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9D1782">
      <w:pPr>
        <w:pStyle w:val="WMOBodyText"/>
      </w:pPr>
    </w:p>
    <w:p w:rsidR="009029F2" w:rsidRPr="000768AB" w:rsidRDefault="005E4AD2" w:rsidP="000768AB">
      <w:pPr>
        <w:pStyle w:val="Heading1"/>
      </w:pPr>
      <w:r>
        <w:t>Clouds</w:t>
      </w:r>
    </w:p>
    <w:p w:rsidR="009029F2" w:rsidRDefault="000251F0" w:rsidP="000768AB">
      <w:pPr>
        <w:pStyle w:val="Heading2"/>
      </w:pPr>
      <w:r w:rsidRPr="009029F2">
        <w:t xml:space="preserve">ECV Product: </w:t>
      </w:r>
      <w:r w:rsidR="005E4AD2">
        <w:t>Cloud cov</w:t>
      </w:r>
      <w:r w:rsidR="00E80C12">
        <w:t>e</w:t>
      </w:r>
      <w:r w:rsidR="005E4AD2">
        <w:t>r</w:t>
      </w:r>
    </w:p>
    <w:tbl>
      <w:tblPr>
        <w:tblW w:w="5000" w:type="pct"/>
        <w:jc w:val="center"/>
        <w:shd w:val="clear" w:color="auto" w:fill="FFFFFF"/>
        <w:tblCellMar>
          <w:left w:w="0" w:type="dxa"/>
          <w:right w:w="0" w:type="dxa"/>
        </w:tblCellMar>
        <w:tblLook w:val="04A0" w:firstRow="1" w:lastRow="0" w:firstColumn="1" w:lastColumn="0" w:noHBand="0" w:noVBand="1"/>
      </w:tblPr>
      <w:tblGrid>
        <w:gridCol w:w="1318"/>
        <w:gridCol w:w="1326"/>
        <w:gridCol w:w="1357"/>
        <w:gridCol w:w="458"/>
        <w:gridCol w:w="917"/>
        <w:gridCol w:w="5640"/>
      </w:tblGrid>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Cloud Cover</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2D field of fraction of sky filled by cloud</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These requirements include: Global, continental, and regional Climate monitoring, feedback and improved knowledge about the interaction between clouds, aerosols and atmospheric gases</w:t>
            </w:r>
          </w:p>
        </w:tc>
      </w:tr>
      <w:tr w:rsidR="005E4AD2" w:rsidTr="003F7850">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jc w:val="center"/>
              <w:rPr>
                <w:color w:val="222222"/>
                <w:sz w:val="24"/>
                <w:szCs w:val="24"/>
              </w:rPr>
            </w:pPr>
            <w:r>
              <w:rPr>
                <w:b/>
                <w:bCs/>
                <w:color w:val="FFFFFF"/>
                <w:sz w:val="16"/>
                <w:szCs w:val="16"/>
                <w:bdr w:val="none" w:sz="0" w:space="0" w:color="auto" w:frame="1"/>
              </w:rPr>
              <w:t>Requirements</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jc w:val="center"/>
              <w:rPr>
                <w:color w:val="222222"/>
                <w:sz w:val="24"/>
                <w:szCs w:val="24"/>
              </w:rPr>
            </w:pPr>
            <w:r>
              <w:rPr>
                <w:b/>
                <w:bCs/>
                <w:color w:val="FFFFFF"/>
                <w:sz w:val="16"/>
                <w:szCs w:val="16"/>
                <w:bdr w:val="none" w:sz="0" w:space="0" w:color="auto" w:frame="1"/>
              </w:rPr>
              <w:t>Item needed</w:t>
            </w:r>
          </w:p>
        </w:tc>
        <w:tc>
          <w:tcPr>
            <w:tcW w:w="60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b/>
                <w:bCs/>
                <w:color w:val="222222"/>
                <w:sz w:val="16"/>
                <w:szCs w:val="16"/>
                <w:bdr w:val="none" w:sz="0" w:space="0" w:color="auto" w:frame="1"/>
              </w:rPr>
              <w:t>Unit</w:t>
            </w:r>
          </w:p>
        </w:tc>
        <w:tc>
          <w:tcPr>
            <w:tcW w:w="6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rFonts w:ascii="Calibri" w:hAnsi="Calibri"/>
                <w:b/>
                <w:bCs/>
                <w:color w:val="1155CC"/>
                <w:sz w:val="16"/>
                <w:szCs w:val="16"/>
                <w:bdr w:val="none" w:sz="0" w:space="0" w:color="auto" w:frame="1"/>
              </w:rPr>
              <w:t>[1]</w:t>
            </w:r>
          </w:p>
        </w:tc>
        <w:tc>
          <w:tcPr>
            <w:tcW w:w="4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b/>
                <w:bCs/>
                <w:color w:val="222222"/>
                <w:sz w:val="16"/>
                <w:szCs w:val="16"/>
                <w:bdr w:val="none" w:sz="0" w:space="0" w:color="auto" w:frame="1"/>
              </w:rPr>
              <w:t>Value</w:t>
            </w:r>
          </w:p>
        </w:tc>
        <w:tc>
          <w:tcPr>
            <w:tcW w:w="256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b/>
                <w:bCs/>
                <w:color w:val="222222"/>
                <w:sz w:val="16"/>
                <w:szCs w:val="16"/>
                <w:bdr w:val="none" w:sz="0" w:space="0" w:color="auto" w:frame="1"/>
              </w:rPr>
              <w:t>Derivation and References and Standards</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Horizontal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25</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To perform continental and regional climate monitoring higher spatial resolution is needed</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100</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To perform continental and regional climate monitoring higher spatial resolution is needed</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500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Global climate monitoring is performed on a monthly time scale with an averaged global number for which ~500 km for horizontal resolution is sufficient.</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Vertical Resolution</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N/A</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Temporal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To resolve the diurnal cycle for all kinds of clouds on the global scale and investigating cloud related climate feedbacks which are e.g. connected to rainfall, surface temperature, convection demand a temporal observing resolution of hourly to daily.</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24</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Performing climate monitoring of clouds on the global scale, a daily to monthly observing cycle will be sufficient.</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720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Timeliness</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3</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12</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Required Measurement Uncertainty</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As metric the uncertainty (RMS) is chosen which is given for 1-sigma</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w:t>
            </w:r>
          </w:p>
        </w:tc>
        <w:tc>
          <w:tcPr>
            <w:tcW w:w="256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Breakthrough is estimated with a factor of 2 times the goal value, whereas the threshold is calculated with a factor of 4 times the goal value.</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2</w:t>
            </w:r>
          </w:p>
        </w:tc>
        <w:tc>
          <w:tcPr>
            <w:tcW w:w="2560"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4</w:t>
            </w:r>
          </w:p>
        </w:tc>
        <w:tc>
          <w:tcPr>
            <w:tcW w:w="2560"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Stability</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color w:val="000000"/>
                <w:sz w:val="16"/>
                <w:szCs w:val="16"/>
                <w:bdr w:val="none" w:sz="0" w:space="0" w:color="auto" w:frame="1"/>
              </w:rPr>
              <w:t>%/decade</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0.03</w:t>
            </w:r>
          </w:p>
        </w:tc>
        <w:tc>
          <w:tcPr>
            <w:tcW w:w="256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rFonts w:ascii="Times New Roman" w:hAnsi="Times New Roman" w:cs="Times New Roman"/>
                <w:color w:val="222222"/>
                <w:sz w:val="24"/>
                <w:szCs w:val="24"/>
              </w:rPr>
            </w:pPr>
            <w:proofErr w:type="spellStart"/>
            <w:r>
              <w:rPr>
                <w:color w:val="222222"/>
                <w:sz w:val="16"/>
                <w:szCs w:val="16"/>
                <w:bdr w:val="none" w:sz="0" w:space="0" w:color="auto" w:frame="1"/>
              </w:rPr>
              <w:t>Ohring</w:t>
            </w:r>
            <w:proofErr w:type="spellEnd"/>
            <w:r>
              <w:rPr>
                <w:color w:val="222222"/>
                <w:sz w:val="16"/>
                <w:szCs w:val="16"/>
                <w:bdr w:val="none" w:sz="0" w:space="0" w:color="auto" w:frame="1"/>
              </w:rPr>
              <w:t xml:space="preserve"> et al. 2005</w:t>
            </w:r>
          </w:p>
          <w:p w:rsidR="005E4AD2" w:rsidRDefault="005E4AD2">
            <w:pPr>
              <w:rPr>
                <w:color w:val="222222"/>
                <w:sz w:val="24"/>
                <w:szCs w:val="24"/>
              </w:rPr>
            </w:pPr>
            <w:r>
              <w:rPr>
                <w:color w:val="222222"/>
                <w:sz w:val="16"/>
                <w:szCs w:val="16"/>
                <w:bdr w:val="none" w:sz="0" w:space="0" w:color="auto" w:frame="1"/>
              </w:rPr>
              <w:t xml:space="preserve">Breakthrough is estimated with a factor of 2 times the goal value, whereas the </w:t>
            </w:r>
            <w:r>
              <w:rPr>
                <w:color w:val="222222"/>
                <w:sz w:val="16"/>
                <w:szCs w:val="16"/>
                <w:bdr w:val="none" w:sz="0" w:space="0" w:color="auto" w:frame="1"/>
              </w:rPr>
              <w:lastRenderedPageBreak/>
              <w:t>threshold is calculated with a factor of 4 times the goal value.</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0.06</w:t>
            </w:r>
          </w:p>
        </w:tc>
        <w:tc>
          <w:tcPr>
            <w:tcW w:w="2560"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0.012</w:t>
            </w:r>
          </w:p>
        </w:tc>
        <w:tc>
          <w:tcPr>
            <w:tcW w:w="2560"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lastRenderedPageBreak/>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jc w:val="center"/>
              <w:rPr>
                <w:color w:val="222222"/>
                <w:sz w:val="24"/>
                <w:szCs w:val="24"/>
              </w:rPr>
            </w:pPr>
            <w:r>
              <w:rPr>
                <w:b/>
                <w:bCs/>
                <w:color w:val="FFFFFF"/>
                <w:sz w:val="16"/>
                <w:szCs w:val="16"/>
                <w:bdr w:val="none" w:sz="0" w:space="0" w:color="auto" w:frame="1"/>
              </w:rPr>
              <w:t>Adaptation and Extremes</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 </w:t>
            </w:r>
          </w:p>
        </w:tc>
        <w:tc>
          <w:tcPr>
            <w:tcW w:w="60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Relevant? (Yes/No)</w:t>
            </w:r>
          </w:p>
        </w:tc>
        <w:tc>
          <w:tcPr>
            <w:tcW w:w="61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8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Explanation</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FF0000"/>
                <w:sz w:val="16"/>
                <w:szCs w:val="16"/>
                <w:bdr w:val="none" w:sz="0" w:space="0" w:color="auto" w:frame="1"/>
              </w:rPr>
              <w:t>Reviewers are invited to suggest answers for these fields</w:t>
            </w:r>
          </w:p>
        </w:tc>
      </w:tr>
      <w:tr w:rsidR="005E4AD2" w:rsidTr="003F7850">
        <w:trPr>
          <w:trHeight w:val="266"/>
          <w:jc w:val="center"/>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FF0000"/>
                <w:sz w:val="16"/>
                <w:szCs w:val="16"/>
                <w:bdr w:val="none" w:sz="0" w:space="0" w:color="auto" w:frame="1"/>
              </w:rPr>
              <w:t>Reviewers are invited to suggest answers for these fields</w:t>
            </w:r>
          </w:p>
        </w:tc>
      </w:tr>
    </w:tbl>
    <w:p w:rsidR="005E4AD2" w:rsidRDefault="005E4AD2" w:rsidP="005E4AD2">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5E4AD2" w:rsidRDefault="003F7850" w:rsidP="005E4AD2">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5E4AD2" w:rsidRPr="005E4AD2" w:rsidRDefault="005E4AD2" w:rsidP="005E4AD2">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5E4AD2">
        <w:rPr>
          <w:rFonts w:ascii="Arial" w:hAnsi="Arial" w:cs="Arial"/>
          <w:color w:val="222222"/>
          <w:sz w:val="16"/>
          <w:szCs w:val="16"/>
          <w:bdr w:val="none" w:sz="0" w:space="0" w:color="auto" w:frame="1"/>
          <w:lang w:val="en-US"/>
        </w:rPr>
        <w:t>Goal (G); Breakthrough (B)</w:t>
      </w:r>
      <w:ins w:id="0" w:author="Unknown" w:date="2019-11-18T13:07:00Z">
        <w:r w:rsidRPr="005E4AD2">
          <w:rPr>
            <w:rFonts w:ascii="Arial" w:hAnsi="Arial" w:cs="Arial"/>
            <w:color w:val="222222"/>
            <w:sz w:val="16"/>
            <w:szCs w:val="16"/>
            <w:bdr w:val="none" w:sz="0" w:space="0" w:color="auto" w:frame="1"/>
            <w:lang w:val="en-US"/>
          </w:rPr>
          <w:t> </w:t>
        </w:r>
      </w:ins>
      <w:r w:rsidRPr="005E4AD2">
        <w:rPr>
          <w:rFonts w:ascii="Arial" w:hAnsi="Arial" w:cs="Arial"/>
          <w:color w:val="222222"/>
          <w:sz w:val="16"/>
          <w:szCs w:val="16"/>
          <w:bdr w:val="none" w:sz="0" w:space="0" w:color="auto" w:frame="1"/>
          <w:lang w:val="en-US"/>
        </w:rPr>
        <w:t>(not mandatory, more as one possible); Threshold (T), for definitions see </w:t>
      </w:r>
      <w:r w:rsidR="003F7850">
        <w:fldChar w:fldCharType="begin"/>
      </w:r>
      <w:r w:rsidR="003F7850" w:rsidRPr="003F7850">
        <w:rPr>
          <w:lang w:val="en-US"/>
        </w:rPr>
        <w:instrText xml:space="preserve"> HYPERLINK "http://tiny.cc/ecv-review" \t "_blank" </w:instrText>
      </w:r>
      <w:r w:rsidR="003F7850">
        <w:fldChar w:fldCharType="separate"/>
      </w:r>
      <w:r>
        <w:rPr>
          <w:rStyle w:val="Hyperlink"/>
          <w:rFonts w:ascii="Arial" w:hAnsi="Arial" w:cs="Arial"/>
          <w:color w:val="6611CC"/>
          <w:sz w:val="16"/>
          <w:szCs w:val="16"/>
          <w:bdr w:val="none" w:sz="0" w:space="0" w:color="auto" w:frame="1"/>
          <w:lang w:val="en-GB"/>
        </w:rPr>
        <w:t>Guidelines</w:t>
      </w:r>
      <w:r w:rsidR="003F7850">
        <w:rPr>
          <w:rStyle w:val="Hyperlink"/>
          <w:rFonts w:ascii="Arial" w:hAnsi="Arial" w:cs="Arial"/>
          <w:color w:val="6611CC"/>
          <w:sz w:val="16"/>
          <w:szCs w:val="16"/>
          <w:bdr w:val="none" w:sz="0" w:space="0" w:color="auto" w:frame="1"/>
          <w:lang w:val="en-GB"/>
        </w:rPr>
        <w:fldChar w:fldCharType="end"/>
      </w:r>
    </w:p>
    <w:p w:rsidR="005E4AD2" w:rsidRPr="005E4AD2" w:rsidRDefault="005E4AD2" w:rsidP="005E4AD2">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5E4AD2" w:rsidRPr="005E4AD2" w:rsidRDefault="005E4AD2" w:rsidP="005E4AD2">
      <w:pPr>
        <w:pStyle w:val="NormalWeb"/>
        <w:shd w:val="clear" w:color="auto" w:fill="FFFFFF"/>
        <w:spacing w:before="0" w:beforeAutospacing="0" w:after="0" w:afterAutospacing="0"/>
        <w:rPr>
          <w:rFonts w:ascii="Arial" w:hAnsi="Arial" w:cs="Arial"/>
          <w:color w:val="222222"/>
          <w:sz w:val="20"/>
          <w:szCs w:val="20"/>
          <w:lang w:val="en-US"/>
        </w:rPr>
      </w:pPr>
      <w:bookmarkStart w:id="1" w:name="3acd2bb1-81a8-4d6d-8d3a-93faf0dd355f@wmo"/>
      <w:r>
        <w:rPr>
          <w:rFonts w:ascii="Calibri" w:hAnsi="Calibri" w:cs="Arial"/>
          <w:color w:val="1155CC"/>
          <w:sz w:val="20"/>
          <w:szCs w:val="20"/>
          <w:bdr w:val="none" w:sz="0" w:space="0" w:color="auto" w:frame="1"/>
          <w:lang w:val="en-US"/>
        </w:rPr>
        <w:t>[3]</w:t>
      </w:r>
      <w:bookmarkEnd w:id="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215C42" w:rsidRDefault="00215C42" w:rsidP="00215C42"/>
    <w:p w:rsidR="005E4AD2" w:rsidRPr="005E4AD2" w:rsidRDefault="005E4AD2" w:rsidP="00215C42"/>
    <w:p w:rsidR="00215C42" w:rsidRPr="005E4AD2" w:rsidRDefault="00215C42" w:rsidP="000768AB">
      <w:pPr>
        <w:pStyle w:val="Heading3"/>
      </w:pPr>
      <w:r w:rsidRPr="005E4AD2">
        <w:t>Comment 1</w:t>
      </w:r>
    </w:p>
    <w:tbl>
      <w:tblPr>
        <w:tblStyle w:val="TableGrid"/>
        <w:tblW w:w="5000" w:type="pct"/>
        <w:tblLook w:val="04A0" w:firstRow="1" w:lastRow="0" w:firstColumn="1" w:lastColumn="0" w:noHBand="0" w:noVBand="1"/>
      </w:tblPr>
      <w:tblGrid>
        <w:gridCol w:w="5378"/>
        <w:gridCol w:w="5638"/>
      </w:tblGrid>
      <w:tr w:rsidR="009029F2" w:rsidRPr="005E4AD2" w:rsidTr="00215C42">
        <w:trPr>
          <w:trHeight w:val="340"/>
        </w:trPr>
        <w:tc>
          <w:tcPr>
            <w:tcW w:w="2441" w:type="pct"/>
            <w:vAlign w:val="center"/>
          </w:tcPr>
          <w:p w:rsidR="009029F2" w:rsidRPr="005E4AD2" w:rsidRDefault="009029F2" w:rsidP="00345D91">
            <w:pPr>
              <w:rPr>
                <w:sz w:val="20"/>
                <w:szCs w:val="20"/>
              </w:rPr>
            </w:pPr>
            <w:r w:rsidRPr="005E4AD2">
              <w:rPr>
                <w:sz w:val="20"/>
                <w:szCs w:val="20"/>
              </w:rPr>
              <w:t xml:space="preserve">Author: </w:t>
            </w:r>
            <w:sdt>
              <w:sdtPr>
                <w:rPr>
                  <w:sz w:val="20"/>
                  <w:szCs w:val="20"/>
                </w:rPr>
                <w:id w:val="-1389946200"/>
                <w:placeholder>
                  <w:docPart w:val="DefaultPlaceholder_1082065158"/>
                </w:placeholder>
              </w:sdtPr>
              <w:sdtEndPr/>
              <w:sdtContent>
                <w:proofErr w:type="spellStart"/>
                <w:r w:rsidR="005E4AD2" w:rsidRPr="005E4AD2">
                  <w:rPr>
                    <w:rFonts w:cs="Arial"/>
                    <w:bCs/>
                    <w:color w:val="222222"/>
                    <w:sz w:val="20"/>
                    <w:szCs w:val="20"/>
                    <w:shd w:val="clear" w:color="auto" w:fill="FFFFFF"/>
                  </w:rPr>
                  <w:t>Toshinori</w:t>
                </w:r>
                <w:proofErr w:type="spellEnd"/>
                <w:r w:rsidR="005E4AD2" w:rsidRPr="005E4AD2">
                  <w:rPr>
                    <w:rFonts w:cs="Arial"/>
                    <w:bCs/>
                    <w:color w:val="222222"/>
                    <w:sz w:val="20"/>
                    <w:szCs w:val="20"/>
                    <w:shd w:val="clear" w:color="auto" w:fill="FFFFFF"/>
                  </w:rPr>
                  <w:t xml:space="preserve"> AOYAGI </w:t>
                </w:r>
              </w:sdtContent>
            </w:sdt>
          </w:p>
        </w:tc>
        <w:tc>
          <w:tcPr>
            <w:tcW w:w="2559" w:type="pct"/>
            <w:vAlign w:val="center"/>
          </w:tcPr>
          <w:p w:rsidR="00E80C12" w:rsidRPr="005E4AD2" w:rsidRDefault="009029F2" w:rsidP="00E80C12">
            <w:pPr>
              <w:rPr>
                <w:rFonts w:cs="Arial"/>
                <w:bCs/>
                <w:color w:val="222222"/>
                <w:sz w:val="20"/>
                <w:szCs w:val="20"/>
                <w:shd w:val="clear" w:color="auto" w:fill="FFFFFF"/>
              </w:rPr>
            </w:pPr>
            <w:r w:rsidRPr="005E4AD2">
              <w:rPr>
                <w:sz w:val="20"/>
                <w:szCs w:val="20"/>
              </w:rPr>
              <w:t xml:space="preserve">Email: </w:t>
            </w:r>
            <w:sdt>
              <w:sdtPr>
                <w:rPr>
                  <w:sz w:val="20"/>
                  <w:szCs w:val="20"/>
                </w:rPr>
                <w:id w:val="649561443"/>
                <w:placeholder>
                  <w:docPart w:val="96EC711C772C4427B5AAB9EC359DAFA6"/>
                </w:placeholder>
              </w:sdtPr>
              <w:sdtEndPr/>
              <w:sdtContent>
                <w:r w:rsidR="005E4AD2" w:rsidRPr="005E4AD2">
                  <w:rPr>
                    <w:rStyle w:val="f0xo1gc-sc-c"/>
                    <w:rFonts w:cs="Arial"/>
                    <w:bCs/>
                    <w:color w:val="222222"/>
                    <w:sz w:val="20"/>
                    <w:szCs w:val="20"/>
                    <w:bdr w:val="none" w:sz="0" w:space="0" w:color="auto" w:frame="1"/>
                  </w:rPr>
                  <w:t>aoyagi.toshinori@gmail.com</w:t>
                </w:r>
              </w:sdtContent>
            </w:sdt>
          </w:p>
        </w:tc>
      </w:tr>
      <w:tr w:rsidR="009029F2" w:rsidRPr="005E4AD2" w:rsidTr="009029F2">
        <w:tc>
          <w:tcPr>
            <w:tcW w:w="5000" w:type="pct"/>
            <w:gridSpan w:val="2"/>
          </w:tcPr>
          <w:sdt>
            <w:sdtPr>
              <w:rPr>
                <w:sz w:val="20"/>
                <w:szCs w:val="20"/>
              </w:rPr>
              <w:id w:val="146030158"/>
              <w:placeholder>
                <w:docPart w:val="DAAAB45119BB41448760B5066F838481"/>
              </w:placeholder>
            </w:sdtPr>
            <w:sdtEndPr/>
            <w:sdtContent>
              <w:p w:rsidR="005E4AD2" w:rsidRPr="005E4AD2" w:rsidRDefault="005E4AD2" w:rsidP="005E4AD2">
                <w:pPr>
                  <w:shd w:val="clear" w:color="auto" w:fill="FFFFFF"/>
                  <w:rPr>
                    <w:rFonts w:eastAsia="Times New Roman" w:cs="Arial"/>
                    <w:color w:val="222222"/>
                    <w:sz w:val="20"/>
                    <w:szCs w:val="20"/>
                    <w:lang w:eastAsia="fr-FR"/>
                  </w:rPr>
                </w:pPr>
                <w:r w:rsidRPr="005E4AD2">
                  <w:rPr>
                    <w:rFonts w:eastAsia="Times New Roman" w:cs="Arial"/>
                    <w:color w:val="222222"/>
                    <w:sz w:val="20"/>
                    <w:szCs w:val="20"/>
                    <w:lang w:eastAsia="fr-FR"/>
                  </w:rPr>
                  <w:t>Threshold value for the Stability should be 0.12 according to the explanation "the threshold is calculated with a factor of 4 times the goal value".</w:t>
                </w:r>
              </w:p>
              <w:p w:rsidR="009029F2" w:rsidRPr="005E4AD2" w:rsidRDefault="003F7850" w:rsidP="00E80C12">
                <w:pPr>
                  <w:rPr>
                    <w:sz w:val="20"/>
                    <w:szCs w:val="20"/>
                  </w:rPr>
                </w:pPr>
              </w:p>
            </w:sdtContent>
          </w:sdt>
        </w:tc>
      </w:tr>
    </w:tbl>
    <w:p w:rsidR="009029F2" w:rsidRPr="005E4AD2" w:rsidRDefault="00215C42" w:rsidP="000768AB">
      <w:pPr>
        <w:pStyle w:val="Heading3"/>
      </w:pPr>
      <w:r w:rsidRPr="005E4AD2">
        <w:t>Comment 2</w:t>
      </w:r>
    </w:p>
    <w:tbl>
      <w:tblPr>
        <w:tblStyle w:val="TableGrid"/>
        <w:tblW w:w="5000" w:type="pct"/>
        <w:tblLook w:val="04A0" w:firstRow="1" w:lastRow="0" w:firstColumn="1" w:lastColumn="0" w:noHBand="0" w:noVBand="1"/>
      </w:tblPr>
      <w:tblGrid>
        <w:gridCol w:w="5378"/>
        <w:gridCol w:w="5638"/>
      </w:tblGrid>
      <w:tr w:rsidR="00345D91" w:rsidRPr="005E4AD2" w:rsidTr="005E4AD2">
        <w:trPr>
          <w:trHeight w:val="340"/>
        </w:trPr>
        <w:tc>
          <w:tcPr>
            <w:tcW w:w="2441" w:type="pct"/>
            <w:vAlign w:val="center"/>
          </w:tcPr>
          <w:p w:rsidR="00345D91" w:rsidRPr="005E4AD2" w:rsidRDefault="00345D91" w:rsidP="005E4AD2">
            <w:pPr>
              <w:rPr>
                <w:sz w:val="20"/>
                <w:szCs w:val="20"/>
              </w:rPr>
            </w:pPr>
            <w:r w:rsidRPr="005E4AD2">
              <w:rPr>
                <w:sz w:val="20"/>
                <w:szCs w:val="20"/>
              </w:rPr>
              <w:t xml:space="preserve">Author: </w:t>
            </w:r>
            <w:sdt>
              <w:sdtPr>
                <w:rPr>
                  <w:sz w:val="20"/>
                  <w:szCs w:val="20"/>
                </w:rPr>
                <w:id w:val="781231974"/>
                <w:placeholder>
                  <w:docPart w:val="68E3FAF6CA26471DBF9E819BE87569C8"/>
                </w:placeholder>
              </w:sdtPr>
              <w:sdtEndPr/>
              <w:sdtContent>
                <w:r w:rsidR="005E4AD2" w:rsidRPr="005E4AD2">
                  <w:rPr>
                    <w:rFonts w:cs="Arial"/>
                    <w:bCs/>
                    <w:color w:val="222222"/>
                    <w:sz w:val="20"/>
                    <w:szCs w:val="20"/>
                    <w:shd w:val="clear" w:color="auto" w:fill="FFFFFF"/>
                  </w:rPr>
                  <w:t xml:space="preserve">Wilberforce </w:t>
                </w:r>
                <w:proofErr w:type="spellStart"/>
                <w:r w:rsidR="005E4AD2" w:rsidRPr="005E4AD2">
                  <w:rPr>
                    <w:rFonts w:cs="Arial"/>
                    <w:bCs/>
                    <w:color w:val="222222"/>
                    <w:sz w:val="20"/>
                    <w:szCs w:val="20"/>
                    <w:shd w:val="clear" w:color="auto" w:fill="FFFFFF"/>
                  </w:rPr>
                  <w:t>Kikwasi</w:t>
                </w:r>
                <w:proofErr w:type="spellEnd"/>
                <w:r w:rsidR="005E4AD2" w:rsidRPr="005E4AD2">
                  <w:rPr>
                    <w:rFonts w:cs="Arial"/>
                    <w:bCs/>
                    <w:color w:val="222222"/>
                    <w:sz w:val="20"/>
                    <w:szCs w:val="20"/>
                    <w:shd w:val="clear" w:color="auto" w:fill="FFFFFF"/>
                  </w:rPr>
                  <w:t xml:space="preserve"> - Tanzania Met Authority</w:t>
                </w:r>
              </w:sdtContent>
            </w:sdt>
          </w:p>
        </w:tc>
        <w:tc>
          <w:tcPr>
            <w:tcW w:w="2559" w:type="pct"/>
            <w:vAlign w:val="center"/>
          </w:tcPr>
          <w:p w:rsidR="00345D91" w:rsidRPr="005E4AD2" w:rsidRDefault="00345D91" w:rsidP="005E4AD2">
            <w:pPr>
              <w:rPr>
                <w:rFonts w:cs="Arial"/>
                <w:bCs/>
                <w:color w:val="222222"/>
                <w:sz w:val="20"/>
                <w:szCs w:val="20"/>
                <w:shd w:val="clear" w:color="auto" w:fill="FFFFFF"/>
              </w:rPr>
            </w:pPr>
            <w:r w:rsidRPr="005E4AD2">
              <w:rPr>
                <w:sz w:val="20"/>
                <w:szCs w:val="20"/>
              </w:rPr>
              <w:t xml:space="preserve">Email: </w:t>
            </w:r>
            <w:sdt>
              <w:sdtPr>
                <w:rPr>
                  <w:sz w:val="20"/>
                  <w:szCs w:val="20"/>
                </w:rPr>
                <w:id w:val="1573390791"/>
                <w:placeholder>
                  <w:docPart w:val="022B5BCE9BEE47ECB76BE00E85A10297"/>
                </w:placeholder>
              </w:sdtPr>
              <w:sdtEndPr/>
              <w:sdtContent>
                <w:r w:rsidR="005E4AD2" w:rsidRPr="005E4AD2">
                  <w:rPr>
                    <w:rStyle w:val="f0xo1gc-sc-c"/>
                    <w:rFonts w:cs="Arial"/>
                    <w:bCs/>
                    <w:color w:val="222222"/>
                    <w:sz w:val="20"/>
                    <w:szCs w:val="20"/>
                    <w:bdr w:val="none" w:sz="0" w:space="0" w:color="auto" w:frame="1"/>
                  </w:rPr>
                  <w:t>wkikwasi@gmail.com</w:t>
                </w:r>
              </w:sdtContent>
            </w:sdt>
          </w:p>
        </w:tc>
      </w:tr>
      <w:tr w:rsidR="00345D91" w:rsidRPr="005E4AD2" w:rsidTr="005E4AD2">
        <w:tc>
          <w:tcPr>
            <w:tcW w:w="5000" w:type="pct"/>
            <w:gridSpan w:val="2"/>
          </w:tcPr>
          <w:sdt>
            <w:sdtPr>
              <w:rPr>
                <w:sz w:val="20"/>
                <w:szCs w:val="20"/>
              </w:rPr>
              <w:id w:val="1884671643"/>
              <w:placeholder>
                <w:docPart w:val="E56385914738445486E36D662855BE87"/>
              </w:placeholder>
            </w:sdtPr>
            <w:sdtEndPr/>
            <w:sdtContent>
              <w:p w:rsidR="005E4AD2" w:rsidRPr="005E4AD2" w:rsidRDefault="005E4AD2" w:rsidP="005E4AD2">
                <w:pPr>
                  <w:shd w:val="clear" w:color="auto" w:fill="FFFFFF"/>
                  <w:rPr>
                    <w:rFonts w:eastAsia="Times New Roman" w:cs="Arial"/>
                    <w:color w:val="222222"/>
                    <w:sz w:val="20"/>
                    <w:szCs w:val="20"/>
                    <w:lang w:eastAsia="fr-FR"/>
                  </w:rPr>
                </w:pPr>
                <w:r w:rsidRPr="005E4AD2">
                  <w:rPr>
                    <w:rFonts w:eastAsia="Times New Roman" w:cs="Arial"/>
                    <w:color w:val="222222"/>
                    <w:sz w:val="20"/>
                    <w:szCs w:val="20"/>
                    <w:lang w:eastAsia="fr-FR"/>
                  </w:rPr>
                  <w:t>The goal value for horizontal resolution is suggested to go at least 10Km in order to resolve convective clouds especially in tropics.</w:t>
                </w:r>
              </w:p>
              <w:p w:rsidR="00345D91" w:rsidRPr="005E4AD2" w:rsidRDefault="005E4AD2" w:rsidP="005E4AD2">
                <w:pPr>
                  <w:rPr>
                    <w:sz w:val="20"/>
                    <w:szCs w:val="20"/>
                  </w:rPr>
                </w:pPr>
                <w:r w:rsidRPr="005E4AD2">
                  <w:rPr>
                    <w:sz w:val="20"/>
                    <w:szCs w:val="20"/>
                  </w:rPr>
                  <w:t xml:space="preserve">Note that </w:t>
                </w:r>
                <w:r w:rsidRPr="005E4AD2">
                  <w:rPr>
                    <w:rFonts w:cs="Arial"/>
                    <w:color w:val="222222"/>
                    <w:sz w:val="20"/>
                    <w:szCs w:val="20"/>
                    <w:shd w:val="clear" w:color="auto" w:fill="FFFFFF"/>
                  </w:rPr>
                  <w:t>The observation by JMA is supported</w:t>
                </w:r>
              </w:p>
            </w:sdtContent>
          </w:sdt>
        </w:tc>
      </w:tr>
    </w:tbl>
    <w:p w:rsidR="00215C42" w:rsidRPr="005E4AD2" w:rsidRDefault="00215C42" w:rsidP="000768AB">
      <w:pPr>
        <w:pStyle w:val="Heading3"/>
      </w:pPr>
      <w:r w:rsidRPr="005E4AD2">
        <w:t>Comment 3</w:t>
      </w:r>
    </w:p>
    <w:tbl>
      <w:tblPr>
        <w:tblStyle w:val="TableGrid"/>
        <w:tblW w:w="5000" w:type="pct"/>
        <w:tblLook w:val="04A0" w:firstRow="1" w:lastRow="0" w:firstColumn="1" w:lastColumn="0" w:noHBand="0" w:noVBand="1"/>
      </w:tblPr>
      <w:tblGrid>
        <w:gridCol w:w="5378"/>
        <w:gridCol w:w="5638"/>
      </w:tblGrid>
      <w:tr w:rsidR="00345D91" w:rsidRPr="005E4AD2" w:rsidTr="005E4AD2">
        <w:trPr>
          <w:trHeight w:val="340"/>
        </w:trPr>
        <w:tc>
          <w:tcPr>
            <w:tcW w:w="2441" w:type="pct"/>
            <w:vAlign w:val="center"/>
          </w:tcPr>
          <w:p w:rsidR="00345D91" w:rsidRPr="005E4AD2" w:rsidRDefault="00345D91" w:rsidP="005E4AD2">
            <w:pPr>
              <w:rPr>
                <w:sz w:val="20"/>
                <w:szCs w:val="20"/>
              </w:rPr>
            </w:pPr>
            <w:r w:rsidRPr="005E4AD2">
              <w:rPr>
                <w:sz w:val="20"/>
                <w:szCs w:val="20"/>
              </w:rPr>
              <w:t xml:space="preserve">Author: </w:t>
            </w:r>
            <w:sdt>
              <w:sdtPr>
                <w:rPr>
                  <w:sz w:val="20"/>
                  <w:szCs w:val="20"/>
                </w:rPr>
                <w:id w:val="190193835"/>
                <w:placeholder>
                  <w:docPart w:val="0D3C7EFE12C84A58800EB5333FE7FFAA"/>
                </w:placeholder>
              </w:sdtPr>
              <w:sdtEndPr/>
              <w:sdtContent>
                <w:r w:rsidR="005E4AD2" w:rsidRPr="005E4AD2">
                  <w:rPr>
                    <w:rFonts w:ascii="Arial" w:hAnsi="Arial" w:cs="Arial"/>
                    <w:bCs/>
                    <w:color w:val="222222"/>
                    <w:sz w:val="20"/>
                    <w:szCs w:val="20"/>
                    <w:shd w:val="clear" w:color="auto" w:fill="FFFFFF"/>
                  </w:rPr>
                  <w:t xml:space="preserve">Jan </w:t>
                </w:r>
                <w:proofErr w:type="spellStart"/>
                <w:r w:rsidR="005E4AD2" w:rsidRPr="005E4AD2">
                  <w:rPr>
                    <w:rFonts w:ascii="Arial" w:hAnsi="Arial" w:cs="Arial"/>
                    <w:bCs/>
                    <w:color w:val="222222"/>
                    <w:sz w:val="20"/>
                    <w:szCs w:val="20"/>
                    <w:shd w:val="clear" w:color="auto" w:fill="FFFFFF"/>
                  </w:rPr>
                  <w:t>Fokke</w:t>
                </w:r>
                <w:proofErr w:type="spellEnd"/>
                <w:r w:rsidR="005E4AD2" w:rsidRPr="005E4AD2">
                  <w:rPr>
                    <w:rFonts w:ascii="Arial" w:hAnsi="Arial" w:cs="Arial"/>
                    <w:bCs/>
                    <w:color w:val="222222"/>
                    <w:sz w:val="20"/>
                    <w:szCs w:val="20"/>
                    <w:shd w:val="clear" w:color="auto" w:fill="FFFFFF"/>
                  </w:rPr>
                  <w:t xml:space="preserve"> </w:t>
                </w:r>
                <w:proofErr w:type="spellStart"/>
                <w:r w:rsidR="005E4AD2" w:rsidRPr="005E4AD2">
                  <w:rPr>
                    <w:rFonts w:ascii="Arial" w:hAnsi="Arial" w:cs="Arial"/>
                    <w:bCs/>
                    <w:color w:val="222222"/>
                    <w:sz w:val="20"/>
                    <w:szCs w:val="20"/>
                    <w:shd w:val="clear" w:color="auto" w:fill="FFFFFF"/>
                  </w:rPr>
                  <w:t>Meirink</w:t>
                </w:r>
                <w:proofErr w:type="spellEnd"/>
              </w:sdtContent>
            </w:sdt>
          </w:p>
        </w:tc>
        <w:tc>
          <w:tcPr>
            <w:tcW w:w="2559" w:type="pct"/>
            <w:vAlign w:val="center"/>
          </w:tcPr>
          <w:p w:rsidR="00345D91" w:rsidRPr="005E4AD2" w:rsidRDefault="00345D91" w:rsidP="005E4AD2">
            <w:pPr>
              <w:rPr>
                <w:rFonts w:cs="Arial"/>
                <w:bCs/>
                <w:color w:val="222222"/>
                <w:sz w:val="20"/>
                <w:szCs w:val="20"/>
                <w:shd w:val="clear" w:color="auto" w:fill="FFFFFF"/>
              </w:rPr>
            </w:pPr>
            <w:r w:rsidRPr="005E4AD2">
              <w:rPr>
                <w:sz w:val="20"/>
                <w:szCs w:val="20"/>
              </w:rPr>
              <w:t xml:space="preserve">Email: </w:t>
            </w:r>
            <w:sdt>
              <w:sdtPr>
                <w:rPr>
                  <w:sz w:val="20"/>
                  <w:szCs w:val="20"/>
                </w:rPr>
                <w:id w:val="-1794981789"/>
                <w:placeholder>
                  <w:docPart w:val="FB09377B1EC34E9FA62578D33B9241C3"/>
                </w:placeholder>
              </w:sdtPr>
              <w:sdtEndPr/>
              <w:sdtContent>
                <w:r w:rsidR="005E4AD2" w:rsidRPr="005E4AD2">
                  <w:rPr>
                    <w:rStyle w:val="f0xo1gc-sc-c"/>
                    <w:rFonts w:ascii="Arial" w:hAnsi="Arial" w:cs="Arial"/>
                    <w:bCs/>
                    <w:color w:val="222222"/>
                    <w:sz w:val="20"/>
                    <w:szCs w:val="20"/>
                    <w:bdr w:val="none" w:sz="0" w:space="0" w:color="auto" w:frame="1"/>
                  </w:rPr>
                  <w:t>janfokkemeirink@gmail.com</w:t>
                </w:r>
              </w:sdtContent>
            </w:sdt>
          </w:p>
        </w:tc>
      </w:tr>
      <w:tr w:rsidR="00345D91" w:rsidRPr="005E4AD2" w:rsidTr="005E4AD2">
        <w:tc>
          <w:tcPr>
            <w:tcW w:w="5000" w:type="pct"/>
            <w:gridSpan w:val="2"/>
          </w:tcPr>
          <w:sdt>
            <w:sdtPr>
              <w:rPr>
                <w:sz w:val="20"/>
                <w:szCs w:val="20"/>
              </w:rPr>
              <w:id w:val="172383296"/>
              <w:placeholder>
                <w:docPart w:val="8C57D99F91994DF0B3C4D4084589F68F"/>
              </w:placeholder>
            </w:sdtPr>
            <w:sdtEndPr/>
            <w:sdtContent>
              <w:p w:rsidR="005E4AD2" w:rsidRPr="005E4AD2" w:rsidRDefault="005E4AD2" w:rsidP="005E4AD2">
                <w:pPr>
                  <w:shd w:val="clear" w:color="auto" w:fill="FFFFFF"/>
                  <w:rPr>
                    <w:rFonts w:eastAsia="Times New Roman" w:cs="Arial"/>
                    <w:color w:val="222222"/>
                    <w:sz w:val="20"/>
                    <w:szCs w:val="20"/>
                    <w:lang w:eastAsia="fr-FR"/>
                  </w:rPr>
                </w:pPr>
                <w:r w:rsidRPr="005E4AD2">
                  <w:rPr>
                    <w:rFonts w:eastAsia="Times New Roman" w:cs="Arial"/>
                    <w:color w:val="222222"/>
                    <w:sz w:val="20"/>
                    <w:szCs w:val="20"/>
                    <w:lang w:eastAsia="fr-FR"/>
                  </w:rPr>
                  <w:t>- General comment on timeliness: is this needed for climate applications?</w:t>
                </w:r>
              </w:p>
              <w:p w:rsidR="005E4AD2" w:rsidRPr="005E4AD2" w:rsidRDefault="005E4AD2" w:rsidP="005E4AD2">
                <w:pPr>
                  <w:shd w:val="clear" w:color="auto" w:fill="FFFFFF"/>
                  <w:rPr>
                    <w:rFonts w:eastAsia="Times New Roman" w:cs="Arial"/>
                    <w:color w:val="222222"/>
                    <w:sz w:val="20"/>
                    <w:szCs w:val="20"/>
                    <w:lang w:eastAsia="fr-FR"/>
                  </w:rPr>
                </w:pPr>
                <w:r w:rsidRPr="005E4AD2">
                  <w:rPr>
                    <w:rFonts w:eastAsia="Times New Roman" w:cs="Arial"/>
                    <w:color w:val="222222"/>
                    <w:sz w:val="20"/>
                    <w:szCs w:val="20"/>
                    <w:lang w:eastAsia="fr-FR"/>
                  </w:rPr>
                  <w:t>- Uncertainty: 'metric is RMS for 1-sigma'. This does not correspond to the new guidelines, which suggest 2 sigma.</w:t>
                </w:r>
              </w:p>
              <w:p w:rsidR="005E4AD2" w:rsidRPr="005E4AD2" w:rsidRDefault="005E4AD2" w:rsidP="005E4AD2">
                <w:pPr>
                  <w:shd w:val="clear" w:color="auto" w:fill="FFFFFF"/>
                  <w:rPr>
                    <w:rFonts w:eastAsia="Times New Roman" w:cs="Arial"/>
                    <w:color w:val="222222"/>
                    <w:sz w:val="20"/>
                    <w:szCs w:val="20"/>
                    <w:lang w:eastAsia="fr-FR"/>
                  </w:rPr>
                </w:pPr>
                <w:r w:rsidRPr="005E4AD2">
                  <w:rPr>
                    <w:rFonts w:eastAsia="Times New Roman" w:cs="Arial"/>
                    <w:color w:val="222222"/>
                    <w:sz w:val="20"/>
                    <w:szCs w:val="20"/>
                    <w:lang w:eastAsia="fr-FR"/>
                  </w:rPr>
                  <w:t>- Both the breakthrough and goal uncertainty (2% and 1%, respectively) appear very strict if they indeed refer to RMS (from CM SAF experience not achievable with (passive imager) satellite observations). For bias these requirements would be more realistic.</w:t>
                </w:r>
              </w:p>
              <w:p w:rsidR="005E4AD2" w:rsidRPr="005E4AD2" w:rsidRDefault="005E4AD2" w:rsidP="005E4AD2">
                <w:pPr>
                  <w:shd w:val="clear" w:color="auto" w:fill="FFFFFF"/>
                  <w:rPr>
                    <w:rFonts w:eastAsia="Times New Roman" w:cs="Arial"/>
                    <w:color w:val="222222"/>
                    <w:sz w:val="20"/>
                    <w:szCs w:val="20"/>
                    <w:lang w:eastAsia="fr-FR"/>
                  </w:rPr>
                </w:pPr>
                <w:r w:rsidRPr="005E4AD2">
                  <w:rPr>
                    <w:rFonts w:eastAsia="Times New Roman" w:cs="Arial"/>
                    <w:color w:val="222222"/>
                    <w:sz w:val="20"/>
                    <w:szCs w:val="20"/>
                    <w:lang w:eastAsia="fr-FR"/>
                  </w:rPr>
                  <w:t xml:space="preserve">- Stability goal of 0.03%/decade looks like a typo. </w:t>
                </w:r>
                <w:proofErr w:type="spellStart"/>
                <w:r w:rsidRPr="005E4AD2">
                  <w:rPr>
                    <w:rFonts w:eastAsia="Times New Roman" w:cs="Arial"/>
                    <w:color w:val="222222"/>
                    <w:sz w:val="20"/>
                    <w:szCs w:val="20"/>
                    <w:lang w:eastAsia="fr-FR"/>
                  </w:rPr>
                  <w:t>Ohring</w:t>
                </w:r>
                <w:proofErr w:type="spellEnd"/>
                <w:r w:rsidRPr="005E4AD2">
                  <w:rPr>
                    <w:rFonts w:eastAsia="Times New Roman" w:cs="Arial"/>
                    <w:color w:val="222222"/>
                    <w:sz w:val="20"/>
                    <w:szCs w:val="20"/>
                    <w:lang w:eastAsia="fr-FR"/>
                  </w:rPr>
                  <w:t xml:space="preserve"> suggests 0.3%/decade (which is already very strict).</w:t>
                </w:r>
              </w:p>
              <w:p w:rsidR="00345D91" w:rsidRPr="005E4AD2" w:rsidRDefault="003F7850" w:rsidP="005E4AD2">
                <w:pPr>
                  <w:rPr>
                    <w:sz w:val="20"/>
                    <w:szCs w:val="20"/>
                  </w:rPr>
                </w:pPr>
              </w:p>
            </w:sdtContent>
          </w:sdt>
        </w:tc>
      </w:tr>
    </w:tbl>
    <w:p w:rsidR="005E4AD2" w:rsidRDefault="005E4AD2" w:rsidP="00260DD5">
      <w:pPr>
        <w:pStyle w:val="WMOBodyText"/>
      </w:pPr>
    </w:p>
    <w:p w:rsidR="005E4AD2" w:rsidRDefault="005E4AD2" w:rsidP="005E4AD2">
      <w:pPr>
        <w:rPr>
          <w:shd w:val="pct15" w:color="auto" w:fill="FFFFFF"/>
        </w:rPr>
      </w:pPr>
      <w:r>
        <w:br w:type="page"/>
      </w:r>
    </w:p>
    <w:p w:rsidR="005E4AD2" w:rsidRPr="00215C42" w:rsidRDefault="005E4AD2" w:rsidP="005E4AD2">
      <w:pPr>
        <w:pStyle w:val="Heading3"/>
      </w:pPr>
      <w:r w:rsidRPr="009029F2">
        <w:lastRenderedPageBreak/>
        <w:t xml:space="preserve">Comment </w:t>
      </w:r>
      <w:r>
        <w:t>4</w:t>
      </w:r>
    </w:p>
    <w:tbl>
      <w:tblPr>
        <w:tblStyle w:val="TableGrid"/>
        <w:tblW w:w="5000" w:type="pct"/>
        <w:tblLook w:val="04A0" w:firstRow="1" w:lastRow="0" w:firstColumn="1" w:lastColumn="0" w:noHBand="0" w:noVBand="1"/>
      </w:tblPr>
      <w:tblGrid>
        <w:gridCol w:w="5378"/>
        <w:gridCol w:w="5638"/>
      </w:tblGrid>
      <w:tr w:rsidR="005E4AD2" w:rsidTr="005E4AD2">
        <w:trPr>
          <w:trHeight w:val="340"/>
        </w:trPr>
        <w:tc>
          <w:tcPr>
            <w:tcW w:w="2441" w:type="pct"/>
            <w:vAlign w:val="center"/>
          </w:tcPr>
          <w:p w:rsidR="005E4AD2" w:rsidRPr="00215C42" w:rsidRDefault="005E4AD2" w:rsidP="005E4AD2">
            <w:pPr>
              <w:rPr>
                <w:sz w:val="20"/>
                <w:szCs w:val="20"/>
              </w:rPr>
            </w:pPr>
            <w:r w:rsidRPr="009029F2">
              <w:rPr>
                <w:sz w:val="20"/>
                <w:szCs w:val="20"/>
              </w:rPr>
              <w:t>Author</w:t>
            </w:r>
            <w:r>
              <w:rPr>
                <w:sz w:val="20"/>
                <w:szCs w:val="20"/>
              </w:rPr>
              <w:t xml:space="preserve">: </w:t>
            </w:r>
            <w:sdt>
              <w:sdtPr>
                <w:rPr>
                  <w:sz w:val="20"/>
                  <w:szCs w:val="20"/>
                </w:rPr>
                <w:id w:val="1251539890"/>
                <w:placeholder>
                  <w:docPart w:val="494783E0844F43A6B39CF7AC745C13E2"/>
                </w:placeholder>
              </w:sdtPr>
              <w:sdtEndPr/>
              <w:sdtContent>
                <w:r w:rsidRPr="005E4AD2">
                  <w:rPr>
                    <w:sz w:val="20"/>
                    <w:szCs w:val="20"/>
                  </w:rPr>
                  <w:t>Karl-</w:t>
                </w:r>
                <w:proofErr w:type="spellStart"/>
                <w:r w:rsidRPr="005E4AD2">
                  <w:rPr>
                    <w:sz w:val="20"/>
                    <w:szCs w:val="20"/>
                  </w:rPr>
                  <w:t>Göran</w:t>
                </w:r>
                <w:proofErr w:type="spellEnd"/>
                <w:r w:rsidRPr="005E4AD2">
                  <w:rPr>
                    <w:sz w:val="20"/>
                    <w:szCs w:val="20"/>
                  </w:rPr>
                  <w:t xml:space="preserve"> </w:t>
                </w:r>
                <w:proofErr w:type="spellStart"/>
                <w:r w:rsidRPr="005E4AD2">
                  <w:rPr>
                    <w:sz w:val="20"/>
                    <w:szCs w:val="20"/>
                  </w:rPr>
                  <w:t>Karlsson</w:t>
                </w:r>
                <w:proofErr w:type="spellEnd"/>
              </w:sdtContent>
            </w:sdt>
          </w:p>
        </w:tc>
        <w:tc>
          <w:tcPr>
            <w:tcW w:w="2559" w:type="pct"/>
            <w:vAlign w:val="center"/>
          </w:tcPr>
          <w:p w:rsidR="005E4AD2" w:rsidRPr="00E80C12" w:rsidRDefault="005E4AD2" w:rsidP="005E4AD2">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028680445"/>
                <w:placeholder>
                  <w:docPart w:val="6BA38597D5454025941865886886EBB0"/>
                </w:placeholder>
              </w:sdtPr>
              <w:sdtEndPr/>
              <w:sdtContent>
                <w:r w:rsidRPr="005E4AD2">
                  <w:rPr>
                    <w:sz w:val="20"/>
                    <w:szCs w:val="20"/>
                  </w:rPr>
                  <w:t>karlg.karlsson@gmail.com</w:t>
                </w:r>
              </w:sdtContent>
            </w:sdt>
          </w:p>
        </w:tc>
      </w:tr>
      <w:tr w:rsidR="005E4AD2" w:rsidTr="005E4AD2">
        <w:tc>
          <w:tcPr>
            <w:tcW w:w="5000" w:type="pct"/>
            <w:gridSpan w:val="2"/>
          </w:tcPr>
          <w:sdt>
            <w:sdtPr>
              <w:rPr>
                <w:sz w:val="20"/>
                <w:szCs w:val="20"/>
              </w:rPr>
              <w:id w:val="-828061555"/>
              <w:placeholder>
                <w:docPart w:val="91AFB775C26F48D9A71C4A331C051C58"/>
              </w:placeholder>
            </w:sdtPr>
            <w:sdtEndPr/>
            <w:sdtContent>
              <w:p w:rsidR="005E4AD2" w:rsidRPr="005E4AD2" w:rsidRDefault="005E4AD2" w:rsidP="005E4AD2">
                <w:pPr>
                  <w:rPr>
                    <w:sz w:val="20"/>
                    <w:szCs w:val="20"/>
                  </w:rPr>
                </w:pPr>
                <w:r w:rsidRPr="005E4AD2">
                  <w:rPr>
                    <w:sz w:val="20"/>
                    <w:szCs w:val="20"/>
                  </w:rPr>
                  <w:t xml:space="preserve">I have a problem with the following definition of uncertainty: </w:t>
                </w:r>
              </w:p>
              <w:p w:rsidR="005E4AD2" w:rsidRPr="005E4AD2" w:rsidRDefault="005E4AD2" w:rsidP="005E4AD2">
                <w:pPr>
                  <w:rPr>
                    <w:sz w:val="20"/>
                    <w:szCs w:val="20"/>
                  </w:rPr>
                </w:pPr>
              </w:p>
              <w:p w:rsidR="005E4AD2" w:rsidRPr="005E4AD2" w:rsidRDefault="005E4AD2" w:rsidP="005E4AD2">
                <w:pPr>
                  <w:rPr>
                    <w:sz w:val="20"/>
                    <w:szCs w:val="20"/>
                  </w:rPr>
                </w:pPr>
                <w:r w:rsidRPr="005E4AD2">
                  <w:rPr>
                    <w:sz w:val="20"/>
                    <w:szCs w:val="20"/>
                  </w:rPr>
                  <w:t xml:space="preserve">"Uncertainty replaces the deprecated terms of accuracy and precision which, erroneously, implicitly pre-suppose that the true state of the </w:t>
                </w:r>
                <w:proofErr w:type="spellStart"/>
                <w:r w:rsidRPr="005E4AD2">
                  <w:rPr>
                    <w:sz w:val="20"/>
                    <w:szCs w:val="20"/>
                  </w:rPr>
                  <w:t>measurand</w:t>
                </w:r>
                <w:proofErr w:type="spellEnd"/>
                <w:r w:rsidRPr="005E4AD2">
                  <w:rPr>
                    <w:sz w:val="20"/>
                    <w:szCs w:val="20"/>
                  </w:rPr>
                  <w:t xml:space="preserve"> is known / knowable."</w:t>
                </w:r>
              </w:p>
              <w:p w:rsidR="005E4AD2" w:rsidRPr="005E4AD2" w:rsidRDefault="005E4AD2" w:rsidP="005E4AD2">
                <w:pPr>
                  <w:rPr>
                    <w:sz w:val="20"/>
                    <w:szCs w:val="20"/>
                  </w:rPr>
                </w:pPr>
              </w:p>
              <w:p w:rsidR="005E4AD2" w:rsidRPr="005E4AD2" w:rsidRDefault="005E4AD2" w:rsidP="005E4AD2">
                <w:pPr>
                  <w:rPr>
                    <w:sz w:val="20"/>
                    <w:szCs w:val="20"/>
                  </w:rPr>
                </w:pPr>
                <w:r w:rsidRPr="005E4AD2">
                  <w:rPr>
                    <w:sz w:val="20"/>
                    <w:szCs w:val="20"/>
                  </w:rPr>
                  <w:t xml:space="preserve">This is not understandable from a logical point of view. If we have nothing that can represent the truth, then how can we judge if we fulfill requirements or not? Sounds impossible to use these requirements unless very detailed instructions are given. Please explain how requirements shall be used and what is really our reference (if any)? </w:t>
                </w:r>
              </w:p>
              <w:p w:rsidR="005E4AD2" w:rsidRPr="005E4AD2" w:rsidRDefault="005E4AD2" w:rsidP="005E4AD2">
                <w:pPr>
                  <w:rPr>
                    <w:sz w:val="20"/>
                    <w:szCs w:val="20"/>
                  </w:rPr>
                </w:pPr>
              </w:p>
              <w:p w:rsidR="005E4AD2" w:rsidRPr="009029F2" w:rsidRDefault="005E4AD2" w:rsidP="005E4AD2">
                <w:pPr>
                  <w:rPr>
                    <w:sz w:val="20"/>
                    <w:szCs w:val="20"/>
                  </w:rPr>
                </w:pPr>
                <w:r w:rsidRPr="005E4AD2">
                  <w:rPr>
                    <w:sz w:val="20"/>
                    <w:szCs w:val="20"/>
                  </w:rPr>
                  <w:t>To assume that all effects on uncertainty can be modelled is dangerous. The only reasonable way is to use both modelling efforts and reference observations.</w:t>
                </w:r>
              </w:p>
            </w:sdtContent>
          </w:sdt>
        </w:tc>
      </w:tr>
    </w:tbl>
    <w:p w:rsidR="00805AED" w:rsidRDefault="00805AED" w:rsidP="00215C42">
      <w:pPr>
        <w:rPr>
          <w:sz w:val="20"/>
          <w:szCs w:val="20"/>
        </w:rPr>
      </w:pPr>
    </w:p>
    <w:p w:rsidR="00805AED" w:rsidRDefault="00805AED" w:rsidP="00805AED">
      <w:r>
        <w:br w:type="page"/>
      </w:r>
    </w:p>
    <w:p w:rsidR="00805AED" w:rsidRDefault="000251F0" w:rsidP="005E4AD2">
      <w:pPr>
        <w:pStyle w:val="Heading2"/>
      </w:pPr>
      <w:r w:rsidRPr="009029F2">
        <w:lastRenderedPageBreak/>
        <w:t xml:space="preserve">ECV Product: </w:t>
      </w:r>
      <w:r w:rsidR="005E4AD2" w:rsidRPr="005E4AD2">
        <w:t>Cloud Liquid Water Path</w:t>
      </w:r>
    </w:p>
    <w:tbl>
      <w:tblPr>
        <w:tblW w:w="5000" w:type="pct"/>
        <w:jc w:val="center"/>
        <w:shd w:val="clear" w:color="auto" w:fill="FFFFFF"/>
        <w:tblCellMar>
          <w:left w:w="0" w:type="dxa"/>
          <w:right w:w="0" w:type="dxa"/>
        </w:tblCellMar>
        <w:tblLook w:val="04A0" w:firstRow="1" w:lastRow="0" w:firstColumn="1" w:lastColumn="0" w:noHBand="0" w:noVBand="1"/>
      </w:tblPr>
      <w:tblGrid>
        <w:gridCol w:w="1318"/>
        <w:gridCol w:w="1326"/>
        <w:gridCol w:w="1357"/>
        <w:gridCol w:w="458"/>
        <w:gridCol w:w="917"/>
        <w:gridCol w:w="5640"/>
      </w:tblGrid>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Cloud Liquid Water Path</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Total amount of liquid water in depth from top of cloud to surface</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g/m2</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These requirements include: Global, continental, and regional Climate monitoring, feedback and improved knowledge about the interaction between clouds, aerosols and atmospheric gases.</w:t>
            </w:r>
          </w:p>
        </w:tc>
      </w:tr>
      <w:tr w:rsidR="005E4AD2" w:rsidTr="003F7850">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jc w:val="center"/>
              <w:rPr>
                <w:color w:val="222222"/>
                <w:sz w:val="24"/>
                <w:szCs w:val="24"/>
              </w:rPr>
            </w:pPr>
            <w:r>
              <w:rPr>
                <w:b/>
                <w:bCs/>
                <w:color w:val="FFFFFF"/>
                <w:sz w:val="16"/>
                <w:szCs w:val="16"/>
                <w:bdr w:val="none" w:sz="0" w:space="0" w:color="auto" w:frame="1"/>
              </w:rPr>
              <w:t>Requirements</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jc w:val="center"/>
              <w:rPr>
                <w:color w:val="222222"/>
                <w:sz w:val="24"/>
                <w:szCs w:val="24"/>
              </w:rPr>
            </w:pPr>
            <w:r>
              <w:rPr>
                <w:b/>
                <w:bCs/>
                <w:color w:val="FFFFFF"/>
                <w:sz w:val="16"/>
                <w:szCs w:val="16"/>
                <w:bdr w:val="none" w:sz="0" w:space="0" w:color="auto" w:frame="1"/>
              </w:rPr>
              <w:t>Item needed</w:t>
            </w:r>
          </w:p>
        </w:tc>
        <w:tc>
          <w:tcPr>
            <w:tcW w:w="60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b/>
                <w:bCs/>
                <w:color w:val="222222"/>
                <w:sz w:val="16"/>
                <w:szCs w:val="16"/>
                <w:bdr w:val="none" w:sz="0" w:space="0" w:color="auto" w:frame="1"/>
              </w:rPr>
              <w:t>Unit</w:t>
            </w:r>
          </w:p>
        </w:tc>
        <w:tc>
          <w:tcPr>
            <w:tcW w:w="6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rFonts w:ascii="Calibri" w:hAnsi="Calibri"/>
                <w:b/>
                <w:bCs/>
                <w:color w:val="1155CC"/>
                <w:sz w:val="16"/>
                <w:szCs w:val="16"/>
                <w:bdr w:val="none" w:sz="0" w:space="0" w:color="auto" w:frame="1"/>
              </w:rPr>
              <w:t>[1]</w:t>
            </w:r>
          </w:p>
        </w:tc>
        <w:tc>
          <w:tcPr>
            <w:tcW w:w="4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b/>
                <w:bCs/>
                <w:color w:val="222222"/>
                <w:sz w:val="16"/>
                <w:szCs w:val="16"/>
                <w:bdr w:val="none" w:sz="0" w:space="0" w:color="auto" w:frame="1"/>
              </w:rPr>
              <w:t>Value</w:t>
            </w:r>
          </w:p>
        </w:tc>
        <w:tc>
          <w:tcPr>
            <w:tcW w:w="256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b/>
                <w:bCs/>
                <w:color w:val="222222"/>
                <w:sz w:val="16"/>
                <w:szCs w:val="16"/>
                <w:bdr w:val="none" w:sz="0" w:space="0" w:color="auto" w:frame="1"/>
              </w:rPr>
              <w:t>Derivation and References and Standards</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Horizontal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25</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To perform continental and regional climate monitoring higher spatial resolution is needed</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100</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To perform continental and regional climate monitoring higher spatial resolution is needed</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500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Global climate monitoring is performed on a monthly time scale with an averaged global number for which ~500 km for horizontal resolution is sufficient.</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Vertical Resolution</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N/A</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Temporal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To resolve the diurnal cycle for all kinds of clouds on the global scale and investigating cloud related climate feedbacks which are e.g. connected to rainfall, surface temperature, convection demand a temporal observing resolution of hourly to daily.</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24</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Performing climate monitoring of clouds on the global scale, a daily to monthly observing cycle will be sufficient.</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720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Timeliness</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3</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12</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Required Measurement Uncertainty</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kg/m²</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As metric the uncertainty (RMS) is chosen which is given for 1-sigma</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0.025</w:t>
            </w:r>
          </w:p>
        </w:tc>
        <w:tc>
          <w:tcPr>
            <w:tcW w:w="256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Breakthrough is estimated with a factor of 2 times the goal value, whereas the threshold is calculated with a factor of 4 times the goal value.</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0.05</w:t>
            </w:r>
          </w:p>
        </w:tc>
        <w:tc>
          <w:tcPr>
            <w:tcW w:w="2560"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0.1</w:t>
            </w:r>
          </w:p>
        </w:tc>
        <w:tc>
          <w:tcPr>
            <w:tcW w:w="2560"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Stability</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000000"/>
                <w:sz w:val="16"/>
                <w:szCs w:val="16"/>
                <w:bdr w:val="none" w:sz="0" w:space="0" w:color="auto" w:frame="1"/>
              </w:rPr>
              <w:t>kg/m²/decade</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0.005</w:t>
            </w:r>
          </w:p>
        </w:tc>
        <w:tc>
          <w:tcPr>
            <w:tcW w:w="256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rFonts w:ascii="Times New Roman" w:hAnsi="Times New Roman" w:cs="Times New Roman"/>
                <w:color w:val="222222"/>
                <w:sz w:val="24"/>
                <w:szCs w:val="24"/>
              </w:rPr>
            </w:pPr>
            <w:proofErr w:type="spellStart"/>
            <w:r>
              <w:rPr>
                <w:color w:val="222222"/>
                <w:sz w:val="16"/>
                <w:szCs w:val="16"/>
                <w:bdr w:val="none" w:sz="0" w:space="0" w:color="auto" w:frame="1"/>
              </w:rPr>
              <w:t>Ohring</w:t>
            </w:r>
            <w:proofErr w:type="spellEnd"/>
            <w:r>
              <w:rPr>
                <w:color w:val="222222"/>
                <w:sz w:val="16"/>
                <w:szCs w:val="16"/>
                <w:bdr w:val="none" w:sz="0" w:space="0" w:color="auto" w:frame="1"/>
              </w:rPr>
              <w:t xml:space="preserve"> et al. 2005</w:t>
            </w:r>
          </w:p>
          <w:p w:rsidR="005E4AD2" w:rsidRDefault="005E4AD2">
            <w:pPr>
              <w:rPr>
                <w:color w:val="222222"/>
                <w:sz w:val="24"/>
                <w:szCs w:val="24"/>
              </w:rPr>
            </w:pPr>
            <w:r>
              <w:rPr>
                <w:color w:val="222222"/>
                <w:sz w:val="16"/>
                <w:szCs w:val="16"/>
                <w:bdr w:val="none" w:sz="0" w:space="0" w:color="auto" w:frame="1"/>
              </w:rPr>
              <w:t>Breakthrough is estimated with a factor of 2 times the goal value, whereas the threshold is calculated with a factor of 4 times the goal value.</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0.01</w:t>
            </w:r>
          </w:p>
        </w:tc>
        <w:tc>
          <w:tcPr>
            <w:tcW w:w="2560"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0.02</w:t>
            </w:r>
          </w:p>
        </w:tc>
        <w:tc>
          <w:tcPr>
            <w:tcW w:w="2560"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proofErr w:type="spellStart"/>
            <w:r>
              <w:rPr>
                <w:color w:val="222222"/>
                <w:sz w:val="16"/>
                <w:szCs w:val="16"/>
                <w:bdr w:val="none" w:sz="0" w:space="0" w:color="auto" w:frame="1"/>
              </w:rPr>
              <w:t>Ohring</w:t>
            </w:r>
            <w:proofErr w:type="spellEnd"/>
            <w:r>
              <w:rPr>
                <w:color w:val="222222"/>
                <w:sz w:val="16"/>
                <w:szCs w:val="16"/>
                <w:bdr w:val="none" w:sz="0" w:space="0" w:color="auto" w:frame="1"/>
              </w:rPr>
              <w:t xml:space="preserve"> et al. 2005</w:t>
            </w:r>
          </w:p>
        </w:tc>
      </w:tr>
      <w:tr w:rsidR="005E4AD2" w:rsidTr="003F7850">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jc w:val="center"/>
              <w:rPr>
                <w:color w:val="222222"/>
                <w:sz w:val="24"/>
                <w:szCs w:val="24"/>
              </w:rPr>
            </w:pPr>
            <w:r>
              <w:rPr>
                <w:b/>
                <w:bCs/>
                <w:color w:val="FFFFFF"/>
                <w:sz w:val="16"/>
                <w:szCs w:val="16"/>
                <w:bdr w:val="none" w:sz="0" w:space="0" w:color="auto" w:frame="1"/>
              </w:rPr>
              <w:t>Adaptation and Extremes</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lastRenderedPageBreak/>
              <w:t> </w:t>
            </w:r>
          </w:p>
        </w:tc>
        <w:tc>
          <w:tcPr>
            <w:tcW w:w="60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Relevant? (Yes/No)</w:t>
            </w:r>
          </w:p>
        </w:tc>
        <w:tc>
          <w:tcPr>
            <w:tcW w:w="61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8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Explanation</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FF0000"/>
                <w:sz w:val="16"/>
                <w:szCs w:val="16"/>
                <w:bdr w:val="none" w:sz="0" w:space="0" w:color="auto" w:frame="1"/>
              </w:rPr>
              <w:t>Reviewers are invited to suggest answers for these fields</w:t>
            </w:r>
          </w:p>
        </w:tc>
      </w:tr>
      <w:tr w:rsidR="005E4AD2" w:rsidTr="003F7850">
        <w:trPr>
          <w:trHeight w:val="266"/>
          <w:jc w:val="center"/>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FF0000"/>
                <w:sz w:val="16"/>
                <w:szCs w:val="16"/>
                <w:bdr w:val="none" w:sz="0" w:space="0" w:color="auto" w:frame="1"/>
              </w:rPr>
              <w:t>Reviewers are invited to suggest answers for these fields</w:t>
            </w:r>
          </w:p>
        </w:tc>
      </w:tr>
    </w:tbl>
    <w:p w:rsidR="005E4AD2" w:rsidRDefault="005E4AD2" w:rsidP="005E4AD2">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5E4AD2" w:rsidRDefault="003F7850" w:rsidP="005E4AD2">
      <w:pPr>
        <w:shd w:val="clear" w:color="auto" w:fill="FFFFFF"/>
        <w:rPr>
          <w:rFonts w:ascii="Arial" w:hAnsi="Arial" w:cs="Arial"/>
          <w:color w:val="222222"/>
          <w:sz w:val="20"/>
          <w:szCs w:val="20"/>
        </w:rPr>
      </w:pPr>
      <w:r>
        <w:rPr>
          <w:rFonts w:ascii="Arial" w:hAnsi="Arial" w:cs="Arial"/>
          <w:color w:val="222222"/>
          <w:sz w:val="20"/>
          <w:szCs w:val="20"/>
        </w:rPr>
        <w:pict>
          <v:rect id="_x0000_i1026" style="width:178.2pt;height:.75pt" o:hrpct="330" o:hrstd="t" o:hr="t" fillcolor="#a0a0a0" stroked="f"/>
        </w:pict>
      </w:r>
    </w:p>
    <w:p w:rsidR="005E4AD2" w:rsidRPr="005E4AD2" w:rsidRDefault="005E4AD2" w:rsidP="005E4AD2">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5E4AD2">
        <w:rPr>
          <w:rFonts w:ascii="Arial" w:hAnsi="Arial" w:cs="Arial"/>
          <w:color w:val="222222"/>
          <w:sz w:val="16"/>
          <w:szCs w:val="16"/>
          <w:bdr w:val="none" w:sz="0" w:space="0" w:color="auto" w:frame="1"/>
          <w:lang w:val="en-US"/>
        </w:rPr>
        <w:t>Goal (G); Breakthrough (B)</w:t>
      </w:r>
      <w:ins w:id="2" w:author="Unknown" w:date="2019-11-18T13:07:00Z">
        <w:r w:rsidRPr="005E4AD2">
          <w:rPr>
            <w:rFonts w:ascii="Arial" w:hAnsi="Arial" w:cs="Arial"/>
            <w:color w:val="222222"/>
            <w:sz w:val="16"/>
            <w:szCs w:val="16"/>
            <w:bdr w:val="none" w:sz="0" w:space="0" w:color="auto" w:frame="1"/>
            <w:lang w:val="en-US"/>
          </w:rPr>
          <w:t> </w:t>
        </w:r>
      </w:ins>
      <w:r w:rsidRPr="005E4AD2">
        <w:rPr>
          <w:rFonts w:ascii="Arial" w:hAnsi="Arial" w:cs="Arial"/>
          <w:color w:val="222222"/>
          <w:sz w:val="16"/>
          <w:szCs w:val="16"/>
          <w:bdr w:val="none" w:sz="0" w:space="0" w:color="auto" w:frame="1"/>
          <w:lang w:val="en-US"/>
        </w:rPr>
        <w:t>(not mandatory, more as one possible); Threshold (T), for definitions see </w:t>
      </w:r>
      <w:r w:rsidR="003F7850">
        <w:fldChar w:fldCharType="begin"/>
      </w:r>
      <w:r w:rsidR="003F7850" w:rsidRPr="003F7850">
        <w:rPr>
          <w:lang w:val="en-US"/>
        </w:rPr>
        <w:instrText xml:space="preserve"> HYPERLINK "http://tiny.cc/ecv-review" \t "_blank" </w:instrText>
      </w:r>
      <w:r w:rsidR="003F7850">
        <w:fldChar w:fldCharType="separate"/>
      </w:r>
      <w:r>
        <w:rPr>
          <w:rStyle w:val="Hyperlink"/>
          <w:rFonts w:ascii="Arial" w:hAnsi="Arial" w:cs="Arial"/>
          <w:color w:val="6611CC"/>
          <w:sz w:val="16"/>
          <w:szCs w:val="16"/>
          <w:bdr w:val="none" w:sz="0" w:space="0" w:color="auto" w:frame="1"/>
          <w:lang w:val="en-GB"/>
        </w:rPr>
        <w:t>Guidelines</w:t>
      </w:r>
      <w:r w:rsidR="003F7850">
        <w:rPr>
          <w:rStyle w:val="Hyperlink"/>
          <w:rFonts w:ascii="Arial" w:hAnsi="Arial" w:cs="Arial"/>
          <w:color w:val="6611CC"/>
          <w:sz w:val="16"/>
          <w:szCs w:val="16"/>
          <w:bdr w:val="none" w:sz="0" w:space="0" w:color="auto" w:frame="1"/>
          <w:lang w:val="en-GB"/>
        </w:rPr>
        <w:fldChar w:fldCharType="end"/>
      </w:r>
    </w:p>
    <w:p w:rsidR="005E4AD2" w:rsidRPr="005E4AD2" w:rsidRDefault="005E4AD2" w:rsidP="005E4AD2">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5E4AD2" w:rsidRPr="005E4AD2" w:rsidRDefault="005E4AD2" w:rsidP="005E4AD2">
      <w:pPr>
        <w:pStyle w:val="NormalWeb"/>
        <w:shd w:val="clear" w:color="auto" w:fill="FFFFFF"/>
        <w:spacing w:before="0" w:beforeAutospacing="0" w:after="0" w:afterAutospacing="0"/>
        <w:rPr>
          <w:rFonts w:ascii="Arial" w:hAnsi="Arial" w:cs="Arial"/>
          <w:color w:val="222222"/>
          <w:sz w:val="20"/>
          <w:szCs w:val="20"/>
          <w:lang w:val="en-US"/>
        </w:rPr>
      </w:pPr>
      <w:bookmarkStart w:id="3" w:name="3a05ead0-e5cf-4230-b150-2ad87f074575@wmo"/>
      <w:r>
        <w:rPr>
          <w:rFonts w:ascii="Calibri" w:hAnsi="Calibri" w:cs="Arial"/>
          <w:color w:val="1155CC"/>
          <w:sz w:val="20"/>
          <w:szCs w:val="20"/>
          <w:bdr w:val="none" w:sz="0" w:space="0" w:color="auto" w:frame="1"/>
          <w:lang w:val="en-US"/>
        </w:rPr>
        <w:t>[3]</w:t>
      </w:r>
      <w:bookmarkEnd w:id="3"/>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805AED" w:rsidRDefault="00805AED" w:rsidP="00805AED">
      <w:pPr>
        <w:rPr>
          <w:color w:val="222222"/>
        </w:rPr>
      </w:pPr>
    </w:p>
    <w:p w:rsidR="005E4AD2" w:rsidRDefault="005E4AD2" w:rsidP="003E2CE8">
      <w:r>
        <w:t>NO COMMENT</w:t>
      </w:r>
    </w:p>
    <w:p w:rsidR="003E2CE8" w:rsidRDefault="003E2CE8" w:rsidP="003E2CE8">
      <w:r>
        <w:br w:type="page"/>
      </w:r>
    </w:p>
    <w:p w:rsidR="003E2CE8" w:rsidRDefault="000251F0" w:rsidP="005E4AD2">
      <w:pPr>
        <w:pStyle w:val="Heading2"/>
      </w:pPr>
      <w:r w:rsidRPr="009029F2">
        <w:lastRenderedPageBreak/>
        <w:t xml:space="preserve">ECV Product: </w:t>
      </w:r>
      <w:r w:rsidR="005E4AD2" w:rsidRPr="005E4AD2">
        <w:t>Cloud Ice Water Path</w:t>
      </w:r>
    </w:p>
    <w:tbl>
      <w:tblPr>
        <w:tblW w:w="5000" w:type="pct"/>
        <w:jc w:val="center"/>
        <w:shd w:val="clear" w:color="auto" w:fill="FFFFFF"/>
        <w:tblCellMar>
          <w:left w:w="0" w:type="dxa"/>
          <w:right w:w="0" w:type="dxa"/>
        </w:tblCellMar>
        <w:tblLook w:val="04A0" w:firstRow="1" w:lastRow="0" w:firstColumn="1" w:lastColumn="0" w:noHBand="0" w:noVBand="1"/>
      </w:tblPr>
      <w:tblGrid>
        <w:gridCol w:w="1318"/>
        <w:gridCol w:w="1326"/>
        <w:gridCol w:w="1357"/>
        <w:gridCol w:w="458"/>
        <w:gridCol w:w="917"/>
        <w:gridCol w:w="5640"/>
      </w:tblGrid>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Cloud Ice Water Path</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Total amount of ice water in depth from top of cloud to surface</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g/m2</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These requirements include: Global, continental, and regional Climate monitoring, feedback and improved knowledge about the interaction between clouds, aerosols and atmospheric gases.</w:t>
            </w:r>
          </w:p>
        </w:tc>
      </w:tr>
      <w:tr w:rsidR="005E4AD2" w:rsidTr="003F7850">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jc w:val="center"/>
              <w:rPr>
                <w:color w:val="222222"/>
                <w:sz w:val="24"/>
                <w:szCs w:val="24"/>
              </w:rPr>
            </w:pPr>
            <w:r>
              <w:rPr>
                <w:b/>
                <w:bCs/>
                <w:color w:val="FFFFFF"/>
                <w:sz w:val="16"/>
                <w:szCs w:val="16"/>
                <w:bdr w:val="none" w:sz="0" w:space="0" w:color="auto" w:frame="1"/>
              </w:rPr>
              <w:t>Requirements</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jc w:val="center"/>
              <w:rPr>
                <w:color w:val="222222"/>
                <w:sz w:val="24"/>
                <w:szCs w:val="24"/>
              </w:rPr>
            </w:pPr>
            <w:r>
              <w:rPr>
                <w:b/>
                <w:bCs/>
                <w:color w:val="FFFFFF"/>
                <w:sz w:val="16"/>
                <w:szCs w:val="16"/>
                <w:bdr w:val="none" w:sz="0" w:space="0" w:color="auto" w:frame="1"/>
              </w:rPr>
              <w:t>Item needed</w:t>
            </w:r>
          </w:p>
        </w:tc>
        <w:tc>
          <w:tcPr>
            <w:tcW w:w="60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b/>
                <w:bCs/>
                <w:color w:val="222222"/>
                <w:sz w:val="16"/>
                <w:szCs w:val="16"/>
                <w:bdr w:val="none" w:sz="0" w:space="0" w:color="auto" w:frame="1"/>
              </w:rPr>
              <w:t>Unit</w:t>
            </w:r>
          </w:p>
        </w:tc>
        <w:tc>
          <w:tcPr>
            <w:tcW w:w="6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rFonts w:ascii="Calibri" w:hAnsi="Calibri"/>
                <w:b/>
                <w:bCs/>
                <w:color w:val="1155CC"/>
                <w:sz w:val="16"/>
                <w:szCs w:val="16"/>
                <w:bdr w:val="none" w:sz="0" w:space="0" w:color="auto" w:frame="1"/>
              </w:rPr>
              <w:t>[1]</w:t>
            </w:r>
          </w:p>
        </w:tc>
        <w:tc>
          <w:tcPr>
            <w:tcW w:w="4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b/>
                <w:bCs/>
                <w:color w:val="222222"/>
                <w:sz w:val="16"/>
                <w:szCs w:val="16"/>
                <w:bdr w:val="none" w:sz="0" w:space="0" w:color="auto" w:frame="1"/>
              </w:rPr>
              <w:t>Value</w:t>
            </w:r>
          </w:p>
        </w:tc>
        <w:tc>
          <w:tcPr>
            <w:tcW w:w="256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b/>
                <w:bCs/>
                <w:color w:val="222222"/>
                <w:sz w:val="16"/>
                <w:szCs w:val="16"/>
                <w:bdr w:val="none" w:sz="0" w:space="0" w:color="auto" w:frame="1"/>
              </w:rPr>
              <w:t>Derivation and References and Standards</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Horizontal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25</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To perform continental and regional climate monitoring higher spatial resolution is needed</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100</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To perform continental and regional climate monitoring higher spatial resolution is needed</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500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Global climate monitoring is performed on a monthly time scale with an averaged global number for which ~500 km for horizontal resolution is sufficient.</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Vertical Resolution</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N/A</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Temporal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To resolve the diurnal cycle for all kinds of clouds on the global scale and investigating cloud related climate feedbacks which are e.g. connected to rainfall, surface temperature, convection demand a temporal observing resolution of hourly to daily.</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24</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Performing climate monitoring of clouds on the global scale, a daily to monthly observing cycle will be sufficient.</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720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Timeliness</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3</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12</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Required Measurement Uncertainty</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g/m²</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As metric the uncertainty (RMS) is chosen which is given for 1-sigma</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25</w:t>
            </w:r>
          </w:p>
        </w:tc>
        <w:tc>
          <w:tcPr>
            <w:tcW w:w="256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Breakthrough is estimated with a factor of 2 times the goal value, whereas the threshold is calculated with a factor of 4 times the goal value.</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50</w:t>
            </w:r>
          </w:p>
        </w:tc>
        <w:tc>
          <w:tcPr>
            <w:tcW w:w="2560"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100</w:t>
            </w:r>
          </w:p>
        </w:tc>
        <w:tc>
          <w:tcPr>
            <w:tcW w:w="2560"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r>
      <w:tr w:rsidR="005E4AD2"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Stability</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000000"/>
                <w:sz w:val="16"/>
                <w:szCs w:val="16"/>
                <w:bdr w:val="none" w:sz="0" w:space="0" w:color="auto" w:frame="1"/>
              </w:rPr>
              <w:t>g/m²/decade</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5</w:t>
            </w:r>
          </w:p>
        </w:tc>
        <w:tc>
          <w:tcPr>
            <w:tcW w:w="256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rFonts w:ascii="Times New Roman" w:hAnsi="Times New Roman" w:cs="Times New Roman"/>
                <w:color w:val="222222"/>
                <w:sz w:val="24"/>
                <w:szCs w:val="24"/>
              </w:rPr>
            </w:pPr>
            <w:proofErr w:type="spellStart"/>
            <w:r>
              <w:rPr>
                <w:color w:val="222222"/>
                <w:sz w:val="16"/>
                <w:szCs w:val="16"/>
                <w:bdr w:val="none" w:sz="0" w:space="0" w:color="auto" w:frame="1"/>
              </w:rPr>
              <w:t>Ohring</w:t>
            </w:r>
            <w:proofErr w:type="spellEnd"/>
            <w:r>
              <w:rPr>
                <w:color w:val="222222"/>
                <w:sz w:val="16"/>
                <w:szCs w:val="16"/>
                <w:bdr w:val="none" w:sz="0" w:space="0" w:color="auto" w:frame="1"/>
              </w:rPr>
              <w:t xml:space="preserve"> et al. 2005</w:t>
            </w:r>
          </w:p>
          <w:p w:rsidR="005E4AD2" w:rsidRDefault="005E4AD2">
            <w:pPr>
              <w:rPr>
                <w:color w:val="222222"/>
                <w:sz w:val="24"/>
                <w:szCs w:val="24"/>
              </w:rPr>
            </w:pPr>
            <w:r>
              <w:rPr>
                <w:color w:val="222222"/>
                <w:sz w:val="16"/>
                <w:szCs w:val="16"/>
                <w:bdr w:val="none" w:sz="0" w:space="0" w:color="auto" w:frame="1"/>
              </w:rPr>
              <w:t>Breakthrough is estimated with a factor of 2 times the goal value, whereas the threshold is calculated with a factor of 4 times the goal value.</w:t>
            </w: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10</w:t>
            </w:r>
          </w:p>
        </w:tc>
        <w:tc>
          <w:tcPr>
            <w:tcW w:w="2560"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r>
      <w:tr w:rsidR="005E4AD2"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5E4AD2" w:rsidRDefault="005E4AD2">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20</w:t>
            </w:r>
          </w:p>
        </w:tc>
        <w:tc>
          <w:tcPr>
            <w:tcW w:w="2560" w:type="pct"/>
            <w:vMerge/>
            <w:tcBorders>
              <w:top w:val="nil"/>
              <w:left w:val="nil"/>
              <w:bottom w:val="single" w:sz="8" w:space="0" w:color="FFFFFF"/>
              <w:right w:val="single" w:sz="8" w:space="0" w:color="FFFFFF"/>
            </w:tcBorders>
            <w:shd w:val="clear" w:color="auto" w:fill="FFFFFF"/>
            <w:vAlign w:val="center"/>
            <w:hideMark/>
          </w:tcPr>
          <w:p w:rsidR="005E4AD2" w:rsidRDefault="005E4AD2">
            <w:pPr>
              <w:rPr>
                <w:color w:val="222222"/>
                <w:sz w:val="24"/>
                <w:szCs w:val="24"/>
              </w:rPr>
            </w:pP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proofErr w:type="spellStart"/>
            <w:r>
              <w:rPr>
                <w:color w:val="222222"/>
                <w:sz w:val="16"/>
                <w:szCs w:val="16"/>
                <w:bdr w:val="none" w:sz="0" w:space="0" w:color="auto" w:frame="1"/>
              </w:rPr>
              <w:t>Ohring</w:t>
            </w:r>
            <w:proofErr w:type="spellEnd"/>
            <w:r>
              <w:rPr>
                <w:color w:val="222222"/>
                <w:sz w:val="16"/>
                <w:szCs w:val="16"/>
                <w:bdr w:val="none" w:sz="0" w:space="0" w:color="auto" w:frame="1"/>
              </w:rPr>
              <w:t xml:space="preserve"> et al. 2005</w:t>
            </w:r>
          </w:p>
        </w:tc>
      </w:tr>
      <w:tr w:rsidR="005E4AD2" w:rsidTr="003F7850">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jc w:val="center"/>
              <w:rPr>
                <w:color w:val="222222"/>
                <w:sz w:val="24"/>
                <w:szCs w:val="24"/>
              </w:rPr>
            </w:pPr>
            <w:r>
              <w:rPr>
                <w:b/>
                <w:bCs/>
                <w:color w:val="FFFFFF"/>
                <w:sz w:val="16"/>
                <w:szCs w:val="16"/>
                <w:bdr w:val="none" w:sz="0" w:space="0" w:color="auto" w:frame="1"/>
              </w:rPr>
              <w:t>Adaptation and Extremes</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lastRenderedPageBreak/>
              <w:t> </w:t>
            </w:r>
          </w:p>
        </w:tc>
        <w:tc>
          <w:tcPr>
            <w:tcW w:w="60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Relevant? (Yes/No)</w:t>
            </w:r>
          </w:p>
        </w:tc>
        <w:tc>
          <w:tcPr>
            <w:tcW w:w="61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8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jc w:val="center"/>
              <w:rPr>
                <w:color w:val="222222"/>
                <w:sz w:val="24"/>
                <w:szCs w:val="24"/>
              </w:rPr>
            </w:pPr>
            <w:r>
              <w:rPr>
                <w:color w:val="222222"/>
                <w:sz w:val="16"/>
                <w:szCs w:val="16"/>
                <w:bdr w:val="none" w:sz="0" w:space="0" w:color="auto" w:frame="1"/>
              </w:rPr>
              <w:t>Explanation</w:t>
            </w:r>
          </w:p>
        </w:tc>
      </w:tr>
      <w:tr w:rsidR="005E4AD2"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5E4AD2" w:rsidRDefault="005E4AD2">
            <w:pPr>
              <w:rPr>
                <w:color w:val="222222"/>
                <w:sz w:val="24"/>
                <w:szCs w:val="24"/>
              </w:rPr>
            </w:pPr>
            <w:r>
              <w:rPr>
                <w:color w:val="FF0000"/>
                <w:sz w:val="16"/>
                <w:szCs w:val="16"/>
                <w:bdr w:val="none" w:sz="0" w:space="0" w:color="auto" w:frame="1"/>
              </w:rPr>
              <w:t>Reviewers are invited to suggest answers for these fields</w:t>
            </w:r>
          </w:p>
        </w:tc>
      </w:tr>
      <w:tr w:rsidR="005E4AD2" w:rsidTr="003F7850">
        <w:trPr>
          <w:trHeight w:val="266"/>
          <w:jc w:val="center"/>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5E4AD2" w:rsidRDefault="005E4AD2">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5E4AD2" w:rsidRDefault="005E4AD2">
            <w:pPr>
              <w:rPr>
                <w:color w:val="222222"/>
                <w:sz w:val="24"/>
                <w:szCs w:val="24"/>
              </w:rPr>
            </w:pPr>
            <w:r>
              <w:rPr>
                <w:color w:val="FF0000"/>
                <w:sz w:val="16"/>
                <w:szCs w:val="16"/>
                <w:bdr w:val="none" w:sz="0" w:space="0" w:color="auto" w:frame="1"/>
              </w:rPr>
              <w:t>Reviewers are invited to suggest answers for these fields</w:t>
            </w:r>
          </w:p>
        </w:tc>
      </w:tr>
    </w:tbl>
    <w:p w:rsidR="005E4AD2" w:rsidRDefault="005E4AD2" w:rsidP="005E4AD2">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5E4AD2" w:rsidRDefault="003F7850" w:rsidP="005E4AD2">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5E4AD2" w:rsidRPr="005E4AD2" w:rsidRDefault="005E4AD2" w:rsidP="005E4AD2">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5E4AD2">
        <w:rPr>
          <w:rFonts w:ascii="Arial" w:hAnsi="Arial" w:cs="Arial"/>
          <w:color w:val="222222"/>
          <w:sz w:val="16"/>
          <w:szCs w:val="16"/>
          <w:bdr w:val="none" w:sz="0" w:space="0" w:color="auto" w:frame="1"/>
          <w:lang w:val="en-US"/>
        </w:rPr>
        <w:t>Goal (G); Breakthrough (B)</w:t>
      </w:r>
      <w:ins w:id="4" w:author="Unknown" w:date="2019-11-18T13:07:00Z">
        <w:r w:rsidRPr="005E4AD2">
          <w:rPr>
            <w:rFonts w:ascii="Arial" w:hAnsi="Arial" w:cs="Arial"/>
            <w:color w:val="222222"/>
            <w:sz w:val="16"/>
            <w:szCs w:val="16"/>
            <w:bdr w:val="none" w:sz="0" w:space="0" w:color="auto" w:frame="1"/>
            <w:lang w:val="en-US"/>
          </w:rPr>
          <w:t> </w:t>
        </w:r>
      </w:ins>
      <w:r w:rsidRPr="005E4AD2">
        <w:rPr>
          <w:rFonts w:ascii="Arial" w:hAnsi="Arial" w:cs="Arial"/>
          <w:color w:val="222222"/>
          <w:sz w:val="16"/>
          <w:szCs w:val="16"/>
          <w:bdr w:val="none" w:sz="0" w:space="0" w:color="auto" w:frame="1"/>
          <w:lang w:val="en-US"/>
        </w:rPr>
        <w:t>(not mandatory, more as one possible); Threshold (T), for definitions see </w:t>
      </w:r>
      <w:r w:rsidR="003F7850">
        <w:fldChar w:fldCharType="begin"/>
      </w:r>
      <w:r w:rsidR="003F7850" w:rsidRPr="003F7850">
        <w:rPr>
          <w:lang w:val="en-US"/>
        </w:rPr>
        <w:instrText xml:space="preserve"> HYPERLINK "http://tiny.cc/ecv-review" \t "_blank" </w:instrText>
      </w:r>
      <w:r w:rsidR="003F7850">
        <w:fldChar w:fldCharType="separate"/>
      </w:r>
      <w:r>
        <w:rPr>
          <w:rStyle w:val="Hyperlink"/>
          <w:rFonts w:ascii="Arial" w:hAnsi="Arial" w:cs="Arial"/>
          <w:color w:val="6611CC"/>
          <w:sz w:val="16"/>
          <w:szCs w:val="16"/>
          <w:bdr w:val="none" w:sz="0" w:space="0" w:color="auto" w:frame="1"/>
          <w:lang w:val="en-GB"/>
        </w:rPr>
        <w:t>Guidelines</w:t>
      </w:r>
      <w:r w:rsidR="003F7850">
        <w:rPr>
          <w:rStyle w:val="Hyperlink"/>
          <w:rFonts w:ascii="Arial" w:hAnsi="Arial" w:cs="Arial"/>
          <w:color w:val="6611CC"/>
          <w:sz w:val="16"/>
          <w:szCs w:val="16"/>
          <w:bdr w:val="none" w:sz="0" w:space="0" w:color="auto" w:frame="1"/>
          <w:lang w:val="en-GB"/>
        </w:rPr>
        <w:fldChar w:fldCharType="end"/>
      </w:r>
    </w:p>
    <w:p w:rsidR="005E4AD2" w:rsidRPr="005E4AD2" w:rsidRDefault="005E4AD2" w:rsidP="005E4AD2">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5E4AD2" w:rsidRPr="005E4AD2" w:rsidRDefault="005E4AD2" w:rsidP="005E4AD2">
      <w:pPr>
        <w:pStyle w:val="NormalWeb"/>
        <w:shd w:val="clear" w:color="auto" w:fill="FFFFFF"/>
        <w:spacing w:before="0" w:beforeAutospacing="0" w:after="0" w:afterAutospacing="0"/>
        <w:rPr>
          <w:rFonts w:ascii="Arial" w:hAnsi="Arial" w:cs="Arial"/>
          <w:color w:val="222222"/>
          <w:sz w:val="20"/>
          <w:szCs w:val="20"/>
          <w:lang w:val="en-US"/>
        </w:rPr>
      </w:pPr>
      <w:bookmarkStart w:id="5" w:name="05addffa-014e-4523-9013-4c5aedac3cad@wmo"/>
      <w:r>
        <w:rPr>
          <w:rFonts w:ascii="Calibri" w:hAnsi="Calibri" w:cs="Arial"/>
          <w:color w:val="1155CC"/>
          <w:sz w:val="20"/>
          <w:szCs w:val="20"/>
          <w:bdr w:val="none" w:sz="0" w:space="0" w:color="auto" w:frame="1"/>
          <w:lang w:val="en-US"/>
        </w:rPr>
        <w:t>[3]</w:t>
      </w:r>
      <w:bookmarkEnd w:id="5"/>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E4AD2">
        <w:trPr>
          <w:trHeight w:val="340"/>
        </w:trPr>
        <w:tc>
          <w:tcPr>
            <w:tcW w:w="2441" w:type="pct"/>
            <w:vAlign w:val="center"/>
          </w:tcPr>
          <w:p w:rsidR="00345D91" w:rsidRPr="00215C42" w:rsidRDefault="00345D91" w:rsidP="005E4AD2">
            <w:pPr>
              <w:rPr>
                <w:sz w:val="20"/>
                <w:szCs w:val="20"/>
              </w:rPr>
            </w:pPr>
            <w:r w:rsidRPr="009029F2">
              <w:rPr>
                <w:sz w:val="20"/>
                <w:szCs w:val="20"/>
              </w:rPr>
              <w:t>Author</w:t>
            </w:r>
            <w:r>
              <w:rPr>
                <w:sz w:val="20"/>
                <w:szCs w:val="20"/>
              </w:rPr>
              <w:t xml:space="preserve">: </w:t>
            </w:r>
            <w:sdt>
              <w:sdtPr>
                <w:rPr>
                  <w:sz w:val="20"/>
                  <w:szCs w:val="20"/>
                </w:rPr>
                <w:id w:val="-493484484"/>
                <w:placeholder>
                  <w:docPart w:val="E35B20F21AB349E6B3A0D42E0AFD36F6"/>
                </w:placeholder>
              </w:sdtPr>
              <w:sdtEndPr/>
              <w:sdtContent>
                <w:r w:rsidR="005E4AD2" w:rsidRPr="005E4AD2">
                  <w:rPr>
                    <w:sz w:val="20"/>
                    <w:szCs w:val="20"/>
                  </w:rPr>
                  <w:t xml:space="preserve">Jan </w:t>
                </w:r>
                <w:proofErr w:type="spellStart"/>
                <w:r w:rsidR="005E4AD2" w:rsidRPr="005E4AD2">
                  <w:rPr>
                    <w:sz w:val="20"/>
                    <w:szCs w:val="20"/>
                  </w:rPr>
                  <w:t>Fokke</w:t>
                </w:r>
                <w:proofErr w:type="spellEnd"/>
                <w:r w:rsidR="005E4AD2" w:rsidRPr="005E4AD2">
                  <w:rPr>
                    <w:sz w:val="20"/>
                    <w:szCs w:val="20"/>
                  </w:rPr>
                  <w:t xml:space="preserve"> </w:t>
                </w:r>
                <w:proofErr w:type="spellStart"/>
                <w:r w:rsidR="005E4AD2" w:rsidRPr="005E4AD2">
                  <w:rPr>
                    <w:sz w:val="20"/>
                    <w:szCs w:val="20"/>
                  </w:rPr>
                  <w:t>Meirink</w:t>
                </w:r>
                <w:proofErr w:type="spellEnd"/>
                <w:r w:rsidR="005E4AD2" w:rsidRPr="005E4AD2">
                  <w:rPr>
                    <w:sz w:val="20"/>
                    <w:szCs w:val="20"/>
                  </w:rPr>
                  <w:tab/>
                </w:r>
              </w:sdtContent>
            </w:sdt>
          </w:p>
        </w:tc>
        <w:tc>
          <w:tcPr>
            <w:tcW w:w="2559" w:type="pct"/>
            <w:vAlign w:val="center"/>
          </w:tcPr>
          <w:p w:rsidR="00345D91" w:rsidRPr="00E80C12" w:rsidRDefault="00345D91" w:rsidP="005E4AD2">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044587148"/>
                <w:placeholder>
                  <w:docPart w:val="A3C744CB3B604FA5923F3921AF992FA9"/>
                </w:placeholder>
              </w:sdtPr>
              <w:sdtEndPr/>
              <w:sdtContent>
                <w:r w:rsidR="005E4AD2" w:rsidRPr="005E4AD2">
                  <w:rPr>
                    <w:sz w:val="20"/>
                    <w:szCs w:val="20"/>
                  </w:rPr>
                  <w:t>janfokkemeirink@gmail.com</w:t>
                </w:r>
              </w:sdtContent>
            </w:sdt>
          </w:p>
        </w:tc>
      </w:tr>
      <w:tr w:rsidR="00345D91" w:rsidTr="005E4AD2">
        <w:tc>
          <w:tcPr>
            <w:tcW w:w="5000" w:type="pct"/>
            <w:gridSpan w:val="2"/>
          </w:tcPr>
          <w:p w:rsidR="00345D91" w:rsidRPr="009029F2" w:rsidRDefault="003F7850" w:rsidP="005E4AD2">
            <w:pPr>
              <w:rPr>
                <w:sz w:val="20"/>
                <w:szCs w:val="20"/>
              </w:rPr>
            </w:pPr>
            <w:sdt>
              <w:sdtPr>
                <w:rPr>
                  <w:sz w:val="20"/>
                  <w:szCs w:val="20"/>
                </w:rPr>
                <w:id w:val="-1929568861"/>
                <w:placeholder>
                  <w:docPart w:val="8A385AF584D74AD3AF328DC0053C2605"/>
                </w:placeholder>
              </w:sdtPr>
              <w:sdtEndPr/>
              <w:sdtContent>
                <w:r w:rsidR="005E4AD2" w:rsidRPr="005E4AD2">
                  <w:rPr>
                    <w:sz w:val="20"/>
                    <w:szCs w:val="20"/>
                  </w:rPr>
                  <w:t>Shouldn't SI units kg/m2 be used here, as for LWP?</w:t>
                </w:r>
              </w:sdtContent>
            </w:sdt>
          </w:p>
        </w:tc>
      </w:tr>
    </w:tbl>
    <w:p w:rsidR="003E2CE8" w:rsidRDefault="003E2CE8" w:rsidP="003E2CE8">
      <w:r>
        <w:br w:type="page"/>
      </w:r>
    </w:p>
    <w:p w:rsidR="003E2CE8" w:rsidRDefault="000251F0" w:rsidP="0000484E">
      <w:pPr>
        <w:pStyle w:val="Heading2"/>
      </w:pPr>
      <w:r w:rsidRPr="009029F2">
        <w:lastRenderedPageBreak/>
        <w:t xml:space="preserve">ECV Product: </w:t>
      </w:r>
      <w:r w:rsidR="0000484E" w:rsidRPr="0000484E">
        <w:t>Cloud Drop Effective Radius</w:t>
      </w:r>
    </w:p>
    <w:tbl>
      <w:tblPr>
        <w:tblW w:w="5000" w:type="pct"/>
        <w:jc w:val="center"/>
        <w:shd w:val="clear" w:color="auto" w:fill="FFFFFF"/>
        <w:tblCellMar>
          <w:left w:w="0" w:type="dxa"/>
          <w:right w:w="0" w:type="dxa"/>
        </w:tblCellMar>
        <w:tblLook w:val="04A0" w:firstRow="1" w:lastRow="0" w:firstColumn="1" w:lastColumn="0" w:noHBand="0" w:noVBand="1"/>
      </w:tblPr>
      <w:tblGrid>
        <w:gridCol w:w="1318"/>
        <w:gridCol w:w="1326"/>
        <w:gridCol w:w="1357"/>
        <w:gridCol w:w="458"/>
        <w:gridCol w:w="917"/>
        <w:gridCol w:w="5640"/>
      </w:tblGrid>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Cloud Drop Effective Radius</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Ratio of integral of water droplets size distribution in volume divided by integral in area (µm)</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µm</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These requirements include: Global, continental, and regional Climate monitoring, feedback and improved knowledge about the interaction between clouds, aerosols and atmospheric gases.</w:t>
            </w:r>
          </w:p>
        </w:tc>
      </w:tr>
      <w:tr w:rsidR="0000484E" w:rsidTr="003F7850">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jc w:val="center"/>
              <w:rPr>
                <w:color w:val="222222"/>
                <w:sz w:val="24"/>
                <w:szCs w:val="24"/>
              </w:rPr>
            </w:pPr>
            <w:r>
              <w:rPr>
                <w:b/>
                <w:bCs/>
                <w:color w:val="FFFFFF"/>
                <w:sz w:val="16"/>
                <w:szCs w:val="16"/>
                <w:bdr w:val="none" w:sz="0" w:space="0" w:color="auto" w:frame="1"/>
              </w:rPr>
              <w:t>Requirements</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jc w:val="center"/>
              <w:rPr>
                <w:color w:val="222222"/>
                <w:sz w:val="24"/>
                <w:szCs w:val="24"/>
              </w:rPr>
            </w:pPr>
            <w:r>
              <w:rPr>
                <w:b/>
                <w:bCs/>
                <w:color w:val="FFFFFF"/>
                <w:sz w:val="16"/>
                <w:szCs w:val="16"/>
                <w:bdr w:val="none" w:sz="0" w:space="0" w:color="auto" w:frame="1"/>
              </w:rPr>
              <w:t>Item needed</w:t>
            </w:r>
          </w:p>
        </w:tc>
        <w:tc>
          <w:tcPr>
            <w:tcW w:w="60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Unit</w:t>
            </w:r>
          </w:p>
        </w:tc>
        <w:tc>
          <w:tcPr>
            <w:tcW w:w="6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rFonts w:ascii="Calibri" w:hAnsi="Calibri"/>
                <w:b/>
                <w:bCs/>
                <w:color w:val="1155CC"/>
                <w:sz w:val="16"/>
                <w:szCs w:val="16"/>
                <w:bdr w:val="none" w:sz="0" w:space="0" w:color="auto" w:frame="1"/>
              </w:rPr>
              <w:t>[1]</w:t>
            </w:r>
          </w:p>
        </w:tc>
        <w:tc>
          <w:tcPr>
            <w:tcW w:w="4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Value</w:t>
            </w:r>
          </w:p>
        </w:tc>
        <w:tc>
          <w:tcPr>
            <w:tcW w:w="256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Derivation and References and Standards</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Horizontal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25</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To perform continental and regional climate monitoring higher spatial resolution is needed</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100</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To perform continental and regional climate monitoring higher spatial resolution is needed</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500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Global climate monitoring is performed on a monthly time scale with an averaged global number for which ~500 km for horizontal resolution is sufficient.</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Vertical Resolution</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N/A</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Temporal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To resolve the diurnal cycle for all kinds of clouds on the global scale and investigating cloud related climate feedbacks which are e.g. connected to rainfall, surface temperature, convection demand a temporal observing resolution of hourly to daily.</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24</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Performing climate monitoring of clouds on the global scale, a daily to monthly observing cycle will be sufficient.</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720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Timeliness</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3</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12</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Required Measurement Uncertainty</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µm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As metric the uncertainty (RMS) is chosen which is given for 1-sigma</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1/0,5</w:t>
            </w:r>
          </w:p>
        </w:tc>
        <w:tc>
          <w:tcPr>
            <w:tcW w:w="256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rFonts w:ascii="Times New Roman" w:hAnsi="Times New Roman" w:cs="Times New Roman"/>
                <w:color w:val="222222"/>
                <w:sz w:val="24"/>
                <w:szCs w:val="24"/>
              </w:rPr>
            </w:pPr>
            <w:r>
              <w:rPr>
                <w:color w:val="222222"/>
                <w:sz w:val="16"/>
                <w:szCs w:val="16"/>
                <w:bdr w:val="none" w:sz="0" w:space="0" w:color="auto" w:frame="1"/>
              </w:rPr>
              <w:t>Breakthrough is estimated with a factor of 2 times the goal value, whereas the threshold is calculated with a factor of 4 times the goal value.</w:t>
            </w:r>
          </w:p>
          <w:p w:rsidR="0000484E" w:rsidRDefault="0000484E">
            <w:pPr>
              <w:rPr>
                <w:color w:val="222222"/>
                <w:sz w:val="24"/>
                <w:szCs w:val="24"/>
              </w:rPr>
            </w:pPr>
            <w:r>
              <w:rPr>
                <w:color w:val="222222"/>
                <w:sz w:val="16"/>
                <w:szCs w:val="16"/>
                <w:bdr w:val="none" w:sz="0" w:space="0" w:color="auto" w:frame="1"/>
              </w:rPr>
              <w:t>Water/ice</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1/2</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2/4</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Stability</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000000"/>
                <w:sz w:val="16"/>
                <w:szCs w:val="16"/>
                <w:bdr w:val="none" w:sz="0" w:space="0" w:color="auto" w:frame="1"/>
              </w:rPr>
              <w:t>  µm /decade</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0.1/0.05</w:t>
            </w:r>
          </w:p>
        </w:tc>
        <w:tc>
          <w:tcPr>
            <w:tcW w:w="256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rFonts w:ascii="Times New Roman" w:hAnsi="Times New Roman" w:cs="Times New Roman"/>
                <w:color w:val="222222"/>
                <w:sz w:val="24"/>
                <w:szCs w:val="24"/>
              </w:rPr>
            </w:pPr>
            <w:proofErr w:type="spellStart"/>
            <w:r>
              <w:rPr>
                <w:color w:val="222222"/>
                <w:sz w:val="16"/>
                <w:szCs w:val="16"/>
                <w:bdr w:val="none" w:sz="0" w:space="0" w:color="auto" w:frame="1"/>
              </w:rPr>
              <w:t>Ohring</w:t>
            </w:r>
            <w:proofErr w:type="spellEnd"/>
            <w:r>
              <w:rPr>
                <w:color w:val="222222"/>
                <w:sz w:val="16"/>
                <w:szCs w:val="16"/>
                <w:bdr w:val="none" w:sz="0" w:space="0" w:color="auto" w:frame="1"/>
              </w:rPr>
              <w:t xml:space="preserve"> et al. 2005</w:t>
            </w:r>
          </w:p>
          <w:p w:rsidR="0000484E" w:rsidRDefault="0000484E">
            <w:pPr>
              <w:rPr>
                <w:color w:val="222222"/>
              </w:rPr>
            </w:pPr>
            <w:r>
              <w:rPr>
                <w:color w:val="222222"/>
                <w:sz w:val="16"/>
                <w:szCs w:val="16"/>
                <w:bdr w:val="none" w:sz="0" w:space="0" w:color="auto" w:frame="1"/>
              </w:rPr>
              <w:t>Breakthrough is estimated with a factor of 2 times the goal value, whereas the threshold is calculated with a factor of 4 times the goal value.</w:t>
            </w:r>
          </w:p>
          <w:p w:rsidR="0000484E" w:rsidRDefault="0000484E">
            <w:pPr>
              <w:rPr>
                <w:color w:val="222222"/>
                <w:sz w:val="24"/>
                <w:szCs w:val="24"/>
              </w:rPr>
            </w:pPr>
            <w:r>
              <w:rPr>
                <w:color w:val="222222"/>
                <w:sz w:val="16"/>
                <w:szCs w:val="16"/>
                <w:bdr w:val="none" w:sz="0" w:space="0" w:color="auto" w:frame="1"/>
              </w:rPr>
              <w:t>Water/ice</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0.1/0.2</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0.2/0.4</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proofErr w:type="spellStart"/>
            <w:r>
              <w:rPr>
                <w:color w:val="222222"/>
                <w:sz w:val="16"/>
                <w:szCs w:val="16"/>
                <w:bdr w:val="none" w:sz="0" w:space="0" w:color="auto" w:frame="1"/>
              </w:rPr>
              <w:t>Ohring</w:t>
            </w:r>
            <w:proofErr w:type="spellEnd"/>
            <w:r>
              <w:rPr>
                <w:color w:val="222222"/>
                <w:sz w:val="16"/>
                <w:szCs w:val="16"/>
                <w:bdr w:val="none" w:sz="0" w:space="0" w:color="auto" w:frame="1"/>
              </w:rPr>
              <w:t xml:space="preserve"> et al. 2005</w:t>
            </w:r>
          </w:p>
        </w:tc>
      </w:tr>
      <w:tr w:rsidR="0000484E" w:rsidTr="003F7850">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jc w:val="center"/>
              <w:rPr>
                <w:color w:val="222222"/>
                <w:sz w:val="24"/>
                <w:szCs w:val="24"/>
              </w:rPr>
            </w:pPr>
            <w:r>
              <w:rPr>
                <w:b/>
                <w:bCs/>
                <w:color w:val="FFFFFF"/>
                <w:sz w:val="16"/>
                <w:szCs w:val="16"/>
                <w:bdr w:val="none" w:sz="0" w:space="0" w:color="auto" w:frame="1"/>
              </w:rPr>
              <w:t>Adaptation and Extremes</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lastRenderedPageBreak/>
              <w:t> </w:t>
            </w:r>
          </w:p>
        </w:tc>
        <w:tc>
          <w:tcPr>
            <w:tcW w:w="60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Relevant? (Yes/No)</w:t>
            </w:r>
          </w:p>
        </w:tc>
        <w:tc>
          <w:tcPr>
            <w:tcW w:w="61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8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Explanation</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FF0000"/>
                <w:sz w:val="16"/>
                <w:szCs w:val="16"/>
                <w:bdr w:val="none" w:sz="0" w:space="0" w:color="auto" w:frame="1"/>
              </w:rPr>
              <w:t>Reviewers are invited to suggest answers for these fields</w:t>
            </w:r>
          </w:p>
        </w:tc>
      </w:tr>
      <w:tr w:rsidR="0000484E" w:rsidTr="003F7850">
        <w:trPr>
          <w:trHeight w:val="266"/>
          <w:jc w:val="center"/>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FF0000"/>
                <w:sz w:val="16"/>
                <w:szCs w:val="16"/>
                <w:bdr w:val="none" w:sz="0" w:space="0" w:color="auto" w:frame="1"/>
              </w:rPr>
              <w:t>Reviewers are invited to suggest answers for these fields</w:t>
            </w:r>
          </w:p>
        </w:tc>
      </w:tr>
    </w:tbl>
    <w:p w:rsidR="0000484E" w:rsidRDefault="0000484E" w:rsidP="0000484E">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00484E" w:rsidRDefault="003F7850" w:rsidP="0000484E">
      <w:pPr>
        <w:shd w:val="clear" w:color="auto" w:fill="FFFFFF"/>
        <w:rPr>
          <w:rFonts w:ascii="Arial" w:hAnsi="Arial" w:cs="Arial"/>
          <w:color w:val="222222"/>
          <w:sz w:val="20"/>
          <w:szCs w:val="20"/>
        </w:rPr>
      </w:pPr>
      <w:r>
        <w:rPr>
          <w:rFonts w:ascii="Arial" w:hAnsi="Arial" w:cs="Arial"/>
          <w:color w:val="222222"/>
          <w:sz w:val="20"/>
          <w:szCs w:val="20"/>
        </w:rPr>
        <w:pict>
          <v:rect id="_x0000_i1028" style="width:178.2pt;height:.75pt" o:hrpct="330" o:hrstd="t" o:hr="t" fillcolor="#a0a0a0" stroked="f"/>
        </w:pict>
      </w:r>
    </w:p>
    <w:p w:rsidR="0000484E" w:rsidRPr="0000484E" w:rsidRDefault="0000484E" w:rsidP="0000484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00484E">
        <w:rPr>
          <w:rFonts w:ascii="Arial" w:hAnsi="Arial" w:cs="Arial"/>
          <w:color w:val="222222"/>
          <w:sz w:val="16"/>
          <w:szCs w:val="16"/>
          <w:bdr w:val="none" w:sz="0" w:space="0" w:color="auto" w:frame="1"/>
          <w:lang w:val="en-US"/>
        </w:rPr>
        <w:t>Goal (G); Breakthrough (B)</w:t>
      </w:r>
      <w:ins w:id="6" w:author="Unknown" w:date="2019-11-18T13:07:00Z">
        <w:r w:rsidRPr="0000484E">
          <w:rPr>
            <w:rFonts w:ascii="Arial" w:hAnsi="Arial" w:cs="Arial"/>
            <w:color w:val="222222"/>
            <w:sz w:val="16"/>
            <w:szCs w:val="16"/>
            <w:bdr w:val="none" w:sz="0" w:space="0" w:color="auto" w:frame="1"/>
            <w:lang w:val="en-US"/>
          </w:rPr>
          <w:t> </w:t>
        </w:r>
      </w:ins>
      <w:r w:rsidRPr="0000484E">
        <w:rPr>
          <w:rFonts w:ascii="Arial" w:hAnsi="Arial" w:cs="Arial"/>
          <w:color w:val="222222"/>
          <w:sz w:val="16"/>
          <w:szCs w:val="16"/>
          <w:bdr w:val="none" w:sz="0" w:space="0" w:color="auto" w:frame="1"/>
          <w:lang w:val="en-US"/>
        </w:rPr>
        <w:t>(not mandatory, more as one possible); Threshold (T), for definitions see </w:t>
      </w:r>
      <w:r w:rsidR="003F7850">
        <w:fldChar w:fldCharType="begin"/>
      </w:r>
      <w:r w:rsidR="003F7850" w:rsidRPr="003F7850">
        <w:rPr>
          <w:lang w:val="en-US"/>
        </w:rPr>
        <w:instrText xml:space="preserve"> HYPERLINK "http://tiny.cc/ecv-review" \t "_blank" </w:instrText>
      </w:r>
      <w:r w:rsidR="003F7850">
        <w:fldChar w:fldCharType="separate"/>
      </w:r>
      <w:r>
        <w:rPr>
          <w:rStyle w:val="Hyperlink"/>
          <w:rFonts w:ascii="Arial" w:hAnsi="Arial" w:cs="Arial"/>
          <w:color w:val="6611CC"/>
          <w:sz w:val="16"/>
          <w:szCs w:val="16"/>
          <w:bdr w:val="none" w:sz="0" w:space="0" w:color="auto" w:frame="1"/>
          <w:lang w:val="en-GB"/>
        </w:rPr>
        <w:t>Guidelines</w:t>
      </w:r>
      <w:r w:rsidR="003F7850">
        <w:rPr>
          <w:rStyle w:val="Hyperlink"/>
          <w:rFonts w:ascii="Arial" w:hAnsi="Arial" w:cs="Arial"/>
          <w:color w:val="6611CC"/>
          <w:sz w:val="16"/>
          <w:szCs w:val="16"/>
          <w:bdr w:val="none" w:sz="0" w:space="0" w:color="auto" w:frame="1"/>
          <w:lang w:val="en-GB"/>
        </w:rPr>
        <w:fldChar w:fldCharType="end"/>
      </w:r>
    </w:p>
    <w:p w:rsidR="0000484E" w:rsidRPr="0000484E" w:rsidRDefault="0000484E" w:rsidP="0000484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00484E" w:rsidRPr="0000484E" w:rsidRDefault="0000484E" w:rsidP="0000484E">
      <w:pPr>
        <w:pStyle w:val="NormalWeb"/>
        <w:shd w:val="clear" w:color="auto" w:fill="FFFFFF"/>
        <w:spacing w:before="0" w:beforeAutospacing="0" w:after="0" w:afterAutospacing="0"/>
        <w:rPr>
          <w:rFonts w:ascii="Arial" w:hAnsi="Arial" w:cs="Arial"/>
          <w:color w:val="222222"/>
          <w:sz w:val="20"/>
          <w:szCs w:val="20"/>
          <w:lang w:val="en-US"/>
        </w:rPr>
      </w:pPr>
      <w:bookmarkStart w:id="7" w:name="d1d6e50d-cbe7-417b-ae5d-b1b1691103eb@wmo"/>
      <w:r>
        <w:rPr>
          <w:rFonts w:ascii="Calibri" w:hAnsi="Calibri" w:cs="Arial"/>
          <w:color w:val="1155CC"/>
          <w:sz w:val="20"/>
          <w:szCs w:val="20"/>
          <w:bdr w:val="none" w:sz="0" w:space="0" w:color="auto" w:frame="1"/>
          <w:lang w:val="en-US"/>
        </w:rPr>
        <w:t>[3]</w:t>
      </w:r>
      <w:bookmarkEnd w:id="7"/>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E4AD2">
        <w:trPr>
          <w:trHeight w:val="340"/>
        </w:trPr>
        <w:tc>
          <w:tcPr>
            <w:tcW w:w="2441" w:type="pct"/>
            <w:vAlign w:val="center"/>
          </w:tcPr>
          <w:p w:rsidR="00345D91" w:rsidRPr="00215C42" w:rsidRDefault="00345D91" w:rsidP="005E4AD2">
            <w:pPr>
              <w:rPr>
                <w:sz w:val="20"/>
                <w:szCs w:val="20"/>
              </w:rPr>
            </w:pPr>
            <w:r w:rsidRPr="009029F2">
              <w:rPr>
                <w:sz w:val="20"/>
                <w:szCs w:val="20"/>
              </w:rPr>
              <w:t>Author</w:t>
            </w:r>
            <w:r>
              <w:rPr>
                <w:sz w:val="20"/>
                <w:szCs w:val="20"/>
              </w:rPr>
              <w:t xml:space="preserve">: </w:t>
            </w:r>
            <w:sdt>
              <w:sdtPr>
                <w:rPr>
                  <w:sz w:val="20"/>
                  <w:szCs w:val="20"/>
                </w:rPr>
                <w:id w:val="-2048603333"/>
                <w:placeholder>
                  <w:docPart w:val="51B248F6D1384C6D980C0B0EC91EDB00"/>
                </w:placeholder>
              </w:sdtPr>
              <w:sdtEndPr/>
              <w:sdtContent>
                <w:r w:rsidR="0000484E">
                  <w:rPr>
                    <w:sz w:val="20"/>
                    <w:szCs w:val="20"/>
                  </w:rPr>
                  <w:t>J</w:t>
                </w:r>
                <w:r w:rsidR="0000484E" w:rsidRPr="0000484E">
                  <w:rPr>
                    <w:sz w:val="20"/>
                    <w:szCs w:val="20"/>
                  </w:rPr>
                  <w:t xml:space="preserve">an </w:t>
                </w:r>
                <w:proofErr w:type="spellStart"/>
                <w:r w:rsidR="0000484E" w:rsidRPr="0000484E">
                  <w:rPr>
                    <w:sz w:val="20"/>
                    <w:szCs w:val="20"/>
                  </w:rPr>
                  <w:t>Fokke</w:t>
                </w:r>
                <w:proofErr w:type="spellEnd"/>
                <w:r w:rsidR="0000484E" w:rsidRPr="0000484E">
                  <w:rPr>
                    <w:sz w:val="20"/>
                    <w:szCs w:val="20"/>
                  </w:rPr>
                  <w:t xml:space="preserve"> </w:t>
                </w:r>
                <w:proofErr w:type="spellStart"/>
                <w:r w:rsidR="0000484E" w:rsidRPr="0000484E">
                  <w:rPr>
                    <w:sz w:val="20"/>
                    <w:szCs w:val="20"/>
                  </w:rPr>
                  <w:t>Meirink</w:t>
                </w:r>
                <w:proofErr w:type="spellEnd"/>
              </w:sdtContent>
            </w:sdt>
          </w:p>
        </w:tc>
        <w:tc>
          <w:tcPr>
            <w:tcW w:w="2559" w:type="pct"/>
            <w:vAlign w:val="center"/>
          </w:tcPr>
          <w:p w:rsidR="00345D91" w:rsidRPr="00E80C12" w:rsidRDefault="00345D91" w:rsidP="005E4AD2">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252592200"/>
                <w:placeholder>
                  <w:docPart w:val="31D9E33510CC40C7905AF6CE960305C6"/>
                </w:placeholder>
              </w:sdtPr>
              <w:sdtEndPr/>
              <w:sdtContent>
                <w:r w:rsidR="0000484E" w:rsidRPr="0000484E">
                  <w:rPr>
                    <w:sz w:val="20"/>
                    <w:szCs w:val="20"/>
                  </w:rPr>
                  <w:t>janfokkemeirink@gmail.com</w:t>
                </w:r>
              </w:sdtContent>
            </w:sdt>
          </w:p>
        </w:tc>
      </w:tr>
      <w:tr w:rsidR="00345D91" w:rsidTr="005E4AD2">
        <w:tc>
          <w:tcPr>
            <w:tcW w:w="5000" w:type="pct"/>
            <w:gridSpan w:val="2"/>
          </w:tcPr>
          <w:sdt>
            <w:sdtPr>
              <w:rPr>
                <w:sz w:val="20"/>
                <w:szCs w:val="20"/>
              </w:rPr>
              <w:id w:val="1861470576"/>
              <w:placeholder>
                <w:docPart w:val="8F5DF1667AD044F880874BFF53F592C5"/>
              </w:placeholder>
            </w:sdtPr>
            <w:sdtEndPr/>
            <w:sdtContent>
              <w:p w:rsidR="0000484E" w:rsidRPr="0000484E" w:rsidRDefault="0000484E" w:rsidP="0000484E">
                <w:pPr>
                  <w:rPr>
                    <w:sz w:val="20"/>
                    <w:szCs w:val="20"/>
                  </w:rPr>
                </w:pPr>
                <w:r w:rsidRPr="0000484E">
                  <w:rPr>
                    <w:sz w:val="20"/>
                    <w:szCs w:val="20"/>
                  </w:rPr>
                  <w:t xml:space="preserve">- It's not exactly clear how these requirements can be traced back to </w:t>
                </w:r>
                <w:proofErr w:type="spellStart"/>
                <w:r w:rsidRPr="0000484E">
                  <w:rPr>
                    <w:sz w:val="20"/>
                    <w:szCs w:val="20"/>
                  </w:rPr>
                  <w:t>Ohring</w:t>
                </w:r>
                <w:proofErr w:type="spellEnd"/>
                <w:r w:rsidRPr="0000484E">
                  <w:rPr>
                    <w:sz w:val="20"/>
                    <w:szCs w:val="20"/>
                  </w:rPr>
                  <w:t xml:space="preserve"> et al. (who give percentages).</w:t>
                </w:r>
              </w:p>
              <w:p w:rsidR="0000484E" w:rsidRPr="0000484E" w:rsidRDefault="0000484E" w:rsidP="0000484E">
                <w:pPr>
                  <w:rPr>
                    <w:sz w:val="20"/>
                    <w:szCs w:val="20"/>
                  </w:rPr>
                </w:pPr>
                <w:r w:rsidRPr="0000484E">
                  <w:rPr>
                    <w:sz w:val="20"/>
                    <w:szCs w:val="20"/>
                  </w:rPr>
                  <w:t>- The requirements appear to be too strict and not achievable.</w:t>
                </w:r>
              </w:p>
              <w:p w:rsidR="0000484E" w:rsidRPr="0000484E" w:rsidRDefault="0000484E" w:rsidP="0000484E">
                <w:pPr>
                  <w:rPr>
                    <w:sz w:val="20"/>
                    <w:szCs w:val="20"/>
                  </w:rPr>
                </w:pPr>
                <w:r w:rsidRPr="0000484E">
                  <w:rPr>
                    <w:sz w:val="20"/>
                    <w:szCs w:val="20"/>
                  </w:rPr>
                  <w:t>- The 'goal' requirements for water and ice appear to be reversed.</w:t>
                </w:r>
              </w:p>
              <w:p w:rsidR="00345D91" w:rsidRPr="009029F2" w:rsidRDefault="0000484E" w:rsidP="0000484E">
                <w:pPr>
                  <w:rPr>
                    <w:sz w:val="20"/>
                    <w:szCs w:val="20"/>
                  </w:rPr>
                </w:pPr>
                <w:r w:rsidRPr="0000484E">
                  <w:rPr>
                    <w:sz w:val="20"/>
                    <w:szCs w:val="20"/>
                  </w:rPr>
                  <w:t>- Suggest to specify that CRE refers to the cloud top.</w:t>
                </w:r>
              </w:p>
            </w:sdtContent>
          </w:sdt>
        </w:tc>
      </w:tr>
    </w:tbl>
    <w:p w:rsidR="00345D91" w:rsidRDefault="00345D91" w:rsidP="00841F0F"/>
    <w:p w:rsidR="00841F0F" w:rsidRDefault="00841F0F" w:rsidP="00841F0F">
      <w:r>
        <w:br w:type="page"/>
      </w:r>
    </w:p>
    <w:p w:rsidR="00841F0F" w:rsidRDefault="000251F0" w:rsidP="0000484E">
      <w:pPr>
        <w:pStyle w:val="Heading2"/>
      </w:pPr>
      <w:r w:rsidRPr="009029F2">
        <w:lastRenderedPageBreak/>
        <w:t xml:space="preserve">ECV Product: </w:t>
      </w:r>
      <w:r w:rsidR="0000484E" w:rsidRPr="0000484E">
        <w:t>Cloud Optical Depth</w:t>
      </w:r>
    </w:p>
    <w:tbl>
      <w:tblPr>
        <w:tblW w:w="5000" w:type="pct"/>
        <w:jc w:val="center"/>
        <w:shd w:val="clear" w:color="auto" w:fill="FFFFFF"/>
        <w:tblCellMar>
          <w:left w:w="0" w:type="dxa"/>
          <w:right w:w="0" w:type="dxa"/>
        </w:tblCellMar>
        <w:tblLook w:val="04A0" w:firstRow="1" w:lastRow="0" w:firstColumn="1" w:lastColumn="0" w:noHBand="0" w:noVBand="1"/>
      </w:tblPr>
      <w:tblGrid>
        <w:gridCol w:w="1318"/>
        <w:gridCol w:w="1326"/>
        <w:gridCol w:w="1357"/>
        <w:gridCol w:w="458"/>
        <w:gridCol w:w="917"/>
        <w:gridCol w:w="5640"/>
      </w:tblGrid>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Cloud Optical Depth</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xml:space="preserve">Effective depth of a cloud from the viewpoint of radiation extinction. OD = </w:t>
            </w:r>
            <w:proofErr w:type="spellStart"/>
            <w:r>
              <w:rPr>
                <w:color w:val="222222"/>
                <w:sz w:val="16"/>
                <w:szCs w:val="16"/>
                <w:bdr w:val="none" w:sz="0" w:space="0" w:color="auto" w:frame="1"/>
              </w:rPr>
              <w:t>exp</w:t>
            </w:r>
            <w:proofErr w:type="spellEnd"/>
            <w:r>
              <w:rPr>
                <w:color w:val="222222"/>
                <w:sz w:val="16"/>
                <w:szCs w:val="16"/>
                <w:bdr w:val="none" w:sz="0" w:space="0" w:color="auto" w:frame="1"/>
              </w:rPr>
              <w:t>(-</w:t>
            </w:r>
            <w:proofErr w:type="spellStart"/>
            <w:r>
              <w:rPr>
                <w:color w:val="222222"/>
                <w:sz w:val="16"/>
                <w:szCs w:val="16"/>
                <w:bdr w:val="none" w:sz="0" w:space="0" w:color="auto" w:frame="1"/>
              </w:rPr>
              <w:t>K.Δz</w:t>
            </w:r>
            <w:proofErr w:type="spellEnd"/>
            <w:r>
              <w:rPr>
                <w:color w:val="222222"/>
                <w:sz w:val="16"/>
                <w:szCs w:val="16"/>
                <w:bdr w:val="none" w:sz="0" w:space="0" w:color="auto" w:frame="1"/>
              </w:rPr>
              <w:t xml:space="preserve">) where K is the extinction coefficient [km-1 ], </w:t>
            </w:r>
            <w:proofErr w:type="spellStart"/>
            <w:r>
              <w:rPr>
                <w:color w:val="222222"/>
                <w:sz w:val="16"/>
                <w:szCs w:val="16"/>
                <w:bdr w:val="none" w:sz="0" w:space="0" w:color="auto" w:frame="1"/>
              </w:rPr>
              <w:t>Δz</w:t>
            </w:r>
            <w:proofErr w:type="spellEnd"/>
            <w:r>
              <w:rPr>
                <w:color w:val="222222"/>
                <w:sz w:val="16"/>
                <w:szCs w:val="16"/>
                <w:bdr w:val="none" w:sz="0" w:space="0" w:color="auto" w:frame="1"/>
              </w:rPr>
              <w:t xml:space="preserve"> the vertical path [km] between the base and the top of the cloud and the reference wavelength to be specified in the metadata.</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dimensionless</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These requirements include: Global, continental, and regional Climate monitoring, feedback and improved knowledge about the interaction between clouds, aerosols and atmospheric gases.</w:t>
            </w:r>
          </w:p>
        </w:tc>
      </w:tr>
      <w:tr w:rsidR="0000484E" w:rsidTr="003F7850">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jc w:val="center"/>
              <w:rPr>
                <w:color w:val="222222"/>
                <w:sz w:val="24"/>
                <w:szCs w:val="24"/>
              </w:rPr>
            </w:pPr>
            <w:r>
              <w:rPr>
                <w:b/>
                <w:bCs/>
                <w:color w:val="FFFFFF"/>
                <w:sz w:val="16"/>
                <w:szCs w:val="16"/>
                <w:bdr w:val="none" w:sz="0" w:space="0" w:color="auto" w:frame="1"/>
              </w:rPr>
              <w:t>Requirements</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jc w:val="center"/>
              <w:rPr>
                <w:color w:val="222222"/>
                <w:sz w:val="24"/>
                <w:szCs w:val="24"/>
              </w:rPr>
            </w:pPr>
            <w:r>
              <w:rPr>
                <w:b/>
                <w:bCs/>
                <w:color w:val="FFFFFF"/>
                <w:sz w:val="16"/>
                <w:szCs w:val="16"/>
                <w:bdr w:val="none" w:sz="0" w:space="0" w:color="auto" w:frame="1"/>
              </w:rPr>
              <w:t>Item needed</w:t>
            </w:r>
          </w:p>
        </w:tc>
        <w:tc>
          <w:tcPr>
            <w:tcW w:w="60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Unit</w:t>
            </w:r>
          </w:p>
        </w:tc>
        <w:tc>
          <w:tcPr>
            <w:tcW w:w="6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rFonts w:ascii="Calibri" w:hAnsi="Calibri"/>
                <w:b/>
                <w:bCs/>
                <w:color w:val="1155CC"/>
                <w:sz w:val="16"/>
                <w:szCs w:val="16"/>
                <w:bdr w:val="none" w:sz="0" w:space="0" w:color="auto" w:frame="1"/>
              </w:rPr>
              <w:t>[1]</w:t>
            </w:r>
          </w:p>
        </w:tc>
        <w:tc>
          <w:tcPr>
            <w:tcW w:w="4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Value</w:t>
            </w:r>
          </w:p>
        </w:tc>
        <w:tc>
          <w:tcPr>
            <w:tcW w:w="256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Derivation and References and Standards</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Horizontal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25</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To perform continental and regional climate monitoring higher spatial resolution is needed</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100</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To perform continental and regional climate monitoring higher spatial resolution is needed</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500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Global climate monitoring is performed on a monthly time scale with an averaged global number for which ~500 km for horizontal resolution is sufficient.</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Vertical Resolution</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N/A</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Temporal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To resolve the diurnal cycle for all kinds of clouds on the global scale and investigating cloud related climate feedbacks which are e.g. connected to rainfall, surface temperature, convection demand a temporal observing resolution of hourly to daily.</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24</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Performing climate monitoring of clouds on the global scale, a daily to monthly observing cycle will be sufficient.</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720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Timeliness</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3</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12</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Required Measurement Uncertainty</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dimensionless</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As metric the uncertainty (RMS) is chosen which is given for 1-sigma</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0.1</w:t>
            </w:r>
          </w:p>
        </w:tc>
        <w:tc>
          <w:tcPr>
            <w:tcW w:w="256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Breakthrough is estimated with a factor of 2 times the goal value, whereas the threshold is calculated with a factor of 4 times the goal value.</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0.2</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0.4</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Stability</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000000"/>
                <w:sz w:val="16"/>
                <w:szCs w:val="16"/>
                <w:bdr w:val="none" w:sz="0" w:space="0" w:color="auto" w:frame="1"/>
              </w:rPr>
              <w:t>/decade</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0.02</w:t>
            </w:r>
          </w:p>
        </w:tc>
        <w:tc>
          <w:tcPr>
            <w:tcW w:w="256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rFonts w:ascii="Times New Roman" w:hAnsi="Times New Roman" w:cs="Times New Roman"/>
                <w:color w:val="222222"/>
                <w:sz w:val="24"/>
                <w:szCs w:val="24"/>
              </w:rPr>
            </w:pPr>
            <w:proofErr w:type="spellStart"/>
            <w:r>
              <w:rPr>
                <w:color w:val="222222"/>
                <w:sz w:val="16"/>
                <w:szCs w:val="16"/>
                <w:bdr w:val="none" w:sz="0" w:space="0" w:color="auto" w:frame="1"/>
              </w:rPr>
              <w:t>Ohring</w:t>
            </w:r>
            <w:proofErr w:type="spellEnd"/>
            <w:r>
              <w:rPr>
                <w:color w:val="222222"/>
                <w:sz w:val="16"/>
                <w:szCs w:val="16"/>
                <w:bdr w:val="none" w:sz="0" w:space="0" w:color="auto" w:frame="1"/>
              </w:rPr>
              <w:t xml:space="preserve"> et al. 2005</w:t>
            </w:r>
          </w:p>
          <w:p w:rsidR="0000484E" w:rsidRDefault="0000484E">
            <w:pPr>
              <w:rPr>
                <w:color w:val="222222"/>
                <w:sz w:val="24"/>
                <w:szCs w:val="24"/>
              </w:rPr>
            </w:pPr>
            <w:r>
              <w:rPr>
                <w:color w:val="222222"/>
                <w:sz w:val="16"/>
                <w:szCs w:val="16"/>
                <w:bdr w:val="none" w:sz="0" w:space="0" w:color="auto" w:frame="1"/>
              </w:rPr>
              <w:t>Breakthrough is estimated with a factor of 2 times the goal value, whereas the threshold is calculated with a factor of 4 times the goal value.</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0.04</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0.08</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proofErr w:type="spellStart"/>
            <w:r>
              <w:rPr>
                <w:color w:val="222222"/>
                <w:sz w:val="16"/>
                <w:szCs w:val="16"/>
                <w:bdr w:val="none" w:sz="0" w:space="0" w:color="auto" w:frame="1"/>
              </w:rPr>
              <w:t>Ohring</w:t>
            </w:r>
            <w:proofErr w:type="spellEnd"/>
            <w:r>
              <w:rPr>
                <w:color w:val="222222"/>
                <w:sz w:val="16"/>
                <w:szCs w:val="16"/>
                <w:bdr w:val="none" w:sz="0" w:space="0" w:color="auto" w:frame="1"/>
              </w:rPr>
              <w:t xml:space="preserve"> et al. 2005</w:t>
            </w:r>
          </w:p>
        </w:tc>
      </w:tr>
      <w:tr w:rsidR="0000484E" w:rsidTr="003F7850">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jc w:val="center"/>
              <w:rPr>
                <w:color w:val="222222"/>
                <w:sz w:val="24"/>
                <w:szCs w:val="24"/>
              </w:rPr>
            </w:pPr>
            <w:r>
              <w:rPr>
                <w:b/>
                <w:bCs/>
                <w:color w:val="FFFFFF"/>
                <w:sz w:val="16"/>
                <w:szCs w:val="16"/>
                <w:bdr w:val="none" w:sz="0" w:space="0" w:color="auto" w:frame="1"/>
              </w:rPr>
              <w:t>Adaptation and Extremes</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lastRenderedPageBreak/>
              <w:t> </w:t>
            </w:r>
          </w:p>
        </w:tc>
        <w:tc>
          <w:tcPr>
            <w:tcW w:w="60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Relevant? (Yes/No)</w:t>
            </w:r>
          </w:p>
        </w:tc>
        <w:tc>
          <w:tcPr>
            <w:tcW w:w="61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8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Explanation</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FF0000"/>
                <w:sz w:val="16"/>
                <w:szCs w:val="16"/>
                <w:bdr w:val="none" w:sz="0" w:space="0" w:color="auto" w:frame="1"/>
              </w:rPr>
              <w:t>Reviewers are invited to suggest answers for these fields</w:t>
            </w:r>
          </w:p>
        </w:tc>
      </w:tr>
      <w:tr w:rsidR="0000484E" w:rsidTr="003F7850">
        <w:trPr>
          <w:trHeight w:val="266"/>
          <w:jc w:val="center"/>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FF0000"/>
                <w:sz w:val="16"/>
                <w:szCs w:val="16"/>
                <w:bdr w:val="none" w:sz="0" w:space="0" w:color="auto" w:frame="1"/>
              </w:rPr>
              <w:t>Reviewers are invited to suggest answers for these fields</w:t>
            </w:r>
          </w:p>
        </w:tc>
      </w:tr>
    </w:tbl>
    <w:p w:rsidR="0000484E" w:rsidRDefault="0000484E" w:rsidP="0000484E">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00484E" w:rsidRDefault="003F7850" w:rsidP="0000484E">
      <w:pPr>
        <w:shd w:val="clear" w:color="auto" w:fill="FFFFFF"/>
        <w:rPr>
          <w:rFonts w:ascii="Arial" w:hAnsi="Arial" w:cs="Arial"/>
          <w:color w:val="222222"/>
          <w:sz w:val="20"/>
          <w:szCs w:val="20"/>
        </w:rPr>
      </w:pPr>
      <w:r>
        <w:rPr>
          <w:rFonts w:ascii="Arial" w:hAnsi="Arial" w:cs="Arial"/>
          <w:color w:val="222222"/>
          <w:sz w:val="20"/>
          <w:szCs w:val="20"/>
        </w:rPr>
        <w:pict>
          <v:rect id="_x0000_i1029" style="width:178.2pt;height:.75pt" o:hrpct="330" o:hrstd="t" o:hr="t" fillcolor="#a0a0a0" stroked="f"/>
        </w:pict>
      </w:r>
    </w:p>
    <w:p w:rsidR="0000484E" w:rsidRPr="0000484E" w:rsidRDefault="0000484E" w:rsidP="0000484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00484E">
        <w:rPr>
          <w:rFonts w:ascii="Arial" w:hAnsi="Arial" w:cs="Arial"/>
          <w:color w:val="222222"/>
          <w:sz w:val="16"/>
          <w:szCs w:val="16"/>
          <w:bdr w:val="none" w:sz="0" w:space="0" w:color="auto" w:frame="1"/>
          <w:lang w:val="en-US"/>
        </w:rPr>
        <w:t>Goal (G); Breakthrough (B)</w:t>
      </w:r>
      <w:ins w:id="8" w:author="Unknown" w:date="2019-11-18T13:07:00Z">
        <w:r w:rsidRPr="0000484E">
          <w:rPr>
            <w:rFonts w:ascii="Arial" w:hAnsi="Arial" w:cs="Arial"/>
            <w:color w:val="222222"/>
            <w:sz w:val="16"/>
            <w:szCs w:val="16"/>
            <w:bdr w:val="none" w:sz="0" w:space="0" w:color="auto" w:frame="1"/>
            <w:lang w:val="en-US"/>
          </w:rPr>
          <w:t> </w:t>
        </w:r>
      </w:ins>
      <w:r w:rsidRPr="0000484E">
        <w:rPr>
          <w:rFonts w:ascii="Arial" w:hAnsi="Arial" w:cs="Arial"/>
          <w:color w:val="222222"/>
          <w:sz w:val="16"/>
          <w:szCs w:val="16"/>
          <w:bdr w:val="none" w:sz="0" w:space="0" w:color="auto" w:frame="1"/>
          <w:lang w:val="en-US"/>
        </w:rPr>
        <w:t>(not mandatory, more as one possible); Threshold (T), for definitions see </w:t>
      </w:r>
      <w:r w:rsidR="003F7850">
        <w:fldChar w:fldCharType="begin"/>
      </w:r>
      <w:r w:rsidR="003F7850" w:rsidRPr="003F7850">
        <w:rPr>
          <w:lang w:val="en-US"/>
        </w:rPr>
        <w:instrText xml:space="preserve"> HYPERLINK "http://tiny.cc/ecv-review" \t "_blank" </w:instrText>
      </w:r>
      <w:r w:rsidR="003F7850">
        <w:fldChar w:fldCharType="separate"/>
      </w:r>
      <w:r>
        <w:rPr>
          <w:rStyle w:val="Hyperlink"/>
          <w:rFonts w:ascii="Arial" w:hAnsi="Arial" w:cs="Arial"/>
          <w:color w:val="6611CC"/>
          <w:sz w:val="16"/>
          <w:szCs w:val="16"/>
          <w:bdr w:val="none" w:sz="0" w:space="0" w:color="auto" w:frame="1"/>
          <w:lang w:val="en-GB"/>
        </w:rPr>
        <w:t>Guidelines</w:t>
      </w:r>
      <w:r w:rsidR="003F7850">
        <w:rPr>
          <w:rStyle w:val="Hyperlink"/>
          <w:rFonts w:ascii="Arial" w:hAnsi="Arial" w:cs="Arial"/>
          <w:color w:val="6611CC"/>
          <w:sz w:val="16"/>
          <w:szCs w:val="16"/>
          <w:bdr w:val="none" w:sz="0" w:space="0" w:color="auto" w:frame="1"/>
          <w:lang w:val="en-GB"/>
        </w:rPr>
        <w:fldChar w:fldCharType="end"/>
      </w:r>
    </w:p>
    <w:p w:rsidR="0000484E" w:rsidRPr="0000484E" w:rsidRDefault="0000484E" w:rsidP="0000484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00484E" w:rsidRPr="0000484E" w:rsidRDefault="0000484E" w:rsidP="0000484E">
      <w:pPr>
        <w:pStyle w:val="NormalWeb"/>
        <w:shd w:val="clear" w:color="auto" w:fill="FFFFFF"/>
        <w:spacing w:before="0" w:beforeAutospacing="0" w:after="0" w:afterAutospacing="0"/>
        <w:rPr>
          <w:rFonts w:ascii="Arial" w:hAnsi="Arial" w:cs="Arial"/>
          <w:color w:val="222222"/>
          <w:sz w:val="20"/>
          <w:szCs w:val="20"/>
          <w:lang w:val="en-US"/>
        </w:rPr>
      </w:pPr>
      <w:bookmarkStart w:id="9" w:name="78b7ba1d-f6a9-444a-b0fb-ef7cee51c3eb@wmo"/>
      <w:r>
        <w:rPr>
          <w:rFonts w:ascii="Calibri" w:hAnsi="Calibri" w:cs="Arial"/>
          <w:color w:val="1155CC"/>
          <w:sz w:val="20"/>
          <w:szCs w:val="20"/>
          <w:bdr w:val="none" w:sz="0" w:space="0" w:color="auto" w:frame="1"/>
          <w:lang w:val="en-US"/>
        </w:rPr>
        <w:t>[3]</w:t>
      </w:r>
      <w:bookmarkEnd w:id="9"/>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00484E" w:rsidTr="0051264A">
        <w:trPr>
          <w:trHeight w:val="340"/>
        </w:trPr>
        <w:tc>
          <w:tcPr>
            <w:tcW w:w="2441" w:type="pct"/>
            <w:vAlign w:val="center"/>
          </w:tcPr>
          <w:p w:rsidR="0000484E" w:rsidRPr="00215C42" w:rsidRDefault="0000484E" w:rsidP="0051264A">
            <w:pPr>
              <w:rPr>
                <w:sz w:val="20"/>
                <w:szCs w:val="20"/>
              </w:rPr>
            </w:pPr>
            <w:r w:rsidRPr="009029F2">
              <w:rPr>
                <w:sz w:val="20"/>
                <w:szCs w:val="20"/>
              </w:rPr>
              <w:t>Author</w:t>
            </w:r>
            <w:r>
              <w:rPr>
                <w:sz w:val="20"/>
                <w:szCs w:val="20"/>
              </w:rPr>
              <w:t xml:space="preserve">: </w:t>
            </w:r>
            <w:sdt>
              <w:sdtPr>
                <w:rPr>
                  <w:sz w:val="20"/>
                  <w:szCs w:val="20"/>
                </w:rPr>
                <w:id w:val="45421249"/>
                <w:placeholder>
                  <w:docPart w:val="2D38AD1F97664E63988FAEA110D8C6C8"/>
                </w:placeholder>
              </w:sdtPr>
              <w:sdtEndPr/>
              <w:sdtContent>
                <w:r>
                  <w:rPr>
                    <w:sz w:val="20"/>
                    <w:szCs w:val="20"/>
                  </w:rPr>
                  <w:t>J</w:t>
                </w:r>
                <w:r w:rsidRPr="0000484E">
                  <w:rPr>
                    <w:sz w:val="20"/>
                    <w:szCs w:val="20"/>
                  </w:rPr>
                  <w:t xml:space="preserve">an </w:t>
                </w:r>
                <w:proofErr w:type="spellStart"/>
                <w:r w:rsidRPr="0000484E">
                  <w:rPr>
                    <w:sz w:val="20"/>
                    <w:szCs w:val="20"/>
                  </w:rPr>
                  <w:t>Fokke</w:t>
                </w:r>
                <w:proofErr w:type="spellEnd"/>
                <w:r w:rsidRPr="0000484E">
                  <w:rPr>
                    <w:sz w:val="20"/>
                    <w:szCs w:val="20"/>
                  </w:rPr>
                  <w:t xml:space="preserve"> </w:t>
                </w:r>
                <w:proofErr w:type="spellStart"/>
                <w:r w:rsidRPr="0000484E">
                  <w:rPr>
                    <w:sz w:val="20"/>
                    <w:szCs w:val="20"/>
                  </w:rPr>
                  <w:t>Meirink</w:t>
                </w:r>
                <w:proofErr w:type="spellEnd"/>
              </w:sdtContent>
            </w:sdt>
          </w:p>
        </w:tc>
        <w:tc>
          <w:tcPr>
            <w:tcW w:w="2559" w:type="pct"/>
            <w:vAlign w:val="center"/>
          </w:tcPr>
          <w:p w:rsidR="0000484E" w:rsidRPr="00E80C12" w:rsidRDefault="0000484E"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781489701"/>
                <w:placeholder>
                  <w:docPart w:val="C04F665F229040099DCAF5DFB7CCC469"/>
                </w:placeholder>
              </w:sdtPr>
              <w:sdtEndPr/>
              <w:sdtContent>
                <w:r w:rsidRPr="0000484E">
                  <w:rPr>
                    <w:sz w:val="20"/>
                    <w:szCs w:val="20"/>
                  </w:rPr>
                  <w:t>janfokkemeirink@gmail.com</w:t>
                </w:r>
              </w:sdtContent>
            </w:sdt>
          </w:p>
        </w:tc>
      </w:tr>
      <w:tr w:rsidR="00345D91" w:rsidTr="005E4AD2">
        <w:tc>
          <w:tcPr>
            <w:tcW w:w="5000" w:type="pct"/>
            <w:gridSpan w:val="2"/>
          </w:tcPr>
          <w:sdt>
            <w:sdtPr>
              <w:rPr>
                <w:sz w:val="20"/>
                <w:szCs w:val="20"/>
              </w:rPr>
              <w:id w:val="-1691593920"/>
              <w:placeholder>
                <w:docPart w:val="2AC8151D0FF94EA0B7CB36D3F1456633"/>
              </w:placeholder>
            </w:sdtPr>
            <w:sdtEndPr/>
            <w:sdtContent>
              <w:p w:rsidR="0000484E" w:rsidRPr="0000484E" w:rsidRDefault="0000484E" w:rsidP="0000484E">
                <w:pPr>
                  <w:rPr>
                    <w:sz w:val="20"/>
                    <w:szCs w:val="20"/>
                  </w:rPr>
                </w:pPr>
                <w:r w:rsidRPr="0000484E">
                  <w:rPr>
                    <w:sz w:val="20"/>
                    <w:szCs w:val="20"/>
                  </w:rPr>
                  <w:t xml:space="preserve">- It's not exactly clear how these requirements can be traced back to </w:t>
                </w:r>
                <w:proofErr w:type="spellStart"/>
                <w:r w:rsidRPr="0000484E">
                  <w:rPr>
                    <w:sz w:val="20"/>
                    <w:szCs w:val="20"/>
                  </w:rPr>
                  <w:t>Ohring</w:t>
                </w:r>
                <w:proofErr w:type="spellEnd"/>
                <w:r w:rsidRPr="0000484E">
                  <w:rPr>
                    <w:sz w:val="20"/>
                    <w:szCs w:val="20"/>
                  </w:rPr>
                  <w:t xml:space="preserve"> et al. (who give percentages).</w:t>
                </w:r>
              </w:p>
              <w:p w:rsidR="00345D91" w:rsidRPr="009029F2" w:rsidRDefault="0000484E" w:rsidP="0000484E">
                <w:pPr>
                  <w:rPr>
                    <w:sz w:val="20"/>
                    <w:szCs w:val="20"/>
                  </w:rPr>
                </w:pPr>
                <w:r w:rsidRPr="0000484E">
                  <w:rPr>
                    <w:sz w:val="20"/>
                    <w:szCs w:val="20"/>
                  </w:rPr>
                  <w:t>- The requirements appear to be much too strict. For example, clouds with COD 0.1-0.2 (listed here as b-g uncertainty) cannot be detected by passive imagery in general.</w:t>
                </w:r>
              </w:p>
            </w:sdtContent>
          </w:sdt>
        </w:tc>
      </w:tr>
    </w:tbl>
    <w:p w:rsidR="00345D91" w:rsidRDefault="00345D91" w:rsidP="00215C42">
      <w:pPr>
        <w:rPr>
          <w:sz w:val="20"/>
          <w:szCs w:val="20"/>
        </w:rPr>
      </w:pPr>
    </w:p>
    <w:p w:rsidR="00345D91" w:rsidRDefault="00345D91" w:rsidP="00345D91">
      <w:r>
        <w:br w:type="page"/>
      </w:r>
    </w:p>
    <w:p w:rsidR="008F7682" w:rsidRDefault="000251F0" w:rsidP="0000484E">
      <w:pPr>
        <w:pStyle w:val="Heading2"/>
      </w:pPr>
      <w:r w:rsidRPr="009029F2">
        <w:lastRenderedPageBreak/>
        <w:t xml:space="preserve">ECV Product: </w:t>
      </w:r>
      <w:r w:rsidR="0000484E" w:rsidRPr="0000484E">
        <w:t>Cloud Top Temperature</w:t>
      </w:r>
    </w:p>
    <w:tbl>
      <w:tblPr>
        <w:tblW w:w="5000" w:type="pct"/>
        <w:jc w:val="center"/>
        <w:shd w:val="clear" w:color="auto" w:fill="FFFFFF"/>
        <w:tblCellMar>
          <w:left w:w="0" w:type="dxa"/>
          <w:right w:w="0" w:type="dxa"/>
        </w:tblCellMar>
        <w:tblLook w:val="04A0" w:firstRow="1" w:lastRow="0" w:firstColumn="1" w:lastColumn="0" w:noHBand="0" w:noVBand="1"/>
      </w:tblPr>
      <w:tblGrid>
        <w:gridCol w:w="1318"/>
        <w:gridCol w:w="1326"/>
        <w:gridCol w:w="1357"/>
        <w:gridCol w:w="458"/>
        <w:gridCol w:w="917"/>
        <w:gridCol w:w="5640"/>
      </w:tblGrid>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Cloud Top Temperature</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Temperature of the top of the cloud (highest cloud in case of multi-layer clouds)</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K</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These requirements include: Global, continental, and regional Climate monitoring, feedback and improved knowledge about the interaction between clouds, aerosols and atmospheric gases.</w:t>
            </w:r>
          </w:p>
        </w:tc>
      </w:tr>
      <w:tr w:rsidR="0000484E" w:rsidTr="003F7850">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jc w:val="center"/>
              <w:rPr>
                <w:color w:val="222222"/>
                <w:sz w:val="24"/>
                <w:szCs w:val="24"/>
              </w:rPr>
            </w:pPr>
            <w:r>
              <w:rPr>
                <w:b/>
                <w:bCs/>
                <w:color w:val="FFFFFF"/>
                <w:sz w:val="16"/>
                <w:szCs w:val="16"/>
                <w:bdr w:val="none" w:sz="0" w:space="0" w:color="auto" w:frame="1"/>
              </w:rPr>
              <w:t>Requirements</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jc w:val="center"/>
              <w:rPr>
                <w:color w:val="222222"/>
                <w:sz w:val="24"/>
                <w:szCs w:val="24"/>
              </w:rPr>
            </w:pPr>
            <w:r>
              <w:rPr>
                <w:b/>
                <w:bCs/>
                <w:color w:val="FFFFFF"/>
                <w:sz w:val="16"/>
                <w:szCs w:val="16"/>
                <w:bdr w:val="none" w:sz="0" w:space="0" w:color="auto" w:frame="1"/>
              </w:rPr>
              <w:t>Item needed</w:t>
            </w:r>
          </w:p>
        </w:tc>
        <w:tc>
          <w:tcPr>
            <w:tcW w:w="60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Unit</w:t>
            </w:r>
          </w:p>
        </w:tc>
        <w:tc>
          <w:tcPr>
            <w:tcW w:w="6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rFonts w:ascii="Calibri" w:hAnsi="Calibri"/>
                <w:b/>
                <w:bCs/>
                <w:color w:val="1155CC"/>
                <w:sz w:val="16"/>
                <w:szCs w:val="16"/>
                <w:bdr w:val="none" w:sz="0" w:space="0" w:color="auto" w:frame="1"/>
              </w:rPr>
              <w:t>[1]</w:t>
            </w:r>
          </w:p>
        </w:tc>
        <w:tc>
          <w:tcPr>
            <w:tcW w:w="4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Value</w:t>
            </w:r>
          </w:p>
        </w:tc>
        <w:tc>
          <w:tcPr>
            <w:tcW w:w="256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Derivation and References and Standards</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Horizontal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25</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To perform continental and regional climate monitoring higher spatial resolution is needed</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100</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To perform continental and regional climate monitoring higher spatial resolution is needed</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500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Global climate monitoring is performed on a monthly time scale with an averaged global number for which ~500 km for horizontal resolution is sufficient.</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Vertical Resolution</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N/A</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Temporal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To resolve the diurnal cycle for all kinds of clouds on the global scale and investigating cloud related climate feedbacks which are e.g. connected to rainfall, surface temperature, convection demand a temporal observing resolution of hourly to daily.</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24</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Performing climate monitoring of clouds on the global scale, a daily to monthly observing cycle will be sufficient.</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720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Timeliness</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3</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12</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Required Measurement Uncertainty</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K</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As metric the uncertainty (RMS) is chosen which is given for 1-sigma</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w:t>
            </w:r>
          </w:p>
        </w:tc>
        <w:tc>
          <w:tcPr>
            <w:tcW w:w="256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Breakthrough is estimated with a factor of 2 times the goal value, whereas the threshold is calculated with a factor of 4 times the goal value.</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2</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4</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Stability</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000000"/>
                <w:sz w:val="16"/>
                <w:szCs w:val="16"/>
                <w:bdr w:val="none" w:sz="0" w:space="0" w:color="auto" w:frame="1"/>
              </w:rPr>
              <w:t>K/decade</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0.2</w:t>
            </w:r>
          </w:p>
        </w:tc>
        <w:tc>
          <w:tcPr>
            <w:tcW w:w="256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rFonts w:ascii="Times New Roman" w:hAnsi="Times New Roman" w:cs="Times New Roman"/>
                <w:color w:val="222222"/>
                <w:sz w:val="24"/>
                <w:szCs w:val="24"/>
              </w:rPr>
            </w:pPr>
            <w:proofErr w:type="spellStart"/>
            <w:r>
              <w:rPr>
                <w:color w:val="222222"/>
                <w:sz w:val="16"/>
                <w:szCs w:val="16"/>
                <w:bdr w:val="none" w:sz="0" w:space="0" w:color="auto" w:frame="1"/>
              </w:rPr>
              <w:t>Ohring</w:t>
            </w:r>
            <w:proofErr w:type="spellEnd"/>
            <w:r>
              <w:rPr>
                <w:color w:val="222222"/>
                <w:sz w:val="16"/>
                <w:szCs w:val="16"/>
                <w:bdr w:val="none" w:sz="0" w:space="0" w:color="auto" w:frame="1"/>
              </w:rPr>
              <w:t xml:space="preserve"> et al. 2005</w:t>
            </w:r>
          </w:p>
          <w:p w:rsidR="0000484E" w:rsidRDefault="0000484E">
            <w:pPr>
              <w:rPr>
                <w:color w:val="222222"/>
                <w:sz w:val="24"/>
                <w:szCs w:val="24"/>
              </w:rPr>
            </w:pPr>
            <w:r>
              <w:rPr>
                <w:color w:val="222222"/>
                <w:sz w:val="16"/>
                <w:szCs w:val="16"/>
                <w:bdr w:val="none" w:sz="0" w:space="0" w:color="auto" w:frame="1"/>
              </w:rPr>
              <w:t>Breakthrough is estimated with a factor of 2 times the goal value, whereas the threshold is calculated with a factor of 4 times the goal value.</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0.4</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0.8</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proofErr w:type="spellStart"/>
            <w:r>
              <w:rPr>
                <w:color w:val="222222"/>
                <w:sz w:val="16"/>
                <w:szCs w:val="16"/>
                <w:bdr w:val="none" w:sz="0" w:space="0" w:color="auto" w:frame="1"/>
              </w:rPr>
              <w:t>Ohring</w:t>
            </w:r>
            <w:proofErr w:type="spellEnd"/>
            <w:r>
              <w:rPr>
                <w:color w:val="222222"/>
                <w:sz w:val="16"/>
                <w:szCs w:val="16"/>
                <w:bdr w:val="none" w:sz="0" w:space="0" w:color="auto" w:frame="1"/>
              </w:rPr>
              <w:t xml:space="preserve"> et al. 2005</w:t>
            </w:r>
          </w:p>
        </w:tc>
      </w:tr>
      <w:tr w:rsidR="0000484E" w:rsidTr="003F7850">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jc w:val="center"/>
              <w:rPr>
                <w:color w:val="222222"/>
                <w:sz w:val="24"/>
                <w:szCs w:val="24"/>
              </w:rPr>
            </w:pPr>
            <w:r>
              <w:rPr>
                <w:b/>
                <w:bCs/>
                <w:color w:val="FFFFFF"/>
                <w:sz w:val="16"/>
                <w:szCs w:val="16"/>
                <w:bdr w:val="none" w:sz="0" w:space="0" w:color="auto" w:frame="1"/>
              </w:rPr>
              <w:t>Adaptation and Extremes</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lastRenderedPageBreak/>
              <w:t> </w:t>
            </w:r>
          </w:p>
        </w:tc>
        <w:tc>
          <w:tcPr>
            <w:tcW w:w="60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Relevant? (Yes/No)</w:t>
            </w:r>
          </w:p>
        </w:tc>
        <w:tc>
          <w:tcPr>
            <w:tcW w:w="61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8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Explanation</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FF0000"/>
                <w:sz w:val="16"/>
                <w:szCs w:val="16"/>
                <w:bdr w:val="none" w:sz="0" w:space="0" w:color="auto" w:frame="1"/>
              </w:rPr>
              <w:t>Reviewers are invited to suggest answers for these fields</w:t>
            </w:r>
          </w:p>
        </w:tc>
      </w:tr>
      <w:tr w:rsidR="0000484E" w:rsidTr="003F7850">
        <w:trPr>
          <w:trHeight w:val="266"/>
          <w:jc w:val="center"/>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FF0000"/>
                <w:sz w:val="16"/>
                <w:szCs w:val="16"/>
                <w:bdr w:val="none" w:sz="0" w:space="0" w:color="auto" w:frame="1"/>
              </w:rPr>
              <w:t>Reviewers are invited to suggest answers for these fields</w:t>
            </w:r>
          </w:p>
        </w:tc>
      </w:tr>
    </w:tbl>
    <w:p w:rsidR="0000484E" w:rsidRDefault="0000484E" w:rsidP="0000484E">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00484E" w:rsidRDefault="003F7850" w:rsidP="0000484E">
      <w:pPr>
        <w:shd w:val="clear" w:color="auto" w:fill="FFFFFF"/>
        <w:rPr>
          <w:rFonts w:ascii="Arial" w:hAnsi="Arial" w:cs="Arial"/>
          <w:color w:val="222222"/>
          <w:sz w:val="20"/>
          <w:szCs w:val="20"/>
        </w:rPr>
      </w:pPr>
      <w:r>
        <w:rPr>
          <w:rFonts w:ascii="Arial" w:hAnsi="Arial" w:cs="Arial"/>
          <w:color w:val="222222"/>
          <w:sz w:val="20"/>
          <w:szCs w:val="20"/>
        </w:rPr>
        <w:pict>
          <v:rect id="_x0000_i1030" style="width:178.2pt;height:.75pt" o:hrpct="330" o:hrstd="t" o:hr="t" fillcolor="#a0a0a0" stroked="f"/>
        </w:pict>
      </w:r>
    </w:p>
    <w:p w:rsidR="0000484E" w:rsidRPr="0000484E" w:rsidRDefault="0000484E" w:rsidP="0000484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00484E">
        <w:rPr>
          <w:rFonts w:ascii="Arial" w:hAnsi="Arial" w:cs="Arial"/>
          <w:color w:val="222222"/>
          <w:sz w:val="16"/>
          <w:szCs w:val="16"/>
          <w:bdr w:val="none" w:sz="0" w:space="0" w:color="auto" w:frame="1"/>
          <w:lang w:val="en-US"/>
        </w:rPr>
        <w:t>Goal (G); Breakthrough (B)</w:t>
      </w:r>
      <w:ins w:id="10" w:author="Unknown" w:date="2019-11-18T13:07:00Z">
        <w:r w:rsidRPr="0000484E">
          <w:rPr>
            <w:rFonts w:ascii="Arial" w:hAnsi="Arial" w:cs="Arial"/>
            <w:color w:val="222222"/>
            <w:sz w:val="16"/>
            <w:szCs w:val="16"/>
            <w:bdr w:val="none" w:sz="0" w:space="0" w:color="auto" w:frame="1"/>
            <w:lang w:val="en-US"/>
          </w:rPr>
          <w:t> </w:t>
        </w:r>
      </w:ins>
      <w:r w:rsidRPr="0000484E">
        <w:rPr>
          <w:rFonts w:ascii="Arial" w:hAnsi="Arial" w:cs="Arial"/>
          <w:color w:val="222222"/>
          <w:sz w:val="16"/>
          <w:szCs w:val="16"/>
          <w:bdr w:val="none" w:sz="0" w:space="0" w:color="auto" w:frame="1"/>
          <w:lang w:val="en-US"/>
        </w:rPr>
        <w:t>(not mandatory, more as one possible); Threshold (T), for definitions see </w:t>
      </w:r>
      <w:r w:rsidR="003F7850">
        <w:fldChar w:fldCharType="begin"/>
      </w:r>
      <w:r w:rsidR="003F7850" w:rsidRPr="003F7850">
        <w:rPr>
          <w:lang w:val="en-US"/>
        </w:rPr>
        <w:instrText xml:space="preserve"> HYPERLINK "http://tiny.cc/ecv-review" \t "_blank" </w:instrText>
      </w:r>
      <w:r w:rsidR="003F7850">
        <w:fldChar w:fldCharType="separate"/>
      </w:r>
      <w:r>
        <w:rPr>
          <w:rStyle w:val="Hyperlink"/>
          <w:rFonts w:ascii="Arial" w:hAnsi="Arial" w:cs="Arial"/>
          <w:color w:val="6611CC"/>
          <w:sz w:val="16"/>
          <w:szCs w:val="16"/>
          <w:bdr w:val="none" w:sz="0" w:space="0" w:color="auto" w:frame="1"/>
          <w:lang w:val="en-GB"/>
        </w:rPr>
        <w:t>Guidelines</w:t>
      </w:r>
      <w:r w:rsidR="003F7850">
        <w:rPr>
          <w:rStyle w:val="Hyperlink"/>
          <w:rFonts w:ascii="Arial" w:hAnsi="Arial" w:cs="Arial"/>
          <w:color w:val="6611CC"/>
          <w:sz w:val="16"/>
          <w:szCs w:val="16"/>
          <w:bdr w:val="none" w:sz="0" w:space="0" w:color="auto" w:frame="1"/>
          <w:lang w:val="en-GB"/>
        </w:rPr>
        <w:fldChar w:fldCharType="end"/>
      </w:r>
    </w:p>
    <w:p w:rsidR="0000484E" w:rsidRPr="0000484E" w:rsidRDefault="0000484E" w:rsidP="0000484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00484E" w:rsidRPr="0000484E" w:rsidRDefault="0000484E" w:rsidP="0000484E">
      <w:pPr>
        <w:pStyle w:val="NormalWeb"/>
        <w:shd w:val="clear" w:color="auto" w:fill="FFFFFF"/>
        <w:spacing w:before="0" w:beforeAutospacing="0" w:after="0" w:afterAutospacing="0"/>
        <w:rPr>
          <w:rFonts w:ascii="Arial" w:hAnsi="Arial" w:cs="Arial"/>
          <w:color w:val="222222"/>
          <w:sz w:val="20"/>
          <w:szCs w:val="20"/>
          <w:lang w:val="en-US"/>
        </w:rPr>
      </w:pPr>
      <w:bookmarkStart w:id="11" w:name="7abfea78-206d-486a-b162-8b972db3a848@wmo"/>
      <w:r>
        <w:rPr>
          <w:rFonts w:ascii="Calibri" w:hAnsi="Calibri" w:cs="Arial"/>
          <w:color w:val="1155CC"/>
          <w:sz w:val="20"/>
          <w:szCs w:val="20"/>
          <w:bdr w:val="none" w:sz="0" w:space="0" w:color="auto" w:frame="1"/>
          <w:lang w:val="en-US"/>
        </w:rPr>
        <w:t>[3]</w:t>
      </w:r>
      <w:bookmarkEnd w:id="11"/>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E4AD2">
        <w:trPr>
          <w:trHeight w:val="340"/>
        </w:trPr>
        <w:tc>
          <w:tcPr>
            <w:tcW w:w="2441" w:type="pct"/>
            <w:vAlign w:val="center"/>
          </w:tcPr>
          <w:p w:rsidR="00345D91" w:rsidRPr="00215C42" w:rsidRDefault="00345D91" w:rsidP="005E4AD2">
            <w:pPr>
              <w:rPr>
                <w:sz w:val="20"/>
                <w:szCs w:val="20"/>
              </w:rPr>
            </w:pPr>
            <w:r w:rsidRPr="009029F2">
              <w:rPr>
                <w:sz w:val="20"/>
                <w:szCs w:val="20"/>
              </w:rPr>
              <w:t>Author</w:t>
            </w:r>
            <w:r>
              <w:rPr>
                <w:sz w:val="20"/>
                <w:szCs w:val="20"/>
              </w:rPr>
              <w:t xml:space="preserve">: </w:t>
            </w:r>
            <w:sdt>
              <w:sdtPr>
                <w:rPr>
                  <w:sz w:val="20"/>
                  <w:szCs w:val="20"/>
                </w:rPr>
                <w:id w:val="-32348742"/>
                <w:placeholder>
                  <w:docPart w:val="656D07C7D9314470A5E5A642ACE180DC"/>
                </w:placeholder>
              </w:sdtPr>
              <w:sdtEndPr/>
              <w:sdtContent>
                <w:r w:rsidR="0000484E" w:rsidRPr="0000484E">
                  <w:rPr>
                    <w:sz w:val="20"/>
                    <w:szCs w:val="20"/>
                  </w:rPr>
                  <w:t xml:space="preserve">Wilberforce </w:t>
                </w:r>
                <w:proofErr w:type="spellStart"/>
                <w:r w:rsidR="0000484E" w:rsidRPr="0000484E">
                  <w:rPr>
                    <w:sz w:val="20"/>
                    <w:szCs w:val="20"/>
                  </w:rPr>
                  <w:t>Kikwasi</w:t>
                </w:r>
                <w:proofErr w:type="spellEnd"/>
                <w:r w:rsidR="0000484E" w:rsidRPr="0000484E">
                  <w:rPr>
                    <w:sz w:val="20"/>
                    <w:szCs w:val="20"/>
                  </w:rPr>
                  <w:t xml:space="preserve"> - Tanzania Met Authority</w:t>
                </w:r>
              </w:sdtContent>
            </w:sdt>
          </w:p>
        </w:tc>
        <w:tc>
          <w:tcPr>
            <w:tcW w:w="2559" w:type="pct"/>
            <w:vAlign w:val="center"/>
          </w:tcPr>
          <w:p w:rsidR="00345D91" w:rsidRPr="00E80C12" w:rsidRDefault="00345D91" w:rsidP="005E4AD2">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551312505"/>
                <w:placeholder>
                  <w:docPart w:val="6222C768ED4F4CE585199A5209A98061"/>
                </w:placeholder>
              </w:sdtPr>
              <w:sdtEndPr/>
              <w:sdtContent>
                <w:r w:rsidR="0000484E" w:rsidRPr="0000484E">
                  <w:rPr>
                    <w:sz w:val="20"/>
                    <w:szCs w:val="20"/>
                  </w:rPr>
                  <w:t>wkikwasi@gmail.com</w:t>
                </w:r>
              </w:sdtContent>
            </w:sdt>
          </w:p>
        </w:tc>
      </w:tr>
      <w:tr w:rsidR="00345D91" w:rsidTr="005E4AD2">
        <w:tc>
          <w:tcPr>
            <w:tcW w:w="5000" w:type="pct"/>
            <w:gridSpan w:val="2"/>
          </w:tcPr>
          <w:p w:rsidR="00345D91" w:rsidRPr="009029F2" w:rsidRDefault="003F7850" w:rsidP="005E4AD2">
            <w:pPr>
              <w:rPr>
                <w:sz w:val="20"/>
                <w:szCs w:val="20"/>
              </w:rPr>
            </w:pPr>
            <w:sdt>
              <w:sdtPr>
                <w:rPr>
                  <w:sz w:val="20"/>
                  <w:szCs w:val="20"/>
                </w:rPr>
                <w:id w:val="-604957979"/>
                <w:placeholder>
                  <w:docPart w:val="8185DC4C03944EC3B686C882218D0AD1"/>
                </w:placeholder>
              </w:sdtPr>
              <w:sdtEndPr/>
              <w:sdtContent>
                <w:r w:rsidR="0000484E" w:rsidRPr="0000484E">
                  <w:rPr>
                    <w:sz w:val="20"/>
                    <w:szCs w:val="20"/>
                  </w:rPr>
                  <w:t>The goal value for horizontal resolution is suggested to go at least 10 km in order to resolve convective clouds especially at country level in tropics.</w:t>
                </w:r>
              </w:sdtContent>
            </w:sdt>
          </w:p>
        </w:tc>
      </w:tr>
    </w:tbl>
    <w:p w:rsidR="008F7682" w:rsidRDefault="008F7682" w:rsidP="008F7682">
      <w:pPr>
        <w:rPr>
          <w:shd w:val="pct15" w:color="auto" w:fill="FFFFFF"/>
        </w:rPr>
      </w:pPr>
      <w:r>
        <w:br w:type="page"/>
      </w:r>
    </w:p>
    <w:p w:rsidR="008F7682" w:rsidRDefault="000251F0" w:rsidP="0000484E">
      <w:pPr>
        <w:pStyle w:val="Heading2"/>
      </w:pPr>
      <w:r w:rsidRPr="009029F2">
        <w:lastRenderedPageBreak/>
        <w:t xml:space="preserve">ECV Product: </w:t>
      </w:r>
      <w:r w:rsidR="0000484E" w:rsidRPr="0000484E">
        <w:t xml:space="preserve">Cloud Top Height </w:t>
      </w:r>
      <w:bookmarkStart w:id="12" w:name="_GoBack"/>
      <w:bookmarkEnd w:id="12"/>
    </w:p>
    <w:tbl>
      <w:tblPr>
        <w:tblW w:w="5000" w:type="pct"/>
        <w:jc w:val="center"/>
        <w:shd w:val="clear" w:color="auto" w:fill="FFFFFF"/>
        <w:tblCellMar>
          <w:left w:w="0" w:type="dxa"/>
          <w:right w:w="0" w:type="dxa"/>
        </w:tblCellMar>
        <w:tblLook w:val="04A0" w:firstRow="1" w:lastRow="0" w:firstColumn="1" w:lastColumn="0" w:noHBand="0" w:noVBand="1"/>
      </w:tblPr>
      <w:tblGrid>
        <w:gridCol w:w="1318"/>
        <w:gridCol w:w="1326"/>
        <w:gridCol w:w="1357"/>
        <w:gridCol w:w="458"/>
        <w:gridCol w:w="917"/>
        <w:gridCol w:w="5640"/>
      </w:tblGrid>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Name</w:t>
            </w:r>
          </w:p>
        </w:tc>
        <w:tc>
          <w:tcPr>
            <w:tcW w:w="4402"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Cloud Top Height</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Definition</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Height of the top of the cloud (highest cloud in case of multi-layer clouds</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Unit</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km</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Note</w:t>
            </w:r>
          </w:p>
        </w:tc>
        <w:tc>
          <w:tcPr>
            <w:tcW w:w="4402"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rFonts w:ascii="Times New Roman" w:hAnsi="Times New Roman" w:cs="Times New Roman"/>
                <w:color w:val="222222"/>
                <w:sz w:val="24"/>
                <w:szCs w:val="24"/>
              </w:rPr>
            </w:pPr>
            <w:r>
              <w:rPr>
                <w:color w:val="222222"/>
                <w:sz w:val="16"/>
                <w:szCs w:val="16"/>
                <w:bdr w:val="none" w:sz="0" w:space="0" w:color="auto" w:frame="1"/>
              </w:rPr>
              <w:t>These requirements include: Global, continental, and regional Climate monitoring, feedback and improved knowledge about the interaction between clouds, aerosols and atmospheric gases.</w:t>
            </w:r>
          </w:p>
          <w:p w:rsidR="0000484E" w:rsidRDefault="0000484E">
            <w:pPr>
              <w:rPr>
                <w:color w:val="222222"/>
                <w:sz w:val="24"/>
                <w:szCs w:val="24"/>
              </w:rPr>
            </w:pPr>
            <w:r>
              <w:rPr>
                <w:color w:val="222222"/>
                <w:sz w:val="16"/>
                <w:szCs w:val="16"/>
                <w:bdr w:val="none" w:sz="0" w:space="0" w:color="auto" w:frame="1"/>
              </w:rPr>
              <w:t xml:space="preserve">3-D cloud top information are </w:t>
            </w:r>
            <w:proofErr w:type="spellStart"/>
            <w:r>
              <w:rPr>
                <w:color w:val="222222"/>
                <w:sz w:val="16"/>
                <w:szCs w:val="16"/>
                <w:bdr w:val="none" w:sz="0" w:space="0" w:color="auto" w:frame="1"/>
              </w:rPr>
              <w:t>requiredwhere</w:t>
            </w:r>
            <w:proofErr w:type="spellEnd"/>
            <w:r>
              <w:rPr>
                <w:color w:val="222222"/>
                <w:sz w:val="16"/>
                <w:szCs w:val="16"/>
                <w:bdr w:val="none" w:sz="0" w:space="0" w:color="auto" w:frame="1"/>
              </w:rPr>
              <w:t xml:space="preserve"> possible. This can be achieved via a combination of cloud optical depth vs cloud top height histograms</w:t>
            </w:r>
          </w:p>
        </w:tc>
      </w:tr>
      <w:tr w:rsidR="0000484E" w:rsidTr="003F7850">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jc w:val="center"/>
              <w:rPr>
                <w:color w:val="222222"/>
                <w:sz w:val="24"/>
                <w:szCs w:val="24"/>
              </w:rPr>
            </w:pPr>
            <w:r>
              <w:rPr>
                <w:b/>
                <w:bCs/>
                <w:color w:val="FFFFFF"/>
                <w:sz w:val="16"/>
                <w:szCs w:val="16"/>
                <w:bdr w:val="none" w:sz="0" w:space="0" w:color="auto" w:frame="1"/>
              </w:rPr>
              <w:t>Requirements</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jc w:val="center"/>
              <w:rPr>
                <w:color w:val="222222"/>
                <w:sz w:val="24"/>
                <w:szCs w:val="24"/>
              </w:rPr>
            </w:pPr>
            <w:r>
              <w:rPr>
                <w:b/>
                <w:bCs/>
                <w:color w:val="FFFFFF"/>
                <w:sz w:val="16"/>
                <w:szCs w:val="16"/>
                <w:bdr w:val="none" w:sz="0" w:space="0" w:color="auto" w:frame="1"/>
              </w:rPr>
              <w:t>Item needed</w:t>
            </w:r>
          </w:p>
        </w:tc>
        <w:tc>
          <w:tcPr>
            <w:tcW w:w="60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Unit</w:t>
            </w:r>
          </w:p>
        </w:tc>
        <w:tc>
          <w:tcPr>
            <w:tcW w:w="6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rFonts w:ascii="Calibri" w:hAnsi="Calibri"/>
                <w:b/>
                <w:bCs/>
                <w:color w:val="1155CC"/>
                <w:sz w:val="16"/>
                <w:szCs w:val="16"/>
                <w:bdr w:val="none" w:sz="0" w:space="0" w:color="auto" w:frame="1"/>
              </w:rPr>
              <w:t>[1]</w:t>
            </w:r>
          </w:p>
        </w:tc>
        <w:tc>
          <w:tcPr>
            <w:tcW w:w="4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Value</w:t>
            </w:r>
          </w:p>
        </w:tc>
        <w:tc>
          <w:tcPr>
            <w:tcW w:w="256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b/>
                <w:bCs/>
                <w:color w:val="222222"/>
                <w:sz w:val="16"/>
                <w:szCs w:val="16"/>
                <w:bdr w:val="none" w:sz="0" w:space="0" w:color="auto" w:frame="1"/>
              </w:rPr>
              <w:t>Derivation and References and Standards</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Horizontal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25</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To perform continental and regional climate monitoring higher spatial resolution is needed</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100</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To perform continental and regional climate monitoring higher spatial resolution is needed</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500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Global climate monitoring is performed on a monthly time scale with an averaged global number for which ~500 km for horizontal resolution is sufficient.</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Vertical Resolution</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N/A</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Temporal Resolution</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To resolve the diurnal cycle for all kinds of clouds on the global scale and investigating cloud related climate feedbacks which are e.g. connected to rainfall, surface temperature, convection demand a temporal observing resolution of hourly to daily.</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24</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Performing climate monitoring of clouds on the global scale, a daily to monthly observing cycle will be sufficient.</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720</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Timeliness</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proofErr w:type="spellStart"/>
            <w:r>
              <w:rPr>
                <w:color w:val="222222"/>
                <w:sz w:val="16"/>
                <w:szCs w:val="16"/>
                <w:bdr w:val="none" w:sz="0" w:space="0" w:color="auto" w:frame="1"/>
              </w:rPr>
              <w:t>hr</w:t>
            </w:r>
            <w:proofErr w:type="spellEnd"/>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3</w:t>
            </w:r>
          </w:p>
        </w:tc>
        <w:tc>
          <w:tcPr>
            <w:tcW w:w="256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12</w:t>
            </w:r>
          </w:p>
        </w:tc>
        <w:tc>
          <w:tcPr>
            <w:tcW w:w="256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Required Measurement Uncertainty</w:t>
            </w:r>
          </w:p>
        </w:tc>
        <w:tc>
          <w:tcPr>
            <w:tcW w:w="60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km</w:t>
            </w:r>
          </w:p>
        </w:tc>
        <w:tc>
          <w:tcPr>
            <w:tcW w:w="6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As metric the uncertainty (RMS) is chosen which is given for 1-sigma</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0.15</w:t>
            </w:r>
          </w:p>
        </w:tc>
        <w:tc>
          <w:tcPr>
            <w:tcW w:w="256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Breakthrough is estimated with a factor of 2 times the goal value, whereas the threshold is calculated with a factor of 4 times the goal value.</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0.3</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0.6</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Stability</w:t>
            </w:r>
          </w:p>
        </w:tc>
        <w:tc>
          <w:tcPr>
            <w:tcW w:w="602"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000000"/>
                <w:sz w:val="16"/>
                <w:szCs w:val="16"/>
                <w:bdr w:val="none" w:sz="0" w:space="0" w:color="auto" w:frame="1"/>
              </w:rPr>
              <w:t>km/decade</w:t>
            </w:r>
          </w:p>
        </w:tc>
        <w:tc>
          <w:tcPr>
            <w:tcW w:w="6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G</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0.03</w:t>
            </w:r>
          </w:p>
        </w:tc>
        <w:tc>
          <w:tcPr>
            <w:tcW w:w="256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rFonts w:ascii="Times New Roman" w:hAnsi="Times New Roman" w:cs="Times New Roman"/>
                <w:color w:val="222222"/>
                <w:sz w:val="24"/>
                <w:szCs w:val="24"/>
              </w:rPr>
            </w:pPr>
            <w:proofErr w:type="spellStart"/>
            <w:r>
              <w:rPr>
                <w:color w:val="222222"/>
                <w:sz w:val="16"/>
                <w:szCs w:val="16"/>
                <w:bdr w:val="none" w:sz="0" w:space="0" w:color="auto" w:frame="1"/>
              </w:rPr>
              <w:t>Ohring</w:t>
            </w:r>
            <w:proofErr w:type="spellEnd"/>
            <w:r>
              <w:rPr>
                <w:color w:val="222222"/>
                <w:sz w:val="16"/>
                <w:szCs w:val="16"/>
                <w:bdr w:val="none" w:sz="0" w:space="0" w:color="auto" w:frame="1"/>
              </w:rPr>
              <w:t xml:space="preserve"> et al. 2005</w:t>
            </w:r>
          </w:p>
          <w:p w:rsidR="0000484E" w:rsidRDefault="0000484E">
            <w:pPr>
              <w:rPr>
                <w:color w:val="222222"/>
                <w:sz w:val="24"/>
                <w:szCs w:val="24"/>
              </w:rPr>
            </w:pPr>
            <w:r>
              <w:rPr>
                <w:color w:val="222222"/>
                <w:sz w:val="16"/>
                <w:szCs w:val="16"/>
                <w:bdr w:val="none" w:sz="0" w:space="0" w:color="auto" w:frame="1"/>
              </w:rPr>
              <w:t>Breakthrough is estimated with a factor of 2 times the goal value, whereas the threshold is calculated with a factor of 4 times the goal value.</w:t>
            </w: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B</w:t>
            </w:r>
          </w:p>
        </w:tc>
        <w:tc>
          <w:tcPr>
            <w:tcW w:w="4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0.06</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vMerge/>
            <w:tcBorders>
              <w:top w:val="single" w:sz="8" w:space="0" w:color="FFFFFF"/>
              <w:left w:val="single" w:sz="8" w:space="0" w:color="FFFFFF"/>
              <w:bottom w:val="nil"/>
              <w:right w:val="single" w:sz="24" w:space="0" w:color="FFFFFF"/>
            </w:tcBorders>
            <w:shd w:val="clear" w:color="auto" w:fill="FFFFFF"/>
            <w:vAlign w:val="center"/>
            <w:hideMark/>
          </w:tcPr>
          <w:p w:rsidR="0000484E" w:rsidRDefault="0000484E">
            <w:pPr>
              <w:rPr>
                <w:color w:val="222222"/>
                <w:sz w:val="24"/>
                <w:szCs w:val="24"/>
              </w:rPr>
            </w:pPr>
          </w:p>
        </w:tc>
        <w:tc>
          <w:tcPr>
            <w:tcW w:w="602"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616"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T</w:t>
            </w:r>
          </w:p>
        </w:tc>
        <w:tc>
          <w:tcPr>
            <w:tcW w:w="4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0.012</w:t>
            </w:r>
          </w:p>
        </w:tc>
        <w:tc>
          <w:tcPr>
            <w:tcW w:w="2560" w:type="pct"/>
            <w:vMerge/>
            <w:tcBorders>
              <w:top w:val="nil"/>
              <w:left w:val="nil"/>
              <w:bottom w:val="single" w:sz="8" w:space="0" w:color="FFFFFF"/>
              <w:right w:val="single" w:sz="8" w:space="0" w:color="FFFFFF"/>
            </w:tcBorders>
            <w:shd w:val="clear" w:color="auto" w:fill="FFFFFF"/>
            <w:vAlign w:val="center"/>
            <w:hideMark/>
          </w:tcPr>
          <w:p w:rsidR="0000484E" w:rsidRDefault="0000484E">
            <w:pPr>
              <w:rPr>
                <w:color w:val="222222"/>
                <w:sz w:val="24"/>
                <w:szCs w:val="24"/>
              </w:rPr>
            </w:pP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Standards and References</w:t>
            </w:r>
          </w:p>
        </w:tc>
        <w:tc>
          <w:tcPr>
            <w:tcW w:w="4402"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r>
      <w:tr w:rsidR="0000484E" w:rsidTr="003F7850">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jc w:val="center"/>
              <w:rPr>
                <w:color w:val="222222"/>
                <w:sz w:val="24"/>
                <w:szCs w:val="24"/>
              </w:rPr>
            </w:pPr>
            <w:r>
              <w:rPr>
                <w:b/>
                <w:bCs/>
                <w:color w:val="FFFFFF"/>
                <w:sz w:val="16"/>
                <w:szCs w:val="16"/>
                <w:bdr w:val="none" w:sz="0" w:space="0" w:color="auto" w:frame="1"/>
              </w:rPr>
              <w:lastRenderedPageBreak/>
              <w:t>Adaptation and Extremes</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 </w:t>
            </w:r>
          </w:p>
        </w:tc>
        <w:tc>
          <w:tcPr>
            <w:tcW w:w="602"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Relevant? (Yes/No)</w:t>
            </w:r>
          </w:p>
        </w:tc>
        <w:tc>
          <w:tcPr>
            <w:tcW w:w="616"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84"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jc w:val="center"/>
              <w:rPr>
                <w:color w:val="222222"/>
                <w:sz w:val="24"/>
                <w:szCs w:val="24"/>
              </w:rPr>
            </w:pPr>
            <w:r>
              <w:rPr>
                <w:color w:val="222222"/>
                <w:sz w:val="16"/>
                <w:szCs w:val="16"/>
                <w:bdr w:val="none" w:sz="0" w:space="0" w:color="auto" w:frame="1"/>
              </w:rPr>
              <w:t>Explanation</w:t>
            </w:r>
          </w:p>
        </w:tc>
      </w:tr>
      <w:tr w:rsidR="0000484E" w:rsidTr="003F7850">
        <w:trPr>
          <w:jc w:val="center"/>
        </w:trPr>
        <w:tc>
          <w:tcPr>
            <w:tcW w:w="598"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0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00484E" w:rsidRDefault="0000484E">
            <w:pPr>
              <w:rPr>
                <w:color w:val="222222"/>
                <w:sz w:val="24"/>
                <w:szCs w:val="24"/>
              </w:rPr>
            </w:pPr>
            <w:r>
              <w:rPr>
                <w:color w:val="FF0000"/>
                <w:sz w:val="16"/>
                <w:szCs w:val="16"/>
                <w:bdr w:val="none" w:sz="0" w:space="0" w:color="auto" w:frame="1"/>
              </w:rPr>
              <w:t>Reviewers are invited to suggest answers for these fields</w:t>
            </w:r>
          </w:p>
        </w:tc>
      </w:tr>
      <w:tr w:rsidR="0000484E" w:rsidTr="003F7850">
        <w:trPr>
          <w:trHeight w:val="266"/>
          <w:jc w:val="center"/>
        </w:trPr>
        <w:tc>
          <w:tcPr>
            <w:tcW w:w="598"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00484E" w:rsidRDefault="0000484E">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0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6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222222"/>
                <w:sz w:val="16"/>
                <w:szCs w:val="16"/>
                <w:bdr w:val="none" w:sz="0" w:space="0" w:color="auto" w:frame="1"/>
              </w:rPr>
              <w:t> </w:t>
            </w:r>
          </w:p>
        </w:tc>
        <w:tc>
          <w:tcPr>
            <w:tcW w:w="3184"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00484E" w:rsidRDefault="0000484E">
            <w:pPr>
              <w:rPr>
                <w:color w:val="222222"/>
                <w:sz w:val="24"/>
                <w:szCs w:val="24"/>
              </w:rPr>
            </w:pPr>
            <w:r>
              <w:rPr>
                <w:color w:val="FF0000"/>
                <w:sz w:val="16"/>
                <w:szCs w:val="16"/>
                <w:bdr w:val="none" w:sz="0" w:space="0" w:color="auto" w:frame="1"/>
              </w:rPr>
              <w:t>Reviewers are invited to suggest answers for these fields</w:t>
            </w:r>
          </w:p>
        </w:tc>
      </w:tr>
    </w:tbl>
    <w:p w:rsidR="0000484E" w:rsidRDefault="0000484E" w:rsidP="0000484E">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00484E" w:rsidRDefault="003F7850" w:rsidP="0000484E">
      <w:pPr>
        <w:shd w:val="clear" w:color="auto" w:fill="FFFFFF"/>
        <w:rPr>
          <w:rFonts w:ascii="Arial" w:hAnsi="Arial" w:cs="Arial"/>
          <w:color w:val="222222"/>
          <w:sz w:val="20"/>
          <w:szCs w:val="20"/>
        </w:rPr>
      </w:pPr>
      <w:r>
        <w:rPr>
          <w:rFonts w:ascii="Arial" w:hAnsi="Arial" w:cs="Arial"/>
          <w:color w:val="222222"/>
          <w:sz w:val="20"/>
          <w:szCs w:val="20"/>
        </w:rPr>
        <w:pict>
          <v:rect id="_x0000_i1031" style="width:84.15pt;height:.75pt" o:hrpct="330" o:hrstd="t" o:hr="t" fillcolor="#a0a0a0" stroked="f"/>
        </w:pict>
      </w:r>
    </w:p>
    <w:p w:rsidR="0000484E" w:rsidRPr="0000484E" w:rsidRDefault="0000484E" w:rsidP="0000484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00484E">
        <w:rPr>
          <w:rFonts w:ascii="Arial" w:hAnsi="Arial" w:cs="Arial"/>
          <w:color w:val="222222"/>
          <w:sz w:val="16"/>
          <w:szCs w:val="16"/>
          <w:bdr w:val="none" w:sz="0" w:space="0" w:color="auto" w:frame="1"/>
          <w:lang w:val="en-US"/>
        </w:rPr>
        <w:t>Goal (G); Breakthrough (B)</w:t>
      </w:r>
      <w:ins w:id="13" w:author="Unknown" w:date="2019-11-18T13:07:00Z">
        <w:r w:rsidRPr="0000484E">
          <w:rPr>
            <w:rFonts w:ascii="Arial" w:hAnsi="Arial" w:cs="Arial"/>
            <w:color w:val="222222"/>
            <w:sz w:val="16"/>
            <w:szCs w:val="16"/>
            <w:bdr w:val="none" w:sz="0" w:space="0" w:color="auto" w:frame="1"/>
            <w:lang w:val="en-US"/>
          </w:rPr>
          <w:t> </w:t>
        </w:r>
      </w:ins>
      <w:r w:rsidRPr="0000484E">
        <w:rPr>
          <w:rFonts w:ascii="Arial" w:hAnsi="Arial" w:cs="Arial"/>
          <w:color w:val="222222"/>
          <w:sz w:val="16"/>
          <w:szCs w:val="16"/>
          <w:bdr w:val="none" w:sz="0" w:space="0" w:color="auto" w:frame="1"/>
          <w:lang w:val="en-US"/>
        </w:rPr>
        <w:t>(not mandatory, more as one possible); Threshold (T), for definitions see </w:t>
      </w:r>
      <w:r w:rsidR="003F7850">
        <w:fldChar w:fldCharType="begin"/>
      </w:r>
      <w:r w:rsidR="003F7850" w:rsidRPr="003F7850">
        <w:rPr>
          <w:lang w:val="en-US"/>
        </w:rPr>
        <w:instrText xml:space="preserve"> HYPERLINK "http://tiny.cc/ecv-review" \t "_blank" </w:instrText>
      </w:r>
      <w:r w:rsidR="003F7850">
        <w:fldChar w:fldCharType="separate"/>
      </w:r>
      <w:r>
        <w:rPr>
          <w:rStyle w:val="Hyperlink"/>
          <w:rFonts w:ascii="Arial" w:hAnsi="Arial" w:cs="Arial"/>
          <w:color w:val="6611CC"/>
          <w:sz w:val="16"/>
          <w:szCs w:val="16"/>
          <w:bdr w:val="none" w:sz="0" w:space="0" w:color="auto" w:frame="1"/>
          <w:lang w:val="en-GB"/>
        </w:rPr>
        <w:t>Guidelines</w:t>
      </w:r>
      <w:r w:rsidR="003F7850">
        <w:rPr>
          <w:rStyle w:val="Hyperlink"/>
          <w:rFonts w:ascii="Arial" w:hAnsi="Arial" w:cs="Arial"/>
          <w:color w:val="6611CC"/>
          <w:sz w:val="16"/>
          <w:szCs w:val="16"/>
          <w:bdr w:val="none" w:sz="0" w:space="0" w:color="auto" w:frame="1"/>
          <w:lang w:val="en-GB"/>
        </w:rPr>
        <w:fldChar w:fldCharType="end"/>
      </w:r>
    </w:p>
    <w:p w:rsidR="0000484E" w:rsidRPr="0000484E" w:rsidRDefault="0000484E" w:rsidP="0000484E">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00484E" w:rsidRPr="0000484E" w:rsidRDefault="0000484E" w:rsidP="0000484E">
      <w:pPr>
        <w:pStyle w:val="NormalWeb"/>
        <w:shd w:val="clear" w:color="auto" w:fill="FFFFFF"/>
        <w:spacing w:before="0" w:beforeAutospacing="0" w:after="0" w:afterAutospacing="0"/>
        <w:rPr>
          <w:rFonts w:ascii="Arial" w:hAnsi="Arial" w:cs="Arial"/>
          <w:color w:val="222222"/>
          <w:sz w:val="20"/>
          <w:szCs w:val="20"/>
          <w:lang w:val="en-US"/>
        </w:rPr>
      </w:pPr>
      <w:bookmarkStart w:id="14" w:name="22b70303-bc48-4503-893e-f5740eeca003@wmo"/>
      <w:r>
        <w:rPr>
          <w:rFonts w:ascii="Calibri" w:hAnsi="Calibri" w:cs="Arial"/>
          <w:color w:val="1155CC"/>
          <w:sz w:val="20"/>
          <w:szCs w:val="20"/>
          <w:bdr w:val="none" w:sz="0" w:space="0" w:color="auto" w:frame="1"/>
          <w:lang w:val="en-US"/>
        </w:rPr>
        <w:t>[3]</w:t>
      </w:r>
      <w:bookmarkEnd w:id="14"/>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45D91" w:rsidRDefault="00345D91" w:rsidP="00345D91">
      <w:pPr>
        <w:rPr>
          <w:color w:val="222222"/>
        </w:rPr>
      </w:pPr>
    </w:p>
    <w:p w:rsidR="00345D91" w:rsidRPr="00215C42" w:rsidRDefault="00345D91" w:rsidP="00345D9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45D91" w:rsidTr="005E4AD2">
        <w:trPr>
          <w:trHeight w:val="340"/>
        </w:trPr>
        <w:tc>
          <w:tcPr>
            <w:tcW w:w="2441" w:type="pct"/>
            <w:vAlign w:val="center"/>
          </w:tcPr>
          <w:p w:rsidR="00345D91" w:rsidRPr="00215C42" w:rsidRDefault="00345D91" w:rsidP="005E4AD2">
            <w:pPr>
              <w:rPr>
                <w:sz w:val="20"/>
                <w:szCs w:val="20"/>
              </w:rPr>
            </w:pPr>
            <w:r w:rsidRPr="009029F2">
              <w:rPr>
                <w:sz w:val="20"/>
                <w:szCs w:val="20"/>
              </w:rPr>
              <w:t>Author</w:t>
            </w:r>
            <w:r>
              <w:rPr>
                <w:sz w:val="20"/>
                <w:szCs w:val="20"/>
              </w:rPr>
              <w:t xml:space="preserve">: </w:t>
            </w:r>
            <w:sdt>
              <w:sdtPr>
                <w:rPr>
                  <w:sz w:val="20"/>
                  <w:szCs w:val="20"/>
                </w:rPr>
                <w:id w:val="-199552987"/>
                <w:placeholder>
                  <w:docPart w:val="EBFD1B8D25544F85A8935CB635F60B46"/>
                </w:placeholder>
              </w:sdtPr>
              <w:sdtEndPr/>
              <w:sdtContent>
                <w:r w:rsidR="0000484E" w:rsidRPr="0000484E">
                  <w:rPr>
                    <w:sz w:val="20"/>
                    <w:szCs w:val="20"/>
                  </w:rPr>
                  <w:t xml:space="preserve">Bruce </w:t>
                </w:r>
                <w:proofErr w:type="spellStart"/>
                <w:r w:rsidR="0000484E" w:rsidRPr="0000484E">
                  <w:rPr>
                    <w:sz w:val="20"/>
                    <w:szCs w:val="20"/>
                  </w:rPr>
                  <w:t>Ingleby</w:t>
                </w:r>
                <w:proofErr w:type="spellEnd"/>
              </w:sdtContent>
            </w:sdt>
          </w:p>
        </w:tc>
        <w:tc>
          <w:tcPr>
            <w:tcW w:w="2559" w:type="pct"/>
            <w:vAlign w:val="center"/>
          </w:tcPr>
          <w:p w:rsidR="00345D91" w:rsidRPr="00E80C12" w:rsidRDefault="00345D91" w:rsidP="005E4AD2">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180267266"/>
                <w:placeholder>
                  <w:docPart w:val="7031655BC4A0411BA94E50D80E178BD9"/>
                </w:placeholder>
              </w:sdtPr>
              <w:sdtEndPr/>
              <w:sdtContent>
                <w:r w:rsidR="0000484E" w:rsidRPr="0000484E">
                  <w:rPr>
                    <w:sz w:val="20"/>
                    <w:szCs w:val="20"/>
                  </w:rPr>
                  <w:t>bruce.ingleby@ecmwf.int</w:t>
                </w:r>
              </w:sdtContent>
            </w:sdt>
          </w:p>
        </w:tc>
      </w:tr>
      <w:tr w:rsidR="00345D91" w:rsidTr="005E4AD2">
        <w:tc>
          <w:tcPr>
            <w:tcW w:w="5000" w:type="pct"/>
            <w:gridSpan w:val="2"/>
          </w:tcPr>
          <w:p w:rsidR="00345D91" w:rsidRPr="009029F2" w:rsidRDefault="003F7850" w:rsidP="005E4AD2">
            <w:pPr>
              <w:rPr>
                <w:sz w:val="20"/>
                <w:szCs w:val="20"/>
              </w:rPr>
            </w:pPr>
            <w:sdt>
              <w:sdtPr>
                <w:rPr>
                  <w:sz w:val="20"/>
                  <w:szCs w:val="20"/>
                </w:rPr>
                <w:id w:val="1529831875"/>
                <w:placeholder>
                  <w:docPart w:val="C7BE6AB3846F4C72B51E436FF9D1265F"/>
                </w:placeholder>
              </w:sdtPr>
              <w:sdtEndPr/>
              <w:sdtContent>
                <w:r w:rsidR="0000484E" w:rsidRPr="0000484E">
                  <w:rPr>
                    <w:sz w:val="20"/>
                    <w:szCs w:val="20"/>
                  </w:rPr>
                  <w:t>There should be an entry for cloud base height too!</w:t>
                </w:r>
              </w:sdtContent>
            </w:sdt>
          </w:p>
        </w:tc>
      </w:tr>
    </w:tbl>
    <w:p w:rsidR="00345D91" w:rsidRDefault="00345D91" w:rsidP="00345D91">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E4AD2">
        <w:trPr>
          <w:trHeight w:val="340"/>
        </w:trPr>
        <w:tc>
          <w:tcPr>
            <w:tcW w:w="2441" w:type="pct"/>
            <w:vAlign w:val="center"/>
          </w:tcPr>
          <w:p w:rsidR="00345D91" w:rsidRPr="00215C42" w:rsidRDefault="00345D91" w:rsidP="005E4AD2">
            <w:pPr>
              <w:rPr>
                <w:sz w:val="20"/>
                <w:szCs w:val="20"/>
              </w:rPr>
            </w:pPr>
            <w:r w:rsidRPr="009029F2">
              <w:rPr>
                <w:sz w:val="20"/>
                <w:szCs w:val="20"/>
              </w:rPr>
              <w:t>Author</w:t>
            </w:r>
            <w:r>
              <w:rPr>
                <w:sz w:val="20"/>
                <w:szCs w:val="20"/>
              </w:rPr>
              <w:t xml:space="preserve">: </w:t>
            </w:r>
            <w:sdt>
              <w:sdtPr>
                <w:rPr>
                  <w:sz w:val="20"/>
                  <w:szCs w:val="20"/>
                </w:rPr>
                <w:id w:val="-905371892"/>
                <w:placeholder>
                  <w:docPart w:val="F9E4E2A7CA5340479EB4EC4ED836060D"/>
                </w:placeholder>
              </w:sdtPr>
              <w:sdtEndPr/>
              <w:sdtContent>
                <w:proofErr w:type="spellStart"/>
                <w:r w:rsidR="0000484E" w:rsidRPr="0000484E">
                  <w:rPr>
                    <w:sz w:val="20"/>
                    <w:szCs w:val="20"/>
                  </w:rPr>
                  <w:t>Toshinori</w:t>
                </w:r>
                <w:proofErr w:type="spellEnd"/>
                <w:r w:rsidR="0000484E" w:rsidRPr="0000484E">
                  <w:rPr>
                    <w:sz w:val="20"/>
                    <w:szCs w:val="20"/>
                  </w:rPr>
                  <w:t xml:space="preserve"> </w:t>
                </w:r>
                <w:r w:rsidR="00260DD5">
                  <w:rPr>
                    <w:sz w:val="20"/>
                    <w:szCs w:val="20"/>
                  </w:rPr>
                  <w:t>A</w:t>
                </w:r>
                <w:r w:rsidR="00260DD5" w:rsidRPr="0000484E">
                  <w:rPr>
                    <w:sz w:val="20"/>
                    <w:szCs w:val="20"/>
                  </w:rPr>
                  <w:t xml:space="preserve">oyagi </w:t>
                </w:r>
                <w:r w:rsidR="0000484E" w:rsidRPr="0000484E">
                  <w:rPr>
                    <w:sz w:val="20"/>
                    <w:szCs w:val="20"/>
                  </w:rPr>
                  <w:t>(JMA)</w:t>
                </w:r>
                <w:r w:rsidR="0000484E" w:rsidRPr="0000484E">
                  <w:rPr>
                    <w:sz w:val="20"/>
                    <w:szCs w:val="20"/>
                  </w:rPr>
                  <w:tab/>
                </w:r>
              </w:sdtContent>
            </w:sdt>
          </w:p>
        </w:tc>
        <w:tc>
          <w:tcPr>
            <w:tcW w:w="2559" w:type="pct"/>
            <w:vAlign w:val="center"/>
          </w:tcPr>
          <w:p w:rsidR="00345D91" w:rsidRPr="00E80C12" w:rsidRDefault="00345D91" w:rsidP="005E4AD2">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875105146"/>
                <w:placeholder>
                  <w:docPart w:val="7CCCACF9554246B691934E15AFAECF41"/>
                </w:placeholder>
              </w:sdtPr>
              <w:sdtEndPr/>
              <w:sdtContent>
                <w:r w:rsidR="0000484E" w:rsidRPr="0000484E">
                  <w:rPr>
                    <w:sz w:val="20"/>
                    <w:szCs w:val="20"/>
                  </w:rPr>
                  <w:t>aoyagi.toshinori@gmail.com</w:t>
                </w:r>
              </w:sdtContent>
            </w:sdt>
          </w:p>
        </w:tc>
      </w:tr>
      <w:tr w:rsidR="00345D91" w:rsidTr="005E4AD2">
        <w:tc>
          <w:tcPr>
            <w:tcW w:w="5000" w:type="pct"/>
            <w:gridSpan w:val="2"/>
          </w:tcPr>
          <w:p w:rsidR="00345D91" w:rsidRPr="009029F2" w:rsidRDefault="003F7850" w:rsidP="005E4AD2">
            <w:pPr>
              <w:rPr>
                <w:sz w:val="20"/>
                <w:szCs w:val="20"/>
              </w:rPr>
            </w:pPr>
            <w:sdt>
              <w:sdtPr>
                <w:rPr>
                  <w:sz w:val="20"/>
                  <w:szCs w:val="20"/>
                </w:rPr>
                <w:id w:val="124980991"/>
                <w:placeholder>
                  <w:docPart w:val="DEB6844A16574117AB3B879E364F6DAD"/>
                </w:placeholder>
              </w:sdtPr>
              <w:sdtEndPr/>
              <w:sdtContent>
                <w:r w:rsidR="0000484E" w:rsidRPr="0000484E">
                  <w:rPr>
                    <w:sz w:val="20"/>
                    <w:szCs w:val="20"/>
                  </w:rPr>
                  <w:t>Threshold value for the Stability should be 0.12 according to the explanation "the threshold is calculated with a factor of 4 times the goal value".</w:t>
                </w:r>
              </w:sdtContent>
            </w:sdt>
          </w:p>
        </w:tc>
      </w:tr>
    </w:tbl>
    <w:p w:rsidR="008F7682" w:rsidRPr="008F7682" w:rsidRDefault="008F7682" w:rsidP="00260DD5">
      <w:pPr>
        <w:pStyle w:val="WMOBodyText"/>
      </w:pPr>
    </w:p>
    <w:sectPr w:rsidR="008F7682" w:rsidRPr="008F7682"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AD2" w:rsidRDefault="005E4AD2" w:rsidP="00AC5144">
      <w:pPr>
        <w:spacing w:after="0" w:line="240" w:lineRule="auto"/>
      </w:pPr>
      <w:r>
        <w:separator/>
      </w:r>
    </w:p>
  </w:endnote>
  <w:endnote w:type="continuationSeparator" w:id="0">
    <w:p w:rsidR="005E4AD2" w:rsidRDefault="005E4AD2"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AD2" w:rsidRDefault="005E4AD2" w:rsidP="00AC5144">
      <w:pPr>
        <w:spacing w:after="0" w:line="240" w:lineRule="auto"/>
      </w:pPr>
      <w:r>
        <w:separator/>
      </w:r>
    </w:p>
  </w:footnote>
  <w:footnote w:type="continuationSeparator" w:id="0">
    <w:p w:rsidR="005E4AD2" w:rsidRDefault="005E4AD2"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0484E"/>
    <w:rsid w:val="000251F0"/>
    <w:rsid w:val="000768AB"/>
    <w:rsid w:val="000B784C"/>
    <w:rsid w:val="00117AC7"/>
    <w:rsid w:val="00212159"/>
    <w:rsid w:val="00215C42"/>
    <w:rsid w:val="00260DD5"/>
    <w:rsid w:val="00345D91"/>
    <w:rsid w:val="003E2CE8"/>
    <w:rsid w:val="003F7850"/>
    <w:rsid w:val="00414309"/>
    <w:rsid w:val="00581488"/>
    <w:rsid w:val="005E4AD2"/>
    <w:rsid w:val="0063126B"/>
    <w:rsid w:val="006B659E"/>
    <w:rsid w:val="006F6115"/>
    <w:rsid w:val="00732185"/>
    <w:rsid w:val="00736FE8"/>
    <w:rsid w:val="007820D1"/>
    <w:rsid w:val="00800D4E"/>
    <w:rsid w:val="00805AED"/>
    <w:rsid w:val="00841F0F"/>
    <w:rsid w:val="008B5E54"/>
    <w:rsid w:val="008D30FB"/>
    <w:rsid w:val="008F7682"/>
    <w:rsid w:val="009029F2"/>
    <w:rsid w:val="009248BC"/>
    <w:rsid w:val="009D1782"/>
    <w:rsid w:val="00AC5144"/>
    <w:rsid w:val="00D25A1F"/>
    <w:rsid w:val="00D45082"/>
    <w:rsid w:val="00D930B7"/>
    <w:rsid w:val="00E47EFF"/>
    <w:rsid w:val="00E80C12"/>
    <w:rsid w:val="00ED26F8"/>
    <w:rsid w:val="00F55A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semiHidden/>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character" w:customStyle="1" w:styleId="f0xo1gc-sc-c">
    <w:name w:val="f0xo1gc-sc-c"/>
    <w:basedOn w:val="DefaultParagraphFont"/>
    <w:rsid w:val="005E4AD2"/>
  </w:style>
  <w:style w:type="paragraph" w:customStyle="1" w:styleId="WMOBodyText">
    <w:name w:val="WMO_BodyText"/>
    <w:link w:val="WMOBodyTextChar"/>
    <w:qFormat/>
    <w:rsid w:val="00260DD5"/>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260DD5"/>
    <w:rPr>
      <w:rFonts w:ascii="Arial" w:eastAsia="Arial" w:hAnsi="Arial" w:cs="Arial"/>
      <w:color w:val="000000" w:themeColor="text1"/>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semiHidden/>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character" w:customStyle="1" w:styleId="f0xo1gc-sc-c">
    <w:name w:val="f0xo1gc-sc-c"/>
    <w:basedOn w:val="DefaultParagraphFont"/>
    <w:rsid w:val="005E4AD2"/>
  </w:style>
  <w:style w:type="paragraph" w:customStyle="1" w:styleId="WMOBodyText">
    <w:name w:val="WMO_BodyText"/>
    <w:link w:val="WMOBodyTextChar"/>
    <w:qFormat/>
    <w:rsid w:val="00260DD5"/>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260DD5"/>
    <w:rPr>
      <w:rFonts w:ascii="Arial" w:eastAsia="Arial" w:hAnsi="Arial" w:cs="Arial"/>
      <w:color w:val="000000" w:themeColor="text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5580735">
      <w:bodyDiv w:val="1"/>
      <w:marLeft w:val="0"/>
      <w:marRight w:val="0"/>
      <w:marTop w:val="0"/>
      <w:marBottom w:val="0"/>
      <w:divBdr>
        <w:top w:val="none" w:sz="0" w:space="0" w:color="auto"/>
        <w:left w:val="none" w:sz="0" w:space="0" w:color="auto"/>
        <w:bottom w:val="none" w:sz="0" w:space="0" w:color="auto"/>
        <w:right w:val="none" w:sz="0" w:space="0" w:color="auto"/>
      </w:divBdr>
      <w:divsChild>
        <w:div w:id="28725858">
          <w:marLeft w:val="660"/>
          <w:marRight w:val="0"/>
          <w:marTop w:val="0"/>
          <w:marBottom w:val="0"/>
          <w:divBdr>
            <w:top w:val="none" w:sz="0" w:space="0" w:color="auto"/>
            <w:left w:val="none" w:sz="0" w:space="0" w:color="auto"/>
            <w:bottom w:val="none" w:sz="0" w:space="0" w:color="auto"/>
            <w:right w:val="none" w:sz="0" w:space="0" w:color="auto"/>
          </w:divBdr>
          <w:divsChild>
            <w:div w:id="1757172655">
              <w:marLeft w:val="0"/>
              <w:marRight w:val="0"/>
              <w:marTop w:val="0"/>
              <w:marBottom w:val="0"/>
              <w:divBdr>
                <w:top w:val="none" w:sz="0" w:space="0" w:color="auto"/>
                <w:left w:val="none" w:sz="0" w:space="0" w:color="auto"/>
                <w:bottom w:val="none" w:sz="0" w:space="0" w:color="auto"/>
                <w:right w:val="none" w:sz="0" w:space="0" w:color="auto"/>
              </w:divBdr>
              <w:divsChild>
                <w:div w:id="703099011">
                  <w:marLeft w:val="0"/>
                  <w:marRight w:val="0"/>
                  <w:marTop w:val="0"/>
                  <w:marBottom w:val="0"/>
                  <w:divBdr>
                    <w:top w:val="none" w:sz="0" w:space="0" w:color="auto"/>
                    <w:left w:val="none" w:sz="0" w:space="0" w:color="auto"/>
                    <w:bottom w:val="none" w:sz="0" w:space="0" w:color="auto"/>
                    <w:right w:val="none" w:sz="0" w:space="0" w:color="auto"/>
                  </w:divBdr>
                  <w:divsChild>
                    <w:div w:id="1388139166">
                      <w:marLeft w:val="0"/>
                      <w:marRight w:val="0"/>
                      <w:marTop w:val="0"/>
                      <w:marBottom w:val="0"/>
                      <w:divBdr>
                        <w:top w:val="none" w:sz="0" w:space="0" w:color="auto"/>
                        <w:left w:val="none" w:sz="0" w:space="0" w:color="auto"/>
                        <w:bottom w:val="none" w:sz="0" w:space="0" w:color="auto"/>
                        <w:right w:val="none" w:sz="0" w:space="0" w:color="auto"/>
                      </w:divBdr>
                      <w:divsChild>
                        <w:div w:id="412092375">
                          <w:marLeft w:val="0"/>
                          <w:marRight w:val="0"/>
                          <w:marTop w:val="0"/>
                          <w:marBottom w:val="0"/>
                          <w:divBdr>
                            <w:top w:val="none" w:sz="0" w:space="0" w:color="auto"/>
                            <w:left w:val="none" w:sz="0" w:space="0" w:color="auto"/>
                            <w:bottom w:val="none" w:sz="0" w:space="0" w:color="auto"/>
                            <w:right w:val="none" w:sz="0" w:space="0" w:color="auto"/>
                          </w:divBdr>
                          <w:divsChild>
                            <w:div w:id="1670673190">
                              <w:marLeft w:val="0"/>
                              <w:marRight w:val="0"/>
                              <w:marTop w:val="0"/>
                              <w:marBottom w:val="0"/>
                              <w:divBdr>
                                <w:top w:val="none" w:sz="0" w:space="0" w:color="auto"/>
                                <w:left w:val="none" w:sz="0" w:space="0" w:color="auto"/>
                                <w:bottom w:val="none" w:sz="0" w:space="0" w:color="auto"/>
                                <w:right w:val="none" w:sz="0" w:space="0" w:color="auto"/>
                              </w:divBdr>
                              <w:divsChild>
                                <w:div w:id="1329091122">
                                  <w:marLeft w:val="0"/>
                                  <w:marRight w:val="0"/>
                                  <w:marTop w:val="0"/>
                                  <w:marBottom w:val="0"/>
                                  <w:divBdr>
                                    <w:top w:val="none" w:sz="0" w:space="0" w:color="auto"/>
                                    <w:left w:val="none" w:sz="0" w:space="0" w:color="auto"/>
                                    <w:bottom w:val="none" w:sz="0" w:space="0" w:color="auto"/>
                                    <w:right w:val="none" w:sz="0" w:space="0" w:color="auto"/>
                                  </w:divBdr>
                                </w:div>
                                <w:div w:id="1591812910">
                                  <w:marLeft w:val="0"/>
                                  <w:marRight w:val="0"/>
                                  <w:marTop w:val="0"/>
                                  <w:marBottom w:val="0"/>
                                  <w:divBdr>
                                    <w:top w:val="none" w:sz="0" w:space="0" w:color="auto"/>
                                    <w:left w:val="none" w:sz="0" w:space="0" w:color="auto"/>
                                    <w:bottom w:val="none" w:sz="0" w:space="0" w:color="auto"/>
                                    <w:right w:val="none" w:sz="0" w:space="0" w:color="auto"/>
                                  </w:divBdr>
                                </w:div>
                                <w:div w:id="475029009">
                                  <w:marLeft w:val="0"/>
                                  <w:marRight w:val="0"/>
                                  <w:marTop w:val="0"/>
                                  <w:marBottom w:val="0"/>
                                  <w:divBdr>
                                    <w:top w:val="none" w:sz="0" w:space="0" w:color="auto"/>
                                    <w:left w:val="none" w:sz="0" w:space="0" w:color="auto"/>
                                    <w:bottom w:val="none" w:sz="0" w:space="0" w:color="auto"/>
                                    <w:right w:val="none" w:sz="0" w:space="0" w:color="auto"/>
                                  </w:divBdr>
                                </w:div>
                                <w:div w:id="1720008976">
                                  <w:marLeft w:val="0"/>
                                  <w:marRight w:val="0"/>
                                  <w:marTop w:val="0"/>
                                  <w:marBottom w:val="0"/>
                                  <w:divBdr>
                                    <w:top w:val="none" w:sz="0" w:space="0" w:color="auto"/>
                                    <w:left w:val="none" w:sz="0" w:space="0" w:color="auto"/>
                                    <w:bottom w:val="none" w:sz="0" w:space="0" w:color="auto"/>
                                    <w:right w:val="none" w:sz="0" w:space="0" w:color="auto"/>
                                  </w:divBdr>
                                </w:div>
                                <w:div w:id="608663126">
                                  <w:marLeft w:val="0"/>
                                  <w:marRight w:val="0"/>
                                  <w:marTop w:val="0"/>
                                  <w:marBottom w:val="0"/>
                                  <w:divBdr>
                                    <w:top w:val="none" w:sz="0" w:space="0" w:color="auto"/>
                                    <w:left w:val="none" w:sz="0" w:space="0" w:color="auto"/>
                                    <w:bottom w:val="none" w:sz="0" w:space="0" w:color="auto"/>
                                    <w:right w:val="none" w:sz="0" w:space="0" w:color="auto"/>
                                  </w:divBdr>
                                </w:div>
                                <w:div w:id="1504467827">
                                  <w:marLeft w:val="0"/>
                                  <w:marRight w:val="0"/>
                                  <w:marTop w:val="0"/>
                                  <w:marBottom w:val="0"/>
                                  <w:divBdr>
                                    <w:top w:val="none" w:sz="0" w:space="0" w:color="auto"/>
                                    <w:left w:val="none" w:sz="0" w:space="0" w:color="auto"/>
                                    <w:bottom w:val="none" w:sz="0" w:space="0" w:color="auto"/>
                                    <w:right w:val="none" w:sz="0" w:space="0" w:color="auto"/>
                                  </w:divBdr>
                                </w:div>
                                <w:div w:id="160873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6473021">
      <w:bodyDiv w:val="1"/>
      <w:marLeft w:val="0"/>
      <w:marRight w:val="0"/>
      <w:marTop w:val="0"/>
      <w:marBottom w:val="0"/>
      <w:divBdr>
        <w:top w:val="none" w:sz="0" w:space="0" w:color="auto"/>
        <w:left w:val="none" w:sz="0" w:space="0" w:color="auto"/>
        <w:bottom w:val="none" w:sz="0" w:space="0" w:color="auto"/>
        <w:right w:val="none" w:sz="0" w:space="0" w:color="auto"/>
      </w:divBdr>
      <w:divsChild>
        <w:div w:id="131562859">
          <w:marLeft w:val="0"/>
          <w:marRight w:val="0"/>
          <w:marTop w:val="0"/>
          <w:marBottom w:val="0"/>
          <w:divBdr>
            <w:top w:val="none" w:sz="0" w:space="0" w:color="auto"/>
            <w:left w:val="none" w:sz="0" w:space="0" w:color="auto"/>
            <w:bottom w:val="none" w:sz="0" w:space="0" w:color="auto"/>
            <w:right w:val="none" w:sz="0" w:space="0" w:color="auto"/>
          </w:divBdr>
          <w:divsChild>
            <w:div w:id="1660384158">
              <w:marLeft w:val="0"/>
              <w:marRight w:val="0"/>
              <w:marTop w:val="0"/>
              <w:marBottom w:val="0"/>
              <w:divBdr>
                <w:top w:val="none" w:sz="0" w:space="0" w:color="auto"/>
                <w:left w:val="none" w:sz="0" w:space="0" w:color="auto"/>
                <w:bottom w:val="none" w:sz="0" w:space="0" w:color="auto"/>
                <w:right w:val="none" w:sz="0" w:space="0" w:color="auto"/>
              </w:divBdr>
            </w:div>
            <w:div w:id="557402366">
              <w:marLeft w:val="0"/>
              <w:marRight w:val="0"/>
              <w:marTop w:val="0"/>
              <w:marBottom w:val="0"/>
              <w:divBdr>
                <w:top w:val="none" w:sz="0" w:space="0" w:color="auto"/>
                <w:left w:val="none" w:sz="0" w:space="0" w:color="auto"/>
                <w:bottom w:val="none" w:sz="0" w:space="0" w:color="auto"/>
                <w:right w:val="none" w:sz="0" w:space="0" w:color="auto"/>
              </w:divBdr>
            </w:div>
            <w:div w:id="131052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269584">
      <w:bodyDiv w:val="1"/>
      <w:marLeft w:val="0"/>
      <w:marRight w:val="0"/>
      <w:marTop w:val="0"/>
      <w:marBottom w:val="0"/>
      <w:divBdr>
        <w:top w:val="none" w:sz="0" w:space="0" w:color="auto"/>
        <w:left w:val="none" w:sz="0" w:space="0" w:color="auto"/>
        <w:bottom w:val="none" w:sz="0" w:space="0" w:color="auto"/>
        <w:right w:val="none" w:sz="0" w:space="0" w:color="auto"/>
      </w:divBdr>
      <w:divsChild>
        <w:div w:id="2003895874">
          <w:marLeft w:val="0"/>
          <w:marRight w:val="0"/>
          <w:marTop w:val="0"/>
          <w:marBottom w:val="0"/>
          <w:divBdr>
            <w:top w:val="none" w:sz="0" w:space="0" w:color="auto"/>
            <w:left w:val="none" w:sz="0" w:space="0" w:color="auto"/>
            <w:bottom w:val="none" w:sz="0" w:space="0" w:color="auto"/>
            <w:right w:val="none" w:sz="0" w:space="0" w:color="auto"/>
          </w:divBdr>
          <w:divsChild>
            <w:div w:id="1677267166">
              <w:marLeft w:val="0"/>
              <w:marRight w:val="0"/>
              <w:marTop w:val="0"/>
              <w:marBottom w:val="0"/>
              <w:divBdr>
                <w:top w:val="none" w:sz="0" w:space="0" w:color="auto"/>
                <w:left w:val="none" w:sz="0" w:space="0" w:color="auto"/>
                <w:bottom w:val="none" w:sz="0" w:space="0" w:color="auto"/>
                <w:right w:val="none" w:sz="0" w:space="0" w:color="auto"/>
              </w:divBdr>
            </w:div>
            <w:div w:id="696739667">
              <w:marLeft w:val="0"/>
              <w:marRight w:val="0"/>
              <w:marTop w:val="0"/>
              <w:marBottom w:val="0"/>
              <w:divBdr>
                <w:top w:val="none" w:sz="0" w:space="0" w:color="auto"/>
                <w:left w:val="none" w:sz="0" w:space="0" w:color="auto"/>
                <w:bottom w:val="none" w:sz="0" w:space="0" w:color="auto"/>
                <w:right w:val="none" w:sz="0" w:space="0" w:color="auto"/>
              </w:divBdr>
            </w:div>
            <w:div w:id="210884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86420">
      <w:bodyDiv w:val="1"/>
      <w:marLeft w:val="0"/>
      <w:marRight w:val="0"/>
      <w:marTop w:val="0"/>
      <w:marBottom w:val="0"/>
      <w:divBdr>
        <w:top w:val="none" w:sz="0" w:space="0" w:color="auto"/>
        <w:left w:val="none" w:sz="0" w:space="0" w:color="auto"/>
        <w:bottom w:val="none" w:sz="0" w:space="0" w:color="auto"/>
        <w:right w:val="none" w:sz="0" w:space="0" w:color="auto"/>
      </w:divBdr>
      <w:divsChild>
        <w:div w:id="1990665437">
          <w:marLeft w:val="0"/>
          <w:marRight w:val="0"/>
          <w:marTop w:val="0"/>
          <w:marBottom w:val="0"/>
          <w:divBdr>
            <w:top w:val="none" w:sz="0" w:space="0" w:color="auto"/>
            <w:left w:val="none" w:sz="0" w:space="0" w:color="auto"/>
            <w:bottom w:val="none" w:sz="0" w:space="0" w:color="auto"/>
            <w:right w:val="none" w:sz="0" w:space="0" w:color="auto"/>
          </w:divBdr>
        </w:div>
        <w:div w:id="1022171798">
          <w:marLeft w:val="0"/>
          <w:marRight w:val="0"/>
          <w:marTop w:val="0"/>
          <w:marBottom w:val="0"/>
          <w:divBdr>
            <w:top w:val="none" w:sz="0" w:space="0" w:color="auto"/>
            <w:left w:val="none" w:sz="0" w:space="0" w:color="auto"/>
            <w:bottom w:val="none" w:sz="0" w:space="0" w:color="auto"/>
            <w:right w:val="none" w:sz="0" w:space="0" w:color="auto"/>
          </w:divBdr>
        </w:div>
        <w:div w:id="52507975">
          <w:marLeft w:val="0"/>
          <w:marRight w:val="0"/>
          <w:marTop w:val="0"/>
          <w:marBottom w:val="0"/>
          <w:divBdr>
            <w:top w:val="none" w:sz="0" w:space="0" w:color="auto"/>
            <w:left w:val="none" w:sz="0" w:space="0" w:color="auto"/>
            <w:bottom w:val="none" w:sz="0" w:space="0" w:color="auto"/>
            <w:right w:val="none" w:sz="0" w:space="0" w:color="auto"/>
          </w:divBdr>
        </w:div>
        <w:div w:id="1798570569">
          <w:marLeft w:val="0"/>
          <w:marRight w:val="0"/>
          <w:marTop w:val="0"/>
          <w:marBottom w:val="0"/>
          <w:divBdr>
            <w:top w:val="none" w:sz="0" w:space="0" w:color="auto"/>
            <w:left w:val="none" w:sz="0" w:space="0" w:color="auto"/>
            <w:bottom w:val="none" w:sz="0" w:space="0" w:color="auto"/>
            <w:right w:val="none" w:sz="0" w:space="0" w:color="auto"/>
          </w:divBdr>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54966">
      <w:bodyDiv w:val="1"/>
      <w:marLeft w:val="0"/>
      <w:marRight w:val="0"/>
      <w:marTop w:val="0"/>
      <w:marBottom w:val="0"/>
      <w:divBdr>
        <w:top w:val="none" w:sz="0" w:space="0" w:color="auto"/>
        <w:left w:val="none" w:sz="0" w:space="0" w:color="auto"/>
        <w:bottom w:val="none" w:sz="0" w:space="0" w:color="auto"/>
        <w:right w:val="none" w:sz="0" w:space="0" w:color="auto"/>
      </w:divBdr>
      <w:divsChild>
        <w:div w:id="1291595190">
          <w:marLeft w:val="660"/>
          <w:marRight w:val="0"/>
          <w:marTop w:val="0"/>
          <w:marBottom w:val="0"/>
          <w:divBdr>
            <w:top w:val="none" w:sz="0" w:space="0" w:color="auto"/>
            <w:left w:val="none" w:sz="0" w:space="0" w:color="auto"/>
            <w:bottom w:val="none" w:sz="0" w:space="0" w:color="auto"/>
            <w:right w:val="none" w:sz="0" w:space="0" w:color="auto"/>
          </w:divBdr>
          <w:divsChild>
            <w:div w:id="433672436">
              <w:marLeft w:val="0"/>
              <w:marRight w:val="0"/>
              <w:marTop w:val="0"/>
              <w:marBottom w:val="0"/>
              <w:divBdr>
                <w:top w:val="none" w:sz="0" w:space="0" w:color="auto"/>
                <w:left w:val="none" w:sz="0" w:space="0" w:color="auto"/>
                <w:bottom w:val="none" w:sz="0" w:space="0" w:color="auto"/>
                <w:right w:val="none" w:sz="0" w:space="0" w:color="auto"/>
              </w:divBdr>
              <w:divsChild>
                <w:div w:id="495728478">
                  <w:marLeft w:val="0"/>
                  <w:marRight w:val="0"/>
                  <w:marTop w:val="0"/>
                  <w:marBottom w:val="0"/>
                  <w:divBdr>
                    <w:top w:val="none" w:sz="0" w:space="0" w:color="auto"/>
                    <w:left w:val="none" w:sz="0" w:space="0" w:color="auto"/>
                    <w:bottom w:val="none" w:sz="0" w:space="0" w:color="auto"/>
                    <w:right w:val="none" w:sz="0" w:space="0" w:color="auto"/>
                  </w:divBdr>
                  <w:divsChild>
                    <w:div w:id="1613781329">
                      <w:marLeft w:val="0"/>
                      <w:marRight w:val="0"/>
                      <w:marTop w:val="0"/>
                      <w:marBottom w:val="0"/>
                      <w:divBdr>
                        <w:top w:val="none" w:sz="0" w:space="0" w:color="auto"/>
                        <w:left w:val="none" w:sz="0" w:space="0" w:color="auto"/>
                        <w:bottom w:val="none" w:sz="0" w:space="0" w:color="auto"/>
                        <w:right w:val="none" w:sz="0" w:space="0" w:color="auto"/>
                      </w:divBdr>
                      <w:divsChild>
                        <w:div w:id="1218322427">
                          <w:marLeft w:val="0"/>
                          <w:marRight w:val="0"/>
                          <w:marTop w:val="0"/>
                          <w:marBottom w:val="0"/>
                          <w:divBdr>
                            <w:top w:val="none" w:sz="0" w:space="0" w:color="auto"/>
                            <w:left w:val="none" w:sz="0" w:space="0" w:color="auto"/>
                            <w:bottom w:val="none" w:sz="0" w:space="0" w:color="auto"/>
                            <w:right w:val="none" w:sz="0" w:space="0" w:color="auto"/>
                          </w:divBdr>
                          <w:divsChild>
                            <w:div w:id="283344660">
                              <w:marLeft w:val="0"/>
                              <w:marRight w:val="0"/>
                              <w:marTop w:val="0"/>
                              <w:marBottom w:val="0"/>
                              <w:divBdr>
                                <w:top w:val="none" w:sz="0" w:space="0" w:color="auto"/>
                                <w:left w:val="none" w:sz="0" w:space="0" w:color="auto"/>
                                <w:bottom w:val="none" w:sz="0" w:space="0" w:color="auto"/>
                                <w:right w:val="none" w:sz="0" w:space="0" w:color="auto"/>
                              </w:divBdr>
                              <w:divsChild>
                                <w:div w:id="77151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5813992">
      <w:bodyDiv w:val="1"/>
      <w:marLeft w:val="0"/>
      <w:marRight w:val="0"/>
      <w:marTop w:val="0"/>
      <w:marBottom w:val="0"/>
      <w:divBdr>
        <w:top w:val="none" w:sz="0" w:space="0" w:color="auto"/>
        <w:left w:val="none" w:sz="0" w:space="0" w:color="auto"/>
        <w:bottom w:val="none" w:sz="0" w:space="0" w:color="auto"/>
        <w:right w:val="none" w:sz="0" w:space="0" w:color="auto"/>
      </w:divBdr>
      <w:divsChild>
        <w:div w:id="280460235">
          <w:marLeft w:val="0"/>
          <w:marRight w:val="0"/>
          <w:marTop w:val="0"/>
          <w:marBottom w:val="0"/>
          <w:divBdr>
            <w:top w:val="none" w:sz="0" w:space="0" w:color="auto"/>
            <w:left w:val="none" w:sz="0" w:space="0" w:color="auto"/>
            <w:bottom w:val="none" w:sz="0" w:space="0" w:color="auto"/>
            <w:right w:val="none" w:sz="0" w:space="0" w:color="auto"/>
          </w:divBdr>
          <w:divsChild>
            <w:div w:id="1216314706">
              <w:marLeft w:val="0"/>
              <w:marRight w:val="0"/>
              <w:marTop w:val="0"/>
              <w:marBottom w:val="0"/>
              <w:divBdr>
                <w:top w:val="none" w:sz="0" w:space="0" w:color="auto"/>
                <w:left w:val="none" w:sz="0" w:space="0" w:color="auto"/>
                <w:bottom w:val="none" w:sz="0" w:space="0" w:color="auto"/>
                <w:right w:val="none" w:sz="0" w:space="0" w:color="auto"/>
              </w:divBdr>
            </w:div>
            <w:div w:id="1736854518">
              <w:marLeft w:val="0"/>
              <w:marRight w:val="0"/>
              <w:marTop w:val="0"/>
              <w:marBottom w:val="0"/>
              <w:divBdr>
                <w:top w:val="none" w:sz="0" w:space="0" w:color="auto"/>
                <w:left w:val="none" w:sz="0" w:space="0" w:color="auto"/>
                <w:bottom w:val="none" w:sz="0" w:space="0" w:color="auto"/>
                <w:right w:val="none" w:sz="0" w:space="0" w:color="auto"/>
              </w:divBdr>
            </w:div>
            <w:div w:id="83561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007570">
      <w:bodyDiv w:val="1"/>
      <w:marLeft w:val="0"/>
      <w:marRight w:val="0"/>
      <w:marTop w:val="0"/>
      <w:marBottom w:val="0"/>
      <w:divBdr>
        <w:top w:val="none" w:sz="0" w:space="0" w:color="auto"/>
        <w:left w:val="none" w:sz="0" w:space="0" w:color="auto"/>
        <w:bottom w:val="none" w:sz="0" w:space="0" w:color="auto"/>
        <w:right w:val="none" w:sz="0" w:space="0" w:color="auto"/>
      </w:divBdr>
      <w:divsChild>
        <w:div w:id="113600731">
          <w:marLeft w:val="0"/>
          <w:marRight w:val="0"/>
          <w:marTop w:val="0"/>
          <w:marBottom w:val="0"/>
          <w:divBdr>
            <w:top w:val="none" w:sz="0" w:space="0" w:color="auto"/>
            <w:left w:val="none" w:sz="0" w:space="0" w:color="auto"/>
            <w:bottom w:val="none" w:sz="0" w:space="0" w:color="auto"/>
            <w:right w:val="none" w:sz="0" w:space="0" w:color="auto"/>
          </w:divBdr>
          <w:divsChild>
            <w:div w:id="1710297284">
              <w:marLeft w:val="0"/>
              <w:marRight w:val="0"/>
              <w:marTop w:val="0"/>
              <w:marBottom w:val="0"/>
              <w:divBdr>
                <w:top w:val="none" w:sz="0" w:space="0" w:color="auto"/>
                <w:left w:val="none" w:sz="0" w:space="0" w:color="auto"/>
                <w:bottom w:val="none" w:sz="0" w:space="0" w:color="auto"/>
                <w:right w:val="none" w:sz="0" w:space="0" w:color="auto"/>
              </w:divBdr>
            </w:div>
            <w:div w:id="835152557">
              <w:marLeft w:val="0"/>
              <w:marRight w:val="0"/>
              <w:marTop w:val="0"/>
              <w:marBottom w:val="0"/>
              <w:divBdr>
                <w:top w:val="none" w:sz="0" w:space="0" w:color="auto"/>
                <w:left w:val="none" w:sz="0" w:space="0" w:color="auto"/>
                <w:bottom w:val="none" w:sz="0" w:space="0" w:color="auto"/>
                <w:right w:val="none" w:sz="0" w:space="0" w:color="auto"/>
              </w:divBdr>
            </w:div>
            <w:div w:id="1821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76557">
      <w:bodyDiv w:val="1"/>
      <w:marLeft w:val="0"/>
      <w:marRight w:val="0"/>
      <w:marTop w:val="0"/>
      <w:marBottom w:val="0"/>
      <w:divBdr>
        <w:top w:val="none" w:sz="0" w:space="0" w:color="auto"/>
        <w:left w:val="none" w:sz="0" w:space="0" w:color="auto"/>
        <w:bottom w:val="none" w:sz="0" w:space="0" w:color="auto"/>
        <w:right w:val="none" w:sz="0" w:space="0" w:color="auto"/>
      </w:divBdr>
      <w:divsChild>
        <w:div w:id="229998109">
          <w:marLeft w:val="0"/>
          <w:marRight w:val="0"/>
          <w:marTop w:val="0"/>
          <w:marBottom w:val="0"/>
          <w:divBdr>
            <w:top w:val="none" w:sz="0" w:space="0" w:color="auto"/>
            <w:left w:val="none" w:sz="0" w:space="0" w:color="auto"/>
            <w:bottom w:val="none" w:sz="0" w:space="0" w:color="auto"/>
            <w:right w:val="none" w:sz="0" w:space="0" w:color="auto"/>
          </w:divBdr>
          <w:divsChild>
            <w:div w:id="421528866">
              <w:marLeft w:val="0"/>
              <w:marRight w:val="0"/>
              <w:marTop w:val="0"/>
              <w:marBottom w:val="0"/>
              <w:divBdr>
                <w:top w:val="none" w:sz="0" w:space="0" w:color="auto"/>
                <w:left w:val="none" w:sz="0" w:space="0" w:color="auto"/>
                <w:bottom w:val="none" w:sz="0" w:space="0" w:color="auto"/>
                <w:right w:val="none" w:sz="0" w:space="0" w:color="auto"/>
              </w:divBdr>
            </w:div>
            <w:div w:id="1936667648">
              <w:marLeft w:val="0"/>
              <w:marRight w:val="0"/>
              <w:marTop w:val="0"/>
              <w:marBottom w:val="0"/>
              <w:divBdr>
                <w:top w:val="none" w:sz="0" w:space="0" w:color="auto"/>
                <w:left w:val="none" w:sz="0" w:space="0" w:color="auto"/>
                <w:bottom w:val="none" w:sz="0" w:space="0" w:color="auto"/>
                <w:right w:val="none" w:sz="0" w:space="0" w:color="auto"/>
              </w:divBdr>
            </w:div>
            <w:div w:id="18922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527812">
      <w:bodyDiv w:val="1"/>
      <w:marLeft w:val="0"/>
      <w:marRight w:val="0"/>
      <w:marTop w:val="0"/>
      <w:marBottom w:val="0"/>
      <w:divBdr>
        <w:top w:val="none" w:sz="0" w:space="0" w:color="auto"/>
        <w:left w:val="none" w:sz="0" w:space="0" w:color="auto"/>
        <w:bottom w:val="none" w:sz="0" w:space="0" w:color="auto"/>
        <w:right w:val="none" w:sz="0" w:space="0" w:color="auto"/>
      </w:divBdr>
      <w:divsChild>
        <w:div w:id="1456681186">
          <w:marLeft w:val="0"/>
          <w:marRight w:val="0"/>
          <w:marTop w:val="0"/>
          <w:marBottom w:val="0"/>
          <w:divBdr>
            <w:top w:val="none" w:sz="0" w:space="0" w:color="auto"/>
            <w:left w:val="none" w:sz="0" w:space="0" w:color="auto"/>
            <w:bottom w:val="none" w:sz="0" w:space="0" w:color="auto"/>
            <w:right w:val="none" w:sz="0" w:space="0" w:color="auto"/>
          </w:divBdr>
          <w:divsChild>
            <w:div w:id="95835183">
              <w:marLeft w:val="0"/>
              <w:marRight w:val="0"/>
              <w:marTop w:val="0"/>
              <w:marBottom w:val="0"/>
              <w:divBdr>
                <w:top w:val="none" w:sz="0" w:space="0" w:color="auto"/>
                <w:left w:val="none" w:sz="0" w:space="0" w:color="auto"/>
                <w:bottom w:val="none" w:sz="0" w:space="0" w:color="auto"/>
                <w:right w:val="none" w:sz="0" w:space="0" w:color="auto"/>
              </w:divBdr>
            </w:div>
            <w:div w:id="782193302">
              <w:marLeft w:val="0"/>
              <w:marRight w:val="0"/>
              <w:marTop w:val="0"/>
              <w:marBottom w:val="0"/>
              <w:divBdr>
                <w:top w:val="none" w:sz="0" w:space="0" w:color="auto"/>
                <w:left w:val="none" w:sz="0" w:space="0" w:color="auto"/>
                <w:bottom w:val="none" w:sz="0" w:space="0" w:color="auto"/>
                <w:right w:val="none" w:sz="0" w:space="0" w:color="auto"/>
              </w:divBdr>
            </w:div>
            <w:div w:id="180099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643055">
      <w:bodyDiv w:val="1"/>
      <w:marLeft w:val="0"/>
      <w:marRight w:val="0"/>
      <w:marTop w:val="0"/>
      <w:marBottom w:val="0"/>
      <w:divBdr>
        <w:top w:val="none" w:sz="0" w:space="0" w:color="auto"/>
        <w:left w:val="none" w:sz="0" w:space="0" w:color="auto"/>
        <w:bottom w:val="none" w:sz="0" w:space="0" w:color="auto"/>
        <w:right w:val="none" w:sz="0" w:space="0" w:color="auto"/>
      </w:divBdr>
      <w:divsChild>
        <w:div w:id="568728710">
          <w:marLeft w:val="0"/>
          <w:marRight w:val="0"/>
          <w:marTop w:val="0"/>
          <w:marBottom w:val="0"/>
          <w:divBdr>
            <w:top w:val="none" w:sz="0" w:space="0" w:color="auto"/>
            <w:left w:val="none" w:sz="0" w:space="0" w:color="auto"/>
            <w:bottom w:val="none" w:sz="0" w:space="0" w:color="auto"/>
            <w:right w:val="none" w:sz="0" w:space="0" w:color="auto"/>
          </w:divBdr>
          <w:divsChild>
            <w:div w:id="396704610">
              <w:marLeft w:val="0"/>
              <w:marRight w:val="0"/>
              <w:marTop w:val="0"/>
              <w:marBottom w:val="0"/>
              <w:divBdr>
                <w:top w:val="none" w:sz="0" w:space="0" w:color="auto"/>
                <w:left w:val="none" w:sz="0" w:space="0" w:color="auto"/>
                <w:bottom w:val="none" w:sz="0" w:space="0" w:color="auto"/>
                <w:right w:val="none" w:sz="0" w:space="0" w:color="auto"/>
              </w:divBdr>
            </w:div>
            <w:div w:id="845485824">
              <w:marLeft w:val="0"/>
              <w:marRight w:val="0"/>
              <w:marTop w:val="0"/>
              <w:marBottom w:val="0"/>
              <w:divBdr>
                <w:top w:val="none" w:sz="0" w:space="0" w:color="auto"/>
                <w:left w:val="none" w:sz="0" w:space="0" w:color="auto"/>
                <w:bottom w:val="none" w:sz="0" w:space="0" w:color="auto"/>
                <w:right w:val="none" w:sz="0" w:space="0" w:color="auto"/>
              </w:divBdr>
            </w:div>
            <w:div w:id="170610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032114">
      <w:bodyDiv w:val="1"/>
      <w:marLeft w:val="0"/>
      <w:marRight w:val="0"/>
      <w:marTop w:val="0"/>
      <w:marBottom w:val="0"/>
      <w:divBdr>
        <w:top w:val="none" w:sz="0" w:space="0" w:color="auto"/>
        <w:left w:val="none" w:sz="0" w:space="0" w:color="auto"/>
        <w:bottom w:val="none" w:sz="0" w:space="0" w:color="auto"/>
        <w:right w:val="none" w:sz="0" w:space="0" w:color="auto"/>
      </w:divBdr>
      <w:divsChild>
        <w:div w:id="245726990">
          <w:marLeft w:val="0"/>
          <w:marRight w:val="0"/>
          <w:marTop w:val="0"/>
          <w:marBottom w:val="0"/>
          <w:divBdr>
            <w:top w:val="none" w:sz="0" w:space="0" w:color="auto"/>
            <w:left w:val="none" w:sz="0" w:space="0" w:color="auto"/>
            <w:bottom w:val="none" w:sz="0" w:space="0" w:color="auto"/>
            <w:right w:val="none" w:sz="0" w:space="0" w:color="auto"/>
          </w:divBdr>
        </w:div>
      </w:divsChild>
    </w:div>
    <w:div w:id="1658067451">
      <w:bodyDiv w:val="1"/>
      <w:marLeft w:val="0"/>
      <w:marRight w:val="0"/>
      <w:marTop w:val="0"/>
      <w:marBottom w:val="0"/>
      <w:divBdr>
        <w:top w:val="none" w:sz="0" w:space="0" w:color="auto"/>
        <w:left w:val="none" w:sz="0" w:space="0" w:color="auto"/>
        <w:bottom w:val="none" w:sz="0" w:space="0" w:color="auto"/>
        <w:right w:val="none" w:sz="0" w:space="0" w:color="auto"/>
      </w:divBdr>
      <w:divsChild>
        <w:div w:id="1026061683">
          <w:marLeft w:val="0"/>
          <w:marRight w:val="0"/>
          <w:marTop w:val="0"/>
          <w:marBottom w:val="0"/>
          <w:divBdr>
            <w:top w:val="none" w:sz="0" w:space="0" w:color="auto"/>
            <w:left w:val="none" w:sz="0" w:space="0" w:color="auto"/>
            <w:bottom w:val="none" w:sz="0" w:space="0" w:color="auto"/>
            <w:right w:val="none" w:sz="0" w:space="0" w:color="auto"/>
          </w:divBdr>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1439446">
      <w:bodyDiv w:val="1"/>
      <w:marLeft w:val="0"/>
      <w:marRight w:val="0"/>
      <w:marTop w:val="0"/>
      <w:marBottom w:val="0"/>
      <w:divBdr>
        <w:top w:val="none" w:sz="0" w:space="0" w:color="auto"/>
        <w:left w:val="none" w:sz="0" w:space="0" w:color="auto"/>
        <w:bottom w:val="none" w:sz="0" w:space="0" w:color="auto"/>
        <w:right w:val="none" w:sz="0" w:space="0" w:color="auto"/>
      </w:divBdr>
      <w:divsChild>
        <w:div w:id="808864949">
          <w:marLeft w:val="0"/>
          <w:marRight w:val="0"/>
          <w:marTop w:val="0"/>
          <w:marBottom w:val="0"/>
          <w:divBdr>
            <w:top w:val="none" w:sz="0" w:space="0" w:color="auto"/>
            <w:left w:val="none" w:sz="0" w:space="0" w:color="auto"/>
            <w:bottom w:val="none" w:sz="0" w:space="0" w:color="auto"/>
            <w:right w:val="none" w:sz="0" w:space="0" w:color="auto"/>
          </w:divBdr>
        </w:div>
      </w:divsChild>
    </w:div>
    <w:div w:id="1906451798">
      <w:bodyDiv w:val="1"/>
      <w:marLeft w:val="0"/>
      <w:marRight w:val="0"/>
      <w:marTop w:val="0"/>
      <w:marBottom w:val="0"/>
      <w:divBdr>
        <w:top w:val="none" w:sz="0" w:space="0" w:color="auto"/>
        <w:left w:val="none" w:sz="0" w:space="0" w:color="auto"/>
        <w:bottom w:val="none" w:sz="0" w:space="0" w:color="auto"/>
        <w:right w:val="none" w:sz="0" w:space="0" w:color="auto"/>
      </w:divBdr>
      <w:divsChild>
        <w:div w:id="489751762">
          <w:marLeft w:val="0"/>
          <w:marRight w:val="0"/>
          <w:marTop w:val="0"/>
          <w:marBottom w:val="0"/>
          <w:divBdr>
            <w:top w:val="none" w:sz="0" w:space="0" w:color="auto"/>
            <w:left w:val="none" w:sz="0" w:space="0" w:color="auto"/>
            <w:bottom w:val="none" w:sz="0" w:space="0" w:color="auto"/>
            <w:right w:val="none" w:sz="0" w:space="0" w:color="auto"/>
          </w:divBdr>
        </w:div>
      </w:divsChild>
    </w:div>
    <w:div w:id="2041121230">
      <w:bodyDiv w:val="1"/>
      <w:marLeft w:val="0"/>
      <w:marRight w:val="0"/>
      <w:marTop w:val="0"/>
      <w:marBottom w:val="0"/>
      <w:divBdr>
        <w:top w:val="none" w:sz="0" w:space="0" w:color="auto"/>
        <w:left w:val="none" w:sz="0" w:space="0" w:color="auto"/>
        <w:bottom w:val="none" w:sz="0" w:space="0" w:color="auto"/>
        <w:right w:val="none" w:sz="0" w:space="0" w:color="auto"/>
      </w:divBdr>
      <w:divsChild>
        <w:div w:id="621114596">
          <w:marLeft w:val="0"/>
          <w:marRight w:val="0"/>
          <w:marTop w:val="0"/>
          <w:marBottom w:val="0"/>
          <w:divBdr>
            <w:top w:val="none" w:sz="0" w:space="0" w:color="auto"/>
            <w:left w:val="none" w:sz="0" w:space="0" w:color="auto"/>
            <w:bottom w:val="none" w:sz="0" w:space="0" w:color="auto"/>
            <w:right w:val="none" w:sz="0" w:space="0" w:color="auto"/>
          </w:divBdr>
        </w:div>
      </w:divsChild>
    </w:div>
    <w:div w:id="2055421223">
      <w:bodyDiv w:val="1"/>
      <w:marLeft w:val="0"/>
      <w:marRight w:val="0"/>
      <w:marTop w:val="0"/>
      <w:marBottom w:val="0"/>
      <w:divBdr>
        <w:top w:val="none" w:sz="0" w:space="0" w:color="auto"/>
        <w:left w:val="none" w:sz="0" w:space="0" w:color="auto"/>
        <w:bottom w:val="none" w:sz="0" w:space="0" w:color="auto"/>
        <w:right w:val="none" w:sz="0" w:space="0" w:color="auto"/>
      </w:divBdr>
      <w:divsChild>
        <w:div w:id="422147547">
          <w:marLeft w:val="660"/>
          <w:marRight w:val="0"/>
          <w:marTop w:val="0"/>
          <w:marBottom w:val="0"/>
          <w:divBdr>
            <w:top w:val="none" w:sz="0" w:space="0" w:color="auto"/>
            <w:left w:val="none" w:sz="0" w:space="0" w:color="auto"/>
            <w:bottom w:val="none" w:sz="0" w:space="0" w:color="auto"/>
            <w:right w:val="none" w:sz="0" w:space="0" w:color="auto"/>
          </w:divBdr>
          <w:divsChild>
            <w:div w:id="1712414674">
              <w:marLeft w:val="0"/>
              <w:marRight w:val="0"/>
              <w:marTop w:val="0"/>
              <w:marBottom w:val="0"/>
              <w:divBdr>
                <w:top w:val="none" w:sz="0" w:space="0" w:color="auto"/>
                <w:left w:val="none" w:sz="0" w:space="0" w:color="auto"/>
                <w:bottom w:val="none" w:sz="0" w:space="0" w:color="auto"/>
                <w:right w:val="none" w:sz="0" w:space="0" w:color="auto"/>
              </w:divBdr>
              <w:divsChild>
                <w:div w:id="466701116">
                  <w:marLeft w:val="0"/>
                  <w:marRight w:val="0"/>
                  <w:marTop w:val="0"/>
                  <w:marBottom w:val="0"/>
                  <w:divBdr>
                    <w:top w:val="none" w:sz="0" w:space="0" w:color="auto"/>
                    <w:left w:val="none" w:sz="0" w:space="0" w:color="auto"/>
                    <w:bottom w:val="none" w:sz="0" w:space="0" w:color="auto"/>
                    <w:right w:val="none" w:sz="0" w:space="0" w:color="auto"/>
                  </w:divBdr>
                  <w:divsChild>
                    <w:div w:id="1270550043">
                      <w:marLeft w:val="0"/>
                      <w:marRight w:val="0"/>
                      <w:marTop w:val="0"/>
                      <w:marBottom w:val="0"/>
                      <w:divBdr>
                        <w:top w:val="none" w:sz="0" w:space="0" w:color="auto"/>
                        <w:left w:val="none" w:sz="0" w:space="0" w:color="auto"/>
                        <w:bottom w:val="none" w:sz="0" w:space="0" w:color="auto"/>
                        <w:right w:val="none" w:sz="0" w:space="0" w:color="auto"/>
                      </w:divBdr>
                      <w:divsChild>
                        <w:div w:id="929587292">
                          <w:marLeft w:val="0"/>
                          <w:marRight w:val="0"/>
                          <w:marTop w:val="0"/>
                          <w:marBottom w:val="0"/>
                          <w:divBdr>
                            <w:top w:val="none" w:sz="0" w:space="0" w:color="auto"/>
                            <w:left w:val="none" w:sz="0" w:space="0" w:color="auto"/>
                            <w:bottom w:val="none" w:sz="0" w:space="0" w:color="auto"/>
                            <w:right w:val="none" w:sz="0" w:space="0" w:color="auto"/>
                          </w:divBdr>
                          <w:divsChild>
                            <w:div w:id="192584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96EC711C772C4427B5AAB9EC359DAFA6"/>
        <w:category>
          <w:name w:val="General"/>
          <w:gallery w:val="placeholder"/>
        </w:category>
        <w:types>
          <w:type w:val="bbPlcHdr"/>
        </w:types>
        <w:behaviors>
          <w:behavior w:val="content"/>
        </w:behaviors>
        <w:guid w:val="{6F27DE54-6734-4ACE-9822-2EF1FDBCD2F9}"/>
      </w:docPartPr>
      <w:docPartBody>
        <w:p w:rsidR="006025E7" w:rsidRDefault="00CB0009" w:rsidP="00CB0009">
          <w:pPr>
            <w:pStyle w:val="96EC711C772C4427B5AAB9EC359DAFA6"/>
          </w:pPr>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0D3C7EFE12C84A58800EB5333FE7FFAA"/>
        <w:category>
          <w:name w:val="General"/>
          <w:gallery w:val="placeholder"/>
        </w:category>
        <w:types>
          <w:type w:val="bbPlcHdr"/>
        </w:types>
        <w:behaviors>
          <w:behavior w:val="content"/>
        </w:behaviors>
        <w:guid w:val="{3B6A8715-F62B-4048-9CBA-6ADB4D4B2739}"/>
      </w:docPartPr>
      <w:docPartBody>
        <w:p w:rsidR="006025E7" w:rsidRDefault="00CB0009" w:rsidP="00CB0009">
          <w:pPr>
            <w:pStyle w:val="0D3C7EFE12C84A58800EB5333FE7FFAA"/>
          </w:pPr>
          <w:r w:rsidRPr="00697ACC">
            <w:rPr>
              <w:rStyle w:val="PlaceholderText"/>
            </w:rPr>
            <w:t>Click here to enter text.</w:t>
          </w:r>
        </w:p>
      </w:docPartBody>
    </w:docPart>
    <w:docPart>
      <w:docPartPr>
        <w:name w:val="FB09377B1EC34E9FA62578D33B9241C3"/>
        <w:category>
          <w:name w:val="General"/>
          <w:gallery w:val="placeholder"/>
        </w:category>
        <w:types>
          <w:type w:val="bbPlcHdr"/>
        </w:types>
        <w:behaviors>
          <w:behavior w:val="content"/>
        </w:behaviors>
        <w:guid w:val="{8C541685-C809-445C-8163-DA284A80D6DB}"/>
      </w:docPartPr>
      <w:docPartBody>
        <w:p w:rsidR="006025E7" w:rsidRDefault="00CB0009" w:rsidP="00CB0009">
          <w:pPr>
            <w:pStyle w:val="FB09377B1EC34E9FA62578D33B9241C3"/>
          </w:pPr>
          <w:r w:rsidRPr="00697ACC">
            <w:rPr>
              <w:rStyle w:val="PlaceholderText"/>
            </w:rPr>
            <w:t>Click here to enter text.</w:t>
          </w:r>
        </w:p>
      </w:docPartBody>
    </w:docPart>
    <w:docPart>
      <w:docPartPr>
        <w:name w:val="8C57D99F91994DF0B3C4D4084589F68F"/>
        <w:category>
          <w:name w:val="General"/>
          <w:gallery w:val="placeholder"/>
        </w:category>
        <w:types>
          <w:type w:val="bbPlcHdr"/>
        </w:types>
        <w:behaviors>
          <w:behavior w:val="content"/>
        </w:behaviors>
        <w:guid w:val="{8EDBDEE8-A6A2-4BC3-B839-C8ADE4AF9BD5}"/>
      </w:docPartPr>
      <w:docPartBody>
        <w:p w:rsidR="006025E7" w:rsidRDefault="00CB0009" w:rsidP="00CB0009">
          <w:pPr>
            <w:pStyle w:val="8C57D99F91994DF0B3C4D4084589F68F"/>
          </w:pPr>
          <w:r w:rsidRPr="00697ACC">
            <w:rPr>
              <w:rStyle w:val="PlaceholderText"/>
            </w:rPr>
            <w:t>Click here to enter text.</w:t>
          </w:r>
        </w:p>
      </w:docPartBody>
    </w:docPart>
    <w:docPart>
      <w:docPartPr>
        <w:name w:val="E35B20F21AB349E6B3A0D42E0AFD36F6"/>
        <w:category>
          <w:name w:val="General"/>
          <w:gallery w:val="placeholder"/>
        </w:category>
        <w:types>
          <w:type w:val="bbPlcHdr"/>
        </w:types>
        <w:behaviors>
          <w:behavior w:val="content"/>
        </w:behaviors>
        <w:guid w:val="{1F339CAC-F0C2-400D-B250-96339FD2A9B4}"/>
      </w:docPartPr>
      <w:docPartBody>
        <w:p w:rsidR="006025E7" w:rsidRDefault="00CB0009" w:rsidP="00CB0009">
          <w:pPr>
            <w:pStyle w:val="E35B20F21AB349E6B3A0D42E0AFD36F6"/>
          </w:pPr>
          <w:r w:rsidRPr="00697ACC">
            <w:rPr>
              <w:rStyle w:val="PlaceholderText"/>
            </w:rPr>
            <w:t>Click here to enter text.</w:t>
          </w:r>
        </w:p>
      </w:docPartBody>
    </w:docPart>
    <w:docPart>
      <w:docPartPr>
        <w:name w:val="A3C744CB3B604FA5923F3921AF992FA9"/>
        <w:category>
          <w:name w:val="General"/>
          <w:gallery w:val="placeholder"/>
        </w:category>
        <w:types>
          <w:type w:val="bbPlcHdr"/>
        </w:types>
        <w:behaviors>
          <w:behavior w:val="content"/>
        </w:behaviors>
        <w:guid w:val="{F6B80215-8757-4147-B896-FC9EEBF45850}"/>
      </w:docPartPr>
      <w:docPartBody>
        <w:p w:rsidR="006025E7" w:rsidRDefault="00CB0009" w:rsidP="00CB0009">
          <w:pPr>
            <w:pStyle w:val="A3C744CB3B604FA5923F3921AF992FA9"/>
          </w:pPr>
          <w:r w:rsidRPr="00697ACC">
            <w:rPr>
              <w:rStyle w:val="PlaceholderText"/>
            </w:rPr>
            <w:t>Click here to enter text.</w:t>
          </w:r>
        </w:p>
      </w:docPartBody>
    </w:docPart>
    <w:docPart>
      <w:docPartPr>
        <w:name w:val="8A385AF584D74AD3AF328DC0053C2605"/>
        <w:category>
          <w:name w:val="General"/>
          <w:gallery w:val="placeholder"/>
        </w:category>
        <w:types>
          <w:type w:val="bbPlcHdr"/>
        </w:types>
        <w:behaviors>
          <w:behavior w:val="content"/>
        </w:behaviors>
        <w:guid w:val="{8E869ED7-B3F6-4183-8F28-C54AC407D5A2}"/>
      </w:docPartPr>
      <w:docPartBody>
        <w:p w:rsidR="006025E7" w:rsidRDefault="00CB0009" w:rsidP="00CB0009">
          <w:pPr>
            <w:pStyle w:val="8A385AF584D74AD3AF328DC0053C2605"/>
          </w:pPr>
          <w:r w:rsidRPr="00697ACC">
            <w:rPr>
              <w:rStyle w:val="PlaceholderText"/>
            </w:rPr>
            <w:t>Click here to enter text.</w:t>
          </w:r>
        </w:p>
      </w:docPartBody>
    </w:docPart>
    <w:docPart>
      <w:docPartPr>
        <w:name w:val="51B248F6D1384C6D980C0B0EC91EDB00"/>
        <w:category>
          <w:name w:val="General"/>
          <w:gallery w:val="placeholder"/>
        </w:category>
        <w:types>
          <w:type w:val="bbPlcHdr"/>
        </w:types>
        <w:behaviors>
          <w:behavior w:val="content"/>
        </w:behaviors>
        <w:guid w:val="{B9B7009B-C8D1-469F-B9F6-DEC5A50CE5BF}"/>
      </w:docPartPr>
      <w:docPartBody>
        <w:p w:rsidR="006025E7" w:rsidRDefault="00CB0009" w:rsidP="00CB0009">
          <w:pPr>
            <w:pStyle w:val="51B248F6D1384C6D980C0B0EC91EDB00"/>
          </w:pPr>
          <w:r w:rsidRPr="00697ACC">
            <w:rPr>
              <w:rStyle w:val="PlaceholderText"/>
            </w:rPr>
            <w:t>Click here to enter text.</w:t>
          </w:r>
        </w:p>
      </w:docPartBody>
    </w:docPart>
    <w:docPart>
      <w:docPartPr>
        <w:name w:val="31D9E33510CC40C7905AF6CE960305C6"/>
        <w:category>
          <w:name w:val="General"/>
          <w:gallery w:val="placeholder"/>
        </w:category>
        <w:types>
          <w:type w:val="bbPlcHdr"/>
        </w:types>
        <w:behaviors>
          <w:behavior w:val="content"/>
        </w:behaviors>
        <w:guid w:val="{C884F899-2C1C-4909-8022-42ABB1DF7A54}"/>
      </w:docPartPr>
      <w:docPartBody>
        <w:p w:rsidR="006025E7" w:rsidRDefault="00CB0009" w:rsidP="00CB0009">
          <w:pPr>
            <w:pStyle w:val="31D9E33510CC40C7905AF6CE960305C6"/>
          </w:pPr>
          <w:r w:rsidRPr="00697ACC">
            <w:rPr>
              <w:rStyle w:val="PlaceholderText"/>
            </w:rPr>
            <w:t>Click here to enter text.</w:t>
          </w:r>
        </w:p>
      </w:docPartBody>
    </w:docPart>
    <w:docPart>
      <w:docPartPr>
        <w:name w:val="8F5DF1667AD044F880874BFF53F592C5"/>
        <w:category>
          <w:name w:val="General"/>
          <w:gallery w:val="placeholder"/>
        </w:category>
        <w:types>
          <w:type w:val="bbPlcHdr"/>
        </w:types>
        <w:behaviors>
          <w:behavior w:val="content"/>
        </w:behaviors>
        <w:guid w:val="{F9592297-307E-4869-ADFF-F41EE7A6E189}"/>
      </w:docPartPr>
      <w:docPartBody>
        <w:p w:rsidR="006025E7" w:rsidRDefault="00CB0009" w:rsidP="00CB0009">
          <w:pPr>
            <w:pStyle w:val="8F5DF1667AD044F880874BFF53F592C5"/>
          </w:pPr>
          <w:r w:rsidRPr="00697ACC">
            <w:rPr>
              <w:rStyle w:val="PlaceholderText"/>
            </w:rPr>
            <w:t>Click here to enter text.</w:t>
          </w:r>
        </w:p>
      </w:docPartBody>
    </w:docPart>
    <w:docPart>
      <w:docPartPr>
        <w:name w:val="2AC8151D0FF94EA0B7CB36D3F1456633"/>
        <w:category>
          <w:name w:val="General"/>
          <w:gallery w:val="placeholder"/>
        </w:category>
        <w:types>
          <w:type w:val="bbPlcHdr"/>
        </w:types>
        <w:behaviors>
          <w:behavior w:val="content"/>
        </w:behaviors>
        <w:guid w:val="{DED4F6B9-542A-4AB4-AAF5-D59A117F44C8}"/>
      </w:docPartPr>
      <w:docPartBody>
        <w:p w:rsidR="006025E7" w:rsidRDefault="00CB0009" w:rsidP="00CB0009">
          <w:pPr>
            <w:pStyle w:val="2AC8151D0FF94EA0B7CB36D3F1456633"/>
          </w:pPr>
          <w:r w:rsidRPr="00697ACC">
            <w:rPr>
              <w:rStyle w:val="PlaceholderText"/>
            </w:rPr>
            <w:t>Click here to enter text.</w:t>
          </w:r>
        </w:p>
      </w:docPartBody>
    </w:docPart>
    <w:docPart>
      <w:docPartPr>
        <w:name w:val="656D07C7D9314470A5E5A642ACE180DC"/>
        <w:category>
          <w:name w:val="General"/>
          <w:gallery w:val="placeholder"/>
        </w:category>
        <w:types>
          <w:type w:val="bbPlcHdr"/>
        </w:types>
        <w:behaviors>
          <w:behavior w:val="content"/>
        </w:behaviors>
        <w:guid w:val="{269F7E18-9D5F-4AC1-A67F-11A974213736}"/>
      </w:docPartPr>
      <w:docPartBody>
        <w:p w:rsidR="006025E7" w:rsidRDefault="00CB0009" w:rsidP="00CB0009">
          <w:pPr>
            <w:pStyle w:val="656D07C7D9314470A5E5A642ACE180DC"/>
          </w:pPr>
          <w:r w:rsidRPr="00697ACC">
            <w:rPr>
              <w:rStyle w:val="PlaceholderText"/>
            </w:rPr>
            <w:t>Click here to enter text.</w:t>
          </w:r>
        </w:p>
      </w:docPartBody>
    </w:docPart>
    <w:docPart>
      <w:docPartPr>
        <w:name w:val="6222C768ED4F4CE585199A5209A98061"/>
        <w:category>
          <w:name w:val="General"/>
          <w:gallery w:val="placeholder"/>
        </w:category>
        <w:types>
          <w:type w:val="bbPlcHdr"/>
        </w:types>
        <w:behaviors>
          <w:behavior w:val="content"/>
        </w:behaviors>
        <w:guid w:val="{C83D8E1F-778C-4354-8AB2-0FF8651956D7}"/>
      </w:docPartPr>
      <w:docPartBody>
        <w:p w:rsidR="006025E7" w:rsidRDefault="00CB0009" w:rsidP="00CB0009">
          <w:pPr>
            <w:pStyle w:val="6222C768ED4F4CE585199A5209A98061"/>
          </w:pPr>
          <w:r w:rsidRPr="00697ACC">
            <w:rPr>
              <w:rStyle w:val="PlaceholderText"/>
            </w:rPr>
            <w:t>Click here to enter text.</w:t>
          </w:r>
        </w:p>
      </w:docPartBody>
    </w:docPart>
    <w:docPart>
      <w:docPartPr>
        <w:name w:val="8185DC4C03944EC3B686C882218D0AD1"/>
        <w:category>
          <w:name w:val="General"/>
          <w:gallery w:val="placeholder"/>
        </w:category>
        <w:types>
          <w:type w:val="bbPlcHdr"/>
        </w:types>
        <w:behaviors>
          <w:behavior w:val="content"/>
        </w:behaviors>
        <w:guid w:val="{5EC9AFDC-8BAB-41E4-B585-1E3C42F75D2D}"/>
      </w:docPartPr>
      <w:docPartBody>
        <w:p w:rsidR="006025E7" w:rsidRDefault="00CB0009" w:rsidP="00CB0009">
          <w:pPr>
            <w:pStyle w:val="8185DC4C03944EC3B686C882218D0AD1"/>
          </w:pPr>
          <w:r w:rsidRPr="00697ACC">
            <w:rPr>
              <w:rStyle w:val="PlaceholderText"/>
            </w:rPr>
            <w:t>Click here to enter text.</w:t>
          </w:r>
        </w:p>
      </w:docPartBody>
    </w:docPart>
    <w:docPart>
      <w:docPartPr>
        <w:name w:val="EBFD1B8D25544F85A8935CB635F60B46"/>
        <w:category>
          <w:name w:val="General"/>
          <w:gallery w:val="placeholder"/>
        </w:category>
        <w:types>
          <w:type w:val="bbPlcHdr"/>
        </w:types>
        <w:behaviors>
          <w:behavior w:val="content"/>
        </w:behaviors>
        <w:guid w:val="{70646015-F3ED-4C1E-BF7B-DD6A533353EB}"/>
      </w:docPartPr>
      <w:docPartBody>
        <w:p w:rsidR="006025E7" w:rsidRDefault="00CB0009" w:rsidP="00CB0009">
          <w:pPr>
            <w:pStyle w:val="EBFD1B8D25544F85A8935CB635F60B46"/>
          </w:pPr>
          <w:r w:rsidRPr="00697ACC">
            <w:rPr>
              <w:rStyle w:val="PlaceholderText"/>
            </w:rPr>
            <w:t>Click here to enter text.</w:t>
          </w:r>
        </w:p>
      </w:docPartBody>
    </w:docPart>
    <w:docPart>
      <w:docPartPr>
        <w:name w:val="7031655BC4A0411BA94E50D80E178BD9"/>
        <w:category>
          <w:name w:val="General"/>
          <w:gallery w:val="placeholder"/>
        </w:category>
        <w:types>
          <w:type w:val="bbPlcHdr"/>
        </w:types>
        <w:behaviors>
          <w:behavior w:val="content"/>
        </w:behaviors>
        <w:guid w:val="{CA0B426C-5305-4FC3-8102-43BAE6124F80}"/>
      </w:docPartPr>
      <w:docPartBody>
        <w:p w:rsidR="006025E7" w:rsidRDefault="00CB0009" w:rsidP="00CB0009">
          <w:pPr>
            <w:pStyle w:val="7031655BC4A0411BA94E50D80E178BD9"/>
          </w:pPr>
          <w:r w:rsidRPr="00697ACC">
            <w:rPr>
              <w:rStyle w:val="PlaceholderText"/>
            </w:rPr>
            <w:t>Click here to enter text.</w:t>
          </w:r>
        </w:p>
      </w:docPartBody>
    </w:docPart>
    <w:docPart>
      <w:docPartPr>
        <w:name w:val="C7BE6AB3846F4C72B51E436FF9D1265F"/>
        <w:category>
          <w:name w:val="General"/>
          <w:gallery w:val="placeholder"/>
        </w:category>
        <w:types>
          <w:type w:val="bbPlcHdr"/>
        </w:types>
        <w:behaviors>
          <w:behavior w:val="content"/>
        </w:behaviors>
        <w:guid w:val="{9BC4B4AA-87C4-4034-BB0A-882CD1E0DBBE}"/>
      </w:docPartPr>
      <w:docPartBody>
        <w:p w:rsidR="006025E7" w:rsidRDefault="00CB0009" w:rsidP="00CB0009">
          <w:pPr>
            <w:pStyle w:val="C7BE6AB3846F4C72B51E436FF9D1265F"/>
          </w:pPr>
          <w:r w:rsidRPr="00697ACC">
            <w:rPr>
              <w:rStyle w:val="PlaceholderText"/>
            </w:rPr>
            <w:t>Click here to enter text.</w:t>
          </w:r>
        </w:p>
      </w:docPartBody>
    </w:docPart>
    <w:docPart>
      <w:docPartPr>
        <w:name w:val="F9E4E2A7CA5340479EB4EC4ED836060D"/>
        <w:category>
          <w:name w:val="General"/>
          <w:gallery w:val="placeholder"/>
        </w:category>
        <w:types>
          <w:type w:val="bbPlcHdr"/>
        </w:types>
        <w:behaviors>
          <w:behavior w:val="content"/>
        </w:behaviors>
        <w:guid w:val="{0D2DEC8F-5EF2-40F5-9BC3-87B78F2560C7}"/>
      </w:docPartPr>
      <w:docPartBody>
        <w:p w:rsidR="006025E7" w:rsidRDefault="00CB0009" w:rsidP="00CB0009">
          <w:pPr>
            <w:pStyle w:val="F9E4E2A7CA5340479EB4EC4ED836060D"/>
          </w:pPr>
          <w:r w:rsidRPr="00697ACC">
            <w:rPr>
              <w:rStyle w:val="PlaceholderText"/>
            </w:rPr>
            <w:t>Click here to enter text.</w:t>
          </w:r>
        </w:p>
      </w:docPartBody>
    </w:docPart>
    <w:docPart>
      <w:docPartPr>
        <w:name w:val="7CCCACF9554246B691934E15AFAECF41"/>
        <w:category>
          <w:name w:val="General"/>
          <w:gallery w:val="placeholder"/>
        </w:category>
        <w:types>
          <w:type w:val="bbPlcHdr"/>
        </w:types>
        <w:behaviors>
          <w:behavior w:val="content"/>
        </w:behaviors>
        <w:guid w:val="{A35C51F9-271F-42B3-9D4D-2865E03D48BD}"/>
      </w:docPartPr>
      <w:docPartBody>
        <w:p w:rsidR="006025E7" w:rsidRDefault="00CB0009" w:rsidP="00CB0009">
          <w:pPr>
            <w:pStyle w:val="7CCCACF9554246B691934E15AFAECF41"/>
          </w:pPr>
          <w:r w:rsidRPr="00697ACC">
            <w:rPr>
              <w:rStyle w:val="PlaceholderText"/>
            </w:rPr>
            <w:t>Click here to enter text.</w:t>
          </w:r>
        </w:p>
      </w:docPartBody>
    </w:docPart>
    <w:docPart>
      <w:docPartPr>
        <w:name w:val="DEB6844A16574117AB3B879E364F6DAD"/>
        <w:category>
          <w:name w:val="General"/>
          <w:gallery w:val="placeholder"/>
        </w:category>
        <w:types>
          <w:type w:val="bbPlcHdr"/>
        </w:types>
        <w:behaviors>
          <w:behavior w:val="content"/>
        </w:behaviors>
        <w:guid w:val="{992DB0AC-4104-403D-A0EE-10A03D19B428}"/>
      </w:docPartPr>
      <w:docPartBody>
        <w:p w:rsidR="006025E7" w:rsidRDefault="00CB0009" w:rsidP="00CB0009">
          <w:pPr>
            <w:pStyle w:val="DEB6844A16574117AB3B879E364F6DAD"/>
          </w:pPr>
          <w:r w:rsidRPr="00697ACC">
            <w:rPr>
              <w:rStyle w:val="PlaceholderText"/>
            </w:rPr>
            <w:t>Click here to enter text.</w:t>
          </w:r>
        </w:p>
      </w:docPartBody>
    </w:docPart>
    <w:docPart>
      <w:docPartPr>
        <w:name w:val="494783E0844F43A6B39CF7AC745C13E2"/>
        <w:category>
          <w:name w:val="General"/>
          <w:gallery w:val="placeholder"/>
        </w:category>
        <w:types>
          <w:type w:val="bbPlcHdr"/>
        </w:types>
        <w:behaviors>
          <w:behavior w:val="content"/>
        </w:behaviors>
        <w:guid w:val="{DB8B5C34-A430-4FF3-AE64-9BE4E69964FC}"/>
      </w:docPartPr>
      <w:docPartBody>
        <w:p w:rsidR="00CD7915" w:rsidRDefault="00CD7915" w:rsidP="00CD7915">
          <w:pPr>
            <w:pStyle w:val="494783E0844F43A6B39CF7AC745C13E2"/>
          </w:pPr>
          <w:r w:rsidRPr="00697ACC">
            <w:rPr>
              <w:rStyle w:val="PlaceholderText"/>
            </w:rPr>
            <w:t>Click here to enter text.</w:t>
          </w:r>
        </w:p>
      </w:docPartBody>
    </w:docPart>
    <w:docPart>
      <w:docPartPr>
        <w:name w:val="6BA38597D5454025941865886886EBB0"/>
        <w:category>
          <w:name w:val="General"/>
          <w:gallery w:val="placeholder"/>
        </w:category>
        <w:types>
          <w:type w:val="bbPlcHdr"/>
        </w:types>
        <w:behaviors>
          <w:behavior w:val="content"/>
        </w:behaviors>
        <w:guid w:val="{111CDA9A-101E-44B1-94A3-F765ACE337BC}"/>
      </w:docPartPr>
      <w:docPartBody>
        <w:p w:rsidR="00CD7915" w:rsidRDefault="00CD7915" w:rsidP="00CD7915">
          <w:pPr>
            <w:pStyle w:val="6BA38597D5454025941865886886EBB0"/>
          </w:pPr>
          <w:r w:rsidRPr="00697ACC">
            <w:rPr>
              <w:rStyle w:val="PlaceholderText"/>
            </w:rPr>
            <w:t>Click here to enter text.</w:t>
          </w:r>
        </w:p>
      </w:docPartBody>
    </w:docPart>
    <w:docPart>
      <w:docPartPr>
        <w:name w:val="91AFB775C26F48D9A71C4A331C051C58"/>
        <w:category>
          <w:name w:val="General"/>
          <w:gallery w:val="placeholder"/>
        </w:category>
        <w:types>
          <w:type w:val="bbPlcHdr"/>
        </w:types>
        <w:behaviors>
          <w:behavior w:val="content"/>
        </w:behaviors>
        <w:guid w:val="{DFB49A44-ADCB-4F94-8BB5-1C6F42A9302A}"/>
      </w:docPartPr>
      <w:docPartBody>
        <w:p w:rsidR="00CD7915" w:rsidRDefault="00CD7915" w:rsidP="00CD7915">
          <w:pPr>
            <w:pStyle w:val="91AFB775C26F48D9A71C4A331C051C58"/>
          </w:pPr>
          <w:r w:rsidRPr="00697ACC">
            <w:rPr>
              <w:rStyle w:val="PlaceholderText"/>
            </w:rPr>
            <w:t>Click here to enter text.</w:t>
          </w:r>
        </w:p>
      </w:docPartBody>
    </w:docPart>
    <w:docPart>
      <w:docPartPr>
        <w:name w:val="2D38AD1F97664E63988FAEA110D8C6C8"/>
        <w:category>
          <w:name w:val="General"/>
          <w:gallery w:val="placeholder"/>
        </w:category>
        <w:types>
          <w:type w:val="bbPlcHdr"/>
        </w:types>
        <w:behaviors>
          <w:behavior w:val="content"/>
        </w:behaviors>
        <w:guid w:val="{054C74C2-16BB-4005-8C2D-F5EFE70AE40D}"/>
      </w:docPartPr>
      <w:docPartBody>
        <w:p w:rsidR="00644BF9" w:rsidRDefault="00CD7915" w:rsidP="00CD7915">
          <w:pPr>
            <w:pStyle w:val="2D38AD1F97664E63988FAEA110D8C6C8"/>
          </w:pPr>
          <w:r w:rsidRPr="00697ACC">
            <w:rPr>
              <w:rStyle w:val="PlaceholderText"/>
            </w:rPr>
            <w:t>Click here to enter text.</w:t>
          </w:r>
        </w:p>
      </w:docPartBody>
    </w:docPart>
    <w:docPart>
      <w:docPartPr>
        <w:name w:val="C04F665F229040099DCAF5DFB7CCC469"/>
        <w:category>
          <w:name w:val="General"/>
          <w:gallery w:val="placeholder"/>
        </w:category>
        <w:types>
          <w:type w:val="bbPlcHdr"/>
        </w:types>
        <w:behaviors>
          <w:behavior w:val="content"/>
        </w:behaviors>
        <w:guid w:val="{F4E2ED24-5003-45D1-B691-7782F761B67F}"/>
      </w:docPartPr>
      <w:docPartBody>
        <w:p w:rsidR="00644BF9" w:rsidRDefault="00CD7915" w:rsidP="00CD7915">
          <w:pPr>
            <w:pStyle w:val="C04F665F229040099DCAF5DFB7CCC469"/>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644BF9"/>
    <w:rsid w:val="00CB0009"/>
    <w:rsid w:val="00CD79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7915"/>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494783E0844F43A6B39CF7AC745C13E2">
    <w:name w:val="494783E0844F43A6B39CF7AC745C13E2"/>
    <w:rsid w:val="00CD7915"/>
  </w:style>
  <w:style w:type="paragraph" w:customStyle="1" w:styleId="6BA38597D5454025941865886886EBB0">
    <w:name w:val="6BA38597D5454025941865886886EBB0"/>
    <w:rsid w:val="00CD7915"/>
  </w:style>
  <w:style w:type="paragraph" w:customStyle="1" w:styleId="91AFB775C26F48D9A71C4A331C051C58">
    <w:name w:val="91AFB775C26F48D9A71C4A331C051C58"/>
    <w:rsid w:val="00CD7915"/>
  </w:style>
  <w:style w:type="paragraph" w:customStyle="1" w:styleId="C463BB39D8034B8FA6AB5CEA62F4970D">
    <w:name w:val="C463BB39D8034B8FA6AB5CEA62F4970D"/>
    <w:rsid w:val="00CD7915"/>
  </w:style>
  <w:style w:type="paragraph" w:customStyle="1" w:styleId="A767584D4A534C0EAF4716EFE4851DB3">
    <w:name w:val="A767584D4A534C0EAF4716EFE4851DB3"/>
    <w:rsid w:val="00CD7915"/>
  </w:style>
  <w:style w:type="paragraph" w:customStyle="1" w:styleId="7427DF234EB44F0884129AAEA39C06A8">
    <w:name w:val="7427DF234EB44F0884129AAEA39C06A8"/>
    <w:rsid w:val="00CD7915"/>
  </w:style>
  <w:style w:type="paragraph" w:customStyle="1" w:styleId="5F6B0308B81046638CF2C0057A1B69FD">
    <w:name w:val="5F6B0308B81046638CF2C0057A1B69FD"/>
    <w:rsid w:val="00CD7915"/>
  </w:style>
  <w:style w:type="paragraph" w:customStyle="1" w:styleId="8AC77331D49F4B3D93BB5B9B5CD5ABBD">
    <w:name w:val="8AC77331D49F4B3D93BB5B9B5CD5ABBD"/>
    <w:rsid w:val="00CD7915"/>
  </w:style>
  <w:style w:type="paragraph" w:customStyle="1" w:styleId="D44B97A7311442E0AF57D802E0338E8E">
    <w:name w:val="D44B97A7311442E0AF57D802E0338E8E"/>
    <w:rsid w:val="00CD7915"/>
  </w:style>
  <w:style w:type="paragraph" w:customStyle="1" w:styleId="2D38AD1F97664E63988FAEA110D8C6C8">
    <w:name w:val="2D38AD1F97664E63988FAEA110D8C6C8"/>
    <w:rsid w:val="00CD7915"/>
  </w:style>
  <w:style w:type="paragraph" w:customStyle="1" w:styleId="C04F665F229040099DCAF5DFB7CCC469">
    <w:name w:val="C04F665F229040099DCAF5DFB7CCC469"/>
    <w:rsid w:val="00CD791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7915"/>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 w:type="paragraph" w:customStyle="1" w:styleId="494783E0844F43A6B39CF7AC745C13E2">
    <w:name w:val="494783E0844F43A6B39CF7AC745C13E2"/>
    <w:rsid w:val="00CD7915"/>
  </w:style>
  <w:style w:type="paragraph" w:customStyle="1" w:styleId="6BA38597D5454025941865886886EBB0">
    <w:name w:val="6BA38597D5454025941865886886EBB0"/>
    <w:rsid w:val="00CD7915"/>
  </w:style>
  <w:style w:type="paragraph" w:customStyle="1" w:styleId="91AFB775C26F48D9A71C4A331C051C58">
    <w:name w:val="91AFB775C26F48D9A71C4A331C051C58"/>
    <w:rsid w:val="00CD7915"/>
  </w:style>
  <w:style w:type="paragraph" w:customStyle="1" w:styleId="C463BB39D8034B8FA6AB5CEA62F4970D">
    <w:name w:val="C463BB39D8034B8FA6AB5CEA62F4970D"/>
    <w:rsid w:val="00CD7915"/>
  </w:style>
  <w:style w:type="paragraph" w:customStyle="1" w:styleId="A767584D4A534C0EAF4716EFE4851DB3">
    <w:name w:val="A767584D4A534C0EAF4716EFE4851DB3"/>
    <w:rsid w:val="00CD7915"/>
  </w:style>
  <w:style w:type="paragraph" w:customStyle="1" w:styleId="7427DF234EB44F0884129AAEA39C06A8">
    <w:name w:val="7427DF234EB44F0884129AAEA39C06A8"/>
    <w:rsid w:val="00CD7915"/>
  </w:style>
  <w:style w:type="paragraph" w:customStyle="1" w:styleId="5F6B0308B81046638CF2C0057A1B69FD">
    <w:name w:val="5F6B0308B81046638CF2C0057A1B69FD"/>
    <w:rsid w:val="00CD7915"/>
  </w:style>
  <w:style w:type="paragraph" w:customStyle="1" w:styleId="8AC77331D49F4B3D93BB5B9B5CD5ABBD">
    <w:name w:val="8AC77331D49F4B3D93BB5B9B5CD5ABBD"/>
    <w:rsid w:val="00CD7915"/>
  </w:style>
  <w:style w:type="paragraph" w:customStyle="1" w:styleId="D44B97A7311442E0AF57D802E0338E8E">
    <w:name w:val="D44B97A7311442E0AF57D802E0338E8E"/>
    <w:rsid w:val="00CD7915"/>
  </w:style>
  <w:style w:type="paragraph" w:customStyle="1" w:styleId="2D38AD1F97664E63988FAEA110D8C6C8">
    <w:name w:val="2D38AD1F97664E63988FAEA110D8C6C8"/>
    <w:rsid w:val="00CD7915"/>
  </w:style>
  <w:style w:type="paragraph" w:customStyle="1" w:styleId="C04F665F229040099DCAF5DFB7CCC469">
    <w:name w:val="C04F665F229040099DCAF5DFB7CCC469"/>
    <w:rsid w:val="00CD79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4D4638-EC54-4DE6-9409-69DAF7005FD8}">
  <ds:schemaRefs>
    <ds:schemaRef ds:uri="http://schemas.openxmlformats.org/officeDocument/2006/bibliography"/>
  </ds:schemaRefs>
</ds:datastoreItem>
</file>

<file path=customXml/itemProps2.xml><?xml version="1.0" encoding="utf-8"?>
<ds:datastoreItem xmlns:ds="http://schemas.openxmlformats.org/officeDocument/2006/customXml" ds:itemID="{ABB17443-050D-4626-BBA3-D5C23632FF12}"/>
</file>

<file path=customXml/itemProps3.xml><?xml version="1.0" encoding="utf-8"?>
<ds:datastoreItem xmlns:ds="http://schemas.openxmlformats.org/officeDocument/2006/customXml" ds:itemID="{508AC3D9-7FED-449A-A1E7-5C7C7796E9AA}"/>
</file>

<file path=customXml/itemProps4.xml><?xml version="1.0" encoding="utf-8"?>
<ds:datastoreItem xmlns:ds="http://schemas.openxmlformats.org/officeDocument/2006/customXml" ds:itemID="{29037141-EFE4-4ADC-94B4-A3185991788B}"/>
</file>

<file path=docProps/app.xml><?xml version="1.0" encoding="utf-8"?>
<Properties xmlns="http://schemas.openxmlformats.org/officeDocument/2006/extended-properties" xmlns:vt="http://schemas.openxmlformats.org/officeDocument/2006/docPropsVTypes">
  <Template>Normal.dotm</Template>
  <TotalTime>23</TotalTime>
  <Pages>15</Pages>
  <Words>3234</Words>
  <Characters>17792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20985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6</cp:revision>
  <dcterms:created xsi:type="dcterms:W3CDTF">2020-03-17T16:19:00Z</dcterms:created>
  <dcterms:modified xsi:type="dcterms:W3CDTF">2020-03-17T17:27:00Z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