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F2" w:rsidRPr="000768AB" w:rsidRDefault="009029F2" w:rsidP="000768AB">
      <w:pPr>
        <w:pStyle w:val="Title"/>
      </w:pPr>
      <w:r w:rsidRPr="000768AB">
        <w:t>Comments from Public Consultation on ECV Requirements 13/01 – 13/03 2020 for:</w:t>
      </w:r>
    </w:p>
    <w:p w:rsidR="000768AB" w:rsidRDefault="000768AB" w:rsidP="00FA6A9A">
      <w:pPr>
        <w:pStyle w:val="WMOBodyText"/>
      </w:pPr>
    </w:p>
    <w:p w:rsidR="009029F2" w:rsidRPr="000768AB" w:rsidRDefault="00A07B54" w:rsidP="000768AB">
      <w:pPr>
        <w:pStyle w:val="Heading1"/>
      </w:pPr>
      <w:bookmarkStart w:id="0" w:name="_GoBack"/>
      <w:bookmarkEnd w:id="0"/>
      <w:r w:rsidRPr="00A07B54">
        <w:t>Ice sheets and ice shelves</w:t>
      </w:r>
    </w:p>
    <w:p w:rsidR="009029F2" w:rsidRDefault="000251F0" w:rsidP="00A07B54">
      <w:pPr>
        <w:pStyle w:val="Heading2"/>
      </w:pPr>
      <w:r w:rsidRPr="009029F2">
        <w:t xml:space="preserve">ECV Product: </w:t>
      </w:r>
      <w:sdt>
        <w:sdtPr>
          <w:id w:val="134147333"/>
          <w:placeholder>
            <w:docPart w:val="DefaultPlaceholder_1082065158"/>
          </w:placeholder>
        </w:sdtPr>
        <w:sdtEndPr/>
        <w:sdtContent>
          <w:r w:rsidR="00A07B54" w:rsidRPr="00A07B54">
            <w:t>Grounding Line Location and Thickness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009"/>
        <w:gridCol w:w="1417"/>
        <w:gridCol w:w="410"/>
        <w:gridCol w:w="859"/>
        <w:gridCol w:w="6140"/>
      </w:tblGrid>
      <w:tr w:rsidR="00A07B54" w:rsidTr="00A07B54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4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Grounding Line Location and Thickness</w:t>
            </w:r>
          </w:p>
        </w:tc>
      </w:tr>
      <w:tr w:rsidR="00A07B54" w:rsidTr="00A07B54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Location of the line (zone) where ice outflow to an ocean begins to float, and thickness of ice at that location</w:t>
            </w:r>
          </w:p>
        </w:tc>
      </w:tr>
      <w:tr w:rsidR="00A07B54" w:rsidTr="00A07B54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Thickness in m, coordinates of location</w:t>
            </w:r>
          </w:p>
        </w:tc>
      </w:tr>
      <w:tr w:rsidR="00A07B54" w:rsidTr="00A07B54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A07B54" w:rsidTr="00A07B54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45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4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390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78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A07B54" w:rsidTr="00A07B54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2d coordinates of grounding line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 year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Position and thickness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Position and thickness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4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A07B54" w:rsidTr="00A07B54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Relevant? 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(Yes/No)</w:t>
            </w:r>
          </w:p>
        </w:tc>
        <w:tc>
          <w:tcPr>
            <w:tcW w:w="64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. Req. sufficient? 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(Yes/No)</w:t>
            </w:r>
          </w:p>
        </w:tc>
        <w:tc>
          <w:tcPr>
            <w:tcW w:w="3364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lastRenderedPageBreak/>
              <w:t>Explanation</w:t>
            </w:r>
          </w:p>
        </w:tc>
      </w:tr>
      <w:tr w:rsidR="00A07B54" w:rsidTr="00A07B54"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364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rPr>
          <w:trHeight w:val="266"/>
        </w:trPr>
        <w:tc>
          <w:tcPr>
            <w:tcW w:w="5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364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A07B54" w:rsidRDefault="00A07B54" w:rsidP="00A07B54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A07B54" w:rsidRDefault="00A07B54" w:rsidP="00A07B54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5" style="width:178.2pt;height:.75pt" o:hrpct="330" o:hrstd="t" o:hr="t" fillcolor="#a0a0a0" stroked="f"/>
        </w:pict>
      </w:r>
    </w:p>
    <w:p w:rsidR="00A07B54" w:rsidRPr="00A07B54" w:rsidRDefault="00A07B54" w:rsidP="00A07B5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A07B54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9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A07B54" w:rsidRPr="00A07B54" w:rsidRDefault="00A07B54" w:rsidP="00A07B5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A07B54" w:rsidRPr="00A07B54" w:rsidRDefault="00A07B54" w:rsidP="00A07B5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1" w:name="23773010-4b81-428e-89b9-cd3b875985aa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1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215C42" w:rsidRPr="00215C42" w:rsidRDefault="00215C42" w:rsidP="000768AB">
      <w:pPr>
        <w:pStyle w:val="Heading3"/>
      </w:pPr>
      <w:r w:rsidRPr="009029F2">
        <w:t>Comment 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78"/>
        <w:gridCol w:w="5638"/>
      </w:tblGrid>
      <w:tr w:rsidR="009029F2" w:rsidTr="00215C42">
        <w:trPr>
          <w:trHeight w:val="340"/>
        </w:trPr>
        <w:tc>
          <w:tcPr>
            <w:tcW w:w="2441" w:type="pct"/>
            <w:vAlign w:val="center"/>
          </w:tcPr>
          <w:p w:rsidR="009029F2" w:rsidRPr="00215C42" w:rsidRDefault="009029F2" w:rsidP="00A07B54">
            <w:pPr>
              <w:rPr>
                <w:sz w:val="20"/>
                <w:szCs w:val="20"/>
              </w:rPr>
            </w:pPr>
            <w:r w:rsidRPr="009029F2">
              <w:rPr>
                <w:sz w:val="20"/>
                <w:szCs w:val="20"/>
              </w:rPr>
              <w:t>Author</w:t>
            </w:r>
            <w:r>
              <w:rPr>
                <w:sz w:val="20"/>
                <w:szCs w:val="20"/>
              </w:rPr>
              <w:t xml:space="preserve">: </w:t>
            </w:r>
            <w:sdt>
              <w:sdtPr>
                <w:rPr>
                  <w:sz w:val="20"/>
                  <w:szCs w:val="20"/>
                </w:rPr>
                <w:id w:val="-1389946200"/>
                <w:placeholder>
                  <w:docPart w:val="DefaultPlaceholder_1082065158"/>
                </w:placeholder>
              </w:sdtPr>
              <w:sdtEndPr/>
              <w:sdtContent>
                <w:r w:rsidR="00A07B54">
                  <w:rPr>
                    <w:sz w:val="20"/>
                    <w:szCs w:val="20"/>
                  </w:rPr>
                  <w:t>ECMWF</w:t>
                </w:r>
              </w:sdtContent>
            </w:sdt>
          </w:p>
        </w:tc>
        <w:tc>
          <w:tcPr>
            <w:tcW w:w="2559" w:type="pct"/>
            <w:vAlign w:val="center"/>
          </w:tcPr>
          <w:p w:rsidR="00E80C12" w:rsidRPr="00E80C12" w:rsidRDefault="009029F2" w:rsidP="00F07CBB">
            <w:pPr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9029F2">
              <w:rPr>
                <w:sz w:val="20"/>
                <w:szCs w:val="20"/>
              </w:rPr>
              <w:t>Ema</w:t>
            </w:r>
            <w:r w:rsidRPr="00E80C12">
              <w:rPr>
                <w:sz w:val="20"/>
                <w:szCs w:val="20"/>
              </w:rPr>
              <w:t>il:</w:t>
            </w:r>
            <w:r w:rsidR="00F07CBB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785257917"/>
                <w:placeholder>
                  <w:docPart w:val="0F4D3B3E6AE5476C98227AF8959EF9B0"/>
                </w:placeholder>
              </w:sdtPr>
              <w:sdtEndPr/>
              <w:sdtContent>
                <w:r w:rsidR="00A07B54" w:rsidRPr="00A07B54">
                  <w:rPr>
                    <w:sz w:val="20"/>
                    <w:szCs w:val="20"/>
                  </w:rPr>
                  <w:t>ecresgcosreqs@gmail.com</w:t>
                </w:r>
              </w:sdtContent>
            </w:sdt>
          </w:p>
        </w:tc>
      </w:tr>
      <w:tr w:rsidR="009029F2" w:rsidTr="009029F2">
        <w:tc>
          <w:tcPr>
            <w:tcW w:w="5000" w:type="pct"/>
            <w:gridSpan w:val="2"/>
          </w:tcPr>
          <w:p w:rsidR="009029F2" w:rsidRPr="009029F2" w:rsidRDefault="00B354A7" w:rsidP="00F07CBB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6030158"/>
                <w:placeholder>
                  <w:docPart w:val="DAAAB45119BB41448760B5066F838481"/>
                </w:placeholder>
              </w:sdtPr>
              <w:sdtEndPr/>
              <w:sdtContent>
                <w:r w:rsidR="00A07B54" w:rsidRPr="00A07B54">
                  <w:rPr>
                    <w:sz w:val="20"/>
                    <w:szCs w:val="20"/>
                  </w:rPr>
                  <w:t>For NWP and reanalysis requirements at ECMWF, horizontal resolution of 1 km, with an uncertainty of about 1m, adapted once a year would allow us to update our climatological input data adequately, like land-sea masks and surface elevation.</w:t>
                </w:r>
              </w:sdtContent>
            </w:sdt>
          </w:p>
        </w:tc>
      </w:tr>
    </w:tbl>
    <w:p w:rsidR="00805AED" w:rsidRDefault="00805AED" w:rsidP="00B53A9D">
      <w:pPr>
        <w:pStyle w:val="WMOBodyText"/>
        <w:rPr>
          <w:sz w:val="20"/>
          <w:szCs w:val="20"/>
        </w:rPr>
      </w:pPr>
    </w:p>
    <w:p w:rsidR="00805AED" w:rsidRDefault="00805AED" w:rsidP="00805AED">
      <w:r>
        <w:br w:type="page"/>
      </w:r>
    </w:p>
    <w:p w:rsidR="00F07CBB" w:rsidRDefault="00F07CBB" w:rsidP="00A07B54">
      <w:pPr>
        <w:pStyle w:val="Heading2"/>
      </w:pPr>
      <w:r w:rsidRPr="009029F2">
        <w:lastRenderedPageBreak/>
        <w:t xml:space="preserve">ECV Product: </w:t>
      </w:r>
      <w:sdt>
        <w:sdtPr>
          <w:id w:val="1697959030"/>
          <w:placeholder>
            <w:docPart w:val="85107757D809429F92FF1732865C59F9"/>
          </w:placeholder>
        </w:sdtPr>
        <w:sdtEndPr/>
        <w:sdtContent>
          <w:r w:rsidR="00A07B54" w:rsidRPr="00A07B54">
            <w:t>Ice Volume Change</w:t>
          </w:r>
        </w:sdtContent>
      </w:sdt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6"/>
        <w:gridCol w:w="1027"/>
        <w:gridCol w:w="1412"/>
        <w:gridCol w:w="410"/>
        <w:gridCol w:w="859"/>
        <w:gridCol w:w="6132"/>
      </w:tblGrid>
      <w:tr w:rsidR="00A07B54" w:rsidTr="00A07B54"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6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Ice Volume Change</w:t>
            </w:r>
          </w:p>
        </w:tc>
      </w:tr>
      <w:tr w:rsidR="00A07B54" w:rsidTr="00A07B54"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6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Direct measurement of local mass changes or inferred mass change from combining measurements</w:t>
            </w:r>
          </w:p>
        </w:tc>
      </w:tr>
      <w:tr w:rsidR="00A07B54" w:rsidTr="00A07B54"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6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  <w:bdr w:val="none" w:sz="0" w:space="0" w:color="auto" w:frame="1"/>
              </w:rPr>
              <w:t>10km3/year</w:t>
            </w:r>
          </w:p>
        </w:tc>
      </w:tr>
      <w:tr w:rsidR="00A07B54" w:rsidTr="00A07B54"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6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A07B54" w:rsidTr="00A07B54"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46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390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78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A07B54" w:rsidTr="00A07B54">
        <w:tc>
          <w:tcPr>
            <w:tcW w:w="53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46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Size of grid cell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50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46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One value per point of Earth’s surface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46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time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30 days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1 year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46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46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  <w:bdr w:val="none" w:sz="0" w:space="0" w:color="auto" w:frame="1"/>
              </w:rPr>
              <w:t>km3/year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error of measured in</w:t>
            </w:r>
            <w:r>
              <w:rPr>
                <w:rFonts w:ascii="SimSun" w:eastAsia="SimSun" w:hAnsi="SimSun" w:hint="eastAsia"/>
                <w:sz w:val="16"/>
                <w:szCs w:val="16"/>
                <w:bdr w:val="none" w:sz="0" w:space="0" w:color="auto" w:frame="1"/>
              </w:rPr>
              <w:t>‐</w:t>
            </w:r>
            <w:r>
              <w:rPr>
                <w:sz w:val="16"/>
                <w:szCs w:val="16"/>
                <w:bdr w:val="none" w:sz="0" w:space="0" w:color="auto" w:frame="1"/>
              </w:rPr>
              <w:t>situ using the geodetic method and remotely sensed surface elevation.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46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  <w:bdr w:val="none" w:sz="0" w:space="0" w:color="auto" w:frame="1"/>
              </w:rPr>
              <w:t>10km3/year</w:t>
            </w:r>
          </w:p>
        </w:tc>
        <w:tc>
          <w:tcPr>
            <w:tcW w:w="641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error of measured in</w:t>
            </w:r>
            <w:r>
              <w:rPr>
                <w:rFonts w:ascii="SimSun" w:eastAsia="SimSun" w:hAnsi="SimSun" w:hint="eastAsia"/>
                <w:sz w:val="16"/>
                <w:szCs w:val="16"/>
                <w:bdr w:val="none" w:sz="0" w:space="0" w:color="auto" w:frame="1"/>
              </w:rPr>
              <w:t>‐</w:t>
            </w:r>
            <w:r>
              <w:rPr>
                <w:sz w:val="16"/>
                <w:szCs w:val="16"/>
                <w:bdr w:val="none" w:sz="0" w:space="0" w:color="auto" w:frame="1"/>
              </w:rPr>
              <w:t>situ using the geodetic method and remotely sensed surface elevation.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A07B54" w:rsidRDefault="00A07B54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6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A07B54" w:rsidTr="00A07B54"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46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4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35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A07B54" w:rsidTr="00A07B54"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35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rPr>
          <w:trHeight w:val="266"/>
        </w:trPr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35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A07B54" w:rsidRDefault="00A07B54" w:rsidP="00A07B54">
      <w:pPr>
        <w:rPr>
          <w:color w:val="222222"/>
        </w:rPr>
      </w:pPr>
      <w:r>
        <w:rPr>
          <w:color w:val="222222"/>
        </w:rPr>
        <w:br w:type="textWrapping" w:clear="all"/>
      </w:r>
    </w:p>
    <w:p w:rsidR="00A07B54" w:rsidRDefault="00A07B54" w:rsidP="00A07B54">
      <w:pPr>
        <w:rPr>
          <w:color w:val="222222"/>
        </w:rPr>
      </w:pPr>
      <w:r>
        <w:rPr>
          <w:color w:val="222222"/>
        </w:rPr>
        <w:pict>
          <v:rect id="_x0000_i1026" style="width:178.2pt;height:.75pt" o:hrpct="330" o:hrstd="t" o:hr="t" fillcolor="#a0a0a0" stroked="f"/>
        </w:pict>
      </w:r>
    </w:p>
    <w:p w:rsidR="00A07B54" w:rsidRPr="00A07B54" w:rsidRDefault="00A07B54" w:rsidP="00A07B54">
      <w:pPr>
        <w:pStyle w:val="NormalWeb"/>
        <w:spacing w:before="0" w:beforeAutospacing="0" w:after="0" w:afterAutospacing="0"/>
        <w:rPr>
          <w:color w:val="222222"/>
          <w:lang w:val="en-US"/>
        </w:rPr>
      </w:pPr>
      <w:r>
        <w:rPr>
          <w:rFonts w:ascii="Calibri" w:hAnsi="Calibri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A07B54">
        <w:rPr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10" w:tgtFrame="_blank" w:history="1">
        <w:r>
          <w:rPr>
            <w:rStyle w:val="Hyperlink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A07B54" w:rsidRPr="00A07B54" w:rsidRDefault="00A07B54" w:rsidP="00A07B54">
      <w:pPr>
        <w:pStyle w:val="NormalWeb"/>
        <w:spacing w:before="0" w:beforeAutospacing="0" w:after="0" w:afterAutospacing="0"/>
        <w:rPr>
          <w:color w:val="222222"/>
          <w:lang w:val="en-US"/>
        </w:rPr>
      </w:pPr>
      <w:r>
        <w:rPr>
          <w:rFonts w:ascii="Calibri" w:hAnsi="Calibri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color w:val="222222"/>
          <w:bdr w:val="none" w:sz="0" w:space="0" w:color="auto" w:frame="1"/>
          <w:lang w:val="en-US"/>
        </w:rPr>
        <w:t> </w:t>
      </w:r>
      <w:r>
        <w:rPr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A07B54" w:rsidRPr="00A07B54" w:rsidRDefault="00A07B54" w:rsidP="00A07B54">
      <w:pPr>
        <w:pStyle w:val="NormalWeb"/>
        <w:spacing w:before="0" w:beforeAutospacing="0" w:after="0" w:afterAutospacing="0"/>
        <w:rPr>
          <w:color w:val="222222"/>
          <w:lang w:val="en-US"/>
        </w:rPr>
      </w:pPr>
      <w:bookmarkStart w:id="2" w:name="bcc9d9ea-d8a7-4122-8004-3b8b2166f295@wmo"/>
      <w:r>
        <w:rPr>
          <w:rFonts w:ascii="Calibri" w:hAnsi="Calibri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2"/>
      <w:r>
        <w:rPr>
          <w:color w:val="222222"/>
          <w:bdr w:val="none" w:sz="0" w:space="0" w:color="auto" w:frame="1"/>
          <w:lang w:val="en-US"/>
        </w:rPr>
        <w:t> </w:t>
      </w:r>
      <w:r>
        <w:rPr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F07CBB" w:rsidRDefault="00A07B54" w:rsidP="00F07CBB">
      <w:pPr>
        <w:pStyle w:val="WMOBodyText"/>
      </w:pPr>
      <w:r>
        <w:t>NO COMMENT</w:t>
      </w:r>
    </w:p>
    <w:p w:rsidR="00F07CBB" w:rsidRDefault="00F07CBB" w:rsidP="00F07CBB">
      <w:pPr>
        <w:pStyle w:val="WMOBodyText"/>
        <w:rPr>
          <w:sz w:val="20"/>
          <w:szCs w:val="20"/>
        </w:rPr>
      </w:pPr>
    </w:p>
    <w:p w:rsidR="00F07CBB" w:rsidRDefault="00F07CBB" w:rsidP="00F07CBB">
      <w:r>
        <w:br w:type="page"/>
      </w:r>
    </w:p>
    <w:p w:rsidR="003E2CE8" w:rsidRDefault="000251F0" w:rsidP="00A07B54">
      <w:pPr>
        <w:pStyle w:val="Heading2"/>
      </w:pPr>
      <w:r w:rsidRPr="009029F2">
        <w:lastRenderedPageBreak/>
        <w:t>ECV Product:</w:t>
      </w:r>
      <w:r w:rsidR="00D03D71">
        <w:t xml:space="preserve"> </w:t>
      </w:r>
      <w:sdt>
        <w:sdtPr>
          <w:id w:val="1307518281"/>
          <w:placeholder>
            <w:docPart w:val="0F33D853C9184F02A6C7ACEC3F269683"/>
          </w:placeholder>
        </w:sdtPr>
        <w:sdtEndPr/>
        <w:sdtContent>
          <w:r w:rsidR="00A07B54" w:rsidRPr="00A07B54">
            <w:t>Ice Velocity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8"/>
        <w:gridCol w:w="1009"/>
        <w:gridCol w:w="1417"/>
        <w:gridCol w:w="410"/>
        <w:gridCol w:w="859"/>
        <w:gridCol w:w="6143"/>
      </w:tblGrid>
      <w:tr w:rsidR="00A07B54" w:rsidTr="00A07B54"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5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Ice Velocity</w:t>
            </w:r>
          </w:p>
        </w:tc>
      </w:tr>
      <w:tr w:rsidR="00A07B54" w:rsidTr="00A07B54"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5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Surface-parallel vector of the surface ice flow</w:t>
            </w:r>
          </w:p>
        </w:tc>
      </w:tr>
      <w:tr w:rsidR="00A07B54" w:rsidTr="00A07B54"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5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ms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  <w:vertAlign w:val="superscript"/>
              </w:rPr>
              <w:t>-1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– average speed in grid cell of surface ice flow</w:t>
            </w:r>
          </w:p>
        </w:tc>
      </w:tr>
      <w:tr w:rsidR="00A07B54" w:rsidTr="00A07B54"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5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A07B54" w:rsidTr="00A07B54"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45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4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390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78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A07B54" w:rsidTr="00A07B54">
        <w:tc>
          <w:tcPr>
            <w:tcW w:w="535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Grid cell size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One value per point of Earth’s surface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time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30 days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 year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ms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  <w:vertAlign w:val="superscript"/>
              </w:rPr>
              <w:t>-1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error of measured in</w:t>
            </w:r>
            <w:r>
              <w:rPr>
                <w:rFonts w:ascii="SimSun" w:eastAsia="SimSun" w:hAnsi="SimSun" w:hint="eastAsia"/>
                <w:color w:val="222222"/>
                <w:sz w:val="16"/>
                <w:szCs w:val="16"/>
                <w:bdr w:val="none" w:sz="0" w:space="0" w:color="auto" w:frame="1"/>
              </w:rPr>
              <w:t>‐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situ using the geodetic method and remotely sensed surface elevation.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ms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  <w:vertAlign w:val="superscript"/>
              </w:rPr>
              <w:t>-1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error of measured in</w:t>
            </w:r>
            <w:r>
              <w:rPr>
                <w:rFonts w:ascii="SimSun" w:eastAsia="SimSun" w:hAnsi="SimSun" w:hint="eastAsia"/>
                <w:color w:val="222222"/>
                <w:sz w:val="16"/>
                <w:szCs w:val="16"/>
                <w:bdr w:val="none" w:sz="0" w:space="0" w:color="auto" w:frame="1"/>
              </w:rPr>
              <w:t>‐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situ using the geodetic method and remotely sensed surface elevation.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0.01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5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A07B54" w:rsidTr="00A07B54"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4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364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A07B54" w:rsidTr="00A07B54"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364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rPr>
          <w:trHeight w:val="266"/>
        </w:trPr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364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A07B54" w:rsidRDefault="00A07B54" w:rsidP="00A07B54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A07B54" w:rsidRDefault="00A07B54" w:rsidP="00A07B54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7" style="width:178.2pt;height:.75pt" o:hrpct="330" o:hrstd="t" o:hr="t" fillcolor="#a0a0a0" stroked="f"/>
        </w:pict>
      </w:r>
    </w:p>
    <w:p w:rsidR="00A07B54" w:rsidRPr="00A07B54" w:rsidRDefault="00A07B54" w:rsidP="00A07B5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A07B54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11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A07B54" w:rsidRPr="00A07B54" w:rsidRDefault="00A07B54" w:rsidP="00A07B5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A07B54" w:rsidRPr="00A07B54" w:rsidRDefault="00A07B54" w:rsidP="00A07B5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3" w:name="d34bc0fc-663d-4c03-b65b-6a7e1962cc87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3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345D91" w:rsidRDefault="00345D91" w:rsidP="00345D91">
      <w:pPr>
        <w:rPr>
          <w:color w:val="222222"/>
        </w:rPr>
      </w:pPr>
    </w:p>
    <w:p w:rsidR="00345D91" w:rsidRPr="00215C42" w:rsidRDefault="00345D91" w:rsidP="00345D91">
      <w:pPr>
        <w:pStyle w:val="Heading3"/>
      </w:pPr>
      <w:r w:rsidRPr="009029F2">
        <w:t>Comment 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78"/>
        <w:gridCol w:w="5638"/>
      </w:tblGrid>
      <w:tr w:rsidR="00345D91" w:rsidTr="0051264A">
        <w:trPr>
          <w:trHeight w:val="340"/>
        </w:trPr>
        <w:tc>
          <w:tcPr>
            <w:tcW w:w="2441" w:type="pct"/>
            <w:vAlign w:val="center"/>
          </w:tcPr>
          <w:p w:rsidR="00345D91" w:rsidRPr="00215C42" w:rsidRDefault="00345D91" w:rsidP="00A07B54">
            <w:pPr>
              <w:rPr>
                <w:sz w:val="20"/>
                <w:szCs w:val="20"/>
              </w:rPr>
            </w:pPr>
            <w:r w:rsidRPr="009029F2">
              <w:rPr>
                <w:sz w:val="20"/>
                <w:szCs w:val="20"/>
              </w:rPr>
              <w:t>Author</w:t>
            </w:r>
            <w:r>
              <w:rPr>
                <w:sz w:val="20"/>
                <w:szCs w:val="20"/>
              </w:rPr>
              <w:t xml:space="preserve">: </w:t>
            </w:r>
            <w:sdt>
              <w:sdtPr>
                <w:rPr>
                  <w:sz w:val="20"/>
                  <w:szCs w:val="20"/>
                </w:rPr>
                <w:id w:val="-493484484"/>
                <w:placeholder>
                  <w:docPart w:val="E35B20F21AB349E6B3A0D42E0AFD36F6"/>
                </w:placeholder>
              </w:sdtPr>
              <w:sdtEndPr/>
              <w:sdtContent>
                <w:r w:rsidR="00A07B54">
                  <w:rPr>
                    <w:sz w:val="20"/>
                    <w:szCs w:val="20"/>
                  </w:rPr>
                  <w:t xml:space="preserve">Jan </w:t>
                </w:r>
                <w:proofErr w:type="spellStart"/>
                <w:r w:rsidR="00A07B54">
                  <w:rPr>
                    <w:sz w:val="20"/>
                    <w:szCs w:val="20"/>
                  </w:rPr>
                  <w:t>Wuite</w:t>
                </w:r>
                <w:proofErr w:type="spellEnd"/>
              </w:sdtContent>
            </w:sdt>
          </w:p>
        </w:tc>
        <w:tc>
          <w:tcPr>
            <w:tcW w:w="2559" w:type="pct"/>
            <w:vAlign w:val="center"/>
          </w:tcPr>
          <w:p w:rsidR="00345D91" w:rsidRPr="00E80C12" w:rsidRDefault="00345D91" w:rsidP="0051264A">
            <w:pPr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9029F2">
              <w:rPr>
                <w:sz w:val="20"/>
                <w:szCs w:val="20"/>
              </w:rPr>
              <w:t>Ema</w:t>
            </w:r>
            <w:r w:rsidRPr="00E80C12">
              <w:rPr>
                <w:sz w:val="20"/>
                <w:szCs w:val="20"/>
              </w:rPr>
              <w:t xml:space="preserve">il: </w:t>
            </w:r>
            <w:sdt>
              <w:sdtPr>
                <w:rPr>
                  <w:sz w:val="20"/>
                  <w:szCs w:val="20"/>
                </w:rPr>
                <w:id w:val="-2044587148"/>
                <w:placeholder>
                  <w:docPart w:val="A3C744CB3B604FA5923F3921AF992FA9"/>
                </w:placeholder>
              </w:sdtPr>
              <w:sdtEndPr/>
              <w:sdtContent>
                <w:r w:rsidR="00A07B54" w:rsidRPr="00A07B54">
                  <w:rPr>
                    <w:sz w:val="20"/>
                    <w:szCs w:val="20"/>
                  </w:rPr>
                  <w:t>jan.wuite@gmail.com</w:t>
                </w:r>
              </w:sdtContent>
            </w:sdt>
          </w:p>
        </w:tc>
      </w:tr>
      <w:tr w:rsidR="00345D91" w:rsidTr="0051264A">
        <w:tc>
          <w:tcPr>
            <w:tcW w:w="5000" w:type="pct"/>
            <w:gridSpan w:val="2"/>
          </w:tcPr>
          <w:p w:rsidR="00345D91" w:rsidRPr="009029F2" w:rsidRDefault="00B354A7" w:rsidP="0051264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29568861"/>
                <w:placeholder>
                  <w:docPart w:val="8A385AF584D74AD3AF328DC0053C2605"/>
                </w:placeholder>
              </w:sdtPr>
              <w:sdtEndPr/>
              <w:sdtContent>
                <w:r w:rsidR="00A07B54" w:rsidRPr="00A07B54">
                  <w:rPr>
                    <w:sz w:val="20"/>
                    <w:szCs w:val="20"/>
                  </w:rPr>
                  <w:t>The unit for ice surface velocity should be adjusted, it is either m/day or else m/</w:t>
                </w:r>
                <w:proofErr w:type="spellStart"/>
                <w:r w:rsidR="00A07B54" w:rsidRPr="00A07B54">
                  <w:rPr>
                    <w:sz w:val="20"/>
                    <w:szCs w:val="20"/>
                  </w:rPr>
                  <w:t>yr</w:t>
                </w:r>
                <w:proofErr w:type="spellEnd"/>
                <w:r w:rsidR="00A07B54" w:rsidRPr="00A07B54">
                  <w:rPr>
                    <w:sz w:val="20"/>
                    <w:szCs w:val="20"/>
                  </w:rPr>
                  <w:t xml:space="preserve"> not m/s.</w:t>
                </w:r>
              </w:sdtContent>
            </w:sdt>
          </w:p>
        </w:tc>
      </w:tr>
    </w:tbl>
    <w:p w:rsidR="00345D91" w:rsidRDefault="00345D91" w:rsidP="00345D91">
      <w:pPr>
        <w:pStyle w:val="Heading3"/>
      </w:pPr>
      <w:r w:rsidRPr="009029F2">
        <w:t xml:space="preserve">Comment </w:t>
      </w:r>
      <w:r>
        <w:t>2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78"/>
        <w:gridCol w:w="5638"/>
      </w:tblGrid>
      <w:tr w:rsidR="00A07B54" w:rsidTr="00362A81">
        <w:trPr>
          <w:trHeight w:val="340"/>
        </w:trPr>
        <w:tc>
          <w:tcPr>
            <w:tcW w:w="2441" w:type="pct"/>
            <w:vAlign w:val="center"/>
          </w:tcPr>
          <w:p w:rsidR="00A07B54" w:rsidRPr="00215C42" w:rsidRDefault="00A07B54" w:rsidP="00362A81">
            <w:pPr>
              <w:rPr>
                <w:sz w:val="20"/>
                <w:szCs w:val="20"/>
              </w:rPr>
            </w:pPr>
            <w:r w:rsidRPr="009029F2">
              <w:rPr>
                <w:sz w:val="20"/>
                <w:szCs w:val="20"/>
              </w:rPr>
              <w:t>Author</w:t>
            </w:r>
            <w:r>
              <w:rPr>
                <w:sz w:val="20"/>
                <w:szCs w:val="20"/>
              </w:rPr>
              <w:t xml:space="preserve">: </w:t>
            </w:r>
            <w:sdt>
              <w:sdtPr>
                <w:rPr>
                  <w:sz w:val="20"/>
                  <w:szCs w:val="20"/>
                </w:rPr>
                <w:id w:val="-1913767631"/>
                <w:placeholder>
                  <w:docPart w:val="5D7E233897BE403EBCFE8A062EC86D63"/>
                </w:placeholder>
              </w:sdtPr>
              <w:sdtContent>
                <w:r>
                  <w:rPr>
                    <w:sz w:val="20"/>
                    <w:szCs w:val="20"/>
                  </w:rPr>
                  <w:t xml:space="preserve">Jan </w:t>
                </w:r>
                <w:proofErr w:type="spellStart"/>
                <w:r>
                  <w:rPr>
                    <w:sz w:val="20"/>
                    <w:szCs w:val="20"/>
                  </w:rPr>
                  <w:t>Wuite</w:t>
                </w:r>
                <w:proofErr w:type="spellEnd"/>
              </w:sdtContent>
            </w:sdt>
          </w:p>
        </w:tc>
        <w:tc>
          <w:tcPr>
            <w:tcW w:w="2559" w:type="pct"/>
            <w:vAlign w:val="center"/>
          </w:tcPr>
          <w:p w:rsidR="00A07B54" w:rsidRPr="00E80C12" w:rsidRDefault="00A07B54" w:rsidP="00362A81">
            <w:pPr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9029F2">
              <w:rPr>
                <w:sz w:val="20"/>
                <w:szCs w:val="20"/>
              </w:rPr>
              <w:t>Ema</w:t>
            </w:r>
            <w:r w:rsidRPr="00E80C12">
              <w:rPr>
                <w:sz w:val="20"/>
                <w:szCs w:val="20"/>
              </w:rPr>
              <w:t xml:space="preserve">il: </w:t>
            </w:r>
            <w:sdt>
              <w:sdtPr>
                <w:rPr>
                  <w:sz w:val="20"/>
                  <w:szCs w:val="20"/>
                </w:rPr>
                <w:id w:val="1308975771"/>
                <w:placeholder>
                  <w:docPart w:val="1733C89CC2D0488491A979E26399C2D3"/>
                </w:placeholder>
              </w:sdtPr>
              <w:sdtContent>
                <w:r w:rsidRPr="00A07B54">
                  <w:rPr>
                    <w:sz w:val="20"/>
                    <w:szCs w:val="20"/>
                  </w:rPr>
                  <w:t>jan.wuite@gmail.com</w:t>
                </w:r>
              </w:sdtContent>
            </w:sdt>
          </w:p>
        </w:tc>
      </w:tr>
      <w:tr w:rsidR="00345D91" w:rsidTr="0051264A">
        <w:tc>
          <w:tcPr>
            <w:tcW w:w="5000" w:type="pct"/>
            <w:gridSpan w:val="2"/>
          </w:tcPr>
          <w:sdt>
            <w:sdtPr>
              <w:rPr>
                <w:sz w:val="20"/>
                <w:szCs w:val="20"/>
              </w:rPr>
              <w:id w:val="361795752"/>
              <w:placeholder>
                <w:docPart w:val="B4549A20DF294103A638712DF4F72904"/>
              </w:placeholder>
            </w:sdtPr>
            <w:sdtEndPr/>
            <w:sdtContent>
              <w:p w:rsidR="00A07B54" w:rsidRPr="00A07B54" w:rsidRDefault="00A07B54" w:rsidP="00A07B54">
                <w:pPr>
                  <w:rPr>
                    <w:sz w:val="20"/>
                    <w:szCs w:val="20"/>
                  </w:rPr>
                </w:pPr>
                <w:r w:rsidRPr="00A07B54">
                  <w:rPr>
                    <w:sz w:val="20"/>
                    <w:szCs w:val="20"/>
                  </w:rPr>
                  <w:t>As part of the ESA Ice Sheets CCI (</w:t>
                </w:r>
                <w:proofErr w:type="spellStart"/>
                <w:r w:rsidRPr="00A07B54">
                  <w:rPr>
                    <w:sz w:val="20"/>
                    <w:szCs w:val="20"/>
                  </w:rPr>
                  <w:t>Greenland+Antarctica</w:t>
                </w:r>
                <w:proofErr w:type="spellEnd"/>
                <w:r w:rsidRPr="00A07B54">
                  <w:rPr>
                    <w:sz w:val="20"/>
                    <w:szCs w:val="20"/>
                  </w:rPr>
                  <w:t xml:space="preserve">) user requirements for </w:t>
                </w:r>
                <w:proofErr w:type="spellStart"/>
                <w:r w:rsidRPr="00A07B54">
                  <w:rPr>
                    <w:sz w:val="20"/>
                    <w:szCs w:val="20"/>
                  </w:rPr>
                  <w:t>icesheet</w:t>
                </w:r>
                <w:proofErr w:type="spellEnd"/>
                <w:r w:rsidRPr="00A07B54">
                  <w:rPr>
                    <w:sz w:val="20"/>
                    <w:szCs w:val="20"/>
                  </w:rPr>
                  <w:t xml:space="preserve"> ECV were identified through an extensive user survey within the glaciology community. From this survey for ice velocity the minimum (Threshold) spatial resolution was 100m-1km  with an optimum (Goal) spatial resolution of 50m-100m, and the minimum accuracy 30-100 m/y (0.08-0.27 m/d) with an optimum accuracy of 10-30 m/y (0.03-0.08 m/d).</w:t>
                </w:r>
              </w:p>
              <w:p w:rsidR="00A07B54" w:rsidRPr="00A07B54" w:rsidRDefault="00A07B54" w:rsidP="00A07B54">
                <w:pPr>
                  <w:rPr>
                    <w:sz w:val="20"/>
                    <w:szCs w:val="20"/>
                  </w:rPr>
                </w:pPr>
              </w:p>
              <w:p w:rsidR="00A07B54" w:rsidRPr="00A07B54" w:rsidRDefault="00A07B54" w:rsidP="00A07B54">
                <w:pPr>
                  <w:rPr>
                    <w:sz w:val="20"/>
                    <w:szCs w:val="20"/>
                  </w:rPr>
                </w:pPr>
                <w:r w:rsidRPr="00A07B54">
                  <w:rPr>
                    <w:sz w:val="20"/>
                    <w:szCs w:val="20"/>
                  </w:rPr>
                  <w:t>References:</w:t>
                </w:r>
              </w:p>
              <w:p w:rsidR="00A07B54" w:rsidRPr="00A07B54" w:rsidRDefault="00A07B54" w:rsidP="00A07B54">
                <w:pPr>
                  <w:rPr>
                    <w:sz w:val="20"/>
                    <w:szCs w:val="20"/>
                  </w:rPr>
                </w:pPr>
                <w:proofErr w:type="spellStart"/>
                <w:r w:rsidRPr="00A07B54">
                  <w:rPr>
                    <w:sz w:val="20"/>
                    <w:szCs w:val="20"/>
                  </w:rPr>
                  <w:t>Hvidberg</w:t>
                </w:r>
                <w:proofErr w:type="spellEnd"/>
                <w:r w:rsidRPr="00A07B54">
                  <w:rPr>
                    <w:sz w:val="20"/>
                    <w:szCs w:val="20"/>
                  </w:rPr>
                  <w:t xml:space="preserve">, C.S., et al., User Requirements Document for the </w:t>
                </w:r>
                <w:proofErr w:type="spellStart"/>
                <w:r w:rsidRPr="00A07B54">
                  <w:rPr>
                    <w:sz w:val="20"/>
                    <w:szCs w:val="20"/>
                  </w:rPr>
                  <w:t>Ice_Sheets_cci</w:t>
                </w:r>
                <w:proofErr w:type="spellEnd"/>
                <w:r w:rsidRPr="00A07B54">
                  <w:rPr>
                    <w:sz w:val="20"/>
                    <w:szCs w:val="20"/>
                  </w:rPr>
                  <w:t xml:space="preserve"> project of ESA's Climate Change Initiative, version 1.5, 03 Aug 2012.</w:t>
                </w:r>
              </w:p>
              <w:p w:rsidR="00A07B54" w:rsidRPr="00A07B54" w:rsidRDefault="00A07B54" w:rsidP="00A07B54">
                <w:pPr>
                  <w:rPr>
                    <w:sz w:val="20"/>
                    <w:szCs w:val="20"/>
                  </w:rPr>
                </w:pPr>
                <w:r w:rsidRPr="00A07B54">
                  <w:rPr>
                    <w:sz w:val="20"/>
                    <w:szCs w:val="20"/>
                  </w:rPr>
                  <w:t>http://esa-icesheets-greenland-cci.org/index.php?q=webfm_send/19</w:t>
                </w:r>
              </w:p>
              <w:p w:rsidR="00A07B54" w:rsidRPr="00A07B54" w:rsidRDefault="00A07B54" w:rsidP="00A07B54">
                <w:pPr>
                  <w:rPr>
                    <w:sz w:val="20"/>
                    <w:szCs w:val="20"/>
                  </w:rPr>
                </w:pPr>
              </w:p>
              <w:p w:rsidR="00A07B54" w:rsidRPr="00A07B54" w:rsidRDefault="00A07B54" w:rsidP="00A07B54">
                <w:pPr>
                  <w:rPr>
                    <w:sz w:val="20"/>
                    <w:szCs w:val="20"/>
                  </w:rPr>
                </w:pPr>
                <w:proofErr w:type="spellStart"/>
                <w:r w:rsidRPr="00A07B54">
                  <w:rPr>
                    <w:sz w:val="20"/>
                    <w:szCs w:val="20"/>
                  </w:rPr>
                  <w:t>Hvidberg</w:t>
                </w:r>
                <w:proofErr w:type="spellEnd"/>
                <w:r w:rsidRPr="00A07B54">
                  <w:rPr>
                    <w:sz w:val="20"/>
                    <w:szCs w:val="20"/>
                  </w:rPr>
                  <w:t xml:space="preserve">, C.S., et al., User Requirements Document (URD) for the </w:t>
                </w:r>
                <w:proofErr w:type="spellStart"/>
                <w:r w:rsidRPr="00A07B54">
                  <w:rPr>
                    <w:sz w:val="20"/>
                    <w:szCs w:val="20"/>
                  </w:rPr>
                  <w:t>Greenland_Ice_Sheet_cci</w:t>
                </w:r>
                <w:proofErr w:type="spellEnd"/>
                <w:r w:rsidRPr="00A07B54">
                  <w:rPr>
                    <w:sz w:val="20"/>
                    <w:szCs w:val="20"/>
                  </w:rPr>
                  <w:t xml:space="preserve"> project of ESA's Climate Change Initiative, version 2.4, 2017-11-22</w:t>
                </w:r>
              </w:p>
              <w:p w:rsidR="00345D91" w:rsidRPr="009029F2" w:rsidRDefault="00A07B54" w:rsidP="00A07B54">
                <w:pPr>
                  <w:rPr>
                    <w:sz w:val="20"/>
                    <w:szCs w:val="20"/>
                  </w:rPr>
                </w:pPr>
                <w:r w:rsidRPr="00A07B54">
                  <w:rPr>
                    <w:sz w:val="20"/>
                    <w:szCs w:val="20"/>
                  </w:rPr>
                  <w:t>http://esa-icesheets-greenland-cci.org/index.php?q=webfm_send/169</w:t>
                </w:r>
              </w:p>
            </w:sdtContent>
          </w:sdt>
        </w:tc>
      </w:tr>
    </w:tbl>
    <w:p w:rsidR="00345D91" w:rsidRDefault="00345D91" w:rsidP="00345D91">
      <w:pPr>
        <w:pStyle w:val="Heading3"/>
      </w:pPr>
      <w:r w:rsidRPr="009029F2">
        <w:t xml:space="preserve">Comment </w:t>
      </w:r>
      <w:r>
        <w:t>3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78"/>
        <w:gridCol w:w="5638"/>
      </w:tblGrid>
      <w:tr w:rsidR="00A07B54" w:rsidTr="00362A81">
        <w:trPr>
          <w:trHeight w:val="340"/>
        </w:trPr>
        <w:tc>
          <w:tcPr>
            <w:tcW w:w="2441" w:type="pct"/>
            <w:vAlign w:val="center"/>
          </w:tcPr>
          <w:p w:rsidR="00A07B54" w:rsidRPr="00215C42" w:rsidRDefault="00A07B54" w:rsidP="00362A81">
            <w:pPr>
              <w:rPr>
                <w:sz w:val="20"/>
                <w:szCs w:val="20"/>
              </w:rPr>
            </w:pPr>
            <w:r w:rsidRPr="009029F2">
              <w:rPr>
                <w:sz w:val="20"/>
                <w:szCs w:val="20"/>
              </w:rPr>
              <w:t>Author</w:t>
            </w:r>
            <w:r>
              <w:rPr>
                <w:sz w:val="20"/>
                <w:szCs w:val="20"/>
              </w:rPr>
              <w:t xml:space="preserve">: </w:t>
            </w:r>
            <w:sdt>
              <w:sdtPr>
                <w:rPr>
                  <w:sz w:val="20"/>
                  <w:szCs w:val="20"/>
                </w:rPr>
                <w:id w:val="-1828428759"/>
                <w:placeholder>
                  <w:docPart w:val="9DED400ABA864D5082834F6B2AF9FC98"/>
                </w:placeholder>
              </w:sdtPr>
              <w:sdtContent>
                <w:r>
                  <w:rPr>
                    <w:sz w:val="20"/>
                    <w:szCs w:val="20"/>
                  </w:rPr>
                  <w:t xml:space="preserve">Jan </w:t>
                </w:r>
                <w:proofErr w:type="spellStart"/>
                <w:r>
                  <w:rPr>
                    <w:sz w:val="20"/>
                    <w:szCs w:val="20"/>
                  </w:rPr>
                  <w:t>Wuite</w:t>
                </w:r>
                <w:proofErr w:type="spellEnd"/>
              </w:sdtContent>
            </w:sdt>
          </w:p>
        </w:tc>
        <w:tc>
          <w:tcPr>
            <w:tcW w:w="2559" w:type="pct"/>
            <w:vAlign w:val="center"/>
          </w:tcPr>
          <w:p w:rsidR="00A07B54" w:rsidRPr="00E80C12" w:rsidRDefault="00A07B54" w:rsidP="00362A81">
            <w:pPr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9029F2">
              <w:rPr>
                <w:sz w:val="20"/>
                <w:szCs w:val="20"/>
              </w:rPr>
              <w:t>Ema</w:t>
            </w:r>
            <w:r w:rsidRPr="00E80C12">
              <w:rPr>
                <w:sz w:val="20"/>
                <w:szCs w:val="20"/>
              </w:rPr>
              <w:t xml:space="preserve">il: </w:t>
            </w:r>
            <w:sdt>
              <w:sdtPr>
                <w:rPr>
                  <w:sz w:val="20"/>
                  <w:szCs w:val="20"/>
                </w:rPr>
                <w:id w:val="-564799904"/>
                <w:placeholder>
                  <w:docPart w:val="126CA025F4E441FBAEDF8191610F269C"/>
                </w:placeholder>
              </w:sdtPr>
              <w:sdtContent>
                <w:r w:rsidRPr="00A07B54">
                  <w:rPr>
                    <w:sz w:val="20"/>
                    <w:szCs w:val="20"/>
                  </w:rPr>
                  <w:t>jan.wuite@gmail.com</w:t>
                </w:r>
              </w:sdtContent>
            </w:sdt>
          </w:p>
        </w:tc>
      </w:tr>
      <w:tr w:rsidR="00345D91" w:rsidTr="0051264A">
        <w:tc>
          <w:tcPr>
            <w:tcW w:w="5000" w:type="pct"/>
            <w:gridSpan w:val="2"/>
          </w:tcPr>
          <w:p w:rsidR="00345D91" w:rsidRPr="009029F2" w:rsidRDefault="00B354A7" w:rsidP="0051264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45962905"/>
                <w:placeholder>
                  <w:docPart w:val="069FC84632FA4074B8B38712D3930366"/>
                </w:placeholder>
              </w:sdtPr>
              <w:sdtEndPr/>
              <w:sdtContent>
                <w:r w:rsidR="00A07B54" w:rsidRPr="00A07B54">
                  <w:rPr>
                    <w:sz w:val="20"/>
                    <w:szCs w:val="20"/>
                  </w:rPr>
                  <w:t>In follow up of my previous comment, I suspect the numbers for uncertainty/stability do not refer to the unit listed (m/s).</w:t>
                </w:r>
              </w:sdtContent>
            </w:sdt>
          </w:p>
        </w:tc>
      </w:tr>
    </w:tbl>
    <w:p w:rsidR="003E2CE8" w:rsidRDefault="003E2CE8" w:rsidP="003E2CE8">
      <w:r>
        <w:br w:type="page"/>
      </w:r>
    </w:p>
    <w:p w:rsidR="003E2CE8" w:rsidRDefault="000251F0" w:rsidP="003E2CE8">
      <w:pPr>
        <w:pStyle w:val="Heading2"/>
      </w:pPr>
      <w:r w:rsidRPr="009029F2">
        <w:lastRenderedPageBreak/>
        <w:t xml:space="preserve">ECV Product: </w:t>
      </w:r>
      <w:sdt>
        <w:sdtPr>
          <w:id w:val="506174734"/>
          <w:placeholder>
            <w:docPart w:val="DefaultPlaceholder_1082065158"/>
          </w:placeholder>
          <w:showingPlcHdr/>
        </w:sdtPr>
        <w:sdtEndPr/>
        <w:sdtContent>
          <w:r w:rsidR="00420A05" w:rsidRPr="00697ACC">
            <w:rPr>
              <w:rStyle w:val="PlaceholderText"/>
            </w:rPr>
            <w:t>Click here to enter text.</w:t>
          </w:r>
        </w:sdtContent>
      </w:sdt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8"/>
        <w:gridCol w:w="1009"/>
        <w:gridCol w:w="1417"/>
        <w:gridCol w:w="410"/>
        <w:gridCol w:w="859"/>
        <w:gridCol w:w="6143"/>
      </w:tblGrid>
      <w:tr w:rsidR="00A07B54" w:rsidTr="00A07B54"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65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Surface Elevation Change</w:t>
            </w:r>
          </w:p>
        </w:tc>
      </w:tr>
      <w:tr w:rsidR="00A07B54" w:rsidTr="00A07B54"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65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Local measurements of the height above a reference (geoid or ellipsoid) of the snow-air surface or uppermost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firn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layers</w:t>
            </w:r>
          </w:p>
        </w:tc>
      </w:tr>
      <w:tr w:rsidR="00A07B54" w:rsidTr="00A07B54"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65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Annual change in elevations above sea level measured in meters (m/year)</w:t>
            </w:r>
          </w:p>
        </w:tc>
      </w:tr>
      <w:tr w:rsidR="00A07B54" w:rsidTr="00A07B54"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65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A07B54" w:rsidTr="00A07B54"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45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4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390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78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A07B54" w:rsidTr="00A07B54">
        <w:tc>
          <w:tcPr>
            <w:tcW w:w="535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Spacing of measurements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One value per point of Earth’s surface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time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30 days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 year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 a</w:t>
            </w:r>
            <w:r>
              <w:rPr>
                <w:rFonts w:ascii="SimSun" w:eastAsia="SimSun" w:hAnsi="SimSun" w:hint="eastAsia"/>
                <w:color w:val="222222"/>
                <w:sz w:val="16"/>
                <w:szCs w:val="16"/>
                <w:bdr w:val="none" w:sz="0" w:space="0" w:color="auto" w:frame="1"/>
              </w:rPr>
              <w:t>‐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error of measured in</w:t>
            </w:r>
            <w:r>
              <w:rPr>
                <w:rFonts w:ascii="SimSun" w:eastAsia="SimSun" w:hAnsi="SimSun" w:hint="eastAsia"/>
                <w:color w:val="222222"/>
                <w:sz w:val="16"/>
                <w:szCs w:val="16"/>
                <w:bdr w:val="none" w:sz="0" w:space="0" w:color="auto" w:frame="1"/>
              </w:rPr>
              <w:t>‐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situ using the geodetic method and remotely sensed surface elevation.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45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 a</w:t>
            </w:r>
            <w:r>
              <w:rPr>
                <w:rFonts w:ascii="SimSun" w:eastAsia="SimSun" w:hAnsi="SimSun" w:hint="eastAsia"/>
                <w:color w:val="222222"/>
                <w:sz w:val="16"/>
                <w:szCs w:val="16"/>
                <w:bdr w:val="none" w:sz="0" w:space="0" w:color="auto" w:frame="1"/>
              </w:rPr>
              <w:t>‐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643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error of measured in</w:t>
            </w:r>
            <w:r>
              <w:rPr>
                <w:rFonts w:ascii="SimSun" w:eastAsia="SimSun" w:hAnsi="SimSun" w:hint="eastAsia"/>
                <w:color w:val="222222"/>
                <w:sz w:val="16"/>
                <w:szCs w:val="16"/>
                <w:bdr w:val="none" w:sz="0" w:space="0" w:color="auto" w:frame="1"/>
              </w:rPr>
              <w:t>‐</w:t>
            </w: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situ using the geodetic method and remotely sensed surface elevation.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0.01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65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A07B54" w:rsidTr="00A07B54"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43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364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A07B54" w:rsidTr="00A07B54"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364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07B54" w:rsidTr="00A07B54">
        <w:trPr>
          <w:trHeight w:val="266"/>
        </w:trPr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364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B54" w:rsidRDefault="00A07B54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</w:tbl>
    <w:p w:rsidR="00A07B54" w:rsidRDefault="00A07B54" w:rsidP="00A07B54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A07B54" w:rsidRDefault="00A07B54" w:rsidP="00A07B54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8" style="width:178.2pt;height:.75pt" o:hrpct="330" o:hrstd="t" o:hr="t" fillcolor="#a0a0a0" stroked="f"/>
        </w:pict>
      </w:r>
    </w:p>
    <w:p w:rsidR="00A07B54" w:rsidRPr="00A07B54" w:rsidRDefault="00A07B54" w:rsidP="00A07B5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A07B54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(B)(not mandatory, more as one possible); Threshold (T), for definitions see </w:t>
      </w:r>
      <w:hyperlink r:id="rId12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A07B54" w:rsidRPr="00A07B54" w:rsidRDefault="00A07B54" w:rsidP="00A07B5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A07B54" w:rsidRPr="00A07B54" w:rsidRDefault="00A07B54" w:rsidP="00A07B5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4" w:name="e40324fc-79b7-4bf0-be50-4f1c77a4caac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4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A07B54" w:rsidRDefault="00A07B54" w:rsidP="00841F0F"/>
    <w:p w:rsidR="00F07CBB" w:rsidRDefault="00A07B54" w:rsidP="00A07B54">
      <w:r>
        <w:t>NO COMMENT</w:t>
      </w:r>
    </w:p>
    <w:sectPr w:rsidR="00F07CBB" w:rsidSect="007820D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4A7" w:rsidRDefault="00B354A7" w:rsidP="00AC5144">
      <w:pPr>
        <w:spacing w:after="0" w:line="240" w:lineRule="auto"/>
      </w:pPr>
      <w:r>
        <w:separator/>
      </w:r>
    </w:p>
  </w:endnote>
  <w:endnote w:type="continuationSeparator" w:id="0">
    <w:p w:rsidR="00B354A7" w:rsidRDefault="00B354A7" w:rsidP="00AC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4A7" w:rsidRDefault="00B354A7" w:rsidP="00AC5144">
      <w:pPr>
        <w:spacing w:after="0" w:line="240" w:lineRule="auto"/>
      </w:pPr>
      <w:r>
        <w:separator/>
      </w:r>
    </w:p>
  </w:footnote>
  <w:footnote w:type="continuationSeparator" w:id="0">
    <w:p w:rsidR="00B354A7" w:rsidRDefault="00B354A7" w:rsidP="00AC5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A300F"/>
    <w:multiLevelType w:val="hybridMultilevel"/>
    <w:tmpl w:val="C38A3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4635E1"/>
    <w:multiLevelType w:val="hybridMultilevel"/>
    <w:tmpl w:val="DBD62CE2"/>
    <w:lvl w:ilvl="0" w:tplc="4274EFE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A6CCE"/>
    <w:multiLevelType w:val="multilevel"/>
    <w:tmpl w:val="CEF2C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44"/>
    <w:rsid w:val="000251F0"/>
    <w:rsid w:val="000768AB"/>
    <w:rsid w:val="000B784C"/>
    <w:rsid w:val="00117AC7"/>
    <w:rsid w:val="00212159"/>
    <w:rsid w:val="00215C42"/>
    <w:rsid w:val="002737E3"/>
    <w:rsid w:val="00345D91"/>
    <w:rsid w:val="003E2CE8"/>
    <w:rsid w:val="00414309"/>
    <w:rsid w:val="00420A05"/>
    <w:rsid w:val="005549E4"/>
    <w:rsid w:val="00581488"/>
    <w:rsid w:val="0063126B"/>
    <w:rsid w:val="006B659E"/>
    <w:rsid w:val="006F6115"/>
    <w:rsid w:val="00732185"/>
    <w:rsid w:val="00736FE8"/>
    <w:rsid w:val="007820D1"/>
    <w:rsid w:val="00805AED"/>
    <w:rsid w:val="00841F0F"/>
    <w:rsid w:val="008B5E54"/>
    <w:rsid w:val="008D30FB"/>
    <w:rsid w:val="008F7682"/>
    <w:rsid w:val="009029F2"/>
    <w:rsid w:val="009248BC"/>
    <w:rsid w:val="00963C21"/>
    <w:rsid w:val="00A07B54"/>
    <w:rsid w:val="00A43327"/>
    <w:rsid w:val="00AC5144"/>
    <w:rsid w:val="00B354A7"/>
    <w:rsid w:val="00B53A9D"/>
    <w:rsid w:val="00D03D71"/>
    <w:rsid w:val="00D25A1F"/>
    <w:rsid w:val="00D45082"/>
    <w:rsid w:val="00D930B7"/>
    <w:rsid w:val="00E44949"/>
    <w:rsid w:val="00E47EFF"/>
    <w:rsid w:val="00E80C12"/>
    <w:rsid w:val="00EC13D7"/>
    <w:rsid w:val="00ED26F8"/>
    <w:rsid w:val="00F07CBB"/>
    <w:rsid w:val="00F55A9B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unhideWhenUsed/>
    <w:qFormat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FA6A9A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FA6A9A"/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Internett-lenke">
    <w:name w:val="Internett-lenke"/>
    <w:basedOn w:val="DefaultParagraphFont"/>
    <w:uiPriority w:val="99"/>
    <w:semiHidden/>
    <w:rsid w:val="00963C21"/>
    <w:rPr>
      <w:color w:val="0000FF"/>
      <w:u w:val="single"/>
    </w:rPr>
  </w:style>
  <w:style w:type="character" w:customStyle="1" w:styleId="Fotnoteanker">
    <w:name w:val="Fotnoteanker"/>
    <w:rsid w:val="00963C21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963C21"/>
    <w:rPr>
      <w:vertAlign w:val="superscript"/>
    </w:rPr>
  </w:style>
  <w:style w:type="character" w:customStyle="1" w:styleId="Fotnotetegn">
    <w:name w:val="Fotnotetegn"/>
    <w:qFormat/>
    <w:rsid w:val="00963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6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479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1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2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3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1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89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10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24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160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1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0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7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069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060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3618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4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7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86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0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90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462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65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3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4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0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5207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29923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413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5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8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93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14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045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25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14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2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0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0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1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8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010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48699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389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42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6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6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64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04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58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948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5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0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90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43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5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72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252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886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6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1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9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tiny.cc/ecv-review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iny.cc/ecv-review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tiny.cc/ecv-revie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iny.cc/ecv-review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78FA7-54A2-4DC3-81C6-DC83703F22DE}"/>
      </w:docPartPr>
      <w:docPartBody>
        <w:p w:rsidR="006025E7" w:rsidRDefault="00CB0009"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DAAAB45119BB41448760B5066F838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C1B37-BD7C-4DBB-8581-51DCE2FAC852}"/>
      </w:docPartPr>
      <w:docPartBody>
        <w:p w:rsidR="006025E7" w:rsidRDefault="00CB0009" w:rsidP="00CB0009">
          <w:pPr>
            <w:pStyle w:val="DAAAB45119BB41448760B5066F838481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E35B20F21AB349E6B3A0D42E0AFD3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39CAC-F0C2-400D-B250-96339FD2A9B4}"/>
      </w:docPartPr>
      <w:docPartBody>
        <w:p w:rsidR="006025E7" w:rsidRDefault="00CB0009" w:rsidP="00CB0009">
          <w:pPr>
            <w:pStyle w:val="E35B20F21AB349E6B3A0D42E0AFD36F6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A3C744CB3B604FA5923F3921AF992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80215-8757-4147-B896-FC9EEBF45850}"/>
      </w:docPartPr>
      <w:docPartBody>
        <w:p w:rsidR="006025E7" w:rsidRDefault="00CB0009" w:rsidP="00CB0009">
          <w:pPr>
            <w:pStyle w:val="A3C744CB3B604FA5923F3921AF992FA9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8A385AF584D74AD3AF328DC0053C2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69ED7-B3F6-4183-8F28-C54AC407D5A2}"/>
      </w:docPartPr>
      <w:docPartBody>
        <w:p w:rsidR="006025E7" w:rsidRDefault="00CB0009" w:rsidP="00CB0009">
          <w:pPr>
            <w:pStyle w:val="8A385AF584D74AD3AF328DC0053C2605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B4549A20DF294103A638712DF4F729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165C9-A129-4CC6-8582-35318632E36F}"/>
      </w:docPartPr>
      <w:docPartBody>
        <w:p w:rsidR="006025E7" w:rsidRDefault="00CB0009" w:rsidP="00CB0009">
          <w:pPr>
            <w:pStyle w:val="B4549A20DF294103A638712DF4F72904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069FC84632FA4074B8B38712D3930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DA51D-7CEB-44DA-8083-66B0ED81EB04}"/>
      </w:docPartPr>
      <w:docPartBody>
        <w:p w:rsidR="006025E7" w:rsidRDefault="00CB0009" w:rsidP="00CB0009">
          <w:pPr>
            <w:pStyle w:val="069FC84632FA4074B8B38712D3930366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85107757D809429F92FF1732865C5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A778A-9878-4BB7-81DA-C460F53BB5DD}"/>
      </w:docPartPr>
      <w:docPartBody>
        <w:p w:rsidR="00C43782" w:rsidRDefault="00DA79DD" w:rsidP="00DA79DD">
          <w:pPr>
            <w:pStyle w:val="85107757D809429F92FF1732865C59F9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0F4D3B3E6AE5476C98227AF8959EF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2E0B9-7801-4BFF-BAF3-BF32C0254E34}"/>
      </w:docPartPr>
      <w:docPartBody>
        <w:p w:rsidR="004C7A18" w:rsidRDefault="00C43782" w:rsidP="00C43782">
          <w:pPr>
            <w:pStyle w:val="0F4D3B3E6AE5476C98227AF8959EF9B0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0F33D853C9184F02A6C7ACEC3F269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AB5FA-6E1D-474F-8E05-FC740866E0C3}"/>
      </w:docPartPr>
      <w:docPartBody>
        <w:p w:rsidR="004C7A18" w:rsidRDefault="00C43782" w:rsidP="00C43782">
          <w:pPr>
            <w:pStyle w:val="0F33D853C9184F02A6C7ACEC3F269683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5D7E233897BE403EBCFE8A062EC86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DEA73-2908-40EE-91C5-76A0C837AF71}"/>
      </w:docPartPr>
      <w:docPartBody>
        <w:p w:rsidR="00000000" w:rsidRDefault="004C7A18" w:rsidP="004C7A18">
          <w:pPr>
            <w:pStyle w:val="5D7E233897BE403EBCFE8A062EC86D63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1733C89CC2D0488491A979E26399C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55273-6C03-4655-931F-4DC697E82519}"/>
      </w:docPartPr>
      <w:docPartBody>
        <w:p w:rsidR="00000000" w:rsidRDefault="004C7A18" w:rsidP="004C7A18">
          <w:pPr>
            <w:pStyle w:val="1733C89CC2D0488491A979E26399C2D3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9DED400ABA864D5082834F6B2AF9F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20620-D49B-47E1-AE6A-39870E467AD8}"/>
      </w:docPartPr>
      <w:docPartBody>
        <w:p w:rsidR="00000000" w:rsidRDefault="004C7A18" w:rsidP="004C7A18">
          <w:pPr>
            <w:pStyle w:val="9DED400ABA864D5082834F6B2AF9FC98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126CA025F4E441FBAEDF8191610F2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E98B39-2E00-4DA6-AC80-F5FAF57860B0}"/>
      </w:docPartPr>
      <w:docPartBody>
        <w:p w:rsidR="00000000" w:rsidRDefault="004C7A18" w:rsidP="004C7A18">
          <w:pPr>
            <w:pStyle w:val="126CA025F4E441FBAEDF8191610F269C"/>
          </w:pPr>
          <w:r w:rsidRPr="00697A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09"/>
    <w:rsid w:val="004C7A18"/>
    <w:rsid w:val="006025E7"/>
    <w:rsid w:val="00803F39"/>
    <w:rsid w:val="0084145F"/>
    <w:rsid w:val="008F5731"/>
    <w:rsid w:val="00C43782"/>
    <w:rsid w:val="00CB0009"/>
    <w:rsid w:val="00DA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7A18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  <w:style w:type="paragraph" w:customStyle="1" w:styleId="5D7E233897BE403EBCFE8A062EC86D63">
    <w:name w:val="5D7E233897BE403EBCFE8A062EC86D63"/>
    <w:rsid w:val="004C7A18"/>
  </w:style>
  <w:style w:type="paragraph" w:customStyle="1" w:styleId="1733C89CC2D0488491A979E26399C2D3">
    <w:name w:val="1733C89CC2D0488491A979E26399C2D3"/>
    <w:rsid w:val="004C7A18"/>
  </w:style>
  <w:style w:type="paragraph" w:customStyle="1" w:styleId="9DED400ABA864D5082834F6B2AF9FC98">
    <w:name w:val="9DED400ABA864D5082834F6B2AF9FC98"/>
    <w:rsid w:val="004C7A18"/>
  </w:style>
  <w:style w:type="paragraph" w:customStyle="1" w:styleId="126CA025F4E441FBAEDF8191610F269C">
    <w:name w:val="126CA025F4E441FBAEDF8191610F269C"/>
    <w:rsid w:val="004C7A1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7A18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  <w:style w:type="paragraph" w:customStyle="1" w:styleId="52DEF9C8104C42B08E21494038314E1D">
    <w:name w:val="52DEF9C8104C42B08E21494038314E1D"/>
    <w:rsid w:val="00803F39"/>
  </w:style>
  <w:style w:type="paragraph" w:customStyle="1" w:styleId="5D102727F34A4C0F8E8481D0F7CC37D5">
    <w:name w:val="5D102727F34A4C0F8E8481D0F7CC37D5"/>
    <w:rsid w:val="00803F39"/>
  </w:style>
  <w:style w:type="paragraph" w:customStyle="1" w:styleId="D42AB826066B42ABB64A7D3073429ABA">
    <w:name w:val="D42AB826066B42ABB64A7D3073429ABA"/>
    <w:rsid w:val="00803F39"/>
  </w:style>
  <w:style w:type="paragraph" w:customStyle="1" w:styleId="7AD3FF289E2D473195F294CB50BAE74D">
    <w:name w:val="7AD3FF289E2D473195F294CB50BAE74D"/>
    <w:rsid w:val="00803F39"/>
  </w:style>
  <w:style w:type="paragraph" w:customStyle="1" w:styleId="133DF0BA319E41459AA890A3F5DA25FD">
    <w:name w:val="133DF0BA319E41459AA890A3F5DA25FD"/>
    <w:rsid w:val="00803F39"/>
  </w:style>
  <w:style w:type="paragraph" w:customStyle="1" w:styleId="284AA6477A744382A598BDF66BFACCD9">
    <w:name w:val="284AA6477A744382A598BDF66BFACCD9"/>
    <w:rsid w:val="00803F39"/>
  </w:style>
  <w:style w:type="paragraph" w:customStyle="1" w:styleId="B9FBBCE713B44504B17CD23607EB6C1A">
    <w:name w:val="B9FBBCE713B44504B17CD23607EB6C1A"/>
    <w:rsid w:val="00DA79DD"/>
  </w:style>
  <w:style w:type="paragraph" w:customStyle="1" w:styleId="4740CC741FA44F42B7A23DC0F9CDDD6D">
    <w:name w:val="4740CC741FA44F42B7A23DC0F9CDDD6D"/>
    <w:rsid w:val="00DA79DD"/>
  </w:style>
  <w:style w:type="paragraph" w:customStyle="1" w:styleId="DD6D779C939542179E053882FFE803B3">
    <w:name w:val="DD6D779C939542179E053882FFE803B3"/>
    <w:rsid w:val="00DA79DD"/>
  </w:style>
  <w:style w:type="paragraph" w:customStyle="1" w:styleId="7C1E8BEED7894F119550A00B368F9FEA">
    <w:name w:val="7C1E8BEED7894F119550A00B368F9FEA"/>
    <w:rsid w:val="00DA79DD"/>
  </w:style>
  <w:style w:type="paragraph" w:customStyle="1" w:styleId="0D822638226C4ADB8DF12C80BCBD0DB8">
    <w:name w:val="0D822638226C4ADB8DF12C80BCBD0DB8"/>
    <w:rsid w:val="00DA79DD"/>
  </w:style>
  <w:style w:type="paragraph" w:customStyle="1" w:styleId="3AEA5DFF533844949FF53F12DE0BFBFA">
    <w:name w:val="3AEA5DFF533844949FF53F12DE0BFBFA"/>
    <w:rsid w:val="00DA79DD"/>
  </w:style>
  <w:style w:type="paragraph" w:customStyle="1" w:styleId="D95AFB0AC0DA40E4874638EFA1173814">
    <w:name w:val="D95AFB0AC0DA40E4874638EFA1173814"/>
    <w:rsid w:val="00DA79DD"/>
  </w:style>
  <w:style w:type="paragraph" w:customStyle="1" w:styleId="405FAE428B034A1F9C32842179B3D560">
    <w:name w:val="405FAE428B034A1F9C32842179B3D560"/>
    <w:rsid w:val="00DA79DD"/>
  </w:style>
  <w:style w:type="paragraph" w:customStyle="1" w:styleId="DD0EF0E7FF8C468A9BD63EABA8DBE20A">
    <w:name w:val="DD0EF0E7FF8C468A9BD63EABA8DBE20A"/>
    <w:rsid w:val="00DA79DD"/>
  </w:style>
  <w:style w:type="paragraph" w:customStyle="1" w:styleId="85107757D809429F92FF1732865C59F9">
    <w:name w:val="85107757D809429F92FF1732865C59F9"/>
    <w:rsid w:val="00DA79DD"/>
  </w:style>
  <w:style w:type="paragraph" w:customStyle="1" w:styleId="65D3CC856A1A4CE382288655D99EA9BA">
    <w:name w:val="65D3CC856A1A4CE382288655D99EA9BA"/>
    <w:rsid w:val="00DA79DD"/>
  </w:style>
  <w:style w:type="paragraph" w:customStyle="1" w:styleId="27F9A8AFEAA94DA8B2756114855CDBAD">
    <w:name w:val="27F9A8AFEAA94DA8B2756114855CDBAD"/>
    <w:rsid w:val="00DA79DD"/>
  </w:style>
  <w:style w:type="paragraph" w:customStyle="1" w:styleId="386142A8A0124653B828DC5EBD67624C">
    <w:name w:val="386142A8A0124653B828DC5EBD67624C"/>
    <w:rsid w:val="00DA79DD"/>
  </w:style>
  <w:style w:type="paragraph" w:customStyle="1" w:styleId="B20249D22F9A4FA8921F284891A2A237">
    <w:name w:val="B20249D22F9A4FA8921F284891A2A237"/>
    <w:rsid w:val="00DA79DD"/>
  </w:style>
  <w:style w:type="paragraph" w:customStyle="1" w:styleId="2578AF0B0E7646259634061A1DEA5618">
    <w:name w:val="2578AF0B0E7646259634061A1DEA5618"/>
    <w:rsid w:val="00DA79DD"/>
  </w:style>
  <w:style w:type="paragraph" w:customStyle="1" w:styleId="251CFA02C8D64AFDBEAEAD30A4E0AB85">
    <w:name w:val="251CFA02C8D64AFDBEAEAD30A4E0AB85"/>
    <w:rsid w:val="00DA79DD"/>
  </w:style>
  <w:style w:type="paragraph" w:customStyle="1" w:styleId="B8C9E5C682254129AA31A2308A6E1A8B">
    <w:name w:val="B8C9E5C682254129AA31A2308A6E1A8B"/>
    <w:rsid w:val="00DA79DD"/>
  </w:style>
  <w:style w:type="paragraph" w:customStyle="1" w:styleId="C93B0818948B482EB04BFAB78C6E6875">
    <w:name w:val="C93B0818948B482EB04BFAB78C6E6875"/>
    <w:rsid w:val="00DA79DD"/>
  </w:style>
  <w:style w:type="paragraph" w:customStyle="1" w:styleId="AF280B29445B48D7B7484058C21E4231">
    <w:name w:val="AF280B29445B48D7B7484058C21E4231"/>
    <w:rsid w:val="00DA79DD"/>
  </w:style>
  <w:style w:type="paragraph" w:customStyle="1" w:styleId="E29C8E574FD84368A0866C801B71791A">
    <w:name w:val="E29C8E574FD84368A0866C801B71791A"/>
    <w:rsid w:val="00DA79DD"/>
  </w:style>
  <w:style w:type="paragraph" w:customStyle="1" w:styleId="AF27F92FC9C14419BF5CEFD1A9910B77">
    <w:name w:val="AF27F92FC9C14419BF5CEFD1A9910B77"/>
    <w:rsid w:val="00DA79DD"/>
  </w:style>
  <w:style w:type="paragraph" w:customStyle="1" w:styleId="0A667A0D92734D1E8A4F7CACBFF79499">
    <w:name w:val="0A667A0D92734D1E8A4F7CACBFF79499"/>
    <w:rsid w:val="00DA79DD"/>
  </w:style>
  <w:style w:type="paragraph" w:customStyle="1" w:styleId="1077C59ABD9B4E9F940A1237DE75EE0B">
    <w:name w:val="1077C59ABD9B4E9F940A1237DE75EE0B"/>
    <w:rsid w:val="00DA79DD"/>
  </w:style>
  <w:style w:type="paragraph" w:customStyle="1" w:styleId="713304CD42FD435CBB1D1A93ED74CD2C">
    <w:name w:val="713304CD42FD435CBB1D1A93ED74CD2C"/>
    <w:rsid w:val="00DA79DD"/>
  </w:style>
  <w:style w:type="paragraph" w:customStyle="1" w:styleId="4C0DD1195F2F4D699C5AADB4FEE49A5C">
    <w:name w:val="4C0DD1195F2F4D699C5AADB4FEE49A5C"/>
    <w:rsid w:val="00DA79DD"/>
  </w:style>
  <w:style w:type="paragraph" w:customStyle="1" w:styleId="7F01B8E585594805942FAF494FB3964B">
    <w:name w:val="7F01B8E585594805942FAF494FB3964B"/>
    <w:rsid w:val="00DA79DD"/>
  </w:style>
  <w:style w:type="paragraph" w:customStyle="1" w:styleId="884E90EF1BC2463D95F3581349F3A6D0">
    <w:name w:val="884E90EF1BC2463D95F3581349F3A6D0"/>
    <w:rsid w:val="00DA79DD"/>
  </w:style>
  <w:style w:type="paragraph" w:customStyle="1" w:styleId="FBC2074A4D894A08B705C537844C5A36">
    <w:name w:val="FBC2074A4D894A08B705C537844C5A36"/>
    <w:rsid w:val="00DA79DD"/>
  </w:style>
  <w:style w:type="paragraph" w:customStyle="1" w:styleId="8522919D47E24CB79A645CCE37DD7E71">
    <w:name w:val="8522919D47E24CB79A645CCE37DD7E71"/>
    <w:rsid w:val="00DA79DD"/>
  </w:style>
  <w:style w:type="paragraph" w:customStyle="1" w:styleId="ECC70E0C9C3A4459A3D47BDC5238C974">
    <w:name w:val="ECC70E0C9C3A4459A3D47BDC5238C974"/>
    <w:rsid w:val="00DA79DD"/>
  </w:style>
  <w:style w:type="paragraph" w:customStyle="1" w:styleId="1174DE9028924482A76C90D95EE56496">
    <w:name w:val="1174DE9028924482A76C90D95EE56496"/>
    <w:rsid w:val="00DA79DD"/>
  </w:style>
  <w:style w:type="paragraph" w:customStyle="1" w:styleId="BC0FB586442E46C2A32669825B9D1883">
    <w:name w:val="BC0FB586442E46C2A32669825B9D1883"/>
    <w:rsid w:val="00DA79DD"/>
  </w:style>
  <w:style w:type="paragraph" w:customStyle="1" w:styleId="092E68D95EC64CA89836BEC123F348BD">
    <w:name w:val="092E68D95EC64CA89836BEC123F348BD"/>
    <w:rsid w:val="00DA79DD"/>
  </w:style>
  <w:style w:type="paragraph" w:customStyle="1" w:styleId="0F4D3B3E6AE5476C98227AF8959EF9B0">
    <w:name w:val="0F4D3B3E6AE5476C98227AF8959EF9B0"/>
    <w:rsid w:val="00C43782"/>
  </w:style>
  <w:style w:type="paragraph" w:customStyle="1" w:styleId="0F33D853C9184F02A6C7ACEC3F269683">
    <w:name w:val="0F33D853C9184F02A6C7ACEC3F269683"/>
    <w:rsid w:val="00C43782"/>
  </w:style>
  <w:style w:type="paragraph" w:customStyle="1" w:styleId="F8E1A963A2E24D9C8880216729074ECB">
    <w:name w:val="F8E1A963A2E24D9C8880216729074ECB"/>
    <w:rsid w:val="00C43782"/>
  </w:style>
  <w:style w:type="paragraph" w:customStyle="1" w:styleId="34BDFFE9214B4453803711606CFDBD42">
    <w:name w:val="34BDFFE9214B4453803711606CFDBD42"/>
    <w:rsid w:val="00C43782"/>
  </w:style>
  <w:style w:type="paragraph" w:customStyle="1" w:styleId="0AAFB1A342D34D37856E5640717F683A">
    <w:name w:val="0AAFB1A342D34D37856E5640717F683A"/>
    <w:rsid w:val="00C43782"/>
  </w:style>
  <w:style w:type="paragraph" w:customStyle="1" w:styleId="FFF68581E4484EA3B2AA5B57A17D7828">
    <w:name w:val="FFF68581E4484EA3B2AA5B57A17D7828"/>
    <w:rsid w:val="00C43782"/>
  </w:style>
  <w:style w:type="paragraph" w:customStyle="1" w:styleId="F3E79B71094840E6BCFBBCEC7DDF43F0">
    <w:name w:val="F3E79B71094840E6BCFBBCEC7DDF43F0"/>
    <w:rsid w:val="00C43782"/>
  </w:style>
  <w:style w:type="paragraph" w:customStyle="1" w:styleId="9CE809FD2D594373B90F3BB12565716F">
    <w:name w:val="9CE809FD2D594373B90F3BB12565716F"/>
    <w:rsid w:val="00C43782"/>
  </w:style>
  <w:style w:type="paragraph" w:customStyle="1" w:styleId="A77EE429BB0D44A38E77532896B51237">
    <w:name w:val="A77EE429BB0D44A38E77532896B51237"/>
    <w:rsid w:val="00C43782"/>
  </w:style>
  <w:style w:type="paragraph" w:customStyle="1" w:styleId="5B7AE05081DE41B781C2FE653C4E8E33">
    <w:name w:val="5B7AE05081DE41B781C2FE653C4E8E33"/>
    <w:rsid w:val="00C43782"/>
  </w:style>
  <w:style w:type="paragraph" w:customStyle="1" w:styleId="EFB10504F6A6441BBFE1304BAAC925C7">
    <w:name w:val="EFB10504F6A6441BBFE1304BAAC925C7"/>
    <w:rsid w:val="00C43782"/>
  </w:style>
  <w:style w:type="paragraph" w:customStyle="1" w:styleId="0D98DDAC435C4D02BCB2956FE9041DD7">
    <w:name w:val="0D98DDAC435C4D02BCB2956FE9041DD7"/>
    <w:rsid w:val="00C43782"/>
  </w:style>
  <w:style w:type="paragraph" w:customStyle="1" w:styleId="8001447B52E64C87924E6264E75F75AF">
    <w:name w:val="8001447B52E64C87924E6264E75F75AF"/>
    <w:rsid w:val="00C43782"/>
  </w:style>
  <w:style w:type="paragraph" w:customStyle="1" w:styleId="E55B9515C8EC40F2BCF575A43815C71D">
    <w:name w:val="E55B9515C8EC40F2BCF575A43815C71D"/>
    <w:rsid w:val="00C43782"/>
  </w:style>
  <w:style w:type="paragraph" w:customStyle="1" w:styleId="5D7E233897BE403EBCFE8A062EC86D63">
    <w:name w:val="5D7E233897BE403EBCFE8A062EC86D63"/>
    <w:rsid w:val="004C7A18"/>
  </w:style>
  <w:style w:type="paragraph" w:customStyle="1" w:styleId="1733C89CC2D0488491A979E26399C2D3">
    <w:name w:val="1733C89CC2D0488491A979E26399C2D3"/>
    <w:rsid w:val="004C7A18"/>
  </w:style>
  <w:style w:type="paragraph" w:customStyle="1" w:styleId="9DED400ABA864D5082834F6B2AF9FC98">
    <w:name w:val="9DED400ABA864D5082834F6B2AF9FC98"/>
    <w:rsid w:val="004C7A18"/>
  </w:style>
  <w:style w:type="paragraph" w:customStyle="1" w:styleId="126CA025F4E441FBAEDF8191610F269C">
    <w:name w:val="126CA025F4E441FBAEDF8191610F269C"/>
    <w:rsid w:val="004C7A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72671858FF0B4B80590C0985A5F158" ma:contentTypeVersion="12" ma:contentTypeDescription="Create a new document." ma:contentTypeScope="" ma:versionID="1877c984c4e3b726e1ae9b1eb8c10c74">
  <xsd:schema xmlns:xsd="http://www.w3.org/2001/XMLSchema" xmlns:xs="http://www.w3.org/2001/XMLSchema" xmlns:p="http://schemas.microsoft.com/office/2006/metadata/properties" xmlns:ns2="c1a465f0-9ed0-43de-8189-a8c6f1075a5f" xmlns:ns3="1b00f30f-36d4-4fa1-aff8-52ec48b6e084" targetNamespace="http://schemas.microsoft.com/office/2006/metadata/properties" ma:root="true" ma:fieldsID="988c137564abf1d5aff72008bd45a647" ns2:_="" ns3:_="">
    <xsd:import namespace="c1a465f0-9ed0-43de-8189-a8c6f1075a5f"/>
    <xsd:import namespace="1b00f30f-36d4-4fa1-aff8-52ec48b6e0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465f0-9ed0-43de-8189-a8c6f1075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0f30f-36d4-4fa1-aff8-52ec48b6e0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7D75E6-1227-4088-8AF9-D692536CD9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63400B-3E34-4086-94C4-83B192BDE333}"/>
</file>

<file path=customXml/itemProps3.xml><?xml version="1.0" encoding="utf-8"?>
<ds:datastoreItem xmlns:ds="http://schemas.openxmlformats.org/officeDocument/2006/customXml" ds:itemID="{4BE2529C-3E07-482D-8191-16C045D17719}"/>
</file>

<file path=customXml/itemProps4.xml><?xml version="1.0" encoding="utf-8"?>
<ds:datastoreItem xmlns:ds="http://schemas.openxmlformats.org/officeDocument/2006/customXml" ds:itemID="{D923C2FB-E6F1-46DE-A691-6B18F35CC9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1082</Words>
  <Characters>5956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 Tassone</dc:creator>
  <cp:lastModifiedBy>Magaly Robbez</cp:lastModifiedBy>
  <cp:revision>2</cp:revision>
  <dcterms:created xsi:type="dcterms:W3CDTF">2020-03-20T10:54:00Z</dcterms:created>
  <dcterms:modified xsi:type="dcterms:W3CDTF">2020-03-20T10:54:00Z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0x0101007372671858FF0B4B80590C0985A5F158</vt:lpwstr>
  </property>
</Properties>
</file>