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B53A9D" w:rsidP="000768AB">
      <w:pPr>
        <w:pStyle w:val="Heading1"/>
      </w:pPr>
      <w:r w:rsidRPr="00B53A9D">
        <w:t>S</w:t>
      </w:r>
      <w:r w:rsidR="003E5A8C">
        <w:t>now</w:t>
      </w:r>
    </w:p>
    <w:p w:rsidR="009029F2" w:rsidRDefault="000251F0" w:rsidP="003E5A8C">
      <w:pPr>
        <w:pStyle w:val="Heading2"/>
      </w:pPr>
      <w:r w:rsidRPr="009029F2">
        <w:t xml:space="preserve">ECV Product: </w:t>
      </w:r>
      <w:sdt>
        <w:sdtPr>
          <w:id w:val="134147333"/>
          <w:placeholder>
            <w:docPart w:val="DefaultPlaceholder_1082065158"/>
          </w:placeholder>
        </w:sdtPr>
        <w:sdtEndPr/>
        <w:sdtContent>
          <w:r w:rsidR="003E5A8C" w:rsidRPr="003E5A8C">
            <w:t>Snow-water equivalent</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3E5A8C" w:rsidTr="003E5A8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Snow-water equivalent</w:t>
            </w:r>
          </w:p>
        </w:tc>
      </w:tr>
      <w:tr w:rsidR="003E5A8C" w:rsidTr="003E5A8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It is depth of water that result from the snowpack melting in a unit of area.</w:t>
            </w:r>
          </w:p>
        </w:tc>
      </w:tr>
      <w:tr w:rsidR="003E5A8C" w:rsidTr="003E5A8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mm – average over grid cell</w:t>
            </w:r>
          </w:p>
        </w:tc>
      </w:tr>
      <w:tr w:rsidR="003E5A8C" w:rsidTr="003E5A8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jc w:val="center"/>
              <w:rPr>
                <w:color w:val="222222"/>
                <w:sz w:val="24"/>
                <w:szCs w:val="24"/>
              </w:rPr>
            </w:pPr>
            <w:r>
              <w:rPr>
                <w:b/>
                <w:bCs/>
                <w:color w:val="FFFFFF"/>
                <w:sz w:val="16"/>
                <w:szCs w:val="16"/>
                <w:bdr w:val="none" w:sz="0" w:space="0" w:color="auto" w:frame="1"/>
              </w:rPr>
              <w:t>Requirements</w:t>
            </w:r>
          </w:p>
        </w:tc>
      </w:tr>
      <w:tr w:rsidR="003E5A8C" w:rsidTr="003E5A8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b/>
                <w:b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b/>
                <w:bCs/>
                <w:color w:val="222222"/>
                <w:sz w:val="16"/>
                <w:szCs w:val="16"/>
                <w:bdr w:val="none" w:sz="0" w:space="0" w:color="auto" w:frame="1"/>
              </w:rPr>
              <w:t>Derivation and References and Standards</w:t>
            </w:r>
          </w:p>
        </w:tc>
      </w:tr>
      <w:tr w:rsidR="003E5A8C" w:rsidTr="003E5A8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km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100m</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In complex terrain</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1km</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The resolution 1km refers to the homogeneous snow coverage in the frat field and high local variation in the mountain areas.</w:t>
            </w:r>
          </w:p>
        </w:tc>
      </w:tr>
      <w:tr w:rsidR="003E5A8C" w:rsidTr="003E5A8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N/A</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N/A</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days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time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The frequency “Daily” refers to the rapid changing cycle retrieved by satellite observation.</w:t>
            </w:r>
            <w:r>
              <w:rPr>
                <w:color w:val="1155CC"/>
                <w:sz w:val="16"/>
                <w:szCs w:val="16"/>
                <w:bdr w:val="none" w:sz="0" w:space="0" w:color="auto" w:frame="1"/>
              </w:rPr>
              <w:t>[VA1]</w:t>
            </w:r>
            <w:r>
              <w:rPr>
                <w:color w:val="222222"/>
                <w:sz w:val="16"/>
                <w:szCs w:val="16"/>
                <w:bdr w:val="none" w:sz="0" w:space="0" w:color="auto" w:frame="1"/>
              </w:rPr>
              <w:t> </w:t>
            </w:r>
          </w:p>
        </w:tc>
      </w:tr>
      <w:tr w:rsidR="003E5A8C" w:rsidTr="003E5A8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mm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The required measurement uncertainty “10 mm” refers to the complexity of snow cover edge.</w:t>
            </w:r>
          </w:p>
        </w:tc>
      </w:tr>
      <w:tr w:rsidR="003E5A8C" w:rsidTr="003E5A8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mm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3E5A8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The stability is recommended to be better than “10 mm”.</w:t>
            </w:r>
          </w:p>
        </w:tc>
      </w:tr>
      <w:tr w:rsidR="003E5A8C" w:rsidTr="003E5A8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Pr="003E5A8C" w:rsidRDefault="003E5A8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Frei, A., Tedesco, M., Lee, S., Foster, J., Hall, D. K., Kelly, R. and Robinson, D. A. (2012): A review of global satellite-derived snow products, Advances in Space Research, 50, 1007–1029.</w:t>
            </w:r>
          </w:p>
          <w:p w:rsidR="003E5A8C" w:rsidRPr="003E5A8C" w:rsidRDefault="003E5A8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Goodison</w:t>
            </w:r>
            <w:proofErr w:type="spellEnd"/>
            <w:r>
              <w:rPr>
                <w:rFonts w:ascii="Arial" w:hAnsi="Arial" w:cs="Arial"/>
                <w:color w:val="222222"/>
                <w:sz w:val="16"/>
                <w:szCs w:val="16"/>
                <w:bdr w:val="none" w:sz="0" w:space="0" w:color="auto" w:frame="1"/>
                <w:lang w:val="en-US"/>
              </w:rPr>
              <w:t xml:space="preserve">, B. and Walker, A. (1994): Canadian development and use of snow cover information from passive microwave satellite data, B. </w:t>
            </w:r>
            <w:proofErr w:type="spellStart"/>
            <w:r>
              <w:rPr>
                <w:rFonts w:ascii="Arial" w:hAnsi="Arial" w:cs="Arial"/>
                <w:color w:val="222222"/>
                <w:sz w:val="16"/>
                <w:szCs w:val="16"/>
                <w:bdr w:val="none" w:sz="0" w:space="0" w:color="auto" w:frame="1"/>
                <w:lang w:val="en-US"/>
              </w:rPr>
              <w:t>Choudhuly</w:t>
            </w:r>
            <w:proofErr w:type="spellEnd"/>
            <w:r>
              <w:rPr>
                <w:rFonts w:ascii="Arial" w:hAnsi="Arial" w:cs="Arial"/>
                <w:color w:val="222222"/>
                <w:sz w:val="16"/>
                <w:szCs w:val="16"/>
                <w:bdr w:val="none" w:sz="0" w:space="0" w:color="auto" w:frame="1"/>
                <w:lang w:val="en-US"/>
              </w:rPr>
              <w:t xml:space="preserve"> et al. (</w:t>
            </w:r>
            <w:proofErr w:type="spellStart"/>
            <w:r>
              <w:rPr>
                <w:rFonts w:ascii="Arial" w:hAnsi="Arial" w:cs="Arial"/>
                <w:color w:val="222222"/>
                <w:sz w:val="16"/>
                <w:szCs w:val="16"/>
                <w:bdr w:val="none" w:sz="0" w:space="0" w:color="auto" w:frame="1"/>
                <w:lang w:val="en-US"/>
              </w:rPr>
              <w:t>ed</w:t>
            </w:r>
            <w:proofErr w:type="spellEnd"/>
            <w:r>
              <w:rPr>
                <w:rFonts w:ascii="Arial" w:hAnsi="Arial" w:cs="Arial"/>
                <w:color w:val="222222"/>
                <w:sz w:val="16"/>
                <w:szCs w:val="16"/>
                <w:bdr w:val="none" w:sz="0" w:space="0" w:color="auto" w:frame="1"/>
                <w:lang w:val="en-US"/>
              </w:rPr>
              <w:t>), Passive Microwave Remote Sensing of Land-Atmosphere Interaction, Utrecht: VSP BV, 245-262.</w:t>
            </w:r>
          </w:p>
          <w:p w:rsidR="003E5A8C" w:rsidRPr="003E5A8C" w:rsidRDefault="003E5A8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Robinson, D.A. (2013): Climate Data Record Program (CDRP): Climate Algorithm Theoretical Basis Document (C-ATBD) </w:t>
            </w:r>
            <w:r>
              <w:rPr>
                <w:rFonts w:ascii="Arial" w:hAnsi="Arial" w:cs="Arial"/>
                <w:color w:val="222222"/>
                <w:sz w:val="16"/>
                <w:szCs w:val="16"/>
                <w:bdr w:val="none" w:sz="0" w:space="0" w:color="auto" w:frame="1"/>
                <w:lang w:val="en-US"/>
              </w:rPr>
              <w:lastRenderedPageBreak/>
              <w:t>Northern Hemisphere Snow Cover Extent, CDRPATBD-0156. Asheville, North Carolina, USA 28 pp.</w:t>
            </w:r>
          </w:p>
          <w:p w:rsidR="003E5A8C" w:rsidRDefault="003E5A8C">
            <w:pPr>
              <w:pStyle w:val="NormalWeb"/>
              <w:spacing w:before="0" w:beforeAutospacing="0" w:after="0" w:afterAutospacing="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Sturm, M., </w:t>
            </w:r>
            <w:proofErr w:type="spellStart"/>
            <w:r>
              <w:rPr>
                <w:rFonts w:ascii="Arial" w:hAnsi="Arial" w:cs="Arial"/>
                <w:color w:val="222222"/>
                <w:sz w:val="16"/>
                <w:szCs w:val="16"/>
                <w:bdr w:val="none" w:sz="0" w:space="0" w:color="auto" w:frame="1"/>
                <w:lang w:val="en-US"/>
              </w:rPr>
              <w:t>Taras</w:t>
            </w:r>
            <w:proofErr w:type="spellEnd"/>
            <w:r>
              <w:rPr>
                <w:rFonts w:ascii="Arial" w:hAnsi="Arial" w:cs="Arial"/>
                <w:color w:val="222222"/>
                <w:sz w:val="16"/>
                <w:szCs w:val="16"/>
                <w:bdr w:val="none" w:sz="0" w:space="0" w:color="auto" w:frame="1"/>
                <w:lang w:val="en-US"/>
              </w:rPr>
              <w:t xml:space="preserve">, B., Liston, G. E., </w:t>
            </w:r>
            <w:proofErr w:type="spellStart"/>
            <w:r>
              <w:rPr>
                <w:rFonts w:ascii="Arial" w:hAnsi="Arial" w:cs="Arial"/>
                <w:color w:val="222222"/>
                <w:sz w:val="16"/>
                <w:szCs w:val="16"/>
                <w:bdr w:val="none" w:sz="0" w:space="0" w:color="auto" w:frame="1"/>
                <w:lang w:val="en-US"/>
              </w:rPr>
              <w:t>Derksen</w:t>
            </w:r>
            <w:proofErr w:type="spellEnd"/>
            <w:r>
              <w:rPr>
                <w:rFonts w:ascii="Arial" w:hAnsi="Arial" w:cs="Arial"/>
                <w:color w:val="222222"/>
                <w:sz w:val="16"/>
                <w:szCs w:val="16"/>
                <w:bdr w:val="none" w:sz="0" w:space="0" w:color="auto" w:frame="1"/>
                <w:lang w:val="en-US"/>
              </w:rPr>
              <w:t xml:space="preserve">, C., Jonas, T. and Lea, J. (2010): Estimating Snow Water Equivalent Using Snow Depth Data and Climate Classes. Jour. </w:t>
            </w:r>
            <w:proofErr w:type="spellStart"/>
            <w:r>
              <w:rPr>
                <w:rFonts w:ascii="Arial" w:hAnsi="Arial" w:cs="Arial"/>
                <w:color w:val="222222"/>
                <w:sz w:val="16"/>
                <w:szCs w:val="16"/>
                <w:bdr w:val="none" w:sz="0" w:space="0" w:color="auto" w:frame="1"/>
                <w:lang w:val="en-US"/>
              </w:rPr>
              <w:t>Hydromet</w:t>
            </w:r>
            <w:proofErr w:type="spellEnd"/>
            <w:r>
              <w:rPr>
                <w:rFonts w:ascii="Arial" w:hAnsi="Arial" w:cs="Arial"/>
                <w:color w:val="222222"/>
                <w:sz w:val="16"/>
                <w:szCs w:val="16"/>
                <w:bdr w:val="none" w:sz="0" w:space="0" w:color="auto" w:frame="1"/>
                <w:lang w:val="en-US"/>
              </w:rPr>
              <w:t>. 11, 1380-1394.</w:t>
            </w:r>
          </w:p>
        </w:tc>
      </w:tr>
      <w:tr w:rsidR="003E5A8C" w:rsidTr="003E5A8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jc w:val="center"/>
              <w:rPr>
                <w:color w:val="222222"/>
                <w:sz w:val="24"/>
                <w:szCs w:val="24"/>
              </w:rPr>
            </w:pPr>
            <w:r>
              <w:rPr>
                <w:b/>
                <w:bCs/>
                <w:color w:val="FFFFFF"/>
                <w:sz w:val="16"/>
                <w:szCs w:val="16"/>
                <w:bdr w:val="none" w:sz="0" w:space="0" w:color="auto" w:frame="1"/>
              </w:rPr>
              <w:lastRenderedPageBreak/>
              <w:t>Adaptation and Extremes</w:t>
            </w:r>
          </w:p>
        </w:tc>
      </w:tr>
      <w:tr w:rsidR="003E5A8C" w:rsidTr="003E5A8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Explanation</w:t>
            </w:r>
          </w:p>
        </w:tc>
      </w:tr>
      <w:tr w:rsidR="003E5A8C" w:rsidTr="003E5A8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FF0000"/>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FF0000"/>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r w:rsidR="003E5A8C" w:rsidTr="003E5A8C">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FF0000"/>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FF0000"/>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bl>
    <w:p w:rsidR="003E5A8C" w:rsidRDefault="008459B4" w:rsidP="003E5A8C">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3E5A8C" w:rsidRPr="003E5A8C" w:rsidRDefault="003E5A8C" w:rsidP="003E5A8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3E5A8C">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3E5A8C" w:rsidRPr="003E5A8C" w:rsidRDefault="003E5A8C" w:rsidP="003E5A8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3E5A8C" w:rsidRPr="003E5A8C" w:rsidRDefault="003E5A8C" w:rsidP="003E5A8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[3]</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E5A8C" w:rsidRDefault="008459B4" w:rsidP="003E5A8C">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3E5A8C" w:rsidRPr="003E5A8C" w:rsidRDefault="003E5A8C" w:rsidP="003E5A8C">
      <w:pPr>
        <w:pStyle w:val="NormalWeb"/>
        <w:shd w:val="clear" w:color="auto" w:fill="FFFFFF"/>
        <w:spacing w:before="0" w:beforeAutospacing="0" w:after="0" w:afterAutospacing="0"/>
        <w:rPr>
          <w:rFonts w:ascii="Arial" w:hAnsi="Arial" w:cs="Arial"/>
          <w:color w:val="222222"/>
          <w:sz w:val="20"/>
          <w:szCs w:val="20"/>
          <w:lang w:val="en-US"/>
        </w:rPr>
      </w:pPr>
      <w:bookmarkStart w:id="0" w:name="9f31a964-6f73-449c-8725-8f3ee23e0ce7@wmo"/>
      <w:bookmarkEnd w:id="0"/>
      <w:r>
        <w:rPr>
          <w:rFonts w:ascii="Arial" w:hAnsi="Arial" w:cs="Arial"/>
          <w:color w:val="222222"/>
          <w:sz w:val="16"/>
          <w:szCs w:val="16"/>
          <w:bdr w:val="none" w:sz="0" w:space="0" w:color="auto" w:frame="1"/>
          <w:lang w:val="en-US"/>
        </w:rPr>
        <w:t> [VA1]</w:t>
      </w:r>
      <w:r>
        <w:rPr>
          <w:rFonts w:ascii="Arial" w:hAnsi="Arial" w:cs="Arial"/>
          <w:color w:val="222222"/>
          <w:sz w:val="20"/>
          <w:szCs w:val="20"/>
          <w:bdr w:val="none" w:sz="0" w:space="0" w:color="auto" w:frame="1"/>
          <w:lang w:val="en-US"/>
        </w:rPr>
        <w:t>Should be instrument independent. These are user requirements.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3E5A8C">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3E5A8C">
                  <w:rPr>
                    <w:sz w:val="20"/>
                    <w:szCs w:val="20"/>
                  </w:rPr>
                  <w:t>ECMWF</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3E5A8C" w:rsidRPr="003E5A8C">
                  <w:rPr>
                    <w:sz w:val="20"/>
                    <w:szCs w:val="20"/>
                  </w:rPr>
                  <w:t>ecresgcosreqs@gmail.com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3E5A8C" w:rsidRPr="003E5A8C" w:rsidRDefault="003E5A8C" w:rsidP="003E5A8C">
                <w:pPr>
                  <w:rPr>
                    <w:sz w:val="20"/>
                    <w:szCs w:val="20"/>
                  </w:rPr>
                </w:pPr>
                <w:r w:rsidRPr="003E5A8C">
                  <w:rPr>
                    <w:sz w:val="20"/>
                    <w:szCs w:val="20"/>
                  </w:rPr>
                  <w:t>- Horizontal resolution for NWP and reanalysis: T (25km), B (5km), G (1km)</w:t>
                </w:r>
              </w:p>
              <w:p w:rsidR="003E5A8C" w:rsidRPr="003E5A8C" w:rsidRDefault="003E5A8C" w:rsidP="003E5A8C">
                <w:pPr>
                  <w:rPr>
                    <w:sz w:val="20"/>
                    <w:szCs w:val="20"/>
                  </w:rPr>
                </w:pPr>
                <w:r w:rsidRPr="003E5A8C">
                  <w:rPr>
                    <w:sz w:val="20"/>
                    <w:szCs w:val="20"/>
                  </w:rPr>
                  <w:t>- Temporal resolution for NWP and reanalysis: T (2 days), B (24h), G (6hours)</w:t>
                </w:r>
              </w:p>
              <w:p w:rsidR="003E5A8C" w:rsidRPr="003E5A8C" w:rsidRDefault="003E5A8C" w:rsidP="003E5A8C">
                <w:pPr>
                  <w:rPr>
                    <w:sz w:val="20"/>
                    <w:szCs w:val="20"/>
                  </w:rPr>
                </w:pPr>
                <w:r w:rsidRPr="003E5A8C">
                  <w:rPr>
                    <w:sz w:val="20"/>
                    <w:szCs w:val="20"/>
                  </w:rPr>
                  <w:t>- Timeliness should be updated to: T (10 days), B (1 day), G (3 hours).</w:t>
                </w:r>
              </w:p>
              <w:p w:rsidR="003E5A8C" w:rsidRPr="003E5A8C" w:rsidRDefault="003E5A8C" w:rsidP="003E5A8C">
                <w:pPr>
                  <w:rPr>
                    <w:sz w:val="20"/>
                    <w:szCs w:val="20"/>
                  </w:rPr>
                </w:pPr>
                <w:r w:rsidRPr="003E5A8C">
                  <w:rPr>
                    <w:sz w:val="20"/>
                    <w:szCs w:val="20"/>
                  </w:rPr>
                  <w:t>- Adaptation: Yes and yes, snow varies in time and space and climate adaptation measures this into account</w:t>
                </w:r>
              </w:p>
              <w:p w:rsidR="009029F2" w:rsidRPr="009029F2" w:rsidRDefault="003E5A8C" w:rsidP="003E5A8C">
                <w:pPr>
                  <w:rPr>
                    <w:sz w:val="20"/>
                    <w:szCs w:val="20"/>
                  </w:rPr>
                </w:pPr>
                <w:r w:rsidRPr="003E5A8C">
                  <w:rPr>
                    <w:sz w:val="20"/>
                    <w:szCs w:val="20"/>
                  </w:rPr>
                  <w:t>- Extremes: Yes and yes</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3E5A8C">
        <w:trPr>
          <w:trHeight w:val="340"/>
        </w:trPr>
        <w:tc>
          <w:tcPr>
            <w:tcW w:w="2441" w:type="pct"/>
            <w:vAlign w:val="center"/>
          </w:tcPr>
          <w:p w:rsidR="00345D91" w:rsidRPr="00215C42" w:rsidRDefault="00345D91" w:rsidP="003E5A8C">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3E5A8C">
                  <w:rPr>
                    <w:sz w:val="20"/>
                    <w:szCs w:val="20"/>
                  </w:rPr>
                  <w:t xml:space="preserve">MRI </w:t>
                </w:r>
                <w:proofErr w:type="spellStart"/>
                <w:r w:rsidR="003E5A8C">
                  <w:rPr>
                    <w:sz w:val="20"/>
                    <w:szCs w:val="20"/>
                  </w:rPr>
                  <w:t>Scnatweb</w:t>
                </w:r>
                <w:proofErr w:type="spellEnd"/>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3E5A8C" w:rsidRPr="003E5A8C">
                  <w:rPr>
                    <w:sz w:val="20"/>
                    <w:szCs w:val="20"/>
                  </w:rPr>
                  <w:t>mountainresearchinitiative@gmail.com</w:t>
                </w:r>
              </w:sdtContent>
            </w:sdt>
          </w:p>
        </w:tc>
      </w:tr>
      <w:tr w:rsidR="00345D91" w:rsidTr="003E5A8C">
        <w:tc>
          <w:tcPr>
            <w:tcW w:w="5000" w:type="pct"/>
            <w:gridSpan w:val="2"/>
          </w:tcPr>
          <w:sdt>
            <w:sdtPr>
              <w:rPr>
                <w:sz w:val="20"/>
                <w:szCs w:val="20"/>
              </w:rPr>
              <w:id w:val="1884671643"/>
              <w:placeholder>
                <w:docPart w:val="E56385914738445486E36D662855BE87"/>
              </w:placeholder>
            </w:sdtPr>
            <w:sdtEndPr/>
            <w:sdtContent>
              <w:p w:rsidR="003E5A8C" w:rsidRPr="003E5A8C" w:rsidRDefault="003E5A8C" w:rsidP="003E5A8C">
                <w:pPr>
                  <w:rPr>
                    <w:sz w:val="20"/>
                    <w:szCs w:val="20"/>
                  </w:rPr>
                </w:pPr>
                <w:r w:rsidRPr="003E5A8C">
                  <w:rPr>
                    <w:sz w:val="20"/>
                    <w:szCs w:val="20"/>
                  </w:rPr>
                  <w:t>In mountains SWE is considered important for instance for processes such as snow melt and runoff. Daily to sub-daily measurements are needed for spatial resolution of &lt; 500m for runoff and snow melt.</w:t>
                </w:r>
              </w:p>
              <w:p w:rsidR="003E5A8C" w:rsidRPr="003E5A8C" w:rsidRDefault="003E5A8C" w:rsidP="003E5A8C">
                <w:pPr>
                  <w:rPr>
                    <w:sz w:val="20"/>
                    <w:szCs w:val="20"/>
                  </w:rPr>
                </w:pPr>
              </w:p>
              <w:p w:rsidR="00345D91" w:rsidRPr="009029F2" w:rsidRDefault="003E5A8C" w:rsidP="003E5A8C">
                <w:pPr>
                  <w:rPr>
                    <w:sz w:val="20"/>
                    <w:szCs w:val="20"/>
                  </w:rPr>
                </w:pPr>
                <w:r w:rsidRPr="003E5A8C">
                  <w:rPr>
                    <w:sz w:val="20"/>
                    <w:szCs w:val="20"/>
                  </w:rPr>
                  <w:t>Based on discussions and preliminary outcomes of the GEO GNOME workshop for identifying ECVs to monitor and understand mountain climate change. More information on the workshop here: LINK.</w:t>
                </w:r>
              </w:p>
            </w:sdtContent>
          </w:sdt>
        </w:tc>
      </w:tr>
    </w:tbl>
    <w:p w:rsidR="00215C42" w:rsidRDefault="00215C42" w:rsidP="000768A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3E5A8C">
        <w:trPr>
          <w:trHeight w:val="340"/>
        </w:trPr>
        <w:tc>
          <w:tcPr>
            <w:tcW w:w="2441" w:type="pct"/>
            <w:vAlign w:val="center"/>
          </w:tcPr>
          <w:p w:rsidR="00F07CBB" w:rsidRPr="00215C42" w:rsidRDefault="00F07CBB" w:rsidP="003E5A8C">
            <w:pPr>
              <w:rPr>
                <w:sz w:val="20"/>
                <w:szCs w:val="20"/>
              </w:rPr>
            </w:pPr>
            <w:r w:rsidRPr="009029F2">
              <w:rPr>
                <w:sz w:val="20"/>
                <w:szCs w:val="20"/>
              </w:rPr>
              <w:t>Author</w:t>
            </w:r>
            <w:r>
              <w:rPr>
                <w:sz w:val="20"/>
                <w:szCs w:val="20"/>
              </w:rPr>
              <w:t xml:space="preserve">: </w:t>
            </w:r>
            <w:r w:rsidR="003E5A8C">
              <w:rPr>
                <w:sz w:val="20"/>
                <w:szCs w:val="20"/>
              </w:rPr>
              <w:t xml:space="preserve">Andrew </w:t>
            </w:r>
            <w:proofErr w:type="spellStart"/>
            <w:r w:rsidR="003E5A8C">
              <w:rPr>
                <w:sz w:val="20"/>
                <w:szCs w:val="20"/>
              </w:rPr>
              <w:t>Ferrone</w:t>
            </w:r>
            <w:proofErr w:type="spellEnd"/>
          </w:p>
        </w:tc>
        <w:tc>
          <w:tcPr>
            <w:tcW w:w="2559" w:type="pct"/>
            <w:vAlign w:val="center"/>
          </w:tcPr>
          <w:p w:rsidR="00F07CBB" w:rsidRPr="00E80C12" w:rsidRDefault="00F07CBB"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06159618"/>
                <w:placeholder>
                  <w:docPart w:val="4740CC741FA44F42B7A23DC0F9CDDD6D"/>
                </w:placeholder>
              </w:sdtPr>
              <w:sdtEndPr/>
              <w:sdtContent>
                <w:r w:rsidR="003E5A8C" w:rsidRPr="003E5A8C">
                  <w:rPr>
                    <w:sz w:val="20"/>
                    <w:szCs w:val="20"/>
                  </w:rPr>
                  <w:t>pr.wmo.luxembourg@gmail.com</w:t>
                </w:r>
              </w:sdtContent>
            </w:sdt>
          </w:p>
        </w:tc>
      </w:tr>
      <w:tr w:rsidR="00F07CBB" w:rsidTr="003E5A8C">
        <w:tc>
          <w:tcPr>
            <w:tcW w:w="5000" w:type="pct"/>
            <w:gridSpan w:val="2"/>
          </w:tcPr>
          <w:sdt>
            <w:sdtPr>
              <w:rPr>
                <w:sz w:val="20"/>
                <w:szCs w:val="20"/>
              </w:rPr>
              <w:id w:val="-1260912871"/>
              <w:placeholder>
                <w:docPart w:val="DD6D779C939542179E053882FFE803B3"/>
              </w:placeholder>
            </w:sdtPr>
            <w:sdtEndPr/>
            <w:sdtContent>
              <w:p w:rsidR="00F07CBB" w:rsidRPr="009029F2" w:rsidRDefault="003E5A8C" w:rsidP="003E5A8C">
                <w:pPr>
                  <w:rPr>
                    <w:sz w:val="20"/>
                    <w:szCs w:val="20"/>
                  </w:rPr>
                </w:pPr>
                <w:r w:rsidRPr="003E5A8C">
                  <w:rPr>
                    <w:sz w:val="20"/>
                    <w:szCs w:val="20"/>
                  </w:rPr>
                  <w:t>Luxembourg considers that Snow water equivalent is also relevant as adaptation indicator because the variation concerning snow can influence several areas such as for example water supply of rivers: drinking water, fluvial transport, flood events ... In addition, this can affect mountain tourism and an entire sector will be forced to adapt to these modifications.</w:t>
                </w:r>
              </w:p>
            </w:sdtContent>
          </w:sdt>
        </w:tc>
      </w:tr>
    </w:tbl>
    <w:p w:rsidR="00B53A9D" w:rsidRPr="00215C42" w:rsidRDefault="00B53A9D" w:rsidP="00B53A9D">
      <w:pPr>
        <w:pStyle w:val="Heading3"/>
      </w:pPr>
      <w:r>
        <w:t>Comment 4</w:t>
      </w:r>
    </w:p>
    <w:tbl>
      <w:tblPr>
        <w:tblStyle w:val="TableGrid"/>
        <w:tblW w:w="5000" w:type="pct"/>
        <w:tblLook w:val="04A0" w:firstRow="1" w:lastRow="0" w:firstColumn="1" w:lastColumn="0" w:noHBand="0" w:noVBand="1"/>
      </w:tblPr>
      <w:tblGrid>
        <w:gridCol w:w="5378"/>
        <w:gridCol w:w="5638"/>
      </w:tblGrid>
      <w:tr w:rsidR="00F07CBB" w:rsidTr="003E5A8C">
        <w:trPr>
          <w:trHeight w:val="340"/>
        </w:trPr>
        <w:tc>
          <w:tcPr>
            <w:tcW w:w="2441" w:type="pct"/>
            <w:vAlign w:val="center"/>
          </w:tcPr>
          <w:p w:rsidR="00F07CBB" w:rsidRPr="00215C42" w:rsidRDefault="00F07CBB" w:rsidP="003E5A8C">
            <w:pPr>
              <w:rPr>
                <w:sz w:val="20"/>
                <w:szCs w:val="20"/>
              </w:rPr>
            </w:pPr>
            <w:r w:rsidRPr="009029F2">
              <w:rPr>
                <w:sz w:val="20"/>
                <w:szCs w:val="20"/>
              </w:rPr>
              <w:t>Author</w:t>
            </w:r>
            <w:r>
              <w:rPr>
                <w:sz w:val="20"/>
                <w:szCs w:val="20"/>
              </w:rPr>
              <w:t xml:space="preserve">: </w:t>
            </w:r>
            <w:sdt>
              <w:sdtPr>
                <w:rPr>
                  <w:sz w:val="20"/>
                  <w:szCs w:val="20"/>
                </w:rPr>
                <w:id w:val="-471906871"/>
                <w:placeholder>
                  <w:docPart w:val="D95AFB0AC0DA40E4874638EFA1173814"/>
                </w:placeholder>
              </w:sdtPr>
              <w:sdtEndPr/>
              <w:sdtContent>
                <w:proofErr w:type="spellStart"/>
                <w:r w:rsidR="003E5A8C">
                  <w:rPr>
                    <w:sz w:val="20"/>
                    <w:szCs w:val="20"/>
                  </w:rPr>
                  <w:t>Fierz</w:t>
                </w:r>
                <w:proofErr w:type="spellEnd"/>
                <w:r w:rsidR="003E5A8C">
                  <w:rPr>
                    <w:sz w:val="20"/>
                    <w:szCs w:val="20"/>
                  </w:rPr>
                  <w:t xml:space="preserve"> Charles</w:t>
                </w:r>
              </w:sdtContent>
            </w:sdt>
          </w:p>
        </w:tc>
        <w:tc>
          <w:tcPr>
            <w:tcW w:w="2559" w:type="pct"/>
            <w:vAlign w:val="center"/>
          </w:tcPr>
          <w:p w:rsidR="00F07CBB" w:rsidRPr="00E80C12" w:rsidRDefault="00F07CBB"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18721111"/>
                <w:placeholder>
                  <w:docPart w:val="405FAE428B034A1F9C32842179B3D560"/>
                </w:placeholder>
              </w:sdtPr>
              <w:sdtEndPr/>
              <w:sdtContent>
                <w:r w:rsidR="003E5A8C" w:rsidRPr="003E5A8C">
                  <w:rPr>
                    <w:sz w:val="20"/>
                    <w:szCs w:val="20"/>
                  </w:rPr>
                  <w:t>fierz@slf.ch</w:t>
                </w:r>
              </w:sdtContent>
            </w:sdt>
          </w:p>
        </w:tc>
      </w:tr>
      <w:tr w:rsidR="00F07CBB" w:rsidTr="003E5A8C">
        <w:tc>
          <w:tcPr>
            <w:tcW w:w="5000" w:type="pct"/>
            <w:gridSpan w:val="2"/>
          </w:tcPr>
          <w:sdt>
            <w:sdtPr>
              <w:rPr>
                <w:sz w:val="20"/>
                <w:szCs w:val="20"/>
              </w:rPr>
              <w:id w:val="-1250491479"/>
              <w:placeholder>
                <w:docPart w:val="DD0EF0E7FF8C468A9BD63EABA8DBE20A"/>
              </w:placeholder>
            </w:sdtPr>
            <w:sdtEndPr/>
            <w:sdtContent>
              <w:p w:rsidR="003E5A8C" w:rsidRPr="003E5A8C" w:rsidRDefault="003E5A8C" w:rsidP="003E5A8C">
                <w:pPr>
                  <w:rPr>
                    <w:sz w:val="20"/>
                    <w:szCs w:val="20"/>
                  </w:rPr>
                </w:pPr>
                <w:r w:rsidRPr="003E5A8C">
                  <w:rPr>
                    <w:sz w:val="20"/>
                    <w:szCs w:val="20"/>
                  </w:rPr>
                  <w:t>I would suggest to change name, definition, and unit to the following:</w:t>
                </w:r>
              </w:p>
              <w:p w:rsidR="003E5A8C" w:rsidRPr="003E5A8C" w:rsidRDefault="003E5A8C" w:rsidP="003E5A8C">
                <w:pPr>
                  <w:rPr>
                    <w:sz w:val="20"/>
                    <w:szCs w:val="20"/>
                  </w:rPr>
                </w:pPr>
                <w:r w:rsidRPr="003E5A8C">
                  <w:rPr>
                    <w:sz w:val="20"/>
                    <w:szCs w:val="20"/>
                  </w:rPr>
                  <w:t>Name: Water equivalent of snow cover Note: Indeed, some people start using SWE as the water equivalent of distinct layers of the snowpack. This change makes clear that the whole snow cover is concerned</w:t>
                </w:r>
              </w:p>
              <w:p w:rsidR="003E5A8C" w:rsidRPr="003E5A8C" w:rsidRDefault="003E5A8C" w:rsidP="003E5A8C">
                <w:pPr>
                  <w:rPr>
                    <w:sz w:val="20"/>
                    <w:szCs w:val="20"/>
                  </w:rPr>
                </w:pPr>
              </w:p>
              <w:p w:rsidR="003E5A8C" w:rsidRPr="003E5A8C" w:rsidRDefault="003E5A8C" w:rsidP="003E5A8C">
                <w:pPr>
                  <w:rPr>
                    <w:sz w:val="20"/>
                    <w:szCs w:val="20"/>
                  </w:rPr>
                </w:pPr>
                <w:r w:rsidRPr="003E5A8C">
                  <w:rPr>
                    <w:sz w:val="20"/>
                    <w:szCs w:val="20"/>
                  </w:rPr>
                  <w:t>Definition: The Vertical depth of the water that would be obtained if the snow cover melted completely, which equates to the snow-cover mass per unit area.</w:t>
                </w:r>
              </w:p>
              <w:p w:rsidR="003E5A8C" w:rsidRPr="003E5A8C" w:rsidRDefault="003E5A8C" w:rsidP="003E5A8C">
                <w:pPr>
                  <w:rPr>
                    <w:sz w:val="20"/>
                    <w:szCs w:val="20"/>
                  </w:rPr>
                </w:pPr>
              </w:p>
              <w:p w:rsidR="003E5A8C" w:rsidRPr="003E5A8C" w:rsidRDefault="003E5A8C" w:rsidP="003E5A8C">
                <w:pPr>
                  <w:rPr>
                    <w:sz w:val="20"/>
                    <w:szCs w:val="20"/>
                  </w:rPr>
                </w:pPr>
                <w:r w:rsidRPr="003E5A8C">
                  <w:rPr>
                    <w:sz w:val="20"/>
                    <w:szCs w:val="20"/>
                  </w:rPr>
                  <w:t xml:space="preserve">Unit: kg m-2 (mm </w:t>
                </w:r>
                <w:proofErr w:type="spellStart"/>
                <w:r w:rsidRPr="003E5A8C">
                  <w:rPr>
                    <w:sz w:val="20"/>
                    <w:szCs w:val="20"/>
                  </w:rPr>
                  <w:t>w.e</w:t>
                </w:r>
                <w:proofErr w:type="spellEnd"/>
                <w:r w:rsidRPr="003E5A8C">
                  <w:rPr>
                    <w:sz w:val="20"/>
                    <w:szCs w:val="20"/>
                  </w:rPr>
                  <w:t>. is complementary but not the proper SI unit) Note: adapt unit for Required Measurement Uncertainty and Stability accordingly</w:t>
                </w:r>
              </w:p>
              <w:p w:rsidR="003E5A8C" w:rsidRPr="003E5A8C" w:rsidRDefault="003E5A8C" w:rsidP="003E5A8C">
                <w:pPr>
                  <w:rPr>
                    <w:sz w:val="20"/>
                    <w:szCs w:val="20"/>
                  </w:rPr>
                </w:pPr>
              </w:p>
              <w:p w:rsidR="00F07CBB" w:rsidRPr="009029F2" w:rsidRDefault="003E5A8C" w:rsidP="003E5A8C">
                <w:pPr>
                  <w:rPr>
                    <w:sz w:val="20"/>
                    <w:szCs w:val="20"/>
                  </w:rPr>
                </w:pPr>
                <w:r w:rsidRPr="003E5A8C">
                  <w:rPr>
                    <w:sz w:val="20"/>
                    <w:szCs w:val="20"/>
                  </w:rPr>
                  <w:t>Required Measurement Uncertainty: I kind of doubt uncertainty only depends on "snow cover edge". The threshold value of 10 kg m-2 looks rather like the Goal to attain.</w:t>
                </w:r>
              </w:p>
            </w:sdtContent>
          </w:sdt>
        </w:tc>
      </w:tr>
    </w:tbl>
    <w:p w:rsidR="003E5A8C" w:rsidRDefault="003E5A8C" w:rsidP="003E5A8C">
      <w:pPr>
        <w:pStyle w:val="Heading3"/>
      </w:pPr>
      <w:r w:rsidRPr="009029F2">
        <w:lastRenderedPageBreak/>
        <w:t xml:space="preserve">Comment </w:t>
      </w:r>
      <w:r>
        <w:t>5</w:t>
      </w:r>
    </w:p>
    <w:tbl>
      <w:tblPr>
        <w:tblStyle w:val="TableGrid"/>
        <w:tblW w:w="5000" w:type="pct"/>
        <w:tblLook w:val="04A0" w:firstRow="1" w:lastRow="0" w:firstColumn="1" w:lastColumn="0" w:noHBand="0" w:noVBand="1"/>
      </w:tblPr>
      <w:tblGrid>
        <w:gridCol w:w="5378"/>
        <w:gridCol w:w="5638"/>
      </w:tblGrid>
      <w:tr w:rsidR="003E5A8C" w:rsidTr="003E5A8C">
        <w:trPr>
          <w:trHeight w:val="340"/>
        </w:trPr>
        <w:tc>
          <w:tcPr>
            <w:tcW w:w="2441" w:type="pct"/>
            <w:vAlign w:val="center"/>
          </w:tcPr>
          <w:p w:rsidR="003E5A8C" w:rsidRPr="00215C42" w:rsidRDefault="003E5A8C" w:rsidP="003E5A8C">
            <w:pPr>
              <w:rPr>
                <w:sz w:val="20"/>
                <w:szCs w:val="20"/>
              </w:rPr>
            </w:pPr>
            <w:r w:rsidRPr="009029F2">
              <w:rPr>
                <w:sz w:val="20"/>
                <w:szCs w:val="20"/>
              </w:rPr>
              <w:t>Author</w:t>
            </w:r>
            <w:r>
              <w:rPr>
                <w:sz w:val="20"/>
                <w:szCs w:val="20"/>
              </w:rPr>
              <w:t xml:space="preserve">: </w:t>
            </w:r>
            <w:r w:rsidRPr="003E5A8C">
              <w:rPr>
                <w:sz w:val="20"/>
                <w:szCs w:val="20"/>
              </w:rPr>
              <w:t xml:space="preserve"> Chris </w:t>
            </w:r>
            <w:proofErr w:type="spellStart"/>
            <w:r w:rsidRPr="003E5A8C">
              <w:rPr>
                <w:sz w:val="20"/>
                <w:szCs w:val="20"/>
              </w:rPr>
              <w:t>Derksen</w:t>
            </w:r>
            <w:proofErr w:type="spellEnd"/>
            <w:r w:rsidRPr="003E5A8C">
              <w:rPr>
                <w:sz w:val="20"/>
                <w:szCs w:val="20"/>
              </w:rPr>
              <w:t xml:space="preserve">, </w:t>
            </w:r>
            <w:proofErr w:type="spellStart"/>
            <w:r w:rsidRPr="003E5A8C">
              <w:rPr>
                <w:sz w:val="20"/>
                <w:szCs w:val="20"/>
              </w:rPr>
              <w:t>Env</w:t>
            </w:r>
            <w:proofErr w:type="spellEnd"/>
            <w:r w:rsidRPr="003E5A8C">
              <w:rPr>
                <w:sz w:val="20"/>
                <w:szCs w:val="20"/>
              </w:rPr>
              <w:t xml:space="preserve">. Canada </w:t>
            </w:r>
          </w:p>
        </w:tc>
        <w:tc>
          <w:tcPr>
            <w:tcW w:w="2559" w:type="pct"/>
            <w:vAlign w:val="center"/>
          </w:tcPr>
          <w:p w:rsidR="003E5A8C" w:rsidRPr="00E80C12" w:rsidRDefault="003E5A8C"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90522977"/>
                <w:placeholder>
                  <w:docPart w:val="42B3A596C89545CA8744F72FFB7CD941"/>
                </w:placeholder>
              </w:sdtPr>
              <w:sdtEndPr/>
              <w:sdtContent>
                <w:r w:rsidRPr="003E5A8C">
                  <w:rPr>
                    <w:sz w:val="20"/>
                    <w:szCs w:val="20"/>
                  </w:rPr>
                  <w:t>pr.wmo.luxembourg@gmail.com</w:t>
                </w:r>
              </w:sdtContent>
            </w:sdt>
          </w:p>
        </w:tc>
      </w:tr>
      <w:tr w:rsidR="003E5A8C" w:rsidTr="003E5A8C">
        <w:tc>
          <w:tcPr>
            <w:tcW w:w="5000" w:type="pct"/>
            <w:gridSpan w:val="2"/>
          </w:tcPr>
          <w:sdt>
            <w:sdtPr>
              <w:rPr>
                <w:sz w:val="20"/>
                <w:szCs w:val="20"/>
              </w:rPr>
              <w:id w:val="-2002654811"/>
              <w:placeholder>
                <w:docPart w:val="4F3498B65DAA454F96517FC1BC4A4796"/>
              </w:placeholder>
            </w:sdtPr>
            <w:sdtEndPr/>
            <w:sdtContent>
              <w:p w:rsidR="003E5A8C" w:rsidRPr="003E5A8C" w:rsidRDefault="003E5A8C" w:rsidP="003E5A8C">
                <w:pPr>
                  <w:rPr>
                    <w:sz w:val="20"/>
                    <w:szCs w:val="20"/>
                  </w:rPr>
                </w:pPr>
                <w:r w:rsidRPr="003E5A8C">
                  <w:rPr>
                    <w:sz w:val="20"/>
                    <w:szCs w:val="20"/>
                  </w:rPr>
                  <w:t>Horizontal Resolution: While 100 m/1 km may be a requirement for specific regions/watersheds, a distinction needs to be made for hemispheric gridded SWE products. In the case of climate analysis, I agree with the input from ECMWF: T (25km), B (5km), G (1km).</w:t>
                </w:r>
              </w:p>
              <w:p w:rsidR="003E5A8C" w:rsidRPr="003E5A8C" w:rsidRDefault="003E5A8C" w:rsidP="003E5A8C">
                <w:pPr>
                  <w:rPr>
                    <w:sz w:val="20"/>
                    <w:szCs w:val="20"/>
                  </w:rPr>
                </w:pPr>
              </w:p>
              <w:p w:rsidR="003E5A8C" w:rsidRPr="003E5A8C" w:rsidRDefault="003E5A8C" w:rsidP="003E5A8C">
                <w:pPr>
                  <w:rPr>
                    <w:sz w:val="20"/>
                    <w:szCs w:val="20"/>
                  </w:rPr>
                </w:pPr>
                <w:r w:rsidRPr="003E5A8C">
                  <w:rPr>
                    <w:sz w:val="20"/>
                    <w:szCs w:val="20"/>
                  </w:rPr>
                  <w:t>Temporal Resolution (for climate studies): 1 day is sufficient (already met).</w:t>
                </w:r>
              </w:p>
              <w:p w:rsidR="003E5A8C" w:rsidRPr="003E5A8C" w:rsidRDefault="003E5A8C" w:rsidP="003E5A8C">
                <w:pPr>
                  <w:rPr>
                    <w:sz w:val="20"/>
                    <w:szCs w:val="20"/>
                  </w:rPr>
                </w:pPr>
              </w:p>
              <w:p w:rsidR="003E5A8C" w:rsidRPr="003E5A8C" w:rsidRDefault="003E5A8C" w:rsidP="003E5A8C">
                <w:pPr>
                  <w:rPr>
                    <w:sz w:val="20"/>
                    <w:szCs w:val="20"/>
                  </w:rPr>
                </w:pPr>
                <w:r w:rsidRPr="003E5A8C">
                  <w:rPr>
                    <w:sz w:val="20"/>
                    <w:szCs w:val="20"/>
                  </w:rPr>
                  <w:t>Accuracy: 10 mm accuracy is not at all realistic or achievable, particularly at the scales of products used for climate analysis. Current products struggle to reach 50 mm accuracy, so even getting to 40 would be quite a breakthrough. So I suggest: T (50 mm), B (40 mm), G (30 mm), which equates approximately to 40%, 30%, and 20%. A distinction probably needs to be made for deep mountain snow, perhaps expressed only as percentages: T (40%), B (30%), G (20%).</w:t>
                </w:r>
              </w:p>
              <w:p w:rsidR="003E5A8C" w:rsidRPr="003E5A8C" w:rsidRDefault="003E5A8C" w:rsidP="003E5A8C">
                <w:pPr>
                  <w:rPr>
                    <w:sz w:val="20"/>
                    <w:szCs w:val="20"/>
                  </w:rPr>
                </w:pPr>
              </w:p>
              <w:p w:rsidR="003E5A8C" w:rsidRPr="003E5A8C" w:rsidRDefault="003E5A8C" w:rsidP="003E5A8C">
                <w:pPr>
                  <w:rPr>
                    <w:sz w:val="20"/>
                    <w:szCs w:val="20"/>
                  </w:rPr>
                </w:pPr>
                <w:r w:rsidRPr="003E5A8C">
                  <w:rPr>
                    <w:sz w:val="20"/>
                    <w:szCs w:val="20"/>
                  </w:rPr>
                  <w:t>Adaptation: Yes and yes</w:t>
                </w:r>
              </w:p>
              <w:p w:rsidR="003E5A8C" w:rsidRPr="003E5A8C" w:rsidRDefault="003E5A8C" w:rsidP="003E5A8C">
                <w:pPr>
                  <w:rPr>
                    <w:sz w:val="20"/>
                    <w:szCs w:val="20"/>
                  </w:rPr>
                </w:pPr>
              </w:p>
              <w:p w:rsidR="003E5A8C" w:rsidRPr="003E5A8C" w:rsidRDefault="003E5A8C" w:rsidP="003E5A8C">
                <w:pPr>
                  <w:rPr>
                    <w:sz w:val="20"/>
                    <w:szCs w:val="20"/>
                  </w:rPr>
                </w:pPr>
                <w:r w:rsidRPr="003E5A8C">
                  <w:rPr>
                    <w:sz w:val="20"/>
                    <w:szCs w:val="20"/>
                  </w:rPr>
                  <w:t>Extremes: Yes and yes</w:t>
                </w:r>
              </w:p>
              <w:p w:rsidR="003E5A8C" w:rsidRPr="009029F2" w:rsidRDefault="003E5A8C" w:rsidP="003E5A8C">
                <w:pPr>
                  <w:rPr>
                    <w:sz w:val="20"/>
                    <w:szCs w:val="20"/>
                  </w:rPr>
                </w:pPr>
                <w:r w:rsidRPr="003E5A8C">
                  <w:rPr>
                    <w:sz w:val="20"/>
                    <w:szCs w:val="20"/>
                  </w:rPr>
                  <w:t>.</w:t>
                </w:r>
              </w:p>
            </w:sdtContent>
          </w:sdt>
        </w:tc>
      </w:tr>
    </w:tbl>
    <w:p w:rsidR="003E5A8C" w:rsidRDefault="003E5A8C" w:rsidP="003E5A8C">
      <w:pPr>
        <w:pStyle w:val="Heading3"/>
      </w:pPr>
      <w:r w:rsidRPr="009029F2">
        <w:t xml:space="preserve">Comment </w:t>
      </w:r>
      <w:r>
        <w:t>6</w:t>
      </w:r>
    </w:p>
    <w:tbl>
      <w:tblPr>
        <w:tblStyle w:val="TableGrid"/>
        <w:tblW w:w="5000" w:type="pct"/>
        <w:tblLook w:val="04A0" w:firstRow="1" w:lastRow="0" w:firstColumn="1" w:lastColumn="0" w:noHBand="0" w:noVBand="1"/>
      </w:tblPr>
      <w:tblGrid>
        <w:gridCol w:w="5378"/>
        <w:gridCol w:w="5638"/>
      </w:tblGrid>
      <w:tr w:rsidR="003E5A8C" w:rsidTr="003E5A8C">
        <w:trPr>
          <w:trHeight w:val="340"/>
        </w:trPr>
        <w:tc>
          <w:tcPr>
            <w:tcW w:w="2441" w:type="pct"/>
            <w:vAlign w:val="center"/>
          </w:tcPr>
          <w:p w:rsidR="003E5A8C" w:rsidRPr="00215C42" w:rsidRDefault="003E5A8C" w:rsidP="003E5A8C">
            <w:pPr>
              <w:rPr>
                <w:sz w:val="20"/>
                <w:szCs w:val="20"/>
              </w:rPr>
            </w:pPr>
            <w:r w:rsidRPr="009029F2">
              <w:rPr>
                <w:sz w:val="20"/>
                <w:szCs w:val="20"/>
              </w:rPr>
              <w:t>Author</w:t>
            </w:r>
            <w:r>
              <w:rPr>
                <w:sz w:val="20"/>
                <w:szCs w:val="20"/>
              </w:rPr>
              <w:t xml:space="preserve">: </w:t>
            </w:r>
            <w:r w:rsidRPr="003E5A8C">
              <w:rPr>
                <w:sz w:val="20"/>
                <w:szCs w:val="20"/>
              </w:rPr>
              <w:t xml:space="preserve"> </w:t>
            </w:r>
            <w:r>
              <w:rPr>
                <w:sz w:val="20"/>
                <w:szCs w:val="20"/>
              </w:rPr>
              <w:t xml:space="preserve">Thomas </w:t>
            </w:r>
            <w:proofErr w:type="spellStart"/>
            <w:r>
              <w:rPr>
                <w:sz w:val="20"/>
                <w:szCs w:val="20"/>
              </w:rPr>
              <w:t>Nagler</w:t>
            </w:r>
            <w:proofErr w:type="spellEnd"/>
            <w:r w:rsidRPr="003E5A8C">
              <w:rPr>
                <w:sz w:val="20"/>
                <w:szCs w:val="20"/>
              </w:rPr>
              <w:t xml:space="preserve"> </w:t>
            </w:r>
          </w:p>
        </w:tc>
        <w:tc>
          <w:tcPr>
            <w:tcW w:w="2559" w:type="pct"/>
            <w:vAlign w:val="center"/>
          </w:tcPr>
          <w:p w:rsidR="003E5A8C" w:rsidRPr="00E80C12" w:rsidRDefault="003E5A8C"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14176970"/>
                <w:placeholder>
                  <w:docPart w:val="2671EB5ACA004520A953F110F2359E06"/>
                </w:placeholder>
              </w:sdtPr>
              <w:sdtEndPr/>
              <w:sdtContent>
                <w:r w:rsidRPr="003E5A8C">
                  <w:rPr>
                    <w:sz w:val="20"/>
                    <w:szCs w:val="20"/>
                  </w:rPr>
                  <w:t>tommynagler@gmail.com</w:t>
                </w:r>
              </w:sdtContent>
            </w:sdt>
          </w:p>
        </w:tc>
      </w:tr>
      <w:tr w:rsidR="003E5A8C" w:rsidTr="003E5A8C">
        <w:tc>
          <w:tcPr>
            <w:tcW w:w="5000" w:type="pct"/>
            <w:gridSpan w:val="2"/>
          </w:tcPr>
          <w:sdt>
            <w:sdtPr>
              <w:rPr>
                <w:sz w:val="20"/>
                <w:szCs w:val="20"/>
              </w:rPr>
              <w:id w:val="799728104"/>
              <w:placeholder>
                <w:docPart w:val="D07059FAC95F4FCDA0608E2397C4F73E"/>
              </w:placeholder>
            </w:sdtPr>
            <w:sdtEndPr/>
            <w:sdtContent>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Snow Cover Area: </w:t>
                </w:r>
              </w:p>
              <w:p w:rsidR="003E5A8C" w:rsidRPr="003E5A8C" w:rsidRDefault="003E5A8C" w:rsidP="003E5A8C">
                <w:pPr>
                  <w:rPr>
                    <w:rFonts w:eastAsia="Times New Roman" w:cs="Times New Roman"/>
                    <w:sz w:val="24"/>
                    <w:szCs w:val="24"/>
                    <w:lang w:eastAsia="fr-FR"/>
                  </w:rPr>
                </w:pP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Parameter from Satellite data is Fractional Snow Cover, which gives the fraction (or per cent) of one pixel covered by snow. Two Parameters Needs to be discriminated: </w:t>
                </w: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w:t>
                </w:r>
                <w:proofErr w:type="spellStart"/>
                <w:r w:rsidRPr="003E5A8C">
                  <w:rPr>
                    <w:rFonts w:eastAsia="Times New Roman" w:cs="Times New Roman"/>
                    <w:sz w:val="24"/>
                    <w:szCs w:val="24"/>
                    <w:lang w:eastAsia="fr-FR"/>
                  </w:rPr>
                  <w:t>i</w:t>
                </w:r>
                <w:proofErr w:type="spellEnd"/>
                <w:r w:rsidRPr="003E5A8C">
                  <w:rPr>
                    <w:rFonts w:eastAsia="Times New Roman" w:cs="Times New Roman"/>
                    <w:sz w:val="24"/>
                    <w:szCs w:val="24"/>
                    <w:lang w:eastAsia="fr-FR"/>
                  </w:rPr>
                  <w:t>) the snow cover at the surface in open areas and on top of vegetation cover that is present, such as forest canopies (called ‘viewable snow’) and </w:t>
                </w: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(ii) snow extent on ground for open land (same as ‘viewable snow’) and corrected for masking by trees in forested areas (called ‘snow on ground’).</w:t>
                </w:r>
              </w:p>
              <w:p w:rsidR="003E5A8C" w:rsidRPr="003E5A8C" w:rsidRDefault="003E5A8C" w:rsidP="003E5A8C">
                <w:pPr>
                  <w:rPr>
                    <w:rFonts w:eastAsia="Times New Roman" w:cs="Times New Roman"/>
                    <w:sz w:val="24"/>
                    <w:szCs w:val="24"/>
                    <w:lang w:eastAsia="fr-FR"/>
                  </w:rPr>
                </w:pP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Horizontal Resolution: </w:t>
                </w: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(G) 100 m needed for complex terrain, e.g. mountains; Goal for global products</w:t>
                </w: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(T) 1 km, for global products</w:t>
                </w:r>
              </w:p>
              <w:p w:rsidR="003E5A8C" w:rsidRPr="003E5A8C" w:rsidRDefault="003E5A8C" w:rsidP="003E5A8C">
                <w:pPr>
                  <w:rPr>
                    <w:rFonts w:eastAsia="Times New Roman" w:cs="Times New Roman"/>
                    <w:sz w:val="24"/>
                    <w:szCs w:val="24"/>
                    <w:lang w:eastAsia="fr-FR"/>
                  </w:rPr>
                </w:pP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Temporal Resolution:</w:t>
                </w: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(T) Daily, with full global coverage and complex terrain</w:t>
                </w:r>
              </w:p>
              <w:p w:rsidR="003E5A8C" w:rsidRPr="003E5A8C" w:rsidRDefault="003E5A8C" w:rsidP="003E5A8C">
                <w:pPr>
                  <w:rPr>
                    <w:rFonts w:eastAsia="Times New Roman" w:cs="Times New Roman"/>
                    <w:sz w:val="24"/>
                    <w:szCs w:val="24"/>
                    <w:lang w:eastAsia="fr-FR"/>
                  </w:rPr>
                </w:pPr>
              </w:p>
              <w:p w:rsidR="003E5A8C" w:rsidRPr="003E5A8C" w:rsidRDefault="003E5A8C" w:rsidP="003E5A8C">
                <w:pPr>
                  <w:rPr>
                    <w:rFonts w:eastAsia="Times New Roman" w:cs="Times New Roman"/>
                    <w:sz w:val="24"/>
                    <w:szCs w:val="24"/>
                    <w:lang w:eastAsia="fr-FR"/>
                  </w:rPr>
                </w:pPr>
                <w:proofErr w:type="spellStart"/>
                <w:r w:rsidRPr="003E5A8C">
                  <w:rPr>
                    <w:rFonts w:eastAsia="Times New Roman" w:cs="Times New Roman"/>
                    <w:sz w:val="24"/>
                    <w:szCs w:val="24"/>
                    <w:lang w:eastAsia="fr-FR"/>
                  </w:rPr>
                  <w:t>TimelineNess</w:t>
                </w:r>
                <w:proofErr w:type="spellEnd"/>
                <w:r w:rsidRPr="003E5A8C">
                  <w:rPr>
                    <w:rFonts w:eastAsia="Times New Roman" w:cs="Times New Roman"/>
                    <w:sz w:val="24"/>
                    <w:szCs w:val="24"/>
                    <w:lang w:eastAsia="fr-FR"/>
                  </w:rPr>
                  <w:t>: </w:t>
                </w: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 xml:space="preserve">(G) 6 hours,  for </w:t>
                </w:r>
                <w:proofErr w:type="spellStart"/>
                <w:r w:rsidRPr="003E5A8C">
                  <w:rPr>
                    <w:rFonts w:eastAsia="Times New Roman" w:cs="Times New Roman"/>
                    <w:sz w:val="24"/>
                    <w:szCs w:val="24"/>
                    <w:lang w:eastAsia="fr-FR"/>
                  </w:rPr>
                  <w:t>meteo</w:t>
                </w:r>
                <w:proofErr w:type="spellEnd"/>
                <w:r w:rsidRPr="003E5A8C">
                  <w:rPr>
                    <w:rFonts w:eastAsia="Times New Roman" w:cs="Times New Roman"/>
                    <w:sz w:val="24"/>
                    <w:szCs w:val="24"/>
                    <w:lang w:eastAsia="fr-FR"/>
                  </w:rPr>
                  <w:t xml:space="preserve"> and hydro services</w:t>
                </w: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(T) 24 hours  for general applications</w:t>
                </w:r>
              </w:p>
              <w:p w:rsidR="003E5A8C" w:rsidRPr="003E5A8C" w:rsidRDefault="003E5A8C" w:rsidP="003E5A8C">
                <w:pPr>
                  <w:rPr>
                    <w:rFonts w:eastAsia="Times New Roman" w:cs="Times New Roman"/>
                    <w:sz w:val="24"/>
                    <w:szCs w:val="24"/>
                    <w:lang w:eastAsia="fr-FR"/>
                  </w:rPr>
                </w:pP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Uncertainty:</w:t>
                </w: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(G) &lt; 10% RMSE  in estimation of fractional snow extent</w:t>
                </w: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(T) &lt; 20 % RMSE in estimation of fractional snow extent</w:t>
                </w:r>
              </w:p>
              <w:p w:rsidR="003E5A8C" w:rsidRPr="003E5A8C" w:rsidRDefault="003E5A8C" w:rsidP="003E5A8C">
                <w:pPr>
                  <w:rPr>
                    <w:rFonts w:eastAsia="Times New Roman" w:cs="Times New Roman"/>
                    <w:sz w:val="24"/>
                    <w:szCs w:val="24"/>
                    <w:lang w:eastAsia="fr-FR"/>
                  </w:rPr>
                </w:pP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Total snow area calculation</w:t>
                </w:r>
                <w:r w:rsidRPr="003E5A8C">
                  <w:rPr>
                    <w:rFonts w:eastAsia="Times New Roman" w:cs="Times New Roman"/>
                    <w:sz w:val="24"/>
                    <w:szCs w:val="24"/>
                    <w:lang w:eastAsia="fr-FR"/>
                  </w:rPr>
                  <w:br/>
                  <w:t>(T) &lt; 5%   - total snow cover estimation</w:t>
                </w:r>
              </w:p>
              <w:p w:rsidR="003E5A8C" w:rsidRPr="003E5A8C" w:rsidRDefault="003E5A8C" w:rsidP="003E5A8C">
                <w:pPr>
                  <w:rPr>
                    <w:rFonts w:eastAsia="Times New Roman" w:cs="Times New Roman"/>
                    <w:sz w:val="24"/>
                    <w:szCs w:val="24"/>
                    <w:lang w:eastAsia="fr-FR"/>
                  </w:rPr>
                </w:pPr>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Adaptation:  Yes   </w:t>
                </w:r>
                <w:proofErr w:type="spellStart"/>
                <w:r w:rsidRPr="003E5A8C">
                  <w:rPr>
                    <w:rFonts w:eastAsia="Times New Roman" w:cs="Times New Roman"/>
                    <w:sz w:val="24"/>
                    <w:szCs w:val="24"/>
                    <w:lang w:eastAsia="fr-FR"/>
                  </w:rPr>
                  <w:t>Yes</w:t>
                </w:r>
                <w:proofErr w:type="spellEnd"/>
              </w:p>
              <w:p w:rsidR="003E5A8C" w:rsidRPr="003E5A8C" w:rsidRDefault="003E5A8C" w:rsidP="003E5A8C">
                <w:pPr>
                  <w:rPr>
                    <w:rFonts w:eastAsia="Times New Roman" w:cs="Times New Roman"/>
                    <w:sz w:val="24"/>
                    <w:szCs w:val="24"/>
                    <w:lang w:eastAsia="fr-FR"/>
                  </w:rPr>
                </w:pPr>
                <w:r w:rsidRPr="003E5A8C">
                  <w:rPr>
                    <w:rFonts w:eastAsia="Times New Roman" w:cs="Times New Roman"/>
                    <w:sz w:val="24"/>
                    <w:szCs w:val="24"/>
                    <w:lang w:eastAsia="fr-FR"/>
                  </w:rPr>
                  <w:t>Ext</w:t>
                </w:r>
                <w:r>
                  <w:rPr>
                    <w:rFonts w:eastAsia="Times New Roman" w:cs="Times New Roman"/>
                    <w:sz w:val="24"/>
                    <w:szCs w:val="24"/>
                    <w:lang w:eastAsia="fr-FR"/>
                  </w:rPr>
                  <w:t>r</w:t>
                </w:r>
                <w:r w:rsidRPr="003E5A8C">
                  <w:rPr>
                    <w:rFonts w:eastAsia="Times New Roman" w:cs="Times New Roman"/>
                    <w:sz w:val="24"/>
                    <w:szCs w:val="24"/>
                    <w:lang w:eastAsia="fr-FR"/>
                  </w:rPr>
                  <w:t>emes:    Yes   </w:t>
                </w:r>
                <w:proofErr w:type="spellStart"/>
                <w:r w:rsidRPr="003E5A8C">
                  <w:rPr>
                    <w:rFonts w:eastAsia="Times New Roman" w:cs="Times New Roman"/>
                    <w:sz w:val="24"/>
                    <w:szCs w:val="24"/>
                    <w:lang w:eastAsia="fr-FR"/>
                  </w:rPr>
                  <w:t>Yes</w:t>
                </w:r>
                <w:proofErr w:type="spellEnd"/>
              </w:p>
              <w:p w:rsidR="003E5A8C" w:rsidRPr="009029F2" w:rsidRDefault="003E5A8C" w:rsidP="003E5A8C">
                <w:pPr>
                  <w:rPr>
                    <w:sz w:val="20"/>
                    <w:szCs w:val="20"/>
                  </w:rPr>
                </w:pPr>
                <w:r w:rsidRPr="003E5A8C">
                  <w:rPr>
                    <w:sz w:val="20"/>
                    <w:szCs w:val="20"/>
                  </w:rPr>
                  <w:t>.</w:t>
                </w:r>
              </w:p>
            </w:sdtContent>
          </w:sdt>
        </w:tc>
      </w:tr>
    </w:tbl>
    <w:p w:rsidR="00805AED" w:rsidRDefault="00805AED" w:rsidP="00805AED">
      <w:r>
        <w:br w:type="page"/>
      </w:r>
    </w:p>
    <w:p w:rsidR="00F07CBB" w:rsidRDefault="00F07CBB" w:rsidP="0078127B">
      <w:pPr>
        <w:pStyle w:val="Heading2"/>
      </w:pPr>
      <w:r w:rsidRPr="009029F2">
        <w:lastRenderedPageBreak/>
        <w:t xml:space="preserve">ECV Product: </w:t>
      </w:r>
      <w:sdt>
        <w:sdtPr>
          <w:id w:val="1697959030"/>
          <w:placeholder>
            <w:docPart w:val="85107757D809429F92FF1732865C59F9"/>
          </w:placeholder>
        </w:sdtPr>
        <w:sdtEndPr/>
        <w:sdtContent>
          <w:r w:rsidR="0078127B" w:rsidRPr="0078127B">
            <w:t>Snow Depth</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3E5A8C" w:rsidTr="0078127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Snow Depth</w:t>
            </w:r>
          </w:p>
        </w:tc>
      </w:tr>
      <w:tr w:rsidR="003E5A8C" w:rsidTr="0078127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Snow depth is the perpendicular distance between snowpack surface and the underlying ground.</w:t>
            </w:r>
          </w:p>
        </w:tc>
      </w:tr>
      <w:tr w:rsidR="003E5A8C" w:rsidTr="0078127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mm – average over a grid cell</w:t>
            </w:r>
          </w:p>
        </w:tc>
      </w:tr>
      <w:tr w:rsidR="003E5A8C" w:rsidTr="0078127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Snow-water equivalent is the water amount of snow loading on the ground in mm (or inch). Usually, snow-water equivalent is observed by measuring snow weight, and melting snow by meteorological station, field campaign. This can be estimated by the statistic snow density data (Sturm et al., 2010). The passive microwave radiometer has been estimated snow-water equivalent, however, there are still corrections required to retrieve regional and temporal variations(</w:t>
            </w:r>
            <w:proofErr w:type="spellStart"/>
            <w:r>
              <w:rPr>
                <w:color w:val="222222"/>
                <w:sz w:val="16"/>
                <w:szCs w:val="16"/>
                <w:bdr w:val="none" w:sz="0" w:space="0" w:color="auto" w:frame="1"/>
              </w:rPr>
              <w:t>Goodison</w:t>
            </w:r>
            <w:proofErr w:type="spellEnd"/>
            <w:r>
              <w:rPr>
                <w:color w:val="222222"/>
                <w:sz w:val="16"/>
                <w:szCs w:val="16"/>
                <w:bdr w:val="none" w:sz="0" w:space="0" w:color="auto" w:frame="1"/>
              </w:rPr>
              <w:t xml:space="preserve"> and Walker, 1994; Frei et al., 2012).</w:t>
            </w:r>
          </w:p>
        </w:tc>
      </w:tr>
      <w:tr w:rsidR="003E5A8C" w:rsidTr="0078127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jc w:val="center"/>
              <w:rPr>
                <w:color w:val="222222"/>
                <w:sz w:val="24"/>
                <w:szCs w:val="24"/>
              </w:rPr>
            </w:pPr>
            <w:r>
              <w:rPr>
                <w:b/>
                <w:bCs/>
                <w:color w:val="FFFFFF"/>
                <w:sz w:val="16"/>
                <w:szCs w:val="16"/>
                <w:bdr w:val="none" w:sz="0" w:space="0" w:color="auto" w:frame="1"/>
              </w:rPr>
              <w:t>Requirements</w:t>
            </w:r>
          </w:p>
        </w:tc>
      </w:tr>
      <w:tr w:rsidR="003E5A8C" w:rsidTr="0078127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b/>
                <w:b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b/>
                <w:bCs/>
                <w:color w:val="222222"/>
                <w:sz w:val="16"/>
                <w:szCs w:val="16"/>
                <w:bdr w:val="none" w:sz="0" w:space="0" w:color="auto" w:frame="1"/>
              </w:rPr>
              <w:t>Derivation and References and Standards</w:t>
            </w:r>
          </w:p>
        </w:tc>
      </w:tr>
      <w:tr w:rsidR="003E5A8C" w:rsidTr="0078127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km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100m</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In complex terrain</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1km</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The resolution 1km refers to the homogeneous snow coverage in the frat field and high local variation in the mountain areas.</w:t>
            </w:r>
          </w:p>
        </w:tc>
      </w:tr>
      <w:tr w:rsidR="003E5A8C" w:rsidTr="0078127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mm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Depth of snow - the perpendicular distance between snowpack surface and the underlying ground</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r w:rsidR="003E5A8C" w:rsidTr="0078127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days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time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The frequency “Daily” refers to the rapid changing cycle retrieved by satellite observation.</w:t>
            </w:r>
            <w:r>
              <w:rPr>
                <w:color w:val="1155CC"/>
                <w:sz w:val="16"/>
                <w:szCs w:val="16"/>
                <w:bdr w:val="none" w:sz="0" w:space="0" w:color="auto" w:frame="1"/>
              </w:rPr>
              <w:t>[VA1]</w:t>
            </w:r>
            <w:r>
              <w:rPr>
                <w:color w:val="222222"/>
                <w:sz w:val="16"/>
                <w:szCs w:val="16"/>
                <w:bdr w:val="none" w:sz="0" w:space="0" w:color="auto" w:frame="1"/>
              </w:rPr>
              <w:t> </w:t>
            </w:r>
          </w:p>
        </w:tc>
      </w:tr>
      <w:tr w:rsidR="003E5A8C" w:rsidTr="0078127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r w:rsidR="003E5A8C" w:rsidTr="0078127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mm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2 Standard Deviations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The required measurement uncertainty “10 mm” refers to the complexity of snow cover edge.</w:t>
            </w:r>
          </w:p>
        </w:tc>
      </w:tr>
      <w:tr w:rsidR="003E5A8C" w:rsidTr="0078127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mm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FF0000"/>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 </w:t>
            </w:r>
          </w:p>
        </w:tc>
      </w:tr>
      <w:tr w:rsidR="003E5A8C" w:rsidTr="0078127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3E5A8C" w:rsidRDefault="003E5A8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3E5A8C" w:rsidRDefault="003E5A8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The stability is recommended to be better than “10 mm”.</w:t>
            </w:r>
          </w:p>
        </w:tc>
      </w:tr>
      <w:tr w:rsidR="003E5A8C" w:rsidTr="0078127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Pr="003E5A8C" w:rsidRDefault="003E5A8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Frei, A., Tedesco, M., Lee, S., Foster, J., Hall, D. K., Kelly, R. and Robinson, D. A. (2012): A review of global satellite-derived snow products, Advances in Space Research, 50, 1007–1029.</w:t>
            </w:r>
          </w:p>
          <w:p w:rsidR="003E5A8C" w:rsidRPr="003E5A8C" w:rsidRDefault="003E5A8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Goodison</w:t>
            </w:r>
            <w:proofErr w:type="spellEnd"/>
            <w:r>
              <w:rPr>
                <w:rFonts w:ascii="Arial" w:hAnsi="Arial" w:cs="Arial"/>
                <w:color w:val="222222"/>
                <w:sz w:val="16"/>
                <w:szCs w:val="16"/>
                <w:bdr w:val="none" w:sz="0" w:space="0" w:color="auto" w:frame="1"/>
                <w:lang w:val="en-US"/>
              </w:rPr>
              <w:t xml:space="preserve">, B. and Walker, A. (1994): Canadian development and use of snow cover information from passive microwave satellite data, B. </w:t>
            </w:r>
            <w:proofErr w:type="spellStart"/>
            <w:r>
              <w:rPr>
                <w:rFonts w:ascii="Arial" w:hAnsi="Arial" w:cs="Arial"/>
                <w:color w:val="222222"/>
                <w:sz w:val="16"/>
                <w:szCs w:val="16"/>
                <w:bdr w:val="none" w:sz="0" w:space="0" w:color="auto" w:frame="1"/>
                <w:lang w:val="en-US"/>
              </w:rPr>
              <w:t>Choudhuly</w:t>
            </w:r>
            <w:proofErr w:type="spellEnd"/>
            <w:r>
              <w:rPr>
                <w:rFonts w:ascii="Arial" w:hAnsi="Arial" w:cs="Arial"/>
                <w:color w:val="222222"/>
                <w:sz w:val="16"/>
                <w:szCs w:val="16"/>
                <w:bdr w:val="none" w:sz="0" w:space="0" w:color="auto" w:frame="1"/>
                <w:lang w:val="en-US"/>
              </w:rPr>
              <w:t xml:space="preserve"> et al. (</w:t>
            </w:r>
            <w:proofErr w:type="spellStart"/>
            <w:r>
              <w:rPr>
                <w:rFonts w:ascii="Arial" w:hAnsi="Arial" w:cs="Arial"/>
                <w:color w:val="222222"/>
                <w:sz w:val="16"/>
                <w:szCs w:val="16"/>
                <w:bdr w:val="none" w:sz="0" w:space="0" w:color="auto" w:frame="1"/>
                <w:lang w:val="en-US"/>
              </w:rPr>
              <w:t>ed</w:t>
            </w:r>
            <w:proofErr w:type="spellEnd"/>
            <w:r>
              <w:rPr>
                <w:rFonts w:ascii="Arial" w:hAnsi="Arial" w:cs="Arial"/>
                <w:color w:val="222222"/>
                <w:sz w:val="16"/>
                <w:szCs w:val="16"/>
                <w:bdr w:val="none" w:sz="0" w:space="0" w:color="auto" w:frame="1"/>
                <w:lang w:val="en-US"/>
              </w:rPr>
              <w:t>), Passive Microwave Remote Sensing of Land-Atmosphere Interaction, Utrecht: VSP BV, 245-262.</w:t>
            </w:r>
          </w:p>
          <w:p w:rsidR="003E5A8C" w:rsidRPr="005E76AB" w:rsidRDefault="003E5A8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Robinson, D.A. (2013): Climate Data Record Program (CDRP): Climate Algorithm Theoretical Basis Document (C-ATBD) Northern Hemisphere Snow Cover Extent, CDRPATBD-0156. Asheville, North Carolina, USA 28 pp.</w:t>
            </w:r>
          </w:p>
          <w:p w:rsidR="003E5A8C" w:rsidRDefault="003E5A8C">
            <w:pPr>
              <w:pStyle w:val="NormalWeb"/>
              <w:spacing w:before="0" w:beforeAutospacing="0" w:after="0" w:afterAutospacing="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Sturm, M., </w:t>
            </w:r>
            <w:proofErr w:type="spellStart"/>
            <w:r>
              <w:rPr>
                <w:rFonts w:ascii="Arial" w:hAnsi="Arial" w:cs="Arial"/>
                <w:color w:val="222222"/>
                <w:sz w:val="16"/>
                <w:szCs w:val="16"/>
                <w:bdr w:val="none" w:sz="0" w:space="0" w:color="auto" w:frame="1"/>
                <w:lang w:val="en-US"/>
              </w:rPr>
              <w:t>Taras</w:t>
            </w:r>
            <w:proofErr w:type="spellEnd"/>
            <w:r>
              <w:rPr>
                <w:rFonts w:ascii="Arial" w:hAnsi="Arial" w:cs="Arial"/>
                <w:color w:val="222222"/>
                <w:sz w:val="16"/>
                <w:szCs w:val="16"/>
                <w:bdr w:val="none" w:sz="0" w:space="0" w:color="auto" w:frame="1"/>
                <w:lang w:val="en-US"/>
              </w:rPr>
              <w:t xml:space="preserve">, B., Liston, G. E., </w:t>
            </w:r>
            <w:proofErr w:type="spellStart"/>
            <w:r>
              <w:rPr>
                <w:rFonts w:ascii="Arial" w:hAnsi="Arial" w:cs="Arial"/>
                <w:color w:val="222222"/>
                <w:sz w:val="16"/>
                <w:szCs w:val="16"/>
                <w:bdr w:val="none" w:sz="0" w:space="0" w:color="auto" w:frame="1"/>
                <w:lang w:val="en-US"/>
              </w:rPr>
              <w:t>Derksen</w:t>
            </w:r>
            <w:proofErr w:type="spellEnd"/>
            <w:r>
              <w:rPr>
                <w:rFonts w:ascii="Arial" w:hAnsi="Arial" w:cs="Arial"/>
                <w:color w:val="222222"/>
                <w:sz w:val="16"/>
                <w:szCs w:val="16"/>
                <w:bdr w:val="none" w:sz="0" w:space="0" w:color="auto" w:frame="1"/>
                <w:lang w:val="en-US"/>
              </w:rPr>
              <w:t xml:space="preserve">, C., Jonas, T. and Lea, J. (2010): Estimating Snow Water Equivalent Using Snow Depth Data and Climate Classes. Jour. </w:t>
            </w:r>
            <w:proofErr w:type="spellStart"/>
            <w:r>
              <w:rPr>
                <w:rFonts w:ascii="Arial" w:hAnsi="Arial" w:cs="Arial"/>
                <w:color w:val="222222"/>
                <w:sz w:val="16"/>
                <w:szCs w:val="16"/>
                <w:bdr w:val="none" w:sz="0" w:space="0" w:color="auto" w:frame="1"/>
                <w:lang w:val="en-US"/>
              </w:rPr>
              <w:t>Hydromet</w:t>
            </w:r>
            <w:proofErr w:type="spellEnd"/>
            <w:r>
              <w:rPr>
                <w:rFonts w:ascii="Arial" w:hAnsi="Arial" w:cs="Arial"/>
                <w:color w:val="222222"/>
                <w:sz w:val="16"/>
                <w:szCs w:val="16"/>
                <w:bdr w:val="none" w:sz="0" w:space="0" w:color="auto" w:frame="1"/>
                <w:lang w:val="en-US"/>
              </w:rPr>
              <w:t>. 11, 1380-1394.</w:t>
            </w:r>
          </w:p>
        </w:tc>
      </w:tr>
      <w:tr w:rsidR="003E5A8C" w:rsidTr="0078127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jc w:val="center"/>
              <w:rPr>
                <w:color w:val="222222"/>
                <w:sz w:val="24"/>
                <w:szCs w:val="24"/>
              </w:rPr>
            </w:pPr>
            <w:r>
              <w:rPr>
                <w:b/>
                <w:bCs/>
                <w:color w:val="FFFFFF"/>
                <w:sz w:val="16"/>
                <w:szCs w:val="16"/>
                <w:bdr w:val="none" w:sz="0" w:space="0" w:color="auto" w:frame="1"/>
              </w:rPr>
              <w:lastRenderedPageBreak/>
              <w:t>Adaptation and Extremes</w:t>
            </w:r>
          </w:p>
        </w:tc>
      </w:tr>
      <w:tr w:rsidR="003E5A8C" w:rsidTr="0078127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222222"/>
                <w:sz w:val="16"/>
                <w:szCs w:val="16"/>
                <w:bdr w:val="none" w:sz="0" w:space="0" w:color="auto" w:frame="1"/>
              </w:rPr>
              <w:t>Explanation</w:t>
            </w:r>
          </w:p>
        </w:tc>
      </w:tr>
      <w:tr w:rsidR="003E5A8C" w:rsidTr="0078127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FF0000"/>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jc w:val="center"/>
              <w:rPr>
                <w:color w:val="222222"/>
                <w:sz w:val="24"/>
                <w:szCs w:val="24"/>
              </w:rPr>
            </w:pPr>
            <w:r>
              <w:rPr>
                <w:color w:val="FF0000"/>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r w:rsidR="003E5A8C" w:rsidTr="0078127B">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3E5A8C" w:rsidRDefault="003E5A8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FF0000"/>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jc w:val="center"/>
              <w:rPr>
                <w:color w:val="222222"/>
                <w:sz w:val="24"/>
                <w:szCs w:val="24"/>
              </w:rPr>
            </w:pPr>
            <w:r>
              <w:rPr>
                <w:color w:val="FF0000"/>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5A8C" w:rsidRDefault="003E5A8C">
            <w:pPr>
              <w:rPr>
                <w:color w:val="222222"/>
                <w:sz w:val="24"/>
                <w:szCs w:val="24"/>
              </w:rPr>
            </w:pPr>
            <w:r>
              <w:rPr>
                <w:color w:val="222222"/>
                <w:sz w:val="16"/>
                <w:szCs w:val="16"/>
                <w:bdr w:val="none" w:sz="0" w:space="0" w:color="auto" w:frame="1"/>
              </w:rPr>
              <w:t>Reviewers are invited to suggest values for this field</w:t>
            </w:r>
          </w:p>
        </w:tc>
      </w:tr>
    </w:tbl>
    <w:p w:rsidR="003E5A8C" w:rsidRDefault="003E5A8C" w:rsidP="003E5A8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3E5A8C" w:rsidRDefault="008459B4" w:rsidP="003E5A8C">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3E5A8C" w:rsidRPr="003E5A8C" w:rsidRDefault="003E5A8C" w:rsidP="003E5A8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3E5A8C">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3E5A8C" w:rsidRPr="003E5A8C" w:rsidRDefault="003E5A8C" w:rsidP="003E5A8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3E5A8C" w:rsidRPr="003E5A8C" w:rsidRDefault="003E5A8C" w:rsidP="003E5A8C">
      <w:pPr>
        <w:pStyle w:val="NormalWeb"/>
        <w:shd w:val="clear" w:color="auto" w:fill="FFFFFF"/>
        <w:spacing w:before="0" w:beforeAutospacing="0" w:after="0" w:afterAutospacing="0"/>
        <w:rPr>
          <w:rFonts w:ascii="Arial" w:hAnsi="Arial" w:cs="Arial"/>
          <w:color w:val="222222"/>
          <w:sz w:val="20"/>
          <w:szCs w:val="20"/>
          <w:lang w:val="en-US"/>
        </w:rPr>
      </w:pPr>
      <w:bookmarkStart w:id="1" w:name="a3fe9ac1-ce60-4b56-a2a5-d68eb6aa60da@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3E5A8C">
        <w:trPr>
          <w:trHeight w:val="340"/>
        </w:trPr>
        <w:tc>
          <w:tcPr>
            <w:tcW w:w="2441" w:type="pct"/>
            <w:vAlign w:val="center"/>
          </w:tcPr>
          <w:p w:rsidR="00F07CBB" w:rsidRPr="00215C42" w:rsidRDefault="00F07CBB" w:rsidP="0078127B">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EndPr/>
              <w:sdtContent>
                <w:r w:rsidR="0078127B">
                  <w:rPr>
                    <w:sz w:val="20"/>
                    <w:szCs w:val="20"/>
                  </w:rPr>
                  <w:t>ECMWF</w:t>
                </w:r>
              </w:sdtContent>
            </w:sdt>
          </w:p>
        </w:tc>
        <w:tc>
          <w:tcPr>
            <w:tcW w:w="2559" w:type="pct"/>
            <w:vAlign w:val="center"/>
          </w:tcPr>
          <w:p w:rsidR="00F07CBB" w:rsidRPr="00E80C12" w:rsidRDefault="00F07CBB" w:rsidP="0078127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78127B">
              <w:t xml:space="preserve"> </w:t>
            </w:r>
            <w:r w:rsidR="0078127B" w:rsidRPr="0078127B">
              <w:rPr>
                <w:sz w:val="20"/>
                <w:szCs w:val="20"/>
              </w:rPr>
              <w:t>ecresgcosreqs@gmail.com</w:t>
            </w:r>
          </w:p>
        </w:tc>
      </w:tr>
      <w:tr w:rsidR="00F07CBB" w:rsidTr="003E5A8C">
        <w:tc>
          <w:tcPr>
            <w:tcW w:w="5000" w:type="pct"/>
            <w:gridSpan w:val="2"/>
          </w:tcPr>
          <w:p w:rsidR="00F07CBB" w:rsidRPr="009029F2" w:rsidRDefault="008459B4" w:rsidP="003E5A8C">
            <w:pPr>
              <w:rPr>
                <w:sz w:val="20"/>
                <w:szCs w:val="20"/>
              </w:rPr>
            </w:pPr>
            <w:sdt>
              <w:sdtPr>
                <w:rPr>
                  <w:sz w:val="20"/>
                  <w:szCs w:val="20"/>
                </w:rPr>
                <w:id w:val="-856044024"/>
                <w:placeholder>
                  <w:docPart w:val="27F9A8AFEAA94DA8B2756114855CDBAD"/>
                </w:placeholder>
              </w:sdtPr>
              <w:sdtEndPr/>
              <w:sdtContent>
                <w:r w:rsidR="0078127B" w:rsidRPr="0078127B">
                  <w:rPr>
                    <w:sz w:val="20"/>
                    <w:szCs w:val="20"/>
                  </w:rPr>
                  <w:t>Same comments as for SWE</w:t>
                </w:r>
              </w:sdtContent>
            </w:sdt>
          </w:p>
        </w:tc>
      </w:tr>
    </w:tbl>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3E5A8C">
        <w:trPr>
          <w:trHeight w:val="340"/>
        </w:trPr>
        <w:tc>
          <w:tcPr>
            <w:tcW w:w="2441" w:type="pct"/>
            <w:vAlign w:val="center"/>
          </w:tcPr>
          <w:p w:rsidR="00F07CBB" w:rsidRPr="00215C42" w:rsidRDefault="00F07CBB" w:rsidP="0078127B">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EndPr/>
              <w:sdtContent>
                <w:r w:rsidR="0078127B">
                  <w:rPr>
                    <w:sz w:val="20"/>
                    <w:szCs w:val="20"/>
                  </w:rPr>
                  <w:t xml:space="preserve">Andrew  </w:t>
                </w:r>
                <w:proofErr w:type="spellStart"/>
                <w:r w:rsidR="0078127B">
                  <w:rPr>
                    <w:sz w:val="20"/>
                    <w:szCs w:val="20"/>
                  </w:rPr>
                  <w:t>Ferrone</w:t>
                </w:r>
                <w:proofErr w:type="spellEnd"/>
              </w:sdtContent>
            </w:sdt>
          </w:p>
        </w:tc>
        <w:tc>
          <w:tcPr>
            <w:tcW w:w="2559" w:type="pct"/>
            <w:vAlign w:val="center"/>
          </w:tcPr>
          <w:p w:rsidR="00F07CBB" w:rsidRPr="00E80C12" w:rsidRDefault="00F07CBB"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EndPr/>
              <w:sdtContent>
                <w:r w:rsidR="0078127B" w:rsidRPr="0078127B">
                  <w:rPr>
                    <w:sz w:val="20"/>
                    <w:szCs w:val="20"/>
                  </w:rPr>
                  <w:t>pr.wmo.luxembourg@gmail.com</w:t>
                </w:r>
              </w:sdtContent>
            </w:sdt>
          </w:p>
        </w:tc>
      </w:tr>
      <w:tr w:rsidR="00F07CBB" w:rsidTr="003E5A8C">
        <w:tc>
          <w:tcPr>
            <w:tcW w:w="5000" w:type="pct"/>
            <w:gridSpan w:val="2"/>
          </w:tcPr>
          <w:p w:rsidR="00F07CBB" w:rsidRPr="009029F2" w:rsidRDefault="008459B4" w:rsidP="003E5A8C">
            <w:pPr>
              <w:rPr>
                <w:sz w:val="20"/>
                <w:szCs w:val="20"/>
              </w:rPr>
            </w:pPr>
            <w:sdt>
              <w:sdtPr>
                <w:rPr>
                  <w:sz w:val="20"/>
                  <w:szCs w:val="20"/>
                </w:rPr>
                <w:id w:val="1721165324"/>
                <w:placeholder>
                  <w:docPart w:val="2578AF0B0E7646259634061A1DEA5618"/>
                </w:placeholder>
              </w:sdtPr>
              <w:sdtEndPr/>
              <w:sdtContent>
                <w:r w:rsidR="0078127B" w:rsidRPr="0078127B">
                  <w:rPr>
                    <w:sz w:val="20"/>
                    <w:szCs w:val="20"/>
                  </w:rPr>
                  <w:t>Luxembourg considers that Snow depth is also relevant as adaptation indicator because the variation concerning snow can influence several areas such as for example water supply of rivers: drinking water, fluvial transport, flood events ... In addition, this can affect mountain tourism and an entire sector will be forced to adapt to these modifications.</w:t>
                </w:r>
              </w:sdtContent>
            </w:sdt>
          </w:p>
        </w:tc>
      </w:tr>
    </w:tbl>
    <w:p w:rsidR="00F07CBB" w:rsidRDefault="00F07CBB" w:rsidP="00F07CB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3E5A8C">
        <w:trPr>
          <w:trHeight w:val="340"/>
        </w:trPr>
        <w:tc>
          <w:tcPr>
            <w:tcW w:w="2441" w:type="pct"/>
            <w:vAlign w:val="center"/>
          </w:tcPr>
          <w:p w:rsidR="00F07CBB" w:rsidRPr="00215C42" w:rsidRDefault="00F07CBB" w:rsidP="0078127B">
            <w:pPr>
              <w:rPr>
                <w:sz w:val="20"/>
                <w:szCs w:val="20"/>
              </w:rPr>
            </w:pPr>
            <w:r w:rsidRPr="009029F2">
              <w:rPr>
                <w:sz w:val="20"/>
                <w:szCs w:val="20"/>
              </w:rPr>
              <w:t>Author</w:t>
            </w:r>
            <w:r>
              <w:rPr>
                <w:sz w:val="20"/>
                <w:szCs w:val="20"/>
              </w:rPr>
              <w:t xml:space="preserve">: </w:t>
            </w:r>
            <w:sdt>
              <w:sdtPr>
                <w:rPr>
                  <w:sz w:val="20"/>
                  <w:szCs w:val="20"/>
                </w:rPr>
                <w:id w:val="-1143883497"/>
                <w:placeholder>
                  <w:docPart w:val="251CFA02C8D64AFDBEAEAD30A4E0AB85"/>
                </w:placeholder>
              </w:sdtPr>
              <w:sdtEndPr/>
              <w:sdtContent>
                <w:proofErr w:type="spellStart"/>
                <w:r w:rsidR="0078127B">
                  <w:rPr>
                    <w:sz w:val="20"/>
                    <w:szCs w:val="20"/>
                  </w:rPr>
                  <w:t>Fierz</w:t>
                </w:r>
                <w:proofErr w:type="spellEnd"/>
                <w:r w:rsidR="0078127B">
                  <w:rPr>
                    <w:sz w:val="20"/>
                    <w:szCs w:val="20"/>
                  </w:rPr>
                  <w:t xml:space="preserve"> Charles</w:t>
                </w:r>
              </w:sdtContent>
            </w:sdt>
          </w:p>
        </w:tc>
        <w:tc>
          <w:tcPr>
            <w:tcW w:w="2559" w:type="pct"/>
            <w:vAlign w:val="center"/>
          </w:tcPr>
          <w:p w:rsidR="00F07CBB" w:rsidRPr="00E80C12" w:rsidRDefault="00F07CBB"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02558231"/>
                <w:placeholder>
                  <w:docPart w:val="B8C9E5C682254129AA31A2308A6E1A8B"/>
                </w:placeholder>
              </w:sdtPr>
              <w:sdtEndPr/>
              <w:sdtContent>
                <w:r w:rsidR="0078127B" w:rsidRPr="0078127B">
                  <w:rPr>
                    <w:sz w:val="20"/>
                    <w:szCs w:val="20"/>
                  </w:rPr>
                  <w:t>fierz@slf.ch</w:t>
                </w:r>
              </w:sdtContent>
            </w:sdt>
          </w:p>
        </w:tc>
      </w:tr>
      <w:tr w:rsidR="00F07CBB" w:rsidTr="003E5A8C">
        <w:tc>
          <w:tcPr>
            <w:tcW w:w="5000" w:type="pct"/>
            <w:gridSpan w:val="2"/>
          </w:tcPr>
          <w:sdt>
            <w:sdtPr>
              <w:rPr>
                <w:sz w:val="20"/>
                <w:szCs w:val="20"/>
              </w:rPr>
              <w:id w:val="-1184906072"/>
              <w:placeholder>
                <w:docPart w:val="C93B0818948B482EB04BFAB78C6E6875"/>
              </w:placeholder>
            </w:sdtPr>
            <w:sdtEndPr/>
            <w:sdtContent>
              <w:p w:rsidR="0078127B" w:rsidRPr="0078127B" w:rsidRDefault="0078127B" w:rsidP="0078127B">
                <w:pPr>
                  <w:shd w:val="clear" w:color="auto" w:fill="FFFFFF"/>
                  <w:rPr>
                    <w:rFonts w:eastAsia="Times New Roman" w:cs="Arial"/>
                    <w:color w:val="222222"/>
                    <w:sz w:val="20"/>
                    <w:szCs w:val="20"/>
                    <w:lang w:eastAsia="fr-FR"/>
                  </w:rPr>
                </w:pPr>
                <w:r w:rsidRPr="0078127B">
                  <w:rPr>
                    <w:rFonts w:eastAsia="Times New Roman" w:cs="Arial"/>
                    <w:color w:val="222222"/>
                    <w:sz w:val="20"/>
                    <w:szCs w:val="20"/>
                    <w:lang w:eastAsia="fr-FR"/>
                  </w:rPr>
                  <w:t>Note that quite a lot of text belong to water equivalent of snow cover and not snow depth!</w:t>
                </w:r>
              </w:p>
              <w:p w:rsidR="0078127B" w:rsidRPr="0078127B" w:rsidRDefault="0078127B" w:rsidP="0078127B">
                <w:pPr>
                  <w:shd w:val="clear" w:color="auto" w:fill="FFFFFF"/>
                  <w:rPr>
                    <w:rFonts w:eastAsia="Times New Roman" w:cs="Arial"/>
                    <w:color w:val="222222"/>
                    <w:sz w:val="20"/>
                    <w:szCs w:val="20"/>
                    <w:lang w:eastAsia="fr-FR"/>
                  </w:rPr>
                </w:pPr>
              </w:p>
              <w:p w:rsidR="0078127B" w:rsidRPr="0078127B" w:rsidRDefault="0078127B" w:rsidP="0078127B">
                <w:pPr>
                  <w:shd w:val="clear" w:color="auto" w:fill="FFFFFF"/>
                  <w:rPr>
                    <w:rFonts w:eastAsia="Times New Roman" w:cs="Arial"/>
                    <w:color w:val="222222"/>
                    <w:sz w:val="20"/>
                    <w:szCs w:val="20"/>
                    <w:lang w:eastAsia="fr-FR"/>
                  </w:rPr>
                </w:pPr>
                <w:r w:rsidRPr="0078127B">
                  <w:rPr>
                    <w:rFonts w:eastAsia="Times New Roman" w:cs="Arial"/>
                    <w:color w:val="222222"/>
                    <w:sz w:val="20"/>
                    <w:szCs w:val="20"/>
                    <w:lang w:eastAsia="fr-FR"/>
                  </w:rPr>
                  <w:t>I'd suggest to change the definition and unit to:</w:t>
                </w:r>
              </w:p>
              <w:p w:rsidR="0078127B" w:rsidRPr="0078127B" w:rsidRDefault="0078127B" w:rsidP="0078127B">
                <w:pPr>
                  <w:shd w:val="clear" w:color="auto" w:fill="FFFFFF"/>
                  <w:rPr>
                    <w:rFonts w:eastAsia="Times New Roman" w:cs="Arial"/>
                    <w:color w:val="222222"/>
                    <w:sz w:val="20"/>
                    <w:szCs w:val="20"/>
                    <w:lang w:eastAsia="fr-FR"/>
                  </w:rPr>
                </w:pPr>
              </w:p>
              <w:p w:rsidR="0078127B" w:rsidRPr="0078127B" w:rsidRDefault="0078127B" w:rsidP="0078127B">
                <w:pPr>
                  <w:shd w:val="clear" w:color="auto" w:fill="FFFFFF"/>
                  <w:rPr>
                    <w:rFonts w:eastAsia="Times New Roman" w:cs="Arial"/>
                    <w:color w:val="222222"/>
                    <w:sz w:val="20"/>
                    <w:szCs w:val="20"/>
                    <w:lang w:eastAsia="fr-FR"/>
                  </w:rPr>
                </w:pPr>
                <w:r w:rsidRPr="0078127B">
                  <w:rPr>
                    <w:rFonts w:eastAsia="Times New Roman" w:cs="Arial"/>
                    <w:color w:val="222222"/>
                    <w:sz w:val="20"/>
                    <w:szCs w:val="20"/>
                    <w:lang w:eastAsia="fr-FR"/>
                  </w:rPr>
                  <w:t>Definition: </w:t>
                </w:r>
                <w:r w:rsidRPr="0078127B">
                  <w:rPr>
                    <w:rFonts w:eastAsia="Times New Roman" w:cs="Arial"/>
                    <w:color w:val="FF0000"/>
                    <w:sz w:val="20"/>
                    <w:szCs w:val="20"/>
                    <w:bdr w:val="none" w:sz="0" w:space="0" w:color="auto" w:frame="1"/>
                    <w:lang w:eastAsia="fr-FR"/>
                  </w:rPr>
                  <w:t>Vertical </w:t>
                </w:r>
                <w:r w:rsidRPr="0078127B">
                  <w:rPr>
                    <w:rFonts w:eastAsia="Times New Roman" w:cs="Arial"/>
                    <w:color w:val="222222"/>
                    <w:sz w:val="20"/>
                    <w:szCs w:val="20"/>
                    <w:lang w:eastAsia="fr-FR"/>
                  </w:rPr>
                  <w:t>distance from the snow surface to a stated reference level. </w:t>
                </w:r>
              </w:p>
              <w:p w:rsidR="0078127B" w:rsidRPr="0078127B" w:rsidRDefault="0078127B" w:rsidP="0078127B">
                <w:pPr>
                  <w:shd w:val="clear" w:color="auto" w:fill="FFFFFF"/>
                  <w:rPr>
                    <w:rFonts w:eastAsia="Times New Roman" w:cs="Arial"/>
                    <w:color w:val="222222"/>
                    <w:sz w:val="20"/>
                    <w:szCs w:val="20"/>
                    <w:lang w:eastAsia="fr-FR"/>
                  </w:rPr>
                </w:pPr>
                <w:r w:rsidRPr="0078127B">
                  <w:rPr>
                    <w:rFonts w:eastAsia="Times New Roman" w:cs="Arial"/>
                    <w:i/>
                    <w:iCs/>
                    <w:color w:val="222222"/>
                    <w:sz w:val="20"/>
                    <w:szCs w:val="20"/>
                    <w:lang w:eastAsia="fr-FR"/>
                  </w:rPr>
                  <w:t xml:space="preserve">Notes: 1) snow depth is measured on sea ice, on ice sheets, on ice shelves, on glaciers, </w:t>
                </w:r>
                <w:proofErr w:type="spellStart"/>
                <w:r w:rsidRPr="0078127B">
                  <w:rPr>
                    <w:rFonts w:eastAsia="Times New Roman" w:cs="Arial"/>
                    <w:i/>
                    <w:iCs/>
                    <w:color w:val="222222"/>
                    <w:sz w:val="20"/>
                    <w:szCs w:val="20"/>
                    <w:lang w:eastAsia="fr-FR"/>
                  </w:rPr>
                  <w:t>etc.where</w:t>
                </w:r>
                <w:proofErr w:type="spellEnd"/>
                <w:r w:rsidRPr="0078127B">
                  <w:rPr>
                    <w:rFonts w:eastAsia="Times New Roman" w:cs="Arial"/>
                    <w:i/>
                    <w:iCs/>
                    <w:color w:val="222222"/>
                    <w:sz w:val="20"/>
                    <w:szCs w:val="20"/>
                    <w:lang w:eastAsia="fr-FR"/>
                  </w:rPr>
                  <w:t xml:space="preserve"> the notion of ground cannot be applied.</w:t>
                </w:r>
                <w:r w:rsidRPr="0078127B">
                  <w:rPr>
                    <w:rFonts w:eastAsia="Times New Roman" w:cs="Arial"/>
                    <w:i/>
                    <w:iCs/>
                    <w:color w:val="222222"/>
                    <w:sz w:val="20"/>
                    <w:szCs w:val="20"/>
                    <w:lang w:eastAsia="fr-FR"/>
                  </w:rPr>
                  <w:br/>
                  <w:t>           2) measurements taken perpendicularly refer to snow thickness (see International Classification of Seasonal Snow on the Ground, IACS/UNESCO, 2009)</w:t>
                </w:r>
              </w:p>
              <w:p w:rsidR="0078127B" w:rsidRPr="0078127B" w:rsidRDefault="0078127B" w:rsidP="0078127B">
                <w:pPr>
                  <w:shd w:val="clear" w:color="auto" w:fill="FFFFFF"/>
                  <w:rPr>
                    <w:rFonts w:eastAsia="Times New Roman" w:cs="Arial"/>
                    <w:color w:val="222222"/>
                    <w:sz w:val="20"/>
                    <w:szCs w:val="20"/>
                    <w:lang w:eastAsia="fr-FR"/>
                  </w:rPr>
                </w:pPr>
              </w:p>
              <w:p w:rsidR="0078127B" w:rsidRPr="0078127B" w:rsidRDefault="0078127B" w:rsidP="0078127B">
                <w:pPr>
                  <w:shd w:val="clear" w:color="auto" w:fill="FFFFFF"/>
                  <w:rPr>
                    <w:rFonts w:eastAsia="Times New Roman" w:cs="Arial"/>
                    <w:color w:val="222222"/>
                    <w:sz w:val="20"/>
                    <w:szCs w:val="20"/>
                    <w:lang w:eastAsia="fr-FR"/>
                  </w:rPr>
                </w:pPr>
                <w:r w:rsidRPr="0078127B">
                  <w:rPr>
                    <w:rFonts w:eastAsia="Times New Roman" w:cs="Arial"/>
                    <w:color w:val="222222"/>
                    <w:sz w:val="20"/>
                    <w:szCs w:val="20"/>
                    <w:lang w:eastAsia="fr-FR"/>
                  </w:rPr>
                  <w:t>Unit: why not stick to the SI base units, that is m in that case</w:t>
                </w:r>
              </w:p>
              <w:p w:rsidR="0078127B" w:rsidRPr="0078127B" w:rsidRDefault="0078127B" w:rsidP="0078127B">
                <w:pPr>
                  <w:shd w:val="clear" w:color="auto" w:fill="FFFFFF"/>
                  <w:rPr>
                    <w:rFonts w:eastAsia="Times New Roman" w:cs="Arial"/>
                    <w:color w:val="222222"/>
                    <w:sz w:val="20"/>
                    <w:szCs w:val="20"/>
                    <w:lang w:eastAsia="fr-FR"/>
                  </w:rPr>
                </w:pPr>
              </w:p>
              <w:p w:rsidR="0078127B" w:rsidRPr="0078127B" w:rsidRDefault="0078127B" w:rsidP="0078127B">
                <w:pPr>
                  <w:shd w:val="clear" w:color="auto" w:fill="FFFFFF"/>
                  <w:rPr>
                    <w:rFonts w:eastAsia="Times New Roman" w:cs="Arial"/>
                    <w:color w:val="222222"/>
                    <w:sz w:val="20"/>
                    <w:szCs w:val="20"/>
                    <w:lang w:eastAsia="fr-FR"/>
                  </w:rPr>
                </w:pPr>
                <w:r w:rsidRPr="0078127B">
                  <w:rPr>
                    <w:rFonts w:eastAsia="Times New Roman" w:cs="Arial"/>
                    <w:color w:val="222222"/>
                    <w:sz w:val="20"/>
                    <w:szCs w:val="20"/>
                    <w:lang w:eastAsia="fr-FR"/>
                  </w:rPr>
                  <w:t>Uncertainty: Threshold should be 10-2 m</w:t>
                </w:r>
              </w:p>
              <w:p w:rsidR="0078127B" w:rsidRPr="0078127B" w:rsidRDefault="0078127B" w:rsidP="0078127B">
                <w:pPr>
                  <w:shd w:val="clear" w:color="auto" w:fill="FFFFFF"/>
                  <w:rPr>
                    <w:rFonts w:eastAsia="Times New Roman" w:cs="Arial"/>
                    <w:color w:val="222222"/>
                    <w:sz w:val="20"/>
                    <w:szCs w:val="20"/>
                    <w:lang w:eastAsia="fr-FR"/>
                  </w:rPr>
                </w:pPr>
              </w:p>
              <w:p w:rsidR="0078127B" w:rsidRPr="0078127B" w:rsidRDefault="0078127B" w:rsidP="0078127B">
                <w:pPr>
                  <w:shd w:val="clear" w:color="auto" w:fill="FFFFFF"/>
                  <w:rPr>
                    <w:rFonts w:eastAsia="Times New Roman" w:cs="Arial"/>
                    <w:color w:val="222222"/>
                    <w:sz w:val="20"/>
                    <w:szCs w:val="20"/>
                    <w:lang w:eastAsia="fr-FR"/>
                  </w:rPr>
                </w:pPr>
                <w:r w:rsidRPr="0078127B">
                  <w:rPr>
                    <w:rFonts w:eastAsia="Times New Roman" w:cs="Arial"/>
                    <w:color w:val="222222"/>
                    <w:sz w:val="20"/>
                    <w:szCs w:val="20"/>
                    <w:lang w:eastAsia="fr-FR"/>
                  </w:rPr>
                  <w:t>Snow depth is certainly relevant to both adaptation and extremes</w:t>
                </w:r>
              </w:p>
              <w:p w:rsidR="00F07CBB" w:rsidRPr="009029F2" w:rsidRDefault="008459B4" w:rsidP="003E5A8C">
                <w:pPr>
                  <w:rPr>
                    <w:sz w:val="20"/>
                    <w:szCs w:val="20"/>
                  </w:rPr>
                </w:pPr>
              </w:p>
            </w:sdtContent>
          </w:sdt>
        </w:tc>
      </w:tr>
    </w:tbl>
    <w:p w:rsidR="00F07CBB" w:rsidRDefault="00F07CBB" w:rsidP="00F07CBB">
      <w:r>
        <w:br w:type="page"/>
      </w:r>
    </w:p>
    <w:p w:rsidR="003E2CE8" w:rsidRDefault="000251F0" w:rsidP="003E2CE8">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5E76AB">
            <w:t>A</w:t>
          </w:r>
          <w:r w:rsidR="005E76AB">
            <w:t>rea Covered by Snow</w:t>
          </w:r>
          <w:r w:rsidR="005E76AB">
            <w:t xml:space="preserve"> </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5E76AB" w:rsidTr="005E76A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Area Covered by Snow</w:t>
            </w:r>
          </w:p>
        </w:tc>
      </w:tr>
      <w:tr w:rsidR="005E76AB" w:rsidTr="005E76A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Snow cover refers to the area of land covered by snow at a given time</w:t>
            </w:r>
          </w:p>
        </w:tc>
      </w:tr>
      <w:tr w:rsidR="005E76AB" w:rsidTr="005E76A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m</w:t>
            </w:r>
            <w:r>
              <w:rPr>
                <w:color w:val="222222"/>
                <w:sz w:val="16"/>
                <w:szCs w:val="16"/>
                <w:bdr w:val="none" w:sz="0" w:space="0" w:color="auto" w:frame="1"/>
                <w:vertAlign w:val="superscript"/>
              </w:rPr>
              <w:t>2</w:t>
            </w:r>
            <w:r>
              <w:rPr>
                <w:color w:val="222222"/>
                <w:sz w:val="16"/>
                <w:szCs w:val="16"/>
                <w:bdr w:val="none" w:sz="0" w:space="0" w:color="auto" w:frame="1"/>
              </w:rPr>
              <w:t> – average over a grid cell</w:t>
            </w:r>
          </w:p>
        </w:tc>
      </w:tr>
      <w:tr w:rsidR="005E76AB" w:rsidTr="005E76A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Area covered by snow is observed in-situ and satellite observation (Robinson, 2013; Frei et al., 2012). The visible satellite identifies the snow cover with few millimeter of snow depth. The microwave radiometer can detect at first from few centimeter of snow depth.</w:t>
            </w:r>
          </w:p>
        </w:tc>
      </w:tr>
      <w:tr w:rsidR="005E76AB" w:rsidTr="005E76A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jc w:val="center"/>
              <w:rPr>
                <w:color w:val="222222"/>
                <w:sz w:val="24"/>
                <w:szCs w:val="24"/>
              </w:rPr>
            </w:pPr>
            <w:r>
              <w:rPr>
                <w:b/>
                <w:bCs/>
                <w:color w:val="FFFFFF"/>
                <w:sz w:val="16"/>
                <w:szCs w:val="16"/>
                <w:bdr w:val="none" w:sz="0" w:space="0" w:color="auto" w:frame="1"/>
              </w:rPr>
              <w:t>Requirements</w:t>
            </w:r>
          </w:p>
        </w:tc>
      </w:tr>
      <w:tr w:rsidR="005E76AB" w:rsidTr="005E76A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b/>
                <w:b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b/>
                <w:bCs/>
                <w:color w:val="222222"/>
                <w:sz w:val="16"/>
                <w:szCs w:val="16"/>
                <w:bdr w:val="none" w:sz="0" w:space="0" w:color="auto" w:frame="1"/>
              </w:rPr>
              <w:t>Derivation and References and Standards</w:t>
            </w:r>
          </w:p>
        </w:tc>
      </w:tr>
      <w:tr w:rsidR="005E76AB" w:rsidTr="005E76A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100m</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In complex terrain</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1000m</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The resolution 1km refers to the homogeneous snow coverage in the frat field and high local variation in the mountain areas.</w:t>
            </w:r>
          </w:p>
        </w:tc>
      </w:tr>
      <w:tr w:rsidR="005E76AB" w:rsidTr="005E76A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days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Frequency of measurement</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Missing</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1</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The frequency “Daily” refers to the rapid changing cycle retrieved by satellite observation.</w:t>
            </w:r>
            <w:r>
              <w:rPr>
                <w:color w:val="1155CC"/>
                <w:sz w:val="16"/>
                <w:szCs w:val="16"/>
                <w:bdr w:val="none" w:sz="0" w:space="0" w:color="auto" w:frame="1"/>
              </w:rPr>
              <w:t>[VA1]</w:t>
            </w:r>
            <w:r>
              <w:rPr>
                <w:color w:val="222222"/>
                <w:sz w:val="16"/>
                <w:szCs w:val="16"/>
                <w:bdr w:val="none" w:sz="0" w:space="0" w:color="auto" w:frame="1"/>
              </w:rPr>
              <w:t> </w:t>
            </w:r>
          </w:p>
        </w:tc>
      </w:tr>
      <w:tr w:rsidR="005E76AB" w:rsidTr="005E76A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2 Standard Deviations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Missing</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5 %, local accuracy for 1/3 of 100m and 1km</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The required measurement uncertainty “5 %, local accuracy for 1/3 of 100m and 1km” refers to the complexity of snow cover edge.</w:t>
            </w:r>
          </w:p>
        </w:tc>
      </w:tr>
      <w:tr w:rsidR="005E76AB" w:rsidTr="005E76AB">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Missing</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5E76AB" w:rsidRDefault="005E76AB">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5E76AB" w:rsidRDefault="005E76A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4%</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Pr="005E76AB" w:rsidRDefault="005E76AB">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Frei, A., Tedesco, M., Lee, S., Foster, J., Hall, D. K., Kelly, R. and Robinson, D. A. (2012): A review of global satellite-derived snow products, Advances in Space Research, 50, 1007–1029.</w:t>
            </w:r>
          </w:p>
          <w:p w:rsidR="005E76AB" w:rsidRPr="005E76AB" w:rsidRDefault="005E76AB">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Goodison</w:t>
            </w:r>
            <w:proofErr w:type="spellEnd"/>
            <w:r>
              <w:rPr>
                <w:rFonts w:ascii="Arial" w:hAnsi="Arial" w:cs="Arial"/>
                <w:color w:val="222222"/>
                <w:sz w:val="16"/>
                <w:szCs w:val="16"/>
                <w:bdr w:val="none" w:sz="0" w:space="0" w:color="auto" w:frame="1"/>
                <w:lang w:val="en-US"/>
              </w:rPr>
              <w:t xml:space="preserve">, B. and Walker, A. (1994): Canadian development and use of snow cover information from passive microwave satellite data, B. </w:t>
            </w:r>
            <w:proofErr w:type="spellStart"/>
            <w:r>
              <w:rPr>
                <w:rFonts w:ascii="Arial" w:hAnsi="Arial" w:cs="Arial"/>
                <w:color w:val="222222"/>
                <w:sz w:val="16"/>
                <w:szCs w:val="16"/>
                <w:bdr w:val="none" w:sz="0" w:space="0" w:color="auto" w:frame="1"/>
                <w:lang w:val="en-US"/>
              </w:rPr>
              <w:t>Choudhuly</w:t>
            </w:r>
            <w:proofErr w:type="spellEnd"/>
            <w:r>
              <w:rPr>
                <w:rFonts w:ascii="Arial" w:hAnsi="Arial" w:cs="Arial"/>
                <w:color w:val="222222"/>
                <w:sz w:val="16"/>
                <w:szCs w:val="16"/>
                <w:bdr w:val="none" w:sz="0" w:space="0" w:color="auto" w:frame="1"/>
                <w:lang w:val="en-US"/>
              </w:rPr>
              <w:t xml:space="preserve"> et al. (</w:t>
            </w:r>
            <w:proofErr w:type="spellStart"/>
            <w:r>
              <w:rPr>
                <w:rFonts w:ascii="Arial" w:hAnsi="Arial" w:cs="Arial"/>
                <w:color w:val="222222"/>
                <w:sz w:val="16"/>
                <w:szCs w:val="16"/>
                <w:bdr w:val="none" w:sz="0" w:space="0" w:color="auto" w:frame="1"/>
                <w:lang w:val="en-US"/>
              </w:rPr>
              <w:t>ed</w:t>
            </w:r>
            <w:proofErr w:type="spellEnd"/>
            <w:r>
              <w:rPr>
                <w:rFonts w:ascii="Arial" w:hAnsi="Arial" w:cs="Arial"/>
                <w:color w:val="222222"/>
                <w:sz w:val="16"/>
                <w:szCs w:val="16"/>
                <w:bdr w:val="none" w:sz="0" w:space="0" w:color="auto" w:frame="1"/>
                <w:lang w:val="en-US"/>
              </w:rPr>
              <w:t>), Passive Microwave Remote Sensing of Land-Atmosphere Interaction, Utrecht: VSP BV, 245-262.</w:t>
            </w:r>
          </w:p>
          <w:p w:rsidR="005E76AB" w:rsidRDefault="005E76AB">
            <w:pPr>
              <w:pStyle w:val="NormalWeb"/>
              <w:spacing w:before="0" w:beforeAutospacing="0" w:after="0" w:afterAutospacing="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Robinson, D.A. (2013): Climate Data Record Program (CDRP): Climate Algorithm Theoretical Basis Document (C-ATBD) Northern Hemisphere Snow Cover Extent, CDRPATBD-0156. Asheville, North Carolina, USA 28 pp.</w:t>
            </w:r>
          </w:p>
          <w:p w:rsidR="005E76AB" w:rsidRDefault="005E76AB">
            <w:pPr>
              <w:pStyle w:val="NormalWeb"/>
              <w:spacing w:before="0" w:beforeAutospacing="0" w:after="0" w:afterAutospacing="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Sturm, M., </w:t>
            </w:r>
            <w:proofErr w:type="spellStart"/>
            <w:r>
              <w:rPr>
                <w:rFonts w:ascii="Arial" w:hAnsi="Arial" w:cs="Arial"/>
                <w:color w:val="222222"/>
                <w:sz w:val="16"/>
                <w:szCs w:val="16"/>
                <w:bdr w:val="none" w:sz="0" w:space="0" w:color="auto" w:frame="1"/>
                <w:lang w:val="en-US"/>
              </w:rPr>
              <w:t>Taras</w:t>
            </w:r>
            <w:proofErr w:type="spellEnd"/>
            <w:r>
              <w:rPr>
                <w:rFonts w:ascii="Arial" w:hAnsi="Arial" w:cs="Arial"/>
                <w:color w:val="222222"/>
                <w:sz w:val="16"/>
                <w:szCs w:val="16"/>
                <w:bdr w:val="none" w:sz="0" w:space="0" w:color="auto" w:frame="1"/>
                <w:lang w:val="en-US"/>
              </w:rPr>
              <w:t xml:space="preserve">, B., Liston, G. E., </w:t>
            </w:r>
            <w:proofErr w:type="spellStart"/>
            <w:r>
              <w:rPr>
                <w:rFonts w:ascii="Arial" w:hAnsi="Arial" w:cs="Arial"/>
                <w:color w:val="222222"/>
                <w:sz w:val="16"/>
                <w:szCs w:val="16"/>
                <w:bdr w:val="none" w:sz="0" w:space="0" w:color="auto" w:frame="1"/>
                <w:lang w:val="en-US"/>
              </w:rPr>
              <w:t>Derksen</w:t>
            </w:r>
            <w:proofErr w:type="spellEnd"/>
            <w:r>
              <w:rPr>
                <w:rFonts w:ascii="Arial" w:hAnsi="Arial" w:cs="Arial"/>
                <w:color w:val="222222"/>
                <w:sz w:val="16"/>
                <w:szCs w:val="16"/>
                <w:bdr w:val="none" w:sz="0" w:space="0" w:color="auto" w:frame="1"/>
                <w:lang w:val="en-US"/>
              </w:rPr>
              <w:t xml:space="preserve">, C., Jonas, T. and Lea, J. (2010): Estimating Snow Water Equivalent Using Snow Depth Data and Climate Classes. Jour. </w:t>
            </w:r>
            <w:proofErr w:type="spellStart"/>
            <w:r>
              <w:rPr>
                <w:rFonts w:ascii="Arial" w:hAnsi="Arial" w:cs="Arial"/>
                <w:color w:val="222222"/>
                <w:sz w:val="16"/>
                <w:szCs w:val="16"/>
                <w:bdr w:val="none" w:sz="0" w:space="0" w:color="auto" w:frame="1"/>
                <w:lang w:val="en-US"/>
              </w:rPr>
              <w:t>Hydromet</w:t>
            </w:r>
            <w:proofErr w:type="spellEnd"/>
            <w:r>
              <w:rPr>
                <w:rFonts w:ascii="Arial" w:hAnsi="Arial" w:cs="Arial"/>
                <w:color w:val="222222"/>
                <w:sz w:val="16"/>
                <w:szCs w:val="16"/>
                <w:bdr w:val="none" w:sz="0" w:space="0" w:color="auto" w:frame="1"/>
                <w:lang w:val="en-US"/>
              </w:rPr>
              <w:t>. 11, 1380-1394.</w:t>
            </w:r>
          </w:p>
        </w:tc>
      </w:tr>
      <w:tr w:rsidR="005E76AB" w:rsidTr="005E76A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jc w:val="center"/>
              <w:rPr>
                <w:color w:val="222222"/>
                <w:sz w:val="24"/>
                <w:szCs w:val="24"/>
              </w:rPr>
            </w:pPr>
            <w:r>
              <w:rPr>
                <w:b/>
                <w:bCs/>
                <w:color w:val="FFFFFF"/>
                <w:sz w:val="16"/>
                <w:szCs w:val="16"/>
                <w:bdr w:val="none" w:sz="0" w:space="0" w:color="auto" w:frame="1"/>
              </w:rPr>
              <w:lastRenderedPageBreak/>
              <w:t>Adaptation and Extremes</w:t>
            </w:r>
          </w:p>
        </w:tc>
      </w:tr>
      <w:tr w:rsidR="005E76AB" w:rsidTr="005E76A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Explanation</w:t>
            </w:r>
          </w:p>
        </w:tc>
      </w:tr>
      <w:tr w:rsidR="005E76AB" w:rsidTr="005E76AB">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r w:rsidR="005E76AB" w:rsidTr="005E76AB">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5E76AB" w:rsidRDefault="005E76A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jc w:val="center"/>
              <w:rPr>
                <w:color w:val="222222"/>
                <w:sz w:val="24"/>
                <w:szCs w:val="24"/>
              </w:rPr>
            </w:pPr>
            <w:r>
              <w:rPr>
                <w:color w:val="222222"/>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76AB" w:rsidRDefault="005E76AB">
            <w:pPr>
              <w:rPr>
                <w:color w:val="222222"/>
                <w:sz w:val="24"/>
                <w:szCs w:val="24"/>
              </w:rPr>
            </w:pPr>
            <w:r>
              <w:rPr>
                <w:color w:val="222222"/>
                <w:sz w:val="16"/>
                <w:szCs w:val="16"/>
                <w:bdr w:val="none" w:sz="0" w:space="0" w:color="auto" w:frame="1"/>
              </w:rPr>
              <w:t> </w:t>
            </w:r>
          </w:p>
        </w:tc>
      </w:tr>
    </w:tbl>
    <w:p w:rsidR="005E76AB" w:rsidRDefault="005E76AB" w:rsidP="005E76A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5E76AB" w:rsidRDefault="005E76AB" w:rsidP="005E76AB">
      <w:pPr>
        <w:shd w:val="clear" w:color="auto" w:fill="FFFFFF"/>
        <w:rPr>
          <w:rFonts w:ascii="Arial" w:hAnsi="Arial" w:cs="Arial"/>
          <w:color w:val="222222"/>
          <w:sz w:val="20"/>
          <w:szCs w:val="20"/>
        </w:rPr>
      </w:pPr>
      <w:r>
        <w:rPr>
          <w:rFonts w:ascii="Arial" w:hAnsi="Arial" w:cs="Arial"/>
          <w:color w:val="222222"/>
          <w:sz w:val="20"/>
          <w:szCs w:val="20"/>
        </w:rPr>
        <w:pict>
          <v:rect id="_x0000_i1028" style="width:311.6pt;height:.75pt" o:hrpct="330" o:hrstd="t" o:hr="t" fillcolor="#a0a0a0" stroked="f"/>
        </w:pict>
      </w:r>
    </w:p>
    <w:p w:rsidR="005E76AB" w:rsidRPr="005E76AB" w:rsidRDefault="005E76AB" w:rsidP="005E76A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5E76AB">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5E76AB" w:rsidRPr="005E76AB" w:rsidRDefault="005E76AB" w:rsidP="005E76A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5E76AB" w:rsidRPr="005E76AB" w:rsidRDefault="005E76AB" w:rsidP="005E76A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[3]</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5E76AB" w:rsidRPr="005E76AB" w:rsidRDefault="005E76AB" w:rsidP="005E76AB">
      <w:pPr>
        <w:pStyle w:val="NormalWeb"/>
        <w:shd w:val="clear" w:color="auto" w:fill="FFFFFF"/>
        <w:spacing w:before="0" w:beforeAutospacing="0" w:after="0" w:afterAutospacing="0"/>
        <w:rPr>
          <w:rFonts w:ascii="Calibri" w:hAnsi="Calibri" w:cs="Arial"/>
          <w:color w:val="1155CC"/>
          <w:sz w:val="20"/>
          <w:szCs w:val="20"/>
          <w:bdr w:val="none" w:sz="0" w:space="0" w:color="auto" w:frame="1"/>
          <w:lang w:val="en-US"/>
        </w:rPr>
      </w:pPr>
      <w:r w:rsidRPr="005E76AB">
        <w:rPr>
          <w:rFonts w:ascii="Calibri" w:hAnsi="Calibri" w:cs="Arial"/>
          <w:color w:val="1155CC"/>
          <w:sz w:val="20"/>
          <w:szCs w:val="20"/>
          <w:bdr w:val="none" w:sz="0" w:space="0" w:color="auto" w:frame="1"/>
          <w:lang w:val="en-US"/>
        </w:rPr>
        <w:pict>
          <v:rect id="_x0000_i1029" style="width:311.6pt;height:.75pt" o:hrpct="330" o:hrstd="t" o:hr="t" fillcolor="#a0a0a0" stroked="f"/>
        </w:pict>
      </w:r>
    </w:p>
    <w:p w:rsidR="005E76AB" w:rsidRPr="005E76AB" w:rsidRDefault="005E76AB" w:rsidP="005E76AB">
      <w:pPr>
        <w:pStyle w:val="NormalWeb"/>
        <w:shd w:val="clear" w:color="auto" w:fill="FFFFFF"/>
        <w:spacing w:before="0" w:beforeAutospacing="0" w:after="0" w:afterAutospacing="0"/>
        <w:rPr>
          <w:rFonts w:ascii="Calibri" w:hAnsi="Calibri" w:cs="Arial"/>
          <w:color w:val="1155CC"/>
          <w:sz w:val="20"/>
          <w:szCs w:val="20"/>
          <w:bdr w:val="none" w:sz="0" w:space="0" w:color="auto" w:frame="1"/>
          <w:lang w:val="en-US"/>
        </w:rPr>
      </w:pPr>
      <w:bookmarkStart w:id="2" w:name="7c64477c-d87d-4aec-b42b-c8f492aede4a@wmo"/>
      <w:bookmarkEnd w:id="2"/>
      <w:r w:rsidRPr="005E76AB">
        <w:rPr>
          <w:rFonts w:ascii="Calibri" w:hAnsi="Calibri" w:cs="Arial"/>
          <w:color w:val="1155CC"/>
          <w:sz w:val="20"/>
          <w:szCs w:val="20"/>
          <w:bdr w:val="none" w:sz="0" w:space="0" w:color="auto" w:frame="1"/>
          <w:lang w:val="en-US"/>
        </w:rPr>
        <w:t> [VA1]Should be instrument independent. These are user requirements.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3E5A8C">
        <w:trPr>
          <w:trHeight w:val="340"/>
        </w:trPr>
        <w:tc>
          <w:tcPr>
            <w:tcW w:w="2441" w:type="pct"/>
            <w:vAlign w:val="center"/>
          </w:tcPr>
          <w:p w:rsidR="00345D91" w:rsidRPr="00215C42" w:rsidRDefault="00345D91" w:rsidP="005E76AB">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5E76AB">
                  <w:rPr>
                    <w:sz w:val="20"/>
                    <w:szCs w:val="20"/>
                  </w:rPr>
                  <w:t>ECMWF</w:t>
                </w:r>
              </w:sdtContent>
            </w:sdt>
          </w:p>
        </w:tc>
        <w:tc>
          <w:tcPr>
            <w:tcW w:w="2559" w:type="pct"/>
            <w:vAlign w:val="center"/>
          </w:tcPr>
          <w:p w:rsidR="00345D91" w:rsidRPr="00E80C12" w:rsidRDefault="00345D91"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5E76AB" w:rsidRPr="005E76AB">
                  <w:rPr>
                    <w:sz w:val="20"/>
                    <w:szCs w:val="20"/>
                  </w:rPr>
                  <w:t>ecresgcosreqs@gmail.com</w:t>
                </w:r>
              </w:sdtContent>
            </w:sdt>
          </w:p>
        </w:tc>
      </w:tr>
      <w:tr w:rsidR="00345D91" w:rsidTr="003E5A8C">
        <w:tc>
          <w:tcPr>
            <w:tcW w:w="5000" w:type="pct"/>
            <w:gridSpan w:val="2"/>
          </w:tcPr>
          <w:p w:rsidR="00345D91" w:rsidRPr="009029F2" w:rsidRDefault="008459B4" w:rsidP="003E5A8C">
            <w:pPr>
              <w:rPr>
                <w:sz w:val="20"/>
                <w:szCs w:val="20"/>
              </w:rPr>
            </w:pPr>
            <w:sdt>
              <w:sdtPr>
                <w:rPr>
                  <w:sz w:val="20"/>
                  <w:szCs w:val="20"/>
                </w:rPr>
                <w:id w:val="-1929568861"/>
                <w:placeholder>
                  <w:docPart w:val="8A385AF584D74AD3AF328DC0053C2605"/>
                </w:placeholder>
              </w:sdtPr>
              <w:sdtEndPr/>
              <w:sdtContent>
                <w:r w:rsidR="005E76AB" w:rsidRPr="005E76AB">
                  <w:rPr>
                    <w:sz w:val="20"/>
                    <w:szCs w:val="20"/>
                  </w:rPr>
                  <w:t>Same comments as for SWE.</w:t>
                </w:r>
              </w:sdtContent>
            </w:sdt>
          </w:p>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3E5A8C">
        <w:trPr>
          <w:trHeight w:val="340"/>
        </w:trPr>
        <w:tc>
          <w:tcPr>
            <w:tcW w:w="2441" w:type="pct"/>
            <w:vAlign w:val="center"/>
          </w:tcPr>
          <w:p w:rsidR="00345D91" w:rsidRPr="00215C42" w:rsidRDefault="00345D91" w:rsidP="005E76AB">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EndPr/>
              <w:sdtContent>
                <w:r w:rsidR="005E76AB">
                  <w:rPr>
                    <w:sz w:val="20"/>
                    <w:szCs w:val="20"/>
                  </w:rPr>
                  <w:t xml:space="preserve">MRI </w:t>
                </w:r>
                <w:proofErr w:type="spellStart"/>
                <w:r w:rsidR="005E76AB">
                  <w:rPr>
                    <w:sz w:val="20"/>
                    <w:szCs w:val="20"/>
                  </w:rPr>
                  <w:t>Scnatweb</w:t>
                </w:r>
                <w:proofErr w:type="spellEnd"/>
              </w:sdtContent>
            </w:sdt>
          </w:p>
        </w:tc>
        <w:tc>
          <w:tcPr>
            <w:tcW w:w="2559" w:type="pct"/>
            <w:vAlign w:val="center"/>
          </w:tcPr>
          <w:p w:rsidR="00345D91" w:rsidRPr="00E80C12" w:rsidRDefault="00345D91"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EndPr/>
              <w:sdtContent>
                <w:r w:rsidR="005E76AB" w:rsidRPr="005E76AB">
                  <w:rPr>
                    <w:sz w:val="20"/>
                    <w:szCs w:val="20"/>
                  </w:rPr>
                  <w:t>mountainresearchinitiative@gmail.com</w:t>
                </w:r>
              </w:sdtContent>
            </w:sdt>
          </w:p>
        </w:tc>
      </w:tr>
      <w:tr w:rsidR="00345D91" w:rsidTr="003E5A8C">
        <w:tc>
          <w:tcPr>
            <w:tcW w:w="5000" w:type="pct"/>
            <w:gridSpan w:val="2"/>
          </w:tcPr>
          <w:sdt>
            <w:sdtPr>
              <w:rPr>
                <w:sz w:val="20"/>
                <w:szCs w:val="20"/>
              </w:rPr>
              <w:id w:val="361795752"/>
              <w:placeholder>
                <w:docPart w:val="B4549A20DF294103A638712DF4F72904"/>
              </w:placeholder>
            </w:sdtPr>
            <w:sdtEndPr/>
            <w:sdtContent>
              <w:p w:rsidR="005E76AB" w:rsidRPr="005E76AB" w:rsidRDefault="005E76AB" w:rsidP="005E76AB">
                <w:pPr>
                  <w:rPr>
                    <w:sz w:val="20"/>
                    <w:szCs w:val="20"/>
                  </w:rPr>
                </w:pPr>
                <w:r w:rsidRPr="005E76AB">
                  <w:rPr>
                    <w:sz w:val="20"/>
                    <w:szCs w:val="20"/>
                  </w:rPr>
                  <w:t xml:space="preserve">In mountains snow melt is considered important for monitoring and understanding processes in hydrosphere, cryosphere and biosphere. Daily measurements are needed for spatial resolution of &lt; 500m for glacial retreat but resolution of &lt;100m would be needed to pair with ecological changes such as shifts in </w:t>
                </w:r>
                <w:proofErr w:type="spellStart"/>
                <w:r w:rsidRPr="005E76AB">
                  <w:rPr>
                    <w:sz w:val="20"/>
                    <w:szCs w:val="20"/>
                  </w:rPr>
                  <w:t>treeline</w:t>
                </w:r>
                <w:proofErr w:type="spellEnd"/>
                <w:r w:rsidRPr="005E76AB">
                  <w:rPr>
                    <w:sz w:val="20"/>
                    <w:szCs w:val="20"/>
                  </w:rPr>
                  <w:t>.</w:t>
                </w:r>
              </w:p>
              <w:p w:rsidR="005E76AB" w:rsidRPr="005E76AB" w:rsidRDefault="005E76AB" w:rsidP="005E76AB">
                <w:pPr>
                  <w:rPr>
                    <w:sz w:val="20"/>
                    <w:szCs w:val="20"/>
                  </w:rPr>
                </w:pPr>
              </w:p>
              <w:p w:rsidR="00345D91" w:rsidRPr="009029F2" w:rsidRDefault="005E76AB" w:rsidP="005E76AB">
                <w:pPr>
                  <w:rPr>
                    <w:sz w:val="20"/>
                    <w:szCs w:val="20"/>
                  </w:rPr>
                </w:pPr>
                <w:r w:rsidRPr="005E76AB">
                  <w:rPr>
                    <w:sz w:val="20"/>
                    <w:szCs w:val="20"/>
                  </w:rPr>
                  <w:t>Based on discussions and preliminary outcomes of the GEO GNOME workshop for identifying ECVs to monitor and understand mountain climate change. More information on the workshop here: LINK.</w:t>
                </w:r>
              </w:p>
            </w:sdtContent>
          </w:sdt>
        </w:tc>
      </w:tr>
    </w:tbl>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3E5A8C">
        <w:trPr>
          <w:trHeight w:val="340"/>
        </w:trPr>
        <w:tc>
          <w:tcPr>
            <w:tcW w:w="2441" w:type="pct"/>
            <w:vAlign w:val="center"/>
          </w:tcPr>
          <w:p w:rsidR="00345D91" w:rsidRPr="00215C42" w:rsidRDefault="00345D91" w:rsidP="005E76AB">
            <w:pPr>
              <w:rPr>
                <w:sz w:val="20"/>
                <w:szCs w:val="20"/>
              </w:rPr>
            </w:pPr>
            <w:r w:rsidRPr="009029F2">
              <w:rPr>
                <w:sz w:val="20"/>
                <w:szCs w:val="20"/>
              </w:rPr>
              <w:t>Author</w:t>
            </w:r>
            <w:r>
              <w:rPr>
                <w:sz w:val="20"/>
                <w:szCs w:val="20"/>
              </w:rPr>
              <w:t xml:space="preserve">: </w:t>
            </w:r>
            <w:sdt>
              <w:sdtPr>
                <w:rPr>
                  <w:sz w:val="20"/>
                  <w:szCs w:val="20"/>
                </w:rPr>
                <w:id w:val="-320283586"/>
                <w:placeholder>
                  <w:docPart w:val="17385F16D7824AF8AC2914095B82FB56"/>
                </w:placeholder>
              </w:sdtPr>
              <w:sdtEndPr/>
              <w:sdtContent>
                <w:r w:rsidR="005E76AB">
                  <w:rPr>
                    <w:sz w:val="20"/>
                    <w:szCs w:val="20"/>
                  </w:rPr>
                  <w:t xml:space="preserve">Andrew </w:t>
                </w:r>
                <w:proofErr w:type="spellStart"/>
                <w:r w:rsidR="005E76AB">
                  <w:rPr>
                    <w:sz w:val="20"/>
                    <w:szCs w:val="20"/>
                  </w:rPr>
                  <w:t>Ferrone</w:t>
                </w:r>
                <w:proofErr w:type="spellEnd"/>
              </w:sdtContent>
            </w:sdt>
          </w:p>
        </w:tc>
        <w:tc>
          <w:tcPr>
            <w:tcW w:w="2559" w:type="pct"/>
            <w:vAlign w:val="center"/>
          </w:tcPr>
          <w:p w:rsidR="00345D91" w:rsidRPr="00E80C12" w:rsidRDefault="00345D91"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634866996"/>
                <w:placeholder>
                  <w:docPart w:val="4B2C75FD8DE0440EAC036534B9288049"/>
                </w:placeholder>
              </w:sdtPr>
              <w:sdtEndPr/>
              <w:sdtContent>
                <w:r w:rsidR="005E76AB" w:rsidRPr="005E76AB">
                  <w:rPr>
                    <w:sz w:val="20"/>
                    <w:szCs w:val="20"/>
                  </w:rPr>
                  <w:t>pr.wmo.luxembourg@gmail.com</w:t>
                </w:r>
              </w:sdtContent>
            </w:sdt>
          </w:p>
        </w:tc>
      </w:tr>
      <w:tr w:rsidR="00345D91" w:rsidTr="003E5A8C">
        <w:tc>
          <w:tcPr>
            <w:tcW w:w="5000" w:type="pct"/>
            <w:gridSpan w:val="2"/>
          </w:tcPr>
          <w:p w:rsidR="00345D91" w:rsidRPr="009029F2" w:rsidRDefault="008459B4" w:rsidP="003E5A8C">
            <w:pPr>
              <w:rPr>
                <w:sz w:val="20"/>
                <w:szCs w:val="20"/>
              </w:rPr>
            </w:pPr>
            <w:sdt>
              <w:sdtPr>
                <w:rPr>
                  <w:sz w:val="20"/>
                  <w:szCs w:val="20"/>
                </w:rPr>
                <w:id w:val="1445962905"/>
                <w:placeholder>
                  <w:docPart w:val="069FC84632FA4074B8B38712D3930366"/>
                </w:placeholder>
              </w:sdtPr>
              <w:sdtEndPr/>
              <w:sdtContent>
                <w:r w:rsidR="005E76AB" w:rsidRPr="005E76AB">
                  <w:rPr>
                    <w:sz w:val="20"/>
                    <w:szCs w:val="20"/>
                  </w:rPr>
                  <w:t>Luxembourg considers that Area covered by snow is also relevant as adaptation indicator because the variation concerning snow can influence several areas such as for example water supply of rivers: drinking water, fluvial transport, flood events ... In addition, this can affect mountain tourism and an entire sector will be forced to adapt to these modifications.</w:t>
                </w:r>
              </w:sdtContent>
            </w:sdt>
          </w:p>
        </w:tc>
      </w:tr>
    </w:tbl>
    <w:p w:rsidR="00D03D71" w:rsidRPr="00215C42" w:rsidRDefault="00D03D71" w:rsidP="00D03D71">
      <w:pPr>
        <w:pStyle w:val="Heading3"/>
      </w:pPr>
      <w:r>
        <w:t>Comment 4</w:t>
      </w:r>
    </w:p>
    <w:tbl>
      <w:tblPr>
        <w:tblStyle w:val="TableGrid"/>
        <w:tblW w:w="5000" w:type="pct"/>
        <w:tblLook w:val="04A0" w:firstRow="1" w:lastRow="0" w:firstColumn="1" w:lastColumn="0" w:noHBand="0" w:noVBand="1"/>
      </w:tblPr>
      <w:tblGrid>
        <w:gridCol w:w="5378"/>
        <w:gridCol w:w="5638"/>
      </w:tblGrid>
      <w:tr w:rsidR="00D03D71" w:rsidTr="003E5A8C">
        <w:trPr>
          <w:trHeight w:val="340"/>
        </w:trPr>
        <w:tc>
          <w:tcPr>
            <w:tcW w:w="2441" w:type="pct"/>
            <w:vAlign w:val="center"/>
          </w:tcPr>
          <w:p w:rsidR="00D03D71" w:rsidRPr="00215C42" w:rsidRDefault="00D03D71" w:rsidP="005E76AB">
            <w:pPr>
              <w:rPr>
                <w:sz w:val="20"/>
                <w:szCs w:val="20"/>
              </w:rPr>
            </w:pPr>
            <w:r w:rsidRPr="009029F2">
              <w:rPr>
                <w:sz w:val="20"/>
                <w:szCs w:val="20"/>
              </w:rPr>
              <w:t>Author</w:t>
            </w:r>
            <w:r>
              <w:rPr>
                <w:sz w:val="20"/>
                <w:szCs w:val="20"/>
              </w:rPr>
              <w:t xml:space="preserve">: </w:t>
            </w:r>
            <w:sdt>
              <w:sdtPr>
                <w:rPr>
                  <w:sz w:val="20"/>
                  <w:szCs w:val="20"/>
                </w:rPr>
                <w:id w:val="-2111959668"/>
                <w:placeholder>
                  <w:docPart w:val="F8E1A963A2E24D9C8880216729074ECB"/>
                </w:placeholder>
              </w:sdtPr>
              <w:sdtEndPr/>
              <w:sdtContent>
                <w:proofErr w:type="spellStart"/>
                <w:r w:rsidR="005E76AB">
                  <w:rPr>
                    <w:sz w:val="20"/>
                    <w:szCs w:val="20"/>
                  </w:rPr>
                  <w:t>Fierz</w:t>
                </w:r>
                <w:proofErr w:type="spellEnd"/>
                <w:r w:rsidR="005E76AB">
                  <w:rPr>
                    <w:sz w:val="20"/>
                    <w:szCs w:val="20"/>
                  </w:rPr>
                  <w:t xml:space="preserve"> Charles</w:t>
                </w:r>
              </w:sdtContent>
            </w:sdt>
          </w:p>
        </w:tc>
        <w:tc>
          <w:tcPr>
            <w:tcW w:w="2559" w:type="pct"/>
            <w:vAlign w:val="center"/>
          </w:tcPr>
          <w:p w:rsidR="00D03D71" w:rsidRPr="00E80C12" w:rsidRDefault="00D03D71" w:rsidP="003E5A8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7009268"/>
                <w:placeholder>
                  <w:docPart w:val="34BDFFE9214B4453803711606CFDBD42"/>
                </w:placeholder>
              </w:sdtPr>
              <w:sdtEndPr/>
              <w:sdtContent>
                <w:r w:rsidR="005E76AB" w:rsidRPr="005E76AB">
                  <w:rPr>
                    <w:sz w:val="20"/>
                    <w:szCs w:val="20"/>
                  </w:rPr>
                  <w:t>fierz@slf.ch</w:t>
                </w:r>
              </w:sdtContent>
            </w:sdt>
          </w:p>
        </w:tc>
      </w:tr>
      <w:tr w:rsidR="00D03D71" w:rsidTr="003E5A8C">
        <w:tc>
          <w:tcPr>
            <w:tcW w:w="5000" w:type="pct"/>
            <w:gridSpan w:val="2"/>
          </w:tcPr>
          <w:sdt>
            <w:sdtPr>
              <w:rPr>
                <w:sz w:val="20"/>
                <w:szCs w:val="20"/>
              </w:rPr>
              <w:id w:val="1130828385"/>
              <w:placeholder>
                <w:docPart w:val="0AAFB1A342D34D37856E5640717F683A"/>
              </w:placeholder>
            </w:sdtPr>
            <w:sdtEndPr/>
            <w:sdtContent>
              <w:p w:rsidR="005E76AB" w:rsidRPr="005E76AB" w:rsidRDefault="005E76AB" w:rsidP="005E76AB">
                <w:pPr>
                  <w:rPr>
                    <w:sz w:val="20"/>
                    <w:szCs w:val="20"/>
                  </w:rPr>
                </w:pPr>
                <w:r w:rsidRPr="005E76AB">
                  <w:rPr>
                    <w:sz w:val="20"/>
                    <w:szCs w:val="20"/>
                  </w:rPr>
                  <w:t xml:space="preserve">I am much more familiar with the concept of 'snow cover extent', that is, the area of snow-covered ground, ice, or </w:t>
                </w:r>
                <w:proofErr w:type="spellStart"/>
                <w:r w:rsidRPr="005E76AB">
                  <w:rPr>
                    <w:sz w:val="20"/>
                    <w:szCs w:val="20"/>
                  </w:rPr>
                  <w:t>firn</w:t>
                </w:r>
                <w:proofErr w:type="spellEnd"/>
                <w:r w:rsidRPr="005E76AB">
                  <w:rPr>
                    <w:sz w:val="20"/>
                    <w:szCs w:val="20"/>
                  </w:rPr>
                  <w:t xml:space="preserve"> based on a fractional threshold per pixel (for example 50%). Also remember snow does not only cover land.</w:t>
                </w:r>
              </w:p>
              <w:p w:rsidR="005E76AB" w:rsidRPr="005E76AB" w:rsidRDefault="005E76AB" w:rsidP="005E76AB">
                <w:pPr>
                  <w:rPr>
                    <w:sz w:val="20"/>
                    <w:szCs w:val="20"/>
                  </w:rPr>
                </w:pPr>
              </w:p>
              <w:p w:rsidR="00D03D71" w:rsidRPr="009029F2" w:rsidRDefault="005E76AB" w:rsidP="005E76AB">
                <w:pPr>
                  <w:rPr>
                    <w:sz w:val="20"/>
                    <w:szCs w:val="20"/>
                  </w:rPr>
                </w:pPr>
                <w:r w:rsidRPr="005E76AB">
                  <w:rPr>
                    <w:sz w:val="20"/>
                    <w:szCs w:val="20"/>
                  </w:rPr>
                  <w:t>This 'product' is certainly relevant to adaptation and extremes.</w:t>
                </w:r>
              </w:p>
            </w:sdtContent>
          </w:sdt>
        </w:tc>
      </w:tr>
    </w:tbl>
    <w:p w:rsidR="005E76AB" w:rsidRPr="00215C42" w:rsidRDefault="005E76AB" w:rsidP="005E76AB">
      <w:pPr>
        <w:pStyle w:val="Heading3"/>
      </w:pPr>
      <w:r>
        <w:t xml:space="preserve">Comment </w:t>
      </w:r>
      <w:r>
        <w:t>5</w:t>
      </w:r>
    </w:p>
    <w:tbl>
      <w:tblPr>
        <w:tblStyle w:val="TableGrid"/>
        <w:tblW w:w="5000" w:type="pct"/>
        <w:tblLook w:val="04A0" w:firstRow="1" w:lastRow="0" w:firstColumn="1" w:lastColumn="0" w:noHBand="0" w:noVBand="1"/>
      </w:tblPr>
      <w:tblGrid>
        <w:gridCol w:w="5378"/>
        <w:gridCol w:w="5638"/>
      </w:tblGrid>
      <w:tr w:rsidR="005E76AB" w:rsidTr="008D4509">
        <w:trPr>
          <w:trHeight w:val="340"/>
        </w:trPr>
        <w:tc>
          <w:tcPr>
            <w:tcW w:w="2441" w:type="pct"/>
            <w:vAlign w:val="center"/>
          </w:tcPr>
          <w:p w:rsidR="005E76AB" w:rsidRPr="00215C42" w:rsidRDefault="005E76AB" w:rsidP="005E76AB">
            <w:pPr>
              <w:rPr>
                <w:sz w:val="20"/>
                <w:szCs w:val="20"/>
              </w:rPr>
            </w:pPr>
            <w:r w:rsidRPr="009029F2">
              <w:rPr>
                <w:sz w:val="20"/>
                <w:szCs w:val="20"/>
              </w:rPr>
              <w:t>Author</w:t>
            </w:r>
            <w:r>
              <w:rPr>
                <w:sz w:val="20"/>
                <w:szCs w:val="20"/>
              </w:rPr>
              <w:t xml:space="preserve">: </w:t>
            </w:r>
            <w:sdt>
              <w:sdtPr>
                <w:rPr>
                  <w:sz w:val="20"/>
                  <w:szCs w:val="20"/>
                </w:rPr>
                <w:id w:val="-1890873256"/>
                <w:placeholder>
                  <w:docPart w:val="4805D29F2E1A44B6AD1E0DF107CD56DF"/>
                </w:placeholder>
              </w:sdtPr>
              <w:sdtContent>
                <w:r>
                  <w:rPr>
                    <w:sz w:val="20"/>
                    <w:szCs w:val="20"/>
                  </w:rPr>
                  <w:t xml:space="preserve">Tommy </w:t>
                </w:r>
                <w:proofErr w:type="spellStart"/>
                <w:r>
                  <w:rPr>
                    <w:sz w:val="20"/>
                    <w:szCs w:val="20"/>
                  </w:rPr>
                  <w:t>Nagler</w:t>
                </w:r>
                <w:proofErr w:type="spellEnd"/>
              </w:sdtContent>
            </w:sdt>
          </w:p>
        </w:tc>
        <w:tc>
          <w:tcPr>
            <w:tcW w:w="2559" w:type="pct"/>
            <w:vAlign w:val="center"/>
          </w:tcPr>
          <w:p w:rsidR="005E76AB" w:rsidRPr="00E80C12" w:rsidRDefault="005E76AB" w:rsidP="008D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15523810"/>
                <w:placeholder>
                  <w:docPart w:val="BEEF5B37159D412AAA09A7DDD99F49DC"/>
                </w:placeholder>
              </w:sdtPr>
              <w:sdtContent>
                <w:r w:rsidRPr="005E76AB">
                  <w:rPr>
                    <w:sz w:val="20"/>
                    <w:szCs w:val="20"/>
                  </w:rPr>
                  <w:t>tommynagler@gmail.com</w:t>
                </w:r>
              </w:sdtContent>
            </w:sdt>
          </w:p>
        </w:tc>
      </w:tr>
      <w:tr w:rsidR="005E76AB" w:rsidTr="008D4509">
        <w:tc>
          <w:tcPr>
            <w:tcW w:w="5000" w:type="pct"/>
            <w:gridSpan w:val="2"/>
          </w:tcPr>
          <w:sdt>
            <w:sdtPr>
              <w:rPr>
                <w:sz w:val="20"/>
                <w:szCs w:val="20"/>
              </w:rPr>
              <w:id w:val="229737973"/>
              <w:placeholder>
                <w:docPart w:val="411A22C5EA4C499DB25F809EF206680A"/>
              </w:placeholder>
            </w:sdtPr>
            <w:sdtContent>
              <w:p w:rsidR="005E76AB" w:rsidRPr="005E76AB" w:rsidRDefault="005E76AB" w:rsidP="005E76AB">
                <w:pPr>
                  <w:rPr>
                    <w:rFonts w:eastAsia="Times New Roman" w:cs="Times New Roman"/>
                    <w:sz w:val="24"/>
                    <w:szCs w:val="24"/>
                    <w:lang w:eastAsia="fr-FR"/>
                  </w:rPr>
                </w:pPr>
                <w:r w:rsidRPr="005E76AB">
                  <w:rPr>
                    <w:rFonts w:eastAsia="Times New Roman" w:cs="Arial"/>
                    <w:color w:val="222222"/>
                    <w:sz w:val="20"/>
                    <w:szCs w:val="20"/>
                    <w:shd w:val="clear" w:color="auto" w:fill="FFFFFF"/>
                    <w:lang w:eastAsia="fr-FR"/>
                  </w:rPr>
                  <w:t>Snow Cover Area: </w:t>
                </w:r>
              </w:p>
              <w:p w:rsidR="005E76AB" w:rsidRPr="005E76AB" w:rsidRDefault="005E76AB" w:rsidP="005E76AB">
                <w:pPr>
                  <w:shd w:val="clear" w:color="auto" w:fill="FFFFFF"/>
                  <w:rPr>
                    <w:rFonts w:eastAsia="Times New Roman" w:cs="Arial"/>
                    <w:color w:val="222222"/>
                    <w:sz w:val="20"/>
                    <w:szCs w:val="20"/>
                    <w:lang w:eastAsia="fr-FR"/>
                  </w:rPr>
                </w:pP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Parameter from Satellite data is Fractional Snow Cover, which gives the fraction (or per cent) of one pixel covered by snow. Two Parameters Needs to be discriminated: </w:t>
                </w: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w:t>
                </w:r>
                <w:proofErr w:type="spellStart"/>
                <w:r w:rsidRPr="005E76AB">
                  <w:rPr>
                    <w:rFonts w:eastAsia="Times New Roman" w:cs="Arial"/>
                    <w:color w:val="222222"/>
                    <w:sz w:val="20"/>
                    <w:szCs w:val="20"/>
                    <w:lang w:eastAsia="fr-FR"/>
                  </w:rPr>
                  <w:t>i</w:t>
                </w:r>
                <w:proofErr w:type="spellEnd"/>
                <w:r w:rsidRPr="005E76AB">
                  <w:rPr>
                    <w:rFonts w:eastAsia="Times New Roman" w:cs="Arial"/>
                    <w:color w:val="222222"/>
                    <w:sz w:val="20"/>
                    <w:szCs w:val="20"/>
                    <w:lang w:eastAsia="fr-FR"/>
                  </w:rPr>
                  <w:t>) the snow cover at the surface in open areas and on top of vegetation cover that is present, such as forest canopies (called ‘viewable snow’) and </w:t>
                </w: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lastRenderedPageBreak/>
                  <w:t>(ii) snow extent on ground for open land (same as ‘viewable snow’) and corrected for masking by trees in forested areas (called ‘snow on ground’).</w:t>
                </w:r>
              </w:p>
              <w:p w:rsidR="005E76AB" w:rsidRPr="005E76AB" w:rsidRDefault="005E76AB" w:rsidP="005E76AB">
                <w:pPr>
                  <w:shd w:val="clear" w:color="auto" w:fill="FFFFFF"/>
                  <w:rPr>
                    <w:rFonts w:eastAsia="Times New Roman" w:cs="Arial"/>
                    <w:color w:val="222222"/>
                    <w:sz w:val="20"/>
                    <w:szCs w:val="20"/>
                    <w:lang w:eastAsia="fr-FR"/>
                  </w:rPr>
                </w:pP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Horizontal Resolution: </w:t>
                </w: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(G) 100 m needed for complex terrain, e.g. mountains; Goal for global products</w:t>
                </w: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(T) 1 km, for global products</w:t>
                </w:r>
              </w:p>
              <w:p w:rsidR="005E76AB" w:rsidRPr="005E76AB" w:rsidRDefault="005E76AB" w:rsidP="005E76AB">
                <w:pPr>
                  <w:shd w:val="clear" w:color="auto" w:fill="FFFFFF"/>
                  <w:rPr>
                    <w:rFonts w:eastAsia="Times New Roman" w:cs="Arial"/>
                    <w:color w:val="222222"/>
                    <w:sz w:val="20"/>
                    <w:szCs w:val="20"/>
                    <w:lang w:eastAsia="fr-FR"/>
                  </w:rPr>
                </w:pP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Temporal Resolution:</w:t>
                </w: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(T) Daily, with full global coverage and complex terrain</w:t>
                </w:r>
              </w:p>
              <w:p w:rsidR="005E76AB" w:rsidRPr="005E76AB" w:rsidRDefault="005E76AB" w:rsidP="005E76AB">
                <w:pPr>
                  <w:shd w:val="clear" w:color="auto" w:fill="FFFFFF"/>
                  <w:rPr>
                    <w:rFonts w:eastAsia="Times New Roman" w:cs="Arial"/>
                    <w:color w:val="222222"/>
                    <w:sz w:val="20"/>
                    <w:szCs w:val="20"/>
                    <w:lang w:eastAsia="fr-FR"/>
                  </w:rPr>
                </w:pPr>
              </w:p>
              <w:p w:rsidR="005E76AB" w:rsidRPr="005E76AB" w:rsidRDefault="005E76AB" w:rsidP="005E76AB">
                <w:pPr>
                  <w:shd w:val="clear" w:color="auto" w:fill="FFFFFF"/>
                  <w:rPr>
                    <w:rFonts w:eastAsia="Times New Roman" w:cs="Arial"/>
                    <w:color w:val="222222"/>
                    <w:sz w:val="20"/>
                    <w:szCs w:val="20"/>
                    <w:lang w:eastAsia="fr-FR"/>
                  </w:rPr>
                </w:pPr>
                <w:proofErr w:type="spellStart"/>
                <w:r w:rsidRPr="005E76AB">
                  <w:rPr>
                    <w:rFonts w:eastAsia="Times New Roman" w:cs="Arial"/>
                    <w:color w:val="222222"/>
                    <w:sz w:val="20"/>
                    <w:szCs w:val="20"/>
                    <w:lang w:eastAsia="fr-FR"/>
                  </w:rPr>
                  <w:t>TimelineNess</w:t>
                </w:r>
                <w:proofErr w:type="spellEnd"/>
                <w:r w:rsidRPr="005E76AB">
                  <w:rPr>
                    <w:rFonts w:eastAsia="Times New Roman" w:cs="Arial"/>
                    <w:color w:val="222222"/>
                    <w:sz w:val="20"/>
                    <w:szCs w:val="20"/>
                    <w:lang w:eastAsia="fr-FR"/>
                  </w:rPr>
                  <w:t>: </w:t>
                </w: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 xml:space="preserve">(G) 6 hours,  for </w:t>
                </w:r>
                <w:proofErr w:type="spellStart"/>
                <w:r w:rsidRPr="005E76AB">
                  <w:rPr>
                    <w:rFonts w:eastAsia="Times New Roman" w:cs="Arial"/>
                    <w:color w:val="222222"/>
                    <w:sz w:val="20"/>
                    <w:szCs w:val="20"/>
                    <w:lang w:eastAsia="fr-FR"/>
                  </w:rPr>
                  <w:t>meteo</w:t>
                </w:r>
                <w:proofErr w:type="spellEnd"/>
                <w:r w:rsidRPr="005E76AB">
                  <w:rPr>
                    <w:rFonts w:eastAsia="Times New Roman" w:cs="Arial"/>
                    <w:color w:val="222222"/>
                    <w:sz w:val="20"/>
                    <w:szCs w:val="20"/>
                    <w:lang w:eastAsia="fr-FR"/>
                  </w:rPr>
                  <w:t xml:space="preserve"> and hydro services</w:t>
                </w: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(T) 24 hours  for general applications</w:t>
                </w:r>
              </w:p>
              <w:p w:rsidR="005E76AB" w:rsidRPr="005E76AB" w:rsidRDefault="005E76AB" w:rsidP="005E76AB">
                <w:pPr>
                  <w:shd w:val="clear" w:color="auto" w:fill="FFFFFF"/>
                  <w:rPr>
                    <w:rFonts w:eastAsia="Times New Roman" w:cs="Arial"/>
                    <w:color w:val="222222"/>
                    <w:sz w:val="20"/>
                    <w:szCs w:val="20"/>
                    <w:lang w:eastAsia="fr-FR"/>
                  </w:rPr>
                </w:pP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Uncertainty:</w:t>
                </w: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(G) &lt; 10% RMSE  in estimation of fractional snow extent</w:t>
                </w: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(T) &lt; 20 % RMSE in estimation of fractional snow extent</w:t>
                </w:r>
              </w:p>
              <w:p w:rsidR="005E76AB" w:rsidRPr="005E76AB" w:rsidRDefault="005E76AB" w:rsidP="005E76AB">
                <w:pPr>
                  <w:shd w:val="clear" w:color="auto" w:fill="FFFFFF"/>
                  <w:rPr>
                    <w:rFonts w:eastAsia="Times New Roman" w:cs="Arial"/>
                    <w:color w:val="222222"/>
                    <w:sz w:val="20"/>
                    <w:szCs w:val="20"/>
                    <w:lang w:eastAsia="fr-FR"/>
                  </w:rPr>
                </w:pP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Total snow area calculation</w:t>
                </w:r>
                <w:r w:rsidRPr="005E76AB">
                  <w:rPr>
                    <w:rFonts w:eastAsia="Times New Roman" w:cs="Arial"/>
                    <w:color w:val="222222"/>
                    <w:sz w:val="20"/>
                    <w:szCs w:val="20"/>
                    <w:lang w:eastAsia="fr-FR"/>
                  </w:rPr>
                  <w:br/>
                  <w:t>(T) &lt; 5%   - total snow cover estimation</w:t>
                </w:r>
              </w:p>
              <w:p w:rsidR="005E76AB" w:rsidRPr="005E76AB" w:rsidRDefault="005E76AB" w:rsidP="005E76AB">
                <w:pPr>
                  <w:shd w:val="clear" w:color="auto" w:fill="FFFFFF"/>
                  <w:rPr>
                    <w:rFonts w:eastAsia="Times New Roman" w:cs="Arial"/>
                    <w:color w:val="222222"/>
                    <w:sz w:val="20"/>
                    <w:szCs w:val="20"/>
                    <w:lang w:eastAsia="fr-FR"/>
                  </w:rPr>
                </w:pPr>
              </w:p>
              <w:p w:rsidR="005E76AB" w:rsidRPr="005E76AB" w:rsidRDefault="005E76AB" w:rsidP="005E76AB">
                <w:pPr>
                  <w:shd w:val="clear" w:color="auto" w:fill="FFFFFF"/>
                  <w:rPr>
                    <w:rFonts w:eastAsia="Times New Roman" w:cs="Arial"/>
                    <w:color w:val="222222"/>
                    <w:sz w:val="20"/>
                    <w:szCs w:val="20"/>
                    <w:lang w:eastAsia="fr-FR"/>
                  </w:rPr>
                </w:pPr>
                <w:r w:rsidRPr="005E76AB">
                  <w:rPr>
                    <w:rFonts w:eastAsia="Times New Roman" w:cs="Arial"/>
                    <w:color w:val="222222"/>
                    <w:sz w:val="20"/>
                    <w:szCs w:val="20"/>
                    <w:lang w:eastAsia="fr-FR"/>
                  </w:rPr>
                  <w:t>Adaptation:  Yes   </w:t>
                </w:r>
                <w:proofErr w:type="spellStart"/>
                <w:r w:rsidRPr="005E76AB">
                  <w:rPr>
                    <w:rFonts w:eastAsia="Times New Roman" w:cs="Arial"/>
                    <w:color w:val="222222"/>
                    <w:sz w:val="20"/>
                    <w:szCs w:val="20"/>
                    <w:lang w:eastAsia="fr-FR"/>
                  </w:rPr>
                  <w:t>Yes</w:t>
                </w:r>
                <w:proofErr w:type="spellEnd"/>
              </w:p>
              <w:p w:rsidR="005E76AB" w:rsidRPr="005E76AB" w:rsidRDefault="005E76AB" w:rsidP="005E76AB">
                <w:pPr>
                  <w:shd w:val="clear" w:color="auto" w:fill="FFFFFF"/>
                  <w:rPr>
                    <w:rFonts w:eastAsia="Times New Roman" w:cs="Arial"/>
                    <w:color w:val="222222"/>
                    <w:sz w:val="20"/>
                    <w:szCs w:val="20"/>
                    <w:lang w:eastAsia="fr-FR"/>
                  </w:rPr>
                </w:pPr>
                <w:proofErr w:type="spellStart"/>
                <w:r w:rsidRPr="005E76AB">
                  <w:rPr>
                    <w:rFonts w:eastAsia="Times New Roman" w:cs="Arial"/>
                    <w:color w:val="222222"/>
                    <w:sz w:val="20"/>
                    <w:szCs w:val="20"/>
                    <w:lang w:eastAsia="fr-FR"/>
                  </w:rPr>
                  <w:t>Extermes</w:t>
                </w:r>
                <w:proofErr w:type="spellEnd"/>
                <w:r w:rsidRPr="005E76AB">
                  <w:rPr>
                    <w:rFonts w:eastAsia="Times New Roman" w:cs="Arial"/>
                    <w:color w:val="222222"/>
                    <w:sz w:val="20"/>
                    <w:szCs w:val="20"/>
                    <w:lang w:eastAsia="fr-FR"/>
                  </w:rPr>
                  <w:t>:    Yes   </w:t>
                </w:r>
                <w:proofErr w:type="spellStart"/>
                <w:r w:rsidRPr="005E76AB">
                  <w:rPr>
                    <w:rFonts w:eastAsia="Times New Roman" w:cs="Arial"/>
                    <w:color w:val="222222"/>
                    <w:sz w:val="20"/>
                    <w:szCs w:val="20"/>
                    <w:lang w:eastAsia="fr-FR"/>
                  </w:rPr>
                  <w:t>Yes</w:t>
                </w:r>
                <w:proofErr w:type="spellEnd"/>
              </w:p>
              <w:p w:rsidR="005E76AB" w:rsidRPr="009029F2" w:rsidRDefault="005E76AB" w:rsidP="005E76AB">
                <w:pPr>
                  <w:rPr>
                    <w:sz w:val="20"/>
                    <w:szCs w:val="20"/>
                  </w:rPr>
                </w:pPr>
              </w:p>
            </w:sdtContent>
          </w:sdt>
        </w:tc>
      </w:tr>
    </w:tbl>
    <w:p w:rsidR="005E76AB" w:rsidRDefault="005E76AB" w:rsidP="005E76AB"/>
    <w:p w:rsidR="00345D91" w:rsidRDefault="00345D91" w:rsidP="003E2CE8"/>
    <w:p w:rsidR="00F07CBB" w:rsidRDefault="00F07CBB" w:rsidP="005E76AB">
      <w:bookmarkStart w:id="3" w:name="_GoBack"/>
      <w:bookmarkEnd w:id="3"/>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9B4" w:rsidRDefault="008459B4" w:rsidP="00AC5144">
      <w:pPr>
        <w:spacing w:after="0" w:line="240" w:lineRule="auto"/>
      </w:pPr>
      <w:r>
        <w:separator/>
      </w:r>
    </w:p>
  </w:endnote>
  <w:endnote w:type="continuationSeparator" w:id="0">
    <w:p w:rsidR="008459B4" w:rsidRDefault="008459B4"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9B4" w:rsidRDefault="008459B4" w:rsidP="00AC5144">
      <w:pPr>
        <w:spacing w:after="0" w:line="240" w:lineRule="auto"/>
      </w:pPr>
      <w:r>
        <w:separator/>
      </w:r>
    </w:p>
  </w:footnote>
  <w:footnote w:type="continuationSeparator" w:id="0">
    <w:p w:rsidR="008459B4" w:rsidRDefault="008459B4"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3E5A8C"/>
    <w:rsid w:val="00414309"/>
    <w:rsid w:val="00420A05"/>
    <w:rsid w:val="005549E4"/>
    <w:rsid w:val="00581488"/>
    <w:rsid w:val="005E76AB"/>
    <w:rsid w:val="0063126B"/>
    <w:rsid w:val="006B659E"/>
    <w:rsid w:val="006F15E6"/>
    <w:rsid w:val="006F6115"/>
    <w:rsid w:val="00732185"/>
    <w:rsid w:val="00736FE8"/>
    <w:rsid w:val="0078127B"/>
    <w:rsid w:val="007820D1"/>
    <w:rsid w:val="00805AED"/>
    <w:rsid w:val="00841F0F"/>
    <w:rsid w:val="008459B4"/>
    <w:rsid w:val="0086508B"/>
    <w:rsid w:val="008B5E54"/>
    <w:rsid w:val="008D30FB"/>
    <w:rsid w:val="008F7682"/>
    <w:rsid w:val="009029F2"/>
    <w:rsid w:val="009248BC"/>
    <w:rsid w:val="00963C21"/>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548985">
      <w:bodyDiv w:val="1"/>
      <w:marLeft w:val="0"/>
      <w:marRight w:val="0"/>
      <w:marTop w:val="0"/>
      <w:marBottom w:val="0"/>
      <w:divBdr>
        <w:top w:val="none" w:sz="0" w:space="0" w:color="auto"/>
        <w:left w:val="none" w:sz="0" w:space="0" w:color="auto"/>
        <w:bottom w:val="none" w:sz="0" w:space="0" w:color="auto"/>
        <w:right w:val="none" w:sz="0" w:space="0" w:color="auto"/>
      </w:divBdr>
      <w:divsChild>
        <w:div w:id="1789353863">
          <w:marLeft w:val="0"/>
          <w:marRight w:val="0"/>
          <w:marTop w:val="0"/>
          <w:marBottom w:val="0"/>
          <w:divBdr>
            <w:top w:val="none" w:sz="0" w:space="0" w:color="auto"/>
            <w:left w:val="none" w:sz="0" w:space="0" w:color="auto"/>
            <w:bottom w:val="none" w:sz="0" w:space="0" w:color="auto"/>
            <w:right w:val="none" w:sz="0" w:space="0" w:color="auto"/>
          </w:divBdr>
          <w:divsChild>
            <w:div w:id="87308582">
              <w:marLeft w:val="0"/>
              <w:marRight w:val="0"/>
              <w:marTop w:val="0"/>
              <w:marBottom w:val="0"/>
              <w:divBdr>
                <w:top w:val="none" w:sz="0" w:space="0" w:color="auto"/>
                <w:left w:val="none" w:sz="0" w:space="0" w:color="auto"/>
                <w:bottom w:val="none" w:sz="0" w:space="0" w:color="auto"/>
                <w:right w:val="none" w:sz="0" w:space="0" w:color="auto"/>
              </w:divBdr>
            </w:div>
            <w:div w:id="1943369203">
              <w:marLeft w:val="0"/>
              <w:marRight w:val="0"/>
              <w:marTop w:val="0"/>
              <w:marBottom w:val="0"/>
              <w:divBdr>
                <w:top w:val="none" w:sz="0" w:space="0" w:color="auto"/>
                <w:left w:val="none" w:sz="0" w:space="0" w:color="auto"/>
                <w:bottom w:val="none" w:sz="0" w:space="0" w:color="auto"/>
                <w:right w:val="none" w:sz="0" w:space="0" w:color="auto"/>
              </w:divBdr>
            </w:div>
            <w:div w:id="581136208">
              <w:marLeft w:val="0"/>
              <w:marRight w:val="0"/>
              <w:marTop w:val="0"/>
              <w:marBottom w:val="0"/>
              <w:divBdr>
                <w:top w:val="none" w:sz="0" w:space="0" w:color="auto"/>
                <w:left w:val="none" w:sz="0" w:space="0" w:color="auto"/>
                <w:bottom w:val="none" w:sz="0" w:space="0" w:color="auto"/>
                <w:right w:val="none" w:sz="0" w:space="0" w:color="auto"/>
              </w:divBdr>
            </w:div>
          </w:divsChild>
        </w:div>
        <w:div w:id="2088837891">
          <w:marLeft w:val="0"/>
          <w:marRight w:val="0"/>
          <w:marTop w:val="0"/>
          <w:marBottom w:val="0"/>
          <w:divBdr>
            <w:top w:val="none" w:sz="0" w:space="0" w:color="auto"/>
            <w:left w:val="none" w:sz="0" w:space="0" w:color="auto"/>
            <w:bottom w:val="none" w:sz="0" w:space="0" w:color="auto"/>
            <w:right w:val="none" w:sz="0" w:space="0" w:color="auto"/>
          </w:divBdr>
          <w:divsChild>
            <w:div w:id="441535530">
              <w:marLeft w:val="0"/>
              <w:marRight w:val="0"/>
              <w:marTop w:val="0"/>
              <w:marBottom w:val="0"/>
              <w:divBdr>
                <w:top w:val="none" w:sz="0" w:space="0" w:color="auto"/>
                <w:left w:val="none" w:sz="0" w:space="0" w:color="auto"/>
                <w:bottom w:val="none" w:sz="0" w:space="0" w:color="auto"/>
                <w:right w:val="none" w:sz="0" w:space="0" w:color="auto"/>
              </w:divBdr>
              <w:divsChild>
                <w:div w:id="147182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698822">
      <w:bodyDiv w:val="1"/>
      <w:marLeft w:val="0"/>
      <w:marRight w:val="0"/>
      <w:marTop w:val="0"/>
      <w:marBottom w:val="0"/>
      <w:divBdr>
        <w:top w:val="none" w:sz="0" w:space="0" w:color="auto"/>
        <w:left w:val="none" w:sz="0" w:space="0" w:color="auto"/>
        <w:bottom w:val="none" w:sz="0" w:space="0" w:color="auto"/>
        <w:right w:val="none" w:sz="0" w:space="0" w:color="auto"/>
      </w:divBdr>
      <w:divsChild>
        <w:div w:id="1014958052">
          <w:marLeft w:val="660"/>
          <w:marRight w:val="0"/>
          <w:marTop w:val="0"/>
          <w:marBottom w:val="0"/>
          <w:divBdr>
            <w:top w:val="none" w:sz="0" w:space="0" w:color="auto"/>
            <w:left w:val="none" w:sz="0" w:space="0" w:color="auto"/>
            <w:bottom w:val="none" w:sz="0" w:space="0" w:color="auto"/>
            <w:right w:val="none" w:sz="0" w:space="0" w:color="auto"/>
          </w:divBdr>
          <w:divsChild>
            <w:div w:id="707295535">
              <w:marLeft w:val="0"/>
              <w:marRight w:val="0"/>
              <w:marTop w:val="0"/>
              <w:marBottom w:val="0"/>
              <w:divBdr>
                <w:top w:val="none" w:sz="0" w:space="0" w:color="auto"/>
                <w:left w:val="none" w:sz="0" w:space="0" w:color="auto"/>
                <w:bottom w:val="none" w:sz="0" w:space="0" w:color="auto"/>
                <w:right w:val="none" w:sz="0" w:space="0" w:color="auto"/>
              </w:divBdr>
              <w:divsChild>
                <w:div w:id="366294971">
                  <w:marLeft w:val="0"/>
                  <w:marRight w:val="0"/>
                  <w:marTop w:val="0"/>
                  <w:marBottom w:val="0"/>
                  <w:divBdr>
                    <w:top w:val="none" w:sz="0" w:space="0" w:color="auto"/>
                    <w:left w:val="none" w:sz="0" w:space="0" w:color="auto"/>
                    <w:bottom w:val="none" w:sz="0" w:space="0" w:color="auto"/>
                    <w:right w:val="none" w:sz="0" w:space="0" w:color="auto"/>
                  </w:divBdr>
                  <w:divsChild>
                    <w:div w:id="1079984286">
                      <w:marLeft w:val="0"/>
                      <w:marRight w:val="0"/>
                      <w:marTop w:val="0"/>
                      <w:marBottom w:val="0"/>
                      <w:divBdr>
                        <w:top w:val="none" w:sz="0" w:space="0" w:color="auto"/>
                        <w:left w:val="none" w:sz="0" w:space="0" w:color="auto"/>
                        <w:bottom w:val="none" w:sz="0" w:space="0" w:color="auto"/>
                        <w:right w:val="none" w:sz="0" w:space="0" w:color="auto"/>
                      </w:divBdr>
                      <w:divsChild>
                        <w:div w:id="1156848196">
                          <w:marLeft w:val="0"/>
                          <w:marRight w:val="0"/>
                          <w:marTop w:val="0"/>
                          <w:marBottom w:val="0"/>
                          <w:divBdr>
                            <w:top w:val="none" w:sz="0" w:space="0" w:color="auto"/>
                            <w:left w:val="none" w:sz="0" w:space="0" w:color="auto"/>
                            <w:bottom w:val="none" w:sz="0" w:space="0" w:color="auto"/>
                            <w:right w:val="none" w:sz="0" w:space="0" w:color="auto"/>
                          </w:divBdr>
                          <w:divsChild>
                            <w:div w:id="1162234867">
                              <w:marLeft w:val="0"/>
                              <w:marRight w:val="0"/>
                              <w:marTop w:val="0"/>
                              <w:marBottom w:val="0"/>
                              <w:divBdr>
                                <w:top w:val="none" w:sz="0" w:space="0" w:color="auto"/>
                                <w:left w:val="none" w:sz="0" w:space="0" w:color="auto"/>
                                <w:bottom w:val="none" w:sz="0" w:space="0" w:color="auto"/>
                                <w:right w:val="none" w:sz="0" w:space="0" w:color="auto"/>
                              </w:divBdr>
                              <w:divsChild>
                                <w:div w:id="963538875">
                                  <w:marLeft w:val="0"/>
                                  <w:marRight w:val="0"/>
                                  <w:marTop w:val="0"/>
                                  <w:marBottom w:val="0"/>
                                  <w:divBdr>
                                    <w:top w:val="none" w:sz="0" w:space="0" w:color="auto"/>
                                    <w:left w:val="none" w:sz="0" w:space="0" w:color="auto"/>
                                    <w:bottom w:val="none" w:sz="0" w:space="0" w:color="auto"/>
                                    <w:right w:val="none" w:sz="0" w:space="0" w:color="auto"/>
                                  </w:divBdr>
                                </w:div>
                                <w:div w:id="67967560">
                                  <w:marLeft w:val="0"/>
                                  <w:marRight w:val="0"/>
                                  <w:marTop w:val="0"/>
                                  <w:marBottom w:val="0"/>
                                  <w:divBdr>
                                    <w:top w:val="none" w:sz="0" w:space="0" w:color="auto"/>
                                    <w:left w:val="none" w:sz="0" w:space="0" w:color="auto"/>
                                    <w:bottom w:val="none" w:sz="0" w:space="0" w:color="auto"/>
                                    <w:right w:val="none" w:sz="0" w:space="0" w:color="auto"/>
                                  </w:divBdr>
                                </w:div>
                                <w:div w:id="1653674576">
                                  <w:marLeft w:val="0"/>
                                  <w:marRight w:val="0"/>
                                  <w:marTop w:val="0"/>
                                  <w:marBottom w:val="0"/>
                                  <w:divBdr>
                                    <w:top w:val="none" w:sz="0" w:space="0" w:color="auto"/>
                                    <w:left w:val="none" w:sz="0" w:space="0" w:color="auto"/>
                                    <w:bottom w:val="none" w:sz="0" w:space="0" w:color="auto"/>
                                    <w:right w:val="none" w:sz="0" w:space="0" w:color="auto"/>
                                  </w:divBdr>
                                  <w:divsChild>
                                    <w:div w:id="1055392887">
                                      <w:marLeft w:val="0"/>
                                      <w:marRight w:val="0"/>
                                      <w:marTop w:val="0"/>
                                      <w:marBottom w:val="0"/>
                                      <w:divBdr>
                                        <w:top w:val="none" w:sz="0" w:space="0" w:color="auto"/>
                                        <w:left w:val="none" w:sz="0" w:space="0" w:color="auto"/>
                                        <w:bottom w:val="none" w:sz="0" w:space="0" w:color="auto"/>
                                        <w:right w:val="none" w:sz="0" w:space="0" w:color="auto"/>
                                      </w:divBdr>
                                    </w:div>
                                    <w:div w:id="1202329627">
                                      <w:marLeft w:val="0"/>
                                      <w:marRight w:val="0"/>
                                      <w:marTop w:val="0"/>
                                      <w:marBottom w:val="0"/>
                                      <w:divBdr>
                                        <w:top w:val="none" w:sz="0" w:space="0" w:color="auto"/>
                                        <w:left w:val="none" w:sz="0" w:space="0" w:color="auto"/>
                                        <w:bottom w:val="none" w:sz="0" w:space="0" w:color="auto"/>
                                        <w:right w:val="none" w:sz="0" w:space="0" w:color="auto"/>
                                      </w:divBdr>
                                    </w:div>
                                  </w:divsChild>
                                </w:div>
                                <w:div w:id="65418130">
                                  <w:marLeft w:val="0"/>
                                  <w:marRight w:val="0"/>
                                  <w:marTop w:val="0"/>
                                  <w:marBottom w:val="0"/>
                                  <w:divBdr>
                                    <w:top w:val="none" w:sz="0" w:space="0" w:color="auto"/>
                                    <w:left w:val="none" w:sz="0" w:space="0" w:color="auto"/>
                                    <w:bottom w:val="none" w:sz="0" w:space="0" w:color="auto"/>
                                    <w:right w:val="none" w:sz="0" w:space="0" w:color="auto"/>
                                  </w:divBdr>
                                </w:div>
                                <w:div w:id="1950428477">
                                  <w:marLeft w:val="0"/>
                                  <w:marRight w:val="0"/>
                                  <w:marTop w:val="0"/>
                                  <w:marBottom w:val="0"/>
                                  <w:divBdr>
                                    <w:top w:val="none" w:sz="0" w:space="0" w:color="auto"/>
                                    <w:left w:val="none" w:sz="0" w:space="0" w:color="auto"/>
                                    <w:bottom w:val="none" w:sz="0" w:space="0" w:color="auto"/>
                                    <w:right w:val="none" w:sz="0" w:space="0" w:color="auto"/>
                                  </w:divBdr>
                                </w:div>
                                <w:div w:id="8918635">
                                  <w:marLeft w:val="0"/>
                                  <w:marRight w:val="0"/>
                                  <w:marTop w:val="0"/>
                                  <w:marBottom w:val="0"/>
                                  <w:divBdr>
                                    <w:top w:val="none" w:sz="0" w:space="0" w:color="auto"/>
                                    <w:left w:val="none" w:sz="0" w:space="0" w:color="auto"/>
                                    <w:bottom w:val="none" w:sz="0" w:space="0" w:color="auto"/>
                                    <w:right w:val="none" w:sz="0" w:space="0" w:color="auto"/>
                                  </w:divBdr>
                                </w:div>
                                <w:div w:id="362176484">
                                  <w:marLeft w:val="0"/>
                                  <w:marRight w:val="0"/>
                                  <w:marTop w:val="0"/>
                                  <w:marBottom w:val="0"/>
                                  <w:divBdr>
                                    <w:top w:val="none" w:sz="0" w:space="0" w:color="auto"/>
                                    <w:left w:val="none" w:sz="0" w:space="0" w:color="auto"/>
                                    <w:bottom w:val="none" w:sz="0" w:space="0" w:color="auto"/>
                                    <w:right w:val="none" w:sz="0" w:space="0" w:color="auto"/>
                                  </w:divBdr>
                                </w:div>
                                <w:div w:id="1538467096">
                                  <w:marLeft w:val="0"/>
                                  <w:marRight w:val="0"/>
                                  <w:marTop w:val="0"/>
                                  <w:marBottom w:val="0"/>
                                  <w:divBdr>
                                    <w:top w:val="none" w:sz="0" w:space="0" w:color="auto"/>
                                    <w:left w:val="none" w:sz="0" w:space="0" w:color="auto"/>
                                    <w:bottom w:val="none" w:sz="0" w:space="0" w:color="auto"/>
                                    <w:right w:val="none" w:sz="0" w:space="0" w:color="auto"/>
                                  </w:divBdr>
                                </w:div>
                                <w:div w:id="4751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1951617">
      <w:bodyDiv w:val="1"/>
      <w:marLeft w:val="0"/>
      <w:marRight w:val="0"/>
      <w:marTop w:val="0"/>
      <w:marBottom w:val="0"/>
      <w:divBdr>
        <w:top w:val="none" w:sz="0" w:space="0" w:color="auto"/>
        <w:left w:val="none" w:sz="0" w:space="0" w:color="auto"/>
        <w:bottom w:val="none" w:sz="0" w:space="0" w:color="auto"/>
        <w:right w:val="none" w:sz="0" w:space="0" w:color="auto"/>
      </w:divBdr>
      <w:divsChild>
        <w:div w:id="1269461805">
          <w:marLeft w:val="0"/>
          <w:marRight w:val="0"/>
          <w:marTop w:val="0"/>
          <w:marBottom w:val="0"/>
          <w:divBdr>
            <w:top w:val="none" w:sz="0" w:space="0" w:color="auto"/>
            <w:left w:val="none" w:sz="0" w:space="0" w:color="auto"/>
            <w:bottom w:val="none" w:sz="0" w:space="0" w:color="auto"/>
            <w:right w:val="none" w:sz="0" w:space="0" w:color="auto"/>
          </w:divBdr>
          <w:divsChild>
            <w:div w:id="440152617">
              <w:marLeft w:val="0"/>
              <w:marRight w:val="0"/>
              <w:marTop w:val="0"/>
              <w:marBottom w:val="0"/>
              <w:divBdr>
                <w:top w:val="none" w:sz="0" w:space="0" w:color="auto"/>
                <w:left w:val="none" w:sz="0" w:space="0" w:color="auto"/>
                <w:bottom w:val="none" w:sz="0" w:space="0" w:color="auto"/>
                <w:right w:val="none" w:sz="0" w:space="0" w:color="auto"/>
              </w:divBdr>
            </w:div>
            <w:div w:id="1545798114">
              <w:marLeft w:val="0"/>
              <w:marRight w:val="0"/>
              <w:marTop w:val="0"/>
              <w:marBottom w:val="0"/>
              <w:divBdr>
                <w:top w:val="none" w:sz="0" w:space="0" w:color="auto"/>
                <w:left w:val="none" w:sz="0" w:space="0" w:color="auto"/>
                <w:bottom w:val="none" w:sz="0" w:space="0" w:color="auto"/>
                <w:right w:val="none" w:sz="0" w:space="0" w:color="auto"/>
              </w:divBdr>
            </w:div>
            <w:div w:id="1237276306">
              <w:marLeft w:val="0"/>
              <w:marRight w:val="0"/>
              <w:marTop w:val="0"/>
              <w:marBottom w:val="0"/>
              <w:divBdr>
                <w:top w:val="none" w:sz="0" w:space="0" w:color="auto"/>
                <w:left w:val="none" w:sz="0" w:space="0" w:color="auto"/>
                <w:bottom w:val="none" w:sz="0" w:space="0" w:color="auto"/>
                <w:right w:val="none" w:sz="0" w:space="0" w:color="auto"/>
              </w:divBdr>
            </w:div>
          </w:divsChild>
        </w:div>
        <w:div w:id="196431433">
          <w:marLeft w:val="0"/>
          <w:marRight w:val="0"/>
          <w:marTop w:val="0"/>
          <w:marBottom w:val="0"/>
          <w:divBdr>
            <w:top w:val="none" w:sz="0" w:space="0" w:color="auto"/>
            <w:left w:val="none" w:sz="0" w:space="0" w:color="auto"/>
            <w:bottom w:val="none" w:sz="0" w:space="0" w:color="auto"/>
            <w:right w:val="none" w:sz="0" w:space="0" w:color="auto"/>
          </w:divBdr>
          <w:divsChild>
            <w:div w:id="1871717989">
              <w:marLeft w:val="0"/>
              <w:marRight w:val="0"/>
              <w:marTop w:val="0"/>
              <w:marBottom w:val="0"/>
              <w:divBdr>
                <w:top w:val="none" w:sz="0" w:space="0" w:color="auto"/>
                <w:left w:val="none" w:sz="0" w:space="0" w:color="auto"/>
                <w:bottom w:val="none" w:sz="0" w:space="0" w:color="auto"/>
                <w:right w:val="none" w:sz="0" w:space="0" w:color="auto"/>
              </w:divBdr>
              <w:divsChild>
                <w:div w:id="8322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80495">
      <w:bodyDiv w:val="1"/>
      <w:marLeft w:val="0"/>
      <w:marRight w:val="0"/>
      <w:marTop w:val="0"/>
      <w:marBottom w:val="0"/>
      <w:divBdr>
        <w:top w:val="none" w:sz="0" w:space="0" w:color="auto"/>
        <w:left w:val="none" w:sz="0" w:space="0" w:color="auto"/>
        <w:bottom w:val="none" w:sz="0" w:space="0" w:color="auto"/>
        <w:right w:val="none" w:sz="0" w:space="0" w:color="auto"/>
      </w:divBdr>
      <w:divsChild>
        <w:div w:id="1301767481">
          <w:marLeft w:val="0"/>
          <w:marRight w:val="0"/>
          <w:marTop w:val="0"/>
          <w:marBottom w:val="0"/>
          <w:divBdr>
            <w:top w:val="none" w:sz="0" w:space="0" w:color="auto"/>
            <w:left w:val="none" w:sz="0" w:space="0" w:color="auto"/>
            <w:bottom w:val="none" w:sz="0" w:space="0" w:color="auto"/>
            <w:right w:val="none" w:sz="0" w:space="0" w:color="auto"/>
          </w:divBdr>
        </w:div>
        <w:div w:id="1628395587">
          <w:marLeft w:val="0"/>
          <w:marRight w:val="0"/>
          <w:marTop w:val="0"/>
          <w:marBottom w:val="0"/>
          <w:divBdr>
            <w:top w:val="none" w:sz="0" w:space="0" w:color="auto"/>
            <w:left w:val="none" w:sz="0" w:space="0" w:color="auto"/>
            <w:bottom w:val="none" w:sz="0" w:space="0" w:color="auto"/>
            <w:right w:val="none" w:sz="0" w:space="0" w:color="auto"/>
          </w:divBdr>
        </w:div>
        <w:div w:id="331881727">
          <w:marLeft w:val="0"/>
          <w:marRight w:val="0"/>
          <w:marTop w:val="0"/>
          <w:marBottom w:val="0"/>
          <w:divBdr>
            <w:top w:val="none" w:sz="0" w:space="0" w:color="auto"/>
            <w:left w:val="none" w:sz="0" w:space="0" w:color="auto"/>
            <w:bottom w:val="none" w:sz="0" w:space="0" w:color="auto"/>
            <w:right w:val="none" w:sz="0" w:space="0" w:color="auto"/>
          </w:divBdr>
        </w:div>
        <w:div w:id="1638024153">
          <w:marLeft w:val="0"/>
          <w:marRight w:val="0"/>
          <w:marTop w:val="0"/>
          <w:marBottom w:val="0"/>
          <w:divBdr>
            <w:top w:val="none" w:sz="0" w:space="0" w:color="auto"/>
            <w:left w:val="none" w:sz="0" w:space="0" w:color="auto"/>
            <w:bottom w:val="none" w:sz="0" w:space="0" w:color="auto"/>
            <w:right w:val="none" w:sz="0" w:space="0" w:color="auto"/>
          </w:divBdr>
        </w:div>
        <w:div w:id="2025981528">
          <w:marLeft w:val="0"/>
          <w:marRight w:val="0"/>
          <w:marTop w:val="0"/>
          <w:marBottom w:val="0"/>
          <w:divBdr>
            <w:top w:val="none" w:sz="0" w:space="0" w:color="auto"/>
            <w:left w:val="none" w:sz="0" w:space="0" w:color="auto"/>
            <w:bottom w:val="none" w:sz="0" w:space="0" w:color="auto"/>
            <w:right w:val="none" w:sz="0" w:space="0" w:color="auto"/>
          </w:divBdr>
        </w:div>
        <w:div w:id="2010329633">
          <w:marLeft w:val="0"/>
          <w:marRight w:val="0"/>
          <w:marTop w:val="0"/>
          <w:marBottom w:val="0"/>
          <w:divBdr>
            <w:top w:val="none" w:sz="0" w:space="0" w:color="auto"/>
            <w:left w:val="none" w:sz="0" w:space="0" w:color="auto"/>
            <w:bottom w:val="none" w:sz="0" w:space="0" w:color="auto"/>
            <w:right w:val="none" w:sz="0" w:space="0" w:color="auto"/>
          </w:divBdr>
        </w:div>
        <w:div w:id="604112888">
          <w:marLeft w:val="0"/>
          <w:marRight w:val="0"/>
          <w:marTop w:val="0"/>
          <w:marBottom w:val="0"/>
          <w:divBdr>
            <w:top w:val="none" w:sz="0" w:space="0" w:color="auto"/>
            <w:left w:val="none" w:sz="0" w:space="0" w:color="auto"/>
            <w:bottom w:val="none" w:sz="0" w:space="0" w:color="auto"/>
            <w:right w:val="none" w:sz="0" w:space="0" w:color="auto"/>
          </w:divBdr>
        </w:div>
        <w:div w:id="935016689">
          <w:marLeft w:val="0"/>
          <w:marRight w:val="0"/>
          <w:marTop w:val="0"/>
          <w:marBottom w:val="0"/>
          <w:divBdr>
            <w:top w:val="none" w:sz="0" w:space="0" w:color="auto"/>
            <w:left w:val="none" w:sz="0" w:space="0" w:color="auto"/>
            <w:bottom w:val="none" w:sz="0" w:space="0" w:color="auto"/>
            <w:right w:val="none" w:sz="0" w:space="0" w:color="auto"/>
          </w:divBdr>
        </w:div>
        <w:div w:id="137460233">
          <w:marLeft w:val="0"/>
          <w:marRight w:val="0"/>
          <w:marTop w:val="0"/>
          <w:marBottom w:val="0"/>
          <w:divBdr>
            <w:top w:val="none" w:sz="0" w:space="0" w:color="auto"/>
            <w:left w:val="none" w:sz="0" w:space="0" w:color="auto"/>
            <w:bottom w:val="none" w:sz="0" w:space="0" w:color="auto"/>
            <w:right w:val="none" w:sz="0" w:space="0" w:color="auto"/>
          </w:divBdr>
        </w:div>
        <w:div w:id="1197623363">
          <w:marLeft w:val="0"/>
          <w:marRight w:val="0"/>
          <w:marTop w:val="0"/>
          <w:marBottom w:val="0"/>
          <w:divBdr>
            <w:top w:val="none" w:sz="0" w:space="0" w:color="auto"/>
            <w:left w:val="none" w:sz="0" w:space="0" w:color="auto"/>
            <w:bottom w:val="none" w:sz="0" w:space="0" w:color="auto"/>
            <w:right w:val="none" w:sz="0" w:space="0" w:color="auto"/>
          </w:divBdr>
        </w:div>
        <w:div w:id="1533568432">
          <w:marLeft w:val="0"/>
          <w:marRight w:val="0"/>
          <w:marTop w:val="0"/>
          <w:marBottom w:val="0"/>
          <w:divBdr>
            <w:top w:val="none" w:sz="0" w:space="0" w:color="auto"/>
            <w:left w:val="none" w:sz="0" w:space="0" w:color="auto"/>
            <w:bottom w:val="none" w:sz="0" w:space="0" w:color="auto"/>
            <w:right w:val="none" w:sz="0" w:space="0" w:color="auto"/>
          </w:divBdr>
        </w:div>
        <w:div w:id="1164970919">
          <w:marLeft w:val="0"/>
          <w:marRight w:val="0"/>
          <w:marTop w:val="0"/>
          <w:marBottom w:val="0"/>
          <w:divBdr>
            <w:top w:val="none" w:sz="0" w:space="0" w:color="auto"/>
            <w:left w:val="none" w:sz="0" w:space="0" w:color="auto"/>
            <w:bottom w:val="none" w:sz="0" w:space="0" w:color="auto"/>
            <w:right w:val="none" w:sz="0" w:space="0" w:color="auto"/>
          </w:divBdr>
        </w:div>
        <w:div w:id="2115519948">
          <w:marLeft w:val="0"/>
          <w:marRight w:val="0"/>
          <w:marTop w:val="0"/>
          <w:marBottom w:val="0"/>
          <w:divBdr>
            <w:top w:val="none" w:sz="0" w:space="0" w:color="auto"/>
            <w:left w:val="none" w:sz="0" w:space="0" w:color="auto"/>
            <w:bottom w:val="none" w:sz="0" w:space="0" w:color="auto"/>
            <w:right w:val="none" w:sz="0" w:space="0" w:color="auto"/>
          </w:divBdr>
        </w:div>
        <w:div w:id="1390224711">
          <w:marLeft w:val="0"/>
          <w:marRight w:val="0"/>
          <w:marTop w:val="0"/>
          <w:marBottom w:val="0"/>
          <w:divBdr>
            <w:top w:val="none" w:sz="0" w:space="0" w:color="auto"/>
            <w:left w:val="none" w:sz="0" w:space="0" w:color="auto"/>
            <w:bottom w:val="none" w:sz="0" w:space="0" w:color="auto"/>
            <w:right w:val="none" w:sz="0" w:space="0" w:color="auto"/>
          </w:divBdr>
        </w:div>
        <w:div w:id="841699816">
          <w:marLeft w:val="0"/>
          <w:marRight w:val="0"/>
          <w:marTop w:val="0"/>
          <w:marBottom w:val="0"/>
          <w:divBdr>
            <w:top w:val="none" w:sz="0" w:space="0" w:color="auto"/>
            <w:left w:val="none" w:sz="0" w:space="0" w:color="auto"/>
            <w:bottom w:val="none" w:sz="0" w:space="0" w:color="auto"/>
            <w:right w:val="none" w:sz="0" w:space="0" w:color="auto"/>
          </w:divBdr>
        </w:div>
        <w:div w:id="1229343973">
          <w:marLeft w:val="0"/>
          <w:marRight w:val="0"/>
          <w:marTop w:val="0"/>
          <w:marBottom w:val="0"/>
          <w:divBdr>
            <w:top w:val="none" w:sz="0" w:space="0" w:color="auto"/>
            <w:left w:val="none" w:sz="0" w:space="0" w:color="auto"/>
            <w:bottom w:val="none" w:sz="0" w:space="0" w:color="auto"/>
            <w:right w:val="none" w:sz="0" w:space="0" w:color="auto"/>
          </w:divBdr>
        </w:div>
        <w:div w:id="256645511">
          <w:marLeft w:val="0"/>
          <w:marRight w:val="0"/>
          <w:marTop w:val="0"/>
          <w:marBottom w:val="0"/>
          <w:divBdr>
            <w:top w:val="none" w:sz="0" w:space="0" w:color="auto"/>
            <w:left w:val="none" w:sz="0" w:space="0" w:color="auto"/>
            <w:bottom w:val="none" w:sz="0" w:space="0" w:color="auto"/>
            <w:right w:val="none" w:sz="0" w:space="0" w:color="auto"/>
          </w:divBdr>
        </w:div>
        <w:div w:id="1585412842">
          <w:marLeft w:val="0"/>
          <w:marRight w:val="0"/>
          <w:marTop w:val="0"/>
          <w:marBottom w:val="0"/>
          <w:divBdr>
            <w:top w:val="none" w:sz="0" w:space="0" w:color="auto"/>
            <w:left w:val="none" w:sz="0" w:space="0" w:color="auto"/>
            <w:bottom w:val="none" w:sz="0" w:space="0" w:color="auto"/>
            <w:right w:val="none" w:sz="0" w:space="0" w:color="auto"/>
          </w:divBdr>
        </w:div>
        <w:div w:id="263803321">
          <w:marLeft w:val="0"/>
          <w:marRight w:val="0"/>
          <w:marTop w:val="0"/>
          <w:marBottom w:val="0"/>
          <w:divBdr>
            <w:top w:val="none" w:sz="0" w:space="0" w:color="auto"/>
            <w:left w:val="none" w:sz="0" w:space="0" w:color="auto"/>
            <w:bottom w:val="none" w:sz="0" w:space="0" w:color="auto"/>
            <w:right w:val="none" w:sz="0" w:space="0" w:color="auto"/>
          </w:divBdr>
        </w:div>
        <w:div w:id="896285047">
          <w:marLeft w:val="0"/>
          <w:marRight w:val="0"/>
          <w:marTop w:val="0"/>
          <w:marBottom w:val="0"/>
          <w:divBdr>
            <w:top w:val="none" w:sz="0" w:space="0" w:color="auto"/>
            <w:left w:val="none" w:sz="0" w:space="0" w:color="auto"/>
            <w:bottom w:val="none" w:sz="0" w:space="0" w:color="auto"/>
            <w:right w:val="none" w:sz="0" w:space="0" w:color="auto"/>
          </w:divBdr>
        </w:div>
        <w:div w:id="577831371">
          <w:marLeft w:val="0"/>
          <w:marRight w:val="0"/>
          <w:marTop w:val="0"/>
          <w:marBottom w:val="0"/>
          <w:divBdr>
            <w:top w:val="none" w:sz="0" w:space="0" w:color="auto"/>
            <w:left w:val="none" w:sz="0" w:space="0" w:color="auto"/>
            <w:bottom w:val="none" w:sz="0" w:space="0" w:color="auto"/>
            <w:right w:val="none" w:sz="0" w:space="0" w:color="auto"/>
          </w:divBdr>
        </w:div>
        <w:div w:id="1320765393">
          <w:marLeft w:val="0"/>
          <w:marRight w:val="0"/>
          <w:marTop w:val="0"/>
          <w:marBottom w:val="0"/>
          <w:divBdr>
            <w:top w:val="none" w:sz="0" w:space="0" w:color="auto"/>
            <w:left w:val="none" w:sz="0" w:space="0" w:color="auto"/>
            <w:bottom w:val="none" w:sz="0" w:space="0" w:color="auto"/>
            <w:right w:val="none" w:sz="0" w:space="0" w:color="auto"/>
          </w:divBdr>
        </w:div>
        <w:div w:id="1037392118">
          <w:marLeft w:val="0"/>
          <w:marRight w:val="0"/>
          <w:marTop w:val="0"/>
          <w:marBottom w:val="0"/>
          <w:divBdr>
            <w:top w:val="none" w:sz="0" w:space="0" w:color="auto"/>
            <w:left w:val="none" w:sz="0" w:space="0" w:color="auto"/>
            <w:bottom w:val="none" w:sz="0" w:space="0" w:color="auto"/>
            <w:right w:val="none" w:sz="0" w:space="0" w:color="auto"/>
          </w:divBdr>
        </w:div>
        <w:div w:id="1871449874">
          <w:marLeft w:val="0"/>
          <w:marRight w:val="0"/>
          <w:marTop w:val="0"/>
          <w:marBottom w:val="0"/>
          <w:divBdr>
            <w:top w:val="none" w:sz="0" w:space="0" w:color="auto"/>
            <w:left w:val="none" w:sz="0" w:space="0" w:color="auto"/>
            <w:bottom w:val="none" w:sz="0" w:space="0" w:color="auto"/>
            <w:right w:val="none" w:sz="0" w:space="0" w:color="auto"/>
          </w:divBdr>
        </w:div>
      </w:divsChild>
    </w:div>
    <w:div w:id="1831289393">
      <w:bodyDiv w:val="1"/>
      <w:marLeft w:val="0"/>
      <w:marRight w:val="0"/>
      <w:marTop w:val="0"/>
      <w:marBottom w:val="0"/>
      <w:divBdr>
        <w:top w:val="none" w:sz="0" w:space="0" w:color="auto"/>
        <w:left w:val="none" w:sz="0" w:space="0" w:color="auto"/>
        <w:bottom w:val="none" w:sz="0" w:space="0" w:color="auto"/>
        <w:right w:val="none" w:sz="0" w:space="0" w:color="auto"/>
      </w:divBdr>
      <w:divsChild>
        <w:div w:id="740712564">
          <w:marLeft w:val="0"/>
          <w:marRight w:val="0"/>
          <w:marTop w:val="0"/>
          <w:marBottom w:val="0"/>
          <w:divBdr>
            <w:top w:val="none" w:sz="0" w:space="0" w:color="auto"/>
            <w:left w:val="none" w:sz="0" w:space="0" w:color="auto"/>
            <w:bottom w:val="none" w:sz="0" w:space="0" w:color="auto"/>
            <w:right w:val="none" w:sz="0" w:space="0" w:color="auto"/>
          </w:divBdr>
          <w:divsChild>
            <w:div w:id="2106219720">
              <w:marLeft w:val="0"/>
              <w:marRight w:val="0"/>
              <w:marTop w:val="0"/>
              <w:marBottom w:val="0"/>
              <w:divBdr>
                <w:top w:val="none" w:sz="0" w:space="0" w:color="auto"/>
                <w:left w:val="none" w:sz="0" w:space="0" w:color="auto"/>
                <w:bottom w:val="none" w:sz="0" w:space="0" w:color="auto"/>
                <w:right w:val="none" w:sz="0" w:space="0" w:color="auto"/>
              </w:divBdr>
            </w:div>
            <w:div w:id="244074342">
              <w:marLeft w:val="0"/>
              <w:marRight w:val="0"/>
              <w:marTop w:val="0"/>
              <w:marBottom w:val="0"/>
              <w:divBdr>
                <w:top w:val="none" w:sz="0" w:space="0" w:color="auto"/>
                <w:left w:val="none" w:sz="0" w:space="0" w:color="auto"/>
                <w:bottom w:val="none" w:sz="0" w:space="0" w:color="auto"/>
                <w:right w:val="none" w:sz="0" w:space="0" w:color="auto"/>
              </w:divBdr>
            </w:div>
            <w:div w:id="51356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531740">
      <w:bodyDiv w:val="1"/>
      <w:marLeft w:val="0"/>
      <w:marRight w:val="0"/>
      <w:marTop w:val="0"/>
      <w:marBottom w:val="0"/>
      <w:divBdr>
        <w:top w:val="none" w:sz="0" w:space="0" w:color="auto"/>
        <w:left w:val="none" w:sz="0" w:space="0" w:color="auto"/>
        <w:bottom w:val="none" w:sz="0" w:space="0" w:color="auto"/>
        <w:right w:val="none" w:sz="0" w:space="0" w:color="auto"/>
      </w:divBdr>
      <w:divsChild>
        <w:div w:id="337922725">
          <w:marLeft w:val="0"/>
          <w:marRight w:val="0"/>
          <w:marTop w:val="0"/>
          <w:marBottom w:val="0"/>
          <w:divBdr>
            <w:top w:val="none" w:sz="0" w:space="0" w:color="auto"/>
            <w:left w:val="none" w:sz="0" w:space="0" w:color="auto"/>
            <w:bottom w:val="none" w:sz="0" w:space="0" w:color="auto"/>
            <w:right w:val="none" w:sz="0" w:space="0" w:color="auto"/>
          </w:divBdr>
        </w:div>
        <w:div w:id="1241910111">
          <w:marLeft w:val="0"/>
          <w:marRight w:val="0"/>
          <w:marTop w:val="0"/>
          <w:marBottom w:val="0"/>
          <w:divBdr>
            <w:top w:val="none" w:sz="0" w:space="0" w:color="auto"/>
            <w:left w:val="none" w:sz="0" w:space="0" w:color="auto"/>
            <w:bottom w:val="none" w:sz="0" w:space="0" w:color="auto"/>
            <w:right w:val="none" w:sz="0" w:space="0" w:color="auto"/>
          </w:divBdr>
        </w:div>
        <w:div w:id="1215891522">
          <w:marLeft w:val="0"/>
          <w:marRight w:val="0"/>
          <w:marTop w:val="0"/>
          <w:marBottom w:val="0"/>
          <w:divBdr>
            <w:top w:val="none" w:sz="0" w:space="0" w:color="auto"/>
            <w:left w:val="none" w:sz="0" w:space="0" w:color="auto"/>
            <w:bottom w:val="none" w:sz="0" w:space="0" w:color="auto"/>
            <w:right w:val="none" w:sz="0" w:space="0" w:color="auto"/>
          </w:divBdr>
        </w:div>
        <w:div w:id="1288972430">
          <w:marLeft w:val="0"/>
          <w:marRight w:val="0"/>
          <w:marTop w:val="0"/>
          <w:marBottom w:val="0"/>
          <w:divBdr>
            <w:top w:val="none" w:sz="0" w:space="0" w:color="auto"/>
            <w:left w:val="none" w:sz="0" w:space="0" w:color="auto"/>
            <w:bottom w:val="none" w:sz="0" w:space="0" w:color="auto"/>
            <w:right w:val="none" w:sz="0" w:space="0" w:color="auto"/>
          </w:divBdr>
        </w:div>
        <w:div w:id="1941448815">
          <w:marLeft w:val="0"/>
          <w:marRight w:val="0"/>
          <w:marTop w:val="0"/>
          <w:marBottom w:val="0"/>
          <w:divBdr>
            <w:top w:val="none" w:sz="0" w:space="0" w:color="auto"/>
            <w:left w:val="none" w:sz="0" w:space="0" w:color="auto"/>
            <w:bottom w:val="none" w:sz="0" w:space="0" w:color="auto"/>
            <w:right w:val="none" w:sz="0" w:space="0" w:color="auto"/>
          </w:divBdr>
        </w:div>
        <w:div w:id="829252398">
          <w:marLeft w:val="0"/>
          <w:marRight w:val="0"/>
          <w:marTop w:val="0"/>
          <w:marBottom w:val="0"/>
          <w:divBdr>
            <w:top w:val="none" w:sz="0" w:space="0" w:color="auto"/>
            <w:left w:val="none" w:sz="0" w:space="0" w:color="auto"/>
            <w:bottom w:val="none" w:sz="0" w:space="0" w:color="auto"/>
            <w:right w:val="none" w:sz="0" w:space="0" w:color="auto"/>
          </w:divBdr>
        </w:div>
        <w:div w:id="58938779">
          <w:marLeft w:val="0"/>
          <w:marRight w:val="0"/>
          <w:marTop w:val="0"/>
          <w:marBottom w:val="0"/>
          <w:divBdr>
            <w:top w:val="none" w:sz="0" w:space="0" w:color="auto"/>
            <w:left w:val="none" w:sz="0" w:space="0" w:color="auto"/>
            <w:bottom w:val="none" w:sz="0" w:space="0" w:color="auto"/>
            <w:right w:val="none" w:sz="0" w:space="0" w:color="auto"/>
          </w:divBdr>
        </w:div>
        <w:div w:id="1153791916">
          <w:marLeft w:val="0"/>
          <w:marRight w:val="0"/>
          <w:marTop w:val="0"/>
          <w:marBottom w:val="0"/>
          <w:divBdr>
            <w:top w:val="none" w:sz="0" w:space="0" w:color="auto"/>
            <w:left w:val="none" w:sz="0" w:space="0" w:color="auto"/>
            <w:bottom w:val="none" w:sz="0" w:space="0" w:color="auto"/>
            <w:right w:val="none" w:sz="0" w:space="0" w:color="auto"/>
          </w:divBdr>
        </w:div>
        <w:div w:id="536039938">
          <w:marLeft w:val="0"/>
          <w:marRight w:val="0"/>
          <w:marTop w:val="0"/>
          <w:marBottom w:val="0"/>
          <w:divBdr>
            <w:top w:val="none" w:sz="0" w:space="0" w:color="auto"/>
            <w:left w:val="none" w:sz="0" w:space="0" w:color="auto"/>
            <w:bottom w:val="none" w:sz="0" w:space="0" w:color="auto"/>
            <w:right w:val="none" w:sz="0" w:space="0" w:color="auto"/>
          </w:divBdr>
        </w:div>
        <w:div w:id="614869431">
          <w:marLeft w:val="0"/>
          <w:marRight w:val="0"/>
          <w:marTop w:val="0"/>
          <w:marBottom w:val="0"/>
          <w:divBdr>
            <w:top w:val="none" w:sz="0" w:space="0" w:color="auto"/>
            <w:left w:val="none" w:sz="0" w:space="0" w:color="auto"/>
            <w:bottom w:val="none" w:sz="0" w:space="0" w:color="auto"/>
            <w:right w:val="none" w:sz="0" w:space="0" w:color="auto"/>
          </w:divBdr>
        </w:div>
        <w:div w:id="1577669582">
          <w:marLeft w:val="0"/>
          <w:marRight w:val="0"/>
          <w:marTop w:val="0"/>
          <w:marBottom w:val="0"/>
          <w:divBdr>
            <w:top w:val="none" w:sz="0" w:space="0" w:color="auto"/>
            <w:left w:val="none" w:sz="0" w:space="0" w:color="auto"/>
            <w:bottom w:val="none" w:sz="0" w:space="0" w:color="auto"/>
            <w:right w:val="none" w:sz="0" w:space="0" w:color="auto"/>
          </w:divBdr>
        </w:div>
        <w:div w:id="596909154">
          <w:marLeft w:val="0"/>
          <w:marRight w:val="0"/>
          <w:marTop w:val="0"/>
          <w:marBottom w:val="0"/>
          <w:divBdr>
            <w:top w:val="none" w:sz="0" w:space="0" w:color="auto"/>
            <w:left w:val="none" w:sz="0" w:space="0" w:color="auto"/>
            <w:bottom w:val="none" w:sz="0" w:space="0" w:color="auto"/>
            <w:right w:val="none" w:sz="0" w:space="0" w:color="auto"/>
          </w:divBdr>
        </w:div>
        <w:div w:id="1824470014">
          <w:marLeft w:val="0"/>
          <w:marRight w:val="0"/>
          <w:marTop w:val="0"/>
          <w:marBottom w:val="0"/>
          <w:divBdr>
            <w:top w:val="none" w:sz="0" w:space="0" w:color="auto"/>
            <w:left w:val="none" w:sz="0" w:space="0" w:color="auto"/>
            <w:bottom w:val="none" w:sz="0" w:space="0" w:color="auto"/>
            <w:right w:val="none" w:sz="0" w:space="0" w:color="auto"/>
          </w:divBdr>
        </w:div>
        <w:div w:id="1064722002">
          <w:marLeft w:val="0"/>
          <w:marRight w:val="0"/>
          <w:marTop w:val="0"/>
          <w:marBottom w:val="0"/>
          <w:divBdr>
            <w:top w:val="none" w:sz="0" w:space="0" w:color="auto"/>
            <w:left w:val="none" w:sz="0" w:space="0" w:color="auto"/>
            <w:bottom w:val="none" w:sz="0" w:space="0" w:color="auto"/>
            <w:right w:val="none" w:sz="0" w:space="0" w:color="auto"/>
          </w:divBdr>
        </w:div>
        <w:div w:id="96876233">
          <w:marLeft w:val="0"/>
          <w:marRight w:val="0"/>
          <w:marTop w:val="0"/>
          <w:marBottom w:val="0"/>
          <w:divBdr>
            <w:top w:val="none" w:sz="0" w:space="0" w:color="auto"/>
            <w:left w:val="none" w:sz="0" w:space="0" w:color="auto"/>
            <w:bottom w:val="none" w:sz="0" w:space="0" w:color="auto"/>
            <w:right w:val="none" w:sz="0" w:space="0" w:color="auto"/>
          </w:divBdr>
        </w:div>
        <w:div w:id="1215510539">
          <w:marLeft w:val="0"/>
          <w:marRight w:val="0"/>
          <w:marTop w:val="0"/>
          <w:marBottom w:val="0"/>
          <w:divBdr>
            <w:top w:val="none" w:sz="0" w:space="0" w:color="auto"/>
            <w:left w:val="none" w:sz="0" w:space="0" w:color="auto"/>
            <w:bottom w:val="none" w:sz="0" w:space="0" w:color="auto"/>
            <w:right w:val="none" w:sz="0" w:space="0" w:color="auto"/>
          </w:divBdr>
        </w:div>
        <w:div w:id="287663199">
          <w:marLeft w:val="0"/>
          <w:marRight w:val="0"/>
          <w:marTop w:val="0"/>
          <w:marBottom w:val="0"/>
          <w:divBdr>
            <w:top w:val="none" w:sz="0" w:space="0" w:color="auto"/>
            <w:left w:val="none" w:sz="0" w:space="0" w:color="auto"/>
            <w:bottom w:val="none" w:sz="0" w:space="0" w:color="auto"/>
            <w:right w:val="none" w:sz="0" w:space="0" w:color="auto"/>
          </w:divBdr>
        </w:div>
        <w:div w:id="596985261">
          <w:marLeft w:val="0"/>
          <w:marRight w:val="0"/>
          <w:marTop w:val="0"/>
          <w:marBottom w:val="0"/>
          <w:divBdr>
            <w:top w:val="none" w:sz="0" w:space="0" w:color="auto"/>
            <w:left w:val="none" w:sz="0" w:space="0" w:color="auto"/>
            <w:bottom w:val="none" w:sz="0" w:space="0" w:color="auto"/>
            <w:right w:val="none" w:sz="0" w:space="0" w:color="auto"/>
          </w:divBdr>
        </w:div>
        <w:div w:id="677851826">
          <w:marLeft w:val="0"/>
          <w:marRight w:val="0"/>
          <w:marTop w:val="0"/>
          <w:marBottom w:val="0"/>
          <w:divBdr>
            <w:top w:val="none" w:sz="0" w:space="0" w:color="auto"/>
            <w:left w:val="none" w:sz="0" w:space="0" w:color="auto"/>
            <w:bottom w:val="none" w:sz="0" w:space="0" w:color="auto"/>
            <w:right w:val="none" w:sz="0" w:space="0" w:color="auto"/>
          </w:divBdr>
        </w:div>
        <w:div w:id="1545830194">
          <w:marLeft w:val="0"/>
          <w:marRight w:val="0"/>
          <w:marTop w:val="0"/>
          <w:marBottom w:val="0"/>
          <w:divBdr>
            <w:top w:val="none" w:sz="0" w:space="0" w:color="auto"/>
            <w:left w:val="none" w:sz="0" w:space="0" w:color="auto"/>
            <w:bottom w:val="none" w:sz="0" w:space="0" w:color="auto"/>
            <w:right w:val="none" w:sz="0" w:space="0" w:color="auto"/>
          </w:divBdr>
        </w:div>
        <w:div w:id="1606813088">
          <w:marLeft w:val="0"/>
          <w:marRight w:val="0"/>
          <w:marTop w:val="0"/>
          <w:marBottom w:val="0"/>
          <w:divBdr>
            <w:top w:val="none" w:sz="0" w:space="0" w:color="auto"/>
            <w:left w:val="none" w:sz="0" w:space="0" w:color="auto"/>
            <w:bottom w:val="none" w:sz="0" w:space="0" w:color="auto"/>
            <w:right w:val="none" w:sz="0" w:space="0" w:color="auto"/>
          </w:divBdr>
        </w:div>
        <w:div w:id="1356614949">
          <w:marLeft w:val="0"/>
          <w:marRight w:val="0"/>
          <w:marTop w:val="0"/>
          <w:marBottom w:val="0"/>
          <w:divBdr>
            <w:top w:val="none" w:sz="0" w:space="0" w:color="auto"/>
            <w:left w:val="none" w:sz="0" w:space="0" w:color="auto"/>
            <w:bottom w:val="none" w:sz="0" w:space="0" w:color="auto"/>
            <w:right w:val="none" w:sz="0" w:space="0" w:color="auto"/>
          </w:divBdr>
        </w:div>
        <w:div w:id="429856820">
          <w:marLeft w:val="0"/>
          <w:marRight w:val="0"/>
          <w:marTop w:val="0"/>
          <w:marBottom w:val="0"/>
          <w:divBdr>
            <w:top w:val="none" w:sz="0" w:space="0" w:color="auto"/>
            <w:left w:val="none" w:sz="0" w:space="0" w:color="auto"/>
            <w:bottom w:val="none" w:sz="0" w:space="0" w:color="auto"/>
            <w:right w:val="none" w:sz="0" w:space="0" w:color="auto"/>
          </w:divBdr>
        </w:div>
        <w:div w:id="496775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17385F16D7824AF8AC2914095B82FB56"/>
        <w:category>
          <w:name w:val="General"/>
          <w:gallery w:val="placeholder"/>
        </w:category>
        <w:types>
          <w:type w:val="bbPlcHdr"/>
        </w:types>
        <w:behaviors>
          <w:behavior w:val="content"/>
        </w:behaviors>
        <w:guid w:val="{4EFCC64E-BFE3-4B35-BC4F-4FD4F2461D34}"/>
      </w:docPartPr>
      <w:docPartBody>
        <w:p w:rsidR="006025E7" w:rsidRDefault="00CB0009" w:rsidP="00CB0009">
          <w:pPr>
            <w:pStyle w:val="17385F16D7824AF8AC2914095B82FB56"/>
          </w:pPr>
          <w:r w:rsidRPr="00697ACC">
            <w:rPr>
              <w:rStyle w:val="PlaceholderText"/>
            </w:rPr>
            <w:t>Click here to enter text.</w:t>
          </w:r>
        </w:p>
      </w:docPartBody>
    </w:docPart>
    <w:docPart>
      <w:docPartPr>
        <w:name w:val="4B2C75FD8DE0440EAC036534B9288049"/>
        <w:category>
          <w:name w:val="General"/>
          <w:gallery w:val="placeholder"/>
        </w:category>
        <w:types>
          <w:type w:val="bbPlcHdr"/>
        </w:types>
        <w:behaviors>
          <w:behavior w:val="content"/>
        </w:behaviors>
        <w:guid w:val="{5AAEAEF3-EB99-41D8-BC35-B289F148B82D}"/>
      </w:docPartPr>
      <w:docPartBody>
        <w:p w:rsidR="006025E7" w:rsidRDefault="00CB0009" w:rsidP="00CB0009">
          <w:pPr>
            <w:pStyle w:val="4B2C75FD8DE0440EAC036534B9288049"/>
          </w:pPr>
          <w:r w:rsidRPr="00697ACC">
            <w:rPr>
              <w:rStyle w:val="PlaceholderText"/>
            </w:rPr>
            <w:t>Click here to enter text.</w:t>
          </w:r>
        </w:p>
      </w:docPartBody>
    </w:docPart>
    <w:docPart>
      <w:docPartPr>
        <w:name w:val="069FC84632FA4074B8B38712D3930366"/>
        <w:category>
          <w:name w:val="General"/>
          <w:gallery w:val="placeholder"/>
        </w:category>
        <w:types>
          <w:type w:val="bbPlcHdr"/>
        </w:types>
        <w:behaviors>
          <w:behavior w:val="content"/>
        </w:behaviors>
        <w:guid w:val="{A3CDA51D-7CEB-44DA-8083-66B0ED81EB04}"/>
      </w:docPartPr>
      <w:docPartBody>
        <w:p w:rsidR="006025E7" w:rsidRDefault="00CB0009" w:rsidP="00CB0009">
          <w:pPr>
            <w:pStyle w:val="069FC84632FA4074B8B38712D3930366"/>
          </w:pPr>
          <w:r w:rsidRPr="00697ACC">
            <w:rPr>
              <w:rStyle w:val="PlaceholderText"/>
            </w:rPr>
            <w:t>Click here to enter text.</w:t>
          </w:r>
        </w:p>
      </w:docPartBody>
    </w:docPart>
    <w:docPart>
      <w:docPartPr>
        <w:name w:val="4740CC741FA44F42B7A23DC0F9CDDD6D"/>
        <w:category>
          <w:name w:val="General"/>
          <w:gallery w:val="placeholder"/>
        </w:category>
        <w:types>
          <w:type w:val="bbPlcHdr"/>
        </w:types>
        <w:behaviors>
          <w:behavior w:val="content"/>
        </w:behaviors>
        <w:guid w:val="{A8042181-690E-4DE4-A2F9-75DE2A118689}"/>
      </w:docPartPr>
      <w:docPartBody>
        <w:p w:rsidR="00C43782" w:rsidRDefault="00DA79DD" w:rsidP="00DA79DD">
          <w:pPr>
            <w:pStyle w:val="4740CC741FA44F42B7A23DC0F9CDDD6D"/>
          </w:pPr>
          <w:r w:rsidRPr="00697ACC">
            <w:rPr>
              <w:rStyle w:val="PlaceholderText"/>
            </w:rPr>
            <w:t>Click here to enter text.</w:t>
          </w:r>
        </w:p>
      </w:docPartBody>
    </w:docPart>
    <w:docPart>
      <w:docPartPr>
        <w:name w:val="DD6D779C939542179E053882FFE803B3"/>
        <w:category>
          <w:name w:val="General"/>
          <w:gallery w:val="placeholder"/>
        </w:category>
        <w:types>
          <w:type w:val="bbPlcHdr"/>
        </w:types>
        <w:behaviors>
          <w:behavior w:val="content"/>
        </w:behaviors>
        <w:guid w:val="{B0F0D9E8-ECCB-4202-9614-3F55C3A29E57}"/>
      </w:docPartPr>
      <w:docPartBody>
        <w:p w:rsidR="00C43782" w:rsidRDefault="00DA79DD" w:rsidP="00DA79DD">
          <w:pPr>
            <w:pStyle w:val="DD6D779C939542179E053882FFE803B3"/>
          </w:pPr>
          <w:r w:rsidRPr="00697ACC">
            <w:rPr>
              <w:rStyle w:val="PlaceholderText"/>
            </w:rPr>
            <w:t>Click here to enter text.</w:t>
          </w:r>
        </w:p>
      </w:docPartBody>
    </w:docPart>
    <w:docPart>
      <w:docPartPr>
        <w:name w:val="D95AFB0AC0DA40E4874638EFA1173814"/>
        <w:category>
          <w:name w:val="General"/>
          <w:gallery w:val="placeholder"/>
        </w:category>
        <w:types>
          <w:type w:val="bbPlcHdr"/>
        </w:types>
        <w:behaviors>
          <w:behavior w:val="content"/>
        </w:behaviors>
        <w:guid w:val="{77FCACD5-BD0D-433C-8FEE-35609BF30A4C}"/>
      </w:docPartPr>
      <w:docPartBody>
        <w:p w:rsidR="00C43782" w:rsidRDefault="00DA79DD" w:rsidP="00DA79DD">
          <w:pPr>
            <w:pStyle w:val="D95AFB0AC0DA40E4874638EFA1173814"/>
          </w:pPr>
          <w:r w:rsidRPr="00697ACC">
            <w:rPr>
              <w:rStyle w:val="PlaceholderText"/>
            </w:rPr>
            <w:t>Click here to enter text.</w:t>
          </w:r>
        </w:p>
      </w:docPartBody>
    </w:docPart>
    <w:docPart>
      <w:docPartPr>
        <w:name w:val="405FAE428B034A1F9C32842179B3D560"/>
        <w:category>
          <w:name w:val="General"/>
          <w:gallery w:val="placeholder"/>
        </w:category>
        <w:types>
          <w:type w:val="bbPlcHdr"/>
        </w:types>
        <w:behaviors>
          <w:behavior w:val="content"/>
        </w:behaviors>
        <w:guid w:val="{80A74B19-90E7-482C-AB96-57D131561EE4}"/>
      </w:docPartPr>
      <w:docPartBody>
        <w:p w:rsidR="00C43782" w:rsidRDefault="00DA79DD" w:rsidP="00DA79DD">
          <w:pPr>
            <w:pStyle w:val="405FAE428B034A1F9C32842179B3D560"/>
          </w:pPr>
          <w:r w:rsidRPr="00697ACC">
            <w:rPr>
              <w:rStyle w:val="PlaceholderText"/>
            </w:rPr>
            <w:t>Click here to enter text.</w:t>
          </w:r>
        </w:p>
      </w:docPartBody>
    </w:docPart>
    <w:docPart>
      <w:docPartPr>
        <w:name w:val="DD0EF0E7FF8C468A9BD63EABA8DBE20A"/>
        <w:category>
          <w:name w:val="General"/>
          <w:gallery w:val="placeholder"/>
        </w:category>
        <w:types>
          <w:type w:val="bbPlcHdr"/>
        </w:types>
        <w:behaviors>
          <w:behavior w:val="content"/>
        </w:behaviors>
        <w:guid w:val="{39388D76-795F-4A86-BB5A-7C9C2D31DD4C}"/>
      </w:docPartPr>
      <w:docPartBody>
        <w:p w:rsidR="00C43782" w:rsidRDefault="00DA79DD" w:rsidP="00DA79DD">
          <w:pPr>
            <w:pStyle w:val="DD0EF0E7FF8C468A9BD63EABA8DBE20A"/>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C43782"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C43782" w:rsidRDefault="00DA79DD" w:rsidP="00DA79DD">
          <w:pPr>
            <w:pStyle w:val="B20249D22F9A4FA8921F284891A2A237"/>
          </w:pPr>
          <w:r w:rsidRPr="00697ACC">
            <w:rPr>
              <w:rStyle w:val="PlaceholderText"/>
            </w:rPr>
            <w:t>Click here to enter text.</w:t>
          </w:r>
        </w:p>
      </w:docPartBody>
    </w:docPart>
    <w:docPart>
      <w:docPartPr>
        <w:name w:val="2578AF0B0E7646259634061A1DEA5618"/>
        <w:category>
          <w:name w:val="General"/>
          <w:gallery w:val="placeholder"/>
        </w:category>
        <w:types>
          <w:type w:val="bbPlcHdr"/>
        </w:types>
        <w:behaviors>
          <w:behavior w:val="content"/>
        </w:behaviors>
        <w:guid w:val="{C59CA695-4BBD-4111-8C15-17E92619AC3B}"/>
      </w:docPartPr>
      <w:docPartBody>
        <w:p w:rsidR="00C43782" w:rsidRDefault="00DA79DD" w:rsidP="00DA79DD">
          <w:pPr>
            <w:pStyle w:val="2578AF0B0E7646259634061A1DEA5618"/>
          </w:pPr>
          <w:r w:rsidRPr="00697ACC">
            <w:rPr>
              <w:rStyle w:val="PlaceholderText"/>
            </w:rPr>
            <w:t>Click here to enter text.</w:t>
          </w:r>
        </w:p>
      </w:docPartBody>
    </w:docPart>
    <w:docPart>
      <w:docPartPr>
        <w:name w:val="251CFA02C8D64AFDBEAEAD30A4E0AB85"/>
        <w:category>
          <w:name w:val="General"/>
          <w:gallery w:val="placeholder"/>
        </w:category>
        <w:types>
          <w:type w:val="bbPlcHdr"/>
        </w:types>
        <w:behaviors>
          <w:behavior w:val="content"/>
        </w:behaviors>
        <w:guid w:val="{35A41CC7-8E9A-43F3-B768-E250BDC8D671}"/>
      </w:docPartPr>
      <w:docPartBody>
        <w:p w:rsidR="00C43782" w:rsidRDefault="00DA79DD" w:rsidP="00DA79DD">
          <w:pPr>
            <w:pStyle w:val="251CFA02C8D64AFDBEAEAD30A4E0AB85"/>
          </w:pPr>
          <w:r w:rsidRPr="00697ACC">
            <w:rPr>
              <w:rStyle w:val="PlaceholderText"/>
            </w:rPr>
            <w:t>Click here to enter text.</w:t>
          </w:r>
        </w:p>
      </w:docPartBody>
    </w:docPart>
    <w:docPart>
      <w:docPartPr>
        <w:name w:val="B8C9E5C682254129AA31A2308A6E1A8B"/>
        <w:category>
          <w:name w:val="General"/>
          <w:gallery w:val="placeholder"/>
        </w:category>
        <w:types>
          <w:type w:val="bbPlcHdr"/>
        </w:types>
        <w:behaviors>
          <w:behavior w:val="content"/>
        </w:behaviors>
        <w:guid w:val="{DC26149A-3F97-4085-9653-015B43887C2C}"/>
      </w:docPartPr>
      <w:docPartBody>
        <w:p w:rsidR="00C43782" w:rsidRDefault="00DA79DD" w:rsidP="00DA79DD">
          <w:pPr>
            <w:pStyle w:val="B8C9E5C682254129AA31A2308A6E1A8B"/>
          </w:pPr>
          <w:r w:rsidRPr="00697ACC">
            <w:rPr>
              <w:rStyle w:val="PlaceholderText"/>
            </w:rPr>
            <w:t>Click here to enter text.</w:t>
          </w:r>
        </w:p>
      </w:docPartBody>
    </w:docPart>
    <w:docPart>
      <w:docPartPr>
        <w:name w:val="C93B0818948B482EB04BFAB78C6E6875"/>
        <w:category>
          <w:name w:val="General"/>
          <w:gallery w:val="placeholder"/>
        </w:category>
        <w:types>
          <w:type w:val="bbPlcHdr"/>
        </w:types>
        <w:behaviors>
          <w:behavior w:val="content"/>
        </w:behaviors>
        <w:guid w:val="{6A022EFC-BF55-46E8-8A3F-4D73C7B91C2F}"/>
      </w:docPartPr>
      <w:docPartBody>
        <w:p w:rsidR="00C43782" w:rsidRDefault="00DA79DD" w:rsidP="00DA79DD">
          <w:pPr>
            <w:pStyle w:val="C93B0818948B482EB04BFAB78C6E6875"/>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7F74A5"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7F74A5" w:rsidRDefault="00C43782" w:rsidP="00C43782">
          <w:pPr>
            <w:pStyle w:val="0F33D853C9184F02A6C7ACEC3F269683"/>
          </w:pPr>
          <w:r w:rsidRPr="00697ACC">
            <w:rPr>
              <w:rStyle w:val="PlaceholderText"/>
            </w:rPr>
            <w:t>Click here to enter text.</w:t>
          </w:r>
        </w:p>
      </w:docPartBody>
    </w:docPart>
    <w:docPart>
      <w:docPartPr>
        <w:name w:val="F8E1A963A2E24D9C8880216729074ECB"/>
        <w:category>
          <w:name w:val="General"/>
          <w:gallery w:val="placeholder"/>
        </w:category>
        <w:types>
          <w:type w:val="bbPlcHdr"/>
        </w:types>
        <w:behaviors>
          <w:behavior w:val="content"/>
        </w:behaviors>
        <w:guid w:val="{7D0C47ED-F319-4E2C-A1F1-BEB5E274C49E}"/>
      </w:docPartPr>
      <w:docPartBody>
        <w:p w:rsidR="007F74A5" w:rsidRDefault="00C43782" w:rsidP="00C43782">
          <w:pPr>
            <w:pStyle w:val="F8E1A963A2E24D9C8880216729074ECB"/>
          </w:pPr>
          <w:r w:rsidRPr="00697ACC">
            <w:rPr>
              <w:rStyle w:val="PlaceholderText"/>
            </w:rPr>
            <w:t>Click here to enter text.</w:t>
          </w:r>
        </w:p>
      </w:docPartBody>
    </w:docPart>
    <w:docPart>
      <w:docPartPr>
        <w:name w:val="34BDFFE9214B4453803711606CFDBD42"/>
        <w:category>
          <w:name w:val="General"/>
          <w:gallery w:val="placeholder"/>
        </w:category>
        <w:types>
          <w:type w:val="bbPlcHdr"/>
        </w:types>
        <w:behaviors>
          <w:behavior w:val="content"/>
        </w:behaviors>
        <w:guid w:val="{3F660919-0FE1-453B-AF35-4D412E5FB013}"/>
      </w:docPartPr>
      <w:docPartBody>
        <w:p w:rsidR="007F74A5" w:rsidRDefault="00C43782" w:rsidP="00C43782">
          <w:pPr>
            <w:pStyle w:val="34BDFFE9214B4453803711606CFDBD42"/>
          </w:pPr>
          <w:r w:rsidRPr="00697ACC">
            <w:rPr>
              <w:rStyle w:val="PlaceholderText"/>
            </w:rPr>
            <w:t>Click here to enter text.</w:t>
          </w:r>
        </w:p>
      </w:docPartBody>
    </w:docPart>
    <w:docPart>
      <w:docPartPr>
        <w:name w:val="0AAFB1A342D34D37856E5640717F683A"/>
        <w:category>
          <w:name w:val="General"/>
          <w:gallery w:val="placeholder"/>
        </w:category>
        <w:types>
          <w:type w:val="bbPlcHdr"/>
        </w:types>
        <w:behaviors>
          <w:behavior w:val="content"/>
        </w:behaviors>
        <w:guid w:val="{EE547332-E652-46D6-98D1-BB7546CBC75B}"/>
      </w:docPartPr>
      <w:docPartBody>
        <w:p w:rsidR="007F74A5" w:rsidRDefault="00C43782" w:rsidP="00C43782">
          <w:pPr>
            <w:pStyle w:val="0AAFB1A342D34D37856E5640717F683A"/>
          </w:pPr>
          <w:r w:rsidRPr="00697ACC">
            <w:rPr>
              <w:rStyle w:val="PlaceholderText"/>
            </w:rPr>
            <w:t>Click here to enter text.</w:t>
          </w:r>
        </w:p>
      </w:docPartBody>
    </w:docPart>
    <w:docPart>
      <w:docPartPr>
        <w:name w:val="42B3A596C89545CA8744F72FFB7CD941"/>
        <w:category>
          <w:name w:val="General"/>
          <w:gallery w:val="placeholder"/>
        </w:category>
        <w:types>
          <w:type w:val="bbPlcHdr"/>
        </w:types>
        <w:behaviors>
          <w:behavior w:val="content"/>
        </w:behaviors>
        <w:guid w:val="{048D920E-696D-4B74-82DD-FDB886517178}"/>
      </w:docPartPr>
      <w:docPartBody>
        <w:p w:rsidR="007F74A5" w:rsidRDefault="007F74A5" w:rsidP="007F74A5">
          <w:pPr>
            <w:pStyle w:val="42B3A596C89545CA8744F72FFB7CD941"/>
          </w:pPr>
          <w:r w:rsidRPr="00697ACC">
            <w:rPr>
              <w:rStyle w:val="PlaceholderText"/>
            </w:rPr>
            <w:t>Click here to enter text.</w:t>
          </w:r>
        </w:p>
      </w:docPartBody>
    </w:docPart>
    <w:docPart>
      <w:docPartPr>
        <w:name w:val="4F3498B65DAA454F96517FC1BC4A4796"/>
        <w:category>
          <w:name w:val="General"/>
          <w:gallery w:val="placeholder"/>
        </w:category>
        <w:types>
          <w:type w:val="bbPlcHdr"/>
        </w:types>
        <w:behaviors>
          <w:behavior w:val="content"/>
        </w:behaviors>
        <w:guid w:val="{009C1AE9-C192-44CF-BEFC-DB7FD8BBFCA7}"/>
      </w:docPartPr>
      <w:docPartBody>
        <w:p w:rsidR="007F74A5" w:rsidRDefault="007F74A5" w:rsidP="007F74A5">
          <w:pPr>
            <w:pStyle w:val="4F3498B65DAA454F96517FC1BC4A4796"/>
          </w:pPr>
          <w:r w:rsidRPr="00697ACC">
            <w:rPr>
              <w:rStyle w:val="PlaceholderText"/>
            </w:rPr>
            <w:t>Click here to enter text.</w:t>
          </w:r>
        </w:p>
      </w:docPartBody>
    </w:docPart>
    <w:docPart>
      <w:docPartPr>
        <w:name w:val="2671EB5ACA004520A953F110F2359E06"/>
        <w:category>
          <w:name w:val="General"/>
          <w:gallery w:val="placeholder"/>
        </w:category>
        <w:types>
          <w:type w:val="bbPlcHdr"/>
        </w:types>
        <w:behaviors>
          <w:behavior w:val="content"/>
        </w:behaviors>
        <w:guid w:val="{9AC93D01-4774-4DF0-8A8B-9B980DD65CF1}"/>
      </w:docPartPr>
      <w:docPartBody>
        <w:p w:rsidR="007F74A5" w:rsidRDefault="007F74A5" w:rsidP="007F74A5">
          <w:pPr>
            <w:pStyle w:val="2671EB5ACA004520A953F110F2359E06"/>
          </w:pPr>
          <w:r w:rsidRPr="00697ACC">
            <w:rPr>
              <w:rStyle w:val="PlaceholderText"/>
            </w:rPr>
            <w:t>Click here to enter text.</w:t>
          </w:r>
        </w:p>
      </w:docPartBody>
    </w:docPart>
    <w:docPart>
      <w:docPartPr>
        <w:name w:val="D07059FAC95F4FCDA0608E2397C4F73E"/>
        <w:category>
          <w:name w:val="General"/>
          <w:gallery w:val="placeholder"/>
        </w:category>
        <w:types>
          <w:type w:val="bbPlcHdr"/>
        </w:types>
        <w:behaviors>
          <w:behavior w:val="content"/>
        </w:behaviors>
        <w:guid w:val="{95D4FAD3-45EE-4302-9071-52DE76543B51}"/>
      </w:docPartPr>
      <w:docPartBody>
        <w:p w:rsidR="007F74A5" w:rsidRDefault="007F74A5" w:rsidP="007F74A5">
          <w:pPr>
            <w:pStyle w:val="D07059FAC95F4FCDA0608E2397C4F73E"/>
          </w:pPr>
          <w:r w:rsidRPr="00697ACC">
            <w:rPr>
              <w:rStyle w:val="PlaceholderText"/>
            </w:rPr>
            <w:t>Click here to enter text.</w:t>
          </w:r>
        </w:p>
      </w:docPartBody>
    </w:docPart>
    <w:docPart>
      <w:docPartPr>
        <w:name w:val="4805D29F2E1A44B6AD1E0DF107CD56DF"/>
        <w:category>
          <w:name w:val="General"/>
          <w:gallery w:val="placeholder"/>
        </w:category>
        <w:types>
          <w:type w:val="bbPlcHdr"/>
        </w:types>
        <w:behaviors>
          <w:behavior w:val="content"/>
        </w:behaviors>
        <w:guid w:val="{BB080AE9-88CA-4F8F-B307-F974F74DAC7A}"/>
      </w:docPartPr>
      <w:docPartBody>
        <w:p w:rsidR="00000000" w:rsidRDefault="00B76F05" w:rsidP="00B76F05">
          <w:pPr>
            <w:pStyle w:val="4805D29F2E1A44B6AD1E0DF107CD56DF"/>
          </w:pPr>
          <w:r w:rsidRPr="00697ACC">
            <w:rPr>
              <w:rStyle w:val="PlaceholderText"/>
            </w:rPr>
            <w:t>Click here to enter text.</w:t>
          </w:r>
        </w:p>
      </w:docPartBody>
    </w:docPart>
    <w:docPart>
      <w:docPartPr>
        <w:name w:val="BEEF5B37159D412AAA09A7DDD99F49DC"/>
        <w:category>
          <w:name w:val="General"/>
          <w:gallery w:val="placeholder"/>
        </w:category>
        <w:types>
          <w:type w:val="bbPlcHdr"/>
        </w:types>
        <w:behaviors>
          <w:behavior w:val="content"/>
        </w:behaviors>
        <w:guid w:val="{A262E24C-4049-4825-97B4-DE5ECFCA24D2}"/>
      </w:docPartPr>
      <w:docPartBody>
        <w:p w:rsidR="00000000" w:rsidRDefault="00B76F05" w:rsidP="00B76F05">
          <w:pPr>
            <w:pStyle w:val="BEEF5B37159D412AAA09A7DDD99F49DC"/>
          </w:pPr>
          <w:r w:rsidRPr="00697ACC">
            <w:rPr>
              <w:rStyle w:val="PlaceholderText"/>
            </w:rPr>
            <w:t>Click here to enter text.</w:t>
          </w:r>
        </w:p>
      </w:docPartBody>
    </w:docPart>
    <w:docPart>
      <w:docPartPr>
        <w:name w:val="411A22C5EA4C499DB25F809EF206680A"/>
        <w:category>
          <w:name w:val="General"/>
          <w:gallery w:val="placeholder"/>
        </w:category>
        <w:types>
          <w:type w:val="bbPlcHdr"/>
        </w:types>
        <w:behaviors>
          <w:behavior w:val="content"/>
        </w:behaviors>
        <w:guid w:val="{3D34673E-19B7-4BDD-9904-8E40E432555F}"/>
      </w:docPartPr>
      <w:docPartBody>
        <w:p w:rsidR="00000000" w:rsidRDefault="00B76F05" w:rsidP="00B76F05">
          <w:pPr>
            <w:pStyle w:val="411A22C5EA4C499DB25F809EF206680A"/>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1A122D"/>
    <w:rsid w:val="006025E7"/>
    <w:rsid w:val="007F74A5"/>
    <w:rsid w:val="00803F39"/>
    <w:rsid w:val="008F5731"/>
    <w:rsid w:val="00B76F05"/>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6F05"/>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42B3A596C89545CA8744F72FFB7CD941">
    <w:name w:val="42B3A596C89545CA8744F72FFB7CD941"/>
    <w:rsid w:val="007F74A5"/>
  </w:style>
  <w:style w:type="paragraph" w:customStyle="1" w:styleId="4F3498B65DAA454F96517FC1BC4A4796">
    <w:name w:val="4F3498B65DAA454F96517FC1BC4A4796"/>
    <w:rsid w:val="007F74A5"/>
  </w:style>
  <w:style w:type="paragraph" w:customStyle="1" w:styleId="2671EB5ACA004520A953F110F2359E06">
    <w:name w:val="2671EB5ACA004520A953F110F2359E06"/>
    <w:rsid w:val="007F74A5"/>
  </w:style>
  <w:style w:type="paragraph" w:customStyle="1" w:styleId="D07059FAC95F4FCDA0608E2397C4F73E">
    <w:name w:val="D07059FAC95F4FCDA0608E2397C4F73E"/>
    <w:rsid w:val="007F74A5"/>
  </w:style>
  <w:style w:type="paragraph" w:customStyle="1" w:styleId="4805D29F2E1A44B6AD1E0DF107CD56DF">
    <w:name w:val="4805D29F2E1A44B6AD1E0DF107CD56DF"/>
    <w:rsid w:val="00B76F05"/>
  </w:style>
  <w:style w:type="paragraph" w:customStyle="1" w:styleId="BEEF5B37159D412AAA09A7DDD99F49DC">
    <w:name w:val="BEEF5B37159D412AAA09A7DDD99F49DC"/>
    <w:rsid w:val="00B76F05"/>
  </w:style>
  <w:style w:type="paragraph" w:customStyle="1" w:styleId="411A22C5EA4C499DB25F809EF206680A">
    <w:name w:val="411A22C5EA4C499DB25F809EF206680A"/>
    <w:rsid w:val="00B76F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6F05"/>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42B3A596C89545CA8744F72FFB7CD941">
    <w:name w:val="42B3A596C89545CA8744F72FFB7CD941"/>
    <w:rsid w:val="007F74A5"/>
  </w:style>
  <w:style w:type="paragraph" w:customStyle="1" w:styleId="4F3498B65DAA454F96517FC1BC4A4796">
    <w:name w:val="4F3498B65DAA454F96517FC1BC4A4796"/>
    <w:rsid w:val="007F74A5"/>
  </w:style>
  <w:style w:type="paragraph" w:customStyle="1" w:styleId="2671EB5ACA004520A953F110F2359E06">
    <w:name w:val="2671EB5ACA004520A953F110F2359E06"/>
    <w:rsid w:val="007F74A5"/>
  </w:style>
  <w:style w:type="paragraph" w:customStyle="1" w:styleId="D07059FAC95F4FCDA0608E2397C4F73E">
    <w:name w:val="D07059FAC95F4FCDA0608E2397C4F73E"/>
    <w:rsid w:val="007F74A5"/>
  </w:style>
  <w:style w:type="paragraph" w:customStyle="1" w:styleId="4805D29F2E1A44B6AD1E0DF107CD56DF">
    <w:name w:val="4805D29F2E1A44B6AD1E0DF107CD56DF"/>
    <w:rsid w:val="00B76F05"/>
  </w:style>
  <w:style w:type="paragraph" w:customStyle="1" w:styleId="BEEF5B37159D412AAA09A7DDD99F49DC">
    <w:name w:val="BEEF5B37159D412AAA09A7DDD99F49DC"/>
    <w:rsid w:val="00B76F05"/>
  </w:style>
  <w:style w:type="paragraph" w:customStyle="1" w:styleId="411A22C5EA4C499DB25F809EF206680A">
    <w:name w:val="411A22C5EA4C499DB25F809EF206680A"/>
    <w:rsid w:val="00B76F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2100B5-E484-432C-9476-C6E9847D8A9E}">
  <ds:schemaRefs>
    <ds:schemaRef ds:uri="http://schemas.openxmlformats.org/officeDocument/2006/bibliography"/>
  </ds:schemaRefs>
</ds:datastoreItem>
</file>

<file path=customXml/itemProps2.xml><?xml version="1.0" encoding="utf-8"?>
<ds:datastoreItem xmlns:ds="http://schemas.openxmlformats.org/officeDocument/2006/customXml" ds:itemID="{553085AB-81FD-4DE9-BE53-6D268B66463C}"/>
</file>

<file path=customXml/itemProps3.xml><?xml version="1.0" encoding="utf-8"?>
<ds:datastoreItem xmlns:ds="http://schemas.openxmlformats.org/officeDocument/2006/customXml" ds:itemID="{30F72752-70BA-4CE0-8CFF-A26F78E270B0}"/>
</file>

<file path=customXml/itemProps4.xml><?xml version="1.0" encoding="utf-8"?>
<ds:datastoreItem xmlns:ds="http://schemas.openxmlformats.org/officeDocument/2006/customXml" ds:itemID="{8D030BED-F30B-4555-9B67-E9A6F84D6FFD}"/>
</file>

<file path=docProps/app.xml><?xml version="1.0" encoding="utf-8"?>
<Properties xmlns="http://schemas.openxmlformats.org/officeDocument/2006/extended-properties" xmlns:vt="http://schemas.openxmlformats.org/officeDocument/2006/docPropsVTypes">
  <Template>Normal.dotm</Template>
  <TotalTime>20</TotalTime>
  <Pages>8</Pages>
  <Words>2617</Words>
  <Characters>14394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4</cp:revision>
  <dcterms:created xsi:type="dcterms:W3CDTF">2020-03-20T15:40:00Z</dcterms:created>
  <dcterms:modified xsi:type="dcterms:W3CDTF">2020-03-23T11:05:00Z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