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word/styles.xml" ContentType="application/vnd.openxmlformats-officedocument.wordprocessingml.styles+xml"/>
  <Override PartName="/docProps/core.xml" ContentType="application/vnd.openxmlformats-package.core-properti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word/glossary/webSettings.xml" ContentType="application/vnd.openxmlformats-officedocument.wordprocessingml.webSetting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stylesWithEffects.xml" ContentType="application/vnd.ms-word.stylesWithEffects+xml"/>
  <Override PartName="/word/glossary/fontTable.xml" ContentType="application/vnd.openxmlformats-officedocument.wordprocessingml.fontTa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29F2" w:rsidRPr="000768AB" w:rsidRDefault="009029F2" w:rsidP="000768AB">
      <w:pPr>
        <w:pStyle w:val="Title"/>
      </w:pPr>
      <w:r w:rsidRPr="000768AB">
        <w:t>Comments from Public Consultation on ECV Requirements 13/01 – 13/03 2020 for:</w:t>
      </w:r>
    </w:p>
    <w:p w:rsidR="000768AB" w:rsidRDefault="000768AB" w:rsidP="00FA6A9A">
      <w:pPr>
        <w:pStyle w:val="WMOBodyText"/>
      </w:pPr>
    </w:p>
    <w:p w:rsidR="009029F2" w:rsidRPr="000768AB" w:rsidRDefault="007930C5" w:rsidP="000768AB">
      <w:pPr>
        <w:pStyle w:val="Heading1"/>
      </w:pPr>
      <w:r w:rsidRPr="007930C5">
        <w:t>Land cover</w:t>
      </w:r>
    </w:p>
    <w:p w:rsidR="009029F2" w:rsidRDefault="000251F0" w:rsidP="007930C5">
      <w:pPr>
        <w:pStyle w:val="Heading2"/>
      </w:pPr>
      <w:r w:rsidRPr="009029F2">
        <w:t xml:space="preserve">ECV Product: </w:t>
      </w:r>
      <w:sdt>
        <w:sdtPr>
          <w:id w:val="134147333"/>
          <w:placeholder>
            <w:docPart w:val="DefaultPlaceholder_1082065158"/>
          </w:placeholder>
        </w:sdtPr>
        <w:sdtEndPr/>
        <w:sdtContent>
          <w:r w:rsidR="007930C5" w:rsidRPr="007930C5">
            <w:t>Maps of key IPCC land use, related changes and land management types</w:t>
          </w:r>
        </w:sdtContent>
      </w:sdt>
    </w:p>
    <w:tbl>
      <w:tblPr>
        <w:tblW w:w="5000" w:type="pct"/>
        <w:shd w:val="clear" w:color="auto" w:fill="FFFFFF"/>
        <w:tblCellMar>
          <w:left w:w="0" w:type="dxa"/>
          <w:right w:w="0" w:type="dxa"/>
        </w:tblCellMar>
        <w:tblLook w:val="04A0" w:firstRow="1" w:lastRow="0" w:firstColumn="1" w:lastColumn="0" w:noHBand="0" w:noVBand="1"/>
      </w:tblPr>
      <w:tblGrid>
        <w:gridCol w:w="1205"/>
        <w:gridCol w:w="1033"/>
        <w:gridCol w:w="1436"/>
        <w:gridCol w:w="419"/>
        <w:gridCol w:w="875"/>
        <w:gridCol w:w="6048"/>
      </w:tblGrid>
      <w:tr w:rsidR="007930C5" w:rsidTr="007930C5">
        <w:tc>
          <w:tcPr>
            <w:tcW w:w="54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930C5" w:rsidRDefault="007930C5">
            <w:pPr>
              <w:rPr>
                <w:color w:val="222222"/>
                <w:sz w:val="24"/>
                <w:szCs w:val="24"/>
              </w:rPr>
            </w:pPr>
            <w:r>
              <w:rPr>
                <w:b/>
                <w:bCs/>
                <w:color w:val="FFFFFF"/>
                <w:sz w:val="16"/>
                <w:szCs w:val="16"/>
                <w:bdr w:val="none" w:sz="0" w:space="0" w:color="auto" w:frame="1"/>
              </w:rPr>
              <w:t>Name</w:t>
            </w:r>
          </w:p>
        </w:tc>
        <w:tc>
          <w:tcPr>
            <w:tcW w:w="4453" w:type="pct"/>
            <w:gridSpan w:val="5"/>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Maps of key IPCC land use, related changes and land management types</w:t>
            </w:r>
          </w:p>
        </w:tc>
      </w:tr>
      <w:tr w:rsidR="007930C5" w:rsidTr="007930C5">
        <w:tc>
          <w:tcPr>
            <w:tcW w:w="54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930C5" w:rsidRDefault="007930C5">
            <w:pPr>
              <w:rPr>
                <w:color w:val="222222"/>
                <w:sz w:val="24"/>
                <w:szCs w:val="24"/>
              </w:rPr>
            </w:pPr>
            <w:r>
              <w:rPr>
                <w:b/>
                <w:bCs/>
                <w:color w:val="FFFFFF"/>
                <w:sz w:val="16"/>
                <w:szCs w:val="16"/>
                <w:bdr w:val="none" w:sz="0" w:space="0" w:color="auto" w:frame="1"/>
              </w:rPr>
              <w:t>Definition</w:t>
            </w:r>
          </w:p>
        </w:tc>
        <w:tc>
          <w:tcPr>
            <w:tcW w:w="4453"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Land cover is defined as the observed (bio)- physical cover on the Earth’s surface</w:t>
            </w:r>
          </w:p>
        </w:tc>
      </w:tr>
      <w:tr w:rsidR="007930C5" w:rsidTr="007930C5">
        <w:tc>
          <w:tcPr>
            <w:tcW w:w="54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930C5" w:rsidRDefault="007930C5">
            <w:pPr>
              <w:rPr>
                <w:color w:val="222222"/>
                <w:sz w:val="24"/>
                <w:szCs w:val="24"/>
              </w:rPr>
            </w:pPr>
            <w:r>
              <w:rPr>
                <w:b/>
                <w:bCs/>
                <w:color w:val="FFFFFF"/>
                <w:sz w:val="16"/>
                <w:szCs w:val="16"/>
                <w:bdr w:val="none" w:sz="0" w:space="0" w:color="auto" w:frame="1"/>
              </w:rPr>
              <w:t>Unit</w:t>
            </w:r>
          </w:p>
        </w:tc>
        <w:tc>
          <w:tcPr>
            <w:tcW w:w="4453"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Primary units are categories (binary variables such as forest or cropland) or continuous variables classifiers (e.g. fraction of tree canopy cover in percent). Secondary outputs include surface area of land cover/use types and land cover/use changes (in ha).</w:t>
            </w:r>
          </w:p>
        </w:tc>
      </w:tr>
      <w:tr w:rsidR="007930C5" w:rsidTr="007930C5">
        <w:tc>
          <w:tcPr>
            <w:tcW w:w="54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930C5" w:rsidRDefault="007930C5">
            <w:pPr>
              <w:rPr>
                <w:color w:val="222222"/>
                <w:sz w:val="24"/>
                <w:szCs w:val="24"/>
              </w:rPr>
            </w:pPr>
            <w:r>
              <w:rPr>
                <w:b/>
                <w:bCs/>
                <w:color w:val="FFFFFF"/>
                <w:sz w:val="16"/>
                <w:szCs w:val="16"/>
                <w:bdr w:val="none" w:sz="0" w:space="0" w:color="auto" w:frame="1"/>
              </w:rPr>
              <w:t>Note</w:t>
            </w:r>
          </w:p>
        </w:tc>
        <w:tc>
          <w:tcPr>
            <w:tcW w:w="4453"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The observed (bio)- physical cover on the Earth’s surface can also be variable in time due to land changes and phenology. Crucially, this table refers to change products.</w:t>
            </w:r>
          </w:p>
        </w:tc>
      </w:tr>
      <w:tr w:rsidR="007930C5" w:rsidTr="007930C5">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930C5" w:rsidRDefault="007930C5">
            <w:pPr>
              <w:jc w:val="center"/>
              <w:rPr>
                <w:color w:val="222222"/>
                <w:sz w:val="24"/>
                <w:szCs w:val="24"/>
              </w:rPr>
            </w:pPr>
            <w:r>
              <w:rPr>
                <w:b/>
                <w:bCs/>
                <w:color w:val="FFFFFF"/>
                <w:sz w:val="16"/>
                <w:szCs w:val="16"/>
                <w:bdr w:val="none" w:sz="0" w:space="0" w:color="auto" w:frame="1"/>
              </w:rPr>
              <w:t>Requirements</w:t>
            </w:r>
          </w:p>
        </w:tc>
      </w:tr>
      <w:tr w:rsidR="007930C5" w:rsidTr="007930C5">
        <w:tc>
          <w:tcPr>
            <w:tcW w:w="54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930C5" w:rsidRDefault="007930C5">
            <w:pPr>
              <w:jc w:val="center"/>
              <w:rPr>
                <w:color w:val="222222"/>
                <w:sz w:val="24"/>
                <w:szCs w:val="24"/>
              </w:rPr>
            </w:pPr>
            <w:r>
              <w:rPr>
                <w:b/>
                <w:bCs/>
                <w:color w:val="FFFFFF"/>
                <w:sz w:val="16"/>
                <w:szCs w:val="16"/>
                <w:bdr w:val="none" w:sz="0" w:space="0" w:color="auto" w:frame="1"/>
              </w:rPr>
              <w:t>Item needed</w:t>
            </w:r>
          </w:p>
        </w:tc>
        <w:tc>
          <w:tcPr>
            <w:tcW w:w="469"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7930C5" w:rsidRDefault="007930C5">
            <w:pPr>
              <w:jc w:val="center"/>
              <w:rPr>
                <w:color w:val="222222"/>
                <w:sz w:val="24"/>
                <w:szCs w:val="24"/>
              </w:rPr>
            </w:pPr>
            <w:r>
              <w:rPr>
                <w:b/>
                <w:bCs/>
                <w:color w:val="222222"/>
                <w:sz w:val="16"/>
                <w:szCs w:val="16"/>
                <w:bdr w:val="none" w:sz="0" w:space="0" w:color="auto" w:frame="1"/>
              </w:rPr>
              <w:t>Unit</w:t>
            </w:r>
          </w:p>
        </w:tc>
        <w:tc>
          <w:tcPr>
            <w:tcW w:w="652"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7930C5" w:rsidRDefault="007930C5">
            <w:pPr>
              <w:jc w:val="center"/>
              <w:rPr>
                <w:color w:val="222222"/>
                <w:sz w:val="24"/>
                <w:szCs w:val="24"/>
              </w:rPr>
            </w:pPr>
            <w:r>
              <w:rPr>
                <w:b/>
                <w:bCs/>
                <w:color w:val="222222"/>
                <w:sz w:val="16"/>
                <w:szCs w:val="16"/>
                <w:bdr w:val="none" w:sz="0" w:space="0" w:color="auto" w:frame="1"/>
              </w:rPr>
              <w:t>Metric</w:t>
            </w:r>
          </w:p>
        </w:tc>
        <w:tc>
          <w:tcPr>
            <w:tcW w:w="190"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7930C5" w:rsidRDefault="007930C5">
            <w:pPr>
              <w:jc w:val="center"/>
              <w:rPr>
                <w:color w:val="222222"/>
                <w:sz w:val="24"/>
                <w:szCs w:val="24"/>
              </w:rPr>
            </w:pPr>
            <w:r>
              <w:rPr>
                <w:rFonts w:ascii="Calibri" w:hAnsi="Calibri"/>
                <w:b/>
                <w:bCs/>
                <w:color w:val="1155CC"/>
                <w:sz w:val="16"/>
                <w:szCs w:val="16"/>
                <w:bdr w:val="none" w:sz="0" w:space="0" w:color="auto" w:frame="1"/>
              </w:rPr>
              <w:t>[1]</w:t>
            </w:r>
          </w:p>
        </w:tc>
        <w:tc>
          <w:tcPr>
            <w:tcW w:w="397"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7930C5" w:rsidRDefault="007930C5">
            <w:pPr>
              <w:jc w:val="center"/>
              <w:rPr>
                <w:color w:val="222222"/>
                <w:sz w:val="24"/>
                <w:szCs w:val="24"/>
              </w:rPr>
            </w:pPr>
            <w:r>
              <w:rPr>
                <w:b/>
                <w:bCs/>
                <w:color w:val="222222"/>
                <w:sz w:val="16"/>
                <w:szCs w:val="16"/>
                <w:bdr w:val="none" w:sz="0" w:space="0" w:color="auto" w:frame="1"/>
              </w:rPr>
              <w:t>Value</w:t>
            </w:r>
          </w:p>
        </w:tc>
        <w:tc>
          <w:tcPr>
            <w:tcW w:w="2745"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7930C5" w:rsidRDefault="007930C5">
            <w:pPr>
              <w:jc w:val="center"/>
              <w:rPr>
                <w:color w:val="222222"/>
                <w:sz w:val="24"/>
                <w:szCs w:val="24"/>
              </w:rPr>
            </w:pPr>
            <w:r>
              <w:rPr>
                <w:b/>
                <w:bCs/>
                <w:color w:val="222222"/>
                <w:sz w:val="16"/>
                <w:szCs w:val="16"/>
                <w:bdr w:val="none" w:sz="0" w:space="0" w:color="auto" w:frame="1"/>
              </w:rPr>
              <w:t>Derivation and References and Standards</w:t>
            </w:r>
          </w:p>
        </w:tc>
      </w:tr>
      <w:tr w:rsidR="007930C5" w:rsidTr="007930C5">
        <w:tc>
          <w:tcPr>
            <w:tcW w:w="547"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930C5" w:rsidRDefault="007930C5">
            <w:pPr>
              <w:rPr>
                <w:color w:val="222222"/>
                <w:sz w:val="24"/>
                <w:szCs w:val="24"/>
              </w:rPr>
            </w:pPr>
            <w:r>
              <w:rPr>
                <w:b/>
                <w:bCs/>
                <w:color w:val="FFFFFF"/>
                <w:sz w:val="16"/>
                <w:szCs w:val="16"/>
                <w:bdr w:val="none" w:sz="0" w:space="0" w:color="auto" w:frame="1"/>
              </w:rPr>
              <w:t>Horizontal Resolution</w:t>
            </w:r>
          </w:p>
        </w:tc>
        <w:tc>
          <w:tcPr>
            <w:tcW w:w="469"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930C5" w:rsidRDefault="007930C5">
            <w:pPr>
              <w:jc w:val="center"/>
              <w:rPr>
                <w:color w:val="222222"/>
                <w:sz w:val="24"/>
                <w:szCs w:val="24"/>
              </w:rPr>
            </w:pPr>
            <w:r>
              <w:rPr>
                <w:color w:val="222222"/>
                <w:sz w:val="16"/>
                <w:szCs w:val="16"/>
                <w:bdr w:val="none" w:sz="0" w:space="0" w:color="auto" w:frame="1"/>
              </w:rPr>
              <w:t>M / degree</w:t>
            </w:r>
          </w:p>
        </w:tc>
        <w:tc>
          <w:tcPr>
            <w:tcW w:w="65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930C5" w:rsidRDefault="007930C5">
            <w:pPr>
              <w:jc w:val="center"/>
              <w:rPr>
                <w:color w:val="222222"/>
                <w:sz w:val="24"/>
                <w:szCs w:val="24"/>
              </w:rPr>
            </w:pPr>
            <w:r>
              <w:rPr>
                <w:color w:val="222222"/>
                <w:sz w:val="16"/>
                <w:szCs w:val="16"/>
                <w:bdr w:val="none" w:sz="0" w:space="0" w:color="auto" w:frame="1"/>
              </w:rPr>
              <w:t>Size of grid cell</w:t>
            </w:r>
          </w:p>
        </w:tc>
        <w:tc>
          <w:tcPr>
            <w:tcW w:w="1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G</w:t>
            </w:r>
          </w:p>
        </w:tc>
        <w:tc>
          <w:tcPr>
            <w:tcW w:w="39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10-300</w:t>
            </w:r>
          </w:p>
        </w:tc>
        <w:tc>
          <w:tcPr>
            <w:tcW w:w="274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This would allow finer detail to be observed, and for land management to be assessed at smaller units.</w:t>
            </w:r>
          </w:p>
        </w:tc>
      </w:tr>
      <w:tr w:rsidR="007930C5" w:rsidTr="007930C5">
        <w:tc>
          <w:tcPr>
            <w:tcW w:w="547" w:type="pct"/>
            <w:vMerge/>
            <w:tcBorders>
              <w:top w:val="single" w:sz="8" w:space="0" w:color="FFFFFF"/>
              <w:left w:val="single" w:sz="8" w:space="0" w:color="FFFFFF"/>
              <w:bottom w:val="nil"/>
              <w:right w:val="single" w:sz="24" w:space="0" w:color="FFFFFF"/>
            </w:tcBorders>
            <w:shd w:val="clear" w:color="auto" w:fill="FFFFFF"/>
            <w:vAlign w:val="center"/>
            <w:hideMark/>
          </w:tcPr>
          <w:p w:rsidR="007930C5" w:rsidRDefault="007930C5">
            <w:pPr>
              <w:rPr>
                <w:color w:val="222222"/>
                <w:sz w:val="24"/>
                <w:szCs w:val="24"/>
              </w:rPr>
            </w:pPr>
          </w:p>
        </w:tc>
        <w:tc>
          <w:tcPr>
            <w:tcW w:w="469" w:type="pct"/>
            <w:vMerge/>
            <w:tcBorders>
              <w:top w:val="nil"/>
              <w:left w:val="nil"/>
              <w:bottom w:val="single" w:sz="8" w:space="0" w:color="FFFFFF"/>
              <w:right w:val="single" w:sz="8" w:space="0" w:color="FFFFFF"/>
            </w:tcBorders>
            <w:shd w:val="clear" w:color="auto" w:fill="FFFFFF"/>
            <w:vAlign w:val="center"/>
            <w:hideMark/>
          </w:tcPr>
          <w:p w:rsidR="007930C5" w:rsidRDefault="007930C5">
            <w:pPr>
              <w:rPr>
                <w:color w:val="222222"/>
                <w:sz w:val="24"/>
                <w:szCs w:val="24"/>
              </w:rPr>
            </w:pPr>
          </w:p>
        </w:tc>
        <w:tc>
          <w:tcPr>
            <w:tcW w:w="652" w:type="pct"/>
            <w:vMerge/>
            <w:tcBorders>
              <w:top w:val="nil"/>
              <w:left w:val="nil"/>
              <w:bottom w:val="single" w:sz="8" w:space="0" w:color="FFFFFF"/>
              <w:right w:val="single" w:sz="8" w:space="0" w:color="FFFFFF"/>
            </w:tcBorders>
            <w:shd w:val="clear" w:color="auto" w:fill="FFFFFF"/>
            <w:vAlign w:val="center"/>
            <w:hideMark/>
          </w:tcPr>
          <w:p w:rsidR="007930C5" w:rsidRDefault="007930C5">
            <w:pPr>
              <w:rPr>
                <w:color w:val="222222"/>
                <w:sz w:val="24"/>
                <w:szCs w:val="24"/>
              </w:rPr>
            </w:pPr>
          </w:p>
        </w:tc>
        <w:tc>
          <w:tcPr>
            <w:tcW w:w="1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B</w:t>
            </w:r>
          </w:p>
        </w:tc>
        <w:tc>
          <w:tcPr>
            <w:tcW w:w="39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300-1000</w:t>
            </w:r>
          </w:p>
        </w:tc>
        <w:tc>
          <w:tcPr>
            <w:tcW w:w="274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For most climate users, 300 m is sufficient.</w:t>
            </w:r>
          </w:p>
        </w:tc>
      </w:tr>
      <w:tr w:rsidR="007930C5" w:rsidTr="007930C5">
        <w:tc>
          <w:tcPr>
            <w:tcW w:w="547" w:type="pct"/>
            <w:vMerge/>
            <w:tcBorders>
              <w:top w:val="single" w:sz="8" w:space="0" w:color="FFFFFF"/>
              <w:left w:val="single" w:sz="8" w:space="0" w:color="FFFFFF"/>
              <w:bottom w:val="nil"/>
              <w:right w:val="single" w:sz="24" w:space="0" w:color="FFFFFF"/>
            </w:tcBorders>
            <w:shd w:val="clear" w:color="auto" w:fill="FFFFFF"/>
            <w:vAlign w:val="center"/>
            <w:hideMark/>
          </w:tcPr>
          <w:p w:rsidR="007930C5" w:rsidRDefault="007930C5">
            <w:pPr>
              <w:rPr>
                <w:color w:val="222222"/>
                <w:sz w:val="24"/>
                <w:szCs w:val="24"/>
              </w:rPr>
            </w:pPr>
          </w:p>
        </w:tc>
        <w:tc>
          <w:tcPr>
            <w:tcW w:w="469" w:type="pct"/>
            <w:vMerge/>
            <w:tcBorders>
              <w:top w:val="nil"/>
              <w:left w:val="nil"/>
              <w:bottom w:val="single" w:sz="8" w:space="0" w:color="FFFFFF"/>
              <w:right w:val="single" w:sz="8" w:space="0" w:color="FFFFFF"/>
            </w:tcBorders>
            <w:shd w:val="clear" w:color="auto" w:fill="FFFFFF"/>
            <w:vAlign w:val="center"/>
            <w:hideMark/>
          </w:tcPr>
          <w:p w:rsidR="007930C5" w:rsidRDefault="007930C5">
            <w:pPr>
              <w:rPr>
                <w:color w:val="222222"/>
                <w:sz w:val="24"/>
                <w:szCs w:val="24"/>
              </w:rPr>
            </w:pPr>
          </w:p>
        </w:tc>
        <w:tc>
          <w:tcPr>
            <w:tcW w:w="652" w:type="pct"/>
            <w:vMerge/>
            <w:tcBorders>
              <w:top w:val="nil"/>
              <w:left w:val="nil"/>
              <w:bottom w:val="single" w:sz="8" w:space="0" w:color="FFFFFF"/>
              <w:right w:val="single" w:sz="8" w:space="0" w:color="FFFFFF"/>
            </w:tcBorders>
            <w:shd w:val="clear" w:color="auto" w:fill="FFFFFF"/>
            <w:vAlign w:val="center"/>
            <w:hideMark/>
          </w:tcPr>
          <w:p w:rsidR="007930C5" w:rsidRDefault="007930C5">
            <w:pPr>
              <w:rPr>
                <w:color w:val="222222"/>
                <w:sz w:val="24"/>
                <w:szCs w:val="24"/>
              </w:rPr>
            </w:pPr>
          </w:p>
        </w:tc>
        <w:tc>
          <w:tcPr>
            <w:tcW w:w="1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T</w:t>
            </w:r>
          </w:p>
        </w:tc>
        <w:tc>
          <w:tcPr>
            <w:tcW w:w="39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1000-1 degree</w:t>
            </w:r>
          </w:p>
        </w:tc>
        <w:tc>
          <w:tcPr>
            <w:tcW w:w="274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930C5" w:rsidRDefault="007930C5">
            <w:pPr>
              <w:rPr>
                <w:rFonts w:ascii="Times New Roman" w:hAnsi="Times New Roman" w:cs="Times New Roman"/>
                <w:color w:val="222222"/>
                <w:sz w:val="24"/>
                <w:szCs w:val="24"/>
              </w:rPr>
            </w:pPr>
            <w:r>
              <w:rPr>
                <w:color w:val="222222"/>
                <w:sz w:val="16"/>
                <w:szCs w:val="16"/>
                <w:bdr w:val="none" w:sz="0" w:space="0" w:color="auto" w:frame="1"/>
              </w:rPr>
              <w:t>For modelling for example at the global scale, this resolution is sufficient.</w:t>
            </w:r>
          </w:p>
          <w:p w:rsidR="007930C5" w:rsidRDefault="007930C5">
            <w:pPr>
              <w:rPr>
                <w:color w:val="222222"/>
                <w:sz w:val="24"/>
                <w:szCs w:val="24"/>
              </w:rPr>
            </w:pPr>
            <w:r>
              <w:rPr>
                <w:color w:val="222222"/>
                <w:sz w:val="16"/>
                <w:szCs w:val="16"/>
                <w:bdr w:val="none" w:sz="0" w:space="0" w:color="auto" w:frame="1"/>
              </w:rPr>
              <w:t>More detailed land cover descriptions are more targeted for regional applications in climate change mitigation and adaptation purposes.</w:t>
            </w:r>
          </w:p>
        </w:tc>
      </w:tr>
      <w:tr w:rsidR="007930C5" w:rsidTr="007930C5">
        <w:trPr>
          <w:trHeight w:val="602"/>
        </w:trPr>
        <w:tc>
          <w:tcPr>
            <w:tcW w:w="54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930C5" w:rsidRDefault="007930C5">
            <w:pPr>
              <w:rPr>
                <w:color w:val="222222"/>
                <w:sz w:val="24"/>
                <w:szCs w:val="24"/>
              </w:rPr>
            </w:pPr>
            <w:r>
              <w:rPr>
                <w:b/>
                <w:bCs/>
                <w:color w:val="FFFFFF"/>
                <w:sz w:val="16"/>
                <w:szCs w:val="16"/>
                <w:bdr w:val="none" w:sz="0" w:space="0" w:color="auto" w:frame="1"/>
              </w:rPr>
              <w:t>Vertical Resolution</w:t>
            </w:r>
          </w:p>
        </w:tc>
        <w:tc>
          <w:tcPr>
            <w:tcW w:w="4453"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930C5" w:rsidRDefault="007930C5">
            <w:pPr>
              <w:jc w:val="center"/>
              <w:rPr>
                <w:color w:val="222222"/>
                <w:sz w:val="24"/>
                <w:szCs w:val="24"/>
              </w:rPr>
            </w:pPr>
            <w:r>
              <w:rPr>
                <w:color w:val="222222"/>
                <w:sz w:val="16"/>
                <w:szCs w:val="16"/>
                <w:bdr w:val="none" w:sz="0" w:space="0" w:color="auto" w:frame="1"/>
              </w:rPr>
              <w:t>Set to NA since ECV products provide estimates as total over a certain area with further vertical discrimination. There is currently no consideration of the third dimension for land ECV products though some of the definitions (such as forests) often use, among others, a minimum height criteria.</w:t>
            </w:r>
          </w:p>
        </w:tc>
      </w:tr>
      <w:tr w:rsidR="007930C5" w:rsidTr="007930C5">
        <w:tc>
          <w:tcPr>
            <w:tcW w:w="547"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930C5" w:rsidRDefault="007930C5">
            <w:pPr>
              <w:rPr>
                <w:color w:val="222222"/>
                <w:sz w:val="24"/>
                <w:szCs w:val="24"/>
              </w:rPr>
            </w:pPr>
            <w:r>
              <w:rPr>
                <w:b/>
                <w:bCs/>
                <w:color w:val="FFFFFF"/>
                <w:sz w:val="16"/>
                <w:szCs w:val="16"/>
                <w:bdr w:val="none" w:sz="0" w:space="0" w:color="auto" w:frame="1"/>
              </w:rPr>
              <w:t>Temporal Resolution</w:t>
            </w:r>
          </w:p>
        </w:tc>
        <w:tc>
          <w:tcPr>
            <w:tcW w:w="469"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930C5" w:rsidRDefault="007930C5">
            <w:pPr>
              <w:jc w:val="center"/>
              <w:rPr>
                <w:color w:val="222222"/>
                <w:sz w:val="24"/>
                <w:szCs w:val="24"/>
              </w:rPr>
            </w:pPr>
            <w:r>
              <w:rPr>
                <w:color w:val="222222"/>
                <w:sz w:val="16"/>
                <w:szCs w:val="16"/>
                <w:bdr w:val="none" w:sz="0" w:space="0" w:color="auto" w:frame="1"/>
              </w:rPr>
              <w:t> </w:t>
            </w:r>
          </w:p>
        </w:tc>
        <w:tc>
          <w:tcPr>
            <w:tcW w:w="652" w:type="pct"/>
            <w:vMerge w:val="restar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7930C5" w:rsidRDefault="007930C5">
            <w:pPr>
              <w:jc w:val="center"/>
              <w:rPr>
                <w:color w:val="222222"/>
                <w:sz w:val="24"/>
                <w:szCs w:val="24"/>
              </w:rPr>
            </w:pPr>
            <w:r>
              <w:rPr>
                <w:color w:val="222222"/>
                <w:sz w:val="16"/>
                <w:szCs w:val="16"/>
                <w:bdr w:val="none" w:sz="0" w:space="0" w:color="auto" w:frame="1"/>
              </w:rPr>
              <w:t> </w:t>
            </w:r>
          </w:p>
        </w:tc>
        <w:tc>
          <w:tcPr>
            <w:tcW w:w="190"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G</w:t>
            </w:r>
          </w:p>
        </w:tc>
        <w:tc>
          <w:tcPr>
            <w:tcW w:w="397"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Monthly</w:t>
            </w:r>
          </w:p>
        </w:tc>
        <w:tc>
          <w:tcPr>
            <w:tcW w:w="2745"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Allows regrowth, phenology, changes in water extent related to seasonality to be detected.</w:t>
            </w:r>
          </w:p>
        </w:tc>
      </w:tr>
      <w:tr w:rsidR="007930C5" w:rsidTr="007930C5">
        <w:tc>
          <w:tcPr>
            <w:tcW w:w="547" w:type="pct"/>
            <w:vMerge/>
            <w:tcBorders>
              <w:top w:val="single" w:sz="8" w:space="0" w:color="FFFFFF"/>
              <w:left w:val="single" w:sz="8" w:space="0" w:color="FFFFFF"/>
              <w:bottom w:val="nil"/>
              <w:right w:val="single" w:sz="24" w:space="0" w:color="FFFFFF"/>
            </w:tcBorders>
            <w:shd w:val="clear" w:color="auto" w:fill="FFFFFF"/>
            <w:vAlign w:val="center"/>
            <w:hideMark/>
          </w:tcPr>
          <w:p w:rsidR="007930C5" w:rsidRDefault="007930C5">
            <w:pPr>
              <w:rPr>
                <w:color w:val="222222"/>
                <w:sz w:val="24"/>
                <w:szCs w:val="24"/>
              </w:rPr>
            </w:pPr>
          </w:p>
        </w:tc>
        <w:tc>
          <w:tcPr>
            <w:tcW w:w="469" w:type="pct"/>
            <w:vMerge/>
            <w:tcBorders>
              <w:top w:val="nil"/>
              <w:left w:val="nil"/>
              <w:bottom w:val="single" w:sz="8" w:space="0" w:color="FFFFFF"/>
              <w:right w:val="single" w:sz="8" w:space="0" w:color="FFFFFF"/>
            </w:tcBorders>
            <w:shd w:val="clear" w:color="auto" w:fill="FFFFFF"/>
            <w:vAlign w:val="center"/>
            <w:hideMark/>
          </w:tcPr>
          <w:p w:rsidR="007930C5" w:rsidRDefault="007930C5">
            <w:pPr>
              <w:rPr>
                <w:color w:val="222222"/>
                <w:sz w:val="24"/>
                <w:szCs w:val="24"/>
              </w:rPr>
            </w:pPr>
          </w:p>
        </w:tc>
        <w:tc>
          <w:tcPr>
            <w:tcW w:w="652" w:type="pct"/>
            <w:vMerge/>
            <w:tcBorders>
              <w:top w:val="single" w:sz="8" w:space="0" w:color="FFFFFF"/>
              <w:left w:val="nil"/>
              <w:bottom w:val="single" w:sz="8" w:space="0" w:color="FFFFFF"/>
              <w:right w:val="single" w:sz="8" w:space="0" w:color="FFFFFF"/>
            </w:tcBorders>
            <w:shd w:val="clear" w:color="auto" w:fill="FFFFFF"/>
            <w:vAlign w:val="center"/>
            <w:hideMark/>
          </w:tcPr>
          <w:p w:rsidR="007930C5" w:rsidRDefault="007930C5">
            <w:pPr>
              <w:rPr>
                <w:color w:val="222222"/>
                <w:sz w:val="24"/>
                <w:szCs w:val="24"/>
              </w:rPr>
            </w:pPr>
          </w:p>
        </w:tc>
        <w:tc>
          <w:tcPr>
            <w:tcW w:w="1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B</w:t>
            </w:r>
          </w:p>
        </w:tc>
        <w:tc>
          <w:tcPr>
            <w:tcW w:w="39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Yearly</w:t>
            </w:r>
          </w:p>
        </w:tc>
        <w:tc>
          <w:tcPr>
            <w:tcW w:w="274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Inter-annual changes can be detected. Suitable for most international and national policy reporting cycles.</w:t>
            </w:r>
          </w:p>
        </w:tc>
      </w:tr>
      <w:tr w:rsidR="007930C5" w:rsidTr="007930C5">
        <w:tc>
          <w:tcPr>
            <w:tcW w:w="547" w:type="pct"/>
            <w:vMerge/>
            <w:tcBorders>
              <w:top w:val="single" w:sz="8" w:space="0" w:color="FFFFFF"/>
              <w:left w:val="single" w:sz="8" w:space="0" w:color="FFFFFF"/>
              <w:bottom w:val="nil"/>
              <w:right w:val="single" w:sz="24" w:space="0" w:color="FFFFFF"/>
            </w:tcBorders>
            <w:shd w:val="clear" w:color="auto" w:fill="FFFFFF"/>
            <w:vAlign w:val="center"/>
            <w:hideMark/>
          </w:tcPr>
          <w:p w:rsidR="007930C5" w:rsidRDefault="007930C5">
            <w:pPr>
              <w:rPr>
                <w:color w:val="222222"/>
                <w:sz w:val="24"/>
                <w:szCs w:val="24"/>
              </w:rPr>
            </w:pPr>
          </w:p>
        </w:tc>
        <w:tc>
          <w:tcPr>
            <w:tcW w:w="469" w:type="pct"/>
            <w:vMerge/>
            <w:tcBorders>
              <w:top w:val="nil"/>
              <w:left w:val="nil"/>
              <w:bottom w:val="single" w:sz="8" w:space="0" w:color="FFFFFF"/>
              <w:right w:val="single" w:sz="8" w:space="0" w:color="FFFFFF"/>
            </w:tcBorders>
            <w:shd w:val="clear" w:color="auto" w:fill="FFFFFF"/>
            <w:vAlign w:val="center"/>
            <w:hideMark/>
          </w:tcPr>
          <w:p w:rsidR="007930C5" w:rsidRDefault="007930C5">
            <w:pPr>
              <w:rPr>
                <w:color w:val="222222"/>
                <w:sz w:val="24"/>
                <w:szCs w:val="24"/>
              </w:rPr>
            </w:pPr>
          </w:p>
        </w:tc>
        <w:tc>
          <w:tcPr>
            <w:tcW w:w="652" w:type="pct"/>
            <w:vMerge/>
            <w:tcBorders>
              <w:top w:val="single" w:sz="8" w:space="0" w:color="FFFFFF"/>
              <w:left w:val="nil"/>
              <w:bottom w:val="single" w:sz="8" w:space="0" w:color="FFFFFF"/>
              <w:right w:val="single" w:sz="8" w:space="0" w:color="FFFFFF"/>
            </w:tcBorders>
            <w:shd w:val="clear" w:color="auto" w:fill="FFFFFF"/>
            <w:vAlign w:val="center"/>
            <w:hideMark/>
          </w:tcPr>
          <w:p w:rsidR="007930C5" w:rsidRDefault="007930C5">
            <w:pPr>
              <w:rPr>
                <w:color w:val="222222"/>
                <w:sz w:val="24"/>
                <w:szCs w:val="24"/>
              </w:rPr>
            </w:pPr>
          </w:p>
        </w:tc>
        <w:tc>
          <w:tcPr>
            <w:tcW w:w="1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T</w:t>
            </w:r>
          </w:p>
        </w:tc>
        <w:tc>
          <w:tcPr>
            <w:tcW w:w="39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5-yearly</w:t>
            </w:r>
          </w:p>
        </w:tc>
        <w:tc>
          <w:tcPr>
            <w:tcW w:w="274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Suitable scale for longer-term mapping, related to broader land cover change dynamics.</w:t>
            </w:r>
          </w:p>
        </w:tc>
      </w:tr>
      <w:tr w:rsidR="007930C5" w:rsidTr="007930C5">
        <w:tc>
          <w:tcPr>
            <w:tcW w:w="547"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930C5" w:rsidRDefault="007930C5">
            <w:pPr>
              <w:rPr>
                <w:color w:val="222222"/>
                <w:sz w:val="24"/>
                <w:szCs w:val="24"/>
              </w:rPr>
            </w:pPr>
            <w:r>
              <w:rPr>
                <w:b/>
                <w:bCs/>
                <w:color w:val="FFFFFF"/>
                <w:sz w:val="16"/>
                <w:szCs w:val="16"/>
                <w:bdr w:val="none" w:sz="0" w:space="0" w:color="auto" w:frame="1"/>
              </w:rPr>
              <w:t>Timeliness</w:t>
            </w:r>
          </w:p>
        </w:tc>
        <w:tc>
          <w:tcPr>
            <w:tcW w:w="469"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930C5" w:rsidRDefault="007930C5">
            <w:pPr>
              <w:jc w:val="center"/>
              <w:rPr>
                <w:color w:val="222222"/>
                <w:sz w:val="24"/>
                <w:szCs w:val="24"/>
              </w:rPr>
            </w:pPr>
            <w:r>
              <w:rPr>
                <w:color w:val="222222"/>
                <w:sz w:val="16"/>
                <w:szCs w:val="16"/>
                <w:bdr w:val="none" w:sz="0" w:space="0" w:color="auto" w:frame="1"/>
              </w:rPr>
              <w:t> </w:t>
            </w:r>
          </w:p>
        </w:tc>
        <w:tc>
          <w:tcPr>
            <w:tcW w:w="652"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930C5" w:rsidRDefault="007930C5">
            <w:pPr>
              <w:jc w:val="center"/>
              <w:rPr>
                <w:color w:val="222222"/>
                <w:sz w:val="24"/>
                <w:szCs w:val="24"/>
              </w:rPr>
            </w:pPr>
            <w:r>
              <w:rPr>
                <w:color w:val="222222"/>
                <w:sz w:val="16"/>
                <w:szCs w:val="16"/>
                <w:bdr w:val="none" w:sz="0" w:space="0" w:color="auto" w:frame="1"/>
              </w:rPr>
              <w:t> </w:t>
            </w:r>
          </w:p>
        </w:tc>
        <w:tc>
          <w:tcPr>
            <w:tcW w:w="1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G</w:t>
            </w:r>
          </w:p>
        </w:tc>
        <w:tc>
          <w:tcPr>
            <w:tcW w:w="39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Monthly</w:t>
            </w:r>
          </w:p>
        </w:tc>
        <w:tc>
          <w:tcPr>
            <w:tcW w:w="274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Ideally, land cover data become available soon after the acquisition of the data but quality processing and ECV product derivation and accuracy assessment, as well as, long-term consistency is to be ensured to track changes and trends.</w:t>
            </w:r>
          </w:p>
        </w:tc>
      </w:tr>
      <w:tr w:rsidR="007930C5" w:rsidTr="007930C5">
        <w:tc>
          <w:tcPr>
            <w:tcW w:w="547" w:type="pct"/>
            <w:vMerge/>
            <w:tcBorders>
              <w:top w:val="single" w:sz="8" w:space="0" w:color="FFFFFF"/>
              <w:left w:val="single" w:sz="8" w:space="0" w:color="FFFFFF"/>
              <w:bottom w:val="nil"/>
              <w:right w:val="single" w:sz="24" w:space="0" w:color="FFFFFF"/>
            </w:tcBorders>
            <w:shd w:val="clear" w:color="auto" w:fill="FFFFFF"/>
            <w:vAlign w:val="center"/>
            <w:hideMark/>
          </w:tcPr>
          <w:p w:rsidR="007930C5" w:rsidRDefault="007930C5">
            <w:pPr>
              <w:rPr>
                <w:color w:val="222222"/>
                <w:sz w:val="24"/>
                <w:szCs w:val="24"/>
              </w:rPr>
            </w:pPr>
          </w:p>
        </w:tc>
        <w:tc>
          <w:tcPr>
            <w:tcW w:w="469" w:type="pct"/>
            <w:vMerge/>
            <w:tcBorders>
              <w:top w:val="nil"/>
              <w:left w:val="nil"/>
              <w:bottom w:val="single" w:sz="8" w:space="0" w:color="FFFFFF"/>
              <w:right w:val="single" w:sz="8" w:space="0" w:color="FFFFFF"/>
            </w:tcBorders>
            <w:shd w:val="clear" w:color="auto" w:fill="FFFFFF"/>
            <w:vAlign w:val="center"/>
            <w:hideMark/>
          </w:tcPr>
          <w:p w:rsidR="007930C5" w:rsidRDefault="007930C5">
            <w:pPr>
              <w:rPr>
                <w:color w:val="222222"/>
                <w:sz w:val="24"/>
                <w:szCs w:val="24"/>
              </w:rPr>
            </w:pPr>
          </w:p>
        </w:tc>
        <w:tc>
          <w:tcPr>
            <w:tcW w:w="652" w:type="pct"/>
            <w:vMerge/>
            <w:tcBorders>
              <w:top w:val="nil"/>
              <w:left w:val="nil"/>
              <w:bottom w:val="single" w:sz="8" w:space="0" w:color="FFFFFF"/>
              <w:right w:val="single" w:sz="8" w:space="0" w:color="FFFFFF"/>
            </w:tcBorders>
            <w:shd w:val="clear" w:color="auto" w:fill="FFFFFF"/>
            <w:vAlign w:val="center"/>
            <w:hideMark/>
          </w:tcPr>
          <w:p w:rsidR="007930C5" w:rsidRDefault="007930C5">
            <w:pPr>
              <w:rPr>
                <w:color w:val="222222"/>
                <w:sz w:val="24"/>
                <w:szCs w:val="24"/>
              </w:rPr>
            </w:pPr>
          </w:p>
        </w:tc>
        <w:tc>
          <w:tcPr>
            <w:tcW w:w="1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B</w:t>
            </w:r>
          </w:p>
        </w:tc>
        <w:tc>
          <w:tcPr>
            <w:tcW w:w="39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Yearly</w:t>
            </w:r>
          </w:p>
        </w:tc>
        <w:tc>
          <w:tcPr>
            <w:tcW w:w="274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Policy makers will be able to develop and assess policies based on these changes.</w:t>
            </w:r>
          </w:p>
        </w:tc>
      </w:tr>
      <w:tr w:rsidR="007930C5" w:rsidTr="007930C5">
        <w:tc>
          <w:tcPr>
            <w:tcW w:w="547" w:type="pct"/>
            <w:vMerge/>
            <w:tcBorders>
              <w:top w:val="single" w:sz="8" w:space="0" w:color="FFFFFF"/>
              <w:left w:val="single" w:sz="8" w:space="0" w:color="FFFFFF"/>
              <w:bottom w:val="nil"/>
              <w:right w:val="single" w:sz="24" w:space="0" w:color="FFFFFF"/>
            </w:tcBorders>
            <w:shd w:val="clear" w:color="auto" w:fill="FFFFFF"/>
            <w:vAlign w:val="center"/>
            <w:hideMark/>
          </w:tcPr>
          <w:p w:rsidR="007930C5" w:rsidRDefault="007930C5">
            <w:pPr>
              <w:rPr>
                <w:color w:val="222222"/>
                <w:sz w:val="24"/>
                <w:szCs w:val="24"/>
              </w:rPr>
            </w:pPr>
          </w:p>
        </w:tc>
        <w:tc>
          <w:tcPr>
            <w:tcW w:w="469" w:type="pct"/>
            <w:vMerge/>
            <w:tcBorders>
              <w:top w:val="nil"/>
              <w:left w:val="nil"/>
              <w:bottom w:val="single" w:sz="8" w:space="0" w:color="FFFFFF"/>
              <w:right w:val="single" w:sz="8" w:space="0" w:color="FFFFFF"/>
            </w:tcBorders>
            <w:shd w:val="clear" w:color="auto" w:fill="FFFFFF"/>
            <w:vAlign w:val="center"/>
            <w:hideMark/>
          </w:tcPr>
          <w:p w:rsidR="007930C5" w:rsidRDefault="007930C5">
            <w:pPr>
              <w:rPr>
                <w:color w:val="222222"/>
                <w:sz w:val="24"/>
                <w:szCs w:val="24"/>
              </w:rPr>
            </w:pPr>
          </w:p>
        </w:tc>
        <w:tc>
          <w:tcPr>
            <w:tcW w:w="652" w:type="pct"/>
            <w:vMerge/>
            <w:tcBorders>
              <w:top w:val="nil"/>
              <w:left w:val="nil"/>
              <w:bottom w:val="single" w:sz="8" w:space="0" w:color="FFFFFF"/>
              <w:right w:val="single" w:sz="8" w:space="0" w:color="FFFFFF"/>
            </w:tcBorders>
            <w:shd w:val="clear" w:color="auto" w:fill="FFFFFF"/>
            <w:vAlign w:val="center"/>
            <w:hideMark/>
          </w:tcPr>
          <w:p w:rsidR="007930C5" w:rsidRDefault="007930C5">
            <w:pPr>
              <w:rPr>
                <w:color w:val="222222"/>
                <w:sz w:val="24"/>
                <w:szCs w:val="24"/>
              </w:rPr>
            </w:pPr>
          </w:p>
        </w:tc>
        <w:tc>
          <w:tcPr>
            <w:tcW w:w="1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T</w:t>
            </w:r>
          </w:p>
        </w:tc>
        <w:tc>
          <w:tcPr>
            <w:tcW w:w="39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5-yearly</w:t>
            </w:r>
          </w:p>
        </w:tc>
        <w:tc>
          <w:tcPr>
            <w:tcW w:w="274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As above.</w:t>
            </w:r>
          </w:p>
        </w:tc>
      </w:tr>
      <w:tr w:rsidR="007930C5" w:rsidTr="007930C5">
        <w:tc>
          <w:tcPr>
            <w:tcW w:w="547"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930C5" w:rsidRDefault="007930C5">
            <w:pPr>
              <w:rPr>
                <w:color w:val="222222"/>
                <w:sz w:val="24"/>
                <w:szCs w:val="24"/>
              </w:rPr>
            </w:pPr>
            <w:r>
              <w:rPr>
                <w:b/>
                <w:bCs/>
                <w:color w:val="FFFFFF"/>
                <w:sz w:val="16"/>
                <w:szCs w:val="16"/>
                <w:bdr w:val="none" w:sz="0" w:space="0" w:color="auto" w:frame="1"/>
              </w:rPr>
              <w:t>Temporal Extent (Time span)</w:t>
            </w:r>
          </w:p>
        </w:tc>
        <w:tc>
          <w:tcPr>
            <w:tcW w:w="469"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930C5" w:rsidRDefault="007930C5">
            <w:pPr>
              <w:jc w:val="center"/>
              <w:rPr>
                <w:color w:val="222222"/>
                <w:sz w:val="24"/>
                <w:szCs w:val="24"/>
              </w:rPr>
            </w:pPr>
            <w:r>
              <w:rPr>
                <w:color w:val="222222"/>
                <w:sz w:val="16"/>
                <w:szCs w:val="16"/>
                <w:bdr w:val="none" w:sz="0" w:space="0" w:color="auto" w:frame="1"/>
              </w:rPr>
              <w:t>Year</w:t>
            </w:r>
          </w:p>
        </w:tc>
        <w:tc>
          <w:tcPr>
            <w:tcW w:w="65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930C5" w:rsidRDefault="007930C5">
            <w:pPr>
              <w:jc w:val="center"/>
              <w:rPr>
                <w:color w:val="222222"/>
                <w:sz w:val="24"/>
                <w:szCs w:val="24"/>
              </w:rPr>
            </w:pPr>
            <w:r>
              <w:rPr>
                <w:color w:val="222222"/>
                <w:sz w:val="16"/>
                <w:szCs w:val="16"/>
                <w:bdr w:val="none" w:sz="0" w:space="0" w:color="auto" w:frame="1"/>
              </w:rPr>
              <w:t> </w:t>
            </w:r>
          </w:p>
        </w:tc>
        <w:tc>
          <w:tcPr>
            <w:tcW w:w="1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G</w:t>
            </w:r>
          </w:p>
        </w:tc>
        <w:tc>
          <w:tcPr>
            <w:tcW w:w="39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&gt;100 years</w:t>
            </w:r>
          </w:p>
        </w:tc>
        <w:tc>
          <w:tcPr>
            <w:tcW w:w="274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For modelling over longer histories historic data are required.</w:t>
            </w:r>
          </w:p>
        </w:tc>
      </w:tr>
      <w:tr w:rsidR="007930C5" w:rsidTr="007930C5">
        <w:tc>
          <w:tcPr>
            <w:tcW w:w="547" w:type="pct"/>
            <w:vMerge/>
            <w:tcBorders>
              <w:top w:val="single" w:sz="8" w:space="0" w:color="FFFFFF"/>
              <w:left w:val="single" w:sz="8" w:space="0" w:color="FFFFFF"/>
              <w:bottom w:val="nil"/>
              <w:right w:val="single" w:sz="24" w:space="0" w:color="FFFFFF"/>
            </w:tcBorders>
            <w:shd w:val="clear" w:color="auto" w:fill="FFFFFF"/>
            <w:vAlign w:val="center"/>
            <w:hideMark/>
          </w:tcPr>
          <w:p w:rsidR="007930C5" w:rsidRDefault="007930C5">
            <w:pPr>
              <w:rPr>
                <w:color w:val="222222"/>
                <w:sz w:val="24"/>
                <w:szCs w:val="24"/>
              </w:rPr>
            </w:pPr>
          </w:p>
        </w:tc>
        <w:tc>
          <w:tcPr>
            <w:tcW w:w="469" w:type="pct"/>
            <w:vMerge/>
            <w:tcBorders>
              <w:top w:val="nil"/>
              <w:left w:val="nil"/>
              <w:bottom w:val="single" w:sz="8" w:space="0" w:color="FFFFFF"/>
              <w:right w:val="single" w:sz="8" w:space="0" w:color="FFFFFF"/>
            </w:tcBorders>
            <w:shd w:val="clear" w:color="auto" w:fill="FFFFFF"/>
            <w:vAlign w:val="center"/>
            <w:hideMark/>
          </w:tcPr>
          <w:p w:rsidR="007930C5" w:rsidRDefault="007930C5">
            <w:pPr>
              <w:rPr>
                <w:color w:val="222222"/>
                <w:sz w:val="24"/>
                <w:szCs w:val="24"/>
              </w:rPr>
            </w:pPr>
          </w:p>
        </w:tc>
        <w:tc>
          <w:tcPr>
            <w:tcW w:w="652" w:type="pct"/>
            <w:vMerge/>
            <w:tcBorders>
              <w:top w:val="nil"/>
              <w:left w:val="nil"/>
              <w:bottom w:val="single" w:sz="8" w:space="0" w:color="FFFFFF"/>
              <w:right w:val="single" w:sz="8" w:space="0" w:color="FFFFFF"/>
            </w:tcBorders>
            <w:shd w:val="clear" w:color="auto" w:fill="FFFFFF"/>
            <w:vAlign w:val="center"/>
            <w:hideMark/>
          </w:tcPr>
          <w:p w:rsidR="007930C5" w:rsidRDefault="007930C5">
            <w:pPr>
              <w:rPr>
                <w:color w:val="222222"/>
                <w:sz w:val="24"/>
                <w:szCs w:val="24"/>
              </w:rPr>
            </w:pPr>
          </w:p>
        </w:tc>
        <w:tc>
          <w:tcPr>
            <w:tcW w:w="1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B</w:t>
            </w:r>
          </w:p>
        </w:tc>
        <w:tc>
          <w:tcPr>
            <w:tcW w:w="39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50 years</w:t>
            </w:r>
          </w:p>
        </w:tc>
        <w:tc>
          <w:tcPr>
            <w:tcW w:w="274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Near historic changes can be assessed.</w:t>
            </w:r>
          </w:p>
        </w:tc>
      </w:tr>
      <w:tr w:rsidR="007930C5" w:rsidTr="007930C5">
        <w:tc>
          <w:tcPr>
            <w:tcW w:w="547" w:type="pct"/>
            <w:vMerge/>
            <w:tcBorders>
              <w:top w:val="single" w:sz="8" w:space="0" w:color="FFFFFF"/>
              <w:left w:val="single" w:sz="8" w:space="0" w:color="FFFFFF"/>
              <w:bottom w:val="nil"/>
              <w:right w:val="single" w:sz="24" w:space="0" w:color="FFFFFF"/>
            </w:tcBorders>
            <w:shd w:val="clear" w:color="auto" w:fill="FFFFFF"/>
            <w:vAlign w:val="center"/>
            <w:hideMark/>
          </w:tcPr>
          <w:p w:rsidR="007930C5" w:rsidRDefault="007930C5">
            <w:pPr>
              <w:rPr>
                <w:color w:val="222222"/>
                <w:sz w:val="24"/>
                <w:szCs w:val="24"/>
              </w:rPr>
            </w:pPr>
          </w:p>
        </w:tc>
        <w:tc>
          <w:tcPr>
            <w:tcW w:w="469" w:type="pct"/>
            <w:vMerge/>
            <w:tcBorders>
              <w:top w:val="nil"/>
              <w:left w:val="nil"/>
              <w:bottom w:val="single" w:sz="8" w:space="0" w:color="FFFFFF"/>
              <w:right w:val="single" w:sz="8" w:space="0" w:color="FFFFFF"/>
            </w:tcBorders>
            <w:shd w:val="clear" w:color="auto" w:fill="FFFFFF"/>
            <w:vAlign w:val="center"/>
            <w:hideMark/>
          </w:tcPr>
          <w:p w:rsidR="007930C5" w:rsidRDefault="007930C5">
            <w:pPr>
              <w:rPr>
                <w:color w:val="222222"/>
                <w:sz w:val="24"/>
                <w:szCs w:val="24"/>
              </w:rPr>
            </w:pPr>
          </w:p>
        </w:tc>
        <w:tc>
          <w:tcPr>
            <w:tcW w:w="652" w:type="pct"/>
            <w:vMerge/>
            <w:tcBorders>
              <w:top w:val="nil"/>
              <w:left w:val="nil"/>
              <w:bottom w:val="single" w:sz="8" w:space="0" w:color="FFFFFF"/>
              <w:right w:val="single" w:sz="8" w:space="0" w:color="FFFFFF"/>
            </w:tcBorders>
            <w:shd w:val="clear" w:color="auto" w:fill="FFFFFF"/>
            <w:vAlign w:val="center"/>
            <w:hideMark/>
          </w:tcPr>
          <w:p w:rsidR="007930C5" w:rsidRDefault="007930C5">
            <w:pPr>
              <w:rPr>
                <w:color w:val="222222"/>
                <w:sz w:val="24"/>
                <w:szCs w:val="24"/>
              </w:rPr>
            </w:pPr>
          </w:p>
        </w:tc>
        <w:tc>
          <w:tcPr>
            <w:tcW w:w="1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T</w:t>
            </w:r>
          </w:p>
        </w:tc>
        <w:tc>
          <w:tcPr>
            <w:tcW w:w="39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30 years</w:t>
            </w:r>
          </w:p>
        </w:tc>
        <w:tc>
          <w:tcPr>
            <w:tcW w:w="274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Only current maps using the current generation of satellites are used.</w:t>
            </w:r>
          </w:p>
        </w:tc>
      </w:tr>
      <w:tr w:rsidR="007930C5" w:rsidTr="007930C5">
        <w:tc>
          <w:tcPr>
            <w:tcW w:w="547"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930C5" w:rsidRDefault="007930C5">
            <w:pPr>
              <w:rPr>
                <w:color w:val="222222"/>
                <w:sz w:val="24"/>
                <w:szCs w:val="24"/>
              </w:rPr>
            </w:pPr>
            <w:r>
              <w:rPr>
                <w:b/>
                <w:bCs/>
                <w:color w:val="FFFFFF"/>
                <w:sz w:val="16"/>
                <w:szCs w:val="16"/>
                <w:bdr w:val="none" w:sz="0" w:space="0" w:color="auto" w:frame="1"/>
              </w:rPr>
              <w:t>Required Measurement Uncertainty</w:t>
            </w:r>
          </w:p>
        </w:tc>
        <w:tc>
          <w:tcPr>
            <w:tcW w:w="469"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930C5" w:rsidRDefault="007930C5">
            <w:pPr>
              <w:jc w:val="center"/>
              <w:rPr>
                <w:color w:val="222222"/>
                <w:sz w:val="24"/>
                <w:szCs w:val="24"/>
              </w:rPr>
            </w:pPr>
            <w:r>
              <w:rPr>
                <w:color w:val="222222"/>
                <w:sz w:val="16"/>
                <w:szCs w:val="16"/>
                <w:bdr w:val="none" w:sz="0" w:space="0" w:color="auto" w:frame="1"/>
              </w:rPr>
              <w:t xml:space="preserve">% for accuracy and errors of omission </w:t>
            </w:r>
            <w:r>
              <w:rPr>
                <w:color w:val="222222"/>
                <w:sz w:val="16"/>
                <w:szCs w:val="16"/>
                <w:bdr w:val="none" w:sz="0" w:space="0" w:color="auto" w:frame="1"/>
              </w:rPr>
              <w:lastRenderedPageBreak/>
              <w:t>and commission and hectares for area estimates incl. 95 % confidence intervals</w:t>
            </w:r>
          </w:p>
        </w:tc>
        <w:tc>
          <w:tcPr>
            <w:tcW w:w="652"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930C5" w:rsidRDefault="007930C5">
            <w:pPr>
              <w:jc w:val="center"/>
              <w:rPr>
                <w:color w:val="222222"/>
                <w:sz w:val="24"/>
                <w:szCs w:val="24"/>
              </w:rPr>
            </w:pPr>
            <w:r>
              <w:rPr>
                <w:color w:val="222222"/>
                <w:sz w:val="16"/>
                <w:szCs w:val="16"/>
                <w:bdr w:val="none" w:sz="0" w:space="0" w:color="auto" w:frame="1"/>
              </w:rPr>
              <w:lastRenderedPageBreak/>
              <w:t xml:space="preserve">Primary: overall map accuracy and errors of omission and commission </w:t>
            </w:r>
            <w:r>
              <w:rPr>
                <w:color w:val="222222"/>
                <w:sz w:val="16"/>
                <w:szCs w:val="16"/>
                <w:bdr w:val="none" w:sz="0" w:space="0" w:color="auto" w:frame="1"/>
              </w:rPr>
              <w:lastRenderedPageBreak/>
              <w:t>for individual land cover categories and types of change (incl. confidence interval). Secondary: bias for area estimates (incl. confidence intervals)</w:t>
            </w:r>
          </w:p>
        </w:tc>
        <w:tc>
          <w:tcPr>
            <w:tcW w:w="1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lastRenderedPageBreak/>
              <w:t>G</w:t>
            </w:r>
          </w:p>
        </w:tc>
        <w:tc>
          <w:tcPr>
            <w:tcW w:w="39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5</w:t>
            </w:r>
          </w:p>
        </w:tc>
        <w:tc>
          <w:tcPr>
            <w:tcW w:w="274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For reporting purposes, this would allow sufficient accuracy, where all classes have high accuracies.</w:t>
            </w:r>
          </w:p>
        </w:tc>
      </w:tr>
      <w:tr w:rsidR="007930C5" w:rsidTr="007930C5">
        <w:tc>
          <w:tcPr>
            <w:tcW w:w="547" w:type="pct"/>
            <w:vMerge/>
            <w:tcBorders>
              <w:top w:val="single" w:sz="8" w:space="0" w:color="FFFFFF"/>
              <w:left w:val="single" w:sz="8" w:space="0" w:color="FFFFFF"/>
              <w:bottom w:val="nil"/>
              <w:right w:val="single" w:sz="24" w:space="0" w:color="FFFFFF"/>
            </w:tcBorders>
            <w:shd w:val="clear" w:color="auto" w:fill="FFFFFF"/>
            <w:vAlign w:val="center"/>
            <w:hideMark/>
          </w:tcPr>
          <w:p w:rsidR="007930C5" w:rsidRDefault="007930C5">
            <w:pPr>
              <w:rPr>
                <w:color w:val="222222"/>
                <w:sz w:val="24"/>
                <w:szCs w:val="24"/>
              </w:rPr>
            </w:pPr>
          </w:p>
        </w:tc>
        <w:tc>
          <w:tcPr>
            <w:tcW w:w="469" w:type="pct"/>
            <w:vMerge/>
            <w:tcBorders>
              <w:top w:val="nil"/>
              <w:left w:val="nil"/>
              <w:bottom w:val="single" w:sz="8" w:space="0" w:color="FFFFFF"/>
              <w:right w:val="single" w:sz="8" w:space="0" w:color="FFFFFF"/>
            </w:tcBorders>
            <w:shd w:val="clear" w:color="auto" w:fill="FFFFFF"/>
            <w:vAlign w:val="center"/>
            <w:hideMark/>
          </w:tcPr>
          <w:p w:rsidR="007930C5" w:rsidRDefault="007930C5">
            <w:pPr>
              <w:rPr>
                <w:color w:val="222222"/>
                <w:sz w:val="24"/>
                <w:szCs w:val="24"/>
              </w:rPr>
            </w:pPr>
          </w:p>
        </w:tc>
        <w:tc>
          <w:tcPr>
            <w:tcW w:w="652" w:type="pct"/>
            <w:vMerge/>
            <w:tcBorders>
              <w:top w:val="nil"/>
              <w:left w:val="nil"/>
              <w:bottom w:val="single" w:sz="8" w:space="0" w:color="FFFFFF"/>
              <w:right w:val="single" w:sz="8" w:space="0" w:color="FFFFFF"/>
            </w:tcBorders>
            <w:shd w:val="clear" w:color="auto" w:fill="FFFFFF"/>
            <w:vAlign w:val="center"/>
            <w:hideMark/>
          </w:tcPr>
          <w:p w:rsidR="007930C5" w:rsidRDefault="007930C5">
            <w:pPr>
              <w:rPr>
                <w:color w:val="222222"/>
                <w:sz w:val="24"/>
                <w:szCs w:val="24"/>
              </w:rPr>
            </w:pPr>
          </w:p>
        </w:tc>
        <w:tc>
          <w:tcPr>
            <w:tcW w:w="1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B</w:t>
            </w:r>
          </w:p>
        </w:tc>
        <w:tc>
          <w:tcPr>
            <w:tcW w:w="39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15</w:t>
            </w:r>
          </w:p>
        </w:tc>
        <w:tc>
          <w:tcPr>
            <w:tcW w:w="274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 xml:space="preserve">For other uses, this would be sufficient – it would be expected that some classes would have higher accuracy -for example confusion between built-up and forest would be </w:t>
            </w:r>
            <w:r>
              <w:rPr>
                <w:color w:val="222222"/>
                <w:sz w:val="16"/>
                <w:szCs w:val="16"/>
                <w:bdr w:val="none" w:sz="0" w:space="0" w:color="auto" w:frame="1"/>
              </w:rPr>
              <w:lastRenderedPageBreak/>
              <w:t>lower, but confusion between agriculture and bare might be higher.</w:t>
            </w:r>
          </w:p>
        </w:tc>
      </w:tr>
      <w:tr w:rsidR="007930C5" w:rsidTr="007930C5">
        <w:tc>
          <w:tcPr>
            <w:tcW w:w="547" w:type="pct"/>
            <w:vMerge/>
            <w:tcBorders>
              <w:top w:val="single" w:sz="8" w:space="0" w:color="FFFFFF"/>
              <w:left w:val="single" w:sz="8" w:space="0" w:color="FFFFFF"/>
              <w:bottom w:val="nil"/>
              <w:right w:val="single" w:sz="24" w:space="0" w:color="FFFFFF"/>
            </w:tcBorders>
            <w:shd w:val="clear" w:color="auto" w:fill="FFFFFF"/>
            <w:vAlign w:val="center"/>
            <w:hideMark/>
          </w:tcPr>
          <w:p w:rsidR="007930C5" w:rsidRDefault="007930C5">
            <w:pPr>
              <w:rPr>
                <w:color w:val="222222"/>
                <w:sz w:val="24"/>
                <w:szCs w:val="24"/>
              </w:rPr>
            </w:pPr>
          </w:p>
        </w:tc>
        <w:tc>
          <w:tcPr>
            <w:tcW w:w="469" w:type="pct"/>
            <w:vMerge/>
            <w:tcBorders>
              <w:top w:val="nil"/>
              <w:left w:val="nil"/>
              <w:bottom w:val="single" w:sz="8" w:space="0" w:color="FFFFFF"/>
              <w:right w:val="single" w:sz="8" w:space="0" w:color="FFFFFF"/>
            </w:tcBorders>
            <w:shd w:val="clear" w:color="auto" w:fill="FFFFFF"/>
            <w:vAlign w:val="center"/>
            <w:hideMark/>
          </w:tcPr>
          <w:p w:rsidR="007930C5" w:rsidRDefault="007930C5">
            <w:pPr>
              <w:rPr>
                <w:color w:val="222222"/>
                <w:sz w:val="24"/>
                <w:szCs w:val="24"/>
              </w:rPr>
            </w:pPr>
          </w:p>
        </w:tc>
        <w:tc>
          <w:tcPr>
            <w:tcW w:w="652" w:type="pct"/>
            <w:vMerge/>
            <w:tcBorders>
              <w:top w:val="nil"/>
              <w:left w:val="nil"/>
              <w:bottom w:val="single" w:sz="8" w:space="0" w:color="FFFFFF"/>
              <w:right w:val="single" w:sz="8" w:space="0" w:color="FFFFFF"/>
            </w:tcBorders>
            <w:shd w:val="clear" w:color="auto" w:fill="FFFFFF"/>
            <w:vAlign w:val="center"/>
            <w:hideMark/>
          </w:tcPr>
          <w:p w:rsidR="007930C5" w:rsidRDefault="007930C5">
            <w:pPr>
              <w:rPr>
                <w:color w:val="222222"/>
                <w:sz w:val="24"/>
                <w:szCs w:val="24"/>
              </w:rPr>
            </w:pPr>
          </w:p>
        </w:tc>
        <w:tc>
          <w:tcPr>
            <w:tcW w:w="1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930C5" w:rsidRDefault="007930C5">
            <w:pPr>
              <w:jc w:val="center"/>
              <w:rPr>
                <w:color w:val="222222"/>
                <w:sz w:val="24"/>
                <w:szCs w:val="24"/>
              </w:rPr>
            </w:pPr>
            <w:r>
              <w:rPr>
                <w:color w:val="222222"/>
                <w:sz w:val="16"/>
                <w:szCs w:val="16"/>
                <w:bdr w:val="none" w:sz="0" w:space="0" w:color="auto" w:frame="1"/>
              </w:rPr>
              <w:t>T</w:t>
            </w:r>
          </w:p>
        </w:tc>
        <w:tc>
          <w:tcPr>
            <w:tcW w:w="39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25</w:t>
            </w:r>
          </w:p>
        </w:tc>
        <w:tc>
          <w:tcPr>
            <w:tcW w:w="274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This threshold would be suitable for maximum commission/omission error for individual categories. Overall accuracy might be expected to be higher</w:t>
            </w:r>
          </w:p>
        </w:tc>
      </w:tr>
      <w:tr w:rsidR="007930C5" w:rsidTr="007930C5">
        <w:tc>
          <w:tcPr>
            <w:tcW w:w="547"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930C5" w:rsidRDefault="007930C5">
            <w:pPr>
              <w:rPr>
                <w:color w:val="222222"/>
                <w:sz w:val="24"/>
                <w:szCs w:val="24"/>
              </w:rPr>
            </w:pPr>
            <w:r>
              <w:rPr>
                <w:b/>
                <w:bCs/>
                <w:color w:val="FFFFFF"/>
                <w:sz w:val="16"/>
                <w:szCs w:val="16"/>
                <w:bdr w:val="none" w:sz="0" w:space="0" w:color="auto" w:frame="1"/>
              </w:rPr>
              <w:t>Stability</w:t>
            </w:r>
          </w:p>
        </w:tc>
        <w:tc>
          <w:tcPr>
            <w:tcW w:w="469"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930C5" w:rsidRDefault="007930C5">
            <w:pPr>
              <w:jc w:val="center"/>
              <w:rPr>
                <w:color w:val="222222"/>
                <w:sz w:val="24"/>
                <w:szCs w:val="24"/>
              </w:rPr>
            </w:pPr>
            <w:r>
              <w:rPr>
                <w:color w:val="222222"/>
                <w:sz w:val="16"/>
                <w:szCs w:val="16"/>
                <w:bdr w:val="none" w:sz="0" w:space="0" w:color="auto" w:frame="1"/>
              </w:rPr>
              <w:t>% incl. 95 % confidence intervals</w:t>
            </w:r>
          </w:p>
        </w:tc>
        <w:tc>
          <w:tcPr>
            <w:tcW w:w="65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930C5" w:rsidRDefault="007930C5">
            <w:pPr>
              <w:jc w:val="center"/>
              <w:rPr>
                <w:color w:val="222222"/>
                <w:sz w:val="24"/>
                <w:szCs w:val="24"/>
              </w:rPr>
            </w:pPr>
            <w:r>
              <w:rPr>
                <w:color w:val="222222"/>
                <w:sz w:val="16"/>
                <w:szCs w:val="16"/>
                <w:bdr w:val="none" w:sz="0" w:space="0" w:color="auto" w:frame="1"/>
              </w:rPr>
              <w:t>Primary: errors of omission and commission for individual land cover categories and types of change (incl. confidence interval)</w:t>
            </w:r>
          </w:p>
        </w:tc>
        <w:tc>
          <w:tcPr>
            <w:tcW w:w="1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G</w:t>
            </w:r>
          </w:p>
        </w:tc>
        <w:tc>
          <w:tcPr>
            <w:tcW w:w="39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5</w:t>
            </w:r>
          </w:p>
        </w:tc>
        <w:tc>
          <w:tcPr>
            <w:tcW w:w="274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Stability is important for long-term land cover datasets where multiple sensors are used to generate a time series dataset. High stability is required for assessing long-term trends. The stability can be assessed by multi-date independent accuracy assessment. The stability requirements are tighter that for overall uncertainty since the aim for multi-date ECV data is to provide information on changes and trends.</w:t>
            </w:r>
          </w:p>
        </w:tc>
      </w:tr>
      <w:tr w:rsidR="007930C5" w:rsidTr="007930C5">
        <w:tc>
          <w:tcPr>
            <w:tcW w:w="547" w:type="pct"/>
            <w:vMerge/>
            <w:tcBorders>
              <w:top w:val="single" w:sz="8" w:space="0" w:color="FFFFFF"/>
              <w:left w:val="single" w:sz="8" w:space="0" w:color="FFFFFF"/>
              <w:bottom w:val="nil"/>
              <w:right w:val="single" w:sz="24" w:space="0" w:color="FFFFFF"/>
            </w:tcBorders>
            <w:shd w:val="clear" w:color="auto" w:fill="FFFFFF"/>
            <w:vAlign w:val="center"/>
            <w:hideMark/>
          </w:tcPr>
          <w:p w:rsidR="007930C5" w:rsidRDefault="007930C5">
            <w:pPr>
              <w:rPr>
                <w:color w:val="222222"/>
                <w:sz w:val="24"/>
                <w:szCs w:val="24"/>
              </w:rPr>
            </w:pPr>
          </w:p>
        </w:tc>
        <w:tc>
          <w:tcPr>
            <w:tcW w:w="469" w:type="pct"/>
            <w:vMerge/>
            <w:tcBorders>
              <w:top w:val="nil"/>
              <w:left w:val="nil"/>
              <w:bottom w:val="single" w:sz="8" w:space="0" w:color="FFFFFF"/>
              <w:right w:val="single" w:sz="8" w:space="0" w:color="FFFFFF"/>
            </w:tcBorders>
            <w:shd w:val="clear" w:color="auto" w:fill="FFFFFF"/>
            <w:vAlign w:val="center"/>
            <w:hideMark/>
          </w:tcPr>
          <w:p w:rsidR="007930C5" w:rsidRDefault="007930C5">
            <w:pPr>
              <w:rPr>
                <w:color w:val="222222"/>
                <w:sz w:val="24"/>
                <w:szCs w:val="24"/>
              </w:rPr>
            </w:pPr>
          </w:p>
        </w:tc>
        <w:tc>
          <w:tcPr>
            <w:tcW w:w="652" w:type="pct"/>
            <w:vMerge/>
            <w:tcBorders>
              <w:top w:val="nil"/>
              <w:left w:val="nil"/>
              <w:bottom w:val="single" w:sz="8" w:space="0" w:color="FFFFFF"/>
              <w:right w:val="single" w:sz="8" w:space="0" w:color="FFFFFF"/>
            </w:tcBorders>
            <w:shd w:val="clear" w:color="auto" w:fill="FFFFFF"/>
            <w:vAlign w:val="center"/>
            <w:hideMark/>
          </w:tcPr>
          <w:p w:rsidR="007930C5" w:rsidRDefault="007930C5">
            <w:pPr>
              <w:rPr>
                <w:color w:val="222222"/>
                <w:sz w:val="24"/>
                <w:szCs w:val="24"/>
              </w:rPr>
            </w:pPr>
          </w:p>
        </w:tc>
        <w:tc>
          <w:tcPr>
            <w:tcW w:w="1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B</w:t>
            </w:r>
          </w:p>
        </w:tc>
        <w:tc>
          <w:tcPr>
            <w:tcW w:w="39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15</w:t>
            </w:r>
          </w:p>
        </w:tc>
        <w:tc>
          <w:tcPr>
            <w:tcW w:w="274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Stability is important for long-term land cover datasets where multiple sensors are used to generate a time series dataset. High stability is required for assessing long-term trends. The stability can be assessed by multi-date independent accuracy assessment. The stability requirements are tighter that for overall uncertainty since the aim for multi-date ECV data is to provide information on changes and trends.</w:t>
            </w:r>
          </w:p>
        </w:tc>
      </w:tr>
      <w:tr w:rsidR="007930C5" w:rsidTr="007930C5">
        <w:tc>
          <w:tcPr>
            <w:tcW w:w="547" w:type="pct"/>
            <w:vMerge/>
            <w:tcBorders>
              <w:top w:val="single" w:sz="8" w:space="0" w:color="FFFFFF"/>
              <w:left w:val="single" w:sz="8" w:space="0" w:color="FFFFFF"/>
              <w:bottom w:val="nil"/>
              <w:right w:val="single" w:sz="24" w:space="0" w:color="FFFFFF"/>
            </w:tcBorders>
            <w:shd w:val="clear" w:color="auto" w:fill="FFFFFF"/>
            <w:vAlign w:val="center"/>
            <w:hideMark/>
          </w:tcPr>
          <w:p w:rsidR="007930C5" w:rsidRDefault="007930C5">
            <w:pPr>
              <w:rPr>
                <w:color w:val="222222"/>
                <w:sz w:val="24"/>
                <w:szCs w:val="24"/>
              </w:rPr>
            </w:pPr>
          </w:p>
        </w:tc>
        <w:tc>
          <w:tcPr>
            <w:tcW w:w="469" w:type="pct"/>
            <w:vMerge/>
            <w:tcBorders>
              <w:top w:val="nil"/>
              <w:left w:val="nil"/>
              <w:bottom w:val="single" w:sz="8" w:space="0" w:color="FFFFFF"/>
              <w:right w:val="single" w:sz="8" w:space="0" w:color="FFFFFF"/>
            </w:tcBorders>
            <w:shd w:val="clear" w:color="auto" w:fill="FFFFFF"/>
            <w:vAlign w:val="center"/>
            <w:hideMark/>
          </w:tcPr>
          <w:p w:rsidR="007930C5" w:rsidRDefault="007930C5">
            <w:pPr>
              <w:rPr>
                <w:color w:val="222222"/>
                <w:sz w:val="24"/>
                <w:szCs w:val="24"/>
              </w:rPr>
            </w:pPr>
          </w:p>
        </w:tc>
        <w:tc>
          <w:tcPr>
            <w:tcW w:w="652" w:type="pct"/>
            <w:vMerge/>
            <w:tcBorders>
              <w:top w:val="nil"/>
              <w:left w:val="nil"/>
              <w:bottom w:val="single" w:sz="8" w:space="0" w:color="FFFFFF"/>
              <w:right w:val="single" w:sz="8" w:space="0" w:color="FFFFFF"/>
            </w:tcBorders>
            <w:shd w:val="clear" w:color="auto" w:fill="FFFFFF"/>
            <w:vAlign w:val="center"/>
            <w:hideMark/>
          </w:tcPr>
          <w:p w:rsidR="007930C5" w:rsidRDefault="007930C5">
            <w:pPr>
              <w:rPr>
                <w:color w:val="222222"/>
                <w:sz w:val="24"/>
                <w:szCs w:val="24"/>
              </w:rPr>
            </w:pPr>
          </w:p>
        </w:tc>
        <w:tc>
          <w:tcPr>
            <w:tcW w:w="1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T</w:t>
            </w:r>
          </w:p>
        </w:tc>
        <w:tc>
          <w:tcPr>
            <w:tcW w:w="39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25</w:t>
            </w:r>
          </w:p>
        </w:tc>
        <w:tc>
          <w:tcPr>
            <w:tcW w:w="274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Stability is important for long-term land cover datasets where multiple sensors are used to generate a time series dataset. High stability is required for assessing long-term trends. The stability can be assessed by multi-date independent accuracy assessment. The stability requirements are tighter that for overall uncertainty since the aim for multi-date ECV data is to provide information on changes and trends.</w:t>
            </w:r>
          </w:p>
        </w:tc>
      </w:tr>
      <w:tr w:rsidR="007930C5" w:rsidTr="007930C5">
        <w:tc>
          <w:tcPr>
            <w:tcW w:w="54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930C5" w:rsidRDefault="007930C5">
            <w:pPr>
              <w:rPr>
                <w:color w:val="222222"/>
                <w:sz w:val="24"/>
                <w:szCs w:val="24"/>
              </w:rPr>
            </w:pPr>
            <w:r>
              <w:rPr>
                <w:b/>
                <w:bCs/>
                <w:color w:val="FFFFFF"/>
                <w:sz w:val="16"/>
                <w:szCs w:val="16"/>
                <w:bdr w:val="none" w:sz="0" w:space="0" w:color="auto" w:frame="1"/>
              </w:rPr>
              <w:t>Standards and References</w:t>
            </w:r>
          </w:p>
        </w:tc>
        <w:tc>
          <w:tcPr>
            <w:tcW w:w="4453"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 </w:t>
            </w:r>
          </w:p>
        </w:tc>
      </w:tr>
      <w:tr w:rsidR="007930C5" w:rsidTr="007930C5">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930C5" w:rsidRDefault="007930C5">
            <w:pPr>
              <w:jc w:val="center"/>
              <w:rPr>
                <w:color w:val="222222"/>
                <w:sz w:val="24"/>
                <w:szCs w:val="24"/>
              </w:rPr>
            </w:pPr>
            <w:r>
              <w:rPr>
                <w:b/>
                <w:bCs/>
                <w:color w:val="FFFFFF"/>
                <w:sz w:val="16"/>
                <w:szCs w:val="16"/>
                <w:bdr w:val="none" w:sz="0" w:space="0" w:color="auto" w:frame="1"/>
              </w:rPr>
              <w:t>Adaptation and Extremes</w:t>
            </w:r>
          </w:p>
        </w:tc>
      </w:tr>
      <w:tr w:rsidR="007930C5" w:rsidTr="007930C5">
        <w:tc>
          <w:tcPr>
            <w:tcW w:w="54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930C5" w:rsidRDefault="007930C5">
            <w:pPr>
              <w:rPr>
                <w:color w:val="222222"/>
                <w:sz w:val="24"/>
                <w:szCs w:val="24"/>
              </w:rPr>
            </w:pPr>
            <w:r>
              <w:rPr>
                <w:b/>
                <w:bCs/>
                <w:color w:val="FFFFFF"/>
                <w:sz w:val="16"/>
                <w:szCs w:val="16"/>
                <w:bdr w:val="none" w:sz="0" w:space="0" w:color="auto" w:frame="1"/>
              </w:rPr>
              <w:t> </w:t>
            </w:r>
          </w:p>
        </w:tc>
        <w:tc>
          <w:tcPr>
            <w:tcW w:w="469"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7930C5" w:rsidRDefault="007930C5">
            <w:pPr>
              <w:jc w:val="center"/>
              <w:rPr>
                <w:color w:val="222222"/>
                <w:sz w:val="24"/>
                <w:szCs w:val="24"/>
              </w:rPr>
            </w:pPr>
            <w:r>
              <w:rPr>
                <w:color w:val="222222"/>
                <w:sz w:val="16"/>
                <w:szCs w:val="16"/>
                <w:bdr w:val="none" w:sz="0" w:space="0" w:color="auto" w:frame="1"/>
              </w:rPr>
              <w:t>Relevant? (Yes/No)</w:t>
            </w:r>
          </w:p>
        </w:tc>
        <w:tc>
          <w:tcPr>
            <w:tcW w:w="652"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7930C5" w:rsidRDefault="007930C5">
            <w:pPr>
              <w:jc w:val="center"/>
              <w:rPr>
                <w:color w:val="222222"/>
                <w:sz w:val="24"/>
                <w:szCs w:val="24"/>
              </w:rPr>
            </w:pPr>
            <w:proofErr w:type="spellStart"/>
            <w:r>
              <w:rPr>
                <w:color w:val="222222"/>
                <w:sz w:val="16"/>
                <w:szCs w:val="16"/>
                <w:bdr w:val="none" w:sz="0" w:space="0" w:color="auto" w:frame="1"/>
              </w:rPr>
              <w:t>Sugg</w:t>
            </w:r>
            <w:proofErr w:type="spellEnd"/>
            <w:r>
              <w:rPr>
                <w:color w:val="222222"/>
                <w:sz w:val="16"/>
                <w:szCs w:val="16"/>
                <w:bdr w:val="none" w:sz="0" w:space="0" w:color="auto" w:frame="1"/>
              </w:rPr>
              <w:t>. Req. sufficient? (Yes/No)</w:t>
            </w:r>
          </w:p>
        </w:tc>
        <w:tc>
          <w:tcPr>
            <w:tcW w:w="3332" w:type="pct"/>
            <w:gridSpan w:val="3"/>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7930C5" w:rsidRDefault="007930C5">
            <w:pPr>
              <w:jc w:val="center"/>
              <w:rPr>
                <w:color w:val="222222"/>
                <w:sz w:val="24"/>
                <w:szCs w:val="24"/>
              </w:rPr>
            </w:pPr>
            <w:r>
              <w:rPr>
                <w:color w:val="222222"/>
                <w:sz w:val="16"/>
                <w:szCs w:val="16"/>
                <w:bdr w:val="none" w:sz="0" w:space="0" w:color="auto" w:frame="1"/>
              </w:rPr>
              <w:t>Explanation</w:t>
            </w:r>
          </w:p>
        </w:tc>
      </w:tr>
      <w:tr w:rsidR="007930C5" w:rsidTr="007930C5">
        <w:tc>
          <w:tcPr>
            <w:tcW w:w="54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930C5" w:rsidRDefault="007930C5">
            <w:pPr>
              <w:rPr>
                <w:color w:val="222222"/>
                <w:sz w:val="24"/>
                <w:szCs w:val="24"/>
              </w:rPr>
            </w:pPr>
            <w:r>
              <w:rPr>
                <w:b/>
                <w:bCs/>
                <w:color w:val="FFFFFF"/>
                <w:sz w:val="16"/>
                <w:szCs w:val="16"/>
                <w:bdr w:val="none" w:sz="0" w:space="0" w:color="auto" w:frame="1"/>
              </w:rPr>
              <w:t>Adaptation</w:t>
            </w:r>
            <w:r>
              <w:rPr>
                <w:rFonts w:ascii="Calibri" w:hAnsi="Calibri"/>
                <w:b/>
                <w:bCs/>
                <w:color w:val="FFFFFF"/>
                <w:sz w:val="16"/>
                <w:szCs w:val="16"/>
                <w:bdr w:val="none" w:sz="0" w:space="0" w:color="auto" w:frame="1"/>
              </w:rPr>
              <w:t>[2]</w:t>
            </w:r>
          </w:p>
        </w:tc>
        <w:tc>
          <w:tcPr>
            <w:tcW w:w="46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930C5" w:rsidRDefault="007930C5">
            <w:pPr>
              <w:jc w:val="center"/>
              <w:rPr>
                <w:color w:val="222222"/>
                <w:sz w:val="24"/>
                <w:szCs w:val="24"/>
              </w:rPr>
            </w:pPr>
            <w:r>
              <w:rPr>
                <w:color w:val="222222"/>
                <w:sz w:val="16"/>
                <w:szCs w:val="16"/>
                <w:bdr w:val="none" w:sz="0" w:space="0" w:color="auto" w:frame="1"/>
              </w:rPr>
              <w:t>Yes</w:t>
            </w:r>
          </w:p>
        </w:tc>
        <w:tc>
          <w:tcPr>
            <w:tcW w:w="65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930C5" w:rsidRDefault="007930C5">
            <w:pPr>
              <w:jc w:val="center"/>
              <w:rPr>
                <w:color w:val="222222"/>
                <w:sz w:val="24"/>
                <w:szCs w:val="24"/>
              </w:rPr>
            </w:pPr>
            <w:r>
              <w:rPr>
                <w:color w:val="222222"/>
                <w:sz w:val="16"/>
                <w:szCs w:val="16"/>
                <w:bdr w:val="none" w:sz="0" w:space="0" w:color="auto" w:frame="1"/>
              </w:rPr>
              <w:t>Not for all cases</w:t>
            </w:r>
          </w:p>
        </w:tc>
        <w:tc>
          <w:tcPr>
            <w:tcW w:w="3332" w:type="pct"/>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930C5" w:rsidRDefault="007930C5">
            <w:pPr>
              <w:rPr>
                <w:rFonts w:ascii="Times New Roman" w:hAnsi="Times New Roman" w:cs="Times New Roman"/>
                <w:color w:val="222222"/>
                <w:sz w:val="24"/>
                <w:szCs w:val="24"/>
              </w:rPr>
            </w:pPr>
            <w:r>
              <w:rPr>
                <w:color w:val="222222"/>
                <w:sz w:val="16"/>
                <w:szCs w:val="16"/>
                <w:bdr w:val="none" w:sz="0" w:space="0" w:color="auto" w:frame="1"/>
              </w:rPr>
              <w:t>Adaptation interventions per land cover can be planned, and changes in land cover can be seen as adaptation interventions in themselves (i.e. increased forest cover supports water cycling, reduces soil erosion and cools cities). One adaptation need will be to accommodate sea level rise and coastal erosion (which may be due to storm frequency so is relevant in the context of extremes), and this change from land mass to sea is relevant for land cover.</w:t>
            </w:r>
          </w:p>
          <w:p w:rsidR="007930C5" w:rsidRDefault="007930C5">
            <w:pPr>
              <w:rPr>
                <w:color w:val="222222"/>
                <w:sz w:val="24"/>
                <w:szCs w:val="24"/>
              </w:rPr>
            </w:pPr>
            <w:r>
              <w:rPr>
                <w:color w:val="222222"/>
                <w:sz w:val="16"/>
                <w:szCs w:val="16"/>
                <w:bdr w:val="none" w:sz="0" w:space="0" w:color="auto" w:frame="1"/>
              </w:rPr>
              <w:t>Largely, in that land cover specific interventions can be planned and land cover changes observed. High resolution land cover maps would be better suited (10-30 m and 5 year frequency). At present, land cover maps do not necessarily capture changes in boundaries between land and sea, as they may be produced with a fixed land surface mask.</w:t>
            </w:r>
          </w:p>
        </w:tc>
      </w:tr>
      <w:tr w:rsidR="007930C5" w:rsidTr="007930C5">
        <w:trPr>
          <w:trHeight w:val="266"/>
        </w:trPr>
        <w:tc>
          <w:tcPr>
            <w:tcW w:w="547" w:type="pct"/>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7930C5" w:rsidRDefault="007930C5">
            <w:pPr>
              <w:rPr>
                <w:color w:val="222222"/>
                <w:sz w:val="24"/>
                <w:szCs w:val="24"/>
              </w:rPr>
            </w:pPr>
            <w:r>
              <w:rPr>
                <w:b/>
                <w:bCs/>
                <w:color w:val="FFFFFF"/>
                <w:sz w:val="16"/>
                <w:szCs w:val="16"/>
                <w:bdr w:val="none" w:sz="0" w:space="0" w:color="auto" w:frame="1"/>
              </w:rPr>
              <w:t>Extremes</w:t>
            </w:r>
            <w:r>
              <w:rPr>
                <w:rFonts w:ascii="Calibri" w:hAnsi="Calibri"/>
                <w:b/>
                <w:bCs/>
                <w:color w:val="FFFFFF"/>
                <w:sz w:val="16"/>
                <w:szCs w:val="16"/>
                <w:bdr w:val="none" w:sz="0" w:space="0" w:color="auto" w:frame="1"/>
              </w:rPr>
              <w:t>[3]</w:t>
            </w:r>
          </w:p>
        </w:tc>
        <w:tc>
          <w:tcPr>
            <w:tcW w:w="46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930C5" w:rsidRDefault="007930C5">
            <w:pPr>
              <w:jc w:val="center"/>
              <w:rPr>
                <w:color w:val="222222"/>
                <w:sz w:val="24"/>
                <w:szCs w:val="24"/>
              </w:rPr>
            </w:pPr>
            <w:r>
              <w:rPr>
                <w:color w:val="222222"/>
                <w:sz w:val="16"/>
                <w:szCs w:val="16"/>
                <w:bdr w:val="none" w:sz="0" w:space="0" w:color="auto" w:frame="1"/>
              </w:rPr>
              <w:t>Yes</w:t>
            </w:r>
          </w:p>
        </w:tc>
        <w:tc>
          <w:tcPr>
            <w:tcW w:w="65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930C5" w:rsidRDefault="007930C5">
            <w:pPr>
              <w:jc w:val="center"/>
              <w:rPr>
                <w:color w:val="222222"/>
                <w:sz w:val="24"/>
                <w:szCs w:val="24"/>
              </w:rPr>
            </w:pPr>
            <w:r>
              <w:rPr>
                <w:color w:val="222222"/>
                <w:sz w:val="16"/>
                <w:szCs w:val="16"/>
                <w:bdr w:val="none" w:sz="0" w:space="0" w:color="auto" w:frame="1"/>
              </w:rPr>
              <w:t>Not for all cases</w:t>
            </w:r>
          </w:p>
        </w:tc>
        <w:tc>
          <w:tcPr>
            <w:tcW w:w="3332" w:type="pct"/>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930C5" w:rsidRDefault="007930C5">
            <w:pPr>
              <w:rPr>
                <w:rFonts w:ascii="Times New Roman" w:hAnsi="Times New Roman" w:cs="Times New Roman"/>
                <w:color w:val="222222"/>
                <w:sz w:val="24"/>
                <w:szCs w:val="24"/>
              </w:rPr>
            </w:pPr>
            <w:r>
              <w:rPr>
                <w:color w:val="222222"/>
                <w:sz w:val="16"/>
                <w:szCs w:val="16"/>
                <w:bdr w:val="none" w:sz="0" w:space="0" w:color="auto" w:frame="1"/>
              </w:rPr>
              <w:t>The Land Cover ECV cannot be directly used to monitor climate extremes, however long-term influences of these climate extremes can be captured where they result in a change in land cover.</w:t>
            </w:r>
          </w:p>
          <w:p w:rsidR="007930C5" w:rsidRDefault="007930C5">
            <w:pPr>
              <w:rPr>
                <w:color w:val="222222"/>
                <w:sz w:val="24"/>
                <w:szCs w:val="24"/>
              </w:rPr>
            </w:pPr>
            <w:r>
              <w:rPr>
                <w:color w:val="222222"/>
                <w:sz w:val="16"/>
                <w:szCs w:val="16"/>
                <w:bdr w:val="none" w:sz="0" w:space="0" w:color="auto" w:frame="1"/>
              </w:rPr>
              <w:t>It can capture some relevant long-term land cover changes which can be triggered by frequent climate extremes, for example desertification (change from forest/cropland/grassland to other land), melting snow/ice where this class is present (this might be better captured in some of the other EVCs related to ice/snow), drying wetlands. Subtle land cover changes could be more easily captured by fractional products, and fast events which do not result in long-term impacts cannot be capture</w:t>
            </w:r>
          </w:p>
        </w:tc>
      </w:tr>
    </w:tbl>
    <w:p w:rsidR="007930C5" w:rsidRDefault="007930C5" w:rsidP="007930C5">
      <w:pPr>
        <w:shd w:val="clear" w:color="auto" w:fill="FFFFFF"/>
        <w:rPr>
          <w:rFonts w:ascii="Arial" w:hAnsi="Arial" w:cs="Arial"/>
          <w:color w:val="222222"/>
          <w:sz w:val="20"/>
          <w:szCs w:val="20"/>
        </w:rPr>
      </w:pPr>
      <w:r>
        <w:rPr>
          <w:rFonts w:ascii="Arial" w:hAnsi="Arial" w:cs="Arial"/>
          <w:color w:val="222222"/>
          <w:sz w:val="20"/>
          <w:szCs w:val="20"/>
        </w:rPr>
        <w:br w:type="textWrapping" w:clear="all"/>
      </w:r>
    </w:p>
    <w:p w:rsidR="007930C5" w:rsidRDefault="007930C5" w:rsidP="007930C5">
      <w:pPr>
        <w:shd w:val="clear" w:color="auto" w:fill="FFFFFF"/>
        <w:rPr>
          <w:rFonts w:ascii="Arial" w:hAnsi="Arial" w:cs="Arial"/>
          <w:color w:val="222222"/>
          <w:sz w:val="20"/>
          <w:szCs w:val="20"/>
        </w:rPr>
      </w:pPr>
      <w:r>
        <w:rPr>
          <w:rFonts w:ascii="Arial" w:hAnsi="Arial" w:cs="Arial"/>
          <w:color w:val="222222"/>
          <w:sz w:val="20"/>
          <w:szCs w:val="20"/>
        </w:rPr>
        <w:pict>
          <v:rect id="_x0000_i1025" style="width:178.2pt;height:.75pt" o:hrpct="330" o:hrstd="t" o:hr="t" fillcolor="#a0a0a0" stroked="f"/>
        </w:pict>
      </w:r>
    </w:p>
    <w:p w:rsidR="007930C5" w:rsidRPr="007930C5" w:rsidRDefault="007930C5" w:rsidP="007930C5">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2"/>
          <w:szCs w:val="22"/>
          <w:bdr w:val="none" w:sz="0" w:space="0" w:color="auto" w:frame="1"/>
          <w:lang w:val="en-US"/>
        </w:rPr>
        <w:lastRenderedPageBreak/>
        <w:t>[1]</w:t>
      </w:r>
      <w:r w:rsidRPr="007930C5">
        <w:rPr>
          <w:rFonts w:ascii="Arial" w:hAnsi="Arial" w:cs="Arial"/>
          <w:color w:val="222222"/>
          <w:sz w:val="16"/>
          <w:szCs w:val="16"/>
          <w:bdr w:val="none" w:sz="0" w:space="0" w:color="auto" w:frame="1"/>
          <w:lang w:val="en-US"/>
        </w:rPr>
        <w:t>Goal (G); Breakthrough (B)(not mandatory, more as one possible); Threshold (T), for definitions see </w:t>
      </w:r>
      <w:hyperlink r:id="rId9" w:tgtFrame="_blank" w:history="1">
        <w:r>
          <w:rPr>
            <w:rStyle w:val="Hyperlink"/>
            <w:rFonts w:ascii="Arial" w:hAnsi="Arial" w:cs="Arial"/>
            <w:color w:val="6611CC"/>
            <w:sz w:val="16"/>
            <w:szCs w:val="16"/>
            <w:bdr w:val="none" w:sz="0" w:space="0" w:color="auto" w:frame="1"/>
            <w:lang w:val="en-GB"/>
          </w:rPr>
          <w:t>Guidelines</w:t>
        </w:r>
      </w:hyperlink>
    </w:p>
    <w:p w:rsidR="007930C5" w:rsidRPr="007930C5" w:rsidRDefault="007930C5" w:rsidP="007930C5">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0"/>
          <w:szCs w:val="20"/>
          <w:bdr w:val="none" w:sz="0" w:space="0" w:color="auto" w:frame="1"/>
          <w:lang w:val="en-US"/>
        </w:rPr>
        <w:t>[2]</w:t>
      </w:r>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Is the ECV Product directly relevant to support Climate Adaptation?</w:t>
      </w:r>
    </w:p>
    <w:p w:rsidR="007930C5" w:rsidRPr="007930C5" w:rsidRDefault="007930C5" w:rsidP="007930C5">
      <w:pPr>
        <w:pStyle w:val="NormalWeb"/>
        <w:shd w:val="clear" w:color="auto" w:fill="FFFFFF"/>
        <w:spacing w:before="0" w:beforeAutospacing="0" w:after="0" w:afterAutospacing="0"/>
        <w:rPr>
          <w:rFonts w:ascii="Arial" w:hAnsi="Arial" w:cs="Arial"/>
          <w:color w:val="222222"/>
          <w:sz w:val="20"/>
          <w:szCs w:val="20"/>
          <w:lang w:val="en-US"/>
        </w:rPr>
      </w:pPr>
      <w:bookmarkStart w:id="0" w:name="f45d2e42-c75c-4421-87ae-4f162e621cdb@wmo"/>
      <w:r>
        <w:rPr>
          <w:rFonts w:ascii="Calibri" w:hAnsi="Calibri" w:cs="Arial"/>
          <w:color w:val="1155CC"/>
          <w:sz w:val="20"/>
          <w:szCs w:val="20"/>
          <w:bdr w:val="none" w:sz="0" w:space="0" w:color="auto" w:frame="1"/>
          <w:lang w:val="en-US"/>
        </w:rPr>
        <w:t>[3]</w:t>
      </w:r>
      <w:bookmarkEnd w:id="0"/>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Can the ECV Product be used to monitor climate extremes or aspects of extremes?</w:t>
      </w:r>
    </w:p>
    <w:p w:rsidR="00215C42" w:rsidRPr="00215C42" w:rsidRDefault="00215C42" w:rsidP="000768AB">
      <w:pPr>
        <w:pStyle w:val="Heading3"/>
      </w:pPr>
      <w:r w:rsidRPr="009029F2">
        <w:t>Comment 1</w:t>
      </w:r>
    </w:p>
    <w:tbl>
      <w:tblPr>
        <w:tblStyle w:val="TableGrid"/>
        <w:tblW w:w="5000" w:type="pct"/>
        <w:tblLook w:val="04A0" w:firstRow="1" w:lastRow="0" w:firstColumn="1" w:lastColumn="0" w:noHBand="0" w:noVBand="1"/>
      </w:tblPr>
      <w:tblGrid>
        <w:gridCol w:w="5378"/>
        <w:gridCol w:w="5638"/>
      </w:tblGrid>
      <w:tr w:rsidR="009029F2" w:rsidTr="00215C42">
        <w:trPr>
          <w:trHeight w:val="340"/>
        </w:trPr>
        <w:tc>
          <w:tcPr>
            <w:tcW w:w="2441" w:type="pct"/>
            <w:vAlign w:val="center"/>
          </w:tcPr>
          <w:p w:rsidR="009029F2" w:rsidRPr="00215C42" w:rsidRDefault="009029F2" w:rsidP="007930C5">
            <w:pPr>
              <w:rPr>
                <w:sz w:val="20"/>
                <w:szCs w:val="20"/>
              </w:rPr>
            </w:pPr>
            <w:r w:rsidRPr="009029F2">
              <w:rPr>
                <w:sz w:val="20"/>
                <w:szCs w:val="20"/>
              </w:rPr>
              <w:t>Author</w:t>
            </w:r>
            <w:r>
              <w:rPr>
                <w:sz w:val="20"/>
                <w:szCs w:val="20"/>
              </w:rPr>
              <w:t xml:space="preserve">: </w:t>
            </w:r>
            <w:sdt>
              <w:sdtPr>
                <w:rPr>
                  <w:sz w:val="20"/>
                  <w:szCs w:val="20"/>
                </w:rPr>
                <w:id w:val="-1389946200"/>
                <w:placeholder>
                  <w:docPart w:val="DefaultPlaceholder_1082065158"/>
                </w:placeholder>
              </w:sdtPr>
              <w:sdtEndPr/>
              <w:sdtContent>
                <w:proofErr w:type="spellStart"/>
                <w:r w:rsidR="007930C5">
                  <w:rPr>
                    <w:sz w:val="20"/>
                    <w:szCs w:val="20"/>
                  </w:rPr>
                  <w:t>Nic</w:t>
                </w:r>
                <w:proofErr w:type="spellEnd"/>
                <w:r w:rsidR="007930C5">
                  <w:rPr>
                    <w:sz w:val="20"/>
                    <w:szCs w:val="20"/>
                  </w:rPr>
                  <w:t xml:space="preserve"> </w:t>
                </w:r>
                <w:proofErr w:type="spellStart"/>
                <w:r w:rsidR="007930C5">
                  <w:rPr>
                    <w:sz w:val="20"/>
                    <w:szCs w:val="20"/>
                  </w:rPr>
                  <w:t>Bax</w:t>
                </w:r>
                <w:proofErr w:type="spellEnd"/>
              </w:sdtContent>
            </w:sdt>
          </w:p>
        </w:tc>
        <w:tc>
          <w:tcPr>
            <w:tcW w:w="2559" w:type="pct"/>
            <w:vAlign w:val="center"/>
          </w:tcPr>
          <w:p w:rsidR="00E80C12" w:rsidRPr="00E80C12" w:rsidRDefault="009029F2" w:rsidP="00F07CBB">
            <w:pPr>
              <w:rPr>
                <w:rFonts w:ascii="Arial" w:hAnsi="Arial" w:cs="Arial"/>
                <w:b/>
                <w:bCs/>
                <w:color w:val="222222"/>
                <w:sz w:val="20"/>
                <w:szCs w:val="20"/>
                <w:shd w:val="clear" w:color="auto" w:fill="FFFFFF"/>
              </w:rPr>
            </w:pPr>
            <w:r w:rsidRPr="009029F2">
              <w:rPr>
                <w:sz w:val="20"/>
                <w:szCs w:val="20"/>
              </w:rPr>
              <w:t>Ema</w:t>
            </w:r>
            <w:r w:rsidRPr="00E80C12">
              <w:rPr>
                <w:sz w:val="20"/>
                <w:szCs w:val="20"/>
              </w:rPr>
              <w:t>il:</w:t>
            </w:r>
            <w:r w:rsidR="00F07CBB">
              <w:rPr>
                <w:sz w:val="20"/>
                <w:szCs w:val="20"/>
              </w:rPr>
              <w:t xml:space="preserve"> </w:t>
            </w:r>
            <w:sdt>
              <w:sdtPr>
                <w:rPr>
                  <w:sz w:val="20"/>
                  <w:szCs w:val="20"/>
                </w:rPr>
                <w:id w:val="-1785257917"/>
                <w:placeholder>
                  <w:docPart w:val="0F4D3B3E6AE5476C98227AF8959EF9B0"/>
                </w:placeholder>
              </w:sdtPr>
              <w:sdtEndPr/>
              <w:sdtContent>
                <w:r w:rsidR="007930C5" w:rsidRPr="007930C5">
                  <w:rPr>
                    <w:sz w:val="20"/>
                    <w:szCs w:val="20"/>
                  </w:rPr>
                  <w:t>nic.bax@csiro.au</w:t>
                </w:r>
              </w:sdtContent>
            </w:sdt>
          </w:p>
        </w:tc>
      </w:tr>
      <w:tr w:rsidR="009029F2" w:rsidTr="009029F2">
        <w:tc>
          <w:tcPr>
            <w:tcW w:w="5000" w:type="pct"/>
            <w:gridSpan w:val="2"/>
          </w:tcPr>
          <w:p w:rsidR="009029F2" w:rsidRPr="009029F2" w:rsidRDefault="0041109C" w:rsidP="00F07CBB">
            <w:pPr>
              <w:rPr>
                <w:sz w:val="20"/>
                <w:szCs w:val="20"/>
              </w:rPr>
            </w:pPr>
            <w:sdt>
              <w:sdtPr>
                <w:rPr>
                  <w:sz w:val="20"/>
                  <w:szCs w:val="20"/>
                </w:rPr>
                <w:id w:val="146030158"/>
                <w:placeholder>
                  <w:docPart w:val="DAAAB45119BB41448760B5066F838481"/>
                </w:placeholder>
              </w:sdtPr>
              <w:sdtEndPr/>
              <w:sdtContent>
                <w:r w:rsidR="007930C5" w:rsidRPr="007930C5">
                  <w:rPr>
                    <w:sz w:val="20"/>
                    <w:szCs w:val="20"/>
                  </w:rPr>
                  <w:t xml:space="preserve">I am interested in the number and description of categories used for this variable. These would be especially important for guiding adaptation. From my cursory examination of documents that I could find online, there seem to be some categories that are recognized as lacking </w:t>
                </w:r>
                <w:proofErr w:type="spellStart"/>
                <w:r w:rsidR="007930C5" w:rsidRPr="007930C5">
                  <w:rPr>
                    <w:sz w:val="20"/>
                    <w:szCs w:val="20"/>
                  </w:rPr>
                  <w:t>eg</w:t>
                </w:r>
                <w:proofErr w:type="spellEnd"/>
                <w:r w:rsidR="007930C5" w:rsidRPr="007930C5">
                  <w:rPr>
                    <w:sz w:val="20"/>
                    <w:szCs w:val="20"/>
                  </w:rPr>
                  <w:t>. wetlands, mangroves(?), but perhaps this has been updated from the 2017 document that I read. The categories seem primarily designed to support earth systems modelling which would not necessarily support the spatial scale and discrimination necessary to support adaptation. Additionally the categories seem perhaps to be defined by what can be distinguished from remote sensing. This would also limit the discrimination of this ECV and hence its applicability to adaptation. The fixed land surface mask would I imagine also miss the loss of coastline and associated mangrove and wetland habitat. Is there a more complete description of this ECV available? Thanks.</w:t>
                </w:r>
              </w:sdtContent>
            </w:sdt>
          </w:p>
        </w:tc>
      </w:tr>
    </w:tbl>
    <w:p w:rsidR="00805AED" w:rsidRDefault="00805AED" w:rsidP="00805AED">
      <w:r>
        <w:br w:type="page"/>
      </w:r>
    </w:p>
    <w:p w:rsidR="00F07CBB" w:rsidRDefault="00F07CBB" w:rsidP="007930C5">
      <w:pPr>
        <w:pStyle w:val="Heading2"/>
      </w:pPr>
      <w:r w:rsidRPr="009029F2">
        <w:lastRenderedPageBreak/>
        <w:t xml:space="preserve">ECV Product: </w:t>
      </w:r>
      <w:sdt>
        <w:sdtPr>
          <w:id w:val="1697959030"/>
          <w:placeholder>
            <w:docPart w:val="85107757D809429F92FF1732865C59F9"/>
          </w:placeholder>
        </w:sdtPr>
        <w:sdtEndPr/>
        <w:sdtContent>
          <w:r w:rsidR="007930C5" w:rsidRPr="007930C5">
            <w:t>Maps of High Resolution Land Cover</w:t>
          </w:r>
        </w:sdtContent>
      </w:sdt>
    </w:p>
    <w:tbl>
      <w:tblPr>
        <w:tblW w:w="5000" w:type="pct"/>
        <w:shd w:val="clear" w:color="auto" w:fill="FFFFFF"/>
        <w:tblCellMar>
          <w:left w:w="0" w:type="dxa"/>
          <w:right w:w="0" w:type="dxa"/>
        </w:tblCellMar>
        <w:tblLook w:val="04A0" w:firstRow="1" w:lastRow="0" w:firstColumn="1" w:lastColumn="0" w:noHBand="0" w:noVBand="1"/>
      </w:tblPr>
      <w:tblGrid>
        <w:gridCol w:w="1179"/>
        <w:gridCol w:w="1011"/>
        <w:gridCol w:w="1417"/>
        <w:gridCol w:w="410"/>
        <w:gridCol w:w="859"/>
        <w:gridCol w:w="6140"/>
      </w:tblGrid>
      <w:tr w:rsidR="007930C5" w:rsidTr="007930C5">
        <w:tc>
          <w:tcPr>
            <w:tcW w:w="53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930C5" w:rsidRDefault="007930C5">
            <w:pPr>
              <w:rPr>
                <w:color w:val="222222"/>
                <w:sz w:val="24"/>
                <w:szCs w:val="24"/>
              </w:rPr>
            </w:pPr>
            <w:r>
              <w:rPr>
                <w:b/>
                <w:bCs/>
                <w:color w:val="FFFFFF"/>
                <w:sz w:val="16"/>
                <w:szCs w:val="16"/>
                <w:bdr w:val="none" w:sz="0" w:space="0" w:color="auto" w:frame="1"/>
              </w:rPr>
              <w:t>Name</w:t>
            </w:r>
          </w:p>
        </w:tc>
        <w:tc>
          <w:tcPr>
            <w:tcW w:w="4465" w:type="pct"/>
            <w:gridSpan w:val="5"/>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Maps of High Resolution Land Cover</w:t>
            </w:r>
          </w:p>
        </w:tc>
      </w:tr>
      <w:tr w:rsidR="007930C5" w:rsidTr="007930C5">
        <w:tc>
          <w:tcPr>
            <w:tcW w:w="53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930C5" w:rsidRDefault="007930C5">
            <w:pPr>
              <w:rPr>
                <w:color w:val="222222"/>
                <w:sz w:val="24"/>
                <w:szCs w:val="24"/>
              </w:rPr>
            </w:pPr>
            <w:r>
              <w:rPr>
                <w:b/>
                <w:bCs/>
                <w:color w:val="FFFFFF"/>
                <w:sz w:val="16"/>
                <w:szCs w:val="16"/>
                <w:bdr w:val="none" w:sz="0" w:space="0" w:color="auto" w:frame="1"/>
              </w:rPr>
              <w:t>Definition</w:t>
            </w:r>
          </w:p>
        </w:tc>
        <w:tc>
          <w:tcPr>
            <w:tcW w:w="4465"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Land cover is defined as the observed (bio)- physical cover on the Earth’s surface</w:t>
            </w:r>
          </w:p>
        </w:tc>
      </w:tr>
      <w:tr w:rsidR="007930C5" w:rsidTr="007930C5">
        <w:tc>
          <w:tcPr>
            <w:tcW w:w="53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930C5" w:rsidRDefault="007930C5">
            <w:pPr>
              <w:rPr>
                <w:color w:val="222222"/>
                <w:sz w:val="24"/>
                <w:szCs w:val="24"/>
              </w:rPr>
            </w:pPr>
            <w:r>
              <w:rPr>
                <w:b/>
                <w:bCs/>
                <w:color w:val="FFFFFF"/>
                <w:sz w:val="16"/>
                <w:szCs w:val="16"/>
                <w:bdr w:val="none" w:sz="0" w:space="0" w:color="auto" w:frame="1"/>
              </w:rPr>
              <w:t>Unit</w:t>
            </w:r>
          </w:p>
        </w:tc>
        <w:tc>
          <w:tcPr>
            <w:tcW w:w="4465"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Primary units are categories (binary variables such as forest or cropland) or continuous variables classifiers (e.g. fraction of tree canopy cover in percent). Secondary outputs include surface area of land cover/use types and land cover/use changes (in ha).</w:t>
            </w:r>
          </w:p>
        </w:tc>
      </w:tr>
      <w:tr w:rsidR="007930C5" w:rsidTr="007930C5">
        <w:tc>
          <w:tcPr>
            <w:tcW w:w="53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930C5" w:rsidRDefault="007930C5">
            <w:pPr>
              <w:rPr>
                <w:color w:val="222222"/>
                <w:sz w:val="24"/>
                <w:szCs w:val="24"/>
              </w:rPr>
            </w:pPr>
            <w:r>
              <w:rPr>
                <w:b/>
                <w:bCs/>
                <w:color w:val="FFFFFF"/>
                <w:sz w:val="16"/>
                <w:szCs w:val="16"/>
                <w:bdr w:val="none" w:sz="0" w:space="0" w:color="auto" w:frame="1"/>
              </w:rPr>
              <w:t>Note</w:t>
            </w:r>
          </w:p>
        </w:tc>
        <w:tc>
          <w:tcPr>
            <w:tcW w:w="4465"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The observed (bio)- physical cover on the Earth’s surface can also be variable in time due to land changes and phenology.</w:t>
            </w:r>
          </w:p>
        </w:tc>
      </w:tr>
      <w:tr w:rsidR="007930C5" w:rsidTr="007930C5">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930C5" w:rsidRDefault="007930C5">
            <w:pPr>
              <w:jc w:val="center"/>
              <w:rPr>
                <w:color w:val="222222"/>
                <w:sz w:val="24"/>
                <w:szCs w:val="24"/>
              </w:rPr>
            </w:pPr>
            <w:r>
              <w:rPr>
                <w:b/>
                <w:bCs/>
                <w:color w:val="FFFFFF"/>
                <w:sz w:val="16"/>
                <w:szCs w:val="16"/>
                <w:bdr w:val="none" w:sz="0" w:space="0" w:color="auto" w:frame="1"/>
              </w:rPr>
              <w:t>Requirements</w:t>
            </w:r>
          </w:p>
        </w:tc>
      </w:tr>
      <w:tr w:rsidR="007930C5" w:rsidTr="007930C5">
        <w:tc>
          <w:tcPr>
            <w:tcW w:w="53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930C5" w:rsidRDefault="007930C5">
            <w:pPr>
              <w:jc w:val="center"/>
              <w:rPr>
                <w:color w:val="222222"/>
                <w:sz w:val="24"/>
                <w:szCs w:val="24"/>
              </w:rPr>
            </w:pPr>
            <w:r>
              <w:rPr>
                <w:b/>
                <w:bCs/>
                <w:color w:val="FFFFFF"/>
                <w:sz w:val="16"/>
                <w:szCs w:val="16"/>
                <w:bdr w:val="none" w:sz="0" w:space="0" w:color="auto" w:frame="1"/>
              </w:rPr>
              <w:t>Item needed</w:t>
            </w:r>
          </w:p>
        </w:tc>
        <w:tc>
          <w:tcPr>
            <w:tcW w:w="459"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7930C5" w:rsidRDefault="007930C5">
            <w:pPr>
              <w:jc w:val="center"/>
              <w:rPr>
                <w:color w:val="222222"/>
                <w:sz w:val="24"/>
                <w:szCs w:val="24"/>
              </w:rPr>
            </w:pPr>
            <w:r>
              <w:rPr>
                <w:b/>
                <w:bCs/>
                <w:color w:val="222222"/>
                <w:sz w:val="16"/>
                <w:szCs w:val="16"/>
                <w:bdr w:val="none" w:sz="0" w:space="0" w:color="auto" w:frame="1"/>
              </w:rPr>
              <w:t>Unit</w:t>
            </w:r>
          </w:p>
        </w:tc>
        <w:tc>
          <w:tcPr>
            <w:tcW w:w="643"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7930C5" w:rsidRDefault="007930C5">
            <w:pPr>
              <w:jc w:val="center"/>
              <w:rPr>
                <w:color w:val="222222"/>
                <w:sz w:val="24"/>
                <w:szCs w:val="24"/>
              </w:rPr>
            </w:pPr>
            <w:r>
              <w:rPr>
                <w:b/>
                <w:bCs/>
                <w:color w:val="222222"/>
                <w:sz w:val="16"/>
                <w:szCs w:val="16"/>
                <w:bdr w:val="none" w:sz="0" w:space="0" w:color="auto" w:frame="1"/>
              </w:rPr>
              <w:t>Metric</w:t>
            </w:r>
          </w:p>
        </w:tc>
        <w:tc>
          <w:tcPr>
            <w:tcW w:w="186"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7930C5" w:rsidRDefault="007930C5">
            <w:pPr>
              <w:jc w:val="center"/>
              <w:rPr>
                <w:color w:val="222222"/>
                <w:sz w:val="24"/>
                <w:szCs w:val="24"/>
              </w:rPr>
            </w:pPr>
            <w:r>
              <w:rPr>
                <w:rFonts w:ascii="Calibri" w:hAnsi="Calibri"/>
                <w:b/>
                <w:bCs/>
                <w:color w:val="1155CC"/>
                <w:sz w:val="16"/>
                <w:szCs w:val="16"/>
                <w:bdr w:val="none" w:sz="0" w:space="0" w:color="auto" w:frame="1"/>
              </w:rPr>
              <w:t>[1]</w:t>
            </w:r>
          </w:p>
        </w:tc>
        <w:tc>
          <w:tcPr>
            <w:tcW w:w="390"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7930C5" w:rsidRDefault="007930C5">
            <w:pPr>
              <w:jc w:val="center"/>
              <w:rPr>
                <w:color w:val="222222"/>
                <w:sz w:val="24"/>
                <w:szCs w:val="24"/>
              </w:rPr>
            </w:pPr>
            <w:r>
              <w:rPr>
                <w:b/>
                <w:bCs/>
                <w:color w:val="222222"/>
                <w:sz w:val="16"/>
                <w:szCs w:val="16"/>
                <w:bdr w:val="none" w:sz="0" w:space="0" w:color="auto" w:frame="1"/>
              </w:rPr>
              <w:t>Value</w:t>
            </w:r>
          </w:p>
        </w:tc>
        <w:tc>
          <w:tcPr>
            <w:tcW w:w="2786"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7930C5" w:rsidRDefault="007930C5">
            <w:pPr>
              <w:jc w:val="center"/>
              <w:rPr>
                <w:color w:val="222222"/>
                <w:sz w:val="24"/>
                <w:szCs w:val="24"/>
              </w:rPr>
            </w:pPr>
            <w:r>
              <w:rPr>
                <w:b/>
                <w:bCs/>
                <w:color w:val="222222"/>
                <w:sz w:val="16"/>
                <w:szCs w:val="16"/>
                <w:bdr w:val="none" w:sz="0" w:space="0" w:color="auto" w:frame="1"/>
              </w:rPr>
              <w:t>Derivation and References and Standards</w:t>
            </w:r>
          </w:p>
        </w:tc>
      </w:tr>
      <w:tr w:rsidR="007930C5" w:rsidTr="007930C5">
        <w:tc>
          <w:tcPr>
            <w:tcW w:w="535"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930C5" w:rsidRDefault="007930C5">
            <w:pPr>
              <w:rPr>
                <w:color w:val="222222"/>
                <w:sz w:val="24"/>
                <w:szCs w:val="24"/>
              </w:rPr>
            </w:pPr>
            <w:r>
              <w:rPr>
                <w:b/>
                <w:bCs/>
                <w:color w:val="FFFFFF"/>
                <w:sz w:val="16"/>
                <w:szCs w:val="16"/>
                <w:bdr w:val="none" w:sz="0" w:space="0" w:color="auto" w:frame="1"/>
              </w:rPr>
              <w:t>Horizontal Resolution</w:t>
            </w:r>
          </w:p>
        </w:tc>
        <w:tc>
          <w:tcPr>
            <w:tcW w:w="459"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930C5" w:rsidRDefault="007930C5">
            <w:pPr>
              <w:jc w:val="center"/>
              <w:rPr>
                <w:color w:val="222222"/>
                <w:sz w:val="24"/>
                <w:szCs w:val="24"/>
              </w:rPr>
            </w:pPr>
            <w:r>
              <w:rPr>
                <w:color w:val="222222"/>
                <w:sz w:val="16"/>
                <w:szCs w:val="16"/>
                <w:bdr w:val="none" w:sz="0" w:space="0" w:color="auto" w:frame="1"/>
              </w:rPr>
              <w:t>m</w:t>
            </w:r>
          </w:p>
        </w:tc>
        <w:tc>
          <w:tcPr>
            <w:tcW w:w="64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930C5" w:rsidRDefault="007930C5">
            <w:pPr>
              <w:jc w:val="center"/>
              <w:rPr>
                <w:color w:val="222222"/>
                <w:sz w:val="24"/>
                <w:szCs w:val="24"/>
              </w:rPr>
            </w:pPr>
            <w:r>
              <w:rPr>
                <w:color w:val="222222"/>
                <w:sz w:val="16"/>
                <w:szCs w:val="16"/>
                <w:bdr w:val="none" w:sz="0" w:space="0" w:color="auto" w:frame="1"/>
              </w:rPr>
              <w:t>Size of grid cell</w:t>
            </w: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G</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&lt;10</w:t>
            </w:r>
          </w:p>
        </w:tc>
        <w:tc>
          <w:tcPr>
            <w:tcW w:w="27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Suitable for local land managers - specifically for targeted applications in climate change mitigation and adaptation. Small features such as green spaces within cities are visible and changes to water extent (in particular change in river courses) also become visible at this resolution. More detailed land cover descriptions are more.</w:t>
            </w:r>
          </w:p>
        </w:tc>
      </w:tr>
      <w:tr w:rsidR="007930C5" w:rsidTr="007930C5">
        <w:tc>
          <w:tcPr>
            <w:tcW w:w="535" w:type="pct"/>
            <w:vMerge/>
            <w:tcBorders>
              <w:top w:val="single" w:sz="8" w:space="0" w:color="FFFFFF"/>
              <w:left w:val="single" w:sz="8" w:space="0" w:color="FFFFFF"/>
              <w:bottom w:val="nil"/>
              <w:right w:val="single" w:sz="24" w:space="0" w:color="FFFFFF"/>
            </w:tcBorders>
            <w:shd w:val="clear" w:color="auto" w:fill="FFFFFF"/>
            <w:vAlign w:val="center"/>
            <w:hideMark/>
          </w:tcPr>
          <w:p w:rsidR="007930C5" w:rsidRDefault="007930C5">
            <w:pPr>
              <w:rPr>
                <w:color w:val="222222"/>
                <w:sz w:val="24"/>
                <w:szCs w:val="24"/>
              </w:rPr>
            </w:pPr>
          </w:p>
        </w:tc>
        <w:tc>
          <w:tcPr>
            <w:tcW w:w="459" w:type="pct"/>
            <w:vMerge/>
            <w:tcBorders>
              <w:top w:val="nil"/>
              <w:left w:val="nil"/>
              <w:bottom w:val="single" w:sz="8" w:space="0" w:color="FFFFFF"/>
              <w:right w:val="single" w:sz="8" w:space="0" w:color="FFFFFF"/>
            </w:tcBorders>
            <w:shd w:val="clear" w:color="auto" w:fill="FFFFFF"/>
            <w:vAlign w:val="center"/>
            <w:hideMark/>
          </w:tcPr>
          <w:p w:rsidR="007930C5" w:rsidRDefault="007930C5">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7930C5" w:rsidRDefault="007930C5">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B</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10-30</w:t>
            </w:r>
          </w:p>
        </w:tc>
        <w:tc>
          <w:tcPr>
            <w:tcW w:w="27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Can identify human induced land change at regional levels. Most features of interest are visible, and broad changes captured.</w:t>
            </w:r>
          </w:p>
        </w:tc>
      </w:tr>
      <w:tr w:rsidR="007930C5" w:rsidTr="007930C5">
        <w:tc>
          <w:tcPr>
            <w:tcW w:w="535" w:type="pct"/>
            <w:vMerge/>
            <w:tcBorders>
              <w:top w:val="single" w:sz="8" w:space="0" w:color="FFFFFF"/>
              <w:left w:val="single" w:sz="8" w:space="0" w:color="FFFFFF"/>
              <w:bottom w:val="nil"/>
              <w:right w:val="single" w:sz="24" w:space="0" w:color="FFFFFF"/>
            </w:tcBorders>
            <w:shd w:val="clear" w:color="auto" w:fill="FFFFFF"/>
            <w:vAlign w:val="center"/>
            <w:hideMark/>
          </w:tcPr>
          <w:p w:rsidR="007930C5" w:rsidRDefault="007930C5">
            <w:pPr>
              <w:rPr>
                <w:color w:val="222222"/>
                <w:sz w:val="24"/>
                <w:szCs w:val="24"/>
              </w:rPr>
            </w:pPr>
          </w:p>
        </w:tc>
        <w:tc>
          <w:tcPr>
            <w:tcW w:w="459" w:type="pct"/>
            <w:vMerge/>
            <w:tcBorders>
              <w:top w:val="nil"/>
              <w:left w:val="nil"/>
              <w:bottom w:val="single" w:sz="8" w:space="0" w:color="FFFFFF"/>
              <w:right w:val="single" w:sz="8" w:space="0" w:color="FFFFFF"/>
            </w:tcBorders>
            <w:shd w:val="clear" w:color="auto" w:fill="FFFFFF"/>
            <w:vAlign w:val="center"/>
            <w:hideMark/>
          </w:tcPr>
          <w:p w:rsidR="007930C5" w:rsidRDefault="007930C5">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7930C5" w:rsidRDefault="007930C5">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T</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30-100</w:t>
            </w:r>
          </w:p>
        </w:tc>
        <w:tc>
          <w:tcPr>
            <w:tcW w:w="27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Broad landscape typologies and changes across landscapes are visible, so suitable for landscape management.</w:t>
            </w:r>
          </w:p>
        </w:tc>
      </w:tr>
      <w:tr w:rsidR="007930C5" w:rsidTr="007930C5">
        <w:trPr>
          <w:trHeight w:val="830"/>
        </w:trPr>
        <w:tc>
          <w:tcPr>
            <w:tcW w:w="53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930C5" w:rsidRDefault="007930C5">
            <w:pPr>
              <w:rPr>
                <w:color w:val="222222"/>
                <w:sz w:val="24"/>
                <w:szCs w:val="24"/>
              </w:rPr>
            </w:pPr>
            <w:r>
              <w:rPr>
                <w:b/>
                <w:bCs/>
                <w:color w:val="FFFFFF"/>
                <w:sz w:val="16"/>
                <w:szCs w:val="16"/>
                <w:bdr w:val="none" w:sz="0" w:space="0" w:color="auto" w:frame="1"/>
              </w:rPr>
              <w:t>Vertical Resolution</w:t>
            </w:r>
          </w:p>
        </w:tc>
        <w:tc>
          <w:tcPr>
            <w:tcW w:w="4465"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930C5" w:rsidRDefault="007930C5">
            <w:pPr>
              <w:jc w:val="center"/>
              <w:rPr>
                <w:rFonts w:ascii="Times New Roman" w:hAnsi="Times New Roman" w:cs="Times New Roman"/>
                <w:color w:val="222222"/>
                <w:sz w:val="24"/>
                <w:szCs w:val="24"/>
              </w:rPr>
            </w:pPr>
            <w:r>
              <w:rPr>
                <w:color w:val="222222"/>
                <w:sz w:val="16"/>
                <w:szCs w:val="16"/>
                <w:bdr w:val="none" w:sz="0" w:space="0" w:color="auto" w:frame="1"/>
              </w:rPr>
              <w:t> </w:t>
            </w:r>
          </w:p>
          <w:p w:rsidR="007930C5" w:rsidRDefault="007930C5">
            <w:pPr>
              <w:jc w:val="center"/>
              <w:rPr>
                <w:color w:val="222222"/>
                <w:sz w:val="24"/>
                <w:szCs w:val="24"/>
              </w:rPr>
            </w:pPr>
            <w:r>
              <w:rPr>
                <w:color w:val="222222"/>
                <w:sz w:val="16"/>
                <w:szCs w:val="16"/>
                <w:bdr w:val="none" w:sz="0" w:space="0" w:color="auto" w:frame="1"/>
              </w:rPr>
              <w:t>Set to NA since ECV products provide estimates as total over a certain area with further vertical discrimination. There is currently no consideration of the third dimension for land ECV products though some of the definitions (such as forests) often use, among others, a minimum height criteria</w:t>
            </w:r>
          </w:p>
        </w:tc>
      </w:tr>
      <w:tr w:rsidR="007930C5" w:rsidTr="007930C5">
        <w:tc>
          <w:tcPr>
            <w:tcW w:w="535"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930C5" w:rsidRDefault="007930C5">
            <w:pPr>
              <w:rPr>
                <w:color w:val="222222"/>
                <w:sz w:val="24"/>
                <w:szCs w:val="24"/>
              </w:rPr>
            </w:pPr>
            <w:r>
              <w:rPr>
                <w:b/>
                <w:bCs/>
                <w:color w:val="FFFFFF"/>
                <w:sz w:val="16"/>
                <w:szCs w:val="16"/>
                <w:bdr w:val="none" w:sz="0" w:space="0" w:color="auto" w:frame="1"/>
              </w:rPr>
              <w:t>Temporal Resolution</w:t>
            </w:r>
          </w:p>
        </w:tc>
        <w:tc>
          <w:tcPr>
            <w:tcW w:w="459"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930C5" w:rsidRDefault="007930C5">
            <w:pPr>
              <w:jc w:val="center"/>
              <w:rPr>
                <w:color w:val="222222"/>
                <w:sz w:val="24"/>
                <w:szCs w:val="24"/>
              </w:rPr>
            </w:pPr>
            <w:r>
              <w:rPr>
                <w:color w:val="222222"/>
                <w:sz w:val="16"/>
                <w:szCs w:val="16"/>
                <w:bdr w:val="none" w:sz="0" w:space="0" w:color="auto" w:frame="1"/>
              </w:rPr>
              <w:t>Month / Year</w:t>
            </w:r>
          </w:p>
        </w:tc>
        <w:tc>
          <w:tcPr>
            <w:tcW w:w="643" w:type="pct"/>
            <w:vMerge w:val="restar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7930C5" w:rsidRDefault="007930C5">
            <w:pPr>
              <w:jc w:val="center"/>
              <w:rPr>
                <w:color w:val="222222"/>
                <w:sz w:val="24"/>
                <w:szCs w:val="24"/>
              </w:rPr>
            </w:pPr>
            <w:r>
              <w:rPr>
                <w:color w:val="222222"/>
                <w:sz w:val="16"/>
                <w:szCs w:val="16"/>
                <w:bdr w:val="none" w:sz="0" w:space="0" w:color="auto" w:frame="1"/>
              </w:rPr>
              <w:t> </w:t>
            </w:r>
          </w:p>
        </w:tc>
        <w:tc>
          <w:tcPr>
            <w:tcW w:w="186"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G</w:t>
            </w:r>
          </w:p>
        </w:tc>
        <w:tc>
          <w:tcPr>
            <w:tcW w:w="390"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Monthly</w:t>
            </w:r>
          </w:p>
        </w:tc>
        <w:tc>
          <w:tcPr>
            <w:tcW w:w="2786"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Allows regrowth, phenology, changes in water extent related to seasonality to be detected.</w:t>
            </w:r>
          </w:p>
        </w:tc>
      </w:tr>
      <w:tr w:rsidR="007930C5" w:rsidTr="007930C5">
        <w:tc>
          <w:tcPr>
            <w:tcW w:w="535" w:type="pct"/>
            <w:vMerge/>
            <w:tcBorders>
              <w:top w:val="single" w:sz="8" w:space="0" w:color="FFFFFF"/>
              <w:left w:val="single" w:sz="8" w:space="0" w:color="FFFFFF"/>
              <w:bottom w:val="nil"/>
              <w:right w:val="single" w:sz="24" w:space="0" w:color="FFFFFF"/>
            </w:tcBorders>
            <w:shd w:val="clear" w:color="auto" w:fill="FFFFFF"/>
            <w:vAlign w:val="center"/>
            <w:hideMark/>
          </w:tcPr>
          <w:p w:rsidR="007930C5" w:rsidRDefault="007930C5">
            <w:pPr>
              <w:rPr>
                <w:color w:val="222222"/>
                <w:sz w:val="24"/>
                <w:szCs w:val="24"/>
              </w:rPr>
            </w:pPr>
          </w:p>
        </w:tc>
        <w:tc>
          <w:tcPr>
            <w:tcW w:w="459" w:type="pct"/>
            <w:vMerge/>
            <w:tcBorders>
              <w:top w:val="nil"/>
              <w:left w:val="nil"/>
              <w:bottom w:val="single" w:sz="8" w:space="0" w:color="FFFFFF"/>
              <w:right w:val="single" w:sz="8" w:space="0" w:color="FFFFFF"/>
            </w:tcBorders>
            <w:shd w:val="clear" w:color="auto" w:fill="FFFFFF"/>
            <w:vAlign w:val="center"/>
            <w:hideMark/>
          </w:tcPr>
          <w:p w:rsidR="007930C5" w:rsidRDefault="007930C5">
            <w:pPr>
              <w:rPr>
                <w:color w:val="222222"/>
                <w:sz w:val="24"/>
                <w:szCs w:val="24"/>
              </w:rPr>
            </w:pPr>
          </w:p>
        </w:tc>
        <w:tc>
          <w:tcPr>
            <w:tcW w:w="643" w:type="pct"/>
            <w:vMerge/>
            <w:tcBorders>
              <w:top w:val="single" w:sz="8" w:space="0" w:color="FFFFFF"/>
              <w:left w:val="nil"/>
              <w:bottom w:val="single" w:sz="8" w:space="0" w:color="FFFFFF"/>
              <w:right w:val="single" w:sz="8" w:space="0" w:color="FFFFFF"/>
            </w:tcBorders>
            <w:shd w:val="clear" w:color="auto" w:fill="FFFFFF"/>
            <w:vAlign w:val="center"/>
            <w:hideMark/>
          </w:tcPr>
          <w:p w:rsidR="007930C5" w:rsidRDefault="007930C5">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B</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Yearly</w:t>
            </w:r>
          </w:p>
        </w:tc>
        <w:tc>
          <w:tcPr>
            <w:tcW w:w="27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Inter-annual changes can be detected</w:t>
            </w:r>
          </w:p>
        </w:tc>
      </w:tr>
      <w:tr w:rsidR="007930C5" w:rsidTr="007930C5">
        <w:tc>
          <w:tcPr>
            <w:tcW w:w="535" w:type="pct"/>
            <w:vMerge/>
            <w:tcBorders>
              <w:top w:val="single" w:sz="8" w:space="0" w:color="FFFFFF"/>
              <w:left w:val="single" w:sz="8" w:space="0" w:color="FFFFFF"/>
              <w:bottom w:val="nil"/>
              <w:right w:val="single" w:sz="24" w:space="0" w:color="FFFFFF"/>
            </w:tcBorders>
            <w:shd w:val="clear" w:color="auto" w:fill="FFFFFF"/>
            <w:vAlign w:val="center"/>
            <w:hideMark/>
          </w:tcPr>
          <w:p w:rsidR="007930C5" w:rsidRDefault="007930C5">
            <w:pPr>
              <w:rPr>
                <w:color w:val="222222"/>
                <w:sz w:val="24"/>
                <w:szCs w:val="24"/>
              </w:rPr>
            </w:pPr>
          </w:p>
        </w:tc>
        <w:tc>
          <w:tcPr>
            <w:tcW w:w="459" w:type="pct"/>
            <w:vMerge/>
            <w:tcBorders>
              <w:top w:val="nil"/>
              <w:left w:val="nil"/>
              <w:bottom w:val="single" w:sz="8" w:space="0" w:color="FFFFFF"/>
              <w:right w:val="single" w:sz="8" w:space="0" w:color="FFFFFF"/>
            </w:tcBorders>
            <w:shd w:val="clear" w:color="auto" w:fill="FFFFFF"/>
            <w:vAlign w:val="center"/>
            <w:hideMark/>
          </w:tcPr>
          <w:p w:rsidR="007930C5" w:rsidRDefault="007930C5">
            <w:pPr>
              <w:rPr>
                <w:color w:val="222222"/>
                <w:sz w:val="24"/>
                <w:szCs w:val="24"/>
              </w:rPr>
            </w:pPr>
          </w:p>
        </w:tc>
        <w:tc>
          <w:tcPr>
            <w:tcW w:w="643" w:type="pct"/>
            <w:vMerge/>
            <w:tcBorders>
              <w:top w:val="single" w:sz="8" w:space="0" w:color="FFFFFF"/>
              <w:left w:val="nil"/>
              <w:bottom w:val="single" w:sz="8" w:space="0" w:color="FFFFFF"/>
              <w:right w:val="single" w:sz="8" w:space="0" w:color="FFFFFF"/>
            </w:tcBorders>
            <w:shd w:val="clear" w:color="auto" w:fill="FFFFFF"/>
            <w:vAlign w:val="center"/>
            <w:hideMark/>
          </w:tcPr>
          <w:p w:rsidR="007930C5" w:rsidRDefault="007930C5">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T</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5-yearly</w:t>
            </w:r>
          </w:p>
        </w:tc>
        <w:tc>
          <w:tcPr>
            <w:tcW w:w="27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Suitable scale for longer-term mapping, related to broader land cover change dynamics.</w:t>
            </w:r>
          </w:p>
        </w:tc>
      </w:tr>
      <w:tr w:rsidR="007930C5" w:rsidTr="007930C5">
        <w:tc>
          <w:tcPr>
            <w:tcW w:w="535"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930C5" w:rsidRDefault="007930C5">
            <w:pPr>
              <w:rPr>
                <w:color w:val="222222"/>
                <w:sz w:val="24"/>
                <w:szCs w:val="24"/>
              </w:rPr>
            </w:pPr>
            <w:r>
              <w:rPr>
                <w:b/>
                <w:bCs/>
                <w:color w:val="FFFFFF"/>
                <w:sz w:val="16"/>
                <w:szCs w:val="16"/>
                <w:bdr w:val="none" w:sz="0" w:space="0" w:color="auto" w:frame="1"/>
              </w:rPr>
              <w:t>Timeliness</w:t>
            </w:r>
          </w:p>
        </w:tc>
        <w:tc>
          <w:tcPr>
            <w:tcW w:w="459"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930C5" w:rsidRDefault="007930C5">
            <w:pPr>
              <w:jc w:val="center"/>
              <w:rPr>
                <w:color w:val="222222"/>
                <w:sz w:val="24"/>
                <w:szCs w:val="24"/>
              </w:rPr>
            </w:pPr>
            <w:r>
              <w:rPr>
                <w:color w:val="222222"/>
                <w:sz w:val="16"/>
                <w:szCs w:val="16"/>
                <w:bdr w:val="none" w:sz="0" w:space="0" w:color="auto" w:frame="1"/>
              </w:rPr>
              <w:t>Month / Year</w:t>
            </w:r>
          </w:p>
        </w:tc>
        <w:tc>
          <w:tcPr>
            <w:tcW w:w="643"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930C5" w:rsidRDefault="007930C5">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G</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1-2 Months</w:t>
            </w:r>
          </w:p>
        </w:tc>
        <w:tc>
          <w:tcPr>
            <w:tcW w:w="27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Ideally, land cover data become available soon after the acquisition of the data but quality processing and ECV product derivation and accuracy assessment, as well as, long-term consistency is to be ensured to track changes and trends. These frequent changes may be relevant for land managers who can react quickly to changes.</w:t>
            </w:r>
          </w:p>
        </w:tc>
      </w:tr>
      <w:tr w:rsidR="007930C5" w:rsidTr="007930C5">
        <w:tc>
          <w:tcPr>
            <w:tcW w:w="535" w:type="pct"/>
            <w:vMerge/>
            <w:tcBorders>
              <w:top w:val="single" w:sz="8" w:space="0" w:color="FFFFFF"/>
              <w:left w:val="single" w:sz="8" w:space="0" w:color="FFFFFF"/>
              <w:bottom w:val="nil"/>
              <w:right w:val="single" w:sz="24" w:space="0" w:color="FFFFFF"/>
            </w:tcBorders>
            <w:shd w:val="clear" w:color="auto" w:fill="FFFFFF"/>
            <w:vAlign w:val="center"/>
            <w:hideMark/>
          </w:tcPr>
          <w:p w:rsidR="007930C5" w:rsidRDefault="007930C5">
            <w:pPr>
              <w:rPr>
                <w:color w:val="222222"/>
                <w:sz w:val="24"/>
                <w:szCs w:val="24"/>
              </w:rPr>
            </w:pPr>
          </w:p>
        </w:tc>
        <w:tc>
          <w:tcPr>
            <w:tcW w:w="459" w:type="pct"/>
            <w:vMerge/>
            <w:tcBorders>
              <w:top w:val="nil"/>
              <w:left w:val="nil"/>
              <w:bottom w:val="single" w:sz="8" w:space="0" w:color="FFFFFF"/>
              <w:right w:val="single" w:sz="8" w:space="0" w:color="FFFFFF"/>
            </w:tcBorders>
            <w:shd w:val="clear" w:color="auto" w:fill="FFFFFF"/>
            <w:vAlign w:val="center"/>
            <w:hideMark/>
          </w:tcPr>
          <w:p w:rsidR="007930C5" w:rsidRDefault="007930C5">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7930C5" w:rsidRDefault="007930C5">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B</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Yearly</w:t>
            </w:r>
          </w:p>
        </w:tc>
        <w:tc>
          <w:tcPr>
            <w:tcW w:w="27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Annual and bi-annual reporting applications. Policy makers will be able to develop and assess policies based on regular updates and observed changes.</w:t>
            </w:r>
          </w:p>
        </w:tc>
      </w:tr>
      <w:tr w:rsidR="007930C5" w:rsidTr="007930C5">
        <w:tc>
          <w:tcPr>
            <w:tcW w:w="535" w:type="pct"/>
            <w:vMerge/>
            <w:tcBorders>
              <w:top w:val="single" w:sz="8" w:space="0" w:color="FFFFFF"/>
              <w:left w:val="single" w:sz="8" w:space="0" w:color="FFFFFF"/>
              <w:bottom w:val="nil"/>
              <w:right w:val="single" w:sz="24" w:space="0" w:color="FFFFFF"/>
            </w:tcBorders>
            <w:shd w:val="clear" w:color="auto" w:fill="FFFFFF"/>
            <w:vAlign w:val="center"/>
            <w:hideMark/>
          </w:tcPr>
          <w:p w:rsidR="007930C5" w:rsidRDefault="007930C5">
            <w:pPr>
              <w:rPr>
                <w:color w:val="222222"/>
                <w:sz w:val="24"/>
                <w:szCs w:val="24"/>
              </w:rPr>
            </w:pPr>
          </w:p>
        </w:tc>
        <w:tc>
          <w:tcPr>
            <w:tcW w:w="459" w:type="pct"/>
            <w:vMerge/>
            <w:tcBorders>
              <w:top w:val="nil"/>
              <w:left w:val="nil"/>
              <w:bottom w:val="single" w:sz="8" w:space="0" w:color="FFFFFF"/>
              <w:right w:val="single" w:sz="8" w:space="0" w:color="FFFFFF"/>
            </w:tcBorders>
            <w:shd w:val="clear" w:color="auto" w:fill="FFFFFF"/>
            <w:vAlign w:val="center"/>
            <w:hideMark/>
          </w:tcPr>
          <w:p w:rsidR="007930C5" w:rsidRDefault="007930C5">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7930C5" w:rsidRDefault="007930C5">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T</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5-yearly</w:t>
            </w:r>
          </w:p>
        </w:tc>
        <w:tc>
          <w:tcPr>
            <w:tcW w:w="27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As above.</w:t>
            </w:r>
          </w:p>
        </w:tc>
      </w:tr>
      <w:tr w:rsidR="007930C5" w:rsidTr="007930C5">
        <w:tc>
          <w:tcPr>
            <w:tcW w:w="535"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930C5" w:rsidRDefault="007930C5">
            <w:pPr>
              <w:rPr>
                <w:color w:val="222222"/>
                <w:sz w:val="24"/>
                <w:szCs w:val="24"/>
              </w:rPr>
            </w:pPr>
            <w:r>
              <w:rPr>
                <w:b/>
                <w:bCs/>
                <w:color w:val="FFFFFF"/>
                <w:sz w:val="16"/>
                <w:szCs w:val="16"/>
                <w:bdr w:val="none" w:sz="0" w:space="0" w:color="auto" w:frame="1"/>
              </w:rPr>
              <w:t>Temporal Extent (Time span)</w:t>
            </w:r>
          </w:p>
        </w:tc>
        <w:tc>
          <w:tcPr>
            <w:tcW w:w="459"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930C5" w:rsidRDefault="007930C5">
            <w:pPr>
              <w:jc w:val="center"/>
              <w:rPr>
                <w:color w:val="222222"/>
                <w:sz w:val="24"/>
                <w:szCs w:val="24"/>
              </w:rPr>
            </w:pPr>
            <w:r>
              <w:rPr>
                <w:color w:val="222222"/>
                <w:sz w:val="16"/>
                <w:szCs w:val="16"/>
                <w:bdr w:val="none" w:sz="0" w:space="0" w:color="auto" w:frame="1"/>
              </w:rPr>
              <w:t>Year</w:t>
            </w:r>
          </w:p>
        </w:tc>
        <w:tc>
          <w:tcPr>
            <w:tcW w:w="64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930C5" w:rsidRDefault="007930C5">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G</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-30-50</w:t>
            </w:r>
          </w:p>
        </w:tc>
        <w:tc>
          <w:tcPr>
            <w:tcW w:w="27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Historic changes which most users are interested in are captured. Only be achieved with modeling approaches using non-earth observation data sources (i.e. historical maps) – where more recent high resolution data sources (Landsat, Sentinel) are not available.</w:t>
            </w:r>
          </w:p>
        </w:tc>
      </w:tr>
      <w:tr w:rsidR="007930C5" w:rsidTr="007930C5">
        <w:tc>
          <w:tcPr>
            <w:tcW w:w="535" w:type="pct"/>
            <w:vMerge/>
            <w:tcBorders>
              <w:top w:val="single" w:sz="8" w:space="0" w:color="FFFFFF"/>
              <w:left w:val="single" w:sz="8" w:space="0" w:color="FFFFFF"/>
              <w:bottom w:val="nil"/>
              <w:right w:val="single" w:sz="24" w:space="0" w:color="FFFFFF"/>
            </w:tcBorders>
            <w:shd w:val="clear" w:color="auto" w:fill="FFFFFF"/>
            <w:vAlign w:val="center"/>
            <w:hideMark/>
          </w:tcPr>
          <w:p w:rsidR="007930C5" w:rsidRDefault="007930C5">
            <w:pPr>
              <w:rPr>
                <w:color w:val="222222"/>
                <w:sz w:val="24"/>
                <w:szCs w:val="24"/>
              </w:rPr>
            </w:pPr>
          </w:p>
        </w:tc>
        <w:tc>
          <w:tcPr>
            <w:tcW w:w="459" w:type="pct"/>
            <w:vMerge/>
            <w:tcBorders>
              <w:top w:val="nil"/>
              <w:left w:val="nil"/>
              <w:bottom w:val="single" w:sz="8" w:space="0" w:color="FFFFFF"/>
              <w:right w:val="single" w:sz="8" w:space="0" w:color="FFFFFF"/>
            </w:tcBorders>
            <w:shd w:val="clear" w:color="auto" w:fill="FFFFFF"/>
            <w:vAlign w:val="center"/>
            <w:hideMark/>
          </w:tcPr>
          <w:p w:rsidR="007930C5" w:rsidRDefault="007930C5">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7930C5" w:rsidRDefault="007930C5">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B</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10-30</w:t>
            </w:r>
          </w:p>
        </w:tc>
        <w:tc>
          <w:tcPr>
            <w:tcW w:w="27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Historic changes can be assessed for the Earth observation data which are required at this resolution.</w:t>
            </w:r>
          </w:p>
        </w:tc>
      </w:tr>
      <w:tr w:rsidR="007930C5" w:rsidTr="007930C5">
        <w:tc>
          <w:tcPr>
            <w:tcW w:w="535" w:type="pct"/>
            <w:vMerge/>
            <w:tcBorders>
              <w:top w:val="single" w:sz="8" w:space="0" w:color="FFFFFF"/>
              <w:left w:val="single" w:sz="8" w:space="0" w:color="FFFFFF"/>
              <w:bottom w:val="nil"/>
              <w:right w:val="single" w:sz="24" w:space="0" w:color="FFFFFF"/>
            </w:tcBorders>
            <w:shd w:val="clear" w:color="auto" w:fill="FFFFFF"/>
            <w:vAlign w:val="center"/>
            <w:hideMark/>
          </w:tcPr>
          <w:p w:rsidR="007930C5" w:rsidRDefault="007930C5">
            <w:pPr>
              <w:rPr>
                <w:color w:val="222222"/>
                <w:sz w:val="24"/>
                <w:szCs w:val="24"/>
              </w:rPr>
            </w:pPr>
          </w:p>
        </w:tc>
        <w:tc>
          <w:tcPr>
            <w:tcW w:w="459" w:type="pct"/>
            <w:vMerge/>
            <w:tcBorders>
              <w:top w:val="nil"/>
              <w:left w:val="nil"/>
              <w:bottom w:val="single" w:sz="8" w:space="0" w:color="FFFFFF"/>
              <w:right w:val="single" w:sz="8" w:space="0" w:color="FFFFFF"/>
            </w:tcBorders>
            <w:shd w:val="clear" w:color="auto" w:fill="FFFFFF"/>
            <w:vAlign w:val="center"/>
            <w:hideMark/>
          </w:tcPr>
          <w:p w:rsidR="007930C5" w:rsidRDefault="007930C5">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7930C5" w:rsidRDefault="007930C5">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T</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One time only (0)</w:t>
            </w:r>
          </w:p>
        </w:tc>
        <w:tc>
          <w:tcPr>
            <w:tcW w:w="27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Only current and potentially future data are available, but this is useful for those who require current status products, for example for modelling, and static assessments.</w:t>
            </w:r>
          </w:p>
        </w:tc>
      </w:tr>
      <w:tr w:rsidR="007930C5" w:rsidTr="007930C5">
        <w:tc>
          <w:tcPr>
            <w:tcW w:w="535"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930C5" w:rsidRDefault="007930C5">
            <w:pPr>
              <w:rPr>
                <w:color w:val="222222"/>
                <w:sz w:val="24"/>
                <w:szCs w:val="24"/>
              </w:rPr>
            </w:pPr>
            <w:r>
              <w:rPr>
                <w:b/>
                <w:bCs/>
                <w:color w:val="FFFFFF"/>
                <w:sz w:val="16"/>
                <w:szCs w:val="16"/>
                <w:bdr w:val="none" w:sz="0" w:space="0" w:color="auto" w:frame="1"/>
              </w:rPr>
              <w:t>Required Measurement Uncertainty</w:t>
            </w:r>
          </w:p>
        </w:tc>
        <w:tc>
          <w:tcPr>
            <w:tcW w:w="459"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930C5" w:rsidRDefault="007930C5">
            <w:pPr>
              <w:jc w:val="center"/>
              <w:rPr>
                <w:color w:val="222222"/>
                <w:sz w:val="24"/>
                <w:szCs w:val="24"/>
              </w:rPr>
            </w:pPr>
            <w:r>
              <w:rPr>
                <w:color w:val="222222"/>
                <w:sz w:val="16"/>
                <w:szCs w:val="16"/>
                <w:bdr w:val="none" w:sz="0" w:space="0" w:color="auto" w:frame="1"/>
              </w:rPr>
              <w:t xml:space="preserve">% for accuracy and errors of omission and </w:t>
            </w:r>
            <w:r>
              <w:rPr>
                <w:color w:val="222222"/>
                <w:sz w:val="16"/>
                <w:szCs w:val="16"/>
                <w:bdr w:val="none" w:sz="0" w:space="0" w:color="auto" w:frame="1"/>
              </w:rPr>
              <w:lastRenderedPageBreak/>
              <w:t>commission and hectares for area estimates incl. 95 % confidence intervals</w:t>
            </w:r>
          </w:p>
        </w:tc>
        <w:tc>
          <w:tcPr>
            <w:tcW w:w="643"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930C5" w:rsidRDefault="007930C5">
            <w:pPr>
              <w:jc w:val="center"/>
              <w:rPr>
                <w:color w:val="222222"/>
                <w:sz w:val="24"/>
                <w:szCs w:val="24"/>
              </w:rPr>
            </w:pPr>
            <w:r>
              <w:rPr>
                <w:color w:val="222222"/>
                <w:sz w:val="16"/>
                <w:szCs w:val="16"/>
                <w:bdr w:val="none" w:sz="0" w:space="0" w:color="auto" w:frame="1"/>
              </w:rPr>
              <w:lastRenderedPageBreak/>
              <w:t xml:space="preserve">Primary: overall map accuracy and errors of omission and commission for individual land </w:t>
            </w:r>
            <w:r>
              <w:rPr>
                <w:color w:val="222222"/>
                <w:sz w:val="16"/>
                <w:szCs w:val="16"/>
                <w:bdr w:val="none" w:sz="0" w:space="0" w:color="auto" w:frame="1"/>
              </w:rPr>
              <w:lastRenderedPageBreak/>
              <w:t>cover categories and types of change (incl. confidence interval). Secondary: bias for area estimates (incl. confidence intervals)</w:t>
            </w: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lastRenderedPageBreak/>
              <w:t>G</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5</w:t>
            </w:r>
          </w:p>
        </w:tc>
        <w:tc>
          <w:tcPr>
            <w:tcW w:w="27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For reporting purposes, this would allow sufficient accuracy, where all classes have high accuracies. An independent accuracy assessment using statistically robust, global or regional reference data of higher quality is required for any ECV land cover product.</w:t>
            </w:r>
          </w:p>
        </w:tc>
      </w:tr>
      <w:tr w:rsidR="007930C5" w:rsidTr="007930C5">
        <w:tc>
          <w:tcPr>
            <w:tcW w:w="535" w:type="pct"/>
            <w:vMerge/>
            <w:tcBorders>
              <w:top w:val="single" w:sz="8" w:space="0" w:color="FFFFFF"/>
              <w:left w:val="single" w:sz="8" w:space="0" w:color="FFFFFF"/>
              <w:bottom w:val="nil"/>
              <w:right w:val="single" w:sz="24" w:space="0" w:color="FFFFFF"/>
            </w:tcBorders>
            <w:shd w:val="clear" w:color="auto" w:fill="FFFFFF"/>
            <w:vAlign w:val="center"/>
            <w:hideMark/>
          </w:tcPr>
          <w:p w:rsidR="007930C5" w:rsidRDefault="007930C5">
            <w:pPr>
              <w:rPr>
                <w:color w:val="222222"/>
                <w:sz w:val="24"/>
                <w:szCs w:val="24"/>
              </w:rPr>
            </w:pPr>
          </w:p>
        </w:tc>
        <w:tc>
          <w:tcPr>
            <w:tcW w:w="459" w:type="pct"/>
            <w:vMerge/>
            <w:tcBorders>
              <w:top w:val="nil"/>
              <w:left w:val="nil"/>
              <w:bottom w:val="single" w:sz="8" w:space="0" w:color="FFFFFF"/>
              <w:right w:val="single" w:sz="8" w:space="0" w:color="FFFFFF"/>
            </w:tcBorders>
            <w:shd w:val="clear" w:color="auto" w:fill="FFFFFF"/>
            <w:vAlign w:val="center"/>
            <w:hideMark/>
          </w:tcPr>
          <w:p w:rsidR="007930C5" w:rsidRDefault="007930C5">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7930C5" w:rsidRDefault="007930C5">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B</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20</w:t>
            </w:r>
          </w:p>
        </w:tc>
        <w:tc>
          <w:tcPr>
            <w:tcW w:w="27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 xml:space="preserve">For other uses, this would be sufficient – it would be expected that some classes would have higher accuracy -for example confusion between built-up and forest would be lower, </w:t>
            </w:r>
            <w:r>
              <w:rPr>
                <w:color w:val="222222"/>
                <w:sz w:val="16"/>
                <w:szCs w:val="16"/>
                <w:bdr w:val="none" w:sz="0" w:space="0" w:color="auto" w:frame="1"/>
              </w:rPr>
              <w:lastRenderedPageBreak/>
              <w:t>but confusion between agriculture and bare might be higher. An independent accuracy assessment using statistically robust, global or regional reference data of higher quality is required for any ECV land cover product.</w:t>
            </w:r>
          </w:p>
        </w:tc>
      </w:tr>
      <w:tr w:rsidR="007930C5" w:rsidTr="007930C5">
        <w:tc>
          <w:tcPr>
            <w:tcW w:w="535" w:type="pct"/>
            <w:vMerge/>
            <w:tcBorders>
              <w:top w:val="single" w:sz="8" w:space="0" w:color="FFFFFF"/>
              <w:left w:val="single" w:sz="8" w:space="0" w:color="FFFFFF"/>
              <w:bottom w:val="nil"/>
              <w:right w:val="single" w:sz="24" w:space="0" w:color="FFFFFF"/>
            </w:tcBorders>
            <w:shd w:val="clear" w:color="auto" w:fill="FFFFFF"/>
            <w:vAlign w:val="center"/>
            <w:hideMark/>
          </w:tcPr>
          <w:p w:rsidR="007930C5" w:rsidRDefault="007930C5">
            <w:pPr>
              <w:rPr>
                <w:color w:val="222222"/>
                <w:sz w:val="24"/>
                <w:szCs w:val="24"/>
              </w:rPr>
            </w:pPr>
          </w:p>
        </w:tc>
        <w:tc>
          <w:tcPr>
            <w:tcW w:w="459" w:type="pct"/>
            <w:vMerge/>
            <w:tcBorders>
              <w:top w:val="nil"/>
              <w:left w:val="nil"/>
              <w:bottom w:val="single" w:sz="8" w:space="0" w:color="FFFFFF"/>
              <w:right w:val="single" w:sz="8" w:space="0" w:color="FFFFFF"/>
            </w:tcBorders>
            <w:shd w:val="clear" w:color="auto" w:fill="FFFFFF"/>
            <w:vAlign w:val="center"/>
            <w:hideMark/>
          </w:tcPr>
          <w:p w:rsidR="007930C5" w:rsidRDefault="007930C5">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7930C5" w:rsidRDefault="007930C5">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930C5" w:rsidRDefault="007930C5">
            <w:pPr>
              <w:jc w:val="center"/>
              <w:rPr>
                <w:color w:val="222222"/>
                <w:sz w:val="24"/>
                <w:szCs w:val="24"/>
              </w:rPr>
            </w:pPr>
            <w:r>
              <w:rPr>
                <w:color w:val="222222"/>
                <w:sz w:val="16"/>
                <w:szCs w:val="16"/>
                <w:bdr w:val="none" w:sz="0" w:space="0" w:color="auto" w:frame="1"/>
              </w:rPr>
              <w:t>T</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35</w:t>
            </w:r>
          </w:p>
        </w:tc>
        <w:tc>
          <w:tcPr>
            <w:tcW w:w="27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This threshold would be suitable for maximum commission/omission error for individual categories. Overall accuracy might be expected to be higher. An independent accuracy assessment using statistically robust, global or regional reference data of higher quality is required for any ECV land cover product.</w:t>
            </w:r>
          </w:p>
        </w:tc>
      </w:tr>
      <w:tr w:rsidR="007930C5" w:rsidTr="007930C5">
        <w:tc>
          <w:tcPr>
            <w:tcW w:w="535"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930C5" w:rsidRDefault="007930C5">
            <w:pPr>
              <w:rPr>
                <w:color w:val="222222"/>
                <w:sz w:val="24"/>
                <w:szCs w:val="24"/>
              </w:rPr>
            </w:pPr>
            <w:r>
              <w:rPr>
                <w:b/>
                <w:bCs/>
                <w:color w:val="FFFFFF"/>
                <w:sz w:val="16"/>
                <w:szCs w:val="16"/>
                <w:bdr w:val="none" w:sz="0" w:space="0" w:color="auto" w:frame="1"/>
              </w:rPr>
              <w:t>Stability</w:t>
            </w:r>
          </w:p>
        </w:tc>
        <w:tc>
          <w:tcPr>
            <w:tcW w:w="459"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930C5" w:rsidRDefault="007930C5">
            <w:pPr>
              <w:jc w:val="center"/>
              <w:rPr>
                <w:color w:val="222222"/>
                <w:sz w:val="24"/>
                <w:szCs w:val="24"/>
              </w:rPr>
            </w:pPr>
            <w:r>
              <w:rPr>
                <w:color w:val="222222"/>
                <w:sz w:val="16"/>
                <w:szCs w:val="16"/>
                <w:bdr w:val="none" w:sz="0" w:space="0" w:color="auto" w:frame="1"/>
              </w:rPr>
              <w:t>% incl. 95 % confidence intervals</w:t>
            </w:r>
          </w:p>
        </w:tc>
        <w:tc>
          <w:tcPr>
            <w:tcW w:w="64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930C5" w:rsidRDefault="007930C5">
            <w:pPr>
              <w:jc w:val="center"/>
              <w:rPr>
                <w:color w:val="222222"/>
                <w:sz w:val="24"/>
                <w:szCs w:val="24"/>
              </w:rPr>
            </w:pPr>
            <w:r>
              <w:rPr>
                <w:color w:val="222222"/>
                <w:sz w:val="16"/>
                <w:szCs w:val="16"/>
                <w:bdr w:val="none" w:sz="0" w:space="0" w:color="auto" w:frame="1"/>
              </w:rPr>
              <w:t>Primary: errors of omission and commission for individual land cover categories and types of change (incl. confidence interval)</w:t>
            </w: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G</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5</w:t>
            </w:r>
          </w:p>
        </w:tc>
        <w:tc>
          <w:tcPr>
            <w:tcW w:w="27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Stability is important for long-term land cover datasets where multiple sensors are used to generate a time series dataset. High stability is required for assessing long-term trends. The stability can be assessed by multi-date independent accuracy assessment. The stability requirements are tighter that for overall uncertainty since the aim for multi-date ECV data is to provide information on changes and trends.</w:t>
            </w:r>
          </w:p>
        </w:tc>
      </w:tr>
      <w:tr w:rsidR="007930C5" w:rsidTr="007930C5">
        <w:tc>
          <w:tcPr>
            <w:tcW w:w="535" w:type="pct"/>
            <w:vMerge/>
            <w:tcBorders>
              <w:top w:val="single" w:sz="8" w:space="0" w:color="FFFFFF"/>
              <w:left w:val="single" w:sz="8" w:space="0" w:color="FFFFFF"/>
              <w:bottom w:val="nil"/>
              <w:right w:val="single" w:sz="24" w:space="0" w:color="FFFFFF"/>
            </w:tcBorders>
            <w:shd w:val="clear" w:color="auto" w:fill="FFFFFF"/>
            <w:vAlign w:val="center"/>
            <w:hideMark/>
          </w:tcPr>
          <w:p w:rsidR="007930C5" w:rsidRDefault="007930C5">
            <w:pPr>
              <w:rPr>
                <w:color w:val="222222"/>
                <w:sz w:val="24"/>
                <w:szCs w:val="24"/>
              </w:rPr>
            </w:pPr>
          </w:p>
        </w:tc>
        <w:tc>
          <w:tcPr>
            <w:tcW w:w="459" w:type="pct"/>
            <w:vMerge/>
            <w:tcBorders>
              <w:top w:val="nil"/>
              <w:left w:val="nil"/>
              <w:bottom w:val="single" w:sz="8" w:space="0" w:color="FFFFFF"/>
              <w:right w:val="single" w:sz="8" w:space="0" w:color="FFFFFF"/>
            </w:tcBorders>
            <w:shd w:val="clear" w:color="auto" w:fill="FFFFFF"/>
            <w:vAlign w:val="center"/>
            <w:hideMark/>
          </w:tcPr>
          <w:p w:rsidR="007930C5" w:rsidRDefault="007930C5">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7930C5" w:rsidRDefault="007930C5">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B</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15</w:t>
            </w:r>
          </w:p>
        </w:tc>
        <w:tc>
          <w:tcPr>
            <w:tcW w:w="27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Stability is important for long-term land cover datasets where multiple sensors are used to generate a time series dataset. High stability is required for assessing long-term trends. The stability can be assessed by multi-date independent accuracy assessment. The stability requirements are tighter that for overall uncertainty since the aim for multi-date ECV data is to provide information on changes and trends.</w:t>
            </w:r>
          </w:p>
        </w:tc>
      </w:tr>
      <w:tr w:rsidR="007930C5" w:rsidTr="007930C5">
        <w:tc>
          <w:tcPr>
            <w:tcW w:w="535" w:type="pct"/>
            <w:vMerge/>
            <w:tcBorders>
              <w:top w:val="single" w:sz="8" w:space="0" w:color="FFFFFF"/>
              <w:left w:val="single" w:sz="8" w:space="0" w:color="FFFFFF"/>
              <w:bottom w:val="nil"/>
              <w:right w:val="single" w:sz="24" w:space="0" w:color="FFFFFF"/>
            </w:tcBorders>
            <w:shd w:val="clear" w:color="auto" w:fill="FFFFFF"/>
            <w:vAlign w:val="center"/>
            <w:hideMark/>
          </w:tcPr>
          <w:p w:rsidR="007930C5" w:rsidRDefault="007930C5">
            <w:pPr>
              <w:rPr>
                <w:color w:val="222222"/>
                <w:sz w:val="24"/>
                <w:szCs w:val="24"/>
              </w:rPr>
            </w:pPr>
          </w:p>
        </w:tc>
        <w:tc>
          <w:tcPr>
            <w:tcW w:w="459" w:type="pct"/>
            <w:vMerge/>
            <w:tcBorders>
              <w:top w:val="nil"/>
              <w:left w:val="nil"/>
              <w:bottom w:val="single" w:sz="8" w:space="0" w:color="FFFFFF"/>
              <w:right w:val="single" w:sz="8" w:space="0" w:color="FFFFFF"/>
            </w:tcBorders>
            <w:shd w:val="clear" w:color="auto" w:fill="FFFFFF"/>
            <w:vAlign w:val="center"/>
            <w:hideMark/>
          </w:tcPr>
          <w:p w:rsidR="007930C5" w:rsidRDefault="007930C5">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7930C5" w:rsidRDefault="007930C5">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T</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25</w:t>
            </w:r>
          </w:p>
        </w:tc>
        <w:tc>
          <w:tcPr>
            <w:tcW w:w="27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Stability is important for long-term land cover datasets where multiple sensors are used to generate a time series dataset. High stability is required for assessing long-term trends. The stability can be assessed by multi-date independent accuracy assessment. The stability requirements are tighter that for overall uncertainty since the aim for multi-date ECV data is to provide information on changes and trends.</w:t>
            </w:r>
          </w:p>
        </w:tc>
      </w:tr>
      <w:tr w:rsidR="007930C5" w:rsidTr="007930C5">
        <w:tc>
          <w:tcPr>
            <w:tcW w:w="53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930C5" w:rsidRDefault="007930C5">
            <w:pPr>
              <w:rPr>
                <w:color w:val="222222"/>
                <w:sz w:val="24"/>
                <w:szCs w:val="24"/>
              </w:rPr>
            </w:pPr>
            <w:r>
              <w:rPr>
                <w:b/>
                <w:bCs/>
                <w:color w:val="FFFFFF"/>
                <w:sz w:val="16"/>
                <w:szCs w:val="16"/>
                <w:bdr w:val="none" w:sz="0" w:space="0" w:color="auto" w:frame="1"/>
              </w:rPr>
              <w:t>Standards and References</w:t>
            </w:r>
          </w:p>
        </w:tc>
        <w:tc>
          <w:tcPr>
            <w:tcW w:w="4465"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 </w:t>
            </w:r>
          </w:p>
        </w:tc>
      </w:tr>
      <w:tr w:rsidR="007930C5" w:rsidTr="007930C5">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930C5" w:rsidRDefault="007930C5">
            <w:pPr>
              <w:jc w:val="center"/>
              <w:rPr>
                <w:color w:val="222222"/>
                <w:sz w:val="24"/>
                <w:szCs w:val="24"/>
              </w:rPr>
            </w:pPr>
            <w:r>
              <w:rPr>
                <w:b/>
                <w:bCs/>
                <w:color w:val="FFFFFF"/>
                <w:sz w:val="16"/>
                <w:szCs w:val="16"/>
                <w:bdr w:val="none" w:sz="0" w:space="0" w:color="auto" w:frame="1"/>
              </w:rPr>
              <w:t>Adaptation and Extremes</w:t>
            </w:r>
          </w:p>
        </w:tc>
      </w:tr>
      <w:tr w:rsidR="007930C5" w:rsidTr="007930C5">
        <w:tc>
          <w:tcPr>
            <w:tcW w:w="53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930C5" w:rsidRDefault="007930C5">
            <w:pPr>
              <w:rPr>
                <w:color w:val="222222"/>
                <w:sz w:val="24"/>
                <w:szCs w:val="24"/>
              </w:rPr>
            </w:pPr>
            <w:r>
              <w:rPr>
                <w:b/>
                <w:bCs/>
                <w:color w:val="FFFFFF"/>
                <w:sz w:val="16"/>
                <w:szCs w:val="16"/>
                <w:bdr w:val="none" w:sz="0" w:space="0" w:color="auto" w:frame="1"/>
              </w:rPr>
              <w:t> </w:t>
            </w:r>
          </w:p>
        </w:tc>
        <w:tc>
          <w:tcPr>
            <w:tcW w:w="459"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7930C5" w:rsidRDefault="007930C5">
            <w:pPr>
              <w:jc w:val="center"/>
              <w:rPr>
                <w:color w:val="222222"/>
                <w:sz w:val="24"/>
                <w:szCs w:val="24"/>
              </w:rPr>
            </w:pPr>
            <w:r>
              <w:rPr>
                <w:color w:val="222222"/>
                <w:sz w:val="16"/>
                <w:szCs w:val="16"/>
                <w:bdr w:val="none" w:sz="0" w:space="0" w:color="auto" w:frame="1"/>
              </w:rPr>
              <w:t>Relevant? (Yes/No)</w:t>
            </w:r>
          </w:p>
        </w:tc>
        <w:tc>
          <w:tcPr>
            <w:tcW w:w="643"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7930C5" w:rsidRDefault="007930C5">
            <w:pPr>
              <w:jc w:val="center"/>
              <w:rPr>
                <w:color w:val="222222"/>
                <w:sz w:val="24"/>
                <w:szCs w:val="24"/>
              </w:rPr>
            </w:pPr>
            <w:proofErr w:type="spellStart"/>
            <w:r>
              <w:rPr>
                <w:color w:val="222222"/>
                <w:sz w:val="16"/>
                <w:szCs w:val="16"/>
                <w:bdr w:val="none" w:sz="0" w:space="0" w:color="auto" w:frame="1"/>
              </w:rPr>
              <w:t>Sugg</w:t>
            </w:r>
            <w:proofErr w:type="spellEnd"/>
            <w:r>
              <w:rPr>
                <w:color w:val="222222"/>
                <w:sz w:val="16"/>
                <w:szCs w:val="16"/>
                <w:bdr w:val="none" w:sz="0" w:space="0" w:color="auto" w:frame="1"/>
              </w:rPr>
              <w:t>. Req. sufficient? (Yes/No)</w:t>
            </w:r>
          </w:p>
        </w:tc>
        <w:tc>
          <w:tcPr>
            <w:tcW w:w="3363" w:type="pct"/>
            <w:gridSpan w:val="3"/>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7930C5" w:rsidRDefault="007930C5">
            <w:pPr>
              <w:jc w:val="center"/>
              <w:rPr>
                <w:color w:val="222222"/>
                <w:sz w:val="24"/>
                <w:szCs w:val="24"/>
              </w:rPr>
            </w:pPr>
            <w:r>
              <w:rPr>
                <w:color w:val="222222"/>
                <w:sz w:val="16"/>
                <w:szCs w:val="16"/>
                <w:bdr w:val="none" w:sz="0" w:space="0" w:color="auto" w:frame="1"/>
              </w:rPr>
              <w:t>Explanation</w:t>
            </w:r>
          </w:p>
        </w:tc>
      </w:tr>
      <w:tr w:rsidR="007930C5" w:rsidTr="007930C5">
        <w:tc>
          <w:tcPr>
            <w:tcW w:w="53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930C5" w:rsidRDefault="007930C5">
            <w:pPr>
              <w:rPr>
                <w:color w:val="222222"/>
                <w:sz w:val="24"/>
                <w:szCs w:val="24"/>
              </w:rPr>
            </w:pPr>
            <w:r>
              <w:rPr>
                <w:b/>
                <w:bCs/>
                <w:color w:val="FFFFFF"/>
                <w:sz w:val="16"/>
                <w:szCs w:val="16"/>
                <w:bdr w:val="none" w:sz="0" w:space="0" w:color="auto" w:frame="1"/>
              </w:rPr>
              <w:t>Adaptation</w:t>
            </w:r>
            <w:r>
              <w:rPr>
                <w:rFonts w:ascii="Calibri" w:hAnsi="Calibri"/>
                <w:b/>
                <w:bCs/>
                <w:color w:val="FFFFFF"/>
                <w:sz w:val="16"/>
                <w:szCs w:val="16"/>
                <w:bdr w:val="none" w:sz="0" w:space="0" w:color="auto" w:frame="1"/>
              </w:rPr>
              <w:t>[2]</w:t>
            </w:r>
          </w:p>
        </w:tc>
        <w:tc>
          <w:tcPr>
            <w:tcW w:w="45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930C5" w:rsidRDefault="007930C5">
            <w:pPr>
              <w:jc w:val="center"/>
              <w:rPr>
                <w:color w:val="222222"/>
                <w:sz w:val="24"/>
                <w:szCs w:val="24"/>
              </w:rPr>
            </w:pPr>
            <w:r>
              <w:rPr>
                <w:color w:val="222222"/>
                <w:sz w:val="16"/>
                <w:szCs w:val="16"/>
                <w:bdr w:val="none" w:sz="0" w:space="0" w:color="auto" w:frame="1"/>
              </w:rPr>
              <w:t>Yes</w:t>
            </w:r>
          </w:p>
        </w:tc>
        <w:tc>
          <w:tcPr>
            <w:tcW w:w="643"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930C5" w:rsidRDefault="007930C5">
            <w:pPr>
              <w:jc w:val="center"/>
              <w:rPr>
                <w:color w:val="222222"/>
                <w:sz w:val="24"/>
                <w:szCs w:val="24"/>
              </w:rPr>
            </w:pPr>
            <w:r>
              <w:rPr>
                <w:color w:val="222222"/>
                <w:sz w:val="16"/>
                <w:szCs w:val="16"/>
                <w:bdr w:val="none" w:sz="0" w:space="0" w:color="auto" w:frame="1"/>
              </w:rPr>
              <w:t>Not for all cases</w:t>
            </w:r>
          </w:p>
        </w:tc>
        <w:tc>
          <w:tcPr>
            <w:tcW w:w="3363" w:type="pct"/>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930C5" w:rsidRDefault="007930C5">
            <w:pPr>
              <w:rPr>
                <w:rFonts w:ascii="Times New Roman" w:hAnsi="Times New Roman" w:cs="Times New Roman"/>
                <w:color w:val="222222"/>
                <w:sz w:val="24"/>
                <w:szCs w:val="24"/>
              </w:rPr>
            </w:pPr>
            <w:r>
              <w:rPr>
                <w:color w:val="222222"/>
                <w:sz w:val="16"/>
                <w:szCs w:val="16"/>
                <w:bdr w:val="none" w:sz="0" w:space="0" w:color="auto" w:frame="1"/>
              </w:rPr>
              <w:t>Adaptation interventions per land cover can be planned, and changes in land cover can be seen as adaptation interventions in themselves (i.e. increased forest cover supports water cycling, reduces soil erosion and cools cities). One adaptation need will be to accommodate sea level rise and coastal erosion (which may be due to storm frequency so is relevant in the context of extremes), and this change from land mass to sea is relevant for land cover.</w:t>
            </w:r>
          </w:p>
          <w:p w:rsidR="007930C5" w:rsidRDefault="007930C5">
            <w:pPr>
              <w:rPr>
                <w:color w:val="222222"/>
                <w:sz w:val="24"/>
                <w:szCs w:val="24"/>
              </w:rPr>
            </w:pPr>
            <w:r>
              <w:rPr>
                <w:color w:val="222222"/>
                <w:sz w:val="16"/>
                <w:szCs w:val="16"/>
                <w:bdr w:val="none" w:sz="0" w:space="0" w:color="auto" w:frame="1"/>
              </w:rPr>
              <w:t>Largely, in that land cover specific interventions can be planned and land cover changes observed. High resolution land cover maps would be better suited (10-30 m and 5 year frequency). At present, land cover maps do not necessarily capture changes in boundaries between land and sea, as they may be produced with a fixed land surface mask.</w:t>
            </w:r>
          </w:p>
        </w:tc>
      </w:tr>
      <w:tr w:rsidR="007930C5" w:rsidTr="007930C5">
        <w:trPr>
          <w:trHeight w:val="266"/>
        </w:trPr>
        <w:tc>
          <w:tcPr>
            <w:tcW w:w="535" w:type="pct"/>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7930C5" w:rsidRDefault="007930C5">
            <w:pPr>
              <w:rPr>
                <w:color w:val="222222"/>
                <w:sz w:val="24"/>
                <w:szCs w:val="24"/>
              </w:rPr>
            </w:pPr>
            <w:r>
              <w:rPr>
                <w:b/>
                <w:bCs/>
                <w:color w:val="FFFFFF"/>
                <w:sz w:val="16"/>
                <w:szCs w:val="16"/>
                <w:bdr w:val="none" w:sz="0" w:space="0" w:color="auto" w:frame="1"/>
              </w:rPr>
              <w:t>Extremes</w:t>
            </w:r>
            <w:r>
              <w:rPr>
                <w:rFonts w:ascii="Calibri" w:hAnsi="Calibri"/>
                <w:b/>
                <w:bCs/>
                <w:color w:val="FFFFFF"/>
                <w:sz w:val="16"/>
                <w:szCs w:val="16"/>
                <w:bdr w:val="none" w:sz="0" w:space="0" w:color="auto" w:frame="1"/>
              </w:rPr>
              <w:t>[3]</w:t>
            </w:r>
          </w:p>
        </w:tc>
        <w:tc>
          <w:tcPr>
            <w:tcW w:w="45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930C5" w:rsidRDefault="007930C5">
            <w:pPr>
              <w:jc w:val="center"/>
              <w:rPr>
                <w:color w:val="222222"/>
                <w:sz w:val="24"/>
                <w:szCs w:val="24"/>
              </w:rPr>
            </w:pPr>
            <w:r>
              <w:rPr>
                <w:color w:val="222222"/>
                <w:sz w:val="16"/>
                <w:szCs w:val="16"/>
                <w:bdr w:val="none" w:sz="0" w:space="0" w:color="auto" w:frame="1"/>
              </w:rPr>
              <w:t>Yes</w:t>
            </w:r>
          </w:p>
        </w:tc>
        <w:tc>
          <w:tcPr>
            <w:tcW w:w="643"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930C5" w:rsidRDefault="007930C5">
            <w:pPr>
              <w:jc w:val="center"/>
              <w:rPr>
                <w:color w:val="222222"/>
                <w:sz w:val="24"/>
                <w:szCs w:val="24"/>
              </w:rPr>
            </w:pPr>
            <w:r>
              <w:rPr>
                <w:color w:val="222222"/>
                <w:sz w:val="16"/>
                <w:szCs w:val="16"/>
                <w:bdr w:val="none" w:sz="0" w:space="0" w:color="auto" w:frame="1"/>
              </w:rPr>
              <w:t>Not for all cases</w:t>
            </w:r>
          </w:p>
        </w:tc>
        <w:tc>
          <w:tcPr>
            <w:tcW w:w="3363" w:type="pct"/>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930C5" w:rsidRDefault="007930C5">
            <w:pPr>
              <w:rPr>
                <w:rFonts w:ascii="Times New Roman" w:hAnsi="Times New Roman" w:cs="Times New Roman"/>
                <w:color w:val="222222"/>
                <w:sz w:val="24"/>
                <w:szCs w:val="24"/>
              </w:rPr>
            </w:pPr>
            <w:r>
              <w:rPr>
                <w:color w:val="222222"/>
                <w:sz w:val="16"/>
                <w:szCs w:val="16"/>
                <w:bdr w:val="none" w:sz="0" w:space="0" w:color="auto" w:frame="1"/>
              </w:rPr>
              <w:t>The Land Cover ECV cannot be directly used to monitor climate extremes, however long-term influences of these climate extremes can be captured where they result in a change in land cover.</w:t>
            </w:r>
          </w:p>
          <w:p w:rsidR="007930C5" w:rsidRDefault="007930C5">
            <w:pPr>
              <w:rPr>
                <w:color w:val="222222"/>
                <w:sz w:val="24"/>
                <w:szCs w:val="24"/>
              </w:rPr>
            </w:pPr>
            <w:r>
              <w:rPr>
                <w:color w:val="222222"/>
                <w:sz w:val="16"/>
                <w:szCs w:val="16"/>
                <w:bdr w:val="none" w:sz="0" w:space="0" w:color="auto" w:frame="1"/>
              </w:rPr>
              <w:t>It can capture some relevant long-term land cover changes which can be triggered by frequent climate extremes, for example desertification (change from forest/cropland/grassland to other land), melting snow/ice where this class is present (this might be better captured in some of the other EVCs related to ice/snow), drying wetlands. Subtle land cover changes could be more easily captured by fractional products, and fast events which do not result in long-term impacts cannot be capture</w:t>
            </w:r>
          </w:p>
        </w:tc>
      </w:tr>
    </w:tbl>
    <w:p w:rsidR="007930C5" w:rsidRDefault="007930C5" w:rsidP="007930C5">
      <w:pPr>
        <w:shd w:val="clear" w:color="auto" w:fill="FFFFFF"/>
        <w:rPr>
          <w:rFonts w:ascii="Arial" w:hAnsi="Arial" w:cs="Arial"/>
          <w:color w:val="222222"/>
          <w:sz w:val="20"/>
          <w:szCs w:val="20"/>
        </w:rPr>
      </w:pPr>
      <w:r>
        <w:rPr>
          <w:rFonts w:ascii="Arial" w:hAnsi="Arial" w:cs="Arial"/>
          <w:color w:val="222222"/>
          <w:sz w:val="20"/>
          <w:szCs w:val="20"/>
        </w:rPr>
        <w:br w:type="textWrapping" w:clear="all"/>
      </w:r>
    </w:p>
    <w:p w:rsidR="007930C5" w:rsidRDefault="007930C5" w:rsidP="007930C5">
      <w:pPr>
        <w:shd w:val="clear" w:color="auto" w:fill="FFFFFF"/>
        <w:rPr>
          <w:rFonts w:ascii="Arial" w:hAnsi="Arial" w:cs="Arial"/>
          <w:color w:val="222222"/>
          <w:sz w:val="20"/>
          <w:szCs w:val="20"/>
        </w:rPr>
      </w:pPr>
      <w:r>
        <w:rPr>
          <w:rFonts w:ascii="Arial" w:hAnsi="Arial" w:cs="Arial"/>
          <w:color w:val="222222"/>
          <w:sz w:val="20"/>
          <w:szCs w:val="20"/>
        </w:rPr>
        <w:pict>
          <v:rect id="_x0000_i1026" style="width:178.2pt;height:.75pt" o:hrpct="330" o:hrstd="t" o:hr="t" fillcolor="#a0a0a0" stroked="f"/>
        </w:pict>
      </w:r>
    </w:p>
    <w:p w:rsidR="007930C5" w:rsidRPr="007930C5" w:rsidRDefault="007930C5" w:rsidP="007930C5">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2"/>
          <w:szCs w:val="22"/>
          <w:bdr w:val="none" w:sz="0" w:space="0" w:color="auto" w:frame="1"/>
          <w:lang w:val="en-US"/>
        </w:rPr>
        <w:t>[1]</w:t>
      </w:r>
      <w:r w:rsidRPr="007930C5">
        <w:rPr>
          <w:rFonts w:ascii="Arial" w:hAnsi="Arial" w:cs="Arial"/>
          <w:color w:val="222222"/>
          <w:sz w:val="16"/>
          <w:szCs w:val="16"/>
          <w:bdr w:val="none" w:sz="0" w:space="0" w:color="auto" w:frame="1"/>
          <w:lang w:val="en-US"/>
        </w:rPr>
        <w:t>Goal (G); Breakthrough (B)(not mandatory, more as one possible); Threshold (T), for definitions see </w:t>
      </w:r>
      <w:hyperlink r:id="rId10" w:tgtFrame="_blank" w:history="1">
        <w:r>
          <w:rPr>
            <w:rStyle w:val="Hyperlink"/>
            <w:rFonts w:ascii="Arial" w:hAnsi="Arial" w:cs="Arial"/>
            <w:color w:val="6611CC"/>
            <w:sz w:val="16"/>
            <w:szCs w:val="16"/>
            <w:bdr w:val="none" w:sz="0" w:space="0" w:color="auto" w:frame="1"/>
            <w:lang w:val="en-GB"/>
          </w:rPr>
          <w:t>Guidelines</w:t>
        </w:r>
      </w:hyperlink>
    </w:p>
    <w:p w:rsidR="007930C5" w:rsidRPr="007930C5" w:rsidRDefault="007930C5" w:rsidP="007930C5">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0"/>
          <w:szCs w:val="20"/>
          <w:bdr w:val="none" w:sz="0" w:space="0" w:color="auto" w:frame="1"/>
          <w:lang w:val="en-US"/>
        </w:rPr>
        <w:lastRenderedPageBreak/>
        <w:t>[2]</w:t>
      </w:r>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Is the ECV Product directly relevant to support Climate Adaptation?</w:t>
      </w:r>
    </w:p>
    <w:p w:rsidR="007930C5" w:rsidRPr="007930C5" w:rsidRDefault="007930C5" w:rsidP="007930C5">
      <w:pPr>
        <w:pStyle w:val="NormalWeb"/>
        <w:shd w:val="clear" w:color="auto" w:fill="FFFFFF"/>
        <w:spacing w:before="0" w:beforeAutospacing="0" w:after="0" w:afterAutospacing="0"/>
        <w:rPr>
          <w:rFonts w:ascii="Arial" w:hAnsi="Arial" w:cs="Arial"/>
          <w:color w:val="222222"/>
          <w:sz w:val="20"/>
          <w:szCs w:val="20"/>
          <w:lang w:val="en-US"/>
        </w:rPr>
      </w:pPr>
      <w:bookmarkStart w:id="1" w:name="0267bce3-762d-4631-a7f5-1b7e1fad6631@wmo"/>
      <w:r>
        <w:rPr>
          <w:rFonts w:ascii="Calibri" w:hAnsi="Calibri" w:cs="Arial"/>
          <w:color w:val="1155CC"/>
          <w:sz w:val="20"/>
          <w:szCs w:val="20"/>
          <w:bdr w:val="none" w:sz="0" w:space="0" w:color="auto" w:frame="1"/>
          <w:lang w:val="en-US"/>
        </w:rPr>
        <w:t>[3]</w:t>
      </w:r>
      <w:bookmarkEnd w:id="1"/>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Can the ECV Product be used to monitor climate extremes or aspects of extremes?</w:t>
      </w:r>
    </w:p>
    <w:p w:rsidR="00F07CBB" w:rsidRPr="00215C42" w:rsidRDefault="00F07CBB" w:rsidP="00F07CBB">
      <w:pPr>
        <w:pStyle w:val="Heading3"/>
      </w:pPr>
      <w:r w:rsidRPr="009029F2">
        <w:t>Comment 1</w:t>
      </w:r>
    </w:p>
    <w:tbl>
      <w:tblPr>
        <w:tblStyle w:val="TableGrid"/>
        <w:tblW w:w="5000" w:type="pct"/>
        <w:tblLook w:val="04A0" w:firstRow="1" w:lastRow="0" w:firstColumn="1" w:lastColumn="0" w:noHBand="0" w:noVBand="1"/>
      </w:tblPr>
      <w:tblGrid>
        <w:gridCol w:w="5378"/>
        <w:gridCol w:w="5638"/>
      </w:tblGrid>
      <w:tr w:rsidR="00F07CBB" w:rsidTr="009F4509">
        <w:trPr>
          <w:trHeight w:val="340"/>
        </w:trPr>
        <w:tc>
          <w:tcPr>
            <w:tcW w:w="2441" w:type="pct"/>
            <w:vAlign w:val="center"/>
          </w:tcPr>
          <w:p w:rsidR="00F07CBB" w:rsidRPr="00215C42" w:rsidRDefault="00F07CBB" w:rsidP="007930C5">
            <w:pPr>
              <w:rPr>
                <w:sz w:val="20"/>
                <w:szCs w:val="20"/>
              </w:rPr>
            </w:pPr>
            <w:r w:rsidRPr="009029F2">
              <w:rPr>
                <w:sz w:val="20"/>
                <w:szCs w:val="20"/>
              </w:rPr>
              <w:t>Author</w:t>
            </w:r>
            <w:r>
              <w:rPr>
                <w:sz w:val="20"/>
                <w:szCs w:val="20"/>
              </w:rPr>
              <w:t xml:space="preserve">: </w:t>
            </w:r>
            <w:sdt>
              <w:sdtPr>
                <w:rPr>
                  <w:sz w:val="20"/>
                  <w:szCs w:val="20"/>
                </w:rPr>
                <w:id w:val="928307284"/>
                <w:placeholder>
                  <w:docPart w:val="85107757D809429F92FF1732865C59F9"/>
                </w:placeholder>
              </w:sdtPr>
              <w:sdtEndPr/>
              <w:sdtContent>
                <w:r w:rsidR="007930C5">
                  <w:rPr>
                    <w:sz w:val="20"/>
                    <w:szCs w:val="20"/>
                  </w:rPr>
                  <w:t>ECMWF</w:t>
                </w:r>
              </w:sdtContent>
            </w:sdt>
          </w:p>
        </w:tc>
        <w:tc>
          <w:tcPr>
            <w:tcW w:w="2559" w:type="pct"/>
            <w:vAlign w:val="center"/>
          </w:tcPr>
          <w:p w:rsidR="00F07CBB" w:rsidRPr="00E80C12" w:rsidRDefault="00F07CBB" w:rsidP="007930C5">
            <w:pPr>
              <w:rPr>
                <w:rFonts w:ascii="Arial" w:hAnsi="Arial" w:cs="Arial"/>
                <w:b/>
                <w:bCs/>
                <w:color w:val="222222"/>
                <w:sz w:val="20"/>
                <w:szCs w:val="20"/>
                <w:shd w:val="clear" w:color="auto" w:fill="FFFFFF"/>
              </w:rPr>
            </w:pPr>
            <w:r w:rsidRPr="009029F2">
              <w:rPr>
                <w:sz w:val="20"/>
                <w:szCs w:val="20"/>
              </w:rPr>
              <w:t>Ema</w:t>
            </w:r>
            <w:r w:rsidRPr="00E80C12">
              <w:rPr>
                <w:sz w:val="20"/>
                <w:szCs w:val="20"/>
              </w:rPr>
              <w:t>il:</w:t>
            </w:r>
            <w:r>
              <w:rPr>
                <w:sz w:val="20"/>
                <w:szCs w:val="20"/>
              </w:rPr>
              <w:t xml:space="preserve"> </w:t>
            </w:r>
            <w:r w:rsidR="007930C5" w:rsidRPr="007930C5">
              <w:rPr>
                <w:sz w:val="20"/>
                <w:szCs w:val="20"/>
              </w:rPr>
              <w:t xml:space="preserve">ecresgcosreqs@gmail.com </w:t>
            </w:r>
          </w:p>
        </w:tc>
      </w:tr>
      <w:tr w:rsidR="00F07CBB" w:rsidTr="009F4509">
        <w:tc>
          <w:tcPr>
            <w:tcW w:w="5000" w:type="pct"/>
            <w:gridSpan w:val="2"/>
          </w:tcPr>
          <w:p w:rsidR="00F07CBB" w:rsidRPr="009029F2" w:rsidRDefault="0041109C" w:rsidP="009F4509">
            <w:pPr>
              <w:rPr>
                <w:sz w:val="20"/>
                <w:szCs w:val="20"/>
              </w:rPr>
            </w:pPr>
            <w:sdt>
              <w:sdtPr>
                <w:rPr>
                  <w:sz w:val="20"/>
                  <w:szCs w:val="20"/>
                </w:rPr>
                <w:id w:val="-856044024"/>
                <w:placeholder>
                  <w:docPart w:val="27F9A8AFEAA94DA8B2756114855CDBAD"/>
                </w:placeholder>
              </w:sdtPr>
              <w:sdtEndPr/>
              <w:sdtContent>
                <w:r w:rsidR="007930C5" w:rsidRPr="007930C5">
                  <w:rPr>
                    <w:sz w:val="20"/>
                    <w:szCs w:val="20"/>
                  </w:rPr>
                  <w:t xml:space="preserve">Land cover is a key product for global modelling monitoring and forecasting. A 1km annual land cover that can support water energy and carbon fluxes specification (including the main natural biomes and anthropogenic use of land) is of paramount importance. Land cover need to be </w:t>
                </w:r>
                <w:proofErr w:type="spellStart"/>
                <w:r w:rsidR="007930C5" w:rsidRPr="007930C5">
                  <w:rPr>
                    <w:sz w:val="20"/>
                    <w:szCs w:val="20"/>
                  </w:rPr>
                  <w:t>interconsistent</w:t>
                </w:r>
                <w:proofErr w:type="spellEnd"/>
                <w:r w:rsidR="007930C5" w:rsidRPr="007930C5">
                  <w:rPr>
                    <w:sz w:val="20"/>
                    <w:szCs w:val="20"/>
                  </w:rPr>
                  <w:t xml:space="preserve"> with water fraction, biomass, leaf area index, urban cover.</w:t>
                </w:r>
              </w:sdtContent>
            </w:sdt>
          </w:p>
        </w:tc>
      </w:tr>
    </w:tbl>
    <w:p w:rsidR="00F07CBB" w:rsidRDefault="00F07CBB" w:rsidP="00F07CBB">
      <w:pPr>
        <w:pStyle w:val="WMOBodyText"/>
        <w:rPr>
          <w:sz w:val="20"/>
          <w:szCs w:val="20"/>
        </w:rPr>
      </w:pPr>
    </w:p>
    <w:p w:rsidR="00F07CBB" w:rsidRDefault="00F07CBB" w:rsidP="00F07CBB">
      <w:r>
        <w:br w:type="page"/>
      </w:r>
    </w:p>
    <w:p w:rsidR="003E2CE8" w:rsidRDefault="000251F0" w:rsidP="007930C5">
      <w:pPr>
        <w:pStyle w:val="Heading2"/>
      </w:pPr>
      <w:r w:rsidRPr="009029F2">
        <w:lastRenderedPageBreak/>
        <w:t>ECV Product:</w:t>
      </w:r>
      <w:r w:rsidR="00D03D71">
        <w:t xml:space="preserve"> </w:t>
      </w:r>
      <w:sdt>
        <w:sdtPr>
          <w:id w:val="1307518281"/>
          <w:placeholder>
            <w:docPart w:val="0F33D853C9184F02A6C7ACEC3F269683"/>
          </w:placeholder>
        </w:sdtPr>
        <w:sdtEndPr/>
        <w:sdtContent>
          <w:r w:rsidR="007930C5" w:rsidRPr="007930C5">
            <w:t>Land Cover</w:t>
          </w:r>
        </w:sdtContent>
      </w:sdt>
    </w:p>
    <w:tbl>
      <w:tblPr>
        <w:tblW w:w="5000" w:type="pct"/>
        <w:shd w:val="clear" w:color="auto" w:fill="FFFFFF"/>
        <w:tblCellMar>
          <w:left w:w="0" w:type="dxa"/>
          <w:right w:w="0" w:type="dxa"/>
        </w:tblCellMar>
        <w:tblLook w:val="04A0" w:firstRow="1" w:lastRow="0" w:firstColumn="1" w:lastColumn="0" w:noHBand="0" w:noVBand="1"/>
      </w:tblPr>
      <w:tblGrid>
        <w:gridCol w:w="1199"/>
        <w:gridCol w:w="1029"/>
        <w:gridCol w:w="1419"/>
        <w:gridCol w:w="416"/>
        <w:gridCol w:w="934"/>
        <w:gridCol w:w="6019"/>
      </w:tblGrid>
      <w:tr w:rsidR="007930C5" w:rsidTr="007930C5">
        <w:tc>
          <w:tcPr>
            <w:tcW w:w="544"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930C5" w:rsidRDefault="007930C5">
            <w:pPr>
              <w:rPr>
                <w:color w:val="222222"/>
                <w:sz w:val="24"/>
                <w:szCs w:val="24"/>
              </w:rPr>
            </w:pPr>
            <w:r>
              <w:rPr>
                <w:b/>
                <w:bCs/>
                <w:color w:val="FFFFFF"/>
                <w:sz w:val="16"/>
                <w:szCs w:val="16"/>
                <w:bdr w:val="none" w:sz="0" w:space="0" w:color="auto" w:frame="1"/>
              </w:rPr>
              <w:t>Name</w:t>
            </w:r>
          </w:p>
        </w:tc>
        <w:tc>
          <w:tcPr>
            <w:tcW w:w="4456" w:type="pct"/>
            <w:gridSpan w:val="5"/>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Land Cover</w:t>
            </w:r>
          </w:p>
        </w:tc>
      </w:tr>
      <w:tr w:rsidR="007930C5" w:rsidTr="007930C5">
        <w:tc>
          <w:tcPr>
            <w:tcW w:w="544"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930C5" w:rsidRDefault="007930C5">
            <w:pPr>
              <w:rPr>
                <w:color w:val="222222"/>
                <w:sz w:val="24"/>
                <w:szCs w:val="24"/>
              </w:rPr>
            </w:pPr>
            <w:r>
              <w:rPr>
                <w:b/>
                <w:bCs/>
                <w:color w:val="FFFFFF"/>
                <w:sz w:val="16"/>
                <w:szCs w:val="16"/>
                <w:bdr w:val="none" w:sz="0" w:space="0" w:color="auto" w:frame="1"/>
              </w:rPr>
              <w:t>Definition</w:t>
            </w:r>
          </w:p>
        </w:tc>
        <w:tc>
          <w:tcPr>
            <w:tcW w:w="4456"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Land cover is defined as the observed (bio)- physical cover on the Earth’s surface</w:t>
            </w:r>
          </w:p>
        </w:tc>
      </w:tr>
      <w:tr w:rsidR="007930C5" w:rsidTr="007930C5">
        <w:tc>
          <w:tcPr>
            <w:tcW w:w="544"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930C5" w:rsidRDefault="007930C5">
            <w:pPr>
              <w:rPr>
                <w:color w:val="222222"/>
                <w:sz w:val="24"/>
                <w:szCs w:val="24"/>
              </w:rPr>
            </w:pPr>
            <w:r>
              <w:rPr>
                <w:b/>
                <w:bCs/>
                <w:color w:val="FFFFFF"/>
                <w:sz w:val="16"/>
                <w:szCs w:val="16"/>
                <w:bdr w:val="none" w:sz="0" w:space="0" w:color="auto" w:frame="1"/>
              </w:rPr>
              <w:t>Unit</w:t>
            </w:r>
          </w:p>
        </w:tc>
        <w:tc>
          <w:tcPr>
            <w:tcW w:w="4456"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Primary units are categories (binary variables such as forest or cropland) or continuous variables classifiers (e.g. fraction of tree canopy cover in percent). Secondary outputs include surface area of land cover/use types and land cover/use changes (in ha).</w:t>
            </w:r>
          </w:p>
        </w:tc>
      </w:tr>
      <w:tr w:rsidR="007930C5" w:rsidTr="007930C5">
        <w:tc>
          <w:tcPr>
            <w:tcW w:w="544"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930C5" w:rsidRDefault="007930C5">
            <w:pPr>
              <w:rPr>
                <w:color w:val="222222"/>
                <w:sz w:val="24"/>
                <w:szCs w:val="24"/>
              </w:rPr>
            </w:pPr>
            <w:r>
              <w:rPr>
                <w:b/>
                <w:bCs/>
                <w:color w:val="FFFFFF"/>
                <w:sz w:val="16"/>
                <w:szCs w:val="16"/>
                <w:bdr w:val="none" w:sz="0" w:space="0" w:color="auto" w:frame="1"/>
              </w:rPr>
              <w:t>Note</w:t>
            </w:r>
          </w:p>
        </w:tc>
        <w:tc>
          <w:tcPr>
            <w:tcW w:w="4456"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The observed (bio)- physical cover on the Earth’s surface can also be variable in time due to land changes and phenology.</w:t>
            </w:r>
          </w:p>
        </w:tc>
      </w:tr>
      <w:tr w:rsidR="007930C5" w:rsidTr="007930C5">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930C5" w:rsidRDefault="007930C5">
            <w:pPr>
              <w:jc w:val="center"/>
              <w:rPr>
                <w:color w:val="222222"/>
                <w:sz w:val="24"/>
                <w:szCs w:val="24"/>
              </w:rPr>
            </w:pPr>
            <w:r>
              <w:rPr>
                <w:b/>
                <w:bCs/>
                <w:color w:val="FFFFFF"/>
                <w:sz w:val="16"/>
                <w:szCs w:val="16"/>
                <w:bdr w:val="none" w:sz="0" w:space="0" w:color="auto" w:frame="1"/>
              </w:rPr>
              <w:t>Requirements</w:t>
            </w:r>
          </w:p>
        </w:tc>
      </w:tr>
      <w:tr w:rsidR="007930C5" w:rsidTr="007930C5">
        <w:tc>
          <w:tcPr>
            <w:tcW w:w="544"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930C5" w:rsidRDefault="007930C5">
            <w:pPr>
              <w:jc w:val="center"/>
              <w:rPr>
                <w:color w:val="222222"/>
                <w:sz w:val="24"/>
                <w:szCs w:val="24"/>
              </w:rPr>
            </w:pPr>
            <w:r>
              <w:rPr>
                <w:b/>
                <w:bCs/>
                <w:color w:val="FFFFFF"/>
                <w:sz w:val="16"/>
                <w:szCs w:val="16"/>
                <w:bdr w:val="none" w:sz="0" w:space="0" w:color="auto" w:frame="1"/>
              </w:rPr>
              <w:t>Item needed</w:t>
            </w:r>
          </w:p>
        </w:tc>
        <w:tc>
          <w:tcPr>
            <w:tcW w:w="467"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7930C5" w:rsidRDefault="007930C5">
            <w:pPr>
              <w:jc w:val="center"/>
              <w:rPr>
                <w:color w:val="222222"/>
                <w:sz w:val="24"/>
                <w:szCs w:val="24"/>
              </w:rPr>
            </w:pPr>
            <w:r>
              <w:rPr>
                <w:b/>
                <w:bCs/>
                <w:color w:val="222222"/>
                <w:sz w:val="16"/>
                <w:szCs w:val="16"/>
                <w:bdr w:val="none" w:sz="0" w:space="0" w:color="auto" w:frame="1"/>
              </w:rPr>
              <w:t>Unit</w:t>
            </w:r>
          </w:p>
        </w:tc>
        <w:tc>
          <w:tcPr>
            <w:tcW w:w="644"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7930C5" w:rsidRDefault="007930C5">
            <w:pPr>
              <w:jc w:val="center"/>
              <w:rPr>
                <w:color w:val="222222"/>
                <w:sz w:val="24"/>
                <w:szCs w:val="24"/>
              </w:rPr>
            </w:pPr>
            <w:r>
              <w:rPr>
                <w:b/>
                <w:bCs/>
                <w:color w:val="222222"/>
                <w:sz w:val="16"/>
                <w:szCs w:val="16"/>
                <w:bdr w:val="none" w:sz="0" w:space="0" w:color="auto" w:frame="1"/>
              </w:rPr>
              <w:t>Metric</w:t>
            </w:r>
          </w:p>
        </w:tc>
        <w:tc>
          <w:tcPr>
            <w:tcW w:w="189"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7930C5" w:rsidRDefault="007930C5">
            <w:pPr>
              <w:jc w:val="center"/>
              <w:rPr>
                <w:color w:val="222222"/>
                <w:sz w:val="24"/>
                <w:szCs w:val="24"/>
              </w:rPr>
            </w:pPr>
            <w:r>
              <w:rPr>
                <w:rFonts w:ascii="Calibri" w:hAnsi="Calibri"/>
                <w:b/>
                <w:bCs/>
                <w:color w:val="1155CC"/>
                <w:sz w:val="16"/>
                <w:szCs w:val="16"/>
                <w:bdr w:val="none" w:sz="0" w:space="0" w:color="auto" w:frame="1"/>
              </w:rPr>
              <w:t>[1]</w:t>
            </w:r>
          </w:p>
        </w:tc>
        <w:tc>
          <w:tcPr>
            <w:tcW w:w="424"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7930C5" w:rsidRDefault="007930C5">
            <w:pPr>
              <w:jc w:val="center"/>
              <w:rPr>
                <w:color w:val="222222"/>
                <w:sz w:val="24"/>
                <w:szCs w:val="24"/>
              </w:rPr>
            </w:pPr>
            <w:r>
              <w:rPr>
                <w:b/>
                <w:bCs/>
                <w:color w:val="222222"/>
                <w:sz w:val="16"/>
                <w:szCs w:val="16"/>
                <w:bdr w:val="none" w:sz="0" w:space="0" w:color="auto" w:frame="1"/>
              </w:rPr>
              <w:t>Value</w:t>
            </w:r>
          </w:p>
        </w:tc>
        <w:tc>
          <w:tcPr>
            <w:tcW w:w="2732"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7930C5" w:rsidRDefault="007930C5">
            <w:pPr>
              <w:jc w:val="center"/>
              <w:rPr>
                <w:color w:val="222222"/>
                <w:sz w:val="24"/>
                <w:szCs w:val="24"/>
              </w:rPr>
            </w:pPr>
            <w:r>
              <w:rPr>
                <w:b/>
                <w:bCs/>
                <w:color w:val="222222"/>
                <w:sz w:val="16"/>
                <w:szCs w:val="16"/>
                <w:bdr w:val="none" w:sz="0" w:space="0" w:color="auto" w:frame="1"/>
              </w:rPr>
              <w:t>Derivation and References and Standards</w:t>
            </w:r>
          </w:p>
        </w:tc>
      </w:tr>
      <w:tr w:rsidR="007930C5" w:rsidTr="007930C5">
        <w:tc>
          <w:tcPr>
            <w:tcW w:w="544"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930C5" w:rsidRDefault="007930C5">
            <w:pPr>
              <w:rPr>
                <w:color w:val="222222"/>
                <w:sz w:val="24"/>
                <w:szCs w:val="24"/>
              </w:rPr>
            </w:pPr>
            <w:r>
              <w:rPr>
                <w:b/>
                <w:bCs/>
                <w:color w:val="FFFFFF"/>
                <w:sz w:val="16"/>
                <w:szCs w:val="16"/>
                <w:bdr w:val="none" w:sz="0" w:space="0" w:color="auto" w:frame="1"/>
              </w:rPr>
              <w:t>Horizontal Resolution</w:t>
            </w:r>
          </w:p>
        </w:tc>
        <w:tc>
          <w:tcPr>
            <w:tcW w:w="467"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930C5" w:rsidRDefault="007930C5">
            <w:pPr>
              <w:jc w:val="center"/>
              <w:rPr>
                <w:color w:val="222222"/>
                <w:sz w:val="24"/>
                <w:szCs w:val="24"/>
              </w:rPr>
            </w:pPr>
            <w:r>
              <w:rPr>
                <w:color w:val="222222"/>
                <w:sz w:val="16"/>
                <w:szCs w:val="16"/>
                <w:bdr w:val="none" w:sz="0" w:space="0" w:color="auto" w:frame="1"/>
              </w:rPr>
              <w:t>m</w:t>
            </w:r>
          </w:p>
        </w:tc>
        <w:tc>
          <w:tcPr>
            <w:tcW w:w="644"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930C5" w:rsidRDefault="007930C5">
            <w:pPr>
              <w:jc w:val="center"/>
              <w:rPr>
                <w:color w:val="222222"/>
                <w:sz w:val="24"/>
                <w:szCs w:val="24"/>
              </w:rPr>
            </w:pPr>
            <w:r>
              <w:rPr>
                <w:color w:val="222222"/>
                <w:sz w:val="16"/>
                <w:szCs w:val="16"/>
                <w:bdr w:val="none" w:sz="0" w:space="0" w:color="auto" w:frame="1"/>
              </w:rPr>
              <w:t>Size of grid cell</w:t>
            </w:r>
          </w:p>
        </w:tc>
        <w:tc>
          <w:tcPr>
            <w:tcW w:w="18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G</w:t>
            </w:r>
          </w:p>
        </w:tc>
        <w:tc>
          <w:tcPr>
            <w:tcW w:w="42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100-300</w:t>
            </w:r>
          </w:p>
        </w:tc>
        <w:tc>
          <w:tcPr>
            <w:tcW w:w="273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Most climate users are satisfied by a horizontal resolutions of 300 m if they can be provided for long time spans.</w:t>
            </w:r>
          </w:p>
        </w:tc>
      </w:tr>
      <w:tr w:rsidR="007930C5" w:rsidTr="007930C5">
        <w:tc>
          <w:tcPr>
            <w:tcW w:w="544" w:type="pct"/>
            <w:vMerge/>
            <w:tcBorders>
              <w:top w:val="single" w:sz="8" w:space="0" w:color="FFFFFF"/>
              <w:left w:val="single" w:sz="8" w:space="0" w:color="FFFFFF"/>
              <w:bottom w:val="nil"/>
              <w:right w:val="single" w:sz="24" w:space="0" w:color="FFFFFF"/>
            </w:tcBorders>
            <w:shd w:val="clear" w:color="auto" w:fill="FFFFFF"/>
            <w:vAlign w:val="center"/>
            <w:hideMark/>
          </w:tcPr>
          <w:p w:rsidR="007930C5" w:rsidRDefault="007930C5">
            <w:pPr>
              <w:rPr>
                <w:color w:val="222222"/>
                <w:sz w:val="24"/>
                <w:szCs w:val="24"/>
              </w:rPr>
            </w:pPr>
          </w:p>
        </w:tc>
        <w:tc>
          <w:tcPr>
            <w:tcW w:w="467" w:type="pct"/>
            <w:vMerge/>
            <w:tcBorders>
              <w:top w:val="nil"/>
              <w:left w:val="nil"/>
              <w:bottom w:val="single" w:sz="8" w:space="0" w:color="FFFFFF"/>
              <w:right w:val="single" w:sz="8" w:space="0" w:color="FFFFFF"/>
            </w:tcBorders>
            <w:shd w:val="clear" w:color="auto" w:fill="FFFFFF"/>
            <w:vAlign w:val="center"/>
            <w:hideMark/>
          </w:tcPr>
          <w:p w:rsidR="007930C5" w:rsidRDefault="007930C5">
            <w:pPr>
              <w:rPr>
                <w:color w:val="222222"/>
                <w:sz w:val="24"/>
                <w:szCs w:val="24"/>
              </w:rPr>
            </w:pPr>
          </w:p>
        </w:tc>
        <w:tc>
          <w:tcPr>
            <w:tcW w:w="644" w:type="pct"/>
            <w:vMerge/>
            <w:tcBorders>
              <w:top w:val="nil"/>
              <w:left w:val="nil"/>
              <w:bottom w:val="single" w:sz="8" w:space="0" w:color="FFFFFF"/>
              <w:right w:val="single" w:sz="8" w:space="0" w:color="FFFFFF"/>
            </w:tcBorders>
            <w:shd w:val="clear" w:color="auto" w:fill="FFFFFF"/>
            <w:vAlign w:val="center"/>
            <w:hideMark/>
          </w:tcPr>
          <w:p w:rsidR="007930C5" w:rsidRDefault="007930C5">
            <w:pPr>
              <w:rPr>
                <w:color w:val="222222"/>
                <w:sz w:val="24"/>
                <w:szCs w:val="24"/>
              </w:rPr>
            </w:pPr>
          </w:p>
        </w:tc>
        <w:tc>
          <w:tcPr>
            <w:tcW w:w="18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B</w:t>
            </w:r>
          </w:p>
        </w:tc>
        <w:tc>
          <w:tcPr>
            <w:tcW w:w="42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300-1 km</w:t>
            </w:r>
          </w:p>
        </w:tc>
        <w:tc>
          <w:tcPr>
            <w:tcW w:w="273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Suitable for regional (climate) modeling.</w:t>
            </w:r>
          </w:p>
        </w:tc>
      </w:tr>
      <w:tr w:rsidR="007930C5" w:rsidTr="007930C5">
        <w:tc>
          <w:tcPr>
            <w:tcW w:w="544" w:type="pct"/>
            <w:vMerge/>
            <w:tcBorders>
              <w:top w:val="single" w:sz="8" w:space="0" w:color="FFFFFF"/>
              <w:left w:val="single" w:sz="8" w:space="0" w:color="FFFFFF"/>
              <w:bottom w:val="nil"/>
              <w:right w:val="single" w:sz="24" w:space="0" w:color="FFFFFF"/>
            </w:tcBorders>
            <w:shd w:val="clear" w:color="auto" w:fill="FFFFFF"/>
            <w:vAlign w:val="center"/>
            <w:hideMark/>
          </w:tcPr>
          <w:p w:rsidR="007930C5" w:rsidRDefault="007930C5">
            <w:pPr>
              <w:rPr>
                <w:color w:val="222222"/>
                <w:sz w:val="24"/>
                <w:szCs w:val="24"/>
              </w:rPr>
            </w:pPr>
          </w:p>
        </w:tc>
        <w:tc>
          <w:tcPr>
            <w:tcW w:w="467" w:type="pct"/>
            <w:vMerge/>
            <w:tcBorders>
              <w:top w:val="nil"/>
              <w:left w:val="nil"/>
              <w:bottom w:val="single" w:sz="8" w:space="0" w:color="FFFFFF"/>
              <w:right w:val="single" w:sz="8" w:space="0" w:color="FFFFFF"/>
            </w:tcBorders>
            <w:shd w:val="clear" w:color="auto" w:fill="FFFFFF"/>
            <w:vAlign w:val="center"/>
            <w:hideMark/>
          </w:tcPr>
          <w:p w:rsidR="007930C5" w:rsidRDefault="007930C5">
            <w:pPr>
              <w:rPr>
                <w:color w:val="222222"/>
                <w:sz w:val="24"/>
                <w:szCs w:val="24"/>
              </w:rPr>
            </w:pPr>
          </w:p>
        </w:tc>
        <w:tc>
          <w:tcPr>
            <w:tcW w:w="644" w:type="pct"/>
            <w:vMerge/>
            <w:tcBorders>
              <w:top w:val="nil"/>
              <w:left w:val="nil"/>
              <w:bottom w:val="single" w:sz="8" w:space="0" w:color="FFFFFF"/>
              <w:right w:val="single" w:sz="8" w:space="0" w:color="FFFFFF"/>
            </w:tcBorders>
            <w:shd w:val="clear" w:color="auto" w:fill="FFFFFF"/>
            <w:vAlign w:val="center"/>
            <w:hideMark/>
          </w:tcPr>
          <w:p w:rsidR="007930C5" w:rsidRDefault="007930C5">
            <w:pPr>
              <w:rPr>
                <w:color w:val="222222"/>
                <w:sz w:val="24"/>
                <w:szCs w:val="24"/>
              </w:rPr>
            </w:pPr>
          </w:p>
        </w:tc>
        <w:tc>
          <w:tcPr>
            <w:tcW w:w="18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T</w:t>
            </w:r>
          </w:p>
        </w:tc>
        <w:tc>
          <w:tcPr>
            <w:tcW w:w="42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&gt;1 km</w:t>
            </w:r>
          </w:p>
        </w:tc>
        <w:tc>
          <w:tcPr>
            <w:tcW w:w="273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Suitable for global (climate) modelers.</w:t>
            </w:r>
          </w:p>
        </w:tc>
      </w:tr>
      <w:tr w:rsidR="007930C5" w:rsidTr="007930C5">
        <w:trPr>
          <w:trHeight w:val="775"/>
        </w:trPr>
        <w:tc>
          <w:tcPr>
            <w:tcW w:w="544"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930C5" w:rsidRDefault="007930C5">
            <w:pPr>
              <w:rPr>
                <w:color w:val="222222"/>
                <w:sz w:val="24"/>
                <w:szCs w:val="24"/>
              </w:rPr>
            </w:pPr>
            <w:r>
              <w:rPr>
                <w:b/>
                <w:bCs/>
                <w:color w:val="FFFFFF"/>
                <w:sz w:val="16"/>
                <w:szCs w:val="16"/>
                <w:bdr w:val="none" w:sz="0" w:space="0" w:color="auto" w:frame="1"/>
              </w:rPr>
              <w:t>Vertical Resolution</w:t>
            </w:r>
          </w:p>
        </w:tc>
        <w:tc>
          <w:tcPr>
            <w:tcW w:w="4456"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930C5" w:rsidRDefault="007930C5">
            <w:pPr>
              <w:jc w:val="center"/>
              <w:rPr>
                <w:color w:val="222222"/>
                <w:sz w:val="24"/>
                <w:szCs w:val="24"/>
              </w:rPr>
            </w:pPr>
            <w:r>
              <w:rPr>
                <w:color w:val="222222"/>
                <w:sz w:val="16"/>
                <w:szCs w:val="16"/>
                <w:bdr w:val="none" w:sz="0" w:space="0" w:color="auto" w:frame="1"/>
              </w:rPr>
              <w:t>Set to NA since ECV products provide estimates as total over a certain area with further vertical discrimination. There is currently no consideration of the third dimension for land ECV products though some of the definitions (such as forests) often use, among others, a minimum height criteria</w:t>
            </w:r>
          </w:p>
        </w:tc>
      </w:tr>
      <w:tr w:rsidR="007930C5" w:rsidTr="007930C5">
        <w:tc>
          <w:tcPr>
            <w:tcW w:w="544"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930C5" w:rsidRDefault="007930C5">
            <w:pPr>
              <w:rPr>
                <w:color w:val="222222"/>
                <w:sz w:val="24"/>
                <w:szCs w:val="24"/>
              </w:rPr>
            </w:pPr>
            <w:r>
              <w:rPr>
                <w:b/>
                <w:bCs/>
                <w:color w:val="FFFFFF"/>
                <w:sz w:val="16"/>
                <w:szCs w:val="16"/>
                <w:bdr w:val="none" w:sz="0" w:space="0" w:color="auto" w:frame="1"/>
              </w:rPr>
              <w:t>Temporal Resolution</w:t>
            </w:r>
          </w:p>
        </w:tc>
        <w:tc>
          <w:tcPr>
            <w:tcW w:w="467"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930C5" w:rsidRDefault="007930C5">
            <w:pPr>
              <w:jc w:val="center"/>
              <w:rPr>
                <w:color w:val="222222"/>
                <w:sz w:val="24"/>
                <w:szCs w:val="24"/>
              </w:rPr>
            </w:pPr>
            <w:r>
              <w:rPr>
                <w:color w:val="222222"/>
                <w:sz w:val="16"/>
                <w:szCs w:val="16"/>
                <w:bdr w:val="none" w:sz="0" w:space="0" w:color="auto" w:frame="1"/>
              </w:rPr>
              <w:t>Month / Year</w:t>
            </w:r>
          </w:p>
        </w:tc>
        <w:tc>
          <w:tcPr>
            <w:tcW w:w="644" w:type="pct"/>
            <w:vMerge w:val="restar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7930C5" w:rsidRDefault="007930C5">
            <w:pPr>
              <w:jc w:val="center"/>
              <w:rPr>
                <w:color w:val="222222"/>
                <w:sz w:val="24"/>
                <w:szCs w:val="24"/>
              </w:rPr>
            </w:pPr>
            <w:r>
              <w:rPr>
                <w:color w:val="222222"/>
                <w:sz w:val="16"/>
                <w:szCs w:val="16"/>
                <w:bdr w:val="none" w:sz="0" w:space="0" w:color="auto" w:frame="1"/>
              </w:rPr>
              <w:t>time</w:t>
            </w:r>
          </w:p>
        </w:tc>
        <w:tc>
          <w:tcPr>
            <w:tcW w:w="189"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G</w:t>
            </w:r>
          </w:p>
        </w:tc>
        <w:tc>
          <w:tcPr>
            <w:tcW w:w="424"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Monthly</w:t>
            </w:r>
          </w:p>
        </w:tc>
        <w:tc>
          <w:tcPr>
            <w:tcW w:w="2732"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Allows regrowth, phenology, changes in water extent related to seasonality to be detected.</w:t>
            </w:r>
          </w:p>
        </w:tc>
      </w:tr>
      <w:tr w:rsidR="007930C5" w:rsidTr="007930C5">
        <w:tc>
          <w:tcPr>
            <w:tcW w:w="544" w:type="pct"/>
            <w:vMerge/>
            <w:tcBorders>
              <w:top w:val="single" w:sz="8" w:space="0" w:color="FFFFFF"/>
              <w:left w:val="single" w:sz="8" w:space="0" w:color="FFFFFF"/>
              <w:bottom w:val="nil"/>
              <w:right w:val="single" w:sz="24" w:space="0" w:color="FFFFFF"/>
            </w:tcBorders>
            <w:shd w:val="clear" w:color="auto" w:fill="FFFFFF"/>
            <w:vAlign w:val="center"/>
            <w:hideMark/>
          </w:tcPr>
          <w:p w:rsidR="007930C5" w:rsidRDefault="007930C5">
            <w:pPr>
              <w:rPr>
                <w:color w:val="222222"/>
                <w:sz w:val="24"/>
                <w:szCs w:val="24"/>
              </w:rPr>
            </w:pPr>
          </w:p>
        </w:tc>
        <w:tc>
          <w:tcPr>
            <w:tcW w:w="467" w:type="pct"/>
            <w:vMerge/>
            <w:tcBorders>
              <w:top w:val="nil"/>
              <w:left w:val="nil"/>
              <w:bottom w:val="single" w:sz="8" w:space="0" w:color="FFFFFF"/>
              <w:right w:val="single" w:sz="8" w:space="0" w:color="FFFFFF"/>
            </w:tcBorders>
            <w:shd w:val="clear" w:color="auto" w:fill="FFFFFF"/>
            <w:vAlign w:val="center"/>
            <w:hideMark/>
          </w:tcPr>
          <w:p w:rsidR="007930C5" w:rsidRDefault="007930C5">
            <w:pPr>
              <w:rPr>
                <w:color w:val="222222"/>
                <w:sz w:val="24"/>
                <w:szCs w:val="24"/>
              </w:rPr>
            </w:pPr>
          </w:p>
        </w:tc>
        <w:tc>
          <w:tcPr>
            <w:tcW w:w="644" w:type="pct"/>
            <w:vMerge/>
            <w:tcBorders>
              <w:top w:val="single" w:sz="8" w:space="0" w:color="FFFFFF"/>
              <w:left w:val="nil"/>
              <w:bottom w:val="single" w:sz="8" w:space="0" w:color="FFFFFF"/>
              <w:right w:val="single" w:sz="8" w:space="0" w:color="FFFFFF"/>
            </w:tcBorders>
            <w:shd w:val="clear" w:color="auto" w:fill="FFFFFF"/>
            <w:vAlign w:val="center"/>
            <w:hideMark/>
          </w:tcPr>
          <w:p w:rsidR="007930C5" w:rsidRDefault="007930C5">
            <w:pPr>
              <w:rPr>
                <w:color w:val="222222"/>
                <w:sz w:val="24"/>
                <w:szCs w:val="24"/>
              </w:rPr>
            </w:pPr>
          </w:p>
        </w:tc>
        <w:tc>
          <w:tcPr>
            <w:tcW w:w="18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B</w:t>
            </w:r>
          </w:p>
        </w:tc>
        <w:tc>
          <w:tcPr>
            <w:tcW w:w="42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Yearly</w:t>
            </w:r>
          </w:p>
        </w:tc>
        <w:tc>
          <w:tcPr>
            <w:tcW w:w="273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Inter-annual changes can be detected.</w:t>
            </w:r>
          </w:p>
        </w:tc>
      </w:tr>
      <w:tr w:rsidR="007930C5" w:rsidTr="007930C5">
        <w:tc>
          <w:tcPr>
            <w:tcW w:w="544" w:type="pct"/>
            <w:vMerge/>
            <w:tcBorders>
              <w:top w:val="single" w:sz="8" w:space="0" w:color="FFFFFF"/>
              <w:left w:val="single" w:sz="8" w:space="0" w:color="FFFFFF"/>
              <w:bottom w:val="nil"/>
              <w:right w:val="single" w:sz="24" w:space="0" w:color="FFFFFF"/>
            </w:tcBorders>
            <w:shd w:val="clear" w:color="auto" w:fill="FFFFFF"/>
            <w:vAlign w:val="center"/>
            <w:hideMark/>
          </w:tcPr>
          <w:p w:rsidR="007930C5" w:rsidRDefault="007930C5">
            <w:pPr>
              <w:rPr>
                <w:color w:val="222222"/>
                <w:sz w:val="24"/>
                <w:szCs w:val="24"/>
              </w:rPr>
            </w:pPr>
          </w:p>
        </w:tc>
        <w:tc>
          <w:tcPr>
            <w:tcW w:w="467" w:type="pct"/>
            <w:vMerge/>
            <w:tcBorders>
              <w:top w:val="nil"/>
              <w:left w:val="nil"/>
              <w:bottom w:val="single" w:sz="8" w:space="0" w:color="FFFFFF"/>
              <w:right w:val="single" w:sz="8" w:space="0" w:color="FFFFFF"/>
            </w:tcBorders>
            <w:shd w:val="clear" w:color="auto" w:fill="FFFFFF"/>
            <w:vAlign w:val="center"/>
            <w:hideMark/>
          </w:tcPr>
          <w:p w:rsidR="007930C5" w:rsidRDefault="007930C5">
            <w:pPr>
              <w:rPr>
                <w:color w:val="222222"/>
                <w:sz w:val="24"/>
                <w:szCs w:val="24"/>
              </w:rPr>
            </w:pPr>
          </w:p>
        </w:tc>
        <w:tc>
          <w:tcPr>
            <w:tcW w:w="644" w:type="pct"/>
            <w:vMerge/>
            <w:tcBorders>
              <w:top w:val="single" w:sz="8" w:space="0" w:color="FFFFFF"/>
              <w:left w:val="nil"/>
              <w:bottom w:val="single" w:sz="8" w:space="0" w:color="FFFFFF"/>
              <w:right w:val="single" w:sz="8" w:space="0" w:color="FFFFFF"/>
            </w:tcBorders>
            <w:shd w:val="clear" w:color="auto" w:fill="FFFFFF"/>
            <w:vAlign w:val="center"/>
            <w:hideMark/>
          </w:tcPr>
          <w:p w:rsidR="007930C5" w:rsidRDefault="007930C5">
            <w:pPr>
              <w:rPr>
                <w:color w:val="222222"/>
                <w:sz w:val="24"/>
                <w:szCs w:val="24"/>
              </w:rPr>
            </w:pPr>
          </w:p>
        </w:tc>
        <w:tc>
          <w:tcPr>
            <w:tcW w:w="18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T</w:t>
            </w:r>
          </w:p>
        </w:tc>
        <w:tc>
          <w:tcPr>
            <w:tcW w:w="42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5-yearly</w:t>
            </w:r>
          </w:p>
        </w:tc>
        <w:tc>
          <w:tcPr>
            <w:tcW w:w="273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Suitable scale for longer-term mapping, related to broader land cover change dynamics.</w:t>
            </w:r>
          </w:p>
        </w:tc>
      </w:tr>
      <w:tr w:rsidR="007930C5" w:rsidTr="007930C5">
        <w:tc>
          <w:tcPr>
            <w:tcW w:w="544"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930C5" w:rsidRDefault="007930C5">
            <w:pPr>
              <w:rPr>
                <w:color w:val="222222"/>
                <w:sz w:val="24"/>
                <w:szCs w:val="24"/>
              </w:rPr>
            </w:pPr>
            <w:r>
              <w:rPr>
                <w:b/>
                <w:bCs/>
                <w:color w:val="FFFFFF"/>
                <w:sz w:val="16"/>
                <w:szCs w:val="16"/>
                <w:bdr w:val="none" w:sz="0" w:space="0" w:color="auto" w:frame="1"/>
              </w:rPr>
              <w:t>Timeliness</w:t>
            </w:r>
          </w:p>
        </w:tc>
        <w:tc>
          <w:tcPr>
            <w:tcW w:w="467"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930C5" w:rsidRDefault="007930C5">
            <w:pPr>
              <w:jc w:val="center"/>
              <w:rPr>
                <w:color w:val="222222"/>
                <w:sz w:val="24"/>
                <w:szCs w:val="24"/>
              </w:rPr>
            </w:pPr>
            <w:r>
              <w:rPr>
                <w:color w:val="222222"/>
                <w:sz w:val="16"/>
                <w:szCs w:val="16"/>
                <w:bdr w:val="none" w:sz="0" w:space="0" w:color="auto" w:frame="1"/>
              </w:rPr>
              <w:t>Month / Year</w:t>
            </w:r>
          </w:p>
        </w:tc>
        <w:tc>
          <w:tcPr>
            <w:tcW w:w="644"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930C5" w:rsidRDefault="007930C5">
            <w:pPr>
              <w:jc w:val="center"/>
              <w:rPr>
                <w:color w:val="222222"/>
                <w:sz w:val="24"/>
                <w:szCs w:val="24"/>
              </w:rPr>
            </w:pPr>
            <w:r>
              <w:rPr>
                <w:color w:val="222222"/>
                <w:sz w:val="16"/>
                <w:szCs w:val="16"/>
                <w:bdr w:val="none" w:sz="0" w:space="0" w:color="auto" w:frame="1"/>
              </w:rPr>
              <w:t> </w:t>
            </w:r>
          </w:p>
        </w:tc>
        <w:tc>
          <w:tcPr>
            <w:tcW w:w="18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G</w:t>
            </w:r>
          </w:p>
        </w:tc>
        <w:tc>
          <w:tcPr>
            <w:tcW w:w="42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Seasonally (3 months)</w:t>
            </w:r>
          </w:p>
        </w:tc>
        <w:tc>
          <w:tcPr>
            <w:tcW w:w="273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Ideally, land cover data become available soon after the acquisition of the data but quality processing and ECV product derivation and accuracy assessment, as well as, long-term consistency is to be ensured to track changes and trends. These frequent changes may be relevant for land managers who can react quickly to changes.</w:t>
            </w:r>
          </w:p>
        </w:tc>
      </w:tr>
      <w:tr w:rsidR="007930C5" w:rsidTr="007930C5">
        <w:tc>
          <w:tcPr>
            <w:tcW w:w="544" w:type="pct"/>
            <w:vMerge/>
            <w:tcBorders>
              <w:top w:val="single" w:sz="8" w:space="0" w:color="FFFFFF"/>
              <w:left w:val="single" w:sz="8" w:space="0" w:color="FFFFFF"/>
              <w:bottom w:val="nil"/>
              <w:right w:val="single" w:sz="24" w:space="0" w:color="FFFFFF"/>
            </w:tcBorders>
            <w:shd w:val="clear" w:color="auto" w:fill="FFFFFF"/>
            <w:vAlign w:val="center"/>
            <w:hideMark/>
          </w:tcPr>
          <w:p w:rsidR="007930C5" w:rsidRDefault="007930C5">
            <w:pPr>
              <w:rPr>
                <w:color w:val="222222"/>
                <w:sz w:val="24"/>
                <w:szCs w:val="24"/>
              </w:rPr>
            </w:pPr>
          </w:p>
        </w:tc>
        <w:tc>
          <w:tcPr>
            <w:tcW w:w="467" w:type="pct"/>
            <w:vMerge/>
            <w:tcBorders>
              <w:top w:val="nil"/>
              <w:left w:val="nil"/>
              <w:bottom w:val="single" w:sz="8" w:space="0" w:color="FFFFFF"/>
              <w:right w:val="single" w:sz="8" w:space="0" w:color="FFFFFF"/>
            </w:tcBorders>
            <w:shd w:val="clear" w:color="auto" w:fill="FFFFFF"/>
            <w:vAlign w:val="center"/>
            <w:hideMark/>
          </w:tcPr>
          <w:p w:rsidR="007930C5" w:rsidRDefault="007930C5">
            <w:pPr>
              <w:rPr>
                <w:color w:val="222222"/>
                <w:sz w:val="24"/>
                <w:szCs w:val="24"/>
              </w:rPr>
            </w:pPr>
          </w:p>
        </w:tc>
        <w:tc>
          <w:tcPr>
            <w:tcW w:w="644" w:type="pct"/>
            <w:vMerge/>
            <w:tcBorders>
              <w:top w:val="nil"/>
              <w:left w:val="nil"/>
              <w:bottom w:val="single" w:sz="8" w:space="0" w:color="FFFFFF"/>
              <w:right w:val="single" w:sz="8" w:space="0" w:color="FFFFFF"/>
            </w:tcBorders>
            <w:shd w:val="clear" w:color="auto" w:fill="FFFFFF"/>
            <w:vAlign w:val="center"/>
            <w:hideMark/>
          </w:tcPr>
          <w:p w:rsidR="007930C5" w:rsidRDefault="007930C5">
            <w:pPr>
              <w:rPr>
                <w:color w:val="222222"/>
                <w:sz w:val="24"/>
                <w:szCs w:val="24"/>
              </w:rPr>
            </w:pPr>
          </w:p>
        </w:tc>
        <w:tc>
          <w:tcPr>
            <w:tcW w:w="18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B</w:t>
            </w:r>
          </w:p>
        </w:tc>
        <w:tc>
          <w:tcPr>
            <w:tcW w:w="42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Yearly</w:t>
            </w:r>
          </w:p>
        </w:tc>
        <w:tc>
          <w:tcPr>
            <w:tcW w:w="273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Annual and bi-annual reporting applications. Policy makers will be able to develop and assess policies based on regular updates and observed changes.</w:t>
            </w:r>
          </w:p>
        </w:tc>
      </w:tr>
      <w:tr w:rsidR="007930C5" w:rsidTr="007930C5">
        <w:tc>
          <w:tcPr>
            <w:tcW w:w="544" w:type="pct"/>
            <w:vMerge/>
            <w:tcBorders>
              <w:top w:val="single" w:sz="8" w:space="0" w:color="FFFFFF"/>
              <w:left w:val="single" w:sz="8" w:space="0" w:color="FFFFFF"/>
              <w:bottom w:val="nil"/>
              <w:right w:val="single" w:sz="24" w:space="0" w:color="FFFFFF"/>
            </w:tcBorders>
            <w:shd w:val="clear" w:color="auto" w:fill="FFFFFF"/>
            <w:vAlign w:val="center"/>
            <w:hideMark/>
          </w:tcPr>
          <w:p w:rsidR="007930C5" w:rsidRDefault="007930C5">
            <w:pPr>
              <w:rPr>
                <w:color w:val="222222"/>
                <w:sz w:val="24"/>
                <w:szCs w:val="24"/>
              </w:rPr>
            </w:pPr>
          </w:p>
        </w:tc>
        <w:tc>
          <w:tcPr>
            <w:tcW w:w="467" w:type="pct"/>
            <w:vMerge/>
            <w:tcBorders>
              <w:top w:val="nil"/>
              <w:left w:val="nil"/>
              <w:bottom w:val="single" w:sz="8" w:space="0" w:color="FFFFFF"/>
              <w:right w:val="single" w:sz="8" w:space="0" w:color="FFFFFF"/>
            </w:tcBorders>
            <w:shd w:val="clear" w:color="auto" w:fill="FFFFFF"/>
            <w:vAlign w:val="center"/>
            <w:hideMark/>
          </w:tcPr>
          <w:p w:rsidR="007930C5" w:rsidRDefault="007930C5">
            <w:pPr>
              <w:rPr>
                <w:color w:val="222222"/>
                <w:sz w:val="24"/>
                <w:szCs w:val="24"/>
              </w:rPr>
            </w:pPr>
          </w:p>
        </w:tc>
        <w:tc>
          <w:tcPr>
            <w:tcW w:w="644" w:type="pct"/>
            <w:vMerge/>
            <w:tcBorders>
              <w:top w:val="nil"/>
              <w:left w:val="nil"/>
              <w:bottom w:val="single" w:sz="8" w:space="0" w:color="FFFFFF"/>
              <w:right w:val="single" w:sz="8" w:space="0" w:color="FFFFFF"/>
            </w:tcBorders>
            <w:shd w:val="clear" w:color="auto" w:fill="FFFFFF"/>
            <w:vAlign w:val="center"/>
            <w:hideMark/>
          </w:tcPr>
          <w:p w:rsidR="007930C5" w:rsidRDefault="007930C5">
            <w:pPr>
              <w:rPr>
                <w:color w:val="222222"/>
                <w:sz w:val="24"/>
                <w:szCs w:val="24"/>
              </w:rPr>
            </w:pPr>
          </w:p>
        </w:tc>
        <w:tc>
          <w:tcPr>
            <w:tcW w:w="18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T</w:t>
            </w:r>
          </w:p>
        </w:tc>
        <w:tc>
          <w:tcPr>
            <w:tcW w:w="42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5-yearly</w:t>
            </w:r>
          </w:p>
        </w:tc>
        <w:tc>
          <w:tcPr>
            <w:tcW w:w="273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As above.</w:t>
            </w:r>
          </w:p>
        </w:tc>
      </w:tr>
      <w:tr w:rsidR="007930C5" w:rsidTr="007930C5">
        <w:tc>
          <w:tcPr>
            <w:tcW w:w="544"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930C5" w:rsidRDefault="007930C5">
            <w:pPr>
              <w:rPr>
                <w:color w:val="222222"/>
                <w:sz w:val="24"/>
                <w:szCs w:val="24"/>
              </w:rPr>
            </w:pPr>
            <w:r>
              <w:rPr>
                <w:b/>
                <w:bCs/>
                <w:color w:val="FFFFFF"/>
                <w:sz w:val="16"/>
                <w:szCs w:val="16"/>
                <w:bdr w:val="none" w:sz="0" w:space="0" w:color="auto" w:frame="1"/>
              </w:rPr>
              <w:t>Temporal Extent (Time span)</w:t>
            </w:r>
          </w:p>
        </w:tc>
        <w:tc>
          <w:tcPr>
            <w:tcW w:w="467"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930C5" w:rsidRDefault="007930C5">
            <w:pPr>
              <w:jc w:val="center"/>
              <w:rPr>
                <w:color w:val="222222"/>
                <w:sz w:val="24"/>
                <w:szCs w:val="24"/>
              </w:rPr>
            </w:pPr>
            <w:r>
              <w:rPr>
                <w:color w:val="222222"/>
                <w:sz w:val="16"/>
                <w:szCs w:val="16"/>
                <w:bdr w:val="none" w:sz="0" w:space="0" w:color="auto" w:frame="1"/>
              </w:rPr>
              <w:t>Year</w:t>
            </w:r>
          </w:p>
        </w:tc>
        <w:tc>
          <w:tcPr>
            <w:tcW w:w="644"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930C5" w:rsidRDefault="007930C5">
            <w:pPr>
              <w:jc w:val="center"/>
              <w:rPr>
                <w:color w:val="222222"/>
                <w:sz w:val="24"/>
                <w:szCs w:val="24"/>
              </w:rPr>
            </w:pPr>
            <w:r>
              <w:rPr>
                <w:color w:val="222222"/>
                <w:sz w:val="16"/>
                <w:szCs w:val="16"/>
                <w:bdr w:val="none" w:sz="0" w:space="0" w:color="auto" w:frame="1"/>
              </w:rPr>
              <w:t> </w:t>
            </w:r>
          </w:p>
        </w:tc>
        <w:tc>
          <w:tcPr>
            <w:tcW w:w="18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G</w:t>
            </w:r>
          </w:p>
        </w:tc>
        <w:tc>
          <w:tcPr>
            <w:tcW w:w="42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50+ years</w:t>
            </w:r>
          </w:p>
        </w:tc>
        <w:tc>
          <w:tcPr>
            <w:tcW w:w="273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Historic changes which most users are interested in are captured. Only be achieved with modeling approaches using non-earth observation data sources (i.e. historical maps)</w:t>
            </w:r>
          </w:p>
        </w:tc>
      </w:tr>
      <w:tr w:rsidR="007930C5" w:rsidTr="007930C5">
        <w:tc>
          <w:tcPr>
            <w:tcW w:w="544" w:type="pct"/>
            <w:vMerge/>
            <w:tcBorders>
              <w:top w:val="single" w:sz="8" w:space="0" w:color="FFFFFF"/>
              <w:left w:val="single" w:sz="8" w:space="0" w:color="FFFFFF"/>
              <w:bottom w:val="nil"/>
              <w:right w:val="single" w:sz="24" w:space="0" w:color="FFFFFF"/>
            </w:tcBorders>
            <w:shd w:val="clear" w:color="auto" w:fill="FFFFFF"/>
            <w:vAlign w:val="center"/>
            <w:hideMark/>
          </w:tcPr>
          <w:p w:rsidR="007930C5" w:rsidRDefault="007930C5">
            <w:pPr>
              <w:rPr>
                <w:color w:val="222222"/>
                <w:sz w:val="24"/>
                <w:szCs w:val="24"/>
              </w:rPr>
            </w:pPr>
          </w:p>
        </w:tc>
        <w:tc>
          <w:tcPr>
            <w:tcW w:w="467" w:type="pct"/>
            <w:vMerge/>
            <w:tcBorders>
              <w:top w:val="nil"/>
              <w:left w:val="nil"/>
              <w:bottom w:val="single" w:sz="8" w:space="0" w:color="FFFFFF"/>
              <w:right w:val="single" w:sz="8" w:space="0" w:color="FFFFFF"/>
            </w:tcBorders>
            <w:shd w:val="clear" w:color="auto" w:fill="FFFFFF"/>
            <w:vAlign w:val="center"/>
            <w:hideMark/>
          </w:tcPr>
          <w:p w:rsidR="007930C5" w:rsidRDefault="007930C5">
            <w:pPr>
              <w:rPr>
                <w:color w:val="222222"/>
                <w:sz w:val="24"/>
                <w:szCs w:val="24"/>
              </w:rPr>
            </w:pPr>
          </w:p>
        </w:tc>
        <w:tc>
          <w:tcPr>
            <w:tcW w:w="644" w:type="pct"/>
            <w:vMerge/>
            <w:tcBorders>
              <w:top w:val="nil"/>
              <w:left w:val="nil"/>
              <w:bottom w:val="single" w:sz="8" w:space="0" w:color="FFFFFF"/>
              <w:right w:val="single" w:sz="8" w:space="0" w:color="FFFFFF"/>
            </w:tcBorders>
            <w:shd w:val="clear" w:color="auto" w:fill="FFFFFF"/>
            <w:vAlign w:val="center"/>
            <w:hideMark/>
          </w:tcPr>
          <w:p w:rsidR="007930C5" w:rsidRDefault="007930C5">
            <w:pPr>
              <w:rPr>
                <w:color w:val="222222"/>
                <w:sz w:val="24"/>
                <w:szCs w:val="24"/>
              </w:rPr>
            </w:pPr>
          </w:p>
        </w:tc>
        <w:tc>
          <w:tcPr>
            <w:tcW w:w="18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B</w:t>
            </w:r>
          </w:p>
        </w:tc>
        <w:tc>
          <w:tcPr>
            <w:tcW w:w="42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10-50</w:t>
            </w:r>
          </w:p>
        </w:tc>
        <w:tc>
          <w:tcPr>
            <w:tcW w:w="273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Historic changes can be assessed for the Earth observation era.</w:t>
            </w:r>
          </w:p>
        </w:tc>
      </w:tr>
      <w:tr w:rsidR="007930C5" w:rsidTr="007930C5">
        <w:tc>
          <w:tcPr>
            <w:tcW w:w="544" w:type="pct"/>
            <w:vMerge/>
            <w:tcBorders>
              <w:top w:val="single" w:sz="8" w:space="0" w:color="FFFFFF"/>
              <w:left w:val="single" w:sz="8" w:space="0" w:color="FFFFFF"/>
              <w:bottom w:val="nil"/>
              <w:right w:val="single" w:sz="24" w:space="0" w:color="FFFFFF"/>
            </w:tcBorders>
            <w:shd w:val="clear" w:color="auto" w:fill="FFFFFF"/>
            <w:vAlign w:val="center"/>
            <w:hideMark/>
          </w:tcPr>
          <w:p w:rsidR="007930C5" w:rsidRDefault="007930C5">
            <w:pPr>
              <w:rPr>
                <w:color w:val="222222"/>
                <w:sz w:val="24"/>
                <w:szCs w:val="24"/>
              </w:rPr>
            </w:pPr>
          </w:p>
        </w:tc>
        <w:tc>
          <w:tcPr>
            <w:tcW w:w="467" w:type="pct"/>
            <w:vMerge/>
            <w:tcBorders>
              <w:top w:val="nil"/>
              <w:left w:val="nil"/>
              <w:bottom w:val="single" w:sz="8" w:space="0" w:color="FFFFFF"/>
              <w:right w:val="single" w:sz="8" w:space="0" w:color="FFFFFF"/>
            </w:tcBorders>
            <w:shd w:val="clear" w:color="auto" w:fill="FFFFFF"/>
            <w:vAlign w:val="center"/>
            <w:hideMark/>
          </w:tcPr>
          <w:p w:rsidR="007930C5" w:rsidRDefault="007930C5">
            <w:pPr>
              <w:rPr>
                <w:color w:val="222222"/>
                <w:sz w:val="24"/>
                <w:szCs w:val="24"/>
              </w:rPr>
            </w:pPr>
          </w:p>
        </w:tc>
        <w:tc>
          <w:tcPr>
            <w:tcW w:w="644" w:type="pct"/>
            <w:vMerge/>
            <w:tcBorders>
              <w:top w:val="nil"/>
              <w:left w:val="nil"/>
              <w:bottom w:val="single" w:sz="8" w:space="0" w:color="FFFFFF"/>
              <w:right w:val="single" w:sz="8" w:space="0" w:color="FFFFFF"/>
            </w:tcBorders>
            <w:shd w:val="clear" w:color="auto" w:fill="FFFFFF"/>
            <w:vAlign w:val="center"/>
            <w:hideMark/>
          </w:tcPr>
          <w:p w:rsidR="007930C5" w:rsidRDefault="007930C5">
            <w:pPr>
              <w:rPr>
                <w:color w:val="222222"/>
                <w:sz w:val="24"/>
                <w:szCs w:val="24"/>
              </w:rPr>
            </w:pPr>
          </w:p>
        </w:tc>
        <w:tc>
          <w:tcPr>
            <w:tcW w:w="18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T</w:t>
            </w:r>
          </w:p>
        </w:tc>
        <w:tc>
          <w:tcPr>
            <w:tcW w:w="42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One time only (0)</w:t>
            </w:r>
          </w:p>
        </w:tc>
        <w:tc>
          <w:tcPr>
            <w:tcW w:w="273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Only current and potentially future data are available, but this is useful for those who require current status products, for example for modelling, and static assessments.</w:t>
            </w:r>
          </w:p>
        </w:tc>
      </w:tr>
      <w:tr w:rsidR="007930C5" w:rsidTr="007930C5">
        <w:tc>
          <w:tcPr>
            <w:tcW w:w="544"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930C5" w:rsidRDefault="007930C5">
            <w:pPr>
              <w:rPr>
                <w:color w:val="222222"/>
                <w:sz w:val="24"/>
                <w:szCs w:val="24"/>
              </w:rPr>
            </w:pPr>
            <w:r>
              <w:rPr>
                <w:b/>
                <w:bCs/>
                <w:color w:val="FFFFFF"/>
                <w:sz w:val="16"/>
                <w:szCs w:val="16"/>
                <w:bdr w:val="none" w:sz="0" w:space="0" w:color="auto" w:frame="1"/>
              </w:rPr>
              <w:t>Required Measurement Uncertainty</w:t>
            </w:r>
          </w:p>
        </w:tc>
        <w:tc>
          <w:tcPr>
            <w:tcW w:w="467"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930C5" w:rsidRDefault="007930C5">
            <w:pPr>
              <w:jc w:val="center"/>
              <w:rPr>
                <w:color w:val="222222"/>
                <w:sz w:val="24"/>
                <w:szCs w:val="24"/>
              </w:rPr>
            </w:pPr>
            <w:r>
              <w:rPr>
                <w:color w:val="222222"/>
                <w:sz w:val="16"/>
                <w:szCs w:val="16"/>
                <w:bdr w:val="none" w:sz="0" w:space="0" w:color="auto" w:frame="1"/>
              </w:rPr>
              <w:t xml:space="preserve">% for accuracy and errors of omission and commission and hectares for area estimates incl. 95 % confidence </w:t>
            </w:r>
            <w:r>
              <w:rPr>
                <w:color w:val="222222"/>
                <w:sz w:val="16"/>
                <w:szCs w:val="16"/>
                <w:bdr w:val="none" w:sz="0" w:space="0" w:color="auto" w:frame="1"/>
              </w:rPr>
              <w:lastRenderedPageBreak/>
              <w:t>intervals</w:t>
            </w:r>
          </w:p>
        </w:tc>
        <w:tc>
          <w:tcPr>
            <w:tcW w:w="644"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930C5" w:rsidRDefault="007930C5">
            <w:pPr>
              <w:jc w:val="center"/>
              <w:rPr>
                <w:color w:val="222222"/>
                <w:sz w:val="24"/>
                <w:szCs w:val="24"/>
              </w:rPr>
            </w:pPr>
            <w:r>
              <w:rPr>
                <w:color w:val="222222"/>
                <w:sz w:val="16"/>
                <w:szCs w:val="16"/>
                <w:bdr w:val="none" w:sz="0" w:space="0" w:color="auto" w:frame="1"/>
              </w:rPr>
              <w:lastRenderedPageBreak/>
              <w:t xml:space="preserve">Primary: overall map accuracy and errors of omission and commission for individual land cover categories and types of change (incl. confidence interval). Secondary: bias for area estimates (incl. confidence </w:t>
            </w:r>
            <w:r>
              <w:rPr>
                <w:color w:val="222222"/>
                <w:sz w:val="16"/>
                <w:szCs w:val="16"/>
                <w:bdr w:val="none" w:sz="0" w:space="0" w:color="auto" w:frame="1"/>
              </w:rPr>
              <w:lastRenderedPageBreak/>
              <w:t>intervals)</w:t>
            </w:r>
          </w:p>
        </w:tc>
        <w:tc>
          <w:tcPr>
            <w:tcW w:w="18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lastRenderedPageBreak/>
              <w:t>G</w:t>
            </w:r>
          </w:p>
        </w:tc>
        <w:tc>
          <w:tcPr>
            <w:tcW w:w="42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5</w:t>
            </w:r>
          </w:p>
        </w:tc>
        <w:tc>
          <w:tcPr>
            <w:tcW w:w="273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For reporting purposes, this would allow sufficient accuracy, where all classes have high accuracies. An independent accuracy assessment using statistically robust, global or regional reference data of higher quality is required for any ECV land cover product.</w:t>
            </w:r>
          </w:p>
        </w:tc>
      </w:tr>
      <w:tr w:rsidR="007930C5" w:rsidTr="007930C5">
        <w:tc>
          <w:tcPr>
            <w:tcW w:w="544" w:type="pct"/>
            <w:vMerge/>
            <w:tcBorders>
              <w:top w:val="single" w:sz="8" w:space="0" w:color="FFFFFF"/>
              <w:left w:val="single" w:sz="8" w:space="0" w:color="FFFFFF"/>
              <w:bottom w:val="nil"/>
              <w:right w:val="single" w:sz="24" w:space="0" w:color="FFFFFF"/>
            </w:tcBorders>
            <w:shd w:val="clear" w:color="auto" w:fill="FFFFFF"/>
            <w:vAlign w:val="center"/>
            <w:hideMark/>
          </w:tcPr>
          <w:p w:rsidR="007930C5" w:rsidRDefault="007930C5">
            <w:pPr>
              <w:rPr>
                <w:color w:val="222222"/>
                <w:sz w:val="24"/>
                <w:szCs w:val="24"/>
              </w:rPr>
            </w:pPr>
          </w:p>
        </w:tc>
        <w:tc>
          <w:tcPr>
            <w:tcW w:w="467" w:type="pct"/>
            <w:vMerge/>
            <w:tcBorders>
              <w:top w:val="nil"/>
              <w:left w:val="nil"/>
              <w:bottom w:val="single" w:sz="8" w:space="0" w:color="FFFFFF"/>
              <w:right w:val="single" w:sz="8" w:space="0" w:color="FFFFFF"/>
            </w:tcBorders>
            <w:shd w:val="clear" w:color="auto" w:fill="FFFFFF"/>
            <w:vAlign w:val="center"/>
            <w:hideMark/>
          </w:tcPr>
          <w:p w:rsidR="007930C5" w:rsidRDefault="007930C5">
            <w:pPr>
              <w:rPr>
                <w:color w:val="222222"/>
                <w:sz w:val="24"/>
                <w:szCs w:val="24"/>
              </w:rPr>
            </w:pPr>
          </w:p>
        </w:tc>
        <w:tc>
          <w:tcPr>
            <w:tcW w:w="644" w:type="pct"/>
            <w:vMerge/>
            <w:tcBorders>
              <w:top w:val="nil"/>
              <w:left w:val="nil"/>
              <w:bottom w:val="single" w:sz="8" w:space="0" w:color="FFFFFF"/>
              <w:right w:val="single" w:sz="8" w:space="0" w:color="FFFFFF"/>
            </w:tcBorders>
            <w:shd w:val="clear" w:color="auto" w:fill="FFFFFF"/>
            <w:vAlign w:val="center"/>
            <w:hideMark/>
          </w:tcPr>
          <w:p w:rsidR="007930C5" w:rsidRDefault="007930C5">
            <w:pPr>
              <w:rPr>
                <w:color w:val="222222"/>
                <w:sz w:val="24"/>
                <w:szCs w:val="24"/>
              </w:rPr>
            </w:pPr>
          </w:p>
        </w:tc>
        <w:tc>
          <w:tcPr>
            <w:tcW w:w="18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B</w:t>
            </w:r>
          </w:p>
        </w:tc>
        <w:tc>
          <w:tcPr>
            <w:tcW w:w="42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20</w:t>
            </w:r>
          </w:p>
        </w:tc>
        <w:tc>
          <w:tcPr>
            <w:tcW w:w="273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For other uses, this would be sufficient – it would be expected that some classes would have higher accuracy -for example confusion between built-up and forest would be lower, but confusion between agriculture and bare might be higher. An independent accuracy assessment using statistically robust, global or regional reference data of higher quality is required for any ECV land cover product.</w:t>
            </w:r>
          </w:p>
        </w:tc>
      </w:tr>
      <w:tr w:rsidR="007930C5" w:rsidTr="007930C5">
        <w:tc>
          <w:tcPr>
            <w:tcW w:w="544" w:type="pct"/>
            <w:vMerge/>
            <w:tcBorders>
              <w:top w:val="single" w:sz="8" w:space="0" w:color="FFFFFF"/>
              <w:left w:val="single" w:sz="8" w:space="0" w:color="FFFFFF"/>
              <w:bottom w:val="nil"/>
              <w:right w:val="single" w:sz="24" w:space="0" w:color="FFFFFF"/>
            </w:tcBorders>
            <w:shd w:val="clear" w:color="auto" w:fill="FFFFFF"/>
            <w:vAlign w:val="center"/>
            <w:hideMark/>
          </w:tcPr>
          <w:p w:rsidR="007930C5" w:rsidRDefault="007930C5">
            <w:pPr>
              <w:rPr>
                <w:color w:val="222222"/>
                <w:sz w:val="24"/>
                <w:szCs w:val="24"/>
              </w:rPr>
            </w:pPr>
          </w:p>
        </w:tc>
        <w:tc>
          <w:tcPr>
            <w:tcW w:w="467" w:type="pct"/>
            <w:vMerge/>
            <w:tcBorders>
              <w:top w:val="nil"/>
              <w:left w:val="nil"/>
              <w:bottom w:val="single" w:sz="8" w:space="0" w:color="FFFFFF"/>
              <w:right w:val="single" w:sz="8" w:space="0" w:color="FFFFFF"/>
            </w:tcBorders>
            <w:shd w:val="clear" w:color="auto" w:fill="FFFFFF"/>
            <w:vAlign w:val="center"/>
            <w:hideMark/>
          </w:tcPr>
          <w:p w:rsidR="007930C5" w:rsidRDefault="007930C5">
            <w:pPr>
              <w:rPr>
                <w:color w:val="222222"/>
                <w:sz w:val="24"/>
                <w:szCs w:val="24"/>
              </w:rPr>
            </w:pPr>
          </w:p>
        </w:tc>
        <w:tc>
          <w:tcPr>
            <w:tcW w:w="644" w:type="pct"/>
            <w:vMerge/>
            <w:tcBorders>
              <w:top w:val="nil"/>
              <w:left w:val="nil"/>
              <w:bottom w:val="single" w:sz="8" w:space="0" w:color="FFFFFF"/>
              <w:right w:val="single" w:sz="8" w:space="0" w:color="FFFFFF"/>
            </w:tcBorders>
            <w:shd w:val="clear" w:color="auto" w:fill="FFFFFF"/>
            <w:vAlign w:val="center"/>
            <w:hideMark/>
          </w:tcPr>
          <w:p w:rsidR="007930C5" w:rsidRDefault="007930C5">
            <w:pPr>
              <w:rPr>
                <w:color w:val="222222"/>
                <w:sz w:val="24"/>
                <w:szCs w:val="24"/>
              </w:rPr>
            </w:pPr>
          </w:p>
        </w:tc>
        <w:tc>
          <w:tcPr>
            <w:tcW w:w="18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930C5" w:rsidRDefault="007930C5">
            <w:pPr>
              <w:jc w:val="center"/>
              <w:rPr>
                <w:color w:val="222222"/>
                <w:sz w:val="24"/>
                <w:szCs w:val="24"/>
              </w:rPr>
            </w:pPr>
            <w:r>
              <w:rPr>
                <w:color w:val="222222"/>
                <w:sz w:val="16"/>
                <w:szCs w:val="16"/>
                <w:bdr w:val="none" w:sz="0" w:space="0" w:color="auto" w:frame="1"/>
              </w:rPr>
              <w:t>T</w:t>
            </w:r>
          </w:p>
        </w:tc>
        <w:tc>
          <w:tcPr>
            <w:tcW w:w="42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35</w:t>
            </w:r>
          </w:p>
        </w:tc>
        <w:tc>
          <w:tcPr>
            <w:tcW w:w="273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 xml:space="preserve">This threshold would be suitable for maximum commission/omission error for individual categories. Overall accuracy might be expected to be higher. An independent accuracy assessment using statistically robust, global or regional reference data of higher quality is </w:t>
            </w:r>
            <w:r>
              <w:rPr>
                <w:color w:val="222222"/>
                <w:sz w:val="16"/>
                <w:szCs w:val="16"/>
                <w:bdr w:val="none" w:sz="0" w:space="0" w:color="auto" w:frame="1"/>
              </w:rPr>
              <w:lastRenderedPageBreak/>
              <w:t>required for any ECV land cover product.</w:t>
            </w:r>
          </w:p>
        </w:tc>
      </w:tr>
      <w:tr w:rsidR="007930C5" w:rsidTr="007930C5">
        <w:tc>
          <w:tcPr>
            <w:tcW w:w="544"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930C5" w:rsidRDefault="007930C5">
            <w:pPr>
              <w:rPr>
                <w:color w:val="222222"/>
                <w:sz w:val="24"/>
                <w:szCs w:val="24"/>
              </w:rPr>
            </w:pPr>
            <w:r>
              <w:rPr>
                <w:b/>
                <w:bCs/>
                <w:color w:val="FFFFFF"/>
                <w:sz w:val="16"/>
                <w:szCs w:val="16"/>
                <w:bdr w:val="none" w:sz="0" w:space="0" w:color="auto" w:frame="1"/>
              </w:rPr>
              <w:lastRenderedPageBreak/>
              <w:t>Stability</w:t>
            </w:r>
          </w:p>
        </w:tc>
        <w:tc>
          <w:tcPr>
            <w:tcW w:w="467"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930C5" w:rsidRDefault="007930C5">
            <w:pPr>
              <w:jc w:val="center"/>
              <w:rPr>
                <w:color w:val="222222"/>
                <w:sz w:val="24"/>
                <w:szCs w:val="24"/>
              </w:rPr>
            </w:pPr>
            <w:r>
              <w:rPr>
                <w:color w:val="222222"/>
                <w:sz w:val="16"/>
                <w:szCs w:val="16"/>
                <w:bdr w:val="none" w:sz="0" w:space="0" w:color="auto" w:frame="1"/>
              </w:rPr>
              <w:t>% incl. 95 % confidence intervals</w:t>
            </w:r>
          </w:p>
        </w:tc>
        <w:tc>
          <w:tcPr>
            <w:tcW w:w="644"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930C5" w:rsidRDefault="007930C5">
            <w:pPr>
              <w:jc w:val="center"/>
              <w:rPr>
                <w:color w:val="222222"/>
                <w:sz w:val="24"/>
                <w:szCs w:val="24"/>
              </w:rPr>
            </w:pPr>
            <w:r>
              <w:rPr>
                <w:color w:val="222222"/>
                <w:sz w:val="16"/>
                <w:szCs w:val="16"/>
                <w:bdr w:val="none" w:sz="0" w:space="0" w:color="auto" w:frame="1"/>
              </w:rPr>
              <w:t>Primary: errors of omission and commission for individual land cover categories and types of change (incl. confidence interval)</w:t>
            </w:r>
          </w:p>
        </w:tc>
        <w:tc>
          <w:tcPr>
            <w:tcW w:w="18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G</w:t>
            </w:r>
          </w:p>
        </w:tc>
        <w:tc>
          <w:tcPr>
            <w:tcW w:w="42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5</w:t>
            </w:r>
          </w:p>
        </w:tc>
        <w:tc>
          <w:tcPr>
            <w:tcW w:w="273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Stability is important for long-term land cover datasets where multiple sensors are used to generate a time series dataset. High stability is required for assessing long-term trends. The stability can be assessed by multi-date independent accuracy assessment. The stability requirements are tighter that for overall uncertainty since the aim for multi-date ECV data is to provide information on changes and trends.</w:t>
            </w:r>
          </w:p>
        </w:tc>
      </w:tr>
      <w:tr w:rsidR="007930C5" w:rsidTr="007930C5">
        <w:tc>
          <w:tcPr>
            <w:tcW w:w="544" w:type="pct"/>
            <w:vMerge/>
            <w:tcBorders>
              <w:top w:val="single" w:sz="8" w:space="0" w:color="FFFFFF"/>
              <w:left w:val="single" w:sz="8" w:space="0" w:color="FFFFFF"/>
              <w:bottom w:val="nil"/>
              <w:right w:val="single" w:sz="24" w:space="0" w:color="FFFFFF"/>
            </w:tcBorders>
            <w:shd w:val="clear" w:color="auto" w:fill="FFFFFF"/>
            <w:vAlign w:val="center"/>
            <w:hideMark/>
          </w:tcPr>
          <w:p w:rsidR="007930C5" w:rsidRDefault="007930C5">
            <w:pPr>
              <w:rPr>
                <w:color w:val="222222"/>
                <w:sz w:val="24"/>
                <w:szCs w:val="24"/>
              </w:rPr>
            </w:pPr>
          </w:p>
        </w:tc>
        <w:tc>
          <w:tcPr>
            <w:tcW w:w="467" w:type="pct"/>
            <w:vMerge/>
            <w:tcBorders>
              <w:top w:val="nil"/>
              <w:left w:val="nil"/>
              <w:bottom w:val="single" w:sz="8" w:space="0" w:color="FFFFFF"/>
              <w:right w:val="single" w:sz="8" w:space="0" w:color="FFFFFF"/>
            </w:tcBorders>
            <w:shd w:val="clear" w:color="auto" w:fill="FFFFFF"/>
            <w:vAlign w:val="center"/>
            <w:hideMark/>
          </w:tcPr>
          <w:p w:rsidR="007930C5" w:rsidRDefault="007930C5">
            <w:pPr>
              <w:rPr>
                <w:color w:val="222222"/>
                <w:sz w:val="24"/>
                <w:szCs w:val="24"/>
              </w:rPr>
            </w:pPr>
          </w:p>
        </w:tc>
        <w:tc>
          <w:tcPr>
            <w:tcW w:w="644" w:type="pct"/>
            <w:vMerge/>
            <w:tcBorders>
              <w:top w:val="nil"/>
              <w:left w:val="nil"/>
              <w:bottom w:val="single" w:sz="8" w:space="0" w:color="FFFFFF"/>
              <w:right w:val="single" w:sz="8" w:space="0" w:color="FFFFFF"/>
            </w:tcBorders>
            <w:shd w:val="clear" w:color="auto" w:fill="FFFFFF"/>
            <w:vAlign w:val="center"/>
            <w:hideMark/>
          </w:tcPr>
          <w:p w:rsidR="007930C5" w:rsidRDefault="007930C5">
            <w:pPr>
              <w:rPr>
                <w:color w:val="222222"/>
                <w:sz w:val="24"/>
                <w:szCs w:val="24"/>
              </w:rPr>
            </w:pPr>
          </w:p>
        </w:tc>
        <w:tc>
          <w:tcPr>
            <w:tcW w:w="18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B</w:t>
            </w:r>
          </w:p>
        </w:tc>
        <w:tc>
          <w:tcPr>
            <w:tcW w:w="42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15</w:t>
            </w:r>
          </w:p>
        </w:tc>
        <w:tc>
          <w:tcPr>
            <w:tcW w:w="273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Stability is important for long-term land cover datasets where multiple sensors are used to generate a time series dataset. High stability is required for assessing long-term trends. The stability can be assessed by multi-date independent accuracy assessment. The stability requirements are tighter that for overall uncertainty since the aim for multi-date ECV data is to provide information on changes and trends.</w:t>
            </w:r>
          </w:p>
        </w:tc>
      </w:tr>
      <w:tr w:rsidR="007930C5" w:rsidTr="007930C5">
        <w:tc>
          <w:tcPr>
            <w:tcW w:w="544" w:type="pct"/>
            <w:vMerge/>
            <w:tcBorders>
              <w:top w:val="single" w:sz="8" w:space="0" w:color="FFFFFF"/>
              <w:left w:val="single" w:sz="8" w:space="0" w:color="FFFFFF"/>
              <w:bottom w:val="nil"/>
              <w:right w:val="single" w:sz="24" w:space="0" w:color="FFFFFF"/>
            </w:tcBorders>
            <w:shd w:val="clear" w:color="auto" w:fill="FFFFFF"/>
            <w:vAlign w:val="center"/>
            <w:hideMark/>
          </w:tcPr>
          <w:p w:rsidR="007930C5" w:rsidRDefault="007930C5">
            <w:pPr>
              <w:rPr>
                <w:color w:val="222222"/>
                <w:sz w:val="24"/>
                <w:szCs w:val="24"/>
              </w:rPr>
            </w:pPr>
          </w:p>
        </w:tc>
        <w:tc>
          <w:tcPr>
            <w:tcW w:w="467" w:type="pct"/>
            <w:vMerge/>
            <w:tcBorders>
              <w:top w:val="nil"/>
              <w:left w:val="nil"/>
              <w:bottom w:val="single" w:sz="8" w:space="0" w:color="FFFFFF"/>
              <w:right w:val="single" w:sz="8" w:space="0" w:color="FFFFFF"/>
            </w:tcBorders>
            <w:shd w:val="clear" w:color="auto" w:fill="FFFFFF"/>
            <w:vAlign w:val="center"/>
            <w:hideMark/>
          </w:tcPr>
          <w:p w:rsidR="007930C5" w:rsidRDefault="007930C5">
            <w:pPr>
              <w:rPr>
                <w:color w:val="222222"/>
                <w:sz w:val="24"/>
                <w:szCs w:val="24"/>
              </w:rPr>
            </w:pPr>
          </w:p>
        </w:tc>
        <w:tc>
          <w:tcPr>
            <w:tcW w:w="644" w:type="pct"/>
            <w:vMerge/>
            <w:tcBorders>
              <w:top w:val="nil"/>
              <w:left w:val="nil"/>
              <w:bottom w:val="single" w:sz="8" w:space="0" w:color="FFFFFF"/>
              <w:right w:val="single" w:sz="8" w:space="0" w:color="FFFFFF"/>
            </w:tcBorders>
            <w:shd w:val="clear" w:color="auto" w:fill="FFFFFF"/>
            <w:vAlign w:val="center"/>
            <w:hideMark/>
          </w:tcPr>
          <w:p w:rsidR="007930C5" w:rsidRDefault="007930C5">
            <w:pPr>
              <w:rPr>
                <w:color w:val="222222"/>
                <w:sz w:val="24"/>
                <w:szCs w:val="24"/>
              </w:rPr>
            </w:pPr>
          </w:p>
        </w:tc>
        <w:tc>
          <w:tcPr>
            <w:tcW w:w="18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T</w:t>
            </w:r>
          </w:p>
        </w:tc>
        <w:tc>
          <w:tcPr>
            <w:tcW w:w="42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25</w:t>
            </w:r>
          </w:p>
        </w:tc>
        <w:tc>
          <w:tcPr>
            <w:tcW w:w="273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Stability is important for long-term land cover datasets where multiple sensors are used to generate a time series dataset. High stability is required for assessing long-term trends. The stability can be assessed by multi-date independent accuracy assessment. The stability requirements are tighter that for overall uncertainty since the aim for multi-date ECV data is to provide information on changes and trends.</w:t>
            </w:r>
          </w:p>
        </w:tc>
      </w:tr>
      <w:tr w:rsidR="007930C5" w:rsidTr="007930C5">
        <w:tc>
          <w:tcPr>
            <w:tcW w:w="544"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930C5" w:rsidRDefault="007930C5">
            <w:pPr>
              <w:rPr>
                <w:color w:val="222222"/>
                <w:sz w:val="24"/>
                <w:szCs w:val="24"/>
              </w:rPr>
            </w:pPr>
            <w:r>
              <w:rPr>
                <w:b/>
                <w:bCs/>
                <w:color w:val="FFFFFF"/>
                <w:sz w:val="16"/>
                <w:szCs w:val="16"/>
                <w:bdr w:val="none" w:sz="0" w:space="0" w:color="auto" w:frame="1"/>
              </w:rPr>
              <w:t>Standards and References</w:t>
            </w:r>
          </w:p>
        </w:tc>
        <w:tc>
          <w:tcPr>
            <w:tcW w:w="4456"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930C5" w:rsidRDefault="007930C5">
            <w:pPr>
              <w:rPr>
                <w:color w:val="222222"/>
                <w:sz w:val="24"/>
                <w:szCs w:val="24"/>
              </w:rPr>
            </w:pPr>
            <w:r>
              <w:rPr>
                <w:color w:val="222222"/>
                <w:sz w:val="16"/>
                <w:szCs w:val="16"/>
                <w:bdr w:val="none" w:sz="0" w:space="0" w:color="auto" w:frame="1"/>
              </w:rPr>
              <w:t> </w:t>
            </w:r>
          </w:p>
        </w:tc>
      </w:tr>
      <w:tr w:rsidR="007930C5" w:rsidTr="007930C5">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930C5" w:rsidRDefault="007930C5">
            <w:pPr>
              <w:jc w:val="center"/>
              <w:rPr>
                <w:color w:val="222222"/>
                <w:sz w:val="24"/>
                <w:szCs w:val="24"/>
              </w:rPr>
            </w:pPr>
            <w:r>
              <w:rPr>
                <w:b/>
                <w:bCs/>
                <w:color w:val="FFFFFF"/>
                <w:sz w:val="16"/>
                <w:szCs w:val="16"/>
                <w:bdr w:val="none" w:sz="0" w:space="0" w:color="auto" w:frame="1"/>
              </w:rPr>
              <w:t>Adaptation and Extremes</w:t>
            </w:r>
          </w:p>
        </w:tc>
      </w:tr>
      <w:tr w:rsidR="007930C5" w:rsidTr="007930C5">
        <w:tc>
          <w:tcPr>
            <w:tcW w:w="544"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930C5" w:rsidRDefault="007930C5">
            <w:pPr>
              <w:rPr>
                <w:color w:val="222222"/>
                <w:sz w:val="24"/>
                <w:szCs w:val="24"/>
              </w:rPr>
            </w:pPr>
            <w:r>
              <w:rPr>
                <w:b/>
                <w:bCs/>
                <w:color w:val="FFFFFF"/>
                <w:sz w:val="16"/>
                <w:szCs w:val="16"/>
                <w:bdr w:val="none" w:sz="0" w:space="0" w:color="auto" w:frame="1"/>
              </w:rPr>
              <w:t> </w:t>
            </w:r>
          </w:p>
        </w:tc>
        <w:tc>
          <w:tcPr>
            <w:tcW w:w="467"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7930C5" w:rsidRDefault="007930C5">
            <w:pPr>
              <w:jc w:val="center"/>
              <w:rPr>
                <w:color w:val="222222"/>
                <w:sz w:val="24"/>
                <w:szCs w:val="24"/>
              </w:rPr>
            </w:pPr>
            <w:r>
              <w:rPr>
                <w:color w:val="222222"/>
                <w:sz w:val="16"/>
                <w:szCs w:val="16"/>
                <w:bdr w:val="none" w:sz="0" w:space="0" w:color="auto" w:frame="1"/>
              </w:rPr>
              <w:t>Relevant? (Yes/No)</w:t>
            </w:r>
          </w:p>
        </w:tc>
        <w:tc>
          <w:tcPr>
            <w:tcW w:w="644"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7930C5" w:rsidRDefault="007930C5">
            <w:pPr>
              <w:jc w:val="center"/>
              <w:rPr>
                <w:color w:val="222222"/>
                <w:sz w:val="24"/>
                <w:szCs w:val="24"/>
              </w:rPr>
            </w:pPr>
            <w:proofErr w:type="spellStart"/>
            <w:r>
              <w:rPr>
                <w:color w:val="222222"/>
                <w:sz w:val="16"/>
                <w:szCs w:val="16"/>
                <w:bdr w:val="none" w:sz="0" w:space="0" w:color="auto" w:frame="1"/>
              </w:rPr>
              <w:t>Sugg</w:t>
            </w:r>
            <w:proofErr w:type="spellEnd"/>
            <w:r>
              <w:rPr>
                <w:color w:val="222222"/>
                <w:sz w:val="16"/>
                <w:szCs w:val="16"/>
                <w:bdr w:val="none" w:sz="0" w:space="0" w:color="auto" w:frame="1"/>
              </w:rPr>
              <w:t>. Req. sufficient? (Yes/No)</w:t>
            </w:r>
          </w:p>
        </w:tc>
        <w:tc>
          <w:tcPr>
            <w:tcW w:w="3345" w:type="pct"/>
            <w:gridSpan w:val="3"/>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7930C5" w:rsidRDefault="007930C5">
            <w:pPr>
              <w:jc w:val="center"/>
              <w:rPr>
                <w:color w:val="222222"/>
                <w:sz w:val="24"/>
                <w:szCs w:val="24"/>
              </w:rPr>
            </w:pPr>
            <w:r>
              <w:rPr>
                <w:color w:val="222222"/>
                <w:sz w:val="16"/>
                <w:szCs w:val="16"/>
                <w:bdr w:val="none" w:sz="0" w:space="0" w:color="auto" w:frame="1"/>
              </w:rPr>
              <w:t>Explanation</w:t>
            </w:r>
          </w:p>
        </w:tc>
      </w:tr>
      <w:tr w:rsidR="007930C5" w:rsidTr="007930C5">
        <w:tc>
          <w:tcPr>
            <w:tcW w:w="544"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930C5" w:rsidRDefault="007930C5">
            <w:pPr>
              <w:rPr>
                <w:color w:val="222222"/>
                <w:sz w:val="24"/>
                <w:szCs w:val="24"/>
              </w:rPr>
            </w:pPr>
            <w:r>
              <w:rPr>
                <w:b/>
                <w:bCs/>
                <w:color w:val="FFFFFF"/>
                <w:sz w:val="16"/>
                <w:szCs w:val="16"/>
                <w:bdr w:val="none" w:sz="0" w:space="0" w:color="auto" w:frame="1"/>
              </w:rPr>
              <w:t>Adaptation</w:t>
            </w:r>
            <w:r>
              <w:rPr>
                <w:rFonts w:ascii="Calibri" w:hAnsi="Calibri"/>
                <w:b/>
                <w:bCs/>
                <w:color w:val="FFFFFF"/>
                <w:sz w:val="16"/>
                <w:szCs w:val="16"/>
                <w:bdr w:val="none" w:sz="0" w:space="0" w:color="auto" w:frame="1"/>
              </w:rPr>
              <w:t>[2]</w:t>
            </w:r>
          </w:p>
        </w:tc>
        <w:tc>
          <w:tcPr>
            <w:tcW w:w="46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930C5" w:rsidRDefault="007930C5">
            <w:pPr>
              <w:jc w:val="center"/>
              <w:rPr>
                <w:color w:val="222222"/>
                <w:sz w:val="24"/>
                <w:szCs w:val="24"/>
              </w:rPr>
            </w:pPr>
            <w:r>
              <w:rPr>
                <w:color w:val="222222"/>
                <w:sz w:val="16"/>
                <w:szCs w:val="16"/>
                <w:bdr w:val="none" w:sz="0" w:space="0" w:color="auto" w:frame="1"/>
              </w:rPr>
              <w:t>Yes</w:t>
            </w:r>
          </w:p>
        </w:tc>
        <w:tc>
          <w:tcPr>
            <w:tcW w:w="64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930C5" w:rsidRDefault="007930C5">
            <w:pPr>
              <w:jc w:val="center"/>
              <w:rPr>
                <w:color w:val="222222"/>
                <w:sz w:val="24"/>
                <w:szCs w:val="24"/>
              </w:rPr>
            </w:pPr>
            <w:r>
              <w:rPr>
                <w:color w:val="222222"/>
                <w:sz w:val="16"/>
                <w:szCs w:val="16"/>
                <w:bdr w:val="none" w:sz="0" w:space="0" w:color="auto" w:frame="1"/>
              </w:rPr>
              <w:t>Not for all cases</w:t>
            </w:r>
          </w:p>
        </w:tc>
        <w:tc>
          <w:tcPr>
            <w:tcW w:w="3345" w:type="pct"/>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930C5" w:rsidRDefault="007930C5">
            <w:pPr>
              <w:rPr>
                <w:rFonts w:ascii="Times New Roman" w:hAnsi="Times New Roman" w:cs="Times New Roman"/>
                <w:color w:val="222222"/>
                <w:sz w:val="24"/>
                <w:szCs w:val="24"/>
              </w:rPr>
            </w:pPr>
            <w:r>
              <w:rPr>
                <w:color w:val="222222"/>
                <w:sz w:val="16"/>
                <w:szCs w:val="16"/>
                <w:bdr w:val="none" w:sz="0" w:space="0" w:color="auto" w:frame="1"/>
              </w:rPr>
              <w:t>Adaptation interventions per land cover can be planned, and changes in land cover can be seen as adaptation interventions in themselves (i.e. increased forest cover supports water cycling, reduces soil erosion and cools cities). One adaptation need will be to accommodate sea level rise and coastal erosion (which may be due to storm frequency so is relevant in the context of extremes), and this change from land mass to sea is relevant for land cover.</w:t>
            </w:r>
          </w:p>
          <w:p w:rsidR="007930C5" w:rsidRDefault="007930C5">
            <w:pPr>
              <w:rPr>
                <w:color w:val="222222"/>
                <w:sz w:val="24"/>
                <w:szCs w:val="24"/>
              </w:rPr>
            </w:pPr>
            <w:r>
              <w:rPr>
                <w:color w:val="222222"/>
                <w:sz w:val="16"/>
                <w:szCs w:val="16"/>
                <w:bdr w:val="none" w:sz="0" w:space="0" w:color="auto" w:frame="1"/>
              </w:rPr>
              <w:t>Largely, in that land cover specific interventions can be planned and land cover changes observed. High resolution land cover maps would be better suited (10-30 m and 5 year frequency). At present, land cover maps do not necessarily capture changes in boundaries between land and sea, as they may be produced with a fixed land surface mask.</w:t>
            </w:r>
          </w:p>
        </w:tc>
      </w:tr>
      <w:tr w:rsidR="007930C5" w:rsidTr="007930C5">
        <w:trPr>
          <w:trHeight w:val="266"/>
        </w:trPr>
        <w:tc>
          <w:tcPr>
            <w:tcW w:w="544" w:type="pct"/>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7930C5" w:rsidRDefault="007930C5">
            <w:pPr>
              <w:rPr>
                <w:color w:val="222222"/>
                <w:sz w:val="24"/>
                <w:szCs w:val="24"/>
              </w:rPr>
            </w:pPr>
            <w:r>
              <w:rPr>
                <w:b/>
                <w:bCs/>
                <w:color w:val="FFFFFF"/>
                <w:sz w:val="16"/>
                <w:szCs w:val="16"/>
                <w:bdr w:val="none" w:sz="0" w:space="0" w:color="auto" w:frame="1"/>
              </w:rPr>
              <w:t>Extremes</w:t>
            </w:r>
            <w:r>
              <w:rPr>
                <w:rFonts w:ascii="Calibri" w:hAnsi="Calibri"/>
                <w:b/>
                <w:bCs/>
                <w:color w:val="FFFFFF"/>
                <w:sz w:val="16"/>
                <w:szCs w:val="16"/>
                <w:bdr w:val="none" w:sz="0" w:space="0" w:color="auto" w:frame="1"/>
              </w:rPr>
              <w:t>[3]</w:t>
            </w:r>
          </w:p>
        </w:tc>
        <w:tc>
          <w:tcPr>
            <w:tcW w:w="46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930C5" w:rsidRDefault="007930C5">
            <w:pPr>
              <w:jc w:val="center"/>
              <w:rPr>
                <w:color w:val="222222"/>
                <w:sz w:val="24"/>
                <w:szCs w:val="24"/>
              </w:rPr>
            </w:pPr>
            <w:r>
              <w:rPr>
                <w:color w:val="222222"/>
                <w:sz w:val="16"/>
                <w:szCs w:val="16"/>
                <w:bdr w:val="none" w:sz="0" w:space="0" w:color="auto" w:frame="1"/>
              </w:rPr>
              <w:t>Yes</w:t>
            </w:r>
          </w:p>
        </w:tc>
        <w:tc>
          <w:tcPr>
            <w:tcW w:w="64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930C5" w:rsidRDefault="007930C5">
            <w:pPr>
              <w:jc w:val="center"/>
              <w:rPr>
                <w:color w:val="222222"/>
                <w:sz w:val="24"/>
                <w:szCs w:val="24"/>
              </w:rPr>
            </w:pPr>
            <w:r>
              <w:rPr>
                <w:color w:val="222222"/>
                <w:sz w:val="16"/>
                <w:szCs w:val="16"/>
                <w:bdr w:val="none" w:sz="0" w:space="0" w:color="auto" w:frame="1"/>
              </w:rPr>
              <w:t>Not for all cases</w:t>
            </w:r>
          </w:p>
        </w:tc>
        <w:tc>
          <w:tcPr>
            <w:tcW w:w="3345" w:type="pct"/>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930C5" w:rsidRDefault="007930C5">
            <w:pPr>
              <w:rPr>
                <w:rFonts w:ascii="Times New Roman" w:hAnsi="Times New Roman" w:cs="Times New Roman"/>
                <w:color w:val="222222"/>
                <w:sz w:val="24"/>
                <w:szCs w:val="24"/>
              </w:rPr>
            </w:pPr>
            <w:r>
              <w:rPr>
                <w:color w:val="222222"/>
                <w:sz w:val="16"/>
                <w:szCs w:val="16"/>
                <w:bdr w:val="none" w:sz="0" w:space="0" w:color="auto" w:frame="1"/>
              </w:rPr>
              <w:t>The Land Cover ECV cannot be directly used to monitor climate extremes, however long-term influences of these climate extremes can be captured where they result in a change in land cover.</w:t>
            </w:r>
          </w:p>
          <w:p w:rsidR="007930C5" w:rsidRDefault="007930C5">
            <w:pPr>
              <w:rPr>
                <w:color w:val="222222"/>
                <w:sz w:val="24"/>
                <w:szCs w:val="24"/>
              </w:rPr>
            </w:pPr>
            <w:r>
              <w:rPr>
                <w:color w:val="222222"/>
                <w:sz w:val="16"/>
                <w:szCs w:val="16"/>
                <w:bdr w:val="none" w:sz="0" w:space="0" w:color="auto" w:frame="1"/>
              </w:rPr>
              <w:t>It can capture some relevant long-term land cover changes which can be triggered by frequent climate extremes, for example desertification (change from forest/cropland/grassland to other land), melting snow/ice where this class is present (this might be better captured in some of the other EVCs related to ice/snow), drying wetlands. Subtle land cover changes could be more easily captured by fractional products, and fast events which do not result in long-term impacts cannot be capture</w:t>
            </w:r>
          </w:p>
        </w:tc>
      </w:tr>
    </w:tbl>
    <w:p w:rsidR="007930C5" w:rsidRDefault="007930C5" w:rsidP="007930C5">
      <w:pPr>
        <w:shd w:val="clear" w:color="auto" w:fill="FFFFFF"/>
        <w:rPr>
          <w:rFonts w:ascii="Arial" w:hAnsi="Arial" w:cs="Arial"/>
          <w:color w:val="222222"/>
          <w:sz w:val="20"/>
          <w:szCs w:val="20"/>
        </w:rPr>
      </w:pPr>
      <w:r>
        <w:rPr>
          <w:rFonts w:ascii="Arial" w:hAnsi="Arial" w:cs="Arial"/>
          <w:color w:val="222222"/>
          <w:sz w:val="20"/>
          <w:szCs w:val="20"/>
        </w:rPr>
        <w:br w:type="textWrapping" w:clear="all"/>
      </w:r>
    </w:p>
    <w:p w:rsidR="007930C5" w:rsidRDefault="007930C5" w:rsidP="007930C5">
      <w:pPr>
        <w:shd w:val="clear" w:color="auto" w:fill="FFFFFF"/>
        <w:rPr>
          <w:rFonts w:ascii="Arial" w:hAnsi="Arial" w:cs="Arial"/>
          <w:color w:val="222222"/>
          <w:sz w:val="20"/>
          <w:szCs w:val="20"/>
        </w:rPr>
      </w:pPr>
      <w:r>
        <w:rPr>
          <w:rFonts w:ascii="Arial" w:hAnsi="Arial" w:cs="Arial"/>
          <w:color w:val="222222"/>
          <w:sz w:val="20"/>
          <w:szCs w:val="20"/>
        </w:rPr>
        <w:pict>
          <v:rect id="_x0000_i1027" style="width:178.2pt;height:.75pt" o:hrpct="330" o:hrstd="t" o:hr="t" fillcolor="#a0a0a0" stroked="f"/>
        </w:pict>
      </w:r>
    </w:p>
    <w:p w:rsidR="007930C5" w:rsidRPr="007930C5" w:rsidRDefault="007930C5" w:rsidP="007930C5">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2"/>
          <w:szCs w:val="22"/>
          <w:bdr w:val="none" w:sz="0" w:space="0" w:color="auto" w:frame="1"/>
          <w:lang w:val="en-US"/>
        </w:rPr>
        <w:t>[1]</w:t>
      </w:r>
      <w:r w:rsidRPr="007930C5">
        <w:rPr>
          <w:rFonts w:ascii="Arial" w:hAnsi="Arial" w:cs="Arial"/>
          <w:color w:val="222222"/>
          <w:sz w:val="16"/>
          <w:szCs w:val="16"/>
          <w:bdr w:val="none" w:sz="0" w:space="0" w:color="auto" w:frame="1"/>
          <w:lang w:val="en-US"/>
        </w:rPr>
        <w:t>Goal (G); Breakthrough (B)(not mandatory, more as one possible); Threshold (T), for definitions see </w:t>
      </w:r>
      <w:hyperlink r:id="rId11" w:tgtFrame="_blank" w:history="1">
        <w:r>
          <w:rPr>
            <w:rStyle w:val="Hyperlink"/>
            <w:rFonts w:ascii="Arial" w:hAnsi="Arial" w:cs="Arial"/>
            <w:color w:val="6611CC"/>
            <w:sz w:val="16"/>
            <w:szCs w:val="16"/>
            <w:bdr w:val="none" w:sz="0" w:space="0" w:color="auto" w:frame="1"/>
            <w:lang w:val="en-GB"/>
          </w:rPr>
          <w:t>Guidelines</w:t>
        </w:r>
      </w:hyperlink>
    </w:p>
    <w:p w:rsidR="007930C5" w:rsidRPr="007930C5" w:rsidRDefault="007930C5" w:rsidP="007930C5">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0"/>
          <w:szCs w:val="20"/>
          <w:bdr w:val="none" w:sz="0" w:space="0" w:color="auto" w:frame="1"/>
          <w:lang w:val="en-US"/>
        </w:rPr>
        <w:t>[2]</w:t>
      </w:r>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Is the ECV Product directly relevant to support Climate Adaptation?</w:t>
      </w:r>
    </w:p>
    <w:p w:rsidR="007930C5" w:rsidRPr="007930C5" w:rsidRDefault="007930C5" w:rsidP="007930C5">
      <w:pPr>
        <w:pStyle w:val="NormalWeb"/>
        <w:shd w:val="clear" w:color="auto" w:fill="FFFFFF"/>
        <w:spacing w:before="0" w:beforeAutospacing="0" w:after="0" w:afterAutospacing="0"/>
        <w:rPr>
          <w:rFonts w:ascii="Arial" w:hAnsi="Arial" w:cs="Arial"/>
          <w:color w:val="222222"/>
          <w:sz w:val="20"/>
          <w:szCs w:val="20"/>
          <w:lang w:val="en-US"/>
        </w:rPr>
      </w:pPr>
      <w:bookmarkStart w:id="2" w:name="74ce2ed6-553a-4ae9-9f8e-47de419a07ef@wmo"/>
      <w:r>
        <w:rPr>
          <w:rFonts w:ascii="Calibri" w:hAnsi="Calibri" w:cs="Arial"/>
          <w:color w:val="1155CC"/>
          <w:sz w:val="20"/>
          <w:szCs w:val="20"/>
          <w:bdr w:val="none" w:sz="0" w:space="0" w:color="auto" w:frame="1"/>
          <w:lang w:val="en-US"/>
        </w:rPr>
        <w:t>[3]</w:t>
      </w:r>
      <w:bookmarkEnd w:id="2"/>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Can the ECV Product be used to monitor climate extremes or aspects of extremes?</w:t>
      </w:r>
    </w:p>
    <w:p w:rsidR="00345D91" w:rsidRDefault="00345D91" w:rsidP="00345D91">
      <w:pPr>
        <w:rPr>
          <w:color w:val="222222"/>
        </w:rPr>
      </w:pPr>
    </w:p>
    <w:p w:rsidR="007930C5" w:rsidRDefault="007930C5" w:rsidP="00345D91">
      <w:pPr>
        <w:rPr>
          <w:color w:val="222222"/>
        </w:rPr>
      </w:pPr>
    </w:p>
    <w:p w:rsidR="007930C5" w:rsidRDefault="007930C5" w:rsidP="00345D91">
      <w:pPr>
        <w:rPr>
          <w:color w:val="222222"/>
        </w:rPr>
      </w:pPr>
    </w:p>
    <w:p w:rsidR="00345D91" w:rsidRPr="00215C42" w:rsidRDefault="00345D91" w:rsidP="00345D91">
      <w:pPr>
        <w:pStyle w:val="Heading3"/>
      </w:pPr>
      <w:r w:rsidRPr="009029F2">
        <w:lastRenderedPageBreak/>
        <w:t>Comment 1</w:t>
      </w:r>
    </w:p>
    <w:tbl>
      <w:tblPr>
        <w:tblStyle w:val="TableGrid"/>
        <w:tblW w:w="5000" w:type="pct"/>
        <w:tblLook w:val="04A0" w:firstRow="1" w:lastRow="0" w:firstColumn="1" w:lastColumn="0" w:noHBand="0" w:noVBand="1"/>
      </w:tblPr>
      <w:tblGrid>
        <w:gridCol w:w="5378"/>
        <w:gridCol w:w="5638"/>
      </w:tblGrid>
      <w:tr w:rsidR="00345D91" w:rsidTr="0051264A">
        <w:trPr>
          <w:trHeight w:val="340"/>
        </w:trPr>
        <w:tc>
          <w:tcPr>
            <w:tcW w:w="2441" w:type="pct"/>
            <w:vAlign w:val="center"/>
          </w:tcPr>
          <w:p w:rsidR="00345D91" w:rsidRPr="00215C42" w:rsidRDefault="00345D91" w:rsidP="007930C5">
            <w:pPr>
              <w:rPr>
                <w:sz w:val="20"/>
                <w:szCs w:val="20"/>
              </w:rPr>
            </w:pPr>
            <w:r w:rsidRPr="009029F2">
              <w:rPr>
                <w:sz w:val="20"/>
                <w:szCs w:val="20"/>
              </w:rPr>
              <w:t>Author</w:t>
            </w:r>
            <w:r>
              <w:rPr>
                <w:sz w:val="20"/>
                <w:szCs w:val="20"/>
              </w:rPr>
              <w:t xml:space="preserve">: </w:t>
            </w:r>
            <w:sdt>
              <w:sdtPr>
                <w:rPr>
                  <w:sz w:val="20"/>
                  <w:szCs w:val="20"/>
                </w:rPr>
                <w:id w:val="-493484484"/>
                <w:placeholder>
                  <w:docPart w:val="E35B20F21AB349E6B3A0D42E0AFD36F6"/>
                </w:placeholder>
              </w:sdtPr>
              <w:sdtEndPr/>
              <w:sdtContent>
                <w:r w:rsidR="007930C5">
                  <w:rPr>
                    <w:sz w:val="20"/>
                    <w:szCs w:val="20"/>
                  </w:rPr>
                  <w:t>ECMWF</w:t>
                </w:r>
              </w:sdtContent>
            </w:sdt>
          </w:p>
        </w:tc>
        <w:tc>
          <w:tcPr>
            <w:tcW w:w="2559" w:type="pct"/>
            <w:vAlign w:val="center"/>
          </w:tcPr>
          <w:p w:rsidR="00345D91" w:rsidRPr="00E80C12" w:rsidRDefault="00345D91" w:rsidP="0051264A">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2044587148"/>
                <w:placeholder>
                  <w:docPart w:val="A3C744CB3B604FA5923F3921AF992FA9"/>
                </w:placeholder>
              </w:sdtPr>
              <w:sdtEndPr/>
              <w:sdtContent>
                <w:r w:rsidR="007930C5" w:rsidRPr="007930C5">
                  <w:rPr>
                    <w:sz w:val="20"/>
                    <w:szCs w:val="20"/>
                  </w:rPr>
                  <w:t>ecresgcosreqs@gmail.com</w:t>
                </w:r>
              </w:sdtContent>
            </w:sdt>
          </w:p>
        </w:tc>
      </w:tr>
      <w:tr w:rsidR="00345D91" w:rsidTr="0051264A">
        <w:tc>
          <w:tcPr>
            <w:tcW w:w="5000" w:type="pct"/>
            <w:gridSpan w:val="2"/>
          </w:tcPr>
          <w:sdt>
            <w:sdtPr>
              <w:rPr>
                <w:sz w:val="20"/>
                <w:szCs w:val="20"/>
              </w:rPr>
              <w:id w:val="-1929568861"/>
              <w:placeholder>
                <w:docPart w:val="8A385AF584D74AD3AF328DC0053C2605"/>
              </w:placeholder>
            </w:sdtPr>
            <w:sdtEndPr/>
            <w:sdtContent>
              <w:p w:rsidR="007930C5" w:rsidRPr="007930C5" w:rsidRDefault="007930C5" w:rsidP="007930C5">
                <w:pPr>
                  <w:rPr>
                    <w:sz w:val="20"/>
                    <w:szCs w:val="20"/>
                  </w:rPr>
                </w:pPr>
                <w:r w:rsidRPr="007930C5">
                  <w:rPr>
                    <w:sz w:val="20"/>
                    <w:szCs w:val="20"/>
                  </w:rPr>
                  <w:t xml:space="preserve">The data should be provided with the UN/FAO Land Cover Classification System (LCCS) + C3/C4 sub-classification  </w:t>
                </w:r>
              </w:p>
              <w:p w:rsidR="00345D91" w:rsidRPr="009029F2" w:rsidRDefault="007930C5" w:rsidP="007930C5">
                <w:pPr>
                  <w:rPr>
                    <w:sz w:val="20"/>
                    <w:szCs w:val="20"/>
                  </w:rPr>
                </w:pPr>
                <w:r w:rsidRPr="007930C5">
                  <w:rPr>
                    <w:sz w:val="20"/>
                    <w:szCs w:val="20"/>
                  </w:rPr>
                  <w:t>Cross-walking tables to other common classifications should also be provided.</w:t>
                </w:r>
              </w:p>
            </w:sdtContent>
          </w:sdt>
        </w:tc>
      </w:tr>
    </w:tbl>
    <w:p w:rsidR="00345D91" w:rsidRDefault="00345D91" w:rsidP="00345D91">
      <w:pPr>
        <w:pStyle w:val="Heading3"/>
      </w:pPr>
      <w:r w:rsidRPr="009029F2">
        <w:t xml:space="preserve">Comment </w:t>
      </w:r>
      <w:r>
        <w:t>2</w:t>
      </w:r>
    </w:p>
    <w:tbl>
      <w:tblPr>
        <w:tblStyle w:val="TableGrid"/>
        <w:tblW w:w="5000" w:type="pct"/>
        <w:tblLook w:val="04A0" w:firstRow="1" w:lastRow="0" w:firstColumn="1" w:lastColumn="0" w:noHBand="0" w:noVBand="1"/>
      </w:tblPr>
      <w:tblGrid>
        <w:gridCol w:w="5378"/>
        <w:gridCol w:w="5638"/>
      </w:tblGrid>
      <w:tr w:rsidR="00345D91" w:rsidTr="0051264A">
        <w:trPr>
          <w:trHeight w:val="340"/>
        </w:trPr>
        <w:tc>
          <w:tcPr>
            <w:tcW w:w="2441" w:type="pct"/>
            <w:vAlign w:val="center"/>
          </w:tcPr>
          <w:p w:rsidR="00345D91" w:rsidRPr="00215C42" w:rsidRDefault="00345D91" w:rsidP="007930C5">
            <w:pPr>
              <w:rPr>
                <w:sz w:val="20"/>
                <w:szCs w:val="20"/>
              </w:rPr>
            </w:pPr>
            <w:r w:rsidRPr="009029F2">
              <w:rPr>
                <w:sz w:val="20"/>
                <w:szCs w:val="20"/>
              </w:rPr>
              <w:t>Author</w:t>
            </w:r>
            <w:r>
              <w:rPr>
                <w:sz w:val="20"/>
                <w:szCs w:val="20"/>
              </w:rPr>
              <w:t xml:space="preserve">: </w:t>
            </w:r>
            <w:sdt>
              <w:sdtPr>
                <w:rPr>
                  <w:sz w:val="20"/>
                  <w:szCs w:val="20"/>
                </w:rPr>
                <w:id w:val="862796421"/>
                <w:placeholder>
                  <w:docPart w:val="8B6572FACEFE4DC9B0E5DB5283426323"/>
                </w:placeholder>
              </w:sdtPr>
              <w:sdtEndPr/>
              <w:sdtContent>
                <w:r w:rsidR="007930C5">
                  <w:rPr>
                    <w:sz w:val="20"/>
                    <w:szCs w:val="20"/>
                  </w:rPr>
                  <w:t xml:space="preserve">Annett </w:t>
                </w:r>
                <w:proofErr w:type="spellStart"/>
                <w:r w:rsidR="007930C5">
                  <w:rPr>
                    <w:sz w:val="20"/>
                    <w:szCs w:val="20"/>
                  </w:rPr>
                  <w:t>Bartsch</w:t>
                </w:r>
                <w:proofErr w:type="spellEnd"/>
              </w:sdtContent>
            </w:sdt>
          </w:p>
        </w:tc>
        <w:tc>
          <w:tcPr>
            <w:tcW w:w="2559" w:type="pct"/>
            <w:vAlign w:val="center"/>
          </w:tcPr>
          <w:p w:rsidR="00345D91" w:rsidRPr="00E80C12" w:rsidRDefault="00345D91" w:rsidP="0051264A">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1474568026"/>
                <w:placeholder>
                  <w:docPart w:val="A8B6B438B3B0405291DA9D24748E989D"/>
                </w:placeholder>
              </w:sdtPr>
              <w:sdtEndPr/>
              <w:sdtContent>
                <w:r w:rsidR="007930C5" w:rsidRPr="007930C5">
                  <w:rPr>
                    <w:sz w:val="20"/>
                    <w:szCs w:val="20"/>
                  </w:rPr>
                  <w:t>Annett.Bartsch@polarresearch.at</w:t>
                </w:r>
              </w:sdtContent>
            </w:sdt>
          </w:p>
        </w:tc>
      </w:tr>
      <w:tr w:rsidR="00345D91" w:rsidTr="0051264A">
        <w:tc>
          <w:tcPr>
            <w:tcW w:w="5000" w:type="pct"/>
            <w:gridSpan w:val="2"/>
          </w:tcPr>
          <w:sdt>
            <w:sdtPr>
              <w:rPr>
                <w:sz w:val="20"/>
                <w:szCs w:val="20"/>
              </w:rPr>
              <w:id w:val="361795752"/>
              <w:placeholder>
                <w:docPart w:val="B4549A20DF294103A638712DF4F72904"/>
              </w:placeholder>
            </w:sdtPr>
            <w:sdtEndPr/>
            <w:sdtContent>
              <w:p w:rsidR="007930C5" w:rsidRPr="007930C5" w:rsidRDefault="007930C5" w:rsidP="007930C5">
                <w:pPr>
                  <w:rPr>
                    <w:sz w:val="20"/>
                    <w:szCs w:val="20"/>
                  </w:rPr>
                </w:pPr>
                <w:r w:rsidRPr="007930C5">
                  <w:rPr>
                    <w:sz w:val="20"/>
                    <w:szCs w:val="20"/>
                  </w:rPr>
                  <w:t xml:space="preserve">Thematic content is indeed a crucial issue in the context of global </w:t>
                </w:r>
                <w:proofErr w:type="spellStart"/>
                <w:r w:rsidRPr="007930C5">
                  <w:rPr>
                    <w:sz w:val="20"/>
                    <w:szCs w:val="20"/>
                  </w:rPr>
                  <w:t>landcover</w:t>
                </w:r>
                <w:proofErr w:type="spellEnd"/>
                <w:r w:rsidRPr="007930C5">
                  <w:rPr>
                    <w:sz w:val="20"/>
                    <w:szCs w:val="20"/>
                  </w:rPr>
                  <w:t xml:space="preserve"> mapping and subsequent applications in the context of climate change. Currently used schemes for global mapping are not applicable in all regions. Further schemes should be considered to address specifically the needs in polar regions. </w:t>
                </w:r>
              </w:p>
              <w:p w:rsidR="007930C5" w:rsidRPr="007930C5" w:rsidRDefault="007930C5" w:rsidP="007930C5">
                <w:pPr>
                  <w:rPr>
                    <w:sz w:val="20"/>
                    <w:szCs w:val="20"/>
                  </w:rPr>
                </w:pPr>
              </w:p>
              <w:p w:rsidR="007930C5" w:rsidRPr="007930C5" w:rsidRDefault="007930C5" w:rsidP="007930C5">
                <w:pPr>
                  <w:rPr>
                    <w:sz w:val="20"/>
                    <w:szCs w:val="20"/>
                  </w:rPr>
                </w:pPr>
                <w:r w:rsidRPr="007930C5">
                  <w:rPr>
                    <w:sz w:val="20"/>
                    <w:szCs w:val="20"/>
                  </w:rPr>
                  <w:t>See e.g.:</w:t>
                </w:r>
              </w:p>
              <w:p w:rsidR="00345D91" w:rsidRPr="009029F2" w:rsidRDefault="007930C5" w:rsidP="007930C5">
                <w:pPr>
                  <w:rPr>
                    <w:sz w:val="20"/>
                    <w:szCs w:val="20"/>
                  </w:rPr>
                </w:pPr>
                <w:proofErr w:type="spellStart"/>
                <w:r w:rsidRPr="007930C5">
                  <w:rPr>
                    <w:sz w:val="20"/>
                    <w:szCs w:val="20"/>
                  </w:rPr>
                  <w:t>Bartsch</w:t>
                </w:r>
                <w:proofErr w:type="spellEnd"/>
                <w:r w:rsidRPr="007930C5">
                  <w:rPr>
                    <w:sz w:val="20"/>
                    <w:szCs w:val="20"/>
                  </w:rPr>
                  <w:t xml:space="preserve">, A.; </w:t>
                </w:r>
                <w:proofErr w:type="spellStart"/>
                <w:r w:rsidRPr="007930C5">
                  <w:rPr>
                    <w:sz w:val="20"/>
                    <w:szCs w:val="20"/>
                  </w:rPr>
                  <w:t>Höfler</w:t>
                </w:r>
                <w:proofErr w:type="spellEnd"/>
                <w:r w:rsidRPr="007930C5">
                  <w:rPr>
                    <w:sz w:val="20"/>
                    <w:szCs w:val="20"/>
                  </w:rPr>
                  <w:t xml:space="preserve">, A.; </w:t>
                </w:r>
                <w:proofErr w:type="spellStart"/>
                <w:r w:rsidRPr="007930C5">
                  <w:rPr>
                    <w:sz w:val="20"/>
                    <w:szCs w:val="20"/>
                  </w:rPr>
                  <w:t>Kroisleitner</w:t>
                </w:r>
                <w:proofErr w:type="spellEnd"/>
                <w:r w:rsidRPr="007930C5">
                  <w:rPr>
                    <w:sz w:val="20"/>
                    <w:szCs w:val="20"/>
                  </w:rPr>
                  <w:t xml:space="preserve">, C.; </w:t>
                </w:r>
                <w:proofErr w:type="spellStart"/>
                <w:r w:rsidRPr="007930C5">
                  <w:rPr>
                    <w:sz w:val="20"/>
                    <w:szCs w:val="20"/>
                  </w:rPr>
                  <w:t>Trofaier</w:t>
                </w:r>
                <w:proofErr w:type="spellEnd"/>
                <w:r w:rsidRPr="007930C5">
                  <w:rPr>
                    <w:sz w:val="20"/>
                    <w:szCs w:val="20"/>
                  </w:rPr>
                  <w:t xml:space="preserve">, A.M. Land Cover Mapping in Northern High Latitude Permafrost Regions with Satellite Data: Achievements and Remaining Challenges. Remote Sens. 2016, 8, 979.  </w:t>
                </w:r>
              </w:p>
            </w:sdtContent>
          </w:sdt>
        </w:tc>
      </w:tr>
    </w:tbl>
    <w:p w:rsidR="00F07CBB" w:rsidRDefault="00F07CBB" w:rsidP="007930C5">
      <w:bookmarkStart w:id="3" w:name="_GoBack"/>
      <w:bookmarkEnd w:id="3"/>
    </w:p>
    <w:sectPr w:rsidR="00F07CBB" w:rsidSect="007820D1">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109C" w:rsidRDefault="0041109C" w:rsidP="00AC5144">
      <w:pPr>
        <w:spacing w:after="0" w:line="240" w:lineRule="auto"/>
      </w:pPr>
      <w:r>
        <w:separator/>
      </w:r>
    </w:p>
  </w:endnote>
  <w:endnote w:type="continuationSeparator" w:id="0">
    <w:p w:rsidR="0041109C" w:rsidRDefault="0041109C" w:rsidP="00AC51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109C" w:rsidRDefault="0041109C" w:rsidP="00AC5144">
      <w:pPr>
        <w:spacing w:after="0" w:line="240" w:lineRule="auto"/>
      </w:pPr>
      <w:r>
        <w:separator/>
      </w:r>
    </w:p>
  </w:footnote>
  <w:footnote w:type="continuationSeparator" w:id="0">
    <w:p w:rsidR="0041109C" w:rsidRDefault="0041109C" w:rsidP="00AC514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8A300F"/>
    <w:multiLevelType w:val="hybridMultilevel"/>
    <w:tmpl w:val="C38A3D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3E4635E1"/>
    <w:multiLevelType w:val="hybridMultilevel"/>
    <w:tmpl w:val="DBD62CE2"/>
    <w:lvl w:ilvl="0" w:tplc="4274EFE8">
      <w:start w:val="1"/>
      <w:numFmt w:val="decimal"/>
      <w:pStyle w:val="Heading2"/>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678A6CCE"/>
    <w:multiLevelType w:val="multilevel"/>
    <w:tmpl w:val="CEF2C934"/>
    <w:lvl w:ilvl="0">
      <w:start w:val="1"/>
      <w:numFmt w:val="bullet"/>
      <w:lvlText w:val=""/>
      <w:lvlJc w:val="left"/>
      <w:pPr>
        <w:tabs>
          <w:tab w:val="num" w:pos="360"/>
        </w:tabs>
        <w:ind w:left="360" w:hanging="360"/>
      </w:pPr>
      <w:rPr>
        <w:rFonts w:ascii="Symbol" w:hAnsi="Symbol" w:cs="Symbol"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Wingdings" w:hAnsi="Wingdings" w:cs="Wingdings" w:hint="default"/>
      </w:rPr>
    </w:lvl>
    <w:lvl w:ilvl="4">
      <w:start w:val="1"/>
      <w:numFmt w:val="bullet"/>
      <w:lvlText w:val=""/>
      <w:lvlJc w:val="left"/>
      <w:pPr>
        <w:tabs>
          <w:tab w:val="num" w:pos="3240"/>
        </w:tabs>
        <w:ind w:left="3240" w:hanging="360"/>
      </w:pPr>
      <w:rPr>
        <w:rFonts w:ascii="Wingdings" w:hAnsi="Wingdings" w:cs="Wingdings"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Wingdings" w:hAnsi="Wingdings" w:cs="Wingdings" w:hint="default"/>
      </w:rPr>
    </w:lvl>
    <w:lvl w:ilvl="7">
      <w:start w:val="1"/>
      <w:numFmt w:val="bullet"/>
      <w:lvlText w:val=""/>
      <w:lvlJc w:val="left"/>
      <w:pPr>
        <w:tabs>
          <w:tab w:val="num" w:pos="5400"/>
        </w:tabs>
        <w:ind w:left="5400" w:hanging="360"/>
      </w:pPr>
      <w:rPr>
        <w:rFonts w:ascii="Wingdings" w:hAnsi="Wingdings" w:cs="Wingdings" w:hint="default"/>
      </w:rPr>
    </w:lvl>
    <w:lvl w:ilvl="8">
      <w:start w:val="1"/>
      <w:numFmt w:val="bullet"/>
      <w:lvlText w:val=""/>
      <w:lvlJc w:val="left"/>
      <w:pPr>
        <w:tabs>
          <w:tab w:val="num" w:pos="6120"/>
        </w:tabs>
        <w:ind w:left="6120" w:hanging="360"/>
      </w:pPr>
      <w:rPr>
        <w:rFonts w:ascii="Wingdings" w:hAnsi="Wingdings" w:cs="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5144"/>
    <w:rsid w:val="000251F0"/>
    <w:rsid w:val="000768AB"/>
    <w:rsid w:val="000B784C"/>
    <w:rsid w:val="00117AC7"/>
    <w:rsid w:val="001B2C2C"/>
    <w:rsid w:val="00212159"/>
    <w:rsid w:val="00215C42"/>
    <w:rsid w:val="002737E3"/>
    <w:rsid w:val="00345D91"/>
    <w:rsid w:val="003E2CE8"/>
    <w:rsid w:val="0041109C"/>
    <w:rsid w:val="00414309"/>
    <w:rsid w:val="00420A05"/>
    <w:rsid w:val="005549E4"/>
    <w:rsid w:val="00581488"/>
    <w:rsid w:val="0063126B"/>
    <w:rsid w:val="006B659E"/>
    <w:rsid w:val="006F6115"/>
    <w:rsid w:val="00732185"/>
    <w:rsid w:val="00736FE8"/>
    <w:rsid w:val="007820D1"/>
    <w:rsid w:val="007930C5"/>
    <w:rsid w:val="00805AED"/>
    <w:rsid w:val="00841F0F"/>
    <w:rsid w:val="008B5E54"/>
    <w:rsid w:val="008D30FB"/>
    <w:rsid w:val="008F7682"/>
    <w:rsid w:val="009029F2"/>
    <w:rsid w:val="009248BC"/>
    <w:rsid w:val="00963C21"/>
    <w:rsid w:val="00A43327"/>
    <w:rsid w:val="00AC5144"/>
    <w:rsid w:val="00B53A9D"/>
    <w:rsid w:val="00D03D71"/>
    <w:rsid w:val="00D25A1F"/>
    <w:rsid w:val="00D45082"/>
    <w:rsid w:val="00D930B7"/>
    <w:rsid w:val="00E44949"/>
    <w:rsid w:val="00E47EFF"/>
    <w:rsid w:val="00E80C12"/>
    <w:rsid w:val="00ED26F8"/>
    <w:rsid w:val="00F07CBB"/>
    <w:rsid w:val="00F55A9B"/>
    <w:rsid w:val="00FA6A9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5144"/>
  </w:style>
  <w:style w:type="paragraph" w:styleId="Heading1">
    <w:name w:val="heading 1"/>
    <w:basedOn w:val="Normal"/>
    <w:next w:val="Normal"/>
    <w:link w:val="Heading1Char"/>
    <w:uiPriority w:val="9"/>
    <w:qFormat/>
    <w:rsid w:val="000768AB"/>
    <w:pPr>
      <w:outlineLvl w:val="0"/>
    </w:pPr>
    <w:rPr>
      <w:b/>
      <w:bCs/>
      <w:sz w:val="28"/>
      <w:szCs w:val="28"/>
    </w:rPr>
  </w:style>
  <w:style w:type="paragraph" w:styleId="Heading2">
    <w:name w:val="heading 2"/>
    <w:basedOn w:val="ListParagraph"/>
    <w:next w:val="Normal"/>
    <w:link w:val="Heading2Char"/>
    <w:uiPriority w:val="9"/>
    <w:unhideWhenUsed/>
    <w:qFormat/>
    <w:rsid w:val="000768AB"/>
    <w:pPr>
      <w:numPr>
        <w:numId w:val="2"/>
      </w:numPr>
      <w:ind w:left="426" w:hanging="426"/>
      <w:outlineLvl w:val="1"/>
    </w:pPr>
    <w:rPr>
      <w:b/>
      <w:bCs/>
      <w:shd w:val="pct15" w:color="auto" w:fill="FFFFFF"/>
    </w:rPr>
  </w:style>
  <w:style w:type="paragraph" w:styleId="Heading3">
    <w:name w:val="heading 3"/>
    <w:basedOn w:val="Heading2"/>
    <w:next w:val="Normal"/>
    <w:link w:val="Heading3Char"/>
    <w:uiPriority w:val="9"/>
    <w:unhideWhenUsed/>
    <w:qFormat/>
    <w:rsid w:val="00215C42"/>
    <w:pPr>
      <w:numPr>
        <w:numId w:val="0"/>
      </w:numPr>
      <w:spacing w:before="120" w:after="120" w:line="240" w:lineRule="auto"/>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qFormat/>
    <w:rsid w:val="00AC5144"/>
    <w:pPr>
      <w:tabs>
        <w:tab w:val="center" w:pos="4680"/>
        <w:tab w:val="right" w:pos="9360"/>
      </w:tabs>
      <w:spacing w:after="0" w:line="240" w:lineRule="auto"/>
    </w:pPr>
  </w:style>
  <w:style w:type="character" w:customStyle="1" w:styleId="FooterChar">
    <w:name w:val="Footer Char"/>
    <w:basedOn w:val="DefaultParagraphFont"/>
    <w:link w:val="Footer"/>
    <w:uiPriority w:val="99"/>
    <w:qFormat/>
    <w:rsid w:val="00AC5144"/>
  </w:style>
  <w:style w:type="paragraph" w:styleId="ListParagraph">
    <w:name w:val="List Paragraph"/>
    <w:basedOn w:val="Normal"/>
    <w:uiPriority w:val="34"/>
    <w:qFormat/>
    <w:rsid w:val="00AC5144"/>
    <w:pPr>
      <w:ind w:left="720"/>
      <w:contextualSpacing/>
    </w:pPr>
  </w:style>
  <w:style w:type="character" w:styleId="Hyperlink">
    <w:name w:val="Hyperlink"/>
    <w:basedOn w:val="DefaultParagraphFont"/>
    <w:uiPriority w:val="99"/>
    <w:unhideWhenUsed/>
    <w:rsid w:val="00AC5144"/>
    <w:rPr>
      <w:color w:val="0000FF" w:themeColor="hyperlink"/>
      <w:u w:val="single"/>
    </w:rPr>
  </w:style>
  <w:style w:type="table" w:styleId="TableGrid">
    <w:name w:val="Table Grid"/>
    <w:basedOn w:val="TableNormal"/>
    <w:uiPriority w:val="59"/>
    <w:rsid w:val="00AC51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qFormat/>
    <w:rsid w:val="00AC5144"/>
    <w:pPr>
      <w:spacing w:after="0" w:line="240" w:lineRule="auto"/>
    </w:pPr>
    <w:rPr>
      <w:sz w:val="20"/>
      <w:szCs w:val="20"/>
    </w:rPr>
  </w:style>
  <w:style w:type="character" w:customStyle="1" w:styleId="FootnoteTextChar">
    <w:name w:val="Footnote Text Char"/>
    <w:basedOn w:val="DefaultParagraphFont"/>
    <w:link w:val="FootnoteText"/>
    <w:uiPriority w:val="99"/>
    <w:semiHidden/>
    <w:qFormat/>
    <w:rsid w:val="00AC5144"/>
    <w:rPr>
      <w:sz w:val="20"/>
      <w:szCs w:val="20"/>
    </w:rPr>
  </w:style>
  <w:style w:type="character" w:styleId="FootnoteReference">
    <w:name w:val="footnote reference"/>
    <w:basedOn w:val="DefaultParagraphFont"/>
    <w:uiPriority w:val="99"/>
    <w:semiHidden/>
    <w:unhideWhenUsed/>
    <w:rsid w:val="00AC5144"/>
    <w:rPr>
      <w:vertAlign w:val="superscript"/>
    </w:rPr>
  </w:style>
  <w:style w:type="character" w:styleId="CommentReference">
    <w:name w:val="annotation reference"/>
    <w:basedOn w:val="DefaultParagraphFont"/>
    <w:uiPriority w:val="99"/>
    <w:semiHidden/>
    <w:unhideWhenUsed/>
    <w:rsid w:val="006F6115"/>
    <w:rPr>
      <w:sz w:val="16"/>
      <w:szCs w:val="16"/>
    </w:rPr>
  </w:style>
  <w:style w:type="paragraph" w:styleId="CommentText">
    <w:name w:val="annotation text"/>
    <w:basedOn w:val="Normal"/>
    <w:link w:val="CommentTextChar"/>
    <w:uiPriority w:val="99"/>
    <w:semiHidden/>
    <w:unhideWhenUsed/>
    <w:rsid w:val="006F6115"/>
    <w:pPr>
      <w:spacing w:line="240" w:lineRule="auto"/>
    </w:pPr>
    <w:rPr>
      <w:sz w:val="20"/>
      <w:szCs w:val="20"/>
    </w:rPr>
  </w:style>
  <w:style w:type="character" w:customStyle="1" w:styleId="CommentTextChar">
    <w:name w:val="Comment Text Char"/>
    <w:basedOn w:val="DefaultParagraphFont"/>
    <w:link w:val="CommentText"/>
    <w:uiPriority w:val="99"/>
    <w:semiHidden/>
    <w:rsid w:val="006F6115"/>
    <w:rPr>
      <w:sz w:val="20"/>
      <w:szCs w:val="20"/>
    </w:rPr>
  </w:style>
  <w:style w:type="paragraph" w:styleId="CommentSubject">
    <w:name w:val="annotation subject"/>
    <w:basedOn w:val="CommentText"/>
    <w:next w:val="CommentText"/>
    <w:link w:val="CommentSubjectChar"/>
    <w:uiPriority w:val="99"/>
    <w:semiHidden/>
    <w:unhideWhenUsed/>
    <w:rsid w:val="006F6115"/>
    <w:rPr>
      <w:b/>
      <w:bCs/>
    </w:rPr>
  </w:style>
  <w:style w:type="character" w:customStyle="1" w:styleId="CommentSubjectChar">
    <w:name w:val="Comment Subject Char"/>
    <w:basedOn w:val="CommentTextChar"/>
    <w:link w:val="CommentSubject"/>
    <w:uiPriority w:val="99"/>
    <w:semiHidden/>
    <w:rsid w:val="006F6115"/>
    <w:rPr>
      <w:b/>
      <w:bCs/>
      <w:sz w:val="20"/>
      <w:szCs w:val="20"/>
    </w:rPr>
  </w:style>
  <w:style w:type="paragraph" w:styleId="Revision">
    <w:name w:val="Revision"/>
    <w:hidden/>
    <w:uiPriority w:val="99"/>
    <w:semiHidden/>
    <w:rsid w:val="006F6115"/>
    <w:pPr>
      <w:spacing w:after="0" w:line="240" w:lineRule="auto"/>
    </w:pPr>
  </w:style>
  <w:style w:type="paragraph" w:styleId="BalloonText">
    <w:name w:val="Balloon Text"/>
    <w:basedOn w:val="Normal"/>
    <w:link w:val="BalloonTextChar"/>
    <w:uiPriority w:val="99"/>
    <w:semiHidden/>
    <w:unhideWhenUsed/>
    <w:rsid w:val="006F61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6115"/>
    <w:rPr>
      <w:rFonts w:ascii="Tahoma" w:hAnsi="Tahoma" w:cs="Tahoma"/>
      <w:sz w:val="16"/>
      <w:szCs w:val="16"/>
    </w:rPr>
  </w:style>
  <w:style w:type="table" w:styleId="MediumGrid3-Accent1">
    <w:name w:val="Medium Grid 3 Accent 1"/>
    <w:basedOn w:val="TableNormal"/>
    <w:uiPriority w:val="69"/>
    <w:rsid w:val="000B784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styleId="Header">
    <w:name w:val="header"/>
    <w:basedOn w:val="Normal"/>
    <w:link w:val="HeaderChar"/>
    <w:uiPriority w:val="99"/>
    <w:unhideWhenUsed/>
    <w:rsid w:val="008D30F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D30FB"/>
  </w:style>
  <w:style w:type="character" w:customStyle="1" w:styleId="Heading1Char">
    <w:name w:val="Heading 1 Char"/>
    <w:basedOn w:val="DefaultParagraphFont"/>
    <w:link w:val="Heading1"/>
    <w:uiPriority w:val="9"/>
    <w:rsid w:val="000768AB"/>
    <w:rPr>
      <w:b/>
      <w:bCs/>
      <w:sz w:val="28"/>
      <w:szCs w:val="28"/>
    </w:rPr>
  </w:style>
  <w:style w:type="character" w:customStyle="1" w:styleId="Heading2Char">
    <w:name w:val="Heading 2 Char"/>
    <w:basedOn w:val="DefaultParagraphFont"/>
    <w:link w:val="Heading2"/>
    <w:uiPriority w:val="9"/>
    <w:rsid w:val="000768AB"/>
    <w:rPr>
      <w:b/>
      <w:bCs/>
    </w:rPr>
  </w:style>
  <w:style w:type="character" w:customStyle="1" w:styleId="Heading3Char">
    <w:name w:val="Heading 3 Char"/>
    <w:basedOn w:val="DefaultParagraphFont"/>
    <w:link w:val="Heading3"/>
    <w:uiPriority w:val="9"/>
    <w:rsid w:val="00215C42"/>
    <w:rPr>
      <w:b/>
      <w:bCs/>
    </w:rPr>
  </w:style>
  <w:style w:type="paragraph" w:styleId="Title">
    <w:name w:val="Title"/>
    <w:basedOn w:val="Heading1"/>
    <w:next w:val="Normal"/>
    <w:link w:val="TitleChar"/>
    <w:uiPriority w:val="10"/>
    <w:qFormat/>
    <w:rsid w:val="009029F2"/>
  </w:style>
  <w:style w:type="character" w:customStyle="1" w:styleId="TitleChar">
    <w:name w:val="Title Char"/>
    <w:basedOn w:val="DefaultParagraphFont"/>
    <w:link w:val="Title"/>
    <w:uiPriority w:val="10"/>
    <w:rsid w:val="009029F2"/>
    <w:rPr>
      <w:b/>
      <w:bCs/>
    </w:rPr>
  </w:style>
  <w:style w:type="character" w:customStyle="1" w:styleId="f0xo1gc-f-a">
    <w:name w:val="f0xo1gc-f-a"/>
    <w:basedOn w:val="DefaultParagraphFont"/>
    <w:rsid w:val="00E80C12"/>
  </w:style>
  <w:style w:type="character" w:customStyle="1" w:styleId="f0xo1gc-nb-q">
    <w:name w:val="f0xo1gc-nb-q"/>
    <w:basedOn w:val="DefaultParagraphFont"/>
    <w:rsid w:val="00E80C12"/>
  </w:style>
  <w:style w:type="paragraph" w:styleId="NormalWeb">
    <w:name w:val="Normal (Web)"/>
    <w:basedOn w:val="Normal"/>
    <w:uiPriority w:val="99"/>
    <w:unhideWhenUsed/>
    <w:qFormat/>
    <w:rsid w:val="00E80C12"/>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styleId="PlaceholderText">
    <w:name w:val="Placeholder Text"/>
    <w:basedOn w:val="DefaultParagraphFont"/>
    <w:uiPriority w:val="99"/>
    <w:semiHidden/>
    <w:rsid w:val="00345D91"/>
    <w:rPr>
      <w:color w:val="808080"/>
    </w:rPr>
  </w:style>
  <w:style w:type="paragraph" w:customStyle="1" w:styleId="WMOBodyText">
    <w:name w:val="WMO_BodyText"/>
    <w:link w:val="WMOBodyTextChar"/>
    <w:qFormat/>
    <w:rsid w:val="00FA6A9A"/>
    <w:pPr>
      <w:tabs>
        <w:tab w:val="left" w:pos="1134"/>
      </w:tabs>
      <w:spacing w:before="240" w:after="0" w:line="240" w:lineRule="auto"/>
    </w:pPr>
    <w:rPr>
      <w:rFonts w:ascii="Arial" w:eastAsia="Arial" w:hAnsi="Arial" w:cs="Arial"/>
      <w:color w:val="000000" w:themeColor="text1"/>
      <w:lang w:val="en-GB" w:eastAsia="en-US"/>
    </w:rPr>
  </w:style>
  <w:style w:type="character" w:customStyle="1" w:styleId="WMOBodyTextChar">
    <w:name w:val="WMO_BodyText Char"/>
    <w:basedOn w:val="DefaultParagraphFont"/>
    <w:link w:val="WMOBodyText"/>
    <w:rsid w:val="00FA6A9A"/>
    <w:rPr>
      <w:rFonts w:ascii="Arial" w:eastAsia="Arial" w:hAnsi="Arial" w:cs="Arial"/>
      <w:color w:val="000000" w:themeColor="text1"/>
      <w:lang w:val="en-GB" w:eastAsia="en-US"/>
    </w:rPr>
  </w:style>
  <w:style w:type="character" w:customStyle="1" w:styleId="Internett-lenke">
    <w:name w:val="Internett-lenke"/>
    <w:basedOn w:val="DefaultParagraphFont"/>
    <w:uiPriority w:val="99"/>
    <w:semiHidden/>
    <w:rsid w:val="00963C21"/>
    <w:rPr>
      <w:color w:val="0000FF"/>
      <w:u w:val="single"/>
    </w:rPr>
  </w:style>
  <w:style w:type="character" w:customStyle="1" w:styleId="Fotnoteanker">
    <w:name w:val="Fotnoteanker"/>
    <w:rsid w:val="00963C21"/>
    <w:rPr>
      <w:vertAlign w:val="superscript"/>
    </w:rPr>
  </w:style>
  <w:style w:type="character" w:customStyle="1" w:styleId="FootnoteCharacters">
    <w:name w:val="Footnote Characters"/>
    <w:basedOn w:val="DefaultParagraphFont"/>
    <w:uiPriority w:val="99"/>
    <w:semiHidden/>
    <w:qFormat/>
    <w:rsid w:val="00963C21"/>
    <w:rPr>
      <w:vertAlign w:val="superscript"/>
    </w:rPr>
  </w:style>
  <w:style w:type="character" w:customStyle="1" w:styleId="Fotnotetegn">
    <w:name w:val="Fotnotetegn"/>
    <w:qFormat/>
    <w:rsid w:val="00963C2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5144"/>
  </w:style>
  <w:style w:type="paragraph" w:styleId="Heading1">
    <w:name w:val="heading 1"/>
    <w:basedOn w:val="Normal"/>
    <w:next w:val="Normal"/>
    <w:link w:val="Heading1Char"/>
    <w:uiPriority w:val="9"/>
    <w:qFormat/>
    <w:rsid w:val="000768AB"/>
    <w:pPr>
      <w:outlineLvl w:val="0"/>
    </w:pPr>
    <w:rPr>
      <w:b/>
      <w:bCs/>
      <w:sz w:val="28"/>
      <w:szCs w:val="28"/>
    </w:rPr>
  </w:style>
  <w:style w:type="paragraph" w:styleId="Heading2">
    <w:name w:val="heading 2"/>
    <w:basedOn w:val="ListParagraph"/>
    <w:next w:val="Normal"/>
    <w:link w:val="Heading2Char"/>
    <w:uiPriority w:val="9"/>
    <w:unhideWhenUsed/>
    <w:qFormat/>
    <w:rsid w:val="000768AB"/>
    <w:pPr>
      <w:numPr>
        <w:numId w:val="2"/>
      </w:numPr>
      <w:ind w:left="426" w:hanging="426"/>
      <w:outlineLvl w:val="1"/>
    </w:pPr>
    <w:rPr>
      <w:b/>
      <w:bCs/>
      <w:shd w:val="pct15" w:color="auto" w:fill="FFFFFF"/>
    </w:rPr>
  </w:style>
  <w:style w:type="paragraph" w:styleId="Heading3">
    <w:name w:val="heading 3"/>
    <w:basedOn w:val="Heading2"/>
    <w:next w:val="Normal"/>
    <w:link w:val="Heading3Char"/>
    <w:uiPriority w:val="9"/>
    <w:unhideWhenUsed/>
    <w:qFormat/>
    <w:rsid w:val="00215C42"/>
    <w:pPr>
      <w:numPr>
        <w:numId w:val="0"/>
      </w:numPr>
      <w:spacing w:before="120" w:after="120" w:line="240" w:lineRule="auto"/>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qFormat/>
    <w:rsid w:val="00AC5144"/>
    <w:pPr>
      <w:tabs>
        <w:tab w:val="center" w:pos="4680"/>
        <w:tab w:val="right" w:pos="9360"/>
      </w:tabs>
      <w:spacing w:after="0" w:line="240" w:lineRule="auto"/>
    </w:pPr>
  </w:style>
  <w:style w:type="character" w:customStyle="1" w:styleId="FooterChar">
    <w:name w:val="Footer Char"/>
    <w:basedOn w:val="DefaultParagraphFont"/>
    <w:link w:val="Footer"/>
    <w:uiPriority w:val="99"/>
    <w:qFormat/>
    <w:rsid w:val="00AC5144"/>
  </w:style>
  <w:style w:type="paragraph" w:styleId="ListParagraph">
    <w:name w:val="List Paragraph"/>
    <w:basedOn w:val="Normal"/>
    <w:uiPriority w:val="34"/>
    <w:qFormat/>
    <w:rsid w:val="00AC5144"/>
    <w:pPr>
      <w:ind w:left="720"/>
      <w:contextualSpacing/>
    </w:pPr>
  </w:style>
  <w:style w:type="character" w:styleId="Hyperlink">
    <w:name w:val="Hyperlink"/>
    <w:basedOn w:val="DefaultParagraphFont"/>
    <w:uiPriority w:val="99"/>
    <w:unhideWhenUsed/>
    <w:rsid w:val="00AC5144"/>
    <w:rPr>
      <w:color w:val="0000FF" w:themeColor="hyperlink"/>
      <w:u w:val="single"/>
    </w:rPr>
  </w:style>
  <w:style w:type="table" w:styleId="TableGrid">
    <w:name w:val="Table Grid"/>
    <w:basedOn w:val="TableNormal"/>
    <w:uiPriority w:val="59"/>
    <w:rsid w:val="00AC51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qFormat/>
    <w:rsid w:val="00AC5144"/>
    <w:pPr>
      <w:spacing w:after="0" w:line="240" w:lineRule="auto"/>
    </w:pPr>
    <w:rPr>
      <w:sz w:val="20"/>
      <w:szCs w:val="20"/>
    </w:rPr>
  </w:style>
  <w:style w:type="character" w:customStyle="1" w:styleId="FootnoteTextChar">
    <w:name w:val="Footnote Text Char"/>
    <w:basedOn w:val="DefaultParagraphFont"/>
    <w:link w:val="FootnoteText"/>
    <w:uiPriority w:val="99"/>
    <w:semiHidden/>
    <w:qFormat/>
    <w:rsid w:val="00AC5144"/>
    <w:rPr>
      <w:sz w:val="20"/>
      <w:szCs w:val="20"/>
    </w:rPr>
  </w:style>
  <w:style w:type="character" w:styleId="FootnoteReference">
    <w:name w:val="footnote reference"/>
    <w:basedOn w:val="DefaultParagraphFont"/>
    <w:uiPriority w:val="99"/>
    <w:semiHidden/>
    <w:unhideWhenUsed/>
    <w:rsid w:val="00AC5144"/>
    <w:rPr>
      <w:vertAlign w:val="superscript"/>
    </w:rPr>
  </w:style>
  <w:style w:type="character" w:styleId="CommentReference">
    <w:name w:val="annotation reference"/>
    <w:basedOn w:val="DefaultParagraphFont"/>
    <w:uiPriority w:val="99"/>
    <w:semiHidden/>
    <w:unhideWhenUsed/>
    <w:rsid w:val="006F6115"/>
    <w:rPr>
      <w:sz w:val="16"/>
      <w:szCs w:val="16"/>
    </w:rPr>
  </w:style>
  <w:style w:type="paragraph" w:styleId="CommentText">
    <w:name w:val="annotation text"/>
    <w:basedOn w:val="Normal"/>
    <w:link w:val="CommentTextChar"/>
    <w:uiPriority w:val="99"/>
    <w:semiHidden/>
    <w:unhideWhenUsed/>
    <w:rsid w:val="006F6115"/>
    <w:pPr>
      <w:spacing w:line="240" w:lineRule="auto"/>
    </w:pPr>
    <w:rPr>
      <w:sz w:val="20"/>
      <w:szCs w:val="20"/>
    </w:rPr>
  </w:style>
  <w:style w:type="character" w:customStyle="1" w:styleId="CommentTextChar">
    <w:name w:val="Comment Text Char"/>
    <w:basedOn w:val="DefaultParagraphFont"/>
    <w:link w:val="CommentText"/>
    <w:uiPriority w:val="99"/>
    <w:semiHidden/>
    <w:rsid w:val="006F6115"/>
    <w:rPr>
      <w:sz w:val="20"/>
      <w:szCs w:val="20"/>
    </w:rPr>
  </w:style>
  <w:style w:type="paragraph" w:styleId="CommentSubject">
    <w:name w:val="annotation subject"/>
    <w:basedOn w:val="CommentText"/>
    <w:next w:val="CommentText"/>
    <w:link w:val="CommentSubjectChar"/>
    <w:uiPriority w:val="99"/>
    <w:semiHidden/>
    <w:unhideWhenUsed/>
    <w:rsid w:val="006F6115"/>
    <w:rPr>
      <w:b/>
      <w:bCs/>
    </w:rPr>
  </w:style>
  <w:style w:type="character" w:customStyle="1" w:styleId="CommentSubjectChar">
    <w:name w:val="Comment Subject Char"/>
    <w:basedOn w:val="CommentTextChar"/>
    <w:link w:val="CommentSubject"/>
    <w:uiPriority w:val="99"/>
    <w:semiHidden/>
    <w:rsid w:val="006F6115"/>
    <w:rPr>
      <w:b/>
      <w:bCs/>
      <w:sz w:val="20"/>
      <w:szCs w:val="20"/>
    </w:rPr>
  </w:style>
  <w:style w:type="paragraph" w:styleId="Revision">
    <w:name w:val="Revision"/>
    <w:hidden/>
    <w:uiPriority w:val="99"/>
    <w:semiHidden/>
    <w:rsid w:val="006F6115"/>
    <w:pPr>
      <w:spacing w:after="0" w:line="240" w:lineRule="auto"/>
    </w:pPr>
  </w:style>
  <w:style w:type="paragraph" w:styleId="BalloonText">
    <w:name w:val="Balloon Text"/>
    <w:basedOn w:val="Normal"/>
    <w:link w:val="BalloonTextChar"/>
    <w:uiPriority w:val="99"/>
    <w:semiHidden/>
    <w:unhideWhenUsed/>
    <w:rsid w:val="006F61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6115"/>
    <w:rPr>
      <w:rFonts w:ascii="Tahoma" w:hAnsi="Tahoma" w:cs="Tahoma"/>
      <w:sz w:val="16"/>
      <w:szCs w:val="16"/>
    </w:rPr>
  </w:style>
  <w:style w:type="table" w:styleId="MediumGrid3-Accent1">
    <w:name w:val="Medium Grid 3 Accent 1"/>
    <w:basedOn w:val="TableNormal"/>
    <w:uiPriority w:val="69"/>
    <w:rsid w:val="000B784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styleId="Header">
    <w:name w:val="header"/>
    <w:basedOn w:val="Normal"/>
    <w:link w:val="HeaderChar"/>
    <w:uiPriority w:val="99"/>
    <w:unhideWhenUsed/>
    <w:rsid w:val="008D30F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D30FB"/>
  </w:style>
  <w:style w:type="character" w:customStyle="1" w:styleId="Heading1Char">
    <w:name w:val="Heading 1 Char"/>
    <w:basedOn w:val="DefaultParagraphFont"/>
    <w:link w:val="Heading1"/>
    <w:uiPriority w:val="9"/>
    <w:rsid w:val="000768AB"/>
    <w:rPr>
      <w:b/>
      <w:bCs/>
      <w:sz w:val="28"/>
      <w:szCs w:val="28"/>
    </w:rPr>
  </w:style>
  <w:style w:type="character" w:customStyle="1" w:styleId="Heading2Char">
    <w:name w:val="Heading 2 Char"/>
    <w:basedOn w:val="DefaultParagraphFont"/>
    <w:link w:val="Heading2"/>
    <w:uiPriority w:val="9"/>
    <w:rsid w:val="000768AB"/>
    <w:rPr>
      <w:b/>
      <w:bCs/>
    </w:rPr>
  </w:style>
  <w:style w:type="character" w:customStyle="1" w:styleId="Heading3Char">
    <w:name w:val="Heading 3 Char"/>
    <w:basedOn w:val="DefaultParagraphFont"/>
    <w:link w:val="Heading3"/>
    <w:uiPriority w:val="9"/>
    <w:rsid w:val="00215C42"/>
    <w:rPr>
      <w:b/>
      <w:bCs/>
    </w:rPr>
  </w:style>
  <w:style w:type="paragraph" w:styleId="Title">
    <w:name w:val="Title"/>
    <w:basedOn w:val="Heading1"/>
    <w:next w:val="Normal"/>
    <w:link w:val="TitleChar"/>
    <w:uiPriority w:val="10"/>
    <w:qFormat/>
    <w:rsid w:val="009029F2"/>
  </w:style>
  <w:style w:type="character" w:customStyle="1" w:styleId="TitleChar">
    <w:name w:val="Title Char"/>
    <w:basedOn w:val="DefaultParagraphFont"/>
    <w:link w:val="Title"/>
    <w:uiPriority w:val="10"/>
    <w:rsid w:val="009029F2"/>
    <w:rPr>
      <w:b/>
      <w:bCs/>
    </w:rPr>
  </w:style>
  <w:style w:type="character" w:customStyle="1" w:styleId="f0xo1gc-f-a">
    <w:name w:val="f0xo1gc-f-a"/>
    <w:basedOn w:val="DefaultParagraphFont"/>
    <w:rsid w:val="00E80C12"/>
  </w:style>
  <w:style w:type="character" w:customStyle="1" w:styleId="f0xo1gc-nb-q">
    <w:name w:val="f0xo1gc-nb-q"/>
    <w:basedOn w:val="DefaultParagraphFont"/>
    <w:rsid w:val="00E80C12"/>
  </w:style>
  <w:style w:type="paragraph" w:styleId="NormalWeb">
    <w:name w:val="Normal (Web)"/>
    <w:basedOn w:val="Normal"/>
    <w:uiPriority w:val="99"/>
    <w:unhideWhenUsed/>
    <w:qFormat/>
    <w:rsid w:val="00E80C12"/>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styleId="PlaceholderText">
    <w:name w:val="Placeholder Text"/>
    <w:basedOn w:val="DefaultParagraphFont"/>
    <w:uiPriority w:val="99"/>
    <w:semiHidden/>
    <w:rsid w:val="00345D91"/>
    <w:rPr>
      <w:color w:val="808080"/>
    </w:rPr>
  </w:style>
  <w:style w:type="paragraph" w:customStyle="1" w:styleId="WMOBodyText">
    <w:name w:val="WMO_BodyText"/>
    <w:link w:val="WMOBodyTextChar"/>
    <w:qFormat/>
    <w:rsid w:val="00FA6A9A"/>
    <w:pPr>
      <w:tabs>
        <w:tab w:val="left" w:pos="1134"/>
      </w:tabs>
      <w:spacing w:before="240" w:after="0" w:line="240" w:lineRule="auto"/>
    </w:pPr>
    <w:rPr>
      <w:rFonts w:ascii="Arial" w:eastAsia="Arial" w:hAnsi="Arial" w:cs="Arial"/>
      <w:color w:val="000000" w:themeColor="text1"/>
      <w:lang w:val="en-GB" w:eastAsia="en-US"/>
    </w:rPr>
  </w:style>
  <w:style w:type="character" w:customStyle="1" w:styleId="WMOBodyTextChar">
    <w:name w:val="WMO_BodyText Char"/>
    <w:basedOn w:val="DefaultParagraphFont"/>
    <w:link w:val="WMOBodyText"/>
    <w:rsid w:val="00FA6A9A"/>
    <w:rPr>
      <w:rFonts w:ascii="Arial" w:eastAsia="Arial" w:hAnsi="Arial" w:cs="Arial"/>
      <w:color w:val="000000" w:themeColor="text1"/>
      <w:lang w:val="en-GB" w:eastAsia="en-US"/>
    </w:rPr>
  </w:style>
  <w:style w:type="character" w:customStyle="1" w:styleId="Internett-lenke">
    <w:name w:val="Internett-lenke"/>
    <w:basedOn w:val="DefaultParagraphFont"/>
    <w:uiPriority w:val="99"/>
    <w:semiHidden/>
    <w:rsid w:val="00963C21"/>
    <w:rPr>
      <w:color w:val="0000FF"/>
      <w:u w:val="single"/>
    </w:rPr>
  </w:style>
  <w:style w:type="character" w:customStyle="1" w:styleId="Fotnoteanker">
    <w:name w:val="Fotnoteanker"/>
    <w:rsid w:val="00963C21"/>
    <w:rPr>
      <w:vertAlign w:val="superscript"/>
    </w:rPr>
  </w:style>
  <w:style w:type="character" w:customStyle="1" w:styleId="FootnoteCharacters">
    <w:name w:val="Footnote Characters"/>
    <w:basedOn w:val="DefaultParagraphFont"/>
    <w:uiPriority w:val="99"/>
    <w:semiHidden/>
    <w:qFormat/>
    <w:rsid w:val="00963C21"/>
    <w:rPr>
      <w:vertAlign w:val="superscript"/>
    </w:rPr>
  </w:style>
  <w:style w:type="character" w:customStyle="1" w:styleId="Fotnotetegn">
    <w:name w:val="Fotnotetegn"/>
    <w:qFormat/>
    <w:rsid w:val="00963C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089971">
      <w:bodyDiv w:val="1"/>
      <w:marLeft w:val="0"/>
      <w:marRight w:val="0"/>
      <w:marTop w:val="0"/>
      <w:marBottom w:val="0"/>
      <w:divBdr>
        <w:top w:val="none" w:sz="0" w:space="0" w:color="auto"/>
        <w:left w:val="none" w:sz="0" w:space="0" w:color="auto"/>
        <w:bottom w:val="none" w:sz="0" w:space="0" w:color="auto"/>
        <w:right w:val="none" w:sz="0" w:space="0" w:color="auto"/>
      </w:divBdr>
    </w:div>
    <w:div w:id="141040622">
      <w:bodyDiv w:val="1"/>
      <w:marLeft w:val="0"/>
      <w:marRight w:val="0"/>
      <w:marTop w:val="0"/>
      <w:marBottom w:val="0"/>
      <w:divBdr>
        <w:top w:val="none" w:sz="0" w:space="0" w:color="auto"/>
        <w:left w:val="none" w:sz="0" w:space="0" w:color="auto"/>
        <w:bottom w:val="none" w:sz="0" w:space="0" w:color="auto"/>
        <w:right w:val="none" w:sz="0" w:space="0" w:color="auto"/>
      </w:divBdr>
      <w:divsChild>
        <w:div w:id="867908459">
          <w:marLeft w:val="0"/>
          <w:marRight w:val="0"/>
          <w:marTop w:val="0"/>
          <w:marBottom w:val="0"/>
          <w:divBdr>
            <w:top w:val="none" w:sz="0" w:space="0" w:color="auto"/>
            <w:left w:val="none" w:sz="0" w:space="0" w:color="auto"/>
            <w:bottom w:val="none" w:sz="0" w:space="0" w:color="auto"/>
            <w:right w:val="none" w:sz="0" w:space="0" w:color="auto"/>
          </w:divBdr>
        </w:div>
        <w:div w:id="402023445">
          <w:marLeft w:val="0"/>
          <w:marRight w:val="0"/>
          <w:marTop w:val="0"/>
          <w:marBottom w:val="0"/>
          <w:divBdr>
            <w:top w:val="none" w:sz="0" w:space="0" w:color="auto"/>
            <w:left w:val="none" w:sz="0" w:space="0" w:color="auto"/>
            <w:bottom w:val="none" w:sz="0" w:space="0" w:color="auto"/>
            <w:right w:val="none" w:sz="0" w:space="0" w:color="auto"/>
          </w:divBdr>
        </w:div>
        <w:div w:id="558784102">
          <w:marLeft w:val="0"/>
          <w:marRight w:val="0"/>
          <w:marTop w:val="0"/>
          <w:marBottom w:val="0"/>
          <w:divBdr>
            <w:top w:val="none" w:sz="0" w:space="0" w:color="auto"/>
            <w:left w:val="none" w:sz="0" w:space="0" w:color="auto"/>
            <w:bottom w:val="none" w:sz="0" w:space="0" w:color="auto"/>
            <w:right w:val="none" w:sz="0" w:space="0" w:color="auto"/>
          </w:divBdr>
        </w:div>
      </w:divsChild>
    </w:div>
    <w:div w:id="152456385">
      <w:bodyDiv w:val="1"/>
      <w:marLeft w:val="0"/>
      <w:marRight w:val="0"/>
      <w:marTop w:val="0"/>
      <w:marBottom w:val="0"/>
      <w:divBdr>
        <w:top w:val="none" w:sz="0" w:space="0" w:color="auto"/>
        <w:left w:val="none" w:sz="0" w:space="0" w:color="auto"/>
        <w:bottom w:val="none" w:sz="0" w:space="0" w:color="auto"/>
        <w:right w:val="none" w:sz="0" w:space="0" w:color="auto"/>
      </w:divBdr>
      <w:divsChild>
        <w:div w:id="1965892424">
          <w:marLeft w:val="0"/>
          <w:marRight w:val="0"/>
          <w:marTop w:val="0"/>
          <w:marBottom w:val="0"/>
          <w:divBdr>
            <w:top w:val="none" w:sz="0" w:space="0" w:color="auto"/>
            <w:left w:val="none" w:sz="0" w:space="0" w:color="auto"/>
            <w:bottom w:val="none" w:sz="0" w:space="0" w:color="auto"/>
            <w:right w:val="none" w:sz="0" w:space="0" w:color="auto"/>
          </w:divBdr>
          <w:divsChild>
            <w:div w:id="291060203">
              <w:marLeft w:val="0"/>
              <w:marRight w:val="0"/>
              <w:marTop w:val="0"/>
              <w:marBottom w:val="0"/>
              <w:divBdr>
                <w:top w:val="none" w:sz="0" w:space="0" w:color="auto"/>
                <w:left w:val="none" w:sz="0" w:space="0" w:color="auto"/>
                <w:bottom w:val="none" w:sz="0" w:space="0" w:color="auto"/>
                <w:right w:val="none" w:sz="0" w:space="0" w:color="auto"/>
              </w:divBdr>
            </w:div>
            <w:div w:id="327172103">
              <w:marLeft w:val="0"/>
              <w:marRight w:val="0"/>
              <w:marTop w:val="0"/>
              <w:marBottom w:val="0"/>
              <w:divBdr>
                <w:top w:val="none" w:sz="0" w:space="0" w:color="auto"/>
                <w:left w:val="none" w:sz="0" w:space="0" w:color="auto"/>
                <w:bottom w:val="none" w:sz="0" w:space="0" w:color="auto"/>
                <w:right w:val="none" w:sz="0" w:space="0" w:color="auto"/>
              </w:divBdr>
            </w:div>
            <w:div w:id="1827435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76979">
      <w:bodyDiv w:val="1"/>
      <w:marLeft w:val="0"/>
      <w:marRight w:val="0"/>
      <w:marTop w:val="0"/>
      <w:marBottom w:val="0"/>
      <w:divBdr>
        <w:top w:val="none" w:sz="0" w:space="0" w:color="auto"/>
        <w:left w:val="none" w:sz="0" w:space="0" w:color="auto"/>
        <w:bottom w:val="none" w:sz="0" w:space="0" w:color="auto"/>
        <w:right w:val="none" w:sz="0" w:space="0" w:color="auto"/>
      </w:divBdr>
      <w:divsChild>
        <w:div w:id="1431394795">
          <w:marLeft w:val="660"/>
          <w:marRight w:val="0"/>
          <w:marTop w:val="0"/>
          <w:marBottom w:val="0"/>
          <w:divBdr>
            <w:top w:val="none" w:sz="0" w:space="0" w:color="auto"/>
            <w:left w:val="none" w:sz="0" w:space="0" w:color="auto"/>
            <w:bottom w:val="none" w:sz="0" w:space="0" w:color="auto"/>
            <w:right w:val="none" w:sz="0" w:space="0" w:color="auto"/>
          </w:divBdr>
          <w:divsChild>
            <w:div w:id="527111562">
              <w:marLeft w:val="0"/>
              <w:marRight w:val="0"/>
              <w:marTop w:val="0"/>
              <w:marBottom w:val="0"/>
              <w:divBdr>
                <w:top w:val="none" w:sz="0" w:space="0" w:color="auto"/>
                <w:left w:val="none" w:sz="0" w:space="0" w:color="auto"/>
                <w:bottom w:val="none" w:sz="0" w:space="0" w:color="auto"/>
                <w:right w:val="none" w:sz="0" w:space="0" w:color="auto"/>
              </w:divBdr>
              <w:divsChild>
                <w:div w:id="1686011093">
                  <w:marLeft w:val="0"/>
                  <w:marRight w:val="0"/>
                  <w:marTop w:val="0"/>
                  <w:marBottom w:val="0"/>
                  <w:divBdr>
                    <w:top w:val="none" w:sz="0" w:space="0" w:color="auto"/>
                    <w:left w:val="none" w:sz="0" w:space="0" w:color="auto"/>
                    <w:bottom w:val="none" w:sz="0" w:space="0" w:color="auto"/>
                    <w:right w:val="none" w:sz="0" w:space="0" w:color="auto"/>
                  </w:divBdr>
                  <w:divsChild>
                    <w:div w:id="1217811871">
                      <w:marLeft w:val="0"/>
                      <w:marRight w:val="0"/>
                      <w:marTop w:val="0"/>
                      <w:marBottom w:val="0"/>
                      <w:divBdr>
                        <w:top w:val="none" w:sz="0" w:space="0" w:color="auto"/>
                        <w:left w:val="none" w:sz="0" w:space="0" w:color="auto"/>
                        <w:bottom w:val="none" w:sz="0" w:space="0" w:color="auto"/>
                        <w:right w:val="none" w:sz="0" w:space="0" w:color="auto"/>
                      </w:divBdr>
                      <w:divsChild>
                        <w:div w:id="1634824305">
                          <w:marLeft w:val="0"/>
                          <w:marRight w:val="0"/>
                          <w:marTop w:val="0"/>
                          <w:marBottom w:val="0"/>
                          <w:divBdr>
                            <w:top w:val="none" w:sz="0" w:space="0" w:color="auto"/>
                            <w:left w:val="none" w:sz="0" w:space="0" w:color="auto"/>
                            <w:bottom w:val="none" w:sz="0" w:space="0" w:color="auto"/>
                            <w:right w:val="none" w:sz="0" w:space="0" w:color="auto"/>
                          </w:divBdr>
                          <w:divsChild>
                            <w:div w:id="1880238686">
                              <w:marLeft w:val="0"/>
                              <w:marRight w:val="0"/>
                              <w:marTop w:val="0"/>
                              <w:marBottom w:val="0"/>
                              <w:divBdr>
                                <w:top w:val="none" w:sz="0" w:space="0" w:color="auto"/>
                                <w:left w:val="none" w:sz="0" w:space="0" w:color="auto"/>
                                <w:bottom w:val="none" w:sz="0" w:space="0" w:color="auto"/>
                                <w:right w:val="none" w:sz="0" w:space="0" w:color="auto"/>
                              </w:divBdr>
                              <w:divsChild>
                                <w:div w:id="376316032">
                                  <w:marLeft w:val="0"/>
                                  <w:marRight w:val="0"/>
                                  <w:marTop w:val="0"/>
                                  <w:marBottom w:val="0"/>
                                  <w:divBdr>
                                    <w:top w:val="none" w:sz="0" w:space="0" w:color="auto"/>
                                    <w:left w:val="none" w:sz="0" w:space="0" w:color="auto"/>
                                    <w:bottom w:val="none" w:sz="0" w:space="0" w:color="auto"/>
                                    <w:right w:val="none" w:sz="0" w:space="0" w:color="auto"/>
                                  </w:divBdr>
                                  <w:divsChild>
                                    <w:div w:id="1864899550">
                                      <w:marLeft w:val="0"/>
                                      <w:marRight w:val="0"/>
                                      <w:marTop w:val="0"/>
                                      <w:marBottom w:val="0"/>
                                      <w:divBdr>
                                        <w:top w:val="none" w:sz="0" w:space="0" w:color="auto"/>
                                        <w:left w:val="none" w:sz="0" w:space="0" w:color="auto"/>
                                        <w:bottom w:val="none" w:sz="0" w:space="0" w:color="auto"/>
                                        <w:right w:val="none" w:sz="0" w:space="0" w:color="auto"/>
                                      </w:divBdr>
                                    </w:div>
                                    <w:div w:id="563108016">
                                      <w:marLeft w:val="0"/>
                                      <w:marRight w:val="0"/>
                                      <w:marTop w:val="0"/>
                                      <w:marBottom w:val="0"/>
                                      <w:divBdr>
                                        <w:top w:val="none" w:sz="0" w:space="0" w:color="auto"/>
                                        <w:left w:val="none" w:sz="0" w:space="0" w:color="auto"/>
                                        <w:bottom w:val="none" w:sz="0" w:space="0" w:color="auto"/>
                                        <w:right w:val="none" w:sz="0" w:space="0" w:color="auto"/>
                                      </w:divBdr>
                                    </w:div>
                                    <w:div w:id="3324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60601021">
      <w:bodyDiv w:val="1"/>
      <w:marLeft w:val="0"/>
      <w:marRight w:val="0"/>
      <w:marTop w:val="0"/>
      <w:marBottom w:val="0"/>
      <w:divBdr>
        <w:top w:val="none" w:sz="0" w:space="0" w:color="auto"/>
        <w:left w:val="none" w:sz="0" w:space="0" w:color="auto"/>
        <w:bottom w:val="none" w:sz="0" w:space="0" w:color="auto"/>
        <w:right w:val="none" w:sz="0" w:space="0" w:color="auto"/>
      </w:divBdr>
      <w:divsChild>
        <w:div w:id="437721260">
          <w:marLeft w:val="0"/>
          <w:marRight w:val="0"/>
          <w:marTop w:val="0"/>
          <w:marBottom w:val="0"/>
          <w:divBdr>
            <w:top w:val="none" w:sz="0" w:space="0" w:color="auto"/>
            <w:left w:val="none" w:sz="0" w:space="0" w:color="auto"/>
            <w:bottom w:val="none" w:sz="0" w:space="0" w:color="auto"/>
            <w:right w:val="none" w:sz="0" w:space="0" w:color="auto"/>
          </w:divBdr>
          <w:divsChild>
            <w:div w:id="1940062212">
              <w:marLeft w:val="0"/>
              <w:marRight w:val="0"/>
              <w:marTop w:val="0"/>
              <w:marBottom w:val="0"/>
              <w:divBdr>
                <w:top w:val="none" w:sz="0" w:space="0" w:color="auto"/>
                <w:left w:val="none" w:sz="0" w:space="0" w:color="auto"/>
                <w:bottom w:val="none" w:sz="0" w:space="0" w:color="auto"/>
                <w:right w:val="none" w:sz="0" w:space="0" w:color="auto"/>
              </w:divBdr>
            </w:div>
            <w:div w:id="451944378">
              <w:marLeft w:val="0"/>
              <w:marRight w:val="0"/>
              <w:marTop w:val="0"/>
              <w:marBottom w:val="0"/>
              <w:divBdr>
                <w:top w:val="none" w:sz="0" w:space="0" w:color="auto"/>
                <w:left w:val="none" w:sz="0" w:space="0" w:color="auto"/>
                <w:bottom w:val="none" w:sz="0" w:space="0" w:color="auto"/>
                <w:right w:val="none" w:sz="0" w:space="0" w:color="auto"/>
              </w:divBdr>
            </w:div>
            <w:div w:id="722022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1804528">
      <w:bodyDiv w:val="1"/>
      <w:marLeft w:val="0"/>
      <w:marRight w:val="0"/>
      <w:marTop w:val="0"/>
      <w:marBottom w:val="0"/>
      <w:divBdr>
        <w:top w:val="none" w:sz="0" w:space="0" w:color="auto"/>
        <w:left w:val="none" w:sz="0" w:space="0" w:color="auto"/>
        <w:bottom w:val="none" w:sz="0" w:space="0" w:color="auto"/>
        <w:right w:val="none" w:sz="0" w:space="0" w:color="auto"/>
      </w:divBdr>
      <w:divsChild>
        <w:div w:id="275991600">
          <w:marLeft w:val="660"/>
          <w:marRight w:val="0"/>
          <w:marTop w:val="0"/>
          <w:marBottom w:val="0"/>
          <w:divBdr>
            <w:top w:val="none" w:sz="0" w:space="0" w:color="auto"/>
            <w:left w:val="none" w:sz="0" w:space="0" w:color="auto"/>
            <w:bottom w:val="none" w:sz="0" w:space="0" w:color="auto"/>
            <w:right w:val="none" w:sz="0" w:space="0" w:color="auto"/>
          </w:divBdr>
          <w:divsChild>
            <w:div w:id="1168444440">
              <w:marLeft w:val="0"/>
              <w:marRight w:val="0"/>
              <w:marTop w:val="0"/>
              <w:marBottom w:val="0"/>
              <w:divBdr>
                <w:top w:val="none" w:sz="0" w:space="0" w:color="auto"/>
                <w:left w:val="none" w:sz="0" w:space="0" w:color="auto"/>
                <w:bottom w:val="none" w:sz="0" w:space="0" w:color="auto"/>
                <w:right w:val="none" w:sz="0" w:space="0" w:color="auto"/>
              </w:divBdr>
              <w:divsChild>
                <w:div w:id="1487013003">
                  <w:marLeft w:val="0"/>
                  <w:marRight w:val="0"/>
                  <w:marTop w:val="0"/>
                  <w:marBottom w:val="0"/>
                  <w:divBdr>
                    <w:top w:val="none" w:sz="0" w:space="0" w:color="auto"/>
                    <w:left w:val="none" w:sz="0" w:space="0" w:color="auto"/>
                    <w:bottom w:val="none" w:sz="0" w:space="0" w:color="auto"/>
                    <w:right w:val="none" w:sz="0" w:space="0" w:color="auto"/>
                  </w:divBdr>
                  <w:divsChild>
                    <w:div w:id="1086221202">
                      <w:marLeft w:val="0"/>
                      <w:marRight w:val="0"/>
                      <w:marTop w:val="0"/>
                      <w:marBottom w:val="0"/>
                      <w:divBdr>
                        <w:top w:val="none" w:sz="0" w:space="0" w:color="auto"/>
                        <w:left w:val="none" w:sz="0" w:space="0" w:color="auto"/>
                        <w:bottom w:val="none" w:sz="0" w:space="0" w:color="auto"/>
                        <w:right w:val="none" w:sz="0" w:space="0" w:color="auto"/>
                      </w:divBdr>
                      <w:divsChild>
                        <w:div w:id="1683317625">
                          <w:marLeft w:val="0"/>
                          <w:marRight w:val="0"/>
                          <w:marTop w:val="0"/>
                          <w:marBottom w:val="0"/>
                          <w:divBdr>
                            <w:top w:val="none" w:sz="0" w:space="0" w:color="auto"/>
                            <w:left w:val="none" w:sz="0" w:space="0" w:color="auto"/>
                            <w:bottom w:val="none" w:sz="0" w:space="0" w:color="auto"/>
                            <w:right w:val="none" w:sz="0" w:space="0" w:color="auto"/>
                          </w:divBdr>
                          <w:divsChild>
                            <w:div w:id="1025908470">
                              <w:marLeft w:val="0"/>
                              <w:marRight w:val="0"/>
                              <w:marTop w:val="0"/>
                              <w:marBottom w:val="0"/>
                              <w:divBdr>
                                <w:top w:val="none" w:sz="0" w:space="0" w:color="auto"/>
                                <w:left w:val="none" w:sz="0" w:space="0" w:color="auto"/>
                                <w:bottom w:val="none" w:sz="0" w:space="0" w:color="auto"/>
                                <w:right w:val="none" w:sz="0" w:space="0" w:color="auto"/>
                              </w:divBdr>
                              <w:divsChild>
                                <w:div w:id="1355375758">
                                  <w:marLeft w:val="0"/>
                                  <w:marRight w:val="0"/>
                                  <w:marTop w:val="0"/>
                                  <w:marBottom w:val="0"/>
                                  <w:divBdr>
                                    <w:top w:val="none" w:sz="0" w:space="0" w:color="auto"/>
                                    <w:left w:val="none" w:sz="0" w:space="0" w:color="auto"/>
                                    <w:bottom w:val="none" w:sz="0" w:space="0" w:color="auto"/>
                                    <w:right w:val="none" w:sz="0" w:space="0" w:color="auto"/>
                                  </w:divBdr>
                                  <w:divsChild>
                                    <w:div w:id="15928819">
                                      <w:marLeft w:val="0"/>
                                      <w:marRight w:val="0"/>
                                      <w:marTop w:val="0"/>
                                      <w:marBottom w:val="0"/>
                                      <w:divBdr>
                                        <w:top w:val="none" w:sz="0" w:space="0" w:color="auto"/>
                                        <w:left w:val="none" w:sz="0" w:space="0" w:color="auto"/>
                                        <w:bottom w:val="none" w:sz="0" w:space="0" w:color="auto"/>
                                        <w:right w:val="none" w:sz="0" w:space="0" w:color="auto"/>
                                      </w:divBdr>
                                    </w:div>
                                    <w:div w:id="910698438">
                                      <w:marLeft w:val="0"/>
                                      <w:marRight w:val="0"/>
                                      <w:marTop w:val="0"/>
                                      <w:marBottom w:val="0"/>
                                      <w:divBdr>
                                        <w:top w:val="none" w:sz="0" w:space="0" w:color="auto"/>
                                        <w:left w:val="none" w:sz="0" w:space="0" w:color="auto"/>
                                        <w:bottom w:val="none" w:sz="0" w:space="0" w:color="auto"/>
                                        <w:right w:val="none" w:sz="0" w:space="0" w:color="auto"/>
                                      </w:divBdr>
                                    </w:div>
                                    <w:div w:id="1550604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7827958">
      <w:bodyDiv w:val="1"/>
      <w:marLeft w:val="0"/>
      <w:marRight w:val="0"/>
      <w:marTop w:val="0"/>
      <w:marBottom w:val="0"/>
      <w:divBdr>
        <w:top w:val="none" w:sz="0" w:space="0" w:color="auto"/>
        <w:left w:val="none" w:sz="0" w:space="0" w:color="auto"/>
        <w:bottom w:val="none" w:sz="0" w:space="0" w:color="auto"/>
        <w:right w:val="none" w:sz="0" w:space="0" w:color="auto"/>
      </w:divBdr>
      <w:divsChild>
        <w:div w:id="852954791">
          <w:marLeft w:val="0"/>
          <w:marRight w:val="0"/>
          <w:marTop w:val="0"/>
          <w:marBottom w:val="0"/>
          <w:divBdr>
            <w:top w:val="none" w:sz="0" w:space="0" w:color="auto"/>
            <w:left w:val="none" w:sz="0" w:space="0" w:color="auto"/>
            <w:bottom w:val="none" w:sz="0" w:space="0" w:color="auto"/>
            <w:right w:val="none" w:sz="0" w:space="0" w:color="auto"/>
          </w:divBdr>
          <w:divsChild>
            <w:div w:id="2100905239">
              <w:marLeft w:val="0"/>
              <w:marRight w:val="0"/>
              <w:marTop w:val="0"/>
              <w:marBottom w:val="0"/>
              <w:divBdr>
                <w:top w:val="none" w:sz="0" w:space="0" w:color="auto"/>
                <w:left w:val="none" w:sz="0" w:space="0" w:color="auto"/>
                <w:bottom w:val="none" w:sz="0" w:space="0" w:color="auto"/>
                <w:right w:val="none" w:sz="0" w:space="0" w:color="auto"/>
              </w:divBdr>
            </w:div>
            <w:div w:id="348916510">
              <w:marLeft w:val="0"/>
              <w:marRight w:val="0"/>
              <w:marTop w:val="0"/>
              <w:marBottom w:val="0"/>
              <w:divBdr>
                <w:top w:val="none" w:sz="0" w:space="0" w:color="auto"/>
                <w:left w:val="none" w:sz="0" w:space="0" w:color="auto"/>
                <w:bottom w:val="none" w:sz="0" w:space="0" w:color="auto"/>
                <w:right w:val="none" w:sz="0" w:space="0" w:color="auto"/>
              </w:divBdr>
            </w:div>
            <w:div w:id="2833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246593">
      <w:bodyDiv w:val="1"/>
      <w:marLeft w:val="0"/>
      <w:marRight w:val="0"/>
      <w:marTop w:val="0"/>
      <w:marBottom w:val="0"/>
      <w:divBdr>
        <w:top w:val="none" w:sz="0" w:space="0" w:color="auto"/>
        <w:left w:val="none" w:sz="0" w:space="0" w:color="auto"/>
        <w:bottom w:val="none" w:sz="0" w:space="0" w:color="auto"/>
        <w:right w:val="none" w:sz="0" w:space="0" w:color="auto"/>
      </w:divBdr>
      <w:divsChild>
        <w:div w:id="1609701218">
          <w:marLeft w:val="0"/>
          <w:marRight w:val="0"/>
          <w:marTop w:val="0"/>
          <w:marBottom w:val="0"/>
          <w:divBdr>
            <w:top w:val="none" w:sz="0" w:space="0" w:color="auto"/>
            <w:left w:val="none" w:sz="0" w:space="0" w:color="auto"/>
            <w:bottom w:val="none" w:sz="0" w:space="0" w:color="auto"/>
            <w:right w:val="none" w:sz="0" w:space="0" w:color="auto"/>
          </w:divBdr>
          <w:divsChild>
            <w:div w:id="817455377">
              <w:marLeft w:val="0"/>
              <w:marRight w:val="0"/>
              <w:marTop w:val="0"/>
              <w:marBottom w:val="0"/>
              <w:divBdr>
                <w:top w:val="none" w:sz="0" w:space="0" w:color="auto"/>
                <w:left w:val="none" w:sz="0" w:space="0" w:color="auto"/>
                <w:bottom w:val="none" w:sz="0" w:space="0" w:color="auto"/>
                <w:right w:val="none" w:sz="0" w:space="0" w:color="auto"/>
              </w:divBdr>
            </w:div>
            <w:div w:id="1877036051">
              <w:marLeft w:val="0"/>
              <w:marRight w:val="0"/>
              <w:marTop w:val="0"/>
              <w:marBottom w:val="0"/>
              <w:divBdr>
                <w:top w:val="none" w:sz="0" w:space="0" w:color="auto"/>
                <w:left w:val="none" w:sz="0" w:space="0" w:color="auto"/>
                <w:bottom w:val="none" w:sz="0" w:space="0" w:color="auto"/>
                <w:right w:val="none" w:sz="0" w:space="0" w:color="auto"/>
              </w:divBdr>
            </w:div>
            <w:div w:id="58700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4420755">
      <w:bodyDiv w:val="1"/>
      <w:marLeft w:val="0"/>
      <w:marRight w:val="0"/>
      <w:marTop w:val="0"/>
      <w:marBottom w:val="0"/>
      <w:divBdr>
        <w:top w:val="none" w:sz="0" w:space="0" w:color="auto"/>
        <w:left w:val="none" w:sz="0" w:space="0" w:color="auto"/>
        <w:bottom w:val="none" w:sz="0" w:space="0" w:color="auto"/>
        <w:right w:val="none" w:sz="0" w:space="0" w:color="auto"/>
      </w:divBdr>
      <w:divsChild>
        <w:div w:id="88503618">
          <w:marLeft w:val="660"/>
          <w:marRight w:val="0"/>
          <w:marTop w:val="0"/>
          <w:marBottom w:val="0"/>
          <w:divBdr>
            <w:top w:val="none" w:sz="0" w:space="0" w:color="auto"/>
            <w:left w:val="none" w:sz="0" w:space="0" w:color="auto"/>
            <w:bottom w:val="none" w:sz="0" w:space="0" w:color="auto"/>
            <w:right w:val="none" w:sz="0" w:space="0" w:color="auto"/>
          </w:divBdr>
          <w:divsChild>
            <w:div w:id="764813698">
              <w:marLeft w:val="0"/>
              <w:marRight w:val="0"/>
              <w:marTop w:val="0"/>
              <w:marBottom w:val="0"/>
              <w:divBdr>
                <w:top w:val="none" w:sz="0" w:space="0" w:color="auto"/>
                <w:left w:val="none" w:sz="0" w:space="0" w:color="auto"/>
                <w:bottom w:val="none" w:sz="0" w:space="0" w:color="auto"/>
                <w:right w:val="none" w:sz="0" w:space="0" w:color="auto"/>
              </w:divBdr>
              <w:divsChild>
                <w:div w:id="1186942566">
                  <w:marLeft w:val="0"/>
                  <w:marRight w:val="0"/>
                  <w:marTop w:val="0"/>
                  <w:marBottom w:val="0"/>
                  <w:divBdr>
                    <w:top w:val="none" w:sz="0" w:space="0" w:color="auto"/>
                    <w:left w:val="none" w:sz="0" w:space="0" w:color="auto"/>
                    <w:bottom w:val="none" w:sz="0" w:space="0" w:color="auto"/>
                    <w:right w:val="none" w:sz="0" w:space="0" w:color="auto"/>
                  </w:divBdr>
                  <w:divsChild>
                    <w:div w:id="2111587798">
                      <w:marLeft w:val="0"/>
                      <w:marRight w:val="0"/>
                      <w:marTop w:val="0"/>
                      <w:marBottom w:val="0"/>
                      <w:divBdr>
                        <w:top w:val="none" w:sz="0" w:space="0" w:color="auto"/>
                        <w:left w:val="none" w:sz="0" w:space="0" w:color="auto"/>
                        <w:bottom w:val="none" w:sz="0" w:space="0" w:color="auto"/>
                        <w:right w:val="none" w:sz="0" w:space="0" w:color="auto"/>
                      </w:divBdr>
                      <w:divsChild>
                        <w:div w:id="948775935">
                          <w:marLeft w:val="0"/>
                          <w:marRight w:val="0"/>
                          <w:marTop w:val="0"/>
                          <w:marBottom w:val="0"/>
                          <w:divBdr>
                            <w:top w:val="none" w:sz="0" w:space="0" w:color="auto"/>
                            <w:left w:val="none" w:sz="0" w:space="0" w:color="auto"/>
                            <w:bottom w:val="none" w:sz="0" w:space="0" w:color="auto"/>
                            <w:right w:val="none" w:sz="0" w:space="0" w:color="auto"/>
                          </w:divBdr>
                          <w:divsChild>
                            <w:div w:id="1133862450">
                              <w:marLeft w:val="0"/>
                              <w:marRight w:val="0"/>
                              <w:marTop w:val="0"/>
                              <w:marBottom w:val="0"/>
                              <w:divBdr>
                                <w:top w:val="none" w:sz="0" w:space="0" w:color="auto"/>
                                <w:left w:val="none" w:sz="0" w:space="0" w:color="auto"/>
                                <w:bottom w:val="none" w:sz="0" w:space="0" w:color="auto"/>
                                <w:right w:val="none" w:sz="0" w:space="0" w:color="auto"/>
                              </w:divBdr>
                              <w:divsChild>
                                <w:div w:id="991107749">
                                  <w:marLeft w:val="0"/>
                                  <w:marRight w:val="0"/>
                                  <w:marTop w:val="0"/>
                                  <w:marBottom w:val="0"/>
                                  <w:divBdr>
                                    <w:top w:val="none" w:sz="0" w:space="0" w:color="auto"/>
                                    <w:left w:val="none" w:sz="0" w:space="0" w:color="auto"/>
                                    <w:bottom w:val="none" w:sz="0" w:space="0" w:color="auto"/>
                                    <w:right w:val="none" w:sz="0" w:space="0" w:color="auto"/>
                                  </w:divBdr>
                                  <w:divsChild>
                                    <w:div w:id="1544904116">
                                      <w:marLeft w:val="0"/>
                                      <w:marRight w:val="0"/>
                                      <w:marTop w:val="0"/>
                                      <w:marBottom w:val="0"/>
                                      <w:divBdr>
                                        <w:top w:val="none" w:sz="0" w:space="0" w:color="auto"/>
                                        <w:left w:val="none" w:sz="0" w:space="0" w:color="auto"/>
                                        <w:bottom w:val="none" w:sz="0" w:space="0" w:color="auto"/>
                                        <w:right w:val="none" w:sz="0" w:space="0" w:color="auto"/>
                                      </w:divBdr>
                                    </w:div>
                                    <w:div w:id="1954626943">
                                      <w:marLeft w:val="0"/>
                                      <w:marRight w:val="0"/>
                                      <w:marTop w:val="0"/>
                                      <w:marBottom w:val="0"/>
                                      <w:divBdr>
                                        <w:top w:val="none" w:sz="0" w:space="0" w:color="auto"/>
                                        <w:left w:val="none" w:sz="0" w:space="0" w:color="auto"/>
                                        <w:bottom w:val="none" w:sz="0" w:space="0" w:color="auto"/>
                                        <w:right w:val="none" w:sz="0" w:space="0" w:color="auto"/>
                                      </w:divBdr>
                                    </w:div>
                                    <w:div w:id="1175654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43148124">
      <w:bodyDiv w:val="1"/>
      <w:marLeft w:val="0"/>
      <w:marRight w:val="0"/>
      <w:marTop w:val="0"/>
      <w:marBottom w:val="0"/>
      <w:divBdr>
        <w:top w:val="none" w:sz="0" w:space="0" w:color="auto"/>
        <w:left w:val="none" w:sz="0" w:space="0" w:color="auto"/>
        <w:bottom w:val="none" w:sz="0" w:space="0" w:color="auto"/>
        <w:right w:val="none" w:sz="0" w:space="0" w:color="auto"/>
      </w:divBdr>
      <w:divsChild>
        <w:div w:id="885682212">
          <w:marLeft w:val="0"/>
          <w:marRight w:val="0"/>
          <w:marTop w:val="0"/>
          <w:marBottom w:val="0"/>
          <w:divBdr>
            <w:top w:val="none" w:sz="0" w:space="0" w:color="auto"/>
            <w:left w:val="none" w:sz="0" w:space="0" w:color="auto"/>
            <w:bottom w:val="none" w:sz="0" w:space="0" w:color="auto"/>
            <w:right w:val="none" w:sz="0" w:space="0" w:color="auto"/>
          </w:divBdr>
          <w:divsChild>
            <w:div w:id="1895196244">
              <w:marLeft w:val="0"/>
              <w:marRight w:val="0"/>
              <w:marTop w:val="0"/>
              <w:marBottom w:val="0"/>
              <w:divBdr>
                <w:top w:val="none" w:sz="0" w:space="0" w:color="auto"/>
                <w:left w:val="none" w:sz="0" w:space="0" w:color="auto"/>
                <w:bottom w:val="none" w:sz="0" w:space="0" w:color="auto"/>
                <w:right w:val="none" w:sz="0" w:space="0" w:color="auto"/>
              </w:divBdr>
            </w:div>
            <w:div w:id="1233658532">
              <w:marLeft w:val="0"/>
              <w:marRight w:val="0"/>
              <w:marTop w:val="0"/>
              <w:marBottom w:val="0"/>
              <w:divBdr>
                <w:top w:val="none" w:sz="0" w:space="0" w:color="auto"/>
                <w:left w:val="none" w:sz="0" w:space="0" w:color="auto"/>
                <w:bottom w:val="none" w:sz="0" w:space="0" w:color="auto"/>
                <w:right w:val="none" w:sz="0" w:space="0" w:color="auto"/>
              </w:divBdr>
            </w:div>
            <w:div w:id="203857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2324305">
      <w:bodyDiv w:val="1"/>
      <w:marLeft w:val="0"/>
      <w:marRight w:val="0"/>
      <w:marTop w:val="0"/>
      <w:marBottom w:val="0"/>
      <w:divBdr>
        <w:top w:val="none" w:sz="0" w:space="0" w:color="auto"/>
        <w:left w:val="none" w:sz="0" w:space="0" w:color="auto"/>
        <w:bottom w:val="none" w:sz="0" w:space="0" w:color="auto"/>
        <w:right w:val="none" w:sz="0" w:space="0" w:color="auto"/>
      </w:divBdr>
      <w:divsChild>
        <w:div w:id="142625228">
          <w:marLeft w:val="0"/>
          <w:marRight w:val="0"/>
          <w:marTop w:val="0"/>
          <w:marBottom w:val="0"/>
          <w:divBdr>
            <w:top w:val="none" w:sz="0" w:space="0" w:color="auto"/>
            <w:left w:val="none" w:sz="0" w:space="0" w:color="auto"/>
            <w:bottom w:val="none" w:sz="0" w:space="0" w:color="auto"/>
            <w:right w:val="none" w:sz="0" w:space="0" w:color="auto"/>
          </w:divBdr>
          <w:divsChild>
            <w:div w:id="1132748100">
              <w:marLeft w:val="0"/>
              <w:marRight w:val="0"/>
              <w:marTop w:val="0"/>
              <w:marBottom w:val="0"/>
              <w:divBdr>
                <w:top w:val="none" w:sz="0" w:space="0" w:color="auto"/>
                <w:left w:val="none" w:sz="0" w:space="0" w:color="auto"/>
                <w:bottom w:val="none" w:sz="0" w:space="0" w:color="auto"/>
                <w:right w:val="none" w:sz="0" w:space="0" w:color="auto"/>
              </w:divBdr>
            </w:div>
            <w:div w:id="552235686">
              <w:marLeft w:val="0"/>
              <w:marRight w:val="0"/>
              <w:marTop w:val="0"/>
              <w:marBottom w:val="0"/>
              <w:divBdr>
                <w:top w:val="none" w:sz="0" w:space="0" w:color="auto"/>
                <w:left w:val="none" w:sz="0" w:space="0" w:color="auto"/>
                <w:bottom w:val="none" w:sz="0" w:space="0" w:color="auto"/>
                <w:right w:val="none" w:sz="0" w:space="0" w:color="auto"/>
              </w:divBdr>
            </w:div>
            <w:div w:id="1686469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673721">
      <w:bodyDiv w:val="1"/>
      <w:marLeft w:val="0"/>
      <w:marRight w:val="0"/>
      <w:marTop w:val="0"/>
      <w:marBottom w:val="0"/>
      <w:divBdr>
        <w:top w:val="none" w:sz="0" w:space="0" w:color="auto"/>
        <w:left w:val="none" w:sz="0" w:space="0" w:color="auto"/>
        <w:bottom w:val="none" w:sz="0" w:space="0" w:color="auto"/>
        <w:right w:val="none" w:sz="0" w:space="0" w:color="auto"/>
      </w:divBdr>
      <w:divsChild>
        <w:div w:id="1673215809">
          <w:marLeft w:val="0"/>
          <w:marRight w:val="0"/>
          <w:marTop w:val="0"/>
          <w:marBottom w:val="0"/>
          <w:divBdr>
            <w:top w:val="none" w:sz="0" w:space="0" w:color="auto"/>
            <w:left w:val="none" w:sz="0" w:space="0" w:color="auto"/>
            <w:bottom w:val="none" w:sz="0" w:space="0" w:color="auto"/>
            <w:right w:val="none" w:sz="0" w:space="0" w:color="auto"/>
          </w:divBdr>
          <w:divsChild>
            <w:div w:id="843664705">
              <w:marLeft w:val="0"/>
              <w:marRight w:val="0"/>
              <w:marTop w:val="0"/>
              <w:marBottom w:val="0"/>
              <w:divBdr>
                <w:top w:val="none" w:sz="0" w:space="0" w:color="auto"/>
                <w:left w:val="none" w:sz="0" w:space="0" w:color="auto"/>
                <w:bottom w:val="none" w:sz="0" w:space="0" w:color="auto"/>
                <w:right w:val="none" w:sz="0" w:space="0" w:color="auto"/>
              </w:divBdr>
            </w:div>
            <w:div w:id="1354695129">
              <w:marLeft w:val="0"/>
              <w:marRight w:val="0"/>
              <w:marTop w:val="0"/>
              <w:marBottom w:val="0"/>
              <w:divBdr>
                <w:top w:val="none" w:sz="0" w:space="0" w:color="auto"/>
                <w:left w:val="none" w:sz="0" w:space="0" w:color="auto"/>
                <w:bottom w:val="none" w:sz="0" w:space="0" w:color="auto"/>
                <w:right w:val="none" w:sz="0" w:space="0" w:color="auto"/>
              </w:divBdr>
            </w:div>
            <w:div w:id="2001040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009629">
      <w:bodyDiv w:val="1"/>
      <w:marLeft w:val="0"/>
      <w:marRight w:val="0"/>
      <w:marTop w:val="0"/>
      <w:marBottom w:val="0"/>
      <w:divBdr>
        <w:top w:val="none" w:sz="0" w:space="0" w:color="auto"/>
        <w:left w:val="none" w:sz="0" w:space="0" w:color="auto"/>
        <w:bottom w:val="none" w:sz="0" w:space="0" w:color="auto"/>
        <w:right w:val="none" w:sz="0" w:space="0" w:color="auto"/>
      </w:divBdr>
      <w:divsChild>
        <w:div w:id="1337000948">
          <w:marLeft w:val="0"/>
          <w:marRight w:val="0"/>
          <w:marTop w:val="0"/>
          <w:marBottom w:val="0"/>
          <w:divBdr>
            <w:top w:val="none" w:sz="0" w:space="0" w:color="auto"/>
            <w:left w:val="none" w:sz="0" w:space="0" w:color="auto"/>
            <w:bottom w:val="none" w:sz="0" w:space="0" w:color="auto"/>
            <w:right w:val="none" w:sz="0" w:space="0" w:color="auto"/>
          </w:divBdr>
          <w:divsChild>
            <w:div w:id="1277368661">
              <w:marLeft w:val="0"/>
              <w:marRight w:val="0"/>
              <w:marTop w:val="0"/>
              <w:marBottom w:val="0"/>
              <w:divBdr>
                <w:top w:val="none" w:sz="0" w:space="0" w:color="auto"/>
                <w:left w:val="none" w:sz="0" w:space="0" w:color="auto"/>
                <w:bottom w:val="none" w:sz="0" w:space="0" w:color="auto"/>
                <w:right w:val="none" w:sz="0" w:space="0" w:color="auto"/>
              </w:divBdr>
              <w:divsChild>
                <w:div w:id="149759959">
                  <w:marLeft w:val="0"/>
                  <w:marRight w:val="0"/>
                  <w:marTop w:val="0"/>
                  <w:marBottom w:val="0"/>
                  <w:divBdr>
                    <w:top w:val="none" w:sz="0" w:space="0" w:color="auto"/>
                    <w:left w:val="none" w:sz="0" w:space="0" w:color="auto"/>
                    <w:bottom w:val="none" w:sz="0" w:space="0" w:color="auto"/>
                    <w:right w:val="none" w:sz="0" w:space="0" w:color="auto"/>
                  </w:divBdr>
                  <w:divsChild>
                    <w:div w:id="1060252075">
                      <w:marLeft w:val="-1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7299234">
          <w:marLeft w:val="150"/>
          <w:marRight w:val="150"/>
          <w:marTop w:val="0"/>
          <w:marBottom w:val="0"/>
          <w:divBdr>
            <w:top w:val="none" w:sz="0" w:space="0" w:color="auto"/>
            <w:left w:val="none" w:sz="0" w:space="0" w:color="auto"/>
            <w:bottom w:val="none" w:sz="0" w:space="0" w:color="auto"/>
            <w:right w:val="none" w:sz="0" w:space="0" w:color="auto"/>
          </w:divBdr>
        </w:div>
        <w:div w:id="1669014135">
          <w:marLeft w:val="660"/>
          <w:marRight w:val="0"/>
          <w:marTop w:val="0"/>
          <w:marBottom w:val="0"/>
          <w:divBdr>
            <w:top w:val="none" w:sz="0" w:space="0" w:color="auto"/>
            <w:left w:val="none" w:sz="0" w:space="0" w:color="auto"/>
            <w:bottom w:val="none" w:sz="0" w:space="0" w:color="auto"/>
            <w:right w:val="none" w:sz="0" w:space="0" w:color="auto"/>
          </w:divBdr>
          <w:divsChild>
            <w:div w:id="940259761">
              <w:marLeft w:val="0"/>
              <w:marRight w:val="0"/>
              <w:marTop w:val="0"/>
              <w:marBottom w:val="0"/>
              <w:divBdr>
                <w:top w:val="none" w:sz="0" w:space="0" w:color="auto"/>
                <w:left w:val="none" w:sz="0" w:space="0" w:color="auto"/>
                <w:bottom w:val="none" w:sz="0" w:space="0" w:color="auto"/>
                <w:right w:val="none" w:sz="0" w:space="0" w:color="auto"/>
              </w:divBdr>
              <w:divsChild>
                <w:div w:id="1179808334">
                  <w:marLeft w:val="0"/>
                  <w:marRight w:val="0"/>
                  <w:marTop w:val="0"/>
                  <w:marBottom w:val="0"/>
                  <w:divBdr>
                    <w:top w:val="none" w:sz="0" w:space="0" w:color="auto"/>
                    <w:left w:val="none" w:sz="0" w:space="0" w:color="auto"/>
                    <w:bottom w:val="none" w:sz="0" w:space="0" w:color="auto"/>
                    <w:right w:val="none" w:sz="0" w:space="0" w:color="auto"/>
                  </w:divBdr>
                  <w:divsChild>
                    <w:div w:id="1047149514">
                      <w:marLeft w:val="0"/>
                      <w:marRight w:val="0"/>
                      <w:marTop w:val="0"/>
                      <w:marBottom w:val="0"/>
                      <w:divBdr>
                        <w:top w:val="none" w:sz="0" w:space="0" w:color="auto"/>
                        <w:left w:val="none" w:sz="0" w:space="0" w:color="auto"/>
                        <w:bottom w:val="none" w:sz="0" w:space="0" w:color="auto"/>
                        <w:right w:val="none" w:sz="0" w:space="0" w:color="auto"/>
                      </w:divBdr>
                      <w:divsChild>
                        <w:div w:id="684358499">
                          <w:marLeft w:val="0"/>
                          <w:marRight w:val="0"/>
                          <w:marTop w:val="0"/>
                          <w:marBottom w:val="0"/>
                          <w:divBdr>
                            <w:top w:val="none" w:sz="0" w:space="0" w:color="auto"/>
                            <w:left w:val="none" w:sz="0" w:space="0" w:color="auto"/>
                            <w:bottom w:val="none" w:sz="0" w:space="0" w:color="auto"/>
                            <w:right w:val="none" w:sz="0" w:space="0" w:color="auto"/>
                          </w:divBdr>
                          <w:divsChild>
                            <w:div w:id="1033963648">
                              <w:marLeft w:val="0"/>
                              <w:marRight w:val="0"/>
                              <w:marTop w:val="0"/>
                              <w:marBottom w:val="0"/>
                              <w:divBdr>
                                <w:top w:val="none" w:sz="0" w:space="0" w:color="auto"/>
                                <w:left w:val="none" w:sz="0" w:space="0" w:color="auto"/>
                                <w:bottom w:val="none" w:sz="0" w:space="0" w:color="auto"/>
                                <w:right w:val="none" w:sz="0" w:space="0" w:color="auto"/>
                              </w:divBdr>
                              <w:divsChild>
                                <w:div w:id="1692683848">
                                  <w:marLeft w:val="0"/>
                                  <w:marRight w:val="0"/>
                                  <w:marTop w:val="0"/>
                                  <w:marBottom w:val="0"/>
                                  <w:divBdr>
                                    <w:top w:val="none" w:sz="0" w:space="0" w:color="auto"/>
                                    <w:left w:val="none" w:sz="0" w:space="0" w:color="auto"/>
                                    <w:bottom w:val="none" w:sz="0" w:space="0" w:color="auto"/>
                                    <w:right w:val="none" w:sz="0" w:space="0" w:color="auto"/>
                                  </w:divBdr>
                                </w:div>
                                <w:div w:id="843932569">
                                  <w:marLeft w:val="0"/>
                                  <w:marRight w:val="0"/>
                                  <w:marTop w:val="0"/>
                                  <w:marBottom w:val="0"/>
                                  <w:divBdr>
                                    <w:top w:val="none" w:sz="0" w:space="0" w:color="auto"/>
                                    <w:left w:val="none" w:sz="0" w:space="0" w:color="auto"/>
                                    <w:bottom w:val="none" w:sz="0" w:space="0" w:color="auto"/>
                                    <w:right w:val="none" w:sz="0" w:space="0" w:color="auto"/>
                                  </w:divBdr>
                                </w:div>
                                <w:div w:id="207186210">
                                  <w:marLeft w:val="0"/>
                                  <w:marRight w:val="0"/>
                                  <w:marTop w:val="0"/>
                                  <w:marBottom w:val="0"/>
                                  <w:divBdr>
                                    <w:top w:val="none" w:sz="0" w:space="0" w:color="auto"/>
                                    <w:left w:val="none" w:sz="0" w:space="0" w:color="auto"/>
                                    <w:bottom w:val="none" w:sz="0" w:space="0" w:color="auto"/>
                                    <w:right w:val="none" w:sz="0" w:space="0" w:color="auto"/>
                                  </w:divBdr>
                                </w:div>
                                <w:div w:id="1724140345">
                                  <w:marLeft w:val="0"/>
                                  <w:marRight w:val="0"/>
                                  <w:marTop w:val="0"/>
                                  <w:marBottom w:val="0"/>
                                  <w:divBdr>
                                    <w:top w:val="none" w:sz="0" w:space="0" w:color="auto"/>
                                    <w:left w:val="none" w:sz="0" w:space="0" w:color="auto"/>
                                    <w:bottom w:val="none" w:sz="0" w:space="0" w:color="auto"/>
                                    <w:right w:val="none" w:sz="0" w:space="0" w:color="auto"/>
                                  </w:divBdr>
                                </w:div>
                                <w:div w:id="1684045482">
                                  <w:marLeft w:val="0"/>
                                  <w:marRight w:val="0"/>
                                  <w:marTop w:val="0"/>
                                  <w:marBottom w:val="0"/>
                                  <w:divBdr>
                                    <w:top w:val="none" w:sz="0" w:space="0" w:color="auto"/>
                                    <w:left w:val="none" w:sz="0" w:space="0" w:color="auto"/>
                                    <w:bottom w:val="none" w:sz="0" w:space="0" w:color="auto"/>
                                    <w:right w:val="none" w:sz="0" w:space="0" w:color="auto"/>
                                  </w:divBdr>
                                </w:div>
                                <w:div w:id="1763254653">
                                  <w:marLeft w:val="0"/>
                                  <w:marRight w:val="0"/>
                                  <w:marTop w:val="0"/>
                                  <w:marBottom w:val="0"/>
                                  <w:divBdr>
                                    <w:top w:val="none" w:sz="0" w:space="0" w:color="auto"/>
                                    <w:left w:val="none" w:sz="0" w:space="0" w:color="auto"/>
                                    <w:bottom w:val="none" w:sz="0" w:space="0" w:color="auto"/>
                                    <w:right w:val="none" w:sz="0" w:space="0" w:color="auto"/>
                                  </w:divBdr>
                                </w:div>
                                <w:div w:id="1240141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33152278">
      <w:bodyDiv w:val="1"/>
      <w:marLeft w:val="0"/>
      <w:marRight w:val="0"/>
      <w:marTop w:val="0"/>
      <w:marBottom w:val="0"/>
      <w:divBdr>
        <w:top w:val="none" w:sz="0" w:space="0" w:color="auto"/>
        <w:left w:val="none" w:sz="0" w:space="0" w:color="auto"/>
        <w:bottom w:val="none" w:sz="0" w:space="0" w:color="auto"/>
        <w:right w:val="none" w:sz="0" w:space="0" w:color="auto"/>
      </w:divBdr>
      <w:divsChild>
        <w:div w:id="1916428997">
          <w:marLeft w:val="0"/>
          <w:marRight w:val="0"/>
          <w:marTop w:val="0"/>
          <w:marBottom w:val="0"/>
          <w:divBdr>
            <w:top w:val="none" w:sz="0" w:space="0" w:color="auto"/>
            <w:left w:val="none" w:sz="0" w:space="0" w:color="auto"/>
            <w:bottom w:val="none" w:sz="0" w:space="0" w:color="auto"/>
            <w:right w:val="none" w:sz="0" w:space="0" w:color="auto"/>
          </w:divBdr>
          <w:divsChild>
            <w:div w:id="426385572">
              <w:marLeft w:val="0"/>
              <w:marRight w:val="0"/>
              <w:marTop w:val="0"/>
              <w:marBottom w:val="0"/>
              <w:divBdr>
                <w:top w:val="none" w:sz="0" w:space="0" w:color="auto"/>
                <w:left w:val="none" w:sz="0" w:space="0" w:color="auto"/>
                <w:bottom w:val="none" w:sz="0" w:space="0" w:color="auto"/>
                <w:right w:val="none" w:sz="0" w:space="0" w:color="auto"/>
              </w:divBdr>
            </w:div>
            <w:div w:id="1161123039">
              <w:marLeft w:val="0"/>
              <w:marRight w:val="0"/>
              <w:marTop w:val="0"/>
              <w:marBottom w:val="0"/>
              <w:divBdr>
                <w:top w:val="none" w:sz="0" w:space="0" w:color="auto"/>
                <w:left w:val="none" w:sz="0" w:space="0" w:color="auto"/>
                <w:bottom w:val="none" w:sz="0" w:space="0" w:color="auto"/>
                <w:right w:val="none" w:sz="0" w:space="0" w:color="auto"/>
              </w:divBdr>
            </w:div>
            <w:div w:id="14536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7611813">
      <w:bodyDiv w:val="1"/>
      <w:marLeft w:val="0"/>
      <w:marRight w:val="0"/>
      <w:marTop w:val="0"/>
      <w:marBottom w:val="0"/>
      <w:divBdr>
        <w:top w:val="none" w:sz="0" w:space="0" w:color="auto"/>
        <w:left w:val="none" w:sz="0" w:space="0" w:color="auto"/>
        <w:bottom w:val="none" w:sz="0" w:space="0" w:color="auto"/>
        <w:right w:val="none" w:sz="0" w:space="0" w:color="auto"/>
      </w:divBdr>
      <w:divsChild>
        <w:div w:id="409501433">
          <w:marLeft w:val="0"/>
          <w:marRight w:val="0"/>
          <w:marTop w:val="0"/>
          <w:marBottom w:val="0"/>
          <w:divBdr>
            <w:top w:val="none" w:sz="0" w:space="0" w:color="auto"/>
            <w:left w:val="none" w:sz="0" w:space="0" w:color="auto"/>
            <w:bottom w:val="none" w:sz="0" w:space="0" w:color="auto"/>
            <w:right w:val="none" w:sz="0" w:space="0" w:color="auto"/>
          </w:divBdr>
          <w:divsChild>
            <w:div w:id="1707484124">
              <w:marLeft w:val="0"/>
              <w:marRight w:val="0"/>
              <w:marTop w:val="0"/>
              <w:marBottom w:val="0"/>
              <w:divBdr>
                <w:top w:val="none" w:sz="0" w:space="0" w:color="auto"/>
                <w:left w:val="none" w:sz="0" w:space="0" w:color="auto"/>
                <w:bottom w:val="none" w:sz="0" w:space="0" w:color="auto"/>
                <w:right w:val="none" w:sz="0" w:space="0" w:color="auto"/>
              </w:divBdr>
            </w:div>
            <w:div w:id="1366445872">
              <w:marLeft w:val="0"/>
              <w:marRight w:val="0"/>
              <w:marTop w:val="0"/>
              <w:marBottom w:val="0"/>
              <w:divBdr>
                <w:top w:val="none" w:sz="0" w:space="0" w:color="auto"/>
                <w:left w:val="none" w:sz="0" w:space="0" w:color="auto"/>
                <w:bottom w:val="none" w:sz="0" w:space="0" w:color="auto"/>
                <w:right w:val="none" w:sz="0" w:space="0" w:color="auto"/>
              </w:divBdr>
            </w:div>
            <w:div w:id="2008053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856327">
      <w:bodyDiv w:val="1"/>
      <w:marLeft w:val="0"/>
      <w:marRight w:val="0"/>
      <w:marTop w:val="0"/>
      <w:marBottom w:val="0"/>
      <w:divBdr>
        <w:top w:val="none" w:sz="0" w:space="0" w:color="auto"/>
        <w:left w:val="none" w:sz="0" w:space="0" w:color="auto"/>
        <w:bottom w:val="none" w:sz="0" w:space="0" w:color="auto"/>
        <w:right w:val="none" w:sz="0" w:space="0" w:color="auto"/>
      </w:divBdr>
      <w:divsChild>
        <w:div w:id="1110003829">
          <w:marLeft w:val="0"/>
          <w:marRight w:val="0"/>
          <w:marTop w:val="0"/>
          <w:marBottom w:val="0"/>
          <w:divBdr>
            <w:top w:val="none" w:sz="0" w:space="0" w:color="auto"/>
            <w:left w:val="none" w:sz="0" w:space="0" w:color="auto"/>
            <w:bottom w:val="none" w:sz="0" w:space="0" w:color="auto"/>
            <w:right w:val="none" w:sz="0" w:space="0" w:color="auto"/>
          </w:divBdr>
          <w:divsChild>
            <w:div w:id="890843621">
              <w:marLeft w:val="0"/>
              <w:marRight w:val="0"/>
              <w:marTop w:val="0"/>
              <w:marBottom w:val="0"/>
              <w:divBdr>
                <w:top w:val="none" w:sz="0" w:space="0" w:color="auto"/>
                <w:left w:val="none" w:sz="0" w:space="0" w:color="auto"/>
                <w:bottom w:val="none" w:sz="0" w:space="0" w:color="auto"/>
                <w:right w:val="none" w:sz="0" w:space="0" w:color="auto"/>
              </w:divBdr>
              <w:divsChild>
                <w:div w:id="336814296">
                  <w:marLeft w:val="0"/>
                  <w:marRight w:val="0"/>
                  <w:marTop w:val="0"/>
                  <w:marBottom w:val="0"/>
                  <w:divBdr>
                    <w:top w:val="none" w:sz="0" w:space="0" w:color="auto"/>
                    <w:left w:val="none" w:sz="0" w:space="0" w:color="auto"/>
                    <w:bottom w:val="none" w:sz="0" w:space="0" w:color="auto"/>
                    <w:right w:val="none" w:sz="0" w:space="0" w:color="auto"/>
                  </w:divBdr>
                  <w:divsChild>
                    <w:div w:id="946540105">
                      <w:marLeft w:val="-1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4486997">
          <w:marLeft w:val="150"/>
          <w:marRight w:val="150"/>
          <w:marTop w:val="0"/>
          <w:marBottom w:val="0"/>
          <w:divBdr>
            <w:top w:val="none" w:sz="0" w:space="0" w:color="auto"/>
            <w:left w:val="none" w:sz="0" w:space="0" w:color="auto"/>
            <w:bottom w:val="none" w:sz="0" w:space="0" w:color="auto"/>
            <w:right w:val="none" w:sz="0" w:space="0" w:color="auto"/>
          </w:divBdr>
        </w:div>
        <w:div w:id="1995603890">
          <w:marLeft w:val="660"/>
          <w:marRight w:val="0"/>
          <w:marTop w:val="0"/>
          <w:marBottom w:val="0"/>
          <w:divBdr>
            <w:top w:val="none" w:sz="0" w:space="0" w:color="auto"/>
            <w:left w:val="none" w:sz="0" w:space="0" w:color="auto"/>
            <w:bottom w:val="none" w:sz="0" w:space="0" w:color="auto"/>
            <w:right w:val="none" w:sz="0" w:space="0" w:color="auto"/>
          </w:divBdr>
          <w:divsChild>
            <w:div w:id="1975790401">
              <w:marLeft w:val="0"/>
              <w:marRight w:val="0"/>
              <w:marTop w:val="0"/>
              <w:marBottom w:val="0"/>
              <w:divBdr>
                <w:top w:val="none" w:sz="0" w:space="0" w:color="auto"/>
                <w:left w:val="none" w:sz="0" w:space="0" w:color="auto"/>
                <w:bottom w:val="none" w:sz="0" w:space="0" w:color="auto"/>
                <w:right w:val="none" w:sz="0" w:space="0" w:color="auto"/>
              </w:divBdr>
              <w:divsChild>
                <w:div w:id="1683429297">
                  <w:marLeft w:val="0"/>
                  <w:marRight w:val="0"/>
                  <w:marTop w:val="0"/>
                  <w:marBottom w:val="0"/>
                  <w:divBdr>
                    <w:top w:val="none" w:sz="0" w:space="0" w:color="auto"/>
                    <w:left w:val="none" w:sz="0" w:space="0" w:color="auto"/>
                    <w:bottom w:val="none" w:sz="0" w:space="0" w:color="auto"/>
                    <w:right w:val="none" w:sz="0" w:space="0" w:color="auto"/>
                  </w:divBdr>
                  <w:divsChild>
                    <w:div w:id="210387248">
                      <w:marLeft w:val="0"/>
                      <w:marRight w:val="0"/>
                      <w:marTop w:val="0"/>
                      <w:marBottom w:val="0"/>
                      <w:divBdr>
                        <w:top w:val="none" w:sz="0" w:space="0" w:color="auto"/>
                        <w:left w:val="none" w:sz="0" w:space="0" w:color="auto"/>
                        <w:bottom w:val="none" w:sz="0" w:space="0" w:color="auto"/>
                        <w:right w:val="none" w:sz="0" w:space="0" w:color="auto"/>
                      </w:divBdr>
                      <w:divsChild>
                        <w:div w:id="2145853833">
                          <w:marLeft w:val="0"/>
                          <w:marRight w:val="0"/>
                          <w:marTop w:val="0"/>
                          <w:marBottom w:val="0"/>
                          <w:divBdr>
                            <w:top w:val="none" w:sz="0" w:space="0" w:color="auto"/>
                            <w:left w:val="none" w:sz="0" w:space="0" w:color="auto"/>
                            <w:bottom w:val="none" w:sz="0" w:space="0" w:color="auto"/>
                            <w:right w:val="none" w:sz="0" w:space="0" w:color="auto"/>
                          </w:divBdr>
                          <w:divsChild>
                            <w:div w:id="1539662071">
                              <w:marLeft w:val="0"/>
                              <w:marRight w:val="0"/>
                              <w:marTop w:val="0"/>
                              <w:marBottom w:val="0"/>
                              <w:divBdr>
                                <w:top w:val="none" w:sz="0" w:space="0" w:color="auto"/>
                                <w:left w:val="none" w:sz="0" w:space="0" w:color="auto"/>
                                <w:bottom w:val="none" w:sz="0" w:space="0" w:color="auto"/>
                                <w:right w:val="none" w:sz="0" w:space="0" w:color="auto"/>
                              </w:divBdr>
                              <w:divsChild>
                                <w:div w:id="1522469230">
                                  <w:marLeft w:val="0"/>
                                  <w:marRight w:val="0"/>
                                  <w:marTop w:val="0"/>
                                  <w:marBottom w:val="0"/>
                                  <w:divBdr>
                                    <w:top w:val="none" w:sz="0" w:space="0" w:color="auto"/>
                                    <w:left w:val="none" w:sz="0" w:space="0" w:color="auto"/>
                                    <w:bottom w:val="none" w:sz="0" w:space="0" w:color="auto"/>
                                    <w:right w:val="none" w:sz="0" w:space="0" w:color="auto"/>
                                  </w:divBdr>
                                  <w:divsChild>
                                    <w:div w:id="399643870">
                                      <w:marLeft w:val="0"/>
                                      <w:marRight w:val="0"/>
                                      <w:marTop w:val="0"/>
                                      <w:marBottom w:val="0"/>
                                      <w:divBdr>
                                        <w:top w:val="none" w:sz="0" w:space="0" w:color="auto"/>
                                        <w:left w:val="none" w:sz="0" w:space="0" w:color="auto"/>
                                        <w:bottom w:val="none" w:sz="0" w:space="0" w:color="auto"/>
                                        <w:right w:val="none" w:sz="0" w:space="0" w:color="auto"/>
                                      </w:divBdr>
                                    </w:div>
                                    <w:div w:id="400445176">
                                      <w:marLeft w:val="0"/>
                                      <w:marRight w:val="0"/>
                                      <w:marTop w:val="0"/>
                                      <w:marBottom w:val="0"/>
                                      <w:divBdr>
                                        <w:top w:val="none" w:sz="0" w:space="0" w:color="auto"/>
                                        <w:left w:val="none" w:sz="0" w:space="0" w:color="auto"/>
                                        <w:bottom w:val="none" w:sz="0" w:space="0" w:color="auto"/>
                                        <w:right w:val="none" w:sz="0" w:space="0" w:color="auto"/>
                                      </w:divBdr>
                                    </w:div>
                                    <w:div w:id="288587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tiny.cc/ecv-review" TargetMode="External"/><Relationship Id="rId5" Type="http://schemas.openxmlformats.org/officeDocument/2006/relationships/settings" Target="settings.xml"/><Relationship Id="rId15" Type="http://schemas.openxmlformats.org/officeDocument/2006/relationships/customXml" Target="../customXml/item2.xml"/><Relationship Id="rId10" Type="http://schemas.openxmlformats.org/officeDocument/2006/relationships/hyperlink" Target="http://tiny.cc/ecv-review" TargetMode="External"/><Relationship Id="rId4" Type="http://schemas.microsoft.com/office/2007/relationships/stylesWithEffects" Target="stylesWithEffects.xml"/><Relationship Id="rId9" Type="http://schemas.openxmlformats.org/officeDocument/2006/relationships/hyperlink" Target="http://tiny.cc/ecv-review"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General"/>
          <w:gallery w:val="placeholder"/>
        </w:category>
        <w:types>
          <w:type w:val="bbPlcHdr"/>
        </w:types>
        <w:behaviors>
          <w:behavior w:val="content"/>
        </w:behaviors>
        <w:guid w:val="{E3378FA7-54A2-4DC3-81C6-DC83703F22DE}"/>
      </w:docPartPr>
      <w:docPartBody>
        <w:p w:rsidR="006025E7" w:rsidRDefault="00CB0009">
          <w:r w:rsidRPr="00697ACC">
            <w:rPr>
              <w:rStyle w:val="PlaceholderText"/>
            </w:rPr>
            <w:t>Click here to enter text.</w:t>
          </w:r>
        </w:p>
      </w:docPartBody>
    </w:docPart>
    <w:docPart>
      <w:docPartPr>
        <w:name w:val="DAAAB45119BB41448760B5066F838481"/>
        <w:category>
          <w:name w:val="General"/>
          <w:gallery w:val="placeholder"/>
        </w:category>
        <w:types>
          <w:type w:val="bbPlcHdr"/>
        </w:types>
        <w:behaviors>
          <w:behavior w:val="content"/>
        </w:behaviors>
        <w:guid w:val="{CD9C1B37-BD7C-4DBB-8581-51DCE2FAC852}"/>
      </w:docPartPr>
      <w:docPartBody>
        <w:p w:rsidR="006025E7" w:rsidRDefault="00CB0009" w:rsidP="00CB0009">
          <w:pPr>
            <w:pStyle w:val="DAAAB45119BB41448760B5066F838481"/>
          </w:pPr>
          <w:r w:rsidRPr="00697ACC">
            <w:rPr>
              <w:rStyle w:val="PlaceholderText"/>
            </w:rPr>
            <w:t>Click here to enter text.</w:t>
          </w:r>
        </w:p>
      </w:docPartBody>
    </w:docPart>
    <w:docPart>
      <w:docPartPr>
        <w:name w:val="E35B20F21AB349E6B3A0D42E0AFD36F6"/>
        <w:category>
          <w:name w:val="General"/>
          <w:gallery w:val="placeholder"/>
        </w:category>
        <w:types>
          <w:type w:val="bbPlcHdr"/>
        </w:types>
        <w:behaviors>
          <w:behavior w:val="content"/>
        </w:behaviors>
        <w:guid w:val="{1F339CAC-F0C2-400D-B250-96339FD2A9B4}"/>
      </w:docPartPr>
      <w:docPartBody>
        <w:p w:rsidR="006025E7" w:rsidRDefault="00CB0009" w:rsidP="00CB0009">
          <w:pPr>
            <w:pStyle w:val="E35B20F21AB349E6B3A0D42E0AFD36F6"/>
          </w:pPr>
          <w:r w:rsidRPr="00697ACC">
            <w:rPr>
              <w:rStyle w:val="PlaceholderText"/>
            </w:rPr>
            <w:t>Click here to enter text.</w:t>
          </w:r>
        </w:p>
      </w:docPartBody>
    </w:docPart>
    <w:docPart>
      <w:docPartPr>
        <w:name w:val="A3C744CB3B604FA5923F3921AF992FA9"/>
        <w:category>
          <w:name w:val="General"/>
          <w:gallery w:val="placeholder"/>
        </w:category>
        <w:types>
          <w:type w:val="bbPlcHdr"/>
        </w:types>
        <w:behaviors>
          <w:behavior w:val="content"/>
        </w:behaviors>
        <w:guid w:val="{F6B80215-8757-4147-B896-FC9EEBF45850}"/>
      </w:docPartPr>
      <w:docPartBody>
        <w:p w:rsidR="006025E7" w:rsidRDefault="00CB0009" w:rsidP="00CB0009">
          <w:pPr>
            <w:pStyle w:val="A3C744CB3B604FA5923F3921AF992FA9"/>
          </w:pPr>
          <w:r w:rsidRPr="00697ACC">
            <w:rPr>
              <w:rStyle w:val="PlaceholderText"/>
            </w:rPr>
            <w:t>Click here to enter text.</w:t>
          </w:r>
        </w:p>
      </w:docPartBody>
    </w:docPart>
    <w:docPart>
      <w:docPartPr>
        <w:name w:val="8A385AF584D74AD3AF328DC0053C2605"/>
        <w:category>
          <w:name w:val="General"/>
          <w:gallery w:val="placeholder"/>
        </w:category>
        <w:types>
          <w:type w:val="bbPlcHdr"/>
        </w:types>
        <w:behaviors>
          <w:behavior w:val="content"/>
        </w:behaviors>
        <w:guid w:val="{8E869ED7-B3F6-4183-8F28-C54AC407D5A2}"/>
      </w:docPartPr>
      <w:docPartBody>
        <w:p w:rsidR="006025E7" w:rsidRDefault="00CB0009" w:rsidP="00CB0009">
          <w:pPr>
            <w:pStyle w:val="8A385AF584D74AD3AF328DC0053C2605"/>
          </w:pPr>
          <w:r w:rsidRPr="00697ACC">
            <w:rPr>
              <w:rStyle w:val="PlaceholderText"/>
            </w:rPr>
            <w:t>Click here to enter text.</w:t>
          </w:r>
        </w:p>
      </w:docPartBody>
    </w:docPart>
    <w:docPart>
      <w:docPartPr>
        <w:name w:val="8B6572FACEFE4DC9B0E5DB5283426323"/>
        <w:category>
          <w:name w:val="General"/>
          <w:gallery w:val="placeholder"/>
        </w:category>
        <w:types>
          <w:type w:val="bbPlcHdr"/>
        </w:types>
        <w:behaviors>
          <w:behavior w:val="content"/>
        </w:behaviors>
        <w:guid w:val="{0264D7BE-405F-4949-BC13-BFD562AA5DAF}"/>
      </w:docPartPr>
      <w:docPartBody>
        <w:p w:rsidR="006025E7" w:rsidRDefault="00CB0009" w:rsidP="00CB0009">
          <w:pPr>
            <w:pStyle w:val="8B6572FACEFE4DC9B0E5DB5283426323"/>
          </w:pPr>
          <w:r w:rsidRPr="00697ACC">
            <w:rPr>
              <w:rStyle w:val="PlaceholderText"/>
            </w:rPr>
            <w:t>Click here to enter text.</w:t>
          </w:r>
        </w:p>
      </w:docPartBody>
    </w:docPart>
    <w:docPart>
      <w:docPartPr>
        <w:name w:val="A8B6B438B3B0405291DA9D24748E989D"/>
        <w:category>
          <w:name w:val="General"/>
          <w:gallery w:val="placeholder"/>
        </w:category>
        <w:types>
          <w:type w:val="bbPlcHdr"/>
        </w:types>
        <w:behaviors>
          <w:behavior w:val="content"/>
        </w:behaviors>
        <w:guid w:val="{DA50B845-7FD8-4A5E-818B-186200734ACF}"/>
      </w:docPartPr>
      <w:docPartBody>
        <w:p w:rsidR="006025E7" w:rsidRDefault="00CB0009" w:rsidP="00CB0009">
          <w:pPr>
            <w:pStyle w:val="A8B6B438B3B0405291DA9D24748E989D"/>
          </w:pPr>
          <w:r w:rsidRPr="00697ACC">
            <w:rPr>
              <w:rStyle w:val="PlaceholderText"/>
            </w:rPr>
            <w:t>Click here to enter text.</w:t>
          </w:r>
        </w:p>
      </w:docPartBody>
    </w:docPart>
    <w:docPart>
      <w:docPartPr>
        <w:name w:val="B4549A20DF294103A638712DF4F72904"/>
        <w:category>
          <w:name w:val="General"/>
          <w:gallery w:val="placeholder"/>
        </w:category>
        <w:types>
          <w:type w:val="bbPlcHdr"/>
        </w:types>
        <w:behaviors>
          <w:behavior w:val="content"/>
        </w:behaviors>
        <w:guid w:val="{824165C9-A129-4CC6-8582-35318632E36F}"/>
      </w:docPartPr>
      <w:docPartBody>
        <w:p w:rsidR="006025E7" w:rsidRDefault="00CB0009" w:rsidP="00CB0009">
          <w:pPr>
            <w:pStyle w:val="B4549A20DF294103A638712DF4F72904"/>
          </w:pPr>
          <w:r w:rsidRPr="00697ACC">
            <w:rPr>
              <w:rStyle w:val="PlaceholderText"/>
            </w:rPr>
            <w:t>Click here to enter text.</w:t>
          </w:r>
        </w:p>
      </w:docPartBody>
    </w:docPart>
    <w:docPart>
      <w:docPartPr>
        <w:name w:val="85107757D809429F92FF1732865C59F9"/>
        <w:category>
          <w:name w:val="General"/>
          <w:gallery w:val="placeholder"/>
        </w:category>
        <w:types>
          <w:type w:val="bbPlcHdr"/>
        </w:types>
        <w:behaviors>
          <w:behavior w:val="content"/>
        </w:behaviors>
        <w:guid w:val="{AA1A778A-9878-4BB7-81DA-C460F53BB5DD}"/>
      </w:docPartPr>
      <w:docPartBody>
        <w:p w:rsidR="00C43782" w:rsidRDefault="00DA79DD" w:rsidP="00DA79DD">
          <w:pPr>
            <w:pStyle w:val="85107757D809429F92FF1732865C59F9"/>
          </w:pPr>
          <w:r w:rsidRPr="00697ACC">
            <w:rPr>
              <w:rStyle w:val="PlaceholderText"/>
            </w:rPr>
            <w:t>Click here to enter text.</w:t>
          </w:r>
        </w:p>
      </w:docPartBody>
    </w:docPart>
    <w:docPart>
      <w:docPartPr>
        <w:name w:val="27F9A8AFEAA94DA8B2756114855CDBAD"/>
        <w:category>
          <w:name w:val="General"/>
          <w:gallery w:val="placeholder"/>
        </w:category>
        <w:types>
          <w:type w:val="bbPlcHdr"/>
        </w:types>
        <w:behaviors>
          <w:behavior w:val="content"/>
        </w:behaviors>
        <w:guid w:val="{1F2C42A3-A98C-42BA-B1AD-523BFFBE19FD}"/>
      </w:docPartPr>
      <w:docPartBody>
        <w:p w:rsidR="00C43782" w:rsidRDefault="00DA79DD" w:rsidP="00DA79DD">
          <w:pPr>
            <w:pStyle w:val="27F9A8AFEAA94DA8B2756114855CDBAD"/>
          </w:pPr>
          <w:r w:rsidRPr="00697ACC">
            <w:rPr>
              <w:rStyle w:val="PlaceholderText"/>
            </w:rPr>
            <w:t>Click here to enter text.</w:t>
          </w:r>
        </w:p>
      </w:docPartBody>
    </w:docPart>
    <w:docPart>
      <w:docPartPr>
        <w:name w:val="0F4D3B3E6AE5476C98227AF8959EF9B0"/>
        <w:category>
          <w:name w:val="General"/>
          <w:gallery w:val="placeholder"/>
        </w:category>
        <w:types>
          <w:type w:val="bbPlcHdr"/>
        </w:types>
        <w:behaviors>
          <w:behavior w:val="content"/>
        </w:behaviors>
        <w:guid w:val="{E722E0B9-7801-4BFF-BAF3-BF32C0254E34}"/>
      </w:docPartPr>
      <w:docPartBody>
        <w:p w:rsidR="00292773" w:rsidRDefault="00C43782" w:rsidP="00C43782">
          <w:pPr>
            <w:pStyle w:val="0F4D3B3E6AE5476C98227AF8959EF9B0"/>
          </w:pPr>
          <w:r w:rsidRPr="00697ACC">
            <w:rPr>
              <w:rStyle w:val="PlaceholderText"/>
            </w:rPr>
            <w:t>Click here to enter text.</w:t>
          </w:r>
        </w:p>
      </w:docPartBody>
    </w:docPart>
    <w:docPart>
      <w:docPartPr>
        <w:name w:val="0F33D853C9184F02A6C7ACEC3F269683"/>
        <w:category>
          <w:name w:val="General"/>
          <w:gallery w:val="placeholder"/>
        </w:category>
        <w:types>
          <w:type w:val="bbPlcHdr"/>
        </w:types>
        <w:behaviors>
          <w:behavior w:val="content"/>
        </w:behaviors>
        <w:guid w:val="{2B2AB5FA-6E1D-474F-8E05-FC740866E0C3}"/>
      </w:docPartPr>
      <w:docPartBody>
        <w:p w:rsidR="00292773" w:rsidRDefault="00C43782" w:rsidP="00C43782">
          <w:pPr>
            <w:pStyle w:val="0F33D853C9184F02A6C7ACEC3F269683"/>
          </w:pPr>
          <w:r w:rsidRPr="00697ACC">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0009"/>
    <w:rsid w:val="00292773"/>
    <w:rsid w:val="006025E7"/>
    <w:rsid w:val="006E2C73"/>
    <w:rsid w:val="00803F39"/>
    <w:rsid w:val="008F5731"/>
    <w:rsid w:val="00C43782"/>
    <w:rsid w:val="00CB0009"/>
    <w:rsid w:val="00DA79D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43782"/>
    <w:rPr>
      <w:color w:val="808080"/>
    </w:rPr>
  </w:style>
  <w:style w:type="paragraph" w:customStyle="1" w:styleId="96EC711C772C4427B5AAB9EC359DAFA6">
    <w:name w:val="96EC711C772C4427B5AAB9EC359DAFA6"/>
    <w:rsid w:val="00CB0009"/>
  </w:style>
  <w:style w:type="paragraph" w:customStyle="1" w:styleId="DAAAB45119BB41448760B5066F838481">
    <w:name w:val="DAAAB45119BB41448760B5066F838481"/>
    <w:rsid w:val="00CB0009"/>
  </w:style>
  <w:style w:type="paragraph" w:customStyle="1" w:styleId="68E3FAF6CA26471DBF9E819BE87569C8">
    <w:name w:val="68E3FAF6CA26471DBF9E819BE87569C8"/>
    <w:rsid w:val="00CB0009"/>
  </w:style>
  <w:style w:type="paragraph" w:customStyle="1" w:styleId="022B5BCE9BEE47ECB76BE00E85A10297">
    <w:name w:val="022B5BCE9BEE47ECB76BE00E85A10297"/>
    <w:rsid w:val="00CB0009"/>
  </w:style>
  <w:style w:type="paragraph" w:customStyle="1" w:styleId="E56385914738445486E36D662855BE87">
    <w:name w:val="E56385914738445486E36D662855BE87"/>
    <w:rsid w:val="00CB0009"/>
  </w:style>
  <w:style w:type="paragraph" w:customStyle="1" w:styleId="0D3C7EFE12C84A58800EB5333FE7FFAA">
    <w:name w:val="0D3C7EFE12C84A58800EB5333FE7FFAA"/>
    <w:rsid w:val="00CB0009"/>
  </w:style>
  <w:style w:type="paragraph" w:customStyle="1" w:styleId="FB09377B1EC34E9FA62578D33B9241C3">
    <w:name w:val="FB09377B1EC34E9FA62578D33B9241C3"/>
    <w:rsid w:val="00CB0009"/>
  </w:style>
  <w:style w:type="paragraph" w:customStyle="1" w:styleId="8C57D99F91994DF0B3C4D4084589F68F">
    <w:name w:val="8C57D99F91994DF0B3C4D4084589F68F"/>
    <w:rsid w:val="00CB0009"/>
  </w:style>
  <w:style w:type="paragraph" w:customStyle="1" w:styleId="ECE5497C50CF46CC8B034DB11B72A5E1">
    <w:name w:val="ECE5497C50CF46CC8B034DB11B72A5E1"/>
    <w:rsid w:val="00CB0009"/>
  </w:style>
  <w:style w:type="paragraph" w:customStyle="1" w:styleId="9322D34BB5444C81ABD6B1729A4882A7">
    <w:name w:val="9322D34BB5444C81ABD6B1729A4882A7"/>
    <w:rsid w:val="00CB0009"/>
  </w:style>
  <w:style w:type="paragraph" w:customStyle="1" w:styleId="FE6A7F4F932C4F7BA10E80124AD0A053">
    <w:name w:val="FE6A7F4F932C4F7BA10E80124AD0A053"/>
    <w:rsid w:val="00CB0009"/>
  </w:style>
  <w:style w:type="paragraph" w:customStyle="1" w:styleId="91DE0DAA82EE4A148D2DC09E8F2EB834">
    <w:name w:val="91DE0DAA82EE4A148D2DC09E8F2EB834"/>
    <w:rsid w:val="00CB0009"/>
  </w:style>
  <w:style w:type="paragraph" w:customStyle="1" w:styleId="926C28F08C9E4B108D108C1B44EAD2AB">
    <w:name w:val="926C28F08C9E4B108D108C1B44EAD2AB"/>
    <w:rsid w:val="00CB0009"/>
  </w:style>
  <w:style w:type="paragraph" w:customStyle="1" w:styleId="D0E2CFC76A6449FF89AFC949891CAD4E">
    <w:name w:val="D0E2CFC76A6449FF89AFC949891CAD4E"/>
    <w:rsid w:val="00CB0009"/>
  </w:style>
  <w:style w:type="paragraph" w:customStyle="1" w:styleId="878F9F099BC04B0FA0BDB8335B6F82CA">
    <w:name w:val="878F9F099BC04B0FA0BDB8335B6F82CA"/>
    <w:rsid w:val="00CB0009"/>
  </w:style>
  <w:style w:type="paragraph" w:customStyle="1" w:styleId="FC61E3AA2B534CF7ACA6F183037BB303">
    <w:name w:val="FC61E3AA2B534CF7ACA6F183037BB303"/>
    <w:rsid w:val="00CB0009"/>
  </w:style>
  <w:style w:type="paragraph" w:customStyle="1" w:styleId="F795E19DCC6A4787B633781463487F0C">
    <w:name w:val="F795E19DCC6A4787B633781463487F0C"/>
    <w:rsid w:val="00CB0009"/>
  </w:style>
  <w:style w:type="paragraph" w:customStyle="1" w:styleId="E35B20F21AB349E6B3A0D42E0AFD36F6">
    <w:name w:val="E35B20F21AB349E6B3A0D42E0AFD36F6"/>
    <w:rsid w:val="00CB0009"/>
  </w:style>
  <w:style w:type="paragraph" w:customStyle="1" w:styleId="A3C744CB3B604FA5923F3921AF992FA9">
    <w:name w:val="A3C744CB3B604FA5923F3921AF992FA9"/>
    <w:rsid w:val="00CB0009"/>
  </w:style>
  <w:style w:type="paragraph" w:customStyle="1" w:styleId="8A385AF584D74AD3AF328DC0053C2605">
    <w:name w:val="8A385AF584D74AD3AF328DC0053C2605"/>
    <w:rsid w:val="00CB0009"/>
  </w:style>
  <w:style w:type="paragraph" w:customStyle="1" w:styleId="8B6572FACEFE4DC9B0E5DB5283426323">
    <w:name w:val="8B6572FACEFE4DC9B0E5DB5283426323"/>
    <w:rsid w:val="00CB0009"/>
  </w:style>
  <w:style w:type="paragraph" w:customStyle="1" w:styleId="A8B6B438B3B0405291DA9D24748E989D">
    <w:name w:val="A8B6B438B3B0405291DA9D24748E989D"/>
    <w:rsid w:val="00CB0009"/>
  </w:style>
  <w:style w:type="paragraph" w:customStyle="1" w:styleId="B4549A20DF294103A638712DF4F72904">
    <w:name w:val="B4549A20DF294103A638712DF4F72904"/>
    <w:rsid w:val="00CB0009"/>
  </w:style>
  <w:style w:type="paragraph" w:customStyle="1" w:styleId="17385F16D7824AF8AC2914095B82FB56">
    <w:name w:val="17385F16D7824AF8AC2914095B82FB56"/>
    <w:rsid w:val="00CB0009"/>
  </w:style>
  <w:style w:type="paragraph" w:customStyle="1" w:styleId="4B2C75FD8DE0440EAC036534B9288049">
    <w:name w:val="4B2C75FD8DE0440EAC036534B9288049"/>
    <w:rsid w:val="00CB0009"/>
  </w:style>
  <w:style w:type="paragraph" w:customStyle="1" w:styleId="069FC84632FA4074B8B38712D3930366">
    <w:name w:val="069FC84632FA4074B8B38712D3930366"/>
    <w:rsid w:val="00CB0009"/>
  </w:style>
  <w:style w:type="paragraph" w:customStyle="1" w:styleId="51B248F6D1384C6D980C0B0EC91EDB00">
    <w:name w:val="51B248F6D1384C6D980C0B0EC91EDB00"/>
    <w:rsid w:val="00CB0009"/>
  </w:style>
  <w:style w:type="paragraph" w:customStyle="1" w:styleId="31D9E33510CC40C7905AF6CE960305C6">
    <w:name w:val="31D9E33510CC40C7905AF6CE960305C6"/>
    <w:rsid w:val="00CB0009"/>
  </w:style>
  <w:style w:type="paragraph" w:customStyle="1" w:styleId="8F5DF1667AD044F880874BFF53F592C5">
    <w:name w:val="8F5DF1667AD044F880874BFF53F592C5"/>
    <w:rsid w:val="00CB0009"/>
  </w:style>
  <w:style w:type="paragraph" w:customStyle="1" w:styleId="831E84F3E5B14400A673973FE4EA3945">
    <w:name w:val="831E84F3E5B14400A673973FE4EA3945"/>
    <w:rsid w:val="00CB0009"/>
  </w:style>
  <w:style w:type="paragraph" w:customStyle="1" w:styleId="4B91992F77234187976FEE2AA13B116C">
    <w:name w:val="4B91992F77234187976FEE2AA13B116C"/>
    <w:rsid w:val="00CB0009"/>
  </w:style>
  <w:style w:type="paragraph" w:customStyle="1" w:styleId="E90DC8658FBE49228574821A67C98BD3">
    <w:name w:val="E90DC8658FBE49228574821A67C98BD3"/>
    <w:rsid w:val="00CB0009"/>
  </w:style>
  <w:style w:type="paragraph" w:customStyle="1" w:styleId="45FCE13E09DE491799AAA7DC3ADCCF4C">
    <w:name w:val="45FCE13E09DE491799AAA7DC3ADCCF4C"/>
    <w:rsid w:val="00CB0009"/>
  </w:style>
  <w:style w:type="paragraph" w:customStyle="1" w:styleId="BF2617DF73764DC69339DD81EAFB4608">
    <w:name w:val="BF2617DF73764DC69339DD81EAFB4608"/>
    <w:rsid w:val="00CB0009"/>
  </w:style>
  <w:style w:type="paragraph" w:customStyle="1" w:styleId="5B644A7BC6324B038487C77C8A6F8190">
    <w:name w:val="5B644A7BC6324B038487C77C8A6F8190"/>
    <w:rsid w:val="00CB0009"/>
  </w:style>
  <w:style w:type="paragraph" w:customStyle="1" w:styleId="8FFC77FA7B1D44009B8FD26B0C81E3BC">
    <w:name w:val="8FFC77FA7B1D44009B8FD26B0C81E3BC"/>
    <w:rsid w:val="00CB0009"/>
  </w:style>
  <w:style w:type="paragraph" w:customStyle="1" w:styleId="8ECFE331A89948B2B092133A42C79BDC">
    <w:name w:val="8ECFE331A89948B2B092133A42C79BDC"/>
    <w:rsid w:val="00CB0009"/>
  </w:style>
  <w:style w:type="paragraph" w:customStyle="1" w:styleId="2AC8151D0FF94EA0B7CB36D3F1456633">
    <w:name w:val="2AC8151D0FF94EA0B7CB36D3F1456633"/>
    <w:rsid w:val="00CB0009"/>
  </w:style>
  <w:style w:type="paragraph" w:customStyle="1" w:styleId="AB22428E96F54F918F5AA738D84BC5B3">
    <w:name w:val="AB22428E96F54F918F5AA738D84BC5B3"/>
    <w:rsid w:val="00CB0009"/>
  </w:style>
  <w:style w:type="paragraph" w:customStyle="1" w:styleId="3ABF075A79F843BAB8FD76F4ECCA9F86">
    <w:name w:val="3ABF075A79F843BAB8FD76F4ECCA9F86"/>
    <w:rsid w:val="00CB0009"/>
  </w:style>
  <w:style w:type="paragraph" w:customStyle="1" w:styleId="634A1520EC8A43679E03A0E37A430906">
    <w:name w:val="634A1520EC8A43679E03A0E37A430906"/>
    <w:rsid w:val="00CB0009"/>
  </w:style>
  <w:style w:type="paragraph" w:customStyle="1" w:styleId="506B1AABC2E84C73BF918CD60224117F">
    <w:name w:val="506B1AABC2E84C73BF918CD60224117F"/>
    <w:rsid w:val="00CB0009"/>
  </w:style>
  <w:style w:type="paragraph" w:customStyle="1" w:styleId="F65C7325A76A4724AC07F703A9872150">
    <w:name w:val="F65C7325A76A4724AC07F703A9872150"/>
    <w:rsid w:val="00CB0009"/>
  </w:style>
  <w:style w:type="paragraph" w:customStyle="1" w:styleId="9C45629FC0934226B19BAE3EA7E84B05">
    <w:name w:val="9C45629FC0934226B19BAE3EA7E84B05"/>
    <w:rsid w:val="00CB0009"/>
  </w:style>
  <w:style w:type="paragraph" w:customStyle="1" w:styleId="656D07C7D9314470A5E5A642ACE180DC">
    <w:name w:val="656D07C7D9314470A5E5A642ACE180DC"/>
    <w:rsid w:val="00CB0009"/>
  </w:style>
  <w:style w:type="paragraph" w:customStyle="1" w:styleId="6222C768ED4F4CE585199A5209A98061">
    <w:name w:val="6222C768ED4F4CE585199A5209A98061"/>
    <w:rsid w:val="00CB0009"/>
  </w:style>
  <w:style w:type="paragraph" w:customStyle="1" w:styleId="8185DC4C03944EC3B686C882218D0AD1">
    <w:name w:val="8185DC4C03944EC3B686C882218D0AD1"/>
    <w:rsid w:val="00CB0009"/>
  </w:style>
  <w:style w:type="paragraph" w:customStyle="1" w:styleId="F07BE7F848F74EF499C3C888F9B29AD7">
    <w:name w:val="F07BE7F848F74EF499C3C888F9B29AD7"/>
    <w:rsid w:val="00CB0009"/>
  </w:style>
  <w:style w:type="paragraph" w:customStyle="1" w:styleId="AA15C0259697474FB44EDA680365D418">
    <w:name w:val="AA15C0259697474FB44EDA680365D418"/>
    <w:rsid w:val="00CB0009"/>
  </w:style>
  <w:style w:type="paragraph" w:customStyle="1" w:styleId="F102A5E85B41469AAB3F8102E3E034BF">
    <w:name w:val="F102A5E85B41469AAB3F8102E3E034BF"/>
    <w:rsid w:val="00CB0009"/>
  </w:style>
  <w:style w:type="paragraph" w:customStyle="1" w:styleId="B5F520B137BF461BA1D7985A6DCD7D84">
    <w:name w:val="B5F520B137BF461BA1D7985A6DCD7D84"/>
    <w:rsid w:val="00CB0009"/>
  </w:style>
  <w:style w:type="paragraph" w:customStyle="1" w:styleId="735AAFC0852F4C7D9137643B2B74C391">
    <w:name w:val="735AAFC0852F4C7D9137643B2B74C391"/>
    <w:rsid w:val="00CB0009"/>
  </w:style>
  <w:style w:type="paragraph" w:customStyle="1" w:styleId="964F82647FAF4E66817A8BF564AEF85F">
    <w:name w:val="964F82647FAF4E66817A8BF564AEF85F"/>
    <w:rsid w:val="00CB0009"/>
  </w:style>
  <w:style w:type="paragraph" w:customStyle="1" w:styleId="EBFD1B8D25544F85A8935CB635F60B46">
    <w:name w:val="EBFD1B8D25544F85A8935CB635F60B46"/>
    <w:rsid w:val="00CB0009"/>
  </w:style>
  <w:style w:type="paragraph" w:customStyle="1" w:styleId="7031655BC4A0411BA94E50D80E178BD9">
    <w:name w:val="7031655BC4A0411BA94E50D80E178BD9"/>
    <w:rsid w:val="00CB0009"/>
  </w:style>
  <w:style w:type="paragraph" w:customStyle="1" w:styleId="C7BE6AB3846F4C72B51E436FF9D1265F">
    <w:name w:val="C7BE6AB3846F4C72B51E436FF9D1265F"/>
    <w:rsid w:val="00CB0009"/>
  </w:style>
  <w:style w:type="paragraph" w:customStyle="1" w:styleId="F9E4E2A7CA5340479EB4EC4ED836060D">
    <w:name w:val="F9E4E2A7CA5340479EB4EC4ED836060D"/>
    <w:rsid w:val="00CB0009"/>
  </w:style>
  <w:style w:type="paragraph" w:customStyle="1" w:styleId="7CCCACF9554246B691934E15AFAECF41">
    <w:name w:val="7CCCACF9554246B691934E15AFAECF41"/>
    <w:rsid w:val="00CB0009"/>
  </w:style>
  <w:style w:type="paragraph" w:customStyle="1" w:styleId="DEB6844A16574117AB3B879E364F6DAD">
    <w:name w:val="DEB6844A16574117AB3B879E364F6DAD"/>
    <w:rsid w:val="00CB0009"/>
  </w:style>
  <w:style w:type="paragraph" w:customStyle="1" w:styleId="24D3744191CB4451BF3EBE90A9591B7A">
    <w:name w:val="24D3744191CB4451BF3EBE90A9591B7A"/>
    <w:rsid w:val="00CB0009"/>
  </w:style>
  <w:style w:type="paragraph" w:customStyle="1" w:styleId="1E7F02C749F742718B8EBA6680C28E10">
    <w:name w:val="1E7F02C749F742718B8EBA6680C28E10"/>
    <w:rsid w:val="00CB0009"/>
  </w:style>
  <w:style w:type="paragraph" w:customStyle="1" w:styleId="E3EF08E886FF46F8B1081ECEE753669C">
    <w:name w:val="E3EF08E886FF46F8B1081ECEE753669C"/>
    <w:rsid w:val="00CB0009"/>
  </w:style>
  <w:style w:type="paragraph" w:customStyle="1" w:styleId="52DEF9C8104C42B08E21494038314E1D">
    <w:name w:val="52DEF9C8104C42B08E21494038314E1D"/>
    <w:rsid w:val="00803F39"/>
  </w:style>
  <w:style w:type="paragraph" w:customStyle="1" w:styleId="5D102727F34A4C0F8E8481D0F7CC37D5">
    <w:name w:val="5D102727F34A4C0F8E8481D0F7CC37D5"/>
    <w:rsid w:val="00803F39"/>
  </w:style>
  <w:style w:type="paragraph" w:customStyle="1" w:styleId="D42AB826066B42ABB64A7D3073429ABA">
    <w:name w:val="D42AB826066B42ABB64A7D3073429ABA"/>
    <w:rsid w:val="00803F39"/>
  </w:style>
  <w:style w:type="paragraph" w:customStyle="1" w:styleId="7AD3FF289E2D473195F294CB50BAE74D">
    <w:name w:val="7AD3FF289E2D473195F294CB50BAE74D"/>
    <w:rsid w:val="00803F39"/>
  </w:style>
  <w:style w:type="paragraph" w:customStyle="1" w:styleId="133DF0BA319E41459AA890A3F5DA25FD">
    <w:name w:val="133DF0BA319E41459AA890A3F5DA25FD"/>
    <w:rsid w:val="00803F39"/>
  </w:style>
  <w:style w:type="paragraph" w:customStyle="1" w:styleId="284AA6477A744382A598BDF66BFACCD9">
    <w:name w:val="284AA6477A744382A598BDF66BFACCD9"/>
    <w:rsid w:val="00803F39"/>
  </w:style>
  <w:style w:type="paragraph" w:customStyle="1" w:styleId="B9FBBCE713B44504B17CD23607EB6C1A">
    <w:name w:val="B9FBBCE713B44504B17CD23607EB6C1A"/>
    <w:rsid w:val="00DA79DD"/>
  </w:style>
  <w:style w:type="paragraph" w:customStyle="1" w:styleId="4740CC741FA44F42B7A23DC0F9CDDD6D">
    <w:name w:val="4740CC741FA44F42B7A23DC0F9CDDD6D"/>
    <w:rsid w:val="00DA79DD"/>
  </w:style>
  <w:style w:type="paragraph" w:customStyle="1" w:styleId="DD6D779C939542179E053882FFE803B3">
    <w:name w:val="DD6D779C939542179E053882FFE803B3"/>
    <w:rsid w:val="00DA79DD"/>
  </w:style>
  <w:style w:type="paragraph" w:customStyle="1" w:styleId="7C1E8BEED7894F119550A00B368F9FEA">
    <w:name w:val="7C1E8BEED7894F119550A00B368F9FEA"/>
    <w:rsid w:val="00DA79DD"/>
  </w:style>
  <w:style w:type="paragraph" w:customStyle="1" w:styleId="0D822638226C4ADB8DF12C80BCBD0DB8">
    <w:name w:val="0D822638226C4ADB8DF12C80BCBD0DB8"/>
    <w:rsid w:val="00DA79DD"/>
  </w:style>
  <w:style w:type="paragraph" w:customStyle="1" w:styleId="3AEA5DFF533844949FF53F12DE0BFBFA">
    <w:name w:val="3AEA5DFF533844949FF53F12DE0BFBFA"/>
    <w:rsid w:val="00DA79DD"/>
  </w:style>
  <w:style w:type="paragraph" w:customStyle="1" w:styleId="D95AFB0AC0DA40E4874638EFA1173814">
    <w:name w:val="D95AFB0AC0DA40E4874638EFA1173814"/>
    <w:rsid w:val="00DA79DD"/>
  </w:style>
  <w:style w:type="paragraph" w:customStyle="1" w:styleId="405FAE428B034A1F9C32842179B3D560">
    <w:name w:val="405FAE428B034A1F9C32842179B3D560"/>
    <w:rsid w:val="00DA79DD"/>
  </w:style>
  <w:style w:type="paragraph" w:customStyle="1" w:styleId="DD0EF0E7FF8C468A9BD63EABA8DBE20A">
    <w:name w:val="DD0EF0E7FF8C468A9BD63EABA8DBE20A"/>
    <w:rsid w:val="00DA79DD"/>
  </w:style>
  <w:style w:type="paragraph" w:customStyle="1" w:styleId="85107757D809429F92FF1732865C59F9">
    <w:name w:val="85107757D809429F92FF1732865C59F9"/>
    <w:rsid w:val="00DA79DD"/>
  </w:style>
  <w:style w:type="paragraph" w:customStyle="1" w:styleId="65D3CC856A1A4CE382288655D99EA9BA">
    <w:name w:val="65D3CC856A1A4CE382288655D99EA9BA"/>
    <w:rsid w:val="00DA79DD"/>
  </w:style>
  <w:style w:type="paragraph" w:customStyle="1" w:styleId="27F9A8AFEAA94DA8B2756114855CDBAD">
    <w:name w:val="27F9A8AFEAA94DA8B2756114855CDBAD"/>
    <w:rsid w:val="00DA79DD"/>
  </w:style>
  <w:style w:type="paragraph" w:customStyle="1" w:styleId="386142A8A0124653B828DC5EBD67624C">
    <w:name w:val="386142A8A0124653B828DC5EBD67624C"/>
    <w:rsid w:val="00DA79DD"/>
  </w:style>
  <w:style w:type="paragraph" w:customStyle="1" w:styleId="B20249D22F9A4FA8921F284891A2A237">
    <w:name w:val="B20249D22F9A4FA8921F284891A2A237"/>
    <w:rsid w:val="00DA79DD"/>
  </w:style>
  <w:style w:type="paragraph" w:customStyle="1" w:styleId="2578AF0B0E7646259634061A1DEA5618">
    <w:name w:val="2578AF0B0E7646259634061A1DEA5618"/>
    <w:rsid w:val="00DA79DD"/>
  </w:style>
  <w:style w:type="paragraph" w:customStyle="1" w:styleId="251CFA02C8D64AFDBEAEAD30A4E0AB85">
    <w:name w:val="251CFA02C8D64AFDBEAEAD30A4E0AB85"/>
    <w:rsid w:val="00DA79DD"/>
  </w:style>
  <w:style w:type="paragraph" w:customStyle="1" w:styleId="B8C9E5C682254129AA31A2308A6E1A8B">
    <w:name w:val="B8C9E5C682254129AA31A2308A6E1A8B"/>
    <w:rsid w:val="00DA79DD"/>
  </w:style>
  <w:style w:type="paragraph" w:customStyle="1" w:styleId="C93B0818948B482EB04BFAB78C6E6875">
    <w:name w:val="C93B0818948B482EB04BFAB78C6E6875"/>
    <w:rsid w:val="00DA79DD"/>
  </w:style>
  <w:style w:type="paragraph" w:customStyle="1" w:styleId="AF280B29445B48D7B7484058C21E4231">
    <w:name w:val="AF280B29445B48D7B7484058C21E4231"/>
    <w:rsid w:val="00DA79DD"/>
  </w:style>
  <w:style w:type="paragraph" w:customStyle="1" w:styleId="E29C8E574FD84368A0866C801B71791A">
    <w:name w:val="E29C8E574FD84368A0866C801B71791A"/>
    <w:rsid w:val="00DA79DD"/>
  </w:style>
  <w:style w:type="paragraph" w:customStyle="1" w:styleId="AF27F92FC9C14419BF5CEFD1A9910B77">
    <w:name w:val="AF27F92FC9C14419BF5CEFD1A9910B77"/>
    <w:rsid w:val="00DA79DD"/>
  </w:style>
  <w:style w:type="paragraph" w:customStyle="1" w:styleId="0A667A0D92734D1E8A4F7CACBFF79499">
    <w:name w:val="0A667A0D92734D1E8A4F7CACBFF79499"/>
    <w:rsid w:val="00DA79DD"/>
  </w:style>
  <w:style w:type="paragraph" w:customStyle="1" w:styleId="1077C59ABD9B4E9F940A1237DE75EE0B">
    <w:name w:val="1077C59ABD9B4E9F940A1237DE75EE0B"/>
    <w:rsid w:val="00DA79DD"/>
  </w:style>
  <w:style w:type="paragraph" w:customStyle="1" w:styleId="713304CD42FD435CBB1D1A93ED74CD2C">
    <w:name w:val="713304CD42FD435CBB1D1A93ED74CD2C"/>
    <w:rsid w:val="00DA79DD"/>
  </w:style>
  <w:style w:type="paragraph" w:customStyle="1" w:styleId="4C0DD1195F2F4D699C5AADB4FEE49A5C">
    <w:name w:val="4C0DD1195F2F4D699C5AADB4FEE49A5C"/>
    <w:rsid w:val="00DA79DD"/>
  </w:style>
  <w:style w:type="paragraph" w:customStyle="1" w:styleId="7F01B8E585594805942FAF494FB3964B">
    <w:name w:val="7F01B8E585594805942FAF494FB3964B"/>
    <w:rsid w:val="00DA79DD"/>
  </w:style>
  <w:style w:type="paragraph" w:customStyle="1" w:styleId="884E90EF1BC2463D95F3581349F3A6D0">
    <w:name w:val="884E90EF1BC2463D95F3581349F3A6D0"/>
    <w:rsid w:val="00DA79DD"/>
  </w:style>
  <w:style w:type="paragraph" w:customStyle="1" w:styleId="FBC2074A4D894A08B705C537844C5A36">
    <w:name w:val="FBC2074A4D894A08B705C537844C5A36"/>
    <w:rsid w:val="00DA79DD"/>
  </w:style>
  <w:style w:type="paragraph" w:customStyle="1" w:styleId="8522919D47E24CB79A645CCE37DD7E71">
    <w:name w:val="8522919D47E24CB79A645CCE37DD7E71"/>
    <w:rsid w:val="00DA79DD"/>
  </w:style>
  <w:style w:type="paragraph" w:customStyle="1" w:styleId="ECC70E0C9C3A4459A3D47BDC5238C974">
    <w:name w:val="ECC70E0C9C3A4459A3D47BDC5238C974"/>
    <w:rsid w:val="00DA79DD"/>
  </w:style>
  <w:style w:type="paragraph" w:customStyle="1" w:styleId="1174DE9028924482A76C90D95EE56496">
    <w:name w:val="1174DE9028924482A76C90D95EE56496"/>
    <w:rsid w:val="00DA79DD"/>
  </w:style>
  <w:style w:type="paragraph" w:customStyle="1" w:styleId="BC0FB586442E46C2A32669825B9D1883">
    <w:name w:val="BC0FB586442E46C2A32669825B9D1883"/>
    <w:rsid w:val="00DA79DD"/>
  </w:style>
  <w:style w:type="paragraph" w:customStyle="1" w:styleId="092E68D95EC64CA89836BEC123F348BD">
    <w:name w:val="092E68D95EC64CA89836BEC123F348BD"/>
    <w:rsid w:val="00DA79DD"/>
  </w:style>
  <w:style w:type="paragraph" w:customStyle="1" w:styleId="0F4D3B3E6AE5476C98227AF8959EF9B0">
    <w:name w:val="0F4D3B3E6AE5476C98227AF8959EF9B0"/>
    <w:rsid w:val="00C43782"/>
  </w:style>
  <w:style w:type="paragraph" w:customStyle="1" w:styleId="0F33D853C9184F02A6C7ACEC3F269683">
    <w:name w:val="0F33D853C9184F02A6C7ACEC3F269683"/>
    <w:rsid w:val="00C43782"/>
  </w:style>
  <w:style w:type="paragraph" w:customStyle="1" w:styleId="F8E1A963A2E24D9C8880216729074ECB">
    <w:name w:val="F8E1A963A2E24D9C8880216729074ECB"/>
    <w:rsid w:val="00C43782"/>
  </w:style>
  <w:style w:type="paragraph" w:customStyle="1" w:styleId="34BDFFE9214B4453803711606CFDBD42">
    <w:name w:val="34BDFFE9214B4453803711606CFDBD42"/>
    <w:rsid w:val="00C43782"/>
  </w:style>
  <w:style w:type="paragraph" w:customStyle="1" w:styleId="0AAFB1A342D34D37856E5640717F683A">
    <w:name w:val="0AAFB1A342D34D37856E5640717F683A"/>
    <w:rsid w:val="00C43782"/>
  </w:style>
  <w:style w:type="paragraph" w:customStyle="1" w:styleId="FFF68581E4484EA3B2AA5B57A17D7828">
    <w:name w:val="FFF68581E4484EA3B2AA5B57A17D7828"/>
    <w:rsid w:val="00C43782"/>
  </w:style>
  <w:style w:type="paragraph" w:customStyle="1" w:styleId="F3E79B71094840E6BCFBBCEC7DDF43F0">
    <w:name w:val="F3E79B71094840E6BCFBBCEC7DDF43F0"/>
    <w:rsid w:val="00C43782"/>
  </w:style>
  <w:style w:type="paragraph" w:customStyle="1" w:styleId="9CE809FD2D594373B90F3BB12565716F">
    <w:name w:val="9CE809FD2D594373B90F3BB12565716F"/>
    <w:rsid w:val="00C43782"/>
  </w:style>
  <w:style w:type="paragraph" w:customStyle="1" w:styleId="A77EE429BB0D44A38E77532896B51237">
    <w:name w:val="A77EE429BB0D44A38E77532896B51237"/>
    <w:rsid w:val="00C43782"/>
  </w:style>
  <w:style w:type="paragraph" w:customStyle="1" w:styleId="5B7AE05081DE41B781C2FE653C4E8E33">
    <w:name w:val="5B7AE05081DE41B781C2FE653C4E8E33"/>
    <w:rsid w:val="00C43782"/>
  </w:style>
  <w:style w:type="paragraph" w:customStyle="1" w:styleId="EFB10504F6A6441BBFE1304BAAC925C7">
    <w:name w:val="EFB10504F6A6441BBFE1304BAAC925C7"/>
    <w:rsid w:val="00C43782"/>
  </w:style>
  <w:style w:type="paragraph" w:customStyle="1" w:styleId="0D98DDAC435C4D02BCB2956FE9041DD7">
    <w:name w:val="0D98DDAC435C4D02BCB2956FE9041DD7"/>
    <w:rsid w:val="00C43782"/>
  </w:style>
  <w:style w:type="paragraph" w:customStyle="1" w:styleId="8001447B52E64C87924E6264E75F75AF">
    <w:name w:val="8001447B52E64C87924E6264E75F75AF"/>
    <w:rsid w:val="00C43782"/>
  </w:style>
  <w:style w:type="paragraph" w:customStyle="1" w:styleId="E55B9515C8EC40F2BCF575A43815C71D">
    <w:name w:val="E55B9515C8EC40F2BCF575A43815C71D"/>
    <w:rsid w:val="00C43782"/>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43782"/>
    <w:rPr>
      <w:color w:val="808080"/>
    </w:rPr>
  </w:style>
  <w:style w:type="paragraph" w:customStyle="1" w:styleId="96EC711C772C4427B5AAB9EC359DAFA6">
    <w:name w:val="96EC711C772C4427B5AAB9EC359DAFA6"/>
    <w:rsid w:val="00CB0009"/>
  </w:style>
  <w:style w:type="paragraph" w:customStyle="1" w:styleId="DAAAB45119BB41448760B5066F838481">
    <w:name w:val="DAAAB45119BB41448760B5066F838481"/>
    <w:rsid w:val="00CB0009"/>
  </w:style>
  <w:style w:type="paragraph" w:customStyle="1" w:styleId="68E3FAF6CA26471DBF9E819BE87569C8">
    <w:name w:val="68E3FAF6CA26471DBF9E819BE87569C8"/>
    <w:rsid w:val="00CB0009"/>
  </w:style>
  <w:style w:type="paragraph" w:customStyle="1" w:styleId="022B5BCE9BEE47ECB76BE00E85A10297">
    <w:name w:val="022B5BCE9BEE47ECB76BE00E85A10297"/>
    <w:rsid w:val="00CB0009"/>
  </w:style>
  <w:style w:type="paragraph" w:customStyle="1" w:styleId="E56385914738445486E36D662855BE87">
    <w:name w:val="E56385914738445486E36D662855BE87"/>
    <w:rsid w:val="00CB0009"/>
  </w:style>
  <w:style w:type="paragraph" w:customStyle="1" w:styleId="0D3C7EFE12C84A58800EB5333FE7FFAA">
    <w:name w:val="0D3C7EFE12C84A58800EB5333FE7FFAA"/>
    <w:rsid w:val="00CB0009"/>
  </w:style>
  <w:style w:type="paragraph" w:customStyle="1" w:styleId="FB09377B1EC34E9FA62578D33B9241C3">
    <w:name w:val="FB09377B1EC34E9FA62578D33B9241C3"/>
    <w:rsid w:val="00CB0009"/>
  </w:style>
  <w:style w:type="paragraph" w:customStyle="1" w:styleId="8C57D99F91994DF0B3C4D4084589F68F">
    <w:name w:val="8C57D99F91994DF0B3C4D4084589F68F"/>
    <w:rsid w:val="00CB0009"/>
  </w:style>
  <w:style w:type="paragraph" w:customStyle="1" w:styleId="ECE5497C50CF46CC8B034DB11B72A5E1">
    <w:name w:val="ECE5497C50CF46CC8B034DB11B72A5E1"/>
    <w:rsid w:val="00CB0009"/>
  </w:style>
  <w:style w:type="paragraph" w:customStyle="1" w:styleId="9322D34BB5444C81ABD6B1729A4882A7">
    <w:name w:val="9322D34BB5444C81ABD6B1729A4882A7"/>
    <w:rsid w:val="00CB0009"/>
  </w:style>
  <w:style w:type="paragraph" w:customStyle="1" w:styleId="FE6A7F4F932C4F7BA10E80124AD0A053">
    <w:name w:val="FE6A7F4F932C4F7BA10E80124AD0A053"/>
    <w:rsid w:val="00CB0009"/>
  </w:style>
  <w:style w:type="paragraph" w:customStyle="1" w:styleId="91DE0DAA82EE4A148D2DC09E8F2EB834">
    <w:name w:val="91DE0DAA82EE4A148D2DC09E8F2EB834"/>
    <w:rsid w:val="00CB0009"/>
  </w:style>
  <w:style w:type="paragraph" w:customStyle="1" w:styleId="926C28F08C9E4B108D108C1B44EAD2AB">
    <w:name w:val="926C28F08C9E4B108D108C1B44EAD2AB"/>
    <w:rsid w:val="00CB0009"/>
  </w:style>
  <w:style w:type="paragraph" w:customStyle="1" w:styleId="D0E2CFC76A6449FF89AFC949891CAD4E">
    <w:name w:val="D0E2CFC76A6449FF89AFC949891CAD4E"/>
    <w:rsid w:val="00CB0009"/>
  </w:style>
  <w:style w:type="paragraph" w:customStyle="1" w:styleId="878F9F099BC04B0FA0BDB8335B6F82CA">
    <w:name w:val="878F9F099BC04B0FA0BDB8335B6F82CA"/>
    <w:rsid w:val="00CB0009"/>
  </w:style>
  <w:style w:type="paragraph" w:customStyle="1" w:styleId="FC61E3AA2B534CF7ACA6F183037BB303">
    <w:name w:val="FC61E3AA2B534CF7ACA6F183037BB303"/>
    <w:rsid w:val="00CB0009"/>
  </w:style>
  <w:style w:type="paragraph" w:customStyle="1" w:styleId="F795E19DCC6A4787B633781463487F0C">
    <w:name w:val="F795E19DCC6A4787B633781463487F0C"/>
    <w:rsid w:val="00CB0009"/>
  </w:style>
  <w:style w:type="paragraph" w:customStyle="1" w:styleId="E35B20F21AB349E6B3A0D42E0AFD36F6">
    <w:name w:val="E35B20F21AB349E6B3A0D42E0AFD36F6"/>
    <w:rsid w:val="00CB0009"/>
  </w:style>
  <w:style w:type="paragraph" w:customStyle="1" w:styleId="A3C744CB3B604FA5923F3921AF992FA9">
    <w:name w:val="A3C744CB3B604FA5923F3921AF992FA9"/>
    <w:rsid w:val="00CB0009"/>
  </w:style>
  <w:style w:type="paragraph" w:customStyle="1" w:styleId="8A385AF584D74AD3AF328DC0053C2605">
    <w:name w:val="8A385AF584D74AD3AF328DC0053C2605"/>
    <w:rsid w:val="00CB0009"/>
  </w:style>
  <w:style w:type="paragraph" w:customStyle="1" w:styleId="8B6572FACEFE4DC9B0E5DB5283426323">
    <w:name w:val="8B6572FACEFE4DC9B0E5DB5283426323"/>
    <w:rsid w:val="00CB0009"/>
  </w:style>
  <w:style w:type="paragraph" w:customStyle="1" w:styleId="A8B6B438B3B0405291DA9D24748E989D">
    <w:name w:val="A8B6B438B3B0405291DA9D24748E989D"/>
    <w:rsid w:val="00CB0009"/>
  </w:style>
  <w:style w:type="paragraph" w:customStyle="1" w:styleId="B4549A20DF294103A638712DF4F72904">
    <w:name w:val="B4549A20DF294103A638712DF4F72904"/>
    <w:rsid w:val="00CB0009"/>
  </w:style>
  <w:style w:type="paragraph" w:customStyle="1" w:styleId="17385F16D7824AF8AC2914095B82FB56">
    <w:name w:val="17385F16D7824AF8AC2914095B82FB56"/>
    <w:rsid w:val="00CB0009"/>
  </w:style>
  <w:style w:type="paragraph" w:customStyle="1" w:styleId="4B2C75FD8DE0440EAC036534B9288049">
    <w:name w:val="4B2C75FD8DE0440EAC036534B9288049"/>
    <w:rsid w:val="00CB0009"/>
  </w:style>
  <w:style w:type="paragraph" w:customStyle="1" w:styleId="069FC84632FA4074B8B38712D3930366">
    <w:name w:val="069FC84632FA4074B8B38712D3930366"/>
    <w:rsid w:val="00CB0009"/>
  </w:style>
  <w:style w:type="paragraph" w:customStyle="1" w:styleId="51B248F6D1384C6D980C0B0EC91EDB00">
    <w:name w:val="51B248F6D1384C6D980C0B0EC91EDB00"/>
    <w:rsid w:val="00CB0009"/>
  </w:style>
  <w:style w:type="paragraph" w:customStyle="1" w:styleId="31D9E33510CC40C7905AF6CE960305C6">
    <w:name w:val="31D9E33510CC40C7905AF6CE960305C6"/>
    <w:rsid w:val="00CB0009"/>
  </w:style>
  <w:style w:type="paragraph" w:customStyle="1" w:styleId="8F5DF1667AD044F880874BFF53F592C5">
    <w:name w:val="8F5DF1667AD044F880874BFF53F592C5"/>
    <w:rsid w:val="00CB0009"/>
  </w:style>
  <w:style w:type="paragraph" w:customStyle="1" w:styleId="831E84F3E5B14400A673973FE4EA3945">
    <w:name w:val="831E84F3E5B14400A673973FE4EA3945"/>
    <w:rsid w:val="00CB0009"/>
  </w:style>
  <w:style w:type="paragraph" w:customStyle="1" w:styleId="4B91992F77234187976FEE2AA13B116C">
    <w:name w:val="4B91992F77234187976FEE2AA13B116C"/>
    <w:rsid w:val="00CB0009"/>
  </w:style>
  <w:style w:type="paragraph" w:customStyle="1" w:styleId="E90DC8658FBE49228574821A67C98BD3">
    <w:name w:val="E90DC8658FBE49228574821A67C98BD3"/>
    <w:rsid w:val="00CB0009"/>
  </w:style>
  <w:style w:type="paragraph" w:customStyle="1" w:styleId="45FCE13E09DE491799AAA7DC3ADCCF4C">
    <w:name w:val="45FCE13E09DE491799AAA7DC3ADCCF4C"/>
    <w:rsid w:val="00CB0009"/>
  </w:style>
  <w:style w:type="paragraph" w:customStyle="1" w:styleId="BF2617DF73764DC69339DD81EAFB4608">
    <w:name w:val="BF2617DF73764DC69339DD81EAFB4608"/>
    <w:rsid w:val="00CB0009"/>
  </w:style>
  <w:style w:type="paragraph" w:customStyle="1" w:styleId="5B644A7BC6324B038487C77C8A6F8190">
    <w:name w:val="5B644A7BC6324B038487C77C8A6F8190"/>
    <w:rsid w:val="00CB0009"/>
  </w:style>
  <w:style w:type="paragraph" w:customStyle="1" w:styleId="8FFC77FA7B1D44009B8FD26B0C81E3BC">
    <w:name w:val="8FFC77FA7B1D44009B8FD26B0C81E3BC"/>
    <w:rsid w:val="00CB0009"/>
  </w:style>
  <w:style w:type="paragraph" w:customStyle="1" w:styleId="8ECFE331A89948B2B092133A42C79BDC">
    <w:name w:val="8ECFE331A89948B2B092133A42C79BDC"/>
    <w:rsid w:val="00CB0009"/>
  </w:style>
  <w:style w:type="paragraph" w:customStyle="1" w:styleId="2AC8151D0FF94EA0B7CB36D3F1456633">
    <w:name w:val="2AC8151D0FF94EA0B7CB36D3F1456633"/>
    <w:rsid w:val="00CB0009"/>
  </w:style>
  <w:style w:type="paragraph" w:customStyle="1" w:styleId="AB22428E96F54F918F5AA738D84BC5B3">
    <w:name w:val="AB22428E96F54F918F5AA738D84BC5B3"/>
    <w:rsid w:val="00CB0009"/>
  </w:style>
  <w:style w:type="paragraph" w:customStyle="1" w:styleId="3ABF075A79F843BAB8FD76F4ECCA9F86">
    <w:name w:val="3ABF075A79F843BAB8FD76F4ECCA9F86"/>
    <w:rsid w:val="00CB0009"/>
  </w:style>
  <w:style w:type="paragraph" w:customStyle="1" w:styleId="634A1520EC8A43679E03A0E37A430906">
    <w:name w:val="634A1520EC8A43679E03A0E37A430906"/>
    <w:rsid w:val="00CB0009"/>
  </w:style>
  <w:style w:type="paragraph" w:customStyle="1" w:styleId="506B1AABC2E84C73BF918CD60224117F">
    <w:name w:val="506B1AABC2E84C73BF918CD60224117F"/>
    <w:rsid w:val="00CB0009"/>
  </w:style>
  <w:style w:type="paragraph" w:customStyle="1" w:styleId="F65C7325A76A4724AC07F703A9872150">
    <w:name w:val="F65C7325A76A4724AC07F703A9872150"/>
    <w:rsid w:val="00CB0009"/>
  </w:style>
  <w:style w:type="paragraph" w:customStyle="1" w:styleId="9C45629FC0934226B19BAE3EA7E84B05">
    <w:name w:val="9C45629FC0934226B19BAE3EA7E84B05"/>
    <w:rsid w:val="00CB0009"/>
  </w:style>
  <w:style w:type="paragraph" w:customStyle="1" w:styleId="656D07C7D9314470A5E5A642ACE180DC">
    <w:name w:val="656D07C7D9314470A5E5A642ACE180DC"/>
    <w:rsid w:val="00CB0009"/>
  </w:style>
  <w:style w:type="paragraph" w:customStyle="1" w:styleId="6222C768ED4F4CE585199A5209A98061">
    <w:name w:val="6222C768ED4F4CE585199A5209A98061"/>
    <w:rsid w:val="00CB0009"/>
  </w:style>
  <w:style w:type="paragraph" w:customStyle="1" w:styleId="8185DC4C03944EC3B686C882218D0AD1">
    <w:name w:val="8185DC4C03944EC3B686C882218D0AD1"/>
    <w:rsid w:val="00CB0009"/>
  </w:style>
  <w:style w:type="paragraph" w:customStyle="1" w:styleId="F07BE7F848F74EF499C3C888F9B29AD7">
    <w:name w:val="F07BE7F848F74EF499C3C888F9B29AD7"/>
    <w:rsid w:val="00CB0009"/>
  </w:style>
  <w:style w:type="paragraph" w:customStyle="1" w:styleId="AA15C0259697474FB44EDA680365D418">
    <w:name w:val="AA15C0259697474FB44EDA680365D418"/>
    <w:rsid w:val="00CB0009"/>
  </w:style>
  <w:style w:type="paragraph" w:customStyle="1" w:styleId="F102A5E85B41469AAB3F8102E3E034BF">
    <w:name w:val="F102A5E85B41469AAB3F8102E3E034BF"/>
    <w:rsid w:val="00CB0009"/>
  </w:style>
  <w:style w:type="paragraph" w:customStyle="1" w:styleId="B5F520B137BF461BA1D7985A6DCD7D84">
    <w:name w:val="B5F520B137BF461BA1D7985A6DCD7D84"/>
    <w:rsid w:val="00CB0009"/>
  </w:style>
  <w:style w:type="paragraph" w:customStyle="1" w:styleId="735AAFC0852F4C7D9137643B2B74C391">
    <w:name w:val="735AAFC0852F4C7D9137643B2B74C391"/>
    <w:rsid w:val="00CB0009"/>
  </w:style>
  <w:style w:type="paragraph" w:customStyle="1" w:styleId="964F82647FAF4E66817A8BF564AEF85F">
    <w:name w:val="964F82647FAF4E66817A8BF564AEF85F"/>
    <w:rsid w:val="00CB0009"/>
  </w:style>
  <w:style w:type="paragraph" w:customStyle="1" w:styleId="EBFD1B8D25544F85A8935CB635F60B46">
    <w:name w:val="EBFD1B8D25544F85A8935CB635F60B46"/>
    <w:rsid w:val="00CB0009"/>
  </w:style>
  <w:style w:type="paragraph" w:customStyle="1" w:styleId="7031655BC4A0411BA94E50D80E178BD9">
    <w:name w:val="7031655BC4A0411BA94E50D80E178BD9"/>
    <w:rsid w:val="00CB0009"/>
  </w:style>
  <w:style w:type="paragraph" w:customStyle="1" w:styleId="C7BE6AB3846F4C72B51E436FF9D1265F">
    <w:name w:val="C7BE6AB3846F4C72B51E436FF9D1265F"/>
    <w:rsid w:val="00CB0009"/>
  </w:style>
  <w:style w:type="paragraph" w:customStyle="1" w:styleId="F9E4E2A7CA5340479EB4EC4ED836060D">
    <w:name w:val="F9E4E2A7CA5340479EB4EC4ED836060D"/>
    <w:rsid w:val="00CB0009"/>
  </w:style>
  <w:style w:type="paragraph" w:customStyle="1" w:styleId="7CCCACF9554246B691934E15AFAECF41">
    <w:name w:val="7CCCACF9554246B691934E15AFAECF41"/>
    <w:rsid w:val="00CB0009"/>
  </w:style>
  <w:style w:type="paragraph" w:customStyle="1" w:styleId="DEB6844A16574117AB3B879E364F6DAD">
    <w:name w:val="DEB6844A16574117AB3B879E364F6DAD"/>
    <w:rsid w:val="00CB0009"/>
  </w:style>
  <w:style w:type="paragraph" w:customStyle="1" w:styleId="24D3744191CB4451BF3EBE90A9591B7A">
    <w:name w:val="24D3744191CB4451BF3EBE90A9591B7A"/>
    <w:rsid w:val="00CB0009"/>
  </w:style>
  <w:style w:type="paragraph" w:customStyle="1" w:styleId="1E7F02C749F742718B8EBA6680C28E10">
    <w:name w:val="1E7F02C749F742718B8EBA6680C28E10"/>
    <w:rsid w:val="00CB0009"/>
  </w:style>
  <w:style w:type="paragraph" w:customStyle="1" w:styleId="E3EF08E886FF46F8B1081ECEE753669C">
    <w:name w:val="E3EF08E886FF46F8B1081ECEE753669C"/>
    <w:rsid w:val="00CB0009"/>
  </w:style>
  <w:style w:type="paragraph" w:customStyle="1" w:styleId="52DEF9C8104C42B08E21494038314E1D">
    <w:name w:val="52DEF9C8104C42B08E21494038314E1D"/>
    <w:rsid w:val="00803F39"/>
  </w:style>
  <w:style w:type="paragraph" w:customStyle="1" w:styleId="5D102727F34A4C0F8E8481D0F7CC37D5">
    <w:name w:val="5D102727F34A4C0F8E8481D0F7CC37D5"/>
    <w:rsid w:val="00803F39"/>
  </w:style>
  <w:style w:type="paragraph" w:customStyle="1" w:styleId="D42AB826066B42ABB64A7D3073429ABA">
    <w:name w:val="D42AB826066B42ABB64A7D3073429ABA"/>
    <w:rsid w:val="00803F39"/>
  </w:style>
  <w:style w:type="paragraph" w:customStyle="1" w:styleId="7AD3FF289E2D473195F294CB50BAE74D">
    <w:name w:val="7AD3FF289E2D473195F294CB50BAE74D"/>
    <w:rsid w:val="00803F39"/>
  </w:style>
  <w:style w:type="paragraph" w:customStyle="1" w:styleId="133DF0BA319E41459AA890A3F5DA25FD">
    <w:name w:val="133DF0BA319E41459AA890A3F5DA25FD"/>
    <w:rsid w:val="00803F39"/>
  </w:style>
  <w:style w:type="paragraph" w:customStyle="1" w:styleId="284AA6477A744382A598BDF66BFACCD9">
    <w:name w:val="284AA6477A744382A598BDF66BFACCD9"/>
    <w:rsid w:val="00803F39"/>
  </w:style>
  <w:style w:type="paragraph" w:customStyle="1" w:styleId="B9FBBCE713B44504B17CD23607EB6C1A">
    <w:name w:val="B9FBBCE713B44504B17CD23607EB6C1A"/>
    <w:rsid w:val="00DA79DD"/>
  </w:style>
  <w:style w:type="paragraph" w:customStyle="1" w:styleId="4740CC741FA44F42B7A23DC0F9CDDD6D">
    <w:name w:val="4740CC741FA44F42B7A23DC0F9CDDD6D"/>
    <w:rsid w:val="00DA79DD"/>
  </w:style>
  <w:style w:type="paragraph" w:customStyle="1" w:styleId="DD6D779C939542179E053882FFE803B3">
    <w:name w:val="DD6D779C939542179E053882FFE803B3"/>
    <w:rsid w:val="00DA79DD"/>
  </w:style>
  <w:style w:type="paragraph" w:customStyle="1" w:styleId="7C1E8BEED7894F119550A00B368F9FEA">
    <w:name w:val="7C1E8BEED7894F119550A00B368F9FEA"/>
    <w:rsid w:val="00DA79DD"/>
  </w:style>
  <w:style w:type="paragraph" w:customStyle="1" w:styleId="0D822638226C4ADB8DF12C80BCBD0DB8">
    <w:name w:val="0D822638226C4ADB8DF12C80BCBD0DB8"/>
    <w:rsid w:val="00DA79DD"/>
  </w:style>
  <w:style w:type="paragraph" w:customStyle="1" w:styleId="3AEA5DFF533844949FF53F12DE0BFBFA">
    <w:name w:val="3AEA5DFF533844949FF53F12DE0BFBFA"/>
    <w:rsid w:val="00DA79DD"/>
  </w:style>
  <w:style w:type="paragraph" w:customStyle="1" w:styleId="D95AFB0AC0DA40E4874638EFA1173814">
    <w:name w:val="D95AFB0AC0DA40E4874638EFA1173814"/>
    <w:rsid w:val="00DA79DD"/>
  </w:style>
  <w:style w:type="paragraph" w:customStyle="1" w:styleId="405FAE428B034A1F9C32842179B3D560">
    <w:name w:val="405FAE428B034A1F9C32842179B3D560"/>
    <w:rsid w:val="00DA79DD"/>
  </w:style>
  <w:style w:type="paragraph" w:customStyle="1" w:styleId="DD0EF0E7FF8C468A9BD63EABA8DBE20A">
    <w:name w:val="DD0EF0E7FF8C468A9BD63EABA8DBE20A"/>
    <w:rsid w:val="00DA79DD"/>
  </w:style>
  <w:style w:type="paragraph" w:customStyle="1" w:styleId="85107757D809429F92FF1732865C59F9">
    <w:name w:val="85107757D809429F92FF1732865C59F9"/>
    <w:rsid w:val="00DA79DD"/>
  </w:style>
  <w:style w:type="paragraph" w:customStyle="1" w:styleId="65D3CC856A1A4CE382288655D99EA9BA">
    <w:name w:val="65D3CC856A1A4CE382288655D99EA9BA"/>
    <w:rsid w:val="00DA79DD"/>
  </w:style>
  <w:style w:type="paragraph" w:customStyle="1" w:styleId="27F9A8AFEAA94DA8B2756114855CDBAD">
    <w:name w:val="27F9A8AFEAA94DA8B2756114855CDBAD"/>
    <w:rsid w:val="00DA79DD"/>
  </w:style>
  <w:style w:type="paragraph" w:customStyle="1" w:styleId="386142A8A0124653B828DC5EBD67624C">
    <w:name w:val="386142A8A0124653B828DC5EBD67624C"/>
    <w:rsid w:val="00DA79DD"/>
  </w:style>
  <w:style w:type="paragraph" w:customStyle="1" w:styleId="B20249D22F9A4FA8921F284891A2A237">
    <w:name w:val="B20249D22F9A4FA8921F284891A2A237"/>
    <w:rsid w:val="00DA79DD"/>
  </w:style>
  <w:style w:type="paragraph" w:customStyle="1" w:styleId="2578AF0B0E7646259634061A1DEA5618">
    <w:name w:val="2578AF0B0E7646259634061A1DEA5618"/>
    <w:rsid w:val="00DA79DD"/>
  </w:style>
  <w:style w:type="paragraph" w:customStyle="1" w:styleId="251CFA02C8D64AFDBEAEAD30A4E0AB85">
    <w:name w:val="251CFA02C8D64AFDBEAEAD30A4E0AB85"/>
    <w:rsid w:val="00DA79DD"/>
  </w:style>
  <w:style w:type="paragraph" w:customStyle="1" w:styleId="B8C9E5C682254129AA31A2308A6E1A8B">
    <w:name w:val="B8C9E5C682254129AA31A2308A6E1A8B"/>
    <w:rsid w:val="00DA79DD"/>
  </w:style>
  <w:style w:type="paragraph" w:customStyle="1" w:styleId="C93B0818948B482EB04BFAB78C6E6875">
    <w:name w:val="C93B0818948B482EB04BFAB78C6E6875"/>
    <w:rsid w:val="00DA79DD"/>
  </w:style>
  <w:style w:type="paragraph" w:customStyle="1" w:styleId="AF280B29445B48D7B7484058C21E4231">
    <w:name w:val="AF280B29445B48D7B7484058C21E4231"/>
    <w:rsid w:val="00DA79DD"/>
  </w:style>
  <w:style w:type="paragraph" w:customStyle="1" w:styleId="E29C8E574FD84368A0866C801B71791A">
    <w:name w:val="E29C8E574FD84368A0866C801B71791A"/>
    <w:rsid w:val="00DA79DD"/>
  </w:style>
  <w:style w:type="paragraph" w:customStyle="1" w:styleId="AF27F92FC9C14419BF5CEFD1A9910B77">
    <w:name w:val="AF27F92FC9C14419BF5CEFD1A9910B77"/>
    <w:rsid w:val="00DA79DD"/>
  </w:style>
  <w:style w:type="paragraph" w:customStyle="1" w:styleId="0A667A0D92734D1E8A4F7CACBFF79499">
    <w:name w:val="0A667A0D92734D1E8A4F7CACBFF79499"/>
    <w:rsid w:val="00DA79DD"/>
  </w:style>
  <w:style w:type="paragraph" w:customStyle="1" w:styleId="1077C59ABD9B4E9F940A1237DE75EE0B">
    <w:name w:val="1077C59ABD9B4E9F940A1237DE75EE0B"/>
    <w:rsid w:val="00DA79DD"/>
  </w:style>
  <w:style w:type="paragraph" w:customStyle="1" w:styleId="713304CD42FD435CBB1D1A93ED74CD2C">
    <w:name w:val="713304CD42FD435CBB1D1A93ED74CD2C"/>
    <w:rsid w:val="00DA79DD"/>
  </w:style>
  <w:style w:type="paragraph" w:customStyle="1" w:styleId="4C0DD1195F2F4D699C5AADB4FEE49A5C">
    <w:name w:val="4C0DD1195F2F4D699C5AADB4FEE49A5C"/>
    <w:rsid w:val="00DA79DD"/>
  </w:style>
  <w:style w:type="paragraph" w:customStyle="1" w:styleId="7F01B8E585594805942FAF494FB3964B">
    <w:name w:val="7F01B8E585594805942FAF494FB3964B"/>
    <w:rsid w:val="00DA79DD"/>
  </w:style>
  <w:style w:type="paragraph" w:customStyle="1" w:styleId="884E90EF1BC2463D95F3581349F3A6D0">
    <w:name w:val="884E90EF1BC2463D95F3581349F3A6D0"/>
    <w:rsid w:val="00DA79DD"/>
  </w:style>
  <w:style w:type="paragraph" w:customStyle="1" w:styleId="FBC2074A4D894A08B705C537844C5A36">
    <w:name w:val="FBC2074A4D894A08B705C537844C5A36"/>
    <w:rsid w:val="00DA79DD"/>
  </w:style>
  <w:style w:type="paragraph" w:customStyle="1" w:styleId="8522919D47E24CB79A645CCE37DD7E71">
    <w:name w:val="8522919D47E24CB79A645CCE37DD7E71"/>
    <w:rsid w:val="00DA79DD"/>
  </w:style>
  <w:style w:type="paragraph" w:customStyle="1" w:styleId="ECC70E0C9C3A4459A3D47BDC5238C974">
    <w:name w:val="ECC70E0C9C3A4459A3D47BDC5238C974"/>
    <w:rsid w:val="00DA79DD"/>
  </w:style>
  <w:style w:type="paragraph" w:customStyle="1" w:styleId="1174DE9028924482A76C90D95EE56496">
    <w:name w:val="1174DE9028924482A76C90D95EE56496"/>
    <w:rsid w:val="00DA79DD"/>
  </w:style>
  <w:style w:type="paragraph" w:customStyle="1" w:styleId="BC0FB586442E46C2A32669825B9D1883">
    <w:name w:val="BC0FB586442E46C2A32669825B9D1883"/>
    <w:rsid w:val="00DA79DD"/>
  </w:style>
  <w:style w:type="paragraph" w:customStyle="1" w:styleId="092E68D95EC64CA89836BEC123F348BD">
    <w:name w:val="092E68D95EC64CA89836BEC123F348BD"/>
    <w:rsid w:val="00DA79DD"/>
  </w:style>
  <w:style w:type="paragraph" w:customStyle="1" w:styleId="0F4D3B3E6AE5476C98227AF8959EF9B0">
    <w:name w:val="0F4D3B3E6AE5476C98227AF8959EF9B0"/>
    <w:rsid w:val="00C43782"/>
  </w:style>
  <w:style w:type="paragraph" w:customStyle="1" w:styleId="0F33D853C9184F02A6C7ACEC3F269683">
    <w:name w:val="0F33D853C9184F02A6C7ACEC3F269683"/>
    <w:rsid w:val="00C43782"/>
  </w:style>
  <w:style w:type="paragraph" w:customStyle="1" w:styleId="F8E1A963A2E24D9C8880216729074ECB">
    <w:name w:val="F8E1A963A2E24D9C8880216729074ECB"/>
    <w:rsid w:val="00C43782"/>
  </w:style>
  <w:style w:type="paragraph" w:customStyle="1" w:styleId="34BDFFE9214B4453803711606CFDBD42">
    <w:name w:val="34BDFFE9214B4453803711606CFDBD42"/>
    <w:rsid w:val="00C43782"/>
  </w:style>
  <w:style w:type="paragraph" w:customStyle="1" w:styleId="0AAFB1A342D34D37856E5640717F683A">
    <w:name w:val="0AAFB1A342D34D37856E5640717F683A"/>
    <w:rsid w:val="00C43782"/>
  </w:style>
  <w:style w:type="paragraph" w:customStyle="1" w:styleId="FFF68581E4484EA3B2AA5B57A17D7828">
    <w:name w:val="FFF68581E4484EA3B2AA5B57A17D7828"/>
    <w:rsid w:val="00C43782"/>
  </w:style>
  <w:style w:type="paragraph" w:customStyle="1" w:styleId="F3E79B71094840E6BCFBBCEC7DDF43F0">
    <w:name w:val="F3E79B71094840E6BCFBBCEC7DDF43F0"/>
    <w:rsid w:val="00C43782"/>
  </w:style>
  <w:style w:type="paragraph" w:customStyle="1" w:styleId="9CE809FD2D594373B90F3BB12565716F">
    <w:name w:val="9CE809FD2D594373B90F3BB12565716F"/>
    <w:rsid w:val="00C43782"/>
  </w:style>
  <w:style w:type="paragraph" w:customStyle="1" w:styleId="A77EE429BB0D44A38E77532896B51237">
    <w:name w:val="A77EE429BB0D44A38E77532896B51237"/>
    <w:rsid w:val="00C43782"/>
  </w:style>
  <w:style w:type="paragraph" w:customStyle="1" w:styleId="5B7AE05081DE41B781C2FE653C4E8E33">
    <w:name w:val="5B7AE05081DE41B781C2FE653C4E8E33"/>
    <w:rsid w:val="00C43782"/>
  </w:style>
  <w:style w:type="paragraph" w:customStyle="1" w:styleId="EFB10504F6A6441BBFE1304BAAC925C7">
    <w:name w:val="EFB10504F6A6441BBFE1304BAAC925C7"/>
    <w:rsid w:val="00C43782"/>
  </w:style>
  <w:style w:type="paragraph" w:customStyle="1" w:styleId="0D98DDAC435C4D02BCB2956FE9041DD7">
    <w:name w:val="0D98DDAC435C4D02BCB2956FE9041DD7"/>
    <w:rsid w:val="00C43782"/>
  </w:style>
  <w:style w:type="paragraph" w:customStyle="1" w:styleId="8001447B52E64C87924E6264E75F75AF">
    <w:name w:val="8001447B52E64C87924E6264E75F75AF"/>
    <w:rsid w:val="00C43782"/>
  </w:style>
  <w:style w:type="paragraph" w:customStyle="1" w:styleId="E55B9515C8EC40F2BCF575A43815C71D">
    <w:name w:val="E55B9515C8EC40F2BCF575A43815C71D"/>
    <w:rsid w:val="00C4378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372671858FF0B4B80590C0985A5F158" ma:contentTypeVersion="12" ma:contentTypeDescription="Create a new document." ma:contentTypeScope="" ma:versionID="1877c984c4e3b726e1ae9b1eb8c10c74">
  <xsd:schema xmlns:xsd="http://www.w3.org/2001/XMLSchema" xmlns:xs="http://www.w3.org/2001/XMLSchema" xmlns:p="http://schemas.microsoft.com/office/2006/metadata/properties" xmlns:ns2="c1a465f0-9ed0-43de-8189-a8c6f1075a5f" xmlns:ns3="1b00f30f-36d4-4fa1-aff8-52ec48b6e084" targetNamespace="http://schemas.microsoft.com/office/2006/metadata/properties" ma:root="true" ma:fieldsID="988c137564abf1d5aff72008bd45a647" ns2:_="" ns3:_="">
    <xsd:import namespace="c1a465f0-9ed0-43de-8189-a8c6f1075a5f"/>
    <xsd:import namespace="1b00f30f-36d4-4fa1-aff8-52ec48b6e08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a465f0-9ed0-43de-8189-a8c6f1075a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b00f30f-36d4-4fa1-aff8-52ec48b6e08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1574C4E-3248-4689-9B27-B23C450C7A26}">
  <ds:schemaRefs>
    <ds:schemaRef ds:uri="http://schemas.openxmlformats.org/officeDocument/2006/bibliography"/>
  </ds:schemaRefs>
</ds:datastoreItem>
</file>

<file path=customXml/itemProps2.xml><?xml version="1.0" encoding="utf-8"?>
<ds:datastoreItem xmlns:ds="http://schemas.openxmlformats.org/officeDocument/2006/customXml" ds:itemID="{3FB93539-CB8F-463D-9A5B-9FEF039BD217}"/>
</file>

<file path=customXml/itemProps3.xml><?xml version="1.0" encoding="utf-8"?>
<ds:datastoreItem xmlns:ds="http://schemas.openxmlformats.org/officeDocument/2006/customXml" ds:itemID="{E6FBC4A2-9A66-4C9B-818C-23F95AF26488}"/>
</file>

<file path=customXml/itemProps4.xml><?xml version="1.0" encoding="utf-8"?>
<ds:datastoreItem xmlns:ds="http://schemas.openxmlformats.org/officeDocument/2006/customXml" ds:itemID="{EFA0B227-F474-4810-A5C0-98BCF6E65E08}"/>
</file>

<file path=docProps/app.xml><?xml version="1.0" encoding="utf-8"?>
<Properties xmlns="http://schemas.openxmlformats.org/officeDocument/2006/extended-properties" xmlns:vt="http://schemas.openxmlformats.org/officeDocument/2006/docPropsVTypes">
  <Template>Normal.dotm</Template>
  <TotalTime>0</TotalTime>
  <Pages>9</Pages>
  <Words>3764</Words>
  <Characters>20702</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World Meteorological Organization</Company>
  <LinksUpToDate>false</LinksUpToDate>
  <CharactersWithSpaces>24418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Caterina Tassone</dc:creator>
  <cp:lastModifiedBy>Magaly Robbez</cp:lastModifiedBy>
  <cp:revision>2</cp:revision>
  <dcterms:created xsi:type="dcterms:W3CDTF">2020-03-20T11:02:00Z</dcterms:created>
  <dcterms:modified xsi:type="dcterms:W3CDTF">2020-03-20T11:02:00Z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0x0101007372671858FF0B4B80590C0985A5F158</vt:lpwstr>
  </property>
</Properties>
</file>