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EA06A5">
      <w:pPr>
        <w:pStyle w:val="WMOBodyText"/>
      </w:pPr>
    </w:p>
    <w:p w:rsidR="009029F2" w:rsidRPr="000768AB" w:rsidRDefault="00EA06A5" w:rsidP="000768AB">
      <w:pPr>
        <w:pStyle w:val="Heading1"/>
      </w:pPr>
      <w:r w:rsidRPr="00EA06A5">
        <w:t>Greenhouse Gases</w:t>
      </w:r>
    </w:p>
    <w:p w:rsidR="009029F2" w:rsidRDefault="000251F0" w:rsidP="00EA06A5">
      <w:pPr>
        <w:pStyle w:val="Heading2"/>
      </w:pPr>
      <w:bookmarkStart w:id="0" w:name="_GoBack"/>
      <w:bookmarkEnd w:id="0"/>
      <w:r w:rsidRPr="009029F2">
        <w:t xml:space="preserve">ECV Product: </w:t>
      </w:r>
      <w:r w:rsidR="00EA06A5" w:rsidRPr="00EA06A5">
        <w:t>N2O mole fraction</w:t>
      </w:r>
    </w:p>
    <w:tbl>
      <w:tblPr>
        <w:tblW w:w="5000" w:type="pct"/>
        <w:jc w:val="center"/>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N2O mole fraction</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3D field of amount of N2O (expressed in moles) divided by the total amount of all constituents in dry air (also expressed in moles)</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ppb</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rFonts w:ascii="Times New Roman" w:hAnsi="Times New Roman" w:cs="Times New Roman"/>
                <w:color w:val="222222"/>
                <w:sz w:val="24"/>
                <w:szCs w:val="24"/>
              </w:rPr>
            </w:pPr>
            <w:r>
              <w:rPr>
                <w:color w:val="222222"/>
                <w:sz w:val="16"/>
                <w:szCs w:val="16"/>
                <w:bdr w:val="none" w:sz="0" w:space="0" w:color="auto" w:frame="1"/>
              </w:rPr>
              <w:t>Units  are ppm &amp; ppb since these units are more familiar to the community.  </w:t>
            </w:r>
          </w:p>
          <w:p w:rsidR="00EA06A5" w:rsidRDefault="00EA06A5">
            <w:pPr>
              <w:rPr>
                <w:color w:val="222222"/>
                <w:sz w:val="24"/>
                <w:szCs w:val="24"/>
              </w:rPr>
            </w:pPr>
            <w:r>
              <w:rPr>
                <w:color w:val="222222"/>
                <w:sz w:val="16"/>
                <w:szCs w:val="16"/>
                <w:bdr w:val="none" w:sz="0" w:space="0" w:color="auto" w:frame="1"/>
              </w:rPr>
              <w:t> N2O was not an ECV product in the GCOS IP but should be added as it is a strong GHG.</w:t>
            </w:r>
          </w:p>
        </w:tc>
      </w:tr>
      <w:tr w:rsidR="00EA06A5" w:rsidTr="00EA06A5">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jc w:val="center"/>
              <w:rPr>
                <w:color w:val="222222"/>
                <w:sz w:val="24"/>
                <w:szCs w:val="24"/>
              </w:rPr>
            </w:pPr>
            <w:r>
              <w:rPr>
                <w:b/>
                <w:bCs/>
                <w:color w:val="FFFFFF"/>
                <w:sz w:val="16"/>
                <w:szCs w:val="16"/>
                <w:bdr w:val="none" w:sz="0" w:space="0" w:color="auto" w:frame="1"/>
              </w:rPr>
              <w:t>Requirements</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Derivation and References and Standards</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2000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afternoon</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168</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afternoon</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day</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30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180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ppb</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0.05</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GAW Rep. No. 242</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0.2</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GAW Rep. No. 242</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0.6</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GAW Rep. No. 242</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000000"/>
                <w:sz w:val="16"/>
                <w:szCs w:val="16"/>
                <w:bdr w:val="none" w:sz="0" w:space="0" w:color="auto" w:frame="1"/>
              </w:rPr>
              <w:t>ppb/decade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0.05</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Within accuracy</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Within accuracy</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0.3</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Within accuracy</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rFonts w:ascii="Times New Roman" w:hAnsi="Times New Roman" w:cs="Times New Roman"/>
                <w:color w:val="222222"/>
                <w:sz w:val="24"/>
                <w:szCs w:val="24"/>
              </w:rPr>
            </w:pPr>
            <w:r>
              <w:rPr>
                <w:color w:val="222222"/>
                <w:sz w:val="16"/>
                <w:szCs w:val="16"/>
                <w:bdr w:val="none" w:sz="0" w:space="0" w:color="auto" w:frame="1"/>
              </w:rPr>
              <w:t>Blue Report, 2015:  Towards a European Operational Observing System to Monitor Fossil</w:t>
            </w:r>
          </w:p>
          <w:p w:rsidR="00EA06A5" w:rsidRDefault="00EA06A5">
            <w:pPr>
              <w:rPr>
                <w:color w:val="222222"/>
              </w:rPr>
            </w:pPr>
            <w:r>
              <w:rPr>
                <w:color w:val="222222"/>
                <w:sz w:val="16"/>
                <w:szCs w:val="16"/>
                <w:bdr w:val="none" w:sz="0" w:space="0" w:color="auto" w:frame="1"/>
              </w:rPr>
              <w:t> CO2 emissions</w:t>
            </w:r>
          </w:p>
          <w:p w:rsidR="00EA06A5" w:rsidRDefault="00EA06A5">
            <w:pPr>
              <w:rPr>
                <w:color w:val="222222"/>
              </w:rPr>
            </w:pPr>
            <w:hyperlink r:id="rId9" w:tgtFrame="_blank" w:history="1">
              <w:r>
                <w:rPr>
                  <w:rStyle w:val="Hyperlink"/>
                  <w:color w:val="6611CC"/>
                  <w:sz w:val="16"/>
                  <w:szCs w:val="16"/>
                  <w:bdr w:val="none" w:sz="0" w:space="0" w:color="auto" w:frame="1"/>
                </w:rPr>
                <w:t>https://www.copernicus.eu/sites/default/files/2019-09/CO2_Blue_report_2015.pdf</w:t>
              </w:r>
            </w:hyperlink>
          </w:p>
          <w:p w:rsidR="00EA06A5" w:rsidRDefault="00EA06A5">
            <w:pPr>
              <w:rPr>
                <w:color w:val="222222"/>
              </w:rPr>
            </w:pPr>
            <w:r>
              <w:rPr>
                <w:color w:val="222222"/>
                <w:sz w:val="16"/>
                <w:szCs w:val="16"/>
                <w:bdr w:val="none" w:sz="0" w:space="0" w:color="auto" w:frame="1"/>
              </w:rPr>
              <w:lastRenderedPageBreak/>
              <w:t> </w:t>
            </w:r>
          </w:p>
          <w:p w:rsidR="00EA06A5" w:rsidRDefault="00EA06A5">
            <w:pPr>
              <w:rPr>
                <w:color w:val="222222"/>
              </w:rPr>
            </w:pPr>
            <w:r>
              <w:rPr>
                <w:color w:val="222222"/>
                <w:sz w:val="16"/>
                <w:szCs w:val="16"/>
                <w:bdr w:val="none" w:sz="0" w:space="0" w:color="auto" w:frame="1"/>
              </w:rPr>
              <w:t>Red Report, 2017: Baseline Requirements, Model Components and Functional Architecture</w:t>
            </w:r>
          </w:p>
          <w:p w:rsidR="00EA06A5" w:rsidRDefault="00EA06A5">
            <w:pPr>
              <w:rPr>
                <w:color w:val="222222"/>
              </w:rPr>
            </w:pPr>
            <w:hyperlink r:id="rId10" w:tgtFrame="_blank" w:history="1">
              <w:r>
                <w:rPr>
                  <w:rStyle w:val="Hyperlink"/>
                  <w:color w:val="6611CC"/>
                  <w:sz w:val="16"/>
                  <w:szCs w:val="16"/>
                  <w:bdr w:val="none" w:sz="0" w:space="0" w:color="auto" w:frame="1"/>
                </w:rPr>
                <w:t>https://www.copernicus.eu/sites/default/files/2019-09/CO2_Red_Report_2017.pdf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Green Report, 2019: Needs and High Level Requirements for in situ Measurements</w:t>
            </w:r>
          </w:p>
          <w:p w:rsidR="00EA06A5" w:rsidRDefault="00EA06A5">
            <w:pPr>
              <w:rPr>
                <w:color w:val="222222"/>
              </w:rPr>
            </w:pPr>
            <w:hyperlink r:id="rId11" w:tgtFrame="_blank" w:history="1">
              <w:r>
                <w:rPr>
                  <w:rStyle w:val="Hyperlink"/>
                  <w:color w:val="6611CC"/>
                  <w:sz w:val="16"/>
                  <w:szCs w:val="16"/>
                  <w:bdr w:val="none" w:sz="0" w:space="0" w:color="auto" w:frame="1"/>
                </w:rPr>
                <w:t>https://www.copernicus.eu/sites/default/files/2019-09/CO2_Green_Report_2019.pdf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CO2M</w:t>
            </w:r>
          </w:p>
          <w:p w:rsidR="00EA06A5" w:rsidRDefault="00EA06A5">
            <w:pPr>
              <w:rPr>
                <w:color w:val="222222"/>
              </w:rPr>
            </w:pPr>
            <w:hyperlink r:id="rId12" w:tgtFrame="_blank" w:history="1">
              <w:r>
                <w:rPr>
                  <w:rStyle w:val="Hyperlink"/>
                  <w:color w:val="6611CC"/>
                  <w:sz w:val="16"/>
                  <w:szCs w:val="16"/>
                  <w:bdr w:val="none" w:sz="0" w:space="0" w:color="auto" w:frame="1"/>
                </w:rPr>
                <w:t>https://www.esa.int/Applications/Observing_the_Earth/Copernicus/Copernicus_High_Priority_Candidates</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MRD, v 2.0:</w:t>
            </w:r>
          </w:p>
          <w:p w:rsidR="00EA06A5" w:rsidRDefault="00EA06A5">
            <w:pPr>
              <w:rPr>
                <w:color w:val="222222"/>
              </w:rPr>
            </w:pPr>
            <w:hyperlink r:id="rId13" w:tgtFrame="_blank" w:history="1">
              <w:r>
                <w:rPr>
                  <w:rStyle w:val="Hyperlink"/>
                  <w:color w:val="6611CC"/>
                  <w:sz w:val="16"/>
                  <w:szCs w:val="16"/>
                  <w:bdr w:val="none" w:sz="0" w:space="0" w:color="auto" w:frame="1"/>
                </w:rPr>
                <w:t>https://esamultimedia.esa.int/docs/EarthObservation/CO2M_MRD_v2.0_Issued20190927.pdf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ESA Climate Change Initiative (CCI)  User Requirements Document Version 2.1 (URDv2.1) for the Essential Climate Variable (ECV) Greenhouse Gases (GHG)</w:t>
            </w:r>
          </w:p>
          <w:p w:rsidR="00EA06A5" w:rsidRDefault="00EA06A5">
            <w:pPr>
              <w:rPr>
                <w:color w:val="222222"/>
              </w:rPr>
            </w:pPr>
            <w:hyperlink r:id="rId14" w:tgtFrame="_blank" w:history="1">
              <w:r>
                <w:rPr>
                  <w:rStyle w:val="Hyperlink"/>
                  <w:color w:val="6611CC"/>
                  <w:sz w:val="16"/>
                  <w:szCs w:val="16"/>
                  <w:bdr w:val="none" w:sz="0" w:space="0" w:color="auto" w:frame="1"/>
                </w:rPr>
                <w:t>http://www.esa-ghg-cci.org/?q=node/85</w:t>
              </w:r>
            </w:hyperlink>
          </w:p>
          <w:p w:rsidR="00EA06A5" w:rsidRDefault="00EA06A5">
            <w:pPr>
              <w:rPr>
                <w:color w:val="222222"/>
              </w:rPr>
            </w:pPr>
            <w:r>
              <w:rPr>
                <w:color w:val="222222"/>
                <w:sz w:val="16"/>
                <w:szCs w:val="16"/>
                <w:bdr w:val="none" w:sz="0" w:space="0" w:color="auto" w:frame="1"/>
              </w:rPr>
              <w:t> </w:t>
            </w:r>
          </w:p>
          <w:p w:rsidR="00EA06A5" w:rsidRPr="00EA06A5" w:rsidRDefault="00EA06A5">
            <w:pPr>
              <w:rPr>
                <w:color w:val="222222"/>
                <w:lang w:val="es-ES_tradnl"/>
              </w:rPr>
            </w:pPr>
            <w:r w:rsidRPr="00EA06A5">
              <w:rPr>
                <w:color w:val="222222"/>
                <w:sz w:val="16"/>
                <w:szCs w:val="16"/>
                <w:bdr w:val="none" w:sz="0" w:space="0" w:color="auto" w:frame="1"/>
                <w:lang w:val="es-ES_tradnl"/>
              </w:rPr>
              <w:t xml:space="preserve">CEOS </w:t>
            </w:r>
            <w:proofErr w:type="spellStart"/>
            <w:r w:rsidRPr="00EA06A5">
              <w:rPr>
                <w:color w:val="222222"/>
                <w:sz w:val="16"/>
                <w:szCs w:val="16"/>
                <w:bdr w:val="none" w:sz="0" w:space="0" w:color="auto" w:frame="1"/>
                <w:lang w:val="es-ES_tradnl"/>
              </w:rPr>
              <w:t>documents</w:t>
            </w:r>
            <w:proofErr w:type="spellEnd"/>
            <w:r w:rsidRPr="00EA06A5">
              <w:rPr>
                <w:color w:val="222222"/>
                <w:sz w:val="16"/>
                <w:szCs w:val="16"/>
                <w:bdr w:val="none" w:sz="0" w:space="0" w:color="auto" w:frame="1"/>
                <w:lang w:val="es-ES_tradnl"/>
              </w:rPr>
              <w:t>:</w:t>
            </w:r>
          </w:p>
          <w:p w:rsidR="00EA06A5" w:rsidRPr="00EA06A5" w:rsidRDefault="00EA06A5">
            <w:pPr>
              <w:rPr>
                <w:color w:val="222222"/>
                <w:lang w:val="es-ES_tradnl"/>
              </w:rPr>
            </w:pPr>
            <w:hyperlink r:id="rId15" w:tgtFrame="_blank" w:history="1">
              <w:r w:rsidRPr="00EA06A5">
                <w:rPr>
                  <w:rStyle w:val="Hyperlink"/>
                  <w:color w:val="6611CC"/>
                  <w:sz w:val="16"/>
                  <w:szCs w:val="16"/>
                  <w:bdr w:val="none" w:sz="0" w:space="0" w:color="auto" w:frame="1"/>
                  <w:lang w:val="es-ES_tradnl"/>
                </w:rPr>
                <w:t>http://ceos.org/ourwork/virtual-constellations/acc/</w:t>
              </w:r>
            </w:hyperlink>
          </w:p>
          <w:p w:rsidR="00EA06A5" w:rsidRPr="00EA06A5" w:rsidRDefault="00EA06A5">
            <w:pPr>
              <w:rPr>
                <w:color w:val="222222"/>
                <w:lang w:val="es-ES_tradnl"/>
              </w:rPr>
            </w:pPr>
            <w:r w:rsidRPr="00EA06A5">
              <w:rPr>
                <w:color w:val="222222"/>
                <w:sz w:val="16"/>
                <w:szCs w:val="16"/>
                <w:bdr w:val="none" w:sz="0" w:space="0" w:color="auto" w:frame="1"/>
                <w:lang w:val="es-ES_tradnl"/>
              </w:rPr>
              <w:t> </w:t>
            </w:r>
          </w:p>
          <w:p w:rsidR="00EA06A5" w:rsidRDefault="00EA06A5">
            <w:pPr>
              <w:rPr>
                <w:color w:val="222222"/>
              </w:rPr>
            </w:pPr>
            <w:r>
              <w:rPr>
                <w:color w:val="222222"/>
                <w:sz w:val="16"/>
                <w:szCs w:val="16"/>
                <w:bdr w:val="none" w:sz="0" w:space="0" w:color="auto" w:frame="1"/>
              </w:rPr>
              <w:t>CEOS GHG report/white paper:</w:t>
            </w:r>
          </w:p>
          <w:p w:rsidR="00EA06A5" w:rsidRDefault="00EA06A5">
            <w:pPr>
              <w:rPr>
                <w:color w:val="222222"/>
              </w:rPr>
            </w:pPr>
            <w:hyperlink r:id="rId16" w:tgtFrame="_blank" w:history="1">
              <w:r>
                <w:rPr>
                  <w:rStyle w:val="Hyperlink"/>
                  <w:color w:val="6611CC"/>
                  <w:sz w:val="16"/>
                  <w:szCs w:val="16"/>
                  <w:bdr w:val="none" w:sz="0" w:space="0" w:color="auto" w:frame="1"/>
                </w:rPr>
                <w:t>http://ceos.org/document_management/Virtual_Constellations/ACC/Documents/CEOS_AC-VC_GHG_White_Paper_Publication_Draft2_20181111.pdf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 xml:space="preserve">GAW Report, 242. 19th WMO/IAEA Meeting on Carbon Dioxide, Other Greenhouse Gases and Related Measurement Techniques (GGMT-2017)  </w:t>
            </w:r>
            <w:proofErr w:type="spellStart"/>
            <w:r>
              <w:rPr>
                <w:color w:val="222222"/>
                <w:sz w:val="16"/>
                <w:szCs w:val="16"/>
                <w:bdr w:val="none" w:sz="0" w:space="0" w:color="auto" w:frame="1"/>
              </w:rPr>
              <w:t>Crotwell</w:t>
            </w:r>
            <w:proofErr w:type="spellEnd"/>
            <w:r>
              <w:rPr>
                <w:color w:val="222222"/>
                <w:sz w:val="16"/>
                <w:szCs w:val="16"/>
                <w:bdr w:val="none" w:sz="0" w:space="0" w:color="auto" w:frame="1"/>
              </w:rPr>
              <w:t xml:space="preserve"> Andrew; </w:t>
            </w:r>
            <w:proofErr w:type="spellStart"/>
            <w:r>
              <w:rPr>
                <w:color w:val="222222"/>
                <w:sz w:val="16"/>
                <w:szCs w:val="16"/>
                <w:bdr w:val="none" w:sz="0" w:space="0" w:color="auto" w:frame="1"/>
              </w:rPr>
              <w:t>Steinbacher</w:t>
            </w:r>
            <w:proofErr w:type="spellEnd"/>
            <w:r>
              <w:rPr>
                <w:color w:val="222222"/>
                <w:sz w:val="16"/>
                <w:szCs w:val="16"/>
                <w:bdr w:val="none" w:sz="0" w:space="0" w:color="auto" w:frame="1"/>
              </w:rPr>
              <w:t xml:space="preserve"> M.; World Meteorological Organization (WMO) -  WMO, 2018</w:t>
            </w:r>
          </w:p>
          <w:p w:rsidR="00EA06A5" w:rsidRDefault="00EA06A5">
            <w:pPr>
              <w:rPr>
                <w:color w:val="222222"/>
                <w:sz w:val="24"/>
                <w:szCs w:val="24"/>
              </w:rPr>
            </w:pPr>
            <w:hyperlink r:id="rId17" w:tgtFrame="_blank" w:history="1">
              <w:r>
                <w:rPr>
                  <w:rStyle w:val="Hyperlink"/>
                  <w:color w:val="6611CC"/>
                  <w:sz w:val="16"/>
                  <w:szCs w:val="16"/>
                  <w:bdr w:val="none" w:sz="0" w:space="0" w:color="auto" w:frame="1"/>
                </w:rPr>
                <w:t>https://library.wmo.int/doc_num.php?explnum_id=5456</w:t>
              </w:r>
            </w:hyperlink>
          </w:p>
        </w:tc>
      </w:tr>
      <w:tr w:rsidR="00EA06A5" w:rsidTr="00EA06A5">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jc w:val="center"/>
              <w:rPr>
                <w:color w:val="222222"/>
                <w:sz w:val="24"/>
                <w:szCs w:val="24"/>
              </w:rPr>
            </w:pPr>
            <w:r>
              <w:rPr>
                <w:b/>
                <w:bCs/>
                <w:color w:val="FFFFFF"/>
                <w:sz w:val="16"/>
                <w:szCs w:val="16"/>
                <w:bdr w:val="none" w:sz="0" w:space="0" w:color="auto" w:frame="1"/>
              </w:rPr>
              <w:lastRenderedPageBreak/>
              <w:t>Adaptation and Extremes</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Explanation</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FF0000"/>
                <w:sz w:val="16"/>
                <w:szCs w:val="16"/>
                <w:bdr w:val="none" w:sz="0" w:space="0" w:color="auto" w:frame="1"/>
              </w:rPr>
              <w:t>Reviewers are invited to suggest answers for these fields</w:t>
            </w:r>
          </w:p>
        </w:tc>
      </w:tr>
      <w:tr w:rsidR="00EA06A5" w:rsidTr="00EA06A5">
        <w:trPr>
          <w:trHeight w:val="266"/>
          <w:jc w:val="center"/>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FF0000"/>
                <w:sz w:val="16"/>
                <w:szCs w:val="16"/>
                <w:bdr w:val="none" w:sz="0" w:space="0" w:color="auto" w:frame="1"/>
              </w:rPr>
              <w:t>Reviewers are invited to suggest answers for these fields</w:t>
            </w:r>
          </w:p>
        </w:tc>
      </w:tr>
    </w:tbl>
    <w:p w:rsidR="00EA06A5" w:rsidRDefault="00EA06A5" w:rsidP="00EA06A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EA06A5" w:rsidRDefault="00EA06A5" w:rsidP="00EA06A5">
      <w:pPr>
        <w:shd w:val="clear" w:color="auto" w:fill="FFFFFF"/>
        <w:rPr>
          <w:rFonts w:ascii="Arial" w:hAnsi="Arial" w:cs="Arial"/>
          <w:color w:val="222222"/>
          <w:sz w:val="20"/>
          <w:szCs w:val="20"/>
        </w:rPr>
      </w:pPr>
      <w:r>
        <w:rPr>
          <w:rFonts w:ascii="Arial" w:hAnsi="Arial" w:cs="Arial"/>
          <w:color w:val="222222"/>
          <w:sz w:val="20"/>
          <w:szCs w:val="20"/>
        </w:rPr>
        <w:lastRenderedPageBreak/>
        <w:pict>
          <v:rect id="_x0000_i1025" style="width:178.2pt;height:.75pt" o:hrpct="330" o:hrstd="t" o:hr="t" fillcolor="#a0a0a0" stroked="f"/>
        </w:pict>
      </w:r>
    </w:p>
    <w:p w:rsidR="00EA06A5" w:rsidRPr="00EA06A5" w:rsidRDefault="00EA06A5" w:rsidP="00EA06A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EA06A5">
        <w:rPr>
          <w:rFonts w:ascii="Arial" w:hAnsi="Arial" w:cs="Arial"/>
          <w:color w:val="222222"/>
          <w:sz w:val="16"/>
          <w:szCs w:val="16"/>
          <w:bdr w:val="none" w:sz="0" w:space="0" w:color="auto" w:frame="1"/>
          <w:lang w:val="en-US"/>
        </w:rPr>
        <w:t>Goal (G); Breakthrough (B)</w:t>
      </w:r>
      <w:ins w:id="1" w:author="Unknown" w:date="2019-11-18T13:07:00Z">
        <w:r w:rsidRPr="00EA06A5">
          <w:rPr>
            <w:rFonts w:ascii="Arial" w:hAnsi="Arial" w:cs="Arial"/>
            <w:color w:val="222222"/>
            <w:sz w:val="16"/>
            <w:szCs w:val="16"/>
            <w:bdr w:val="none" w:sz="0" w:space="0" w:color="auto" w:frame="1"/>
            <w:lang w:val="en-US"/>
          </w:rPr>
          <w:t> </w:t>
        </w:r>
      </w:ins>
      <w:r w:rsidRPr="00EA06A5">
        <w:rPr>
          <w:rFonts w:ascii="Arial" w:hAnsi="Arial" w:cs="Arial"/>
          <w:color w:val="222222"/>
          <w:sz w:val="16"/>
          <w:szCs w:val="16"/>
          <w:bdr w:val="none" w:sz="0" w:space="0" w:color="auto" w:frame="1"/>
          <w:lang w:val="en-US"/>
        </w:rPr>
        <w:t>(not mandatory, more as one possible); Threshold (T), for definitions see </w:t>
      </w:r>
      <w:hyperlink r:id="rId18" w:tgtFrame="_blank" w:history="1">
        <w:r>
          <w:rPr>
            <w:rStyle w:val="Hyperlink"/>
            <w:rFonts w:ascii="Arial" w:hAnsi="Arial" w:cs="Arial"/>
            <w:color w:val="6611CC"/>
            <w:sz w:val="16"/>
            <w:szCs w:val="16"/>
            <w:bdr w:val="none" w:sz="0" w:space="0" w:color="auto" w:frame="1"/>
            <w:lang w:val="en-GB"/>
          </w:rPr>
          <w:t>Guidelines</w:t>
        </w:r>
      </w:hyperlink>
    </w:p>
    <w:p w:rsidR="00EA06A5" w:rsidRPr="00EA06A5" w:rsidRDefault="00EA06A5" w:rsidP="00EA06A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EA06A5" w:rsidRPr="00EA06A5" w:rsidRDefault="00EA06A5" w:rsidP="00EA06A5">
      <w:pPr>
        <w:pStyle w:val="NormalWeb"/>
        <w:shd w:val="clear" w:color="auto" w:fill="FFFFFF"/>
        <w:spacing w:before="0" w:beforeAutospacing="0" w:after="0" w:afterAutospacing="0"/>
        <w:rPr>
          <w:rFonts w:ascii="Arial" w:hAnsi="Arial" w:cs="Arial"/>
          <w:color w:val="222222"/>
          <w:sz w:val="20"/>
          <w:szCs w:val="20"/>
          <w:lang w:val="en-US"/>
        </w:rPr>
      </w:pPr>
      <w:bookmarkStart w:id="2" w:name="89239292-4fa4-47c4-9b90-2b6193b52b5e@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Default="00215C42" w:rsidP="00215C42"/>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345D91">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Content>
                <w:r w:rsidR="00EA06A5" w:rsidRPr="00EA06A5">
                  <w:rPr>
                    <w:sz w:val="20"/>
                    <w:szCs w:val="20"/>
                  </w:rPr>
                  <w:t xml:space="preserve">Martin </w:t>
                </w:r>
                <w:proofErr w:type="spellStart"/>
                <w:r w:rsidR="00EA06A5" w:rsidRPr="00EA06A5">
                  <w:rPr>
                    <w:sz w:val="20"/>
                    <w:szCs w:val="20"/>
                  </w:rPr>
                  <w:t>Steinbacher</w:t>
                </w:r>
                <w:proofErr w:type="spellEnd"/>
                <w:r w:rsidR="00EA06A5" w:rsidRPr="00EA06A5">
                  <w:rPr>
                    <w:sz w:val="20"/>
                    <w:szCs w:val="20"/>
                  </w:rPr>
                  <w:tab/>
                </w:r>
              </w:sdtContent>
            </w:sdt>
          </w:p>
        </w:tc>
        <w:tc>
          <w:tcPr>
            <w:tcW w:w="2559" w:type="pct"/>
            <w:vAlign w:val="center"/>
          </w:tcPr>
          <w:p w:rsidR="00E80C12" w:rsidRPr="00E80C12" w:rsidRDefault="009029F2" w:rsidP="00E80C1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49561443"/>
                <w:placeholder>
                  <w:docPart w:val="96EC711C772C4427B5AAB9EC359DAFA6"/>
                </w:placeholder>
              </w:sdtPr>
              <w:sdtContent>
                <w:r w:rsidR="00EA06A5" w:rsidRPr="00EA06A5">
                  <w:rPr>
                    <w:sz w:val="20"/>
                    <w:szCs w:val="20"/>
                  </w:rPr>
                  <w:t>martin.stonycreek@gmail.com</w:t>
                </w:r>
              </w:sdtContent>
            </w:sdt>
          </w:p>
        </w:tc>
      </w:tr>
      <w:tr w:rsidR="009029F2" w:rsidTr="009029F2">
        <w:tc>
          <w:tcPr>
            <w:tcW w:w="5000" w:type="pct"/>
            <w:gridSpan w:val="2"/>
          </w:tcPr>
          <w:p w:rsidR="009029F2" w:rsidRPr="009029F2" w:rsidRDefault="00EA06A5" w:rsidP="00E80C12">
            <w:pPr>
              <w:rPr>
                <w:sz w:val="20"/>
                <w:szCs w:val="20"/>
              </w:rPr>
            </w:pPr>
            <w:sdt>
              <w:sdtPr>
                <w:rPr>
                  <w:sz w:val="20"/>
                  <w:szCs w:val="20"/>
                </w:rPr>
                <w:id w:val="146030158"/>
                <w:placeholder>
                  <w:docPart w:val="DAAAB45119BB41448760B5066F838481"/>
                </w:placeholder>
              </w:sdtPr>
              <w:sdtContent>
                <w:r w:rsidRPr="00EA06A5">
                  <w:rPr>
                    <w:sz w:val="20"/>
                    <w:szCs w:val="20"/>
                  </w:rPr>
                  <w:t>* Temporal resolution: B and T: replace "afternoon" by "well-mixed or background" as for example nighttime observations may be more representative at mountain stations</w:t>
                </w:r>
              </w:sdtContent>
            </w:sdt>
          </w:p>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EA06A5">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Content>
                <w:r w:rsidR="00EA06A5" w:rsidRPr="00EA06A5">
                  <w:rPr>
                    <w:sz w:val="20"/>
                    <w:szCs w:val="20"/>
                  </w:rPr>
                  <w:t xml:space="preserve">Martin </w:t>
                </w:r>
                <w:proofErr w:type="spellStart"/>
                <w:r w:rsidR="00EA06A5" w:rsidRPr="00EA06A5">
                  <w:rPr>
                    <w:sz w:val="20"/>
                    <w:szCs w:val="20"/>
                  </w:rPr>
                  <w:t>Steinbacher</w:t>
                </w:r>
                <w:proofErr w:type="spellEnd"/>
                <w:r w:rsidR="00EA06A5" w:rsidRPr="00EA06A5">
                  <w:rPr>
                    <w:sz w:val="20"/>
                    <w:szCs w:val="20"/>
                  </w:rPr>
                  <w:tab/>
                </w:r>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Content>
                <w:r w:rsidR="00EA06A5" w:rsidRPr="00EA06A5">
                  <w:rPr>
                    <w:sz w:val="20"/>
                    <w:szCs w:val="20"/>
                  </w:rPr>
                  <w:t>martin.stonycreek@gmail.com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884671643"/>
                <w:placeholder>
                  <w:docPart w:val="E56385914738445486E36D662855BE87"/>
                </w:placeholder>
              </w:sdtPr>
              <w:sdtContent>
                <w:r w:rsidRPr="00EA06A5">
                  <w:rPr>
                    <w:sz w:val="20"/>
                    <w:szCs w:val="20"/>
                  </w:rPr>
                  <w:t>If Required Measurement Uncertainty - Goal and Breakthrough refer to the network compatibility goal and the extended network compatibility goal (see Table 1) in Ref GAW report #242, G is 0.1 ppb, B is 0.3 ppb, T = 0.6 ppb is not mentioned in GAW #242</w:t>
                </w:r>
              </w:sdtContent>
            </w:sdt>
          </w:p>
        </w:tc>
      </w:tr>
    </w:tbl>
    <w:p w:rsidR="00805AED" w:rsidRDefault="00805AED" w:rsidP="00215C42">
      <w:pPr>
        <w:rPr>
          <w:sz w:val="20"/>
          <w:szCs w:val="20"/>
        </w:rPr>
      </w:pPr>
    </w:p>
    <w:p w:rsidR="00805AED" w:rsidRDefault="00805AED" w:rsidP="00805AED">
      <w:r>
        <w:br w:type="page"/>
      </w:r>
    </w:p>
    <w:p w:rsidR="00805AED" w:rsidRDefault="000251F0" w:rsidP="00EA06A5">
      <w:pPr>
        <w:pStyle w:val="Heading2"/>
      </w:pPr>
      <w:r w:rsidRPr="009029F2">
        <w:lastRenderedPageBreak/>
        <w:t xml:space="preserve">ECV Product: </w:t>
      </w:r>
      <w:r w:rsidR="00EA06A5" w:rsidRPr="00EA06A5">
        <w:t>CO2 Total column</w:t>
      </w:r>
    </w:p>
    <w:tbl>
      <w:tblPr>
        <w:tblW w:w="5000" w:type="pct"/>
        <w:jc w:val="center"/>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CO</w:t>
            </w:r>
            <w:r>
              <w:rPr>
                <w:color w:val="222222"/>
                <w:sz w:val="16"/>
                <w:szCs w:val="16"/>
                <w:bdr w:val="none" w:sz="0" w:space="0" w:color="auto" w:frame="1"/>
                <w:vertAlign w:val="subscript"/>
              </w:rPr>
              <w:t>2</w:t>
            </w:r>
            <w:r>
              <w:rPr>
                <w:color w:val="222222"/>
                <w:sz w:val="16"/>
                <w:szCs w:val="16"/>
                <w:bdr w:val="none" w:sz="0" w:space="0" w:color="auto" w:frame="1"/>
              </w:rPr>
              <w:t> Total column</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2D field of total amount of CO2 molecules per unit area in an atmospheric column extending from the Earth’s surface to the upper edge of the atmosphere</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ppm</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rFonts w:ascii="Times New Roman" w:hAnsi="Times New Roman" w:cs="Times New Roman"/>
                <w:color w:val="222222"/>
                <w:sz w:val="24"/>
                <w:szCs w:val="24"/>
              </w:rPr>
            </w:pPr>
            <w:r>
              <w:rPr>
                <w:color w:val="222222"/>
                <w:sz w:val="16"/>
                <w:szCs w:val="16"/>
                <w:bdr w:val="none" w:sz="0" w:space="0" w:color="auto" w:frame="1"/>
              </w:rPr>
              <w:t xml:space="preserve">Units  are ppm &amp; ppb since these units are more familiar to the community.  A conversion factor from ppm to </w:t>
            </w:r>
            <w:proofErr w:type="spellStart"/>
            <w:r>
              <w:rPr>
                <w:color w:val="222222"/>
                <w:sz w:val="16"/>
                <w:szCs w:val="16"/>
                <w:bdr w:val="none" w:sz="0" w:space="0" w:color="auto" w:frame="1"/>
              </w:rPr>
              <w:t>mol</w:t>
            </w:r>
            <w:proofErr w:type="spellEnd"/>
            <w:r>
              <w:rPr>
                <w:color w:val="222222"/>
                <w:sz w:val="16"/>
                <w:szCs w:val="16"/>
                <w:bdr w:val="none" w:sz="0" w:space="0" w:color="auto" w:frame="1"/>
              </w:rPr>
              <w:t>/cm</w:t>
            </w:r>
            <w:r>
              <w:rPr>
                <w:color w:val="222222"/>
                <w:sz w:val="16"/>
                <w:szCs w:val="16"/>
                <w:bdr w:val="none" w:sz="0" w:space="0" w:color="auto" w:frame="1"/>
                <w:vertAlign w:val="superscript"/>
              </w:rPr>
              <w:t>2</w:t>
            </w:r>
            <w:r>
              <w:rPr>
                <w:color w:val="222222"/>
                <w:sz w:val="16"/>
                <w:szCs w:val="16"/>
                <w:bdr w:val="none" w:sz="0" w:space="0" w:color="auto" w:frame="1"/>
              </w:rPr>
              <w:t> will be provided at a later stage.</w:t>
            </w:r>
          </w:p>
          <w:p w:rsidR="00EA06A5" w:rsidRDefault="00EA06A5">
            <w:pPr>
              <w:rPr>
                <w:color w:val="222222"/>
                <w:sz w:val="24"/>
                <w:szCs w:val="24"/>
              </w:rPr>
            </w:pPr>
            <w:r>
              <w:rPr>
                <w:color w:val="222222"/>
                <w:sz w:val="16"/>
                <w:szCs w:val="16"/>
                <w:bdr w:val="none" w:sz="0" w:space="0" w:color="auto" w:frame="1"/>
              </w:rPr>
              <w:t>- For the Total column, we give also 1-sigma values - this are also more familiar to the community.</w:t>
            </w:r>
          </w:p>
        </w:tc>
      </w:tr>
      <w:tr w:rsidR="00EA06A5" w:rsidTr="00EA06A5">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jc w:val="center"/>
              <w:rPr>
                <w:color w:val="222222"/>
                <w:sz w:val="24"/>
                <w:szCs w:val="24"/>
              </w:rPr>
            </w:pPr>
            <w:r>
              <w:rPr>
                <w:b/>
                <w:bCs/>
                <w:color w:val="FFFFFF"/>
                <w:sz w:val="16"/>
                <w:szCs w:val="16"/>
                <w:bdr w:val="none" w:sz="0" w:space="0" w:color="auto" w:frame="1"/>
              </w:rPr>
              <w:t>Requirements</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Derivation and References and Standards</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imaging</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5</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~OCO-2/3</w:t>
            </w:r>
          </w:p>
        </w:tc>
      </w:tr>
      <w:tr w:rsidR="00EA06A5" w:rsidRP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Pr="00EA06A5" w:rsidRDefault="00EA06A5">
            <w:pPr>
              <w:rPr>
                <w:color w:val="222222"/>
                <w:sz w:val="24"/>
                <w:szCs w:val="24"/>
                <w:lang w:val="es-ES_tradnl"/>
              </w:rPr>
            </w:pPr>
            <w:r w:rsidRPr="00EA06A5">
              <w:rPr>
                <w:color w:val="222222"/>
                <w:sz w:val="16"/>
                <w:szCs w:val="16"/>
                <w:bdr w:val="none" w:sz="0" w:space="0" w:color="auto" w:frame="1"/>
                <w:lang w:val="es-ES_tradnl"/>
              </w:rPr>
              <w:t xml:space="preserve">CO2M, CEOS </w:t>
            </w:r>
            <w:proofErr w:type="spellStart"/>
            <w:r w:rsidRPr="00EA06A5">
              <w:rPr>
                <w:color w:val="222222"/>
                <w:sz w:val="16"/>
                <w:szCs w:val="16"/>
                <w:bdr w:val="none" w:sz="0" w:space="0" w:color="auto" w:frame="1"/>
                <w:lang w:val="es-ES_tradnl"/>
              </w:rPr>
              <w:t>document</w:t>
            </w:r>
            <w:proofErr w:type="spellEnd"/>
            <w:r w:rsidRPr="00EA06A5">
              <w:rPr>
                <w:color w:val="222222"/>
                <w:sz w:val="16"/>
                <w:szCs w:val="16"/>
                <w:bdr w:val="none" w:sz="0" w:space="0" w:color="auto" w:frame="1"/>
                <w:lang w:val="es-ES_tradnl"/>
              </w:rPr>
              <w:t xml:space="preserve"> - LEO, GEO</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N/A</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geostationary</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Blue report</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72</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CO2M</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day</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7</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ppm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0.6</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rFonts w:ascii="Times New Roman" w:hAnsi="Times New Roman" w:cs="Times New Roman"/>
                <w:color w:val="222222"/>
                <w:sz w:val="24"/>
                <w:szCs w:val="24"/>
              </w:rPr>
            </w:pPr>
            <w:r>
              <w:rPr>
                <w:color w:val="222222"/>
                <w:sz w:val="16"/>
                <w:szCs w:val="16"/>
                <w:bdr w:val="none" w:sz="0" w:space="0" w:color="auto" w:frame="1"/>
              </w:rPr>
              <w:t>1-sigma: 0.3ppm</w:t>
            </w:r>
          </w:p>
          <w:p w:rsidR="00EA06A5" w:rsidRDefault="00EA06A5">
            <w:pPr>
              <w:rPr>
                <w:color w:val="222222"/>
                <w:sz w:val="24"/>
                <w:szCs w:val="24"/>
              </w:rPr>
            </w:pPr>
            <w:r>
              <w:rPr>
                <w:color w:val="222222"/>
                <w:sz w:val="16"/>
                <w:szCs w:val="16"/>
                <w:bdr w:val="none" w:sz="0" w:space="0" w:color="auto" w:frame="1"/>
              </w:rPr>
              <w:t>TCCON / Green report</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rFonts w:ascii="Times New Roman" w:hAnsi="Times New Roman" w:cs="Times New Roman"/>
                <w:color w:val="222222"/>
                <w:sz w:val="24"/>
                <w:szCs w:val="24"/>
              </w:rPr>
            </w:pPr>
            <w:r>
              <w:rPr>
                <w:color w:val="222222"/>
                <w:sz w:val="16"/>
                <w:szCs w:val="16"/>
                <w:bdr w:val="none" w:sz="0" w:space="0" w:color="auto" w:frame="1"/>
              </w:rPr>
              <w:t>1-sigma: 0.5ppm</w:t>
            </w:r>
          </w:p>
          <w:p w:rsidR="00EA06A5" w:rsidRDefault="00EA06A5">
            <w:pPr>
              <w:rPr>
                <w:color w:val="222222"/>
                <w:sz w:val="24"/>
                <w:szCs w:val="24"/>
              </w:rPr>
            </w:pPr>
            <w:r>
              <w:rPr>
                <w:color w:val="222222"/>
                <w:sz w:val="16"/>
                <w:szCs w:val="16"/>
                <w:bdr w:val="none" w:sz="0" w:space="0" w:color="auto" w:frame="1"/>
              </w:rPr>
              <w:t>improved CO2M</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1.6</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rFonts w:ascii="Times New Roman" w:hAnsi="Times New Roman" w:cs="Times New Roman"/>
                <w:color w:val="222222"/>
                <w:sz w:val="24"/>
                <w:szCs w:val="24"/>
              </w:rPr>
            </w:pPr>
            <w:r>
              <w:rPr>
                <w:color w:val="222222"/>
                <w:sz w:val="16"/>
                <w:szCs w:val="16"/>
                <w:bdr w:val="none" w:sz="0" w:space="0" w:color="auto" w:frame="1"/>
              </w:rPr>
              <w:t>1-sigma: 0.8ppm</w:t>
            </w:r>
          </w:p>
          <w:p w:rsidR="00EA06A5" w:rsidRDefault="00EA06A5">
            <w:pPr>
              <w:rPr>
                <w:color w:val="222222"/>
                <w:sz w:val="24"/>
                <w:szCs w:val="24"/>
              </w:rPr>
            </w:pPr>
            <w:r>
              <w:rPr>
                <w:color w:val="222222"/>
                <w:sz w:val="16"/>
                <w:szCs w:val="16"/>
                <w:bdr w:val="none" w:sz="0" w:space="0" w:color="auto" w:frame="1"/>
              </w:rPr>
              <w:t>CO2M, WMO Report 242</w:t>
            </w:r>
          </w:p>
        </w:tc>
      </w:tr>
      <w:tr w:rsidR="00EA06A5" w:rsidTr="00EA06A5">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000000"/>
                <w:sz w:val="16"/>
                <w:szCs w:val="16"/>
                <w:bdr w:val="none" w:sz="0" w:space="0" w:color="auto" w:frame="1"/>
              </w:rPr>
              <w:t>ppm/decade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xml:space="preserve">1% of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growth (2-sigma)</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0.15</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xml:space="preserve">5% of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growth (2-sigma)</w:t>
            </w:r>
          </w:p>
        </w:tc>
      </w:tr>
      <w:tr w:rsidR="00EA06A5" w:rsidTr="00EA06A5">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xml:space="preserve">10% of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growth (2-sigma)</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rFonts w:ascii="Times New Roman" w:hAnsi="Times New Roman" w:cs="Times New Roman"/>
                <w:color w:val="222222"/>
                <w:sz w:val="24"/>
                <w:szCs w:val="24"/>
              </w:rPr>
            </w:pPr>
            <w:r>
              <w:rPr>
                <w:color w:val="222222"/>
                <w:sz w:val="16"/>
                <w:szCs w:val="16"/>
                <w:bdr w:val="none" w:sz="0" w:space="0" w:color="auto" w:frame="1"/>
              </w:rPr>
              <w:t>Blue Report, 2015:  Towards a European Operational Observing System to Monitor Fossil</w:t>
            </w:r>
          </w:p>
          <w:p w:rsidR="00EA06A5" w:rsidRDefault="00EA06A5">
            <w:pPr>
              <w:rPr>
                <w:color w:val="222222"/>
              </w:rPr>
            </w:pPr>
            <w:r>
              <w:rPr>
                <w:color w:val="222222"/>
                <w:sz w:val="16"/>
                <w:szCs w:val="16"/>
                <w:bdr w:val="none" w:sz="0" w:space="0" w:color="auto" w:frame="1"/>
              </w:rPr>
              <w:t> CO2 emissions</w:t>
            </w:r>
          </w:p>
          <w:p w:rsidR="00EA06A5" w:rsidRDefault="00EA06A5">
            <w:pPr>
              <w:rPr>
                <w:color w:val="222222"/>
              </w:rPr>
            </w:pPr>
            <w:hyperlink r:id="rId19" w:tgtFrame="_blank" w:history="1">
              <w:r>
                <w:rPr>
                  <w:rStyle w:val="Hyperlink"/>
                  <w:color w:val="6611CC"/>
                  <w:sz w:val="16"/>
                  <w:szCs w:val="16"/>
                  <w:bdr w:val="none" w:sz="0" w:space="0" w:color="auto" w:frame="1"/>
                </w:rPr>
                <w:t>https://www.copernicus.eu/sites/default/files/2019-09/CO2_Blue_report_2015.pdf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Red Report, 2017: Baseline Requirements, Model Components and Functional Architecture</w:t>
            </w:r>
          </w:p>
          <w:p w:rsidR="00EA06A5" w:rsidRDefault="00EA06A5">
            <w:pPr>
              <w:rPr>
                <w:color w:val="222222"/>
              </w:rPr>
            </w:pPr>
            <w:hyperlink r:id="rId20" w:tgtFrame="_blank" w:history="1">
              <w:r>
                <w:rPr>
                  <w:rStyle w:val="Hyperlink"/>
                  <w:color w:val="6611CC"/>
                  <w:sz w:val="16"/>
                  <w:szCs w:val="16"/>
                  <w:bdr w:val="none" w:sz="0" w:space="0" w:color="auto" w:frame="1"/>
                </w:rPr>
                <w:t>https://www.copernicus.eu/sites/default/files/2019-09/CO2_Red_Report_2017.pdf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Green Report, 2019: Needs and High Level Requirements for in situ Measurements</w:t>
            </w:r>
          </w:p>
          <w:p w:rsidR="00EA06A5" w:rsidRDefault="00EA06A5">
            <w:pPr>
              <w:rPr>
                <w:color w:val="222222"/>
              </w:rPr>
            </w:pPr>
            <w:hyperlink r:id="rId21" w:tgtFrame="_blank" w:history="1">
              <w:r>
                <w:rPr>
                  <w:rStyle w:val="Hyperlink"/>
                  <w:color w:val="6611CC"/>
                  <w:sz w:val="16"/>
                  <w:szCs w:val="16"/>
                  <w:bdr w:val="none" w:sz="0" w:space="0" w:color="auto" w:frame="1"/>
                </w:rPr>
                <w:t>https://www.copernicus.eu/sites/default/files/2019-09/CO2_Green_Report_2019.pdf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CO2M</w:t>
            </w:r>
          </w:p>
          <w:p w:rsidR="00EA06A5" w:rsidRDefault="00EA06A5">
            <w:pPr>
              <w:rPr>
                <w:color w:val="222222"/>
              </w:rPr>
            </w:pPr>
            <w:hyperlink r:id="rId22" w:tgtFrame="_blank" w:history="1">
              <w:r>
                <w:rPr>
                  <w:rStyle w:val="Hyperlink"/>
                  <w:color w:val="6611CC"/>
                  <w:sz w:val="16"/>
                  <w:szCs w:val="16"/>
                  <w:bdr w:val="none" w:sz="0" w:space="0" w:color="auto" w:frame="1"/>
                </w:rPr>
                <w:t>https://www.esa.int/Applications/Observing_the_Earth/Copernicus/Copernicus_High_Priority_Candidates</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lang w:val="de-DE"/>
              </w:rPr>
              <w:t>MRD, v 2.0:</w:t>
            </w:r>
          </w:p>
          <w:p w:rsidR="00EA06A5" w:rsidRDefault="00EA06A5">
            <w:pPr>
              <w:rPr>
                <w:color w:val="222222"/>
              </w:rPr>
            </w:pPr>
            <w:r>
              <w:rPr>
                <w:color w:val="222222"/>
                <w:sz w:val="16"/>
                <w:szCs w:val="16"/>
                <w:bdr w:val="none" w:sz="0" w:space="0" w:color="auto" w:frame="1"/>
                <w:lang w:val="de-DE"/>
              </w:rPr>
              <w:t>https://esamultimedia.esa.int/docs/EarthObservation/CO2M_MRD_v2.0_Issued20190927.pdf</w:t>
            </w:r>
          </w:p>
          <w:p w:rsidR="00EA06A5" w:rsidRDefault="00EA06A5">
            <w:pPr>
              <w:rPr>
                <w:color w:val="222222"/>
              </w:rPr>
            </w:pPr>
            <w:r>
              <w:rPr>
                <w:color w:val="222222"/>
                <w:sz w:val="16"/>
                <w:szCs w:val="16"/>
                <w:bdr w:val="none" w:sz="0" w:space="0" w:color="auto" w:frame="1"/>
                <w:lang w:val="de-DE"/>
              </w:rPr>
              <w:t> </w:t>
            </w:r>
          </w:p>
          <w:p w:rsidR="00EA06A5" w:rsidRDefault="00EA06A5">
            <w:pPr>
              <w:rPr>
                <w:color w:val="222222"/>
              </w:rPr>
            </w:pPr>
            <w:r>
              <w:rPr>
                <w:color w:val="222222"/>
                <w:sz w:val="16"/>
                <w:szCs w:val="16"/>
                <w:bdr w:val="none" w:sz="0" w:space="0" w:color="auto" w:frame="1"/>
                <w:lang w:val="de-DE"/>
              </w:rPr>
              <w:t> </w:t>
            </w:r>
          </w:p>
          <w:p w:rsidR="00EA06A5" w:rsidRDefault="00EA06A5">
            <w:pPr>
              <w:rPr>
                <w:color w:val="222222"/>
              </w:rPr>
            </w:pPr>
            <w:r>
              <w:rPr>
                <w:color w:val="222222"/>
                <w:sz w:val="16"/>
                <w:szCs w:val="16"/>
                <w:bdr w:val="none" w:sz="0" w:space="0" w:color="auto" w:frame="1"/>
                <w:lang w:val="de-DE"/>
              </w:rPr>
              <w:t xml:space="preserve">ESA </w:t>
            </w:r>
            <w:proofErr w:type="spellStart"/>
            <w:r>
              <w:rPr>
                <w:color w:val="222222"/>
                <w:sz w:val="16"/>
                <w:szCs w:val="16"/>
                <w:bdr w:val="none" w:sz="0" w:space="0" w:color="auto" w:frame="1"/>
                <w:lang w:val="de-DE"/>
              </w:rPr>
              <w:t>Climate</w:t>
            </w:r>
            <w:proofErr w:type="spellEnd"/>
            <w:r>
              <w:rPr>
                <w:color w:val="222222"/>
                <w:sz w:val="16"/>
                <w:szCs w:val="16"/>
                <w:bdr w:val="none" w:sz="0" w:space="0" w:color="auto" w:frame="1"/>
                <w:lang w:val="de-DE"/>
              </w:rPr>
              <w:t xml:space="preserve"> Change Initiative (CCI)  User </w:t>
            </w:r>
            <w:proofErr w:type="spellStart"/>
            <w:r>
              <w:rPr>
                <w:color w:val="222222"/>
                <w:sz w:val="16"/>
                <w:szCs w:val="16"/>
                <w:bdr w:val="none" w:sz="0" w:space="0" w:color="auto" w:frame="1"/>
                <w:lang w:val="de-DE"/>
              </w:rPr>
              <w:t>Requirements</w:t>
            </w:r>
            <w:proofErr w:type="spellEnd"/>
            <w:r>
              <w:rPr>
                <w:color w:val="222222"/>
                <w:sz w:val="16"/>
                <w:szCs w:val="16"/>
                <w:bdr w:val="none" w:sz="0" w:space="0" w:color="auto" w:frame="1"/>
                <w:lang w:val="de-DE"/>
              </w:rPr>
              <w:t xml:space="preserve"> </w:t>
            </w:r>
            <w:proofErr w:type="spellStart"/>
            <w:r>
              <w:rPr>
                <w:color w:val="222222"/>
                <w:sz w:val="16"/>
                <w:szCs w:val="16"/>
                <w:bdr w:val="none" w:sz="0" w:space="0" w:color="auto" w:frame="1"/>
                <w:lang w:val="de-DE"/>
              </w:rPr>
              <w:t>Document</w:t>
            </w:r>
            <w:proofErr w:type="spellEnd"/>
            <w:r>
              <w:rPr>
                <w:color w:val="222222"/>
                <w:sz w:val="16"/>
                <w:szCs w:val="16"/>
                <w:bdr w:val="none" w:sz="0" w:space="0" w:color="auto" w:frame="1"/>
                <w:lang w:val="de-DE"/>
              </w:rPr>
              <w:t xml:space="preserve"> Version 2.1 (URDv2.1) </w:t>
            </w:r>
            <w:proofErr w:type="spellStart"/>
            <w:r>
              <w:rPr>
                <w:color w:val="222222"/>
                <w:sz w:val="16"/>
                <w:szCs w:val="16"/>
                <w:bdr w:val="none" w:sz="0" w:space="0" w:color="auto" w:frame="1"/>
                <w:lang w:val="de-DE"/>
              </w:rPr>
              <w:t>for</w:t>
            </w:r>
            <w:proofErr w:type="spellEnd"/>
            <w:r>
              <w:rPr>
                <w:color w:val="222222"/>
                <w:sz w:val="16"/>
                <w:szCs w:val="16"/>
                <w:bdr w:val="none" w:sz="0" w:space="0" w:color="auto" w:frame="1"/>
                <w:lang w:val="de-DE"/>
              </w:rPr>
              <w:t xml:space="preserve"> </w:t>
            </w:r>
            <w:proofErr w:type="spellStart"/>
            <w:r>
              <w:rPr>
                <w:color w:val="222222"/>
                <w:sz w:val="16"/>
                <w:szCs w:val="16"/>
                <w:bdr w:val="none" w:sz="0" w:space="0" w:color="auto" w:frame="1"/>
                <w:lang w:val="de-DE"/>
              </w:rPr>
              <w:t>the</w:t>
            </w:r>
            <w:proofErr w:type="spellEnd"/>
            <w:r>
              <w:rPr>
                <w:color w:val="222222"/>
                <w:sz w:val="16"/>
                <w:szCs w:val="16"/>
                <w:bdr w:val="none" w:sz="0" w:space="0" w:color="auto" w:frame="1"/>
                <w:lang w:val="de-DE"/>
              </w:rPr>
              <w:t xml:space="preserve"> Essential </w:t>
            </w:r>
            <w:proofErr w:type="spellStart"/>
            <w:r>
              <w:rPr>
                <w:color w:val="222222"/>
                <w:sz w:val="16"/>
                <w:szCs w:val="16"/>
                <w:bdr w:val="none" w:sz="0" w:space="0" w:color="auto" w:frame="1"/>
                <w:lang w:val="de-DE"/>
              </w:rPr>
              <w:t>Climate</w:t>
            </w:r>
            <w:proofErr w:type="spellEnd"/>
            <w:r>
              <w:rPr>
                <w:color w:val="222222"/>
                <w:sz w:val="16"/>
                <w:szCs w:val="16"/>
                <w:bdr w:val="none" w:sz="0" w:space="0" w:color="auto" w:frame="1"/>
                <w:lang w:val="de-DE"/>
              </w:rPr>
              <w:t xml:space="preserve"> Variable (ECV) </w:t>
            </w:r>
            <w:proofErr w:type="spellStart"/>
            <w:r>
              <w:rPr>
                <w:color w:val="222222"/>
                <w:sz w:val="16"/>
                <w:szCs w:val="16"/>
                <w:bdr w:val="none" w:sz="0" w:space="0" w:color="auto" w:frame="1"/>
                <w:lang w:val="de-DE"/>
              </w:rPr>
              <w:t>Greenhouse</w:t>
            </w:r>
            <w:proofErr w:type="spellEnd"/>
            <w:r>
              <w:rPr>
                <w:color w:val="222222"/>
                <w:sz w:val="16"/>
                <w:szCs w:val="16"/>
                <w:bdr w:val="none" w:sz="0" w:space="0" w:color="auto" w:frame="1"/>
                <w:lang w:val="de-DE"/>
              </w:rPr>
              <w:t xml:space="preserve"> Gases (GHG)</w:t>
            </w:r>
          </w:p>
          <w:p w:rsidR="00EA06A5" w:rsidRDefault="00EA06A5">
            <w:pPr>
              <w:rPr>
                <w:color w:val="222222"/>
              </w:rPr>
            </w:pPr>
            <w:hyperlink r:id="rId23" w:tgtFrame="_blank" w:history="1">
              <w:r>
                <w:rPr>
                  <w:rStyle w:val="Hyperlink"/>
                  <w:color w:val="6611CC"/>
                  <w:sz w:val="16"/>
                  <w:szCs w:val="16"/>
                  <w:bdr w:val="none" w:sz="0" w:space="0" w:color="auto" w:frame="1"/>
                  <w:lang w:val="de-DE"/>
                </w:rPr>
                <w:t>http://www.esa-ghg-cci.org/?q=node/85</w:t>
              </w:r>
            </w:hyperlink>
          </w:p>
          <w:p w:rsidR="00EA06A5" w:rsidRDefault="00EA06A5">
            <w:pPr>
              <w:rPr>
                <w:color w:val="222222"/>
              </w:rPr>
            </w:pPr>
            <w:r>
              <w:rPr>
                <w:color w:val="222222"/>
                <w:sz w:val="16"/>
                <w:szCs w:val="16"/>
                <w:bdr w:val="none" w:sz="0" w:space="0" w:color="auto" w:frame="1"/>
                <w:lang w:val="de-DE"/>
              </w:rPr>
              <w:t> </w:t>
            </w:r>
          </w:p>
          <w:p w:rsidR="00EA06A5" w:rsidRPr="00EA06A5" w:rsidRDefault="00EA06A5">
            <w:pPr>
              <w:rPr>
                <w:color w:val="222222"/>
                <w:lang w:val="es-ES_tradnl"/>
              </w:rPr>
            </w:pPr>
            <w:r w:rsidRPr="00EA06A5">
              <w:rPr>
                <w:color w:val="222222"/>
                <w:sz w:val="16"/>
                <w:szCs w:val="16"/>
                <w:bdr w:val="none" w:sz="0" w:space="0" w:color="auto" w:frame="1"/>
                <w:lang w:val="es-ES_tradnl"/>
              </w:rPr>
              <w:t xml:space="preserve">CEOS </w:t>
            </w:r>
            <w:proofErr w:type="spellStart"/>
            <w:r w:rsidRPr="00EA06A5">
              <w:rPr>
                <w:color w:val="222222"/>
                <w:sz w:val="16"/>
                <w:szCs w:val="16"/>
                <w:bdr w:val="none" w:sz="0" w:space="0" w:color="auto" w:frame="1"/>
                <w:lang w:val="es-ES_tradnl"/>
              </w:rPr>
              <w:t>documents</w:t>
            </w:r>
            <w:proofErr w:type="spellEnd"/>
            <w:r w:rsidRPr="00EA06A5">
              <w:rPr>
                <w:color w:val="222222"/>
                <w:sz w:val="16"/>
                <w:szCs w:val="16"/>
                <w:bdr w:val="none" w:sz="0" w:space="0" w:color="auto" w:frame="1"/>
                <w:lang w:val="es-ES_tradnl"/>
              </w:rPr>
              <w:t>:</w:t>
            </w:r>
          </w:p>
          <w:p w:rsidR="00EA06A5" w:rsidRPr="00EA06A5" w:rsidRDefault="00EA06A5">
            <w:pPr>
              <w:rPr>
                <w:color w:val="222222"/>
                <w:lang w:val="es-ES_tradnl"/>
              </w:rPr>
            </w:pPr>
            <w:hyperlink r:id="rId24" w:tgtFrame="_blank" w:history="1">
              <w:r w:rsidRPr="00EA06A5">
                <w:rPr>
                  <w:rStyle w:val="Hyperlink"/>
                  <w:color w:val="6611CC"/>
                  <w:sz w:val="16"/>
                  <w:szCs w:val="16"/>
                  <w:bdr w:val="none" w:sz="0" w:space="0" w:color="auto" w:frame="1"/>
                  <w:lang w:val="es-ES_tradnl"/>
                </w:rPr>
                <w:t>http://ceos.org/ourwork/virtual-constellations/acc/</w:t>
              </w:r>
            </w:hyperlink>
          </w:p>
          <w:p w:rsidR="00EA06A5" w:rsidRPr="00EA06A5" w:rsidRDefault="00EA06A5">
            <w:pPr>
              <w:rPr>
                <w:color w:val="222222"/>
                <w:lang w:val="es-ES_tradnl"/>
              </w:rPr>
            </w:pPr>
            <w:r w:rsidRPr="00EA06A5">
              <w:rPr>
                <w:color w:val="222222"/>
                <w:sz w:val="16"/>
                <w:szCs w:val="16"/>
                <w:bdr w:val="none" w:sz="0" w:space="0" w:color="auto" w:frame="1"/>
                <w:lang w:val="es-ES_tradnl"/>
              </w:rPr>
              <w:t> </w:t>
            </w:r>
          </w:p>
          <w:p w:rsidR="00EA06A5" w:rsidRDefault="00EA06A5">
            <w:pPr>
              <w:rPr>
                <w:color w:val="222222"/>
              </w:rPr>
            </w:pPr>
            <w:r>
              <w:rPr>
                <w:color w:val="222222"/>
                <w:sz w:val="16"/>
                <w:szCs w:val="16"/>
                <w:bdr w:val="none" w:sz="0" w:space="0" w:color="auto" w:frame="1"/>
              </w:rPr>
              <w:t>CEOS GHG report/white paper:</w:t>
            </w:r>
          </w:p>
          <w:p w:rsidR="00EA06A5" w:rsidRDefault="00EA06A5">
            <w:pPr>
              <w:rPr>
                <w:color w:val="222222"/>
              </w:rPr>
            </w:pPr>
            <w:hyperlink r:id="rId25" w:tgtFrame="_blank" w:history="1">
              <w:r>
                <w:rPr>
                  <w:rStyle w:val="Hyperlink"/>
                  <w:color w:val="6611CC"/>
                  <w:sz w:val="16"/>
                  <w:szCs w:val="16"/>
                  <w:bdr w:val="none" w:sz="0" w:space="0" w:color="auto" w:frame="1"/>
                </w:rPr>
                <w:t>http://ceos.org/document_management/Virtual_Constellations/ACC/Documents/CEOS_AC-VC_GHG_White_Paper_Publication_Draft2_20181111.pdf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 xml:space="preserve">GAW Report, 242. 19th WMO/IAEA Meeting on Carbon Dioxide, Other Greenhouse Gases and Related Measurement Techniques (GGMT-2017)  </w:t>
            </w:r>
            <w:proofErr w:type="spellStart"/>
            <w:r>
              <w:rPr>
                <w:color w:val="222222"/>
                <w:sz w:val="16"/>
                <w:szCs w:val="16"/>
                <w:bdr w:val="none" w:sz="0" w:space="0" w:color="auto" w:frame="1"/>
              </w:rPr>
              <w:t>Crotwell</w:t>
            </w:r>
            <w:proofErr w:type="spellEnd"/>
            <w:r>
              <w:rPr>
                <w:color w:val="222222"/>
                <w:sz w:val="16"/>
                <w:szCs w:val="16"/>
                <w:bdr w:val="none" w:sz="0" w:space="0" w:color="auto" w:frame="1"/>
              </w:rPr>
              <w:t xml:space="preserve"> Andrew; </w:t>
            </w:r>
            <w:proofErr w:type="spellStart"/>
            <w:r>
              <w:rPr>
                <w:color w:val="222222"/>
                <w:sz w:val="16"/>
                <w:szCs w:val="16"/>
                <w:bdr w:val="none" w:sz="0" w:space="0" w:color="auto" w:frame="1"/>
              </w:rPr>
              <w:t>Steinbacher</w:t>
            </w:r>
            <w:proofErr w:type="spellEnd"/>
            <w:r>
              <w:rPr>
                <w:color w:val="222222"/>
                <w:sz w:val="16"/>
                <w:szCs w:val="16"/>
                <w:bdr w:val="none" w:sz="0" w:space="0" w:color="auto" w:frame="1"/>
              </w:rPr>
              <w:t xml:space="preserve"> M.; World Meteorological Organization (WMO) -  WMO, 2018</w:t>
            </w:r>
          </w:p>
          <w:p w:rsidR="00EA06A5" w:rsidRDefault="00EA06A5" w:rsidP="00EA06A5">
            <w:pPr>
              <w:rPr>
                <w:color w:val="222222"/>
                <w:sz w:val="24"/>
                <w:szCs w:val="24"/>
              </w:rPr>
            </w:pPr>
            <w:hyperlink r:id="rId26" w:tgtFrame="_blank" w:history="1">
              <w:r>
                <w:rPr>
                  <w:rStyle w:val="Hyperlink"/>
                  <w:color w:val="6611CC"/>
                  <w:sz w:val="16"/>
                  <w:szCs w:val="16"/>
                  <w:bdr w:val="none" w:sz="0" w:space="0" w:color="auto" w:frame="1"/>
                </w:rPr>
                <w:t>https://library.wmo.int/doc_num.php?explnum_id=5456</w:t>
              </w:r>
            </w:hyperlink>
            <w:r>
              <w:rPr>
                <w:color w:val="222222"/>
                <w:sz w:val="16"/>
                <w:szCs w:val="16"/>
                <w:bdr w:val="none" w:sz="0" w:space="0" w:color="auto" w:frame="1"/>
              </w:rPr>
              <w:t> </w:t>
            </w:r>
          </w:p>
        </w:tc>
      </w:tr>
      <w:tr w:rsidR="00EA06A5" w:rsidTr="00EA06A5">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jc w:val="center"/>
              <w:rPr>
                <w:color w:val="222222"/>
                <w:sz w:val="24"/>
                <w:szCs w:val="24"/>
              </w:rPr>
            </w:pPr>
            <w:r>
              <w:rPr>
                <w:b/>
                <w:bCs/>
                <w:color w:val="FFFFFF"/>
                <w:sz w:val="16"/>
                <w:szCs w:val="16"/>
                <w:bdr w:val="none" w:sz="0" w:space="0" w:color="auto" w:frame="1"/>
              </w:rPr>
              <w:lastRenderedPageBreak/>
              <w:t>Adaptation and Extremes</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Explanation</w:t>
            </w:r>
          </w:p>
        </w:tc>
      </w:tr>
      <w:tr w:rsidR="00EA06A5" w:rsidTr="00EA06A5">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FF0000"/>
                <w:sz w:val="16"/>
                <w:szCs w:val="16"/>
                <w:bdr w:val="none" w:sz="0" w:space="0" w:color="auto" w:frame="1"/>
              </w:rPr>
              <w:t>Reviewers are invited to suggest answers for these fields</w:t>
            </w:r>
          </w:p>
        </w:tc>
      </w:tr>
      <w:tr w:rsidR="00EA06A5" w:rsidTr="00EA06A5">
        <w:trPr>
          <w:trHeight w:val="266"/>
          <w:jc w:val="center"/>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FF0000"/>
                <w:sz w:val="16"/>
                <w:szCs w:val="16"/>
                <w:bdr w:val="none" w:sz="0" w:space="0" w:color="auto" w:frame="1"/>
              </w:rPr>
              <w:t>Reviewers are invited to suggest answers for these fields</w:t>
            </w:r>
          </w:p>
        </w:tc>
      </w:tr>
    </w:tbl>
    <w:p w:rsidR="00EA06A5" w:rsidRDefault="00EA06A5" w:rsidP="00EA06A5">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EA06A5" w:rsidRDefault="00EA06A5" w:rsidP="00EA06A5">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EA06A5" w:rsidRPr="00EA06A5" w:rsidRDefault="00EA06A5" w:rsidP="00EA06A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EA06A5">
        <w:rPr>
          <w:rFonts w:ascii="Arial" w:hAnsi="Arial" w:cs="Arial"/>
          <w:color w:val="222222"/>
          <w:sz w:val="16"/>
          <w:szCs w:val="16"/>
          <w:bdr w:val="none" w:sz="0" w:space="0" w:color="auto" w:frame="1"/>
          <w:lang w:val="en-US"/>
        </w:rPr>
        <w:t>Goal (G); Breakthrough (B)</w:t>
      </w:r>
      <w:ins w:id="3" w:author="Unknown" w:date="2019-11-18T13:07:00Z">
        <w:r w:rsidRPr="00EA06A5">
          <w:rPr>
            <w:rFonts w:ascii="Arial" w:hAnsi="Arial" w:cs="Arial"/>
            <w:color w:val="222222"/>
            <w:sz w:val="16"/>
            <w:szCs w:val="16"/>
            <w:bdr w:val="none" w:sz="0" w:space="0" w:color="auto" w:frame="1"/>
            <w:lang w:val="en-US"/>
          </w:rPr>
          <w:t> </w:t>
        </w:r>
      </w:ins>
      <w:r w:rsidRPr="00EA06A5">
        <w:rPr>
          <w:rFonts w:ascii="Arial" w:hAnsi="Arial" w:cs="Arial"/>
          <w:color w:val="222222"/>
          <w:sz w:val="16"/>
          <w:szCs w:val="16"/>
          <w:bdr w:val="none" w:sz="0" w:space="0" w:color="auto" w:frame="1"/>
          <w:lang w:val="en-US"/>
        </w:rPr>
        <w:t>(not mandatory, more as one possible); Threshold (T), for definitions see </w:t>
      </w:r>
      <w:hyperlink r:id="rId27" w:tgtFrame="_blank" w:history="1">
        <w:r>
          <w:rPr>
            <w:rStyle w:val="Hyperlink"/>
            <w:rFonts w:ascii="Arial" w:hAnsi="Arial" w:cs="Arial"/>
            <w:color w:val="6611CC"/>
            <w:sz w:val="16"/>
            <w:szCs w:val="16"/>
            <w:bdr w:val="none" w:sz="0" w:space="0" w:color="auto" w:frame="1"/>
            <w:lang w:val="en-GB"/>
          </w:rPr>
          <w:t>Guidelines</w:t>
        </w:r>
      </w:hyperlink>
    </w:p>
    <w:p w:rsidR="00EA06A5" w:rsidRPr="00EA06A5" w:rsidRDefault="00EA06A5" w:rsidP="00EA06A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EA06A5" w:rsidRPr="00EA06A5" w:rsidRDefault="00EA06A5" w:rsidP="00EA06A5">
      <w:pPr>
        <w:pStyle w:val="NormalWeb"/>
        <w:shd w:val="clear" w:color="auto" w:fill="FFFFFF"/>
        <w:spacing w:before="0" w:beforeAutospacing="0" w:after="0" w:afterAutospacing="0"/>
        <w:rPr>
          <w:rFonts w:ascii="Arial" w:hAnsi="Arial" w:cs="Arial"/>
          <w:color w:val="222222"/>
          <w:sz w:val="20"/>
          <w:szCs w:val="20"/>
          <w:lang w:val="en-US"/>
        </w:rPr>
      </w:pPr>
      <w:bookmarkStart w:id="4" w:name="5588fb97-eb61-4368-81a2-05524188b8ec@wmo"/>
      <w:r>
        <w:rPr>
          <w:rFonts w:ascii="Calibri" w:hAnsi="Calibri" w:cs="Arial"/>
          <w:color w:val="1155CC"/>
          <w:sz w:val="20"/>
          <w:szCs w:val="20"/>
          <w:bdr w:val="none" w:sz="0" w:space="0" w:color="auto" w:frame="1"/>
          <w:lang w:val="en-US"/>
        </w:rPr>
        <w:t>[3]</w:t>
      </w:r>
      <w:bookmarkEnd w:id="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05AED" w:rsidRDefault="00805AED" w:rsidP="00805AED">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EA06A5">
            <w:pPr>
              <w:rPr>
                <w:sz w:val="20"/>
                <w:szCs w:val="20"/>
              </w:rPr>
            </w:pPr>
            <w:r w:rsidRPr="009029F2">
              <w:rPr>
                <w:sz w:val="20"/>
                <w:szCs w:val="20"/>
              </w:rPr>
              <w:t>Author</w:t>
            </w:r>
            <w:r>
              <w:rPr>
                <w:sz w:val="20"/>
                <w:szCs w:val="20"/>
              </w:rPr>
              <w:t xml:space="preserve">: </w:t>
            </w:r>
            <w:sdt>
              <w:sdtPr>
                <w:rPr>
                  <w:sz w:val="20"/>
                  <w:szCs w:val="20"/>
                </w:rPr>
                <w:id w:val="-246427805"/>
                <w:placeholder>
                  <w:docPart w:val="ECE5497C50CF46CC8B034DB11B72A5E1"/>
                </w:placeholder>
              </w:sdtPr>
              <w:sdtContent>
                <w:r w:rsidR="00EA06A5" w:rsidRPr="00EA06A5">
                  <w:rPr>
                    <w:sz w:val="20"/>
                    <w:szCs w:val="20"/>
                  </w:rPr>
                  <w:t xml:space="preserve">Michael </w:t>
                </w:r>
                <w:proofErr w:type="spellStart"/>
                <w:r w:rsidR="00EA06A5" w:rsidRPr="00EA06A5">
                  <w:rPr>
                    <w:sz w:val="20"/>
                    <w:szCs w:val="20"/>
                  </w:rPr>
                  <w:t>Buchwitz</w:t>
                </w:r>
                <w:proofErr w:type="spellEnd"/>
                <w:r w:rsidR="00EA06A5" w:rsidRPr="00EA06A5">
                  <w:rPr>
                    <w:sz w:val="20"/>
                    <w:szCs w:val="20"/>
                  </w:rPr>
                  <w:tab/>
                </w:r>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62010696"/>
                <w:placeholder>
                  <w:docPart w:val="9322D34BB5444C81ABD6B1729A4882A7"/>
                </w:placeholder>
              </w:sdtPr>
              <w:sdtContent>
                <w:r w:rsidR="00EA06A5" w:rsidRPr="00EA06A5">
                  <w:rPr>
                    <w:sz w:val="20"/>
                    <w:szCs w:val="20"/>
                  </w:rPr>
                  <w:t>michaelbuchwitz@gmail.com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715418015"/>
                <w:placeholder>
                  <w:docPart w:val="FE6A7F4F932C4F7BA10E80124AD0A053"/>
                </w:placeholder>
              </w:sdtPr>
              <w:sdtContent>
                <w:r w:rsidRPr="00EA06A5">
                  <w:rPr>
                    <w:sz w:val="20"/>
                    <w:szCs w:val="20"/>
                  </w:rPr>
                  <w:t xml:space="preserve">Satellites generating CO2 ECV data products (see, e.g., EU Copernicus C3S (https://climate.copernicus.eu/) or ESA CCI (http://cci.esa.int/ghg)) such as GOSAT, OCO-2, etc. do not generate CO2 total columns in molecules/area but column-averaged dry-air mole fractions of CO2, denoted XCO2 (in ppm). The “Definition” is therefore not appropriate and needs to be adjusted. This would also solve the unit problem listed as a note (“A conversion factor from ppm to </w:t>
                </w:r>
                <w:proofErr w:type="spellStart"/>
                <w:r w:rsidRPr="00EA06A5">
                  <w:rPr>
                    <w:sz w:val="20"/>
                    <w:szCs w:val="20"/>
                  </w:rPr>
                  <w:t>mol</w:t>
                </w:r>
                <w:proofErr w:type="spellEnd"/>
                <w:r w:rsidRPr="00EA06A5">
                  <w:rPr>
                    <w:sz w:val="20"/>
                    <w:szCs w:val="20"/>
                  </w:rPr>
                  <w:t>/cm2 will be provided at a later stage.”). Critical requirements (see the detailed information as provided in the cited CCI URDv2.1 document (http://cci.esa.int/sites/default/files/URDv2.1_GHG-CCI_Final.pdf)) are random (precision) and systematic errors (biases) separately, not “Required Measurement Uncertainty”.</w:t>
                </w:r>
              </w:sdtContent>
            </w:sdt>
          </w:p>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EA06A5">
            <w:pPr>
              <w:rPr>
                <w:sz w:val="20"/>
                <w:szCs w:val="20"/>
              </w:rPr>
            </w:pPr>
            <w:r w:rsidRPr="009029F2">
              <w:rPr>
                <w:sz w:val="20"/>
                <w:szCs w:val="20"/>
              </w:rPr>
              <w:t>Author</w:t>
            </w:r>
            <w:r>
              <w:rPr>
                <w:sz w:val="20"/>
                <w:szCs w:val="20"/>
              </w:rPr>
              <w:t xml:space="preserve">: </w:t>
            </w:r>
            <w:sdt>
              <w:sdtPr>
                <w:rPr>
                  <w:sz w:val="20"/>
                  <w:szCs w:val="20"/>
                </w:rPr>
                <w:id w:val="417759985"/>
                <w:placeholder>
                  <w:docPart w:val="91DE0DAA82EE4A148D2DC09E8F2EB834"/>
                </w:placeholder>
              </w:sdtPr>
              <w:sdtContent>
                <w:r w:rsidR="00EA06A5" w:rsidRPr="00EA06A5">
                  <w:rPr>
                    <w:sz w:val="20"/>
                    <w:szCs w:val="20"/>
                  </w:rPr>
                  <w:t xml:space="preserve">Frederic </w:t>
                </w:r>
                <w:proofErr w:type="spellStart"/>
                <w:r w:rsidR="00EA06A5" w:rsidRPr="00EA06A5">
                  <w:rPr>
                    <w:sz w:val="20"/>
                    <w:szCs w:val="20"/>
                  </w:rPr>
                  <w:t>Chevallier</w:t>
                </w:r>
                <w:proofErr w:type="spellEnd"/>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08394604"/>
                <w:placeholder>
                  <w:docPart w:val="926C28F08C9E4B108D108C1B44EAD2AB"/>
                </w:placeholder>
              </w:sdtPr>
              <w:sdtContent>
                <w:r w:rsidR="00EA06A5" w:rsidRPr="00EA06A5">
                  <w:rPr>
                    <w:sz w:val="20"/>
                    <w:szCs w:val="20"/>
                  </w:rPr>
                  <w:t>frederic.chevallier@lsce.ipsl.fr</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181628084"/>
                <w:placeholder>
                  <w:docPart w:val="D0E2CFC76A6449FF89AFC949891CAD4E"/>
                </w:placeholder>
              </w:sdtPr>
              <w:sdtContent>
                <w:r w:rsidRPr="00EA06A5">
                  <w:rPr>
                    <w:sz w:val="20"/>
                    <w:szCs w:val="20"/>
                  </w:rPr>
                  <w:t xml:space="preserve">I agree with Michael </w:t>
                </w:r>
                <w:proofErr w:type="spellStart"/>
                <w:r w:rsidRPr="00EA06A5">
                  <w:rPr>
                    <w:sz w:val="20"/>
                    <w:szCs w:val="20"/>
                  </w:rPr>
                  <w:t>Buchwitz</w:t>
                </w:r>
                <w:proofErr w:type="spellEnd"/>
                <w:r w:rsidRPr="00EA06A5">
                  <w:rPr>
                    <w:sz w:val="20"/>
                    <w:szCs w:val="20"/>
                  </w:rPr>
                  <w:t xml:space="preserve">. It is difficult to really comment on the table since it refers to a physical quantity which is not relevant (a number of molecules rather than a ratio of molecule numbers; the conversion factor that goes from one to the other depends on (uncertain) dry surface pressure) and to a statistical quantity for uncertainty (1 or 2 </w:t>
                </w:r>
                <w:proofErr w:type="spellStart"/>
                <w:r w:rsidRPr="00EA06A5">
                  <w:rPr>
                    <w:sz w:val="20"/>
                    <w:szCs w:val="20"/>
                  </w:rPr>
                  <w:t>sigmas</w:t>
                </w:r>
                <w:proofErr w:type="spellEnd"/>
                <w:r w:rsidRPr="00EA06A5">
                  <w:rPr>
                    <w:sz w:val="20"/>
                    <w:szCs w:val="20"/>
                  </w:rPr>
                  <w:t>) which is not the critical one for most applications ("systematic error", or "trueness"). Actually, I do not see where the numbers for 1 sigma come from here: apparently not from the quoted documents. For "systematic error" or "trueness" you can refer to ESA's GHG-CCI URD with G/B/T = 0.2/0.3/0.5 ppm.</w:t>
                </w:r>
              </w:sdtContent>
            </w:sdt>
          </w:p>
        </w:tc>
      </w:tr>
    </w:tbl>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EA06A5">
            <w:pPr>
              <w:rPr>
                <w:sz w:val="20"/>
                <w:szCs w:val="20"/>
              </w:rPr>
            </w:pPr>
            <w:r w:rsidRPr="009029F2">
              <w:rPr>
                <w:sz w:val="20"/>
                <w:szCs w:val="20"/>
              </w:rPr>
              <w:t>Author</w:t>
            </w:r>
            <w:r>
              <w:rPr>
                <w:sz w:val="20"/>
                <w:szCs w:val="20"/>
              </w:rPr>
              <w:t xml:space="preserve">: </w:t>
            </w:r>
            <w:sdt>
              <w:sdtPr>
                <w:rPr>
                  <w:sz w:val="20"/>
                  <w:szCs w:val="20"/>
                </w:rPr>
                <w:id w:val="-159542500"/>
                <w:placeholder>
                  <w:docPart w:val="878F9F099BC04B0FA0BDB8335B6F82CA"/>
                </w:placeholder>
              </w:sdtPr>
              <w:sdtContent>
                <w:r w:rsidR="00EA06A5">
                  <w:rPr>
                    <w:sz w:val="20"/>
                    <w:szCs w:val="20"/>
                  </w:rPr>
                  <w:t xml:space="preserve">Kazuto </w:t>
                </w:r>
                <w:proofErr w:type="spellStart"/>
                <w:r w:rsidR="00EA06A5">
                  <w:rPr>
                    <w:sz w:val="20"/>
                    <w:szCs w:val="20"/>
                  </w:rPr>
                  <w:t>Suda</w:t>
                </w:r>
                <w:proofErr w:type="spellEnd"/>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0065116"/>
                <w:placeholder>
                  <w:docPart w:val="FC61E3AA2B534CF7ACA6F183037BB303"/>
                </w:placeholder>
              </w:sdtPr>
              <w:sdtContent>
                <w:r w:rsidR="00EA06A5" w:rsidRPr="00EA06A5">
                  <w:rPr>
                    <w:sz w:val="20"/>
                    <w:szCs w:val="20"/>
                  </w:rPr>
                  <w:t>kazuto.suda@gmail.com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786232480"/>
                <w:placeholder>
                  <w:docPart w:val="F795E19DCC6A4787B633781463487F0C"/>
                </w:placeholder>
              </w:sdtPr>
              <w:sdtContent>
                <w:r w:rsidRPr="00EA06A5">
                  <w:rPr>
                    <w:sz w:val="20"/>
                    <w:szCs w:val="20"/>
                  </w:rPr>
                  <w:t>I support the previous comments to use column-averaged mole fractions and adjust the definition accordingly.</w:t>
                </w:r>
              </w:sdtContent>
            </w:sdt>
          </w:p>
        </w:tc>
      </w:tr>
    </w:tbl>
    <w:p w:rsidR="00EA06A5" w:rsidRDefault="00EA06A5" w:rsidP="00EA06A5">
      <w:pPr>
        <w:pStyle w:val="Heading3"/>
      </w:pPr>
      <w:r w:rsidRPr="009029F2">
        <w:t xml:space="preserve">Comment </w:t>
      </w:r>
      <w:r>
        <w:t>4</w:t>
      </w:r>
    </w:p>
    <w:tbl>
      <w:tblPr>
        <w:tblStyle w:val="TableGrid"/>
        <w:tblW w:w="5000" w:type="pct"/>
        <w:tblLook w:val="04A0" w:firstRow="1" w:lastRow="0" w:firstColumn="1" w:lastColumn="0" w:noHBand="0" w:noVBand="1"/>
      </w:tblPr>
      <w:tblGrid>
        <w:gridCol w:w="5378"/>
        <w:gridCol w:w="5638"/>
      </w:tblGrid>
      <w:tr w:rsidR="00EA06A5" w:rsidTr="00EA06A5">
        <w:trPr>
          <w:trHeight w:val="340"/>
        </w:trPr>
        <w:tc>
          <w:tcPr>
            <w:tcW w:w="2441" w:type="pct"/>
            <w:vAlign w:val="center"/>
          </w:tcPr>
          <w:p w:rsidR="00EA06A5" w:rsidRPr="00215C42" w:rsidRDefault="00EA06A5" w:rsidP="00EA06A5">
            <w:pPr>
              <w:rPr>
                <w:sz w:val="20"/>
                <w:szCs w:val="20"/>
              </w:rPr>
            </w:pPr>
            <w:r w:rsidRPr="009029F2">
              <w:rPr>
                <w:sz w:val="20"/>
                <w:szCs w:val="20"/>
              </w:rPr>
              <w:t>Author</w:t>
            </w:r>
            <w:r>
              <w:rPr>
                <w:sz w:val="20"/>
                <w:szCs w:val="20"/>
              </w:rPr>
              <w:t xml:space="preserve">: </w:t>
            </w:r>
            <w:sdt>
              <w:sdtPr>
                <w:rPr>
                  <w:sz w:val="20"/>
                  <w:szCs w:val="20"/>
                </w:rPr>
                <w:id w:val="-1235007342"/>
                <w:placeholder>
                  <w:docPart w:val="8B1085440A2B4B12AF572CF0130FE987"/>
                </w:placeholder>
              </w:sdtPr>
              <w:sdtContent>
                <w:r>
                  <w:rPr>
                    <w:sz w:val="20"/>
                    <w:szCs w:val="20"/>
                  </w:rPr>
                  <w:t>ECMWF</w:t>
                </w:r>
              </w:sdtContent>
            </w:sdt>
          </w:p>
        </w:tc>
        <w:tc>
          <w:tcPr>
            <w:tcW w:w="2559" w:type="pct"/>
            <w:vAlign w:val="center"/>
          </w:tcPr>
          <w:p w:rsidR="00EA06A5" w:rsidRPr="00E80C12" w:rsidRDefault="00EA06A5"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t xml:space="preserve"> </w:t>
            </w:r>
            <w:r w:rsidRPr="00EA06A5">
              <w:rPr>
                <w:sz w:val="20"/>
                <w:szCs w:val="20"/>
              </w:rPr>
              <w:t>ecresgcosreqs@gmail.com</w:t>
            </w:r>
          </w:p>
        </w:tc>
      </w:tr>
      <w:tr w:rsidR="00EA06A5" w:rsidTr="00EA06A5">
        <w:tc>
          <w:tcPr>
            <w:tcW w:w="5000" w:type="pct"/>
            <w:gridSpan w:val="2"/>
          </w:tcPr>
          <w:p w:rsidR="00EA06A5" w:rsidRPr="009029F2" w:rsidRDefault="00EA06A5" w:rsidP="00EA06A5">
            <w:pPr>
              <w:rPr>
                <w:sz w:val="20"/>
                <w:szCs w:val="20"/>
              </w:rPr>
            </w:pPr>
            <w:sdt>
              <w:sdtPr>
                <w:rPr>
                  <w:sz w:val="20"/>
                  <w:szCs w:val="20"/>
                </w:rPr>
                <w:id w:val="-1905131279"/>
                <w:placeholder>
                  <w:docPart w:val="1DC2D543565C41E7BB1DEE88C2661061"/>
                </w:placeholder>
              </w:sdtPr>
              <w:sdtContent>
                <w:r w:rsidRPr="00EA06A5">
                  <w:rPr>
                    <w:sz w:val="20"/>
                    <w:szCs w:val="20"/>
                  </w:rPr>
                  <w:t>We agree with what has been said already. The table is confusing at the moment with the use of different units. It is good to see that the most relevant recent documents are listed. It is also important to take into account that the playing field is changing rapidly for CO2 measurements. We are shifting from a focus on monitoring and studying the natural carbon cycle to monitoring anthropogenic emissions. This is a very significant step up in requirements. The CEOS white paper and the CO2M MRD can be taken as guidance for these new requirements.</w:t>
                </w:r>
              </w:sdtContent>
            </w:sdt>
          </w:p>
        </w:tc>
      </w:tr>
    </w:tbl>
    <w:p w:rsidR="003E2CE8" w:rsidRDefault="003E2CE8" w:rsidP="003E2CE8">
      <w:r>
        <w:br w:type="page"/>
      </w:r>
    </w:p>
    <w:p w:rsidR="003E2CE8" w:rsidRDefault="000251F0" w:rsidP="00EA06A5">
      <w:pPr>
        <w:pStyle w:val="Heading2"/>
      </w:pPr>
      <w:r w:rsidRPr="009029F2">
        <w:lastRenderedPageBreak/>
        <w:t xml:space="preserve">ECV Product: </w:t>
      </w:r>
      <w:r w:rsidR="00EA06A5" w:rsidRPr="00EA06A5">
        <w:t>CO2 mole fraction</w:t>
      </w:r>
    </w:p>
    <w:tbl>
      <w:tblPr>
        <w:tblW w:w="5000" w:type="pct"/>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EA06A5" w:rsidTr="00EA06A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CO2 mole fraction</w:t>
            </w:r>
          </w:p>
        </w:tc>
      </w:tr>
      <w:tr w:rsidR="00EA06A5" w:rsidTr="00EA06A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3D field of amount of CO2 (Carbon dioxide, expressed in moles) divided by the total amount of all constituents in dry air (also expressed in moles)</w:t>
            </w:r>
          </w:p>
        </w:tc>
      </w:tr>
      <w:tr w:rsidR="00EA06A5" w:rsidTr="00EA06A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ppm</w:t>
            </w:r>
          </w:p>
        </w:tc>
      </w:tr>
      <w:tr w:rsidR="00EA06A5" w:rsidTr="00EA06A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Units  are ppm &amp; ppb since these units are more familiar to the community.  </w:t>
            </w:r>
          </w:p>
        </w:tc>
      </w:tr>
      <w:tr w:rsidR="00EA06A5" w:rsidTr="00EA06A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jc w:val="center"/>
              <w:rPr>
                <w:color w:val="222222"/>
                <w:sz w:val="24"/>
                <w:szCs w:val="24"/>
              </w:rPr>
            </w:pPr>
            <w:r>
              <w:rPr>
                <w:b/>
                <w:bCs/>
                <w:color w:val="FFFFFF"/>
                <w:sz w:val="16"/>
                <w:szCs w:val="16"/>
                <w:bdr w:val="none" w:sz="0" w:space="0" w:color="auto" w:frame="1"/>
              </w:rPr>
              <w:t>Requirements</w:t>
            </w:r>
          </w:p>
        </w:tc>
      </w:tr>
      <w:tr w:rsidR="00EA06A5" w:rsidTr="00EA06A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b/>
                <w:bCs/>
                <w:color w:val="222222"/>
                <w:sz w:val="16"/>
                <w:szCs w:val="16"/>
                <w:bdr w:val="none" w:sz="0" w:space="0" w:color="auto" w:frame="1"/>
              </w:rPr>
              <w:t>Derivation and References and Standards</w:t>
            </w:r>
          </w:p>
        </w:tc>
      </w:tr>
      <w:tr w:rsidR="00EA06A5" w:rsidTr="00EA06A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2000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afternoon</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168</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afternoon</w:t>
            </w:r>
          </w:p>
        </w:tc>
      </w:tr>
      <w:tr w:rsidR="00EA06A5" w:rsidTr="00EA06A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day</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30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180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r>
      <w:tr w:rsidR="00EA06A5" w:rsidTr="00EA06A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ppm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GAW Rep. No. 242</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0.5</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GAW Rep. No. 242</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GAW Rep. No. 242</w:t>
            </w:r>
          </w:p>
        </w:tc>
      </w:tr>
      <w:tr w:rsidR="00EA06A5" w:rsidTr="00EA06A5">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000000"/>
                <w:sz w:val="16"/>
                <w:szCs w:val="16"/>
                <w:bdr w:val="none" w:sz="0" w:space="0" w:color="auto" w:frame="1"/>
              </w:rPr>
              <w:t>ppm/decade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Within accuracy</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0.15</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Within accuracy</w:t>
            </w:r>
          </w:p>
        </w:tc>
      </w:tr>
      <w:tr w:rsidR="00EA06A5" w:rsidTr="00EA06A5">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EA06A5" w:rsidRDefault="00EA06A5">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EA06A5" w:rsidRDefault="00EA06A5">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0.2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Within accuracy</w:t>
            </w:r>
          </w:p>
        </w:tc>
      </w:tr>
      <w:tr w:rsidR="00EA06A5" w:rsidTr="00EA06A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rFonts w:ascii="Times New Roman" w:hAnsi="Times New Roman" w:cs="Times New Roman"/>
                <w:color w:val="222222"/>
                <w:sz w:val="24"/>
                <w:szCs w:val="24"/>
              </w:rPr>
            </w:pPr>
            <w:r>
              <w:rPr>
                <w:color w:val="222222"/>
                <w:sz w:val="16"/>
                <w:szCs w:val="16"/>
                <w:bdr w:val="none" w:sz="0" w:space="0" w:color="auto" w:frame="1"/>
              </w:rPr>
              <w:t>Blue Report, 2015:  Towards a European Operational Observing System to Monitor Fossil</w:t>
            </w:r>
          </w:p>
          <w:p w:rsidR="00EA06A5" w:rsidRDefault="00EA06A5">
            <w:pPr>
              <w:rPr>
                <w:color w:val="222222"/>
              </w:rPr>
            </w:pPr>
            <w:r>
              <w:rPr>
                <w:color w:val="222222"/>
                <w:sz w:val="16"/>
                <w:szCs w:val="16"/>
                <w:bdr w:val="none" w:sz="0" w:space="0" w:color="auto" w:frame="1"/>
              </w:rPr>
              <w:t> CO2 emissions</w:t>
            </w:r>
          </w:p>
          <w:p w:rsidR="00EA06A5" w:rsidRDefault="00EA06A5">
            <w:pPr>
              <w:rPr>
                <w:color w:val="222222"/>
              </w:rPr>
            </w:pPr>
            <w:hyperlink r:id="rId28" w:tgtFrame="_blank" w:history="1">
              <w:r>
                <w:rPr>
                  <w:rStyle w:val="Hyperlink"/>
                  <w:color w:val="6611CC"/>
                  <w:sz w:val="16"/>
                  <w:szCs w:val="16"/>
                  <w:bdr w:val="none" w:sz="0" w:space="0" w:color="auto" w:frame="1"/>
                </w:rPr>
                <w:t>https://www.copernicus.eu/sites/default/files/2019-09/CO2_Blue_report_2015.pdf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Red Report, 2017: Baseline Requirements, Model Components and Functional Architecture</w:t>
            </w:r>
          </w:p>
          <w:p w:rsidR="00EA06A5" w:rsidRDefault="00EA06A5">
            <w:pPr>
              <w:rPr>
                <w:color w:val="222222"/>
              </w:rPr>
            </w:pPr>
            <w:hyperlink r:id="rId29" w:tgtFrame="_blank" w:history="1">
              <w:r>
                <w:rPr>
                  <w:rStyle w:val="Hyperlink"/>
                  <w:color w:val="6611CC"/>
                  <w:sz w:val="16"/>
                  <w:szCs w:val="16"/>
                  <w:bdr w:val="none" w:sz="0" w:space="0" w:color="auto" w:frame="1"/>
                </w:rPr>
                <w:t>https://www.copernicus.eu/sites/default/files/2019-09/CO2_Red_Report_2017.pdf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lastRenderedPageBreak/>
              <w:t>Green Report, 2019: Needs and High Level Requirements for in situ Measurements</w:t>
            </w:r>
          </w:p>
          <w:p w:rsidR="00EA06A5" w:rsidRDefault="00EA06A5">
            <w:pPr>
              <w:rPr>
                <w:color w:val="222222"/>
              </w:rPr>
            </w:pPr>
            <w:hyperlink r:id="rId30" w:tgtFrame="_blank" w:history="1">
              <w:r>
                <w:rPr>
                  <w:rStyle w:val="Hyperlink"/>
                  <w:color w:val="6611CC"/>
                  <w:sz w:val="16"/>
                  <w:szCs w:val="16"/>
                  <w:bdr w:val="none" w:sz="0" w:space="0" w:color="auto" w:frame="1"/>
                </w:rPr>
                <w:t>https://www.copernicus.eu/sites/default/files/2019-09/CO2_Green_Report_2019.pdf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CO2M</w:t>
            </w:r>
          </w:p>
          <w:p w:rsidR="00EA06A5" w:rsidRDefault="00EA06A5">
            <w:pPr>
              <w:rPr>
                <w:color w:val="222222"/>
              </w:rPr>
            </w:pPr>
            <w:hyperlink r:id="rId31" w:tgtFrame="_blank" w:history="1">
              <w:r>
                <w:rPr>
                  <w:rStyle w:val="Hyperlink"/>
                  <w:color w:val="6611CC"/>
                  <w:sz w:val="16"/>
                  <w:szCs w:val="16"/>
                  <w:bdr w:val="none" w:sz="0" w:space="0" w:color="auto" w:frame="1"/>
                </w:rPr>
                <w:t>https://www.esa.int/Applications/Observing_the_Earth/Copernicus/Copernicus_High_Priority_Candidates</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MRD, v 2.0:</w:t>
            </w:r>
          </w:p>
          <w:p w:rsidR="00EA06A5" w:rsidRDefault="00EA06A5">
            <w:pPr>
              <w:rPr>
                <w:color w:val="222222"/>
              </w:rPr>
            </w:pPr>
            <w:hyperlink r:id="rId32" w:tgtFrame="_blank" w:history="1">
              <w:r>
                <w:rPr>
                  <w:rStyle w:val="Hyperlink"/>
                  <w:color w:val="6611CC"/>
                  <w:sz w:val="16"/>
                  <w:szCs w:val="16"/>
                  <w:bdr w:val="none" w:sz="0" w:space="0" w:color="auto" w:frame="1"/>
                </w:rPr>
                <w:t>https://esamultimedia.esa.int/docs/EarthObservation/CO2M_MRD_v2.0_Issued20190927.pdf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ESA Climate Change Initiative (CCI)  User Requirements Document Version 2.1 (URDv2.1) for the Essential Climate Variable (ECV) Greenhouse Gases (GHG)</w:t>
            </w:r>
          </w:p>
          <w:p w:rsidR="00EA06A5" w:rsidRDefault="00EA06A5">
            <w:pPr>
              <w:rPr>
                <w:color w:val="222222"/>
              </w:rPr>
            </w:pPr>
            <w:hyperlink r:id="rId33" w:tgtFrame="_blank" w:history="1">
              <w:r>
                <w:rPr>
                  <w:rStyle w:val="Hyperlink"/>
                  <w:color w:val="6611CC"/>
                  <w:sz w:val="16"/>
                  <w:szCs w:val="16"/>
                  <w:bdr w:val="none" w:sz="0" w:space="0" w:color="auto" w:frame="1"/>
                </w:rPr>
                <w:t>http://www.esa-ghg-cci.org/?q=node/85</w:t>
              </w:r>
            </w:hyperlink>
          </w:p>
          <w:p w:rsidR="00EA06A5" w:rsidRDefault="00EA06A5">
            <w:pPr>
              <w:rPr>
                <w:color w:val="222222"/>
              </w:rPr>
            </w:pPr>
            <w:r>
              <w:rPr>
                <w:color w:val="222222"/>
                <w:sz w:val="16"/>
                <w:szCs w:val="16"/>
                <w:bdr w:val="none" w:sz="0" w:space="0" w:color="auto" w:frame="1"/>
              </w:rPr>
              <w:t> </w:t>
            </w:r>
          </w:p>
          <w:p w:rsidR="00EA06A5" w:rsidRPr="00EA06A5" w:rsidRDefault="00EA06A5">
            <w:pPr>
              <w:rPr>
                <w:color w:val="222222"/>
                <w:lang w:val="es-ES_tradnl"/>
              </w:rPr>
            </w:pPr>
            <w:r w:rsidRPr="00EA06A5">
              <w:rPr>
                <w:color w:val="222222"/>
                <w:sz w:val="16"/>
                <w:szCs w:val="16"/>
                <w:bdr w:val="none" w:sz="0" w:space="0" w:color="auto" w:frame="1"/>
                <w:lang w:val="es-ES_tradnl"/>
              </w:rPr>
              <w:t xml:space="preserve">CEOS </w:t>
            </w:r>
            <w:proofErr w:type="spellStart"/>
            <w:r w:rsidRPr="00EA06A5">
              <w:rPr>
                <w:color w:val="222222"/>
                <w:sz w:val="16"/>
                <w:szCs w:val="16"/>
                <w:bdr w:val="none" w:sz="0" w:space="0" w:color="auto" w:frame="1"/>
                <w:lang w:val="es-ES_tradnl"/>
              </w:rPr>
              <w:t>documents</w:t>
            </w:r>
            <w:proofErr w:type="spellEnd"/>
            <w:r w:rsidRPr="00EA06A5">
              <w:rPr>
                <w:color w:val="222222"/>
                <w:sz w:val="16"/>
                <w:szCs w:val="16"/>
                <w:bdr w:val="none" w:sz="0" w:space="0" w:color="auto" w:frame="1"/>
                <w:lang w:val="es-ES_tradnl"/>
              </w:rPr>
              <w:t>:</w:t>
            </w:r>
          </w:p>
          <w:p w:rsidR="00EA06A5" w:rsidRPr="00EA06A5" w:rsidRDefault="00EA06A5">
            <w:pPr>
              <w:rPr>
                <w:color w:val="222222"/>
                <w:lang w:val="es-ES_tradnl"/>
              </w:rPr>
            </w:pPr>
            <w:hyperlink r:id="rId34" w:tgtFrame="_blank" w:history="1">
              <w:r w:rsidRPr="00EA06A5">
                <w:rPr>
                  <w:rStyle w:val="Hyperlink"/>
                  <w:color w:val="6611CC"/>
                  <w:sz w:val="16"/>
                  <w:szCs w:val="16"/>
                  <w:bdr w:val="none" w:sz="0" w:space="0" w:color="auto" w:frame="1"/>
                  <w:lang w:val="es-ES_tradnl"/>
                </w:rPr>
                <w:t>http://ceos.org/ourwork/virtual-constellations/acc/</w:t>
              </w:r>
            </w:hyperlink>
          </w:p>
          <w:p w:rsidR="00EA06A5" w:rsidRPr="00EA06A5" w:rsidRDefault="00EA06A5">
            <w:pPr>
              <w:rPr>
                <w:color w:val="222222"/>
                <w:lang w:val="es-ES_tradnl"/>
              </w:rPr>
            </w:pPr>
            <w:r w:rsidRPr="00EA06A5">
              <w:rPr>
                <w:color w:val="222222"/>
                <w:sz w:val="16"/>
                <w:szCs w:val="16"/>
                <w:bdr w:val="none" w:sz="0" w:space="0" w:color="auto" w:frame="1"/>
                <w:lang w:val="es-ES_tradnl"/>
              </w:rPr>
              <w:t> </w:t>
            </w:r>
          </w:p>
          <w:p w:rsidR="00EA06A5" w:rsidRDefault="00EA06A5">
            <w:pPr>
              <w:rPr>
                <w:color w:val="222222"/>
              </w:rPr>
            </w:pPr>
            <w:r>
              <w:rPr>
                <w:color w:val="222222"/>
                <w:sz w:val="16"/>
                <w:szCs w:val="16"/>
                <w:bdr w:val="none" w:sz="0" w:space="0" w:color="auto" w:frame="1"/>
              </w:rPr>
              <w:t>CEOS GHG report/white paper:</w:t>
            </w:r>
          </w:p>
          <w:p w:rsidR="00EA06A5" w:rsidRDefault="00EA06A5">
            <w:pPr>
              <w:rPr>
                <w:color w:val="222222"/>
              </w:rPr>
            </w:pPr>
            <w:hyperlink r:id="rId35" w:tgtFrame="_blank" w:history="1">
              <w:r>
                <w:rPr>
                  <w:rStyle w:val="Hyperlink"/>
                  <w:color w:val="6611CC"/>
                  <w:sz w:val="16"/>
                  <w:szCs w:val="16"/>
                  <w:bdr w:val="none" w:sz="0" w:space="0" w:color="auto" w:frame="1"/>
                </w:rPr>
                <w:t>http://ceos.org/document_management/Virtual_Constellations/ACC/Documents/CEOS_AC-VC_GHG_White_Paper_Publication_Draft2_20181111.pdf</w:t>
              </w:r>
            </w:hyperlink>
          </w:p>
          <w:p w:rsidR="00EA06A5" w:rsidRDefault="00EA06A5">
            <w:pPr>
              <w:rPr>
                <w:color w:val="222222"/>
              </w:rPr>
            </w:pPr>
            <w:r>
              <w:rPr>
                <w:color w:val="222222"/>
                <w:sz w:val="16"/>
                <w:szCs w:val="16"/>
                <w:bdr w:val="none" w:sz="0" w:space="0" w:color="auto" w:frame="1"/>
              </w:rPr>
              <w:t>  </w:t>
            </w:r>
          </w:p>
          <w:p w:rsidR="00EA06A5" w:rsidRDefault="00EA06A5">
            <w:pPr>
              <w:rPr>
                <w:color w:val="222222"/>
              </w:rPr>
            </w:pPr>
            <w:r>
              <w:rPr>
                <w:color w:val="222222"/>
                <w:sz w:val="16"/>
                <w:szCs w:val="16"/>
                <w:bdr w:val="none" w:sz="0" w:space="0" w:color="auto" w:frame="1"/>
              </w:rPr>
              <w:t xml:space="preserve">GAW Report, 242. 19th WMO/IAEA Meeting on Carbon Dioxide, Other Greenhouse Gases and Related Measurement Techniques (GGMT-2017)  </w:t>
            </w:r>
            <w:proofErr w:type="spellStart"/>
            <w:r>
              <w:rPr>
                <w:color w:val="222222"/>
                <w:sz w:val="16"/>
                <w:szCs w:val="16"/>
                <w:bdr w:val="none" w:sz="0" w:space="0" w:color="auto" w:frame="1"/>
              </w:rPr>
              <w:t>Crotwell</w:t>
            </w:r>
            <w:proofErr w:type="spellEnd"/>
            <w:r>
              <w:rPr>
                <w:color w:val="222222"/>
                <w:sz w:val="16"/>
                <w:szCs w:val="16"/>
                <w:bdr w:val="none" w:sz="0" w:space="0" w:color="auto" w:frame="1"/>
              </w:rPr>
              <w:t xml:space="preserve"> Andrew; </w:t>
            </w:r>
            <w:proofErr w:type="spellStart"/>
            <w:r>
              <w:rPr>
                <w:color w:val="222222"/>
                <w:sz w:val="16"/>
                <w:szCs w:val="16"/>
                <w:bdr w:val="none" w:sz="0" w:space="0" w:color="auto" w:frame="1"/>
              </w:rPr>
              <w:t>Steinbacher</w:t>
            </w:r>
            <w:proofErr w:type="spellEnd"/>
            <w:r>
              <w:rPr>
                <w:color w:val="222222"/>
                <w:sz w:val="16"/>
                <w:szCs w:val="16"/>
                <w:bdr w:val="none" w:sz="0" w:space="0" w:color="auto" w:frame="1"/>
              </w:rPr>
              <w:t xml:space="preserve"> M.; World Meteorological Organization (WMO) -  WMO, 2018</w:t>
            </w:r>
          </w:p>
          <w:p w:rsidR="00EA06A5" w:rsidRDefault="00EA06A5">
            <w:pPr>
              <w:rPr>
                <w:color w:val="222222"/>
                <w:sz w:val="24"/>
                <w:szCs w:val="24"/>
              </w:rPr>
            </w:pPr>
            <w:hyperlink r:id="rId36" w:tgtFrame="_blank" w:history="1">
              <w:r>
                <w:rPr>
                  <w:rStyle w:val="Hyperlink"/>
                  <w:color w:val="6611CC"/>
                  <w:sz w:val="16"/>
                  <w:szCs w:val="16"/>
                  <w:bdr w:val="none" w:sz="0" w:space="0" w:color="auto" w:frame="1"/>
                </w:rPr>
                <w:t>https://library.wmo.int/doc_num.php?explnum_id=5456</w:t>
              </w:r>
            </w:hyperlink>
          </w:p>
        </w:tc>
      </w:tr>
      <w:tr w:rsidR="00EA06A5" w:rsidTr="00EA06A5">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jc w:val="center"/>
              <w:rPr>
                <w:color w:val="222222"/>
                <w:sz w:val="24"/>
                <w:szCs w:val="24"/>
              </w:rPr>
            </w:pPr>
            <w:r>
              <w:rPr>
                <w:b/>
                <w:bCs/>
                <w:color w:val="FFFFFF"/>
                <w:sz w:val="16"/>
                <w:szCs w:val="16"/>
                <w:bdr w:val="none" w:sz="0" w:space="0" w:color="auto" w:frame="1"/>
              </w:rPr>
              <w:lastRenderedPageBreak/>
              <w:t>Adaptation and Extremes</w:t>
            </w:r>
          </w:p>
        </w:tc>
      </w:tr>
      <w:tr w:rsidR="00EA06A5" w:rsidTr="00EA06A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jc w:val="center"/>
              <w:rPr>
                <w:color w:val="222222"/>
                <w:sz w:val="24"/>
                <w:szCs w:val="24"/>
              </w:rPr>
            </w:pPr>
            <w:r>
              <w:rPr>
                <w:color w:val="222222"/>
                <w:sz w:val="16"/>
                <w:szCs w:val="16"/>
                <w:bdr w:val="none" w:sz="0" w:space="0" w:color="auto" w:frame="1"/>
              </w:rPr>
              <w:t>Explanation</w:t>
            </w:r>
          </w:p>
        </w:tc>
      </w:tr>
      <w:tr w:rsidR="00EA06A5" w:rsidTr="00EA06A5">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A06A5" w:rsidRDefault="00EA06A5">
            <w:pPr>
              <w:rPr>
                <w:color w:val="222222"/>
                <w:sz w:val="24"/>
                <w:szCs w:val="24"/>
              </w:rPr>
            </w:pPr>
            <w:r>
              <w:rPr>
                <w:color w:val="FF0000"/>
                <w:sz w:val="16"/>
                <w:szCs w:val="16"/>
                <w:bdr w:val="none" w:sz="0" w:space="0" w:color="auto" w:frame="1"/>
              </w:rPr>
              <w:t>Reviewers are invited to suggest answers for these fields</w:t>
            </w:r>
          </w:p>
        </w:tc>
      </w:tr>
      <w:tr w:rsidR="00EA06A5" w:rsidTr="00EA06A5">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EA06A5" w:rsidRDefault="00EA06A5">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A06A5" w:rsidRDefault="00EA06A5">
            <w:pPr>
              <w:rPr>
                <w:color w:val="222222"/>
                <w:sz w:val="24"/>
                <w:szCs w:val="24"/>
              </w:rPr>
            </w:pPr>
            <w:r>
              <w:rPr>
                <w:color w:val="FF0000"/>
                <w:sz w:val="16"/>
                <w:szCs w:val="16"/>
                <w:bdr w:val="none" w:sz="0" w:space="0" w:color="auto" w:frame="1"/>
              </w:rPr>
              <w:t>Reviewers are invited to suggest answers for these fields</w:t>
            </w:r>
          </w:p>
        </w:tc>
      </w:tr>
    </w:tbl>
    <w:p w:rsidR="00EA06A5" w:rsidRDefault="00EA06A5" w:rsidP="00EA06A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EA06A5" w:rsidRDefault="00EA06A5" w:rsidP="00EA06A5">
      <w:pPr>
        <w:shd w:val="clear" w:color="auto" w:fill="FFFFFF"/>
        <w:rPr>
          <w:rFonts w:ascii="Arial" w:hAnsi="Arial" w:cs="Arial"/>
          <w:color w:val="222222"/>
          <w:sz w:val="20"/>
          <w:szCs w:val="20"/>
        </w:rPr>
      </w:pPr>
      <w:r>
        <w:rPr>
          <w:rFonts w:ascii="Arial" w:hAnsi="Arial" w:cs="Arial"/>
          <w:color w:val="222222"/>
          <w:sz w:val="20"/>
          <w:szCs w:val="20"/>
        </w:rPr>
        <w:pict>
          <v:rect id="_x0000_i1029" style="width:178.2pt;height:.75pt" o:hrpct="330" o:hrstd="t" o:hr="t" fillcolor="#a0a0a0" stroked="f"/>
        </w:pict>
      </w:r>
    </w:p>
    <w:p w:rsidR="00EA06A5" w:rsidRPr="00EA06A5" w:rsidRDefault="00EA06A5" w:rsidP="00EA06A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EA06A5">
        <w:rPr>
          <w:rFonts w:ascii="Arial" w:hAnsi="Arial" w:cs="Arial"/>
          <w:color w:val="222222"/>
          <w:sz w:val="16"/>
          <w:szCs w:val="16"/>
          <w:bdr w:val="none" w:sz="0" w:space="0" w:color="auto" w:frame="1"/>
          <w:lang w:val="en-US"/>
        </w:rPr>
        <w:t>Goal (G); Breakthrough (B)</w:t>
      </w:r>
      <w:ins w:id="5" w:author="Unknown" w:date="2019-11-18T13:07:00Z">
        <w:r w:rsidRPr="00EA06A5">
          <w:rPr>
            <w:rFonts w:ascii="Arial" w:hAnsi="Arial" w:cs="Arial"/>
            <w:color w:val="222222"/>
            <w:sz w:val="16"/>
            <w:szCs w:val="16"/>
            <w:bdr w:val="none" w:sz="0" w:space="0" w:color="auto" w:frame="1"/>
            <w:lang w:val="en-US"/>
          </w:rPr>
          <w:t> </w:t>
        </w:r>
      </w:ins>
      <w:r w:rsidRPr="00EA06A5">
        <w:rPr>
          <w:rFonts w:ascii="Arial" w:hAnsi="Arial" w:cs="Arial"/>
          <w:color w:val="222222"/>
          <w:sz w:val="16"/>
          <w:szCs w:val="16"/>
          <w:bdr w:val="none" w:sz="0" w:space="0" w:color="auto" w:frame="1"/>
          <w:lang w:val="en-US"/>
        </w:rPr>
        <w:t>(not mandatory, more as one possible); Threshold (T), for definitions see </w:t>
      </w:r>
      <w:hyperlink r:id="rId37" w:tgtFrame="_blank" w:history="1">
        <w:r>
          <w:rPr>
            <w:rStyle w:val="Hyperlink"/>
            <w:rFonts w:ascii="Arial" w:hAnsi="Arial" w:cs="Arial"/>
            <w:color w:val="6611CC"/>
            <w:sz w:val="16"/>
            <w:szCs w:val="16"/>
            <w:bdr w:val="none" w:sz="0" w:space="0" w:color="auto" w:frame="1"/>
            <w:lang w:val="en-GB"/>
          </w:rPr>
          <w:t>Guidelines</w:t>
        </w:r>
      </w:hyperlink>
    </w:p>
    <w:p w:rsidR="00EA06A5" w:rsidRPr="00EA06A5" w:rsidRDefault="00EA06A5" w:rsidP="00EA06A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EA06A5" w:rsidRPr="00EA06A5" w:rsidRDefault="00EA06A5" w:rsidP="00EA06A5">
      <w:pPr>
        <w:pStyle w:val="NormalWeb"/>
        <w:shd w:val="clear" w:color="auto" w:fill="FFFFFF"/>
        <w:spacing w:before="0" w:beforeAutospacing="0" w:after="0" w:afterAutospacing="0"/>
        <w:rPr>
          <w:rFonts w:ascii="Arial" w:hAnsi="Arial" w:cs="Arial"/>
          <w:color w:val="222222"/>
          <w:sz w:val="20"/>
          <w:szCs w:val="20"/>
          <w:lang w:val="en-US"/>
        </w:rPr>
      </w:pPr>
      <w:bookmarkStart w:id="6" w:name="72caa32c-83b5-4e42-be44-2f26360f1499@wmo"/>
      <w:r>
        <w:rPr>
          <w:rFonts w:ascii="Calibri" w:hAnsi="Calibri" w:cs="Arial"/>
          <w:color w:val="1155CC"/>
          <w:sz w:val="20"/>
          <w:szCs w:val="20"/>
          <w:bdr w:val="none" w:sz="0" w:space="0" w:color="auto" w:frame="1"/>
          <w:lang w:val="en-US"/>
        </w:rPr>
        <w:t>[3]</w:t>
      </w:r>
      <w:bookmarkEnd w:id="6"/>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lastRenderedPageBreak/>
        <w:t>Comment 1</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EA06A5">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Content>
                <w:r w:rsidR="00EA06A5" w:rsidRPr="00EA06A5">
                  <w:rPr>
                    <w:sz w:val="20"/>
                    <w:szCs w:val="20"/>
                  </w:rPr>
                  <w:t xml:space="preserve">Martin </w:t>
                </w:r>
                <w:proofErr w:type="spellStart"/>
                <w:r w:rsidR="00EA06A5" w:rsidRPr="00EA06A5">
                  <w:rPr>
                    <w:sz w:val="20"/>
                    <w:szCs w:val="20"/>
                  </w:rPr>
                  <w:t>Steinbache</w:t>
                </w:r>
                <w:r w:rsidR="00EA06A5">
                  <w:rPr>
                    <w:sz w:val="20"/>
                    <w:szCs w:val="20"/>
                  </w:rPr>
                  <w:t>r</w:t>
                </w:r>
                <w:proofErr w:type="spellEnd"/>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Content>
                <w:r w:rsidR="00EA06A5" w:rsidRPr="00EA06A5">
                  <w:rPr>
                    <w:sz w:val="20"/>
                    <w:szCs w:val="20"/>
                  </w:rPr>
                  <w:t>martin.stonycreek@gmail.com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929568861"/>
                <w:placeholder>
                  <w:docPart w:val="8A385AF584D74AD3AF328DC0053C2605"/>
                </w:placeholder>
              </w:sdtPr>
              <w:sdtContent>
                <w:r w:rsidRPr="00EA06A5">
                  <w:rPr>
                    <w:sz w:val="20"/>
                    <w:szCs w:val="20"/>
                  </w:rPr>
                  <w:t>* Temporal resolution: B and T: replace "afternoon" by "well-mixed or background" as for example nighttime observations may be more representative at mountain stations</w:t>
                </w:r>
              </w:sdtContent>
            </w:sdt>
          </w:p>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EA06A5" w:rsidTr="00EA06A5">
        <w:trPr>
          <w:trHeight w:val="340"/>
        </w:trPr>
        <w:tc>
          <w:tcPr>
            <w:tcW w:w="2441" w:type="pct"/>
            <w:vAlign w:val="center"/>
          </w:tcPr>
          <w:p w:rsidR="00EA06A5" w:rsidRPr="00215C42" w:rsidRDefault="00EA06A5" w:rsidP="00EA06A5">
            <w:pPr>
              <w:rPr>
                <w:sz w:val="20"/>
                <w:szCs w:val="20"/>
              </w:rPr>
            </w:pPr>
            <w:r w:rsidRPr="009029F2">
              <w:rPr>
                <w:sz w:val="20"/>
                <w:szCs w:val="20"/>
              </w:rPr>
              <w:t>Author</w:t>
            </w:r>
            <w:r>
              <w:rPr>
                <w:sz w:val="20"/>
                <w:szCs w:val="20"/>
              </w:rPr>
              <w:t xml:space="preserve">: </w:t>
            </w:r>
            <w:sdt>
              <w:sdtPr>
                <w:rPr>
                  <w:sz w:val="20"/>
                  <w:szCs w:val="20"/>
                </w:rPr>
                <w:id w:val="1921597979"/>
                <w:placeholder>
                  <w:docPart w:val="B9C67D0B3A654435A1411EF9035C1619"/>
                </w:placeholder>
              </w:sdtPr>
              <w:sdtContent>
                <w:r w:rsidRPr="00EA06A5">
                  <w:rPr>
                    <w:sz w:val="20"/>
                    <w:szCs w:val="20"/>
                  </w:rPr>
                  <w:t xml:space="preserve">Martin </w:t>
                </w:r>
                <w:proofErr w:type="spellStart"/>
                <w:r w:rsidRPr="00EA06A5">
                  <w:rPr>
                    <w:sz w:val="20"/>
                    <w:szCs w:val="20"/>
                  </w:rPr>
                  <w:t>Steinbache</w:t>
                </w:r>
                <w:r>
                  <w:rPr>
                    <w:sz w:val="20"/>
                    <w:szCs w:val="20"/>
                  </w:rPr>
                  <w:t>r</w:t>
                </w:r>
                <w:proofErr w:type="spellEnd"/>
              </w:sdtContent>
            </w:sdt>
          </w:p>
        </w:tc>
        <w:tc>
          <w:tcPr>
            <w:tcW w:w="2559" w:type="pct"/>
            <w:vAlign w:val="center"/>
          </w:tcPr>
          <w:p w:rsidR="00EA06A5" w:rsidRPr="00E80C12" w:rsidRDefault="00EA06A5"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232578209"/>
                <w:placeholder>
                  <w:docPart w:val="6737FF0278F4414682F826999C7422A7"/>
                </w:placeholder>
              </w:sdtPr>
              <w:sdtContent>
                <w:r w:rsidRPr="00EA06A5">
                  <w:rPr>
                    <w:sz w:val="20"/>
                    <w:szCs w:val="20"/>
                  </w:rPr>
                  <w:t>martin.stonycreek@gmail.com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361795752"/>
                <w:placeholder>
                  <w:docPart w:val="B4549A20DF294103A638712DF4F72904"/>
                </w:placeholder>
              </w:sdtPr>
              <w:sdtContent>
                <w:r w:rsidRPr="00EA06A5">
                  <w:rPr>
                    <w:sz w:val="20"/>
                    <w:szCs w:val="20"/>
                  </w:rPr>
                  <w:t>If Required Measurement Uncertainty - Breakthrough refers to the extended network compatibility goal (see Table 1) in Ref GAW report #242, 0.5 must read 0.2 ppm</w:t>
                </w:r>
              </w:sdtContent>
            </w:sdt>
          </w:p>
        </w:tc>
      </w:tr>
    </w:tbl>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EA06A5">
            <w:pPr>
              <w:rPr>
                <w:sz w:val="20"/>
                <w:szCs w:val="20"/>
              </w:rPr>
            </w:pPr>
            <w:r w:rsidRPr="009029F2">
              <w:rPr>
                <w:sz w:val="20"/>
                <w:szCs w:val="20"/>
              </w:rPr>
              <w:t>Author</w:t>
            </w:r>
            <w:r>
              <w:rPr>
                <w:sz w:val="20"/>
                <w:szCs w:val="20"/>
              </w:rPr>
              <w:t xml:space="preserve">: </w:t>
            </w:r>
            <w:sdt>
              <w:sdtPr>
                <w:rPr>
                  <w:sz w:val="20"/>
                  <w:szCs w:val="20"/>
                </w:rPr>
                <w:id w:val="-320283586"/>
                <w:placeholder>
                  <w:docPart w:val="17385F16D7824AF8AC2914095B82FB56"/>
                </w:placeholder>
              </w:sdtPr>
              <w:sdtContent>
                <w:r w:rsidR="00EA06A5">
                  <w:rPr>
                    <w:sz w:val="20"/>
                    <w:szCs w:val="20"/>
                  </w:rPr>
                  <w:t>ECMWF</w:t>
                </w:r>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634866996"/>
                <w:placeholder>
                  <w:docPart w:val="4B2C75FD8DE0440EAC036534B9288049"/>
                </w:placeholder>
              </w:sdtPr>
              <w:sdtContent>
                <w:r w:rsidR="00EA06A5" w:rsidRPr="00EA06A5">
                  <w:rPr>
                    <w:sz w:val="20"/>
                    <w:szCs w:val="20"/>
                  </w:rPr>
                  <w:t>ecresgcosreqs@gmail.com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445962905"/>
                <w:placeholder>
                  <w:docPart w:val="069FC84632FA4074B8B38712D3930366"/>
                </w:placeholder>
              </w:sdtPr>
              <w:sdtContent>
                <w:r w:rsidRPr="00EA06A5">
                  <w:rPr>
                    <w:sz w:val="20"/>
                    <w:szCs w:val="20"/>
                  </w:rPr>
                  <w:t xml:space="preserve">It is not clear what we are exactly referring to here. Is this ECV about surface concentrations? If so, it should be stated. Otherwise the vertical resolution requirements are very demanding. Also, the horizontal resolution requirement is vague. The requirement cannot really be captured by a spatial </w:t>
                </w:r>
                <w:proofErr w:type="spellStart"/>
                <w:r w:rsidRPr="00EA06A5">
                  <w:rPr>
                    <w:sz w:val="20"/>
                    <w:szCs w:val="20"/>
                  </w:rPr>
                  <w:t>resolution,but</w:t>
                </w:r>
                <w:proofErr w:type="spellEnd"/>
                <w:r w:rsidRPr="00EA06A5">
                  <w:rPr>
                    <w:sz w:val="20"/>
                    <w:szCs w:val="20"/>
                  </w:rPr>
                  <w:t xml:space="preserve"> should point to specific sampling needs. Not sure how to do this in this table, though.</w:t>
                </w:r>
              </w:sdtContent>
            </w:sdt>
          </w:p>
        </w:tc>
      </w:tr>
    </w:tbl>
    <w:p w:rsidR="00345D91" w:rsidRDefault="00345D91" w:rsidP="003E2CE8"/>
    <w:p w:rsidR="003E2CE8" w:rsidRDefault="003E2CE8" w:rsidP="003E2CE8">
      <w:r>
        <w:br w:type="page"/>
      </w:r>
    </w:p>
    <w:p w:rsidR="003E2CE8" w:rsidRDefault="000251F0" w:rsidP="004E744D">
      <w:pPr>
        <w:pStyle w:val="Heading2"/>
      </w:pPr>
      <w:r w:rsidRPr="009029F2">
        <w:lastRenderedPageBreak/>
        <w:t xml:space="preserve">ECV Product: </w:t>
      </w:r>
      <w:r w:rsidR="004E744D" w:rsidRPr="004E744D">
        <w:t>CH4 Total column</w:t>
      </w:r>
    </w:p>
    <w:tbl>
      <w:tblPr>
        <w:tblW w:w="0" w:type="auto"/>
        <w:shd w:val="clear" w:color="auto" w:fill="FFFFFF"/>
        <w:tblCellMar>
          <w:left w:w="0" w:type="dxa"/>
          <w:right w:w="0" w:type="dxa"/>
        </w:tblCellMar>
        <w:tblLook w:val="04A0" w:firstRow="1" w:lastRow="0" w:firstColumn="1" w:lastColumn="0" w:noHBand="0" w:noVBand="1"/>
      </w:tblPr>
      <w:tblGrid>
        <w:gridCol w:w="1556"/>
        <w:gridCol w:w="1774"/>
        <w:gridCol w:w="2341"/>
        <w:gridCol w:w="486"/>
        <w:gridCol w:w="724"/>
        <w:gridCol w:w="4135"/>
      </w:tblGrid>
      <w:tr w:rsidR="004E744D" w:rsidTr="004E744D">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Name</w:t>
            </w:r>
          </w:p>
        </w:tc>
        <w:tc>
          <w:tcPr>
            <w:tcW w:w="0" w:type="auto"/>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CH</w:t>
            </w:r>
            <w:r>
              <w:rPr>
                <w:color w:val="222222"/>
                <w:sz w:val="16"/>
                <w:szCs w:val="16"/>
                <w:bdr w:val="none" w:sz="0" w:space="0" w:color="auto" w:frame="1"/>
                <w:vertAlign w:val="subscript"/>
              </w:rPr>
              <w:t>4</w:t>
            </w:r>
            <w:r>
              <w:rPr>
                <w:color w:val="222222"/>
                <w:sz w:val="16"/>
                <w:szCs w:val="16"/>
                <w:bdr w:val="none" w:sz="0" w:space="0" w:color="auto" w:frame="1"/>
              </w:rPr>
              <w:t> Total column</w:t>
            </w:r>
          </w:p>
        </w:tc>
      </w:tr>
      <w:tr w:rsidR="004E744D" w:rsidTr="004E744D">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Definition</w:t>
            </w:r>
          </w:p>
        </w:tc>
        <w:tc>
          <w:tcPr>
            <w:tcW w:w="0" w:type="auto"/>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2D field of total amount of CH4 molecules per unit area in an atmospheric column extending from the Earth’s surface to the upper edge of the atmosphere</w:t>
            </w:r>
          </w:p>
        </w:tc>
      </w:tr>
      <w:tr w:rsidR="004E744D" w:rsidTr="004E744D">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Unit</w:t>
            </w:r>
          </w:p>
        </w:tc>
        <w:tc>
          <w:tcPr>
            <w:tcW w:w="0" w:type="auto"/>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ppb</w:t>
            </w:r>
          </w:p>
        </w:tc>
      </w:tr>
      <w:tr w:rsidR="004E744D" w:rsidTr="004E744D">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Note</w:t>
            </w:r>
          </w:p>
        </w:tc>
        <w:tc>
          <w:tcPr>
            <w:tcW w:w="0" w:type="auto"/>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rFonts w:ascii="Times New Roman" w:hAnsi="Times New Roman" w:cs="Times New Roman"/>
                <w:color w:val="222222"/>
                <w:sz w:val="24"/>
                <w:szCs w:val="24"/>
              </w:rPr>
            </w:pPr>
            <w:r>
              <w:rPr>
                <w:color w:val="222222"/>
                <w:sz w:val="16"/>
                <w:szCs w:val="16"/>
                <w:bdr w:val="none" w:sz="0" w:space="0" w:color="auto" w:frame="1"/>
              </w:rPr>
              <w:t xml:space="preserve">Units  are ppm &amp; ppb since these units are more familiar to the community.  A conversion factor from ppm to </w:t>
            </w:r>
            <w:proofErr w:type="spellStart"/>
            <w:r>
              <w:rPr>
                <w:color w:val="222222"/>
                <w:sz w:val="16"/>
                <w:szCs w:val="16"/>
                <w:bdr w:val="none" w:sz="0" w:space="0" w:color="auto" w:frame="1"/>
              </w:rPr>
              <w:t>mol</w:t>
            </w:r>
            <w:proofErr w:type="spellEnd"/>
            <w:r>
              <w:rPr>
                <w:color w:val="222222"/>
                <w:sz w:val="16"/>
                <w:szCs w:val="16"/>
                <w:bdr w:val="none" w:sz="0" w:space="0" w:color="auto" w:frame="1"/>
              </w:rPr>
              <w:t>/cm</w:t>
            </w:r>
            <w:r>
              <w:rPr>
                <w:color w:val="222222"/>
                <w:sz w:val="16"/>
                <w:szCs w:val="16"/>
                <w:bdr w:val="none" w:sz="0" w:space="0" w:color="auto" w:frame="1"/>
                <w:vertAlign w:val="superscript"/>
              </w:rPr>
              <w:t>2</w:t>
            </w:r>
            <w:r>
              <w:rPr>
                <w:color w:val="222222"/>
                <w:sz w:val="16"/>
                <w:szCs w:val="16"/>
                <w:bdr w:val="none" w:sz="0" w:space="0" w:color="auto" w:frame="1"/>
              </w:rPr>
              <w:t> will be provided at a later stage.</w:t>
            </w:r>
          </w:p>
          <w:p w:rsidR="004E744D" w:rsidRDefault="004E744D">
            <w:pPr>
              <w:rPr>
                <w:color w:val="222222"/>
              </w:rPr>
            </w:pPr>
            <w:r>
              <w:rPr>
                <w:color w:val="222222"/>
                <w:sz w:val="16"/>
                <w:szCs w:val="16"/>
                <w:bdr w:val="none" w:sz="0" w:space="0" w:color="auto" w:frame="1"/>
              </w:rPr>
              <w:t>- For the Total column, we give also 1-sigma values - this are also more familiar to the community.</w:t>
            </w:r>
          </w:p>
          <w:p w:rsidR="004E744D" w:rsidRDefault="004E744D">
            <w:pPr>
              <w:rPr>
                <w:color w:val="222222"/>
                <w:sz w:val="24"/>
                <w:szCs w:val="24"/>
              </w:rPr>
            </w:pPr>
            <w:r>
              <w:rPr>
                <w:color w:val="222222"/>
                <w:sz w:val="16"/>
                <w:szCs w:val="16"/>
                <w:bdr w:val="none" w:sz="0" w:space="0" w:color="auto" w:frame="1"/>
              </w:rPr>
              <w:t>Temporal resolution and timeliness are kept the same/compatible with CO2</w:t>
            </w:r>
          </w:p>
        </w:tc>
      </w:tr>
      <w:tr w:rsidR="004E744D" w:rsidTr="004E744D">
        <w:tc>
          <w:tcPr>
            <w:tcW w:w="0" w:type="auto"/>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jc w:val="center"/>
              <w:rPr>
                <w:color w:val="222222"/>
                <w:sz w:val="24"/>
                <w:szCs w:val="24"/>
              </w:rPr>
            </w:pPr>
            <w:r>
              <w:rPr>
                <w:b/>
                <w:bCs/>
                <w:color w:val="FFFFFF"/>
                <w:sz w:val="16"/>
                <w:szCs w:val="16"/>
                <w:bdr w:val="none" w:sz="0" w:space="0" w:color="auto" w:frame="1"/>
              </w:rPr>
              <w:t>Requirements</w:t>
            </w:r>
          </w:p>
        </w:tc>
      </w:tr>
      <w:tr w:rsidR="004E744D" w:rsidTr="004E744D">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jc w:val="center"/>
              <w:rPr>
                <w:color w:val="222222"/>
                <w:sz w:val="24"/>
                <w:szCs w:val="24"/>
              </w:rPr>
            </w:pPr>
            <w:r>
              <w:rPr>
                <w:b/>
                <w:bCs/>
                <w:color w:val="FFFFFF"/>
                <w:sz w:val="16"/>
                <w:szCs w:val="16"/>
                <w:bdr w:val="none" w:sz="0" w:space="0" w:color="auto" w:frame="1"/>
              </w:rPr>
              <w:t>Item needed</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b/>
                <w:bCs/>
                <w:color w:val="222222"/>
                <w:sz w:val="16"/>
                <w:szCs w:val="16"/>
                <w:bdr w:val="none" w:sz="0" w:space="0" w:color="auto" w:frame="1"/>
              </w:rPr>
              <w:t>Unit</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b/>
                <w:bCs/>
                <w:color w:val="222222"/>
                <w:sz w:val="16"/>
                <w:szCs w:val="16"/>
                <w:bdr w:val="none" w:sz="0" w:space="0" w:color="auto" w:frame="1"/>
              </w:rPr>
              <w:t>Metric</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rFonts w:ascii="Calibri" w:hAnsi="Calibri"/>
                <w:b/>
                <w:bCs/>
                <w:color w:val="1155CC"/>
                <w:sz w:val="16"/>
                <w:szCs w:val="16"/>
                <w:bdr w:val="none" w:sz="0" w:space="0" w:color="auto" w:frame="1"/>
              </w:rPr>
              <w:t>[1]</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b/>
                <w:bCs/>
                <w:color w:val="222222"/>
                <w:sz w:val="16"/>
                <w:szCs w:val="16"/>
                <w:bdr w:val="none" w:sz="0" w:space="0" w:color="auto" w:frame="1"/>
              </w:rPr>
              <w:t>Value</w:t>
            </w:r>
          </w:p>
        </w:tc>
        <w:tc>
          <w:tcPr>
            <w:tcW w:w="0" w:type="auto"/>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b/>
                <w:bCs/>
                <w:color w:val="222222"/>
                <w:sz w:val="16"/>
                <w:szCs w:val="16"/>
                <w:bdr w:val="none" w:sz="0" w:space="0" w:color="auto" w:frame="1"/>
              </w:rPr>
              <w:t>Derivation and References and Standards</w:t>
            </w:r>
          </w:p>
        </w:tc>
      </w:tr>
      <w:tr w:rsidR="004E744D" w:rsidTr="004E744D">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Horizontal Resolution</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km</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0.3</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Imaging, permafrost region</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Improved TROPOMI</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10</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TROPOMI/S5P</w:t>
            </w:r>
          </w:p>
        </w:tc>
      </w:tr>
      <w:tr w:rsidR="004E744D" w:rsidTr="004E744D">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Vertical Resolution</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N/A</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Temporal Resolution</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proofErr w:type="spellStart"/>
            <w:r>
              <w:rPr>
                <w:color w:val="222222"/>
                <w:sz w:val="16"/>
                <w:szCs w:val="16"/>
                <w:bdr w:val="none" w:sz="0" w:space="0" w:color="auto" w:frame="1"/>
              </w:rPr>
              <w:t>hr</w:t>
            </w:r>
            <w:proofErr w:type="spellEnd"/>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Geo constellation + LEO</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12</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In the middle between threshold and goal</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72</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TROPOMI  revisit, single geostationary</w:t>
            </w:r>
          </w:p>
        </w:tc>
      </w:tr>
      <w:tr w:rsidR="004E744D" w:rsidTr="004E744D">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Timeliness</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day</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7</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14</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Required Measurement Uncertainty</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ppb</w:t>
            </w:r>
          </w:p>
        </w:tc>
        <w:tc>
          <w:tcPr>
            <w:tcW w:w="0" w:type="auto"/>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7</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rFonts w:ascii="Times New Roman" w:hAnsi="Times New Roman" w:cs="Times New Roman"/>
                <w:color w:val="222222"/>
                <w:sz w:val="24"/>
                <w:szCs w:val="24"/>
              </w:rPr>
            </w:pPr>
            <w:r>
              <w:rPr>
                <w:color w:val="222222"/>
                <w:sz w:val="16"/>
                <w:szCs w:val="16"/>
                <w:bdr w:val="none" w:sz="0" w:space="0" w:color="auto" w:frame="1"/>
              </w:rPr>
              <w:t>1-sigma: 3.5ppb</w:t>
            </w:r>
          </w:p>
          <w:p w:rsidR="004E744D" w:rsidRDefault="004E744D">
            <w:pPr>
              <w:rPr>
                <w:color w:val="222222"/>
                <w:sz w:val="24"/>
                <w:szCs w:val="24"/>
              </w:rPr>
            </w:pPr>
            <w:proofErr w:type="spellStart"/>
            <w:r>
              <w:rPr>
                <w:color w:val="222222"/>
                <w:sz w:val="16"/>
                <w:szCs w:val="16"/>
                <w:bdr w:val="none" w:sz="0" w:space="0" w:color="auto" w:frame="1"/>
              </w:rPr>
              <w:t>GeoCARB</w:t>
            </w:r>
            <w:proofErr w:type="spellEnd"/>
            <w:r>
              <w:rPr>
                <w:color w:val="222222"/>
                <w:sz w:val="16"/>
                <w:szCs w:val="16"/>
                <w:bdr w:val="none" w:sz="0" w:space="0" w:color="auto" w:frame="1"/>
              </w:rPr>
              <w:t xml:space="preserve"> and MERLIN mission requirements, 0.2% of current CH4 burden</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10</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rFonts w:ascii="Times New Roman" w:hAnsi="Times New Roman" w:cs="Times New Roman"/>
                <w:color w:val="222222"/>
                <w:sz w:val="24"/>
                <w:szCs w:val="24"/>
              </w:rPr>
            </w:pPr>
            <w:r>
              <w:rPr>
                <w:color w:val="222222"/>
                <w:sz w:val="16"/>
                <w:szCs w:val="16"/>
                <w:bdr w:val="none" w:sz="0" w:space="0" w:color="auto" w:frame="1"/>
              </w:rPr>
              <w:t>1-sigma:5ppb</w:t>
            </w:r>
          </w:p>
          <w:p w:rsidR="004E744D" w:rsidRDefault="004E744D">
            <w:pPr>
              <w:rPr>
                <w:color w:val="222222"/>
                <w:sz w:val="24"/>
                <w:szCs w:val="24"/>
              </w:rPr>
            </w:pPr>
            <w:r>
              <w:rPr>
                <w:color w:val="222222"/>
                <w:sz w:val="16"/>
                <w:szCs w:val="16"/>
                <w:bdr w:val="none" w:sz="0" w:space="0" w:color="auto" w:frame="1"/>
              </w:rPr>
              <w:t> </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T</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20</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rFonts w:ascii="Times New Roman" w:hAnsi="Times New Roman" w:cs="Times New Roman"/>
                <w:color w:val="222222"/>
                <w:sz w:val="24"/>
                <w:szCs w:val="24"/>
              </w:rPr>
            </w:pPr>
            <w:r>
              <w:rPr>
                <w:color w:val="222222"/>
                <w:sz w:val="16"/>
                <w:szCs w:val="16"/>
                <w:bdr w:val="none" w:sz="0" w:space="0" w:color="auto" w:frame="1"/>
              </w:rPr>
              <w:t>1-sigma: 10ppb</w:t>
            </w:r>
          </w:p>
          <w:p w:rsidR="004E744D" w:rsidRDefault="004E744D">
            <w:pPr>
              <w:rPr>
                <w:color w:val="222222"/>
                <w:sz w:val="24"/>
                <w:szCs w:val="24"/>
              </w:rPr>
            </w:pPr>
            <w:r>
              <w:rPr>
                <w:color w:val="222222"/>
                <w:sz w:val="16"/>
                <w:szCs w:val="16"/>
                <w:bdr w:val="none" w:sz="0" w:space="0" w:color="auto" w:frame="1"/>
              </w:rPr>
              <w:t>TROPOMI/S5P, CEOS doc, advancing from GCOS 2011</w:t>
            </w:r>
          </w:p>
        </w:tc>
      </w:tr>
      <w:tr w:rsidR="004E744D" w:rsidTr="004E744D">
        <w:tc>
          <w:tcPr>
            <w:tcW w:w="0" w:type="auto"/>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Stability</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000000"/>
                <w:sz w:val="16"/>
                <w:szCs w:val="16"/>
                <w:bdr w:val="none" w:sz="0" w:space="0" w:color="auto" w:frame="1"/>
              </w:rPr>
              <w:t>ppb/decade</w:t>
            </w:r>
          </w:p>
        </w:tc>
        <w:tc>
          <w:tcPr>
            <w:tcW w:w="0" w:type="auto"/>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xml:space="preserve">1% of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growth (2-sigma)</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2</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xml:space="preserve">5% of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growth (2-sigma)</w:t>
            </w:r>
          </w:p>
        </w:tc>
      </w:tr>
      <w:tr w:rsidR="004E744D" w:rsidTr="004E744D">
        <w:tc>
          <w:tcPr>
            <w:tcW w:w="0" w:type="auto"/>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5</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xml:space="preserve">10% of </w:t>
            </w:r>
            <w:proofErr w:type="spellStart"/>
            <w:r>
              <w:rPr>
                <w:color w:val="222222"/>
                <w:sz w:val="16"/>
                <w:szCs w:val="16"/>
                <w:bdr w:val="none" w:sz="0" w:space="0" w:color="auto" w:frame="1"/>
              </w:rPr>
              <w:t>yr</w:t>
            </w:r>
            <w:proofErr w:type="spellEnd"/>
            <w:r>
              <w:rPr>
                <w:color w:val="222222"/>
                <w:sz w:val="16"/>
                <w:szCs w:val="16"/>
                <w:bdr w:val="none" w:sz="0" w:space="0" w:color="auto" w:frame="1"/>
              </w:rPr>
              <w:t xml:space="preserve"> growth (2-sigma)</w:t>
            </w:r>
          </w:p>
        </w:tc>
      </w:tr>
      <w:tr w:rsidR="004E744D" w:rsidTr="004E744D">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lastRenderedPageBreak/>
              <w:t>Standards and References</w:t>
            </w:r>
          </w:p>
        </w:tc>
        <w:tc>
          <w:tcPr>
            <w:tcW w:w="0" w:type="auto"/>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rFonts w:ascii="Times New Roman" w:hAnsi="Times New Roman" w:cs="Times New Roman"/>
                <w:color w:val="222222"/>
                <w:sz w:val="24"/>
                <w:szCs w:val="24"/>
              </w:rPr>
            </w:pPr>
            <w:r>
              <w:rPr>
                <w:color w:val="222222"/>
                <w:sz w:val="16"/>
                <w:szCs w:val="16"/>
                <w:bdr w:val="none" w:sz="0" w:space="0" w:color="auto" w:frame="1"/>
              </w:rPr>
              <w:t>Blue Report, 2015:  Towards a European Operational Observing System to Monitor Fossil</w:t>
            </w:r>
          </w:p>
          <w:p w:rsidR="004E744D" w:rsidRDefault="004E744D">
            <w:pPr>
              <w:rPr>
                <w:color w:val="222222"/>
              </w:rPr>
            </w:pPr>
            <w:r>
              <w:rPr>
                <w:color w:val="222222"/>
                <w:sz w:val="16"/>
                <w:szCs w:val="16"/>
                <w:bdr w:val="none" w:sz="0" w:space="0" w:color="auto" w:frame="1"/>
              </w:rPr>
              <w:t> CO2 emissions</w:t>
            </w:r>
          </w:p>
          <w:p w:rsidR="004E744D" w:rsidRDefault="004E744D">
            <w:pPr>
              <w:rPr>
                <w:color w:val="222222"/>
              </w:rPr>
            </w:pPr>
            <w:hyperlink r:id="rId38" w:tgtFrame="_blank" w:history="1">
              <w:r>
                <w:rPr>
                  <w:rStyle w:val="Hyperlink"/>
                  <w:color w:val="6611CC"/>
                  <w:sz w:val="16"/>
                  <w:szCs w:val="16"/>
                  <w:bdr w:val="none" w:sz="0" w:space="0" w:color="auto" w:frame="1"/>
                </w:rPr>
                <w:t>https://www.copernicus.eu/sites/default/files/2019-09/CO2_Blue_report_2015.pdf</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t>Red Report, 2017: Baseline Requirements, Model Components and Functional Architecture</w:t>
            </w:r>
          </w:p>
          <w:p w:rsidR="004E744D" w:rsidRDefault="004E744D">
            <w:pPr>
              <w:rPr>
                <w:color w:val="222222"/>
              </w:rPr>
            </w:pPr>
            <w:hyperlink r:id="rId39" w:tgtFrame="_blank" w:history="1">
              <w:r>
                <w:rPr>
                  <w:rStyle w:val="Hyperlink"/>
                  <w:color w:val="6611CC"/>
                  <w:sz w:val="16"/>
                  <w:szCs w:val="16"/>
                  <w:bdr w:val="none" w:sz="0" w:space="0" w:color="auto" w:frame="1"/>
                </w:rPr>
                <w:t>https://www.copernicus.eu/sites/default/files/2019-09/CO2_Red_Report_2017.pdf</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t>Green Report, 2019: Needs and High Level Requirements for in situ Measurements</w:t>
            </w:r>
          </w:p>
          <w:p w:rsidR="004E744D" w:rsidRDefault="004E744D">
            <w:pPr>
              <w:rPr>
                <w:color w:val="222222"/>
              </w:rPr>
            </w:pPr>
            <w:hyperlink r:id="rId40" w:tgtFrame="_blank" w:history="1">
              <w:r>
                <w:rPr>
                  <w:rStyle w:val="Hyperlink"/>
                  <w:color w:val="6611CC"/>
                  <w:sz w:val="16"/>
                  <w:szCs w:val="16"/>
                  <w:bdr w:val="none" w:sz="0" w:space="0" w:color="auto" w:frame="1"/>
                </w:rPr>
                <w:t>https://www.copernicus.eu/sites/default/files/2019-09/CO2_Green_Report_2019.pdf</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t>CO2M</w:t>
            </w:r>
          </w:p>
          <w:p w:rsidR="004E744D" w:rsidRDefault="004E744D">
            <w:pPr>
              <w:rPr>
                <w:color w:val="222222"/>
              </w:rPr>
            </w:pPr>
            <w:hyperlink r:id="rId41" w:tgtFrame="_blank" w:history="1">
              <w:r>
                <w:rPr>
                  <w:rStyle w:val="Hyperlink"/>
                  <w:color w:val="6611CC"/>
                  <w:sz w:val="16"/>
                  <w:szCs w:val="16"/>
                  <w:bdr w:val="none" w:sz="0" w:space="0" w:color="auto" w:frame="1"/>
                </w:rPr>
                <w:t>https://www.esa.int/Applications/Observing_the_Earth/Copernicus/Copernicus_High_Priority_Candidates</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lang w:val="de-DE"/>
              </w:rPr>
              <w:t>MRD, v 2.0:</w:t>
            </w:r>
          </w:p>
          <w:p w:rsidR="004E744D" w:rsidRDefault="004E744D">
            <w:pPr>
              <w:rPr>
                <w:color w:val="222222"/>
              </w:rPr>
            </w:pPr>
            <w:r>
              <w:rPr>
                <w:color w:val="222222"/>
                <w:sz w:val="16"/>
                <w:szCs w:val="16"/>
                <w:bdr w:val="none" w:sz="0" w:space="0" w:color="auto" w:frame="1"/>
                <w:lang w:val="de-DE"/>
              </w:rPr>
              <w:t>https://esamultimedia.esa.int/docs/EarthObservation/CO2M_MRD_v2.0_Issued20190927.pdf</w:t>
            </w:r>
          </w:p>
          <w:p w:rsidR="004E744D" w:rsidRDefault="004E744D">
            <w:pPr>
              <w:rPr>
                <w:color w:val="222222"/>
              </w:rPr>
            </w:pPr>
            <w:r>
              <w:rPr>
                <w:color w:val="222222"/>
                <w:sz w:val="16"/>
                <w:szCs w:val="16"/>
                <w:bdr w:val="none" w:sz="0" w:space="0" w:color="auto" w:frame="1"/>
                <w:lang w:val="de-DE"/>
              </w:rPr>
              <w:t>  </w:t>
            </w:r>
          </w:p>
          <w:p w:rsidR="004E744D" w:rsidRDefault="004E744D">
            <w:pPr>
              <w:rPr>
                <w:color w:val="222222"/>
              </w:rPr>
            </w:pPr>
            <w:r>
              <w:rPr>
                <w:color w:val="222222"/>
                <w:sz w:val="16"/>
                <w:szCs w:val="16"/>
                <w:bdr w:val="none" w:sz="0" w:space="0" w:color="auto" w:frame="1"/>
                <w:lang w:val="de-DE"/>
              </w:rPr>
              <w:t xml:space="preserve">ESA </w:t>
            </w:r>
            <w:proofErr w:type="spellStart"/>
            <w:r>
              <w:rPr>
                <w:color w:val="222222"/>
                <w:sz w:val="16"/>
                <w:szCs w:val="16"/>
                <w:bdr w:val="none" w:sz="0" w:space="0" w:color="auto" w:frame="1"/>
                <w:lang w:val="de-DE"/>
              </w:rPr>
              <w:t>Climate</w:t>
            </w:r>
            <w:proofErr w:type="spellEnd"/>
            <w:r>
              <w:rPr>
                <w:color w:val="222222"/>
                <w:sz w:val="16"/>
                <w:szCs w:val="16"/>
                <w:bdr w:val="none" w:sz="0" w:space="0" w:color="auto" w:frame="1"/>
                <w:lang w:val="de-DE"/>
              </w:rPr>
              <w:t xml:space="preserve"> Change Initiative (CCI)  User </w:t>
            </w:r>
            <w:proofErr w:type="spellStart"/>
            <w:r>
              <w:rPr>
                <w:color w:val="222222"/>
                <w:sz w:val="16"/>
                <w:szCs w:val="16"/>
                <w:bdr w:val="none" w:sz="0" w:space="0" w:color="auto" w:frame="1"/>
                <w:lang w:val="de-DE"/>
              </w:rPr>
              <w:t>Requirements</w:t>
            </w:r>
            <w:proofErr w:type="spellEnd"/>
            <w:r>
              <w:rPr>
                <w:color w:val="222222"/>
                <w:sz w:val="16"/>
                <w:szCs w:val="16"/>
                <w:bdr w:val="none" w:sz="0" w:space="0" w:color="auto" w:frame="1"/>
                <w:lang w:val="de-DE"/>
              </w:rPr>
              <w:t xml:space="preserve"> </w:t>
            </w:r>
            <w:proofErr w:type="spellStart"/>
            <w:r>
              <w:rPr>
                <w:color w:val="222222"/>
                <w:sz w:val="16"/>
                <w:szCs w:val="16"/>
                <w:bdr w:val="none" w:sz="0" w:space="0" w:color="auto" w:frame="1"/>
                <w:lang w:val="de-DE"/>
              </w:rPr>
              <w:t>Document</w:t>
            </w:r>
            <w:proofErr w:type="spellEnd"/>
            <w:r>
              <w:rPr>
                <w:color w:val="222222"/>
                <w:sz w:val="16"/>
                <w:szCs w:val="16"/>
                <w:bdr w:val="none" w:sz="0" w:space="0" w:color="auto" w:frame="1"/>
                <w:lang w:val="de-DE"/>
              </w:rPr>
              <w:t xml:space="preserve"> Version 2.1 (URDv2.1) </w:t>
            </w:r>
            <w:proofErr w:type="spellStart"/>
            <w:r>
              <w:rPr>
                <w:color w:val="222222"/>
                <w:sz w:val="16"/>
                <w:szCs w:val="16"/>
                <w:bdr w:val="none" w:sz="0" w:space="0" w:color="auto" w:frame="1"/>
                <w:lang w:val="de-DE"/>
              </w:rPr>
              <w:t>for</w:t>
            </w:r>
            <w:proofErr w:type="spellEnd"/>
            <w:r>
              <w:rPr>
                <w:color w:val="222222"/>
                <w:sz w:val="16"/>
                <w:szCs w:val="16"/>
                <w:bdr w:val="none" w:sz="0" w:space="0" w:color="auto" w:frame="1"/>
                <w:lang w:val="de-DE"/>
              </w:rPr>
              <w:t xml:space="preserve"> </w:t>
            </w:r>
            <w:proofErr w:type="spellStart"/>
            <w:r>
              <w:rPr>
                <w:color w:val="222222"/>
                <w:sz w:val="16"/>
                <w:szCs w:val="16"/>
                <w:bdr w:val="none" w:sz="0" w:space="0" w:color="auto" w:frame="1"/>
                <w:lang w:val="de-DE"/>
              </w:rPr>
              <w:t>the</w:t>
            </w:r>
            <w:proofErr w:type="spellEnd"/>
            <w:r>
              <w:rPr>
                <w:color w:val="222222"/>
                <w:sz w:val="16"/>
                <w:szCs w:val="16"/>
                <w:bdr w:val="none" w:sz="0" w:space="0" w:color="auto" w:frame="1"/>
                <w:lang w:val="de-DE"/>
              </w:rPr>
              <w:t xml:space="preserve"> Essential </w:t>
            </w:r>
            <w:proofErr w:type="spellStart"/>
            <w:r>
              <w:rPr>
                <w:color w:val="222222"/>
                <w:sz w:val="16"/>
                <w:szCs w:val="16"/>
                <w:bdr w:val="none" w:sz="0" w:space="0" w:color="auto" w:frame="1"/>
                <w:lang w:val="de-DE"/>
              </w:rPr>
              <w:t>Climate</w:t>
            </w:r>
            <w:proofErr w:type="spellEnd"/>
            <w:r>
              <w:rPr>
                <w:color w:val="222222"/>
                <w:sz w:val="16"/>
                <w:szCs w:val="16"/>
                <w:bdr w:val="none" w:sz="0" w:space="0" w:color="auto" w:frame="1"/>
                <w:lang w:val="de-DE"/>
              </w:rPr>
              <w:t xml:space="preserve"> Variable (ECV) </w:t>
            </w:r>
            <w:proofErr w:type="spellStart"/>
            <w:r>
              <w:rPr>
                <w:color w:val="222222"/>
                <w:sz w:val="16"/>
                <w:szCs w:val="16"/>
                <w:bdr w:val="none" w:sz="0" w:space="0" w:color="auto" w:frame="1"/>
                <w:lang w:val="de-DE"/>
              </w:rPr>
              <w:t>Greenhouse</w:t>
            </w:r>
            <w:proofErr w:type="spellEnd"/>
            <w:r>
              <w:rPr>
                <w:color w:val="222222"/>
                <w:sz w:val="16"/>
                <w:szCs w:val="16"/>
                <w:bdr w:val="none" w:sz="0" w:space="0" w:color="auto" w:frame="1"/>
                <w:lang w:val="de-DE"/>
              </w:rPr>
              <w:t xml:space="preserve"> Gases (GHG)</w:t>
            </w:r>
          </w:p>
          <w:p w:rsidR="004E744D" w:rsidRDefault="004E744D">
            <w:pPr>
              <w:rPr>
                <w:color w:val="222222"/>
              </w:rPr>
            </w:pPr>
            <w:hyperlink r:id="rId42" w:tgtFrame="_blank" w:history="1">
              <w:r>
                <w:rPr>
                  <w:rStyle w:val="Hyperlink"/>
                  <w:color w:val="6611CC"/>
                  <w:sz w:val="16"/>
                  <w:szCs w:val="16"/>
                  <w:bdr w:val="none" w:sz="0" w:space="0" w:color="auto" w:frame="1"/>
                  <w:lang w:val="de-DE"/>
                </w:rPr>
                <w:t>http://www.esa-ghg-cci.org/?q=node/85</w:t>
              </w:r>
            </w:hyperlink>
          </w:p>
          <w:p w:rsidR="004E744D" w:rsidRDefault="004E744D">
            <w:pPr>
              <w:rPr>
                <w:color w:val="222222"/>
              </w:rPr>
            </w:pPr>
            <w:r>
              <w:rPr>
                <w:color w:val="222222"/>
                <w:sz w:val="16"/>
                <w:szCs w:val="16"/>
                <w:bdr w:val="none" w:sz="0" w:space="0" w:color="auto" w:frame="1"/>
                <w:lang w:val="de-DE"/>
              </w:rPr>
              <w:t> </w:t>
            </w:r>
          </w:p>
          <w:p w:rsidR="004E744D" w:rsidRPr="004E744D" w:rsidRDefault="004E744D">
            <w:pPr>
              <w:rPr>
                <w:color w:val="222222"/>
                <w:lang w:val="es-ES_tradnl"/>
              </w:rPr>
            </w:pPr>
            <w:r w:rsidRPr="004E744D">
              <w:rPr>
                <w:color w:val="222222"/>
                <w:sz w:val="16"/>
                <w:szCs w:val="16"/>
                <w:bdr w:val="none" w:sz="0" w:space="0" w:color="auto" w:frame="1"/>
                <w:lang w:val="es-ES_tradnl"/>
              </w:rPr>
              <w:t xml:space="preserve">CEOS </w:t>
            </w:r>
            <w:proofErr w:type="spellStart"/>
            <w:r w:rsidRPr="004E744D">
              <w:rPr>
                <w:color w:val="222222"/>
                <w:sz w:val="16"/>
                <w:szCs w:val="16"/>
                <w:bdr w:val="none" w:sz="0" w:space="0" w:color="auto" w:frame="1"/>
                <w:lang w:val="es-ES_tradnl"/>
              </w:rPr>
              <w:t>documents</w:t>
            </w:r>
            <w:proofErr w:type="spellEnd"/>
            <w:r w:rsidRPr="004E744D">
              <w:rPr>
                <w:color w:val="222222"/>
                <w:sz w:val="16"/>
                <w:szCs w:val="16"/>
                <w:bdr w:val="none" w:sz="0" w:space="0" w:color="auto" w:frame="1"/>
                <w:lang w:val="es-ES_tradnl"/>
              </w:rPr>
              <w:t>:</w:t>
            </w:r>
          </w:p>
          <w:p w:rsidR="004E744D" w:rsidRPr="004E744D" w:rsidRDefault="004E744D">
            <w:pPr>
              <w:rPr>
                <w:color w:val="222222"/>
                <w:lang w:val="es-ES_tradnl"/>
              </w:rPr>
            </w:pPr>
            <w:hyperlink r:id="rId43" w:tgtFrame="_blank" w:history="1">
              <w:r w:rsidRPr="004E744D">
                <w:rPr>
                  <w:rStyle w:val="Hyperlink"/>
                  <w:color w:val="6611CC"/>
                  <w:sz w:val="16"/>
                  <w:szCs w:val="16"/>
                  <w:bdr w:val="none" w:sz="0" w:space="0" w:color="auto" w:frame="1"/>
                  <w:lang w:val="es-ES_tradnl"/>
                </w:rPr>
                <w:t>http://ceos.org/ourwork/virtual-constellations/acc/</w:t>
              </w:r>
            </w:hyperlink>
          </w:p>
          <w:p w:rsidR="004E744D" w:rsidRPr="004E744D" w:rsidRDefault="004E744D">
            <w:pPr>
              <w:rPr>
                <w:color w:val="222222"/>
                <w:lang w:val="es-ES_tradnl"/>
              </w:rPr>
            </w:pPr>
            <w:r w:rsidRPr="004E744D">
              <w:rPr>
                <w:color w:val="222222"/>
                <w:sz w:val="16"/>
                <w:szCs w:val="16"/>
                <w:bdr w:val="none" w:sz="0" w:space="0" w:color="auto" w:frame="1"/>
                <w:lang w:val="es-ES_tradnl"/>
              </w:rPr>
              <w:t> </w:t>
            </w:r>
          </w:p>
          <w:p w:rsidR="004E744D" w:rsidRDefault="004E744D">
            <w:pPr>
              <w:rPr>
                <w:color w:val="222222"/>
              </w:rPr>
            </w:pPr>
            <w:r>
              <w:rPr>
                <w:color w:val="222222"/>
                <w:sz w:val="16"/>
                <w:szCs w:val="16"/>
                <w:bdr w:val="none" w:sz="0" w:space="0" w:color="auto" w:frame="1"/>
              </w:rPr>
              <w:t>CEOS GHG report/white paper:</w:t>
            </w:r>
          </w:p>
          <w:p w:rsidR="004E744D" w:rsidRDefault="004E744D">
            <w:pPr>
              <w:rPr>
                <w:color w:val="222222"/>
              </w:rPr>
            </w:pPr>
            <w:hyperlink r:id="rId44" w:tgtFrame="_blank" w:history="1">
              <w:r>
                <w:rPr>
                  <w:rStyle w:val="Hyperlink"/>
                  <w:color w:val="6611CC"/>
                  <w:sz w:val="16"/>
                  <w:szCs w:val="16"/>
                  <w:bdr w:val="none" w:sz="0" w:space="0" w:color="auto" w:frame="1"/>
                </w:rPr>
                <w:t>http://ceos.org/document_management/Virtual_Constellations/ACC/Documents/CEOS_AC-VC_GHG_White_Paper_Publication_Draft2_20181111.pdf</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t>GAW Report, 242. 19th WMO/IAEA Meeting on Carbon Dioxide, Other Greenhouse Gases and Related Measurement Techniques (GGMT-2017)  </w:t>
            </w:r>
            <w:proofErr w:type="spellStart"/>
            <w:r>
              <w:rPr>
                <w:color w:val="222222"/>
                <w:sz w:val="16"/>
                <w:szCs w:val="16"/>
                <w:bdr w:val="none" w:sz="0" w:space="0" w:color="auto" w:frame="1"/>
              </w:rPr>
              <w:t>Crotwell</w:t>
            </w:r>
            <w:proofErr w:type="spellEnd"/>
            <w:r>
              <w:rPr>
                <w:color w:val="222222"/>
                <w:sz w:val="16"/>
                <w:szCs w:val="16"/>
                <w:bdr w:val="none" w:sz="0" w:space="0" w:color="auto" w:frame="1"/>
              </w:rPr>
              <w:t xml:space="preserve"> Andrew; </w:t>
            </w:r>
            <w:proofErr w:type="spellStart"/>
            <w:r>
              <w:rPr>
                <w:color w:val="222222"/>
                <w:sz w:val="16"/>
                <w:szCs w:val="16"/>
                <w:bdr w:val="none" w:sz="0" w:space="0" w:color="auto" w:frame="1"/>
              </w:rPr>
              <w:t>Steinbacher</w:t>
            </w:r>
            <w:proofErr w:type="spellEnd"/>
            <w:r>
              <w:rPr>
                <w:color w:val="222222"/>
                <w:sz w:val="16"/>
                <w:szCs w:val="16"/>
                <w:bdr w:val="none" w:sz="0" w:space="0" w:color="auto" w:frame="1"/>
              </w:rPr>
              <w:t xml:space="preserve"> M.; World Meteorological Organization (WMO) -  WMO, 2018</w:t>
            </w:r>
          </w:p>
          <w:p w:rsidR="004E744D" w:rsidRDefault="004E744D">
            <w:pPr>
              <w:rPr>
                <w:color w:val="222222"/>
                <w:sz w:val="24"/>
                <w:szCs w:val="24"/>
              </w:rPr>
            </w:pPr>
            <w:hyperlink r:id="rId45" w:tgtFrame="_blank" w:history="1">
              <w:r>
                <w:rPr>
                  <w:rStyle w:val="Hyperlink"/>
                  <w:color w:val="6611CC"/>
                  <w:sz w:val="16"/>
                  <w:szCs w:val="16"/>
                  <w:bdr w:val="none" w:sz="0" w:space="0" w:color="auto" w:frame="1"/>
                </w:rPr>
                <w:t>https://library.wmo.int/doc_num.php?explnum_id=5456</w:t>
              </w:r>
            </w:hyperlink>
          </w:p>
        </w:tc>
      </w:tr>
      <w:tr w:rsidR="004E744D" w:rsidTr="004E744D">
        <w:tc>
          <w:tcPr>
            <w:tcW w:w="0" w:type="auto"/>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jc w:val="center"/>
              <w:rPr>
                <w:color w:val="222222"/>
                <w:sz w:val="24"/>
                <w:szCs w:val="24"/>
              </w:rPr>
            </w:pPr>
            <w:r>
              <w:rPr>
                <w:b/>
                <w:bCs/>
                <w:color w:val="FFFFFF"/>
                <w:sz w:val="16"/>
                <w:szCs w:val="16"/>
                <w:bdr w:val="none" w:sz="0" w:space="0" w:color="auto" w:frame="1"/>
              </w:rPr>
              <w:t>Adaptation and Extremes</w:t>
            </w:r>
          </w:p>
        </w:tc>
      </w:tr>
      <w:tr w:rsidR="004E744D" w:rsidTr="004E744D">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 </w:t>
            </w:r>
          </w:p>
        </w:tc>
        <w:tc>
          <w:tcPr>
            <w:tcW w:w="0" w:type="auto"/>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Relevant? (Yes/No)</w:t>
            </w:r>
          </w:p>
        </w:tc>
        <w:tc>
          <w:tcPr>
            <w:tcW w:w="0" w:type="auto"/>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0" w:type="auto"/>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Explanation</w:t>
            </w:r>
          </w:p>
        </w:tc>
      </w:tr>
      <w:tr w:rsidR="004E744D" w:rsidTr="004E744D">
        <w:tc>
          <w:tcPr>
            <w:tcW w:w="0" w:type="auto"/>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0" w:type="auto"/>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FF0000"/>
                <w:sz w:val="16"/>
                <w:szCs w:val="16"/>
                <w:bdr w:val="none" w:sz="0" w:space="0" w:color="auto" w:frame="1"/>
              </w:rPr>
              <w:t>Reviewers are invited to suggest answers for these fields</w:t>
            </w:r>
          </w:p>
        </w:tc>
      </w:tr>
      <w:tr w:rsidR="004E744D" w:rsidTr="004E744D">
        <w:trPr>
          <w:trHeight w:val="266"/>
        </w:trPr>
        <w:tc>
          <w:tcPr>
            <w:tcW w:w="0" w:type="auto"/>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0" w:type="auto"/>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0" w:type="auto"/>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FF0000"/>
                <w:sz w:val="16"/>
                <w:szCs w:val="16"/>
                <w:bdr w:val="none" w:sz="0" w:space="0" w:color="auto" w:frame="1"/>
              </w:rPr>
              <w:t>Reviewers are invited to suggest answers for these fields</w:t>
            </w:r>
          </w:p>
        </w:tc>
      </w:tr>
    </w:tbl>
    <w:p w:rsidR="004E744D" w:rsidRDefault="004E744D" w:rsidP="004E744D">
      <w:pPr>
        <w:shd w:val="clear" w:color="auto" w:fill="FFFFFF"/>
        <w:rPr>
          <w:rFonts w:ascii="Arial" w:hAnsi="Arial" w:cs="Arial"/>
          <w:color w:val="222222"/>
          <w:sz w:val="20"/>
          <w:szCs w:val="20"/>
        </w:rPr>
      </w:pPr>
      <w:r>
        <w:rPr>
          <w:rFonts w:ascii="Arial" w:hAnsi="Arial" w:cs="Arial"/>
          <w:color w:val="222222"/>
          <w:sz w:val="20"/>
          <w:szCs w:val="20"/>
        </w:rPr>
        <w:lastRenderedPageBreak/>
        <w:br w:type="textWrapping" w:clear="all"/>
      </w:r>
    </w:p>
    <w:p w:rsidR="004E744D" w:rsidRDefault="004E744D" w:rsidP="004E744D">
      <w:pPr>
        <w:shd w:val="clear" w:color="auto" w:fill="FFFFFF"/>
        <w:rPr>
          <w:rFonts w:ascii="Arial" w:hAnsi="Arial" w:cs="Arial"/>
          <w:color w:val="222222"/>
          <w:sz w:val="20"/>
          <w:szCs w:val="20"/>
        </w:rPr>
      </w:pPr>
      <w:r>
        <w:rPr>
          <w:rFonts w:ascii="Arial" w:hAnsi="Arial" w:cs="Arial"/>
          <w:color w:val="222222"/>
          <w:sz w:val="20"/>
          <w:szCs w:val="20"/>
        </w:rPr>
        <w:pict>
          <v:rect id="_x0000_i1031" style="width:84.15pt;height:.75pt" o:hrpct="330" o:hrstd="t" o:hr="t" fillcolor="#a0a0a0" stroked="f"/>
        </w:pict>
      </w:r>
    </w:p>
    <w:p w:rsidR="004E744D" w:rsidRPr="004E744D" w:rsidRDefault="004E744D" w:rsidP="004E744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E744D">
        <w:rPr>
          <w:rFonts w:ascii="Arial" w:hAnsi="Arial" w:cs="Arial"/>
          <w:color w:val="222222"/>
          <w:sz w:val="16"/>
          <w:szCs w:val="16"/>
          <w:bdr w:val="none" w:sz="0" w:space="0" w:color="auto" w:frame="1"/>
          <w:lang w:val="en-US"/>
        </w:rPr>
        <w:t>Goal (G); Breakthrough (B)</w:t>
      </w:r>
      <w:ins w:id="7" w:author="Unknown" w:date="2019-11-18T13:07:00Z">
        <w:r w:rsidRPr="004E744D">
          <w:rPr>
            <w:rFonts w:ascii="Arial" w:hAnsi="Arial" w:cs="Arial"/>
            <w:color w:val="222222"/>
            <w:sz w:val="16"/>
            <w:szCs w:val="16"/>
            <w:bdr w:val="none" w:sz="0" w:space="0" w:color="auto" w:frame="1"/>
            <w:lang w:val="en-US"/>
          </w:rPr>
          <w:t> </w:t>
        </w:r>
      </w:ins>
      <w:r w:rsidRPr="004E744D">
        <w:rPr>
          <w:rFonts w:ascii="Arial" w:hAnsi="Arial" w:cs="Arial"/>
          <w:color w:val="222222"/>
          <w:sz w:val="16"/>
          <w:szCs w:val="16"/>
          <w:bdr w:val="none" w:sz="0" w:space="0" w:color="auto" w:frame="1"/>
          <w:lang w:val="en-US"/>
        </w:rPr>
        <w:t>(not mandatory, more as one possible); Threshold (T), for definitions see </w:t>
      </w:r>
      <w:hyperlink r:id="rId46" w:tgtFrame="_blank" w:history="1">
        <w:r>
          <w:rPr>
            <w:rStyle w:val="Hyperlink"/>
            <w:rFonts w:ascii="Arial" w:hAnsi="Arial" w:cs="Arial"/>
            <w:color w:val="6611CC"/>
            <w:sz w:val="16"/>
            <w:szCs w:val="16"/>
            <w:bdr w:val="none" w:sz="0" w:space="0" w:color="auto" w:frame="1"/>
            <w:lang w:val="en-GB"/>
          </w:rPr>
          <w:t>Guidelines</w:t>
        </w:r>
      </w:hyperlink>
    </w:p>
    <w:p w:rsidR="004E744D" w:rsidRPr="004E744D" w:rsidRDefault="004E744D" w:rsidP="004E744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E744D" w:rsidRPr="004E744D" w:rsidRDefault="004E744D" w:rsidP="004E744D">
      <w:pPr>
        <w:pStyle w:val="NormalWeb"/>
        <w:shd w:val="clear" w:color="auto" w:fill="FFFFFF"/>
        <w:spacing w:before="0" w:beforeAutospacing="0" w:after="0" w:afterAutospacing="0"/>
        <w:rPr>
          <w:rFonts w:ascii="Arial" w:hAnsi="Arial" w:cs="Arial"/>
          <w:color w:val="222222"/>
          <w:sz w:val="20"/>
          <w:szCs w:val="20"/>
          <w:lang w:val="en-US"/>
        </w:rPr>
      </w:pPr>
      <w:bookmarkStart w:id="8" w:name="00e3dd4b-a221-4087-aa6d-9f362268194f@wmo"/>
      <w:r>
        <w:rPr>
          <w:rFonts w:ascii="Calibri" w:hAnsi="Calibri" w:cs="Arial"/>
          <w:color w:val="1155CC"/>
          <w:sz w:val="20"/>
          <w:szCs w:val="20"/>
          <w:bdr w:val="none" w:sz="0" w:space="0" w:color="auto" w:frame="1"/>
          <w:lang w:val="en-US"/>
        </w:rPr>
        <w:t>[3]</w:t>
      </w:r>
      <w:bookmarkEnd w:id="8"/>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4E744D">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Content>
                <w:r w:rsidR="004E744D">
                  <w:rPr>
                    <w:sz w:val="20"/>
                    <w:szCs w:val="20"/>
                  </w:rPr>
                  <w:t xml:space="preserve">Michael </w:t>
                </w:r>
                <w:proofErr w:type="spellStart"/>
                <w:r w:rsidR="004E744D">
                  <w:rPr>
                    <w:sz w:val="20"/>
                    <w:szCs w:val="20"/>
                  </w:rPr>
                  <w:t>B</w:t>
                </w:r>
                <w:r w:rsidR="004E744D" w:rsidRPr="004E744D">
                  <w:rPr>
                    <w:sz w:val="20"/>
                    <w:szCs w:val="20"/>
                  </w:rPr>
                  <w:t>uchwitz</w:t>
                </w:r>
                <w:proofErr w:type="spellEnd"/>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dtPr>
              <w:sdtContent>
                <w:r w:rsidR="004E744D" w:rsidRPr="004E744D">
                  <w:rPr>
                    <w:sz w:val="20"/>
                    <w:szCs w:val="20"/>
                  </w:rPr>
                  <w:t>michaelbuchwitz@gmail.com</w:t>
                </w:r>
              </w:sdtContent>
            </w:sdt>
          </w:p>
        </w:tc>
      </w:tr>
      <w:tr w:rsidR="00345D91" w:rsidTr="00EA06A5">
        <w:tc>
          <w:tcPr>
            <w:tcW w:w="5000" w:type="pct"/>
            <w:gridSpan w:val="2"/>
          </w:tcPr>
          <w:sdt>
            <w:sdtPr>
              <w:rPr>
                <w:sz w:val="20"/>
                <w:szCs w:val="20"/>
              </w:rPr>
              <w:id w:val="1861470576"/>
              <w:placeholder>
                <w:docPart w:val="8F5DF1667AD044F880874BFF53F592C5"/>
              </w:placeholder>
            </w:sdtPr>
            <w:sdtContent>
              <w:p w:rsidR="004E744D" w:rsidRPr="004E744D" w:rsidRDefault="004E744D" w:rsidP="004E744D">
                <w:pPr>
                  <w:rPr>
                    <w:sz w:val="20"/>
                    <w:szCs w:val="20"/>
                  </w:rPr>
                </w:pPr>
                <w:r w:rsidRPr="004E744D">
                  <w:rPr>
                    <w:sz w:val="20"/>
                    <w:szCs w:val="20"/>
                  </w:rPr>
                  <w:t xml:space="preserve">Satellites generating CH4 ECV data products (see, e.g., EU Copernicus C3S (https://climate.copernicus.eu/) or ESA CCI (http://cci.esa.int/ghg)) such as GOSAT, Sentinel-5-Precursor, etc. do not generate CH4 total columns in molecules/area but column-averaged dry-air mole fractions of CH4, denoted XCH4 (in ppb). The “Definition” is therefore not appropriate and needs to be adjusted. This would also solve the unit problem listed as a note (“A conversion factor from ppm to </w:t>
                </w:r>
                <w:proofErr w:type="spellStart"/>
                <w:r w:rsidRPr="004E744D">
                  <w:rPr>
                    <w:sz w:val="20"/>
                    <w:szCs w:val="20"/>
                  </w:rPr>
                  <w:t>mol</w:t>
                </w:r>
                <w:proofErr w:type="spellEnd"/>
                <w:r w:rsidRPr="004E744D">
                  <w:rPr>
                    <w:sz w:val="20"/>
                    <w:szCs w:val="20"/>
                  </w:rPr>
                  <w:t>/cm2 will be provided at a later stage.”). Critical requirements (see the detailed information as listed in the cited CCI URDv2.1 document (http://cci.esa.int/sites/default/files/URDv2.1_GHG-CCI_Final.pdf)) are random (precision) and systematic errors (biases) separately, not “Required Measurement Uncertainty”.</w:t>
                </w:r>
              </w:p>
              <w:p w:rsidR="00345D91" w:rsidRPr="009029F2" w:rsidRDefault="00EA06A5" w:rsidP="00EA06A5">
                <w:pPr>
                  <w:rPr>
                    <w:sz w:val="20"/>
                    <w:szCs w:val="20"/>
                  </w:rPr>
                </w:pPr>
              </w:p>
            </w:sdtContent>
          </w:sdt>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4E744D">
            <w:pPr>
              <w:rPr>
                <w:sz w:val="20"/>
                <w:szCs w:val="20"/>
              </w:rPr>
            </w:pPr>
            <w:r w:rsidRPr="009029F2">
              <w:rPr>
                <w:sz w:val="20"/>
                <w:szCs w:val="20"/>
              </w:rPr>
              <w:t>Author</w:t>
            </w:r>
            <w:r>
              <w:rPr>
                <w:sz w:val="20"/>
                <w:szCs w:val="20"/>
              </w:rPr>
              <w:t xml:space="preserve">: </w:t>
            </w:r>
            <w:sdt>
              <w:sdtPr>
                <w:rPr>
                  <w:sz w:val="20"/>
                  <w:szCs w:val="20"/>
                </w:rPr>
                <w:id w:val="662665212"/>
                <w:placeholder>
                  <w:docPart w:val="831E84F3E5B14400A673973FE4EA3945"/>
                </w:placeholder>
              </w:sdtPr>
              <w:sdtContent>
                <w:r w:rsidR="004E744D">
                  <w:rPr>
                    <w:sz w:val="20"/>
                    <w:szCs w:val="20"/>
                  </w:rPr>
                  <w:t xml:space="preserve">Kazuto </w:t>
                </w:r>
                <w:proofErr w:type="spellStart"/>
                <w:r w:rsidR="004E744D">
                  <w:rPr>
                    <w:sz w:val="20"/>
                    <w:szCs w:val="20"/>
                  </w:rPr>
                  <w:t>Suda</w:t>
                </w:r>
                <w:proofErr w:type="spellEnd"/>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358931380"/>
                <w:placeholder>
                  <w:docPart w:val="4B91992F77234187976FEE2AA13B116C"/>
                </w:placeholder>
              </w:sdtPr>
              <w:sdtContent>
                <w:r w:rsidR="004E744D" w:rsidRPr="004E744D">
                  <w:rPr>
                    <w:sz w:val="20"/>
                    <w:szCs w:val="20"/>
                  </w:rPr>
                  <w:t>kazuto.suda@gmail.com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082262878"/>
                <w:placeholder>
                  <w:docPart w:val="E90DC8658FBE49228574821A67C98BD3"/>
                </w:placeholder>
              </w:sdtPr>
              <w:sdtContent>
                <w:r w:rsidR="004E744D" w:rsidRPr="004E744D">
                  <w:rPr>
                    <w:sz w:val="20"/>
                    <w:szCs w:val="20"/>
                  </w:rPr>
                  <w:t>I support the previous comment to use column-averaged mole fractions and adjust the definition accordingly.</w:t>
                </w:r>
              </w:sdtContent>
            </w:sdt>
          </w:p>
        </w:tc>
      </w:tr>
    </w:tbl>
    <w:p w:rsidR="00841F0F" w:rsidRDefault="00841F0F" w:rsidP="00841F0F">
      <w:r>
        <w:br w:type="page"/>
      </w:r>
    </w:p>
    <w:p w:rsidR="00841F0F" w:rsidRDefault="000251F0" w:rsidP="004E744D">
      <w:pPr>
        <w:pStyle w:val="Heading2"/>
      </w:pPr>
      <w:r w:rsidRPr="009029F2">
        <w:lastRenderedPageBreak/>
        <w:t xml:space="preserve">ECV Product: </w:t>
      </w:r>
      <w:r w:rsidR="004E744D" w:rsidRPr="004E744D">
        <w:t>CH4 mole fraction</w:t>
      </w:r>
    </w:p>
    <w:tbl>
      <w:tblPr>
        <w:tblW w:w="5000" w:type="pct"/>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4E744D" w:rsidTr="004E744D">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CH4 mole fraction</w:t>
            </w:r>
          </w:p>
        </w:tc>
      </w:tr>
      <w:tr w:rsidR="004E744D" w:rsidTr="004E744D">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3D field of amount of CH4 (Methane, expressed in moles) divided by the total amount of all constituents in dry air (also expressed in moles)</w:t>
            </w:r>
          </w:p>
        </w:tc>
      </w:tr>
      <w:tr w:rsidR="004E744D" w:rsidTr="004E744D">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ppb</w:t>
            </w:r>
          </w:p>
        </w:tc>
      </w:tr>
      <w:tr w:rsidR="004E744D" w:rsidTr="004E744D">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Units  are ppm &amp; ppb since these units are more familiar to the community.  </w:t>
            </w:r>
          </w:p>
        </w:tc>
      </w:tr>
      <w:tr w:rsidR="004E744D" w:rsidTr="004E744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jc w:val="center"/>
              <w:rPr>
                <w:color w:val="222222"/>
                <w:sz w:val="24"/>
                <w:szCs w:val="24"/>
              </w:rPr>
            </w:pPr>
            <w:r>
              <w:rPr>
                <w:b/>
                <w:bCs/>
                <w:color w:val="FFFFFF"/>
                <w:sz w:val="16"/>
                <w:szCs w:val="16"/>
                <w:bdr w:val="none" w:sz="0" w:space="0" w:color="auto" w:frame="1"/>
              </w:rPr>
              <w:t>Requirements</w:t>
            </w:r>
          </w:p>
        </w:tc>
      </w:tr>
      <w:tr w:rsidR="004E744D" w:rsidTr="004E744D">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b/>
                <w:bCs/>
                <w:color w:val="222222"/>
                <w:sz w:val="16"/>
                <w:szCs w:val="16"/>
                <w:bdr w:val="none" w:sz="0" w:space="0" w:color="auto" w:frame="1"/>
              </w:rPr>
              <w:t>Derivation and References and Standards</w:t>
            </w:r>
          </w:p>
        </w:tc>
      </w:tr>
      <w:tr w:rsidR="004E744D" w:rsidTr="004E744D">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2000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0.1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afternoon</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168</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afternoon</w:t>
            </w:r>
          </w:p>
        </w:tc>
      </w:tr>
      <w:tr w:rsidR="004E744D" w:rsidTr="004E744D">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day</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30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180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r>
      <w:tr w:rsidR="004E744D" w:rsidTr="004E744D">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ppb</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GAW Rep. No. 242</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GAW Rep. No. 242</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8</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GAW Rep. No. 242</w:t>
            </w:r>
          </w:p>
        </w:tc>
      </w:tr>
      <w:tr w:rsidR="004E744D" w:rsidTr="004E744D">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000000"/>
                <w:sz w:val="16"/>
                <w:szCs w:val="16"/>
                <w:bdr w:val="none" w:sz="0" w:space="0" w:color="auto" w:frame="1"/>
              </w:rPr>
              <w:t>ppb/decade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Within accuracy</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Within accuracy</w:t>
            </w:r>
          </w:p>
        </w:tc>
      </w:tr>
      <w:tr w:rsidR="004E744D" w:rsidTr="004E744D">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4E744D" w:rsidRDefault="004E744D">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4E744D" w:rsidRDefault="004E744D">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5</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Within accuracy</w:t>
            </w:r>
          </w:p>
        </w:tc>
      </w:tr>
      <w:tr w:rsidR="004E744D" w:rsidTr="004E744D">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rFonts w:ascii="Times New Roman" w:hAnsi="Times New Roman" w:cs="Times New Roman"/>
                <w:color w:val="222222"/>
                <w:sz w:val="24"/>
                <w:szCs w:val="24"/>
              </w:rPr>
            </w:pPr>
            <w:r>
              <w:rPr>
                <w:color w:val="222222"/>
                <w:sz w:val="16"/>
                <w:szCs w:val="16"/>
                <w:bdr w:val="none" w:sz="0" w:space="0" w:color="auto" w:frame="1"/>
              </w:rPr>
              <w:t>Blue Report, 2015:  Towards a European Operational Observing System to Monitor Fossil</w:t>
            </w:r>
          </w:p>
          <w:p w:rsidR="004E744D" w:rsidRDefault="004E744D">
            <w:pPr>
              <w:rPr>
                <w:color w:val="222222"/>
              </w:rPr>
            </w:pPr>
            <w:r>
              <w:rPr>
                <w:color w:val="222222"/>
                <w:sz w:val="16"/>
                <w:szCs w:val="16"/>
                <w:bdr w:val="none" w:sz="0" w:space="0" w:color="auto" w:frame="1"/>
              </w:rPr>
              <w:t> CO2 emissions</w:t>
            </w:r>
          </w:p>
          <w:p w:rsidR="004E744D" w:rsidRDefault="004E744D">
            <w:pPr>
              <w:rPr>
                <w:color w:val="222222"/>
              </w:rPr>
            </w:pPr>
            <w:hyperlink r:id="rId47" w:tgtFrame="_blank" w:history="1">
              <w:r>
                <w:rPr>
                  <w:rStyle w:val="Hyperlink"/>
                  <w:color w:val="6611CC"/>
                  <w:sz w:val="16"/>
                  <w:szCs w:val="16"/>
                  <w:bdr w:val="none" w:sz="0" w:space="0" w:color="auto" w:frame="1"/>
                </w:rPr>
                <w:t>https://www.copernicus.eu/sites/default/files/2019-09/CO2_Blue_report_2015.pdf</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t>Red Report, 2017: Baseline Requirements, Model Components and Functional Architecture</w:t>
            </w:r>
          </w:p>
          <w:p w:rsidR="004E744D" w:rsidRDefault="004E744D">
            <w:pPr>
              <w:rPr>
                <w:color w:val="222222"/>
              </w:rPr>
            </w:pPr>
            <w:hyperlink r:id="rId48" w:tgtFrame="_blank" w:history="1">
              <w:r>
                <w:rPr>
                  <w:rStyle w:val="Hyperlink"/>
                  <w:color w:val="6611CC"/>
                  <w:sz w:val="16"/>
                  <w:szCs w:val="16"/>
                  <w:bdr w:val="none" w:sz="0" w:space="0" w:color="auto" w:frame="1"/>
                </w:rPr>
                <w:t>https://www.copernicus.eu/sites/default/files/2019-09/CO2_Red_Report_2017.pdf</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lastRenderedPageBreak/>
              <w:t>Green Report, 2019: Needs and High Level Requirements for in situ Measurements</w:t>
            </w:r>
          </w:p>
          <w:p w:rsidR="004E744D" w:rsidRDefault="004E744D">
            <w:pPr>
              <w:rPr>
                <w:color w:val="222222"/>
              </w:rPr>
            </w:pPr>
            <w:hyperlink r:id="rId49" w:tgtFrame="_blank" w:history="1">
              <w:r>
                <w:rPr>
                  <w:rStyle w:val="Hyperlink"/>
                  <w:color w:val="6611CC"/>
                  <w:sz w:val="16"/>
                  <w:szCs w:val="16"/>
                  <w:bdr w:val="none" w:sz="0" w:space="0" w:color="auto" w:frame="1"/>
                </w:rPr>
                <w:t>https://www.copernicus.eu/sites/default/files/2019-09/CO2_Green_Report_2019.pdf</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t>CO2M</w:t>
            </w:r>
          </w:p>
          <w:p w:rsidR="004E744D" w:rsidRDefault="004E744D">
            <w:pPr>
              <w:rPr>
                <w:color w:val="222222"/>
              </w:rPr>
            </w:pPr>
            <w:hyperlink r:id="rId50" w:tgtFrame="_blank" w:history="1">
              <w:r>
                <w:rPr>
                  <w:rStyle w:val="Hyperlink"/>
                  <w:color w:val="6611CC"/>
                  <w:sz w:val="16"/>
                  <w:szCs w:val="16"/>
                  <w:bdr w:val="none" w:sz="0" w:space="0" w:color="auto" w:frame="1"/>
                </w:rPr>
                <w:t>https://www.esa.int/Applications/Observing_the_Earth/Copernicus/Copernicus_High_Priority_Candidates</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t>MRD, v 2.0:</w:t>
            </w:r>
          </w:p>
          <w:p w:rsidR="004E744D" w:rsidRDefault="004E744D">
            <w:pPr>
              <w:rPr>
                <w:color w:val="222222"/>
              </w:rPr>
            </w:pPr>
            <w:hyperlink r:id="rId51" w:tgtFrame="_blank" w:history="1">
              <w:r>
                <w:rPr>
                  <w:rStyle w:val="Hyperlink"/>
                  <w:color w:val="6611CC"/>
                  <w:sz w:val="16"/>
                  <w:szCs w:val="16"/>
                  <w:bdr w:val="none" w:sz="0" w:space="0" w:color="auto" w:frame="1"/>
                </w:rPr>
                <w:t>https://esamultimedia.esa.int/docs/EarthObservation/CO2M_MRD_v2.0_Issued20190927.pdf</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t>ESA Climate Change Initiative (CCI)  User Requirements Document Version 2.1 (URDv2.1) for the Essential Climate Variable (ECV) Greenhouse Gases (GHG)</w:t>
            </w:r>
          </w:p>
          <w:p w:rsidR="004E744D" w:rsidRDefault="004E744D">
            <w:pPr>
              <w:rPr>
                <w:color w:val="222222"/>
              </w:rPr>
            </w:pPr>
            <w:hyperlink r:id="rId52" w:tgtFrame="_blank" w:history="1">
              <w:r>
                <w:rPr>
                  <w:rStyle w:val="Hyperlink"/>
                  <w:color w:val="6611CC"/>
                  <w:sz w:val="16"/>
                  <w:szCs w:val="16"/>
                  <w:bdr w:val="none" w:sz="0" w:space="0" w:color="auto" w:frame="1"/>
                </w:rPr>
                <w:t>http://www.esa-ghg-cci.org/?q=node/85</w:t>
              </w:r>
            </w:hyperlink>
          </w:p>
          <w:p w:rsidR="004E744D" w:rsidRDefault="004E744D">
            <w:pPr>
              <w:rPr>
                <w:color w:val="222222"/>
              </w:rPr>
            </w:pPr>
            <w:r>
              <w:rPr>
                <w:color w:val="222222"/>
                <w:sz w:val="16"/>
                <w:szCs w:val="16"/>
                <w:bdr w:val="none" w:sz="0" w:space="0" w:color="auto" w:frame="1"/>
              </w:rPr>
              <w:t> </w:t>
            </w:r>
          </w:p>
          <w:p w:rsidR="004E744D" w:rsidRPr="004E744D" w:rsidRDefault="004E744D">
            <w:pPr>
              <w:rPr>
                <w:color w:val="222222"/>
                <w:lang w:val="es-ES_tradnl"/>
              </w:rPr>
            </w:pPr>
            <w:r w:rsidRPr="004E744D">
              <w:rPr>
                <w:color w:val="222222"/>
                <w:sz w:val="16"/>
                <w:szCs w:val="16"/>
                <w:bdr w:val="none" w:sz="0" w:space="0" w:color="auto" w:frame="1"/>
                <w:lang w:val="es-ES_tradnl"/>
              </w:rPr>
              <w:t xml:space="preserve">CEOS </w:t>
            </w:r>
            <w:proofErr w:type="spellStart"/>
            <w:r w:rsidRPr="004E744D">
              <w:rPr>
                <w:color w:val="222222"/>
                <w:sz w:val="16"/>
                <w:szCs w:val="16"/>
                <w:bdr w:val="none" w:sz="0" w:space="0" w:color="auto" w:frame="1"/>
                <w:lang w:val="es-ES_tradnl"/>
              </w:rPr>
              <w:t>documents</w:t>
            </w:r>
            <w:proofErr w:type="spellEnd"/>
            <w:r w:rsidRPr="004E744D">
              <w:rPr>
                <w:color w:val="222222"/>
                <w:sz w:val="16"/>
                <w:szCs w:val="16"/>
                <w:bdr w:val="none" w:sz="0" w:space="0" w:color="auto" w:frame="1"/>
                <w:lang w:val="es-ES_tradnl"/>
              </w:rPr>
              <w:t>:</w:t>
            </w:r>
          </w:p>
          <w:p w:rsidR="004E744D" w:rsidRPr="004E744D" w:rsidRDefault="004E744D">
            <w:pPr>
              <w:rPr>
                <w:color w:val="222222"/>
                <w:lang w:val="es-ES_tradnl"/>
              </w:rPr>
            </w:pPr>
            <w:hyperlink r:id="rId53" w:tgtFrame="_blank" w:history="1">
              <w:r w:rsidRPr="004E744D">
                <w:rPr>
                  <w:rStyle w:val="Hyperlink"/>
                  <w:color w:val="6611CC"/>
                  <w:sz w:val="16"/>
                  <w:szCs w:val="16"/>
                  <w:bdr w:val="none" w:sz="0" w:space="0" w:color="auto" w:frame="1"/>
                  <w:lang w:val="es-ES_tradnl"/>
                </w:rPr>
                <w:t>http://ceos.org/ourwork/virtual-constellations/acc/</w:t>
              </w:r>
            </w:hyperlink>
          </w:p>
          <w:p w:rsidR="004E744D" w:rsidRPr="004E744D" w:rsidRDefault="004E744D">
            <w:pPr>
              <w:rPr>
                <w:color w:val="222222"/>
                <w:lang w:val="es-ES_tradnl"/>
              </w:rPr>
            </w:pPr>
            <w:r w:rsidRPr="004E744D">
              <w:rPr>
                <w:color w:val="222222"/>
                <w:sz w:val="16"/>
                <w:szCs w:val="16"/>
                <w:bdr w:val="none" w:sz="0" w:space="0" w:color="auto" w:frame="1"/>
                <w:lang w:val="es-ES_tradnl"/>
              </w:rPr>
              <w:t> </w:t>
            </w:r>
          </w:p>
          <w:p w:rsidR="004E744D" w:rsidRDefault="004E744D">
            <w:pPr>
              <w:rPr>
                <w:color w:val="222222"/>
              </w:rPr>
            </w:pPr>
            <w:r>
              <w:rPr>
                <w:color w:val="222222"/>
                <w:sz w:val="16"/>
                <w:szCs w:val="16"/>
                <w:bdr w:val="none" w:sz="0" w:space="0" w:color="auto" w:frame="1"/>
              </w:rPr>
              <w:t>CEOS GHG report/white paper:</w:t>
            </w:r>
          </w:p>
          <w:p w:rsidR="004E744D" w:rsidRDefault="004E744D">
            <w:pPr>
              <w:rPr>
                <w:color w:val="222222"/>
              </w:rPr>
            </w:pPr>
            <w:hyperlink r:id="rId54" w:tgtFrame="_blank" w:history="1">
              <w:r>
                <w:rPr>
                  <w:rStyle w:val="Hyperlink"/>
                  <w:color w:val="6611CC"/>
                  <w:sz w:val="16"/>
                  <w:szCs w:val="16"/>
                  <w:bdr w:val="none" w:sz="0" w:space="0" w:color="auto" w:frame="1"/>
                </w:rPr>
                <w:t>http://ceos.org/document_management/Virtual_Constellations/ACC/Documents/CEOS_AC-VC_GHG_White_Paper_Publication_Draft2_20181111.pdf</w:t>
              </w:r>
            </w:hyperlink>
          </w:p>
          <w:p w:rsidR="004E744D" w:rsidRDefault="004E744D">
            <w:pPr>
              <w:rPr>
                <w:color w:val="222222"/>
              </w:rPr>
            </w:pPr>
            <w:r>
              <w:rPr>
                <w:color w:val="222222"/>
                <w:sz w:val="16"/>
                <w:szCs w:val="16"/>
                <w:bdr w:val="none" w:sz="0" w:space="0" w:color="auto" w:frame="1"/>
              </w:rPr>
              <w:t> </w:t>
            </w:r>
          </w:p>
          <w:p w:rsidR="004E744D" w:rsidRDefault="004E744D">
            <w:pPr>
              <w:rPr>
                <w:color w:val="222222"/>
              </w:rPr>
            </w:pPr>
            <w:r>
              <w:rPr>
                <w:color w:val="222222"/>
                <w:sz w:val="16"/>
                <w:szCs w:val="16"/>
                <w:bdr w:val="none" w:sz="0" w:space="0" w:color="auto" w:frame="1"/>
              </w:rPr>
              <w:t xml:space="preserve"> GAW Report, 242. 19th WMO/IAEA Meeting on Carbon Dioxide, Other Greenhouse Gases and Related Measurement Techniques (GGMT-2017)  </w:t>
            </w:r>
            <w:proofErr w:type="spellStart"/>
            <w:r>
              <w:rPr>
                <w:color w:val="222222"/>
                <w:sz w:val="16"/>
                <w:szCs w:val="16"/>
                <w:bdr w:val="none" w:sz="0" w:space="0" w:color="auto" w:frame="1"/>
              </w:rPr>
              <w:t>Crotwell</w:t>
            </w:r>
            <w:proofErr w:type="spellEnd"/>
            <w:r>
              <w:rPr>
                <w:color w:val="222222"/>
                <w:sz w:val="16"/>
                <w:szCs w:val="16"/>
                <w:bdr w:val="none" w:sz="0" w:space="0" w:color="auto" w:frame="1"/>
              </w:rPr>
              <w:t xml:space="preserve"> Andrew; </w:t>
            </w:r>
            <w:proofErr w:type="spellStart"/>
            <w:r>
              <w:rPr>
                <w:color w:val="222222"/>
                <w:sz w:val="16"/>
                <w:szCs w:val="16"/>
                <w:bdr w:val="none" w:sz="0" w:space="0" w:color="auto" w:frame="1"/>
              </w:rPr>
              <w:t>Steinbacher</w:t>
            </w:r>
            <w:proofErr w:type="spellEnd"/>
            <w:r>
              <w:rPr>
                <w:color w:val="222222"/>
                <w:sz w:val="16"/>
                <w:szCs w:val="16"/>
                <w:bdr w:val="none" w:sz="0" w:space="0" w:color="auto" w:frame="1"/>
              </w:rPr>
              <w:t xml:space="preserve"> M.; World Meteorological Organization (WMO) -  WMO, 2018</w:t>
            </w:r>
          </w:p>
          <w:p w:rsidR="004E744D" w:rsidRDefault="004E744D">
            <w:pPr>
              <w:rPr>
                <w:color w:val="222222"/>
                <w:sz w:val="24"/>
                <w:szCs w:val="24"/>
              </w:rPr>
            </w:pPr>
            <w:hyperlink r:id="rId55" w:tgtFrame="_blank" w:history="1">
              <w:r>
                <w:rPr>
                  <w:rStyle w:val="Hyperlink"/>
                  <w:color w:val="6611CC"/>
                  <w:sz w:val="16"/>
                  <w:szCs w:val="16"/>
                  <w:bdr w:val="none" w:sz="0" w:space="0" w:color="auto" w:frame="1"/>
                </w:rPr>
                <w:t>https://library.wmo.int/doc_num.php?explnum_id=5456</w:t>
              </w:r>
            </w:hyperlink>
          </w:p>
        </w:tc>
      </w:tr>
      <w:tr w:rsidR="004E744D" w:rsidTr="004E744D">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jc w:val="center"/>
              <w:rPr>
                <w:color w:val="222222"/>
                <w:sz w:val="24"/>
                <w:szCs w:val="24"/>
              </w:rPr>
            </w:pPr>
            <w:r>
              <w:rPr>
                <w:b/>
                <w:bCs/>
                <w:color w:val="FFFFFF"/>
                <w:sz w:val="16"/>
                <w:szCs w:val="16"/>
                <w:bdr w:val="none" w:sz="0" w:space="0" w:color="auto" w:frame="1"/>
              </w:rPr>
              <w:lastRenderedPageBreak/>
              <w:t>Adaptation and Extremes</w:t>
            </w:r>
          </w:p>
        </w:tc>
      </w:tr>
      <w:tr w:rsidR="004E744D" w:rsidTr="004E744D">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jc w:val="center"/>
              <w:rPr>
                <w:color w:val="222222"/>
                <w:sz w:val="24"/>
                <w:szCs w:val="24"/>
              </w:rPr>
            </w:pPr>
            <w:r>
              <w:rPr>
                <w:color w:val="222222"/>
                <w:sz w:val="16"/>
                <w:szCs w:val="16"/>
                <w:bdr w:val="none" w:sz="0" w:space="0" w:color="auto" w:frame="1"/>
              </w:rPr>
              <w:t>Explanation</w:t>
            </w:r>
          </w:p>
        </w:tc>
      </w:tr>
      <w:tr w:rsidR="004E744D" w:rsidTr="004E744D">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4E744D" w:rsidRDefault="004E744D">
            <w:pPr>
              <w:rPr>
                <w:color w:val="222222"/>
                <w:sz w:val="24"/>
                <w:szCs w:val="24"/>
              </w:rPr>
            </w:pPr>
            <w:r>
              <w:rPr>
                <w:color w:val="FF0000"/>
                <w:sz w:val="16"/>
                <w:szCs w:val="16"/>
                <w:bdr w:val="none" w:sz="0" w:space="0" w:color="auto" w:frame="1"/>
              </w:rPr>
              <w:t>Reviewers are invited to suggest answers for these fields</w:t>
            </w:r>
          </w:p>
        </w:tc>
      </w:tr>
      <w:tr w:rsidR="004E744D" w:rsidTr="004E744D">
        <w:trPr>
          <w:trHeight w:val="266"/>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4E744D" w:rsidRDefault="004E744D">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4E744D" w:rsidRDefault="004E744D">
            <w:pPr>
              <w:rPr>
                <w:color w:val="222222"/>
                <w:sz w:val="24"/>
                <w:szCs w:val="24"/>
              </w:rPr>
            </w:pPr>
            <w:r>
              <w:rPr>
                <w:color w:val="FF0000"/>
                <w:sz w:val="16"/>
                <w:szCs w:val="16"/>
                <w:bdr w:val="none" w:sz="0" w:space="0" w:color="auto" w:frame="1"/>
              </w:rPr>
              <w:t>Reviewers are invited to suggest answers for these fields</w:t>
            </w:r>
          </w:p>
        </w:tc>
      </w:tr>
    </w:tbl>
    <w:p w:rsidR="004E744D" w:rsidRDefault="004E744D" w:rsidP="004E744D">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4E744D" w:rsidRDefault="004E744D" w:rsidP="004E744D">
      <w:pPr>
        <w:shd w:val="clear" w:color="auto" w:fill="FFFFFF"/>
        <w:rPr>
          <w:rFonts w:ascii="Arial" w:hAnsi="Arial" w:cs="Arial"/>
          <w:color w:val="222222"/>
          <w:sz w:val="20"/>
          <w:szCs w:val="20"/>
        </w:rPr>
      </w:pPr>
      <w:r>
        <w:rPr>
          <w:rFonts w:ascii="Arial" w:hAnsi="Arial" w:cs="Arial"/>
          <w:color w:val="222222"/>
          <w:sz w:val="20"/>
          <w:szCs w:val="20"/>
        </w:rPr>
        <w:pict>
          <v:rect id="_x0000_i1033" style="width:178.2pt;height:.75pt" o:hrpct="330" o:hrstd="t" o:hr="t" fillcolor="#a0a0a0" stroked="f"/>
        </w:pict>
      </w:r>
    </w:p>
    <w:p w:rsidR="004E744D" w:rsidRPr="004E744D" w:rsidRDefault="004E744D" w:rsidP="004E744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4E744D">
        <w:rPr>
          <w:rFonts w:ascii="Arial" w:hAnsi="Arial" w:cs="Arial"/>
          <w:color w:val="222222"/>
          <w:sz w:val="16"/>
          <w:szCs w:val="16"/>
          <w:bdr w:val="none" w:sz="0" w:space="0" w:color="auto" w:frame="1"/>
          <w:lang w:val="en-US"/>
        </w:rPr>
        <w:t>Goal (G); Breakthrough (B)</w:t>
      </w:r>
      <w:ins w:id="9" w:author="Unknown" w:date="2019-11-18T13:07:00Z">
        <w:r w:rsidRPr="004E744D">
          <w:rPr>
            <w:rFonts w:ascii="Arial" w:hAnsi="Arial" w:cs="Arial"/>
            <w:color w:val="222222"/>
            <w:sz w:val="16"/>
            <w:szCs w:val="16"/>
            <w:bdr w:val="none" w:sz="0" w:space="0" w:color="auto" w:frame="1"/>
            <w:lang w:val="en-US"/>
          </w:rPr>
          <w:t> </w:t>
        </w:r>
      </w:ins>
      <w:r w:rsidRPr="004E744D">
        <w:rPr>
          <w:rFonts w:ascii="Arial" w:hAnsi="Arial" w:cs="Arial"/>
          <w:color w:val="222222"/>
          <w:sz w:val="16"/>
          <w:szCs w:val="16"/>
          <w:bdr w:val="none" w:sz="0" w:space="0" w:color="auto" w:frame="1"/>
          <w:lang w:val="en-US"/>
        </w:rPr>
        <w:t>(not mandatory, more as one possible); Threshold (T), for definitions see </w:t>
      </w:r>
      <w:hyperlink r:id="rId56" w:tgtFrame="_blank" w:history="1">
        <w:r>
          <w:rPr>
            <w:rStyle w:val="Hyperlink"/>
            <w:rFonts w:ascii="Arial" w:hAnsi="Arial" w:cs="Arial"/>
            <w:color w:val="6611CC"/>
            <w:sz w:val="16"/>
            <w:szCs w:val="16"/>
            <w:bdr w:val="none" w:sz="0" w:space="0" w:color="auto" w:frame="1"/>
            <w:lang w:val="en-GB"/>
          </w:rPr>
          <w:t>Guidelines</w:t>
        </w:r>
      </w:hyperlink>
    </w:p>
    <w:p w:rsidR="004E744D" w:rsidRPr="004E744D" w:rsidRDefault="004E744D" w:rsidP="004E744D">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4E744D" w:rsidRPr="004E744D" w:rsidRDefault="004E744D" w:rsidP="004E744D">
      <w:pPr>
        <w:pStyle w:val="NormalWeb"/>
        <w:shd w:val="clear" w:color="auto" w:fill="FFFFFF"/>
        <w:spacing w:before="0" w:beforeAutospacing="0" w:after="0" w:afterAutospacing="0"/>
        <w:rPr>
          <w:rFonts w:ascii="Arial" w:hAnsi="Arial" w:cs="Arial"/>
          <w:color w:val="222222"/>
          <w:sz w:val="20"/>
          <w:szCs w:val="20"/>
          <w:lang w:val="en-US"/>
        </w:rPr>
      </w:pPr>
      <w:bookmarkStart w:id="10" w:name="5214f059-1acc-4ffe-b7b8-a5d663c474d6@wmo"/>
      <w:r>
        <w:rPr>
          <w:rFonts w:ascii="Calibri" w:hAnsi="Calibri" w:cs="Arial"/>
          <w:color w:val="1155CC"/>
          <w:sz w:val="20"/>
          <w:szCs w:val="20"/>
          <w:bdr w:val="none" w:sz="0" w:space="0" w:color="auto" w:frame="1"/>
          <w:lang w:val="en-US"/>
        </w:rPr>
        <w:t>[3]</w:t>
      </w:r>
      <w:bookmarkEnd w:id="1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EA06A5">
            <w:pPr>
              <w:rPr>
                <w:sz w:val="20"/>
                <w:szCs w:val="20"/>
              </w:rPr>
            </w:pPr>
            <w:r w:rsidRPr="009029F2">
              <w:rPr>
                <w:sz w:val="20"/>
                <w:szCs w:val="20"/>
              </w:rPr>
              <w:lastRenderedPageBreak/>
              <w:t>Author</w:t>
            </w:r>
            <w:r>
              <w:rPr>
                <w:sz w:val="20"/>
                <w:szCs w:val="20"/>
              </w:rPr>
              <w:t xml:space="preserve">: </w:t>
            </w:r>
            <w:sdt>
              <w:sdtPr>
                <w:rPr>
                  <w:sz w:val="20"/>
                  <w:szCs w:val="20"/>
                </w:rPr>
                <w:id w:val="-1213647307"/>
                <w:placeholder>
                  <w:docPart w:val="8FFC77FA7B1D44009B8FD26B0C81E3BC"/>
                </w:placeholder>
              </w:sdtPr>
              <w:sdtContent>
                <w:r w:rsidR="004E744D" w:rsidRPr="004E744D">
                  <w:rPr>
                    <w:sz w:val="20"/>
                    <w:szCs w:val="20"/>
                  </w:rPr>
                  <w:t xml:space="preserve">Martin </w:t>
                </w:r>
                <w:proofErr w:type="spellStart"/>
                <w:r w:rsidR="004E744D" w:rsidRPr="004E744D">
                  <w:rPr>
                    <w:sz w:val="20"/>
                    <w:szCs w:val="20"/>
                  </w:rPr>
                  <w:t>Steinbach</w:t>
                </w:r>
                <w:r w:rsidR="004E744D">
                  <w:rPr>
                    <w:sz w:val="20"/>
                    <w:szCs w:val="20"/>
                  </w:rPr>
                  <w:t>er</w:t>
                </w:r>
                <w:proofErr w:type="spellEnd"/>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304779334"/>
                <w:placeholder>
                  <w:docPart w:val="8ECFE331A89948B2B092133A42C79BDC"/>
                </w:placeholder>
              </w:sdtPr>
              <w:sdtContent>
                <w:r w:rsidR="004E744D" w:rsidRPr="004E744D">
                  <w:rPr>
                    <w:sz w:val="20"/>
                    <w:szCs w:val="20"/>
                  </w:rPr>
                  <w:t>martin.stonycreek@gmail.com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691593920"/>
                <w:placeholder>
                  <w:docPart w:val="2AC8151D0FF94EA0B7CB36D3F1456633"/>
                </w:placeholder>
              </w:sdtPr>
              <w:sdtContent>
                <w:r w:rsidR="004E744D" w:rsidRPr="004E744D">
                  <w:rPr>
                    <w:sz w:val="20"/>
                    <w:szCs w:val="20"/>
                  </w:rPr>
                  <w:t>* Temporal resolution: B and T: replace "afternoon" by "well-mixed or background" as for example nighttime observations may be more representative at mountain stations</w:t>
                </w:r>
              </w:sdtContent>
            </w:sdt>
          </w:p>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4E744D" w:rsidTr="0051264A">
        <w:trPr>
          <w:trHeight w:val="340"/>
        </w:trPr>
        <w:tc>
          <w:tcPr>
            <w:tcW w:w="2441" w:type="pct"/>
            <w:vAlign w:val="center"/>
          </w:tcPr>
          <w:p w:rsidR="004E744D" w:rsidRPr="00215C42" w:rsidRDefault="004E744D" w:rsidP="0051264A">
            <w:pPr>
              <w:rPr>
                <w:sz w:val="20"/>
                <w:szCs w:val="20"/>
              </w:rPr>
            </w:pPr>
            <w:r w:rsidRPr="009029F2">
              <w:rPr>
                <w:sz w:val="20"/>
                <w:szCs w:val="20"/>
              </w:rPr>
              <w:t>Author</w:t>
            </w:r>
            <w:r>
              <w:rPr>
                <w:sz w:val="20"/>
                <w:szCs w:val="20"/>
              </w:rPr>
              <w:t xml:space="preserve">: </w:t>
            </w:r>
            <w:sdt>
              <w:sdtPr>
                <w:rPr>
                  <w:sz w:val="20"/>
                  <w:szCs w:val="20"/>
                </w:rPr>
                <w:id w:val="1235363938"/>
                <w:placeholder>
                  <w:docPart w:val="EC038E929C984A0DA13B0FFD69159B53"/>
                </w:placeholder>
              </w:sdtPr>
              <w:sdtContent>
                <w:r w:rsidRPr="004E744D">
                  <w:rPr>
                    <w:sz w:val="20"/>
                    <w:szCs w:val="20"/>
                  </w:rPr>
                  <w:t xml:space="preserve">Martin </w:t>
                </w:r>
                <w:proofErr w:type="spellStart"/>
                <w:r w:rsidRPr="004E744D">
                  <w:rPr>
                    <w:sz w:val="20"/>
                    <w:szCs w:val="20"/>
                  </w:rPr>
                  <w:t>Steinbach</w:t>
                </w:r>
                <w:r>
                  <w:rPr>
                    <w:sz w:val="20"/>
                    <w:szCs w:val="20"/>
                  </w:rPr>
                  <w:t>er</w:t>
                </w:r>
                <w:proofErr w:type="spellEnd"/>
              </w:sdtContent>
            </w:sdt>
          </w:p>
        </w:tc>
        <w:tc>
          <w:tcPr>
            <w:tcW w:w="2559" w:type="pct"/>
            <w:vAlign w:val="center"/>
          </w:tcPr>
          <w:p w:rsidR="004E744D" w:rsidRPr="00E80C12" w:rsidRDefault="004E744D"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132284026"/>
                <w:placeholder>
                  <w:docPart w:val="CAD5C3557F2D4F8189B0A7DED165DC27"/>
                </w:placeholder>
              </w:sdtPr>
              <w:sdtContent>
                <w:r w:rsidRPr="004E744D">
                  <w:rPr>
                    <w:sz w:val="20"/>
                    <w:szCs w:val="20"/>
                  </w:rPr>
                  <w:t>martin.stonycreek@gmail.com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416242621"/>
                <w:placeholder>
                  <w:docPart w:val="634A1520EC8A43679E03A0E37A430906"/>
                </w:placeholder>
              </w:sdtPr>
              <w:sdtContent>
                <w:r w:rsidR="004E744D" w:rsidRPr="004E744D">
                  <w:rPr>
                    <w:sz w:val="20"/>
                    <w:szCs w:val="20"/>
                  </w:rPr>
                  <w:t>If Required Measurement Uncertainty - Goal and Breakthrough refer to the network compatibility goal and the extended network compatibility goal (see Table 1) in Ref GAW report #242, G is 2 ppb, B is 5 ppb, T = 8 ppb is not mentioned in GAW #242</w:t>
                </w:r>
              </w:sdtContent>
            </w:sdt>
          </w:p>
        </w:tc>
      </w:tr>
    </w:tbl>
    <w:p w:rsidR="00345D91" w:rsidRDefault="00345D91" w:rsidP="00345D9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45D91" w:rsidTr="00EA06A5">
        <w:trPr>
          <w:trHeight w:val="340"/>
        </w:trPr>
        <w:tc>
          <w:tcPr>
            <w:tcW w:w="2441" w:type="pct"/>
            <w:vAlign w:val="center"/>
          </w:tcPr>
          <w:p w:rsidR="00345D91" w:rsidRPr="00215C42" w:rsidRDefault="00345D91" w:rsidP="004E744D">
            <w:pPr>
              <w:rPr>
                <w:sz w:val="20"/>
                <w:szCs w:val="20"/>
              </w:rPr>
            </w:pPr>
            <w:r w:rsidRPr="009029F2">
              <w:rPr>
                <w:sz w:val="20"/>
                <w:szCs w:val="20"/>
              </w:rPr>
              <w:t>Author</w:t>
            </w:r>
            <w:r>
              <w:rPr>
                <w:sz w:val="20"/>
                <w:szCs w:val="20"/>
              </w:rPr>
              <w:t xml:space="preserve">: </w:t>
            </w:r>
            <w:sdt>
              <w:sdtPr>
                <w:rPr>
                  <w:sz w:val="20"/>
                  <w:szCs w:val="20"/>
                </w:rPr>
                <w:id w:val="-1254514778"/>
                <w:placeholder>
                  <w:docPart w:val="506B1AABC2E84C73BF918CD60224117F"/>
                </w:placeholder>
              </w:sdtPr>
              <w:sdtContent>
                <w:r w:rsidR="004E744D">
                  <w:rPr>
                    <w:sz w:val="20"/>
                    <w:szCs w:val="20"/>
                  </w:rPr>
                  <w:t>ECMWF</w:t>
                </w:r>
              </w:sdtContent>
            </w:sdt>
          </w:p>
        </w:tc>
        <w:tc>
          <w:tcPr>
            <w:tcW w:w="2559" w:type="pct"/>
            <w:vAlign w:val="center"/>
          </w:tcPr>
          <w:p w:rsidR="00345D91" w:rsidRPr="00E80C12" w:rsidRDefault="00345D91" w:rsidP="00EA06A5">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3378801"/>
                <w:placeholder>
                  <w:docPart w:val="F65C7325A76A4724AC07F703A9872150"/>
                </w:placeholder>
              </w:sdtPr>
              <w:sdtContent>
                <w:r w:rsidR="004E744D" w:rsidRPr="004E744D">
                  <w:rPr>
                    <w:sz w:val="20"/>
                    <w:szCs w:val="20"/>
                  </w:rPr>
                  <w:t>ecresgcosreqs@gmail.com</w:t>
                </w:r>
              </w:sdtContent>
            </w:sdt>
          </w:p>
        </w:tc>
      </w:tr>
      <w:tr w:rsidR="00345D91" w:rsidTr="00EA06A5">
        <w:tc>
          <w:tcPr>
            <w:tcW w:w="5000" w:type="pct"/>
            <w:gridSpan w:val="2"/>
          </w:tcPr>
          <w:p w:rsidR="00345D91" w:rsidRPr="009029F2" w:rsidRDefault="00EA06A5" w:rsidP="00EA06A5">
            <w:pPr>
              <w:rPr>
                <w:sz w:val="20"/>
                <w:szCs w:val="20"/>
              </w:rPr>
            </w:pPr>
            <w:sdt>
              <w:sdtPr>
                <w:rPr>
                  <w:sz w:val="20"/>
                  <w:szCs w:val="20"/>
                </w:rPr>
                <w:id w:val="-1097562457"/>
                <w:placeholder>
                  <w:docPart w:val="9C45629FC0934226B19BAE3EA7E84B05"/>
                </w:placeholder>
              </w:sdtPr>
              <w:sdtContent>
                <w:r w:rsidR="004E744D" w:rsidRPr="004E744D">
                  <w:rPr>
                    <w:sz w:val="20"/>
                    <w:szCs w:val="20"/>
                  </w:rPr>
                  <w:t>Same comments as for CO2 mole fraction.</w:t>
                </w:r>
              </w:sdtContent>
            </w:sdt>
          </w:p>
        </w:tc>
      </w:tr>
    </w:tbl>
    <w:p w:rsidR="00345D91" w:rsidRDefault="00345D91" w:rsidP="00215C42">
      <w:pPr>
        <w:rPr>
          <w:sz w:val="20"/>
          <w:szCs w:val="20"/>
        </w:rPr>
      </w:pPr>
    </w:p>
    <w:p w:rsidR="008F7682" w:rsidRPr="008F7682" w:rsidRDefault="008F7682" w:rsidP="00345D91">
      <w:pPr>
        <w:shd w:val="clear" w:color="auto" w:fill="FFFFFF"/>
      </w:pPr>
    </w:p>
    <w:sectPr w:rsidR="008F7682" w:rsidRPr="008F7682"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6A5" w:rsidRDefault="00EA06A5" w:rsidP="00AC5144">
      <w:pPr>
        <w:spacing w:after="0" w:line="240" w:lineRule="auto"/>
      </w:pPr>
      <w:r>
        <w:separator/>
      </w:r>
    </w:p>
  </w:endnote>
  <w:endnote w:type="continuationSeparator" w:id="0">
    <w:p w:rsidR="00EA06A5" w:rsidRDefault="00EA06A5"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6A5" w:rsidRDefault="00EA06A5" w:rsidP="00AC5144">
      <w:pPr>
        <w:spacing w:after="0" w:line="240" w:lineRule="auto"/>
      </w:pPr>
      <w:r>
        <w:separator/>
      </w:r>
    </w:p>
  </w:footnote>
  <w:footnote w:type="continuationSeparator" w:id="0">
    <w:p w:rsidR="00EA06A5" w:rsidRDefault="00EA06A5"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345D91"/>
    <w:rsid w:val="003E2CE8"/>
    <w:rsid w:val="00414309"/>
    <w:rsid w:val="004E744D"/>
    <w:rsid w:val="00581488"/>
    <w:rsid w:val="0063126B"/>
    <w:rsid w:val="006B659E"/>
    <w:rsid w:val="006F6115"/>
    <w:rsid w:val="00732185"/>
    <w:rsid w:val="00736FE8"/>
    <w:rsid w:val="007820D1"/>
    <w:rsid w:val="00805AED"/>
    <w:rsid w:val="00841F0F"/>
    <w:rsid w:val="008B5E54"/>
    <w:rsid w:val="008D30FB"/>
    <w:rsid w:val="008F7682"/>
    <w:rsid w:val="009029F2"/>
    <w:rsid w:val="009248BC"/>
    <w:rsid w:val="00AC5144"/>
    <w:rsid w:val="00D25A1F"/>
    <w:rsid w:val="00D45082"/>
    <w:rsid w:val="00D930B7"/>
    <w:rsid w:val="00E47EFF"/>
    <w:rsid w:val="00E80C12"/>
    <w:rsid w:val="00EA06A5"/>
    <w:rsid w:val="00ED26F8"/>
    <w:rsid w:val="00F55A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EA06A5"/>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EA06A5"/>
    <w:rPr>
      <w:rFonts w:ascii="Arial" w:eastAsia="Arial" w:hAnsi="Arial" w:cs="Arial"/>
      <w:color w:val="000000" w:themeColor="text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EA06A5"/>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EA06A5"/>
    <w:rPr>
      <w:rFonts w:ascii="Arial" w:eastAsia="Arial" w:hAnsi="Arial" w:cs="Arial"/>
      <w:color w:val="000000" w:themeColor="text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94717">
      <w:bodyDiv w:val="1"/>
      <w:marLeft w:val="0"/>
      <w:marRight w:val="0"/>
      <w:marTop w:val="0"/>
      <w:marBottom w:val="0"/>
      <w:divBdr>
        <w:top w:val="none" w:sz="0" w:space="0" w:color="auto"/>
        <w:left w:val="none" w:sz="0" w:space="0" w:color="auto"/>
        <w:bottom w:val="none" w:sz="0" w:space="0" w:color="auto"/>
        <w:right w:val="none" w:sz="0" w:space="0" w:color="auto"/>
      </w:divBdr>
      <w:divsChild>
        <w:div w:id="1037774265">
          <w:marLeft w:val="0"/>
          <w:marRight w:val="0"/>
          <w:marTop w:val="0"/>
          <w:marBottom w:val="0"/>
          <w:divBdr>
            <w:top w:val="none" w:sz="0" w:space="0" w:color="auto"/>
            <w:left w:val="none" w:sz="0" w:space="0" w:color="auto"/>
            <w:bottom w:val="none" w:sz="0" w:space="0" w:color="auto"/>
            <w:right w:val="none" w:sz="0" w:space="0" w:color="auto"/>
          </w:divBdr>
        </w:div>
      </w:divsChild>
    </w:div>
    <w:div w:id="787508361">
      <w:bodyDiv w:val="1"/>
      <w:marLeft w:val="0"/>
      <w:marRight w:val="0"/>
      <w:marTop w:val="0"/>
      <w:marBottom w:val="0"/>
      <w:divBdr>
        <w:top w:val="none" w:sz="0" w:space="0" w:color="auto"/>
        <w:left w:val="none" w:sz="0" w:space="0" w:color="auto"/>
        <w:bottom w:val="none" w:sz="0" w:space="0" w:color="auto"/>
        <w:right w:val="none" w:sz="0" w:space="0" w:color="auto"/>
      </w:divBdr>
      <w:divsChild>
        <w:div w:id="997264636">
          <w:marLeft w:val="0"/>
          <w:marRight w:val="0"/>
          <w:marTop w:val="0"/>
          <w:marBottom w:val="0"/>
          <w:divBdr>
            <w:top w:val="none" w:sz="0" w:space="0" w:color="auto"/>
            <w:left w:val="none" w:sz="0" w:space="0" w:color="auto"/>
            <w:bottom w:val="none" w:sz="0" w:space="0" w:color="auto"/>
            <w:right w:val="none" w:sz="0" w:space="0" w:color="auto"/>
          </w:divBdr>
          <w:divsChild>
            <w:div w:id="707026249">
              <w:marLeft w:val="0"/>
              <w:marRight w:val="0"/>
              <w:marTop w:val="0"/>
              <w:marBottom w:val="0"/>
              <w:divBdr>
                <w:top w:val="none" w:sz="0" w:space="0" w:color="auto"/>
                <w:left w:val="none" w:sz="0" w:space="0" w:color="auto"/>
                <w:bottom w:val="none" w:sz="0" w:space="0" w:color="auto"/>
                <w:right w:val="none" w:sz="0" w:space="0" w:color="auto"/>
              </w:divBdr>
            </w:div>
            <w:div w:id="1804805688">
              <w:marLeft w:val="0"/>
              <w:marRight w:val="0"/>
              <w:marTop w:val="0"/>
              <w:marBottom w:val="0"/>
              <w:divBdr>
                <w:top w:val="none" w:sz="0" w:space="0" w:color="auto"/>
                <w:left w:val="none" w:sz="0" w:space="0" w:color="auto"/>
                <w:bottom w:val="none" w:sz="0" w:space="0" w:color="auto"/>
                <w:right w:val="none" w:sz="0" w:space="0" w:color="auto"/>
              </w:divBdr>
            </w:div>
            <w:div w:id="110365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7164865">
      <w:bodyDiv w:val="1"/>
      <w:marLeft w:val="0"/>
      <w:marRight w:val="0"/>
      <w:marTop w:val="0"/>
      <w:marBottom w:val="0"/>
      <w:divBdr>
        <w:top w:val="none" w:sz="0" w:space="0" w:color="auto"/>
        <w:left w:val="none" w:sz="0" w:space="0" w:color="auto"/>
        <w:bottom w:val="none" w:sz="0" w:space="0" w:color="auto"/>
        <w:right w:val="none" w:sz="0" w:space="0" w:color="auto"/>
      </w:divBdr>
      <w:divsChild>
        <w:div w:id="1089816492">
          <w:marLeft w:val="0"/>
          <w:marRight w:val="0"/>
          <w:marTop w:val="0"/>
          <w:marBottom w:val="0"/>
          <w:divBdr>
            <w:top w:val="none" w:sz="0" w:space="0" w:color="auto"/>
            <w:left w:val="none" w:sz="0" w:space="0" w:color="auto"/>
            <w:bottom w:val="none" w:sz="0" w:space="0" w:color="auto"/>
            <w:right w:val="none" w:sz="0" w:space="0" w:color="auto"/>
          </w:divBdr>
          <w:divsChild>
            <w:div w:id="1577322981">
              <w:marLeft w:val="0"/>
              <w:marRight w:val="0"/>
              <w:marTop w:val="0"/>
              <w:marBottom w:val="0"/>
              <w:divBdr>
                <w:top w:val="none" w:sz="0" w:space="0" w:color="auto"/>
                <w:left w:val="none" w:sz="0" w:space="0" w:color="auto"/>
                <w:bottom w:val="none" w:sz="0" w:space="0" w:color="auto"/>
                <w:right w:val="none" w:sz="0" w:space="0" w:color="auto"/>
              </w:divBdr>
            </w:div>
            <w:div w:id="672611262">
              <w:marLeft w:val="0"/>
              <w:marRight w:val="0"/>
              <w:marTop w:val="0"/>
              <w:marBottom w:val="0"/>
              <w:divBdr>
                <w:top w:val="none" w:sz="0" w:space="0" w:color="auto"/>
                <w:left w:val="none" w:sz="0" w:space="0" w:color="auto"/>
                <w:bottom w:val="none" w:sz="0" w:space="0" w:color="auto"/>
                <w:right w:val="none" w:sz="0" w:space="0" w:color="auto"/>
              </w:divBdr>
            </w:div>
            <w:div w:id="22538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435921">
      <w:bodyDiv w:val="1"/>
      <w:marLeft w:val="0"/>
      <w:marRight w:val="0"/>
      <w:marTop w:val="0"/>
      <w:marBottom w:val="0"/>
      <w:divBdr>
        <w:top w:val="none" w:sz="0" w:space="0" w:color="auto"/>
        <w:left w:val="none" w:sz="0" w:space="0" w:color="auto"/>
        <w:bottom w:val="none" w:sz="0" w:space="0" w:color="auto"/>
        <w:right w:val="none" w:sz="0" w:space="0" w:color="auto"/>
      </w:divBdr>
      <w:divsChild>
        <w:div w:id="1473522182">
          <w:marLeft w:val="0"/>
          <w:marRight w:val="0"/>
          <w:marTop w:val="0"/>
          <w:marBottom w:val="0"/>
          <w:divBdr>
            <w:top w:val="none" w:sz="0" w:space="0" w:color="auto"/>
            <w:left w:val="none" w:sz="0" w:space="0" w:color="auto"/>
            <w:bottom w:val="none" w:sz="0" w:space="0" w:color="auto"/>
            <w:right w:val="none" w:sz="0" w:space="0" w:color="auto"/>
          </w:divBdr>
          <w:divsChild>
            <w:div w:id="1384133780">
              <w:marLeft w:val="0"/>
              <w:marRight w:val="0"/>
              <w:marTop w:val="0"/>
              <w:marBottom w:val="0"/>
              <w:divBdr>
                <w:top w:val="none" w:sz="0" w:space="0" w:color="auto"/>
                <w:left w:val="none" w:sz="0" w:space="0" w:color="auto"/>
                <w:bottom w:val="none" w:sz="0" w:space="0" w:color="auto"/>
                <w:right w:val="none" w:sz="0" w:space="0" w:color="auto"/>
              </w:divBdr>
            </w:div>
            <w:div w:id="991953636">
              <w:marLeft w:val="0"/>
              <w:marRight w:val="0"/>
              <w:marTop w:val="0"/>
              <w:marBottom w:val="0"/>
              <w:divBdr>
                <w:top w:val="none" w:sz="0" w:space="0" w:color="auto"/>
                <w:left w:val="none" w:sz="0" w:space="0" w:color="auto"/>
                <w:bottom w:val="none" w:sz="0" w:space="0" w:color="auto"/>
                <w:right w:val="none" w:sz="0" w:space="0" w:color="auto"/>
              </w:divBdr>
            </w:div>
            <w:div w:id="174818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787480">
      <w:bodyDiv w:val="1"/>
      <w:marLeft w:val="0"/>
      <w:marRight w:val="0"/>
      <w:marTop w:val="0"/>
      <w:marBottom w:val="0"/>
      <w:divBdr>
        <w:top w:val="none" w:sz="0" w:space="0" w:color="auto"/>
        <w:left w:val="none" w:sz="0" w:space="0" w:color="auto"/>
        <w:bottom w:val="none" w:sz="0" w:space="0" w:color="auto"/>
        <w:right w:val="none" w:sz="0" w:space="0" w:color="auto"/>
      </w:divBdr>
      <w:divsChild>
        <w:div w:id="610891907">
          <w:marLeft w:val="0"/>
          <w:marRight w:val="0"/>
          <w:marTop w:val="0"/>
          <w:marBottom w:val="0"/>
          <w:divBdr>
            <w:top w:val="none" w:sz="0" w:space="0" w:color="auto"/>
            <w:left w:val="none" w:sz="0" w:space="0" w:color="auto"/>
            <w:bottom w:val="none" w:sz="0" w:space="0" w:color="auto"/>
            <w:right w:val="none" w:sz="0" w:space="0" w:color="auto"/>
          </w:divBdr>
          <w:divsChild>
            <w:div w:id="1448625990">
              <w:marLeft w:val="0"/>
              <w:marRight w:val="0"/>
              <w:marTop w:val="0"/>
              <w:marBottom w:val="0"/>
              <w:divBdr>
                <w:top w:val="none" w:sz="0" w:space="0" w:color="auto"/>
                <w:left w:val="none" w:sz="0" w:space="0" w:color="auto"/>
                <w:bottom w:val="none" w:sz="0" w:space="0" w:color="auto"/>
                <w:right w:val="none" w:sz="0" w:space="0" w:color="auto"/>
              </w:divBdr>
            </w:div>
            <w:div w:id="1409569736">
              <w:marLeft w:val="0"/>
              <w:marRight w:val="0"/>
              <w:marTop w:val="0"/>
              <w:marBottom w:val="0"/>
              <w:divBdr>
                <w:top w:val="none" w:sz="0" w:space="0" w:color="auto"/>
                <w:left w:val="none" w:sz="0" w:space="0" w:color="auto"/>
                <w:bottom w:val="none" w:sz="0" w:space="0" w:color="auto"/>
                <w:right w:val="none" w:sz="0" w:space="0" w:color="auto"/>
              </w:divBdr>
            </w:div>
            <w:div w:id="121087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3155943">
      <w:bodyDiv w:val="1"/>
      <w:marLeft w:val="0"/>
      <w:marRight w:val="0"/>
      <w:marTop w:val="0"/>
      <w:marBottom w:val="0"/>
      <w:divBdr>
        <w:top w:val="none" w:sz="0" w:space="0" w:color="auto"/>
        <w:left w:val="none" w:sz="0" w:space="0" w:color="auto"/>
        <w:bottom w:val="none" w:sz="0" w:space="0" w:color="auto"/>
        <w:right w:val="none" w:sz="0" w:space="0" w:color="auto"/>
      </w:divBdr>
      <w:divsChild>
        <w:div w:id="768551368">
          <w:marLeft w:val="0"/>
          <w:marRight w:val="0"/>
          <w:marTop w:val="0"/>
          <w:marBottom w:val="0"/>
          <w:divBdr>
            <w:top w:val="none" w:sz="0" w:space="0" w:color="auto"/>
            <w:left w:val="none" w:sz="0" w:space="0" w:color="auto"/>
            <w:bottom w:val="none" w:sz="0" w:space="0" w:color="auto"/>
            <w:right w:val="none" w:sz="0" w:space="0" w:color="auto"/>
          </w:divBdr>
          <w:divsChild>
            <w:div w:id="1912956949">
              <w:marLeft w:val="0"/>
              <w:marRight w:val="0"/>
              <w:marTop w:val="0"/>
              <w:marBottom w:val="0"/>
              <w:divBdr>
                <w:top w:val="none" w:sz="0" w:space="0" w:color="auto"/>
                <w:left w:val="none" w:sz="0" w:space="0" w:color="auto"/>
                <w:bottom w:val="none" w:sz="0" w:space="0" w:color="auto"/>
                <w:right w:val="none" w:sz="0" w:space="0" w:color="auto"/>
              </w:divBdr>
            </w:div>
            <w:div w:id="296574060">
              <w:marLeft w:val="0"/>
              <w:marRight w:val="0"/>
              <w:marTop w:val="0"/>
              <w:marBottom w:val="0"/>
              <w:divBdr>
                <w:top w:val="none" w:sz="0" w:space="0" w:color="auto"/>
                <w:left w:val="none" w:sz="0" w:space="0" w:color="auto"/>
                <w:bottom w:val="none" w:sz="0" w:space="0" w:color="auto"/>
                <w:right w:val="none" w:sz="0" w:space="0" w:color="auto"/>
              </w:divBdr>
            </w:div>
            <w:div w:id="114716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amultimedia.esa.int/docs/EarthObservation/CO2M_MRD_v2.0_Issued20190927.pdf" TargetMode="External"/><Relationship Id="rId18" Type="http://schemas.openxmlformats.org/officeDocument/2006/relationships/hyperlink" Target="http://tiny.cc/ecv-review" TargetMode="External"/><Relationship Id="rId26" Type="http://schemas.openxmlformats.org/officeDocument/2006/relationships/hyperlink" Target="https://library.wmo.int/doc_num.php?explnum_id=5456" TargetMode="External"/><Relationship Id="rId39" Type="http://schemas.openxmlformats.org/officeDocument/2006/relationships/hyperlink" Target="https://www.copernicus.eu/sites/default/files/2019-09/CO2_Red_Report_2017.pdf" TargetMode="External"/><Relationship Id="rId21" Type="http://schemas.openxmlformats.org/officeDocument/2006/relationships/hyperlink" Target="https://www.copernicus.eu/sites/default/files/2019-09/CO2_Green_Report_2019.pdf" TargetMode="External"/><Relationship Id="rId34" Type="http://schemas.openxmlformats.org/officeDocument/2006/relationships/hyperlink" Target="http://ceos.org/ourwork/virtual-constellations/acc/" TargetMode="External"/><Relationship Id="rId42" Type="http://schemas.openxmlformats.org/officeDocument/2006/relationships/hyperlink" Target="http://www.esa-ghg-cci.org/?q=node/85" TargetMode="External"/><Relationship Id="rId47" Type="http://schemas.openxmlformats.org/officeDocument/2006/relationships/hyperlink" Target="https://www.copernicus.eu/sites/default/files/2019-09/CO2_Blue_report_2015.pdf" TargetMode="External"/><Relationship Id="rId50" Type="http://schemas.openxmlformats.org/officeDocument/2006/relationships/hyperlink" Target="https://www.esa.int/Applications/Observing_the_Earth/Copernicus/Copernicus_High_Priority_Candidates" TargetMode="External"/><Relationship Id="rId55" Type="http://schemas.openxmlformats.org/officeDocument/2006/relationships/hyperlink" Target="https://library.wmo.int/doc_num.php?explnum_id=5456"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ceos.org/document_management/Virtual_Constellations/ACC/Documents/CEOS_AC-VC_GHG_White_Paper_Publication_Draft2_20181111.pdf" TargetMode="External"/><Relationship Id="rId29" Type="http://schemas.openxmlformats.org/officeDocument/2006/relationships/hyperlink" Target="https://www.copernicus.eu/sites/default/files/2019-09/CO2_Red_Report_2017.pdf" TargetMode="External"/><Relationship Id="rId11" Type="http://schemas.openxmlformats.org/officeDocument/2006/relationships/hyperlink" Target="https://www.copernicus.eu/sites/default/files/2019-09/CO2_Green_Report_2019.pdf" TargetMode="External"/><Relationship Id="rId24" Type="http://schemas.openxmlformats.org/officeDocument/2006/relationships/hyperlink" Target="http://ceos.org/ourwork/virtual-constellations/acc/" TargetMode="External"/><Relationship Id="rId32" Type="http://schemas.openxmlformats.org/officeDocument/2006/relationships/hyperlink" Target="https://esamultimedia.esa.int/docs/EarthObservation/CO2M_MRD_v2.0_Issued20190927.pdf" TargetMode="External"/><Relationship Id="rId37" Type="http://schemas.openxmlformats.org/officeDocument/2006/relationships/hyperlink" Target="http://tiny.cc/ecv-review" TargetMode="External"/><Relationship Id="rId40" Type="http://schemas.openxmlformats.org/officeDocument/2006/relationships/hyperlink" Target="https://www.copernicus.eu/sites/default/files/2019-09/CO2_Green_Report_2019.pdf" TargetMode="External"/><Relationship Id="rId45" Type="http://schemas.openxmlformats.org/officeDocument/2006/relationships/hyperlink" Target="https://library.wmo.int/doc_num.php?explnum_id=5456" TargetMode="External"/><Relationship Id="rId53" Type="http://schemas.openxmlformats.org/officeDocument/2006/relationships/hyperlink" Target="http://ceos.org/ourwork/virtual-constellations/acc/" TargetMode="External"/><Relationship Id="rId58" Type="http://schemas.openxmlformats.org/officeDocument/2006/relationships/glossaryDocument" Target="glossary/document.xml"/><Relationship Id="rId5" Type="http://schemas.openxmlformats.org/officeDocument/2006/relationships/settings" Target="settings.xml"/><Relationship Id="rId61" Type="http://schemas.openxmlformats.org/officeDocument/2006/relationships/customXml" Target="../customXml/item3.xml"/><Relationship Id="rId19" Type="http://schemas.openxmlformats.org/officeDocument/2006/relationships/hyperlink" Target="https://www.copernicus.eu/sites/default/files/2019-09/CO2_Blue_report_2015.pdf" TargetMode="External"/><Relationship Id="rId14" Type="http://schemas.openxmlformats.org/officeDocument/2006/relationships/hyperlink" Target="http://www.esa-ghg-cci.org/?q=node/85" TargetMode="External"/><Relationship Id="rId22" Type="http://schemas.openxmlformats.org/officeDocument/2006/relationships/hyperlink" Target="https://www.esa.int/Applications/Observing_the_Earth/Copernicus/Copernicus_High_Priority_Candidates" TargetMode="External"/><Relationship Id="rId27" Type="http://schemas.openxmlformats.org/officeDocument/2006/relationships/hyperlink" Target="http://tiny.cc/ecv-review" TargetMode="External"/><Relationship Id="rId30" Type="http://schemas.openxmlformats.org/officeDocument/2006/relationships/hyperlink" Target="https://www.copernicus.eu/sites/default/files/2019-09/CO2_Green_Report_2019.pdf" TargetMode="External"/><Relationship Id="rId35" Type="http://schemas.openxmlformats.org/officeDocument/2006/relationships/hyperlink" Target="http://ceos.org/document_management/Virtual_Constellations/ACC/Documents/CEOS_AC-VC_GHG_White_Paper_Publication_Draft2_20181111.pdf" TargetMode="External"/><Relationship Id="rId43" Type="http://schemas.openxmlformats.org/officeDocument/2006/relationships/hyperlink" Target="http://ceos.org/ourwork/virtual-constellations/acc/" TargetMode="External"/><Relationship Id="rId48" Type="http://schemas.openxmlformats.org/officeDocument/2006/relationships/hyperlink" Target="https://www.copernicus.eu/sites/default/files/2019-09/CO2_Red_Report_2017.pdf" TargetMode="External"/><Relationship Id="rId56" Type="http://schemas.openxmlformats.org/officeDocument/2006/relationships/hyperlink" Target="http://tiny.cc/ecv-review" TargetMode="External"/><Relationship Id="rId8" Type="http://schemas.openxmlformats.org/officeDocument/2006/relationships/endnotes" Target="endnotes.xml"/><Relationship Id="rId51" Type="http://schemas.openxmlformats.org/officeDocument/2006/relationships/hyperlink" Target="https://esamultimedia.esa.int/docs/EarthObservation/CO2M_MRD_v2.0_Issued20190927.pdf" TargetMode="External"/><Relationship Id="rId3" Type="http://schemas.openxmlformats.org/officeDocument/2006/relationships/styles" Target="styles.xml"/><Relationship Id="rId12" Type="http://schemas.openxmlformats.org/officeDocument/2006/relationships/hyperlink" Target="https://www.esa.int/Applications/Observing_the_Earth/Copernicus/Copernicus_High_Priority_Candidates" TargetMode="External"/><Relationship Id="rId17" Type="http://schemas.openxmlformats.org/officeDocument/2006/relationships/hyperlink" Target="https://library.wmo.int/doc_num.php?explnum_id=5456" TargetMode="External"/><Relationship Id="rId25" Type="http://schemas.openxmlformats.org/officeDocument/2006/relationships/hyperlink" Target="http://ceos.org/document_management/Virtual_Constellations/ACC/Documents/CEOS_AC-VC_GHG_White_Paper_Publication_Draft2_20181111.pdf" TargetMode="External"/><Relationship Id="rId33" Type="http://schemas.openxmlformats.org/officeDocument/2006/relationships/hyperlink" Target="http://www.esa-ghg-cci.org/?q=node/85" TargetMode="External"/><Relationship Id="rId38" Type="http://schemas.openxmlformats.org/officeDocument/2006/relationships/hyperlink" Target="https://www.copernicus.eu/sites/default/files/2019-09/CO2_Blue_report_2015.pdf" TargetMode="External"/><Relationship Id="rId46" Type="http://schemas.openxmlformats.org/officeDocument/2006/relationships/hyperlink" Target="http://tiny.cc/ecv-review" TargetMode="External"/><Relationship Id="rId59" Type="http://schemas.openxmlformats.org/officeDocument/2006/relationships/theme" Target="theme/theme1.xml"/><Relationship Id="rId20" Type="http://schemas.openxmlformats.org/officeDocument/2006/relationships/hyperlink" Target="https://www.copernicus.eu/sites/default/files/2019-09/CO2_Red_Report_2017.pdf" TargetMode="External"/><Relationship Id="rId41" Type="http://schemas.openxmlformats.org/officeDocument/2006/relationships/hyperlink" Target="https://www.esa.int/Applications/Observing_the_Earth/Copernicus/Copernicus_High_Priority_Candidates" TargetMode="External"/><Relationship Id="rId54" Type="http://schemas.openxmlformats.org/officeDocument/2006/relationships/hyperlink" Target="http://ceos.org/document_management/Virtual_Constellations/ACC/Documents/CEOS_AC-VC_GHG_White_Paper_Publication_Draft2_20181111.pdf" TargetMode="External"/><Relationship Id="rId62"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ceos.org/ourwork/virtual-constellations/acc/" TargetMode="External"/><Relationship Id="rId23" Type="http://schemas.openxmlformats.org/officeDocument/2006/relationships/hyperlink" Target="http://www.esa-ghg-cci.org/?q=node/85" TargetMode="External"/><Relationship Id="rId28" Type="http://schemas.openxmlformats.org/officeDocument/2006/relationships/hyperlink" Target="https://www.copernicus.eu/sites/default/files/2019-09/CO2_Blue_report_2015.pdf" TargetMode="External"/><Relationship Id="rId36" Type="http://schemas.openxmlformats.org/officeDocument/2006/relationships/hyperlink" Target="https://library.wmo.int/doc_num.php?explnum_id=5456" TargetMode="External"/><Relationship Id="rId49" Type="http://schemas.openxmlformats.org/officeDocument/2006/relationships/hyperlink" Target="https://www.copernicus.eu/sites/default/files/2019-09/CO2_Green_Report_2019.pdf" TargetMode="External"/><Relationship Id="rId57" Type="http://schemas.openxmlformats.org/officeDocument/2006/relationships/fontTable" Target="fontTable.xml"/><Relationship Id="rId10" Type="http://schemas.openxmlformats.org/officeDocument/2006/relationships/hyperlink" Target="https://www.copernicus.eu/sites/default/files/2019-09/CO2_Red_Report_2017.pdf" TargetMode="External"/><Relationship Id="rId31" Type="http://schemas.openxmlformats.org/officeDocument/2006/relationships/hyperlink" Target="https://www.esa.int/Applications/Observing_the_Earth/Copernicus/Copernicus_High_Priority_Candidates" TargetMode="External"/><Relationship Id="rId44" Type="http://schemas.openxmlformats.org/officeDocument/2006/relationships/hyperlink" Target="http://ceos.org/document_management/Virtual_Constellations/ACC/Documents/CEOS_AC-VC_GHG_White_Paper_Publication_Draft2_20181111.pdf" TargetMode="External"/><Relationship Id="rId52" Type="http://schemas.openxmlformats.org/officeDocument/2006/relationships/hyperlink" Target="http://www.esa-ghg-cci.org/?q=node/85" TargetMode="External"/><Relationship Id="rId60"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s://www.copernicus.eu/sites/default/files/2019-09/CO2_Blue_report_2015.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96EC711C772C4427B5AAB9EC359DAFA6"/>
        <w:category>
          <w:name w:val="General"/>
          <w:gallery w:val="placeholder"/>
        </w:category>
        <w:types>
          <w:type w:val="bbPlcHdr"/>
        </w:types>
        <w:behaviors>
          <w:behavior w:val="content"/>
        </w:behaviors>
        <w:guid w:val="{6F27DE54-6734-4ACE-9822-2EF1FDBCD2F9}"/>
      </w:docPartPr>
      <w:docPartBody>
        <w:p w:rsidR="006025E7" w:rsidRDefault="00CB0009" w:rsidP="00CB0009">
          <w:pPr>
            <w:pStyle w:val="96EC711C772C4427B5AAB9EC359DAFA6"/>
          </w:pPr>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ECE5497C50CF46CC8B034DB11B72A5E1"/>
        <w:category>
          <w:name w:val="General"/>
          <w:gallery w:val="placeholder"/>
        </w:category>
        <w:types>
          <w:type w:val="bbPlcHdr"/>
        </w:types>
        <w:behaviors>
          <w:behavior w:val="content"/>
        </w:behaviors>
        <w:guid w:val="{BFE7A4B8-F72C-4F62-94DD-DFC1DB429927}"/>
      </w:docPartPr>
      <w:docPartBody>
        <w:p w:rsidR="006025E7" w:rsidRDefault="00CB0009" w:rsidP="00CB0009">
          <w:pPr>
            <w:pStyle w:val="ECE5497C50CF46CC8B034DB11B72A5E1"/>
          </w:pPr>
          <w:r w:rsidRPr="00697ACC">
            <w:rPr>
              <w:rStyle w:val="PlaceholderText"/>
            </w:rPr>
            <w:t>Click here to enter text.</w:t>
          </w:r>
        </w:p>
      </w:docPartBody>
    </w:docPart>
    <w:docPart>
      <w:docPartPr>
        <w:name w:val="9322D34BB5444C81ABD6B1729A4882A7"/>
        <w:category>
          <w:name w:val="General"/>
          <w:gallery w:val="placeholder"/>
        </w:category>
        <w:types>
          <w:type w:val="bbPlcHdr"/>
        </w:types>
        <w:behaviors>
          <w:behavior w:val="content"/>
        </w:behaviors>
        <w:guid w:val="{1C5F5BD9-C6D1-40E0-82E7-E29C56E8C58D}"/>
      </w:docPartPr>
      <w:docPartBody>
        <w:p w:rsidR="006025E7" w:rsidRDefault="00CB0009" w:rsidP="00CB0009">
          <w:pPr>
            <w:pStyle w:val="9322D34BB5444C81ABD6B1729A4882A7"/>
          </w:pPr>
          <w:r w:rsidRPr="00697ACC">
            <w:rPr>
              <w:rStyle w:val="PlaceholderText"/>
            </w:rPr>
            <w:t>Click here to enter text.</w:t>
          </w:r>
        </w:p>
      </w:docPartBody>
    </w:docPart>
    <w:docPart>
      <w:docPartPr>
        <w:name w:val="FE6A7F4F932C4F7BA10E80124AD0A053"/>
        <w:category>
          <w:name w:val="General"/>
          <w:gallery w:val="placeholder"/>
        </w:category>
        <w:types>
          <w:type w:val="bbPlcHdr"/>
        </w:types>
        <w:behaviors>
          <w:behavior w:val="content"/>
        </w:behaviors>
        <w:guid w:val="{CE7A3814-22E2-449F-A5F7-F55A698B90EB}"/>
      </w:docPartPr>
      <w:docPartBody>
        <w:p w:rsidR="006025E7" w:rsidRDefault="00CB0009" w:rsidP="00CB0009">
          <w:pPr>
            <w:pStyle w:val="FE6A7F4F932C4F7BA10E80124AD0A053"/>
          </w:pPr>
          <w:r w:rsidRPr="00697ACC">
            <w:rPr>
              <w:rStyle w:val="PlaceholderText"/>
            </w:rPr>
            <w:t>Click here to enter text.</w:t>
          </w:r>
        </w:p>
      </w:docPartBody>
    </w:docPart>
    <w:docPart>
      <w:docPartPr>
        <w:name w:val="91DE0DAA82EE4A148D2DC09E8F2EB834"/>
        <w:category>
          <w:name w:val="General"/>
          <w:gallery w:val="placeholder"/>
        </w:category>
        <w:types>
          <w:type w:val="bbPlcHdr"/>
        </w:types>
        <w:behaviors>
          <w:behavior w:val="content"/>
        </w:behaviors>
        <w:guid w:val="{8DF09006-6AF5-480B-A4BB-64FD505D2602}"/>
      </w:docPartPr>
      <w:docPartBody>
        <w:p w:rsidR="006025E7" w:rsidRDefault="00CB0009" w:rsidP="00CB0009">
          <w:pPr>
            <w:pStyle w:val="91DE0DAA82EE4A148D2DC09E8F2EB834"/>
          </w:pPr>
          <w:r w:rsidRPr="00697ACC">
            <w:rPr>
              <w:rStyle w:val="PlaceholderText"/>
            </w:rPr>
            <w:t>Click here to enter text.</w:t>
          </w:r>
        </w:p>
      </w:docPartBody>
    </w:docPart>
    <w:docPart>
      <w:docPartPr>
        <w:name w:val="926C28F08C9E4B108D108C1B44EAD2AB"/>
        <w:category>
          <w:name w:val="General"/>
          <w:gallery w:val="placeholder"/>
        </w:category>
        <w:types>
          <w:type w:val="bbPlcHdr"/>
        </w:types>
        <w:behaviors>
          <w:behavior w:val="content"/>
        </w:behaviors>
        <w:guid w:val="{CAFC7107-304D-488E-A416-8E881210C186}"/>
      </w:docPartPr>
      <w:docPartBody>
        <w:p w:rsidR="006025E7" w:rsidRDefault="00CB0009" w:rsidP="00CB0009">
          <w:pPr>
            <w:pStyle w:val="926C28F08C9E4B108D108C1B44EAD2AB"/>
          </w:pPr>
          <w:r w:rsidRPr="00697ACC">
            <w:rPr>
              <w:rStyle w:val="PlaceholderText"/>
            </w:rPr>
            <w:t>Click here to enter text.</w:t>
          </w:r>
        </w:p>
      </w:docPartBody>
    </w:docPart>
    <w:docPart>
      <w:docPartPr>
        <w:name w:val="D0E2CFC76A6449FF89AFC949891CAD4E"/>
        <w:category>
          <w:name w:val="General"/>
          <w:gallery w:val="placeholder"/>
        </w:category>
        <w:types>
          <w:type w:val="bbPlcHdr"/>
        </w:types>
        <w:behaviors>
          <w:behavior w:val="content"/>
        </w:behaviors>
        <w:guid w:val="{7E481301-418B-47D9-96C2-33C992CFB9B5}"/>
      </w:docPartPr>
      <w:docPartBody>
        <w:p w:rsidR="006025E7" w:rsidRDefault="00CB0009" w:rsidP="00CB0009">
          <w:pPr>
            <w:pStyle w:val="D0E2CFC76A6449FF89AFC949891CAD4E"/>
          </w:pPr>
          <w:r w:rsidRPr="00697ACC">
            <w:rPr>
              <w:rStyle w:val="PlaceholderText"/>
            </w:rPr>
            <w:t>Click here to enter text.</w:t>
          </w:r>
        </w:p>
      </w:docPartBody>
    </w:docPart>
    <w:docPart>
      <w:docPartPr>
        <w:name w:val="878F9F099BC04B0FA0BDB8335B6F82CA"/>
        <w:category>
          <w:name w:val="General"/>
          <w:gallery w:val="placeholder"/>
        </w:category>
        <w:types>
          <w:type w:val="bbPlcHdr"/>
        </w:types>
        <w:behaviors>
          <w:behavior w:val="content"/>
        </w:behaviors>
        <w:guid w:val="{00137518-306D-415A-B83B-F136BB91E3D7}"/>
      </w:docPartPr>
      <w:docPartBody>
        <w:p w:rsidR="006025E7" w:rsidRDefault="00CB0009" w:rsidP="00CB0009">
          <w:pPr>
            <w:pStyle w:val="878F9F099BC04B0FA0BDB8335B6F82CA"/>
          </w:pPr>
          <w:r w:rsidRPr="00697ACC">
            <w:rPr>
              <w:rStyle w:val="PlaceholderText"/>
            </w:rPr>
            <w:t>Click here to enter text.</w:t>
          </w:r>
        </w:p>
      </w:docPartBody>
    </w:docPart>
    <w:docPart>
      <w:docPartPr>
        <w:name w:val="FC61E3AA2B534CF7ACA6F183037BB303"/>
        <w:category>
          <w:name w:val="General"/>
          <w:gallery w:val="placeholder"/>
        </w:category>
        <w:types>
          <w:type w:val="bbPlcHdr"/>
        </w:types>
        <w:behaviors>
          <w:behavior w:val="content"/>
        </w:behaviors>
        <w:guid w:val="{65636418-FAC8-4AD5-BD57-67262AB08D17}"/>
      </w:docPartPr>
      <w:docPartBody>
        <w:p w:rsidR="006025E7" w:rsidRDefault="00CB0009" w:rsidP="00CB0009">
          <w:pPr>
            <w:pStyle w:val="FC61E3AA2B534CF7ACA6F183037BB303"/>
          </w:pPr>
          <w:r w:rsidRPr="00697ACC">
            <w:rPr>
              <w:rStyle w:val="PlaceholderText"/>
            </w:rPr>
            <w:t>Click here to enter text.</w:t>
          </w:r>
        </w:p>
      </w:docPartBody>
    </w:docPart>
    <w:docPart>
      <w:docPartPr>
        <w:name w:val="F795E19DCC6A4787B633781463487F0C"/>
        <w:category>
          <w:name w:val="General"/>
          <w:gallery w:val="placeholder"/>
        </w:category>
        <w:types>
          <w:type w:val="bbPlcHdr"/>
        </w:types>
        <w:behaviors>
          <w:behavior w:val="content"/>
        </w:behaviors>
        <w:guid w:val="{E686480A-DAA5-4469-AC03-D7E7EBFA6D25}"/>
      </w:docPartPr>
      <w:docPartBody>
        <w:p w:rsidR="006025E7" w:rsidRDefault="00CB0009" w:rsidP="00CB0009">
          <w:pPr>
            <w:pStyle w:val="F795E19DCC6A4787B633781463487F0C"/>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B4549A20DF294103A638712DF4F72904"/>
        <w:category>
          <w:name w:val="General"/>
          <w:gallery w:val="placeholder"/>
        </w:category>
        <w:types>
          <w:type w:val="bbPlcHdr"/>
        </w:types>
        <w:behaviors>
          <w:behavior w:val="content"/>
        </w:behaviors>
        <w:guid w:val="{824165C9-A129-4CC6-8582-35318632E36F}"/>
      </w:docPartPr>
      <w:docPartBody>
        <w:p w:rsidR="006025E7" w:rsidRDefault="00CB0009" w:rsidP="00CB0009">
          <w:pPr>
            <w:pStyle w:val="B4549A20DF294103A638712DF4F72904"/>
          </w:pPr>
          <w:r w:rsidRPr="00697ACC">
            <w:rPr>
              <w:rStyle w:val="PlaceholderText"/>
            </w:rPr>
            <w:t>Click here to enter text.</w:t>
          </w:r>
        </w:p>
      </w:docPartBody>
    </w:docPart>
    <w:docPart>
      <w:docPartPr>
        <w:name w:val="17385F16D7824AF8AC2914095B82FB56"/>
        <w:category>
          <w:name w:val="General"/>
          <w:gallery w:val="placeholder"/>
        </w:category>
        <w:types>
          <w:type w:val="bbPlcHdr"/>
        </w:types>
        <w:behaviors>
          <w:behavior w:val="content"/>
        </w:behaviors>
        <w:guid w:val="{4EFCC64E-BFE3-4B35-BC4F-4FD4F2461D34}"/>
      </w:docPartPr>
      <w:docPartBody>
        <w:p w:rsidR="006025E7" w:rsidRDefault="00CB0009" w:rsidP="00CB0009">
          <w:pPr>
            <w:pStyle w:val="17385F16D7824AF8AC2914095B82FB56"/>
          </w:pPr>
          <w:r w:rsidRPr="00697ACC">
            <w:rPr>
              <w:rStyle w:val="PlaceholderText"/>
            </w:rPr>
            <w:t>Click here to enter text.</w:t>
          </w:r>
        </w:p>
      </w:docPartBody>
    </w:docPart>
    <w:docPart>
      <w:docPartPr>
        <w:name w:val="4B2C75FD8DE0440EAC036534B9288049"/>
        <w:category>
          <w:name w:val="General"/>
          <w:gallery w:val="placeholder"/>
        </w:category>
        <w:types>
          <w:type w:val="bbPlcHdr"/>
        </w:types>
        <w:behaviors>
          <w:behavior w:val="content"/>
        </w:behaviors>
        <w:guid w:val="{5AAEAEF3-EB99-41D8-BC35-B289F148B82D}"/>
      </w:docPartPr>
      <w:docPartBody>
        <w:p w:rsidR="006025E7" w:rsidRDefault="00CB0009" w:rsidP="00CB0009">
          <w:pPr>
            <w:pStyle w:val="4B2C75FD8DE0440EAC036534B9288049"/>
          </w:pPr>
          <w:r w:rsidRPr="00697ACC">
            <w:rPr>
              <w:rStyle w:val="PlaceholderText"/>
            </w:rPr>
            <w:t>Click here to enter text.</w:t>
          </w:r>
        </w:p>
      </w:docPartBody>
    </w:docPart>
    <w:docPart>
      <w:docPartPr>
        <w:name w:val="069FC84632FA4074B8B38712D3930366"/>
        <w:category>
          <w:name w:val="General"/>
          <w:gallery w:val="placeholder"/>
        </w:category>
        <w:types>
          <w:type w:val="bbPlcHdr"/>
        </w:types>
        <w:behaviors>
          <w:behavior w:val="content"/>
        </w:behaviors>
        <w:guid w:val="{A3CDA51D-7CEB-44DA-8083-66B0ED81EB04}"/>
      </w:docPartPr>
      <w:docPartBody>
        <w:p w:rsidR="006025E7" w:rsidRDefault="00CB0009" w:rsidP="00CB0009">
          <w:pPr>
            <w:pStyle w:val="069FC84632FA4074B8B38712D3930366"/>
          </w:pPr>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831E84F3E5B14400A673973FE4EA3945"/>
        <w:category>
          <w:name w:val="General"/>
          <w:gallery w:val="placeholder"/>
        </w:category>
        <w:types>
          <w:type w:val="bbPlcHdr"/>
        </w:types>
        <w:behaviors>
          <w:behavior w:val="content"/>
        </w:behaviors>
        <w:guid w:val="{5122FF86-44CE-4199-A508-42811E5210CF}"/>
      </w:docPartPr>
      <w:docPartBody>
        <w:p w:rsidR="006025E7" w:rsidRDefault="00CB0009" w:rsidP="00CB0009">
          <w:pPr>
            <w:pStyle w:val="831E84F3E5B14400A673973FE4EA3945"/>
          </w:pPr>
          <w:r w:rsidRPr="00697ACC">
            <w:rPr>
              <w:rStyle w:val="PlaceholderText"/>
            </w:rPr>
            <w:t>Click here to enter text.</w:t>
          </w:r>
        </w:p>
      </w:docPartBody>
    </w:docPart>
    <w:docPart>
      <w:docPartPr>
        <w:name w:val="4B91992F77234187976FEE2AA13B116C"/>
        <w:category>
          <w:name w:val="General"/>
          <w:gallery w:val="placeholder"/>
        </w:category>
        <w:types>
          <w:type w:val="bbPlcHdr"/>
        </w:types>
        <w:behaviors>
          <w:behavior w:val="content"/>
        </w:behaviors>
        <w:guid w:val="{9BE25176-80A3-4813-B36B-2B69E58A3F9C}"/>
      </w:docPartPr>
      <w:docPartBody>
        <w:p w:rsidR="006025E7" w:rsidRDefault="00CB0009" w:rsidP="00CB0009">
          <w:pPr>
            <w:pStyle w:val="4B91992F77234187976FEE2AA13B116C"/>
          </w:pPr>
          <w:r w:rsidRPr="00697ACC">
            <w:rPr>
              <w:rStyle w:val="PlaceholderText"/>
            </w:rPr>
            <w:t>Click here to enter text.</w:t>
          </w:r>
        </w:p>
      </w:docPartBody>
    </w:docPart>
    <w:docPart>
      <w:docPartPr>
        <w:name w:val="E90DC8658FBE49228574821A67C98BD3"/>
        <w:category>
          <w:name w:val="General"/>
          <w:gallery w:val="placeholder"/>
        </w:category>
        <w:types>
          <w:type w:val="bbPlcHdr"/>
        </w:types>
        <w:behaviors>
          <w:behavior w:val="content"/>
        </w:behaviors>
        <w:guid w:val="{A0A7E3C1-E1D3-4EF6-8F37-2725CEE150BC}"/>
      </w:docPartPr>
      <w:docPartBody>
        <w:p w:rsidR="006025E7" w:rsidRDefault="00CB0009" w:rsidP="00CB0009">
          <w:pPr>
            <w:pStyle w:val="E90DC8658FBE49228574821A67C98BD3"/>
          </w:pPr>
          <w:r w:rsidRPr="00697ACC">
            <w:rPr>
              <w:rStyle w:val="PlaceholderText"/>
            </w:rPr>
            <w:t>Click here to enter text.</w:t>
          </w:r>
        </w:p>
      </w:docPartBody>
    </w:docPart>
    <w:docPart>
      <w:docPartPr>
        <w:name w:val="8FFC77FA7B1D44009B8FD26B0C81E3BC"/>
        <w:category>
          <w:name w:val="General"/>
          <w:gallery w:val="placeholder"/>
        </w:category>
        <w:types>
          <w:type w:val="bbPlcHdr"/>
        </w:types>
        <w:behaviors>
          <w:behavior w:val="content"/>
        </w:behaviors>
        <w:guid w:val="{896E367C-8B87-4156-9299-8493901F1A61}"/>
      </w:docPartPr>
      <w:docPartBody>
        <w:p w:rsidR="006025E7" w:rsidRDefault="00CB0009" w:rsidP="00CB0009">
          <w:pPr>
            <w:pStyle w:val="8FFC77FA7B1D44009B8FD26B0C81E3BC"/>
          </w:pPr>
          <w:r w:rsidRPr="00697ACC">
            <w:rPr>
              <w:rStyle w:val="PlaceholderText"/>
            </w:rPr>
            <w:t>Click here to enter text.</w:t>
          </w:r>
        </w:p>
      </w:docPartBody>
    </w:docPart>
    <w:docPart>
      <w:docPartPr>
        <w:name w:val="8ECFE331A89948B2B092133A42C79BDC"/>
        <w:category>
          <w:name w:val="General"/>
          <w:gallery w:val="placeholder"/>
        </w:category>
        <w:types>
          <w:type w:val="bbPlcHdr"/>
        </w:types>
        <w:behaviors>
          <w:behavior w:val="content"/>
        </w:behaviors>
        <w:guid w:val="{DEB27073-FD45-45C2-9BC3-3A2CB2B1AECF}"/>
      </w:docPartPr>
      <w:docPartBody>
        <w:p w:rsidR="006025E7" w:rsidRDefault="00CB0009" w:rsidP="00CB0009">
          <w:pPr>
            <w:pStyle w:val="8ECFE331A89948B2B092133A42C79BDC"/>
          </w:pPr>
          <w:r w:rsidRPr="00697ACC">
            <w:rPr>
              <w:rStyle w:val="PlaceholderText"/>
            </w:rPr>
            <w:t>Click here to enter text.</w:t>
          </w:r>
        </w:p>
      </w:docPartBody>
    </w:docPart>
    <w:docPart>
      <w:docPartPr>
        <w:name w:val="2AC8151D0FF94EA0B7CB36D3F1456633"/>
        <w:category>
          <w:name w:val="General"/>
          <w:gallery w:val="placeholder"/>
        </w:category>
        <w:types>
          <w:type w:val="bbPlcHdr"/>
        </w:types>
        <w:behaviors>
          <w:behavior w:val="content"/>
        </w:behaviors>
        <w:guid w:val="{DED4F6B9-542A-4AB4-AAF5-D59A117F44C8}"/>
      </w:docPartPr>
      <w:docPartBody>
        <w:p w:rsidR="006025E7" w:rsidRDefault="00CB0009" w:rsidP="00CB0009">
          <w:pPr>
            <w:pStyle w:val="2AC8151D0FF94EA0B7CB36D3F1456633"/>
          </w:pPr>
          <w:r w:rsidRPr="00697ACC">
            <w:rPr>
              <w:rStyle w:val="PlaceholderText"/>
            </w:rPr>
            <w:t>Click here to enter text.</w:t>
          </w:r>
        </w:p>
      </w:docPartBody>
    </w:docPart>
    <w:docPart>
      <w:docPartPr>
        <w:name w:val="634A1520EC8A43679E03A0E37A430906"/>
        <w:category>
          <w:name w:val="General"/>
          <w:gallery w:val="placeholder"/>
        </w:category>
        <w:types>
          <w:type w:val="bbPlcHdr"/>
        </w:types>
        <w:behaviors>
          <w:behavior w:val="content"/>
        </w:behaviors>
        <w:guid w:val="{B8408CE4-2448-48F3-982D-F9159BEC4751}"/>
      </w:docPartPr>
      <w:docPartBody>
        <w:p w:rsidR="006025E7" w:rsidRDefault="00CB0009" w:rsidP="00CB0009">
          <w:pPr>
            <w:pStyle w:val="634A1520EC8A43679E03A0E37A430906"/>
          </w:pPr>
          <w:r w:rsidRPr="00697ACC">
            <w:rPr>
              <w:rStyle w:val="PlaceholderText"/>
            </w:rPr>
            <w:t>Click here to enter text.</w:t>
          </w:r>
        </w:p>
      </w:docPartBody>
    </w:docPart>
    <w:docPart>
      <w:docPartPr>
        <w:name w:val="506B1AABC2E84C73BF918CD60224117F"/>
        <w:category>
          <w:name w:val="General"/>
          <w:gallery w:val="placeholder"/>
        </w:category>
        <w:types>
          <w:type w:val="bbPlcHdr"/>
        </w:types>
        <w:behaviors>
          <w:behavior w:val="content"/>
        </w:behaviors>
        <w:guid w:val="{5F23D93F-A16B-4827-A3BE-8D56A573CCCE}"/>
      </w:docPartPr>
      <w:docPartBody>
        <w:p w:rsidR="006025E7" w:rsidRDefault="00CB0009" w:rsidP="00CB0009">
          <w:pPr>
            <w:pStyle w:val="506B1AABC2E84C73BF918CD60224117F"/>
          </w:pPr>
          <w:r w:rsidRPr="00697ACC">
            <w:rPr>
              <w:rStyle w:val="PlaceholderText"/>
            </w:rPr>
            <w:t>Click here to enter text.</w:t>
          </w:r>
        </w:p>
      </w:docPartBody>
    </w:docPart>
    <w:docPart>
      <w:docPartPr>
        <w:name w:val="F65C7325A76A4724AC07F703A9872150"/>
        <w:category>
          <w:name w:val="General"/>
          <w:gallery w:val="placeholder"/>
        </w:category>
        <w:types>
          <w:type w:val="bbPlcHdr"/>
        </w:types>
        <w:behaviors>
          <w:behavior w:val="content"/>
        </w:behaviors>
        <w:guid w:val="{4C36932C-7B63-43A9-87A8-EC7F5B3981BB}"/>
      </w:docPartPr>
      <w:docPartBody>
        <w:p w:rsidR="006025E7" w:rsidRDefault="00CB0009" w:rsidP="00CB0009">
          <w:pPr>
            <w:pStyle w:val="F65C7325A76A4724AC07F703A9872150"/>
          </w:pPr>
          <w:r w:rsidRPr="00697ACC">
            <w:rPr>
              <w:rStyle w:val="PlaceholderText"/>
            </w:rPr>
            <w:t>Click here to enter text.</w:t>
          </w:r>
        </w:p>
      </w:docPartBody>
    </w:docPart>
    <w:docPart>
      <w:docPartPr>
        <w:name w:val="9C45629FC0934226B19BAE3EA7E84B05"/>
        <w:category>
          <w:name w:val="General"/>
          <w:gallery w:val="placeholder"/>
        </w:category>
        <w:types>
          <w:type w:val="bbPlcHdr"/>
        </w:types>
        <w:behaviors>
          <w:behavior w:val="content"/>
        </w:behaviors>
        <w:guid w:val="{8E4ED344-F55B-451C-84DA-2CE46E0C3D13}"/>
      </w:docPartPr>
      <w:docPartBody>
        <w:p w:rsidR="006025E7" w:rsidRDefault="00CB0009" w:rsidP="00CB0009">
          <w:pPr>
            <w:pStyle w:val="9C45629FC0934226B19BAE3EA7E84B05"/>
          </w:pPr>
          <w:r w:rsidRPr="00697ACC">
            <w:rPr>
              <w:rStyle w:val="PlaceholderText"/>
            </w:rPr>
            <w:t>Click here to enter text.</w:t>
          </w:r>
        </w:p>
      </w:docPartBody>
    </w:docPart>
    <w:docPart>
      <w:docPartPr>
        <w:name w:val="8B1085440A2B4B12AF572CF0130FE987"/>
        <w:category>
          <w:name w:val="General"/>
          <w:gallery w:val="placeholder"/>
        </w:category>
        <w:types>
          <w:type w:val="bbPlcHdr"/>
        </w:types>
        <w:behaviors>
          <w:behavior w:val="content"/>
        </w:behaviors>
        <w:guid w:val="{5503203B-AA05-46E4-B6D0-5E4BB7EE03FE}"/>
      </w:docPartPr>
      <w:docPartBody>
        <w:p w:rsidR="001A7427" w:rsidRDefault="001A7427" w:rsidP="001A7427">
          <w:pPr>
            <w:pStyle w:val="8B1085440A2B4B12AF572CF0130FE987"/>
          </w:pPr>
          <w:r w:rsidRPr="00697ACC">
            <w:rPr>
              <w:rStyle w:val="PlaceholderText"/>
            </w:rPr>
            <w:t>Click here to enter text.</w:t>
          </w:r>
        </w:p>
      </w:docPartBody>
    </w:docPart>
    <w:docPart>
      <w:docPartPr>
        <w:name w:val="1DC2D543565C41E7BB1DEE88C2661061"/>
        <w:category>
          <w:name w:val="General"/>
          <w:gallery w:val="placeholder"/>
        </w:category>
        <w:types>
          <w:type w:val="bbPlcHdr"/>
        </w:types>
        <w:behaviors>
          <w:behavior w:val="content"/>
        </w:behaviors>
        <w:guid w:val="{00FB7968-164A-4F1E-AC19-EFCCB5ABA78A}"/>
      </w:docPartPr>
      <w:docPartBody>
        <w:p w:rsidR="001A7427" w:rsidRDefault="001A7427" w:rsidP="001A7427">
          <w:pPr>
            <w:pStyle w:val="1DC2D543565C41E7BB1DEE88C2661061"/>
          </w:pPr>
          <w:r w:rsidRPr="00697ACC">
            <w:rPr>
              <w:rStyle w:val="PlaceholderText"/>
            </w:rPr>
            <w:t>Click here to enter text.</w:t>
          </w:r>
        </w:p>
      </w:docPartBody>
    </w:docPart>
    <w:docPart>
      <w:docPartPr>
        <w:name w:val="B9C67D0B3A654435A1411EF9035C1619"/>
        <w:category>
          <w:name w:val="General"/>
          <w:gallery w:val="placeholder"/>
        </w:category>
        <w:types>
          <w:type w:val="bbPlcHdr"/>
        </w:types>
        <w:behaviors>
          <w:behavior w:val="content"/>
        </w:behaviors>
        <w:guid w:val="{02032035-DC1B-44C0-8EE4-92691AD7A0DE}"/>
      </w:docPartPr>
      <w:docPartBody>
        <w:p w:rsidR="001A7427" w:rsidRDefault="001A7427" w:rsidP="001A7427">
          <w:pPr>
            <w:pStyle w:val="B9C67D0B3A654435A1411EF9035C1619"/>
          </w:pPr>
          <w:r w:rsidRPr="00697ACC">
            <w:rPr>
              <w:rStyle w:val="PlaceholderText"/>
            </w:rPr>
            <w:t>Click here to enter text.</w:t>
          </w:r>
        </w:p>
      </w:docPartBody>
    </w:docPart>
    <w:docPart>
      <w:docPartPr>
        <w:name w:val="6737FF0278F4414682F826999C7422A7"/>
        <w:category>
          <w:name w:val="General"/>
          <w:gallery w:val="placeholder"/>
        </w:category>
        <w:types>
          <w:type w:val="bbPlcHdr"/>
        </w:types>
        <w:behaviors>
          <w:behavior w:val="content"/>
        </w:behaviors>
        <w:guid w:val="{CFFE3D9A-BB1E-48E9-86C7-04E73B2612DA}"/>
      </w:docPartPr>
      <w:docPartBody>
        <w:p w:rsidR="001A7427" w:rsidRDefault="001A7427" w:rsidP="001A7427">
          <w:pPr>
            <w:pStyle w:val="6737FF0278F4414682F826999C7422A7"/>
          </w:pPr>
          <w:r w:rsidRPr="00697ACC">
            <w:rPr>
              <w:rStyle w:val="PlaceholderText"/>
            </w:rPr>
            <w:t>Click here to enter text.</w:t>
          </w:r>
        </w:p>
      </w:docPartBody>
    </w:docPart>
    <w:docPart>
      <w:docPartPr>
        <w:name w:val="EC038E929C984A0DA13B0FFD69159B53"/>
        <w:category>
          <w:name w:val="General"/>
          <w:gallery w:val="placeholder"/>
        </w:category>
        <w:types>
          <w:type w:val="bbPlcHdr"/>
        </w:types>
        <w:behaviors>
          <w:behavior w:val="content"/>
        </w:behaviors>
        <w:guid w:val="{CC0AA1C1-19CA-4104-B898-7B47B21F2845}"/>
      </w:docPartPr>
      <w:docPartBody>
        <w:p w:rsidR="00000000" w:rsidRDefault="001A7427" w:rsidP="001A7427">
          <w:pPr>
            <w:pStyle w:val="EC038E929C984A0DA13B0FFD69159B53"/>
          </w:pPr>
          <w:r w:rsidRPr="00697ACC">
            <w:rPr>
              <w:rStyle w:val="PlaceholderText"/>
            </w:rPr>
            <w:t>Click here to enter text.</w:t>
          </w:r>
        </w:p>
      </w:docPartBody>
    </w:docPart>
    <w:docPart>
      <w:docPartPr>
        <w:name w:val="CAD5C3557F2D4F8189B0A7DED165DC27"/>
        <w:category>
          <w:name w:val="General"/>
          <w:gallery w:val="placeholder"/>
        </w:category>
        <w:types>
          <w:type w:val="bbPlcHdr"/>
        </w:types>
        <w:behaviors>
          <w:behavior w:val="content"/>
        </w:behaviors>
        <w:guid w:val="{DB19E30E-96C1-43E8-9303-98A8E2CE2374}"/>
      </w:docPartPr>
      <w:docPartBody>
        <w:p w:rsidR="00000000" w:rsidRDefault="001A7427" w:rsidP="001A7427">
          <w:pPr>
            <w:pStyle w:val="CAD5C3557F2D4F8189B0A7DED165DC27"/>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1A7427"/>
    <w:rsid w:val="006025E7"/>
    <w:rsid w:val="00CB00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7427"/>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8B1085440A2B4B12AF572CF0130FE987">
    <w:name w:val="8B1085440A2B4B12AF572CF0130FE987"/>
    <w:rsid w:val="001A7427"/>
  </w:style>
  <w:style w:type="paragraph" w:customStyle="1" w:styleId="AF44C4EB9D0A406A8C5BB0DB22FAB1CE">
    <w:name w:val="AF44C4EB9D0A406A8C5BB0DB22FAB1CE"/>
    <w:rsid w:val="001A7427"/>
  </w:style>
  <w:style w:type="paragraph" w:customStyle="1" w:styleId="1DC2D543565C41E7BB1DEE88C2661061">
    <w:name w:val="1DC2D543565C41E7BB1DEE88C2661061"/>
    <w:rsid w:val="001A7427"/>
  </w:style>
  <w:style w:type="paragraph" w:customStyle="1" w:styleId="F8DA1117A42B456298E2DBB37E89328F">
    <w:name w:val="F8DA1117A42B456298E2DBB37E89328F"/>
    <w:rsid w:val="001A7427"/>
  </w:style>
  <w:style w:type="paragraph" w:customStyle="1" w:styleId="DC328D52EA7345AC8F55CB76B4318450">
    <w:name w:val="DC328D52EA7345AC8F55CB76B4318450"/>
    <w:rsid w:val="001A7427"/>
  </w:style>
  <w:style w:type="paragraph" w:customStyle="1" w:styleId="AFBCBB7AAA824F46BEF3096309D3B862">
    <w:name w:val="AFBCBB7AAA824F46BEF3096309D3B862"/>
    <w:rsid w:val="001A7427"/>
  </w:style>
  <w:style w:type="paragraph" w:customStyle="1" w:styleId="3592E960A7E141C2A85F170A13D87B38">
    <w:name w:val="3592E960A7E141C2A85F170A13D87B38"/>
    <w:rsid w:val="001A7427"/>
  </w:style>
  <w:style w:type="paragraph" w:customStyle="1" w:styleId="CDFC8A3BB2544891B17BE13FCC979BBB">
    <w:name w:val="CDFC8A3BB2544891B17BE13FCC979BBB"/>
    <w:rsid w:val="001A7427"/>
  </w:style>
  <w:style w:type="paragraph" w:customStyle="1" w:styleId="75A11376438D4D988081185511044958">
    <w:name w:val="75A11376438D4D988081185511044958"/>
    <w:rsid w:val="001A7427"/>
  </w:style>
  <w:style w:type="paragraph" w:customStyle="1" w:styleId="C5E3C7D18DF04036B5C0DB040E712DFE">
    <w:name w:val="C5E3C7D18DF04036B5C0DB040E712DFE"/>
    <w:rsid w:val="001A7427"/>
  </w:style>
  <w:style w:type="paragraph" w:customStyle="1" w:styleId="04017B4115C8473D80EBA7FB8B5C43EC">
    <w:name w:val="04017B4115C8473D80EBA7FB8B5C43EC"/>
    <w:rsid w:val="001A7427"/>
  </w:style>
  <w:style w:type="paragraph" w:customStyle="1" w:styleId="BB4AD736F5A24C228FBF6D2BBCDB6583">
    <w:name w:val="BB4AD736F5A24C228FBF6D2BBCDB6583"/>
    <w:rsid w:val="001A7427"/>
  </w:style>
  <w:style w:type="paragraph" w:customStyle="1" w:styleId="B9C67D0B3A654435A1411EF9035C1619">
    <w:name w:val="B9C67D0B3A654435A1411EF9035C1619"/>
    <w:rsid w:val="001A7427"/>
  </w:style>
  <w:style w:type="paragraph" w:customStyle="1" w:styleId="6737FF0278F4414682F826999C7422A7">
    <w:name w:val="6737FF0278F4414682F826999C7422A7"/>
    <w:rsid w:val="001A7427"/>
  </w:style>
  <w:style w:type="paragraph" w:customStyle="1" w:styleId="EC038E929C984A0DA13B0FFD69159B53">
    <w:name w:val="EC038E929C984A0DA13B0FFD69159B53"/>
    <w:rsid w:val="001A7427"/>
  </w:style>
  <w:style w:type="paragraph" w:customStyle="1" w:styleId="CAD5C3557F2D4F8189B0A7DED165DC27">
    <w:name w:val="CAD5C3557F2D4F8189B0A7DED165DC27"/>
    <w:rsid w:val="001A74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7427"/>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8B1085440A2B4B12AF572CF0130FE987">
    <w:name w:val="8B1085440A2B4B12AF572CF0130FE987"/>
    <w:rsid w:val="001A7427"/>
  </w:style>
  <w:style w:type="paragraph" w:customStyle="1" w:styleId="AF44C4EB9D0A406A8C5BB0DB22FAB1CE">
    <w:name w:val="AF44C4EB9D0A406A8C5BB0DB22FAB1CE"/>
    <w:rsid w:val="001A7427"/>
  </w:style>
  <w:style w:type="paragraph" w:customStyle="1" w:styleId="1DC2D543565C41E7BB1DEE88C2661061">
    <w:name w:val="1DC2D543565C41E7BB1DEE88C2661061"/>
    <w:rsid w:val="001A7427"/>
  </w:style>
  <w:style w:type="paragraph" w:customStyle="1" w:styleId="F8DA1117A42B456298E2DBB37E89328F">
    <w:name w:val="F8DA1117A42B456298E2DBB37E89328F"/>
    <w:rsid w:val="001A7427"/>
  </w:style>
  <w:style w:type="paragraph" w:customStyle="1" w:styleId="DC328D52EA7345AC8F55CB76B4318450">
    <w:name w:val="DC328D52EA7345AC8F55CB76B4318450"/>
    <w:rsid w:val="001A7427"/>
  </w:style>
  <w:style w:type="paragraph" w:customStyle="1" w:styleId="AFBCBB7AAA824F46BEF3096309D3B862">
    <w:name w:val="AFBCBB7AAA824F46BEF3096309D3B862"/>
    <w:rsid w:val="001A7427"/>
  </w:style>
  <w:style w:type="paragraph" w:customStyle="1" w:styleId="3592E960A7E141C2A85F170A13D87B38">
    <w:name w:val="3592E960A7E141C2A85F170A13D87B38"/>
    <w:rsid w:val="001A7427"/>
  </w:style>
  <w:style w:type="paragraph" w:customStyle="1" w:styleId="CDFC8A3BB2544891B17BE13FCC979BBB">
    <w:name w:val="CDFC8A3BB2544891B17BE13FCC979BBB"/>
    <w:rsid w:val="001A7427"/>
  </w:style>
  <w:style w:type="paragraph" w:customStyle="1" w:styleId="75A11376438D4D988081185511044958">
    <w:name w:val="75A11376438D4D988081185511044958"/>
    <w:rsid w:val="001A7427"/>
  </w:style>
  <w:style w:type="paragraph" w:customStyle="1" w:styleId="C5E3C7D18DF04036B5C0DB040E712DFE">
    <w:name w:val="C5E3C7D18DF04036B5C0DB040E712DFE"/>
    <w:rsid w:val="001A7427"/>
  </w:style>
  <w:style w:type="paragraph" w:customStyle="1" w:styleId="04017B4115C8473D80EBA7FB8B5C43EC">
    <w:name w:val="04017B4115C8473D80EBA7FB8B5C43EC"/>
    <w:rsid w:val="001A7427"/>
  </w:style>
  <w:style w:type="paragraph" w:customStyle="1" w:styleId="BB4AD736F5A24C228FBF6D2BBCDB6583">
    <w:name w:val="BB4AD736F5A24C228FBF6D2BBCDB6583"/>
    <w:rsid w:val="001A7427"/>
  </w:style>
  <w:style w:type="paragraph" w:customStyle="1" w:styleId="B9C67D0B3A654435A1411EF9035C1619">
    <w:name w:val="B9C67D0B3A654435A1411EF9035C1619"/>
    <w:rsid w:val="001A7427"/>
  </w:style>
  <w:style w:type="paragraph" w:customStyle="1" w:styleId="6737FF0278F4414682F826999C7422A7">
    <w:name w:val="6737FF0278F4414682F826999C7422A7"/>
    <w:rsid w:val="001A7427"/>
  </w:style>
  <w:style w:type="paragraph" w:customStyle="1" w:styleId="EC038E929C984A0DA13B0FFD69159B53">
    <w:name w:val="EC038E929C984A0DA13B0FFD69159B53"/>
    <w:rsid w:val="001A7427"/>
  </w:style>
  <w:style w:type="paragraph" w:customStyle="1" w:styleId="CAD5C3557F2D4F8189B0A7DED165DC27">
    <w:name w:val="CAD5C3557F2D4F8189B0A7DED165DC27"/>
    <w:rsid w:val="001A74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66F77F-FDDE-43AC-9782-89FCEA27B647}">
  <ds:schemaRefs>
    <ds:schemaRef ds:uri="http://schemas.openxmlformats.org/officeDocument/2006/bibliography"/>
  </ds:schemaRefs>
</ds:datastoreItem>
</file>

<file path=customXml/itemProps2.xml><?xml version="1.0" encoding="utf-8"?>
<ds:datastoreItem xmlns:ds="http://schemas.openxmlformats.org/officeDocument/2006/customXml" ds:itemID="{1FF0816C-8E9F-4CC8-9A27-22925CC8033C}"/>
</file>

<file path=customXml/itemProps3.xml><?xml version="1.0" encoding="utf-8"?>
<ds:datastoreItem xmlns:ds="http://schemas.openxmlformats.org/officeDocument/2006/customXml" ds:itemID="{828F8E1D-3BA9-44C6-A4A6-585DCE7DA44F}"/>
</file>

<file path=customXml/itemProps4.xml><?xml version="1.0" encoding="utf-8"?>
<ds:datastoreItem xmlns:ds="http://schemas.openxmlformats.org/officeDocument/2006/customXml" ds:itemID="{6632EEAC-3726-4B9C-82E3-D475590768CA}"/>
</file>

<file path=docProps/app.xml><?xml version="1.0" encoding="utf-8"?>
<Properties xmlns="http://schemas.openxmlformats.org/officeDocument/2006/extended-properties" xmlns:vt="http://schemas.openxmlformats.org/officeDocument/2006/docPropsVTypes">
  <Template>Normal.dotm</Template>
  <TotalTime>1</TotalTime>
  <Pages>15</Pages>
  <Words>3905</Words>
  <Characters>21482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2020-03-17T17:23:00Z</dcterms:created>
  <dcterms:modified xsi:type="dcterms:W3CDTF">2020-03-17T17:23:00Z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