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3598" w14:textId="77777777" w:rsidR="009E4290" w:rsidRPr="00604967" w:rsidRDefault="009E4290" w:rsidP="004F209F">
      <w:pPr>
        <w:pStyle w:val="Caption"/>
        <w:rPr>
          <w:b w:val="0"/>
          <w:lang w:val="en-US"/>
        </w:rPr>
      </w:pPr>
    </w:p>
    <w:p w14:paraId="06F1F10C" w14:textId="77777777" w:rsidR="00D95251" w:rsidRPr="00604967" w:rsidRDefault="00D95251" w:rsidP="00D95251">
      <w:pPr>
        <w:pStyle w:val="Title"/>
        <w:rPr>
          <w:lang w:val="en-US"/>
        </w:rPr>
      </w:pPr>
      <w:r w:rsidRPr="00604967">
        <w:rPr>
          <w:lang w:val="en-US"/>
        </w:rPr>
        <w:t>MINUTES</w:t>
      </w:r>
    </w:p>
    <w:p w14:paraId="0AB91142" w14:textId="77777777" w:rsidR="00D95251" w:rsidRPr="00604967" w:rsidRDefault="00D95251" w:rsidP="00D95251">
      <w:pPr>
        <w:pStyle w:val="Title"/>
        <w:rPr>
          <w:lang w:val="en-US"/>
        </w:rPr>
      </w:pPr>
      <w:r w:rsidRPr="00604967">
        <w:rPr>
          <w:lang w:val="en-US"/>
        </w:rPr>
        <w:t>OF THE</w:t>
      </w:r>
    </w:p>
    <w:p w14:paraId="78D7D7C8" w14:textId="0A3A0E0A" w:rsidR="00D95251" w:rsidRPr="00604967" w:rsidRDefault="00516E61" w:rsidP="00D95251">
      <w:pPr>
        <w:pStyle w:val="Title"/>
        <w:rPr>
          <w:lang w:val="en-US"/>
        </w:rPr>
      </w:pPr>
      <w:r w:rsidRPr="00604967">
        <w:rPr>
          <w:lang w:val="en-US"/>
        </w:rPr>
        <w:t>55</w:t>
      </w:r>
      <w:r w:rsidR="00D95251" w:rsidRPr="00604967">
        <w:rPr>
          <w:lang w:val="en-US"/>
        </w:rPr>
        <w:t>th MEETING</w:t>
      </w:r>
    </w:p>
    <w:p w14:paraId="0B7E0673" w14:textId="77777777" w:rsidR="00D95251" w:rsidRPr="00604967" w:rsidRDefault="00D95251" w:rsidP="00D95251">
      <w:pPr>
        <w:pStyle w:val="Title"/>
        <w:rPr>
          <w:lang w:val="en-US"/>
        </w:rPr>
      </w:pPr>
      <w:r w:rsidRPr="00604967">
        <w:rPr>
          <w:lang w:val="en-US"/>
        </w:rPr>
        <w:t>OF THE</w:t>
      </w:r>
    </w:p>
    <w:p w14:paraId="7CCA27BD" w14:textId="77777777" w:rsidR="00D95251" w:rsidRPr="00604967" w:rsidRDefault="00D95251" w:rsidP="00D95251">
      <w:pPr>
        <w:pStyle w:val="Title"/>
        <w:rPr>
          <w:lang w:val="en-US"/>
        </w:rPr>
      </w:pPr>
      <w:r w:rsidRPr="00604967">
        <w:rPr>
          <w:lang w:val="en-US"/>
        </w:rPr>
        <w:t xml:space="preserve">CEOS WORKING GROUP ON </w:t>
      </w:r>
      <w:r w:rsidRPr="00604967">
        <w:rPr>
          <w:lang w:val="en-US"/>
        </w:rPr>
        <w:br/>
        <w:t>INFORMATION SYSTEMS AND SERVICES</w:t>
      </w:r>
    </w:p>
    <w:p w14:paraId="7263862D" w14:textId="77777777" w:rsidR="00D95251" w:rsidRPr="00604967" w:rsidRDefault="00D95251" w:rsidP="00D95251">
      <w:pPr>
        <w:pStyle w:val="Title"/>
        <w:rPr>
          <w:lang w:val="en-US"/>
        </w:rPr>
      </w:pPr>
      <w:r w:rsidRPr="00604967">
        <w:rPr>
          <w:lang w:val="en-US"/>
        </w:rPr>
        <w:t>(WGISS)</w:t>
      </w:r>
      <w:r w:rsidRPr="00604967">
        <w:rPr>
          <w:lang w:val="en-US"/>
        </w:rPr>
        <w:br/>
      </w:r>
    </w:p>
    <w:p w14:paraId="6F1F6AC0" w14:textId="2ECEAC90" w:rsidR="00D95251" w:rsidRPr="00604967" w:rsidRDefault="0074676F" w:rsidP="00D95251">
      <w:pPr>
        <w:pStyle w:val="Title"/>
        <w:rPr>
          <w:lang w:val="en-US"/>
        </w:rPr>
      </w:pPr>
      <w:r w:rsidRPr="00604967">
        <w:rPr>
          <w:lang w:val="en-US"/>
        </w:rPr>
        <w:t>Córdoba, Arge</w:t>
      </w:r>
      <w:r w:rsidR="00516E61" w:rsidRPr="00604967">
        <w:rPr>
          <w:lang w:val="en-US"/>
        </w:rPr>
        <w:t>ntina</w:t>
      </w:r>
    </w:p>
    <w:p w14:paraId="234F3213" w14:textId="2F4A56F7" w:rsidR="00D95251" w:rsidRPr="00604967" w:rsidRDefault="00516E61" w:rsidP="00D95251">
      <w:pPr>
        <w:pStyle w:val="Title"/>
        <w:rPr>
          <w:lang w:val="en-US"/>
        </w:rPr>
      </w:pPr>
      <w:r w:rsidRPr="00604967">
        <w:rPr>
          <w:lang w:val="en-US"/>
        </w:rPr>
        <w:t>18-20 April, 2023</w:t>
      </w:r>
    </w:p>
    <w:p w14:paraId="3040D327" w14:textId="77777777" w:rsidR="00D95251" w:rsidRPr="00604967" w:rsidRDefault="00D95251" w:rsidP="00D95251">
      <w:pPr>
        <w:pStyle w:val="Title"/>
        <w:rPr>
          <w:lang w:val="en-US"/>
        </w:rPr>
      </w:pPr>
      <w:r w:rsidRPr="00604967">
        <w:rPr>
          <w:lang w:val="en-US"/>
        </w:rPr>
        <w:t>Hosted by</w:t>
      </w:r>
    </w:p>
    <w:p w14:paraId="41F14740" w14:textId="0D0FBCBE" w:rsidR="00D95251" w:rsidRPr="00604967" w:rsidRDefault="00516E61" w:rsidP="00D95251">
      <w:pPr>
        <w:pStyle w:val="Title"/>
        <w:rPr>
          <w:rFonts w:ascii="Arial" w:hAnsi="Arial" w:cs="Arial"/>
          <w:color w:val="222222"/>
          <w:sz w:val="27"/>
          <w:szCs w:val="27"/>
          <w:lang w:val="en-US" w:eastAsia="en-US" w:bidi="ar-SA"/>
        </w:rPr>
      </w:pPr>
      <w:r w:rsidRPr="00604967">
        <w:rPr>
          <w:lang w:val="en-US"/>
        </w:rPr>
        <w:t>Comisión Nacional de Actividades Espaciales</w:t>
      </w:r>
      <w:r w:rsidR="00F51D70" w:rsidRPr="00604967">
        <w:rPr>
          <w:lang w:val="en-US"/>
        </w:rPr>
        <w:t xml:space="preserve"> (</w:t>
      </w:r>
      <w:r w:rsidRPr="00604967">
        <w:rPr>
          <w:lang w:val="en-US"/>
        </w:rPr>
        <w:t>CONAE</w:t>
      </w:r>
      <w:r w:rsidR="00F51D70" w:rsidRPr="00604967">
        <w:rPr>
          <w:lang w:val="en-US"/>
        </w:rPr>
        <w:t>)</w:t>
      </w:r>
    </w:p>
    <w:p w14:paraId="6047320C" w14:textId="77777777" w:rsidR="005045BA" w:rsidRPr="00604967" w:rsidRDefault="005045BA" w:rsidP="004F209F">
      <w:pPr>
        <w:pStyle w:val="Title"/>
        <w:rPr>
          <w:rFonts w:ascii="Arial" w:hAnsi="Arial" w:cs="Arial"/>
          <w:color w:val="222222"/>
          <w:sz w:val="27"/>
          <w:szCs w:val="27"/>
          <w:lang w:val="en-US" w:eastAsia="en-US" w:bidi="ar-SA"/>
        </w:rPr>
      </w:pPr>
    </w:p>
    <w:p w14:paraId="2657E15C" w14:textId="77777777" w:rsidR="00157BD5" w:rsidRPr="00604967" w:rsidRDefault="00157BD5" w:rsidP="004F209F">
      <w:pPr>
        <w:rPr>
          <w:lang w:eastAsia="fr-FR"/>
        </w:rPr>
      </w:pPr>
      <w:r w:rsidRPr="00604967">
        <w:rPr>
          <w:lang w:eastAsia="fr-FR"/>
        </w:rPr>
        <w:br w:type="page"/>
      </w:r>
    </w:p>
    <w:p w14:paraId="146D4896" w14:textId="77777777" w:rsidR="009E4290" w:rsidRPr="00604967" w:rsidRDefault="009E4290" w:rsidP="00AA5270">
      <w:pPr>
        <w:pStyle w:val="TOCHeading2"/>
        <w:rPr>
          <w:lang w:val="en-US"/>
        </w:rPr>
      </w:pPr>
      <w:r w:rsidRPr="00604967">
        <w:rPr>
          <w:lang w:val="en-US"/>
        </w:rPr>
        <w:lastRenderedPageBreak/>
        <w:t>Table of Contents</w:t>
      </w:r>
    </w:p>
    <w:p w14:paraId="6A58CAB2" w14:textId="11D09388" w:rsidR="00604967" w:rsidRPr="00604967" w:rsidRDefault="009E4290">
      <w:pPr>
        <w:pStyle w:val="TOC1"/>
        <w:rPr>
          <w:rFonts w:asciiTheme="minorHAnsi" w:eastAsiaTheme="minorEastAsia" w:hAnsiTheme="minorHAnsi" w:cstheme="minorBidi"/>
          <w:noProof/>
          <w:kern w:val="2"/>
          <w:sz w:val="22"/>
          <w:szCs w:val="22"/>
          <w:lang w:eastAsia="en-US" w:bidi="ar-SA"/>
          <w14:ligatures w14:val="standardContextual"/>
        </w:rPr>
      </w:pPr>
      <w:r w:rsidRPr="00604967">
        <w:fldChar w:fldCharType="begin"/>
      </w:r>
      <w:r w:rsidRPr="00604967">
        <w:instrText xml:space="preserve"> TOC \o "1-3" \h \z \u </w:instrText>
      </w:r>
      <w:r w:rsidRPr="00604967">
        <w:fldChar w:fldCharType="separate"/>
      </w:r>
      <w:hyperlink w:anchor="_Toc135300199" w:history="1">
        <w:r w:rsidR="00604967" w:rsidRPr="00604967">
          <w:rPr>
            <w:rStyle w:val="Hyperlink"/>
            <w:noProof/>
          </w:rPr>
          <w:t>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WGISS Plenary Session, Part I</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_Toc135300199 \h </w:instrText>
        </w:r>
        <w:r w:rsidR="00604967" w:rsidRPr="00604967">
          <w:rPr>
            <w:noProof/>
            <w:webHidden/>
          </w:rPr>
        </w:r>
        <w:r w:rsidR="00604967" w:rsidRPr="00604967">
          <w:rPr>
            <w:noProof/>
            <w:webHidden/>
          </w:rPr>
          <w:fldChar w:fldCharType="separate"/>
        </w:r>
        <w:r w:rsidR="00604967" w:rsidRPr="00604967">
          <w:rPr>
            <w:noProof/>
            <w:webHidden/>
          </w:rPr>
          <w:t>7</w:t>
        </w:r>
        <w:r w:rsidR="00604967" w:rsidRPr="00604967">
          <w:rPr>
            <w:noProof/>
            <w:webHidden/>
          </w:rPr>
          <w:fldChar w:fldCharType="end"/>
        </w:r>
      </w:hyperlink>
    </w:p>
    <w:p w14:paraId="6B6502A7" w14:textId="143D073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0" w:history="1">
        <w:r w:rsidR="00604967" w:rsidRPr="00604967">
          <w:rPr>
            <w:rStyle w:val="Hyperlink"/>
            <w:lang w:val="en-US"/>
          </w:rPr>
          <w:t>1.1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Introduction</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_Toc135300200 \h </w:instrText>
        </w:r>
        <w:r w:rsidR="00604967" w:rsidRPr="00604967">
          <w:rPr>
            <w:webHidden/>
            <w:lang w:val="en-US"/>
          </w:rPr>
        </w:r>
        <w:r w:rsidR="00604967" w:rsidRPr="00604967">
          <w:rPr>
            <w:webHidden/>
            <w:lang w:val="en-US"/>
          </w:rPr>
          <w:fldChar w:fldCharType="separate"/>
        </w:r>
        <w:r w:rsidR="00604967" w:rsidRPr="00604967">
          <w:rPr>
            <w:webHidden/>
            <w:lang w:val="en-US"/>
          </w:rPr>
          <w:t>7</w:t>
        </w:r>
        <w:r w:rsidR="00604967" w:rsidRPr="00604967">
          <w:rPr>
            <w:webHidden/>
            <w:lang w:val="en-US"/>
          </w:rPr>
          <w:fldChar w:fldCharType="end"/>
        </w:r>
      </w:hyperlink>
    </w:p>
    <w:p w14:paraId="1D23A167" w14:textId="69445429"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1" w:history="1">
        <w:r w:rsidR="00604967" w:rsidRPr="00604967">
          <w:rPr>
            <w:rStyle w:val="Hyperlink"/>
            <w:lang w:val="en-US"/>
          </w:rPr>
          <w:t>1.2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rFonts w:cs="Angsana New"/>
            <w:lang w:val="en-US"/>
          </w:rPr>
          <w:t>Welcome from CONAE and Logistics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_Toc135300201 \h </w:instrText>
        </w:r>
        <w:r w:rsidR="00604967" w:rsidRPr="00604967">
          <w:rPr>
            <w:webHidden/>
            <w:lang w:val="en-US"/>
          </w:rPr>
        </w:r>
        <w:r w:rsidR="00604967" w:rsidRPr="00604967">
          <w:rPr>
            <w:webHidden/>
            <w:lang w:val="en-US"/>
          </w:rPr>
          <w:fldChar w:fldCharType="separate"/>
        </w:r>
        <w:r w:rsidR="00604967" w:rsidRPr="00604967">
          <w:rPr>
            <w:webHidden/>
            <w:lang w:val="en-US"/>
          </w:rPr>
          <w:t>7</w:t>
        </w:r>
        <w:r w:rsidR="00604967" w:rsidRPr="00604967">
          <w:rPr>
            <w:webHidden/>
            <w:lang w:val="en-US"/>
          </w:rPr>
          <w:fldChar w:fldCharType="end"/>
        </w:r>
      </w:hyperlink>
    </w:p>
    <w:p w14:paraId="7AF3B312" w14:textId="69F9298D"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2" w:history="1">
        <w:r w:rsidR="00604967" w:rsidRPr="00604967">
          <w:rPr>
            <w:rStyle w:val="Hyperlink"/>
            <w:lang w:val="en-US"/>
          </w:rPr>
          <w:t>1.3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bCs/>
            <w:lang w:val="en-US"/>
          </w:rPr>
          <w:t>WGISS Chair Report</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_Toc135300202 \h </w:instrText>
        </w:r>
        <w:r w:rsidR="00604967" w:rsidRPr="00604967">
          <w:rPr>
            <w:webHidden/>
            <w:lang w:val="en-US"/>
          </w:rPr>
        </w:r>
        <w:r w:rsidR="00604967" w:rsidRPr="00604967">
          <w:rPr>
            <w:webHidden/>
            <w:lang w:val="en-US"/>
          </w:rPr>
          <w:fldChar w:fldCharType="separate"/>
        </w:r>
        <w:r w:rsidR="00604967" w:rsidRPr="00604967">
          <w:rPr>
            <w:webHidden/>
            <w:lang w:val="en-US"/>
          </w:rPr>
          <w:t>7</w:t>
        </w:r>
        <w:r w:rsidR="00604967" w:rsidRPr="00604967">
          <w:rPr>
            <w:webHidden/>
            <w:lang w:val="en-US"/>
          </w:rPr>
          <w:fldChar w:fldCharType="end"/>
        </w:r>
      </w:hyperlink>
    </w:p>
    <w:p w14:paraId="7229C4C1" w14:textId="0EAEEB2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3" w:history="1">
        <w:r w:rsidR="00604967" w:rsidRPr="00604967">
          <w:rPr>
            <w:rStyle w:val="Hyperlink"/>
            <w:lang w:val="en-US"/>
          </w:rPr>
          <w:t>1.4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bCs/>
            <w:lang w:val="en-US"/>
          </w:rPr>
          <w:t>CEOS Executive Officer Report</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_Toc135300203 \h </w:instrText>
        </w:r>
        <w:r w:rsidR="00604967" w:rsidRPr="00604967">
          <w:rPr>
            <w:webHidden/>
            <w:lang w:val="en-US"/>
          </w:rPr>
        </w:r>
        <w:r w:rsidR="00604967" w:rsidRPr="00604967">
          <w:rPr>
            <w:webHidden/>
            <w:lang w:val="en-US"/>
          </w:rPr>
          <w:fldChar w:fldCharType="separate"/>
        </w:r>
        <w:r w:rsidR="00604967" w:rsidRPr="00604967">
          <w:rPr>
            <w:webHidden/>
            <w:lang w:val="en-US"/>
          </w:rPr>
          <w:t>8</w:t>
        </w:r>
        <w:r w:rsidR="00604967" w:rsidRPr="00604967">
          <w:rPr>
            <w:webHidden/>
            <w:lang w:val="en-US"/>
          </w:rPr>
          <w:fldChar w:fldCharType="end"/>
        </w:r>
      </w:hyperlink>
    </w:p>
    <w:p w14:paraId="476E0CD6" w14:textId="603B14E0"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4" w:history="1">
        <w:r w:rsidR="00604967" w:rsidRPr="00604967">
          <w:rPr>
            <w:rStyle w:val="Hyperlink"/>
            <w:lang w:val="en-US"/>
          </w:rPr>
          <w:t>1.5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bCs/>
            <w:lang w:val="en-US"/>
          </w:rPr>
          <w:t>Discussion of CEOS Work Plan Deliverables for WGISS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_Toc135300204 \h </w:instrText>
        </w:r>
        <w:r w:rsidR="00604967" w:rsidRPr="00604967">
          <w:rPr>
            <w:webHidden/>
            <w:lang w:val="en-US"/>
          </w:rPr>
        </w:r>
        <w:r w:rsidR="00604967" w:rsidRPr="00604967">
          <w:rPr>
            <w:webHidden/>
            <w:lang w:val="en-US"/>
          </w:rPr>
          <w:fldChar w:fldCharType="separate"/>
        </w:r>
        <w:r w:rsidR="00604967" w:rsidRPr="00604967">
          <w:rPr>
            <w:webHidden/>
            <w:lang w:val="en-US"/>
          </w:rPr>
          <w:t>9</w:t>
        </w:r>
        <w:r w:rsidR="00604967" w:rsidRPr="00604967">
          <w:rPr>
            <w:webHidden/>
            <w:lang w:val="en-US"/>
          </w:rPr>
          <w:fldChar w:fldCharType="end"/>
        </w:r>
      </w:hyperlink>
    </w:p>
    <w:p w14:paraId="63EF36CC" w14:textId="42E1EE5D"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05" w:history="1">
        <w:r w:rsidR="00604967" w:rsidRPr="00604967">
          <w:rPr>
            <w:rStyle w:val="Hyperlink"/>
            <w:noProof/>
          </w:rPr>
          <w:t>2</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CEOS Interoperability Framework</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_Toc135300205 \h </w:instrText>
        </w:r>
        <w:r w:rsidR="00604967" w:rsidRPr="00604967">
          <w:rPr>
            <w:noProof/>
            <w:webHidden/>
          </w:rPr>
        </w:r>
        <w:r w:rsidR="00604967" w:rsidRPr="00604967">
          <w:rPr>
            <w:noProof/>
            <w:webHidden/>
          </w:rPr>
          <w:fldChar w:fldCharType="separate"/>
        </w:r>
        <w:r w:rsidR="00604967" w:rsidRPr="00604967">
          <w:rPr>
            <w:noProof/>
            <w:webHidden/>
          </w:rPr>
          <w:t>10</w:t>
        </w:r>
        <w:r w:rsidR="00604967" w:rsidRPr="00604967">
          <w:rPr>
            <w:noProof/>
            <w:webHidden/>
          </w:rPr>
          <w:fldChar w:fldCharType="end"/>
        </w:r>
      </w:hyperlink>
    </w:p>
    <w:p w14:paraId="6B160DC4" w14:textId="3457FA1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7" w:history="1">
        <w:r w:rsidR="00604967" w:rsidRPr="00604967">
          <w:rPr>
            <w:rStyle w:val="Hyperlink"/>
            <w:lang w:val="en-US"/>
          </w:rPr>
          <w:t>2.1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Session Objectives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_Toc135300207 \h </w:instrText>
        </w:r>
        <w:r w:rsidR="00604967" w:rsidRPr="00604967">
          <w:rPr>
            <w:webHidden/>
            <w:lang w:val="en-US"/>
          </w:rPr>
        </w:r>
        <w:r w:rsidR="00604967" w:rsidRPr="00604967">
          <w:rPr>
            <w:webHidden/>
            <w:lang w:val="en-US"/>
          </w:rPr>
          <w:fldChar w:fldCharType="separate"/>
        </w:r>
        <w:r w:rsidR="00604967" w:rsidRPr="00604967">
          <w:rPr>
            <w:webHidden/>
            <w:lang w:val="en-US"/>
          </w:rPr>
          <w:t>10</w:t>
        </w:r>
        <w:r w:rsidR="00604967" w:rsidRPr="00604967">
          <w:rPr>
            <w:webHidden/>
            <w:lang w:val="en-US"/>
          </w:rPr>
          <w:fldChar w:fldCharType="end"/>
        </w:r>
      </w:hyperlink>
    </w:p>
    <w:p w14:paraId="481B1A5A" w14:textId="7069F0E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8" w:history="1">
        <w:r w:rsidR="00604967" w:rsidRPr="00604967">
          <w:rPr>
            <w:rStyle w:val="Hyperlink"/>
            <w:lang w:val="en-US"/>
          </w:rPr>
          <w:t>2.2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Introduction to the CEOS Interoperability Framework</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_Toc135300208 \h </w:instrText>
        </w:r>
        <w:r w:rsidR="00604967" w:rsidRPr="00604967">
          <w:rPr>
            <w:webHidden/>
            <w:lang w:val="en-US"/>
          </w:rPr>
        </w:r>
        <w:r w:rsidR="00604967" w:rsidRPr="00604967">
          <w:rPr>
            <w:webHidden/>
            <w:lang w:val="en-US"/>
          </w:rPr>
          <w:fldChar w:fldCharType="separate"/>
        </w:r>
        <w:r w:rsidR="00604967" w:rsidRPr="00604967">
          <w:rPr>
            <w:webHidden/>
            <w:lang w:val="en-US"/>
          </w:rPr>
          <w:t>10</w:t>
        </w:r>
        <w:r w:rsidR="00604967" w:rsidRPr="00604967">
          <w:rPr>
            <w:webHidden/>
            <w:lang w:val="en-US"/>
          </w:rPr>
          <w:fldChar w:fldCharType="end"/>
        </w:r>
      </w:hyperlink>
    </w:p>
    <w:p w14:paraId="52CEDC2A" w14:textId="28FC910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09" w:history="1">
        <w:r w:rsidR="00604967" w:rsidRPr="00604967">
          <w:rPr>
            <w:rStyle w:val="Hyperlink"/>
            <w:lang w:val="en-US"/>
          </w:rPr>
          <w:t>2.3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Professional Open-Source Framework for Earth System Digital Twins and Applications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_Toc135300209 \h </w:instrText>
        </w:r>
        <w:r w:rsidR="00604967" w:rsidRPr="00604967">
          <w:rPr>
            <w:webHidden/>
            <w:lang w:val="en-US"/>
          </w:rPr>
        </w:r>
        <w:r w:rsidR="00604967" w:rsidRPr="00604967">
          <w:rPr>
            <w:webHidden/>
            <w:lang w:val="en-US"/>
          </w:rPr>
          <w:fldChar w:fldCharType="separate"/>
        </w:r>
        <w:r w:rsidR="00604967" w:rsidRPr="00604967">
          <w:rPr>
            <w:webHidden/>
            <w:lang w:val="en-US"/>
          </w:rPr>
          <w:t>11</w:t>
        </w:r>
        <w:r w:rsidR="00604967" w:rsidRPr="00604967">
          <w:rPr>
            <w:webHidden/>
            <w:lang w:val="en-US"/>
          </w:rPr>
          <w:fldChar w:fldCharType="end"/>
        </w:r>
      </w:hyperlink>
    </w:p>
    <w:p w14:paraId="64E11F8E" w14:textId="212F1087"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0" w:history="1">
        <w:r w:rsidR="00604967" w:rsidRPr="00604967">
          <w:rPr>
            <w:rStyle w:val="Hyperlink"/>
            <w:lang w:val="en-US"/>
          </w:rPr>
          <w:t>2.4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Cloud Use Activities and Strategy</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_Toc135300210 \h </w:instrText>
        </w:r>
        <w:r w:rsidR="00604967" w:rsidRPr="00604967">
          <w:rPr>
            <w:webHidden/>
            <w:lang w:val="en-US"/>
          </w:rPr>
        </w:r>
        <w:r w:rsidR="00604967" w:rsidRPr="00604967">
          <w:rPr>
            <w:webHidden/>
            <w:lang w:val="en-US"/>
          </w:rPr>
          <w:fldChar w:fldCharType="separate"/>
        </w:r>
        <w:r w:rsidR="00604967" w:rsidRPr="00604967">
          <w:rPr>
            <w:webHidden/>
            <w:lang w:val="en-US"/>
          </w:rPr>
          <w:t>13</w:t>
        </w:r>
        <w:r w:rsidR="00604967" w:rsidRPr="00604967">
          <w:rPr>
            <w:webHidden/>
            <w:lang w:val="en-US"/>
          </w:rPr>
          <w:fldChar w:fldCharType="end"/>
        </w:r>
      </w:hyperlink>
    </w:p>
    <w:p w14:paraId="2B8484CC" w14:textId="08FA0F8D"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1" w:history="1">
        <w:r w:rsidR="00604967" w:rsidRPr="00604967">
          <w:rPr>
            <w:rStyle w:val="Hyperlink"/>
            <w:lang w:val="en-US"/>
          </w:rPr>
          <w:t>2.5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Discussion on the Vision, Outcomes, Actions, Next Steps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_Toc135300211 \h </w:instrText>
        </w:r>
        <w:r w:rsidR="00604967" w:rsidRPr="00604967">
          <w:rPr>
            <w:webHidden/>
            <w:lang w:val="en-US"/>
          </w:rPr>
        </w:r>
        <w:r w:rsidR="00604967" w:rsidRPr="00604967">
          <w:rPr>
            <w:webHidden/>
            <w:lang w:val="en-US"/>
          </w:rPr>
          <w:fldChar w:fldCharType="separate"/>
        </w:r>
        <w:r w:rsidR="00604967" w:rsidRPr="00604967">
          <w:rPr>
            <w:webHidden/>
            <w:lang w:val="en-US"/>
          </w:rPr>
          <w:t>13</w:t>
        </w:r>
        <w:r w:rsidR="00604967" w:rsidRPr="00604967">
          <w:rPr>
            <w:webHidden/>
            <w:lang w:val="en-US"/>
          </w:rPr>
          <w:fldChar w:fldCharType="end"/>
        </w:r>
      </w:hyperlink>
    </w:p>
    <w:p w14:paraId="15E74367" w14:textId="6C3132B3"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12" w:history="1">
        <w:r w:rsidR="00604967" w:rsidRPr="00604967">
          <w:rPr>
            <w:rStyle w:val="Hyperlink"/>
            <w:noProof/>
          </w:rPr>
          <w:t>3</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WGISS-WGDisasters Joint Symposium</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_Toc135300212 \h </w:instrText>
        </w:r>
        <w:r w:rsidR="00604967" w:rsidRPr="00604967">
          <w:rPr>
            <w:noProof/>
            <w:webHidden/>
          </w:rPr>
        </w:r>
        <w:r w:rsidR="00604967" w:rsidRPr="00604967">
          <w:rPr>
            <w:noProof/>
            <w:webHidden/>
          </w:rPr>
          <w:fldChar w:fldCharType="separate"/>
        </w:r>
        <w:r w:rsidR="00604967" w:rsidRPr="00604967">
          <w:rPr>
            <w:noProof/>
            <w:webHidden/>
          </w:rPr>
          <w:t>15</w:t>
        </w:r>
        <w:r w:rsidR="00604967" w:rsidRPr="00604967">
          <w:rPr>
            <w:noProof/>
            <w:webHidden/>
          </w:rPr>
          <w:fldChar w:fldCharType="end"/>
        </w:r>
      </w:hyperlink>
    </w:p>
    <w:p w14:paraId="64119038" w14:textId="603A292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4" w:history="1">
        <w:r w:rsidR="00604967" w:rsidRPr="00604967">
          <w:rPr>
            <w:rStyle w:val="Hyperlink"/>
            <w:lang w:val="en-US"/>
          </w:rPr>
          <w:t>3.1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Introduction to CONAE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_Toc135300214 \h </w:instrText>
        </w:r>
        <w:r w:rsidR="00604967" w:rsidRPr="00604967">
          <w:rPr>
            <w:webHidden/>
            <w:lang w:val="en-US"/>
          </w:rPr>
        </w:r>
        <w:r w:rsidR="00604967" w:rsidRPr="00604967">
          <w:rPr>
            <w:webHidden/>
            <w:lang w:val="en-US"/>
          </w:rPr>
          <w:fldChar w:fldCharType="separate"/>
        </w:r>
        <w:r w:rsidR="00604967" w:rsidRPr="00604967">
          <w:rPr>
            <w:webHidden/>
            <w:lang w:val="en-US"/>
          </w:rPr>
          <w:t>15</w:t>
        </w:r>
        <w:r w:rsidR="00604967" w:rsidRPr="00604967">
          <w:rPr>
            <w:webHidden/>
            <w:lang w:val="en-US"/>
          </w:rPr>
          <w:fldChar w:fldCharType="end"/>
        </w:r>
      </w:hyperlink>
    </w:p>
    <w:p w14:paraId="10D6B154" w14:textId="68C9E174"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5" w:history="1">
        <w:r w:rsidR="00604967" w:rsidRPr="00604967">
          <w:rPr>
            <w:rStyle w:val="Hyperlink"/>
            <w:lang w:val="en-US"/>
          </w:rPr>
          <w:t>3.2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Overview of WGISS Activities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_Toc135300215 \h </w:instrText>
        </w:r>
        <w:r w:rsidR="00604967" w:rsidRPr="00604967">
          <w:rPr>
            <w:webHidden/>
            <w:lang w:val="en-US"/>
          </w:rPr>
        </w:r>
        <w:r w:rsidR="00604967" w:rsidRPr="00604967">
          <w:rPr>
            <w:webHidden/>
            <w:lang w:val="en-US"/>
          </w:rPr>
          <w:fldChar w:fldCharType="separate"/>
        </w:r>
        <w:r w:rsidR="00604967" w:rsidRPr="00604967">
          <w:rPr>
            <w:webHidden/>
            <w:lang w:val="en-US"/>
          </w:rPr>
          <w:t>15</w:t>
        </w:r>
        <w:r w:rsidR="00604967" w:rsidRPr="00604967">
          <w:rPr>
            <w:webHidden/>
            <w:lang w:val="en-US"/>
          </w:rPr>
          <w:fldChar w:fldCharType="end"/>
        </w:r>
      </w:hyperlink>
    </w:p>
    <w:p w14:paraId="175D9618" w14:textId="6C529D97"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6" w:history="1">
        <w:r w:rsidR="00604967" w:rsidRPr="00604967">
          <w:rPr>
            <w:rStyle w:val="Hyperlink"/>
            <w:lang w:val="en-US"/>
          </w:rPr>
          <w:t>3.3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Overview of WGDisasters Activities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_Toc135300216 \h </w:instrText>
        </w:r>
        <w:r w:rsidR="00604967" w:rsidRPr="00604967">
          <w:rPr>
            <w:webHidden/>
            <w:lang w:val="en-US"/>
          </w:rPr>
        </w:r>
        <w:r w:rsidR="00604967" w:rsidRPr="00604967">
          <w:rPr>
            <w:webHidden/>
            <w:lang w:val="en-US"/>
          </w:rPr>
          <w:fldChar w:fldCharType="separate"/>
        </w:r>
        <w:r w:rsidR="00604967" w:rsidRPr="00604967">
          <w:rPr>
            <w:webHidden/>
            <w:lang w:val="en-US"/>
          </w:rPr>
          <w:t>15</w:t>
        </w:r>
        <w:r w:rsidR="00604967" w:rsidRPr="00604967">
          <w:rPr>
            <w:webHidden/>
            <w:lang w:val="en-US"/>
          </w:rPr>
          <w:fldChar w:fldCharType="end"/>
        </w:r>
      </w:hyperlink>
    </w:p>
    <w:p w14:paraId="7C53E17E" w14:textId="2F1C77A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17" w:history="1">
        <w:r w:rsidR="00604967" w:rsidRPr="00604967">
          <w:rPr>
            <w:rStyle w:val="Hyperlink"/>
            <w:lang w:val="en-US"/>
          </w:rPr>
          <w:t>3.4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AI/ML</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_Toc135300217 \h </w:instrText>
        </w:r>
        <w:r w:rsidR="00604967" w:rsidRPr="00604967">
          <w:rPr>
            <w:webHidden/>
            <w:lang w:val="en-US"/>
          </w:rPr>
        </w:r>
        <w:r w:rsidR="00604967" w:rsidRPr="00604967">
          <w:rPr>
            <w:webHidden/>
            <w:lang w:val="en-US"/>
          </w:rPr>
          <w:fldChar w:fldCharType="separate"/>
        </w:r>
        <w:r w:rsidR="00604967" w:rsidRPr="00604967">
          <w:rPr>
            <w:webHidden/>
            <w:lang w:val="en-US"/>
          </w:rPr>
          <w:t>16</w:t>
        </w:r>
        <w:r w:rsidR="00604967" w:rsidRPr="00604967">
          <w:rPr>
            <w:webHidden/>
            <w:lang w:val="en-US"/>
          </w:rPr>
          <w:fldChar w:fldCharType="end"/>
        </w:r>
      </w:hyperlink>
    </w:p>
    <w:p w14:paraId="38FEA99E" w14:textId="6180F5E4"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18" w:history="1">
        <w:r w:rsidR="00604967" w:rsidRPr="00604967">
          <w:rPr>
            <w:rStyle w:val="Hyperlink"/>
            <w:noProof/>
            <w14:scene3d>
              <w14:camera w14:prst="orthographicFront"/>
              <w14:lightRig w14:rig="threePt" w14:dir="t">
                <w14:rot w14:lat="0" w14:lon="0" w14:rev="0"/>
              </w14:lightRig>
            </w14:scene3d>
          </w:rPr>
          <w:t>3.4.1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Presentation of WGISS AI/ML White Paper</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_Toc135300218 \h </w:instrText>
        </w:r>
        <w:r w:rsidR="00604967" w:rsidRPr="00604967">
          <w:rPr>
            <w:noProof/>
            <w:webHidden/>
          </w:rPr>
        </w:r>
        <w:r w:rsidR="00604967" w:rsidRPr="00604967">
          <w:rPr>
            <w:noProof/>
            <w:webHidden/>
          </w:rPr>
          <w:fldChar w:fldCharType="separate"/>
        </w:r>
        <w:r w:rsidR="00604967" w:rsidRPr="00604967">
          <w:rPr>
            <w:noProof/>
            <w:webHidden/>
          </w:rPr>
          <w:t>16</w:t>
        </w:r>
        <w:r w:rsidR="00604967" w:rsidRPr="00604967">
          <w:rPr>
            <w:noProof/>
            <w:webHidden/>
          </w:rPr>
          <w:fldChar w:fldCharType="end"/>
        </w:r>
      </w:hyperlink>
    </w:p>
    <w:p w14:paraId="1CBDDC35" w14:textId="65E94864"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19" w:history="1">
        <w:r w:rsidR="00604967" w:rsidRPr="00604967">
          <w:rPr>
            <w:rStyle w:val="Hyperlink"/>
            <w:noProof/>
            <w14:scene3d>
              <w14:camera w14:prst="orthographicFront"/>
              <w14:lightRig w14:rig="threePt" w14:dir="t">
                <w14:rot w14:lat="0" w14:lon="0" w14:rev="0"/>
              </w14:lightRig>
            </w14:scene3d>
          </w:rPr>
          <w:t>3.4.2</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Presentation of WG Disasters Planned Use Case on ML and the Wildfire Sector</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_Toc135300219 \h </w:instrText>
        </w:r>
        <w:r w:rsidR="00604967" w:rsidRPr="00604967">
          <w:rPr>
            <w:noProof/>
            <w:webHidden/>
          </w:rPr>
        </w:r>
        <w:r w:rsidR="00604967" w:rsidRPr="00604967">
          <w:rPr>
            <w:noProof/>
            <w:webHidden/>
          </w:rPr>
          <w:fldChar w:fldCharType="separate"/>
        </w:r>
        <w:r w:rsidR="00604967" w:rsidRPr="00604967">
          <w:rPr>
            <w:noProof/>
            <w:webHidden/>
          </w:rPr>
          <w:t>16</w:t>
        </w:r>
        <w:r w:rsidR="00604967" w:rsidRPr="00604967">
          <w:rPr>
            <w:noProof/>
            <w:webHidden/>
          </w:rPr>
          <w:fldChar w:fldCharType="end"/>
        </w:r>
      </w:hyperlink>
    </w:p>
    <w:p w14:paraId="3AB58D82" w14:textId="0F4924DB"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0" w:history="1">
        <w:r w:rsidR="00604967" w:rsidRPr="00604967">
          <w:rPr>
            <w:rStyle w:val="Hyperlink"/>
            <w:lang w:val="en-US"/>
          </w:rPr>
          <w:t>3.5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Service Discovery Best Practice Activity</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_Toc135300220 \h </w:instrText>
        </w:r>
        <w:r w:rsidR="00604967" w:rsidRPr="00604967">
          <w:rPr>
            <w:webHidden/>
            <w:lang w:val="en-US"/>
          </w:rPr>
        </w:r>
        <w:r w:rsidR="00604967" w:rsidRPr="00604967">
          <w:rPr>
            <w:webHidden/>
            <w:lang w:val="en-US"/>
          </w:rPr>
          <w:fldChar w:fldCharType="separate"/>
        </w:r>
        <w:r w:rsidR="00604967" w:rsidRPr="00604967">
          <w:rPr>
            <w:webHidden/>
            <w:lang w:val="en-US"/>
          </w:rPr>
          <w:t>17</w:t>
        </w:r>
        <w:r w:rsidR="00604967" w:rsidRPr="00604967">
          <w:rPr>
            <w:webHidden/>
            <w:lang w:val="en-US"/>
          </w:rPr>
          <w:fldChar w:fldCharType="end"/>
        </w:r>
      </w:hyperlink>
    </w:p>
    <w:p w14:paraId="62028D2A" w14:textId="46EA52E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1" w:history="1">
        <w:r w:rsidR="00604967" w:rsidRPr="00604967">
          <w:rPr>
            <w:rStyle w:val="Hyperlink"/>
            <w:lang w:val="en-US"/>
          </w:rPr>
          <w:t>3.6</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Use of EAIL in Flood Pilot and Other Possible Synergies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_Toc135300221 \h </w:instrText>
        </w:r>
        <w:r w:rsidR="00604967" w:rsidRPr="00604967">
          <w:rPr>
            <w:webHidden/>
            <w:lang w:val="en-US"/>
          </w:rPr>
        </w:r>
        <w:r w:rsidR="00604967" w:rsidRPr="00604967">
          <w:rPr>
            <w:webHidden/>
            <w:lang w:val="en-US"/>
          </w:rPr>
          <w:fldChar w:fldCharType="separate"/>
        </w:r>
        <w:r w:rsidR="00604967" w:rsidRPr="00604967">
          <w:rPr>
            <w:webHidden/>
            <w:lang w:val="en-US"/>
          </w:rPr>
          <w:t>17</w:t>
        </w:r>
        <w:r w:rsidR="00604967" w:rsidRPr="00604967">
          <w:rPr>
            <w:webHidden/>
            <w:lang w:val="en-US"/>
          </w:rPr>
          <w:fldChar w:fldCharType="end"/>
        </w:r>
      </w:hyperlink>
    </w:p>
    <w:p w14:paraId="16EE7567" w14:textId="7E36B80E"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2" w:history="1">
        <w:r w:rsidR="00604967" w:rsidRPr="00604967">
          <w:rPr>
            <w:rStyle w:val="Hyperlink"/>
            <w:lang w:val="en-US"/>
          </w:rPr>
          <w:t>3.7</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Outcomes, Actions, Next Steps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_Toc135300222 \h </w:instrText>
        </w:r>
        <w:r w:rsidR="00604967" w:rsidRPr="00604967">
          <w:rPr>
            <w:webHidden/>
            <w:lang w:val="en-US"/>
          </w:rPr>
        </w:r>
        <w:r w:rsidR="00604967" w:rsidRPr="00604967">
          <w:rPr>
            <w:webHidden/>
            <w:lang w:val="en-US"/>
          </w:rPr>
          <w:fldChar w:fldCharType="separate"/>
        </w:r>
        <w:r w:rsidR="00604967" w:rsidRPr="00604967">
          <w:rPr>
            <w:webHidden/>
            <w:lang w:val="en-US"/>
          </w:rPr>
          <w:t>17</w:t>
        </w:r>
        <w:r w:rsidR="00604967" w:rsidRPr="00604967">
          <w:rPr>
            <w:webHidden/>
            <w:lang w:val="en-US"/>
          </w:rPr>
          <w:fldChar w:fldCharType="end"/>
        </w:r>
      </w:hyperlink>
    </w:p>
    <w:p w14:paraId="551AAE88" w14:textId="4449ABC7"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23" w:history="1">
        <w:r w:rsidR="00604967" w:rsidRPr="00604967">
          <w:rPr>
            <w:rStyle w:val="Hyperlink"/>
            <w:noProof/>
          </w:rPr>
          <w:t>4</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Data DISCOVERY and ACCESS</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_Toc135300223 \h </w:instrText>
        </w:r>
        <w:r w:rsidR="00604967" w:rsidRPr="00604967">
          <w:rPr>
            <w:noProof/>
            <w:webHidden/>
          </w:rPr>
        </w:r>
        <w:r w:rsidR="00604967" w:rsidRPr="00604967">
          <w:rPr>
            <w:noProof/>
            <w:webHidden/>
          </w:rPr>
          <w:fldChar w:fldCharType="separate"/>
        </w:r>
        <w:r w:rsidR="00604967" w:rsidRPr="00604967">
          <w:rPr>
            <w:noProof/>
            <w:webHidden/>
          </w:rPr>
          <w:t>18</w:t>
        </w:r>
        <w:r w:rsidR="00604967" w:rsidRPr="00604967">
          <w:rPr>
            <w:noProof/>
            <w:webHidden/>
          </w:rPr>
          <w:fldChar w:fldCharType="end"/>
        </w:r>
      </w:hyperlink>
    </w:p>
    <w:p w14:paraId="7BA6877F" w14:textId="5DB77D01"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5" w:history="1">
        <w:r w:rsidR="00604967" w:rsidRPr="00604967">
          <w:rPr>
            <w:rStyle w:val="Hyperlink"/>
            <w:lang w:val="en-US"/>
          </w:rPr>
          <w:t>4.1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Session Objectives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_Toc135300225 \h </w:instrText>
        </w:r>
        <w:r w:rsidR="00604967" w:rsidRPr="00604967">
          <w:rPr>
            <w:webHidden/>
            <w:lang w:val="en-US"/>
          </w:rPr>
        </w:r>
        <w:r w:rsidR="00604967" w:rsidRPr="00604967">
          <w:rPr>
            <w:webHidden/>
            <w:lang w:val="en-US"/>
          </w:rPr>
          <w:fldChar w:fldCharType="separate"/>
        </w:r>
        <w:r w:rsidR="00604967" w:rsidRPr="00604967">
          <w:rPr>
            <w:webHidden/>
            <w:lang w:val="en-US"/>
          </w:rPr>
          <w:t>18</w:t>
        </w:r>
        <w:r w:rsidR="00604967" w:rsidRPr="00604967">
          <w:rPr>
            <w:webHidden/>
            <w:lang w:val="en-US"/>
          </w:rPr>
          <w:fldChar w:fldCharType="end"/>
        </w:r>
      </w:hyperlink>
    </w:p>
    <w:p w14:paraId="3EA90926" w14:textId="36EAEFDB"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6" w:history="1">
        <w:r w:rsidR="00604967" w:rsidRPr="00604967">
          <w:rPr>
            <w:rStyle w:val="Hyperlink"/>
            <w:lang w:val="en-US"/>
          </w:rPr>
          <w:t>4.2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Data Access Authorisation - Toward Federated Access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_Toc135300226 \h </w:instrText>
        </w:r>
        <w:r w:rsidR="00604967" w:rsidRPr="00604967">
          <w:rPr>
            <w:webHidden/>
            <w:lang w:val="en-US"/>
          </w:rPr>
        </w:r>
        <w:r w:rsidR="00604967" w:rsidRPr="00604967">
          <w:rPr>
            <w:webHidden/>
            <w:lang w:val="en-US"/>
          </w:rPr>
          <w:fldChar w:fldCharType="separate"/>
        </w:r>
        <w:r w:rsidR="00604967" w:rsidRPr="00604967">
          <w:rPr>
            <w:webHidden/>
            <w:lang w:val="en-US"/>
          </w:rPr>
          <w:t>18</w:t>
        </w:r>
        <w:r w:rsidR="00604967" w:rsidRPr="00604967">
          <w:rPr>
            <w:webHidden/>
            <w:lang w:val="en-US"/>
          </w:rPr>
          <w:fldChar w:fldCharType="end"/>
        </w:r>
      </w:hyperlink>
    </w:p>
    <w:p w14:paraId="75D0D3F0" w14:textId="47FC9D9E"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27" w:history="1">
        <w:r w:rsidR="00604967" w:rsidRPr="00604967">
          <w:rPr>
            <w:rStyle w:val="Hyperlink"/>
            <w:noProof/>
            <w14:scene3d>
              <w14:camera w14:prst="orthographicFront"/>
              <w14:lightRig w14:rig="threePt" w14:dir="t">
                <w14:rot w14:lat="0" w14:lon="0" w14:rev="0"/>
              </w14:lightRig>
            </w14:scene3d>
          </w:rPr>
          <w:t>4.2.1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EGI (OpenEO) – Federated Authorisation</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_Toc135300227 \h </w:instrText>
        </w:r>
        <w:r w:rsidR="00604967" w:rsidRPr="00604967">
          <w:rPr>
            <w:noProof/>
            <w:webHidden/>
          </w:rPr>
        </w:r>
        <w:r w:rsidR="00604967" w:rsidRPr="00604967">
          <w:rPr>
            <w:noProof/>
            <w:webHidden/>
          </w:rPr>
          <w:fldChar w:fldCharType="separate"/>
        </w:r>
        <w:r w:rsidR="00604967" w:rsidRPr="00604967">
          <w:rPr>
            <w:noProof/>
            <w:webHidden/>
          </w:rPr>
          <w:t>18</w:t>
        </w:r>
        <w:r w:rsidR="00604967" w:rsidRPr="00604967">
          <w:rPr>
            <w:noProof/>
            <w:webHidden/>
          </w:rPr>
          <w:fldChar w:fldCharType="end"/>
        </w:r>
      </w:hyperlink>
    </w:p>
    <w:p w14:paraId="675F95EC" w14:textId="2D924FFF"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28" w:history="1">
        <w:r w:rsidR="00604967" w:rsidRPr="00604967">
          <w:rPr>
            <w:rStyle w:val="Hyperlink"/>
            <w:noProof/>
            <w14:scene3d>
              <w14:camera w14:prst="orthographicFront"/>
              <w14:lightRig w14:rig="threePt" w14:dir="t">
                <w14:rot w14:lat="0" w14:lon="0" w14:rev="0"/>
              </w14:lightRig>
            </w14:scene3d>
          </w:rPr>
          <w:t>4.2.2</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NASA - Multifactor Authorisation</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_Toc135300228 \h </w:instrText>
        </w:r>
        <w:r w:rsidR="00604967" w:rsidRPr="00604967">
          <w:rPr>
            <w:noProof/>
            <w:webHidden/>
          </w:rPr>
        </w:r>
        <w:r w:rsidR="00604967" w:rsidRPr="00604967">
          <w:rPr>
            <w:noProof/>
            <w:webHidden/>
          </w:rPr>
          <w:fldChar w:fldCharType="separate"/>
        </w:r>
        <w:r w:rsidR="00604967" w:rsidRPr="00604967">
          <w:rPr>
            <w:noProof/>
            <w:webHidden/>
          </w:rPr>
          <w:t>18</w:t>
        </w:r>
        <w:r w:rsidR="00604967" w:rsidRPr="00604967">
          <w:rPr>
            <w:noProof/>
            <w:webHidden/>
          </w:rPr>
          <w:fldChar w:fldCharType="end"/>
        </w:r>
      </w:hyperlink>
    </w:p>
    <w:p w14:paraId="590762C3" w14:textId="4048EFC9"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29" w:history="1">
        <w:r w:rsidR="00604967" w:rsidRPr="00604967">
          <w:rPr>
            <w:rStyle w:val="Hyperlink"/>
            <w:lang w:val="en-US"/>
          </w:rPr>
          <w:t>4.3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GEO-ZARR Software Working Group</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_Toc135300229 \h </w:instrText>
        </w:r>
        <w:r w:rsidR="00604967" w:rsidRPr="00604967">
          <w:rPr>
            <w:webHidden/>
            <w:lang w:val="en-US"/>
          </w:rPr>
        </w:r>
        <w:r w:rsidR="00604967" w:rsidRPr="00604967">
          <w:rPr>
            <w:webHidden/>
            <w:lang w:val="en-US"/>
          </w:rPr>
          <w:fldChar w:fldCharType="separate"/>
        </w:r>
        <w:r w:rsidR="00604967" w:rsidRPr="00604967">
          <w:rPr>
            <w:webHidden/>
            <w:lang w:val="en-US"/>
          </w:rPr>
          <w:t>18</w:t>
        </w:r>
        <w:r w:rsidR="00604967" w:rsidRPr="00604967">
          <w:rPr>
            <w:webHidden/>
            <w:lang w:val="en-US"/>
          </w:rPr>
          <w:fldChar w:fldCharType="end"/>
        </w:r>
      </w:hyperlink>
    </w:p>
    <w:p w14:paraId="0B64BF7D" w14:textId="40C2E231"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0" w:history="1">
        <w:r w:rsidR="00604967" w:rsidRPr="00604967">
          <w:rPr>
            <w:rStyle w:val="Hyperlink"/>
            <w:lang w:val="en-US"/>
          </w:rPr>
          <w:t>4.4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ARD Standardization in ISO TC211 and OGC</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_Toc135300230 \h </w:instrText>
        </w:r>
        <w:r w:rsidR="00604967" w:rsidRPr="00604967">
          <w:rPr>
            <w:webHidden/>
            <w:lang w:val="en-US"/>
          </w:rPr>
        </w:r>
        <w:r w:rsidR="00604967" w:rsidRPr="00604967">
          <w:rPr>
            <w:webHidden/>
            <w:lang w:val="en-US"/>
          </w:rPr>
          <w:fldChar w:fldCharType="separate"/>
        </w:r>
        <w:r w:rsidR="00604967" w:rsidRPr="00604967">
          <w:rPr>
            <w:webHidden/>
            <w:lang w:val="en-US"/>
          </w:rPr>
          <w:t>19</w:t>
        </w:r>
        <w:r w:rsidR="00604967" w:rsidRPr="00604967">
          <w:rPr>
            <w:webHidden/>
            <w:lang w:val="en-US"/>
          </w:rPr>
          <w:fldChar w:fldCharType="end"/>
        </w:r>
      </w:hyperlink>
    </w:p>
    <w:p w14:paraId="3312E06C" w14:textId="6C0C3340"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1" w:history="1">
        <w:r w:rsidR="00604967" w:rsidRPr="00604967">
          <w:rPr>
            <w:rStyle w:val="Hyperlink"/>
            <w:lang w:val="en-US"/>
          </w:rPr>
          <w:t>4.5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IDN and CWIC Update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_Toc135300231 \h </w:instrText>
        </w:r>
        <w:r w:rsidR="00604967" w:rsidRPr="00604967">
          <w:rPr>
            <w:webHidden/>
            <w:lang w:val="en-US"/>
          </w:rPr>
        </w:r>
        <w:r w:rsidR="00604967" w:rsidRPr="00604967">
          <w:rPr>
            <w:webHidden/>
            <w:lang w:val="en-US"/>
          </w:rPr>
          <w:fldChar w:fldCharType="separate"/>
        </w:r>
        <w:r w:rsidR="00604967" w:rsidRPr="00604967">
          <w:rPr>
            <w:webHidden/>
            <w:lang w:val="en-US"/>
          </w:rPr>
          <w:t>19</w:t>
        </w:r>
        <w:r w:rsidR="00604967" w:rsidRPr="00604967">
          <w:rPr>
            <w:webHidden/>
            <w:lang w:val="en-US"/>
          </w:rPr>
          <w:fldChar w:fldCharType="end"/>
        </w:r>
      </w:hyperlink>
    </w:p>
    <w:p w14:paraId="76386A0B" w14:textId="09C93E0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2" w:history="1">
        <w:r w:rsidR="00604967" w:rsidRPr="00604967">
          <w:rPr>
            <w:rStyle w:val="Hyperlink"/>
            <w:lang w:val="en-US"/>
          </w:rPr>
          <w:t>4.6</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FedEO Update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_Toc135300232 \h </w:instrText>
        </w:r>
        <w:r w:rsidR="00604967" w:rsidRPr="00604967">
          <w:rPr>
            <w:webHidden/>
            <w:lang w:val="en-US"/>
          </w:rPr>
        </w:r>
        <w:r w:rsidR="00604967" w:rsidRPr="00604967">
          <w:rPr>
            <w:webHidden/>
            <w:lang w:val="en-US"/>
          </w:rPr>
          <w:fldChar w:fldCharType="separate"/>
        </w:r>
        <w:r w:rsidR="00604967" w:rsidRPr="00604967">
          <w:rPr>
            <w:webHidden/>
            <w:lang w:val="en-US"/>
          </w:rPr>
          <w:t>20</w:t>
        </w:r>
        <w:r w:rsidR="00604967" w:rsidRPr="00604967">
          <w:rPr>
            <w:webHidden/>
            <w:lang w:val="en-US"/>
          </w:rPr>
          <w:fldChar w:fldCharType="end"/>
        </w:r>
      </w:hyperlink>
    </w:p>
    <w:p w14:paraId="6D492DE4" w14:textId="03615F2D"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3" w:history="1">
        <w:r w:rsidR="00604967" w:rsidRPr="00604967">
          <w:rPr>
            <w:rStyle w:val="Hyperlink"/>
            <w:lang w:val="en-US"/>
          </w:rPr>
          <w:t>4.7</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Metrics for Cloud-based Data Use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_Toc135300233 \h </w:instrText>
        </w:r>
        <w:r w:rsidR="00604967" w:rsidRPr="00604967">
          <w:rPr>
            <w:webHidden/>
            <w:lang w:val="en-US"/>
          </w:rPr>
        </w:r>
        <w:r w:rsidR="00604967" w:rsidRPr="00604967">
          <w:rPr>
            <w:webHidden/>
            <w:lang w:val="en-US"/>
          </w:rPr>
          <w:fldChar w:fldCharType="separate"/>
        </w:r>
        <w:r w:rsidR="00604967" w:rsidRPr="00604967">
          <w:rPr>
            <w:webHidden/>
            <w:lang w:val="en-US"/>
          </w:rPr>
          <w:t>20</w:t>
        </w:r>
        <w:r w:rsidR="00604967" w:rsidRPr="00604967">
          <w:rPr>
            <w:webHidden/>
            <w:lang w:val="en-US"/>
          </w:rPr>
          <w:fldChar w:fldCharType="end"/>
        </w:r>
      </w:hyperlink>
    </w:p>
    <w:p w14:paraId="2B727472" w14:textId="5CB5BD3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4" w:history="1">
        <w:r w:rsidR="00604967" w:rsidRPr="00604967">
          <w:rPr>
            <w:rStyle w:val="Hyperlink"/>
            <w:lang w:val="en-US"/>
          </w:rPr>
          <w:t>4.8</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Service Discovery: OSS Tools Metadata Ingestion Use Cases – FedEO</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_Toc135300234 \h </w:instrText>
        </w:r>
        <w:r w:rsidR="00604967" w:rsidRPr="00604967">
          <w:rPr>
            <w:webHidden/>
            <w:lang w:val="en-US"/>
          </w:rPr>
        </w:r>
        <w:r w:rsidR="00604967" w:rsidRPr="00604967">
          <w:rPr>
            <w:webHidden/>
            <w:lang w:val="en-US"/>
          </w:rPr>
          <w:fldChar w:fldCharType="separate"/>
        </w:r>
        <w:r w:rsidR="00604967" w:rsidRPr="00604967">
          <w:rPr>
            <w:webHidden/>
            <w:lang w:val="en-US"/>
          </w:rPr>
          <w:t>21</w:t>
        </w:r>
        <w:r w:rsidR="00604967" w:rsidRPr="00604967">
          <w:rPr>
            <w:webHidden/>
            <w:lang w:val="en-US"/>
          </w:rPr>
          <w:fldChar w:fldCharType="end"/>
        </w:r>
      </w:hyperlink>
    </w:p>
    <w:p w14:paraId="60EA138D" w14:textId="7F63CD1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5" w:history="1">
        <w:r w:rsidR="00604967" w:rsidRPr="00604967">
          <w:rPr>
            <w:rStyle w:val="Hyperlink"/>
            <w:lang w:val="en-US"/>
          </w:rPr>
          <w:t>4.9</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Outcomes, Actions, Next Steps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_Toc135300235 \h </w:instrText>
        </w:r>
        <w:r w:rsidR="00604967" w:rsidRPr="00604967">
          <w:rPr>
            <w:webHidden/>
            <w:lang w:val="en-US"/>
          </w:rPr>
        </w:r>
        <w:r w:rsidR="00604967" w:rsidRPr="00604967">
          <w:rPr>
            <w:webHidden/>
            <w:lang w:val="en-US"/>
          </w:rPr>
          <w:fldChar w:fldCharType="separate"/>
        </w:r>
        <w:r w:rsidR="00604967" w:rsidRPr="00604967">
          <w:rPr>
            <w:webHidden/>
            <w:lang w:val="en-US"/>
          </w:rPr>
          <w:t>21</w:t>
        </w:r>
        <w:r w:rsidR="00604967" w:rsidRPr="00604967">
          <w:rPr>
            <w:webHidden/>
            <w:lang w:val="en-US"/>
          </w:rPr>
          <w:fldChar w:fldCharType="end"/>
        </w:r>
      </w:hyperlink>
    </w:p>
    <w:p w14:paraId="0EFCF5C5" w14:textId="40275CA4"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36" w:history="1">
        <w:r w:rsidR="00604967" w:rsidRPr="00604967">
          <w:rPr>
            <w:rStyle w:val="Hyperlink"/>
            <w:noProof/>
          </w:rPr>
          <w:t>5</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Data PRESERVATION and STEWARDSHIP</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_Toc135300236 \h </w:instrText>
        </w:r>
        <w:r w:rsidR="00604967" w:rsidRPr="00604967">
          <w:rPr>
            <w:noProof/>
            <w:webHidden/>
          </w:rPr>
        </w:r>
        <w:r w:rsidR="00604967" w:rsidRPr="00604967">
          <w:rPr>
            <w:noProof/>
            <w:webHidden/>
          </w:rPr>
          <w:fldChar w:fldCharType="separate"/>
        </w:r>
        <w:r w:rsidR="00604967" w:rsidRPr="00604967">
          <w:rPr>
            <w:noProof/>
            <w:webHidden/>
          </w:rPr>
          <w:t>22</w:t>
        </w:r>
        <w:r w:rsidR="00604967" w:rsidRPr="00604967">
          <w:rPr>
            <w:noProof/>
            <w:webHidden/>
          </w:rPr>
          <w:fldChar w:fldCharType="end"/>
        </w:r>
      </w:hyperlink>
    </w:p>
    <w:p w14:paraId="196D4F79" w14:textId="765CDF30"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8" w:history="1">
        <w:r w:rsidR="00604967" w:rsidRPr="00604967">
          <w:rPr>
            <w:rStyle w:val="Hyperlink"/>
            <w:lang w:val="en-US"/>
          </w:rPr>
          <w:t>5.1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Session Objectives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_Toc135300238 \h </w:instrText>
        </w:r>
        <w:r w:rsidR="00604967" w:rsidRPr="00604967">
          <w:rPr>
            <w:webHidden/>
            <w:lang w:val="en-US"/>
          </w:rPr>
        </w:r>
        <w:r w:rsidR="00604967" w:rsidRPr="00604967">
          <w:rPr>
            <w:webHidden/>
            <w:lang w:val="en-US"/>
          </w:rPr>
          <w:fldChar w:fldCharType="separate"/>
        </w:r>
        <w:r w:rsidR="00604967" w:rsidRPr="00604967">
          <w:rPr>
            <w:webHidden/>
            <w:lang w:val="en-US"/>
          </w:rPr>
          <w:t>22</w:t>
        </w:r>
        <w:r w:rsidR="00604967" w:rsidRPr="00604967">
          <w:rPr>
            <w:webHidden/>
            <w:lang w:val="en-US"/>
          </w:rPr>
          <w:fldChar w:fldCharType="end"/>
        </w:r>
      </w:hyperlink>
    </w:p>
    <w:p w14:paraId="118EA4AF" w14:textId="5E31802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39" w:history="1">
        <w:r w:rsidR="00604967" w:rsidRPr="00604967">
          <w:rPr>
            <w:rStyle w:val="Hyperlink"/>
            <w:lang w:val="en-US"/>
          </w:rPr>
          <w:t>5.2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Archive Technologies Evolution White Paper</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_Toc135300239 \h </w:instrText>
        </w:r>
        <w:r w:rsidR="00604967" w:rsidRPr="00604967">
          <w:rPr>
            <w:webHidden/>
            <w:lang w:val="en-US"/>
          </w:rPr>
        </w:r>
        <w:r w:rsidR="00604967" w:rsidRPr="00604967">
          <w:rPr>
            <w:webHidden/>
            <w:lang w:val="en-US"/>
          </w:rPr>
          <w:fldChar w:fldCharType="separate"/>
        </w:r>
        <w:r w:rsidR="00604967" w:rsidRPr="00604967">
          <w:rPr>
            <w:webHidden/>
            <w:lang w:val="en-US"/>
          </w:rPr>
          <w:t>22</w:t>
        </w:r>
        <w:r w:rsidR="00604967" w:rsidRPr="00604967">
          <w:rPr>
            <w:webHidden/>
            <w:lang w:val="en-US"/>
          </w:rPr>
          <w:fldChar w:fldCharType="end"/>
        </w:r>
      </w:hyperlink>
    </w:p>
    <w:p w14:paraId="28508B3E" w14:textId="4FEAA9F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0" w:history="1">
        <w:r w:rsidR="00604967" w:rsidRPr="00604967">
          <w:rPr>
            <w:rStyle w:val="Hyperlink"/>
            <w:lang w:val="en-US"/>
          </w:rPr>
          <w:t>5.3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DSIG Best Practices Refreshment</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_Toc135300240 \h </w:instrText>
        </w:r>
        <w:r w:rsidR="00604967" w:rsidRPr="00604967">
          <w:rPr>
            <w:webHidden/>
            <w:lang w:val="en-US"/>
          </w:rPr>
        </w:r>
        <w:r w:rsidR="00604967" w:rsidRPr="00604967">
          <w:rPr>
            <w:webHidden/>
            <w:lang w:val="en-US"/>
          </w:rPr>
          <w:fldChar w:fldCharType="separate"/>
        </w:r>
        <w:r w:rsidR="00604967" w:rsidRPr="00604967">
          <w:rPr>
            <w:webHidden/>
            <w:lang w:val="en-US"/>
          </w:rPr>
          <w:t>24</w:t>
        </w:r>
        <w:r w:rsidR="00604967" w:rsidRPr="00604967">
          <w:rPr>
            <w:webHidden/>
            <w:lang w:val="en-US"/>
          </w:rPr>
          <w:fldChar w:fldCharType="end"/>
        </w:r>
      </w:hyperlink>
    </w:p>
    <w:p w14:paraId="34FA8FCF" w14:textId="0399B42C"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1" w:history="1">
        <w:r w:rsidR="00604967" w:rsidRPr="00604967">
          <w:rPr>
            <w:rStyle w:val="Hyperlink"/>
            <w:lang w:val="en-US"/>
          </w:rPr>
          <w:t>5.4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Copernicus Sentinels Ground Segment Architecture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_Toc135300241 \h </w:instrText>
        </w:r>
        <w:r w:rsidR="00604967" w:rsidRPr="00604967">
          <w:rPr>
            <w:webHidden/>
            <w:lang w:val="en-US"/>
          </w:rPr>
        </w:r>
        <w:r w:rsidR="00604967" w:rsidRPr="00604967">
          <w:rPr>
            <w:webHidden/>
            <w:lang w:val="en-US"/>
          </w:rPr>
          <w:fldChar w:fldCharType="separate"/>
        </w:r>
        <w:r w:rsidR="00604967" w:rsidRPr="00604967">
          <w:rPr>
            <w:webHidden/>
            <w:lang w:val="en-US"/>
          </w:rPr>
          <w:t>25</w:t>
        </w:r>
        <w:r w:rsidR="00604967" w:rsidRPr="00604967">
          <w:rPr>
            <w:webHidden/>
            <w:lang w:val="en-US"/>
          </w:rPr>
          <w:fldChar w:fldCharType="end"/>
        </w:r>
      </w:hyperlink>
    </w:p>
    <w:p w14:paraId="0B6BBA37" w14:textId="4F015E3D"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2" w:history="1">
        <w:r w:rsidR="00604967" w:rsidRPr="00604967">
          <w:rPr>
            <w:rStyle w:val="Hyperlink"/>
            <w:lang w:val="en-US"/>
          </w:rPr>
          <w:t>5.5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Session on AVHRR Data Archives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_Toc135300242 \h </w:instrText>
        </w:r>
        <w:r w:rsidR="00604967" w:rsidRPr="00604967">
          <w:rPr>
            <w:webHidden/>
            <w:lang w:val="en-US"/>
          </w:rPr>
        </w:r>
        <w:r w:rsidR="00604967" w:rsidRPr="00604967">
          <w:rPr>
            <w:webHidden/>
            <w:lang w:val="en-US"/>
          </w:rPr>
          <w:fldChar w:fldCharType="separate"/>
        </w:r>
        <w:r w:rsidR="00604967" w:rsidRPr="00604967">
          <w:rPr>
            <w:webHidden/>
            <w:lang w:val="en-US"/>
          </w:rPr>
          <w:t>26</w:t>
        </w:r>
        <w:r w:rsidR="00604967" w:rsidRPr="00604967">
          <w:rPr>
            <w:webHidden/>
            <w:lang w:val="en-US"/>
          </w:rPr>
          <w:fldChar w:fldCharType="end"/>
        </w:r>
      </w:hyperlink>
    </w:p>
    <w:p w14:paraId="3ED3846E" w14:textId="7C852A6D"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43" w:history="1">
        <w:r w:rsidR="00604967" w:rsidRPr="00604967">
          <w:rPr>
            <w:rStyle w:val="Hyperlink"/>
            <w:noProof/>
            <w14:scene3d>
              <w14:camera w14:prst="orthographicFront"/>
              <w14:lightRig w14:rig="threePt" w14:dir="t">
                <w14:rot w14:lat="0" w14:lon="0" w14:rev="0"/>
              </w14:lightRig>
            </w14:scene3d>
          </w:rPr>
          <w:t>5.5.1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AVHRR Data Recovery Project</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_Toc135300243 \h </w:instrText>
        </w:r>
        <w:r w:rsidR="00604967" w:rsidRPr="00604967">
          <w:rPr>
            <w:noProof/>
            <w:webHidden/>
          </w:rPr>
        </w:r>
        <w:r w:rsidR="00604967" w:rsidRPr="00604967">
          <w:rPr>
            <w:noProof/>
            <w:webHidden/>
          </w:rPr>
          <w:fldChar w:fldCharType="separate"/>
        </w:r>
        <w:r w:rsidR="00604967" w:rsidRPr="00604967">
          <w:rPr>
            <w:noProof/>
            <w:webHidden/>
          </w:rPr>
          <w:t>26</w:t>
        </w:r>
        <w:r w:rsidR="00604967" w:rsidRPr="00604967">
          <w:rPr>
            <w:noProof/>
            <w:webHidden/>
          </w:rPr>
          <w:fldChar w:fldCharType="end"/>
        </w:r>
      </w:hyperlink>
    </w:p>
    <w:p w14:paraId="538C4F7E" w14:textId="05EBE4B0"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44" w:history="1">
        <w:r w:rsidR="00604967" w:rsidRPr="00604967">
          <w:rPr>
            <w:rStyle w:val="Hyperlink"/>
            <w:noProof/>
            <w14:scene3d>
              <w14:camera w14:prst="orthographicFront"/>
              <w14:lightRig w14:rig="threePt" w14:dir="t">
                <w14:rot w14:lat="0" w14:lon="0" w14:rev="0"/>
              </w14:lightRig>
            </w14:scene3d>
          </w:rPr>
          <w:t>5.5.2</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AVHRR Data: European Coverage</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_Toc135300244 \h </w:instrText>
        </w:r>
        <w:r w:rsidR="00604967" w:rsidRPr="00604967">
          <w:rPr>
            <w:noProof/>
            <w:webHidden/>
          </w:rPr>
        </w:r>
        <w:r w:rsidR="00604967" w:rsidRPr="00604967">
          <w:rPr>
            <w:noProof/>
            <w:webHidden/>
          </w:rPr>
          <w:fldChar w:fldCharType="separate"/>
        </w:r>
        <w:r w:rsidR="00604967" w:rsidRPr="00604967">
          <w:rPr>
            <w:noProof/>
            <w:webHidden/>
          </w:rPr>
          <w:t>26</w:t>
        </w:r>
        <w:r w:rsidR="00604967" w:rsidRPr="00604967">
          <w:rPr>
            <w:noProof/>
            <w:webHidden/>
          </w:rPr>
          <w:fldChar w:fldCharType="end"/>
        </w:r>
      </w:hyperlink>
    </w:p>
    <w:p w14:paraId="48D28551" w14:textId="6C6A2FA2"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45" w:history="1">
        <w:r w:rsidR="00604967" w:rsidRPr="00604967">
          <w:rPr>
            <w:rStyle w:val="Hyperlink"/>
            <w:noProof/>
            <w14:scene3d>
              <w14:camera w14:prst="orthographicFront"/>
              <w14:lightRig w14:rig="threePt" w14:dir="t">
                <w14:rot w14:lat="0" w14:lon="0" w14:rev="0"/>
              </w14:lightRig>
            </w14:scene3d>
          </w:rPr>
          <w:t>5.5.3</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AVHRR Data: North American Coverage</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_Toc135300245 \h </w:instrText>
        </w:r>
        <w:r w:rsidR="00604967" w:rsidRPr="00604967">
          <w:rPr>
            <w:noProof/>
            <w:webHidden/>
          </w:rPr>
        </w:r>
        <w:r w:rsidR="00604967" w:rsidRPr="00604967">
          <w:rPr>
            <w:noProof/>
            <w:webHidden/>
          </w:rPr>
          <w:fldChar w:fldCharType="separate"/>
        </w:r>
        <w:r w:rsidR="00604967" w:rsidRPr="00604967">
          <w:rPr>
            <w:noProof/>
            <w:webHidden/>
          </w:rPr>
          <w:t>27</w:t>
        </w:r>
        <w:r w:rsidR="00604967" w:rsidRPr="00604967">
          <w:rPr>
            <w:noProof/>
            <w:webHidden/>
          </w:rPr>
          <w:fldChar w:fldCharType="end"/>
        </w:r>
      </w:hyperlink>
    </w:p>
    <w:p w14:paraId="4F514785" w14:textId="241EDB34"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6" w:history="1">
        <w:r w:rsidR="00604967" w:rsidRPr="00604967">
          <w:rPr>
            <w:rStyle w:val="Hyperlink"/>
            <w:lang w:val="en-US"/>
          </w:rPr>
          <w:t>5.6</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Introduction of DOIs to the JAXA G-Portal Products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_Toc135300246 \h </w:instrText>
        </w:r>
        <w:r w:rsidR="00604967" w:rsidRPr="00604967">
          <w:rPr>
            <w:webHidden/>
            <w:lang w:val="en-US"/>
          </w:rPr>
        </w:r>
        <w:r w:rsidR="00604967" w:rsidRPr="00604967">
          <w:rPr>
            <w:webHidden/>
            <w:lang w:val="en-US"/>
          </w:rPr>
          <w:fldChar w:fldCharType="separate"/>
        </w:r>
        <w:r w:rsidR="00604967" w:rsidRPr="00604967">
          <w:rPr>
            <w:webHidden/>
            <w:lang w:val="en-US"/>
          </w:rPr>
          <w:t>27</w:t>
        </w:r>
        <w:r w:rsidR="00604967" w:rsidRPr="00604967">
          <w:rPr>
            <w:webHidden/>
            <w:lang w:val="en-US"/>
          </w:rPr>
          <w:fldChar w:fldCharType="end"/>
        </w:r>
      </w:hyperlink>
    </w:p>
    <w:p w14:paraId="7C31A403" w14:textId="1ECE4EB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7" w:history="1">
        <w:r w:rsidR="00604967" w:rsidRPr="00604967">
          <w:rPr>
            <w:rStyle w:val="Hyperlink"/>
            <w:lang w:val="en-US"/>
          </w:rPr>
          <w:t>5.7</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Data Replicas (Authenticity and Integrity) in the Cloud Use Case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_Toc135300247 \h </w:instrText>
        </w:r>
        <w:r w:rsidR="00604967" w:rsidRPr="00604967">
          <w:rPr>
            <w:webHidden/>
            <w:lang w:val="en-US"/>
          </w:rPr>
        </w:r>
        <w:r w:rsidR="00604967" w:rsidRPr="00604967">
          <w:rPr>
            <w:webHidden/>
            <w:lang w:val="en-US"/>
          </w:rPr>
          <w:fldChar w:fldCharType="separate"/>
        </w:r>
        <w:r w:rsidR="00604967" w:rsidRPr="00604967">
          <w:rPr>
            <w:webHidden/>
            <w:lang w:val="en-US"/>
          </w:rPr>
          <w:t>27</w:t>
        </w:r>
        <w:r w:rsidR="00604967" w:rsidRPr="00604967">
          <w:rPr>
            <w:webHidden/>
            <w:lang w:val="en-US"/>
          </w:rPr>
          <w:fldChar w:fldCharType="end"/>
        </w:r>
      </w:hyperlink>
    </w:p>
    <w:p w14:paraId="176DFA1C" w14:textId="01DC3F76"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48" w:history="1">
        <w:r w:rsidR="00604967" w:rsidRPr="00604967">
          <w:rPr>
            <w:rStyle w:val="Hyperlink"/>
            <w:lang w:val="en-US"/>
          </w:rPr>
          <w:t>5.8</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Authenticating Data Replicas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_Toc135300248 \h </w:instrText>
        </w:r>
        <w:r w:rsidR="00604967" w:rsidRPr="00604967">
          <w:rPr>
            <w:webHidden/>
            <w:lang w:val="en-US"/>
          </w:rPr>
        </w:r>
        <w:r w:rsidR="00604967" w:rsidRPr="00604967">
          <w:rPr>
            <w:webHidden/>
            <w:lang w:val="en-US"/>
          </w:rPr>
          <w:fldChar w:fldCharType="separate"/>
        </w:r>
        <w:r w:rsidR="00604967" w:rsidRPr="00604967">
          <w:rPr>
            <w:webHidden/>
            <w:lang w:val="en-US"/>
          </w:rPr>
          <w:t>28</w:t>
        </w:r>
        <w:r w:rsidR="00604967" w:rsidRPr="00604967">
          <w:rPr>
            <w:webHidden/>
            <w:lang w:val="en-US"/>
          </w:rPr>
          <w:fldChar w:fldCharType="end"/>
        </w:r>
      </w:hyperlink>
    </w:p>
    <w:p w14:paraId="7120B0C0" w14:textId="2ED5654B"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49" w:history="1">
        <w:r w:rsidR="00604967" w:rsidRPr="00604967">
          <w:rPr>
            <w:rStyle w:val="Hyperlink"/>
            <w:noProof/>
          </w:rPr>
          <w:t>6</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TECHNOLOGY EXPLORATION</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_Toc135300249 \h </w:instrText>
        </w:r>
        <w:r w:rsidR="00604967" w:rsidRPr="00604967">
          <w:rPr>
            <w:noProof/>
            <w:webHidden/>
          </w:rPr>
        </w:r>
        <w:r w:rsidR="00604967" w:rsidRPr="00604967">
          <w:rPr>
            <w:noProof/>
            <w:webHidden/>
          </w:rPr>
          <w:fldChar w:fldCharType="separate"/>
        </w:r>
        <w:r w:rsidR="00604967" w:rsidRPr="00604967">
          <w:rPr>
            <w:noProof/>
            <w:webHidden/>
          </w:rPr>
          <w:t>29</w:t>
        </w:r>
        <w:r w:rsidR="00604967" w:rsidRPr="00604967">
          <w:rPr>
            <w:noProof/>
            <w:webHidden/>
          </w:rPr>
          <w:fldChar w:fldCharType="end"/>
        </w:r>
      </w:hyperlink>
    </w:p>
    <w:p w14:paraId="0E29B8E1" w14:textId="23D6FEF8"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51" w:history="1">
        <w:r w:rsidR="00604967" w:rsidRPr="00604967">
          <w:rPr>
            <w:rStyle w:val="Hyperlink"/>
            <w:lang w:val="en-US"/>
          </w:rPr>
          <w:t>6.1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Session Objectives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_Toc135300251 \h </w:instrText>
        </w:r>
        <w:r w:rsidR="00604967" w:rsidRPr="00604967">
          <w:rPr>
            <w:webHidden/>
            <w:lang w:val="en-US"/>
          </w:rPr>
        </w:r>
        <w:r w:rsidR="00604967" w:rsidRPr="00604967">
          <w:rPr>
            <w:webHidden/>
            <w:lang w:val="en-US"/>
          </w:rPr>
          <w:fldChar w:fldCharType="separate"/>
        </w:r>
        <w:r w:rsidR="00604967" w:rsidRPr="00604967">
          <w:rPr>
            <w:webHidden/>
            <w:lang w:val="en-US"/>
          </w:rPr>
          <w:t>29</w:t>
        </w:r>
        <w:r w:rsidR="00604967" w:rsidRPr="00604967">
          <w:rPr>
            <w:webHidden/>
            <w:lang w:val="en-US"/>
          </w:rPr>
          <w:fldChar w:fldCharType="end"/>
        </w:r>
      </w:hyperlink>
    </w:p>
    <w:p w14:paraId="71A63E6A" w14:textId="25CB059D"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52" w:history="1">
        <w:r w:rsidR="00604967" w:rsidRPr="00604967">
          <w:rPr>
            <w:rStyle w:val="Hyperlink"/>
            <w:lang w:val="en-US"/>
          </w:rPr>
          <w:t>6.2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Status of Jupyter Notebooks Best Practice</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_Toc135300252 \h </w:instrText>
        </w:r>
        <w:r w:rsidR="00604967" w:rsidRPr="00604967">
          <w:rPr>
            <w:webHidden/>
            <w:lang w:val="en-US"/>
          </w:rPr>
        </w:r>
        <w:r w:rsidR="00604967" w:rsidRPr="00604967">
          <w:rPr>
            <w:webHidden/>
            <w:lang w:val="en-US"/>
          </w:rPr>
          <w:fldChar w:fldCharType="separate"/>
        </w:r>
        <w:r w:rsidR="00604967" w:rsidRPr="00604967">
          <w:rPr>
            <w:webHidden/>
            <w:lang w:val="en-US"/>
          </w:rPr>
          <w:t>29</w:t>
        </w:r>
        <w:r w:rsidR="00604967" w:rsidRPr="00604967">
          <w:rPr>
            <w:webHidden/>
            <w:lang w:val="en-US"/>
          </w:rPr>
          <w:fldChar w:fldCharType="end"/>
        </w:r>
      </w:hyperlink>
    </w:p>
    <w:p w14:paraId="11B56EEF" w14:textId="0B1C663B"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53" w:history="1">
        <w:r w:rsidR="00604967" w:rsidRPr="00604967">
          <w:rPr>
            <w:rStyle w:val="Hyperlink"/>
            <w:lang w:val="en-US"/>
          </w:rPr>
          <w:t>6.3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Artificial Intelligence/Machine Learning (AI/ML)</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_Toc135300253 \h </w:instrText>
        </w:r>
        <w:r w:rsidR="00604967" w:rsidRPr="00604967">
          <w:rPr>
            <w:webHidden/>
            <w:lang w:val="en-US"/>
          </w:rPr>
        </w:r>
        <w:r w:rsidR="00604967" w:rsidRPr="00604967">
          <w:rPr>
            <w:webHidden/>
            <w:lang w:val="en-US"/>
          </w:rPr>
          <w:fldChar w:fldCharType="separate"/>
        </w:r>
        <w:r w:rsidR="00604967" w:rsidRPr="00604967">
          <w:rPr>
            <w:webHidden/>
            <w:lang w:val="en-US"/>
          </w:rPr>
          <w:t>30</w:t>
        </w:r>
        <w:r w:rsidR="00604967" w:rsidRPr="00604967">
          <w:rPr>
            <w:webHidden/>
            <w:lang w:val="en-US"/>
          </w:rPr>
          <w:fldChar w:fldCharType="end"/>
        </w:r>
      </w:hyperlink>
    </w:p>
    <w:p w14:paraId="786D7534" w14:textId="4E7775B6"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54" w:history="1">
        <w:r w:rsidR="00604967" w:rsidRPr="00604967">
          <w:rPr>
            <w:rStyle w:val="Hyperlink"/>
            <w:noProof/>
            <w14:scene3d>
              <w14:camera w14:prst="orthographicFront"/>
              <w14:lightRig w14:rig="threePt" w14:dir="t">
                <w14:rot w14:lat="0" w14:lon="0" w14:rev="0"/>
              </w14:lightRig>
            </w14:scene3d>
          </w:rPr>
          <w:t>6.3.1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Proposal for AI/ML Survey in WGISS</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_Toc135300254 \h </w:instrText>
        </w:r>
        <w:r w:rsidR="00604967" w:rsidRPr="00604967">
          <w:rPr>
            <w:noProof/>
            <w:webHidden/>
          </w:rPr>
        </w:r>
        <w:r w:rsidR="00604967" w:rsidRPr="00604967">
          <w:rPr>
            <w:noProof/>
            <w:webHidden/>
          </w:rPr>
          <w:fldChar w:fldCharType="separate"/>
        </w:r>
        <w:r w:rsidR="00604967" w:rsidRPr="00604967">
          <w:rPr>
            <w:noProof/>
            <w:webHidden/>
          </w:rPr>
          <w:t>30</w:t>
        </w:r>
        <w:r w:rsidR="00604967" w:rsidRPr="00604967">
          <w:rPr>
            <w:noProof/>
            <w:webHidden/>
          </w:rPr>
          <w:fldChar w:fldCharType="end"/>
        </w:r>
      </w:hyperlink>
    </w:p>
    <w:p w14:paraId="1A363671" w14:textId="6DF9E56F"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55" w:history="1">
        <w:r w:rsidR="00604967" w:rsidRPr="00604967">
          <w:rPr>
            <w:rStyle w:val="Hyperlink"/>
            <w:noProof/>
            <w14:scene3d>
              <w14:camera w14:prst="orthographicFront"/>
              <w14:lightRig w14:rig="threePt" w14:dir="t">
                <w14:rot w14:lat="0" w14:lon="0" w14:rev="0"/>
              </w14:lightRig>
            </w14:scene3d>
          </w:rPr>
          <w:t>6.3.2</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NOAA Steps to the Geoverse</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_Toc135300255 \h </w:instrText>
        </w:r>
        <w:r w:rsidR="00604967" w:rsidRPr="00604967">
          <w:rPr>
            <w:noProof/>
            <w:webHidden/>
          </w:rPr>
        </w:r>
        <w:r w:rsidR="00604967" w:rsidRPr="00604967">
          <w:rPr>
            <w:noProof/>
            <w:webHidden/>
          </w:rPr>
          <w:fldChar w:fldCharType="separate"/>
        </w:r>
        <w:r w:rsidR="00604967" w:rsidRPr="00604967">
          <w:rPr>
            <w:noProof/>
            <w:webHidden/>
          </w:rPr>
          <w:t>30</w:t>
        </w:r>
        <w:r w:rsidR="00604967" w:rsidRPr="00604967">
          <w:rPr>
            <w:noProof/>
            <w:webHidden/>
          </w:rPr>
          <w:fldChar w:fldCharType="end"/>
        </w:r>
      </w:hyperlink>
    </w:p>
    <w:p w14:paraId="2CD34BEB" w14:textId="40104BC1"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56" w:history="1">
        <w:r w:rsidR="00604967" w:rsidRPr="00604967">
          <w:rPr>
            <w:rStyle w:val="Hyperlink"/>
            <w:noProof/>
            <w14:scene3d>
              <w14:camera w14:prst="orthographicFront"/>
              <w14:lightRig w14:rig="threePt" w14:dir="t">
                <w14:rot w14:lat="0" w14:lon="0" w14:rev="0"/>
              </w14:lightRig>
            </w14:scene3d>
          </w:rPr>
          <w:t>6.3.3</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Plymouth Marine Lab Work</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_Toc135300256 \h </w:instrText>
        </w:r>
        <w:r w:rsidR="00604967" w:rsidRPr="00604967">
          <w:rPr>
            <w:noProof/>
            <w:webHidden/>
          </w:rPr>
        </w:r>
        <w:r w:rsidR="00604967" w:rsidRPr="00604967">
          <w:rPr>
            <w:noProof/>
            <w:webHidden/>
          </w:rPr>
          <w:fldChar w:fldCharType="separate"/>
        </w:r>
        <w:r w:rsidR="00604967" w:rsidRPr="00604967">
          <w:rPr>
            <w:noProof/>
            <w:webHidden/>
          </w:rPr>
          <w:t>31</w:t>
        </w:r>
        <w:r w:rsidR="00604967" w:rsidRPr="00604967">
          <w:rPr>
            <w:noProof/>
            <w:webHidden/>
          </w:rPr>
          <w:fldChar w:fldCharType="end"/>
        </w:r>
      </w:hyperlink>
    </w:p>
    <w:p w14:paraId="4114390F" w14:textId="361401DB"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57" w:history="1">
        <w:r w:rsidR="00604967" w:rsidRPr="00604967">
          <w:rPr>
            <w:rStyle w:val="Hyperlink"/>
            <w:noProof/>
            <w14:scene3d>
              <w14:camera w14:prst="orthographicFront"/>
              <w14:lightRig w14:rig="threePt" w14:dir="t">
                <w14:rot w14:lat="0" w14:lon="0" w14:rev="0"/>
              </w14:lightRig>
            </w14:scene3d>
          </w:rPr>
          <w:t>6.3.4</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MLHub and AI/ML in CMR</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_Toc135300257 \h </w:instrText>
        </w:r>
        <w:r w:rsidR="00604967" w:rsidRPr="00604967">
          <w:rPr>
            <w:noProof/>
            <w:webHidden/>
          </w:rPr>
        </w:r>
        <w:r w:rsidR="00604967" w:rsidRPr="00604967">
          <w:rPr>
            <w:noProof/>
            <w:webHidden/>
          </w:rPr>
          <w:fldChar w:fldCharType="separate"/>
        </w:r>
        <w:r w:rsidR="00604967" w:rsidRPr="00604967">
          <w:rPr>
            <w:noProof/>
            <w:webHidden/>
          </w:rPr>
          <w:t>31</w:t>
        </w:r>
        <w:r w:rsidR="00604967" w:rsidRPr="00604967">
          <w:rPr>
            <w:noProof/>
            <w:webHidden/>
          </w:rPr>
          <w:fldChar w:fldCharType="end"/>
        </w:r>
      </w:hyperlink>
    </w:p>
    <w:p w14:paraId="3FDDC140" w14:textId="41B2AAD5"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58" w:history="1">
        <w:r w:rsidR="00604967" w:rsidRPr="00604967">
          <w:rPr>
            <w:rStyle w:val="Hyperlink"/>
            <w:lang w:val="en-US"/>
          </w:rPr>
          <w:t>6.4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Federation</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_Toc135300258 \h </w:instrText>
        </w:r>
        <w:r w:rsidR="00604967" w:rsidRPr="00604967">
          <w:rPr>
            <w:webHidden/>
            <w:lang w:val="en-US"/>
          </w:rPr>
        </w:r>
        <w:r w:rsidR="00604967" w:rsidRPr="00604967">
          <w:rPr>
            <w:webHidden/>
            <w:lang w:val="en-US"/>
          </w:rPr>
          <w:fldChar w:fldCharType="separate"/>
        </w:r>
        <w:r w:rsidR="00604967" w:rsidRPr="00604967">
          <w:rPr>
            <w:webHidden/>
            <w:lang w:val="en-US"/>
          </w:rPr>
          <w:t>32</w:t>
        </w:r>
        <w:r w:rsidR="00604967" w:rsidRPr="00604967">
          <w:rPr>
            <w:webHidden/>
            <w:lang w:val="en-US"/>
          </w:rPr>
          <w:fldChar w:fldCharType="end"/>
        </w:r>
      </w:hyperlink>
    </w:p>
    <w:p w14:paraId="394B950F" w14:textId="26D7D23F" w:rsidR="00604967" w:rsidRPr="00604967"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35300259" w:history="1">
        <w:r w:rsidR="00604967" w:rsidRPr="00604967">
          <w:rPr>
            <w:rStyle w:val="Hyperlink"/>
            <w:noProof/>
            <w14:scene3d>
              <w14:camera w14:prst="orthographicFront"/>
              <w14:lightRig w14:rig="threePt" w14:dir="t">
                <w14:rot w14:lat="0" w14:lon="0" w14:rev="0"/>
              </w14:lightRig>
            </w14:scene3d>
          </w:rPr>
          <w:t>6.4.1</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STAC Best Practice Activity</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_Toc135300259 \h </w:instrText>
        </w:r>
        <w:r w:rsidR="00604967" w:rsidRPr="00604967">
          <w:rPr>
            <w:noProof/>
            <w:webHidden/>
          </w:rPr>
        </w:r>
        <w:r w:rsidR="00604967" w:rsidRPr="00604967">
          <w:rPr>
            <w:noProof/>
            <w:webHidden/>
          </w:rPr>
          <w:fldChar w:fldCharType="separate"/>
        </w:r>
        <w:r w:rsidR="00604967" w:rsidRPr="00604967">
          <w:rPr>
            <w:noProof/>
            <w:webHidden/>
          </w:rPr>
          <w:t>32</w:t>
        </w:r>
        <w:r w:rsidR="00604967" w:rsidRPr="00604967">
          <w:rPr>
            <w:noProof/>
            <w:webHidden/>
          </w:rPr>
          <w:fldChar w:fldCharType="end"/>
        </w:r>
      </w:hyperlink>
    </w:p>
    <w:p w14:paraId="23A22E01" w14:textId="29A63539"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0" w:history="1">
        <w:r w:rsidR="00604967" w:rsidRPr="00604967">
          <w:rPr>
            <w:rStyle w:val="Hyperlink"/>
            <w:lang w:val="en-US"/>
          </w:rPr>
          <w:t>6.5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Outcomes, Actions, Next Steps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_Toc135300260 \h </w:instrText>
        </w:r>
        <w:r w:rsidR="00604967" w:rsidRPr="00604967">
          <w:rPr>
            <w:webHidden/>
            <w:lang w:val="en-US"/>
          </w:rPr>
        </w:r>
        <w:r w:rsidR="00604967" w:rsidRPr="00604967">
          <w:rPr>
            <w:webHidden/>
            <w:lang w:val="en-US"/>
          </w:rPr>
          <w:fldChar w:fldCharType="separate"/>
        </w:r>
        <w:r w:rsidR="00604967" w:rsidRPr="00604967">
          <w:rPr>
            <w:webHidden/>
            <w:lang w:val="en-US"/>
          </w:rPr>
          <w:t>33</w:t>
        </w:r>
        <w:r w:rsidR="00604967" w:rsidRPr="00604967">
          <w:rPr>
            <w:webHidden/>
            <w:lang w:val="en-US"/>
          </w:rPr>
          <w:fldChar w:fldCharType="end"/>
        </w:r>
      </w:hyperlink>
    </w:p>
    <w:p w14:paraId="1FCB8FC4" w14:textId="15A36050"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61" w:history="1">
        <w:r w:rsidR="00604967" w:rsidRPr="00604967">
          <w:rPr>
            <w:rStyle w:val="Hyperlink"/>
            <w:noProof/>
          </w:rPr>
          <w:t>7</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Agency and Liaison Reports</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_Toc135300261 \h </w:instrText>
        </w:r>
        <w:r w:rsidR="00604967" w:rsidRPr="00604967">
          <w:rPr>
            <w:noProof/>
            <w:webHidden/>
          </w:rPr>
        </w:r>
        <w:r w:rsidR="00604967" w:rsidRPr="00604967">
          <w:rPr>
            <w:noProof/>
            <w:webHidden/>
          </w:rPr>
          <w:fldChar w:fldCharType="separate"/>
        </w:r>
        <w:r w:rsidR="00604967" w:rsidRPr="00604967">
          <w:rPr>
            <w:noProof/>
            <w:webHidden/>
          </w:rPr>
          <w:t>34</w:t>
        </w:r>
        <w:r w:rsidR="00604967" w:rsidRPr="00604967">
          <w:rPr>
            <w:noProof/>
            <w:webHidden/>
          </w:rPr>
          <w:fldChar w:fldCharType="end"/>
        </w:r>
      </w:hyperlink>
    </w:p>
    <w:p w14:paraId="5F571CE8" w14:textId="2D4404C4"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3" w:history="1">
        <w:r w:rsidR="00604967" w:rsidRPr="00604967">
          <w:rPr>
            <w:rStyle w:val="Hyperlink"/>
            <w:lang w:val="en-US"/>
          </w:rPr>
          <w:t>7.1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ASI (Italian Space Agency)</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_Toc135300263 \h </w:instrText>
        </w:r>
        <w:r w:rsidR="00604967" w:rsidRPr="00604967">
          <w:rPr>
            <w:webHidden/>
            <w:lang w:val="en-US"/>
          </w:rPr>
        </w:r>
        <w:r w:rsidR="00604967" w:rsidRPr="00604967">
          <w:rPr>
            <w:webHidden/>
            <w:lang w:val="en-US"/>
          </w:rPr>
          <w:fldChar w:fldCharType="separate"/>
        </w:r>
        <w:r w:rsidR="00604967" w:rsidRPr="00604967">
          <w:rPr>
            <w:webHidden/>
            <w:lang w:val="en-US"/>
          </w:rPr>
          <w:t>34</w:t>
        </w:r>
        <w:r w:rsidR="00604967" w:rsidRPr="00604967">
          <w:rPr>
            <w:webHidden/>
            <w:lang w:val="en-US"/>
          </w:rPr>
          <w:fldChar w:fldCharType="end"/>
        </w:r>
      </w:hyperlink>
    </w:p>
    <w:p w14:paraId="2BFCCDCB" w14:textId="48485C1F"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4" w:history="1">
        <w:r w:rsidR="00604967" w:rsidRPr="00604967">
          <w:rPr>
            <w:rStyle w:val="Hyperlink"/>
            <w:lang w:val="en-US"/>
          </w:rPr>
          <w:t>7.2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European Space Agency (ESA)</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_Toc135300264 \h </w:instrText>
        </w:r>
        <w:r w:rsidR="00604967" w:rsidRPr="00604967">
          <w:rPr>
            <w:webHidden/>
            <w:lang w:val="en-US"/>
          </w:rPr>
        </w:r>
        <w:r w:rsidR="00604967" w:rsidRPr="00604967">
          <w:rPr>
            <w:webHidden/>
            <w:lang w:val="en-US"/>
          </w:rPr>
          <w:fldChar w:fldCharType="separate"/>
        </w:r>
        <w:r w:rsidR="00604967" w:rsidRPr="00604967">
          <w:rPr>
            <w:webHidden/>
            <w:lang w:val="en-US"/>
          </w:rPr>
          <w:t>34</w:t>
        </w:r>
        <w:r w:rsidR="00604967" w:rsidRPr="00604967">
          <w:rPr>
            <w:webHidden/>
            <w:lang w:val="en-US"/>
          </w:rPr>
          <w:fldChar w:fldCharType="end"/>
        </w:r>
      </w:hyperlink>
    </w:p>
    <w:p w14:paraId="1C6FB299" w14:textId="1D17564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5" w:history="1">
        <w:r w:rsidR="00604967" w:rsidRPr="00604967">
          <w:rPr>
            <w:rStyle w:val="Hyperlink"/>
            <w:lang w:val="en-US"/>
          </w:rPr>
          <w:t>7.3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Indian Space Research Organization (ISRO)</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_Toc135300265 \h </w:instrText>
        </w:r>
        <w:r w:rsidR="00604967" w:rsidRPr="00604967">
          <w:rPr>
            <w:webHidden/>
            <w:lang w:val="en-US"/>
          </w:rPr>
        </w:r>
        <w:r w:rsidR="00604967" w:rsidRPr="00604967">
          <w:rPr>
            <w:webHidden/>
            <w:lang w:val="en-US"/>
          </w:rPr>
          <w:fldChar w:fldCharType="separate"/>
        </w:r>
        <w:r w:rsidR="00604967" w:rsidRPr="00604967">
          <w:rPr>
            <w:webHidden/>
            <w:lang w:val="en-US"/>
          </w:rPr>
          <w:t>34</w:t>
        </w:r>
        <w:r w:rsidR="00604967" w:rsidRPr="00604967">
          <w:rPr>
            <w:webHidden/>
            <w:lang w:val="en-US"/>
          </w:rPr>
          <w:fldChar w:fldCharType="end"/>
        </w:r>
      </w:hyperlink>
    </w:p>
    <w:p w14:paraId="042366DC" w14:textId="6962B413"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6" w:history="1">
        <w:r w:rsidR="00604967" w:rsidRPr="00604967">
          <w:rPr>
            <w:rStyle w:val="Hyperlink"/>
            <w:lang w:val="en-US"/>
          </w:rPr>
          <w:t>7.4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NOAA</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_Toc135300266 \h </w:instrText>
        </w:r>
        <w:r w:rsidR="00604967" w:rsidRPr="00604967">
          <w:rPr>
            <w:webHidden/>
            <w:lang w:val="en-US"/>
          </w:rPr>
        </w:r>
        <w:r w:rsidR="00604967" w:rsidRPr="00604967">
          <w:rPr>
            <w:webHidden/>
            <w:lang w:val="en-US"/>
          </w:rPr>
          <w:fldChar w:fldCharType="separate"/>
        </w:r>
        <w:r w:rsidR="00604967" w:rsidRPr="00604967">
          <w:rPr>
            <w:webHidden/>
            <w:lang w:val="en-US"/>
          </w:rPr>
          <w:t>35</w:t>
        </w:r>
        <w:r w:rsidR="00604967" w:rsidRPr="00604967">
          <w:rPr>
            <w:webHidden/>
            <w:lang w:val="en-US"/>
          </w:rPr>
          <w:fldChar w:fldCharType="end"/>
        </w:r>
      </w:hyperlink>
    </w:p>
    <w:p w14:paraId="5D2DC024" w14:textId="43488FC7"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7" w:history="1">
        <w:r w:rsidR="00604967" w:rsidRPr="00604967">
          <w:rPr>
            <w:rStyle w:val="Hyperlink"/>
            <w:lang w:val="en-US"/>
          </w:rPr>
          <w:t>7.5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Russian Federal Space Agency (ROSCOSMOS)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_Toc135300267 \h </w:instrText>
        </w:r>
        <w:r w:rsidR="00604967" w:rsidRPr="00604967">
          <w:rPr>
            <w:webHidden/>
            <w:lang w:val="en-US"/>
          </w:rPr>
        </w:r>
        <w:r w:rsidR="00604967" w:rsidRPr="00604967">
          <w:rPr>
            <w:webHidden/>
            <w:lang w:val="en-US"/>
          </w:rPr>
          <w:fldChar w:fldCharType="separate"/>
        </w:r>
        <w:r w:rsidR="00604967" w:rsidRPr="00604967">
          <w:rPr>
            <w:webHidden/>
            <w:lang w:val="en-US"/>
          </w:rPr>
          <w:t>35</w:t>
        </w:r>
        <w:r w:rsidR="00604967" w:rsidRPr="00604967">
          <w:rPr>
            <w:webHidden/>
            <w:lang w:val="en-US"/>
          </w:rPr>
          <w:fldChar w:fldCharType="end"/>
        </w:r>
      </w:hyperlink>
    </w:p>
    <w:p w14:paraId="3F310416" w14:textId="43BC1C1C"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8" w:history="1">
        <w:r w:rsidR="00604967" w:rsidRPr="00604967">
          <w:rPr>
            <w:rStyle w:val="Hyperlink"/>
            <w:lang w:val="en-US"/>
          </w:rPr>
          <w:t>7.6</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United Kingdom Space Agency (UKSA)</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_Toc135300268 \h </w:instrText>
        </w:r>
        <w:r w:rsidR="00604967" w:rsidRPr="00604967">
          <w:rPr>
            <w:webHidden/>
            <w:lang w:val="en-US"/>
          </w:rPr>
        </w:r>
        <w:r w:rsidR="00604967" w:rsidRPr="00604967">
          <w:rPr>
            <w:webHidden/>
            <w:lang w:val="en-US"/>
          </w:rPr>
          <w:fldChar w:fldCharType="separate"/>
        </w:r>
        <w:r w:rsidR="00604967" w:rsidRPr="00604967">
          <w:rPr>
            <w:webHidden/>
            <w:lang w:val="en-US"/>
          </w:rPr>
          <w:t>35</w:t>
        </w:r>
        <w:r w:rsidR="00604967" w:rsidRPr="00604967">
          <w:rPr>
            <w:webHidden/>
            <w:lang w:val="en-US"/>
          </w:rPr>
          <w:fldChar w:fldCharType="end"/>
        </w:r>
      </w:hyperlink>
    </w:p>
    <w:p w14:paraId="5676A61E" w14:textId="15F6C2E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69" w:history="1">
        <w:r w:rsidR="00604967" w:rsidRPr="00604967">
          <w:rPr>
            <w:rStyle w:val="Hyperlink"/>
            <w:lang w:val="en-US"/>
          </w:rPr>
          <w:t>7.7</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USGS Emergency Operations Activities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_Toc135300269 \h </w:instrText>
        </w:r>
        <w:r w:rsidR="00604967" w:rsidRPr="00604967">
          <w:rPr>
            <w:webHidden/>
            <w:lang w:val="en-US"/>
          </w:rPr>
        </w:r>
        <w:r w:rsidR="00604967" w:rsidRPr="00604967">
          <w:rPr>
            <w:webHidden/>
            <w:lang w:val="en-US"/>
          </w:rPr>
          <w:fldChar w:fldCharType="separate"/>
        </w:r>
        <w:r w:rsidR="00604967" w:rsidRPr="00604967">
          <w:rPr>
            <w:webHidden/>
            <w:lang w:val="en-US"/>
          </w:rPr>
          <w:t>36</w:t>
        </w:r>
        <w:r w:rsidR="00604967" w:rsidRPr="00604967">
          <w:rPr>
            <w:webHidden/>
            <w:lang w:val="en-US"/>
          </w:rPr>
          <w:fldChar w:fldCharType="end"/>
        </w:r>
      </w:hyperlink>
    </w:p>
    <w:p w14:paraId="20CFBCD8" w14:textId="0FC8B2A3"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70" w:history="1">
        <w:r w:rsidR="00604967" w:rsidRPr="00604967">
          <w:rPr>
            <w:rStyle w:val="Hyperlink"/>
            <w:noProof/>
          </w:rPr>
          <w:t>8</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WGISS Plenary, Part II</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_Toc135300270 \h </w:instrText>
        </w:r>
        <w:r w:rsidR="00604967" w:rsidRPr="00604967">
          <w:rPr>
            <w:noProof/>
            <w:webHidden/>
          </w:rPr>
        </w:r>
        <w:r w:rsidR="00604967" w:rsidRPr="00604967">
          <w:rPr>
            <w:noProof/>
            <w:webHidden/>
          </w:rPr>
          <w:fldChar w:fldCharType="separate"/>
        </w:r>
        <w:r w:rsidR="00604967" w:rsidRPr="00604967">
          <w:rPr>
            <w:noProof/>
            <w:webHidden/>
          </w:rPr>
          <w:t>38</w:t>
        </w:r>
        <w:r w:rsidR="00604967" w:rsidRPr="00604967">
          <w:rPr>
            <w:noProof/>
            <w:webHidden/>
          </w:rPr>
          <w:fldChar w:fldCharType="end"/>
        </w:r>
      </w:hyperlink>
    </w:p>
    <w:p w14:paraId="5C8C6C2E" w14:textId="4D5265C3"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2" w:history="1">
        <w:r w:rsidR="00604967" w:rsidRPr="00604967">
          <w:rPr>
            <w:rStyle w:val="Hyperlink"/>
            <w:lang w:val="en-US"/>
          </w:rPr>
          <w:t>8.1</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WGISS Strategic Discussion of the CEOS Interoperability Framework</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_Toc135300272 \h </w:instrText>
        </w:r>
        <w:r w:rsidR="00604967" w:rsidRPr="00604967">
          <w:rPr>
            <w:webHidden/>
            <w:lang w:val="en-US"/>
          </w:rPr>
        </w:r>
        <w:r w:rsidR="00604967" w:rsidRPr="00604967">
          <w:rPr>
            <w:webHidden/>
            <w:lang w:val="en-US"/>
          </w:rPr>
          <w:fldChar w:fldCharType="separate"/>
        </w:r>
        <w:r w:rsidR="00604967" w:rsidRPr="00604967">
          <w:rPr>
            <w:webHidden/>
            <w:lang w:val="en-US"/>
          </w:rPr>
          <w:t>38</w:t>
        </w:r>
        <w:r w:rsidR="00604967" w:rsidRPr="00604967">
          <w:rPr>
            <w:webHidden/>
            <w:lang w:val="en-US"/>
          </w:rPr>
          <w:fldChar w:fldCharType="end"/>
        </w:r>
      </w:hyperlink>
    </w:p>
    <w:p w14:paraId="121F0604" w14:textId="3B861C0F"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3" w:history="1">
        <w:r w:rsidR="00604967" w:rsidRPr="00604967">
          <w:rPr>
            <w:rStyle w:val="Hyperlink"/>
            <w:lang w:val="en-US"/>
          </w:rPr>
          <w:t>8.2</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Future Meetings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_Toc135300273 \h </w:instrText>
        </w:r>
        <w:r w:rsidR="00604967" w:rsidRPr="00604967">
          <w:rPr>
            <w:webHidden/>
            <w:lang w:val="en-US"/>
          </w:rPr>
        </w:r>
        <w:r w:rsidR="00604967" w:rsidRPr="00604967">
          <w:rPr>
            <w:webHidden/>
            <w:lang w:val="en-US"/>
          </w:rPr>
          <w:fldChar w:fldCharType="separate"/>
        </w:r>
        <w:r w:rsidR="00604967" w:rsidRPr="00604967">
          <w:rPr>
            <w:webHidden/>
            <w:lang w:val="en-US"/>
          </w:rPr>
          <w:t>40</w:t>
        </w:r>
        <w:r w:rsidR="00604967" w:rsidRPr="00604967">
          <w:rPr>
            <w:webHidden/>
            <w:lang w:val="en-US"/>
          </w:rPr>
          <w:fldChar w:fldCharType="end"/>
        </w:r>
      </w:hyperlink>
    </w:p>
    <w:p w14:paraId="4B36911B" w14:textId="7904AC2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4" w:history="1">
        <w:r w:rsidR="00604967" w:rsidRPr="00604967">
          <w:rPr>
            <w:rStyle w:val="Hyperlink"/>
            <w:lang w:val="en-US"/>
          </w:rPr>
          <w:t>8.3</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WGISS Vice Chair Solicitation, and Organizational Matters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_Toc135300274 \h </w:instrText>
        </w:r>
        <w:r w:rsidR="00604967" w:rsidRPr="00604967">
          <w:rPr>
            <w:webHidden/>
            <w:lang w:val="en-US"/>
          </w:rPr>
        </w:r>
        <w:r w:rsidR="00604967" w:rsidRPr="00604967">
          <w:rPr>
            <w:webHidden/>
            <w:lang w:val="en-US"/>
          </w:rPr>
          <w:fldChar w:fldCharType="separate"/>
        </w:r>
        <w:r w:rsidR="00604967" w:rsidRPr="00604967">
          <w:rPr>
            <w:webHidden/>
            <w:lang w:val="en-US"/>
          </w:rPr>
          <w:t>40</w:t>
        </w:r>
        <w:r w:rsidR="00604967" w:rsidRPr="00604967">
          <w:rPr>
            <w:webHidden/>
            <w:lang w:val="en-US"/>
          </w:rPr>
          <w:fldChar w:fldCharType="end"/>
        </w:r>
      </w:hyperlink>
    </w:p>
    <w:p w14:paraId="0769A7DB" w14:textId="31D7D05A"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5" w:history="1">
        <w:r w:rsidR="00604967" w:rsidRPr="00604967">
          <w:rPr>
            <w:rStyle w:val="Hyperlink"/>
            <w:lang w:val="en-US"/>
          </w:rPr>
          <w:t>8.4</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Review of WGISS Actions</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_Toc135300275 \h </w:instrText>
        </w:r>
        <w:r w:rsidR="00604967" w:rsidRPr="00604967">
          <w:rPr>
            <w:webHidden/>
            <w:lang w:val="en-US"/>
          </w:rPr>
        </w:r>
        <w:r w:rsidR="00604967" w:rsidRPr="00604967">
          <w:rPr>
            <w:webHidden/>
            <w:lang w:val="en-US"/>
          </w:rPr>
          <w:fldChar w:fldCharType="separate"/>
        </w:r>
        <w:r w:rsidR="00604967" w:rsidRPr="00604967">
          <w:rPr>
            <w:webHidden/>
            <w:lang w:val="en-US"/>
          </w:rPr>
          <w:t>40</w:t>
        </w:r>
        <w:r w:rsidR="00604967" w:rsidRPr="00604967">
          <w:rPr>
            <w:webHidden/>
            <w:lang w:val="en-US"/>
          </w:rPr>
          <w:fldChar w:fldCharType="end"/>
        </w:r>
      </w:hyperlink>
    </w:p>
    <w:p w14:paraId="7B593760" w14:textId="5C398040"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6" w:history="1">
        <w:r w:rsidR="00604967" w:rsidRPr="00604967">
          <w:rPr>
            <w:rStyle w:val="Hyperlink"/>
            <w:lang w:val="en-US"/>
          </w:rPr>
          <w:t>8.5</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Concluding Discussion</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_Toc135300276 \h </w:instrText>
        </w:r>
        <w:r w:rsidR="00604967" w:rsidRPr="00604967">
          <w:rPr>
            <w:webHidden/>
            <w:lang w:val="en-US"/>
          </w:rPr>
        </w:r>
        <w:r w:rsidR="00604967" w:rsidRPr="00604967">
          <w:rPr>
            <w:webHidden/>
            <w:lang w:val="en-US"/>
          </w:rPr>
          <w:fldChar w:fldCharType="separate"/>
        </w:r>
        <w:r w:rsidR="00604967" w:rsidRPr="00604967">
          <w:rPr>
            <w:webHidden/>
            <w:lang w:val="en-US"/>
          </w:rPr>
          <w:t>41</w:t>
        </w:r>
        <w:r w:rsidR="00604967" w:rsidRPr="00604967">
          <w:rPr>
            <w:webHidden/>
            <w:lang w:val="en-US"/>
          </w:rPr>
          <w:fldChar w:fldCharType="end"/>
        </w:r>
      </w:hyperlink>
    </w:p>
    <w:p w14:paraId="28AE4E45" w14:textId="3F5AF640" w:rsidR="00604967" w:rsidRPr="00604967"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35300277" w:history="1">
        <w:r w:rsidR="00604967" w:rsidRPr="00604967">
          <w:rPr>
            <w:rStyle w:val="Hyperlink"/>
            <w:lang w:val="en-US"/>
          </w:rPr>
          <w:t>8.6</w:t>
        </w:r>
        <w:r w:rsidR="00604967" w:rsidRPr="00604967">
          <w:rPr>
            <w:rFonts w:asciiTheme="minorHAnsi" w:eastAsiaTheme="minorEastAsia" w:hAnsiTheme="minorHAnsi" w:cstheme="minorBidi"/>
            <w:kern w:val="2"/>
            <w:sz w:val="22"/>
            <w:szCs w:val="22"/>
            <w:lang w:val="en-US" w:eastAsia="en-US" w:bidi="ar-SA"/>
            <w14:ligatures w14:val="standardContextual"/>
          </w:rPr>
          <w:tab/>
        </w:r>
        <w:r w:rsidR="00604967" w:rsidRPr="00604967">
          <w:rPr>
            <w:rStyle w:val="Hyperlink"/>
            <w:lang w:val="en-US"/>
          </w:rPr>
          <w:t>Meeting Conclusion</w:t>
        </w:r>
        <w:r w:rsidR="00604967" w:rsidRPr="00604967">
          <w:rPr>
            <w:webHidden/>
            <w:lang w:val="en-US"/>
          </w:rPr>
          <w:tab/>
        </w:r>
        <w:r w:rsidR="00604967" w:rsidRPr="00604967">
          <w:rPr>
            <w:webHidden/>
            <w:lang w:val="en-US"/>
          </w:rPr>
          <w:fldChar w:fldCharType="begin"/>
        </w:r>
        <w:r w:rsidR="00604967" w:rsidRPr="00604967">
          <w:rPr>
            <w:webHidden/>
            <w:lang w:val="en-US"/>
          </w:rPr>
          <w:instrText xml:space="preserve"> PAGEREF _Toc135300277 \h </w:instrText>
        </w:r>
        <w:r w:rsidR="00604967" w:rsidRPr="00604967">
          <w:rPr>
            <w:webHidden/>
            <w:lang w:val="en-US"/>
          </w:rPr>
        </w:r>
        <w:r w:rsidR="00604967" w:rsidRPr="00604967">
          <w:rPr>
            <w:webHidden/>
            <w:lang w:val="en-US"/>
          </w:rPr>
          <w:fldChar w:fldCharType="separate"/>
        </w:r>
        <w:r w:rsidR="00604967" w:rsidRPr="00604967">
          <w:rPr>
            <w:webHidden/>
            <w:lang w:val="en-US"/>
          </w:rPr>
          <w:t>42</w:t>
        </w:r>
        <w:r w:rsidR="00604967" w:rsidRPr="00604967">
          <w:rPr>
            <w:webHidden/>
            <w:lang w:val="en-US"/>
          </w:rPr>
          <w:fldChar w:fldCharType="end"/>
        </w:r>
      </w:hyperlink>
    </w:p>
    <w:p w14:paraId="41FD723A" w14:textId="0C0B1FC4" w:rsidR="00604967" w:rsidRPr="00604967"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35300278" w:history="1">
        <w:r w:rsidR="00604967" w:rsidRPr="00604967">
          <w:rPr>
            <w:rStyle w:val="Hyperlink"/>
            <w:noProof/>
          </w:rPr>
          <w:t>9</w:t>
        </w:r>
        <w:r w:rsidR="00604967" w:rsidRPr="00604967">
          <w:rPr>
            <w:rFonts w:asciiTheme="minorHAnsi" w:eastAsiaTheme="minorEastAsia" w:hAnsiTheme="minorHAnsi" w:cstheme="minorBidi"/>
            <w:noProof/>
            <w:kern w:val="2"/>
            <w:sz w:val="22"/>
            <w:szCs w:val="22"/>
            <w:lang w:eastAsia="en-US" w:bidi="ar-SA"/>
            <w14:ligatures w14:val="standardContextual"/>
          </w:rPr>
          <w:tab/>
        </w:r>
        <w:r w:rsidR="00604967" w:rsidRPr="00604967">
          <w:rPr>
            <w:rStyle w:val="Hyperlink"/>
            <w:noProof/>
          </w:rPr>
          <w:t>Glossary of Acronyms</w:t>
        </w:r>
        <w:r w:rsidR="00604967" w:rsidRPr="00604967">
          <w:rPr>
            <w:noProof/>
            <w:webHidden/>
          </w:rPr>
          <w:tab/>
        </w:r>
        <w:r w:rsidR="00604967" w:rsidRPr="00604967">
          <w:rPr>
            <w:noProof/>
            <w:webHidden/>
          </w:rPr>
          <w:fldChar w:fldCharType="begin"/>
        </w:r>
        <w:r w:rsidR="00604967" w:rsidRPr="00604967">
          <w:rPr>
            <w:noProof/>
            <w:webHidden/>
          </w:rPr>
          <w:instrText xml:space="preserve"> PAGEREF _Toc135300278 \h </w:instrText>
        </w:r>
        <w:r w:rsidR="00604967" w:rsidRPr="00604967">
          <w:rPr>
            <w:noProof/>
            <w:webHidden/>
          </w:rPr>
        </w:r>
        <w:r w:rsidR="00604967" w:rsidRPr="00604967">
          <w:rPr>
            <w:noProof/>
            <w:webHidden/>
          </w:rPr>
          <w:fldChar w:fldCharType="separate"/>
        </w:r>
        <w:r w:rsidR="00604967" w:rsidRPr="00604967">
          <w:rPr>
            <w:noProof/>
            <w:webHidden/>
          </w:rPr>
          <w:t>43</w:t>
        </w:r>
        <w:r w:rsidR="00604967" w:rsidRPr="00604967">
          <w:rPr>
            <w:noProof/>
            <w:webHidden/>
          </w:rPr>
          <w:fldChar w:fldCharType="end"/>
        </w:r>
      </w:hyperlink>
    </w:p>
    <w:p w14:paraId="2768BDDD" w14:textId="3313E7A6" w:rsidR="009E4290" w:rsidRPr="00604967" w:rsidRDefault="009E4290" w:rsidP="004F209F">
      <w:r w:rsidRPr="00604967">
        <w:fldChar w:fldCharType="end"/>
      </w:r>
    </w:p>
    <w:p w14:paraId="78488E77" w14:textId="77777777" w:rsidR="009E4290" w:rsidRPr="00604967" w:rsidRDefault="009E4290" w:rsidP="004F209F">
      <w:r w:rsidRPr="00604967">
        <w:br w:type="page"/>
      </w:r>
    </w:p>
    <w:p w14:paraId="14E1B0EB" w14:textId="77777777" w:rsidR="00516E61" w:rsidRPr="00604967" w:rsidRDefault="00516E61" w:rsidP="00516E61">
      <w:pPr>
        <w:pStyle w:val="ColorfulGrid-Accent11"/>
        <w:ind w:left="2880" w:hanging="2880"/>
        <w:rPr>
          <w:i w:val="0"/>
          <w:iCs w:val="0"/>
        </w:rPr>
      </w:pPr>
      <w:bookmarkStart w:id="0" w:name="_Toc278219336"/>
      <w:bookmarkStart w:id="1" w:name="_Toc278219939"/>
      <w:bookmarkStart w:id="2" w:name="_Toc385350697"/>
      <w:r w:rsidRPr="00604967">
        <w:rPr>
          <w:i w:val="0"/>
          <w:iCs w:val="0"/>
        </w:rPr>
        <w:lastRenderedPageBreak/>
        <w:t>Agencia Espacial Mexicana</w:t>
      </w:r>
      <w:r w:rsidRPr="00604967">
        <w:rPr>
          <w:i w:val="0"/>
          <w:iCs w:val="0"/>
        </w:rPr>
        <w:tab/>
        <w:t>Adrian Guzman*</w:t>
      </w:r>
      <w:r w:rsidRPr="00604967">
        <w:rPr>
          <w:i w:val="0"/>
          <w:iCs w:val="0"/>
        </w:rPr>
        <w:tab/>
      </w:r>
    </w:p>
    <w:p w14:paraId="314CE770" w14:textId="77777777" w:rsidR="00516E61" w:rsidRPr="00604967" w:rsidRDefault="00516E61" w:rsidP="00516E61">
      <w:pPr>
        <w:pStyle w:val="ColorfulGrid-Accent11"/>
        <w:ind w:left="2880" w:hanging="2880"/>
        <w:rPr>
          <w:i w:val="0"/>
          <w:iCs w:val="0"/>
        </w:rPr>
      </w:pPr>
      <w:r w:rsidRPr="00604967">
        <w:rPr>
          <w:i w:val="0"/>
          <w:iCs w:val="0"/>
        </w:rPr>
        <w:t>CAS, AIR</w:t>
      </w:r>
      <w:r w:rsidRPr="00604967">
        <w:rPr>
          <w:i w:val="0"/>
          <w:iCs w:val="0"/>
        </w:rPr>
        <w:tab/>
      </w:r>
      <w:r w:rsidRPr="00604967">
        <w:rPr>
          <w:i w:val="0"/>
          <w:iCs w:val="0"/>
        </w:rPr>
        <w:tab/>
        <w:t>Ziyang Li*, Xuesong Li*</w:t>
      </w:r>
    </w:p>
    <w:p w14:paraId="6E5772C6" w14:textId="70023C97" w:rsidR="00516E61" w:rsidRPr="00604967" w:rsidRDefault="00516E61" w:rsidP="00516E61">
      <w:pPr>
        <w:pStyle w:val="ColorfulGrid-Accent11"/>
        <w:ind w:left="2880" w:hanging="2880"/>
        <w:rPr>
          <w:i w:val="0"/>
          <w:iCs w:val="0"/>
        </w:rPr>
      </w:pPr>
      <w:r w:rsidRPr="00604967">
        <w:rPr>
          <w:i w:val="0"/>
          <w:iCs w:val="0"/>
        </w:rPr>
        <w:t>CEOS</w:t>
      </w:r>
      <w:r w:rsidRPr="00604967">
        <w:rPr>
          <w:i w:val="0"/>
          <w:iCs w:val="0"/>
        </w:rPr>
        <w:tab/>
      </w:r>
      <w:r w:rsidRPr="00604967">
        <w:rPr>
          <w:i w:val="0"/>
          <w:iCs w:val="0"/>
        </w:rPr>
        <w:tab/>
      </w:r>
      <w:r w:rsidRPr="00604967">
        <w:rPr>
          <w:i w:val="0"/>
          <w:iCs w:val="0"/>
        </w:rPr>
        <w:tab/>
        <w:t>Marie-Claire Greening (CEOS Executive Officer)</w:t>
      </w:r>
    </w:p>
    <w:p w14:paraId="64C9CCF4" w14:textId="35B06F0C" w:rsidR="00516E61" w:rsidRPr="00604967" w:rsidRDefault="00516E61" w:rsidP="00516E61">
      <w:pPr>
        <w:pStyle w:val="ColorfulGrid-Accent11"/>
        <w:ind w:left="2880" w:hanging="2880"/>
        <w:rPr>
          <w:i w:val="0"/>
          <w:iCs w:val="0"/>
        </w:rPr>
      </w:pPr>
      <w:r w:rsidRPr="00604967">
        <w:rPr>
          <w:i w:val="0"/>
          <w:iCs w:val="0"/>
        </w:rPr>
        <w:t>CNES</w:t>
      </w:r>
      <w:r w:rsidRPr="00604967">
        <w:rPr>
          <w:i w:val="0"/>
          <w:iCs w:val="0"/>
        </w:rPr>
        <w:tab/>
      </w:r>
      <w:r w:rsidRPr="00604967">
        <w:rPr>
          <w:i w:val="0"/>
          <w:iCs w:val="0"/>
        </w:rPr>
        <w:tab/>
      </w:r>
      <w:r w:rsidRPr="00604967">
        <w:rPr>
          <w:i w:val="0"/>
          <w:iCs w:val="0"/>
        </w:rPr>
        <w:tab/>
        <w:t>Richard Moreno*,</w:t>
      </w:r>
      <w:r w:rsidR="00AB3A1A" w:rsidRPr="00604967">
        <w:rPr>
          <w:i w:val="0"/>
          <w:iCs w:val="0"/>
        </w:rPr>
        <w:t xml:space="preserve"> Pierre-Marie Brunet*, Than Huy Nguyen*</w:t>
      </w:r>
    </w:p>
    <w:p w14:paraId="0E96ABFB" w14:textId="2CC8A8BA" w:rsidR="00516E61" w:rsidRPr="00604967" w:rsidRDefault="00516E61" w:rsidP="00516E61">
      <w:pPr>
        <w:pStyle w:val="ColorfulGrid-Accent11"/>
        <w:ind w:left="2880" w:hanging="2880"/>
        <w:rPr>
          <w:i w:val="0"/>
          <w:iCs w:val="0"/>
        </w:rPr>
      </w:pPr>
      <w:r w:rsidRPr="00604967">
        <w:rPr>
          <w:i w:val="0"/>
          <w:iCs w:val="0"/>
        </w:rPr>
        <w:t>CONAE</w:t>
      </w:r>
      <w:r w:rsidRPr="00604967">
        <w:rPr>
          <w:i w:val="0"/>
          <w:iCs w:val="0"/>
        </w:rPr>
        <w:tab/>
      </w:r>
      <w:r w:rsidRPr="00604967">
        <w:rPr>
          <w:i w:val="0"/>
          <w:iCs w:val="0"/>
        </w:rPr>
        <w:tab/>
      </w:r>
      <w:r w:rsidRPr="00604967">
        <w:rPr>
          <w:i w:val="0"/>
          <w:iCs w:val="0"/>
        </w:rPr>
        <w:tab/>
        <w:t>Homero Lozza</w:t>
      </w:r>
    </w:p>
    <w:p w14:paraId="3C1A3E13" w14:textId="77777777" w:rsidR="00516E61" w:rsidRPr="00604967" w:rsidRDefault="00516E61" w:rsidP="00516E61">
      <w:pPr>
        <w:pStyle w:val="ColorfulGrid-Accent11"/>
        <w:ind w:left="2880" w:hanging="2880"/>
        <w:rPr>
          <w:i w:val="0"/>
          <w:iCs w:val="0"/>
        </w:rPr>
      </w:pPr>
      <w:r w:rsidRPr="00604967">
        <w:rPr>
          <w:i w:val="0"/>
          <w:iCs w:val="0"/>
        </w:rPr>
        <w:t>DLR</w:t>
      </w:r>
      <w:r w:rsidRPr="00604967">
        <w:rPr>
          <w:i w:val="0"/>
          <w:iCs w:val="0"/>
        </w:rPr>
        <w:tab/>
      </w:r>
      <w:r w:rsidRPr="00604967">
        <w:rPr>
          <w:i w:val="0"/>
          <w:iCs w:val="0"/>
        </w:rPr>
        <w:tab/>
      </w:r>
      <w:r w:rsidRPr="00604967">
        <w:rPr>
          <w:i w:val="0"/>
          <w:iCs w:val="0"/>
        </w:rPr>
        <w:tab/>
        <w:t>Katrin Molch*</w:t>
      </w:r>
    </w:p>
    <w:p w14:paraId="55CC2196" w14:textId="7957C4FA" w:rsidR="00516E61" w:rsidRPr="00604967" w:rsidRDefault="00516E61" w:rsidP="00516E61">
      <w:pPr>
        <w:pStyle w:val="ColorfulGrid-Accent11"/>
        <w:ind w:left="2880" w:hanging="2880"/>
        <w:rPr>
          <w:i w:val="0"/>
          <w:iCs w:val="0"/>
        </w:rPr>
      </w:pPr>
      <w:r w:rsidRPr="00604967">
        <w:rPr>
          <w:i w:val="0"/>
          <w:iCs w:val="0"/>
        </w:rPr>
        <w:t>ESA</w:t>
      </w:r>
      <w:r w:rsidRPr="00604967">
        <w:rPr>
          <w:i w:val="0"/>
          <w:iCs w:val="0"/>
        </w:rPr>
        <w:tab/>
      </w:r>
      <w:r w:rsidRPr="00604967">
        <w:rPr>
          <w:i w:val="0"/>
          <w:iCs w:val="0"/>
        </w:rPr>
        <w:tab/>
      </w:r>
      <w:r w:rsidRPr="00604967">
        <w:rPr>
          <w:i w:val="0"/>
          <w:iCs w:val="0"/>
        </w:rPr>
        <w:tab/>
        <w:t xml:space="preserve">Mirko Albani, Roberto Alacevich*, </w:t>
      </w:r>
      <w:r w:rsidR="00EA2783" w:rsidRPr="00604967">
        <w:rPr>
          <w:i w:val="0"/>
          <w:iCs w:val="0"/>
        </w:rPr>
        <w:t>Barbara Angelucci</w:t>
      </w:r>
      <w:r w:rsidRPr="00604967">
        <w:rPr>
          <w:i w:val="0"/>
          <w:iCs w:val="0"/>
        </w:rPr>
        <w:t xml:space="preserve">*, Damiano Guerrucci*, Daniele Iozzino (Rhea)*, Brian Keary*, Iolanda Maggio (Rhea), Filippo Marchesi (Solenix)*, </w:t>
      </w:r>
      <w:r w:rsidR="00B7479C" w:rsidRPr="00604967">
        <w:rPr>
          <w:i w:val="0"/>
          <w:iCs w:val="0"/>
        </w:rPr>
        <w:t>Christophe Noel (Spacebel)*, Sabrina Pinori (Serco)</w:t>
      </w:r>
      <w:r w:rsidR="002C7A07">
        <w:rPr>
          <w:i w:val="0"/>
          <w:iCs w:val="0"/>
        </w:rPr>
        <w:t>*</w:t>
      </w:r>
      <w:r w:rsidR="00B7479C" w:rsidRPr="00604967">
        <w:rPr>
          <w:i w:val="0"/>
          <w:iCs w:val="0"/>
        </w:rPr>
        <w:t xml:space="preserve">, </w:t>
      </w:r>
      <w:r w:rsidRPr="00604967">
        <w:rPr>
          <w:i w:val="0"/>
          <w:iCs w:val="0"/>
        </w:rPr>
        <w:t>Paulo Sacramento*</w:t>
      </w:r>
      <w:r w:rsidR="00EA2783" w:rsidRPr="00604967">
        <w:rPr>
          <w:i w:val="0"/>
          <w:iCs w:val="0"/>
        </w:rPr>
        <w:t>, Sean Walsh</w:t>
      </w:r>
      <w:r w:rsidR="002C7A07">
        <w:rPr>
          <w:i w:val="0"/>
          <w:iCs w:val="0"/>
        </w:rPr>
        <w:t>*</w:t>
      </w:r>
    </w:p>
    <w:p w14:paraId="40FBF8A8" w14:textId="75B9BED3" w:rsidR="00516E61" w:rsidRPr="00604967" w:rsidRDefault="00516E61" w:rsidP="00516E61">
      <w:pPr>
        <w:pStyle w:val="ColorfulGrid-Accent11"/>
        <w:ind w:left="2880" w:hanging="2880"/>
        <w:rPr>
          <w:i w:val="0"/>
          <w:iCs w:val="0"/>
        </w:rPr>
      </w:pPr>
      <w:r w:rsidRPr="00604967">
        <w:rPr>
          <w:i w:val="0"/>
          <w:iCs w:val="0"/>
        </w:rPr>
        <w:t>GEO</w:t>
      </w:r>
      <w:r w:rsidRPr="00604967">
        <w:rPr>
          <w:i w:val="0"/>
          <w:iCs w:val="0"/>
        </w:rPr>
        <w:tab/>
      </w:r>
      <w:r w:rsidRPr="00604967">
        <w:rPr>
          <w:i w:val="0"/>
          <w:iCs w:val="0"/>
        </w:rPr>
        <w:tab/>
      </w:r>
      <w:r w:rsidRPr="00604967">
        <w:rPr>
          <w:i w:val="0"/>
          <w:iCs w:val="0"/>
        </w:rPr>
        <w:tab/>
      </w:r>
      <w:r w:rsidR="00EA2783" w:rsidRPr="00604967">
        <w:rPr>
          <w:i w:val="0"/>
          <w:iCs w:val="0"/>
        </w:rPr>
        <w:t>Bernd Eversmann</w:t>
      </w:r>
      <w:r w:rsidRPr="00604967">
        <w:rPr>
          <w:i w:val="0"/>
          <w:iCs w:val="0"/>
        </w:rPr>
        <w:t>*</w:t>
      </w:r>
    </w:p>
    <w:p w14:paraId="3AA285FA" w14:textId="26D4E9B9" w:rsidR="00EA2783" w:rsidRPr="00604967" w:rsidRDefault="00EA2783" w:rsidP="00EA2783">
      <w:pPr>
        <w:pStyle w:val="ColorfulGrid-Accent11"/>
        <w:ind w:left="2880" w:hanging="2880"/>
        <w:rPr>
          <w:i w:val="0"/>
          <w:iCs w:val="0"/>
        </w:rPr>
      </w:pPr>
      <w:r w:rsidRPr="00604967">
        <w:rPr>
          <w:i w:val="0"/>
          <w:iCs w:val="0"/>
        </w:rPr>
        <w:t>ISO TC 211</w:t>
      </w:r>
      <w:r w:rsidRPr="00604967">
        <w:rPr>
          <w:i w:val="0"/>
          <w:iCs w:val="0"/>
        </w:rPr>
        <w:tab/>
      </w:r>
      <w:r w:rsidRPr="00604967">
        <w:rPr>
          <w:i w:val="0"/>
          <w:iCs w:val="0"/>
        </w:rPr>
        <w:tab/>
        <w:t>Liping Di*</w:t>
      </w:r>
    </w:p>
    <w:p w14:paraId="30CD42D0" w14:textId="44699ECD" w:rsidR="00516E61" w:rsidRPr="00604967" w:rsidRDefault="00516E61" w:rsidP="00516E61">
      <w:pPr>
        <w:pStyle w:val="ColorfulGrid-Accent11"/>
        <w:ind w:left="2880" w:hanging="2880"/>
        <w:rPr>
          <w:i w:val="0"/>
          <w:iCs w:val="0"/>
        </w:rPr>
      </w:pPr>
      <w:r w:rsidRPr="00604967">
        <w:rPr>
          <w:i w:val="0"/>
          <w:iCs w:val="0"/>
        </w:rPr>
        <w:t>ISRO</w:t>
      </w:r>
      <w:r w:rsidRPr="00604967">
        <w:rPr>
          <w:i w:val="0"/>
          <w:iCs w:val="0"/>
        </w:rPr>
        <w:tab/>
      </w:r>
      <w:r w:rsidRPr="00604967">
        <w:rPr>
          <w:i w:val="0"/>
          <w:iCs w:val="0"/>
        </w:rPr>
        <w:tab/>
      </w:r>
      <w:r w:rsidRPr="00604967">
        <w:rPr>
          <w:i w:val="0"/>
          <w:iCs w:val="0"/>
        </w:rPr>
        <w:tab/>
        <w:t>Nitant Dube*, Sai Kalpana Tanguturu*</w:t>
      </w:r>
    </w:p>
    <w:p w14:paraId="4D890313" w14:textId="6AEDEB52" w:rsidR="00516E61" w:rsidRPr="00604967" w:rsidRDefault="00EA2783" w:rsidP="00516E61">
      <w:pPr>
        <w:pStyle w:val="ColorfulGrid-Accent11"/>
        <w:ind w:left="2880" w:hanging="2880"/>
        <w:rPr>
          <w:i w:val="0"/>
          <w:iCs w:val="0"/>
        </w:rPr>
      </w:pPr>
      <w:r w:rsidRPr="00604967">
        <w:rPr>
          <w:i w:val="0"/>
          <w:iCs w:val="0"/>
        </w:rPr>
        <w:t>LSI-VC</w:t>
      </w:r>
      <w:r w:rsidR="00516E61" w:rsidRPr="00604967">
        <w:rPr>
          <w:i w:val="0"/>
          <w:iCs w:val="0"/>
        </w:rPr>
        <w:tab/>
      </w:r>
      <w:r w:rsidR="00516E61" w:rsidRPr="00604967">
        <w:rPr>
          <w:i w:val="0"/>
          <w:iCs w:val="0"/>
        </w:rPr>
        <w:tab/>
      </w:r>
      <w:r w:rsidR="00516E61" w:rsidRPr="00604967">
        <w:rPr>
          <w:i w:val="0"/>
          <w:iCs w:val="0"/>
        </w:rPr>
        <w:tab/>
      </w:r>
      <w:r w:rsidRPr="00604967">
        <w:rPr>
          <w:i w:val="0"/>
          <w:iCs w:val="0"/>
        </w:rPr>
        <w:t>Matt Steventon*</w:t>
      </w:r>
    </w:p>
    <w:p w14:paraId="1AD8CEB4" w14:textId="77777777" w:rsidR="002C7A07" w:rsidRDefault="00EA2783" w:rsidP="00516E61">
      <w:pPr>
        <w:pStyle w:val="ColorfulGrid-Accent11"/>
        <w:ind w:left="2880" w:hanging="2880"/>
        <w:rPr>
          <w:i w:val="0"/>
          <w:iCs w:val="0"/>
        </w:rPr>
      </w:pPr>
      <w:r w:rsidRPr="00604967">
        <w:rPr>
          <w:i w:val="0"/>
          <w:iCs w:val="0"/>
        </w:rPr>
        <w:t>JAXA</w:t>
      </w:r>
      <w:r w:rsidRPr="00604967">
        <w:rPr>
          <w:i w:val="0"/>
          <w:iCs w:val="0"/>
        </w:rPr>
        <w:tab/>
      </w:r>
      <w:r w:rsidRPr="00604967">
        <w:rPr>
          <w:i w:val="0"/>
          <w:iCs w:val="0"/>
        </w:rPr>
        <w:tab/>
      </w:r>
      <w:r w:rsidRPr="00604967">
        <w:rPr>
          <w:i w:val="0"/>
          <w:iCs w:val="0"/>
        </w:rPr>
        <w:tab/>
        <w:t>Makoto Natsuisaka (WGISS Chair), Yousuke Ikehata, Michelle Piepgrass, (WGISS</w:t>
      </w:r>
      <w:r w:rsidR="002C7A07">
        <w:rPr>
          <w:i w:val="0"/>
          <w:iCs w:val="0"/>
        </w:rPr>
        <w:t xml:space="preserve"> </w:t>
      </w:r>
    </w:p>
    <w:p w14:paraId="4EDA3673" w14:textId="20F8CB35" w:rsidR="006C60AF" w:rsidRPr="00604967" w:rsidRDefault="002C7A07" w:rsidP="002C7A07">
      <w:pPr>
        <w:pStyle w:val="ColorfulGrid-Accent11"/>
        <w:spacing w:before="0"/>
        <w:ind w:left="2880" w:hanging="2880"/>
        <w:rPr>
          <w:i w:val="0"/>
          <w:iCs w:val="0"/>
        </w:rPr>
      </w:pPr>
      <w:r>
        <w:rPr>
          <w:i w:val="0"/>
          <w:iCs w:val="0"/>
        </w:rPr>
        <w:tab/>
      </w:r>
      <w:r>
        <w:rPr>
          <w:i w:val="0"/>
          <w:iCs w:val="0"/>
        </w:rPr>
        <w:tab/>
      </w:r>
      <w:r>
        <w:rPr>
          <w:i w:val="0"/>
          <w:iCs w:val="0"/>
        </w:rPr>
        <w:tab/>
        <w:t>secretary</w:t>
      </w:r>
      <w:r w:rsidR="006C60AF" w:rsidRPr="00604967">
        <w:rPr>
          <w:i w:val="0"/>
          <w:iCs w:val="0"/>
        </w:rPr>
        <w:t>)</w:t>
      </w:r>
    </w:p>
    <w:p w14:paraId="07476464" w14:textId="0FBD340E" w:rsidR="00516E61" w:rsidRPr="00604967" w:rsidRDefault="00EA2783" w:rsidP="00516E61">
      <w:pPr>
        <w:pStyle w:val="ColorfulGrid-Accent11"/>
        <w:ind w:left="2880" w:hanging="2880"/>
        <w:rPr>
          <w:i w:val="0"/>
          <w:iCs w:val="0"/>
        </w:rPr>
      </w:pPr>
      <w:r w:rsidRPr="00604967">
        <w:rPr>
          <w:i w:val="0"/>
          <w:iCs w:val="0"/>
        </w:rPr>
        <w:t xml:space="preserve"> </w:t>
      </w:r>
      <w:r w:rsidR="00516E61" w:rsidRPr="00604967">
        <w:rPr>
          <w:i w:val="0"/>
          <w:iCs w:val="0"/>
        </w:rPr>
        <w:t>NASA</w:t>
      </w:r>
      <w:r w:rsidR="00516E61" w:rsidRPr="00604967">
        <w:rPr>
          <w:i w:val="0"/>
          <w:iCs w:val="0"/>
        </w:rPr>
        <w:tab/>
      </w:r>
      <w:r w:rsidR="00516E61" w:rsidRPr="00604967">
        <w:rPr>
          <w:i w:val="0"/>
          <w:iCs w:val="0"/>
        </w:rPr>
        <w:tab/>
      </w:r>
      <w:r w:rsidR="00516E61" w:rsidRPr="00604967">
        <w:rPr>
          <w:i w:val="0"/>
          <w:iCs w:val="0"/>
        </w:rPr>
        <w:tab/>
        <w:t>Andrew (Andy) Mitchell</w:t>
      </w:r>
      <w:r w:rsidR="00B7479C" w:rsidRPr="00604967">
        <w:rPr>
          <w:i w:val="0"/>
          <w:iCs w:val="0"/>
        </w:rPr>
        <w:t>*</w:t>
      </w:r>
      <w:r w:rsidR="00516E61" w:rsidRPr="00604967">
        <w:rPr>
          <w:i w:val="0"/>
          <w:iCs w:val="0"/>
        </w:rPr>
        <w:t xml:space="preserve">, </w:t>
      </w:r>
      <w:r w:rsidR="00B7479C" w:rsidRPr="00604967">
        <w:rPr>
          <w:i w:val="0"/>
          <w:iCs w:val="0"/>
        </w:rPr>
        <w:t xml:space="preserve">Dana Ostrenga*, </w:t>
      </w:r>
      <w:r w:rsidRPr="00604967">
        <w:rPr>
          <w:i w:val="0"/>
          <w:iCs w:val="0"/>
        </w:rPr>
        <w:t xml:space="preserve">David Borges (SEO)*, </w:t>
      </w:r>
      <w:r w:rsidR="00516E61" w:rsidRPr="00604967">
        <w:rPr>
          <w:i w:val="0"/>
          <w:iCs w:val="0"/>
        </w:rPr>
        <w:t>Diane Davies</w:t>
      </w:r>
      <w:r w:rsidRPr="00604967">
        <w:rPr>
          <w:i w:val="0"/>
          <w:iCs w:val="0"/>
        </w:rPr>
        <w:t>*</w:t>
      </w:r>
      <w:r w:rsidR="00516E61" w:rsidRPr="00604967">
        <w:rPr>
          <w:i w:val="0"/>
          <w:iCs w:val="0"/>
        </w:rPr>
        <w:t>, Valerie Dixon</w:t>
      </w:r>
      <w:r w:rsidRPr="00604967">
        <w:rPr>
          <w:i w:val="0"/>
          <w:iCs w:val="0"/>
        </w:rPr>
        <w:t>*</w:t>
      </w:r>
      <w:r w:rsidR="00516E61" w:rsidRPr="00604967">
        <w:rPr>
          <w:i w:val="0"/>
          <w:iCs w:val="0"/>
        </w:rPr>
        <w:t>, Brian Killough*,</w:t>
      </w:r>
      <w:r w:rsidRPr="00604967">
        <w:rPr>
          <w:i w:val="0"/>
          <w:iCs w:val="0"/>
        </w:rPr>
        <w:t>Thomas Huang,</w:t>
      </w:r>
      <w:r w:rsidR="00516E61" w:rsidRPr="00604967">
        <w:rPr>
          <w:i w:val="0"/>
          <w:iCs w:val="0"/>
        </w:rPr>
        <w:t xml:space="preserve"> Dawn Lowe</w:t>
      </w:r>
      <w:r w:rsidRPr="00604967">
        <w:rPr>
          <w:i w:val="0"/>
          <w:iCs w:val="0"/>
        </w:rPr>
        <w:t>*</w:t>
      </w:r>
      <w:r w:rsidR="00516E61" w:rsidRPr="00604967">
        <w:rPr>
          <w:i w:val="0"/>
          <w:iCs w:val="0"/>
        </w:rPr>
        <w:t>, Michael Morahan, Doug Newman,</w:t>
      </w:r>
      <w:r w:rsidRPr="00604967">
        <w:rPr>
          <w:i w:val="0"/>
          <w:iCs w:val="0"/>
        </w:rPr>
        <w:t xml:space="preserve"> Patrick Quinn*,</w:t>
      </w:r>
      <w:r w:rsidR="00516E61" w:rsidRPr="00604967">
        <w:rPr>
          <w:i w:val="0"/>
          <w:iCs w:val="0"/>
        </w:rPr>
        <w:t xml:space="preserve"> </w:t>
      </w:r>
      <w:r w:rsidRPr="00604967">
        <w:rPr>
          <w:i w:val="0"/>
          <w:iCs w:val="0"/>
        </w:rPr>
        <w:t>Hampapuram Ramapriyan</w:t>
      </w:r>
      <w:r w:rsidR="00800371">
        <w:rPr>
          <w:i w:val="0"/>
          <w:iCs w:val="0"/>
        </w:rPr>
        <w:t xml:space="preserve"> (Rama)</w:t>
      </w:r>
      <w:r w:rsidRPr="00604967">
        <w:rPr>
          <w:i w:val="0"/>
          <w:iCs w:val="0"/>
        </w:rPr>
        <w:t xml:space="preserve">*, </w:t>
      </w:r>
      <w:r w:rsidR="00516E61" w:rsidRPr="00604967">
        <w:rPr>
          <w:i w:val="0"/>
          <w:iCs w:val="0"/>
        </w:rPr>
        <w:t>Kenton Ross*, Min Wong</w:t>
      </w:r>
    </w:p>
    <w:p w14:paraId="58E30A8C" w14:textId="4CDE5FF8" w:rsidR="00516E61" w:rsidRPr="00604967" w:rsidRDefault="00516E61" w:rsidP="00516E61">
      <w:pPr>
        <w:pStyle w:val="ColorfulGrid-Accent11"/>
        <w:ind w:left="2880" w:hanging="2880"/>
        <w:rPr>
          <w:i w:val="0"/>
          <w:iCs w:val="0"/>
        </w:rPr>
      </w:pPr>
      <w:r w:rsidRPr="00604967">
        <w:rPr>
          <w:i w:val="0"/>
          <w:iCs w:val="0"/>
        </w:rPr>
        <w:t>NOAA</w:t>
      </w:r>
      <w:r w:rsidRPr="00604967">
        <w:rPr>
          <w:i w:val="0"/>
          <w:iCs w:val="0"/>
        </w:rPr>
        <w:tab/>
      </w:r>
      <w:r w:rsidRPr="00604967">
        <w:rPr>
          <w:i w:val="0"/>
          <w:iCs w:val="0"/>
        </w:rPr>
        <w:tab/>
      </w:r>
      <w:r w:rsidRPr="00604967">
        <w:rPr>
          <w:i w:val="0"/>
          <w:iCs w:val="0"/>
        </w:rPr>
        <w:tab/>
        <w:t xml:space="preserve">Kenneth (Ken) Casey*, </w:t>
      </w:r>
      <w:r w:rsidR="00B7479C" w:rsidRPr="00604967">
        <w:rPr>
          <w:i w:val="0"/>
          <w:iCs w:val="0"/>
        </w:rPr>
        <w:t>Rich Baldwin*, Ryan Berkheimer*</w:t>
      </w:r>
    </w:p>
    <w:p w14:paraId="1DB81C89" w14:textId="77777777" w:rsidR="00B7479C" w:rsidRPr="00604967" w:rsidRDefault="00B7479C" w:rsidP="00B7479C">
      <w:pPr>
        <w:pStyle w:val="ColorfulGrid-Accent11"/>
        <w:ind w:left="2880" w:hanging="2880"/>
        <w:rPr>
          <w:i w:val="0"/>
          <w:iCs w:val="0"/>
        </w:rPr>
      </w:pPr>
      <w:r w:rsidRPr="00604967">
        <w:rPr>
          <w:i w:val="0"/>
          <w:iCs w:val="0"/>
        </w:rPr>
        <w:t>NRCan</w:t>
      </w:r>
      <w:r w:rsidRPr="00604967">
        <w:rPr>
          <w:i w:val="0"/>
          <w:iCs w:val="0"/>
        </w:rPr>
        <w:tab/>
      </w:r>
      <w:r w:rsidRPr="00604967">
        <w:rPr>
          <w:i w:val="0"/>
          <w:iCs w:val="0"/>
        </w:rPr>
        <w:tab/>
      </w:r>
      <w:r w:rsidRPr="00604967">
        <w:rPr>
          <w:i w:val="0"/>
          <w:iCs w:val="0"/>
        </w:rPr>
        <w:tab/>
        <w:t>Alan Cantin*, Joshua Johnston*</w:t>
      </w:r>
    </w:p>
    <w:p w14:paraId="3B2B65BF" w14:textId="2AC18989" w:rsidR="00B7479C" w:rsidRPr="00604967" w:rsidRDefault="00B7479C" w:rsidP="00B7479C">
      <w:pPr>
        <w:pStyle w:val="ColorfulGrid-Accent11"/>
        <w:ind w:left="2880" w:hanging="2880"/>
        <w:rPr>
          <w:i w:val="0"/>
          <w:iCs w:val="0"/>
        </w:rPr>
      </w:pPr>
      <w:r w:rsidRPr="00604967">
        <w:rPr>
          <w:i w:val="0"/>
          <w:iCs w:val="0"/>
        </w:rPr>
        <w:t>NRSCC</w:t>
      </w:r>
      <w:r w:rsidRPr="00604967">
        <w:rPr>
          <w:i w:val="0"/>
          <w:iCs w:val="0"/>
        </w:rPr>
        <w:tab/>
      </w:r>
      <w:r w:rsidRPr="00604967">
        <w:rPr>
          <w:i w:val="0"/>
          <w:iCs w:val="0"/>
        </w:rPr>
        <w:tab/>
      </w:r>
      <w:r w:rsidRPr="00604967">
        <w:rPr>
          <w:i w:val="0"/>
          <w:iCs w:val="0"/>
        </w:rPr>
        <w:tab/>
        <w:t>Chuang Liu*</w:t>
      </w:r>
    </w:p>
    <w:p w14:paraId="19187BDF" w14:textId="3A9456DE" w:rsidR="00516E61" w:rsidRPr="00604967" w:rsidRDefault="00516E61" w:rsidP="00516E61">
      <w:pPr>
        <w:pStyle w:val="ColorfulGrid-Accent11"/>
        <w:ind w:left="2880" w:hanging="2880"/>
        <w:rPr>
          <w:i w:val="0"/>
          <w:iCs w:val="0"/>
        </w:rPr>
      </w:pPr>
      <w:r w:rsidRPr="00604967">
        <w:rPr>
          <w:i w:val="0"/>
          <w:iCs w:val="0"/>
        </w:rPr>
        <w:t>UKSA</w:t>
      </w:r>
      <w:r w:rsidRPr="00604967">
        <w:rPr>
          <w:i w:val="0"/>
          <w:iCs w:val="0"/>
        </w:rPr>
        <w:tab/>
      </w:r>
      <w:r w:rsidRPr="00604967">
        <w:rPr>
          <w:i w:val="0"/>
          <w:iCs w:val="0"/>
        </w:rPr>
        <w:tab/>
      </w:r>
      <w:r w:rsidRPr="00604967">
        <w:rPr>
          <w:i w:val="0"/>
          <w:iCs w:val="0"/>
        </w:rPr>
        <w:tab/>
        <w:t xml:space="preserve">Esther Conway, </w:t>
      </w:r>
      <w:r w:rsidR="00B7479C" w:rsidRPr="00604967">
        <w:rPr>
          <w:i w:val="0"/>
          <w:iCs w:val="0"/>
        </w:rPr>
        <w:t>David Moffat (PML</w:t>
      </w:r>
      <w:r w:rsidRPr="00604967">
        <w:rPr>
          <w:i w:val="0"/>
          <w:iCs w:val="0"/>
        </w:rPr>
        <w:t>)*</w:t>
      </w:r>
    </w:p>
    <w:p w14:paraId="2A42F956" w14:textId="039865AF" w:rsidR="00B7479C" w:rsidRPr="00604967" w:rsidRDefault="00B7479C" w:rsidP="00B7479C">
      <w:pPr>
        <w:pStyle w:val="ColorfulGrid-Accent11"/>
        <w:ind w:left="2880" w:hanging="2880"/>
        <w:rPr>
          <w:i w:val="0"/>
          <w:iCs w:val="0"/>
        </w:rPr>
      </w:pPr>
      <w:r w:rsidRPr="00604967">
        <w:rPr>
          <w:i w:val="0"/>
          <w:iCs w:val="0"/>
        </w:rPr>
        <w:t>UniBern</w:t>
      </w:r>
      <w:r w:rsidRPr="00604967">
        <w:rPr>
          <w:i w:val="0"/>
          <w:iCs w:val="0"/>
        </w:rPr>
        <w:tab/>
      </w:r>
      <w:r w:rsidRPr="00604967">
        <w:rPr>
          <w:i w:val="0"/>
          <w:iCs w:val="0"/>
        </w:rPr>
        <w:tab/>
      </w:r>
      <w:r w:rsidRPr="00604967">
        <w:rPr>
          <w:i w:val="0"/>
          <w:iCs w:val="0"/>
        </w:rPr>
        <w:tab/>
        <w:t>Stefan Wunderlee</w:t>
      </w:r>
      <w:r w:rsidR="002C7A07">
        <w:rPr>
          <w:i w:val="0"/>
          <w:iCs w:val="0"/>
        </w:rPr>
        <w:t>*</w:t>
      </w:r>
      <w:r w:rsidRPr="00604967">
        <w:rPr>
          <w:i w:val="0"/>
          <w:iCs w:val="0"/>
        </w:rPr>
        <w:tab/>
      </w:r>
      <w:r w:rsidRPr="00604967">
        <w:rPr>
          <w:i w:val="0"/>
          <w:iCs w:val="0"/>
        </w:rPr>
        <w:tab/>
      </w:r>
      <w:r w:rsidRPr="00604967">
        <w:rPr>
          <w:i w:val="0"/>
          <w:iCs w:val="0"/>
        </w:rPr>
        <w:tab/>
      </w:r>
    </w:p>
    <w:p w14:paraId="613370DF" w14:textId="27CFA80F" w:rsidR="00516E61" w:rsidRPr="00604967" w:rsidRDefault="00516E61" w:rsidP="00516E61">
      <w:pPr>
        <w:pStyle w:val="ColorfulGrid-Accent11"/>
        <w:ind w:left="2880" w:hanging="2880"/>
        <w:rPr>
          <w:i w:val="0"/>
          <w:iCs w:val="0"/>
        </w:rPr>
      </w:pPr>
      <w:r w:rsidRPr="00604967">
        <w:rPr>
          <w:i w:val="0"/>
          <w:iCs w:val="0"/>
        </w:rPr>
        <w:t>USGS</w:t>
      </w:r>
      <w:r w:rsidRPr="00604967">
        <w:rPr>
          <w:i w:val="0"/>
          <w:iCs w:val="0"/>
        </w:rPr>
        <w:tab/>
      </w:r>
      <w:r w:rsidRPr="00604967">
        <w:rPr>
          <w:i w:val="0"/>
          <w:iCs w:val="0"/>
        </w:rPr>
        <w:tab/>
      </w:r>
      <w:r w:rsidRPr="00604967">
        <w:rPr>
          <w:i w:val="0"/>
          <w:iCs w:val="0"/>
        </w:rPr>
        <w:tab/>
        <w:t>T</w:t>
      </w:r>
      <w:r w:rsidR="006C60AF" w:rsidRPr="00604967">
        <w:rPr>
          <w:i w:val="0"/>
          <w:iCs w:val="0"/>
        </w:rPr>
        <w:t>homas (T</w:t>
      </w:r>
      <w:r w:rsidRPr="00604967">
        <w:rPr>
          <w:i w:val="0"/>
          <w:iCs w:val="0"/>
        </w:rPr>
        <w:t>om</w:t>
      </w:r>
      <w:r w:rsidR="006C60AF" w:rsidRPr="00604967">
        <w:rPr>
          <w:i w:val="0"/>
          <w:iCs w:val="0"/>
        </w:rPr>
        <w:t>)</w:t>
      </w:r>
      <w:r w:rsidRPr="00604967">
        <w:rPr>
          <w:i w:val="0"/>
          <w:iCs w:val="0"/>
        </w:rPr>
        <w:t xml:space="preserve"> Sohre (WGISS Vice-chair)</w:t>
      </w:r>
    </w:p>
    <w:p w14:paraId="42ED75A7" w14:textId="0A5D2D60" w:rsidR="00592F4D" w:rsidRPr="00604967" w:rsidRDefault="00592F4D" w:rsidP="00604967">
      <w:pPr>
        <w:pStyle w:val="ColorfulGrid-Accent11"/>
        <w:ind w:left="2880" w:hanging="2880"/>
        <w:rPr>
          <w:i w:val="0"/>
          <w:iCs w:val="0"/>
        </w:rPr>
      </w:pPr>
      <w:r w:rsidRPr="00604967">
        <w:rPr>
          <w:i w:val="0"/>
          <w:iCs w:val="0"/>
        </w:rPr>
        <w:t>WGDisasters</w:t>
      </w:r>
      <w:r w:rsidRPr="00604967">
        <w:rPr>
          <w:i w:val="0"/>
          <w:iCs w:val="0"/>
        </w:rPr>
        <w:tab/>
      </w:r>
      <w:r w:rsidR="00867195" w:rsidRPr="00604967">
        <w:rPr>
          <w:i w:val="0"/>
          <w:iCs w:val="0"/>
        </w:rPr>
        <w:t xml:space="preserve"> </w:t>
      </w:r>
      <w:r w:rsidR="00604967" w:rsidRPr="00604967">
        <w:rPr>
          <w:i w:val="0"/>
          <w:iCs w:val="0"/>
        </w:rPr>
        <w:tab/>
      </w:r>
      <w:r w:rsidR="00867195" w:rsidRPr="00604967">
        <w:rPr>
          <w:i w:val="0"/>
          <w:iCs w:val="0"/>
        </w:rPr>
        <w:t>Laura Frull</w:t>
      </w:r>
      <w:r w:rsidR="002F078B">
        <w:rPr>
          <w:i w:val="0"/>
          <w:iCs w:val="0"/>
        </w:rPr>
        <w:t>a</w:t>
      </w:r>
      <w:r w:rsidR="00867195" w:rsidRPr="00604967">
        <w:rPr>
          <w:i w:val="0"/>
          <w:iCs w:val="0"/>
        </w:rPr>
        <w:t>, Andrew Eddy</w:t>
      </w:r>
      <w:r w:rsidR="00867195" w:rsidRPr="002C7A07">
        <w:rPr>
          <w:i w:val="0"/>
          <w:iCs w:val="0"/>
        </w:rPr>
        <w:t xml:space="preserve">, </w:t>
      </w:r>
      <w:r w:rsidR="002C7A07" w:rsidRPr="002C7A07">
        <w:rPr>
          <w:bCs/>
          <w:i w:val="0"/>
          <w:iCs w:val="0"/>
        </w:rPr>
        <w:t>Andrey Kuklin</w:t>
      </w:r>
      <w:r w:rsidR="00867195" w:rsidRPr="002C7A07">
        <w:rPr>
          <w:i w:val="0"/>
          <w:iCs w:val="0"/>
        </w:rPr>
        <w:t>,</w:t>
      </w:r>
      <w:r w:rsidR="00867195" w:rsidRPr="00604967">
        <w:rPr>
          <w:i w:val="0"/>
          <w:iCs w:val="0"/>
        </w:rPr>
        <w:t xml:space="preserve"> </w:t>
      </w:r>
      <w:r w:rsidRPr="00604967">
        <w:rPr>
          <w:i w:val="0"/>
          <w:iCs w:val="0"/>
        </w:rPr>
        <w:tab/>
      </w:r>
      <w:r w:rsidRPr="00604967">
        <w:rPr>
          <w:i w:val="0"/>
          <w:iCs w:val="0"/>
        </w:rPr>
        <w:tab/>
      </w:r>
      <w:r w:rsidRPr="00604967">
        <w:rPr>
          <w:i w:val="0"/>
          <w:iCs w:val="0"/>
        </w:rPr>
        <w:tab/>
      </w:r>
      <w:r w:rsidRPr="00604967">
        <w:rPr>
          <w:i w:val="0"/>
          <w:iCs w:val="0"/>
        </w:rPr>
        <w:tab/>
      </w:r>
    </w:p>
    <w:p w14:paraId="1ED95C9F" w14:textId="77777777" w:rsidR="00D95251" w:rsidRPr="00604967" w:rsidRDefault="00D95251" w:rsidP="00F11A94">
      <w:pPr>
        <w:tabs>
          <w:tab w:val="clear" w:pos="720"/>
          <w:tab w:val="clear" w:pos="1080"/>
          <w:tab w:val="clear" w:pos="6480"/>
          <w:tab w:val="clear" w:pos="7200"/>
        </w:tabs>
      </w:pPr>
    </w:p>
    <w:p w14:paraId="452F8CCA" w14:textId="77777777" w:rsidR="00592F4D" w:rsidRPr="00604967" w:rsidRDefault="00592F4D">
      <w:pPr>
        <w:tabs>
          <w:tab w:val="clear" w:pos="720"/>
          <w:tab w:val="clear" w:pos="1080"/>
          <w:tab w:val="clear" w:pos="6480"/>
          <w:tab w:val="clear" w:pos="7200"/>
        </w:tabs>
        <w:spacing w:before="0" w:after="160" w:line="259" w:lineRule="auto"/>
        <w:rPr>
          <w:b/>
          <w:sz w:val="48"/>
          <w:szCs w:val="48"/>
          <w:lang w:eastAsia="en-US" w:bidi="ar-SA"/>
        </w:rPr>
      </w:pPr>
      <w:r w:rsidRPr="00604967">
        <w:rPr>
          <w:b/>
          <w:sz w:val="48"/>
          <w:szCs w:val="48"/>
          <w:lang w:eastAsia="en-US" w:bidi="ar-SA"/>
        </w:rPr>
        <w:br w:type="page"/>
      </w:r>
    </w:p>
    <w:p w14:paraId="13C30B11" w14:textId="64A5BC24" w:rsidR="00720BAB" w:rsidRPr="00604967" w:rsidRDefault="00E52736" w:rsidP="004C3019">
      <w:pPr>
        <w:jc w:val="center"/>
        <w:rPr>
          <w:b/>
          <w:sz w:val="48"/>
          <w:szCs w:val="48"/>
          <w:lang w:eastAsia="en-US" w:bidi="ar-SA"/>
        </w:rPr>
      </w:pPr>
      <w:r w:rsidRPr="00604967">
        <w:rPr>
          <w:b/>
          <w:sz w:val="48"/>
          <w:szCs w:val="48"/>
          <w:lang w:eastAsia="en-US" w:bidi="ar-SA"/>
        </w:rPr>
        <w:t>GROUP PHOTO</w:t>
      </w:r>
    </w:p>
    <w:p w14:paraId="17D2BB76" w14:textId="243561C1" w:rsidR="00867195" w:rsidRPr="00604967" w:rsidRDefault="00867195" w:rsidP="004C3019">
      <w:pPr>
        <w:jc w:val="center"/>
        <w:rPr>
          <w:b/>
          <w:sz w:val="48"/>
          <w:szCs w:val="48"/>
          <w:lang w:eastAsia="en-US" w:bidi="ar-SA"/>
        </w:rPr>
      </w:pPr>
    </w:p>
    <w:p w14:paraId="6130BE2D" w14:textId="5F48F52D" w:rsidR="00867195" w:rsidRPr="00604967" w:rsidRDefault="00867195" w:rsidP="004C3019">
      <w:pPr>
        <w:jc w:val="center"/>
        <w:rPr>
          <w:b/>
          <w:sz w:val="48"/>
          <w:szCs w:val="48"/>
          <w:lang w:eastAsia="en-US" w:bidi="ar-SA"/>
        </w:rPr>
      </w:pPr>
      <w:r w:rsidRPr="00604967">
        <w:rPr>
          <w:b/>
          <w:noProof/>
          <w:sz w:val="48"/>
          <w:szCs w:val="48"/>
          <w:lang w:eastAsia="en-US" w:bidi="ar-SA"/>
        </w:rPr>
        <w:drawing>
          <wp:inline distT="0" distB="0" distL="0" distR="0" wp14:anchorId="0CF2A9D3" wp14:editId="4B8072F4">
            <wp:extent cx="6189345" cy="31261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9345" cy="3126105"/>
                    </a:xfrm>
                    <a:prstGeom prst="rect">
                      <a:avLst/>
                    </a:prstGeom>
                  </pic:spPr>
                </pic:pic>
              </a:graphicData>
            </a:graphic>
          </wp:inline>
        </w:drawing>
      </w:r>
    </w:p>
    <w:p w14:paraId="59524FC9" w14:textId="7A573AB9" w:rsidR="002318EC" w:rsidRPr="00604967" w:rsidRDefault="002318EC" w:rsidP="002318EC">
      <w:pPr>
        <w:pStyle w:val="Heading1"/>
        <w:rPr>
          <w:lang w:val="en-US"/>
        </w:rPr>
      </w:pPr>
      <w:bookmarkStart w:id="3" w:name="_Toc135300199"/>
      <w:bookmarkEnd w:id="0"/>
      <w:bookmarkEnd w:id="1"/>
      <w:bookmarkEnd w:id="2"/>
      <w:r w:rsidRPr="00604967">
        <w:rPr>
          <w:lang w:val="en-US"/>
        </w:rPr>
        <w:t>WGISS Plenary Session, Part I</w:t>
      </w:r>
      <w:bookmarkEnd w:id="3"/>
    </w:p>
    <w:p w14:paraId="6E7419FF" w14:textId="3043AE77" w:rsidR="00D95251" w:rsidRPr="00604967" w:rsidRDefault="00D95251" w:rsidP="00F53319">
      <w:pPr>
        <w:pStyle w:val="Heading2"/>
        <w:rPr>
          <w:lang w:val="en-US"/>
        </w:rPr>
      </w:pPr>
      <w:bookmarkStart w:id="4" w:name="_Toc135300200"/>
      <w:r w:rsidRPr="00604967">
        <w:rPr>
          <w:lang w:val="en-US"/>
        </w:rPr>
        <w:t>Introduction</w:t>
      </w:r>
      <w:bookmarkEnd w:id="4"/>
      <w:r w:rsidRPr="00604967">
        <w:rPr>
          <w:lang w:val="en-US"/>
        </w:rPr>
        <w:tab/>
      </w:r>
    </w:p>
    <w:p w14:paraId="2C45F5FE" w14:textId="75100823" w:rsidR="00D95251" w:rsidRPr="00604967" w:rsidRDefault="00881C9D" w:rsidP="00D213B5">
      <w:pPr>
        <w:rPr>
          <w:lang w:eastAsia="ar-SA" w:bidi="ar-SA"/>
        </w:rPr>
      </w:pPr>
      <w:r w:rsidRPr="00604967">
        <w:t>Makoto Natsuisaka</w:t>
      </w:r>
      <w:r w:rsidR="002F078B">
        <w:t xml:space="preserve"> (</w:t>
      </w:r>
      <w:r w:rsidR="00D95251" w:rsidRPr="00604967">
        <w:t>WGISS-</w:t>
      </w:r>
      <w:r w:rsidR="00DD76DA" w:rsidRPr="00604967">
        <w:t>Chair</w:t>
      </w:r>
      <w:r w:rsidR="002F078B">
        <w:t xml:space="preserve">, </w:t>
      </w:r>
      <w:r w:rsidRPr="00604967">
        <w:t>JAXA</w:t>
      </w:r>
      <w:r w:rsidR="00DD76DA" w:rsidRPr="00604967">
        <w:t>) opened the WGISS-</w:t>
      </w:r>
      <w:r w:rsidRPr="00604967">
        <w:t>5</w:t>
      </w:r>
      <w:r w:rsidR="001E2E91" w:rsidRPr="00604967">
        <w:t>5</w:t>
      </w:r>
      <w:r w:rsidR="00D95251" w:rsidRPr="00604967">
        <w:t xml:space="preserve"> meeting, thanking</w:t>
      </w:r>
      <w:r w:rsidR="002F078B">
        <w:t xml:space="preserve"> the participants</w:t>
      </w:r>
      <w:r w:rsidR="00D95251" w:rsidRPr="00604967">
        <w:t xml:space="preserve"> for their </w:t>
      </w:r>
      <w:r w:rsidR="002F078B">
        <w:t>attendance</w:t>
      </w:r>
      <w:r w:rsidR="00711BE1" w:rsidRPr="00604967">
        <w:t xml:space="preserve">, and </w:t>
      </w:r>
      <w:r w:rsidRPr="00604967">
        <w:t>CONAE</w:t>
      </w:r>
      <w:r w:rsidR="00711BE1" w:rsidRPr="00604967">
        <w:t xml:space="preserve"> for hosting</w:t>
      </w:r>
      <w:r w:rsidR="001E2E91" w:rsidRPr="00604967">
        <w:t xml:space="preserve"> the meeting</w:t>
      </w:r>
      <w:r w:rsidR="00D95251" w:rsidRPr="00604967">
        <w:t xml:space="preserve">. </w:t>
      </w:r>
      <w:r w:rsidR="00711BE1" w:rsidRPr="00604967">
        <w:t xml:space="preserve">He </w:t>
      </w:r>
      <w:r w:rsidR="00AB7935" w:rsidRPr="00604967">
        <w:t>noted</w:t>
      </w:r>
      <w:r w:rsidR="00711BE1" w:rsidRPr="00604967">
        <w:t xml:space="preserve"> that this is a </w:t>
      </w:r>
      <w:r w:rsidR="00711BE1" w:rsidRPr="00604967">
        <w:rPr>
          <w:lang w:eastAsia="ar-SA" w:bidi="ar-SA"/>
        </w:rPr>
        <w:t xml:space="preserve">working meeting, and </w:t>
      </w:r>
      <w:r w:rsidR="001E2E91" w:rsidRPr="00604967">
        <w:rPr>
          <w:lang w:eastAsia="ar-SA" w:bidi="ar-SA"/>
        </w:rPr>
        <w:t>the agenda contains many opportunities for discussion.</w:t>
      </w:r>
      <w:r w:rsidR="00A179FE" w:rsidRPr="00604967">
        <w:rPr>
          <w:lang w:eastAsia="ar-SA" w:bidi="ar-SA"/>
        </w:rPr>
        <w:t xml:space="preserve"> </w:t>
      </w:r>
      <w:r w:rsidR="002F078B" w:rsidRPr="00604967">
        <w:t>He asked the in-person and remote participant</w:t>
      </w:r>
      <w:r w:rsidR="002F078B">
        <w:t xml:space="preserve">s </w:t>
      </w:r>
      <w:r w:rsidR="002F078B" w:rsidRPr="00604967">
        <w:t xml:space="preserve">to introduce themselves.  </w:t>
      </w:r>
      <w:r w:rsidR="00A179FE" w:rsidRPr="00604967">
        <w:rPr>
          <w:lang w:eastAsia="ar-SA" w:bidi="ar-SA"/>
        </w:rPr>
        <w:t>Makoto shared the following highlights of the meeting:</w:t>
      </w:r>
    </w:p>
    <w:p w14:paraId="211F2007" w14:textId="5B15F30D" w:rsidR="00222933" w:rsidRPr="00604967" w:rsidRDefault="00A179FE" w:rsidP="00A179FE">
      <w:pPr>
        <w:pStyle w:val="CEOSBullets"/>
        <w:rPr>
          <w:lang w:val="en-US"/>
        </w:rPr>
      </w:pPr>
      <w:r w:rsidRPr="00604967">
        <w:rPr>
          <w:lang w:val="en-US"/>
        </w:rPr>
        <w:t>Share information on CEOS activities</w:t>
      </w:r>
    </w:p>
    <w:p w14:paraId="40FDD18B" w14:textId="3A6DCB5A" w:rsidR="00A179FE" w:rsidRPr="00604967" w:rsidRDefault="00A179FE" w:rsidP="00A179FE">
      <w:pPr>
        <w:pStyle w:val="CEOSBullets"/>
        <w:rPr>
          <w:lang w:val="en-US"/>
        </w:rPr>
      </w:pPr>
      <w:r w:rsidRPr="00604967">
        <w:rPr>
          <w:lang w:val="en-US"/>
        </w:rPr>
        <w:t>CEOS Work Plan 2023-2025, CEO Report</w:t>
      </w:r>
    </w:p>
    <w:p w14:paraId="645C9830" w14:textId="56D603B7" w:rsidR="00A179FE" w:rsidRPr="00604967" w:rsidRDefault="00A179FE" w:rsidP="00A179FE">
      <w:pPr>
        <w:pStyle w:val="CEOSBullets"/>
        <w:rPr>
          <w:lang w:val="en-US"/>
        </w:rPr>
      </w:pPr>
      <w:r w:rsidRPr="00604967">
        <w:rPr>
          <w:lang w:val="en-US"/>
        </w:rPr>
        <w:t xml:space="preserve">Joint session with WGDisasters to foster mutual understanding, identify seeds of </w:t>
      </w:r>
      <w:r w:rsidR="00DE3B50" w:rsidRPr="00604967">
        <w:rPr>
          <w:lang w:val="en-US"/>
        </w:rPr>
        <w:t>c</w:t>
      </w:r>
      <w:r w:rsidRPr="00604967">
        <w:rPr>
          <w:lang w:val="en-US"/>
        </w:rPr>
        <w:t>ollaboration</w:t>
      </w:r>
      <w:r w:rsidR="00DE3B50" w:rsidRPr="00604967">
        <w:rPr>
          <w:lang w:val="en-US"/>
        </w:rPr>
        <w:t xml:space="preserve"> </w:t>
      </w:r>
      <w:r w:rsidRPr="00604967">
        <w:rPr>
          <w:lang w:val="en-US"/>
        </w:rPr>
        <w:t>(AI/ML, Service Discovery, EAIL)</w:t>
      </w:r>
    </w:p>
    <w:p w14:paraId="4F474958" w14:textId="05E04DA2" w:rsidR="00A179FE" w:rsidRPr="00604967" w:rsidRDefault="00A179FE" w:rsidP="00A179FE">
      <w:pPr>
        <w:pStyle w:val="CEOSBullets"/>
        <w:rPr>
          <w:lang w:val="en-US"/>
        </w:rPr>
      </w:pPr>
      <w:r w:rsidRPr="00604967">
        <w:rPr>
          <w:lang w:val="en-US"/>
        </w:rPr>
        <w:t>CEOS Interoperability Framework</w:t>
      </w:r>
      <w:r w:rsidR="00DE3B50" w:rsidRPr="00604967">
        <w:rPr>
          <w:lang w:val="en-US"/>
        </w:rPr>
        <w:t xml:space="preserve">: Discuss </w:t>
      </w:r>
      <w:r w:rsidRPr="00604967">
        <w:rPr>
          <w:lang w:val="en-US"/>
        </w:rPr>
        <w:t xml:space="preserve">WGISS </w:t>
      </w:r>
      <w:r w:rsidR="00DE3B50" w:rsidRPr="00604967">
        <w:rPr>
          <w:lang w:val="en-US"/>
        </w:rPr>
        <w:t xml:space="preserve">vision, </w:t>
      </w:r>
      <w:r w:rsidR="002F078B" w:rsidRPr="00604967">
        <w:rPr>
          <w:lang w:val="en-US"/>
        </w:rPr>
        <w:t>contributions,</w:t>
      </w:r>
      <w:r w:rsidR="00DE3B50" w:rsidRPr="00604967">
        <w:rPr>
          <w:lang w:val="en-US"/>
        </w:rPr>
        <w:t xml:space="preserve"> and contributors, and how this activity impacts the WGISS structure</w:t>
      </w:r>
    </w:p>
    <w:p w14:paraId="7CD5A1FC" w14:textId="7F761F7A" w:rsidR="00A179FE" w:rsidRPr="00604967" w:rsidRDefault="00A179FE" w:rsidP="00DE3B50">
      <w:pPr>
        <w:pStyle w:val="CEOSBullets"/>
        <w:tabs>
          <w:tab w:val="left" w:pos="8370"/>
        </w:tabs>
        <w:rPr>
          <w:lang w:val="en-US"/>
        </w:rPr>
      </w:pPr>
      <w:r w:rsidRPr="00604967">
        <w:rPr>
          <w:lang w:val="en-US"/>
        </w:rPr>
        <w:t>CEOS New Space Task Team (NSTT)</w:t>
      </w:r>
      <w:r w:rsidR="002F078B">
        <w:rPr>
          <w:lang w:val="en-US"/>
        </w:rPr>
        <w:t xml:space="preserve">: </w:t>
      </w:r>
      <w:r w:rsidRPr="00604967">
        <w:rPr>
          <w:lang w:val="en-US"/>
        </w:rPr>
        <w:t xml:space="preserve">WGISS </w:t>
      </w:r>
      <w:r w:rsidR="00DE3B50" w:rsidRPr="00604967">
        <w:rPr>
          <w:lang w:val="en-US"/>
        </w:rPr>
        <w:t>c</w:t>
      </w:r>
      <w:r w:rsidRPr="00604967">
        <w:rPr>
          <w:lang w:val="en-US"/>
        </w:rPr>
        <w:t>ontributions</w:t>
      </w:r>
    </w:p>
    <w:p w14:paraId="2AB44BC4" w14:textId="4513464F" w:rsidR="00A179FE" w:rsidRPr="00604967" w:rsidRDefault="00A179FE" w:rsidP="00A179FE">
      <w:pPr>
        <w:pStyle w:val="CEOSBullets"/>
        <w:rPr>
          <w:lang w:val="en-US"/>
        </w:rPr>
      </w:pPr>
      <w:r w:rsidRPr="00604967">
        <w:rPr>
          <w:lang w:val="en-US"/>
        </w:rPr>
        <w:t>Interes</w:t>
      </w:r>
      <w:r w:rsidR="00DE3B50" w:rsidRPr="00604967">
        <w:rPr>
          <w:lang w:val="en-US"/>
        </w:rPr>
        <w:t>t g</w:t>
      </w:r>
      <w:r w:rsidRPr="00604967">
        <w:rPr>
          <w:lang w:val="en-US"/>
        </w:rPr>
        <w:t xml:space="preserve">roup </w:t>
      </w:r>
      <w:r w:rsidR="00DE3B50" w:rsidRPr="00604967">
        <w:rPr>
          <w:lang w:val="en-US"/>
        </w:rPr>
        <w:t>s</w:t>
      </w:r>
      <w:r w:rsidRPr="00604967">
        <w:rPr>
          <w:lang w:val="en-US"/>
        </w:rPr>
        <w:t xml:space="preserve">essions; </w:t>
      </w:r>
      <w:r w:rsidR="002F078B">
        <w:rPr>
          <w:lang w:val="en-US"/>
        </w:rPr>
        <w:t>st</w:t>
      </w:r>
      <w:r w:rsidR="00DE3B50" w:rsidRPr="00604967">
        <w:rPr>
          <w:lang w:val="en-US"/>
        </w:rPr>
        <w:t xml:space="preserve">atus </w:t>
      </w:r>
      <w:r w:rsidR="002F078B">
        <w:rPr>
          <w:lang w:val="en-US"/>
        </w:rPr>
        <w:t>r</w:t>
      </w:r>
      <w:r w:rsidR="00DE3B50" w:rsidRPr="00604967">
        <w:rPr>
          <w:lang w:val="en-US"/>
        </w:rPr>
        <w:t>eports</w:t>
      </w:r>
      <w:r w:rsidRPr="00604967">
        <w:rPr>
          <w:lang w:val="en-US"/>
        </w:rPr>
        <w:t xml:space="preserve"> and </w:t>
      </w:r>
      <w:r w:rsidR="00DE3B50" w:rsidRPr="00604967">
        <w:rPr>
          <w:lang w:val="en-US"/>
        </w:rPr>
        <w:t>d</w:t>
      </w:r>
      <w:r w:rsidRPr="00604967">
        <w:rPr>
          <w:lang w:val="en-US"/>
        </w:rPr>
        <w:t xml:space="preserve">iscussions on the </w:t>
      </w:r>
      <w:r w:rsidR="00DE3B50" w:rsidRPr="00604967">
        <w:rPr>
          <w:lang w:val="en-US"/>
        </w:rPr>
        <w:t>w</w:t>
      </w:r>
      <w:r w:rsidRPr="00604967">
        <w:rPr>
          <w:lang w:val="en-US"/>
        </w:rPr>
        <w:t xml:space="preserve">ay </w:t>
      </w:r>
      <w:r w:rsidR="00DE3B50" w:rsidRPr="00604967">
        <w:rPr>
          <w:lang w:val="en-US"/>
        </w:rPr>
        <w:t>f</w:t>
      </w:r>
      <w:r w:rsidRPr="00604967">
        <w:rPr>
          <w:lang w:val="en-US"/>
        </w:rPr>
        <w:t>orward</w:t>
      </w:r>
    </w:p>
    <w:p w14:paraId="61CB648F" w14:textId="4D6F6233" w:rsidR="00A179FE" w:rsidRPr="00604967" w:rsidRDefault="00A179FE" w:rsidP="00A179FE">
      <w:pPr>
        <w:pStyle w:val="CEOSBullets"/>
        <w:rPr>
          <w:lang w:val="en-US"/>
        </w:rPr>
      </w:pPr>
      <w:r w:rsidRPr="00604967">
        <w:rPr>
          <w:lang w:val="en-US"/>
        </w:rPr>
        <w:t xml:space="preserve">Member </w:t>
      </w:r>
      <w:r w:rsidR="00DE3B50" w:rsidRPr="00604967">
        <w:rPr>
          <w:lang w:val="en-US"/>
        </w:rPr>
        <w:t>r</w:t>
      </w:r>
      <w:r w:rsidRPr="00604967">
        <w:rPr>
          <w:lang w:val="en-US"/>
        </w:rPr>
        <w:t xml:space="preserve">eports; </w:t>
      </w:r>
      <w:r w:rsidR="002F078B">
        <w:rPr>
          <w:lang w:val="en-US"/>
        </w:rPr>
        <w:t>f</w:t>
      </w:r>
      <w:r w:rsidRPr="00604967">
        <w:rPr>
          <w:lang w:val="en-US"/>
        </w:rPr>
        <w:t xml:space="preserve">oster </w:t>
      </w:r>
      <w:r w:rsidR="00DE3B50" w:rsidRPr="00604967">
        <w:rPr>
          <w:lang w:val="en-US"/>
        </w:rPr>
        <w:t>m</w:t>
      </w:r>
      <w:r w:rsidRPr="00604967">
        <w:rPr>
          <w:lang w:val="en-US"/>
        </w:rPr>
        <w:t xml:space="preserve">utual </w:t>
      </w:r>
      <w:r w:rsidR="00DE3B50" w:rsidRPr="00604967">
        <w:rPr>
          <w:lang w:val="en-US"/>
        </w:rPr>
        <w:t>u</w:t>
      </w:r>
      <w:r w:rsidRPr="00604967">
        <w:rPr>
          <w:lang w:val="en-US"/>
        </w:rPr>
        <w:t>nderstanding among WGISS and WGDisaster</w:t>
      </w:r>
      <w:r w:rsidR="00116249" w:rsidRPr="00604967">
        <w:rPr>
          <w:lang w:val="en-US"/>
        </w:rPr>
        <w:t>s</w:t>
      </w:r>
      <w:r w:rsidRPr="00604967">
        <w:rPr>
          <w:lang w:val="en-US"/>
        </w:rPr>
        <w:t xml:space="preserve"> members</w:t>
      </w:r>
      <w:r w:rsidR="00DE3B50" w:rsidRPr="00604967">
        <w:rPr>
          <w:lang w:val="en-US"/>
        </w:rPr>
        <w:t>,</w:t>
      </w:r>
      <w:r w:rsidRPr="00604967">
        <w:rPr>
          <w:lang w:val="en-US"/>
        </w:rPr>
        <w:t xml:space="preserve"> CONAE, </w:t>
      </w:r>
      <w:r w:rsidR="00DE3B50" w:rsidRPr="00604967">
        <w:rPr>
          <w:lang w:val="en-US"/>
        </w:rPr>
        <w:t xml:space="preserve">and </w:t>
      </w:r>
      <w:r w:rsidRPr="00604967">
        <w:rPr>
          <w:lang w:val="en-US"/>
        </w:rPr>
        <w:t>ISO/TC211</w:t>
      </w:r>
    </w:p>
    <w:p w14:paraId="52DDB14B" w14:textId="592B28C7" w:rsidR="00A179FE" w:rsidRPr="00604967" w:rsidRDefault="00A179FE" w:rsidP="00A179FE">
      <w:pPr>
        <w:pStyle w:val="CEOSBullets"/>
        <w:rPr>
          <w:lang w:val="en-US"/>
        </w:rPr>
      </w:pPr>
      <w:r w:rsidRPr="00604967">
        <w:rPr>
          <w:lang w:val="en-US"/>
        </w:rPr>
        <w:t xml:space="preserve">Discussion with SEO </w:t>
      </w:r>
      <w:r w:rsidR="00DE3B50" w:rsidRPr="00604967">
        <w:rPr>
          <w:lang w:val="en-US"/>
        </w:rPr>
        <w:t>on</w:t>
      </w:r>
      <w:r w:rsidRPr="00604967">
        <w:rPr>
          <w:lang w:val="en-US"/>
        </w:rPr>
        <w:t xml:space="preserve"> </w:t>
      </w:r>
      <w:r w:rsidR="002F078B">
        <w:rPr>
          <w:lang w:val="en-US"/>
        </w:rPr>
        <w:t>Cl</w:t>
      </w:r>
      <w:r w:rsidRPr="00604967">
        <w:rPr>
          <w:lang w:val="en-US"/>
        </w:rPr>
        <w:t>oud use</w:t>
      </w:r>
      <w:r w:rsidR="00DE3B50" w:rsidRPr="00604967">
        <w:rPr>
          <w:lang w:val="en-US"/>
        </w:rPr>
        <w:t xml:space="preserve"> and</w:t>
      </w:r>
      <w:r w:rsidRPr="00604967">
        <w:rPr>
          <w:lang w:val="en-US"/>
        </w:rPr>
        <w:t xml:space="preserve"> SEO strategy </w:t>
      </w:r>
      <w:r w:rsidR="00DE3B50" w:rsidRPr="00604967">
        <w:rPr>
          <w:lang w:val="en-US"/>
        </w:rPr>
        <w:t>and desire for collaboration with WGISS</w:t>
      </w:r>
    </w:p>
    <w:p w14:paraId="5DC1DE0F" w14:textId="200754F2" w:rsidR="00A179FE" w:rsidRPr="00604967" w:rsidRDefault="00A179FE" w:rsidP="00A179FE">
      <w:pPr>
        <w:pStyle w:val="CEOSBullets"/>
        <w:rPr>
          <w:lang w:val="en-US"/>
        </w:rPr>
      </w:pPr>
      <w:r w:rsidRPr="00604967">
        <w:rPr>
          <w:lang w:val="en-US"/>
        </w:rPr>
        <w:t xml:space="preserve">WGISS </w:t>
      </w:r>
      <w:r w:rsidR="00DE3B50" w:rsidRPr="00604967">
        <w:rPr>
          <w:lang w:val="en-US"/>
        </w:rPr>
        <w:t>o</w:t>
      </w:r>
      <w:r w:rsidRPr="00604967">
        <w:rPr>
          <w:lang w:val="en-US"/>
        </w:rPr>
        <w:t>rganization</w:t>
      </w:r>
      <w:r w:rsidR="00116249" w:rsidRPr="00604967">
        <w:rPr>
          <w:lang w:val="en-US"/>
        </w:rPr>
        <w:t>al</w:t>
      </w:r>
      <w:r w:rsidRPr="00604967">
        <w:rPr>
          <w:lang w:val="en-US"/>
        </w:rPr>
        <w:t xml:space="preserve"> </w:t>
      </w:r>
      <w:r w:rsidR="00DE3B50" w:rsidRPr="00604967">
        <w:rPr>
          <w:lang w:val="en-US"/>
        </w:rPr>
        <w:t>matters:</w:t>
      </w:r>
      <w:r w:rsidRPr="00604967">
        <w:rPr>
          <w:lang w:val="en-US"/>
        </w:rPr>
        <w:t xml:space="preserve"> Vice</w:t>
      </w:r>
      <w:r w:rsidR="00116249" w:rsidRPr="00604967">
        <w:rPr>
          <w:lang w:val="en-US"/>
        </w:rPr>
        <w:t>-c</w:t>
      </w:r>
      <w:r w:rsidRPr="00604967">
        <w:rPr>
          <w:lang w:val="en-US"/>
        </w:rPr>
        <w:t xml:space="preserve">hair </w:t>
      </w:r>
      <w:r w:rsidR="00DE3B50" w:rsidRPr="00604967">
        <w:rPr>
          <w:lang w:val="en-US"/>
        </w:rPr>
        <w:t>s</w:t>
      </w:r>
      <w:r w:rsidRPr="00604967">
        <w:rPr>
          <w:lang w:val="en-US"/>
        </w:rPr>
        <w:t xml:space="preserve">olicitation, </w:t>
      </w:r>
      <w:r w:rsidR="00DE3B50" w:rsidRPr="00604967">
        <w:rPr>
          <w:lang w:val="en-US"/>
        </w:rPr>
        <w:t>r</w:t>
      </w:r>
      <w:r w:rsidRPr="00604967">
        <w:rPr>
          <w:lang w:val="en-US"/>
        </w:rPr>
        <w:t>e</w:t>
      </w:r>
      <w:r w:rsidR="00DE3B50" w:rsidRPr="00604967">
        <w:rPr>
          <w:lang w:val="en-US"/>
        </w:rPr>
        <w:t>-</w:t>
      </w:r>
      <w:r w:rsidRPr="00604967">
        <w:rPr>
          <w:lang w:val="en-US"/>
        </w:rPr>
        <w:t>formation of Interoperability Data and Use I</w:t>
      </w:r>
      <w:r w:rsidR="00DE3B50" w:rsidRPr="00604967">
        <w:rPr>
          <w:lang w:val="en-US"/>
        </w:rPr>
        <w:t>nterest Group</w:t>
      </w:r>
      <w:r w:rsidRPr="00604967">
        <w:rPr>
          <w:lang w:val="en-US"/>
        </w:rPr>
        <w:t xml:space="preserve">, WGISS vision and feedback to </w:t>
      </w:r>
      <w:r w:rsidR="002F078B">
        <w:rPr>
          <w:lang w:val="en-US"/>
        </w:rPr>
        <w:t>CEOS W</w:t>
      </w:r>
      <w:r w:rsidRPr="00604967">
        <w:rPr>
          <w:lang w:val="en-US"/>
        </w:rPr>
        <w:t>orkplan an</w:t>
      </w:r>
      <w:r w:rsidR="00116249" w:rsidRPr="00604967">
        <w:rPr>
          <w:lang w:val="en-US"/>
        </w:rPr>
        <w:t>d WGISS Terms of Reference.</w:t>
      </w:r>
    </w:p>
    <w:p w14:paraId="6D810DF4" w14:textId="77777777" w:rsidR="00D213B5" w:rsidRPr="00604967" w:rsidRDefault="00844702" w:rsidP="00844702">
      <w:pPr>
        <w:pStyle w:val="Heading2"/>
        <w:rPr>
          <w:bCs/>
          <w:lang w:val="en-US"/>
        </w:rPr>
      </w:pPr>
      <w:bookmarkStart w:id="5" w:name="_Toc135300201"/>
      <w:r w:rsidRPr="00604967">
        <w:rPr>
          <w:rFonts w:cs="Angsana New"/>
          <w:lang w:val="en-US" w:bidi="th-TH"/>
        </w:rPr>
        <w:t>Welcome from CONAE</w:t>
      </w:r>
      <w:r w:rsidR="00D213B5" w:rsidRPr="00604967">
        <w:rPr>
          <w:rFonts w:cs="Angsana New"/>
          <w:lang w:val="en-US" w:bidi="th-TH"/>
        </w:rPr>
        <w:t xml:space="preserve"> and Logistics</w:t>
      </w:r>
      <w:bookmarkEnd w:id="5"/>
    </w:p>
    <w:p w14:paraId="56D69BF7" w14:textId="0ADF746C" w:rsidR="00844702" w:rsidRPr="00604967" w:rsidRDefault="00D213B5" w:rsidP="00D213B5">
      <w:pPr>
        <w:rPr>
          <w:lang w:eastAsia="ar-SA" w:bidi="ar-SA"/>
        </w:rPr>
      </w:pPr>
      <w:r w:rsidRPr="00604967">
        <w:rPr>
          <w:lang w:eastAsia="ar-SA" w:bidi="ar-SA"/>
        </w:rPr>
        <w:t xml:space="preserve">Homero Lozza (CONAE) and </w:t>
      </w:r>
      <w:r w:rsidRPr="00604967">
        <w:rPr>
          <w:bCs/>
        </w:rPr>
        <w:t xml:space="preserve">Laura </w:t>
      </w:r>
      <w:r w:rsidR="00116249" w:rsidRPr="00604967">
        <w:rPr>
          <w:bCs/>
        </w:rPr>
        <w:t>Frulla</w:t>
      </w:r>
      <w:r w:rsidRPr="00604967">
        <w:rPr>
          <w:bCs/>
        </w:rPr>
        <w:t xml:space="preserve"> (CONAE) </w:t>
      </w:r>
      <w:r w:rsidRPr="00604967">
        <w:rPr>
          <w:lang w:eastAsia="ar-SA" w:bidi="ar-SA"/>
        </w:rPr>
        <w:t xml:space="preserve">welcomed everyone to Argentina and to CONAE and described the logistics for transportation, meals, breaks, and </w:t>
      </w:r>
      <w:r w:rsidR="00116249" w:rsidRPr="00604967">
        <w:rPr>
          <w:lang w:eastAsia="ar-SA" w:bidi="ar-SA"/>
        </w:rPr>
        <w:t>organized</w:t>
      </w:r>
      <w:r w:rsidRPr="00604967">
        <w:rPr>
          <w:lang w:eastAsia="ar-SA" w:bidi="ar-SA"/>
        </w:rPr>
        <w:t xml:space="preserve"> events.</w:t>
      </w:r>
      <w:r w:rsidR="00844702" w:rsidRPr="00604967">
        <w:rPr>
          <w:bCs/>
        </w:rPr>
        <w:t xml:space="preserve"> </w:t>
      </w:r>
    </w:p>
    <w:p w14:paraId="42FB0820" w14:textId="449599F1" w:rsidR="00881C9D" w:rsidRPr="00604967" w:rsidRDefault="00000000" w:rsidP="00881C9D">
      <w:pPr>
        <w:pStyle w:val="Heading2"/>
        <w:rPr>
          <w:bCs/>
          <w:i/>
          <w:iCs/>
          <w:lang w:val="en-US"/>
        </w:rPr>
      </w:pPr>
      <w:hyperlink r:id="rId9" w:history="1">
        <w:bookmarkStart w:id="6" w:name="_Toc135300202"/>
        <w:r w:rsidR="00844702" w:rsidRPr="00604967">
          <w:rPr>
            <w:rStyle w:val="Hyperlink"/>
            <w:bCs/>
            <w:lang w:val="en-US"/>
          </w:rPr>
          <w:t>WGISS Chair Report</w:t>
        </w:r>
        <w:bookmarkEnd w:id="6"/>
      </w:hyperlink>
      <w:r w:rsidR="00844702" w:rsidRPr="00604967">
        <w:rPr>
          <w:bCs/>
          <w:lang w:val="en-US"/>
        </w:rPr>
        <w:tab/>
      </w:r>
    </w:p>
    <w:p w14:paraId="4B969B9D" w14:textId="57C7A5A5" w:rsidR="0006607A" w:rsidRPr="00604967" w:rsidRDefault="00844702" w:rsidP="0006607A">
      <w:pPr>
        <w:rPr>
          <w:bCs/>
        </w:rPr>
      </w:pPr>
      <w:r w:rsidRPr="00604967">
        <w:rPr>
          <w:bCs/>
        </w:rPr>
        <w:t>Makoto Natsuisaka (JAXA)</w:t>
      </w:r>
      <w:r w:rsidR="00116249" w:rsidRPr="00604967">
        <w:rPr>
          <w:bCs/>
        </w:rPr>
        <w:t xml:space="preserve"> reported on the following:</w:t>
      </w:r>
    </w:p>
    <w:p w14:paraId="040E820F" w14:textId="221A3973" w:rsidR="002F078B" w:rsidRDefault="00A179FE" w:rsidP="0048122A">
      <w:pPr>
        <w:pStyle w:val="CEOSBullets"/>
        <w:rPr>
          <w:lang w:val="en-US"/>
        </w:rPr>
      </w:pPr>
      <w:r w:rsidRPr="00604967">
        <w:rPr>
          <w:lang w:val="en-US"/>
        </w:rPr>
        <w:t>2022 CEOS Plenary (Nov. 29 – Dec. 01, 2022, Biarritz</w:t>
      </w:r>
      <w:r w:rsidR="002F078B">
        <w:rPr>
          <w:lang w:val="en-US"/>
        </w:rPr>
        <w:t xml:space="preserve">, </w:t>
      </w:r>
      <w:r w:rsidRPr="00604967">
        <w:rPr>
          <w:lang w:val="en-US"/>
        </w:rPr>
        <w:t>France</w:t>
      </w:r>
      <w:r w:rsidR="0048122A" w:rsidRPr="00604967">
        <w:rPr>
          <w:lang w:val="en-US"/>
        </w:rPr>
        <w:t>)</w:t>
      </w:r>
    </w:p>
    <w:p w14:paraId="721E0713" w14:textId="0D3B6DFF" w:rsidR="00D76B83" w:rsidRPr="00604967" w:rsidRDefault="00A179FE" w:rsidP="0048122A">
      <w:pPr>
        <w:pStyle w:val="CEOSBullets"/>
        <w:rPr>
          <w:lang w:val="en-US"/>
        </w:rPr>
      </w:pPr>
      <w:r w:rsidRPr="00604967">
        <w:rPr>
          <w:lang w:val="en-US"/>
        </w:rPr>
        <w:t xml:space="preserve">CEOS Chair (CNES) </w:t>
      </w:r>
      <w:r w:rsidR="00D76B83" w:rsidRPr="00604967">
        <w:rPr>
          <w:lang w:val="en-US"/>
        </w:rPr>
        <w:t>d</w:t>
      </w:r>
      <w:r w:rsidRPr="00604967">
        <w:rPr>
          <w:lang w:val="en-US"/>
        </w:rPr>
        <w:t>ecision</w:t>
      </w:r>
      <w:r w:rsidR="00D76B83" w:rsidRPr="00604967">
        <w:rPr>
          <w:lang w:val="en-US"/>
        </w:rPr>
        <w:t xml:space="preserve"> to develop the CEOS Interoperability Framework</w:t>
      </w:r>
    </w:p>
    <w:p w14:paraId="352C9B72" w14:textId="3B3B6EFF" w:rsidR="00A179FE" w:rsidRPr="00604967" w:rsidRDefault="00A179FE" w:rsidP="00116249">
      <w:pPr>
        <w:pStyle w:val="CEOSBullets"/>
        <w:rPr>
          <w:lang w:val="en-US"/>
        </w:rPr>
      </w:pPr>
      <w:r w:rsidRPr="00604967">
        <w:rPr>
          <w:lang w:val="en-US"/>
        </w:rPr>
        <w:t xml:space="preserve">CEOS Work Plan 2023-2025 </w:t>
      </w:r>
      <w:r w:rsidR="00116249" w:rsidRPr="00604967">
        <w:rPr>
          <w:lang w:val="en-US"/>
        </w:rPr>
        <w:t>s</w:t>
      </w:r>
      <w:r w:rsidRPr="00604967">
        <w:rPr>
          <w:lang w:val="en-US"/>
        </w:rPr>
        <w:t>ubmitte</w:t>
      </w:r>
      <w:r w:rsidR="00116249" w:rsidRPr="00604967">
        <w:rPr>
          <w:lang w:val="en-US"/>
        </w:rPr>
        <w:t>d (CEO report)</w:t>
      </w:r>
    </w:p>
    <w:p w14:paraId="0B542D3F" w14:textId="3AA0439C" w:rsidR="00A179FE" w:rsidRPr="00604967" w:rsidRDefault="00A179FE" w:rsidP="00116249">
      <w:pPr>
        <w:pStyle w:val="CEOSBullets"/>
        <w:rPr>
          <w:lang w:val="en-US"/>
        </w:rPr>
      </w:pPr>
      <w:r w:rsidRPr="00604967">
        <w:rPr>
          <w:lang w:val="en-US"/>
        </w:rPr>
        <w:t>CEOS ARD Oversight Group</w:t>
      </w:r>
      <w:r w:rsidR="00116249" w:rsidRPr="00604967">
        <w:rPr>
          <w:rFonts w:ascii="Cambria Math" w:hAnsi="Cambria Math" w:cs="Cambria Math"/>
          <w:lang w:val="en-US"/>
        </w:rPr>
        <w:t xml:space="preserve"> (</w:t>
      </w:r>
      <w:r w:rsidRPr="00604967">
        <w:rPr>
          <w:lang w:val="en-US"/>
        </w:rPr>
        <w:t>ISO</w:t>
      </w:r>
      <w:r w:rsidR="00116249" w:rsidRPr="00604967">
        <w:rPr>
          <w:lang w:val="en-US"/>
        </w:rPr>
        <w:t xml:space="preserve"> TC</w:t>
      </w:r>
      <w:r w:rsidRPr="00604967">
        <w:rPr>
          <w:lang w:val="en-US"/>
        </w:rPr>
        <w:t xml:space="preserve">211 </w:t>
      </w:r>
      <w:r w:rsidR="00116249" w:rsidRPr="00604967">
        <w:rPr>
          <w:lang w:val="en-US"/>
        </w:rPr>
        <w:t>r</w:t>
      </w:r>
      <w:r w:rsidRPr="00604967">
        <w:rPr>
          <w:lang w:val="en-US"/>
        </w:rPr>
        <w:t>eport</w:t>
      </w:r>
      <w:r w:rsidR="00116249" w:rsidRPr="00604967">
        <w:rPr>
          <w:lang w:val="en-US"/>
        </w:rPr>
        <w:t>)</w:t>
      </w:r>
    </w:p>
    <w:p w14:paraId="79B7258D" w14:textId="6B0DB63F" w:rsidR="00A179FE" w:rsidRPr="009B2344" w:rsidRDefault="00A179FE" w:rsidP="009B2344">
      <w:pPr>
        <w:pStyle w:val="CEOSBullets"/>
        <w:ind w:left="720"/>
        <w:rPr>
          <w:lang w:val="en-US" w:bidi="th-TH"/>
        </w:rPr>
      </w:pPr>
      <w:r w:rsidRPr="00604967">
        <w:rPr>
          <w:lang w:val="en-US"/>
        </w:rPr>
        <w:t>CEOS Ocean Coordination Group</w:t>
      </w:r>
      <w:r w:rsidR="00D76B83" w:rsidRPr="00604967">
        <w:rPr>
          <w:lang w:val="en-US"/>
        </w:rPr>
        <w:t>: This is</w:t>
      </w:r>
      <w:r w:rsidRPr="00604967">
        <w:rPr>
          <w:lang w:val="en-US" w:bidi="th-TH"/>
        </w:rPr>
        <w:t xml:space="preserve"> a task force formally led by the SIT Chair and currently done by the Coast AHT Chair.  The objective is to coordinate CEOS ocean-related activities and clarify CEOS’ contribution to the UN Ocean Decade.</w:t>
      </w:r>
      <w:r w:rsidR="00D76B83" w:rsidRPr="00604967">
        <w:rPr>
          <w:lang w:val="en-US" w:bidi="th-TH"/>
        </w:rPr>
        <w:t xml:space="preserve"> A six</w:t>
      </w:r>
      <w:r w:rsidRPr="00604967">
        <w:rPr>
          <w:lang w:val="en-US" w:bidi="th-TH"/>
        </w:rPr>
        <w:t>-month extension for further discussions was approved at SIT-38.</w:t>
      </w:r>
      <w:r w:rsidR="00D76B83" w:rsidRPr="00604967">
        <w:rPr>
          <w:lang w:val="en-US" w:bidi="th-TH"/>
        </w:rPr>
        <w:t xml:space="preserve"> </w:t>
      </w:r>
      <w:r w:rsidRPr="00604967">
        <w:rPr>
          <w:lang w:val="en-US" w:bidi="th-TH"/>
        </w:rPr>
        <w:t xml:space="preserve">WGISS </w:t>
      </w:r>
      <w:r w:rsidR="002F078B">
        <w:rPr>
          <w:lang w:val="en-US" w:bidi="th-TH"/>
        </w:rPr>
        <w:t>Ch</w:t>
      </w:r>
      <w:r w:rsidRPr="00604967">
        <w:rPr>
          <w:lang w:val="en-US" w:bidi="th-TH"/>
        </w:rPr>
        <w:t xml:space="preserve">air was invited to the activities regarding future use of EAIL, but the operation of EAIL was moved to the joint activity by SEO/CSIRO and discussion points are thematic, and accordingly the WGISS </w:t>
      </w:r>
      <w:r w:rsidR="002F078B">
        <w:rPr>
          <w:lang w:val="en-US" w:bidi="th-TH"/>
        </w:rPr>
        <w:t>contributions</w:t>
      </w:r>
      <w:r w:rsidR="009B2344">
        <w:rPr>
          <w:lang w:val="en-US" w:bidi="th-TH"/>
        </w:rPr>
        <w:t xml:space="preserve"> </w:t>
      </w:r>
      <w:r w:rsidRPr="009B2344">
        <w:rPr>
          <w:lang w:val="en-US" w:bidi="th-TH"/>
        </w:rPr>
        <w:t xml:space="preserve">are considered as completed.  </w:t>
      </w:r>
    </w:p>
    <w:p w14:paraId="3D97612C" w14:textId="7F999230" w:rsidR="00D76B83" w:rsidRPr="00604967" w:rsidRDefault="00A179FE" w:rsidP="00D76B83">
      <w:pPr>
        <w:pStyle w:val="CEOSBullets"/>
        <w:rPr>
          <w:lang w:val="en-US"/>
        </w:rPr>
      </w:pPr>
      <w:r w:rsidRPr="00604967">
        <w:rPr>
          <w:lang w:val="en-US"/>
        </w:rPr>
        <w:t>CEOS Engagement with Standard Organizations</w:t>
      </w:r>
      <w:r w:rsidR="00D76B83" w:rsidRPr="00604967">
        <w:rPr>
          <w:lang w:val="en-US"/>
        </w:rPr>
        <w:t xml:space="preserve">: </w:t>
      </w:r>
      <w:r w:rsidRPr="00604967">
        <w:rPr>
          <w:bCs/>
          <w:lang w:val="en-US"/>
        </w:rPr>
        <w:t>The issue</w:t>
      </w:r>
      <w:r w:rsidR="009B2344">
        <w:rPr>
          <w:bCs/>
          <w:lang w:val="en-US"/>
        </w:rPr>
        <w:t xml:space="preserve"> was</w:t>
      </w:r>
      <w:r w:rsidRPr="00604967">
        <w:rPr>
          <w:bCs/>
          <w:lang w:val="en-US"/>
        </w:rPr>
        <w:t xml:space="preserve"> raised at SIT-TW 2022; </w:t>
      </w:r>
      <w:r w:rsidR="00D76B83" w:rsidRPr="00604967">
        <w:rPr>
          <w:bCs/>
          <w:lang w:val="en-US"/>
        </w:rPr>
        <w:t>i</w:t>
      </w:r>
      <w:r w:rsidRPr="00604967">
        <w:rPr>
          <w:bCs/>
          <w:lang w:val="en-US"/>
        </w:rPr>
        <w:t>n discussions around standards for Analysis-Ready Data, it became clear that CEOS was perhaps uncoordinated in its approach to engagement with standards bodies. For ARD, this coordination has since been resolved via the ongoing effort of the CEOS-ARD Oversight Group. Question remains whether CEOS generally needs more formal coordination around engagement with standards bodies, e.g., ISO/OGC/IEEE.  Consultation with the CEOS community at 2022 SIT Technical Workshop side meeting – agreed that more coordination on the engagement of CEOS with standards organizations would be beneficial.</w:t>
      </w:r>
      <w:r w:rsidR="00D76B83" w:rsidRPr="00604967">
        <w:rPr>
          <w:bCs/>
          <w:lang w:val="en-US"/>
        </w:rPr>
        <w:t xml:space="preserve"> </w:t>
      </w:r>
      <w:r w:rsidRPr="00604967">
        <w:rPr>
          <w:bCs/>
          <w:lang w:val="en-US"/>
        </w:rPr>
        <w:t xml:space="preserve">CEOS Plenary </w:t>
      </w:r>
      <w:r w:rsidR="009B2344">
        <w:rPr>
          <w:bCs/>
          <w:lang w:val="en-US"/>
        </w:rPr>
        <w:t>d</w:t>
      </w:r>
      <w:r w:rsidRPr="00604967">
        <w:rPr>
          <w:bCs/>
          <w:lang w:val="en-US"/>
        </w:rPr>
        <w:t xml:space="preserve">iscussion and </w:t>
      </w:r>
      <w:r w:rsidR="009B2344">
        <w:rPr>
          <w:bCs/>
          <w:lang w:val="en-US"/>
        </w:rPr>
        <w:t>r</w:t>
      </w:r>
      <w:r w:rsidRPr="00604967">
        <w:rPr>
          <w:bCs/>
          <w:lang w:val="en-US"/>
        </w:rPr>
        <w:t>esults</w:t>
      </w:r>
      <w:r w:rsidR="00D76B83" w:rsidRPr="00604967">
        <w:rPr>
          <w:bCs/>
          <w:lang w:val="en-US"/>
        </w:rPr>
        <w:t>: SIT Chair to organise a dedicated session on the topic of CEOS engagement with standards organisations at SIT-38 and invite CEOS entities to present their experience and status, with the aim of creating a snapshot inventory.</w:t>
      </w:r>
    </w:p>
    <w:p w14:paraId="2967FFD3" w14:textId="2EFEE99F" w:rsidR="00A179FE" w:rsidRPr="00604967" w:rsidRDefault="00A179FE" w:rsidP="003B517E">
      <w:pPr>
        <w:ind w:left="720"/>
        <w:rPr>
          <w:bCs/>
        </w:rPr>
      </w:pPr>
      <w:r w:rsidRPr="00604967">
        <w:rPr>
          <w:bCs/>
        </w:rPr>
        <w:t>WGISS</w:t>
      </w:r>
      <w:r w:rsidR="009B2344">
        <w:rPr>
          <w:bCs/>
        </w:rPr>
        <w:t xml:space="preserve"> provide </w:t>
      </w:r>
      <w:r w:rsidRPr="00604967">
        <w:rPr>
          <w:bCs/>
        </w:rPr>
        <w:t>input to SIT-38 based on the discussions in the WGISS Exec meetings in 2022 as follows</w:t>
      </w:r>
      <w:r w:rsidR="003B517E" w:rsidRPr="00604967">
        <w:rPr>
          <w:bCs/>
        </w:rPr>
        <w:t xml:space="preserve">: </w:t>
      </w:r>
      <w:r w:rsidRPr="00604967">
        <w:rPr>
          <w:bCs/>
        </w:rPr>
        <w:t>WGISS solicited a volunteer for the activity at the WGISS EXEC meetings.</w:t>
      </w:r>
      <w:r w:rsidR="003B517E" w:rsidRPr="00604967">
        <w:rPr>
          <w:bCs/>
        </w:rPr>
        <w:t xml:space="preserve"> </w:t>
      </w:r>
      <w:r w:rsidRPr="00604967">
        <w:rPr>
          <w:bCs/>
        </w:rPr>
        <w:t xml:space="preserve">WGISS </w:t>
      </w:r>
      <w:r w:rsidR="009B2344" w:rsidRPr="00604967">
        <w:rPr>
          <w:bCs/>
        </w:rPr>
        <w:t>does not</w:t>
      </w:r>
      <w:r w:rsidRPr="00604967">
        <w:rPr>
          <w:bCs/>
        </w:rPr>
        <w:t xml:space="preserve"> have experts on standardizations except for Liping</w:t>
      </w:r>
      <w:r w:rsidR="009B2344">
        <w:rPr>
          <w:bCs/>
        </w:rPr>
        <w:t xml:space="preserve"> Di</w:t>
      </w:r>
      <w:r w:rsidRPr="00604967">
        <w:rPr>
          <w:bCs/>
        </w:rPr>
        <w:t>, who is a liaison with OGC/ISO-TC211</w:t>
      </w:r>
      <w:r w:rsidR="009B2344">
        <w:rPr>
          <w:bCs/>
        </w:rPr>
        <w:t>,</w:t>
      </w:r>
      <w:r w:rsidRPr="00604967">
        <w:rPr>
          <w:bCs/>
        </w:rPr>
        <w:t xml:space="preserve"> nor</w:t>
      </w:r>
      <w:r w:rsidR="009B2344">
        <w:rPr>
          <w:bCs/>
        </w:rPr>
        <w:t xml:space="preserve"> does it have</w:t>
      </w:r>
      <w:r w:rsidRPr="00604967">
        <w:rPr>
          <w:bCs/>
        </w:rPr>
        <w:t xml:space="preserve"> resources.</w:t>
      </w:r>
      <w:r w:rsidR="003B517E" w:rsidRPr="00604967">
        <w:rPr>
          <w:bCs/>
        </w:rPr>
        <w:t xml:space="preserve"> </w:t>
      </w:r>
      <w:r w:rsidRPr="00604967">
        <w:rPr>
          <w:bCs/>
        </w:rPr>
        <w:t>The direct commitment to the activity is difficult, but WGISS will support the activity through regular members of OGC/ISO-TC211 in individual agencies.</w:t>
      </w:r>
    </w:p>
    <w:p w14:paraId="126164EF" w14:textId="7C071B8E" w:rsidR="00A179FE" w:rsidRPr="00604967" w:rsidRDefault="00A179FE" w:rsidP="00C80C65">
      <w:pPr>
        <w:pStyle w:val="CEOSBullets"/>
        <w:rPr>
          <w:lang w:val="en-US" w:bidi="th-TH"/>
        </w:rPr>
      </w:pPr>
      <w:r w:rsidRPr="00604967">
        <w:rPr>
          <w:lang w:val="en-US"/>
        </w:rPr>
        <w:t>CEOS New Space Task Team</w:t>
      </w:r>
      <w:r w:rsidR="003B517E" w:rsidRPr="00604967">
        <w:rPr>
          <w:lang w:val="en-US"/>
        </w:rPr>
        <w:t xml:space="preserve"> </w:t>
      </w:r>
      <w:r w:rsidRPr="00604967">
        <w:rPr>
          <w:lang w:val="en-US" w:bidi="th-TH"/>
        </w:rPr>
        <w:t>was established for a period of one year</w:t>
      </w:r>
      <w:r w:rsidR="009B2344">
        <w:rPr>
          <w:lang w:val="en-US" w:bidi="th-TH"/>
        </w:rPr>
        <w:t xml:space="preserve"> </w:t>
      </w:r>
      <w:r w:rsidRPr="00604967">
        <w:rPr>
          <w:lang w:val="en-US" w:bidi="th-TH"/>
        </w:rPr>
        <w:t>at 2022 CEOS Plenary.</w:t>
      </w:r>
      <w:r w:rsidR="0048122A" w:rsidRPr="00604967">
        <w:rPr>
          <w:lang w:val="en-US" w:bidi="th-TH"/>
        </w:rPr>
        <w:t xml:space="preserve"> Objectives:</w:t>
      </w:r>
    </w:p>
    <w:p w14:paraId="303B0E82" w14:textId="685B109A" w:rsidR="00A179FE" w:rsidRPr="00604967" w:rsidRDefault="00A179FE" w:rsidP="0048122A">
      <w:pPr>
        <w:ind w:left="720"/>
      </w:pPr>
      <w:r w:rsidRPr="00604967">
        <w:t>Objective 1: Explore collaboration opportunities in New Space that bring mutual benefit to all parties, in delivering public benefit, including the identification of concrete actions</w:t>
      </w:r>
      <w:r w:rsidR="0048122A" w:rsidRPr="00604967">
        <w:t xml:space="preserve">. </w:t>
      </w:r>
      <w:r w:rsidRPr="00604967">
        <w:t>Define and propose actions within the CEOS framework that enhance the outcomes of CEOS entities (WGs, VCs, AHTs) working with New Space companies</w:t>
      </w:r>
      <w:r w:rsidR="0048122A" w:rsidRPr="00604967">
        <w:t xml:space="preserve">. </w:t>
      </w:r>
      <w:r w:rsidRPr="00604967">
        <w:t>Foster partnership at national level between individual CEOS members and their national “New Space” industry</w:t>
      </w:r>
      <w:r w:rsidR="0048122A" w:rsidRPr="00604967">
        <w:t xml:space="preserve">. </w:t>
      </w:r>
      <w:r w:rsidRPr="00604967">
        <w:t>Focus on the whole value chain – upstream and downstream sectors</w:t>
      </w:r>
    </w:p>
    <w:p w14:paraId="4F1964BA" w14:textId="19FCD9E9" w:rsidR="00D76B83" w:rsidRPr="00604967" w:rsidRDefault="00A179FE" w:rsidP="0048122A">
      <w:pPr>
        <w:ind w:left="720"/>
      </w:pPr>
      <w:r w:rsidRPr="00604967">
        <w:t>Objective 2: Continue sharing country-level experience among CEOS</w:t>
      </w:r>
      <w:r w:rsidR="0048122A" w:rsidRPr="00604967">
        <w:t xml:space="preserve">. </w:t>
      </w:r>
      <w:r w:rsidRPr="00604967">
        <w:t>Commence with an assessment of the areas and issues that are common among CEOS agencies and that are predicted to impact public EO programs in future</w:t>
      </w:r>
      <w:r w:rsidR="0048122A" w:rsidRPr="00604967">
        <w:t xml:space="preserve">. </w:t>
      </w:r>
      <w:r w:rsidRPr="00604967">
        <w:t>Develop a series of objectives and activities that will guide CEOS in fostering the combined use of public and private EO New Space capabilities, both upstream and downstream</w:t>
      </w:r>
      <w:r w:rsidR="0048122A" w:rsidRPr="00604967">
        <w:t xml:space="preserve">. </w:t>
      </w:r>
      <w:r w:rsidRPr="00604967">
        <w:t xml:space="preserve">SIT-38: Continue agency sharing of experience from SIT-37 and TW, and </w:t>
      </w:r>
      <w:r w:rsidR="009B2344">
        <w:t>a</w:t>
      </w:r>
      <w:r w:rsidRPr="00604967">
        <w:t>ccelerate the definition of actions</w:t>
      </w:r>
      <w:r w:rsidR="0048122A" w:rsidRPr="00604967">
        <w:t xml:space="preserve">. </w:t>
      </w:r>
      <w:r w:rsidRPr="00604967">
        <w:t xml:space="preserve">2023 Plenary: </w:t>
      </w:r>
      <w:r w:rsidR="003C3D81">
        <w:t>i</w:t>
      </w:r>
      <w:r w:rsidRPr="00604967">
        <w:t xml:space="preserve">ssue a </w:t>
      </w:r>
      <w:r w:rsidR="003C3D81">
        <w:t>w</w:t>
      </w:r>
      <w:r w:rsidRPr="00604967">
        <w:t xml:space="preserve">hite </w:t>
      </w:r>
      <w:r w:rsidR="003C3D81">
        <w:t>p</w:t>
      </w:r>
      <w:r w:rsidRPr="00604967">
        <w:t xml:space="preserve">aper with </w:t>
      </w:r>
      <w:r w:rsidR="003C3D81">
        <w:t>f</w:t>
      </w:r>
      <w:r w:rsidRPr="00604967">
        <w:t xml:space="preserve">indings </w:t>
      </w:r>
      <w:r w:rsidR="009B2344">
        <w:t>and</w:t>
      </w:r>
      <w:r w:rsidRPr="00604967">
        <w:t xml:space="preserve"> </w:t>
      </w:r>
      <w:r w:rsidR="003C3D81">
        <w:t>r</w:t>
      </w:r>
      <w:r w:rsidRPr="00604967">
        <w:t xml:space="preserve">ecommendations. The </w:t>
      </w:r>
      <w:r w:rsidR="003C3D81">
        <w:t>w</w:t>
      </w:r>
      <w:r w:rsidRPr="00604967">
        <w:t xml:space="preserve">hite </w:t>
      </w:r>
      <w:r w:rsidR="003C3D81">
        <w:t>p</w:t>
      </w:r>
      <w:r w:rsidRPr="00604967">
        <w:t xml:space="preserve">aper will highlight which topics are most productive for CEOS to pursue and which may be out of scope or problematic. </w:t>
      </w:r>
    </w:p>
    <w:p w14:paraId="65285000" w14:textId="7FABBC46" w:rsidR="00A179FE" w:rsidRPr="00604967" w:rsidRDefault="00A179FE" w:rsidP="00116249">
      <w:pPr>
        <w:pStyle w:val="CEOSBullets"/>
        <w:rPr>
          <w:lang w:val="en-US"/>
        </w:rPr>
      </w:pPr>
      <w:r w:rsidRPr="00604967">
        <w:rPr>
          <w:lang w:val="en-US"/>
        </w:rPr>
        <w:t>CEOS Interoperability Framework</w:t>
      </w:r>
      <w:r w:rsidR="00116249" w:rsidRPr="00604967">
        <w:rPr>
          <w:lang w:val="en-US"/>
        </w:rPr>
        <w:t xml:space="preserve"> (</w:t>
      </w:r>
      <w:r w:rsidRPr="00604967">
        <w:rPr>
          <w:lang w:val="en-US"/>
        </w:rPr>
        <w:t>CEOS Interoperability Framework session</w:t>
      </w:r>
      <w:r w:rsidR="00116249" w:rsidRPr="00604967">
        <w:rPr>
          <w:lang w:val="en-US"/>
        </w:rPr>
        <w:t>)</w:t>
      </w:r>
      <w:r w:rsidR="0048122A" w:rsidRPr="00604967">
        <w:rPr>
          <w:lang w:val="en-US"/>
        </w:rPr>
        <w:t>.</w:t>
      </w:r>
    </w:p>
    <w:p w14:paraId="5691FF6B" w14:textId="7A5E11C1" w:rsidR="00A179FE" w:rsidRPr="00604967" w:rsidRDefault="00A179FE" w:rsidP="00116249">
      <w:pPr>
        <w:pStyle w:val="CEOSBullets"/>
        <w:rPr>
          <w:lang w:val="en-US"/>
        </w:rPr>
      </w:pPr>
      <w:r w:rsidRPr="00604967">
        <w:rPr>
          <w:lang w:val="en-US"/>
        </w:rPr>
        <w:t>SIT-38 (Mar. 28-30, 2023, ESA/ESRIN</w:t>
      </w:r>
      <w:r w:rsidR="00116249" w:rsidRPr="00604967">
        <w:rPr>
          <w:lang w:val="en-US"/>
        </w:rPr>
        <w:t xml:space="preserve">, Frascati, </w:t>
      </w:r>
      <w:r w:rsidRPr="00604967">
        <w:rPr>
          <w:lang w:val="en-US"/>
        </w:rPr>
        <w:t>Italy)</w:t>
      </w:r>
    </w:p>
    <w:p w14:paraId="3D586FEC" w14:textId="02821D00" w:rsidR="0076555C" w:rsidRPr="00604967" w:rsidRDefault="00000000" w:rsidP="00844702">
      <w:pPr>
        <w:pStyle w:val="Heading2"/>
        <w:rPr>
          <w:bCs/>
          <w:lang w:val="en-US"/>
        </w:rPr>
      </w:pPr>
      <w:hyperlink r:id="rId10" w:history="1">
        <w:bookmarkStart w:id="7" w:name="_Toc135300203"/>
        <w:r w:rsidR="00844702" w:rsidRPr="00604967">
          <w:rPr>
            <w:rStyle w:val="Hyperlink"/>
            <w:bCs/>
            <w:lang w:val="en-US"/>
          </w:rPr>
          <w:t>CEOS Executive Officer Report</w:t>
        </w:r>
        <w:bookmarkEnd w:id="7"/>
      </w:hyperlink>
    </w:p>
    <w:p w14:paraId="1CA74955" w14:textId="4BC438F2" w:rsidR="0076555C" w:rsidRPr="00604967" w:rsidRDefault="00844702" w:rsidP="0076555C">
      <w:pPr>
        <w:rPr>
          <w:bCs/>
        </w:rPr>
      </w:pPr>
      <w:r w:rsidRPr="00604967">
        <w:rPr>
          <w:bCs/>
        </w:rPr>
        <w:t>M</w:t>
      </w:r>
      <w:r w:rsidR="00E864D3" w:rsidRPr="00604967">
        <w:rPr>
          <w:bCs/>
        </w:rPr>
        <w:t>ar</w:t>
      </w:r>
      <w:r w:rsidRPr="00604967">
        <w:rPr>
          <w:bCs/>
        </w:rPr>
        <w:t>ie-Claire Greening (CEO)</w:t>
      </w:r>
      <w:r w:rsidR="00E864D3" w:rsidRPr="00604967">
        <w:rPr>
          <w:bCs/>
        </w:rPr>
        <w:t xml:space="preserve"> gave the CEOS Executive Officer report. She thanked CONAE for hosting the meeting, and WGISS for inviting her. She began with a reminder of the CEOS</w:t>
      </w:r>
      <w:r w:rsidR="0076555C" w:rsidRPr="00604967">
        <w:rPr>
          <w:bCs/>
        </w:rPr>
        <w:t xml:space="preserve"> mission and objectives</w:t>
      </w:r>
      <w:r w:rsidR="00E864D3" w:rsidRPr="00604967">
        <w:rPr>
          <w:bCs/>
        </w:rPr>
        <w:t>, and its long-term priorities. CEOS is f</w:t>
      </w:r>
      <w:r w:rsidR="0076555C" w:rsidRPr="00604967">
        <w:rPr>
          <w:bCs/>
        </w:rPr>
        <w:t xml:space="preserve">ortunate to have good governance </w:t>
      </w:r>
      <w:r w:rsidR="00E864D3" w:rsidRPr="00604967">
        <w:rPr>
          <w:bCs/>
        </w:rPr>
        <w:t>to support the work.</w:t>
      </w:r>
    </w:p>
    <w:p w14:paraId="57E98977" w14:textId="7DDD86E1" w:rsidR="0076555C" w:rsidRPr="00604967" w:rsidRDefault="00E864D3" w:rsidP="0076555C">
      <w:pPr>
        <w:rPr>
          <w:bCs/>
        </w:rPr>
      </w:pPr>
      <w:r w:rsidRPr="00604967">
        <w:rPr>
          <w:bCs/>
        </w:rPr>
        <w:t>The GISTDA CEOS</w:t>
      </w:r>
      <w:r w:rsidR="0076555C" w:rsidRPr="00604967">
        <w:rPr>
          <w:bCs/>
        </w:rPr>
        <w:t xml:space="preserve"> </w:t>
      </w:r>
      <w:r w:rsidR="00F876F9">
        <w:rPr>
          <w:bCs/>
        </w:rPr>
        <w:t>C</w:t>
      </w:r>
      <w:r w:rsidR="0076555C" w:rsidRPr="00604967">
        <w:rPr>
          <w:bCs/>
        </w:rPr>
        <w:t>hair key priorities</w:t>
      </w:r>
      <w:r w:rsidRPr="00604967">
        <w:rPr>
          <w:bCs/>
        </w:rPr>
        <w:t xml:space="preserve"> are:</w:t>
      </w:r>
    </w:p>
    <w:p w14:paraId="3F47E1FC" w14:textId="72C18153" w:rsidR="0076555C" w:rsidRPr="00604967" w:rsidRDefault="0076555C" w:rsidP="0076555C">
      <w:pPr>
        <w:pStyle w:val="CEOSBullets"/>
        <w:rPr>
          <w:lang w:val="en-US"/>
        </w:rPr>
      </w:pPr>
      <w:r w:rsidRPr="00604967">
        <w:rPr>
          <w:lang w:val="en-US"/>
        </w:rPr>
        <w:t>Supporting CEOS Preparations and Inputs to the Global Stocktake of the UNFCCC Paris Agreement</w:t>
      </w:r>
    </w:p>
    <w:p w14:paraId="3F9DF4A6" w14:textId="77777777" w:rsidR="0076555C" w:rsidRPr="00604967" w:rsidRDefault="0076555C" w:rsidP="0076555C">
      <w:pPr>
        <w:pStyle w:val="CEOSBullets"/>
        <w:rPr>
          <w:lang w:val="en-US"/>
        </w:rPr>
      </w:pPr>
      <w:r w:rsidRPr="00604967">
        <w:rPr>
          <w:lang w:val="en-US"/>
        </w:rPr>
        <w:t>Supporting Exploration of New Geometries for Space Agencies and CEOS with New Space</w:t>
      </w:r>
    </w:p>
    <w:p w14:paraId="0B9EE869" w14:textId="1B4A82F6" w:rsidR="0076555C" w:rsidRPr="00604967" w:rsidRDefault="00E864D3" w:rsidP="0076555C">
      <w:pPr>
        <w:rPr>
          <w:bCs/>
        </w:rPr>
      </w:pPr>
      <w:r w:rsidRPr="00604967">
        <w:rPr>
          <w:bCs/>
        </w:rPr>
        <w:t xml:space="preserve">Marie-Claire reminded of the WGISS </w:t>
      </w:r>
      <w:r w:rsidR="0076555C" w:rsidRPr="00604967">
        <w:rPr>
          <w:bCs/>
        </w:rPr>
        <w:t xml:space="preserve">mission </w:t>
      </w:r>
      <w:r w:rsidRPr="00604967">
        <w:rPr>
          <w:bCs/>
        </w:rPr>
        <w:t xml:space="preserve">(To facilitate (CEOS) data and information management, and to support the provision of services for both data providers and data users) </w:t>
      </w:r>
      <w:r w:rsidR="0076555C" w:rsidRPr="00604967">
        <w:rPr>
          <w:bCs/>
        </w:rPr>
        <w:t>and objectives</w:t>
      </w:r>
      <w:r w:rsidRPr="00604967">
        <w:rPr>
          <w:bCs/>
        </w:rPr>
        <w:t>:</w:t>
      </w:r>
    </w:p>
    <w:p w14:paraId="0DCB6FF7" w14:textId="77777777" w:rsidR="00E864D3" w:rsidRPr="00604967" w:rsidRDefault="00E864D3" w:rsidP="00E864D3">
      <w:pPr>
        <w:pStyle w:val="CEOSBullets"/>
        <w:rPr>
          <w:lang w:val="en-US"/>
        </w:rPr>
      </w:pPr>
      <w:r w:rsidRPr="00604967">
        <w:rPr>
          <w:lang w:val="en-US"/>
        </w:rPr>
        <w:t xml:space="preserve">To enable Earth observation data and information to be more accessible and usable to both data providers and data users world-wide through international coordination. </w:t>
      </w:r>
    </w:p>
    <w:p w14:paraId="509312AC" w14:textId="77777777" w:rsidR="00E864D3" w:rsidRPr="00604967" w:rsidRDefault="00E864D3" w:rsidP="00E864D3">
      <w:pPr>
        <w:pStyle w:val="CEOSBullets"/>
        <w:rPr>
          <w:lang w:val="en-US"/>
        </w:rPr>
      </w:pPr>
      <w:r w:rsidRPr="00604967">
        <w:rPr>
          <w:lang w:val="en-US"/>
        </w:rPr>
        <w:t>To foster easier exchange of Earth observation and related data and information to meet the requirements of users and data providers.</w:t>
      </w:r>
    </w:p>
    <w:p w14:paraId="35403650" w14:textId="77777777" w:rsidR="00E864D3" w:rsidRPr="00604967" w:rsidRDefault="00E864D3" w:rsidP="00E864D3">
      <w:pPr>
        <w:pStyle w:val="CEOSBullets"/>
        <w:rPr>
          <w:lang w:val="en-US"/>
        </w:rPr>
      </w:pPr>
      <w:r w:rsidRPr="00604967">
        <w:rPr>
          <w:lang w:val="en-US"/>
        </w:rPr>
        <w:t>To foster the development of best practices and encourage the development of interoperable services that exploit space-borne Earth observation data.</w:t>
      </w:r>
    </w:p>
    <w:p w14:paraId="7B706F21" w14:textId="7216500A" w:rsidR="00E864D3" w:rsidRPr="00604967" w:rsidRDefault="00E864D3" w:rsidP="00E864D3">
      <w:pPr>
        <w:pStyle w:val="CEOSBullets"/>
        <w:rPr>
          <w:lang w:val="en-US"/>
        </w:rPr>
      </w:pPr>
      <w:r w:rsidRPr="00604967">
        <w:rPr>
          <w:lang w:val="en-US"/>
        </w:rPr>
        <w:t xml:space="preserve">To enhance the complementarity, interoperability and standardization of Earth observation data and information management and services with other types of geospatial data such </w:t>
      </w:r>
      <w:r w:rsidRPr="00F876F9">
        <w:rPr>
          <w:lang w:val="en-US"/>
        </w:rPr>
        <w:t>as in</w:t>
      </w:r>
      <w:r w:rsidR="00F876F9">
        <w:rPr>
          <w:lang w:val="en-US"/>
        </w:rPr>
        <w:t>-</w:t>
      </w:r>
      <w:r w:rsidRPr="00F876F9">
        <w:rPr>
          <w:lang w:val="en-US"/>
        </w:rPr>
        <w:t>situ data</w:t>
      </w:r>
      <w:r w:rsidRPr="00604967">
        <w:rPr>
          <w:lang w:val="en-US"/>
        </w:rPr>
        <w:t>.</w:t>
      </w:r>
    </w:p>
    <w:p w14:paraId="3C867D80" w14:textId="5D098A97" w:rsidR="0076555C" w:rsidRPr="00604967" w:rsidRDefault="00E864D3" w:rsidP="0076555C">
      <w:pPr>
        <w:rPr>
          <w:bCs/>
        </w:rPr>
      </w:pPr>
      <w:r w:rsidRPr="00604967">
        <w:rPr>
          <w:bCs/>
        </w:rPr>
        <w:t xml:space="preserve">The four key </w:t>
      </w:r>
      <w:r w:rsidR="0076555C" w:rsidRPr="00604967">
        <w:rPr>
          <w:bCs/>
        </w:rPr>
        <w:t>govern</w:t>
      </w:r>
      <w:r w:rsidRPr="00604967">
        <w:rPr>
          <w:bCs/>
        </w:rPr>
        <w:t>ing documents of CEOS are:</w:t>
      </w:r>
    </w:p>
    <w:p w14:paraId="79F04515" w14:textId="5B35346A" w:rsidR="0076555C" w:rsidRPr="00604967" w:rsidRDefault="0076555C" w:rsidP="0076555C">
      <w:pPr>
        <w:pStyle w:val="WGISSNumberedlist"/>
        <w:rPr>
          <w:lang w:val="en-US"/>
        </w:rPr>
      </w:pPr>
      <w:r w:rsidRPr="00604967">
        <w:rPr>
          <w:lang w:val="en-US"/>
        </w:rPr>
        <w:t>CEOS Terms of Reference</w:t>
      </w:r>
    </w:p>
    <w:p w14:paraId="6B3729FF" w14:textId="09B2E11D" w:rsidR="0076555C" w:rsidRPr="00604967" w:rsidRDefault="0076555C" w:rsidP="0076555C">
      <w:pPr>
        <w:pStyle w:val="WGISSNumberedlist"/>
        <w:rPr>
          <w:lang w:val="en-US"/>
        </w:rPr>
      </w:pPr>
      <w:r w:rsidRPr="00604967">
        <w:rPr>
          <w:lang w:val="en-US"/>
        </w:rPr>
        <w:t>CEOS Strategic Guidance</w:t>
      </w:r>
    </w:p>
    <w:p w14:paraId="03BEB377" w14:textId="2440388F" w:rsidR="0076555C" w:rsidRPr="00604967" w:rsidRDefault="0076555C" w:rsidP="0076555C">
      <w:pPr>
        <w:pStyle w:val="WGISSNumberedlist"/>
        <w:rPr>
          <w:lang w:val="en-US"/>
        </w:rPr>
      </w:pPr>
      <w:r w:rsidRPr="00604967">
        <w:rPr>
          <w:lang w:val="en-US"/>
        </w:rPr>
        <w:t>CEOS Governance and Processes</w:t>
      </w:r>
    </w:p>
    <w:p w14:paraId="34600065" w14:textId="03F85715" w:rsidR="0076555C" w:rsidRPr="00604967" w:rsidRDefault="0076555C" w:rsidP="0076555C">
      <w:pPr>
        <w:pStyle w:val="WGISSNumberedlist"/>
        <w:rPr>
          <w:lang w:val="en-US"/>
        </w:rPr>
      </w:pPr>
      <w:r w:rsidRPr="00604967">
        <w:rPr>
          <w:lang w:val="en-US"/>
        </w:rPr>
        <w:t>CEOS Work Plan</w:t>
      </w:r>
      <w:r w:rsidR="00E864D3" w:rsidRPr="00604967">
        <w:rPr>
          <w:lang w:val="en-US"/>
        </w:rPr>
        <w:t xml:space="preserve"> which includes the CEOS deliverables.</w:t>
      </w:r>
    </w:p>
    <w:p w14:paraId="0B134B93" w14:textId="58F5D20A" w:rsidR="0076555C" w:rsidRPr="00604967" w:rsidRDefault="00E864D3" w:rsidP="0076555C">
      <w:pPr>
        <w:rPr>
          <w:bCs/>
        </w:rPr>
      </w:pPr>
      <w:r w:rsidRPr="00604967">
        <w:rPr>
          <w:bCs/>
        </w:rPr>
        <w:t>Marie-Claire displayed the o</w:t>
      </w:r>
      <w:r w:rsidR="0076555C" w:rsidRPr="00604967">
        <w:rPr>
          <w:bCs/>
        </w:rPr>
        <w:t xml:space="preserve">utline of the 2023-2025 Work Plan. </w:t>
      </w:r>
      <w:r w:rsidR="00075DA9" w:rsidRPr="00604967">
        <w:rPr>
          <w:bCs/>
        </w:rPr>
        <w:t xml:space="preserve">Chapter 9 is </w:t>
      </w:r>
      <w:r w:rsidR="0076555C" w:rsidRPr="00604967">
        <w:rPr>
          <w:bCs/>
        </w:rPr>
        <w:t>dedicated to WGISS: Data Discover</w:t>
      </w:r>
      <w:r w:rsidR="00F876F9">
        <w:rPr>
          <w:bCs/>
        </w:rPr>
        <w:t>y,</w:t>
      </w:r>
      <w:r w:rsidR="0076555C" w:rsidRPr="00604967">
        <w:rPr>
          <w:bCs/>
        </w:rPr>
        <w:t xml:space="preserve"> A</w:t>
      </w:r>
      <w:r w:rsidR="00075DA9" w:rsidRPr="00604967">
        <w:rPr>
          <w:bCs/>
        </w:rPr>
        <w:t>c</w:t>
      </w:r>
      <w:r w:rsidR="0076555C" w:rsidRPr="00604967">
        <w:rPr>
          <w:bCs/>
        </w:rPr>
        <w:t>cess, Preservation, Usability and Exploitation approaches, systems, tools</w:t>
      </w:r>
      <w:r w:rsidR="00075DA9" w:rsidRPr="00604967">
        <w:rPr>
          <w:bCs/>
        </w:rPr>
        <w:t>,</w:t>
      </w:r>
      <w:r w:rsidR="0076555C" w:rsidRPr="00604967">
        <w:rPr>
          <w:bCs/>
        </w:rPr>
        <w:t xml:space="preserve"> and technologies.</w:t>
      </w:r>
      <w:r w:rsidR="00075DA9" w:rsidRPr="00604967">
        <w:rPr>
          <w:bCs/>
        </w:rPr>
        <w:t xml:space="preserve"> </w:t>
      </w:r>
    </w:p>
    <w:p w14:paraId="1315BEE6" w14:textId="6987AC3C" w:rsidR="00EB7D7C" w:rsidRPr="00604967" w:rsidRDefault="00D87281" w:rsidP="0076555C">
      <w:pPr>
        <w:rPr>
          <w:bCs/>
        </w:rPr>
      </w:pPr>
      <w:r w:rsidRPr="00604967">
        <w:rPr>
          <w:bCs/>
        </w:rPr>
        <w:t>Marie-Claire confirmed that CEOS</w:t>
      </w:r>
      <w:r w:rsidR="00EB7D7C" w:rsidRPr="00604967">
        <w:rPr>
          <w:bCs/>
        </w:rPr>
        <w:t xml:space="preserve"> regularl</w:t>
      </w:r>
      <w:r w:rsidRPr="00604967">
        <w:rPr>
          <w:bCs/>
        </w:rPr>
        <w:t>y</w:t>
      </w:r>
      <w:r w:rsidR="00EB7D7C" w:rsidRPr="00604967">
        <w:rPr>
          <w:bCs/>
        </w:rPr>
        <w:t xml:space="preserve"> coordinate</w:t>
      </w:r>
      <w:r w:rsidRPr="00604967">
        <w:rPr>
          <w:bCs/>
        </w:rPr>
        <w:t>s</w:t>
      </w:r>
      <w:r w:rsidR="00EB7D7C" w:rsidRPr="00604967">
        <w:rPr>
          <w:bCs/>
        </w:rPr>
        <w:t xml:space="preserve"> with GEO</w:t>
      </w:r>
      <w:r w:rsidRPr="00604967">
        <w:rPr>
          <w:bCs/>
        </w:rPr>
        <w:t>, and several CEOS members are representatives at GEO. There is also a constant engagement with WMO, and outreach to UN bodies.</w:t>
      </w:r>
    </w:p>
    <w:p w14:paraId="53D7F077" w14:textId="0E97810B" w:rsidR="00EB7D7C" w:rsidRPr="00604967" w:rsidRDefault="00000000" w:rsidP="00EB7D7C">
      <w:pPr>
        <w:pStyle w:val="Heading2"/>
        <w:rPr>
          <w:bCs/>
          <w:lang w:val="en-US"/>
        </w:rPr>
      </w:pPr>
      <w:hyperlink r:id="rId11" w:history="1">
        <w:bookmarkStart w:id="8" w:name="_Toc135300204"/>
        <w:r w:rsidR="00844702" w:rsidRPr="00604967">
          <w:rPr>
            <w:rStyle w:val="Hyperlink"/>
            <w:bCs/>
            <w:lang w:val="en-US"/>
          </w:rPr>
          <w:t>Discussion of CEOS Work Plan Deliverables for WGISS</w:t>
        </w:r>
        <w:bookmarkEnd w:id="8"/>
      </w:hyperlink>
    </w:p>
    <w:p w14:paraId="768A9024" w14:textId="6C0B3FF9" w:rsidR="00D87281" w:rsidRPr="00604967" w:rsidRDefault="00D87281" w:rsidP="00D87281">
      <w:pPr>
        <w:rPr>
          <w:lang w:eastAsia="ar-SA" w:bidi="ar-SA"/>
        </w:rPr>
      </w:pPr>
      <w:r w:rsidRPr="00604967">
        <w:rPr>
          <w:lang w:eastAsia="ar-SA" w:bidi="ar-SA"/>
        </w:rPr>
        <w:t>The CEOS Work Plan, chapter 3.9, states: Data Discovery, Access, Preservation, Usability and Exploitation: approaches, systems, tools, and technologies. Through the CEOS Working Group on Information Systems and Services (WGISS), CEOS Agencies will continue to foster the enhancement of the WGISS Connected Data Assets Infrastructure to support not only the CEOS entities, but also the external entities like GEO, UN, WMO, etc., by enabling discovery and access capabilities to mature data services provided by CEOS Agencies.</w:t>
      </w:r>
    </w:p>
    <w:p w14:paraId="6EC8185E" w14:textId="3D200108" w:rsidR="00B108B0" w:rsidRPr="00604967" w:rsidRDefault="00D87281" w:rsidP="00D87281">
      <w:pPr>
        <w:rPr>
          <w:bCs/>
        </w:rPr>
      </w:pPr>
      <w:r w:rsidRPr="00604967">
        <w:rPr>
          <w:bCs/>
        </w:rPr>
        <w:t>The WGISS deliverables are listed below. The color code indicates if the deliverable is new, closed, due now, due later</w:t>
      </w:r>
      <w:r w:rsidR="00B108B0" w:rsidRPr="00604967">
        <w:rPr>
          <w:bCs/>
        </w:rPr>
        <w:t>:</w:t>
      </w:r>
      <w:r w:rsidR="00126C3E" w:rsidRPr="00604967">
        <w:rPr>
          <w:bCs/>
          <w:noProof/>
        </w:rPr>
        <w:drawing>
          <wp:anchor distT="0" distB="0" distL="114300" distR="114300" simplePos="0" relativeHeight="251662336" behindDoc="0" locked="0" layoutInCell="1" allowOverlap="1" wp14:anchorId="0D3A1F7D" wp14:editId="59982714">
            <wp:simplePos x="0" y="0"/>
            <wp:positionH relativeFrom="column">
              <wp:posOffset>0</wp:posOffset>
            </wp:positionH>
            <wp:positionV relativeFrom="paragraph">
              <wp:posOffset>222885</wp:posOffset>
            </wp:positionV>
            <wp:extent cx="6189345" cy="2395855"/>
            <wp:effectExtent l="0" t="0" r="1905" b="4445"/>
            <wp:wrapSquare wrapText="bothSides"/>
            <wp:docPr id="4" name="Picture 3">
              <a:extLst xmlns:a="http://schemas.openxmlformats.org/drawingml/2006/main">
                <a:ext uri="{FF2B5EF4-FFF2-40B4-BE49-F238E27FC236}">
                  <a16:creationId xmlns:a16="http://schemas.microsoft.com/office/drawing/2014/main" id="{5722243E-D448-F468-1CAB-4EA5E2FEA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722243E-D448-F468-1CAB-4EA5E2FEA1B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345" cy="2395855"/>
                    </a:xfrm>
                    <a:prstGeom prst="rect">
                      <a:avLst/>
                    </a:prstGeom>
                  </pic:spPr>
                </pic:pic>
              </a:graphicData>
            </a:graphic>
          </wp:anchor>
        </w:drawing>
      </w:r>
    </w:p>
    <w:p w14:paraId="08F7747A" w14:textId="1C46E11B" w:rsidR="00B108B0" w:rsidRPr="00604967" w:rsidRDefault="00B108B0" w:rsidP="00EB7D7C">
      <w:pPr>
        <w:rPr>
          <w:lang w:eastAsia="ar-SA" w:bidi="ar-SA"/>
        </w:rPr>
      </w:pPr>
      <w:r w:rsidRPr="00604967">
        <w:rPr>
          <w:lang w:eastAsia="ar-SA" w:bidi="ar-SA"/>
        </w:rPr>
        <w:t>DATA-18-02: This has been an ongoing activity, and it was confirmed at the end of 2022 that CEOS data holdings are accessible in GEO.</w:t>
      </w:r>
    </w:p>
    <w:p w14:paraId="3E6E876B" w14:textId="779CFD2F" w:rsidR="00387489" w:rsidRPr="00604967" w:rsidRDefault="00B108B0" w:rsidP="00EB7D7C">
      <w:pPr>
        <w:rPr>
          <w:lang w:eastAsia="ar-SA" w:bidi="ar-SA"/>
        </w:rPr>
      </w:pPr>
      <w:r w:rsidRPr="00604967">
        <w:rPr>
          <w:lang w:eastAsia="ar-SA" w:bidi="ar-SA"/>
        </w:rPr>
        <w:t>DATA-22-01:</w:t>
      </w:r>
      <w:r w:rsidR="00387489" w:rsidRPr="00604967">
        <w:rPr>
          <w:lang w:eastAsia="ar-SA" w:bidi="ar-SA"/>
        </w:rPr>
        <w:t xml:space="preserve">  </w:t>
      </w:r>
      <w:r w:rsidRPr="00604967">
        <w:rPr>
          <w:rFonts w:eastAsia="Times New Roman"/>
          <w:lang w:eastAsia="en-US" w:bidi="ar-SA"/>
        </w:rPr>
        <w:t xml:space="preserve">The Technology Exploration Interest Groups will discuss the plan for this document in this meeting. </w:t>
      </w:r>
      <w:r w:rsidRPr="00604967">
        <w:rPr>
          <w:lang w:eastAsia="ar-SA" w:bidi="ar-SA"/>
        </w:rPr>
        <w:t>Webinars are also being considered.</w:t>
      </w:r>
    </w:p>
    <w:p w14:paraId="0F540D16" w14:textId="716234F1" w:rsidR="00B108B0" w:rsidRPr="00604967" w:rsidRDefault="00B108B0" w:rsidP="00B108B0">
      <w:pPr>
        <w:rPr>
          <w:lang w:eastAsia="ar-SA" w:bidi="ar-SA"/>
        </w:rPr>
      </w:pPr>
      <w:r w:rsidRPr="00604967">
        <w:rPr>
          <w:lang w:eastAsia="ar-SA" w:bidi="ar-SA"/>
        </w:rPr>
        <w:t>DATA-22-02: This will be discussed in the Data Discovery and Access session.</w:t>
      </w:r>
    </w:p>
    <w:p w14:paraId="27A82642" w14:textId="1D32BB36" w:rsidR="00831DCF" w:rsidRPr="00604967" w:rsidRDefault="00B108B0" w:rsidP="00B108B0">
      <w:pPr>
        <w:rPr>
          <w:lang w:eastAsia="ar-SA" w:bidi="ar-SA"/>
        </w:rPr>
      </w:pPr>
      <w:r w:rsidRPr="00604967">
        <w:rPr>
          <w:lang w:eastAsia="ar-SA" w:bidi="ar-SA"/>
        </w:rPr>
        <w:t xml:space="preserve">DATA-22-03: </w:t>
      </w:r>
      <w:r w:rsidR="00FC16FD">
        <w:rPr>
          <w:lang w:eastAsia="ar-SA" w:bidi="ar-SA"/>
        </w:rPr>
        <w:t>The Service Discovery Best Practice was released in 2022.</w:t>
      </w:r>
    </w:p>
    <w:p w14:paraId="17F295B1" w14:textId="3484E95D" w:rsidR="00B108B0" w:rsidRPr="00604967" w:rsidRDefault="00B108B0" w:rsidP="00B108B0">
      <w:pPr>
        <w:rPr>
          <w:lang w:eastAsia="ar-SA" w:bidi="ar-SA"/>
        </w:rPr>
      </w:pPr>
      <w:r w:rsidRPr="00604967">
        <w:rPr>
          <w:lang w:eastAsia="ar-SA" w:bidi="ar-SA"/>
        </w:rPr>
        <w:t>DATA-22-04: The matrix has been submitted to WGCV and is in final review.</w:t>
      </w:r>
    </w:p>
    <w:p w14:paraId="13858906" w14:textId="7B95B175" w:rsidR="00387489" w:rsidRPr="00604967" w:rsidRDefault="00B108B0" w:rsidP="00EB7D7C">
      <w:pPr>
        <w:rPr>
          <w:lang w:eastAsia="ar-SA" w:bidi="ar-SA"/>
        </w:rPr>
      </w:pPr>
      <w:r w:rsidRPr="00604967">
        <w:rPr>
          <w:lang w:eastAsia="ar-SA" w:bidi="ar-SA"/>
        </w:rPr>
        <w:t>DATA-</w:t>
      </w:r>
      <w:r w:rsidR="00387489" w:rsidRPr="00604967">
        <w:rPr>
          <w:lang w:eastAsia="ar-SA" w:bidi="ar-SA"/>
        </w:rPr>
        <w:t xml:space="preserve">22-05: </w:t>
      </w:r>
      <w:r w:rsidR="009D6143" w:rsidRPr="00604967">
        <w:rPr>
          <w:lang w:eastAsia="ar-SA" w:bidi="ar-SA"/>
        </w:rPr>
        <w:t>A</w:t>
      </w:r>
      <w:r w:rsidR="00387489" w:rsidRPr="00604967">
        <w:rPr>
          <w:lang w:eastAsia="ar-SA" w:bidi="ar-SA"/>
        </w:rPr>
        <w:t xml:space="preserve"> survey </w:t>
      </w:r>
      <w:r w:rsidR="009D6143" w:rsidRPr="00604967">
        <w:rPr>
          <w:lang w:eastAsia="ar-SA" w:bidi="ar-SA"/>
        </w:rPr>
        <w:t>was distributed and results w</w:t>
      </w:r>
      <w:r w:rsidR="00387489" w:rsidRPr="00604967">
        <w:rPr>
          <w:lang w:eastAsia="ar-SA" w:bidi="ar-SA"/>
        </w:rPr>
        <w:t xml:space="preserve">ill be presented </w:t>
      </w:r>
      <w:r w:rsidR="009D6143" w:rsidRPr="00604967">
        <w:rPr>
          <w:lang w:eastAsia="ar-SA" w:bidi="ar-SA"/>
        </w:rPr>
        <w:t>in this meeting.</w:t>
      </w:r>
    </w:p>
    <w:p w14:paraId="2E56FF11" w14:textId="5D94E39B" w:rsidR="00B108B0" w:rsidRPr="00604967" w:rsidRDefault="00B108B0" w:rsidP="00B108B0">
      <w:pPr>
        <w:rPr>
          <w:lang w:eastAsia="ar-SA" w:bidi="ar-SA"/>
        </w:rPr>
      </w:pPr>
      <w:r w:rsidRPr="00604967">
        <w:rPr>
          <w:lang w:eastAsia="ar-SA" w:bidi="ar-SA"/>
        </w:rPr>
        <w:t xml:space="preserve">DATA-22-06: </w:t>
      </w:r>
      <w:r w:rsidR="009D6143" w:rsidRPr="00604967">
        <w:rPr>
          <w:lang w:eastAsia="ar-SA" w:bidi="ar-SA"/>
        </w:rPr>
        <w:t>The team has</w:t>
      </w:r>
      <w:r w:rsidRPr="00604967">
        <w:rPr>
          <w:lang w:eastAsia="ar-SA" w:bidi="ar-SA"/>
        </w:rPr>
        <w:t xml:space="preserve"> collected all the materials </w:t>
      </w:r>
      <w:r w:rsidR="009D6143" w:rsidRPr="00604967">
        <w:rPr>
          <w:lang w:eastAsia="ar-SA" w:bidi="ar-SA"/>
        </w:rPr>
        <w:t>needed</w:t>
      </w:r>
      <w:r w:rsidRPr="00604967">
        <w:rPr>
          <w:lang w:eastAsia="ar-SA" w:bidi="ar-SA"/>
        </w:rPr>
        <w:t xml:space="preserve"> to write the white paper, and will send </w:t>
      </w:r>
      <w:r w:rsidR="009D6143" w:rsidRPr="00604967">
        <w:rPr>
          <w:lang w:eastAsia="ar-SA" w:bidi="ar-SA"/>
        </w:rPr>
        <w:t>it to WGISS</w:t>
      </w:r>
      <w:r w:rsidRPr="00604967">
        <w:rPr>
          <w:lang w:eastAsia="ar-SA" w:bidi="ar-SA"/>
        </w:rPr>
        <w:t xml:space="preserve"> for review.  </w:t>
      </w:r>
    </w:p>
    <w:p w14:paraId="5A8400EC" w14:textId="1E885A91" w:rsidR="00B108B0" w:rsidRPr="00604967" w:rsidRDefault="00B108B0" w:rsidP="00B108B0">
      <w:pPr>
        <w:rPr>
          <w:lang w:eastAsia="ar-SA" w:bidi="ar-SA"/>
        </w:rPr>
      </w:pPr>
      <w:r w:rsidRPr="00604967">
        <w:rPr>
          <w:lang w:eastAsia="ar-SA" w:bidi="ar-SA"/>
        </w:rPr>
        <w:t xml:space="preserve">DATA-23-01: </w:t>
      </w:r>
      <w:r w:rsidR="009D6143" w:rsidRPr="00604967">
        <w:rPr>
          <w:lang w:eastAsia="ar-SA" w:bidi="ar-SA"/>
        </w:rPr>
        <w:t>Work is ongoing and planning will be discussed in this meeting.</w:t>
      </w:r>
    </w:p>
    <w:p w14:paraId="15243E18" w14:textId="3603CBE4" w:rsidR="00B108B0" w:rsidRPr="00604967" w:rsidRDefault="00B108B0" w:rsidP="00B108B0">
      <w:pPr>
        <w:rPr>
          <w:lang w:eastAsia="ar-SA" w:bidi="ar-SA"/>
        </w:rPr>
      </w:pPr>
      <w:r w:rsidRPr="00604967">
        <w:rPr>
          <w:lang w:eastAsia="ar-SA" w:bidi="ar-SA"/>
        </w:rPr>
        <w:t xml:space="preserve">DATA-23-02: </w:t>
      </w:r>
      <w:r w:rsidR="009D6143" w:rsidRPr="00604967">
        <w:rPr>
          <w:lang w:eastAsia="ar-SA" w:bidi="ar-SA"/>
        </w:rPr>
        <w:t>Work is ongoing and planning will be discussed in this meeting.</w:t>
      </w:r>
    </w:p>
    <w:p w14:paraId="03E28C55" w14:textId="3F3905B3" w:rsidR="00B108B0" w:rsidRPr="00604967" w:rsidRDefault="009D6143" w:rsidP="00B108B0">
      <w:pPr>
        <w:rPr>
          <w:lang w:eastAsia="ar-SA" w:bidi="ar-SA"/>
        </w:rPr>
      </w:pPr>
      <w:r w:rsidRPr="00604967">
        <w:rPr>
          <w:lang w:eastAsia="ar-SA" w:bidi="ar-SA"/>
        </w:rPr>
        <w:t>Tom requested further discussion on whether WGISS is organized to handle these deliverables well, given the potential for overlap. For example, Jupyter Notebooks overlaps with nearly everything. Cloud and Interoperability do not necessarily fit in the current boxes.</w:t>
      </w:r>
    </w:p>
    <w:p w14:paraId="675F1480" w14:textId="77777777" w:rsidR="00387489" w:rsidRPr="00604967" w:rsidRDefault="00387489" w:rsidP="00DD76DA">
      <w:pPr>
        <w:rPr>
          <w:rFonts w:eastAsia="Times New Roman"/>
          <w:lang w:eastAsia="en-US" w:bidi="ar-SA"/>
        </w:rPr>
      </w:pPr>
    </w:p>
    <w:p w14:paraId="19407704" w14:textId="77777777" w:rsidR="00797DF5" w:rsidRPr="00604967" w:rsidRDefault="00797DF5" w:rsidP="00797DF5">
      <w:pPr>
        <w:pStyle w:val="Heading1"/>
        <w:rPr>
          <w:lang w:val="en-US"/>
        </w:rPr>
      </w:pPr>
      <w:bookmarkStart w:id="9" w:name="_Toc135300205"/>
      <w:bookmarkStart w:id="10" w:name="_Toc135300212"/>
      <w:r w:rsidRPr="00604967">
        <w:rPr>
          <w:lang w:val="en-US"/>
        </w:rPr>
        <w:t>CEOS Interoperability Framework</w:t>
      </w:r>
      <w:bookmarkEnd w:id="9"/>
    </w:p>
    <w:p w14:paraId="59229E68" w14:textId="77777777" w:rsidR="00797DF5" w:rsidRPr="00604967" w:rsidRDefault="00797DF5" w:rsidP="00797DF5">
      <w:pPr>
        <w:pStyle w:val="ListParagraph"/>
        <w:keepNext/>
        <w:numPr>
          <w:ilvl w:val="0"/>
          <w:numId w:val="20"/>
        </w:numPr>
        <w:tabs>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11" w:name="_Toc132722792"/>
      <w:bookmarkStart w:id="12" w:name="_Toc132859245"/>
      <w:bookmarkStart w:id="13" w:name="_Toc132859313"/>
      <w:bookmarkStart w:id="14" w:name="_Toc133072364"/>
      <w:bookmarkStart w:id="15" w:name="_Toc133072449"/>
      <w:bookmarkStart w:id="16" w:name="_Toc135300206"/>
      <w:bookmarkEnd w:id="11"/>
      <w:bookmarkEnd w:id="12"/>
      <w:bookmarkEnd w:id="13"/>
      <w:bookmarkEnd w:id="14"/>
      <w:bookmarkEnd w:id="15"/>
      <w:bookmarkEnd w:id="16"/>
    </w:p>
    <w:p w14:paraId="2023E056" w14:textId="77777777" w:rsidR="00797DF5" w:rsidRPr="00604967" w:rsidRDefault="00000000" w:rsidP="00797DF5">
      <w:pPr>
        <w:pStyle w:val="Heading2"/>
        <w:rPr>
          <w:lang w:val="en-US"/>
        </w:rPr>
      </w:pPr>
      <w:hyperlink r:id="rId13" w:history="1">
        <w:bookmarkStart w:id="17" w:name="_Toc135300207"/>
        <w:r w:rsidR="00797DF5" w:rsidRPr="00604967">
          <w:rPr>
            <w:rStyle w:val="Hyperlink"/>
            <w:lang w:val="en-US"/>
          </w:rPr>
          <w:t>Session Objectives</w:t>
        </w:r>
        <w:bookmarkEnd w:id="17"/>
      </w:hyperlink>
      <w:r w:rsidR="00797DF5" w:rsidRPr="00604967">
        <w:rPr>
          <w:lang w:val="en-US"/>
        </w:rPr>
        <w:tab/>
      </w:r>
    </w:p>
    <w:p w14:paraId="1B6213F1" w14:textId="77777777" w:rsidR="00797DF5" w:rsidRPr="00604967" w:rsidRDefault="00797DF5" w:rsidP="00797DF5">
      <w:pPr>
        <w:rPr>
          <w:bCs/>
        </w:rPr>
      </w:pPr>
      <w:r w:rsidRPr="00604967">
        <w:rPr>
          <w:bCs/>
        </w:rPr>
        <w:t>Makoto Natsuisaka (JAXA) stated that the  session objectives are to share the current status and the draft roadmap, and to discuss the focus of the framework, the factors (interoperability elements), WGISS contributions</w:t>
      </w:r>
      <w:r>
        <w:rPr>
          <w:bCs/>
        </w:rPr>
        <w:t xml:space="preserve"> </w:t>
      </w:r>
      <w:r w:rsidRPr="00604967">
        <w:rPr>
          <w:bCs/>
        </w:rPr>
        <w:t>and those of other entities (</w:t>
      </w:r>
      <w:r>
        <w:rPr>
          <w:bCs/>
        </w:rPr>
        <w:t>including</w:t>
      </w:r>
      <w:r w:rsidRPr="00604967">
        <w:rPr>
          <w:bCs/>
        </w:rPr>
        <w:t xml:space="preserve"> SEO regarding cloud issues), and to consider a timeline of 2023-25 for the roadmap.</w:t>
      </w:r>
    </w:p>
    <w:p w14:paraId="1CA3D015" w14:textId="77777777" w:rsidR="00797DF5" w:rsidRPr="00604967" w:rsidRDefault="00797DF5" w:rsidP="00797DF5">
      <w:pPr>
        <w:rPr>
          <w:bCs/>
        </w:rPr>
      </w:pPr>
      <w:r w:rsidRPr="00604967">
        <w:rPr>
          <w:bCs/>
        </w:rPr>
        <w:t>As background, Makoto explained that the CEOS Interoperability Framework was proposed at the 2022 SIT Technical Workshop by LSI-VC. The Chair decision at the CEOS Plenary 2022 was that “CEOS Principals confirm that coordination of interoperability</w:t>
      </w:r>
      <w:r>
        <w:rPr>
          <w:bCs/>
        </w:rPr>
        <w:t>-</w:t>
      </w:r>
      <w:r w:rsidRPr="00604967">
        <w:rPr>
          <w:bCs/>
        </w:rPr>
        <w:t>related work remains within the WGISS perimeter”. The following two actions resulted:</w:t>
      </w:r>
    </w:p>
    <w:p w14:paraId="53726CB3" w14:textId="77777777" w:rsidR="00797DF5" w:rsidRPr="00604967" w:rsidRDefault="00797DF5" w:rsidP="00797DF5">
      <w:pPr>
        <w:pStyle w:val="CEOSBullets"/>
        <w:rPr>
          <w:lang w:val="en-US"/>
        </w:rPr>
      </w:pPr>
      <w:r w:rsidRPr="00604967">
        <w:rPr>
          <w:lang w:val="en-US"/>
        </w:rPr>
        <w:t>CEOS-36-10: WGISS invited to propose an interoperability roadmap at SIT 38. Any other CEOS group/VC which wants to contribute is invited to contact WGISS.</w:t>
      </w:r>
    </w:p>
    <w:p w14:paraId="67C0FC45" w14:textId="77777777" w:rsidR="00797DF5" w:rsidRPr="00604967" w:rsidRDefault="00797DF5" w:rsidP="00797DF5">
      <w:pPr>
        <w:pStyle w:val="CEOSBullets"/>
        <w:rPr>
          <w:lang w:val="en-US"/>
        </w:rPr>
      </w:pPr>
      <w:r w:rsidRPr="00604967">
        <w:rPr>
          <w:lang w:val="en-US"/>
        </w:rPr>
        <w:t>CEOS-36-11: CEOS Agencies to consider nominating individuals to the ongoing WGCV / WGISS / LSI-VC effort to define a CEOS common dictionary of terms.    </w:t>
      </w:r>
    </w:p>
    <w:p w14:paraId="719ADCD2" w14:textId="77777777" w:rsidR="00797DF5" w:rsidRPr="00604967" w:rsidRDefault="00797DF5" w:rsidP="00797DF5">
      <w:pPr>
        <w:rPr>
          <w:bCs/>
        </w:rPr>
      </w:pPr>
      <w:r w:rsidRPr="00604967">
        <w:rPr>
          <w:bCs/>
        </w:rPr>
        <w:t>WGISS invited contributors from other CEOS entities and organized the framework development team, to consist of:</w:t>
      </w:r>
    </w:p>
    <w:p w14:paraId="5D166ADC" w14:textId="77777777" w:rsidR="00797DF5" w:rsidRPr="00604967" w:rsidRDefault="00797DF5" w:rsidP="00797DF5">
      <w:r w:rsidRPr="00604967">
        <w:t xml:space="preserve">Lead: </w:t>
      </w:r>
      <w:r>
        <w:tab/>
      </w:r>
      <w:r>
        <w:tab/>
      </w:r>
      <w:r w:rsidRPr="00604967">
        <w:t>Makoto Natsuisaka (WGISS)</w:t>
      </w:r>
    </w:p>
    <w:p w14:paraId="400E5C74" w14:textId="77777777" w:rsidR="00797DF5" w:rsidRPr="00604967" w:rsidRDefault="00797DF5" w:rsidP="00797DF5">
      <w:pPr>
        <w:spacing w:before="0"/>
      </w:pPr>
      <w:r w:rsidRPr="00604967">
        <w:t>Contributors:</w:t>
      </w:r>
      <w:r>
        <w:tab/>
      </w:r>
      <w:r w:rsidRPr="00604967">
        <w:t>WGISS: Tom Sohre</w:t>
      </w:r>
    </w:p>
    <w:p w14:paraId="01FDA284" w14:textId="77777777" w:rsidR="00797DF5" w:rsidRPr="00604967" w:rsidRDefault="00797DF5" w:rsidP="00797DF5">
      <w:pPr>
        <w:spacing w:before="0"/>
        <w:ind w:left="1080"/>
      </w:pPr>
      <w:r w:rsidRPr="00604967">
        <w:t>WGCV: Philippe Goryl, Paolo Castracane</w:t>
      </w:r>
    </w:p>
    <w:p w14:paraId="7A50434B" w14:textId="77777777" w:rsidR="00797DF5" w:rsidRPr="00604967" w:rsidRDefault="00797DF5" w:rsidP="00797DF5">
      <w:pPr>
        <w:spacing w:before="0"/>
        <w:ind w:left="1080"/>
      </w:pPr>
      <w:r w:rsidRPr="00604967">
        <w:t>LSI-VC: Steve Labahn, Peter Strobl, Ake Rosenqvist</w:t>
      </w:r>
    </w:p>
    <w:p w14:paraId="74328DEE" w14:textId="77777777" w:rsidR="00797DF5" w:rsidRPr="00604967" w:rsidRDefault="00797DF5" w:rsidP="00797DF5">
      <w:pPr>
        <w:spacing w:before="0"/>
        <w:ind w:left="1080"/>
      </w:pPr>
      <w:r w:rsidRPr="00604967">
        <w:t>CEOS-ARD OG: Ferran Gascon</w:t>
      </w:r>
    </w:p>
    <w:p w14:paraId="527BD3C7" w14:textId="77777777" w:rsidR="00797DF5" w:rsidRPr="00604967" w:rsidRDefault="00797DF5" w:rsidP="00797DF5">
      <w:pPr>
        <w:spacing w:before="0"/>
        <w:ind w:left="1080"/>
      </w:pPr>
      <w:r w:rsidRPr="00604967">
        <w:t>SEO: Dave Borges</w:t>
      </w:r>
    </w:p>
    <w:p w14:paraId="73785DEB" w14:textId="77777777" w:rsidR="00797DF5" w:rsidRPr="00604967" w:rsidRDefault="00797DF5" w:rsidP="00797DF5">
      <w:pPr>
        <w:rPr>
          <w:bCs/>
        </w:rPr>
      </w:pPr>
      <w:r w:rsidRPr="00604967">
        <w:rPr>
          <w:bCs/>
        </w:rPr>
        <w:t xml:space="preserve">During February and March WGISS, LSI-VC, CEOS ARD OG, WGCV, </w:t>
      </w:r>
      <w:r>
        <w:rPr>
          <w:bCs/>
        </w:rPr>
        <w:t xml:space="preserve">and </w:t>
      </w:r>
      <w:r w:rsidRPr="00604967">
        <w:rPr>
          <w:bCs/>
        </w:rPr>
        <w:t>SEO met several times to discuss vision,  teams, topics, membership, process, components, and topics. A draft roadmap was proposed by Tom Sohre and Steve Labahn</w:t>
      </w:r>
      <w:r>
        <w:rPr>
          <w:bCs/>
        </w:rPr>
        <w:t xml:space="preserve">(USGS) </w:t>
      </w:r>
      <w:r w:rsidRPr="00604967">
        <w:rPr>
          <w:bCs/>
        </w:rPr>
        <w:t>, followed by discussion of the components and the topics based on the roadmap. Further discussions in each VC/WG were requested. Makoto requested and received an extension of the roadmap delivery at the 2023 SIT-TW.</w:t>
      </w:r>
    </w:p>
    <w:p w14:paraId="6BB7FE66" w14:textId="77777777" w:rsidR="00797DF5" w:rsidRPr="00604967" w:rsidRDefault="00000000" w:rsidP="004474D4">
      <w:pPr>
        <w:pStyle w:val="Heading2"/>
      </w:pPr>
      <w:hyperlink r:id="rId14" w:history="1">
        <w:bookmarkStart w:id="18" w:name="_Toc135300208"/>
        <w:r w:rsidR="00797DF5" w:rsidRPr="00604967">
          <w:rPr>
            <w:rStyle w:val="Hyperlink"/>
          </w:rPr>
          <w:t>Introduction to the CEOS Interoperability Framework</w:t>
        </w:r>
        <w:bookmarkEnd w:id="18"/>
        <w:r w:rsidR="00797DF5" w:rsidRPr="00604967">
          <w:rPr>
            <w:rStyle w:val="Hyperlink"/>
          </w:rPr>
          <w:tab/>
        </w:r>
      </w:hyperlink>
    </w:p>
    <w:p w14:paraId="0CA77CFA" w14:textId="77777777" w:rsidR="00797DF5" w:rsidRPr="00604967" w:rsidRDefault="00797DF5" w:rsidP="00797DF5">
      <w:r w:rsidRPr="00604967">
        <w:t>Tom Sohre (USGS) gave an introduction to the CEOS Interoperability Framework. The framework would compris</w:t>
      </w:r>
      <w:r>
        <w:t>e</w:t>
      </w:r>
      <w:r w:rsidRPr="00604967">
        <w:t xml:space="preserve"> multiple “</w:t>
      </w:r>
      <w:r>
        <w:t>f</w:t>
      </w:r>
      <w:r w:rsidRPr="00604967">
        <w:t xml:space="preserve">actors” of interoperability, where all the </w:t>
      </w:r>
      <w:r>
        <w:t>f</w:t>
      </w:r>
      <w:r w:rsidRPr="00604967">
        <w:t>actors work togethe</w:t>
      </w:r>
      <w:r>
        <w:t>r</w:t>
      </w:r>
      <w:r w:rsidRPr="00604967">
        <w:t>. The factors (see image below) were suggested and peer reviewed through a team effort. Each factor will have a lead (</w:t>
      </w:r>
      <w:r>
        <w:t xml:space="preserve">from a </w:t>
      </w:r>
      <w:r w:rsidRPr="00604967">
        <w:t>CEOS WG), but contributions will be necessary</w:t>
      </w:r>
      <w:r>
        <w:t xml:space="preserve"> </w:t>
      </w:r>
      <w:r w:rsidRPr="00604967">
        <w:t xml:space="preserve">from multiple groups. WGISS will have overall leadership role for the Framework, in addition to lead role within several factors. </w:t>
      </w:r>
    </w:p>
    <w:p w14:paraId="10724848" w14:textId="77777777" w:rsidR="00797DF5" w:rsidRPr="00604967" w:rsidRDefault="00797DF5" w:rsidP="00797DF5">
      <w:pPr>
        <w:tabs>
          <w:tab w:val="num" w:pos="1440"/>
        </w:tabs>
        <w:rPr>
          <w:bCs/>
        </w:rPr>
      </w:pPr>
      <w:r w:rsidRPr="00604967">
        <w:rPr>
          <w:bCs/>
        </w:rPr>
        <w:t>The next objective is to develop the roadmap of activities within each factor, identifying key 2023-2025</w:t>
      </w:r>
      <w:r>
        <w:rPr>
          <w:bCs/>
        </w:rPr>
        <w:t xml:space="preserve"> </w:t>
      </w:r>
      <w:r w:rsidRPr="00604967">
        <w:rPr>
          <w:bCs/>
        </w:rPr>
        <w:t>activities aligned to work plans</w:t>
      </w:r>
      <w:r>
        <w:rPr>
          <w:bCs/>
        </w:rPr>
        <w:t xml:space="preserve"> by June 2023</w:t>
      </w:r>
      <w:r w:rsidRPr="00604967">
        <w:rPr>
          <w:bCs/>
        </w:rPr>
        <w:t xml:space="preserve"> and present the overall roadmap by end of September 2023 (at SIT-TW).</w:t>
      </w:r>
      <w:r>
        <w:rPr>
          <w:bCs/>
        </w:rPr>
        <w:t xml:space="preserve"> </w:t>
      </w:r>
      <w:r w:rsidRPr="00604967">
        <w:rPr>
          <w:bCs/>
        </w:rPr>
        <w:t>The future concept is to develop a Maturity Matrix that includes all Factors</w:t>
      </w:r>
      <w:r>
        <w:rPr>
          <w:bCs/>
        </w:rPr>
        <w:t>.</w:t>
      </w:r>
    </w:p>
    <w:p w14:paraId="0B4BB43F" w14:textId="77777777" w:rsidR="00797DF5" w:rsidRPr="00604967" w:rsidRDefault="00797DF5" w:rsidP="00797DF5">
      <w:r w:rsidRPr="00604967">
        <w:t>Tom suggested the following activities:</w:t>
      </w:r>
    </w:p>
    <w:p w14:paraId="724E904D" w14:textId="77777777" w:rsidR="00797DF5" w:rsidRPr="00604967" w:rsidRDefault="00797DF5" w:rsidP="00797DF5">
      <w:pPr>
        <w:pStyle w:val="CEOSBullets"/>
      </w:pPr>
      <w:r w:rsidRPr="00604967">
        <w:t xml:space="preserve">Further refinement of scope (in/out) for each </w:t>
      </w:r>
      <w:r>
        <w:t>f</w:t>
      </w:r>
      <w:r w:rsidRPr="00604967">
        <w:t>actor</w:t>
      </w:r>
    </w:p>
    <w:p w14:paraId="4B02DBC0" w14:textId="77777777" w:rsidR="00797DF5" w:rsidRPr="00604967" w:rsidRDefault="00797DF5" w:rsidP="00797DF5">
      <w:pPr>
        <w:pStyle w:val="CEOSBullets"/>
      </w:pPr>
      <w:r w:rsidRPr="00604967">
        <w:t>Communication/</w:t>
      </w:r>
      <w:r>
        <w:t>c</w:t>
      </w:r>
      <w:r w:rsidRPr="00604967">
        <w:t>oordination approach</w:t>
      </w:r>
    </w:p>
    <w:p w14:paraId="47B51F4E" w14:textId="77777777" w:rsidR="00797DF5" w:rsidRPr="00604967" w:rsidRDefault="00797DF5" w:rsidP="00797DF5">
      <w:pPr>
        <w:pStyle w:val="CEOSBullets"/>
      </w:pPr>
      <w:r w:rsidRPr="00604967">
        <w:rPr>
          <w:bCs/>
        </w:rPr>
        <w:t xml:space="preserve">Finalize for each </w:t>
      </w:r>
      <w:r>
        <w:rPr>
          <w:bCs/>
        </w:rPr>
        <w:t>f</w:t>
      </w:r>
      <w:r w:rsidRPr="00604967">
        <w:rPr>
          <w:bCs/>
        </w:rPr>
        <w:t>actor (coordinated by Lead) including the following items:</w:t>
      </w:r>
    </w:p>
    <w:p w14:paraId="0A7EC2EA" w14:textId="77777777" w:rsidR="00797DF5" w:rsidRPr="00604967" w:rsidRDefault="00797DF5" w:rsidP="00797DF5">
      <w:pPr>
        <w:ind w:left="1080"/>
      </w:pPr>
      <w:bookmarkStart w:id="19" w:name="_Hlk132866922"/>
      <w:r w:rsidRPr="00604967">
        <w:t>Factor name</w:t>
      </w:r>
    </w:p>
    <w:p w14:paraId="3C083ABD" w14:textId="77777777" w:rsidR="00797DF5" w:rsidRPr="00604967" w:rsidRDefault="00797DF5" w:rsidP="00797DF5">
      <w:pPr>
        <w:spacing w:before="0"/>
        <w:ind w:left="1080"/>
      </w:pPr>
      <w:r w:rsidRPr="00604967">
        <w:t>Coordinator (Lead)</w:t>
      </w:r>
    </w:p>
    <w:p w14:paraId="22C23330" w14:textId="77777777" w:rsidR="00797DF5" w:rsidRPr="00604967" w:rsidRDefault="00797DF5" w:rsidP="00797DF5">
      <w:pPr>
        <w:spacing w:before="0"/>
        <w:ind w:left="1080"/>
      </w:pPr>
      <w:r w:rsidRPr="00604967">
        <w:t>Collaborator(s)</w:t>
      </w:r>
    </w:p>
    <w:p w14:paraId="0F3279B4" w14:textId="77777777" w:rsidR="00797DF5" w:rsidRPr="00604967" w:rsidRDefault="00797DF5" w:rsidP="00797DF5">
      <w:pPr>
        <w:spacing w:before="0"/>
        <w:ind w:left="1080"/>
      </w:pPr>
      <w:r w:rsidRPr="00604967">
        <w:t>Description: 1-2 paragraphs</w:t>
      </w:r>
    </w:p>
    <w:p w14:paraId="1E73A9E3" w14:textId="77777777" w:rsidR="00797DF5" w:rsidRPr="00604967" w:rsidRDefault="00797DF5" w:rsidP="00797DF5">
      <w:pPr>
        <w:spacing w:before="0"/>
        <w:ind w:left="1080"/>
      </w:pPr>
      <w:r w:rsidRPr="00604967">
        <w:t>Scope included</w:t>
      </w:r>
    </w:p>
    <w:p w14:paraId="5649257B" w14:textId="77777777" w:rsidR="00797DF5" w:rsidRPr="00604967" w:rsidRDefault="00797DF5" w:rsidP="00797DF5">
      <w:pPr>
        <w:tabs>
          <w:tab w:val="clear" w:pos="720"/>
        </w:tabs>
        <w:spacing w:before="0"/>
        <w:ind w:left="1080"/>
        <w:rPr>
          <w:bCs/>
        </w:rPr>
      </w:pPr>
      <w:r w:rsidRPr="00604967">
        <w:rPr>
          <w:bCs/>
        </w:rPr>
        <w:t>Scope excluded</w:t>
      </w:r>
      <w:bookmarkEnd w:id="19"/>
      <w:r w:rsidRPr="00604967">
        <w:rPr>
          <w:bCs/>
        </w:rPr>
        <w:t xml:space="preserve">: </w:t>
      </w:r>
      <w:r>
        <w:rPr>
          <w:bCs/>
        </w:rPr>
        <w:t>I</w:t>
      </w:r>
      <w:r w:rsidRPr="00604967">
        <w:rPr>
          <w:bCs/>
        </w:rPr>
        <w:t>f relevant for interoperability</w:t>
      </w:r>
      <w:r>
        <w:rPr>
          <w:bCs/>
        </w:rPr>
        <w:t xml:space="preserve">, and </w:t>
      </w:r>
      <w:r w:rsidRPr="00604967">
        <w:rPr>
          <w:bCs/>
        </w:rPr>
        <w:t xml:space="preserve">if possible, identify where </w:t>
      </w:r>
      <w:r>
        <w:rPr>
          <w:bCs/>
        </w:rPr>
        <w:t>the item is i</w:t>
      </w:r>
      <w:r w:rsidRPr="00604967">
        <w:rPr>
          <w:bCs/>
        </w:rPr>
        <w:t>ncluded</w:t>
      </w:r>
    </w:p>
    <w:p w14:paraId="4F2FCC7B" w14:textId="77777777" w:rsidR="00797DF5" w:rsidRPr="00604967" w:rsidRDefault="00797DF5" w:rsidP="00797DF5">
      <w:pPr>
        <w:rPr>
          <w:bCs/>
        </w:rPr>
      </w:pPr>
      <w:r w:rsidRPr="00604967">
        <w:rPr>
          <w:bCs/>
          <w:noProof/>
        </w:rPr>
        <w:drawing>
          <wp:inline distT="0" distB="0" distL="0" distR="0" wp14:anchorId="7EE23E9E" wp14:editId="48891CF9">
            <wp:extent cx="5464013" cy="3025402"/>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4013" cy="3025402"/>
                    </a:xfrm>
                    <a:prstGeom prst="rect">
                      <a:avLst/>
                    </a:prstGeom>
                  </pic:spPr>
                </pic:pic>
              </a:graphicData>
            </a:graphic>
          </wp:inline>
        </w:drawing>
      </w:r>
    </w:p>
    <w:p w14:paraId="77C45AA1" w14:textId="77777777" w:rsidR="00797DF5" w:rsidRPr="00604967" w:rsidRDefault="00797DF5" w:rsidP="00797DF5">
      <w:pPr>
        <w:rPr>
          <w:bCs/>
        </w:rPr>
      </w:pPr>
      <w:r w:rsidRPr="00604967">
        <w:rPr>
          <w:bCs/>
        </w:rPr>
        <w:t xml:space="preserve">Tom </w:t>
      </w:r>
      <w:r>
        <w:rPr>
          <w:bCs/>
        </w:rPr>
        <w:t>proposed</w:t>
      </w:r>
      <w:r w:rsidRPr="00604967">
        <w:rPr>
          <w:bCs/>
        </w:rPr>
        <w:t xml:space="preserve"> the following discussion topics:</w:t>
      </w:r>
    </w:p>
    <w:p w14:paraId="42D5CB6C" w14:textId="77777777" w:rsidR="00797DF5" w:rsidRPr="00BC4E6E" w:rsidRDefault="00797DF5" w:rsidP="00797DF5">
      <w:pPr>
        <w:pStyle w:val="CEOSBullets"/>
      </w:pPr>
      <w:r w:rsidRPr="00BC4E6E">
        <w:t>WGISS to adopt current draft Framework, with concurrence of proposed (6) “factors”, and identify a lead to each.</w:t>
      </w:r>
    </w:p>
    <w:p w14:paraId="1EE9CEAB" w14:textId="77777777" w:rsidR="00797DF5" w:rsidRPr="00BC4E6E" w:rsidRDefault="00797DF5" w:rsidP="00797DF5">
      <w:pPr>
        <w:pStyle w:val="CEOSBullets"/>
      </w:pPr>
      <w:r w:rsidRPr="00BC4E6E">
        <w:t>WGISS to determine how the Framework will be led: two possible options are WGISS Chair Team or the revived WGISS Interoperability Interest Group. The vision of the lead would be coordination of Roadmap development and status; communications.</w:t>
      </w:r>
    </w:p>
    <w:p w14:paraId="0AAA4732" w14:textId="77777777" w:rsidR="00797DF5" w:rsidRPr="00BC4E6E" w:rsidRDefault="00797DF5" w:rsidP="00797DF5">
      <w:pPr>
        <w:pStyle w:val="CEOSBullets"/>
      </w:pPr>
      <w:r w:rsidRPr="00BC4E6E">
        <w:t>Roadmap development for WGISS-specific roadmap factors, (Syntactic, Data Accessibility), determining which interest groups are responsible, and how to build upon the 2008 Interoperability Handbook.</w:t>
      </w:r>
    </w:p>
    <w:p w14:paraId="417A112C" w14:textId="77777777" w:rsidR="00797DF5" w:rsidRPr="00604967" w:rsidRDefault="00797DF5" w:rsidP="00797DF5">
      <w:pPr>
        <w:rPr>
          <w:bCs/>
        </w:rPr>
      </w:pPr>
      <w:r w:rsidRPr="00604967">
        <w:rPr>
          <w:bCs/>
        </w:rPr>
        <w:t xml:space="preserve">Yves asked for clarification of the factor “syntactic” – Tom replied that the factor leads will define that, including what is </w:t>
      </w:r>
      <w:r>
        <w:rPr>
          <w:bCs/>
        </w:rPr>
        <w:t xml:space="preserve">and is not </w:t>
      </w:r>
      <w:r w:rsidRPr="00604967">
        <w:rPr>
          <w:bCs/>
        </w:rPr>
        <w:t>within scope. Ken commented that it is great to build on previous work, given that interoperability encompasses everything WGISS does</w:t>
      </w:r>
      <w:r>
        <w:rPr>
          <w:bCs/>
        </w:rPr>
        <w:t>.</w:t>
      </w:r>
    </w:p>
    <w:p w14:paraId="02F18DD2" w14:textId="77777777" w:rsidR="00797DF5" w:rsidRPr="00604967" w:rsidRDefault="00000000" w:rsidP="00797DF5">
      <w:pPr>
        <w:pStyle w:val="Heading2"/>
        <w:rPr>
          <w:lang w:val="en-US"/>
        </w:rPr>
      </w:pPr>
      <w:hyperlink r:id="rId16" w:history="1">
        <w:bookmarkStart w:id="20" w:name="_Toc135300209"/>
        <w:r w:rsidR="00797DF5" w:rsidRPr="00604967">
          <w:rPr>
            <w:rStyle w:val="Hyperlink"/>
            <w:lang w:val="en-US"/>
          </w:rPr>
          <w:t>Professional Open-Source Framework for Earth System Digital Twins and Applications</w:t>
        </w:r>
        <w:bookmarkEnd w:id="20"/>
        <w:r w:rsidR="00797DF5" w:rsidRPr="00604967">
          <w:rPr>
            <w:rStyle w:val="Hyperlink"/>
            <w:lang w:val="en-US"/>
          </w:rPr>
          <w:tab/>
        </w:r>
      </w:hyperlink>
    </w:p>
    <w:p w14:paraId="07DA53AF" w14:textId="77777777" w:rsidR="00797DF5" w:rsidRPr="00604967" w:rsidRDefault="00797DF5" w:rsidP="00797DF5">
      <w:pPr>
        <w:rPr>
          <w:bCs/>
        </w:rPr>
      </w:pPr>
      <w:r w:rsidRPr="00604967">
        <w:rPr>
          <w:bCs/>
        </w:rPr>
        <w:t xml:space="preserve">Thomas Huang (JPL for NASA) gave a presentation on the </w:t>
      </w:r>
      <w:r w:rsidRPr="00604967">
        <w:t>Professional Open-Source Framework for Earth System Digital Twins and Applications. He began by noting that b</w:t>
      </w:r>
      <w:r w:rsidRPr="00604967">
        <w:rPr>
          <w:bCs/>
        </w:rPr>
        <w:t xml:space="preserve">ig data is about being smarter about data, with agility, relevancy, and sustainability. </w:t>
      </w:r>
    </w:p>
    <w:p w14:paraId="5DC9225D" w14:textId="77777777" w:rsidR="00797DF5" w:rsidRPr="00604967" w:rsidRDefault="00797DF5" w:rsidP="00797DF5">
      <w:pPr>
        <w:rPr>
          <w:bCs/>
        </w:rPr>
      </w:pPr>
      <w:r w:rsidRPr="00604967">
        <w:rPr>
          <w:bCs/>
        </w:rPr>
        <w:t>An Earth System Digital Twin (ESDT) is an interactive and integrated multidomain, multiscale, digital replica of the state and temporal evolution of Earth systems, with a vision of technology to bridge the physical and digital environments. It dynamically integrates</w:t>
      </w:r>
      <w:r>
        <w:rPr>
          <w:bCs/>
        </w:rPr>
        <w:t>:</w:t>
      </w:r>
    </w:p>
    <w:p w14:paraId="083826B1" w14:textId="77777777" w:rsidR="00797DF5" w:rsidRPr="00604967" w:rsidRDefault="00797DF5" w:rsidP="00797DF5">
      <w:pPr>
        <w:pStyle w:val="CEOSBullets"/>
        <w:rPr>
          <w:lang w:val="en-US"/>
        </w:rPr>
      </w:pPr>
      <w:r w:rsidRPr="00604967">
        <w:rPr>
          <w:lang w:val="en-US"/>
        </w:rPr>
        <w:t>Relevant Earth system models and simulations</w:t>
      </w:r>
    </w:p>
    <w:p w14:paraId="6D31017B" w14:textId="77777777" w:rsidR="00797DF5" w:rsidRPr="00604967" w:rsidRDefault="00797DF5" w:rsidP="00797DF5">
      <w:pPr>
        <w:pStyle w:val="CEOSBullets"/>
        <w:rPr>
          <w:lang w:val="en-US"/>
        </w:rPr>
      </w:pPr>
      <w:r w:rsidRPr="00604967">
        <w:rPr>
          <w:lang w:val="en-US"/>
        </w:rPr>
        <w:t>Other relevant models (e.g., related to world’s infrastructure)</w:t>
      </w:r>
    </w:p>
    <w:p w14:paraId="0C12B9D5" w14:textId="77777777" w:rsidR="00797DF5" w:rsidRPr="00604967" w:rsidRDefault="00797DF5" w:rsidP="00797DF5">
      <w:pPr>
        <w:pStyle w:val="CEOSBullets"/>
        <w:rPr>
          <w:lang w:val="en-US"/>
        </w:rPr>
      </w:pPr>
      <w:r w:rsidRPr="00604967">
        <w:rPr>
          <w:lang w:val="en-US"/>
        </w:rPr>
        <w:t>Continuous and timely (including near real-time and direct readout) observations (e.g., space, air, ground, over/underwater, Internet of Things (IoT), socioeconomic)</w:t>
      </w:r>
    </w:p>
    <w:p w14:paraId="456FD474" w14:textId="77777777" w:rsidR="00797DF5" w:rsidRPr="00604967" w:rsidRDefault="00797DF5" w:rsidP="00797DF5">
      <w:pPr>
        <w:pStyle w:val="CEOSBullets"/>
        <w:rPr>
          <w:lang w:val="en-US"/>
        </w:rPr>
      </w:pPr>
      <w:r w:rsidRPr="00604967">
        <w:rPr>
          <w:lang w:val="en-US"/>
        </w:rPr>
        <w:t>Long-time records</w:t>
      </w:r>
    </w:p>
    <w:p w14:paraId="6E364931" w14:textId="77777777" w:rsidR="00797DF5" w:rsidRPr="00604967" w:rsidRDefault="00797DF5" w:rsidP="00797DF5">
      <w:pPr>
        <w:pStyle w:val="CEOSBullets"/>
        <w:rPr>
          <w:lang w:val="en-US"/>
        </w:rPr>
      </w:pPr>
      <w:r w:rsidRPr="00604967">
        <w:rPr>
          <w:lang w:val="en-US"/>
        </w:rPr>
        <w:t>Analytics and artificial intelligence tools</w:t>
      </w:r>
    </w:p>
    <w:p w14:paraId="33A2E1F3" w14:textId="77777777" w:rsidR="00797DF5" w:rsidRPr="00604967" w:rsidRDefault="00797DF5" w:rsidP="00797DF5">
      <w:pPr>
        <w:rPr>
          <w:bCs/>
        </w:rPr>
      </w:pPr>
      <w:r w:rsidRPr="00604967">
        <w:rPr>
          <w:bCs/>
        </w:rPr>
        <w:t>An ESDT enables users to run hypothetical scenarios to improve the understanding, prediction and mitigation/response to Earth system processes, natural phenomena, and human activities as well as their many interactions</w:t>
      </w:r>
      <w:r>
        <w:rPr>
          <w:bCs/>
        </w:rPr>
        <w:t>.</w:t>
      </w:r>
    </w:p>
    <w:p w14:paraId="0AC2F894" w14:textId="77777777" w:rsidR="00797DF5" w:rsidRPr="00604967" w:rsidRDefault="00797DF5" w:rsidP="00797DF5">
      <w:pPr>
        <w:rPr>
          <w:bCs/>
        </w:rPr>
      </w:pPr>
      <w:r w:rsidRPr="00604967">
        <w:rPr>
          <w:bCs/>
        </w:rPr>
        <w:t>Key components of the ESDT:</w:t>
      </w:r>
    </w:p>
    <w:p w14:paraId="74C6FC4F" w14:textId="77777777" w:rsidR="00797DF5" w:rsidRPr="00604967" w:rsidRDefault="00797DF5" w:rsidP="00797DF5">
      <w:pPr>
        <w:pStyle w:val="CEOSBullets"/>
        <w:rPr>
          <w:bCs/>
          <w:lang w:val="en-US"/>
        </w:rPr>
      </w:pPr>
      <w:r w:rsidRPr="00604967">
        <w:rPr>
          <w:bCs/>
          <w:lang w:val="en-US"/>
        </w:rPr>
        <w:t>Data and Services Assets: Supports Extract, Transform, and Load (ETL) workflow for metadata harvesting, error detection and correction, re-gridding/reprojecting, Analysis Ready Data (ARD) transformation</w:t>
      </w:r>
    </w:p>
    <w:p w14:paraId="10CA6BE5" w14:textId="77777777" w:rsidR="00797DF5" w:rsidRPr="00604967" w:rsidRDefault="00797DF5" w:rsidP="00797DF5">
      <w:pPr>
        <w:pStyle w:val="CEOSBullets"/>
        <w:rPr>
          <w:bCs/>
          <w:lang w:val="en-US"/>
        </w:rPr>
      </w:pPr>
      <w:r w:rsidRPr="00604967">
        <w:rPr>
          <w:bCs/>
          <w:lang w:val="en-US"/>
        </w:rPr>
        <w:t>New Observation and Analysis: Smarter method to automate onboarding relevant data</w:t>
      </w:r>
    </w:p>
    <w:p w14:paraId="4099FA25" w14:textId="77777777" w:rsidR="00797DF5" w:rsidRPr="00604967" w:rsidRDefault="00797DF5" w:rsidP="00797DF5">
      <w:pPr>
        <w:pStyle w:val="CEOSBullets"/>
        <w:rPr>
          <w:bCs/>
          <w:lang w:val="en-US"/>
        </w:rPr>
      </w:pPr>
      <w:r w:rsidRPr="00604967">
        <w:rPr>
          <w:bCs/>
          <w:lang w:val="en-US"/>
        </w:rPr>
        <w:t>Integrated Multiphysics, Multi-scale, Probabilistic Models: Automates inclusion of the latest measurements and supports scenario-based model execution</w:t>
      </w:r>
    </w:p>
    <w:p w14:paraId="6E1E41FE" w14:textId="77777777" w:rsidR="00797DF5" w:rsidRPr="00604967" w:rsidRDefault="00797DF5" w:rsidP="00797DF5">
      <w:pPr>
        <w:pStyle w:val="CEOSBullets"/>
        <w:rPr>
          <w:bCs/>
          <w:lang w:val="en-US"/>
        </w:rPr>
      </w:pPr>
      <w:r w:rsidRPr="00604967">
        <w:rPr>
          <w:bCs/>
          <w:lang w:val="en-US"/>
        </w:rPr>
        <w:t>AI and Advanced Analytics: enables dynamic data acquisition, long-term prediction, data classification, process orchestration and management, etc.</w:t>
      </w:r>
    </w:p>
    <w:p w14:paraId="19D6A456" w14:textId="77777777" w:rsidR="00797DF5" w:rsidRPr="00604967" w:rsidRDefault="00797DF5" w:rsidP="00797DF5">
      <w:pPr>
        <w:rPr>
          <w:bCs/>
          <w:iCs/>
          <w:lang w:eastAsia="ar-SA" w:bidi="ar-SA"/>
        </w:rPr>
      </w:pPr>
      <w:r w:rsidRPr="00604967">
        <w:t xml:space="preserve">For hydrology, flood prediction, and analysis, Thomas presented a federated digital twins solution between the NASA ESTO/AIST’s Integrated Digital Earth Analysis System (IDEAS) (Huang/JPL) and the Space for Climate Observatory (SCO) FloodDAM-DT (Rodriguez-Suquel/CNES). </w:t>
      </w:r>
      <w:r w:rsidRPr="00604967">
        <w:rPr>
          <w:lang w:bidi="ar-SA"/>
        </w:rPr>
        <w:t xml:space="preserve">This is built for </w:t>
      </w:r>
      <w:r w:rsidRPr="00604967">
        <w:t>s</w:t>
      </w:r>
      <w:r w:rsidRPr="00604967">
        <w:rPr>
          <w:lang w:bidi="ar-SA"/>
        </w:rPr>
        <w:t xml:space="preserve">cenario-based </w:t>
      </w:r>
      <w:r w:rsidRPr="00604967">
        <w:t>a</w:t>
      </w:r>
      <w:r w:rsidRPr="00604967">
        <w:rPr>
          <w:lang w:bidi="ar-SA"/>
        </w:rPr>
        <w:t>nalysis u</w:t>
      </w:r>
      <w:r w:rsidRPr="00604967">
        <w:rPr>
          <w:bCs/>
          <w:iCs/>
          <w:lang w:eastAsia="ar-SA" w:bidi="ar-SA"/>
        </w:rPr>
        <w:t>sing the latest observation and analysis to drive model predictions, decision support, on-demand data and analysis acquisition, and future instrument scheduling and tasking.</w:t>
      </w:r>
    </w:p>
    <w:p w14:paraId="5A6B42D8" w14:textId="77777777" w:rsidR="00797DF5" w:rsidRPr="00604967" w:rsidRDefault="00797DF5" w:rsidP="00797DF5">
      <w:pPr>
        <w:rPr>
          <w:bCs/>
        </w:rPr>
      </w:pPr>
      <w:r>
        <w:rPr>
          <w:bCs/>
        </w:rPr>
        <w:t>One g</w:t>
      </w:r>
      <w:r w:rsidRPr="00604967">
        <w:rPr>
          <w:bCs/>
        </w:rPr>
        <w:t>oal is to minimize storage and computation need for pre-staging different in-situ sensor data</w:t>
      </w:r>
      <w:r>
        <w:rPr>
          <w:bCs/>
        </w:rPr>
        <w:t xml:space="preserve">, using </w:t>
      </w:r>
      <w:r w:rsidRPr="00604967">
        <w:rPr>
          <w:bCs/>
        </w:rPr>
        <w:t>real-time ML to predict which stream gauges will be most useful for analysis.</w:t>
      </w:r>
    </w:p>
    <w:p w14:paraId="5FF03CDF" w14:textId="77777777" w:rsidR="00797DF5" w:rsidRPr="00604967" w:rsidRDefault="00797DF5" w:rsidP="00797DF5">
      <w:pPr>
        <w:rPr>
          <w:bCs/>
        </w:rPr>
      </w:pPr>
      <w:r w:rsidRPr="00604967">
        <w:rPr>
          <w:bCs/>
        </w:rPr>
        <w:t>The IDEAS-powered flood notebook demonstrates the latest IDEAS API and capabilities.</w:t>
      </w:r>
    </w:p>
    <w:p w14:paraId="1E5C2023" w14:textId="77777777" w:rsidR="00797DF5" w:rsidRPr="00604967" w:rsidRDefault="00797DF5" w:rsidP="00797DF5">
      <w:pPr>
        <w:rPr>
          <w:bCs/>
        </w:rPr>
      </w:pPr>
      <w:r w:rsidRPr="00604967">
        <w:rPr>
          <w:bCs/>
        </w:rPr>
        <w:t>Thomas also listed the SCO FloodDAM-DT subsystems, and displayed the pipeline and schedule.</w:t>
      </w:r>
    </w:p>
    <w:p w14:paraId="4F49B27C" w14:textId="77777777" w:rsidR="00797DF5" w:rsidRPr="00604967" w:rsidRDefault="00797DF5" w:rsidP="00797DF5">
      <w:pPr>
        <w:rPr>
          <w:bCs/>
        </w:rPr>
      </w:pPr>
      <w:r w:rsidRPr="00604967">
        <w:rPr>
          <w:bCs/>
        </w:rPr>
        <w:t xml:space="preserve">For wildland fire, air quality, and health impact, Thomas noted that the goal is to improve usability of science data for air quality analysis and prediction, </w:t>
      </w:r>
      <w:r>
        <w:rPr>
          <w:bCs/>
        </w:rPr>
        <w:t xml:space="preserve">to </w:t>
      </w:r>
      <w:r w:rsidRPr="00604967">
        <w:rPr>
          <w:bCs/>
        </w:rPr>
        <w:t xml:space="preserve">leverage advanced assimilation of numerical and AI models to improve decision making, and </w:t>
      </w:r>
      <w:r>
        <w:rPr>
          <w:bCs/>
        </w:rPr>
        <w:t xml:space="preserve">to </w:t>
      </w:r>
      <w:r w:rsidRPr="00604967">
        <w:rPr>
          <w:bCs/>
        </w:rPr>
        <w:t>develop sustainable technology solution for sustainable science.</w:t>
      </w:r>
      <w:r>
        <w:rPr>
          <w:bCs/>
        </w:rPr>
        <w:t xml:space="preserve"> </w:t>
      </w:r>
      <w:r w:rsidRPr="00604967">
        <w:rPr>
          <w:bCs/>
        </w:rPr>
        <w:t>The air quality data analysis tool is an interactive analysis and visualization of satellite observations, model for atmospheric composition, and IOT and in-situ sensors. The air quality notebook demonstrates the latest IDEAS API for air quality analysis. ML-driven data acquisition uses satellite and in-situ data inputs in predictive models to drive decisions on which in-situ stream gauge readings to ingest.</w:t>
      </w:r>
    </w:p>
    <w:p w14:paraId="59511BBB" w14:textId="77777777" w:rsidR="00797DF5" w:rsidRPr="00604967" w:rsidRDefault="00797DF5" w:rsidP="00797DF5">
      <w:pPr>
        <w:rPr>
          <w:bCs/>
        </w:rPr>
      </w:pPr>
      <w:r w:rsidRPr="00604967">
        <w:rPr>
          <w:bCs/>
        </w:rPr>
        <w:t xml:space="preserve">The open-source science and community collaboration is a partnership with Apache Software Foundation to embrace open-source software, </w:t>
      </w:r>
      <w:r>
        <w:rPr>
          <w:bCs/>
        </w:rPr>
        <w:t xml:space="preserve">to </w:t>
      </w:r>
      <w:r w:rsidRPr="00604967">
        <w:rPr>
          <w:bCs/>
        </w:rPr>
        <w:t xml:space="preserve">evolve the technology through community contributions, to host webinars, hands-on cloud analytics workshops and hackathons, and </w:t>
      </w:r>
      <w:r>
        <w:rPr>
          <w:bCs/>
        </w:rPr>
        <w:t xml:space="preserve">to </w:t>
      </w:r>
      <w:r w:rsidRPr="00604967">
        <w:rPr>
          <w:bCs/>
        </w:rPr>
        <w:t>use Open-Source Science to:</w:t>
      </w:r>
    </w:p>
    <w:p w14:paraId="17A1C93A" w14:textId="77777777" w:rsidR="00797DF5" w:rsidRPr="00604967" w:rsidRDefault="00797DF5" w:rsidP="00797DF5">
      <w:pPr>
        <w:pStyle w:val="CEOSBullets"/>
        <w:rPr>
          <w:lang w:val="en-US"/>
        </w:rPr>
      </w:pPr>
      <w:r w:rsidRPr="00604967">
        <w:rPr>
          <w:lang w:val="en-US"/>
        </w:rPr>
        <w:t>Share recipes and lessons learned</w:t>
      </w:r>
    </w:p>
    <w:p w14:paraId="34B165F3" w14:textId="77777777" w:rsidR="00797DF5" w:rsidRPr="00604967" w:rsidRDefault="00797DF5" w:rsidP="00797DF5">
      <w:pPr>
        <w:pStyle w:val="CEOSBullets"/>
        <w:rPr>
          <w:lang w:val="en-US"/>
        </w:rPr>
      </w:pPr>
      <w:r w:rsidRPr="00604967">
        <w:rPr>
          <w:lang w:val="en-US"/>
        </w:rPr>
        <w:t>Community validation</w:t>
      </w:r>
    </w:p>
    <w:p w14:paraId="14A0F7BE" w14:textId="77777777" w:rsidR="00797DF5" w:rsidRPr="00604967" w:rsidRDefault="00797DF5" w:rsidP="00797DF5">
      <w:pPr>
        <w:pStyle w:val="CEOSBullets"/>
        <w:rPr>
          <w:lang w:val="en-US"/>
        </w:rPr>
      </w:pPr>
      <w:r w:rsidRPr="00604967">
        <w:rPr>
          <w:lang w:val="en-US"/>
        </w:rPr>
        <w:t>Technology demonstrations</w:t>
      </w:r>
    </w:p>
    <w:p w14:paraId="7E4CED0A" w14:textId="77777777" w:rsidR="00797DF5" w:rsidRPr="00604967" w:rsidRDefault="00797DF5" w:rsidP="00797DF5">
      <w:pPr>
        <w:pStyle w:val="CEOSBullets"/>
        <w:rPr>
          <w:lang w:val="en-US"/>
        </w:rPr>
      </w:pPr>
      <w:r w:rsidRPr="00604967">
        <w:rPr>
          <w:lang w:val="en-US"/>
        </w:rPr>
        <w:t xml:space="preserve">Inclusive and </w:t>
      </w:r>
      <w:r>
        <w:rPr>
          <w:lang w:val="en-US"/>
        </w:rPr>
        <w:t>d</w:t>
      </w:r>
      <w:r w:rsidRPr="00604967">
        <w:rPr>
          <w:lang w:val="en-US"/>
        </w:rPr>
        <w:t>iverse Project Management Committee (PMC)</w:t>
      </w:r>
    </w:p>
    <w:p w14:paraId="682EA199" w14:textId="77777777" w:rsidR="00797DF5" w:rsidRPr="00604967" w:rsidRDefault="00797DF5" w:rsidP="00797DF5">
      <w:pPr>
        <w:rPr>
          <w:bCs/>
        </w:rPr>
      </w:pPr>
      <w:r w:rsidRPr="00604967">
        <w:rPr>
          <w:bCs/>
        </w:rPr>
        <w:t>Thomas presented the following conclusions:</w:t>
      </w:r>
    </w:p>
    <w:p w14:paraId="5FFA6C48" w14:textId="77777777" w:rsidR="00797DF5" w:rsidRPr="00604967" w:rsidRDefault="00797DF5" w:rsidP="00797DF5">
      <w:pPr>
        <w:pStyle w:val="CEOSBullets"/>
        <w:rPr>
          <w:lang w:val="en-US"/>
        </w:rPr>
      </w:pPr>
      <w:r w:rsidRPr="00604967">
        <w:rPr>
          <w:lang w:val="en-US"/>
        </w:rPr>
        <w:t>Building toward Earth System Digital Twin is an opportunity to define and develop reusable, open-source Earth System Digital Twins framework</w:t>
      </w:r>
      <w:r>
        <w:rPr>
          <w:lang w:val="en-US"/>
        </w:rPr>
        <w:t>.</w:t>
      </w:r>
    </w:p>
    <w:p w14:paraId="2518F01B" w14:textId="77777777" w:rsidR="00797DF5" w:rsidRPr="00604967" w:rsidRDefault="00797DF5" w:rsidP="00797DF5">
      <w:pPr>
        <w:pStyle w:val="CEOSBullets"/>
        <w:rPr>
          <w:lang w:val="en-US"/>
        </w:rPr>
      </w:pPr>
      <w:r>
        <w:rPr>
          <w:lang w:val="en-US"/>
        </w:rPr>
        <w:t>To l</w:t>
      </w:r>
      <w:r w:rsidRPr="00604967">
        <w:rPr>
          <w:lang w:val="en-US"/>
        </w:rPr>
        <w:t>everage, improve, and define community standards to promote interoperability</w:t>
      </w:r>
      <w:r>
        <w:rPr>
          <w:lang w:val="en-US"/>
        </w:rPr>
        <w:t>.</w:t>
      </w:r>
    </w:p>
    <w:p w14:paraId="48C00F81" w14:textId="77777777" w:rsidR="00797DF5" w:rsidRPr="00604967" w:rsidRDefault="00797DF5" w:rsidP="00797DF5">
      <w:pPr>
        <w:pStyle w:val="CEOSBullets"/>
        <w:rPr>
          <w:lang w:val="en-US"/>
        </w:rPr>
      </w:pPr>
      <w:r w:rsidRPr="00604967">
        <w:rPr>
          <w:lang w:val="en-US"/>
        </w:rPr>
        <w:t>It is about delivering professional quality open-source platform that addresses - Agility | Relevancy | Sustainability</w:t>
      </w:r>
      <w:r>
        <w:rPr>
          <w:lang w:val="en-US"/>
        </w:rPr>
        <w:t>.</w:t>
      </w:r>
    </w:p>
    <w:p w14:paraId="0B1F9D96" w14:textId="77777777" w:rsidR="00797DF5" w:rsidRPr="00604967" w:rsidRDefault="00797DF5" w:rsidP="00797DF5">
      <w:pPr>
        <w:pStyle w:val="CEOSBullets"/>
        <w:rPr>
          <w:lang w:val="en-US"/>
        </w:rPr>
      </w:pPr>
      <w:r>
        <w:rPr>
          <w:lang w:val="en-US"/>
        </w:rPr>
        <w:t>To e</w:t>
      </w:r>
      <w:r w:rsidRPr="00604967">
        <w:rPr>
          <w:lang w:val="en-US"/>
        </w:rPr>
        <w:t>nable end-to-end data and computation architecture, and the total cost of ownership</w:t>
      </w:r>
      <w:r>
        <w:rPr>
          <w:lang w:val="en-US"/>
        </w:rPr>
        <w:t>.</w:t>
      </w:r>
    </w:p>
    <w:p w14:paraId="56ED2F2D" w14:textId="77777777" w:rsidR="00797DF5" w:rsidRPr="00604967" w:rsidRDefault="00797DF5" w:rsidP="00797DF5">
      <w:pPr>
        <w:pStyle w:val="CEOSBullets"/>
        <w:rPr>
          <w:lang w:val="en-US"/>
        </w:rPr>
      </w:pPr>
      <w:r>
        <w:rPr>
          <w:lang w:val="en-US"/>
        </w:rPr>
        <w:t>To s</w:t>
      </w:r>
      <w:r w:rsidRPr="00604967">
        <w:rPr>
          <w:lang w:val="en-US"/>
        </w:rPr>
        <w:t>tart with system architecture aiming for simple interfaces and information model - from generalization to specialization</w:t>
      </w:r>
      <w:r>
        <w:rPr>
          <w:lang w:val="en-US"/>
        </w:rPr>
        <w:t>.</w:t>
      </w:r>
    </w:p>
    <w:p w14:paraId="6437A737" w14:textId="77777777" w:rsidR="00797DF5" w:rsidRPr="00604967" w:rsidRDefault="00797DF5" w:rsidP="00797DF5">
      <w:pPr>
        <w:pStyle w:val="CEOSBullets"/>
        <w:rPr>
          <w:lang w:val="en-US"/>
        </w:rPr>
      </w:pPr>
      <w:r w:rsidRPr="00604967">
        <w:rPr>
          <w:lang w:val="en-US"/>
        </w:rPr>
        <w:t>Must team with Science Champions</w:t>
      </w:r>
      <w:r>
        <w:rPr>
          <w:lang w:val="en-US"/>
        </w:rPr>
        <w:t>.</w:t>
      </w:r>
    </w:p>
    <w:p w14:paraId="4616C8F7" w14:textId="77777777" w:rsidR="00797DF5" w:rsidRPr="00604967" w:rsidRDefault="00797DF5" w:rsidP="00797DF5">
      <w:pPr>
        <w:pStyle w:val="CEOSBullets"/>
        <w:rPr>
          <w:lang w:val="en-US"/>
        </w:rPr>
      </w:pPr>
      <w:r w:rsidRPr="00604967">
        <w:rPr>
          <w:lang w:val="en-US"/>
        </w:rPr>
        <w:t>Successful big data platform needs to be ready for multi-computing, multi-data-center, and multi-agency</w:t>
      </w:r>
      <w:r>
        <w:rPr>
          <w:lang w:val="en-US"/>
        </w:rPr>
        <w:t>.</w:t>
      </w:r>
      <w:r w:rsidRPr="00604967">
        <w:rPr>
          <w:lang w:val="en-US"/>
        </w:rPr>
        <w:tab/>
      </w:r>
    </w:p>
    <w:p w14:paraId="7328795A" w14:textId="77777777" w:rsidR="00797DF5" w:rsidRPr="00604967" w:rsidRDefault="00000000" w:rsidP="00797DF5">
      <w:pPr>
        <w:pStyle w:val="Heading2"/>
        <w:rPr>
          <w:lang w:val="en-US"/>
        </w:rPr>
      </w:pPr>
      <w:hyperlink r:id="rId17" w:history="1">
        <w:bookmarkStart w:id="21" w:name="_Toc135300210"/>
        <w:r w:rsidR="00797DF5" w:rsidRPr="00604967">
          <w:rPr>
            <w:rStyle w:val="Hyperlink"/>
            <w:lang w:val="en-US"/>
          </w:rPr>
          <w:t>Cloud Use Activities and Strategy</w:t>
        </w:r>
        <w:bookmarkEnd w:id="21"/>
      </w:hyperlink>
    </w:p>
    <w:p w14:paraId="72C478CA" w14:textId="77777777" w:rsidR="00797DF5" w:rsidRPr="00604967" w:rsidRDefault="00797DF5" w:rsidP="00797DF5">
      <w:r w:rsidRPr="00604967">
        <w:rPr>
          <w:bCs/>
        </w:rPr>
        <w:t>David Borges (NASA, SEO) gave a presentation on cloud use activities and strategy. He noted that there are several motivations for a cross-cloud study: a key finding from the Pecora 22 Workshop for the need to c</w:t>
      </w:r>
      <w:r w:rsidRPr="00604967">
        <w:t>apture lessons learned from recent experiences with the three big cloud service providers</w:t>
      </w:r>
      <w:r>
        <w:t>;</w:t>
      </w:r>
      <w:r w:rsidRPr="00604967">
        <w:t xml:space="preserve"> a request from GEO to CEOS SEO to inform the evolution of the GEO Common Infrastructure (GCI)</w:t>
      </w:r>
      <w:r>
        <w:t xml:space="preserve">; </w:t>
      </w:r>
      <w:r w:rsidRPr="00604967">
        <w:t>improving the user experience</w:t>
      </w:r>
      <w:r>
        <w:t xml:space="preserve">; </w:t>
      </w:r>
      <w:r w:rsidRPr="00604967">
        <w:t>and determin</w:t>
      </w:r>
      <w:r>
        <w:t xml:space="preserve">ing </w:t>
      </w:r>
      <w:r w:rsidRPr="00604967">
        <w:t>how SEO can support CEOS Interoperability Roadmap.</w:t>
      </w:r>
    </w:p>
    <w:p w14:paraId="765ACA67" w14:textId="77777777" w:rsidR="00797DF5" w:rsidRPr="00604967" w:rsidRDefault="00797DF5" w:rsidP="00797DF5">
      <w:r w:rsidRPr="00604967">
        <w:t>The SEO has been testing several cloud computing frameworks to understand CEOS data access and technology capabilities. The supported environments and services are Google, Amazon, Sentinel Hub, and Microsoft. Using virtual private server machines, and Sentinel-2 as the data source, early findings are definit</w:t>
      </w:r>
      <w:r>
        <w:t>e</w:t>
      </w:r>
      <w:r w:rsidRPr="00604967">
        <w:t xml:space="preserve"> differences in performance based on testing of standard options. This is a simple benchmark intended to fortify future refined benchmark methodologies</w:t>
      </w:r>
      <w:r>
        <w:t xml:space="preserve"> and r</w:t>
      </w:r>
      <w:r w:rsidRPr="00604967">
        <w:t>equires larger statistical experiments over time to truly determine accuracy of benchmarks (daily service volume can vary, new systems can come online, etc.) The following operations were tested for each cloud provider: data loading in an Xarray, calculation of spectral indices (NDVI, NDWI, MNDWI), and plotting. The conclusions are:</w:t>
      </w:r>
    </w:p>
    <w:p w14:paraId="1413B659" w14:textId="77777777" w:rsidR="00797DF5" w:rsidRPr="00604967" w:rsidRDefault="00797DF5" w:rsidP="00797DF5">
      <w:pPr>
        <w:pStyle w:val="CEOSBullets"/>
        <w:rPr>
          <w:lang w:val="en-US"/>
        </w:rPr>
      </w:pPr>
      <w:r w:rsidRPr="00604967">
        <w:rPr>
          <w:lang w:val="en-US"/>
        </w:rPr>
        <w:t xml:space="preserve">AWS 6x faster data loading than GCP and Azure </w:t>
      </w:r>
    </w:p>
    <w:p w14:paraId="53474195" w14:textId="77777777" w:rsidR="00797DF5" w:rsidRPr="00604967" w:rsidRDefault="00797DF5" w:rsidP="00797DF5">
      <w:pPr>
        <w:pStyle w:val="CEOSBullets"/>
        <w:rPr>
          <w:lang w:val="en-US"/>
        </w:rPr>
      </w:pPr>
      <w:r w:rsidRPr="00604967">
        <w:rPr>
          <w:lang w:val="en-US"/>
        </w:rPr>
        <w:t>Azure computation 4x faster than AWS and 10x faster than GCP</w:t>
      </w:r>
    </w:p>
    <w:p w14:paraId="6FABD561" w14:textId="77777777" w:rsidR="00797DF5" w:rsidRPr="00604967" w:rsidRDefault="00797DF5" w:rsidP="00797DF5">
      <w:pPr>
        <w:pStyle w:val="CEOSBullets"/>
        <w:rPr>
          <w:lang w:val="en-US"/>
        </w:rPr>
      </w:pPr>
      <w:r w:rsidRPr="00604967">
        <w:rPr>
          <w:lang w:val="en-US"/>
        </w:rPr>
        <w:t xml:space="preserve">Azure plotting 3x faster than GCP and 4x faster than AWS </w:t>
      </w:r>
    </w:p>
    <w:p w14:paraId="2E25EBCA" w14:textId="77777777" w:rsidR="00797DF5" w:rsidRPr="00604967" w:rsidRDefault="00797DF5" w:rsidP="00797DF5">
      <w:pPr>
        <w:pStyle w:val="CEOSBullets"/>
        <w:rPr>
          <w:lang w:val="en-US"/>
        </w:rPr>
      </w:pPr>
      <w:r w:rsidRPr="00604967">
        <w:rPr>
          <w:lang w:val="en-US"/>
        </w:rPr>
        <w:t>Total execution</w:t>
      </w:r>
      <w:r>
        <w:rPr>
          <w:lang w:val="en-US"/>
        </w:rPr>
        <w:t>: A</w:t>
      </w:r>
      <w:r w:rsidRPr="00604967">
        <w:rPr>
          <w:lang w:val="en-US"/>
        </w:rPr>
        <w:t>zure win</w:t>
      </w:r>
      <w:r>
        <w:rPr>
          <w:lang w:val="en-US"/>
        </w:rPr>
        <w:t>s (</w:t>
      </w:r>
      <w:r w:rsidRPr="00604967">
        <w:rPr>
          <w:lang w:val="en-US"/>
        </w:rPr>
        <w:t>2x faster than GCP</w:t>
      </w:r>
      <w:r>
        <w:rPr>
          <w:lang w:val="en-US"/>
        </w:rPr>
        <w:t xml:space="preserve">). </w:t>
      </w:r>
      <w:r w:rsidRPr="00604967">
        <w:rPr>
          <w:lang w:val="en-US"/>
        </w:rPr>
        <w:t xml:space="preserve"> Disclaimer</w:t>
      </w:r>
      <w:r>
        <w:rPr>
          <w:lang w:val="en-US"/>
        </w:rPr>
        <w:t xml:space="preserve">: </w:t>
      </w:r>
      <w:r w:rsidRPr="00604967">
        <w:rPr>
          <w:lang w:val="en-US"/>
        </w:rPr>
        <w:t xml:space="preserve">this is the first known test of all </w:t>
      </w:r>
      <w:r>
        <w:rPr>
          <w:lang w:val="en-US"/>
        </w:rPr>
        <w:t>three</w:t>
      </w:r>
      <w:r w:rsidRPr="00604967">
        <w:rPr>
          <w:lang w:val="en-US"/>
        </w:rPr>
        <w:t xml:space="preserve"> major and AWS.</w:t>
      </w:r>
    </w:p>
    <w:p w14:paraId="7FD38077" w14:textId="77777777" w:rsidR="00797DF5" w:rsidRPr="00604967" w:rsidRDefault="00797DF5" w:rsidP="00797DF5">
      <w:pPr>
        <w:pStyle w:val="CEOSBullets"/>
        <w:numPr>
          <w:ilvl w:val="0"/>
          <w:numId w:val="0"/>
        </w:numPr>
        <w:rPr>
          <w:lang w:val="en-US"/>
        </w:rPr>
      </w:pPr>
      <w:r w:rsidRPr="00604967">
        <w:rPr>
          <w:lang w:val="en-US"/>
        </w:rPr>
        <w:t>David gave a satellite data summary, and quantified the market share and datasets of cloud providers.</w:t>
      </w:r>
    </w:p>
    <w:p w14:paraId="6FF45E7F" w14:textId="77777777" w:rsidR="00797DF5" w:rsidRPr="00604967" w:rsidRDefault="00797DF5" w:rsidP="00797DF5">
      <w:r w:rsidRPr="00604967">
        <w:t>The SEO also conducted a cloud project with Sinergise, testing the Sentinel Hub – Open Data Cube (SH-ODC) environment on CreoDIAS. The demo</w:t>
      </w:r>
      <w:r>
        <w:t xml:space="preserve">nstration </w:t>
      </w:r>
      <w:r w:rsidRPr="00604967">
        <w:t>tested confirmed the ability to use ODC on CreoDIAS and utilize the SH-ODC environment for importing Sentinel Hub datasets to be used in ODC applications.</w:t>
      </w:r>
    </w:p>
    <w:p w14:paraId="0CDA255A" w14:textId="77777777" w:rsidR="00797DF5" w:rsidRPr="00604967" w:rsidRDefault="00797DF5" w:rsidP="00797DF5">
      <w:r w:rsidRPr="00604967">
        <w:t>David reported on the Earth Analytics Interoperability Lab (EAIL) - a data and analytics platform that uses AWS Cloud and Open Data Cube. Its advantages are Jupyter Hub, Dask scaling, customized ARD pipelines and GPU processing. There are 59 registered users, and Jonathan Hodge (CSIRO-Chile) is the primary EAIL lead and architect. The SEO is working with CSIRO in 2023 to become trained on EAIL operations to support users. EAIL currently supports one active CEOS project: COAST (Chesapeake Bay study). Other projects interested in using EAIL include: WGCV (DEMIX Cal-Val campaigns), DE-Americas (Caribbean Pilot project), and CEOS Ecosystem Extent Pilot Project. Datasets include: Landsat, Sentinel-2, MODIS, Sentinel-3, Sentinel-1 (CARD4L with RTC), Copernicus DEM, and NASA DEM.</w:t>
      </w:r>
    </w:p>
    <w:p w14:paraId="27D7A0E0" w14:textId="77777777" w:rsidR="00797DF5" w:rsidRPr="00604967" w:rsidRDefault="00797DF5" w:rsidP="00797DF5">
      <w:pPr>
        <w:rPr>
          <w:bCs/>
        </w:rPr>
      </w:pPr>
      <w:r w:rsidRPr="00604967">
        <w:t xml:space="preserve">David concluded </w:t>
      </w:r>
      <w:r>
        <w:t>saying that</w:t>
      </w:r>
      <w:r w:rsidRPr="00604967">
        <w:t xml:space="preserve"> the SEO plans to participate with the proposed CEOS Interoperability Framework effort.</w:t>
      </w:r>
      <w:r w:rsidRPr="00604967">
        <w:rPr>
          <w:bCs/>
        </w:rPr>
        <w:t xml:space="preserve"> Tom thanked him, noting that the involvement of the SEO will be necessary.</w:t>
      </w:r>
    </w:p>
    <w:p w14:paraId="1643672D" w14:textId="77777777" w:rsidR="00797DF5" w:rsidRPr="00604967" w:rsidRDefault="00797DF5" w:rsidP="00797DF5">
      <w:pPr>
        <w:pStyle w:val="Heading2"/>
        <w:rPr>
          <w:lang w:val="en-US"/>
        </w:rPr>
      </w:pPr>
      <w:bookmarkStart w:id="22" w:name="_Toc135300211"/>
      <w:r w:rsidRPr="00604967">
        <w:rPr>
          <w:lang w:val="en-US"/>
        </w:rPr>
        <w:t>Discussion on the Vision, Outcomes, Actions, Next Steps</w:t>
      </w:r>
      <w:bookmarkEnd w:id="22"/>
    </w:p>
    <w:p w14:paraId="32D9ECDC" w14:textId="77777777" w:rsidR="00797DF5" w:rsidRPr="00604967" w:rsidRDefault="00797DF5" w:rsidP="00797DF5">
      <w:pPr>
        <w:rPr>
          <w:lang w:eastAsia="ar-SA" w:bidi="ar-SA"/>
        </w:rPr>
      </w:pPr>
      <w:r w:rsidRPr="00604967">
        <w:rPr>
          <w:lang w:eastAsia="ar-SA" w:bidi="ar-SA"/>
        </w:rPr>
        <w:t>Makoto and Tom led a discussion on the vison, outcomes, actions, and next steps for the CEOS Interoperability Framework task. A roadmap for this task needs to be submitted to the SIT Technical Workshop in September.  Below is an organized summary of the discussion:</w:t>
      </w:r>
    </w:p>
    <w:p w14:paraId="6D6080A5" w14:textId="77777777" w:rsidR="00797DF5" w:rsidRPr="00604967" w:rsidRDefault="00797DF5" w:rsidP="00797DF5">
      <w:pPr>
        <w:rPr>
          <w:shd w:val="clear" w:color="auto" w:fill="FFFFFF"/>
        </w:rPr>
      </w:pPr>
      <w:r w:rsidRPr="00604967">
        <w:rPr>
          <w:shd w:val="clear" w:color="auto" w:fill="FFFFFF"/>
        </w:rPr>
        <w:t>General</w:t>
      </w:r>
    </w:p>
    <w:p w14:paraId="2A343A25" w14:textId="77777777" w:rsidR="00797DF5" w:rsidRPr="00604967" w:rsidRDefault="00797DF5" w:rsidP="00797DF5">
      <w:pPr>
        <w:ind w:left="720"/>
        <w:rPr>
          <w:shd w:val="clear" w:color="auto" w:fill="FFFFFF"/>
        </w:rPr>
      </w:pPr>
      <w:r w:rsidRPr="00604967">
        <w:rPr>
          <w:lang w:eastAsia="ar-SA" w:bidi="ar-SA"/>
        </w:rPr>
        <w:t>Given the vision of LSI</w:t>
      </w:r>
      <w:r>
        <w:rPr>
          <w:lang w:eastAsia="ar-SA" w:bidi="ar-SA"/>
        </w:rPr>
        <w:t>-</w:t>
      </w:r>
      <w:r w:rsidRPr="00604967">
        <w:rPr>
          <w:lang w:eastAsia="ar-SA" w:bidi="ar-SA"/>
        </w:rPr>
        <w:t xml:space="preserve">VC who initiated this project, </w:t>
      </w:r>
      <w:r>
        <w:rPr>
          <w:lang w:eastAsia="ar-SA" w:bidi="ar-SA"/>
        </w:rPr>
        <w:t xml:space="preserve">need to determine </w:t>
      </w:r>
      <w:r w:rsidRPr="00604967">
        <w:rPr>
          <w:lang w:eastAsia="ar-SA" w:bidi="ar-SA"/>
        </w:rPr>
        <w:t>w</w:t>
      </w:r>
      <w:r>
        <w:rPr>
          <w:lang w:eastAsia="ar-SA" w:bidi="ar-SA"/>
        </w:rPr>
        <w:t>h</w:t>
      </w:r>
      <w:r w:rsidRPr="00604967">
        <w:rPr>
          <w:lang w:eastAsia="ar-SA" w:bidi="ar-SA"/>
        </w:rPr>
        <w:t>at is the final target, the vision, the components of this framework. Are the components covere</w:t>
      </w:r>
      <w:r w:rsidRPr="00604967">
        <w:rPr>
          <w:shd w:val="clear" w:color="auto" w:fill="FFFFFF"/>
        </w:rPr>
        <w:t xml:space="preserve">d by existing CEOS work, and by existing WGISS work? </w:t>
      </w:r>
    </w:p>
    <w:p w14:paraId="30A76F30" w14:textId="77777777" w:rsidR="00797DF5" w:rsidRPr="00604967" w:rsidRDefault="00797DF5" w:rsidP="00797DF5">
      <w:pPr>
        <w:rPr>
          <w:lang w:eastAsia="ar-SA" w:bidi="ar-SA"/>
        </w:rPr>
      </w:pPr>
      <w:r w:rsidRPr="00604967">
        <w:rPr>
          <w:lang w:eastAsia="ar-SA" w:bidi="ar-SA"/>
        </w:rPr>
        <w:t>CEOS Interoperability Framework leadership:</w:t>
      </w:r>
    </w:p>
    <w:p w14:paraId="226164CC" w14:textId="77777777" w:rsidR="00797DF5" w:rsidRPr="00604967" w:rsidRDefault="00797DF5" w:rsidP="00797DF5">
      <w:pPr>
        <w:ind w:left="720"/>
        <w:rPr>
          <w:lang w:eastAsia="ar-SA" w:bidi="ar-SA"/>
        </w:rPr>
      </w:pPr>
      <w:r w:rsidRPr="00604967">
        <w:rPr>
          <w:lang w:eastAsia="ar-SA" w:bidi="ar-SA"/>
        </w:rPr>
        <w:t>Overall responsibility is assigned to WGISS. Makoto suggested that the leadership should be with the WGISS Chair. Ken suggested that the chair team could be the lead, and the tasks be aligned to WGISS key strategies. Another option is to re-activate the Interoperability and Use Interest Group placing the leadership there.</w:t>
      </w:r>
    </w:p>
    <w:p w14:paraId="0D64B038" w14:textId="77777777" w:rsidR="00797DF5" w:rsidRPr="00604967" w:rsidRDefault="00797DF5" w:rsidP="00797DF5">
      <w:pPr>
        <w:rPr>
          <w:lang w:eastAsia="ar-SA" w:bidi="ar-SA"/>
        </w:rPr>
      </w:pPr>
      <w:r w:rsidRPr="00604967">
        <w:rPr>
          <w:lang w:eastAsia="ar-SA" w:bidi="ar-SA"/>
        </w:rPr>
        <w:t>WGISS organization:</w:t>
      </w:r>
    </w:p>
    <w:p w14:paraId="6AC8FA1B" w14:textId="77777777" w:rsidR="00797DF5" w:rsidRPr="00604967" w:rsidRDefault="00797DF5" w:rsidP="00797DF5">
      <w:pPr>
        <w:ind w:left="720"/>
        <w:rPr>
          <w:lang w:eastAsia="ar-SA" w:bidi="ar-SA"/>
        </w:rPr>
      </w:pPr>
      <w:r w:rsidRPr="00604967">
        <w:rPr>
          <w:lang w:eastAsia="ar-SA" w:bidi="ar-SA"/>
        </w:rPr>
        <w:t xml:space="preserve">If interoperability becomes a key focus area for WGISS in the next three to five years, should WGISS organize its activities around the factors themselves. For example, for the data accessibility factor, does that effort go into the specific interest group, or should the interest group be disbanded to focus on the data accessibility factor. Damiano noted that an increase in groups will result in an increase of meetings, which should be avoided. Esther commented that having an interest group for this effort would provide an advantage. </w:t>
      </w:r>
    </w:p>
    <w:p w14:paraId="3B2FCCA1" w14:textId="77777777" w:rsidR="00797DF5" w:rsidRPr="00604967" w:rsidRDefault="00797DF5" w:rsidP="00797DF5">
      <w:pPr>
        <w:rPr>
          <w:lang w:eastAsia="ar-SA" w:bidi="ar-SA"/>
        </w:rPr>
      </w:pPr>
      <w:r w:rsidRPr="00604967">
        <w:rPr>
          <w:lang w:eastAsia="ar-SA" w:bidi="ar-SA"/>
        </w:rPr>
        <w:t>Interoperability factors:</w:t>
      </w:r>
    </w:p>
    <w:p w14:paraId="33CA08D7" w14:textId="3BF969DA" w:rsidR="00797DF5" w:rsidRPr="00604967" w:rsidRDefault="00797DF5" w:rsidP="00797DF5">
      <w:pPr>
        <w:ind w:left="720"/>
        <w:rPr>
          <w:lang w:eastAsia="ar-SA" w:bidi="ar-SA"/>
        </w:rPr>
      </w:pPr>
      <w:r w:rsidRPr="00604967">
        <w:rPr>
          <w:lang w:eastAsia="ar-SA" w:bidi="ar-SA"/>
        </w:rPr>
        <w:t xml:space="preserve">Several factors have been identified, with interoperability being transversal to all the factors. Each factor needs to have a lead, who will work across all the other groups, and who is responsible for submitting a description and scope of the factor. The factors could be sequenced </w:t>
      </w:r>
      <w:r>
        <w:rPr>
          <w:lang w:eastAsia="ar-SA" w:bidi="ar-SA"/>
        </w:rPr>
        <w:t>so they can be</w:t>
      </w:r>
      <w:r w:rsidRPr="00604967">
        <w:rPr>
          <w:lang w:eastAsia="ar-SA" w:bidi="ar-SA"/>
        </w:rPr>
        <w:t xml:space="preserve"> prioritize</w:t>
      </w:r>
      <w:r>
        <w:rPr>
          <w:lang w:eastAsia="ar-SA" w:bidi="ar-SA"/>
        </w:rPr>
        <w:t>d CEOS can</w:t>
      </w:r>
      <w:r w:rsidRPr="00604967">
        <w:rPr>
          <w:lang w:eastAsia="ar-SA" w:bidi="ar-SA"/>
        </w:rPr>
        <w:t xml:space="preserve"> start delivering value.</w:t>
      </w:r>
    </w:p>
    <w:p w14:paraId="68C1FD77" w14:textId="77777777" w:rsidR="00797DF5" w:rsidRPr="00604967" w:rsidRDefault="00797DF5" w:rsidP="00797DF5">
      <w:pPr>
        <w:ind w:left="720"/>
        <w:rPr>
          <w:lang w:eastAsia="ar-SA" w:bidi="ar-SA"/>
        </w:rPr>
      </w:pPr>
      <w:r w:rsidRPr="00604967">
        <w:rPr>
          <w:lang w:eastAsia="ar-SA" w:bidi="ar-SA"/>
        </w:rPr>
        <w:t>Regarding the Policy factor, Rama</w:t>
      </w:r>
      <w:r>
        <w:rPr>
          <w:lang w:eastAsia="ar-SA" w:bidi="ar-SA"/>
        </w:rPr>
        <w:t xml:space="preserve"> (NASA)</w:t>
      </w:r>
      <w:r w:rsidRPr="00604967">
        <w:rPr>
          <w:lang w:eastAsia="ar-SA" w:bidi="ar-SA"/>
        </w:rPr>
        <w:t xml:space="preserve"> noted that this encompasses preservation, but felt that preservation should be an explicit factor. One suggestion was that preservation could be thought of as a use case of the framework, or preservation could be incorporated into data accessibility.</w:t>
      </w:r>
    </w:p>
    <w:p w14:paraId="7525A481" w14:textId="77777777" w:rsidR="00797DF5" w:rsidRPr="00604967" w:rsidRDefault="00797DF5" w:rsidP="00797DF5">
      <w:pPr>
        <w:rPr>
          <w:lang w:eastAsia="ar-SA" w:bidi="ar-SA"/>
        </w:rPr>
      </w:pPr>
      <w:r w:rsidRPr="00604967">
        <w:rPr>
          <w:lang w:eastAsia="ar-SA" w:bidi="ar-SA"/>
        </w:rPr>
        <w:t>Contributions/participation:</w:t>
      </w:r>
    </w:p>
    <w:p w14:paraId="4024E6BE" w14:textId="77777777" w:rsidR="00797DF5" w:rsidRPr="00604967" w:rsidRDefault="00797DF5" w:rsidP="00797DF5">
      <w:pPr>
        <w:ind w:left="720"/>
        <w:rPr>
          <w:shd w:val="clear" w:color="auto" w:fill="FFFFFF"/>
        </w:rPr>
      </w:pPr>
      <w:r>
        <w:rPr>
          <w:shd w:val="clear" w:color="auto" w:fill="FFFFFF"/>
        </w:rPr>
        <w:t>Need to det</w:t>
      </w:r>
      <w:r w:rsidRPr="00604967">
        <w:rPr>
          <w:shd w:val="clear" w:color="auto" w:fill="FFFFFF"/>
        </w:rPr>
        <w:t>ermine</w:t>
      </w:r>
      <w:r>
        <w:rPr>
          <w:shd w:val="clear" w:color="auto" w:fill="FFFFFF"/>
        </w:rPr>
        <w:t xml:space="preserve"> the</w:t>
      </w:r>
      <w:r w:rsidRPr="00604967">
        <w:rPr>
          <w:shd w:val="clear" w:color="auto" w:fill="FFFFFF"/>
        </w:rPr>
        <w:t xml:space="preserve"> resources needed to progress these components and make them coherent</w:t>
      </w:r>
      <w:r>
        <w:rPr>
          <w:shd w:val="clear" w:color="auto" w:fill="FFFFFF"/>
        </w:rPr>
        <w:t>.</w:t>
      </w:r>
    </w:p>
    <w:p w14:paraId="62B4E6DB" w14:textId="77777777" w:rsidR="00797DF5" w:rsidRPr="00604967" w:rsidRDefault="00797DF5" w:rsidP="00797DF5">
      <w:pPr>
        <w:ind w:left="720"/>
        <w:rPr>
          <w:shd w:val="clear" w:color="auto" w:fill="FFFFFF"/>
        </w:rPr>
      </w:pPr>
      <w:r w:rsidRPr="00604967">
        <w:rPr>
          <w:lang w:eastAsia="ar-SA" w:bidi="ar-SA"/>
        </w:rPr>
        <w:t>Esther mentioned that an upcoming UKSA project that could contribute in a significant way.</w:t>
      </w:r>
    </w:p>
    <w:p w14:paraId="5109459C" w14:textId="77777777" w:rsidR="00797DF5" w:rsidRPr="00604967" w:rsidRDefault="00797DF5" w:rsidP="00797DF5">
      <w:pPr>
        <w:ind w:left="720"/>
        <w:rPr>
          <w:lang w:eastAsia="ar-SA" w:bidi="ar-SA"/>
        </w:rPr>
      </w:pPr>
      <w:r w:rsidRPr="00604967">
        <w:rPr>
          <w:lang w:eastAsia="ar-SA" w:bidi="ar-SA"/>
        </w:rPr>
        <w:t>Data policy is data access, data authenticity, and data availability (versions, number of copies, how long to keep). This may be an area where the SEO is well-suited.</w:t>
      </w:r>
    </w:p>
    <w:p w14:paraId="6BC05AA5" w14:textId="77777777" w:rsidR="00797DF5" w:rsidRPr="00604967" w:rsidRDefault="00797DF5" w:rsidP="00797DF5">
      <w:pPr>
        <w:ind w:left="720"/>
        <w:rPr>
          <w:lang w:eastAsia="ar-SA" w:bidi="ar-SA"/>
        </w:rPr>
      </w:pPr>
      <w:r w:rsidRPr="00604967">
        <w:rPr>
          <w:lang w:eastAsia="ar-SA" w:bidi="ar-SA"/>
        </w:rPr>
        <w:t xml:space="preserve">The data accessibility factor can have </w:t>
      </w:r>
      <w:r>
        <w:rPr>
          <w:lang w:eastAsia="ar-SA" w:bidi="ar-SA"/>
        </w:rPr>
        <w:t xml:space="preserve">a </w:t>
      </w:r>
      <w:r w:rsidRPr="00604967">
        <w:rPr>
          <w:lang w:eastAsia="ar-SA" w:bidi="ar-SA"/>
        </w:rPr>
        <w:t xml:space="preserve">JN white paper contribution and the white paper on federations also can be a contribution.  </w:t>
      </w:r>
    </w:p>
    <w:p w14:paraId="4D625823" w14:textId="77777777" w:rsidR="00797DF5" w:rsidRPr="00604967" w:rsidRDefault="00797DF5" w:rsidP="00797DF5">
      <w:pPr>
        <w:ind w:left="720"/>
        <w:rPr>
          <w:lang w:eastAsia="ar-SA" w:bidi="ar-SA"/>
        </w:rPr>
      </w:pPr>
      <w:r w:rsidRPr="00604967">
        <w:rPr>
          <w:lang w:eastAsia="ar-SA" w:bidi="ar-SA"/>
        </w:rPr>
        <w:t>A way forward may be to define a catalogue of use cases. Digital twins could be the first use case, as it fits very well into all the factors. The goal would be to show how the interoperability is set up and show how agency investments can be connected, and gaps can be identified.</w:t>
      </w:r>
    </w:p>
    <w:p w14:paraId="50DC1BA4" w14:textId="77777777" w:rsidR="00797DF5" w:rsidRPr="00604967" w:rsidRDefault="00797DF5" w:rsidP="00797DF5">
      <w:pPr>
        <w:ind w:left="720"/>
        <w:rPr>
          <w:lang w:eastAsia="ar-SA" w:bidi="ar-SA"/>
        </w:rPr>
      </w:pPr>
      <w:r w:rsidRPr="00604967">
        <w:rPr>
          <w:lang w:eastAsia="ar-SA" w:bidi="ar-SA"/>
        </w:rPr>
        <w:t xml:space="preserve">How to establish a bridge between cloud platforms and a personal computer/device: The data packaging standards would allow the description of a process that identifies and preserves an image, knowing its provenance. In summary, this is architecture, semantic and syntactic. </w:t>
      </w:r>
    </w:p>
    <w:p w14:paraId="271D561F" w14:textId="77777777" w:rsidR="00797DF5" w:rsidRPr="00604967" w:rsidRDefault="00797DF5" w:rsidP="00797DF5">
      <w:pPr>
        <w:rPr>
          <w:lang w:eastAsia="ar-SA" w:bidi="ar-SA"/>
        </w:rPr>
      </w:pPr>
      <w:r w:rsidRPr="00604967">
        <w:rPr>
          <w:lang w:eastAsia="ar-SA" w:bidi="ar-SA"/>
        </w:rPr>
        <w:t>Discussion will continue and decisions made at the end of this meeting.</w:t>
      </w:r>
    </w:p>
    <w:p w14:paraId="2B7D9A30" w14:textId="77777777" w:rsidR="00797DF5" w:rsidRPr="009C7663" w:rsidRDefault="00797DF5" w:rsidP="00797DF5">
      <w:pPr>
        <w:rPr>
          <w:lang w:eastAsia="ar-SA" w:bidi="ar-SA"/>
        </w:rPr>
      </w:pPr>
      <w:r w:rsidRPr="009C7663">
        <w:rPr>
          <w:lang w:eastAsia="ar-SA" w:bidi="ar-SA"/>
        </w:rPr>
        <w:t>Action</w:t>
      </w:r>
      <w:r>
        <w:rPr>
          <w:lang w:eastAsia="ar-SA" w:bidi="ar-SA"/>
        </w:rPr>
        <w:t xml:space="preserve"> WGISS-55-01</w:t>
      </w:r>
      <w:r w:rsidRPr="009C7663">
        <w:rPr>
          <w:lang w:eastAsia="ar-SA" w:bidi="ar-SA"/>
        </w:rPr>
        <w:t>: Each factor Lead of the CEOS Interoperability Framework to finalize the factor name, coordinator (lead), collaborator(s), description (1-2 paragraphs), scope (included and excluded).</w:t>
      </w:r>
    </w:p>
    <w:p w14:paraId="0C90DC63" w14:textId="77777777" w:rsidR="00797DF5" w:rsidRPr="009C7663" w:rsidRDefault="00797DF5" w:rsidP="00797DF5">
      <w:pPr>
        <w:rPr>
          <w:lang w:eastAsia="ar-SA" w:bidi="ar-SA"/>
        </w:rPr>
      </w:pPr>
      <w:r w:rsidRPr="009C7663">
        <w:rPr>
          <w:lang w:eastAsia="ar-SA" w:bidi="ar-SA"/>
        </w:rPr>
        <w:t>Action</w:t>
      </w:r>
      <w:r>
        <w:rPr>
          <w:lang w:eastAsia="ar-SA" w:bidi="ar-SA"/>
        </w:rPr>
        <w:t xml:space="preserve"> WGISS-55-02</w:t>
      </w:r>
      <w:r w:rsidRPr="009C7663">
        <w:rPr>
          <w:lang w:eastAsia="ar-SA" w:bidi="ar-SA"/>
        </w:rPr>
        <w:t>: WGISS to work with Thomas Huang to consider the digital twins as a use case in the CEOS Interoperability Framework.</w:t>
      </w:r>
    </w:p>
    <w:p w14:paraId="2C63773E" w14:textId="77777777" w:rsidR="00797DF5" w:rsidRPr="00604967" w:rsidRDefault="00797DF5" w:rsidP="00797DF5">
      <w:pPr>
        <w:rPr>
          <w:lang w:eastAsia="ar-SA" w:bidi="ar-SA"/>
        </w:rPr>
      </w:pPr>
    </w:p>
    <w:p w14:paraId="36B5C6C5" w14:textId="77777777" w:rsidR="00647D9A" w:rsidRPr="00604967" w:rsidRDefault="00647D9A" w:rsidP="00647D9A">
      <w:pPr>
        <w:pStyle w:val="Heading1"/>
        <w:rPr>
          <w:lang w:val="en-US"/>
        </w:rPr>
      </w:pPr>
      <w:r w:rsidRPr="00604967">
        <w:rPr>
          <w:lang w:val="en-US"/>
        </w:rPr>
        <w:t>WGISS-WGDisasters Joint Symposium</w:t>
      </w:r>
      <w:bookmarkEnd w:id="10"/>
    </w:p>
    <w:p w14:paraId="3736FEC9" w14:textId="77777777" w:rsidR="006A6DA4" w:rsidRPr="00604967" w:rsidRDefault="006A6DA4" w:rsidP="006A6DA4">
      <w:pPr>
        <w:pStyle w:val="ListParagraph"/>
        <w:keepNext/>
        <w:numPr>
          <w:ilvl w:val="0"/>
          <w:numId w:val="20"/>
        </w:numPr>
        <w:tabs>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23" w:name="_Toc132859266"/>
      <w:bookmarkStart w:id="24" w:name="_Toc132859334"/>
      <w:bookmarkStart w:id="25" w:name="_Toc133072385"/>
      <w:bookmarkStart w:id="26" w:name="_Toc133072470"/>
      <w:bookmarkStart w:id="27" w:name="_Toc135300213"/>
      <w:bookmarkEnd w:id="23"/>
      <w:bookmarkEnd w:id="24"/>
      <w:bookmarkEnd w:id="25"/>
      <w:bookmarkEnd w:id="26"/>
      <w:bookmarkEnd w:id="27"/>
    </w:p>
    <w:p w14:paraId="53255FB3" w14:textId="32441C30" w:rsidR="00647D9A" w:rsidRPr="00604967" w:rsidRDefault="00000000" w:rsidP="00647D9A">
      <w:pPr>
        <w:pStyle w:val="Heading2"/>
        <w:rPr>
          <w:lang w:val="en-US"/>
        </w:rPr>
      </w:pPr>
      <w:hyperlink r:id="rId18" w:history="1">
        <w:bookmarkStart w:id="28" w:name="_Toc135300214"/>
        <w:r w:rsidR="00647D9A" w:rsidRPr="00604967">
          <w:rPr>
            <w:rStyle w:val="Hyperlink"/>
            <w:lang w:val="en-US"/>
          </w:rPr>
          <w:t>Introduction to CONAE</w:t>
        </w:r>
        <w:bookmarkEnd w:id="28"/>
      </w:hyperlink>
    </w:p>
    <w:p w14:paraId="668AE707" w14:textId="3C8A9B50" w:rsidR="00CA4DB3" w:rsidRPr="00604967" w:rsidRDefault="00647D9A" w:rsidP="00CA4DB3">
      <w:pPr>
        <w:rPr>
          <w:bCs/>
        </w:rPr>
      </w:pPr>
      <w:r w:rsidRPr="00604967">
        <w:rPr>
          <w:bCs/>
        </w:rPr>
        <w:t>Laura Frulla (CONAE)</w:t>
      </w:r>
      <w:r w:rsidR="006A6DA4" w:rsidRPr="00604967">
        <w:rPr>
          <w:bCs/>
        </w:rPr>
        <w:t xml:space="preserve"> gave an </w:t>
      </w:r>
      <w:r w:rsidR="00FC7A54" w:rsidRPr="00604967">
        <w:rPr>
          <w:bCs/>
        </w:rPr>
        <w:t>overview</w:t>
      </w:r>
      <w:r w:rsidR="006A6DA4" w:rsidRPr="00604967">
        <w:rPr>
          <w:bCs/>
        </w:rPr>
        <w:t xml:space="preserve"> to CONAE.</w:t>
      </w:r>
      <w:r w:rsidR="00CA4DB3" w:rsidRPr="00604967">
        <w:rPr>
          <w:bCs/>
        </w:rPr>
        <w:t xml:space="preserve"> The main activities are receiving stations operation, satellite monitoring and command, </w:t>
      </w:r>
      <w:r w:rsidR="00D82772">
        <w:rPr>
          <w:bCs/>
        </w:rPr>
        <w:t>i</w:t>
      </w:r>
      <w:r w:rsidR="00CA4DB3" w:rsidRPr="00604967">
        <w:rPr>
          <w:bCs/>
        </w:rPr>
        <w:t>ntegration and test activities in dedicated laboratories, data reception and storage, data processing and products generation, data distribution, education, capacity building and user training, satellite missions, and access to space.</w:t>
      </w:r>
    </w:p>
    <w:p w14:paraId="7BF320B1" w14:textId="5496DF10" w:rsidR="00CA4DB3" w:rsidRPr="00604967" w:rsidRDefault="00CA4DB3" w:rsidP="00CA4DB3">
      <w:pPr>
        <w:rPr>
          <w:bCs/>
        </w:rPr>
      </w:pPr>
      <w:r w:rsidRPr="00604967">
        <w:rPr>
          <w:bCs/>
        </w:rPr>
        <w:t>The Argentine national space plan is a 10</w:t>
      </w:r>
      <w:r w:rsidR="00D82772">
        <w:rPr>
          <w:bCs/>
        </w:rPr>
        <w:t>-</w:t>
      </w:r>
      <w:r w:rsidRPr="00604967">
        <w:rPr>
          <w:bCs/>
        </w:rPr>
        <w:t>year strategic plan that governs the activities and projects of CONAE since 1994 without interruption. The main objective is to go to space to observe the Earth, making decision-making more efficient in the public and private sectors, and promoting and motivating national development.</w:t>
      </w:r>
    </w:p>
    <w:p w14:paraId="6A743759" w14:textId="0878C2CD" w:rsidR="00CA4DB3" w:rsidRPr="00604967" w:rsidRDefault="00CA4DB3" w:rsidP="00647D9A">
      <w:pPr>
        <w:rPr>
          <w:bCs/>
        </w:rPr>
      </w:pPr>
      <w:r w:rsidRPr="00604967">
        <w:rPr>
          <w:bCs/>
        </w:rPr>
        <w:t xml:space="preserve">EO data processing and products generation cover numerous strategic areas and benefit areas. </w:t>
      </w:r>
      <w:r w:rsidR="00F319EC" w:rsidRPr="00604967">
        <w:rPr>
          <w:bCs/>
        </w:rPr>
        <w:t>Education, capacity building and user training is managed from the Mario Gulch Institute and others.</w:t>
      </w:r>
    </w:p>
    <w:p w14:paraId="2A8DAC5B" w14:textId="28A858B6" w:rsidR="00F319EC" w:rsidRPr="00604967" w:rsidRDefault="00F319EC" w:rsidP="00647D9A">
      <w:pPr>
        <w:rPr>
          <w:bCs/>
        </w:rPr>
      </w:pPr>
      <w:r w:rsidRPr="00604967">
        <w:rPr>
          <w:bCs/>
        </w:rPr>
        <w:t>SAOCOM mission objectives were described, and include to operationally integrate SIASGE (Italian-Argentinian Satellites System for Emergencies Management). SAOCOM Catalogue can be navigated freely to identify already existing level 1, level 2, and higher-level products.</w:t>
      </w:r>
      <w:r w:rsidR="00A5467F" w:rsidRPr="00604967">
        <w:rPr>
          <w:bCs/>
        </w:rPr>
        <w:t xml:space="preserve"> </w:t>
      </w:r>
      <w:r w:rsidRPr="00604967">
        <w:rPr>
          <w:bCs/>
        </w:rPr>
        <w:t>CONAE also works on the SABIA-Mar mission to measure ocean color.</w:t>
      </w:r>
    </w:p>
    <w:p w14:paraId="3BCD7D37" w14:textId="3AF845A6" w:rsidR="00F319EC" w:rsidRPr="00604967" w:rsidRDefault="00F319EC" w:rsidP="00647D9A">
      <w:pPr>
        <w:rPr>
          <w:bCs/>
        </w:rPr>
      </w:pPr>
      <w:r w:rsidRPr="00604967">
        <w:rPr>
          <w:bCs/>
        </w:rPr>
        <w:t>Argentina’s access to space objective</w:t>
      </w:r>
      <w:r w:rsidR="00CF456E" w:rsidRPr="00604967">
        <w:rPr>
          <w:bCs/>
        </w:rPr>
        <w:t xml:space="preserve"> is t</w:t>
      </w:r>
      <w:r w:rsidRPr="00604967">
        <w:rPr>
          <w:bCs/>
        </w:rPr>
        <w:t xml:space="preserve">o provide </w:t>
      </w:r>
      <w:r w:rsidR="00CF456E" w:rsidRPr="00604967">
        <w:rPr>
          <w:bCs/>
        </w:rPr>
        <w:t>the</w:t>
      </w:r>
      <w:r w:rsidRPr="00604967">
        <w:rPr>
          <w:bCs/>
        </w:rPr>
        <w:t xml:space="preserve"> country with its own capacity to access outer space</w:t>
      </w:r>
      <w:r w:rsidR="00CF456E" w:rsidRPr="00604967">
        <w:rPr>
          <w:bCs/>
        </w:rPr>
        <w:t xml:space="preserve"> with d</w:t>
      </w:r>
      <w:r w:rsidRPr="00604967">
        <w:rPr>
          <w:bCs/>
        </w:rPr>
        <w:t>evelopment of launch vehicle</w:t>
      </w:r>
      <w:r w:rsidR="00D82772">
        <w:rPr>
          <w:bCs/>
        </w:rPr>
        <w:t>s</w:t>
      </w:r>
      <w:r w:rsidRPr="00604967">
        <w:rPr>
          <w:bCs/>
        </w:rPr>
        <w:t xml:space="preserve"> capable to inject payloads up to 750 kg in LEO</w:t>
      </w:r>
      <w:r w:rsidR="00CF456E" w:rsidRPr="00604967">
        <w:rPr>
          <w:bCs/>
        </w:rPr>
        <w:t xml:space="preserve">, and providing </w:t>
      </w:r>
      <w:r w:rsidRPr="00604967">
        <w:rPr>
          <w:bCs/>
        </w:rPr>
        <w:t xml:space="preserve">launch services to </w:t>
      </w:r>
      <w:r w:rsidR="00CF456E" w:rsidRPr="00604967">
        <w:rPr>
          <w:bCs/>
        </w:rPr>
        <w:t>Argentine</w:t>
      </w:r>
      <w:r w:rsidRPr="00604967">
        <w:rPr>
          <w:bCs/>
        </w:rPr>
        <w:t xml:space="preserve"> satellites and others from abroad</w:t>
      </w:r>
      <w:r w:rsidR="00CF456E" w:rsidRPr="00604967">
        <w:rPr>
          <w:bCs/>
        </w:rPr>
        <w:t>.</w:t>
      </w:r>
    </w:p>
    <w:p w14:paraId="1F68C8FE" w14:textId="67A43BCF" w:rsidR="00647D9A" w:rsidRPr="00604967" w:rsidRDefault="00000000" w:rsidP="00647D9A">
      <w:pPr>
        <w:pStyle w:val="Heading2"/>
        <w:rPr>
          <w:lang w:val="en-US"/>
        </w:rPr>
      </w:pPr>
      <w:hyperlink r:id="rId19" w:history="1">
        <w:bookmarkStart w:id="29" w:name="_Toc135300215"/>
        <w:r w:rsidR="00647D9A" w:rsidRPr="00604967">
          <w:rPr>
            <w:rStyle w:val="Hyperlink"/>
            <w:lang w:val="en-US"/>
          </w:rPr>
          <w:t>Overview of WGISS Activities</w:t>
        </w:r>
        <w:bookmarkEnd w:id="29"/>
      </w:hyperlink>
    </w:p>
    <w:p w14:paraId="07AE5869" w14:textId="0E59DAE7" w:rsidR="00647D9A" w:rsidRPr="00604967" w:rsidRDefault="00647D9A" w:rsidP="00647D9A">
      <w:pPr>
        <w:rPr>
          <w:bCs/>
        </w:rPr>
      </w:pPr>
      <w:r w:rsidRPr="00604967">
        <w:rPr>
          <w:bCs/>
        </w:rPr>
        <w:t>Makoto Natsuisaka (JAXA)</w:t>
      </w:r>
      <w:r w:rsidR="006A6DA4" w:rsidRPr="00604967">
        <w:rPr>
          <w:bCs/>
        </w:rPr>
        <w:t xml:space="preserve"> gave an overview of WGISS activities</w:t>
      </w:r>
      <w:r w:rsidR="00A01C06" w:rsidRPr="00604967">
        <w:rPr>
          <w:bCs/>
        </w:rPr>
        <w:t>. He gave the vision of WGISS and organizational structure, and described the</w:t>
      </w:r>
      <w:r w:rsidR="00FC7A54" w:rsidRPr="00604967">
        <w:rPr>
          <w:bCs/>
        </w:rPr>
        <w:t xml:space="preserve"> activities and accomplishments of the</w:t>
      </w:r>
      <w:r w:rsidR="00A01C06" w:rsidRPr="00604967">
        <w:rPr>
          <w:bCs/>
        </w:rPr>
        <w:t xml:space="preserve"> four interest groups of WGISS: Data Preservation and Stewardship, Data Discovery and Access, Data Interoperability and Use, and Technology Exploration. Makoto listed recent webinars in cooperation with WGCapD. He concluded with a brief description of the </w:t>
      </w:r>
      <w:r w:rsidR="00FC7A54" w:rsidRPr="00604967">
        <w:rPr>
          <w:bCs/>
        </w:rPr>
        <w:t>Earth Analytics Interoperability Lab</w:t>
      </w:r>
      <w:r w:rsidR="00CF456E" w:rsidRPr="00604967">
        <w:rPr>
          <w:bCs/>
        </w:rPr>
        <w:t>.</w:t>
      </w:r>
    </w:p>
    <w:p w14:paraId="433CEDA1" w14:textId="6A7AC4CD" w:rsidR="00647D9A" w:rsidRPr="00604967" w:rsidRDefault="00000000" w:rsidP="00647D9A">
      <w:pPr>
        <w:pStyle w:val="Heading2"/>
        <w:rPr>
          <w:lang w:val="en-US"/>
        </w:rPr>
      </w:pPr>
      <w:hyperlink r:id="rId20" w:history="1">
        <w:bookmarkStart w:id="30" w:name="_Toc135300216"/>
        <w:r w:rsidR="00647D9A" w:rsidRPr="00604967">
          <w:rPr>
            <w:rStyle w:val="Hyperlink"/>
            <w:lang w:val="en-US"/>
          </w:rPr>
          <w:t>Overview of WGDisasters Activities</w:t>
        </w:r>
        <w:bookmarkEnd w:id="30"/>
      </w:hyperlink>
    </w:p>
    <w:p w14:paraId="468268F8" w14:textId="60088B36" w:rsidR="00647D9A" w:rsidRPr="00604967" w:rsidRDefault="00000000" w:rsidP="00647D9A">
      <w:pPr>
        <w:rPr>
          <w:bCs/>
        </w:rPr>
      </w:pPr>
      <w:hyperlink r:id="rId21" w:tgtFrame="_blank" w:history="1">
        <w:r w:rsidR="00647D9A" w:rsidRPr="00604967">
          <w:rPr>
            <w:bCs/>
          </w:rPr>
          <w:t>Hélène de Boissezon</w:t>
        </w:r>
      </w:hyperlink>
      <w:r w:rsidR="00647D9A" w:rsidRPr="00604967">
        <w:rPr>
          <w:bCs/>
        </w:rPr>
        <w:t xml:space="preserve"> (CNES)</w:t>
      </w:r>
      <w:r w:rsidR="006A6DA4" w:rsidRPr="00604967">
        <w:rPr>
          <w:bCs/>
        </w:rPr>
        <w:t xml:space="preserve"> gave an overview of</w:t>
      </w:r>
      <w:r w:rsidR="00553A82" w:rsidRPr="00604967">
        <w:rPr>
          <w:bCs/>
        </w:rPr>
        <w:t xml:space="preserve"> recent updates in</w:t>
      </w:r>
      <w:r w:rsidR="006A6DA4" w:rsidRPr="00604967">
        <w:rPr>
          <w:bCs/>
        </w:rPr>
        <w:t xml:space="preserve"> WGDisasters activities</w:t>
      </w:r>
      <w:r w:rsidR="00553A82" w:rsidRPr="00604967">
        <w:rPr>
          <w:bCs/>
        </w:rPr>
        <w:t xml:space="preserve">, highlighting the areas of synergy between </w:t>
      </w:r>
      <w:r w:rsidR="00D82772">
        <w:rPr>
          <w:bCs/>
        </w:rPr>
        <w:t>them and WGISS</w:t>
      </w:r>
      <w:r w:rsidR="00553A82" w:rsidRPr="00604967">
        <w:rPr>
          <w:bCs/>
        </w:rPr>
        <w:t xml:space="preserve">. </w:t>
      </w:r>
    </w:p>
    <w:p w14:paraId="2A898CF9" w14:textId="15131BCA" w:rsidR="00553A82" w:rsidRPr="00604967" w:rsidRDefault="00553A82" w:rsidP="00553A82">
      <w:pPr>
        <w:tabs>
          <w:tab w:val="num" w:pos="2160"/>
        </w:tabs>
        <w:rPr>
          <w:bCs/>
        </w:rPr>
      </w:pPr>
      <w:r w:rsidRPr="00604967">
        <w:rPr>
          <w:bCs/>
        </w:rPr>
        <w:t>The CEOS WGDisasters Work Plan is aligned with the Sendai Framework on Disaster Risk Reduction, acknowledging that EO enables identification of natural hazards, exposure of people, assets and livelihoods, and related vulnerabilities.</w:t>
      </w:r>
    </w:p>
    <w:p w14:paraId="46DDDD29" w14:textId="77777777" w:rsidR="00553A82" w:rsidRPr="00604967" w:rsidRDefault="00553A82" w:rsidP="00553A82">
      <w:pPr>
        <w:tabs>
          <w:tab w:val="num" w:pos="1440"/>
          <w:tab w:val="num" w:pos="2160"/>
        </w:tabs>
        <w:rPr>
          <w:bCs/>
        </w:rPr>
      </w:pPr>
      <w:r w:rsidRPr="00604967">
        <w:rPr>
          <w:bCs/>
        </w:rPr>
        <w:t>WGDisasters priorities are:</w:t>
      </w:r>
    </w:p>
    <w:p w14:paraId="3F239BE2" w14:textId="29B533F1" w:rsidR="00553A82" w:rsidRPr="00604967" w:rsidRDefault="00553A82" w:rsidP="00553A82">
      <w:pPr>
        <w:pStyle w:val="CEOSBullets"/>
        <w:rPr>
          <w:lang w:val="en-US"/>
        </w:rPr>
      </w:pPr>
      <w:r w:rsidRPr="00604967">
        <w:rPr>
          <w:lang w:val="en-US"/>
        </w:rPr>
        <w:t>Demonstrators: Continue to demonstrate potential but begin building path to sustainable operations post demonstrator – stronger ties to international stakeholders but also local actors, and increase focus on capacity building in all demonstrator activities.</w:t>
      </w:r>
    </w:p>
    <w:p w14:paraId="54201028" w14:textId="4F6DE2B0" w:rsidR="00553A82" w:rsidRPr="00604967" w:rsidRDefault="00553A82" w:rsidP="00553A82">
      <w:pPr>
        <w:pStyle w:val="CEOSBullets"/>
        <w:rPr>
          <w:lang w:val="en-US"/>
        </w:rPr>
      </w:pPr>
      <w:r w:rsidRPr="00604967">
        <w:rPr>
          <w:lang w:val="en-US"/>
        </w:rPr>
        <w:t>Strengthen ties to GEO WGs through increased visibility of WG Disasters activities within GEO.</w:t>
      </w:r>
    </w:p>
    <w:p w14:paraId="6D18AD50" w14:textId="27966358" w:rsidR="00553A82" w:rsidRPr="00604967" w:rsidRDefault="00553A82" w:rsidP="00553A82">
      <w:pPr>
        <w:pStyle w:val="CEOSBullets"/>
        <w:rPr>
          <w:lang w:val="en-US"/>
        </w:rPr>
      </w:pPr>
      <w:r w:rsidRPr="00604967">
        <w:rPr>
          <w:lang w:val="en-US"/>
        </w:rPr>
        <w:t>Explore linkages to climate related activities, especially through the impact of CC relating to extreme weather events and local impacts of climate (assessment, mitigation, resilience).</w:t>
      </w:r>
    </w:p>
    <w:p w14:paraId="04BC0623" w14:textId="12D29A10" w:rsidR="00553A82" w:rsidRPr="00604967" w:rsidRDefault="00553A82" w:rsidP="00526DBC">
      <w:pPr>
        <w:pStyle w:val="CEOSBullets"/>
        <w:rPr>
          <w:lang w:val="en-US"/>
        </w:rPr>
      </w:pPr>
      <w:r w:rsidRPr="00604967">
        <w:rPr>
          <w:lang w:val="en-US"/>
        </w:rPr>
        <w:t xml:space="preserve">Exploit new technology opportunities, either through new missions, new </w:t>
      </w:r>
      <w:r w:rsidR="00237B3D" w:rsidRPr="00604967">
        <w:rPr>
          <w:lang w:val="en-US"/>
        </w:rPr>
        <w:t>activities,</w:t>
      </w:r>
      <w:r w:rsidRPr="00604967">
        <w:rPr>
          <w:lang w:val="en-US"/>
        </w:rPr>
        <w:t xml:space="preserve"> or new data exploitation techniques.</w:t>
      </w:r>
    </w:p>
    <w:p w14:paraId="48F4A189" w14:textId="0E76221D" w:rsidR="00553A82" w:rsidRPr="00604967" w:rsidRDefault="00553A82" w:rsidP="00A5467F">
      <w:pPr>
        <w:rPr>
          <w:bCs/>
        </w:rPr>
      </w:pPr>
      <w:r w:rsidRPr="00604967">
        <w:rPr>
          <w:bCs/>
        </w:rPr>
        <w:t>Pilots and demonstrator projects</w:t>
      </w:r>
      <w:r w:rsidR="00293CF8" w:rsidRPr="00604967">
        <w:rPr>
          <w:bCs/>
        </w:rPr>
        <w:t xml:space="preserve"> are a contribution to GEO and</w:t>
      </w:r>
      <w:r w:rsidRPr="00604967">
        <w:rPr>
          <w:bCs/>
        </w:rPr>
        <w:t xml:space="preserve"> include</w:t>
      </w:r>
      <w:r w:rsidR="00A5467F" w:rsidRPr="00604967">
        <w:rPr>
          <w:bCs/>
        </w:rPr>
        <w:t xml:space="preserve"> the </w:t>
      </w:r>
      <w:r w:rsidRPr="00604967">
        <w:t>Wildfire Pilot</w:t>
      </w:r>
      <w:r w:rsidR="00A5467F" w:rsidRPr="00604967">
        <w:t xml:space="preserve">, the </w:t>
      </w:r>
      <w:r w:rsidRPr="00604967">
        <w:t>Flood (GEO/LEO/SAR) Pilot</w:t>
      </w:r>
      <w:r w:rsidR="00A5467F" w:rsidRPr="00604967">
        <w:rPr>
          <w:bCs/>
        </w:rPr>
        <w:t xml:space="preserve">, the </w:t>
      </w:r>
      <w:r w:rsidRPr="00604967">
        <w:t>Landslide Demonstrator</w:t>
      </w:r>
      <w:r w:rsidR="00A5467F" w:rsidRPr="00604967">
        <w:t xml:space="preserve">, the </w:t>
      </w:r>
      <w:r w:rsidRPr="00604967">
        <w:t>Volcano Demonstrator</w:t>
      </w:r>
      <w:r w:rsidR="00A5467F" w:rsidRPr="00604967">
        <w:t xml:space="preserve">, the </w:t>
      </w:r>
      <w:r w:rsidRPr="00604967">
        <w:t xml:space="preserve">Seismic Hazards </w:t>
      </w:r>
      <w:r w:rsidR="00237B3D" w:rsidRPr="00604967">
        <w:t>Demonstrator,</w:t>
      </w:r>
      <w:r w:rsidRPr="00604967">
        <w:t xml:space="preserve"> </w:t>
      </w:r>
      <w:r w:rsidR="00A5467F" w:rsidRPr="00604967">
        <w:rPr>
          <w:bCs/>
        </w:rPr>
        <w:t xml:space="preserve">and the </w:t>
      </w:r>
      <w:r w:rsidRPr="00604967">
        <w:t>Recovery Observatory Demonstrator</w:t>
      </w:r>
    </w:p>
    <w:p w14:paraId="12BCE444" w14:textId="5714E777" w:rsidR="00553A82" w:rsidRPr="00604967" w:rsidRDefault="00237B3D" w:rsidP="00553A82">
      <w:pPr>
        <w:rPr>
          <w:bCs/>
        </w:rPr>
      </w:pPr>
      <w:r w:rsidRPr="00237B3D">
        <w:rPr>
          <w:bCs/>
        </w:rPr>
        <w:t xml:space="preserve">Hélène </w:t>
      </w:r>
      <w:r w:rsidR="00293CF8" w:rsidRPr="00604967">
        <w:rPr>
          <w:bCs/>
        </w:rPr>
        <w:t>described the Geohazards supersites, the Kahramanmaras event supersites, the volcano demonstrator, the landslide demonstrator, the Recovery Observatory demonstrator.</w:t>
      </w:r>
    </w:p>
    <w:p w14:paraId="7EFCE191" w14:textId="4B3C89E9" w:rsidR="00553A82" w:rsidRPr="00604967" w:rsidRDefault="00293CF8" w:rsidP="00553A82">
      <w:pPr>
        <w:rPr>
          <w:bCs/>
        </w:rPr>
      </w:pPr>
      <w:r w:rsidRPr="00604967">
        <w:rPr>
          <w:bCs/>
        </w:rPr>
        <w:t xml:space="preserve">Pilot and </w:t>
      </w:r>
      <w:r w:rsidR="00604967" w:rsidRPr="00604967">
        <w:rPr>
          <w:bCs/>
        </w:rPr>
        <w:t>demonstrator</w:t>
      </w:r>
      <w:r w:rsidRPr="00604967">
        <w:rPr>
          <w:bCs/>
        </w:rPr>
        <w:t xml:space="preserve"> successes include:</w:t>
      </w:r>
    </w:p>
    <w:p w14:paraId="162EAFB1" w14:textId="5800ACCD" w:rsidR="00293CF8" w:rsidRPr="00604967" w:rsidRDefault="00293CF8" w:rsidP="00293CF8">
      <w:pPr>
        <w:pStyle w:val="CEOSBullets"/>
        <w:rPr>
          <w:lang w:val="en-US"/>
        </w:rPr>
      </w:pPr>
      <w:r w:rsidRPr="00604967">
        <w:rPr>
          <w:lang w:val="en-US"/>
        </w:rPr>
        <w:t>Demonstration of technical feasibility as applied to each thematic area or phase of disaster cycle</w:t>
      </w:r>
      <w:r w:rsidR="00237B3D">
        <w:rPr>
          <w:lang w:val="en-US"/>
        </w:rPr>
        <w:t>.</w:t>
      </w:r>
    </w:p>
    <w:p w14:paraId="1816D792" w14:textId="349C37B6" w:rsidR="00293CF8" w:rsidRPr="00604967" w:rsidRDefault="00293CF8" w:rsidP="00293CF8">
      <w:pPr>
        <w:pStyle w:val="CEOSBullets"/>
        <w:rPr>
          <w:lang w:val="en-US"/>
        </w:rPr>
      </w:pPr>
      <w:r w:rsidRPr="00604967">
        <w:rPr>
          <w:lang w:val="en-US"/>
        </w:rPr>
        <w:t>Working-level, proto-operational uptake of EO-based products from practitioners and end users (</w:t>
      </w:r>
      <w:r w:rsidR="002C7A07" w:rsidRPr="00604967">
        <w:rPr>
          <w:lang w:val="en-US"/>
        </w:rPr>
        <w:t>e.g.,</w:t>
      </w:r>
      <w:r w:rsidRPr="00604967">
        <w:rPr>
          <w:lang w:val="en-US"/>
        </w:rPr>
        <w:t xml:space="preserve"> volcano observatories, civil protection agencies, specialized research bodies…)</w:t>
      </w:r>
    </w:p>
    <w:p w14:paraId="3F58AD58" w14:textId="0BE150C5" w:rsidR="00293CF8" w:rsidRPr="00604967" w:rsidRDefault="00293CF8" w:rsidP="00293CF8">
      <w:pPr>
        <w:pStyle w:val="CEOSBullets"/>
        <w:rPr>
          <w:lang w:val="en-US"/>
        </w:rPr>
      </w:pPr>
      <w:r w:rsidRPr="00604967">
        <w:rPr>
          <w:lang w:val="en-US"/>
        </w:rPr>
        <w:t>Exploration of new partnerships and bridging gaps between different types of partners, including international organizations, governments, research institutes, companies, non-governmental organizations… solution-focused work to improve Disaster Risk Management using EO</w:t>
      </w:r>
      <w:r w:rsidR="00526DBC" w:rsidRPr="00604967">
        <w:rPr>
          <w:lang w:val="en-US"/>
        </w:rPr>
        <w:t>.</w:t>
      </w:r>
    </w:p>
    <w:p w14:paraId="47FED060" w14:textId="758F0C8C" w:rsidR="00293CF8" w:rsidRPr="00604967" w:rsidRDefault="00293CF8" w:rsidP="00293CF8">
      <w:pPr>
        <w:pStyle w:val="CEOSBullets"/>
        <w:rPr>
          <w:lang w:val="en-US"/>
        </w:rPr>
      </w:pPr>
      <w:r w:rsidRPr="00604967">
        <w:rPr>
          <w:lang w:val="en-US"/>
        </w:rPr>
        <w:t>Demonstration of best practices for combining diverse satellite data to improve understanding and management of risk</w:t>
      </w:r>
      <w:r w:rsidR="00526DBC" w:rsidRPr="00604967">
        <w:rPr>
          <w:lang w:val="en-US"/>
        </w:rPr>
        <w:t>.</w:t>
      </w:r>
    </w:p>
    <w:p w14:paraId="5C5A7655" w14:textId="5342E9B1" w:rsidR="005C5F97" w:rsidRDefault="00526DBC" w:rsidP="005C5F97">
      <w:pPr>
        <w:pStyle w:val="CEOSBullets"/>
        <w:rPr>
          <w:bCs/>
          <w:lang w:val="en-US" w:bidi="th-TH"/>
        </w:rPr>
      </w:pPr>
      <w:r w:rsidRPr="00604967">
        <w:rPr>
          <w:lang w:val="en-US"/>
        </w:rPr>
        <w:t>The n</w:t>
      </w:r>
      <w:r w:rsidR="00293CF8" w:rsidRPr="00604967">
        <w:rPr>
          <w:lang w:val="en-US"/>
        </w:rPr>
        <w:t xml:space="preserve">ew activities envisaged </w:t>
      </w:r>
      <w:r w:rsidRPr="00604967">
        <w:rPr>
          <w:lang w:val="en-US"/>
        </w:rPr>
        <w:t xml:space="preserve">include </w:t>
      </w:r>
      <w:r w:rsidR="00293CF8" w:rsidRPr="00604967">
        <w:rPr>
          <w:bCs/>
          <w:lang w:val="en-US" w:bidi="th-TH"/>
        </w:rPr>
        <w:t>CC impact/extreme events</w:t>
      </w:r>
      <w:r w:rsidRPr="00604967">
        <w:rPr>
          <w:bCs/>
          <w:lang w:val="en-US" w:bidi="th-TH"/>
        </w:rPr>
        <w:t>,</w:t>
      </w:r>
      <w:r w:rsidR="00293CF8" w:rsidRPr="00604967">
        <w:rPr>
          <w:bCs/>
          <w:lang w:val="en-US" w:bidi="th-TH"/>
        </w:rPr>
        <w:t xml:space="preserve"> synergy with WGClimate, SCO (Space for Climate Observatory)</w:t>
      </w:r>
      <w:r w:rsidRPr="00604967">
        <w:rPr>
          <w:bCs/>
          <w:lang w:val="en-US" w:bidi="th-TH"/>
        </w:rPr>
        <w:t>, i</w:t>
      </w:r>
      <w:r w:rsidR="00293CF8" w:rsidRPr="00604967">
        <w:rPr>
          <w:bCs/>
          <w:lang w:val="en-US" w:bidi="th-TH"/>
        </w:rPr>
        <w:t xml:space="preserve">mproving </w:t>
      </w:r>
      <w:r w:rsidRPr="00604967">
        <w:rPr>
          <w:bCs/>
          <w:lang w:val="en-US" w:bidi="th-TH"/>
        </w:rPr>
        <w:t>d</w:t>
      </w:r>
      <w:r w:rsidR="00293CF8" w:rsidRPr="00604967">
        <w:rPr>
          <w:bCs/>
          <w:lang w:val="en-US" w:bidi="th-TH"/>
        </w:rPr>
        <w:t xml:space="preserve">isaster </w:t>
      </w:r>
      <w:r w:rsidRPr="00604967">
        <w:rPr>
          <w:bCs/>
          <w:lang w:val="en-US" w:bidi="th-TH"/>
        </w:rPr>
        <w:t>r</w:t>
      </w:r>
      <w:r w:rsidR="00293CF8" w:rsidRPr="00604967">
        <w:rPr>
          <w:bCs/>
          <w:lang w:val="en-US" w:bidi="th-TH"/>
        </w:rPr>
        <w:t xml:space="preserve">isk </w:t>
      </w:r>
      <w:r w:rsidRPr="00604967">
        <w:rPr>
          <w:bCs/>
          <w:lang w:val="en-US" w:bidi="th-TH"/>
        </w:rPr>
        <w:t>r</w:t>
      </w:r>
      <w:r w:rsidR="00293CF8" w:rsidRPr="00604967">
        <w:rPr>
          <w:bCs/>
          <w:lang w:val="en-US" w:bidi="th-TH"/>
        </w:rPr>
        <w:t>eduction</w:t>
      </w:r>
      <w:r w:rsidRPr="00604967">
        <w:rPr>
          <w:bCs/>
          <w:lang w:val="en-US" w:bidi="th-TH"/>
        </w:rPr>
        <w:t xml:space="preserve">, and </w:t>
      </w:r>
      <w:r w:rsidR="00293CF8" w:rsidRPr="00604967">
        <w:rPr>
          <w:bCs/>
          <w:lang w:val="en-US" w:bidi="th-TH"/>
        </w:rPr>
        <w:t>Geodesy for Disasters/GEO4Sendai (TBC)</w:t>
      </w:r>
      <w:r w:rsidRPr="00604967">
        <w:rPr>
          <w:bCs/>
          <w:lang w:val="en-US" w:bidi="th-TH"/>
        </w:rPr>
        <w:t>.</w:t>
      </w:r>
    </w:p>
    <w:p w14:paraId="649A84DC" w14:textId="157A9145" w:rsidR="00526DBC" w:rsidRPr="005C5F97" w:rsidRDefault="00526DBC" w:rsidP="005C5F97">
      <w:r w:rsidRPr="005C5F97">
        <w:t xml:space="preserve">Links to other CEOS </w:t>
      </w:r>
      <w:r w:rsidR="00361F04" w:rsidRPr="005C5F97">
        <w:t xml:space="preserve">and GEO </w:t>
      </w:r>
      <w:r w:rsidRPr="005C5F97">
        <w:t>working groups:</w:t>
      </w:r>
    </w:p>
    <w:p w14:paraId="4754E234" w14:textId="27EDB08B" w:rsidR="00526DBC" w:rsidRPr="00604967" w:rsidRDefault="00526DBC" w:rsidP="005C5F97">
      <w:pPr>
        <w:pStyle w:val="CEOSBullets"/>
        <w:rPr>
          <w:lang w:val="en-US"/>
        </w:rPr>
      </w:pPr>
      <w:r w:rsidRPr="00604967">
        <w:rPr>
          <w:lang w:val="en-US"/>
        </w:rPr>
        <w:t>WGCapD, joint activity to provide training and EO awareness to DRM leaders (El Salvador 2022; Africa and Asia 2023); presentation to WGCapD-12 and UN-Space “Meeting on the identification of needs of MS and UN entities for Capacity Building in the Use of Space Observations”, March 2023</w:t>
      </w:r>
    </w:p>
    <w:p w14:paraId="1E76D25D" w14:textId="77777777" w:rsidR="00526DBC" w:rsidRPr="00604967" w:rsidRDefault="00526DBC" w:rsidP="00526DBC">
      <w:pPr>
        <w:pStyle w:val="CEOSBullets"/>
        <w:rPr>
          <w:lang w:val="en-US"/>
        </w:rPr>
      </w:pPr>
      <w:r w:rsidRPr="00604967">
        <w:rPr>
          <w:lang w:val="en-US"/>
        </w:rPr>
        <w:t>WG Climate, discussions to collaborate on climate adaptation and impacts at local level (underway)</w:t>
      </w:r>
    </w:p>
    <w:p w14:paraId="4F70FBB9" w14:textId="4CCB00BC" w:rsidR="00526DBC" w:rsidRPr="00604967" w:rsidRDefault="00526DBC" w:rsidP="00526DBC">
      <w:pPr>
        <w:pStyle w:val="CEOSBullets"/>
        <w:rPr>
          <w:lang w:val="en-US"/>
        </w:rPr>
      </w:pPr>
      <w:r w:rsidRPr="00604967">
        <w:rPr>
          <w:lang w:val="en-US"/>
        </w:rPr>
        <w:t xml:space="preserve">WGISS, joint session in person April 2023; discussion on machine learning for EO applied to Disasters and other topics </w:t>
      </w:r>
    </w:p>
    <w:p w14:paraId="3C75BC0D" w14:textId="77777777" w:rsidR="00526DBC" w:rsidRPr="00604967" w:rsidRDefault="00526DBC" w:rsidP="00526DBC">
      <w:pPr>
        <w:pStyle w:val="CEOSBullets"/>
        <w:rPr>
          <w:lang w:val="en-US"/>
        </w:rPr>
      </w:pPr>
      <w:r w:rsidRPr="00604967">
        <w:rPr>
          <w:lang w:val="en-US"/>
        </w:rPr>
        <w:t>SIT, collaboration on sustainability and implication of new partners including private sector EO players (Volcano and Landslide Demos)</w:t>
      </w:r>
    </w:p>
    <w:p w14:paraId="0BBC2261" w14:textId="22E7F9A0" w:rsidR="00526DBC" w:rsidRPr="00604967" w:rsidRDefault="00526DBC" w:rsidP="00526DBC">
      <w:pPr>
        <w:pStyle w:val="CEOSBullets"/>
        <w:rPr>
          <w:lang w:val="en-US"/>
        </w:rPr>
      </w:pPr>
      <w:r w:rsidRPr="00604967">
        <w:rPr>
          <w:lang w:val="en-US"/>
        </w:rPr>
        <w:t>New Space Task Team (NSTT) – contribution to topic 10: “Observation gaps, commercial opportunities to fill CEOS priority requirements for climate, SDGs and disasters”</w:t>
      </w:r>
    </w:p>
    <w:p w14:paraId="2D71E0A6" w14:textId="77777777" w:rsidR="00361F04" w:rsidRPr="00604967" w:rsidRDefault="00361F04" w:rsidP="00361F04">
      <w:pPr>
        <w:pStyle w:val="CEOSBullets"/>
        <w:rPr>
          <w:lang w:val="en-US" w:bidi="th-TH"/>
        </w:rPr>
      </w:pPr>
      <w:r w:rsidRPr="00604967">
        <w:rPr>
          <w:lang w:val="en-US" w:bidi="th-TH"/>
        </w:rPr>
        <w:t>Oceans Coordination Group, possible WGDisasters thematic contributions (under review)</w:t>
      </w:r>
    </w:p>
    <w:p w14:paraId="4F3A4455" w14:textId="6DAC23DF" w:rsidR="00526DBC" w:rsidRPr="00604967" w:rsidRDefault="00361F04" w:rsidP="00361F04">
      <w:pPr>
        <w:pStyle w:val="CEOSBullets"/>
        <w:rPr>
          <w:lang w:val="en-US" w:bidi="th-TH"/>
        </w:rPr>
      </w:pPr>
      <w:r w:rsidRPr="00604967">
        <w:rPr>
          <w:lang w:val="en-US" w:bidi="th-TH"/>
        </w:rPr>
        <w:t xml:space="preserve">GEO DRR WG, RO one of 1st use cases for EO Risk Toolkit/RiX (UNDRR), Landslides to follow and new GEO 2025 thematic </w:t>
      </w:r>
      <w:r w:rsidR="009B053E" w:rsidRPr="00604967">
        <w:rPr>
          <w:lang w:val="en-US" w:bidi="th-TH"/>
        </w:rPr>
        <w:t>Incubators:</w:t>
      </w:r>
      <w:r w:rsidRPr="00604967">
        <w:rPr>
          <w:lang w:val="en-US" w:bidi="th-TH"/>
        </w:rPr>
        <w:t xml:space="preserve"> WG Disasters working to develop use cases</w:t>
      </w:r>
      <w:r w:rsidR="009B053E" w:rsidRPr="00604967">
        <w:rPr>
          <w:lang w:val="en-US" w:bidi="th-TH"/>
        </w:rPr>
        <w:t>.</w:t>
      </w:r>
    </w:p>
    <w:p w14:paraId="664C1B23" w14:textId="251BAA39" w:rsidR="00647D9A" w:rsidRPr="00604967" w:rsidRDefault="00647D9A" w:rsidP="00647D9A">
      <w:pPr>
        <w:pStyle w:val="Heading2"/>
        <w:rPr>
          <w:lang w:val="en-US"/>
        </w:rPr>
      </w:pPr>
      <w:bookmarkStart w:id="31" w:name="_Toc135300217"/>
      <w:r w:rsidRPr="00604967">
        <w:rPr>
          <w:lang w:val="en-US"/>
        </w:rPr>
        <w:t>AI/ML</w:t>
      </w:r>
      <w:bookmarkEnd w:id="31"/>
    </w:p>
    <w:p w14:paraId="0BA1A424" w14:textId="589B1588" w:rsidR="00647D9A" w:rsidRPr="00604967" w:rsidRDefault="00000000" w:rsidP="004474D4">
      <w:pPr>
        <w:pStyle w:val="Heading3"/>
      </w:pPr>
      <w:hyperlink r:id="rId22" w:history="1">
        <w:bookmarkStart w:id="32" w:name="_Toc135300218"/>
        <w:r w:rsidR="00647D9A" w:rsidRPr="00604967">
          <w:rPr>
            <w:rStyle w:val="Hyperlink"/>
          </w:rPr>
          <w:t>Presentation of WGISS AI/ML White Paper</w:t>
        </w:r>
        <w:bookmarkEnd w:id="32"/>
      </w:hyperlink>
      <w:r w:rsidR="00647D9A" w:rsidRPr="00604967">
        <w:t xml:space="preserve"> </w:t>
      </w:r>
    </w:p>
    <w:p w14:paraId="456D3225" w14:textId="02E9F82C" w:rsidR="00CC2674" w:rsidRPr="00604967" w:rsidRDefault="00647D9A" w:rsidP="00CC2674">
      <w:pPr>
        <w:rPr>
          <w:bCs/>
        </w:rPr>
      </w:pPr>
      <w:r w:rsidRPr="00604967">
        <w:rPr>
          <w:bCs/>
        </w:rPr>
        <w:t>Yosuke Ikehata (JAXA)</w:t>
      </w:r>
      <w:r w:rsidR="00CC2674" w:rsidRPr="00604967">
        <w:rPr>
          <w:bCs/>
        </w:rPr>
        <w:t xml:space="preserve"> discussed the white paper that is being prepared by WGISS which will show a use case of Deep Learning (DL), Machine Learning (ML) and Artificial Intelligence (AI)</w:t>
      </w:r>
      <w:r w:rsidR="00237B3D">
        <w:rPr>
          <w:bCs/>
        </w:rPr>
        <w:t xml:space="preserve"> </w:t>
      </w:r>
      <w:r w:rsidR="00CC2674" w:rsidRPr="00604967">
        <w:rPr>
          <w:bCs/>
        </w:rPr>
        <w:t xml:space="preserve">using EO data. This </w:t>
      </w:r>
      <w:r w:rsidR="00237B3D">
        <w:rPr>
          <w:bCs/>
        </w:rPr>
        <w:t>paper</w:t>
      </w:r>
      <w:r w:rsidR="00CC2674" w:rsidRPr="00604967">
        <w:rPr>
          <w:bCs/>
        </w:rPr>
        <w:t xml:space="preserve"> can lead data users to data and platforms, and data providers can know where to upload or what cloud is proven for DL/ML/AI dataset.</w:t>
      </w:r>
    </w:p>
    <w:p w14:paraId="23BD0872" w14:textId="6FB6D586" w:rsidR="00CC2674" w:rsidRPr="00604967" w:rsidRDefault="00CC2674" w:rsidP="00CC2674">
      <w:pPr>
        <w:rPr>
          <w:bCs/>
        </w:rPr>
      </w:pPr>
      <w:r w:rsidRPr="00604967">
        <w:rPr>
          <w:bCs/>
        </w:rPr>
        <w:t xml:space="preserve">The target audience is data users and data providers, and will be made available to CEOS at WGISS-57 in April, 2024.  </w:t>
      </w:r>
    </w:p>
    <w:p w14:paraId="6AECD421" w14:textId="3B551FF8" w:rsidR="00CC2674" w:rsidRPr="00604967" w:rsidRDefault="001918EE" w:rsidP="00CC2674">
      <w:pPr>
        <w:rPr>
          <w:bCs/>
        </w:rPr>
      </w:pPr>
      <w:r w:rsidRPr="00604967">
        <w:rPr>
          <w:bCs/>
        </w:rPr>
        <w:t>Andrew noted that the Wildfire use case is the most mature case, but there is also interest in the landslide and volcano. WGDisasters is eager to work with WGISS on the white paper, and to review it.</w:t>
      </w:r>
      <w:r w:rsidRPr="00604967">
        <w:tab/>
      </w:r>
    </w:p>
    <w:p w14:paraId="76817B64" w14:textId="52925195" w:rsidR="00647D9A" w:rsidRPr="00604967" w:rsidRDefault="00000000" w:rsidP="004474D4">
      <w:pPr>
        <w:pStyle w:val="Heading3"/>
      </w:pPr>
      <w:hyperlink r:id="rId23" w:history="1">
        <w:bookmarkStart w:id="33" w:name="_Toc135300219"/>
        <w:r w:rsidR="00647D9A" w:rsidRPr="00604967">
          <w:rPr>
            <w:rStyle w:val="Hyperlink"/>
          </w:rPr>
          <w:t>Presentation of WG Disasters Planned Use Case on ML and the Wildfire Sector</w:t>
        </w:r>
        <w:bookmarkEnd w:id="33"/>
      </w:hyperlink>
      <w:r w:rsidR="00647D9A" w:rsidRPr="00604967">
        <w:t xml:space="preserve"> </w:t>
      </w:r>
    </w:p>
    <w:p w14:paraId="1FDCABA6" w14:textId="7820DBF3" w:rsidR="00647D9A" w:rsidRPr="00604967" w:rsidRDefault="009B053E" w:rsidP="00647D9A">
      <w:pPr>
        <w:rPr>
          <w:bCs/>
        </w:rPr>
      </w:pPr>
      <w:r w:rsidRPr="00604967">
        <w:rPr>
          <w:bCs/>
        </w:rPr>
        <w:t xml:space="preserve">Mark </w:t>
      </w:r>
      <w:r w:rsidR="00D87CFE" w:rsidRPr="00604967">
        <w:rPr>
          <w:bCs/>
        </w:rPr>
        <w:t>d</w:t>
      </w:r>
      <w:r w:rsidRPr="00604967">
        <w:rPr>
          <w:bCs/>
        </w:rPr>
        <w:t>e</w:t>
      </w:r>
      <w:r w:rsidR="00D87CFE" w:rsidRPr="00604967">
        <w:rPr>
          <w:bCs/>
        </w:rPr>
        <w:t xml:space="preserve"> </w:t>
      </w:r>
      <w:r w:rsidRPr="00604967">
        <w:rPr>
          <w:bCs/>
        </w:rPr>
        <w:t>Jong</w:t>
      </w:r>
      <w:r w:rsidR="003976AB" w:rsidRPr="00604967">
        <w:rPr>
          <w:bCs/>
        </w:rPr>
        <w:t xml:space="preserve"> (NRCan</w:t>
      </w:r>
      <w:r w:rsidRPr="00604967">
        <w:rPr>
          <w:bCs/>
        </w:rPr>
        <w:t>)</w:t>
      </w:r>
      <w:r w:rsidR="003976AB" w:rsidRPr="00604967">
        <w:rPr>
          <w:bCs/>
        </w:rPr>
        <w:t xml:space="preserve"> gave a presentation for Alan Cantin (NRCan) on the planned use case of ML in the WildfireSat mission. He noted that, in addition to the conventional tools to fight wildfires, EO and ML are also tools</w:t>
      </w:r>
      <w:r w:rsidR="00E80339">
        <w:rPr>
          <w:bCs/>
        </w:rPr>
        <w:t xml:space="preserve"> </w:t>
      </w:r>
      <w:r w:rsidR="003976AB" w:rsidRPr="00604967">
        <w:rPr>
          <w:bCs/>
        </w:rPr>
        <w:t>as demonstrated by operational wildfire mapping with Sentinel-2.</w:t>
      </w:r>
    </w:p>
    <w:p w14:paraId="4933C4F8" w14:textId="3BBB689D" w:rsidR="003976AB" w:rsidRPr="00604967" w:rsidRDefault="003976AB" w:rsidP="00647D9A">
      <w:pPr>
        <w:rPr>
          <w:bCs/>
        </w:rPr>
      </w:pPr>
      <w:r w:rsidRPr="00604967">
        <w:rPr>
          <w:bCs/>
        </w:rPr>
        <w:t>Just about any machine learning method that has been developed has seen an application or attempted application in the wildfire sector, including supervised learning, unsupervised learning, and agent-based learning. Examples of some commonly used methods in this sector are artificial neural-networks, random forests and decision trees, Bayesian methods, and support vector machines.</w:t>
      </w:r>
      <w:r w:rsidR="005C5F97">
        <w:rPr>
          <w:bCs/>
        </w:rPr>
        <w:t xml:space="preserve"> Mark</w:t>
      </w:r>
      <w:r w:rsidRPr="00604967">
        <w:rPr>
          <w:bCs/>
        </w:rPr>
        <w:t xml:space="preserve"> presented several approaches, such as cloud masking, Unet, waterbody ID.</w:t>
      </w:r>
    </w:p>
    <w:p w14:paraId="48819AAD" w14:textId="33841E27" w:rsidR="00495B16" w:rsidRPr="00604967" w:rsidRDefault="003976AB" w:rsidP="001918EE">
      <w:pPr>
        <w:tabs>
          <w:tab w:val="num" w:pos="1440"/>
        </w:tabs>
        <w:rPr>
          <w:bCs/>
        </w:rPr>
      </w:pPr>
      <w:r w:rsidRPr="00604967">
        <w:rPr>
          <w:bCs/>
        </w:rPr>
        <w:t xml:space="preserve">Alan concluded that it is well established that there are use cases for ML-based algorithms for a wide variety of wildfire applications. ML is not necessarily the solution but it is a solution. </w:t>
      </w:r>
      <w:r w:rsidR="001918EE" w:rsidRPr="00604967">
        <w:rPr>
          <w:bCs/>
        </w:rPr>
        <w:t>Multiple</w:t>
      </w:r>
      <w:r w:rsidRPr="00604967">
        <w:rPr>
          <w:bCs/>
        </w:rPr>
        <w:t xml:space="preserve"> ML-based algorithms for the WildFireSat mission are being investigated</w:t>
      </w:r>
      <w:r w:rsidR="001918EE" w:rsidRPr="00604967">
        <w:rPr>
          <w:bCs/>
        </w:rPr>
        <w:t xml:space="preserve"> to evaluate ML</w:t>
      </w:r>
      <w:r w:rsidRPr="00604967">
        <w:rPr>
          <w:bCs/>
        </w:rPr>
        <w:t xml:space="preserve">-based </w:t>
      </w:r>
      <w:r w:rsidR="001918EE" w:rsidRPr="00604967">
        <w:rPr>
          <w:bCs/>
        </w:rPr>
        <w:t>vs.</w:t>
      </w:r>
      <w:r w:rsidRPr="00604967">
        <w:rPr>
          <w:bCs/>
        </w:rPr>
        <w:t xml:space="preserve"> rules-based results</w:t>
      </w:r>
      <w:r w:rsidR="001918EE" w:rsidRPr="00604967">
        <w:rPr>
          <w:bCs/>
        </w:rPr>
        <w:t>, and implementation</w:t>
      </w:r>
      <w:r w:rsidRPr="00604967">
        <w:rPr>
          <w:bCs/>
        </w:rPr>
        <w:t xml:space="preserve"> challenges with contracting and</w:t>
      </w:r>
      <w:r w:rsidR="00E80339">
        <w:rPr>
          <w:bCs/>
        </w:rPr>
        <w:t xml:space="preserve"> NRCan </w:t>
      </w:r>
      <w:r w:rsidRPr="00604967">
        <w:rPr>
          <w:bCs/>
        </w:rPr>
        <w:t>information systems</w:t>
      </w:r>
      <w:r w:rsidR="001918EE" w:rsidRPr="00604967">
        <w:rPr>
          <w:bCs/>
        </w:rPr>
        <w:t>. The p</w:t>
      </w:r>
      <w:r w:rsidR="00495B16" w:rsidRPr="00604967">
        <w:rPr>
          <w:bCs/>
        </w:rPr>
        <w:t xml:space="preserve">rimary users are fire agencies in Canada, but </w:t>
      </w:r>
      <w:r w:rsidR="001918EE" w:rsidRPr="00604967">
        <w:rPr>
          <w:bCs/>
        </w:rPr>
        <w:t>they are a</w:t>
      </w:r>
      <w:r w:rsidR="00495B16" w:rsidRPr="00604967">
        <w:rPr>
          <w:bCs/>
        </w:rPr>
        <w:t xml:space="preserve">lso exploring </w:t>
      </w:r>
      <w:r w:rsidR="001918EE" w:rsidRPr="00604967">
        <w:rPr>
          <w:bCs/>
        </w:rPr>
        <w:t xml:space="preserve">with </w:t>
      </w:r>
      <w:r w:rsidR="00495B16" w:rsidRPr="00604967">
        <w:rPr>
          <w:bCs/>
        </w:rPr>
        <w:t>other agencies in Canada such as the atmospheric community</w:t>
      </w:r>
      <w:r w:rsidR="001918EE" w:rsidRPr="00604967">
        <w:rPr>
          <w:bCs/>
        </w:rPr>
        <w:t>, and with the international community.</w:t>
      </w:r>
    </w:p>
    <w:p w14:paraId="46891403" w14:textId="14C9CAF3" w:rsidR="00647D9A" w:rsidRPr="00604967" w:rsidRDefault="00000000" w:rsidP="00647D9A">
      <w:pPr>
        <w:pStyle w:val="Heading2"/>
        <w:rPr>
          <w:lang w:val="en-US"/>
        </w:rPr>
      </w:pPr>
      <w:hyperlink r:id="rId24" w:history="1">
        <w:bookmarkStart w:id="34" w:name="_Toc135300220"/>
        <w:r w:rsidR="00647D9A" w:rsidRPr="00604967">
          <w:rPr>
            <w:rStyle w:val="Hyperlink"/>
            <w:lang w:val="en-US"/>
          </w:rPr>
          <w:t>Service Discovery Best Practice Activity</w:t>
        </w:r>
        <w:bookmarkEnd w:id="34"/>
      </w:hyperlink>
      <w:r w:rsidR="00647D9A" w:rsidRPr="00604967">
        <w:rPr>
          <w:lang w:val="en-US"/>
        </w:rPr>
        <w:t xml:space="preserve"> </w:t>
      </w:r>
    </w:p>
    <w:p w14:paraId="1BCB9C31" w14:textId="248E694F" w:rsidR="007D3D28" w:rsidRPr="00604967" w:rsidRDefault="00647D9A" w:rsidP="007D3D28">
      <w:pPr>
        <w:rPr>
          <w:bCs/>
        </w:rPr>
      </w:pPr>
      <w:r w:rsidRPr="00604967">
        <w:rPr>
          <w:bCs/>
        </w:rPr>
        <w:t>Yves Coene (Spacebel for ESA)</w:t>
      </w:r>
      <w:r w:rsidR="007D3D28" w:rsidRPr="00604967">
        <w:rPr>
          <w:bCs/>
        </w:rPr>
        <w:t xml:space="preserve"> gave a presentation on the Service Discovery Best Practice activities. He reminded that Version 1.0 was approved and published after WGISS-54 (November 2022), which extends Best Practices for collection and granule discovery (CEOS OpenSearch Best Practices) to “services” (including tools, applications, service endpoints) with intention to “share”.  Yves showed an outline of the document, and listed two use cases:</w:t>
      </w:r>
    </w:p>
    <w:p w14:paraId="0F23E1C4" w14:textId="71EB4B13" w:rsidR="007D3D28" w:rsidRPr="00604967" w:rsidRDefault="007D3D28" w:rsidP="007D3D28">
      <w:pPr>
        <w:pStyle w:val="CEOSBullets"/>
        <w:rPr>
          <w:lang w:val="en-US"/>
        </w:rPr>
      </w:pPr>
      <w:r w:rsidRPr="00604967">
        <w:rPr>
          <w:lang w:val="en-US"/>
        </w:rPr>
        <w:t>CEOS OpenSearch Best Practices: “Discover EO Collection” and “Discover EO Granules”</w:t>
      </w:r>
    </w:p>
    <w:p w14:paraId="75E77AE3" w14:textId="7418F8D0" w:rsidR="00136E28" w:rsidRPr="00604967" w:rsidRDefault="007D3D28" w:rsidP="007D3D28">
      <w:pPr>
        <w:pStyle w:val="CEOSBullets"/>
        <w:rPr>
          <w:lang w:val="en-US"/>
        </w:rPr>
      </w:pPr>
      <w:r w:rsidRPr="00604967">
        <w:rPr>
          <w:lang w:val="en-US"/>
        </w:rPr>
        <w:t>CEOS Service Discovery Best Practice: “Discover (EO) Service” and “Use Service”</w:t>
      </w:r>
    </w:p>
    <w:p w14:paraId="555D9F15" w14:textId="274277C4" w:rsidR="007D3D28" w:rsidRPr="00604967" w:rsidRDefault="007D3D28" w:rsidP="007D3D28">
      <w:r w:rsidRPr="00604967">
        <w:t xml:space="preserve">Yves listed five discovery </w:t>
      </w:r>
      <w:r w:rsidR="00FB7FEF" w:rsidRPr="00604967">
        <w:t>scenarios</w:t>
      </w:r>
      <w:r w:rsidR="00E80339">
        <w:t xml:space="preserve"> b</w:t>
      </w:r>
      <w:r w:rsidR="00A5467F" w:rsidRPr="00604967">
        <w:t>ased</w:t>
      </w:r>
      <w:r w:rsidR="00C33D73" w:rsidRPr="00604967">
        <w:t xml:space="preserve"> on survey of applicable metadata models/elements, </w:t>
      </w:r>
      <w:r w:rsidR="00E80339">
        <w:t>and</w:t>
      </w:r>
      <w:r w:rsidR="00C33D73" w:rsidRPr="00604967">
        <w:t xml:space="preserve"> discussed the Best Practice recommendations for </w:t>
      </w:r>
      <w:r w:rsidR="00E80339">
        <w:t xml:space="preserve">the </w:t>
      </w:r>
      <w:r w:rsidR="00C33D73" w:rsidRPr="00604967">
        <w:t>Service metadata model (encoding</w:t>
      </w:r>
      <w:r w:rsidR="00E80339">
        <w:t>-</w:t>
      </w:r>
      <w:r w:rsidR="00C33D73" w:rsidRPr="00604967">
        <w:t>agnostic), and service metadata encoding. Yves presented a cross-comparison of relevant metadata models/elements/guidance</w:t>
      </w:r>
      <w:r w:rsidR="00A5467F" w:rsidRPr="00604967">
        <w:t>, and discussed how the p</w:t>
      </w:r>
      <w:r w:rsidR="00C33D73" w:rsidRPr="00604967">
        <w:t>roposed Best Practices can be applied to different encodings</w:t>
      </w:r>
      <w:r w:rsidR="00A5467F" w:rsidRPr="00604967">
        <w:t>.</w:t>
      </w:r>
    </w:p>
    <w:p w14:paraId="6A6D2F09" w14:textId="4DE6229A" w:rsidR="00A5467F" w:rsidRPr="00604967" w:rsidRDefault="00A5467F" w:rsidP="007D3D28">
      <w:r w:rsidRPr="00604967">
        <w:t>Yves concluded with the following next steps:</w:t>
      </w:r>
    </w:p>
    <w:p w14:paraId="6770A0D9" w14:textId="212294C0" w:rsidR="00C33D73" w:rsidRPr="00604967" w:rsidRDefault="00C33D73" w:rsidP="00A5467F">
      <w:pPr>
        <w:pStyle w:val="CEOSBullets"/>
        <w:rPr>
          <w:lang w:val="en-US"/>
        </w:rPr>
      </w:pPr>
      <w:r w:rsidRPr="00604967">
        <w:rPr>
          <w:lang w:val="en-US"/>
        </w:rPr>
        <w:t>Synergy with “Jupyter Notebooks Best Practice”</w:t>
      </w:r>
      <w:r w:rsidR="00A5467F" w:rsidRPr="00604967">
        <w:rPr>
          <w:lang w:val="en-US"/>
        </w:rPr>
        <w:t>: include a c</w:t>
      </w:r>
      <w:r w:rsidRPr="00604967">
        <w:rPr>
          <w:lang w:val="en-US"/>
        </w:rPr>
        <w:t>ross-reference</w:t>
      </w:r>
      <w:r w:rsidR="00A5467F" w:rsidRPr="00604967">
        <w:rPr>
          <w:lang w:val="en-US"/>
        </w:rPr>
        <w:t>, discuss i</w:t>
      </w:r>
      <w:r w:rsidRPr="00604967">
        <w:rPr>
          <w:lang w:val="en-US"/>
        </w:rPr>
        <w:t>nternal Notebook metadata versus metadata records</w:t>
      </w:r>
      <w:r w:rsidR="00A5467F" w:rsidRPr="00604967">
        <w:rPr>
          <w:lang w:val="en-US"/>
        </w:rPr>
        <w:t xml:space="preserve">, include </w:t>
      </w:r>
      <w:r w:rsidRPr="00604967">
        <w:rPr>
          <w:lang w:val="en-US"/>
        </w:rPr>
        <w:t xml:space="preserve">CEOS </w:t>
      </w:r>
      <w:r w:rsidR="00A5467F" w:rsidRPr="00604967">
        <w:rPr>
          <w:lang w:val="en-US"/>
        </w:rPr>
        <w:t>Open-Source</w:t>
      </w:r>
      <w:r w:rsidRPr="00604967">
        <w:rPr>
          <w:lang w:val="en-US"/>
        </w:rPr>
        <w:t xml:space="preserve"> SW and Tools Survey</w:t>
      </w:r>
      <w:r w:rsidR="00A5467F" w:rsidRPr="00604967">
        <w:rPr>
          <w:lang w:val="en-US"/>
        </w:rPr>
        <w:t xml:space="preserve">, and </w:t>
      </w:r>
      <w:r w:rsidRPr="00604967">
        <w:rPr>
          <w:lang w:val="en-US"/>
        </w:rPr>
        <w:t>“</w:t>
      </w:r>
      <w:r w:rsidR="00A5467F" w:rsidRPr="00604967">
        <w:rPr>
          <w:lang w:val="en-US"/>
        </w:rPr>
        <w:t>c</w:t>
      </w:r>
      <w:r w:rsidRPr="00604967">
        <w:rPr>
          <w:lang w:val="en-US"/>
        </w:rPr>
        <w:t>ouple” with corresponding collection metadata</w:t>
      </w:r>
      <w:r w:rsidR="00E80339">
        <w:rPr>
          <w:lang w:val="en-US"/>
        </w:rPr>
        <w:t>.</w:t>
      </w:r>
    </w:p>
    <w:p w14:paraId="74B04348" w14:textId="46B13E80" w:rsidR="00C33D73" w:rsidRPr="00604967" w:rsidRDefault="00C33D73" w:rsidP="00A5467F">
      <w:pPr>
        <w:pStyle w:val="CEOSBullets"/>
        <w:rPr>
          <w:lang w:val="en-US"/>
        </w:rPr>
      </w:pPr>
      <w:r w:rsidRPr="00604967">
        <w:rPr>
          <w:lang w:val="en-US"/>
        </w:rPr>
        <w:t>Share “service/tool” metadata records through IDN</w:t>
      </w:r>
      <w:r w:rsidR="00A5467F" w:rsidRPr="00604967">
        <w:rPr>
          <w:lang w:val="en-US"/>
        </w:rPr>
        <w:t>, a</w:t>
      </w:r>
      <w:r w:rsidRPr="00604967">
        <w:rPr>
          <w:lang w:val="en-US"/>
        </w:rPr>
        <w:t>s currently done for “collection” metadata records (DIF10)</w:t>
      </w:r>
      <w:r w:rsidR="00E80339">
        <w:rPr>
          <w:lang w:val="en-US"/>
        </w:rPr>
        <w:t>.</w:t>
      </w:r>
    </w:p>
    <w:p w14:paraId="34CDB83E" w14:textId="5424798E" w:rsidR="00C33D73" w:rsidRPr="00604967" w:rsidRDefault="00C33D73" w:rsidP="00A5467F">
      <w:pPr>
        <w:pStyle w:val="CEOSBullets"/>
        <w:rPr>
          <w:lang w:val="en-US"/>
        </w:rPr>
      </w:pPr>
      <w:r w:rsidRPr="00604967">
        <w:rPr>
          <w:lang w:val="en-US"/>
        </w:rPr>
        <w:t xml:space="preserve">Apply to specific use cases and </w:t>
      </w:r>
      <w:r w:rsidR="00E80339" w:rsidRPr="00604967">
        <w:rPr>
          <w:lang w:val="en-US"/>
        </w:rPr>
        <w:t>consider</w:t>
      </w:r>
      <w:r w:rsidRPr="00604967">
        <w:rPr>
          <w:lang w:val="en-US"/>
        </w:rPr>
        <w:t xml:space="preserve"> lessons learned in future document updates</w:t>
      </w:r>
      <w:r w:rsidR="00A5467F" w:rsidRPr="00604967">
        <w:rPr>
          <w:lang w:val="en-US"/>
        </w:rPr>
        <w:t xml:space="preserve">: </w:t>
      </w:r>
      <w:r w:rsidR="002C7A07" w:rsidRPr="00604967">
        <w:rPr>
          <w:lang w:val="en-US"/>
        </w:rPr>
        <w:t>e.g.,</w:t>
      </w:r>
      <w:r w:rsidRPr="00604967">
        <w:rPr>
          <w:lang w:val="en-US"/>
        </w:rPr>
        <w:t xml:space="preserve"> </w:t>
      </w:r>
      <w:r w:rsidR="00A5467F" w:rsidRPr="00604967">
        <w:rPr>
          <w:lang w:val="en-US"/>
        </w:rPr>
        <w:t>c</w:t>
      </w:r>
      <w:r w:rsidRPr="00604967">
        <w:rPr>
          <w:lang w:val="en-US"/>
        </w:rPr>
        <w:t>hecking the possibility of including the Coastal Observation Application Services and Tools.</w:t>
      </w:r>
    </w:p>
    <w:p w14:paraId="0CAEC36D" w14:textId="6E91F788" w:rsidR="00A5467F" w:rsidRPr="00604967" w:rsidRDefault="00A5467F" w:rsidP="00A5467F">
      <w:pPr>
        <w:pStyle w:val="CEOSBullets"/>
        <w:rPr>
          <w:lang w:val="en-US"/>
        </w:rPr>
      </w:pPr>
      <w:r w:rsidRPr="00604967">
        <w:rPr>
          <w:lang w:val="en-US"/>
        </w:rPr>
        <w:t>Apply to Notebook discovery.</w:t>
      </w:r>
    </w:p>
    <w:p w14:paraId="74924535" w14:textId="3A109046" w:rsidR="00136E28" w:rsidRPr="00604967" w:rsidRDefault="00136E28" w:rsidP="00647D9A">
      <w:pPr>
        <w:rPr>
          <w:bCs/>
        </w:rPr>
      </w:pPr>
      <w:r w:rsidRPr="00604967">
        <w:rPr>
          <w:bCs/>
        </w:rPr>
        <w:t xml:space="preserve">Makoto </w:t>
      </w:r>
      <w:r w:rsidR="00A5467F" w:rsidRPr="00604967">
        <w:rPr>
          <w:bCs/>
        </w:rPr>
        <w:t>added that</w:t>
      </w:r>
      <w:r w:rsidRPr="00604967">
        <w:rPr>
          <w:bCs/>
        </w:rPr>
        <w:t xml:space="preserve"> </w:t>
      </w:r>
      <w:r w:rsidR="00A5467F" w:rsidRPr="00604967">
        <w:rPr>
          <w:bCs/>
        </w:rPr>
        <w:t xml:space="preserve">a goal of </w:t>
      </w:r>
      <w:r w:rsidRPr="00604967">
        <w:rPr>
          <w:bCs/>
        </w:rPr>
        <w:t xml:space="preserve">this presentation </w:t>
      </w:r>
      <w:r w:rsidR="00A5467F" w:rsidRPr="00604967">
        <w:rPr>
          <w:bCs/>
        </w:rPr>
        <w:t>is to</w:t>
      </w:r>
      <w:r w:rsidRPr="00604967">
        <w:rPr>
          <w:bCs/>
        </w:rPr>
        <w:t xml:space="preserve"> help </w:t>
      </w:r>
      <w:r w:rsidR="00A5467F" w:rsidRPr="00604967">
        <w:rPr>
          <w:bCs/>
        </w:rPr>
        <w:t>WGDisasters</w:t>
      </w:r>
      <w:r w:rsidRPr="00604967">
        <w:rPr>
          <w:bCs/>
        </w:rPr>
        <w:t xml:space="preserve"> with distributing </w:t>
      </w:r>
      <w:r w:rsidR="00A5467F" w:rsidRPr="00604967">
        <w:rPr>
          <w:bCs/>
        </w:rPr>
        <w:t>their</w:t>
      </w:r>
      <w:r w:rsidRPr="00604967">
        <w:rPr>
          <w:bCs/>
        </w:rPr>
        <w:t xml:space="preserve"> services and tools to global users.  </w:t>
      </w:r>
      <w:r w:rsidR="00A5467F" w:rsidRPr="00604967">
        <w:rPr>
          <w:bCs/>
        </w:rPr>
        <w:t xml:space="preserve">The </w:t>
      </w:r>
      <w:r w:rsidRPr="00604967">
        <w:rPr>
          <w:bCs/>
        </w:rPr>
        <w:t xml:space="preserve">contact </w:t>
      </w:r>
      <w:r w:rsidR="00A5467F" w:rsidRPr="00604967">
        <w:rPr>
          <w:bCs/>
        </w:rPr>
        <w:t xml:space="preserve">points are </w:t>
      </w:r>
      <w:r w:rsidRPr="00604967">
        <w:rPr>
          <w:bCs/>
        </w:rPr>
        <w:t>Damiano</w:t>
      </w:r>
      <w:r w:rsidR="00E80339">
        <w:rPr>
          <w:bCs/>
        </w:rPr>
        <w:t xml:space="preserve"> Guerrucci(ESA)</w:t>
      </w:r>
      <w:r w:rsidRPr="00604967">
        <w:rPr>
          <w:bCs/>
        </w:rPr>
        <w:t xml:space="preserve"> and Yves.</w:t>
      </w:r>
    </w:p>
    <w:p w14:paraId="6B6C7837" w14:textId="568DF89E" w:rsidR="00647D9A" w:rsidRPr="00604967" w:rsidRDefault="00000000" w:rsidP="00647D9A">
      <w:pPr>
        <w:pStyle w:val="Heading2"/>
        <w:rPr>
          <w:lang w:val="en-US"/>
        </w:rPr>
      </w:pPr>
      <w:hyperlink r:id="rId25" w:history="1">
        <w:bookmarkStart w:id="35" w:name="_Toc135300221"/>
        <w:r w:rsidR="00647D9A" w:rsidRPr="00604967">
          <w:rPr>
            <w:rStyle w:val="Hyperlink"/>
            <w:lang w:val="en-US"/>
          </w:rPr>
          <w:t>Use of EAIL in Flood Pilot and Other Possible Synergies</w:t>
        </w:r>
        <w:bookmarkEnd w:id="35"/>
      </w:hyperlink>
    </w:p>
    <w:p w14:paraId="1BCF967C" w14:textId="26AF6CAC" w:rsidR="003A23CB" w:rsidRPr="00604967" w:rsidRDefault="00647D9A" w:rsidP="003A23CB">
      <w:pPr>
        <w:rPr>
          <w:bCs/>
        </w:rPr>
      </w:pPr>
      <w:r w:rsidRPr="00604967">
        <w:rPr>
          <w:bCs/>
        </w:rPr>
        <w:t>Marcelo Uriburu (CONAE)</w:t>
      </w:r>
      <w:r w:rsidR="003A23CB" w:rsidRPr="00604967">
        <w:rPr>
          <w:bCs/>
        </w:rPr>
        <w:t xml:space="preserve"> discussed the use of the CEOS Earth Analytics Interoperability Lab (EAIL) in Flood Pilots (FP) and other possible synergies. He began with the background of the EAIL, adding that within the Flood pilots</w:t>
      </w:r>
      <w:r w:rsidR="00E80339">
        <w:rPr>
          <w:bCs/>
        </w:rPr>
        <w:t xml:space="preserve"> </w:t>
      </w:r>
      <w:r w:rsidR="003A23CB" w:rsidRPr="00604967">
        <w:rPr>
          <w:bCs/>
        </w:rPr>
        <w:t>EAIL accounts have been opened for the different FP subgroups, covering basins and areas of interest across different regions of the globe. Satellite data has been made available in those areas of interest, from different sensors.</w:t>
      </w:r>
    </w:p>
    <w:p w14:paraId="5DFEE0AD" w14:textId="0F8C2A4F" w:rsidR="003A23CB" w:rsidRPr="00604967" w:rsidRDefault="003A23CB" w:rsidP="003A23CB">
      <w:pPr>
        <w:rPr>
          <w:bCs/>
        </w:rPr>
      </w:pPr>
      <w:r w:rsidRPr="00604967">
        <w:rPr>
          <w:bCs/>
        </w:rPr>
        <w:t>Among the flood pilot subgroups, some expressed not needing the Lab at this stage</w:t>
      </w:r>
      <w:r w:rsidR="00E80339">
        <w:rPr>
          <w:bCs/>
        </w:rPr>
        <w:t xml:space="preserve"> </w:t>
      </w:r>
      <w:r w:rsidRPr="00604967">
        <w:rPr>
          <w:bCs/>
        </w:rPr>
        <w:t>and others expressed interest, especially on Analytics tools for integrated analysis using Jupyter Notebooks.</w:t>
      </w:r>
    </w:p>
    <w:p w14:paraId="7B93739E" w14:textId="259CE865" w:rsidR="003A23CB" w:rsidRPr="00604967" w:rsidRDefault="003A23CB" w:rsidP="003A23CB">
      <w:pPr>
        <w:rPr>
          <w:bCs/>
        </w:rPr>
      </w:pPr>
      <w:r w:rsidRPr="00604967">
        <w:rPr>
          <w:bCs/>
        </w:rPr>
        <w:t xml:space="preserve">Other CEOS groups using the EAIL are CEOS Rice Monitoring Community, and CEOS COAST, Coastal Observations Applications Services and Tools Ad Hoc Team. Merrie B. Neely (NOAA) expressed their success with the use of the Lab and has strongly encouraged Flood </w:t>
      </w:r>
      <w:r w:rsidR="00E80339">
        <w:rPr>
          <w:bCs/>
        </w:rPr>
        <w:t>Pil</w:t>
      </w:r>
      <w:r w:rsidRPr="00604967">
        <w:rPr>
          <w:bCs/>
        </w:rPr>
        <w:t>ots to move forward along this path.</w:t>
      </w:r>
    </w:p>
    <w:p w14:paraId="7BCDF8EA" w14:textId="2AADA44A" w:rsidR="003A23CB" w:rsidRPr="00604967" w:rsidRDefault="003A23CB" w:rsidP="003A23CB">
      <w:pPr>
        <w:rPr>
          <w:bCs/>
        </w:rPr>
      </w:pPr>
      <w:r w:rsidRPr="00604967">
        <w:rPr>
          <w:bCs/>
        </w:rPr>
        <w:t>Other possible synergies between WGISS and WGDisasters are the use of ML and/or AI for EO Analysis for flood extent and flood depth mapping.</w:t>
      </w:r>
    </w:p>
    <w:p w14:paraId="13F34BF0" w14:textId="1DB79F88" w:rsidR="00647D9A" w:rsidRPr="00604967" w:rsidRDefault="00525EC2" w:rsidP="00647D9A">
      <w:pPr>
        <w:rPr>
          <w:bCs/>
        </w:rPr>
      </w:pPr>
      <w:r w:rsidRPr="00604967">
        <w:rPr>
          <w:bCs/>
        </w:rPr>
        <w:t>David Borges commented that the SEO is/will be actively working with Jonathan Hodge and Marcelo to reinvigorate the use of the EAIL.</w:t>
      </w:r>
    </w:p>
    <w:p w14:paraId="180001D0" w14:textId="75DF9124" w:rsidR="006E23D7" w:rsidRPr="00604967" w:rsidRDefault="006316E8" w:rsidP="006E23D7">
      <w:pPr>
        <w:pStyle w:val="Heading2"/>
        <w:rPr>
          <w:lang w:val="en-US"/>
        </w:rPr>
      </w:pPr>
      <w:bookmarkStart w:id="36" w:name="_Toc135300222"/>
      <w:r w:rsidRPr="00604967">
        <w:rPr>
          <w:lang w:val="en-US"/>
        </w:rPr>
        <w:t>Outcomes, Actions, Next Steps</w:t>
      </w:r>
      <w:bookmarkEnd w:id="36"/>
      <w:r w:rsidRPr="00604967">
        <w:rPr>
          <w:lang w:val="en-US"/>
        </w:rPr>
        <w:t xml:space="preserve"> </w:t>
      </w:r>
    </w:p>
    <w:p w14:paraId="7EE66AA6" w14:textId="12D23A8B" w:rsidR="006E23D7" w:rsidRPr="00604967" w:rsidRDefault="00BA359D" w:rsidP="006E23D7">
      <w:r w:rsidRPr="009C7663">
        <w:rPr>
          <w:lang w:eastAsia="ar-SA" w:bidi="ar-SA"/>
        </w:rPr>
        <w:t>Action</w:t>
      </w:r>
      <w:r>
        <w:rPr>
          <w:lang w:eastAsia="ar-SA" w:bidi="ar-SA"/>
        </w:rPr>
        <w:t xml:space="preserve"> WGISS-55-03</w:t>
      </w:r>
      <w:r w:rsidR="006E23D7" w:rsidRPr="00604967">
        <w:t>: WGDisasters to work with WGISS Technology Exploration Group to incorporate as use cases into the AI/ML white paper the Wildfire Pilot, and perhaps also the Flood (GEO/LEO/SAR) Pilot, Landslide Demonstrator, Volcano Demonstrator, Seismic Hazards Demonstrator.</w:t>
      </w:r>
    </w:p>
    <w:p w14:paraId="68966E32" w14:textId="46080917" w:rsidR="006E23D7" w:rsidRPr="00604967" w:rsidRDefault="00BA359D" w:rsidP="006E23D7">
      <w:r w:rsidRPr="009C7663">
        <w:rPr>
          <w:lang w:eastAsia="ar-SA" w:bidi="ar-SA"/>
        </w:rPr>
        <w:t>Action</w:t>
      </w:r>
      <w:r>
        <w:rPr>
          <w:lang w:eastAsia="ar-SA" w:bidi="ar-SA"/>
        </w:rPr>
        <w:t xml:space="preserve"> WGISS-55-04</w:t>
      </w:r>
      <w:r w:rsidR="006E23D7" w:rsidRPr="00604967">
        <w:t>: WGISS to provide WGDisasters updates and/or access to the AI/ML White Paper for their collaboration.</w:t>
      </w:r>
      <w:r w:rsidR="006E23D7" w:rsidRPr="00604967">
        <w:tab/>
      </w:r>
    </w:p>
    <w:p w14:paraId="78CDAA7F" w14:textId="11A51E69" w:rsidR="00775E57" w:rsidRPr="00604967" w:rsidRDefault="00BA359D" w:rsidP="00A5467F">
      <w:r w:rsidRPr="009C7663">
        <w:rPr>
          <w:lang w:eastAsia="ar-SA" w:bidi="ar-SA"/>
        </w:rPr>
        <w:t>Action</w:t>
      </w:r>
      <w:r>
        <w:rPr>
          <w:lang w:eastAsia="ar-SA" w:bidi="ar-SA"/>
        </w:rPr>
        <w:t xml:space="preserve"> WGISS-55-05</w:t>
      </w:r>
      <w:r w:rsidR="006E23D7" w:rsidRPr="00604967">
        <w:t>: WGISS (Yves Coene, Damiano Guerrucci) to invite WGDisasters to provide tools and software developed by WGDisasters so they can be made discoverable to global users through the service discovery.</w:t>
      </w:r>
    </w:p>
    <w:p w14:paraId="03441E1C" w14:textId="77777777" w:rsidR="00D53805" w:rsidRPr="00604967" w:rsidRDefault="00D53805" w:rsidP="00D53805">
      <w:pPr>
        <w:pStyle w:val="Heading1"/>
        <w:rPr>
          <w:lang w:val="en-US"/>
        </w:rPr>
      </w:pPr>
      <w:bookmarkStart w:id="37" w:name="_Toc135300223"/>
      <w:r w:rsidRPr="00604967">
        <w:rPr>
          <w:lang w:val="en-US"/>
        </w:rPr>
        <w:t>Data DISCOVERY and ACCESS</w:t>
      </w:r>
      <w:bookmarkEnd w:id="37"/>
    </w:p>
    <w:p w14:paraId="6743DB3B" w14:textId="77777777" w:rsidR="00D53805" w:rsidRPr="00604967" w:rsidRDefault="00D53805" w:rsidP="00D53805">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38" w:name="_Toc7588268"/>
      <w:bookmarkStart w:id="39" w:name="_Toc7588366"/>
      <w:bookmarkStart w:id="40" w:name="_Toc8567373"/>
      <w:bookmarkStart w:id="41" w:name="_Toc8597703"/>
      <w:bookmarkStart w:id="42" w:name="_Toc22459265"/>
      <w:bookmarkStart w:id="43" w:name="_Toc132722817"/>
      <w:bookmarkStart w:id="44" w:name="_Toc132859278"/>
      <w:bookmarkStart w:id="45" w:name="_Toc132859346"/>
      <w:bookmarkStart w:id="46" w:name="_Toc133072397"/>
      <w:bookmarkStart w:id="47" w:name="_Toc133072482"/>
      <w:bookmarkStart w:id="48" w:name="_Toc135300224"/>
      <w:bookmarkEnd w:id="38"/>
      <w:bookmarkEnd w:id="39"/>
      <w:bookmarkEnd w:id="40"/>
      <w:bookmarkEnd w:id="41"/>
      <w:bookmarkEnd w:id="42"/>
      <w:bookmarkEnd w:id="43"/>
      <w:bookmarkEnd w:id="44"/>
      <w:bookmarkEnd w:id="45"/>
      <w:bookmarkEnd w:id="46"/>
      <w:bookmarkEnd w:id="47"/>
      <w:bookmarkEnd w:id="48"/>
    </w:p>
    <w:p w14:paraId="798F4483" w14:textId="5C765224" w:rsidR="007C1250" w:rsidRPr="00604967" w:rsidRDefault="007C1250" w:rsidP="007C1250">
      <w:pPr>
        <w:pStyle w:val="Heading2"/>
        <w:rPr>
          <w:lang w:val="en-US"/>
        </w:rPr>
      </w:pPr>
      <w:bookmarkStart w:id="49" w:name="_Toc135300225"/>
      <w:r w:rsidRPr="00604967">
        <w:rPr>
          <w:lang w:val="en-US"/>
        </w:rPr>
        <w:t>Session Objectives</w:t>
      </w:r>
      <w:bookmarkEnd w:id="49"/>
      <w:r w:rsidRPr="00604967">
        <w:rPr>
          <w:lang w:val="en-US"/>
        </w:rPr>
        <w:tab/>
      </w:r>
    </w:p>
    <w:p w14:paraId="2263E241" w14:textId="3D1EF3A1" w:rsidR="007C1250" w:rsidRPr="00604967" w:rsidRDefault="007C1250" w:rsidP="007C1250">
      <w:r w:rsidRPr="00604967">
        <w:rPr>
          <w:bCs/>
        </w:rPr>
        <w:t>Damiano Guerrucci (ESA)</w:t>
      </w:r>
      <w:r w:rsidR="004474D4">
        <w:rPr>
          <w:bCs/>
        </w:rPr>
        <w:t xml:space="preserve"> </w:t>
      </w:r>
      <w:r w:rsidRPr="00604967">
        <w:rPr>
          <w:rStyle w:val="Hyperlink"/>
          <w:color w:val="auto"/>
          <w:u w:val="none"/>
        </w:rPr>
        <w:t>introduced the session</w:t>
      </w:r>
      <w:r w:rsidR="00150BBC" w:rsidRPr="00604967">
        <w:rPr>
          <w:rStyle w:val="Hyperlink"/>
          <w:color w:val="auto"/>
          <w:u w:val="none"/>
        </w:rPr>
        <w:t>, outlining the session and its objectives.</w:t>
      </w:r>
    </w:p>
    <w:p w14:paraId="6CEBA7B6" w14:textId="423A1415" w:rsidR="007C1250" w:rsidRPr="00604967" w:rsidRDefault="007C1250" w:rsidP="007C1250">
      <w:pPr>
        <w:pStyle w:val="Heading2"/>
        <w:rPr>
          <w:lang w:val="en-US"/>
        </w:rPr>
      </w:pPr>
      <w:bookmarkStart w:id="50" w:name="_Toc135300226"/>
      <w:r w:rsidRPr="00604967">
        <w:rPr>
          <w:lang w:val="en-US"/>
        </w:rPr>
        <w:t>Data Access Authorisation - Toward Federated Access</w:t>
      </w:r>
      <w:bookmarkEnd w:id="50"/>
    </w:p>
    <w:p w14:paraId="3F5A2CFA" w14:textId="7813F399" w:rsidR="007C1250" w:rsidRPr="00604967" w:rsidRDefault="00000000" w:rsidP="004474D4">
      <w:pPr>
        <w:pStyle w:val="Heading3"/>
      </w:pPr>
      <w:hyperlink r:id="rId26" w:history="1">
        <w:bookmarkStart w:id="51" w:name="_Toc135300227"/>
        <w:r w:rsidR="007C1250" w:rsidRPr="00604967">
          <w:rPr>
            <w:rStyle w:val="Hyperlink"/>
          </w:rPr>
          <w:t>EGI (OpenEO) – Federated Authorisation</w:t>
        </w:r>
        <w:bookmarkEnd w:id="51"/>
      </w:hyperlink>
    </w:p>
    <w:p w14:paraId="278DD1A0" w14:textId="1FECBEAC" w:rsidR="007C1250" w:rsidRPr="00604967" w:rsidRDefault="007C1250" w:rsidP="007C1250">
      <w:r w:rsidRPr="00604967">
        <w:rPr>
          <w:bCs/>
        </w:rPr>
        <w:t>Valeria Ardizzone (EGI for ESA)</w:t>
      </w:r>
      <w:r w:rsidR="004474D4">
        <w:rPr>
          <w:bCs/>
        </w:rPr>
        <w:t xml:space="preserve"> </w:t>
      </w:r>
      <w:r w:rsidR="000E2356" w:rsidRPr="00604967">
        <w:rPr>
          <w:bCs/>
        </w:rPr>
        <w:t xml:space="preserve">gave a presentation on federated authorisation through EGI, whose vision is that </w:t>
      </w:r>
      <w:r w:rsidR="000E2356" w:rsidRPr="00604967">
        <w:t xml:space="preserve">all researchers have seamless access to services, </w:t>
      </w:r>
      <w:r w:rsidR="004474D4" w:rsidRPr="00604967">
        <w:t>resources,</w:t>
      </w:r>
      <w:r w:rsidR="000E2356" w:rsidRPr="00604967">
        <w:t xml:space="preserve"> and expertise to collaborate and conduct world-class research and innovation.</w:t>
      </w:r>
    </w:p>
    <w:p w14:paraId="1C746E72" w14:textId="7321D9F2" w:rsidR="006250BC" w:rsidRPr="00604967" w:rsidRDefault="006250BC" w:rsidP="007C1250">
      <w:r w:rsidRPr="00604967">
        <w:t xml:space="preserve">Valeria discussed two types of </w:t>
      </w:r>
      <w:r w:rsidR="002C7A07" w:rsidRPr="00604967">
        <w:t>authori</w:t>
      </w:r>
      <w:r w:rsidR="004474D4">
        <w:t>z</w:t>
      </w:r>
      <w:r w:rsidR="002C7A07" w:rsidRPr="00604967">
        <w:t>ation</w:t>
      </w:r>
      <w:r w:rsidRPr="00604967">
        <w:t>: User Attributes-based authorisation with VO/Group membership and role information, GOCDB roles, assurance information, and affiliation with home organisation. Capability-based authorisation with resources a user is allowed to access, and optional list of specific actions the user is entitled to perform.</w:t>
      </w:r>
    </w:p>
    <w:p w14:paraId="60420B03" w14:textId="14F16FFF" w:rsidR="006250BC" w:rsidRPr="00604967" w:rsidRDefault="006250BC" w:rsidP="007C1250">
      <w:r w:rsidRPr="00604967">
        <w:t>Valeria discussed three authori</w:t>
      </w:r>
      <w:r w:rsidR="004474D4">
        <w:t>z</w:t>
      </w:r>
      <w:r w:rsidRPr="00604967">
        <w:t>ation models:</w:t>
      </w:r>
    </w:p>
    <w:p w14:paraId="458745AC" w14:textId="77777777" w:rsidR="006250BC" w:rsidRPr="00604967" w:rsidRDefault="006250BC" w:rsidP="006250BC">
      <w:pPr>
        <w:pStyle w:val="CEOSBullets"/>
        <w:rPr>
          <w:bCs/>
          <w:lang w:val="en-US"/>
        </w:rPr>
      </w:pPr>
      <w:r w:rsidRPr="00604967">
        <w:rPr>
          <w:lang w:val="en-US"/>
        </w:rPr>
        <w:t xml:space="preserve">Centralized Policy Information Point </w:t>
      </w:r>
    </w:p>
    <w:p w14:paraId="6C575079" w14:textId="77777777" w:rsidR="006250BC" w:rsidRPr="00604967" w:rsidRDefault="006250BC" w:rsidP="006250BC">
      <w:pPr>
        <w:pStyle w:val="CEOSBullets"/>
        <w:rPr>
          <w:bCs/>
          <w:lang w:val="en-US"/>
        </w:rPr>
      </w:pPr>
      <w:r w:rsidRPr="00604967">
        <w:rPr>
          <w:lang w:val="en-US"/>
        </w:rPr>
        <w:t xml:space="preserve">Centralized Policy Management and Decision Making </w:t>
      </w:r>
    </w:p>
    <w:p w14:paraId="62DB5280" w14:textId="74EE12E2" w:rsidR="006250BC" w:rsidRPr="00604967" w:rsidRDefault="006250BC" w:rsidP="006250BC">
      <w:pPr>
        <w:pStyle w:val="CEOSBullets"/>
        <w:rPr>
          <w:bCs/>
          <w:lang w:val="en-US"/>
        </w:rPr>
      </w:pPr>
      <w:r w:rsidRPr="00604967">
        <w:rPr>
          <w:lang w:val="en-US"/>
        </w:rPr>
        <w:t>Centralized Policy Management and Decision Making and Enforcement</w:t>
      </w:r>
    </w:p>
    <w:p w14:paraId="087200A8" w14:textId="1EC3F20D" w:rsidR="00623FAC" w:rsidRPr="00604967" w:rsidRDefault="006250BC" w:rsidP="007C1250">
      <w:pPr>
        <w:rPr>
          <w:bCs/>
        </w:rPr>
      </w:pPr>
      <w:r w:rsidRPr="00604967">
        <w:rPr>
          <w:bCs/>
        </w:rPr>
        <w:t xml:space="preserve">Valeria concluded with an explanation of the EGI check-in service, and a graphic of the openEO platform authorization model. She confirmed that this is specific to the openEO platform, </w:t>
      </w:r>
      <w:r w:rsidR="00623FAC" w:rsidRPr="00604967">
        <w:rPr>
          <w:bCs/>
        </w:rPr>
        <w:t>but other communities can benefi</w:t>
      </w:r>
      <w:r w:rsidRPr="00604967">
        <w:rPr>
          <w:bCs/>
        </w:rPr>
        <w:t>t. The requirement is tha</w:t>
      </w:r>
      <w:r w:rsidR="00623FAC" w:rsidRPr="00604967">
        <w:rPr>
          <w:bCs/>
        </w:rPr>
        <w:t xml:space="preserve">t the user </w:t>
      </w:r>
      <w:r w:rsidRPr="00604967">
        <w:rPr>
          <w:bCs/>
        </w:rPr>
        <w:t>provide</w:t>
      </w:r>
      <w:r w:rsidR="00623FAC" w:rsidRPr="00604967">
        <w:rPr>
          <w:bCs/>
        </w:rPr>
        <w:t xml:space="preserve"> a link to their identity</w:t>
      </w:r>
      <w:r w:rsidRPr="00604967">
        <w:rPr>
          <w:bCs/>
        </w:rPr>
        <w:t xml:space="preserve"> in order </w:t>
      </w:r>
      <w:r w:rsidR="003C6A03" w:rsidRPr="00604967">
        <w:rPr>
          <w:bCs/>
        </w:rPr>
        <w:t>to respect the security policy.</w:t>
      </w:r>
    </w:p>
    <w:p w14:paraId="19BDD3C0" w14:textId="56869CCD" w:rsidR="007C1250" w:rsidRPr="00604967" w:rsidRDefault="00000000" w:rsidP="004474D4">
      <w:pPr>
        <w:pStyle w:val="Heading3"/>
      </w:pPr>
      <w:hyperlink r:id="rId27" w:history="1">
        <w:bookmarkStart w:id="52" w:name="_Toc135300228"/>
        <w:r w:rsidR="007C1250" w:rsidRPr="00604967">
          <w:rPr>
            <w:rStyle w:val="Hyperlink"/>
          </w:rPr>
          <w:t>NASA - Multifactor Authorisation</w:t>
        </w:r>
        <w:bookmarkEnd w:id="52"/>
      </w:hyperlink>
      <w:r w:rsidR="007C1250" w:rsidRPr="00604967">
        <w:t xml:space="preserve"> </w:t>
      </w:r>
    </w:p>
    <w:p w14:paraId="141AB216" w14:textId="411FDAB6" w:rsidR="00336E23" w:rsidRPr="00604967" w:rsidRDefault="007C1250" w:rsidP="00373EA4">
      <w:pPr>
        <w:rPr>
          <w:bCs/>
        </w:rPr>
      </w:pPr>
      <w:r w:rsidRPr="00604967">
        <w:rPr>
          <w:bCs/>
        </w:rPr>
        <w:t xml:space="preserve">Valerie Dixon (NASA) </w:t>
      </w:r>
      <w:r w:rsidR="004474D4">
        <w:rPr>
          <w:bCs/>
        </w:rPr>
        <w:t xml:space="preserve">stated that </w:t>
      </w:r>
      <w:r w:rsidR="00336E23" w:rsidRPr="00604967">
        <w:rPr>
          <w:bCs/>
        </w:rPr>
        <w:t>NASA must use multi-factor authentication to modify data to their systems</w:t>
      </w:r>
      <w:r w:rsidR="00373EA4" w:rsidRPr="00604967">
        <w:rPr>
          <w:bCs/>
        </w:rPr>
        <w:t>, but a</w:t>
      </w:r>
      <w:r w:rsidR="00336E23" w:rsidRPr="00604967">
        <w:rPr>
          <w:bCs/>
        </w:rPr>
        <w:t xml:space="preserve">pproved </w:t>
      </w:r>
      <w:r w:rsidR="00373EA4" w:rsidRPr="00604967">
        <w:rPr>
          <w:bCs/>
        </w:rPr>
        <w:t>Multifactor Authentication (</w:t>
      </w:r>
      <w:r w:rsidR="00336E23" w:rsidRPr="00604967">
        <w:rPr>
          <w:bCs/>
        </w:rPr>
        <w:t>MFA</w:t>
      </w:r>
      <w:r w:rsidR="00373EA4" w:rsidRPr="00604967">
        <w:rPr>
          <w:bCs/>
        </w:rPr>
        <w:t>)</w:t>
      </w:r>
      <w:r w:rsidR="00336E23" w:rsidRPr="00604967">
        <w:rPr>
          <w:bCs/>
        </w:rPr>
        <w:t xml:space="preserve"> methods are still somewhat limited. </w:t>
      </w:r>
      <w:r w:rsidR="00373EA4" w:rsidRPr="00604967">
        <w:rPr>
          <w:bCs/>
        </w:rPr>
        <w:t xml:space="preserve">In the </w:t>
      </w:r>
      <w:r w:rsidR="00336E23" w:rsidRPr="00604967">
        <w:rPr>
          <w:bCs/>
        </w:rPr>
        <w:t xml:space="preserve">Earth Observing System Data and Information System (EOSDIS) ecosystem, </w:t>
      </w:r>
      <w:r w:rsidR="00373EA4" w:rsidRPr="00604967">
        <w:rPr>
          <w:bCs/>
        </w:rPr>
        <w:t xml:space="preserve">current options are </w:t>
      </w:r>
      <w:r w:rsidR="00336E23" w:rsidRPr="00604967">
        <w:rPr>
          <w:bCs/>
        </w:rPr>
        <w:t>Launchpad Authentication</w:t>
      </w:r>
      <w:r w:rsidR="00373EA4" w:rsidRPr="00604967">
        <w:rPr>
          <w:bCs/>
        </w:rPr>
        <w:t xml:space="preserve"> using t</w:t>
      </w:r>
      <w:r w:rsidR="00336E23" w:rsidRPr="00604967">
        <w:rPr>
          <w:bCs/>
        </w:rPr>
        <w:t>okens or Personal Identity Verification (PIV) badges</w:t>
      </w:r>
      <w:r w:rsidR="00373EA4" w:rsidRPr="00604967">
        <w:rPr>
          <w:bCs/>
        </w:rPr>
        <w:t xml:space="preserve">, </w:t>
      </w:r>
      <w:r w:rsidR="00336E23" w:rsidRPr="00604967">
        <w:rPr>
          <w:bCs/>
        </w:rPr>
        <w:t>AWS Cognito</w:t>
      </w:r>
      <w:r w:rsidR="004474D4">
        <w:rPr>
          <w:bCs/>
        </w:rPr>
        <w:t xml:space="preserve"> </w:t>
      </w:r>
      <w:r w:rsidR="00336E23" w:rsidRPr="00604967">
        <w:rPr>
          <w:bCs/>
        </w:rPr>
        <w:t>on a case-b</w:t>
      </w:r>
      <w:r w:rsidR="00373EA4" w:rsidRPr="00604967">
        <w:rPr>
          <w:bCs/>
        </w:rPr>
        <w:t>y-</w:t>
      </w:r>
      <w:r w:rsidR="00336E23" w:rsidRPr="00604967">
        <w:rPr>
          <w:bCs/>
        </w:rPr>
        <w:t>case basis</w:t>
      </w:r>
      <w:r w:rsidR="00373EA4" w:rsidRPr="00604967">
        <w:rPr>
          <w:bCs/>
        </w:rPr>
        <w:t xml:space="preserve">, and </w:t>
      </w:r>
      <w:r w:rsidR="00336E23" w:rsidRPr="00604967">
        <w:rPr>
          <w:bCs/>
        </w:rPr>
        <w:t>Earthdata Login (EDL)</w:t>
      </w:r>
      <w:r w:rsidR="00373EA4" w:rsidRPr="00604967">
        <w:rPr>
          <w:bCs/>
        </w:rPr>
        <w:t>, which is i</w:t>
      </w:r>
      <w:r w:rsidR="00336E23" w:rsidRPr="00604967">
        <w:rPr>
          <w:bCs/>
        </w:rPr>
        <w:t>dentity management only</w:t>
      </w:r>
      <w:r w:rsidR="00373EA4" w:rsidRPr="00604967">
        <w:rPr>
          <w:bCs/>
        </w:rPr>
        <w:t xml:space="preserve">. </w:t>
      </w:r>
    </w:p>
    <w:p w14:paraId="36EE445A" w14:textId="48E8BA4F" w:rsidR="00336E23" w:rsidRPr="00604967" w:rsidRDefault="00373EA4" w:rsidP="004474D4">
      <w:pPr>
        <w:tabs>
          <w:tab w:val="num" w:pos="1440"/>
        </w:tabs>
        <w:rPr>
          <w:bCs/>
        </w:rPr>
      </w:pPr>
      <w:r w:rsidRPr="00604967">
        <w:rPr>
          <w:bCs/>
        </w:rPr>
        <w:t>Valerie listed the MFA Study considerations, including what and who they must support, and other miscellaneous considerations. She listed the tools currently under evaluation.</w:t>
      </w:r>
      <w:r w:rsidR="004474D4">
        <w:rPr>
          <w:bCs/>
        </w:rPr>
        <w:t xml:space="preserve"> By </w:t>
      </w:r>
      <w:r w:rsidR="00336E23" w:rsidRPr="00604967">
        <w:rPr>
          <w:bCs/>
        </w:rPr>
        <w:t>WGISS-56</w:t>
      </w:r>
      <w:r w:rsidRPr="00604967">
        <w:rPr>
          <w:bCs/>
        </w:rPr>
        <w:t>, the e</w:t>
      </w:r>
      <w:r w:rsidR="00336E23" w:rsidRPr="00604967">
        <w:rPr>
          <w:bCs/>
        </w:rPr>
        <w:t xml:space="preserve">xpect to have completed </w:t>
      </w:r>
      <w:r w:rsidRPr="00604967">
        <w:rPr>
          <w:bCs/>
        </w:rPr>
        <w:t>the</w:t>
      </w:r>
      <w:r w:rsidR="00336E23" w:rsidRPr="00604967">
        <w:rPr>
          <w:bCs/>
        </w:rPr>
        <w:t xml:space="preserve"> analysis </w:t>
      </w:r>
      <w:r w:rsidRPr="00604967">
        <w:rPr>
          <w:bCs/>
        </w:rPr>
        <w:t>and received</w:t>
      </w:r>
      <w:r w:rsidR="00336E23" w:rsidRPr="00604967">
        <w:rPr>
          <w:bCs/>
        </w:rPr>
        <w:t xml:space="preserve"> approvals</w:t>
      </w:r>
      <w:r w:rsidRPr="00604967">
        <w:rPr>
          <w:bCs/>
        </w:rPr>
        <w:t xml:space="preserve">. </w:t>
      </w:r>
      <w:r w:rsidR="004474D4">
        <w:rPr>
          <w:bCs/>
        </w:rPr>
        <w:t>F</w:t>
      </w:r>
      <w:r w:rsidR="00336E23" w:rsidRPr="00604967">
        <w:rPr>
          <w:bCs/>
        </w:rPr>
        <w:t xml:space="preserve">or IDN </w:t>
      </w:r>
      <w:r w:rsidRPr="00604967">
        <w:rPr>
          <w:bCs/>
        </w:rPr>
        <w:t>p</w:t>
      </w:r>
      <w:r w:rsidR="00336E23" w:rsidRPr="00604967">
        <w:rPr>
          <w:bCs/>
        </w:rPr>
        <w:t>roviders</w:t>
      </w:r>
      <w:r w:rsidRPr="00604967">
        <w:rPr>
          <w:bCs/>
        </w:rPr>
        <w:t xml:space="preserve"> </w:t>
      </w:r>
      <w:r w:rsidR="000F7C13">
        <w:rPr>
          <w:bCs/>
        </w:rPr>
        <w:t>t</w:t>
      </w:r>
      <w:r w:rsidR="000F7C13" w:rsidRPr="00604967">
        <w:rPr>
          <w:bCs/>
        </w:rPr>
        <w:t xml:space="preserve">his will mean </w:t>
      </w:r>
      <w:r w:rsidRPr="00604967">
        <w:rPr>
          <w:bCs/>
        </w:rPr>
        <w:t xml:space="preserve">that </w:t>
      </w:r>
      <w:r w:rsidR="00336E23" w:rsidRPr="00604967">
        <w:rPr>
          <w:bCs/>
        </w:rPr>
        <w:t>draftMMT and MMT can merge into one application</w:t>
      </w:r>
      <w:r w:rsidRPr="00604967">
        <w:rPr>
          <w:bCs/>
        </w:rPr>
        <w:t>, and d</w:t>
      </w:r>
      <w:r w:rsidR="00336E23" w:rsidRPr="00604967">
        <w:rPr>
          <w:bCs/>
        </w:rPr>
        <w:t>irect API connectivity to CMR</w:t>
      </w:r>
      <w:r w:rsidR="000F7C13">
        <w:rPr>
          <w:bCs/>
        </w:rPr>
        <w:t>.</w:t>
      </w:r>
    </w:p>
    <w:p w14:paraId="0F2B155D" w14:textId="3B843219" w:rsidR="003B63C2" w:rsidRPr="00604967" w:rsidRDefault="003B63C2" w:rsidP="007C1250">
      <w:pPr>
        <w:rPr>
          <w:bCs/>
        </w:rPr>
      </w:pPr>
      <w:r w:rsidRPr="00604967">
        <w:rPr>
          <w:bCs/>
        </w:rPr>
        <w:t xml:space="preserve">Doug </w:t>
      </w:r>
      <w:r w:rsidR="00503C38" w:rsidRPr="00604967">
        <w:rPr>
          <w:bCs/>
        </w:rPr>
        <w:t>added that</w:t>
      </w:r>
      <w:r w:rsidR="000F7C13">
        <w:rPr>
          <w:bCs/>
        </w:rPr>
        <w:t>,</w:t>
      </w:r>
      <w:r w:rsidR="00503C38" w:rsidRPr="00604967">
        <w:rPr>
          <w:bCs/>
        </w:rPr>
        <w:t xml:space="preserve"> f</w:t>
      </w:r>
      <w:r w:rsidRPr="00604967">
        <w:rPr>
          <w:bCs/>
        </w:rPr>
        <w:t>rom a</w:t>
      </w:r>
      <w:r w:rsidR="00503C38" w:rsidRPr="00604967">
        <w:rPr>
          <w:bCs/>
        </w:rPr>
        <w:t xml:space="preserve"> data r</w:t>
      </w:r>
      <w:r w:rsidRPr="00604967">
        <w:rPr>
          <w:bCs/>
        </w:rPr>
        <w:t>ead perspective</w:t>
      </w:r>
      <w:r w:rsidR="00503C38" w:rsidRPr="00604967">
        <w:rPr>
          <w:bCs/>
        </w:rPr>
        <w:t xml:space="preserve">, </w:t>
      </w:r>
      <w:r w:rsidRPr="00604967">
        <w:rPr>
          <w:bCs/>
        </w:rPr>
        <w:t>security</w:t>
      </w:r>
      <w:r w:rsidR="00503C38" w:rsidRPr="00604967">
        <w:rPr>
          <w:bCs/>
        </w:rPr>
        <w:t xml:space="preserve"> at NASA is not much of a concern. </w:t>
      </w:r>
      <w:r w:rsidR="000F7C13">
        <w:rPr>
          <w:bCs/>
        </w:rPr>
        <w:t>S</w:t>
      </w:r>
      <w:r w:rsidR="00503C38" w:rsidRPr="00604967">
        <w:rPr>
          <w:bCs/>
        </w:rPr>
        <w:t>ecurity for data</w:t>
      </w:r>
      <w:r w:rsidRPr="00604967">
        <w:rPr>
          <w:bCs/>
        </w:rPr>
        <w:t xml:space="preserve"> write perspective </w:t>
      </w:r>
      <w:r w:rsidR="00503C38" w:rsidRPr="00604967">
        <w:rPr>
          <w:bCs/>
        </w:rPr>
        <w:t>is</w:t>
      </w:r>
      <w:r w:rsidRPr="00604967">
        <w:rPr>
          <w:bCs/>
        </w:rPr>
        <w:t xml:space="preserve"> tight</w:t>
      </w:r>
      <w:r w:rsidR="00503C38" w:rsidRPr="00604967">
        <w:rPr>
          <w:bCs/>
        </w:rPr>
        <w:t>, but may be loosened over time.</w:t>
      </w:r>
    </w:p>
    <w:p w14:paraId="6DA827A7" w14:textId="76D09009" w:rsidR="003B63C2" w:rsidRPr="00604967" w:rsidRDefault="00503C38" w:rsidP="007C1250">
      <w:pPr>
        <w:rPr>
          <w:bCs/>
        </w:rPr>
      </w:pPr>
      <w:r w:rsidRPr="00604967">
        <w:rPr>
          <w:bCs/>
        </w:rPr>
        <w:t xml:space="preserve">For ESA, </w:t>
      </w:r>
      <w:r w:rsidR="003B63C2" w:rsidRPr="00604967">
        <w:rPr>
          <w:bCs/>
        </w:rPr>
        <w:t xml:space="preserve">Damiano said </w:t>
      </w:r>
      <w:r w:rsidRPr="00604967">
        <w:rPr>
          <w:bCs/>
        </w:rPr>
        <w:t>they</w:t>
      </w:r>
      <w:r w:rsidR="003B63C2" w:rsidRPr="00604967">
        <w:rPr>
          <w:bCs/>
        </w:rPr>
        <w:t xml:space="preserve"> authenticate users </w:t>
      </w:r>
      <w:r w:rsidRPr="00604967">
        <w:rPr>
          <w:bCs/>
        </w:rPr>
        <w:t>with</w:t>
      </w:r>
      <w:r w:rsidR="003B63C2" w:rsidRPr="00604967">
        <w:rPr>
          <w:bCs/>
        </w:rPr>
        <w:t xml:space="preserve"> </w:t>
      </w:r>
      <w:r w:rsidRPr="00604967">
        <w:rPr>
          <w:bCs/>
        </w:rPr>
        <w:t>ESA</w:t>
      </w:r>
      <w:r w:rsidR="003B63C2" w:rsidRPr="00604967">
        <w:rPr>
          <w:bCs/>
        </w:rPr>
        <w:t xml:space="preserve"> </w:t>
      </w:r>
      <w:r w:rsidRPr="00604967">
        <w:rPr>
          <w:bCs/>
        </w:rPr>
        <w:t>IdP</w:t>
      </w:r>
      <w:r w:rsidR="003B63C2" w:rsidRPr="00604967">
        <w:rPr>
          <w:bCs/>
        </w:rPr>
        <w:t xml:space="preserve">, </w:t>
      </w:r>
      <w:r w:rsidRPr="00604967">
        <w:rPr>
          <w:bCs/>
        </w:rPr>
        <w:t>but</w:t>
      </w:r>
      <w:r w:rsidR="003B63C2" w:rsidRPr="00604967">
        <w:rPr>
          <w:bCs/>
        </w:rPr>
        <w:t xml:space="preserve"> something more sophisticated</w:t>
      </w:r>
      <w:r w:rsidRPr="00604967">
        <w:rPr>
          <w:bCs/>
        </w:rPr>
        <w:t xml:space="preserve"> is needed </w:t>
      </w:r>
      <w:r w:rsidR="003B63C2" w:rsidRPr="00604967">
        <w:rPr>
          <w:bCs/>
        </w:rPr>
        <w:t xml:space="preserve">for others. </w:t>
      </w:r>
      <w:r w:rsidRPr="00604967">
        <w:rPr>
          <w:bCs/>
        </w:rPr>
        <w:t>Ano</w:t>
      </w:r>
      <w:r w:rsidR="003B63C2" w:rsidRPr="00604967">
        <w:rPr>
          <w:bCs/>
        </w:rPr>
        <w:t xml:space="preserve">ther point is the need </w:t>
      </w:r>
      <w:r w:rsidRPr="00604967">
        <w:rPr>
          <w:bCs/>
        </w:rPr>
        <w:t>for</w:t>
      </w:r>
      <w:r w:rsidR="003B63C2" w:rsidRPr="00604967">
        <w:rPr>
          <w:bCs/>
        </w:rPr>
        <w:t xml:space="preserve"> authorization at multiple levels</w:t>
      </w:r>
      <w:r w:rsidRPr="00604967">
        <w:rPr>
          <w:bCs/>
        </w:rPr>
        <w:t xml:space="preserve"> of</w:t>
      </w:r>
      <w:r w:rsidR="003B63C2" w:rsidRPr="00604967">
        <w:rPr>
          <w:bCs/>
        </w:rPr>
        <w:t xml:space="preserve"> users and policy</w:t>
      </w:r>
      <w:r w:rsidRPr="00604967">
        <w:rPr>
          <w:bCs/>
        </w:rPr>
        <w:t>, including GDPR</w:t>
      </w:r>
      <w:r w:rsidR="003B63C2" w:rsidRPr="00604967">
        <w:rPr>
          <w:bCs/>
        </w:rPr>
        <w:t xml:space="preserve">. </w:t>
      </w:r>
    </w:p>
    <w:bookmarkStart w:id="53" w:name="_Hlk134864225"/>
    <w:p w14:paraId="687E1349" w14:textId="35DF798D" w:rsidR="007C1250" w:rsidRPr="00604967" w:rsidRDefault="00150BBC" w:rsidP="007C1250">
      <w:pPr>
        <w:pStyle w:val="Heading2"/>
        <w:rPr>
          <w:lang w:val="en-US"/>
        </w:rPr>
      </w:pPr>
      <w:r w:rsidRPr="00604967">
        <w:rPr>
          <w:lang w:val="en-US"/>
        </w:rPr>
        <w:fldChar w:fldCharType="begin"/>
      </w:r>
      <w:r w:rsidRPr="00604967">
        <w:rPr>
          <w:lang w:val="en-US"/>
        </w:rPr>
        <w:instrText xml:space="preserve"> HYPERLINK "https://ceos.org/document_management/Working_Groups/WGISS/Meetings/WGISS-55/2/2023.04.19_14.00_GeoZarr%20SWG.pptx" </w:instrText>
      </w:r>
      <w:r w:rsidRPr="00604967">
        <w:rPr>
          <w:lang w:val="en-US"/>
        </w:rPr>
      </w:r>
      <w:r w:rsidRPr="00604967">
        <w:rPr>
          <w:lang w:val="en-US"/>
        </w:rPr>
        <w:fldChar w:fldCharType="separate"/>
      </w:r>
      <w:bookmarkStart w:id="54" w:name="_Toc135300229"/>
      <w:r w:rsidR="007C1250" w:rsidRPr="00604967">
        <w:rPr>
          <w:rStyle w:val="Hyperlink"/>
          <w:lang w:val="en-US"/>
        </w:rPr>
        <w:t xml:space="preserve">GEO-ZARR </w:t>
      </w:r>
      <w:r w:rsidR="000E2356" w:rsidRPr="00604967">
        <w:rPr>
          <w:rStyle w:val="Hyperlink"/>
          <w:lang w:val="en-US"/>
        </w:rPr>
        <w:t>Software Working Group</w:t>
      </w:r>
      <w:bookmarkEnd w:id="54"/>
      <w:r w:rsidRPr="00604967">
        <w:rPr>
          <w:lang w:val="en-US"/>
        </w:rPr>
        <w:fldChar w:fldCharType="end"/>
      </w:r>
      <w:bookmarkEnd w:id="53"/>
      <w:r w:rsidR="007C1250" w:rsidRPr="00604967">
        <w:rPr>
          <w:lang w:val="en-US"/>
        </w:rPr>
        <w:t xml:space="preserve"> </w:t>
      </w:r>
    </w:p>
    <w:p w14:paraId="089C7B2E" w14:textId="209C0C47" w:rsidR="003A0684" w:rsidRPr="00604967" w:rsidRDefault="007C1250" w:rsidP="003A0684">
      <w:pPr>
        <w:rPr>
          <w:bCs/>
        </w:rPr>
      </w:pPr>
      <w:r w:rsidRPr="00604967">
        <w:rPr>
          <w:bCs/>
        </w:rPr>
        <w:t>Christophe Noel (Spacebel for ESA)</w:t>
      </w:r>
      <w:r w:rsidR="00503C38" w:rsidRPr="00604967">
        <w:rPr>
          <w:bCs/>
        </w:rPr>
        <w:t xml:space="preserve"> gave a presentation on the </w:t>
      </w:r>
      <w:r w:rsidR="000F7C13" w:rsidRPr="00604967">
        <w:rPr>
          <w:bCs/>
        </w:rPr>
        <w:t xml:space="preserve">GeoZarr </w:t>
      </w:r>
      <w:r w:rsidR="00503C38" w:rsidRPr="00604967">
        <w:rPr>
          <w:bCs/>
        </w:rPr>
        <w:t>Software Working Group (SWG)</w:t>
      </w:r>
      <w:r w:rsidR="003A0684" w:rsidRPr="00604967">
        <w:rPr>
          <w:bCs/>
        </w:rPr>
        <w:t xml:space="preserve">, which </w:t>
      </w:r>
      <w:r w:rsidR="003B63C2" w:rsidRPr="00604967">
        <w:rPr>
          <w:bCs/>
        </w:rPr>
        <w:t>was created in January 2023</w:t>
      </w:r>
      <w:r w:rsidR="003A0684" w:rsidRPr="00604967">
        <w:rPr>
          <w:bCs/>
        </w:rPr>
        <w:t xml:space="preserve"> with the objective</w:t>
      </w:r>
      <w:r w:rsidR="003B63C2" w:rsidRPr="00604967">
        <w:rPr>
          <w:bCs/>
        </w:rPr>
        <w:t xml:space="preserve"> to develop conventions for storing geospatial data in Zarr, a cloud-native, multidimensional data format. </w:t>
      </w:r>
      <w:r w:rsidR="003A0684" w:rsidRPr="00604967">
        <w:rPr>
          <w:bCs/>
        </w:rPr>
        <w:t>He noted that COG is widely recognized as a leading cloud-native data format due to its scalability and efficiency. Christophe discussed the reasoning for choosing Zarr over other formats for a geospatial extension. GeoZarr has support in FedEO and STAC browser.</w:t>
      </w:r>
    </w:p>
    <w:p w14:paraId="218CBF10" w14:textId="732FC5AF" w:rsidR="003A0684" w:rsidRPr="00604967" w:rsidRDefault="003A0684" w:rsidP="003A0684">
      <w:pPr>
        <w:rPr>
          <w:bCs/>
        </w:rPr>
      </w:pPr>
      <w:r w:rsidRPr="00604967">
        <w:rPr>
          <w:bCs/>
        </w:rPr>
        <w:t>Christophe outlined the history of the SWG, its members, meeting history, and objectives. GeoZarr convention will follow ZEP-0004 approach.</w:t>
      </w:r>
    </w:p>
    <w:p w14:paraId="7A20CE0E" w14:textId="6EDAD766" w:rsidR="003A0684" w:rsidRPr="00604967" w:rsidRDefault="003A0684" w:rsidP="003A0684">
      <w:pPr>
        <w:rPr>
          <w:bCs/>
        </w:rPr>
      </w:pPr>
      <w:r w:rsidRPr="00604967">
        <w:rPr>
          <w:bCs/>
        </w:rPr>
        <w:t>Next steps are to consider interactions with OGC SWG, and contacts with CF. He invited others to join.</w:t>
      </w:r>
    </w:p>
    <w:p w14:paraId="58BC7AFF" w14:textId="22219DD7" w:rsidR="00670AE4" w:rsidRPr="00604967" w:rsidRDefault="00670AE4" w:rsidP="007C1250">
      <w:pPr>
        <w:rPr>
          <w:bCs/>
        </w:rPr>
      </w:pPr>
      <w:r w:rsidRPr="00604967">
        <w:rPr>
          <w:bCs/>
        </w:rPr>
        <w:t xml:space="preserve">Makoto </w:t>
      </w:r>
      <w:r w:rsidR="000F7C13">
        <w:rPr>
          <w:bCs/>
        </w:rPr>
        <w:t>mentioned</w:t>
      </w:r>
      <w:r w:rsidRPr="00604967">
        <w:rPr>
          <w:bCs/>
        </w:rPr>
        <w:t xml:space="preserve"> </w:t>
      </w:r>
      <w:r w:rsidR="003A0684" w:rsidRPr="00604967">
        <w:rPr>
          <w:bCs/>
        </w:rPr>
        <w:t>using GeoTIFF</w:t>
      </w:r>
      <w:r w:rsidR="000F7C13">
        <w:rPr>
          <w:bCs/>
        </w:rPr>
        <w:t xml:space="preserve"> </w:t>
      </w:r>
      <w:r w:rsidRPr="00604967">
        <w:rPr>
          <w:bCs/>
        </w:rPr>
        <w:t xml:space="preserve">for </w:t>
      </w:r>
      <w:r w:rsidR="003A0684" w:rsidRPr="00604967">
        <w:rPr>
          <w:bCs/>
        </w:rPr>
        <w:t>two-dimensional</w:t>
      </w:r>
      <w:r w:rsidRPr="00604967">
        <w:rPr>
          <w:bCs/>
        </w:rPr>
        <w:t xml:space="preserve"> data</w:t>
      </w:r>
      <w:r w:rsidR="003A0684" w:rsidRPr="00604967">
        <w:rPr>
          <w:bCs/>
        </w:rPr>
        <w:t>.</w:t>
      </w:r>
      <w:r w:rsidR="00D920DE" w:rsidRPr="00604967">
        <w:rPr>
          <w:bCs/>
        </w:rPr>
        <w:t xml:space="preserve"> </w:t>
      </w:r>
    </w:p>
    <w:p w14:paraId="49F67301" w14:textId="3019EB4A" w:rsidR="007C1250" w:rsidRPr="00604967" w:rsidRDefault="00000000" w:rsidP="007C1250">
      <w:pPr>
        <w:pStyle w:val="Heading2"/>
        <w:rPr>
          <w:lang w:val="en-US"/>
        </w:rPr>
      </w:pPr>
      <w:hyperlink r:id="rId28" w:history="1">
        <w:bookmarkStart w:id="55" w:name="_Toc135300230"/>
        <w:r w:rsidR="000E2356" w:rsidRPr="00604967">
          <w:rPr>
            <w:rStyle w:val="Hyperlink"/>
            <w:lang w:val="en-US"/>
          </w:rPr>
          <w:t>ARD Standardization in ISO TC211 and OGC</w:t>
        </w:r>
        <w:bookmarkEnd w:id="55"/>
      </w:hyperlink>
    </w:p>
    <w:p w14:paraId="2872081D" w14:textId="6B28D68C" w:rsidR="00D920DE" w:rsidRPr="00604967" w:rsidRDefault="007C1250" w:rsidP="00434D6E">
      <w:pPr>
        <w:rPr>
          <w:bCs/>
        </w:rPr>
      </w:pPr>
      <w:r w:rsidRPr="00604967">
        <w:rPr>
          <w:bCs/>
        </w:rPr>
        <w:t>Liping Di</w:t>
      </w:r>
      <w:r w:rsidR="00E10DB3" w:rsidRPr="00604967">
        <w:rPr>
          <w:bCs/>
        </w:rPr>
        <w:t xml:space="preserve"> (ISO TC 211) </w:t>
      </w:r>
      <w:r w:rsidR="00434D6E" w:rsidRPr="00604967">
        <w:rPr>
          <w:bCs/>
        </w:rPr>
        <w:t xml:space="preserve">discussed ARD standardization in ISO TC211 and OGC. He began with the definition of </w:t>
      </w:r>
      <w:r w:rsidR="00D920DE" w:rsidRPr="00604967">
        <w:rPr>
          <w:bCs/>
        </w:rPr>
        <w:t>CEOS Analysis Ready Data (CEOS ARD)</w:t>
      </w:r>
      <w:r w:rsidR="00434D6E" w:rsidRPr="00604967">
        <w:rPr>
          <w:bCs/>
        </w:rPr>
        <w:t xml:space="preserve">: </w:t>
      </w:r>
      <w:r w:rsidR="00D920DE" w:rsidRPr="00604967">
        <w:rPr>
          <w:bCs/>
        </w:rPr>
        <w:t>satellite data that have been processed to a minimum set of requirements and organized into a form that allows immediate analysis with a minimum of additional user effort and interoperability both through time and with other datasets</w:t>
      </w:r>
      <w:r w:rsidR="00434D6E" w:rsidRPr="00604967">
        <w:rPr>
          <w:bCs/>
        </w:rPr>
        <w:t xml:space="preserve">. </w:t>
      </w:r>
    </w:p>
    <w:p w14:paraId="233B8393" w14:textId="70B07DBE" w:rsidR="00D920DE" w:rsidRPr="00604967" w:rsidRDefault="00434D6E" w:rsidP="00434D6E">
      <w:pPr>
        <w:tabs>
          <w:tab w:val="clear" w:pos="720"/>
        </w:tabs>
        <w:rPr>
          <w:bCs/>
        </w:rPr>
      </w:pPr>
      <w:r w:rsidRPr="00604967">
        <w:rPr>
          <w:bCs/>
        </w:rPr>
        <w:t xml:space="preserve">Since </w:t>
      </w:r>
      <w:r w:rsidR="00D920DE" w:rsidRPr="00604967">
        <w:rPr>
          <w:bCs/>
        </w:rPr>
        <w:t>CEOS is not a recognized standardization organization</w:t>
      </w:r>
      <w:r w:rsidRPr="00604967">
        <w:rPr>
          <w:bCs/>
        </w:rPr>
        <w:t xml:space="preserve">, </w:t>
      </w:r>
      <w:r w:rsidR="00D920DE" w:rsidRPr="00604967">
        <w:rPr>
          <w:bCs/>
        </w:rPr>
        <w:t>CEOS specifications are not considered as international standards</w:t>
      </w:r>
      <w:r w:rsidRPr="00604967">
        <w:rPr>
          <w:bCs/>
        </w:rPr>
        <w:t xml:space="preserve">. </w:t>
      </w:r>
      <w:r w:rsidR="00D920DE" w:rsidRPr="00604967">
        <w:rPr>
          <w:bCs/>
        </w:rPr>
        <w:t>The need</w:t>
      </w:r>
      <w:r w:rsidRPr="00604967">
        <w:rPr>
          <w:bCs/>
        </w:rPr>
        <w:t xml:space="preserve"> is</w:t>
      </w:r>
      <w:r w:rsidR="00D920DE" w:rsidRPr="00604967">
        <w:rPr>
          <w:bCs/>
        </w:rPr>
        <w:t xml:space="preserve"> to expand the ARD to cover other geospatial data</w:t>
      </w:r>
      <w:r w:rsidRPr="00604967">
        <w:rPr>
          <w:bCs/>
        </w:rPr>
        <w:t xml:space="preserve"> to maximize </w:t>
      </w:r>
      <w:r w:rsidR="00D920DE" w:rsidRPr="00604967">
        <w:rPr>
          <w:bCs/>
        </w:rPr>
        <w:t>the interoperability between EO and non-EO data</w:t>
      </w:r>
      <w:r w:rsidRPr="00604967">
        <w:rPr>
          <w:bCs/>
        </w:rPr>
        <w:t>.</w:t>
      </w:r>
    </w:p>
    <w:p w14:paraId="46A93603" w14:textId="07F24E39" w:rsidR="00D920DE" w:rsidRPr="00604967" w:rsidRDefault="00434D6E" w:rsidP="00434D6E">
      <w:pPr>
        <w:tabs>
          <w:tab w:val="clear" w:pos="720"/>
        </w:tabs>
        <w:rPr>
          <w:bCs/>
        </w:rPr>
      </w:pPr>
      <w:r w:rsidRPr="00604967">
        <w:rPr>
          <w:bCs/>
        </w:rPr>
        <w:t xml:space="preserve">The </w:t>
      </w:r>
      <w:r w:rsidR="00604967" w:rsidRPr="00604967">
        <w:rPr>
          <w:bCs/>
        </w:rPr>
        <w:t>approach</w:t>
      </w:r>
      <w:r w:rsidRPr="00604967">
        <w:rPr>
          <w:bCs/>
        </w:rPr>
        <w:t xml:space="preserve"> for standardization of ARD through OGC and ISO </w:t>
      </w:r>
      <w:r w:rsidR="00D920DE" w:rsidRPr="00604967">
        <w:rPr>
          <w:bCs/>
        </w:rPr>
        <w:t>is to use CEOS ARD specifications as the base, building on existing OGC and ISO standards to achieve broader community consensus. This is a joint ISO and OGC standard development effort that will go through formal standard development process and be published as ISO and OGC standards. The CEOS ARD Oversight Group, CEOS WGISS, OGC, and ISO TC 211 have all agreed on the approach.</w:t>
      </w:r>
    </w:p>
    <w:p w14:paraId="398AADEB" w14:textId="576F56B8" w:rsidR="00EF13A3" w:rsidRPr="00604967" w:rsidRDefault="00D920DE" w:rsidP="00EF13A3">
      <w:pPr>
        <w:rPr>
          <w:bCs/>
        </w:rPr>
      </w:pPr>
      <w:r w:rsidRPr="00604967">
        <w:rPr>
          <w:bCs/>
        </w:rPr>
        <w:t>OGC ARD SWG and ISO TC 211 ARD project team will work together to develop ARD standards</w:t>
      </w:r>
      <w:r w:rsidR="00434D6E" w:rsidRPr="00604967">
        <w:rPr>
          <w:bCs/>
        </w:rPr>
        <w:t>. T</w:t>
      </w:r>
      <w:r w:rsidR="00EF13A3" w:rsidRPr="00604967">
        <w:rPr>
          <w:bCs/>
        </w:rPr>
        <w:t>he final version of SWG charter was presented at the Plenary of 125</w:t>
      </w:r>
      <w:r w:rsidR="00EF13A3" w:rsidRPr="00604967">
        <w:rPr>
          <w:bCs/>
          <w:vertAlign w:val="superscript"/>
        </w:rPr>
        <w:t>th</w:t>
      </w:r>
      <w:r w:rsidR="00EF13A3" w:rsidRPr="00604967">
        <w:rPr>
          <w:bCs/>
        </w:rPr>
        <w:t xml:space="preserve"> OGC member meeting in Frascati, Italy, and was unanimously approved to forward the Charter to P-members for voting.</w:t>
      </w:r>
    </w:p>
    <w:p w14:paraId="7CF4D354" w14:textId="7D4DBBA8" w:rsidR="00EF13A3" w:rsidRPr="00604967" w:rsidRDefault="00EF13A3" w:rsidP="00EF13A3">
      <w:r w:rsidRPr="00604967">
        <w:t xml:space="preserve">ARD activities at other OGC </w:t>
      </w:r>
      <w:r w:rsidR="00434D6E" w:rsidRPr="00604967">
        <w:t>i</w:t>
      </w:r>
      <w:r w:rsidRPr="00604967">
        <w:t>nitiatives include OGC Climate Resilience Pilot, the OGC Disaster 2023 Pilot, and the OGC Testbed 19.</w:t>
      </w:r>
      <w:r w:rsidRPr="00604967">
        <w:rPr>
          <w:rFonts w:ascii="Calibri" w:eastAsiaTheme="minorEastAsia" w:hAnsi="Calibri" w:cstheme="minorBidi"/>
          <w:color w:val="000000"/>
          <w:kern w:val="24"/>
          <w:sz w:val="56"/>
          <w:szCs w:val="56"/>
          <w:lang w:eastAsia="en-US" w:bidi="ar-SA"/>
        </w:rPr>
        <w:t xml:space="preserve"> </w:t>
      </w:r>
    </w:p>
    <w:p w14:paraId="7FED4DA3" w14:textId="3E8B3173" w:rsidR="00EF13A3" w:rsidRPr="00604967" w:rsidRDefault="00EF13A3" w:rsidP="00EF13A3">
      <w:r w:rsidRPr="00604967">
        <w:t xml:space="preserve">The first ISO ARD project team meeting will be held in South Korea on May 16, 2023 </w:t>
      </w:r>
    </w:p>
    <w:p w14:paraId="3078353D" w14:textId="0C5AEA88" w:rsidR="00434D6E" w:rsidRPr="00604967" w:rsidRDefault="00EF13A3" w:rsidP="00434D6E">
      <w:r w:rsidRPr="00604967">
        <w:t>ISO has designed ARD series of standard to be ISO 19176</w:t>
      </w:r>
      <w:r w:rsidR="00434D6E" w:rsidRPr="00604967">
        <w:t xml:space="preserve">: </w:t>
      </w:r>
      <w:r w:rsidRPr="00604967">
        <w:t xml:space="preserve">ISO 19176-1: Geographic information — Analysis Ready Data — Part 1: Framework and Fundamentals. </w:t>
      </w:r>
    </w:p>
    <w:p w14:paraId="4D6678D9" w14:textId="55015921" w:rsidR="00EF13A3" w:rsidRPr="00604967" w:rsidRDefault="00EF13A3" w:rsidP="00434D6E">
      <w:r w:rsidRPr="00604967">
        <w:t xml:space="preserve">The initial working draft is being prepared as are the meeting materials for the project team meetings on May 16 and </w:t>
      </w:r>
      <w:r w:rsidR="00E70FAF">
        <w:t xml:space="preserve"> </w:t>
      </w:r>
      <w:r w:rsidRPr="00604967">
        <w:t>June 7. The main issue is to obtain funding support to key persons are needed. Since June 2022, no funding has been provided to project leaders on ISO/OGC ARD work despite oral commitment from multiple organizations.</w:t>
      </w:r>
    </w:p>
    <w:p w14:paraId="4BF87C6E" w14:textId="379201CF" w:rsidR="007C1250" w:rsidRPr="00604967" w:rsidRDefault="00E10DB3" w:rsidP="00EF13A3">
      <w:r w:rsidRPr="00604967">
        <w:t xml:space="preserve">All work </w:t>
      </w:r>
      <w:r w:rsidR="00AD3962" w:rsidRPr="00604967">
        <w:t>currently</w:t>
      </w:r>
      <w:r w:rsidRPr="00604967">
        <w:t xml:space="preserve"> is volunteer basis. </w:t>
      </w:r>
      <w:r w:rsidR="00434D6E" w:rsidRPr="00604967">
        <w:t>A</w:t>
      </w:r>
      <w:r w:rsidR="003232DB" w:rsidRPr="00604967">
        <w:t xml:space="preserve"> broad community consensus</w:t>
      </w:r>
      <w:r w:rsidR="00434D6E" w:rsidRPr="00604967">
        <w:t xml:space="preserve"> is needed</w:t>
      </w:r>
      <w:r w:rsidR="003232DB" w:rsidRPr="00604967">
        <w:t xml:space="preserve"> </w:t>
      </w:r>
      <w:r w:rsidR="00E70FAF" w:rsidRPr="00604967">
        <w:t>for</w:t>
      </w:r>
      <w:r w:rsidR="003232DB" w:rsidRPr="00604967">
        <w:t xml:space="preserve"> the standard to be successful.</w:t>
      </w:r>
    </w:p>
    <w:p w14:paraId="2FE71F8C" w14:textId="480FC1D7" w:rsidR="007C1250" w:rsidRPr="00604967" w:rsidRDefault="00000000" w:rsidP="007C1250">
      <w:pPr>
        <w:pStyle w:val="Heading2"/>
        <w:rPr>
          <w:lang w:val="en-US"/>
        </w:rPr>
      </w:pPr>
      <w:hyperlink r:id="rId29" w:history="1">
        <w:bookmarkStart w:id="56" w:name="_Toc135300231"/>
        <w:r w:rsidR="007C1250" w:rsidRPr="00604967">
          <w:rPr>
            <w:rStyle w:val="Hyperlink"/>
            <w:lang w:val="en-US"/>
          </w:rPr>
          <w:t>IDN and CWIC Update</w:t>
        </w:r>
        <w:bookmarkEnd w:id="56"/>
      </w:hyperlink>
      <w:r w:rsidR="007C1250" w:rsidRPr="00604967">
        <w:rPr>
          <w:lang w:val="en-US"/>
        </w:rPr>
        <w:t xml:space="preserve"> </w:t>
      </w:r>
    </w:p>
    <w:p w14:paraId="0172A9FC" w14:textId="4791D3D1" w:rsidR="00BD2CF1" w:rsidRPr="00604967" w:rsidRDefault="007C1250" w:rsidP="00600249">
      <w:pPr>
        <w:rPr>
          <w:bCs/>
        </w:rPr>
      </w:pPr>
      <w:r w:rsidRPr="00604967">
        <w:rPr>
          <w:bCs/>
        </w:rPr>
        <w:t>Michael Morahan (NASA)</w:t>
      </w:r>
      <w:r w:rsidR="00434D6E" w:rsidRPr="00604967">
        <w:rPr>
          <w:bCs/>
        </w:rPr>
        <w:t xml:space="preserve"> gave an update on IDN and CWIC. He began with discussion of the IDN and CWIC portals</w:t>
      </w:r>
      <w:r w:rsidR="00600249" w:rsidRPr="00604967">
        <w:rPr>
          <w:bCs/>
        </w:rPr>
        <w:t>, metrics, and recent collaborations</w:t>
      </w:r>
      <w:r w:rsidR="00BD2CF1" w:rsidRPr="00604967">
        <w:rPr>
          <w:bCs/>
        </w:rPr>
        <w:t xml:space="preserve"> with ESA/FedEO, ISRO, NOAA-NCEI, CCMEO, and USGS.</w:t>
      </w:r>
    </w:p>
    <w:p w14:paraId="3BB107D2" w14:textId="33540060" w:rsidR="00BD2CF1" w:rsidRPr="00604967" w:rsidRDefault="00600249" w:rsidP="00BD2CF1">
      <w:pPr>
        <w:rPr>
          <w:bCs/>
        </w:rPr>
      </w:pPr>
      <w:r w:rsidRPr="00604967">
        <w:rPr>
          <w:bCs/>
        </w:rPr>
        <w:t xml:space="preserve">Michael reported that </w:t>
      </w:r>
      <w:r w:rsidR="00BD2CF1" w:rsidRPr="00604967">
        <w:rPr>
          <w:bCs/>
        </w:rPr>
        <w:t>Unified Metadata Models for Service (UMM-S) / Tool (UMM-T) records in CMR can be searched using CMR API. Users can search for CEOS tools by using ShortName or keywords.</w:t>
      </w:r>
    </w:p>
    <w:p w14:paraId="427C0EA8" w14:textId="0F3128ED" w:rsidR="00D724CD" w:rsidRPr="00604967" w:rsidRDefault="00D724CD" w:rsidP="00D724CD">
      <w:r w:rsidRPr="00604967">
        <w:t xml:space="preserve">The Direct Distribution Information </w:t>
      </w:r>
      <w:r w:rsidR="00E75E79">
        <w:t xml:space="preserve">(DDI) </w:t>
      </w:r>
      <w:r w:rsidRPr="00604967">
        <w:t>main element allows data providers to provide users information on getting direct access to data products that are stored in the AWS</w:t>
      </w:r>
      <w:r w:rsidR="00E75E79">
        <w:t>-</w:t>
      </w:r>
      <w:r w:rsidRPr="00604967">
        <w:t xml:space="preserve">S3 buckets when they are initially looking at a collection. The end users get information such as the S3 credential end point, a credential documentation URL, </w:t>
      </w:r>
      <w:r w:rsidR="00E75E79">
        <w:t>and</w:t>
      </w:r>
      <w:r w:rsidRPr="00604967">
        <w:t xml:space="preserve"> bucket prefix names, and an AWS region.</w:t>
      </w:r>
    </w:p>
    <w:p w14:paraId="04353ECB" w14:textId="58D3C84A" w:rsidR="00D724CD" w:rsidRPr="00604967" w:rsidRDefault="00D724CD" w:rsidP="00D724CD">
      <w:r w:rsidRPr="00604967">
        <w:t xml:space="preserve">There are multiple sub-elements that comprise </w:t>
      </w:r>
      <w:r w:rsidR="00E75E79">
        <w:t>DDI</w:t>
      </w:r>
      <w:r w:rsidRPr="00604967">
        <w:t>. Each of these elements describes the information that is necessary to pull out data products that are stored in the AWS cloud using a S3 URL that is located inside each granule's (data product file's) metadata.</w:t>
      </w:r>
    </w:p>
    <w:p w14:paraId="3047186E" w14:textId="77777777" w:rsidR="00D724CD" w:rsidRPr="00604967" w:rsidRDefault="00D724CD" w:rsidP="00D724CD">
      <w:pPr>
        <w:rPr>
          <w:bCs/>
        </w:rPr>
      </w:pPr>
      <w:r w:rsidRPr="00604967">
        <w:rPr>
          <w:bCs/>
        </w:rPr>
        <w:t xml:space="preserve">Adding the CMR OSDD tag is no longer needed to implement OpenSearch collection-specific, granule searches for CEOS providers. </w:t>
      </w:r>
    </w:p>
    <w:p w14:paraId="0F16DD50" w14:textId="428EFEAA" w:rsidR="00D724CD" w:rsidRPr="00604967" w:rsidRDefault="00D724CD" w:rsidP="00D724CD">
      <w:pPr>
        <w:rPr>
          <w:bCs/>
        </w:rPr>
      </w:pPr>
      <w:r w:rsidRPr="00604967">
        <w:rPr>
          <w:bCs/>
        </w:rPr>
        <w:t xml:space="preserve">Michael </w:t>
      </w:r>
      <w:r w:rsidR="00600249" w:rsidRPr="00604967">
        <w:rPr>
          <w:bCs/>
        </w:rPr>
        <w:t>described</w:t>
      </w:r>
      <w:r w:rsidRPr="00604967">
        <w:rPr>
          <w:bCs/>
        </w:rPr>
        <w:t xml:space="preserve"> UMM collections and services updates</w:t>
      </w:r>
      <w:r w:rsidR="00600249" w:rsidRPr="00604967">
        <w:rPr>
          <w:bCs/>
        </w:rPr>
        <w:t xml:space="preserve">, and announced that </w:t>
      </w:r>
      <w:r w:rsidRPr="00604967">
        <w:rPr>
          <w:bCs/>
        </w:rPr>
        <w:t>NASA CMR has improved how to handle End-user license agreements</w:t>
      </w:r>
      <w:r w:rsidR="00600249" w:rsidRPr="00604967">
        <w:rPr>
          <w:bCs/>
        </w:rPr>
        <w:t xml:space="preserve"> (EULAs</w:t>
      </w:r>
      <w:r w:rsidRPr="00604967">
        <w:rPr>
          <w:bCs/>
        </w:rPr>
        <w:t>) in CMR</w:t>
      </w:r>
      <w:r w:rsidR="00600249" w:rsidRPr="00604967">
        <w:rPr>
          <w:bCs/>
        </w:rPr>
        <w:t>.</w:t>
      </w:r>
    </w:p>
    <w:p w14:paraId="2F704778" w14:textId="0107A019" w:rsidR="00D724CD" w:rsidRPr="00604967" w:rsidRDefault="00D724CD" w:rsidP="00D724CD">
      <w:pPr>
        <w:rPr>
          <w:bCs/>
        </w:rPr>
      </w:pPr>
      <w:r w:rsidRPr="00604967">
        <w:rPr>
          <w:bCs/>
        </w:rPr>
        <w:t>T</w:t>
      </w:r>
      <w:r w:rsidR="00600249" w:rsidRPr="00604967">
        <w:rPr>
          <w:bCs/>
        </w:rPr>
        <w:t>here have been t</w:t>
      </w:r>
      <w:r w:rsidRPr="00604967">
        <w:rPr>
          <w:bCs/>
        </w:rPr>
        <w:t xml:space="preserve">en GCMD Keyword releases since WGISS-54 with </w:t>
      </w:r>
      <w:r w:rsidR="00600249" w:rsidRPr="00604967">
        <w:rPr>
          <w:bCs/>
        </w:rPr>
        <w:t>various</w:t>
      </w:r>
      <w:r w:rsidRPr="00604967">
        <w:rPr>
          <w:bCs/>
        </w:rPr>
        <w:t xml:space="preserve"> additions to Science Keywords, Platforms, Instruments, Providers, Projects, Services Keywords, and Locations.</w:t>
      </w:r>
    </w:p>
    <w:p w14:paraId="14B2670C" w14:textId="7822C903" w:rsidR="00D724CD" w:rsidRPr="00604967" w:rsidRDefault="007E7C4E" w:rsidP="00D724CD">
      <w:pPr>
        <w:rPr>
          <w:bCs/>
        </w:rPr>
      </w:pPr>
      <w:r w:rsidRPr="00604967">
        <w:rPr>
          <w:bCs/>
        </w:rPr>
        <w:t>Michael concluded with details of IDN metrics.</w:t>
      </w:r>
    </w:p>
    <w:p w14:paraId="147F1369" w14:textId="6E4F4913" w:rsidR="00D25979" w:rsidRPr="00604967" w:rsidRDefault="00D25979" w:rsidP="007C1250">
      <w:pPr>
        <w:rPr>
          <w:bCs/>
        </w:rPr>
      </w:pPr>
      <w:r w:rsidRPr="00604967">
        <w:rPr>
          <w:bCs/>
        </w:rPr>
        <w:t xml:space="preserve">Tom asked if most of the providers </w:t>
      </w:r>
      <w:r w:rsidR="00E75E79">
        <w:rPr>
          <w:bCs/>
        </w:rPr>
        <w:t xml:space="preserve">are </w:t>
      </w:r>
      <w:r w:rsidRPr="00604967">
        <w:rPr>
          <w:bCs/>
        </w:rPr>
        <w:t xml:space="preserve">familiar with adding/removing data? Michael </w:t>
      </w:r>
      <w:r w:rsidR="00600249" w:rsidRPr="00604967">
        <w:rPr>
          <w:bCs/>
        </w:rPr>
        <w:t>replied that</w:t>
      </w:r>
      <w:r w:rsidRPr="00604967">
        <w:rPr>
          <w:bCs/>
        </w:rPr>
        <w:t xml:space="preserve"> a lot is coming from FedEO and there is great communication between the two teams</w:t>
      </w:r>
      <w:r w:rsidR="00600249" w:rsidRPr="00604967">
        <w:rPr>
          <w:bCs/>
        </w:rPr>
        <w:t xml:space="preserve"> an</w:t>
      </w:r>
      <w:r w:rsidR="00E75E79">
        <w:rPr>
          <w:bCs/>
        </w:rPr>
        <w:t>d</w:t>
      </w:r>
      <w:r w:rsidR="00600249" w:rsidRPr="00604967">
        <w:rPr>
          <w:bCs/>
        </w:rPr>
        <w:t xml:space="preserve"> a</w:t>
      </w:r>
      <w:r w:rsidRPr="00604967">
        <w:rPr>
          <w:bCs/>
        </w:rPr>
        <w:t>lso good communication with ISRO</w:t>
      </w:r>
      <w:r w:rsidR="00600249" w:rsidRPr="00604967">
        <w:rPr>
          <w:bCs/>
        </w:rPr>
        <w:t xml:space="preserve"> and JAXA.</w:t>
      </w:r>
      <w:r w:rsidRPr="00604967">
        <w:rPr>
          <w:bCs/>
        </w:rPr>
        <w:t xml:space="preserve"> With USGS it just works.</w:t>
      </w:r>
    </w:p>
    <w:p w14:paraId="6794CEC9" w14:textId="1E77B5A7" w:rsidR="00D25979" w:rsidRPr="00604967" w:rsidRDefault="00D25979" w:rsidP="007C1250">
      <w:pPr>
        <w:rPr>
          <w:bCs/>
        </w:rPr>
      </w:pPr>
      <w:r w:rsidRPr="00604967">
        <w:rPr>
          <w:bCs/>
        </w:rPr>
        <w:t xml:space="preserve">Damiano congratulated Michael and Yves with ongoing communication to keep everything working. </w:t>
      </w:r>
    </w:p>
    <w:p w14:paraId="57672C30" w14:textId="588B909F" w:rsidR="007C1250" w:rsidRPr="00604967" w:rsidRDefault="00000000" w:rsidP="007C1250">
      <w:pPr>
        <w:pStyle w:val="Heading2"/>
        <w:rPr>
          <w:lang w:val="en-US"/>
        </w:rPr>
      </w:pPr>
      <w:hyperlink r:id="rId30" w:history="1">
        <w:bookmarkStart w:id="57" w:name="_Toc135300232"/>
        <w:r w:rsidR="007C1250" w:rsidRPr="00604967">
          <w:rPr>
            <w:rStyle w:val="Hyperlink"/>
            <w:lang w:val="en-US"/>
          </w:rPr>
          <w:t>FedEO</w:t>
        </w:r>
        <w:r w:rsidR="00150BBC" w:rsidRPr="00604967">
          <w:rPr>
            <w:rStyle w:val="Hyperlink"/>
            <w:lang w:val="en-US"/>
          </w:rPr>
          <w:t xml:space="preserve"> </w:t>
        </w:r>
        <w:r w:rsidR="007C1250" w:rsidRPr="00604967">
          <w:rPr>
            <w:rStyle w:val="Hyperlink"/>
            <w:lang w:val="en-US"/>
          </w:rPr>
          <w:t>Update</w:t>
        </w:r>
        <w:bookmarkEnd w:id="57"/>
      </w:hyperlink>
    </w:p>
    <w:p w14:paraId="0CE3A96A" w14:textId="1C3CCCF3" w:rsidR="00F240CE" w:rsidRPr="00604967" w:rsidRDefault="007C1250" w:rsidP="008D1BF4">
      <w:pPr>
        <w:tabs>
          <w:tab w:val="left" w:pos="7230"/>
        </w:tabs>
        <w:rPr>
          <w:bCs/>
        </w:rPr>
      </w:pPr>
      <w:r w:rsidRPr="00604967">
        <w:rPr>
          <w:bCs/>
        </w:rPr>
        <w:t>Yves Coene (Spacebel for ESA)</w:t>
      </w:r>
      <w:r w:rsidR="008D1BF4" w:rsidRPr="00604967">
        <w:rPr>
          <w:bCs/>
        </w:rPr>
        <w:t xml:space="preserve"> gave a report on FedEO activities. He noted that </w:t>
      </w:r>
      <w:r w:rsidR="00F240CE" w:rsidRPr="00604967">
        <w:rPr>
          <w:bCs/>
        </w:rPr>
        <w:t>FedEO has been in the CEOS domain since 20 September 2021.</w:t>
      </w:r>
    </w:p>
    <w:p w14:paraId="3BAF9F47" w14:textId="4F8F5D40" w:rsidR="00F240CE" w:rsidRPr="00604967" w:rsidRDefault="008D1BF4" w:rsidP="008D1BF4">
      <w:pPr>
        <w:tabs>
          <w:tab w:val="left" w:pos="7230"/>
        </w:tabs>
      </w:pPr>
      <w:r w:rsidRPr="00604967">
        <w:t xml:space="preserve">The </w:t>
      </w:r>
      <w:r w:rsidR="00F240CE" w:rsidRPr="00604967">
        <w:t xml:space="preserve">FedEO Metadata Mediator continuously updates with an </w:t>
      </w:r>
      <w:r w:rsidRPr="00604967">
        <w:t>a</w:t>
      </w:r>
      <w:r w:rsidR="00F240CE" w:rsidRPr="00604967">
        <w:t xml:space="preserve">utomatic </w:t>
      </w:r>
      <w:r w:rsidRPr="00604967">
        <w:t>p</w:t>
      </w:r>
      <w:r w:rsidR="00F240CE" w:rsidRPr="00604967">
        <w:t>rocedure</w:t>
      </w:r>
      <w:r w:rsidRPr="00604967">
        <w:t xml:space="preserve"> a</w:t>
      </w:r>
      <w:r w:rsidR="00F240CE" w:rsidRPr="00604967">
        <w:t>vailable on</w:t>
      </w:r>
      <w:r w:rsidR="00E75E79">
        <w:t xml:space="preserve"> the</w:t>
      </w:r>
      <w:r w:rsidR="00F240CE" w:rsidRPr="00604967">
        <w:t xml:space="preserve"> FedEO reference environment, </w:t>
      </w:r>
      <w:r w:rsidRPr="00604967">
        <w:t xml:space="preserve">and on </w:t>
      </w:r>
      <w:r w:rsidR="00E75E79">
        <w:t xml:space="preserve">the </w:t>
      </w:r>
      <w:r w:rsidRPr="00604967">
        <w:t>o</w:t>
      </w:r>
      <w:r w:rsidR="00F240CE" w:rsidRPr="00604967">
        <w:t>perational environment at ESA since Oct 2019.</w:t>
      </w:r>
      <w:r w:rsidRPr="00604967">
        <w:t xml:space="preserve"> </w:t>
      </w:r>
      <w:r w:rsidR="00F240CE" w:rsidRPr="00604967">
        <w:t xml:space="preserve">Collections </w:t>
      </w:r>
      <w:r w:rsidRPr="00604967">
        <w:t xml:space="preserve">are </w:t>
      </w:r>
      <w:r w:rsidR="00F240CE" w:rsidRPr="00604967">
        <w:t xml:space="preserve">being harvested automatically by IDN, e.g., ESA, DLR, VITO, ESA CCI. </w:t>
      </w:r>
      <w:r w:rsidRPr="00604967">
        <w:t xml:space="preserve">Further, </w:t>
      </w:r>
      <w:r w:rsidR="00F240CE" w:rsidRPr="00604967">
        <w:t xml:space="preserve">JAXA G-Portal 1017 </w:t>
      </w:r>
      <w:r w:rsidRPr="00604967">
        <w:t xml:space="preserve">is ready </w:t>
      </w:r>
      <w:r w:rsidR="00F240CE" w:rsidRPr="00604967">
        <w:t>to ingest in IDN</w:t>
      </w:r>
      <w:r w:rsidRPr="00604967">
        <w:t>, and a</w:t>
      </w:r>
      <w:r w:rsidR="00F240CE" w:rsidRPr="00604967">
        <w:t>dditional VITO collections</w:t>
      </w:r>
      <w:r w:rsidRPr="00604967">
        <w:t>.</w:t>
      </w:r>
    </w:p>
    <w:p w14:paraId="550FDACC" w14:textId="59B5437D" w:rsidR="00F240CE" w:rsidRPr="00604967" w:rsidRDefault="008D1BF4" w:rsidP="008D1BF4">
      <w:pPr>
        <w:tabs>
          <w:tab w:val="left" w:pos="7230"/>
        </w:tabs>
      </w:pPr>
      <w:r w:rsidRPr="00604967">
        <w:t>FedEO m</w:t>
      </w:r>
      <w:r w:rsidR="00F240CE" w:rsidRPr="00604967">
        <w:t>etrics evolution:</w:t>
      </w:r>
      <w:r w:rsidRPr="00604967">
        <w:t xml:space="preserve"> granules have risen from</w:t>
      </w:r>
      <w:r w:rsidR="00F240CE" w:rsidRPr="00604967">
        <w:t xml:space="preserve"> 123.8 to 148 million granules (+20%) since WGISS-54</w:t>
      </w:r>
      <w:r w:rsidR="00E75E79">
        <w:t xml:space="preserve"> </w:t>
      </w:r>
      <w:r w:rsidRPr="00604967">
        <w:t xml:space="preserve">and </w:t>
      </w:r>
      <w:r w:rsidR="00F240CE" w:rsidRPr="00604967">
        <w:t>ESA (EOCAT)</w:t>
      </w:r>
      <w:r w:rsidRPr="00604967">
        <w:t xml:space="preserve"> includes</w:t>
      </w:r>
      <w:r w:rsidR="00F240CE" w:rsidRPr="00604967">
        <w:t>172 collections with 28.8 million granules</w:t>
      </w:r>
    </w:p>
    <w:p w14:paraId="041E708C" w14:textId="2518BCC6" w:rsidR="00F240CE" w:rsidRPr="00604967" w:rsidRDefault="00F240CE" w:rsidP="00F240CE">
      <w:pPr>
        <w:tabs>
          <w:tab w:val="left" w:pos="7230"/>
        </w:tabs>
      </w:pPr>
      <w:r w:rsidRPr="00604967">
        <w:t>In terms of software chan</w:t>
      </w:r>
      <w:r w:rsidR="00B03DB9" w:rsidRPr="00604967">
        <w:t>g</w:t>
      </w:r>
      <w:r w:rsidRPr="00604967">
        <w:t>es, ISO19139-2 and DIF-10 have been improved (DOI and Associated DOI encoded differently in ISO metadata).</w:t>
      </w:r>
    </w:p>
    <w:p w14:paraId="2FCBC624" w14:textId="69A9D861" w:rsidR="008909B0" w:rsidRPr="00604967" w:rsidRDefault="008909B0" w:rsidP="00F240CE">
      <w:pPr>
        <w:tabs>
          <w:tab w:val="left" w:pos="7230"/>
        </w:tabs>
      </w:pPr>
      <w:r w:rsidRPr="00604967">
        <w:t>Yves discussed the next generation of FedEO: FedEO STAC interface is being enhanced implementing existing API + existing API extensions.</w:t>
      </w:r>
    </w:p>
    <w:p w14:paraId="36D16826" w14:textId="665CB5FE" w:rsidR="008D1BF4" w:rsidRPr="00604967" w:rsidRDefault="008D1BF4" w:rsidP="008D1BF4">
      <w:pPr>
        <w:tabs>
          <w:tab w:val="left" w:pos="7230"/>
        </w:tabs>
      </w:pPr>
      <w:r w:rsidRPr="00604967">
        <w:t>D</w:t>
      </w:r>
      <w:r w:rsidR="008909B0" w:rsidRPr="00604967">
        <w:t xml:space="preserve">ata </w:t>
      </w:r>
      <w:r w:rsidRPr="00604967">
        <w:t>Management</w:t>
      </w:r>
      <w:r w:rsidR="008909B0" w:rsidRPr="00604967">
        <w:t xml:space="preserve"> and Stewardship Maturity Matrix</w:t>
      </w:r>
      <w:r w:rsidRPr="00604967">
        <w:t xml:space="preserve"> </w:t>
      </w:r>
      <w:r w:rsidR="008909B0" w:rsidRPr="00604967">
        <w:t xml:space="preserve">may be included in </w:t>
      </w:r>
      <w:r w:rsidR="00E75E79">
        <w:t xml:space="preserve">the </w:t>
      </w:r>
      <w:r w:rsidRPr="00604967">
        <w:t>catalogue</w:t>
      </w:r>
      <w:r w:rsidR="008909B0" w:rsidRPr="00604967">
        <w:t xml:space="preserve"> for collections (if available)</w:t>
      </w:r>
      <w:r w:rsidRPr="00604967">
        <w:t>, and preliminary encoding with ISO19157-2 is underway.</w:t>
      </w:r>
    </w:p>
    <w:p w14:paraId="6E7E0BF8" w14:textId="1A955692" w:rsidR="008909B0" w:rsidRPr="00604967" w:rsidRDefault="00434FBE" w:rsidP="008909B0">
      <w:pPr>
        <w:tabs>
          <w:tab w:val="left" w:pos="7230"/>
        </w:tabs>
      </w:pPr>
      <w:r w:rsidRPr="00604967">
        <w:t>Makoto thanked JAXA and NASA for helping with the ingestion of the JAXA</w:t>
      </w:r>
      <w:r w:rsidR="00BE0947" w:rsidRPr="00604967">
        <w:t>, now in the operational server.</w:t>
      </w:r>
    </w:p>
    <w:p w14:paraId="0A28C459" w14:textId="607C74F6" w:rsidR="007C1250" w:rsidRPr="00604967" w:rsidRDefault="00000000" w:rsidP="007C1250">
      <w:pPr>
        <w:pStyle w:val="Heading2"/>
        <w:rPr>
          <w:lang w:val="en-US"/>
        </w:rPr>
      </w:pPr>
      <w:hyperlink r:id="rId31" w:history="1">
        <w:bookmarkStart w:id="58" w:name="_Toc135300233"/>
        <w:r w:rsidR="007C1250" w:rsidRPr="00604967">
          <w:rPr>
            <w:rStyle w:val="Hyperlink"/>
            <w:lang w:val="en-US"/>
          </w:rPr>
          <w:t xml:space="preserve">Metrics </w:t>
        </w:r>
        <w:r w:rsidR="000E2356" w:rsidRPr="00604967">
          <w:rPr>
            <w:rStyle w:val="Hyperlink"/>
            <w:lang w:val="en-US"/>
          </w:rPr>
          <w:t>for</w:t>
        </w:r>
        <w:r w:rsidR="007C1250" w:rsidRPr="00604967">
          <w:rPr>
            <w:rStyle w:val="Hyperlink"/>
            <w:lang w:val="en-US"/>
          </w:rPr>
          <w:t xml:space="preserve"> Cloud</w:t>
        </w:r>
        <w:r w:rsidR="000E2356" w:rsidRPr="00604967">
          <w:rPr>
            <w:rStyle w:val="Hyperlink"/>
            <w:lang w:val="en-US"/>
          </w:rPr>
          <w:t>-based Data Use</w:t>
        </w:r>
        <w:bookmarkEnd w:id="58"/>
      </w:hyperlink>
    </w:p>
    <w:p w14:paraId="4434E1A4" w14:textId="30962F8A" w:rsidR="00C37F5F" w:rsidRPr="00604967" w:rsidRDefault="007C1250" w:rsidP="00C37F5F">
      <w:pPr>
        <w:rPr>
          <w:bCs/>
        </w:rPr>
      </w:pPr>
      <w:r w:rsidRPr="00604967">
        <w:rPr>
          <w:bCs/>
        </w:rPr>
        <w:t>Doug Newman (NASA)</w:t>
      </w:r>
      <w:r w:rsidR="00C37F5F" w:rsidRPr="00604967">
        <w:rPr>
          <w:bCs/>
        </w:rPr>
        <w:t xml:space="preserve"> and </w:t>
      </w:r>
      <w:r w:rsidRPr="00604967">
        <w:rPr>
          <w:bCs/>
        </w:rPr>
        <w:t>Min Wong (NASA)</w:t>
      </w:r>
      <w:r w:rsidR="00C37F5F" w:rsidRPr="00604967">
        <w:rPr>
          <w:bCs/>
        </w:rPr>
        <w:t xml:space="preserve"> gave a presentation on metrics for cloud-based data use. Doug highlighted that Cloud access patterns are evolving from traditional access patterns. This may create perceived discontinuities between traditional and cloud access metrics that need to be understood before drawing conclusions. </w:t>
      </w:r>
    </w:p>
    <w:p w14:paraId="78DF7402" w14:textId="299017A3" w:rsidR="00D55E57" w:rsidRPr="00604967" w:rsidRDefault="005C7052" w:rsidP="00C37F5F">
      <w:r w:rsidRPr="00604967">
        <w:t>Doug described the evolution of data access.</w:t>
      </w:r>
      <w:r w:rsidR="00C37F5F" w:rsidRPr="00604967">
        <w:rPr>
          <w:rFonts w:eastAsia="Arial"/>
          <w:color w:val="000000"/>
        </w:rPr>
        <w:t xml:space="preserve"> It began by getting </w:t>
      </w:r>
      <w:r w:rsidR="00D55E57" w:rsidRPr="00604967">
        <w:t xml:space="preserve">the whole file(s) into </w:t>
      </w:r>
      <w:r w:rsidR="00E75E79">
        <w:t>the</w:t>
      </w:r>
      <w:r w:rsidR="00D55E57" w:rsidRPr="00604967">
        <w:t xml:space="preserve"> local system</w:t>
      </w:r>
      <w:r w:rsidR="00E75E79">
        <w:t xml:space="preserve"> and </w:t>
      </w:r>
      <w:r w:rsidR="00D55E57" w:rsidRPr="00604967">
        <w:t>maybe use some of it</w:t>
      </w:r>
      <w:r w:rsidR="00C37F5F" w:rsidRPr="00604967">
        <w:t>, to e</w:t>
      </w:r>
      <w:r w:rsidR="00D55E57" w:rsidRPr="00604967">
        <w:t>xpansion of metrics beyond data volume into user dimensions</w:t>
      </w:r>
      <w:r w:rsidR="00C37F5F" w:rsidRPr="00604967">
        <w:t xml:space="preserve">, and then getting </w:t>
      </w:r>
      <w:r w:rsidR="00D55E57" w:rsidRPr="00604967">
        <w:t xml:space="preserve">some of the file into </w:t>
      </w:r>
      <w:r w:rsidR="00C37F5F" w:rsidRPr="00604967">
        <w:t>the</w:t>
      </w:r>
      <w:r w:rsidR="00D55E57" w:rsidRPr="00604967">
        <w:t xml:space="preserve"> local system, us</w:t>
      </w:r>
      <w:r w:rsidR="00C37F5F" w:rsidRPr="00604967">
        <w:t>ing</w:t>
      </w:r>
      <w:r w:rsidR="00D55E57" w:rsidRPr="00604967">
        <w:t xml:space="preserve"> most of it</w:t>
      </w:r>
      <w:r w:rsidR="00C37F5F" w:rsidRPr="00604967">
        <w:t>. Data access has continued to l</w:t>
      </w:r>
      <w:r w:rsidR="00D55E57" w:rsidRPr="00604967">
        <w:t>everaging the cloud to provide necessary compute</w:t>
      </w:r>
      <w:r w:rsidR="00C37F5F" w:rsidRPr="00604967">
        <w:t>, and i</w:t>
      </w:r>
      <w:r w:rsidR="00D55E57" w:rsidRPr="00604967">
        <w:t>mproving cloud-based data access user experience</w:t>
      </w:r>
      <w:r w:rsidR="00C37F5F" w:rsidRPr="00604967">
        <w:t>.</w:t>
      </w:r>
    </w:p>
    <w:p w14:paraId="50257209" w14:textId="6DDF43A9" w:rsidR="00CC2357" w:rsidRPr="00604967" w:rsidRDefault="00D55E57" w:rsidP="00A80CA7">
      <w:r w:rsidRPr="00604967">
        <w:rPr>
          <w:bCs/>
        </w:rPr>
        <w:t>T</w:t>
      </w:r>
      <w:r w:rsidR="00C37F5F" w:rsidRPr="00604967">
        <w:rPr>
          <w:bCs/>
        </w:rPr>
        <w:t>he t</w:t>
      </w:r>
      <w:r w:rsidRPr="00604967">
        <w:rPr>
          <w:bCs/>
        </w:rPr>
        <w:t>echnologies</w:t>
      </w:r>
      <w:r w:rsidR="00C37F5F" w:rsidRPr="00604967">
        <w:rPr>
          <w:bCs/>
        </w:rPr>
        <w:t xml:space="preserve"> presented are t</w:t>
      </w:r>
      <w:r w:rsidRPr="00604967">
        <w:rPr>
          <w:bCs/>
        </w:rPr>
        <w:t>he Elk Stack</w:t>
      </w:r>
      <w:r w:rsidR="00C37F5F" w:rsidRPr="00604967">
        <w:rPr>
          <w:bCs/>
        </w:rPr>
        <w:t xml:space="preserve"> and </w:t>
      </w:r>
      <w:r w:rsidRPr="00604967">
        <w:rPr>
          <w:bCs/>
        </w:rPr>
        <w:t>Open Telemetry</w:t>
      </w:r>
      <w:r w:rsidR="00C37F5F" w:rsidRPr="00604967">
        <w:rPr>
          <w:bCs/>
        </w:rPr>
        <w:t xml:space="preserve">. </w:t>
      </w:r>
      <w:r w:rsidRPr="00604967">
        <w:rPr>
          <w:bCs/>
        </w:rPr>
        <w:t>Minnie continued</w:t>
      </w:r>
      <w:r w:rsidR="00C37F5F" w:rsidRPr="00604967">
        <w:rPr>
          <w:bCs/>
        </w:rPr>
        <w:t xml:space="preserve"> that the </w:t>
      </w:r>
      <w:r w:rsidRPr="00604967">
        <w:rPr>
          <w:bCs/>
        </w:rPr>
        <w:t>NASA-ESDIS Metrics System (EMS)</w:t>
      </w:r>
      <w:r w:rsidR="00C37F5F" w:rsidRPr="00604967">
        <w:rPr>
          <w:bCs/>
        </w:rPr>
        <w:t xml:space="preserve"> </w:t>
      </w:r>
      <w:r w:rsidR="00E75E79">
        <w:rPr>
          <w:bCs/>
        </w:rPr>
        <w:t xml:space="preserve">that </w:t>
      </w:r>
      <w:r w:rsidR="00C37F5F" w:rsidRPr="00604967">
        <w:rPr>
          <w:bCs/>
        </w:rPr>
        <w:t>provide</w:t>
      </w:r>
      <w:r w:rsidR="00E75E79">
        <w:rPr>
          <w:bCs/>
        </w:rPr>
        <w:t>s</w:t>
      </w:r>
      <w:r w:rsidR="00C37F5F" w:rsidRPr="00604967">
        <w:rPr>
          <w:bCs/>
        </w:rPr>
        <w:t xml:space="preserve"> c</w:t>
      </w:r>
      <w:r w:rsidR="00CC2357" w:rsidRPr="00604967">
        <w:rPr>
          <w:bCs/>
        </w:rPr>
        <w:t>harts of monthly distribution trend, volume, and product counts in the past year.</w:t>
      </w:r>
      <w:r w:rsidR="00C37F5F" w:rsidRPr="00604967">
        <w:rPr>
          <w:bCs/>
        </w:rPr>
        <w:t xml:space="preserve"> For</w:t>
      </w:r>
      <w:r w:rsidR="00CC2357" w:rsidRPr="00604967">
        <w:rPr>
          <w:bCs/>
        </w:rPr>
        <w:t xml:space="preserve"> NASA cloud monitoring</w:t>
      </w:r>
      <w:r w:rsidR="00C37F5F" w:rsidRPr="00604967">
        <w:rPr>
          <w:bCs/>
        </w:rPr>
        <w:t xml:space="preserve"> they u</w:t>
      </w:r>
      <w:r w:rsidR="00CC2357" w:rsidRPr="00604967">
        <w:rPr>
          <w:bCs/>
        </w:rPr>
        <w:t xml:space="preserve">se an ELK </w:t>
      </w:r>
      <w:r w:rsidR="00C37F5F" w:rsidRPr="00604967">
        <w:rPr>
          <w:bCs/>
        </w:rPr>
        <w:t>S</w:t>
      </w:r>
      <w:r w:rsidR="00CC2357" w:rsidRPr="00604967">
        <w:rPr>
          <w:bCs/>
        </w:rPr>
        <w:t xml:space="preserve">tack in AWS to </w:t>
      </w:r>
      <w:r w:rsidR="00E75E79">
        <w:rPr>
          <w:bCs/>
        </w:rPr>
        <w:t>measure</w:t>
      </w:r>
      <w:r w:rsidR="00CC2357" w:rsidRPr="00604967">
        <w:rPr>
          <w:bCs/>
        </w:rPr>
        <w:t xml:space="preserve"> egress</w:t>
      </w:r>
      <w:r w:rsidR="00A80CA7" w:rsidRPr="00604967">
        <w:rPr>
          <w:bCs/>
        </w:rPr>
        <w:t>. The c</w:t>
      </w:r>
      <w:r w:rsidR="00CC2357" w:rsidRPr="00604967">
        <w:rPr>
          <w:bCs/>
        </w:rPr>
        <w:t>hallenges</w:t>
      </w:r>
      <w:r w:rsidR="00A80CA7" w:rsidRPr="00604967">
        <w:rPr>
          <w:bCs/>
        </w:rPr>
        <w:t xml:space="preserve"> are u</w:t>
      </w:r>
      <w:r w:rsidR="00CC2357" w:rsidRPr="00604967">
        <w:t>nderstanding new access patterns</w:t>
      </w:r>
      <w:r w:rsidR="00A80CA7" w:rsidRPr="00604967">
        <w:t>, and c</w:t>
      </w:r>
      <w:r w:rsidR="00CC2357" w:rsidRPr="00604967">
        <w:t>omparing ‘apples to apples’ with respect to traditional versus cloud-optimized data access</w:t>
      </w:r>
      <w:r w:rsidR="00E75E79">
        <w:t>.</w:t>
      </w:r>
    </w:p>
    <w:p w14:paraId="4AACE6D0" w14:textId="486DDD80" w:rsidR="00CC2357" w:rsidRPr="00604967" w:rsidRDefault="00CC2357" w:rsidP="00A80CA7">
      <w:r w:rsidRPr="00604967">
        <w:rPr>
          <w:bCs/>
        </w:rPr>
        <w:t>New measures of success</w:t>
      </w:r>
      <w:r w:rsidR="00A80CA7" w:rsidRPr="00604967">
        <w:rPr>
          <w:bCs/>
        </w:rPr>
        <w:t xml:space="preserve"> include a</w:t>
      </w:r>
      <w:r w:rsidRPr="00604967">
        <w:t>nalysis-in-place</w:t>
      </w:r>
      <w:r w:rsidR="00E75E79">
        <w:t>,</w:t>
      </w:r>
      <w:r w:rsidRPr="00604967">
        <w:t xml:space="preserve"> a viable pattern for </w:t>
      </w:r>
      <w:r w:rsidR="00E75E79">
        <w:t>the</w:t>
      </w:r>
      <w:r w:rsidRPr="00604967">
        <w:t xml:space="preserve"> community. </w:t>
      </w:r>
      <w:r w:rsidR="00A80CA7" w:rsidRPr="00604967">
        <w:t xml:space="preserve">NASA’s </w:t>
      </w:r>
      <w:r w:rsidRPr="00604967">
        <w:t>cloud architecture is ‘cost-optimized</w:t>
      </w:r>
      <w:r w:rsidR="005805BE">
        <w:t>,</w:t>
      </w:r>
      <w:r w:rsidR="00E75E79" w:rsidRPr="00604967">
        <w:t>’</w:t>
      </w:r>
      <w:r w:rsidRPr="00604967">
        <w:t xml:space="preserve"> </w:t>
      </w:r>
      <w:r w:rsidR="005805BE">
        <w:t>and u</w:t>
      </w:r>
      <w:r w:rsidRPr="00604967">
        <w:t>sage patterns point to architectural changes</w:t>
      </w:r>
      <w:r w:rsidR="00A80CA7" w:rsidRPr="00604967">
        <w:t>.</w:t>
      </w:r>
    </w:p>
    <w:p w14:paraId="194A2414" w14:textId="2900A782" w:rsidR="00CC2357" w:rsidRPr="00BA359D" w:rsidRDefault="00BA359D" w:rsidP="007C1250">
      <w:pPr>
        <w:rPr>
          <w:bCs/>
        </w:rPr>
      </w:pPr>
      <w:r w:rsidRPr="00BA359D">
        <w:rPr>
          <w:bCs/>
        </w:rPr>
        <w:t xml:space="preserve">Iolanda requested that Doug Newman check the </w:t>
      </w:r>
      <w:r w:rsidR="00CC2357" w:rsidRPr="00BA359D">
        <w:rPr>
          <w:bCs/>
        </w:rPr>
        <w:t>B</w:t>
      </w:r>
      <w:r w:rsidRPr="00BA359D">
        <w:rPr>
          <w:bCs/>
        </w:rPr>
        <w:t>est Practices package that DSIG will circulate fo</w:t>
      </w:r>
      <w:r w:rsidR="0073005D" w:rsidRPr="00BA359D">
        <w:rPr>
          <w:bCs/>
        </w:rPr>
        <w:t>r revie</w:t>
      </w:r>
      <w:r w:rsidRPr="00BA359D">
        <w:rPr>
          <w:bCs/>
        </w:rPr>
        <w:t>w to ensure the cloud metrics is considered.</w:t>
      </w:r>
    </w:p>
    <w:p w14:paraId="00EC70D5" w14:textId="061A0DE8" w:rsidR="0073005D" w:rsidRPr="00604967" w:rsidRDefault="0073005D" w:rsidP="0073005D">
      <w:pPr>
        <w:rPr>
          <w:bCs/>
        </w:rPr>
      </w:pPr>
      <w:r w:rsidRPr="00BA359D">
        <w:rPr>
          <w:bCs/>
        </w:rPr>
        <w:t xml:space="preserve">Discussion: </w:t>
      </w:r>
      <w:r w:rsidR="007B14E6" w:rsidRPr="00BA359D">
        <w:rPr>
          <w:bCs/>
        </w:rPr>
        <w:t>This is a work in progress</w:t>
      </w:r>
      <w:r w:rsidRPr="00BA359D">
        <w:rPr>
          <w:bCs/>
        </w:rPr>
        <w:t>, with ongoing work on further refining metrics and finding ways to present the</w:t>
      </w:r>
      <w:r w:rsidRPr="00604967">
        <w:rPr>
          <w:bCs/>
        </w:rPr>
        <w:t xml:space="preserve"> data to a non-technical audience.  These considerations were raised:</w:t>
      </w:r>
    </w:p>
    <w:p w14:paraId="03B85FDC" w14:textId="0CD88A94" w:rsidR="0073005D" w:rsidRPr="00604967" w:rsidRDefault="0073005D" w:rsidP="0073005D">
      <w:pPr>
        <w:pStyle w:val="CEOSBullets"/>
        <w:rPr>
          <w:lang w:val="en-US"/>
        </w:rPr>
      </w:pPr>
      <w:r w:rsidRPr="00604967">
        <w:rPr>
          <w:bCs/>
          <w:lang w:val="en-US"/>
        </w:rPr>
        <w:t xml:space="preserve">The tool APPEARS may provide a reduction ratio, comparing prior years to </w:t>
      </w:r>
      <w:r w:rsidR="005805BE">
        <w:rPr>
          <w:bCs/>
          <w:lang w:val="en-US"/>
        </w:rPr>
        <w:t>present</w:t>
      </w:r>
      <w:r w:rsidRPr="00604967">
        <w:rPr>
          <w:bCs/>
          <w:lang w:val="en-US"/>
        </w:rPr>
        <w:t xml:space="preserve"> for the same value.  </w:t>
      </w:r>
    </w:p>
    <w:p w14:paraId="0EF534BA" w14:textId="02C7279C" w:rsidR="0073005D" w:rsidRPr="00604967" w:rsidRDefault="0073005D" w:rsidP="0073005D">
      <w:pPr>
        <w:pStyle w:val="CEOSBullets"/>
        <w:rPr>
          <w:lang w:val="en-US"/>
        </w:rPr>
      </w:pPr>
      <w:r w:rsidRPr="00604967">
        <w:rPr>
          <w:lang w:val="en-US"/>
        </w:rPr>
        <w:t xml:space="preserve">How the </w:t>
      </w:r>
      <w:r w:rsidR="007B14E6" w:rsidRPr="00604967">
        <w:rPr>
          <w:lang w:val="en-US"/>
        </w:rPr>
        <w:t>data is moving</w:t>
      </w:r>
      <w:r w:rsidRPr="00604967">
        <w:rPr>
          <w:lang w:val="en-US"/>
        </w:rPr>
        <w:t>:</w:t>
      </w:r>
      <w:r w:rsidR="007B14E6" w:rsidRPr="00604967">
        <w:rPr>
          <w:lang w:val="en-US"/>
        </w:rPr>
        <w:t xml:space="preserve"> from private hosting to public cloud</w:t>
      </w:r>
      <w:r w:rsidRPr="00604967">
        <w:rPr>
          <w:lang w:val="en-US"/>
        </w:rPr>
        <w:t xml:space="preserve"> and other </w:t>
      </w:r>
      <w:r w:rsidR="007B14E6" w:rsidRPr="00604967">
        <w:rPr>
          <w:lang w:val="en-US"/>
        </w:rPr>
        <w:t xml:space="preserve">different types of environments. </w:t>
      </w:r>
    </w:p>
    <w:p w14:paraId="11943282" w14:textId="54BC13E1" w:rsidR="007B14E6" w:rsidRPr="00604967" w:rsidRDefault="0073005D" w:rsidP="0073005D">
      <w:pPr>
        <w:pStyle w:val="CEOSBullets"/>
        <w:rPr>
          <w:lang w:val="en-US"/>
        </w:rPr>
      </w:pPr>
      <w:r w:rsidRPr="00604967">
        <w:rPr>
          <w:lang w:val="en-US"/>
        </w:rPr>
        <w:t xml:space="preserve">Volume of data that the service asks for or what the user </w:t>
      </w:r>
      <w:r w:rsidR="005805BE">
        <w:rPr>
          <w:lang w:val="en-US"/>
        </w:rPr>
        <w:t>requests.</w:t>
      </w:r>
    </w:p>
    <w:p w14:paraId="2F84F912" w14:textId="44C39E3A" w:rsidR="007B14E6" w:rsidRPr="00604967" w:rsidRDefault="0073005D" w:rsidP="0073005D">
      <w:pPr>
        <w:pStyle w:val="CEOSBullets"/>
        <w:rPr>
          <w:lang w:val="en-US"/>
        </w:rPr>
      </w:pPr>
      <w:r w:rsidRPr="00604967">
        <w:rPr>
          <w:lang w:val="en-US"/>
        </w:rPr>
        <w:t>M</w:t>
      </w:r>
      <w:r w:rsidR="007B14E6" w:rsidRPr="00604967">
        <w:rPr>
          <w:lang w:val="en-US"/>
        </w:rPr>
        <w:t xml:space="preserve">alicious users who </w:t>
      </w:r>
      <w:r w:rsidR="008552E4" w:rsidRPr="00604967">
        <w:rPr>
          <w:lang w:val="en-US"/>
        </w:rPr>
        <w:t>touch</w:t>
      </w:r>
      <w:r w:rsidR="007B14E6" w:rsidRPr="00604967">
        <w:rPr>
          <w:lang w:val="en-US"/>
        </w:rPr>
        <w:t xml:space="preserve"> the file to make it look like access.</w:t>
      </w:r>
    </w:p>
    <w:p w14:paraId="6932CB5D" w14:textId="77777777" w:rsidR="007B14E6" w:rsidRPr="00604967" w:rsidRDefault="007B14E6" w:rsidP="007C1250">
      <w:pPr>
        <w:rPr>
          <w:bCs/>
        </w:rPr>
      </w:pPr>
    </w:p>
    <w:p w14:paraId="20E371E8" w14:textId="78CFEA76" w:rsidR="007C1250" w:rsidRPr="00604967" w:rsidRDefault="00000000" w:rsidP="007C1250">
      <w:pPr>
        <w:pStyle w:val="Heading2"/>
        <w:rPr>
          <w:lang w:val="en-US"/>
        </w:rPr>
      </w:pPr>
      <w:hyperlink r:id="rId32" w:history="1">
        <w:bookmarkStart w:id="59" w:name="_Toc135300234"/>
        <w:r w:rsidR="007C1250" w:rsidRPr="00604967">
          <w:rPr>
            <w:rStyle w:val="Hyperlink"/>
            <w:lang w:val="en-US"/>
          </w:rPr>
          <w:t>Service Discovery: OSS Tools Metadata Ingestion Use Cases – FedEO</w:t>
        </w:r>
        <w:bookmarkEnd w:id="59"/>
      </w:hyperlink>
    </w:p>
    <w:p w14:paraId="74F60B1E" w14:textId="74F996C5" w:rsidR="004F38B8" w:rsidRPr="00604967" w:rsidRDefault="007C1250" w:rsidP="008552E4">
      <w:pPr>
        <w:rPr>
          <w:bCs/>
        </w:rPr>
      </w:pPr>
      <w:r w:rsidRPr="00604967">
        <w:rPr>
          <w:bCs/>
        </w:rPr>
        <w:t>Yves Coene (Spacebel for ESA</w:t>
      </w:r>
      <w:r w:rsidR="008552E4" w:rsidRPr="00604967">
        <w:rPr>
          <w:bCs/>
        </w:rPr>
        <w:t>) gave a presentation on OSS tools metadata ingestion use cases in FedEO service discovery. He discussed the following topics of the FedEO implementation evolution:</w:t>
      </w:r>
    </w:p>
    <w:p w14:paraId="707D5435" w14:textId="13A1E0DC" w:rsidR="008552E4" w:rsidRPr="00604967" w:rsidRDefault="008552E4" w:rsidP="008552E4">
      <w:pPr>
        <w:pStyle w:val="CEOSBullets"/>
        <w:rPr>
          <w:lang w:val="en-US"/>
        </w:rPr>
      </w:pPr>
      <w:r w:rsidRPr="00604967">
        <w:rPr>
          <w:lang w:val="en-US"/>
        </w:rPr>
        <w:t>FedEO RESTful API</w:t>
      </w:r>
    </w:p>
    <w:p w14:paraId="513FFAB0" w14:textId="4E672740" w:rsidR="008552E4" w:rsidRPr="00604967" w:rsidRDefault="007060BD" w:rsidP="008552E4">
      <w:pPr>
        <w:pStyle w:val="CEOSBullets"/>
        <w:rPr>
          <w:lang w:val="en-US"/>
        </w:rPr>
      </w:pPr>
      <w:r w:rsidRPr="00604967">
        <w:rPr>
          <w:lang w:val="en-US"/>
        </w:rPr>
        <w:t>FedEO evolution implementation  topics and examples</w:t>
      </w:r>
    </w:p>
    <w:p w14:paraId="53B5A4C5" w14:textId="2D656A9B" w:rsidR="007060BD" w:rsidRPr="00604967" w:rsidRDefault="007060BD" w:rsidP="008552E4">
      <w:pPr>
        <w:pStyle w:val="CEOSBullets"/>
        <w:rPr>
          <w:lang w:val="en-US"/>
        </w:rPr>
      </w:pPr>
      <w:r w:rsidRPr="00604967">
        <w:rPr>
          <w:lang w:val="en-US"/>
        </w:rPr>
        <w:t>STAC API and STAC</w:t>
      </w:r>
    </w:p>
    <w:p w14:paraId="69B4FC3F" w14:textId="38B2F385" w:rsidR="007060BD" w:rsidRPr="00604967" w:rsidRDefault="007060BD" w:rsidP="008552E4">
      <w:pPr>
        <w:pStyle w:val="CEOSBullets"/>
        <w:rPr>
          <w:lang w:val="en-US"/>
        </w:rPr>
      </w:pPr>
      <w:r w:rsidRPr="00604967">
        <w:rPr>
          <w:lang w:val="en-US"/>
        </w:rPr>
        <w:t>Open-Source software and tools survey</w:t>
      </w:r>
    </w:p>
    <w:p w14:paraId="3446D7AE" w14:textId="51A6DEAE" w:rsidR="007060BD" w:rsidRPr="00604967" w:rsidRDefault="007060BD" w:rsidP="008552E4">
      <w:pPr>
        <w:pStyle w:val="CEOSBullets"/>
        <w:rPr>
          <w:lang w:val="en-US"/>
        </w:rPr>
      </w:pPr>
      <w:r w:rsidRPr="00604967">
        <w:rPr>
          <w:lang w:val="en-US"/>
        </w:rPr>
        <w:t>Notebook discovery</w:t>
      </w:r>
    </w:p>
    <w:p w14:paraId="409C39D6" w14:textId="458FB41D" w:rsidR="007060BD" w:rsidRPr="00604967" w:rsidRDefault="007060BD" w:rsidP="008552E4">
      <w:pPr>
        <w:pStyle w:val="CEOSBullets"/>
        <w:rPr>
          <w:lang w:val="en-US"/>
        </w:rPr>
      </w:pPr>
      <w:r w:rsidRPr="00604967">
        <w:rPr>
          <w:lang w:val="en-US"/>
        </w:rPr>
        <w:t>FedEO API supported data formats</w:t>
      </w:r>
    </w:p>
    <w:p w14:paraId="7F53947C" w14:textId="6E24C61A" w:rsidR="007060BD" w:rsidRPr="00604967" w:rsidRDefault="00604967" w:rsidP="008552E4">
      <w:pPr>
        <w:pStyle w:val="CEOSBullets"/>
        <w:rPr>
          <w:lang w:val="en-US"/>
        </w:rPr>
      </w:pPr>
      <w:r w:rsidRPr="00604967">
        <w:rPr>
          <w:lang w:val="en-US"/>
        </w:rPr>
        <w:t>FedEO</w:t>
      </w:r>
      <w:r w:rsidR="007060BD" w:rsidRPr="00604967">
        <w:rPr>
          <w:lang w:val="en-US"/>
        </w:rPr>
        <w:t xml:space="preserve"> API SPARQL prototype</w:t>
      </w:r>
    </w:p>
    <w:p w14:paraId="3C612319" w14:textId="548E2BE4" w:rsidR="004F38B8" w:rsidRPr="00604967" w:rsidRDefault="004F38B8" w:rsidP="007C1250">
      <w:pPr>
        <w:rPr>
          <w:bCs/>
        </w:rPr>
      </w:pPr>
      <w:r w:rsidRPr="00604967">
        <w:rPr>
          <w:bCs/>
        </w:rPr>
        <w:t>Next steps and future work</w:t>
      </w:r>
      <w:r w:rsidR="007060BD" w:rsidRPr="00604967">
        <w:rPr>
          <w:bCs/>
        </w:rPr>
        <w:t xml:space="preserve"> include:</w:t>
      </w:r>
    </w:p>
    <w:p w14:paraId="0ACE80C1" w14:textId="77777777" w:rsidR="004F38B8" w:rsidRPr="00604967" w:rsidRDefault="004F38B8" w:rsidP="00FE1BFF">
      <w:pPr>
        <w:pStyle w:val="CEOSBullets"/>
        <w:rPr>
          <w:lang w:val="en-US"/>
        </w:rPr>
      </w:pPr>
      <w:r w:rsidRPr="00604967">
        <w:rPr>
          <w:lang w:val="en-US"/>
        </w:rPr>
        <w:t>STAC</w:t>
      </w:r>
    </w:p>
    <w:p w14:paraId="2F2E21B0" w14:textId="77777777" w:rsidR="004F38B8" w:rsidRPr="00604967" w:rsidRDefault="004F38B8" w:rsidP="005805BE">
      <w:pPr>
        <w:pStyle w:val="CEOSBullets"/>
        <w:numPr>
          <w:ilvl w:val="1"/>
          <w:numId w:val="21"/>
        </w:numPr>
        <w:ind w:left="810" w:hanging="180"/>
        <w:rPr>
          <w:bCs/>
          <w:lang w:val="en-US" w:bidi="th-TH"/>
        </w:rPr>
      </w:pPr>
      <w:r w:rsidRPr="00604967">
        <w:rPr>
          <w:bCs/>
          <w:lang w:val="en-US" w:bidi="th-TH"/>
        </w:rPr>
        <w:t>Covers granule (item) and collection metadata, no (item) encoding/support for service/tool metadata.</w:t>
      </w:r>
    </w:p>
    <w:p w14:paraId="17CF31E9" w14:textId="77777777" w:rsidR="004F38B8" w:rsidRPr="00604967" w:rsidRDefault="004F38B8" w:rsidP="005805BE">
      <w:pPr>
        <w:pStyle w:val="CEOSBullets"/>
        <w:numPr>
          <w:ilvl w:val="1"/>
          <w:numId w:val="21"/>
        </w:numPr>
        <w:ind w:left="810" w:hanging="180"/>
        <w:rPr>
          <w:bCs/>
          <w:lang w:val="en-US" w:bidi="th-TH"/>
        </w:rPr>
      </w:pPr>
      <w:r w:rsidRPr="00604967">
        <w:rPr>
          <w:bCs/>
          <w:lang w:val="en-US" w:bidi="th-TH"/>
        </w:rPr>
        <w:t>Limited support for “coupling” collections/granules with service endpoints</w:t>
      </w:r>
    </w:p>
    <w:p w14:paraId="448F973A" w14:textId="77777777" w:rsidR="004F38B8" w:rsidRPr="00604967" w:rsidRDefault="004F38B8" w:rsidP="005805BE">
      <w:pPr>
        <w:pStyle w:val="CEOSBullets"/>
        <w:numPr>
          <w:ilvl w:val="1"/>
          <w:numId w:val="21"/>
        </w:numPr>
        <w:ind w:left="810" w:hanging="180"/>
        <w:rPr>
          <w:bCs/>
          <w:lang w:val="en-US" w:bidi="th-TH"/>
        </w:rPr>
      </w:pPr>
      <w:r w:rsidRPr="00604967">
        <w:rPr>
          <w:bCs/>
          <w:lang w:val="en-US" w:bidi="th-TH"/>
        </w:rPr>
        <w:t>STAC API might nevertheless be used for discovery (as “separate”) from STAC Item specification</w:t>
      </w:r>
    </w:p>
    <w:p w14:paraId="53A9684F" w14:textId="6D9C25FF" w:rsidR="004F38B8" w:rsidRPr="00604967" w:rsidRDefault="004F38B8" w:rsidP="00FE1BFF">
      <w:pPr>
        <w:pStyle w:val="CEOSBullets"/>
        <w:rPr>
          <w:lang w:val="en-US"/>
        </w:rPr>
      </w:pPr>
      <w:r w:rsidRPr="00604967">
        <w:rPr>
          <w:lang w:val="en-US"/>
        </w:rPr>
        <w:t>ESA SKOS thesaurus extension for Tools/Services with cross-reference to GCMD</w:t>
      </w:r>
    </w:p>
    <w:p w14:paraId="79D6D17C" w14:textId="2CC71C79" w:rsidR="004F38B8" w:rsidRPr="00604967" w:rsidRDefault="004F38B8" w:rsidP="00FE1BFF">
      <w:pPr>
        <w:pStyle w:val="CEOSBullets"/>
        <w:rPr>
          <w:lang w:val="en-US"/>
        </w:rPr>
      </w:pPr>
      <w:r w:rsidRPr="00604967">
        <w:rPr>
          <w:lang w:val="en-US"/>
        </w:rPr>
        <w:t>Subset to become operational as EOCAT evolution</w:t>
      </w:r>
    </w:p>
    <w:p w14:paraId="530CCC61" w14:textId="215BB4CD" w:rsidR="004F38B8" w:rsidRPr="00604967" w:rsidRDefault="004F38B8" w:rsidP="00FE1BFF">
      <w:pPr>
        <w:pStyle w:val="CEOSBullets"/>
        <w:rPr>
          <w:lang w:val="en-US"/>
        </w:rPr>
      </w:pPr>
      <w:r w:rsidRPr="00604967">
        <w:rPr>
          <w:lang w:val="en-US"/>
        </w:rPr>
        <w:t>Cloud-Native Demonstrator</w:t>
      </w:r>
      <w:r w:rsidR="005805BE">
        <w:rPr>
          <w:lang w:val="en-US"/>
        </w:rPr>
        <w:t>, i</w:t>
      </w:r>
      <w:r w:rsidRPr="00604967">
        <w:rPr>
          <w:lang w:val="en-US"/>
        </w:rPr>
        <w:t xml:space="preserve">ncluding coupling of EOCAT collections </w:t>
      </w:r>
      <w:r w:rsidRPr="00604967">
        <w:rPr>
          <w:lang w:val="en-US"/>
        </w:rPr>
        <w:br/>
        <w:t>with DataCube (service) metadata</w:t>
      </w:r>
    </w:p>
    <w:p w14:paraId="2D0993FC" w14:textId="77777777" w:rsidR="004F38B8" w:rsidRPr="00604967" w:rsidRDefault="004F38B8" w:rsidP="00FE1BFF">
      <w:pPr>
        <w:pStyle w:val="CEOSBullets"/>
        <w:rPr>
          <w:lang w:val="en-US"/>
        </w:rPr>
      </w:pPr>
      <w:r w:rsidRPr="00604967">
        <w:rPr>
          <w:lang w:val="en-US"/>
        </w:rPr>
        <w:t>Improve CEOS Service Discovery and Metadata compliance</w:t>
      </w:r>
    </w:p>
    <w:p w14:paraId="637EEFDB" w14:textId="77777777" w:rsidR="004F38B8" w:rsidRPr="00604967" w:rsidRDefault="004F38B8" w:rsidP="00FE1BFF">
      <w:pPr>
        <w:pStyle w:val="CEOSBullets"/>
        <w:rPr>
          <w:lang w:val="en-US"/>
        </w:rPr>
      </w:pPr>
      <w:r w:rsidRPr="00604967">
        <w:rPr>
          <w:lang w:val="en-US"/>
        </w:rPr>
        <w:t>Include/host Notebook metadata, possibly extracted from Notebook internal metadata (CEOS Notebook Best Practice)</w:t>
      </w:r>
    </w:p>
    <w:p w14:paraId="17C47F13" w14:textId="77777777" w:rsidR="004F38B8" w:rsidRPr="00604967" w:rsidRDefault="004F38B8" w:rsidP="00FE1BFF">
      <w:pPr>
        <w:pStyle w:val="CEOSBullets"/>
        <w:rPr>
          <w:lang w:val="en-US"/>
        </w:rPr>
      </w:pPr>
      <w:r w:rsidRPr="00604967">
        <w:rPr>
          <w:lang w:val="en-US"/>
        </w:rPr>
        <w:t>Support UMM-JSON export format to IDN</w:t>
      </w:r>
    </w:p>
    <w:p w14:paraId="684BBF8F" w14:textId="5633E0E2" w:rsidR="004F38B8" w:rsidRPr="00604967" w:rsidRDefault="004F38B8" w:rsidP="00FE1BFF">
      <w:pPr>
        <w:pStyle w:val="CEOSBullets"/>
        <w:rPr>
          <w:lang w:val="en-US"/>
        </w:rPr>
      </w:pPr>
      <w:r w:rsidRPr="00604967">
        <w:rPr>
          <w:lang w:val="en-US"/>
        </w:rPr>
        <w:t>Useful for WGDisaster</w:t>
      </w:r>
      <w:r w:rsidR="007060BD" w:rsidRPr="00604967">
        <w:rPr>
          <w:lang w:val="en-US"/>
        </w:rPr>
        <w:t>s</w:t>
      </w:r>
      <w:r w:rsidRPr="00604967">
        <w:rPr>
          <w:lang w:val="en-US"/>
        </w:rPr>
        <w:t>?</w:t>
      </w:r>
    </w:p>
    <w:p w14:paraId="714E5AEB" w14:textId="0A2E470B" w:rsidR="00EC40D1" w:rsidRPr="00604967" w:rsidRDefault="00470A84" w:rsidP="00EC40D1">
      <w:pPr>
        <w:rPr>
          <w:bCs/>
        </w:rPr>
      </w:pPr>
      <w:r w:rsidRPr="00604967">
        <w:rPr>
          <w:bCs/>
        </w:rPr>
        <w:t>Iolanda shared this link</w:t>
      </w:r>
      <w:r w:rsidR="007060BD" w:rsidRPr="00604967">
        <w:rPr>
          <w:bCs/>
        </w:rPr>
        <w:t xml:space="preserve"> to the Open-Source Software Inventory</w:t>
      </w:r>
      <w:r w:rsidR="005805BE">
        <w:rPr>
          <w:bCs/>
        </w:rPr>
        <w:t xml:space="preserve">, which </w:t>
      </w:r>
      <w:r w:rsidR="005805BE" w:rsidRPr="00604967">
        <w:rPr>
          <w:bCs/>
        </w:rPr>
        <w:t>may be a duplication</w:t>
      </w:r>
      <w:r w:rsidR="007060BD" w:rsidRPr="00604967">
        <w:rPr>
          <w:bCs/>
        </w:rPr>
        <w:t xml:space="preserve">: </w:t>
      </w:r>
      <w:bookmarkStart w:id="60" w:name="_Hlk132873632"/>
      <w:r w:rsidRPr="00604967">
        <w:fldChar w:fldCharType="begin"/>
      </w:r>
      <w:r w:rsidRPr="00604967">
        <w:instrText>HYPERLINK "http://ec2-3-208-162-171.compute-1.amazonaws.com/ossi/browse"</w:instrText>
      </w:r>
      <w:r w:rsidRPr="00604967">
        <w:fldChar w:fldCharType="separate"/>
      </w:r>
      <w:r w:rsidRPr="00604967">
        <w:rPr>
          <w:rStyle w:val="Hyperlink"/>
          <w:bCs/>
        </w:rPr>
        <w:t>http://ec2-3-208-162-171.compute-1.amazonaws.com/ossi/browse</w:t>
      </w:r>
      <w:r w:rsidRPr="00604967">
        <w:rPr>
          <w:rStyle w:val="Hyperlink"/>
          <w:bCs/>
        </w:rPr>
        <w:fldChar w:fldCharType="end"/>
      </w:r>
      <w:bookmarkEnd w:id="60"/>
      <w:r w:rsidR="007060BD" w:rsidRPr="00604967">
        <w:rPr>
          <w:bCs/>
        </w:rPr>
        <w:t xml:space="preserve">. </w:t>
      </w:r>
      <w:r w:rsidR="00EC40D1" w:rsidRPr="00604967">
        <w:rPr>
          <w:bCs/>
        </w:rPr>
        <w:t>Since the tool is now visible, WGISS should ensure the</w:t>
      </w:r>
      <w:r w:rsidR="005805BE">
        <w:rPr>
          <w:bCs/>
        </w:rPr>
        <w:t xml:space="preserve"> correct</w:t>
      </w:r>
      <w:r w:rsidR="00EC40D1" w:rsidRPr="00604967">
        <w:rPr>
          <w:bCs/>
        </w:rPr>
        <w:t xml:space="preserve"> content is on the operational server of FedEO so it can be accessed by users and then have the access to the old inventory removed from the CEOS site. This should also be communicated to the users. </w:t>
      </w:r>
    </w:p>
    <w:p w14:paraId="4892DB2A" w14:textId="3CDC305D" w:rsidR="00470A84" w:rsidRPr="00604967" w:rsidRDefault="00470A84" w:rsidP="007C1250">
      <w:pPr>
        <w:rPr>
          <w:bCs/>
        </w:rPr>
      </w:pPr>
      <w:r w:rsidRPr="00604967">
        <w:rPr>
          <w:bCs/>
        </w:rPr>
        <w:t xml:space="preserve">There may be tools to ingest </w:t>
      </w:r>
      <w:r w:rsidR="00EC40D1" w:rsidRPr="00604967">
        <w:rPr>
          <w:bCs/>
        </w:rPr>
        <w:t xml:space="preserve">in </w:t>
      </w:r>
      <w:r w:rsidRPr="00604967">
        <w:rPr>
          <w:bCs/>
        </w:rPr>
        <w:t xml:space="preserve">the same way as the </w:t>
      </w:r>
      <w:r w:rsidR="00EC40D1" w:rsidRPr="00604967">
        <w:rPr>
          <w:bCs/>
        </w:rPr>
        <w:t>collections; currently it is manual, but there will be a UMM.</w:t>
      </w:r>
    </w:p>
    <w:p w14:paraId="0612D80A" w14:textId="77EEBBDC" w:rsidR="00EC40D1" w:rsidRPr="00604967" w:rsidRDefault="00EC40D1" w:rsidP="00EC40D1">
      <w:pPr>
        <w:rPr>
          <w:bCs/>
        </w:rPr>
      </w:pPr>
      <w:r w:rsidRPr="00604967">
        <w:rPr>
          <w:bCs/>
        </w:rPr>
        <w:t>Action</w:t>
      </w:r>
      <w:r w:rsidR="00BA359D">
        <w:rPr>
          <w:bCs/>
        </w:rPr>
        <w:t xml:space="preserve"> WGISS-55-06</w:t>
      </w:r>
      <w:r w:rsidRPr="00604967">
        <w:rPr>
          <w:bCs/>
        </w:rPr>
        <w:t xml:space="preserve">: DSIG/SLT to confirm that content of the </w:t>
      </w:r>
      <w:hyperlink r:id="rId33" w:history="1">
        <w:r w:rsidR="002C7A07" w:rsidRPr="00604967">
          <w:rPr>
            <w:rStyle w:val="Hyperlink"/>
            <w:bCs/>
          </w:rPr>
          <w:t>Open-Source</w:t>
        </w:r>
        <w:r w:rsidRPr="00604967">
          <w:rPr>
            <w:rStyle w:val="Hyperlink"/>
            <w:bCs/>
          </w:rPr>
          <w:t xml:space="preserve"> Software page </w:t>
        </w:r>
      </w:hyperlink>
      <w:r w:rsidRPr="00604967">
        <w:rPr>
          <w:bCs/>
        </w:rPr>
        <w:t xml:space="preserve"> on the CEOS website has been correctly ingested in the FedEO operational system that is accessible to end users.</w:t>
      </w:r>
    </w:p>
    <w:p w14:paraId="1BF6AD22" w14:textId="42917358" w:rsidR="00EC40D1" w:rsidRPr="00604967" w:rsidRDefault="00BA359D" w:rsidP="00EC40D1">
      <w:pPr>
        <w:rPr>
          <w:bCs/>
        </w:rPr>
      </w:pPr>
      <w:r w:rsidRPr="00604967">
        <w:rPr>
          <w:bCs/>
        </w:rPr>
        <w:t>Action</w:t>
      </w:r>
      <w:r>
        <w:rPr>
          <w:bCs/>
        </w:rPr>
        <w:t xml:space="preserve"> WGISS-55-07</w:t>
      </w:r>
      <w:r w:rsidR="00EC40D1" w:rsidRPr="00604967">
        <w:rPr>
          <w:bCs/>
        </w:rPr>
        <w:t xml:space="preserve">: DSIG to ask SEO to remove from the CEOS website the </w:t>
      </w:r>
      <w:hyperlink r:id="rId34" w:history="1">
        <w:r w:rsidR="002C7A07" w:rsidRPr="00604967">
          <w:rPr>
            <w:rStyle w:val="Hyperlink"/>
            <w:bCs/>
          </w:rPr>
          <w:t>Open-Source</w:t>
        </w:r>
        <w:r w:rsidR="00EC40D1" w:rsidRPr="00604967">
          <w:rPr>
            <w:rStyle w:val="Hyperlink"/>
            <w:bCs/>
          </w:rPr>
          <w:t xml:space="preserve"> Software page</w:t>
        </w:r>
      </w:hyperlink>
      <w:r w:rsidR="00EC40D1" w:rsidRPr="00604967">
        <w:rPr>
          <w:bCs/>
        </w:rPr>
        <w:t>, upon completion of previous action.</w:t>
      </w:r>
    </w:p>
    <w:p w14:paraId="615CBF5A" w14:textId="40E68FC1" w:rsidR="00EC40D1" w:rsidRPr="00604967" w:rsidRDefault="00BA359D" w:rsidP="00EC40D1">
      <w:pPr>
        <w:rPr>
          <w:bCs/>
        </w:rPr>
      </w:pPr>
      <w:r w:rsidRPr="00604967">
        <w:rPr>
          <w:bCs/>
        </w:rPr>
        <w:t>Action</w:t>
      </w:r>
      <w:r>
        <w:rPr>
          <w:bCs/>
        </w:rPr>
        <w:t xml:space="preserve"> WGISS-55-08</w:t>
      </w:r>
      <w:r w:rsidR="00EC40D1" w:rsidRPr="00604967">
        <w:rPr>
          <w:bCs/>
        </w:rPr>
        <w:t xml:space="preserve">: SLT to define a procedure for registration of services/tools into IDN/FedEO (direct registration by users or through circulation of </w:t>
      </w:r>
      <w:r w:rsidR="002C7A07" w:rsidRPr="00604967">
        <w:rPr>
          <w:bCs/>
        </w:rPr>
        <w:t>Open-Source</w:t>
      </w:r>
      <w:r w:rsidR="00EC40D1" w:rsidRPr="00604967">
        <w:rPr>
          <w:bCs/>
        </w:rPr>
        <w:t xml:space="preserve"> Software spreadsheet). SLT to inform WGISS-All on how to register their services and tools.</w:t>
      </w:r>
    </w:p>
    <w:p w14:paraId="49BC6B89" w14:textId="4865DC9A" w:rsidR="007C1250" w:rsidRPr="00604967" w:rsidRDefault="007C1250" w:rsidP="007C1250">
      <w:pPr>
        <w:pStyle w:val="Heading2"/>
        <w:rPr>
          <w:lang w:val="en-US"/>
        </w:rPr>
      </w:pPr>
      <w:bookmarkStart w:id="61" w:name="_Toc135300235"/>
      <w:r w:rsidRPr="00604967">
        <w:rPr>
          <w:lang w:val="en-US"/>
        </w:rPr>
        <w:t>Outcomes, Actions, Next Steps</w:t>
      </w:r>
      <w:bookmarkEnd w:id="61"/>
    </w:p>
    <w:p w14:paraId="72FD3BBC" w14:textId="025F4E5A" w:rsidR="007C1250" w:rsidRPr="00604967" w:rsidRDefault="007C1250" w:rsidP="007C1250">
      <w:pPr>
        <w:rPr>
          <w:bCs/>
        </w:rPr>
      </w:pPr>
      <w:r w:rsidRPr="00604967">
        <w:rPr>
          <w:bCs/>
        </w:rPr>
        <w:t>Damiano Guerrucci (ESA)</w:t>
      </w:r>
      <w:r w:rsidR="005A26AC" w:rsidRPr="00604967">
        <w:rPr>
          <w:bCs/>
        </w:rPr>
        <w:t xml:space="preserve"> led a discussion on outcomes, resulting in this action:</w:t>
      </w:r>
    </w:p>
    <w:p w14:paraId="313E5615" w14:textId="4F2953BF" w:rsidR="00D53805" w:rsidRPr="00797DF5" w:rsidRDefault="00797DF5" w:rsidP="00797DF5">
      <w:pPr>
        <w:rPr>
          <w:rStyle w:val="Hyperlink"/>
          <w:bCs/>
          <w:color w:val="auto"/>
          <w:u w:val="none"/>
        </w:rPr>
      </w:pPr>
      <w:r w:rsidRPr="00604967">
        <w:rPr>
          <w:bCs/>
        </w:rPr>
        <w:t>Action</w:t>
      </w:r>
      <w:r>
        <w:rPr>
          <w:bCs/>
        </w:rPr>
        <w:t xml:space="preserve"> WGISS-55-09</w:t>
      </w:r>
      <w:r w:rsidR="005A26AC" w:rsidRPr="00604967">
        <w:rPr>
          <w:bCs/>
        </w:rPr>
        <w:t>: SLT to examine the emerging needs and possible solutions for user authentication and authorisation in the new scenario for data access. Provide a status report at WGISS-56.</w:t>
      </w:r>
      <w:hyperlink r:id="rId35" w:history="1"/>
    </w:p>
    <w:p w14:paraId="37D5CC41" w14:textId="1601E9C7" w:rsidR="00D95251" w:rsidRPr="00604967" w:rsidRDefault="00D95251" w:rsidP="00922F3A">
      <w:pPr>
        <w:pStyle w:val="Heading1"/>
        <w:rPr>
          <w:lang w:val="en-US"/>
        </w:rPr>
      </w:pPr>
      <w:bookmarkStart w:id="62" w:name="_Toc135300236"/>
      <w:r w:rsidRPr="00604967">
        <w:rPr>
          <w:lang w:val="en-US"/>
        </w:rPr>
        <w:t>Data PRESERVATION and STEWARDSHIP</w:t>
      </w:r>
      <w:bookmarkEnd w:id="62"/>
    </w:p>
    <w:p w14:paraId="2009A871" w14:textId="77777777" w:rsidR="0055191F" w:rsidRPr="0060496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63" w:name="_Toc7588255"/>
      <w:bookmarkStart w:id="64" w:name="_Toc7588353"/>
      <w:bookmarkStart w:id="65" w:name="_Toc8567359"/>
      <w:bookmarkStart w:id="66" w:name="_Toc8597689"/>
      <w:bookmarkStart w:id="67" w:name="_Toc22459262"/>
      <w:bookmarkStart w:id="68" w:name="_Toc132722813"/>
      <w:bookmarkStart w:id="69" w:name="_Toc132859291"/>
      <w:bookmarkStart w:id="70" w:name="_Toc132859359"/>
      <w:bookmarkStart w:id="71" w:name="_Toc133072410"/>
      <w:bookmarkStart w:id="72" w:name="_Toc133072495"/>
      <w:bookmarkStart w:id="73" w:name="_Toc135300237"/>
      <w:bookmarkEnd w:id="63"/>
      <w:bookmarkEnd w:id="64"/>
      <w:bookmarkEnd w:id="65"/>
      <w:bookmarkEnd w:id="66"/>
      <w:bookmarkEnd w:id="67"/>
      <w:bookmarkEnd w:id="68"/>
      <w:bookmarkEnd w:id="69"/>
      <w:bookmarkEnd w:id="70"/>
      <w:bookmarkEnd w:id="71"/>
      <w:bookmarkEnd w:id="72"/>
      <w:bookmarkEnd w:id="73"/>
    </w:p>
    <w:p w14:paraId="224C00FF" w14:textId="77777777" w:rsidR="00846D44" w:rsidRPr="00604967" w:rsidRDefault="00846D44" w:rsidP="00846D44">
      <w:pPr>
        <w:pStyle w:val="Heading2"/>
        <w:rPr>
          <w:lang w:val="en-US"/>
        </w:rPr>
      </w:pPr>
      <w:bookmarkStart w:id="74" w:name="_Toc135300238"/>
      <w:r w:rsidRPr="00604967">
        <w:rPr>
          <w:lang w:val="en-US"/>
        </w:rPr>
        <w:t>Session Objectives</w:t>
      </w:r>
      <w:bookmarkEnd w:id="74"/>
      <w:r w:rsidRPr="00604967">
        <w:rPr>
          <w:lang w:val="en-US"/>
        </w:rPr>
        <w:tab/>
      </w:r>
    </w:p>
    <w:p w14:paraId="4404FFCA" w14:textId="7E4FC247" w:rsidR="00846D44" w:rsidRPr="00604967" w:rsidRDefault="00846D44" w:rsidP="00846D44">
      <w:pPr>
        <w:rPr>
          <w:bCs/>
        </w:rPr>
      </w:pPr>
      <w:r w:rsidRPr="00604967">
        <w:rPr>
          <w:bCs/>
        </w:rPr>
        <w:t>Mirko Albani (ESA)</w:t>
      </w:r>
      <w:r w:rsidR="004B5489" w:rsidRPr="00604967">
        <w:rPr>
          <w:bCs/>
        </w:rPr>
        <w:t xml:space="preserve"> outlined the session and its objectives.</w:t>
      </w:r>
      <w:r w:rsidRPr="00604967">
        <w:rPr>
          <w:bCs/>
        </w:rPr>
        <w:tab/>
      </w:r>
    </w:p>
    <w:p w14:paraId="1753D10D" w14:textId="44060F14" w:rsidR="00846D44" w:rsidRPr="00604967" w:rsidRDefault="00000000" w:rsidP="00846D44">
      <w:pPr>
        <w:pStyle w:val="Heading2"/>
        <w:rPr>
          <w:lang w:val="en-US"/>
        </w:rPr>
      </w:pPr>
      <w:hyperlink r:id="rId36" w:history="1">
        <w:bookmarkStart w:id="75" w:name="_Toc135300239"/>
        <w:r w:rsidR="00846D44" w:rsidRPr="00604967">
          <w:rPr>
            <w:rStyle w:val="Hyperlink"/>
            <w:lang w:val="en-US"/>
          </w:rPr>
          <w:t>Archive Technologies Evolution White Paper</w:t>
        </w:r>
        <w:bookmarkEnd w:id="75"/>
      </w:hyperlink>
      <w:r w:rsidR="00846D44" w:rsidRPr="00604967">
        <w:rPr>
          <w:lang w:val="en-US"/>
        </w:rPr>
        <w:tab/>
      </w:r>
    </w:p>
    <w:p w14:paraId="5248B2CB" w14:textId="76340012" w:rsidR="00702A67" w:rsidRPr="00604967" w:rsidRDefault="00846D44" w:rsidP="00702A67">
      <w:pPr>
        <w:rPr>
          <w:bCs/>
        </w:rPr>
      </w:pPr>
      <w:r w:rsidRPr="00604967">
        <w:rPr>
          <w:bCs/>
        </w:rPr>
        <w:t>Daniele Iozzino (RHEA for ESA)</w:t>
      </w:r>
      <w:r w:rsidR="004B5489" w:rsidRPr="00604967">
        <w:rPr>
          <w:bCs/>
        </w:rPr>
        <w:t xml:space="preserve"> gave a presentation on the white paper on archive technologies evolution. A s</w:t>
      </w:r>
      <w:r w:rsidR="00702A67" w:rsidRPr="00604967">
        <w:rPr>
          <w:bCs/>
        </w:rPr>
        <w:t xml:space="preserve">napshot of </w:t>
      </w:r>
      <w:r w:rsidR="005805BE">
        <w:rPr>
          <w:bCs/>
        </w:rPr>
        <w:t xml:space="preserve">the </w:t>
      </w:r>
      <w:r w:rsidR="00702A67" w:rsidRPr="00604967">
        <w:rPr>
          <w:bCs/>
        </w:rPr>
        <w:t xml:space="preserve">surveys on Long Term Archive </w:t>
      </w:r>
      <w:r w:rsidR="004B5489" w:rsidRPr="00604967">
        <w:rPr>
          <w:bCs/>
        </w:rPr>
        <w:t>Technical Meeting s</w:t>
      </w:r>
      <w:r w:rsidR="00702A67" w:rsidRPr="00604967">
        <w:rPr>
          <w:bCs/>
        </w:rPr>
        <w:t>essions address</w:t>
      </w:r>
      <w:r w:rsidR="004B5489" w:rsidRPr="00604967">
        <w:rPr>
          <w:bCs/>
        </w:rPr>
        <w:t>ed:</w:t>
      </w:r>
    </w:p>
    <w:p w14:paraId="49FFFCFF" w14:textId="77777777" w:rsidR="00702A67" w:rsidRPr="00604967" w:rsidRDefault="00702A67" w:rsidP="00702A67">
      <w:pPr>
        <w:pStyle w:val="CEOSBullets"/>
        <w:rPr>
          <w:lang w:val="en-US"/>
        </w:rPr>
      </w:pPr>
      <w:r w:rsidRPr="00604967">
        <w:rPr>
          <w:lang w:val="en-US"/>
        </w:rPr>
        <w:t>Archive Infrastructure and technology</w:t>
      </w:r>
    </w:p>
    <w:p w14:paraId="7C99A803" w14:textId="77777777" w:rsidR="00702A67" w:rsidRPr="00604967" w:rsidRDefault="00702A67" w:rsidP="00702A67">
      <w:pPr>
        <w:pStyle w:val="CEOSBullets"/>
        <w:rPr>
          <w:lang w:val="en-US"/>
        </w:rPr>
      </w:pPr>
      <w:r w:rsidRPr="00604967">
        <w:rPr>
          <w:lang w:val="en-US"/>
        </w:rPr>
        <w:t>Monitoring tools</w:t>
      </w:r>
    </w:p>
    <w:p w14:paraId="2DCF7214" w14:textId="77777777" w:rsidR="00702A67" w:rsidRPr="00604967" w:rsidRDefault="00702A67" w:rsidP="00702A67">
      <w:pPr>
        <w:pStyle w:val="CEOSBullets"/>
        <w:rPr>
          <w:lang w:val="en-US"/>
        </w:rPr>
      </w:pPr>
      <w:r w:rsidRPr="00604967">
        <w:rPr>
          <w:lang w:val="en-US"/>
        </w:rPr>
        <w:t xml:space="preserve">Archive volume, missions, coverage </w:t>
      </w:r>
    </w:p>
    <w:p w14:paraId="0A582DD4" w14:textId="77777777" w:rsidR="00702A67" w:rsidRPr="00604967" w:rsidRDefault="00702A67" w:rsidP="00702A67">
      <w:pPr>
        <w:pStyle w:val="CEOSBullets"/>
        <w:rPr>
          <w:lang w:val="en-US"/>
        </w:rPr>
      </w:pPr>
      <w:r w:rsidRPr="00604967">
        <w:rPr>
          <w:lang w:val="en-US"/>
        </w:rPr>
        <w:t xml:space="preserve">Archiving flows and processes </w:t>
      </w:r>
    </w:p>
    <w:p w14:paraId="73E2D935" w14:textId="77777777" w:rsidR="00702A67" w:rsidRPr="00604967" w:rsidRDefault="00702A67" w:rsidP="00702A67">
      <w:pPr>
        <w:pStyle w:val="CEOSBullets"/>
        <w:rPr>
          <w:lang w:val="en-US"/>
        </w:rPr>
      </w:pPr>
      <w:r w:rsidRPr="00604967">
        <w:rPr>
          <w:lang w:val="en-US"/>
        </w:rPr>
        <w:t xml:space="preserve">Data format/packaging for long term archive </w:t>
      </w:r>
    </w:p>
    <w:p w14:paraId="60B3B320" w14:textId="6408CEEF" w:rsidR="00702A67" w:rsidRPr="00604967" w:rsidRDefault="00702A67" w:rsidP="00702A67">
      <w:pPr>
        <w:pStyle w:val="CEOSBullets"/>
        <w:rPr>
          <w:lang w:val="en-US"/>
        </w:rPr>
      </w:pPr>
      <w:r w:rsidRPr="00604967">
        <w:rPr>
          <w:lang w:val="en-US"/>
        </w:rPr>
        <w:t xml:space="preserve">Management of the relevant associated information, documentation, </w:t>
      </w:r>
      <w:r w:rsidR="005805BE" w:rsidRPr="00604967">
        <w:rPr>
          <w:lang w:val="en-US"/>
        </w:rPr>
        <w:t>software,</w:t>
      </w:r>
      <w:r w:rsidRPr="00604967">
        <w:rPr>
          <w:lang w:val="en-US"/>
        </w:rPr>
        <w:t xml:space="preserve"> and knowledge (if managed) </w:t>
      </w:r>
    </w:p>
    <w:p w14:paraId="68EBA99D" w14:textId="77777777" w:rsidR="00702A67" w:rsidRPr="00604967" w:rsidRDefault="00702A67" w:rsidP="00702A67">
      <w:pPr>
        <w:pStyle w:val="CEOSBullets"/>
        <w:rPr>
          <w:lang w:val="en-US"/>
        </w:rPr>
      </w:pPr>
      <w:r w:rsidRPr="00604967">
        <w:rPr>
          <w:lang w:val="en-US"/>
        </w:rPr>
        <w:t>Trends and Future Plans, Main Issues and Challenges</w:t>
      </w:r>
    </w:p>
    <w:p w14:paraId="33D6E7D1" w14:textId="4970CFF2" w:rsidR="00702A67" w:rsidRPr="00604967" w:rsidRDefault="00702A67" w:rsidP="00702A67">
      <w:pPr>
        <w:rPr>
          <w:bCs/>
        </w:rPr>
      </w:pPr>
      <w:r w:rsidRPr="00604967">
        <w:rPr>
          <w:bCs/>
        </w:rPr>
        <w:t>The main challenge of the archive is the sheer volume of data, the copious number of files, the diversity of formats and the yearly increase of data produced</w:t>
      </w:r>
      <w:r w:rsidR="004B5489" w:rsidRPr="00604967">
        <w:rPr>
          <w:bCs/>
        </w:rPr>
        <w:t>. For example</w:t>
      </w:r>
      <w:r w:rsidRPr="00604967">
        <w:rPr>
          <w:bCs/>
        </w:rPr>
        <w:t>:</w:t>
      </w:r>
    </w:p>
    <w:p w14:paraId="5A2325C9" w14:textId="77777777" w:rsidR="00702A67" w:rsidRPr="00604967" w:rsidRDefault="00702A67" w:rsidP="004B5489">
      <w:pPr>
        <w:pStyle w:val="CEOSBullets"/>
        <w:rPr>
          <w:lang w:val="en-US"/>
        </w:rPr>
      </w:pPr>
      <w:r w:rsidRPr="00604967">
        <w:rPr>
          <w:lang w:val="en-US"/>
        </w:rPr>
        <w:t>Lots of I/O affects performances due to the iNodes being constantly updated</w:t>
      </w:r>
    </w:p>
    <w:p w14:paraId="116D72A1" w14:textId="77777777" w:rsidR="00702A67" w:rsidRPr="00604967" w:rsidRDefault="00702A67" w:rsidP="004B5489">
      <w:pPr>
        <w:pStyle w:val="CEOSBullets"/>
        <w:rPr>
          <w:lang w:val="en-US"/>
        </w:rPr>
      </w:pPr>
      <w:r w:rsidRPr="00604967">
        <w:rPr>
          <w:lang w:val="en-US"/>
        </w:rPr>
        <w:t>Performances are still scarce for small files even with iNodes on separate partition/RAID</w:t>
      </w:r>
    </w:p>
    <w:p w14:paraId="2ED33F77" w14:textId="77777777" w:rsidR="00702A67" w:rsidRPr="00604967" w:rsidRDefault="00702A67" w:rsidP="004B5489">
      <w:pPr>
        <w:pStyle w:val="CEOSBullets"/>
        <w:rPr>
          <w:lang w:val="en-US"/>
        </w:rPr>
      </w:pPr>
      <w:r w:rsidRPr="00604967">
        <w:rPr>
          <w:lang w:val="en-US"/>
        </w:rPr>
        <w:t>Media failures recovery takes time and uses resources (drives, storage)</w:t>
      </w:r>
    </w:p>
    <w:p w14:paraId="79367BD0" w14:textId="77777777" w:rsidR="00702A67" w:rsidRPr="00604967" w:rsidRDefault="00702A67" w:rsidP="004B5489">
      <w:pPr>
        <w:pStyle w:val="CEOSBullets"/>
        <w:rPr>
          <w:lang w:val="en-US"/>
        </w:rPr>
      </w:pPr>
      <w:r w:rsidRPr="00604967">
        <w:rPr>
          <w:lang w:val="en-US"/>
        </w:rPr>
        <w:t>Lots of false media failures alarms (caused by Network or robots)</w:t>
      </w:r>
    </w:p>
    <w:p w14:paraId="3A38D49F" w14:textId="36F1F8BA" w:rsidR="00702A67" w:rsidRPr="00604967" w:rsidRDefault="00702A67" w:rsidP="004B5489">
      <w:pPr>
        <w:pStyle w:val="CEOSBullets"/>
        <w:rPr>
          <w:lang w:val="en-US"/>
        </w:rPr>
      </w:pPr>
      <w:r w:rsidRPr="00604967">
        <w:rPr>
          <w:lang w:val="en-US"/>
        </w:rPr>
        <w:t xml:space="preserve">Current Archive manager </w:t>
      </w:r>
      <w:r w:rsidR="000C39BF">
        <w:rPr>
          <w:lang w:val="en-US"/>
        </w:rPr>
        <w:t xml:space="preserve">restricts since it is </w:t>
      </w:r>
      <w:r w:rsidRPr="00604967">
        <w:rPr>
          <w:lang w:val="en-US"/>
        </w:rPr>
        <w:t>vendor (and OS) locked</w:t>
      </w:r>
    </w:p>
    <w:p w14:paraId="3141AD8E" w14:textId="77777777" w:rsidR="00702A67" w:rsidRPr="00604967" w:rsidRDefault="00702A67" w:rsidP="004B5489">
      <w:pPr>
        <w:pStyle w:val="CEOSBullets"/>
        <w:rPr>
          <w:lang w:val="en-US"/>
        </w:rPr>
      </w:pPr>
      <w:r w:rsidRPr="00604967">
        <w:rPr>
          <w:lang w:val="en-US"/>
        </w:rPr>
        <w:t>Support tickets requires lots of data collection even for obvious failures</w:t>
      </w:r>
    </w:p>
    <w:p w14:paraId="3FABF99A" w14:textId="77777777" w:rsidR="00702A67" w:rsidRPr="00604967" w:rsidRDefault="00702A67" w:rsidP="004B5489">
      <w:pPr>
        <w:pStyle w:val="CEOSBullets"/>
        <w:rPr>
          <w:lang w:val="en-US"/>
        </w:rPr>
      </w:pPr>
      <w:r w:rsidRPr="00604967">
        <w:rPr>
          <w:lang w:val="en-US"/>
        </w:rPr>
        <w:t>Support tickets often result in requests to update firmware</w:t>
      </w:r>
    </w:p>
    <w:p w14:paraId="43935AB1" w14:textId="77777777" w:rsidR="00702A67" w:rsidRPr="00604967" w:rsidRDefault="00702A67" w:rsidP="004B5489">
      <w:pPr>
        <w:pStyle w:val="CEOSBullets"/>
        <w:rPr>
          <w:lang w:val="en-US"/>
        </w:rPr>
      </w:pPr>
      <w:r w:rsidRPr="00604967">
        <w:rPr>
          <w:lang w:val="en-US"/>
        </w:rPr>
        <w:t>Firmware updates are complicated time consuming</w:t>
      </w:r>
    </w:p>
    <w:p w14:paraId="070B18AA" w14:textId="77777777" w:rsidR="00702A67" w:rsidRPr="00604967" w:rsidRDefault="00702A67" w:rsidP="004B5489">
      <w:pPr>
        <w:pStyle w:val="CEOSBullets"/>
        <w:rPr>
          <w:lang w:val="en-US"/>
        </w:rPr>
      </w:pPr>
      <w:r w:rsidRPr="00604967">
        <w:rPr>
          <w:lang w:val="en-US"/>
        </w:rPr>
        <w:t>Current HSM solution is cheap compared to alternatives</w:t>
      </w:r>
    </w:p>
    <w:p w14:paraId="49C2198A" w14:textId="77777777" w:rsidR="00702A67" w:rsidRPr="00604967" w:rsidRDefault="00702A67" w:rsidP="004B5489">
      <w:pPr>
        <w:pStyle w:val="CEOSBullets"/>
        <w:rPr>
          <w:bCs/>
          <w:lang w:val="en-US"/>
        </w:rPr>
      </w:pPr>
      <w:r w:rsidRPr="00604967">
        <w:rPr>
          <w:bCs/>
          <w:lang w:val="en-US"/>
        </w:rPr>
        <w:t>Archive manager migration complicated, time consuming, expensive</w:t>
      </w:r>
    </w:p>
    <w:p w14:paraId="365A9D0C" w14:textId="77777777" w:rsidR="00702A67" w:rsidRPr="00604967" w:rsidRDefault="00702A67" w:rsidP="004B5489">
      <w:pPr>
        <w:pStyle w:val="CEOSBullets"/>
        <w:rPr>
          <w:bCs/>
          <w:lang w:val="en-US"/>
        </w:rPr>
      </w:pPr>
      <w:r w:rsidRPr="00604967">
        <w:rPr>
          <w:bCs/>
          <w:lang w:val="en-US"/>
        </w:rPr>
        <w:t>Longevity of technology has side-effects (maintenance costs, obsolescence of HW)</w:t>
      </w:r>
    </w:p>
    <w:p w14:paraId="4D47AE00" w14:textId="0FB2D00E" w:rsidR="00702A67" w:rsidRPr="00604967" w:rsidRDefault="00702A67" w:rsidP="004B5489">
      <w:pPr>
        <w:pStyle w:val="CEOSBullets"/>
        <w:rPr>
          <w:bCs/>
          <w:lang w:val="en-US"/>
        </w:rPr>
      </w:pPr>
      <w:r w:rsidRPr="00604967">
        <w:rPr>
          <w:bCs/>
          <w:lang w:val="en-US"/>
        </w:rPr>
        <w:t xml:space="preserve">Tape prices are not predictable. T10K tapes prices doubled when ORACLE declared the end of life of the tape family. LTO-8 tape shortage in </w:t>
      </w:r>
      <w:r w:rsidR="002C7A07" w:rsidRPr="00604967">
        <w:rPr>
          <w:bCs/>
          <w:lang w:val="en-US"/>
        </w:rPr>
        <w:t>mid-2019</w:t>
      </w:r>
      <w:r w:rsidRPr="00604967">
        <w:rPr>
          <w:bCs/>
          <w:lang w:val="en-US"/>
        </w:rPr>
        <w:t xml:space="preserve"> due to patent infringement battle meant LTO-8 tapes </w:t>
      </w:r>
      <w:r w:rsidR="002C7A07" w:rsidRPr="00604967">
        <w:rPr>
          <w:bCs/>
          <w:lang w:val="en-US"/>
        </w:rPr>
        <w:t>were</w:t>
      </w:r>
      <w:r w:rsidRPr="00604967">
        <w:rPr>
          <w:bCs/>
          <w:lang w:val="en-US"/>
        </w:rPr>
        <w:t xml:space="preserve"> unavailable for a long period of time</w:t>
      </w:r>
    </w:p>
    <w:p w14:paraId="51EB0B45" w14:textId="77777777" w:rsidR="00702A67" w:rsidRPr="00604967" w:rsidRDefault="00702A67" w:rsidP="004B5489">
      <w:pPr>
        <w:pStyle w:val="CEOSBullets"/>
        <w:rPr>
          <w:bCs/>
          <w:lang w:val="en-US"/>
        </w:rPr>
      </w:pPr>
      <w:r w:rsidRPr="00604967">
        <w:rPr>
          <w:bCs/>
          <w:lang w:val="en-US"/>
        </w:rPr>
        <w:t>With the end of some tape families and HSM archive managers, it is feared that the main vendors are moving away from tape archive solutions</w:t>
      </w:r>
    </w:p>
    <w:p w14:paraId="411C24AB" w14:textId="38CFD1CA" w:rsidR="00702A67" w:rsidRPr="00604967" w:rsidRDefault="002B4F28" w:rsidP="004B5489">
      <w:pPr>
        <w:pStyle w:val="CEOSBullets"/>
        <w:rPr>
          <w:bCs/>
          <w:lang w:val="en-US"/>
        </w:rPr>
      </w:pPr>
      <w:r>
        <w:rPr>
          <w:bCs/>
          <w:lang w:val="en-US"/>
        </w:rPr>
        <w:t>They</w:t>
      </w:r>
      <w:r w:rsidR="00702A67" w:rsidRPr="00604967">
        <w:rPr>
          <w:bCs/>
          <w:lang w:val="en-US"/>
        </w:rPr>
        <w:t xml:space="preserve"> are ready for lots of data, less ready for billions of files</w:t>
      </w:r>
    </w:p>
    <w:p w14:paraId="6FB77C59" w14:textId="77777777" w:rsidR="00702A67" w:rsidRPr="00604967" w:rsidRDefault="00702A67" w:rsidP="004B5489">
      <w:pPr>
        <w:pStyle w:val="CEOSBullets"/>
        <w:rPr>
          <w:bCs/>
          <w:lang w:val="en-US"/>
        </w:rPr>
      </w:pPr>
      <w:r w:rsidRPr="00604967">
        <w:rPr>
          <w:bCs/>
          <w:lang w:val="en-US"/>
        </w:rPr>
        <w:t>Extracting data from tapes is slow and complicated</w:t>
      </w:r>
    </w:p>
    <w:p w14:paraId="46E67AC9" w14:textId="77777777" w:rsidR="00702A67" w:rsidRPr="00604967" w:rsidRDefault="00702A67" w:rsidP="00702A67">
      <w:pPr>
        <w:rPr>
          <w:bCs/>
        </w:rPr>
      </w:pPr>
      <w:r w:rsidRPr="00604967">
        <w:rPr>
          <w:bCs/>
        </w:rPr>
        <w:t>Due to lots of I/O necessary to update iNodes, performances when archiving small files are scarce. The archive has been updated to cope with such limitation and the iNodes have a dedicated partition on two SSD disks in RAID1.</w:t>
      </w:r>
    </w:p>
    <w:p w14:paraId="53F9D5F8" w14:textId="1C484075" w:rsidR="00702A67" w:rsidRPr="00604967" w:rsidRDefault="00702A67" w:rsidP="002B7925">
      <w:pPr>
        <w:rPr>
          <w:bCs/>
        </w:rPr>
      </w:pPr>
      <w:r w:rsidRPr="00604967">
        <w:rPr>
          <w:bCs/>
        </w:rPr>
        <w:t xml:space="preserve">Performances are still scarce and were recently challenged by the bulk ingestion of ESAC Scientific Archive </w:t>
      </w:r>
      <w:r w:rsidR="002B4F28">
        <w:rPr>
          <w:bCs/>
        </w:rPr>
        <w:t xml:space="preserve">where </w:t>
      </w:r>
      <w:r w:rsidRPr="00604967">
        <w:rPr>
          <w:bCs/>
        </w:rPr>
        <w:t xml:space="preserve">such a copious </w:t>
      </w:r>
      <w:r w:rsidR="004B5489" w:rsidRPr="00604967">
        <w:rPr>
          <w:bCs/>
        </w:rPr>
        <w:t>number</w:t>
      </w:r>
      <w:r w:rsidRPr="00604967">
        <w:rPr>
          <w:bCs/>
        </w:rPr>
        <w:t xml:space="preserve"> of files</w:t>
      </w:r>
      <w:r w:rsidR="002B4F28">
        <w:rPr>
          <w:bCs/>
        </w:rPr>
        <w:t xml:space="preserve"> was not expected</w:t>
      </w:r>
      <w:r w:rsidRPr="00604967">
        <w:rPr>
          <w:bCs/>
        </w:rPr>
        <w:t>.</w:t>
      </w:r>
      <w:r w:rsidR="004B5489" w:rsidRPr="00604967">
        <w:rPr>
          <w:bCs/>
        </w:rPr>
        <w:t xml:space="preserve"> </w:t>
      </w:r>
      <w:r w:rsidRPr="00604967">
        <w:rPr>
          <w:bCs/>
        </w:rPr>
        <w:t>Consequences of such high number of files have been assessed.</w:t>
      </w:r>
      <w:r w:rsidR="004B5489" w:rsidRPr="00604967">
        <w:rPr>
          <w:bCs/>
        </w:rPr>
        <w:t xml:space="preserve"> Other </w:t>
      </w:r>
      <w:r w:rsidR="002B7925" w:rsidRPr="00604967">
        <w:rPr>
          <w:bCs/>
        </w:rPr>
        <w:t>issues are m</w:t>
      </w:r>
      <w:r w:rsidRPr="00604967">
        <w:t>edia failures</w:t>
      </w:r>
      <w:r w:rsidR="002B7925" w:rsidRPr="00604967">
        <w:t xml:space="preserve">, and </w:t>
      </w:r>
      <w:r w:rsidRPr="00604967">
        <w:rPr>
          <w:bCs/>
        </w:rPr>
        <w:t>vendor</w:t>
      </w:r>
      <w:r w:rsidR="002B7925" w:rsidRPr="00604967">
        <w:rPr>
          <w:bCs/>
        </w:rPr>
        <w:t>-</w:t>
      </w:r>
      <w:r w:rsidRPr="00604967">
        <w:rPr>
          <w:bCs/>
        </w:rPr>
        <w:t>locked solutions.</w:t>
      </w:r>
    </w:p>
    <w:p w14:paraId="791019D5" w14:textId="181E49B5" w:rsidR="00702A67" w:rsidRPr="00604967" w:rsidRDefault="002B7925" w:rsidP="00702A67">
      <w:pPr>
        <w:rPr>
          <w:bCs/>
        </w:rPr>
      </w:pPr>
      <w:r w:rsidRPr="00604967">
        <w:rPr>
          <w:bCs/>
        </w:rPr>
        <w:t>The a</w:t>
      </w:r>
      <w:r w:rsidR="00702A67" w:rsidRPr="00604967">
        <w:rPr>
          <w:bCs/>
        </w:rPr>
        <w:t>dvantages of tape archive</w:t>
      </w:r>
      <w:r w:rsidRPr="00604967">
        <w:rPr>
          <w:bCs/>
        </w:rPr>
        <w:t xml:space="preserve"> include: </w:t>
      </w:r>
      <w:r w:rsidR="00702A67" w:rsidRPr="00604967">
        <w:rPr>
          <w:bCs/>
        </w:rPr>
        <w:t>easy to expand, power efficient, affordable tape evolution on par with disk evolution</w:t>
      </w:r>
      <w:r w:rsidR="002B4F28">
        <w:rPr>
          <w:bCs/>
        </w:rPr>
        <w:t>, m</w:t>
      </w:r>
      <w:r w:rsidR="00702A67" w:rsidRPr="00604967">
        <w:rPr>
          <w:bCs/>
        </w:rPr>
        <w:t xml:space="preserve">alicious encryption and </w:t>
      </w:r>
      <w:r w:rsidRPr="00604967">
        <w:rPr>
          <w:bCs/>
        </w:rPr>
        <w:t>impossible d</w:t>
      </w:r>
      <w:r w:rsidR="00702A67" w:rsidRPr="00604967">
        <w:rPr>
          <w:bCs/>
        </w:rPr>
        <w:t>eletion.</w:t>
      </w:r>
    </w:p>
    <w:p w14:paraId="56881976" w14:textId="5B0D3190" w:rsidR="00702A67" w:rsidRPr="00604967" w:rsidRDefault="00702A67" w:rsidP="00702A67">
      <w:pPr>
        <w:rPr>
          <w:bCs/>
        </w:rPr>
      </w:pPr>
      <w:r w:rsidRPr="00604967">
        <w:rPr>
          <w:bCs/>
        </w:rPr>
        <w:t xml:space="preserve">The archive </w:t>
      </w:r>
      <w:r w:rsidR="002B7925" w:rsidRPr="00604967">
        <w:rPr>
          <w:bCs/>
        </w:rPr>
        <w:t xml:space="preserve">at ESRIN </w:t>
      </w:r>
      <w:r w:rsidRPr="00604967">
        <w:rPr>
          <w:bCs/>
        </w:rPr>
        <w:t xml:space="preserve">is constantly enhanced to facilitate the archival process by using technological innovation and practices. </w:t>
      </w:r>
      <w:r w:rsidR="002B4F28">
        <w:rPr>
          <w:bCs/>
        </w:rPr>
        <w:t>G</w:t>
      </w:r>
      <w:r w:rsidR="002B4F28" w:rsidRPr="00604967">
        <w:rPr>
          <w:bCs/>
        </w:rPr>
        <w:t>reen computing technologies are favorable</w:t>
      </w:r>
      <w:r w:rsidR="002B4F28">
        <w:rPr>
          <w:bCs/>
        </w:rPr>
        <w:t xml:space="preserve"> t</w:t>
      </w:r>
      <w:r w:rsidRPr="00604967">
        <w:rPr>
          <w:bCs/>
        </w:rPr>
        <w:t>o save energy, thus making the archive and its hardware environmentally friendly</w:t>
      </w:r>
      <w:r w:rsidR="002B4F28">
        <w:rPr>
          <w:bCs/>
        </w:rPr>
        <w:t>.</w:t>
      </w:r>
    </w:p>
    <w:p w14:paraId="3710C0E4" w14:textId="2171D53E" w:rsidR="00702A67" w:rsidRPr="00604967" w:rsidRDefault="002B7925" w:rsidP="00702A67">
      <w:pPr>
        <w:rPr>
          <w:bCs/>
        </w:rPr>
      </w:pPr>
      <w:r w:rsidRPr="00604967">
        <w:rPr>
          <w:bCs/>
        </w:rPr>
        <w:t>A study is underway t</w:t>
      </w:r>
      <w:r w:rsidR="00702A67" w:rsidRPr="00604967">
        <w:rPr>
          <w:bCs/>
        </w:rPr>
        <w:t>o help on a possible evolution of ESA ESRIN</w:t>
      </w:r>
      <w:r w:rsidR="002B4F28">
        <w:rPr>
          <w:bCs/>
        </w:rPr>
        <w:t xml:space="preserve">: </w:t>
      </w:r>
      <w:r w:rsidR="00702A67" w:rsidRPr="00604967">
        <w:rPr>
          <w:bCs/>
        </w:rPr>
        <w:t>Archive with current or future technologies</w:t>
      </w:r>
      <w:r w:rsidR="002B4F28">
        <w:rPr>
          <w:bCs/>
        </w:rPr>
        <w:t>, r</w:t>
      </w:r>
      <w:r w:rsidR="00702A67" w:rsidRPr="00604967">
        <w:rPr>
          <w:bCs/>
        </w:rPr>
        <w:t>eview of hardware, software, services, external tools, environment-friendly, correct preservation guarantee.</w:t>
      </w:r>
      <w:r w:rsidRPr="00604967">
        <w:rPr>
          <w:bCs/>
        </w:rPr>
        <w:t xml:space="preserve"> </w:t>
      </w:r>
      <w:r w:rsidR="00702A67" w:rsidRPr="00604967">
        <w:rPr>
          <w:bCs/>
        </w:rPr>
        <w:t xml:space="preserve">Key findings </w:t>
      </w:r>
      <w:r w:rsidRPr="00604967">
        <w:rPr>
          <w:bCs/>
        </w:rPr>
        <w:t>include:</w:t>
      </w:r>
    </w:p>
    <w:p w14:paraId="138EA619" w14:textId="1345018F" w:rsidR="00702A67" w:rsidRPr="00604967" w:rsidRDefault="00702A67" w:rsidP="002B7925">
      <w:pPr>
        <w:pStyle w:val="CEOSBullets"/>
        <w:rPr>
          <w:lang w:val="en-US"/>
        </w:rPr>
      </w:pPr>
      <w:r w:rsidRPr="00604967">
        <w:rPr>
          <w:lang w:val="en-US"/>
        </w:rPr>
        <w:t xml:space="preserve">There are solutions to keep using current ESA/ESRIN storage technologies. You </w:t>
      </w:r>
      <w:r w:rsidR="002B4F28" w:rsidRPr="00604967">
        <w:rPr>
          <w:lang w:val="en-US"/>
        </w:rPr>
        <w:t>do not</w:t>
      </w:r>
      <w:r w:rsidRPr="00604967">
        <w:rPr>
          <w:lang w:val="en-US"/>
        </w:rPr>
        <w:t xml:space="preserve"> need to change the entire infrastructure because of HSM end of life</w:t>
      </w:r>
    </w:p>
    <w:p w14:paraId="6286BF5B" w14:textId="1064299F" w:rsidR="00702A67" w:rsidRPr="00604967" w:rsidRDefault="00702A67" w:rsidP="002B7925">
      <w:pPr>
        <w:pStyle w:val="CEOSBullets"/>
        <w:rPr>
          <w:lang w:val="en-US"/>
        </w:rPr>
      </w:pPr>
      <w:r w:rsidRPr="00604967">
        <w:rPr>
          <w:lang w:val="en-US"/>
        </w:rPr>
        <w:t xml:space="preserve">Hardware providers are developing hot, </w:t>
      </w:r>
      <w:r w:rsidR="002B4F28" w:rsidRPr="00604967">
        <w:rPr>
          <w:lang w:val="en-US"/>
        </w:rPr>
        <w:t>warm,</w:t>
      </w:r>
      <w:r w:rsidRPr="00604967">
        <w:rPr>
          <w:lang w:val="en-US"/>
        </w:rPr>
        <w:t xml:space="preserve"> and cold storage solutions that can complement the current </w:t>
      </w:r>
      <w:r w:rsidR="00604967" w:rsidRPr="00604967">
        <w:rPr>
          <w:lang w:val="en-US"/>
        </w:rPr>
        <w:t>infrastructure</w:t>
      </w:r>
      <w:r w:rsidRPr="00604967">
        <w:rPr>
          <w:lang w:val="en-US"/>
        </w:rPr>
        <w:t xml:space="preserve"> and, </w:t>
      </w:r>
      <w:r w:rsidR="00604967" w:rsidRPr="00604967">
        <w:rPr>
          <w:lang w:val="en-US"/>
        </w:rPr>
        <w:t>defining</w:t>
      </w:r>
      <w:r w:rsidRPr="00604967">
        <w:rPr>
          <w:lang w:val="en-US"/>
        </w:rPr>
        <w:t xml:space="preserve"> a roadmap, could substitute it in the long-term</w:t>
      </w:r>
    </w:p>
    <w:p w14:paraId="666801B0" w14:textId="77777777" w:rsidR="00702A67" w:rsidRPr="00604967" w:rsidRDefault="00702A67" w:rsidP="002B7925">
      <w:pPr>
        <w:pStyle w:val="CEOSBullets"/>
        <w:rPr>
          <w:lang w:val="en-US"/>
        </w:rPr>
      </w:pPr>
      <w:r w:rsidRPr="00604967">
        <w:rPr>
          <w:lang w:val="en-US"/>
        </w:rPr>
        <w:t>Some WORM storage options are already available or being developed that are based on nonmagnetic media, like optical disks or crystal based. There are some that could help ESA on the long-term perspective without needing to migrate as the media lasts for a longer time</w:t>
      </w:r>
    </w:p>
    <w:p w14:paraId="3F15B1E7" w14:textId="77777777" w:rsidR="00702A67" w:rsidRPr="00604967" w:rsidRDefault="00702A67" w:rsidP="002B7925">
      <w:pPr>
        <w:pStyle w:val="CEOSBullets"/>
        <w:rPr>
          <w:lang w:val="en-US"/>
        </w:rPr>
      </w:pPr>
      <w:r w:rsidRPr="00604967">
        <w:rPr>
          <w:lang w:val="en-US"/>
        </w:rPr>
        <w:t>More and more, organizations are moving to cloud-based services because of their flexibility and cost effectiveness in the short-term. However, the step to cloud needs to be planned because long-term costs and vendor locking could be an issue in the future</w:t>
      </w:r>
    </w:p>
    <w:p w14:paraId="4EA01817" w14:textId="77777777" w:rsidR="001115DC" w:rsidRPr="00604967" w:rsidRDefault="001115DC" w:rsidP="002B7925">
      <w:pPr>
        <w:pStyle w:val="CEOSBullets"/>
        <w:rPr>
          <w:lang w:val="en-US"/>
        </w:rPr>
      </w:pPr>
      <w:r w:rsidRPr="00604967">
        <w:rPr>
          <w:lang w:val="en-US"/>
        </w:rPr>
        <w:t>Complementary to pure cloud solutions, the hybrid-cloud approach suggestable. A mix between public access on the cloud plus cold on-premise storage would benefit in the long-term to address purecloud flaws</w:t>
      </w:r>
    </w:p>
    <w:p w14:paraId="6EC91C05" w14:textId="77777777" w:rsidR="001115DC" w:rsidRPr="00604967" w:rsidRDefault="001115DC" w:rsidP="002B7925">
      <w:pPr>
        <w:pStyle w:val="CEOSBullets"/>
        <w:rPr>
          <w:lang w:val="en-US"/>
        </w:rPr>
      </w:pPr>
      <w:r w:rsidRPr="00604967">
        <w:rPr>
          <w:lang w:val="en-US"/>
        </w:rPr>
        <w:t>The preservation software market is very active and growing. In addition to the classic providers in this area, some new players are showing interesting solutions also with a very open-minded approach to avoid extra costs or cloud locking. SaaS is a trend on this market but private cloud solutions are also available</w:t>
      </w:r>
    </w:p>
    <w:p w14:paraId="3444DAB6" w14:textId="77777777" w:rsidR="001115DC" w:rsidRPr="00604967" w:rsidRDefault="001115DC" w:rsidP="002B7925">
      <w:pPr>
        <w:pStyle w:val="CEOSBullets"/>
        <w:rPr>
          <w:lang w:val="en-US"/>
        </w:rPr>
      </w:pPr>
      <w:r w:rsidRPr="00604967">
        <w:rPr>
          <w:lang w:val="en-US"/>
        </w:rPr>
        <w:t>Security and sustainability are also worries in this market. Many providers are showing some environmentally friendly messages but it is not clear how much are they real or just green-washing</w:t>
      </w:r>
    </w:p>
    <w:p w14:paraId="50874B5D" w14:textId="77777777" w:rsidR="001115DC" w:rsidRPr="00604967" w:rsidRDefault="001115DC" w:rsidP="002B7925">
      <w:pPr>
        <w:pStyle w:val="CEOSBullets"/>
        <w:rPr>
          <w:lang w:val="en-US"/>
        </w:rPr>
      </w:pPr>
      <w:r w:rsidRPr="00604967">
        <w:rPr>
          <w:lang w:val="en-US"/>
        </w:rPr>
        <w:t>OAIS is the standard for preservation and needs to be followed. In addition, other standards could improve ESA/ESRIN archive operations in different directions</w:t>
      </w:r>
    </w:p>
    <w:p w14:paraId="7163010E" w14:textId="77777777" w:rsidR="001115DC" w:rsidRPr="00604967" w:rsidRDefault="001115DC" w:rsidP="002B7925">
      <w:pPr>
        <w:pStyle w:val="CEOSBullets"/>
        <w:rPr>
          <w:lang w:val="en-US"/>
        </w:rPr>
      </w:pPr>
      <w:r w:rsidRPr="00604967">
        <w:rPr>
          <w:lang w:val="en-US"/>
        </w:rPr>
        <w:t>Big cloud providers are charging for requests or operations which makes it almost impossible to make a budget in advance</w:t>
      </w:r>
    </w:p>
    <w:p w14:paraId="7E2C60DB" w14:textId="77777777" w:rsidR="001115DC" w:rsidRPr="00604967" w:rsidRDefault="001115DC" w:rsidP="002B7925">
      <w:pPr>
        <w:pStyle w:val="CEOSBullets"/>
        <w:rPr>
          <w:lang w:val="en-US"/>
        </w:rPr>
      </w:pPr>
      <w:r w:rsidRPr="00604967">
        <w:rPr>
          <w:lang w:val="en-US"/>
        </w:rPr>
        <w:t>Some European cloud providers are not charging for the recovery or the model is more manageable</w:t>
      </w:r>
    </w:p>
    <w:p w14:paraId="0117DB97" w14:textId="50C8A0DB" w:rsidR="002B7925" w:rsidRPr="00604967" w:rsidRDefault="001115DC" w:rsidP="001115DC">
      <w:pPr>
        <w:rPr>
          <w:bCs/>
        </w:rPr>
      </w:pPr>
      <w:r w:rsidRPr="00604967">
        <w:rPr>
          <w:bCs/>
        </w:rPr>
        <w:t>D</w:t>
      </w:r>
      <w:r w:rsidR="002B7925" w:rsidRPr="00604967">
        <w:rPr>
          <w:bCs/>
        </w:rPr>
        <w:t>aniele displayed an outline of the</w:t>
      </w:r>
      <w:r w:rsidRPr="00604967">
        <w:rPr>
          <w:bCs/>
        </w:rPr>
        <w:t xml:space="preserve"> upgrade roadmap</w:t>
      </w:r>
      <w:r w:rsidR="002B7925" w:rsidRPr="00604967">
        <w:rPr>
          <w:bCs/>
        </w:rPr>
        <w:t xml:space="preserve">, and listed the following conclusions: </w:t>
      </w:r>
    </w:p>
    <w:p w14:paraId="170E7019" w14:textId="0427ACAB" w:rsidR="001115DC" w:rsidRPr="00604967" w:rsidRDefault="001115DC" w:rsidP="002B7925">
      <w:pPr>
        <w:pStyle w:val="CEOSBullets"/>
        <w:rPr>
          <w:lang w:val="en-US"/>
        </w:rPr>
      </w:pPr>
      <w:r w:rsidRPr="00604967">
        <w:rPr>
          <w:lang w:val="en-US"/>
        </w:rPr>
        <w:t>After analyzing the market, the current situation of the Archive and the reference guidelines the best solution for updating the Archive is a hybrid cloud model, which integrates the current tape storage infrastructure with a flexible model that facilitates access and improves its online capabilities.</w:t>
      </w:r>
    </w:p>
    <w:p w14:paraId="1FEF3CC9" w14:textId="77777777" w:rsidR="001115DC" w:rsidRPr="00604967" w:rsidRDefault="001115DC" w:rsidP="002B7925">
      <w:pPr>
        <w:pStyle w:val="CEOSBullets"/>
        <w:rPr>
          <w:lang w:val="en-US"/>
        </w:rPr>
      </w:pPr>
      <w:r w:rsidRPr="00604967">
        <w:rPr>
          <w:lang w:val="en-US"/>
        </w:rPr>
        <w:t>The current Tape Library work-life has been considered sufficient to cover the needs of the coming years and therefore, the recommendation is to continue using it for some years now. The archive manager shall be replaced by any of the identified alternatives or by an integration into cloud services.</w:t>
      </w:r>
    </w:p>
    <w:p w14:paraId="37FBAC5C" w14:textId="77777777" w:rsidR="001115DC" w:rsidRPr="00604967" w:rsidRDefault="001115DC" w:rsidP="002B7925">
      <w:pPr>
        <w:pStyle w:val="CEOSBullets"/>
        <w:rPr>
          <w:lang w:val="en-US"/>
        </w:rPr>
      </w:pPr>
      <w:r w:rsidRPr="00604967">
        <w:rPr>
          <w:lang w:val="en-US"/>
        </w:rPr>
        <w:t>One understated advantage of continuing to use tape-based archives is the always increasing security concerns. Malicious encryption or deletion of the data is not possible or highly complicated. Moreover, to reduce energy consumption and carbon emissions using tape storage instead of hard disk is an effective solution.</w:t>
      </w:r>
    </w:p>
    <w:p w14:paraId="4D1007E2" w14:textId="60446502" w:rsidR="001115DC" w:rsidRPr="00604967" w:rsidRDefault="001115DC" w:rsidP="002B7925">
      <w:pPr>
        <w:pStyle w:val="CEOSBullets"/>
        <w:rPr>
          <w:lang w:val="en-US"/>
        </w:rPr>
      </w:pPr>
      <w:r w:rsidRPr="00604967">
        <w:rPr>
          <w:lang w:val="en-US"/>
        </w:rPr>
        <w:t xml:space="preserve">ESA is defining a roadmap for the evolution of its ESRIN archive. The roadmap is the first step in the direction of assuring seamless archival, extraction, valorisation, and preservation of the always increasing ESA and </w:t>
      </w:r>
      <w:r w:rsidR="002B7925" w:rsidRPr="00604967">
        <w:rPr>
          <w:lang w:val="en-US"/>
        </w:rPr>
        <w:t>Third-Party</w:t>
      </w:r>
      <w:r w:rsidRPr="00604967">
        <w:rPr>
          <w:lang w:val="en-US"/>
        </w:rPr>
        <w:t xml:space="preserve"> Missions (TPM) EO data records and associated information.</w:t>
      </w:r>
    </w:p>
    <w:p w14:paraId="3E45AA38" w14:textId="63FFEFB5" w:rsidR="00702A67" w:rsidRPr="00604967" w:rsidRDefault="00702A67" w:rsidP="00702A67">
      <w:pPr>
        <w:rPr>
          <w:bCs/>
        </w:rPr>
      </w:pPr>
      <w:r w:rsidRPr="00604967">
        <w:rPr>
          <w:bCs/>
        </w:rPr>
        <w:t>The final goal of th</w:t>
      </w:r>
      <w:r w:rsidR="001115DC" w:rsidRPr="00604967">
        <w:rPr>
          <w:bCs/>
        </w:rPr>
        <w:t>is</w:t>
      </w:r>
      <w:r w:rsidRPr="00604967">
        <w:rPr>
          <w:bCs/>
        </w:rPr>
        <w:t xml:space="preserve"> presentation is to approve the proposed Table of Content of the CEOS WGISS deliverable: Archive Technology Evolution White Paper</w:t>
      </w:r>
      <w:r w:rsidR="002B7925" w:rsidRPr="00604967">
        <w:rPr>
          <w:bCs/>
        </w:rPr>
        <w:t>, whose first draft is expected by the end of May:</w:t>
      </w:r>
    </w:p>
    <w:p w14:paraId="00E6FC2B" w14:textId="77777777" w:rsidR="001115DC" w:rsidRPr="00604967" w:rsidRDefault="001115DC" w:rsidP="001115DC">
      <w:pPr>
        <w:pStyle w:val="CEOSBullets"/>
        <w:rPr>
          <w:lang w:val="en-US"/>
        </w:rPr>
      </w:pPr>
      <w:r w:rsidRPr="00604967">
        <w:rPr>
          <w:lang w:val="en-US"/>
        </w:rPr>
        <w:t>Introduction and Scope</w:t>
      </w:r>
    </w:p>
    <w:p w14:paraId="3864BA64" w14:textId="77777777" w:rsidR="001115DC" w:rsidRPr="00604967" w:rsidRDefault="001115DC" w:rsidP="001115DC">
      <w:pPr>
        <w:pStyle w:val="CEOSBullets"/>
        <w:rPr>
          <w:lang w:val="en-US"/>
        </w:rPr>
      </w:pPr>
      <w:r w:rsidRPr="00604967">
        <w:rPr>
          <w:lang w:val="en-US"/>
        </w:rPr>
        <w:t>Current Archive Solutions in EO</w:t>
      </w:r>
    </w:p>
    <w:p w14:paraId="0B4F4DB9" w14:textId="77777777" w:rsidR="001115DC" w:rsidRPr="00604967" w:rsidRDefault="001115DC" w:rsidP="001115DC">
      <w:pPr>
        <w:pStyle w:val="CEOSBullets"/>
        <w:rPr>
          <w:lang w:val="en-US"/>
        </w:rPr>
      </w:pPr>
      <w:r w:rsidRPr="00604967">
        <w:rPr>
          <w:lang w:val="en-US"/>
        </w:rPr>
        <w:t>Main Issues and Challenges</w:t>
      </w:r>
    </w:p>
    <w:p w14:paraId="7C656468" w14:textId="77777777" w:rsidR="001115DC" w:rsidRPr="00604967" w:rsidRDefault="001115DC" w:rsidP="001115DC">
      <w:pPr>
        <w:pStyle w:val="CEOSBullets"/>
        <w:rPr>
          <w:lang w:val="en-US"/>
        </w:rPr>
      </w:pPr>
      <w:r w:rsidRPr="00604967">
        <w:rPr>
          <w:lang w:val="en-US"/>
        </w:rPr>
        <w:t>Archiving technology trends</w:t>
      </w:r>
    </w:p>
    <w:p w14:paraId="58C9DE72" w14:textId="77777777" w:rsidR="001115DC" w:rsidRPr="00604967" w:rsidRDefault="001115DC" w:rsidP="001115DC">
      <w:pPr>
        <w:pStyle w:val="CEOSBullets"/>
        <w:rPr>
          <w:lang w:val="en-US"/>
        </w:rPr>
      </w:pPr>
      <w:r w:rsidRPr="00604967">
        <w:rPr>
          <w:lang w:val="en-US"/>
        </w:rPr>
        <w:t>Recommendations and way forward</w:t>
      </w:r>
    </w:p>
    <w:p w14:paraId="3B9E2383" w14:textId="2AE86478" w:rsidR="00702A67" w:rsidRPr="00604967" w:rsidRDefault="001115DC" w:rsidP="00846D44">
      <w:pPr>
        <w:rPr>
          <w:bCs/>
        </w:rPr>
      </w:pPr>
      <w:r w:rsidRPr="00604967">
        <w:rPr>
          <w:bCs/>
        </w:rPr>
        <w:t xml:space="preserve">Nitant asked if </w:t>
      </w:r>
      <w:r w:rsidR="00821553" w:rsidRPr="00604967">
        <w:rPr>
          <w:bCs/>
        </w:rPr>
        <w:t>they are considering</w:t>
      </w:r>
      <w:r w:rsidRPr="00604967">
        <w:rPr>
          <w:bCs/>
        </w:rPr>
        <w:t xml:space="preserve"> object storage as </w:t>
      </w:r>
      <w:r w:rsidR="00821553" w:rsidRPr="00604967">
        <w:rPr>
          <w:bCs/>
        </w:rPr>
        <w:t xml:space="preserve">a </w:t>
      </w:r>
      <w:r w:rsidRPr="00604967">
        <w:rPr>
          <w:bCs/>
        </w:rPr>
        <w:t xml:space="preserve">mechanism for archival.  </w:t>
      </w:r>
      <w:r w:rsidR="00821553" w:rsidRPr="00604967">
        <w:rPr>
          <w:bCs/>
        </w:rPr>
        <w:t>Daniele replied that they</w:t>
      </w:r>
      <w:r w:rsidRPr="00604967">
        <w:rPr>
          <w:bCs/>
        </w:rPr>
        <w:t xml:space="preserve"> are indeed</w:t>
      </w:r>
      <w:r w:rsidR="00821553" w:rsidRPr="00604967">
        <w:rPr>
          <w:bCs/>
        </w:rPr>
        <w:t>, and that all their</w:t>
      </w:r>
      <w:r w:rsidRPr="00604967">
        <w:rPr>
          <w:bCs/>
        </w:rPr>
        <w:t xml:space="preserve"> software can interface. </w:t>
      </w:r>
    </w:p>
    <w:p w14:paraId="242EB784" w14:textId="02AC091A" w:rsidR="001115DC" w:rsidRPr="00604967" w:rsidRDefault="001115DC" w:rsidP="00846D44">
      <w:pPr>
        <w:rPr>
          <w:bCs/>
        </w:rPr>
      </w:pPr>
      <w:r w:rsidRPr="00604967">
        <w:rPr>
          <w:bCs/>
        </w:rPr>
        <w:t>Yousuke</w:t>
      </w:r>
      <w:r w:rsidR="00821553" w:rsidRPr="00604967">
        <w:rPr>
          <w:bCs/>
        </w:rPr>
        <w:t xml:space="preserve"> asked if they use </w:t>
      </w:r>
      <w:r w:rsidRPr="00604967">
        <w:rPr>
          <w:bCs/>
        </w:rPr>
        <w:t>hybrid cloud archiving</w:t>
      </w:r>
      <w:r w:rsidR="00821553" w:rsidRPr="00604967">
        <w:rPr>
          <w:bCs/>
        </w:rPr>
        <w:t xml:space="preserve">, and if the </w:t>
      </w:r>
      <w:r w:rsidRPr="00604967">
        <w:rPr>
          <w:bCs/>
        </w:rPr>
        <w:t>white paper</w:t>
      </w:r>
      <w:r w:rsidR="00821553" w:rsidRPr="00604967">
        <w:rPr>
          <w:bCs/>
        </w:rPr>
        <w:t xml:space="preserve"> will</w:t>
      </w:r>
      <w:r w:rsidRPr="00604967">
        <w:rPr>
          <w:bCs/>
        </w:rPr>
        <w:t xml:space="preserve"> consider cloud/hybrid egress</w:t>
      </w:r>
      <w:r w:rsidR="002B4F28">
        <w:rPr>
          <w:bCs/>
        </w:rPr>
        <w:t>.</w:t>
      </w:r>
      <w:r w:rsidRPr="00604967">
        <w:rPr>
          <w:bCs/>
        </w:rPr>
        <w:t xml:space="preserve"> </w:t>
      </w:r>
      <w:r w:rsidR="002B4F28">
        <w:rPr>
          <w:bCs/>
        </w:rPr>
        <w:t>Daniele replied that yes, what they</w:t>
      </w:r>
      <w:r w:rsidRPr="00604967">
        <w:rPr>
          <w:bCs/>
        </w:rPr>
        <w:t xml:space="preserve"> are moving to cloud is not cold storage, but the processing</w:t>
      </w:r>
      <w:r w:rsidR="002B4F28">
        <w:rPr>
          <w:bCs/>
        </w:rPr>
        <w:t>, a hybrid solution</w:t>
      </w:r>
      <w:r w:rsidRPr="00604967">
        <w:rPr>
          <w:bCs/>
        </w:rPr>
        <w:t xml:space="preserve">.  Mirko said the hybrid solution </w:t>
      </w:r>
      <w:r w:rsidR="002B4F28">
        <w:rPr>
          <w:bCs/>
        </w:rPr>
        <w:t>to</w:t>
      </w:r>
      <w:r w:rsidRPr="00604967">
        <w:rPr>
          <w:bCs/>
        </w:rPr>
        <w:t xml:space="preserve"> put the software on cloud and leave the storage on-prem</w:t>
      </w:r>
      <w:r w:rsidR="002B4F28">
        <w:rPr>
          <w:bCs/>
        </w:rPr>
        <w:t>ise</w:t>
      </w:r>
      <w:r w:rsidRPr="00604967">
        <w:rPr>
          <w:bCs/>
        </w:rPr>
        <w:t xml:space="preserve">, </w:t>
      </w:r>
      <w:r w:rsidR="002B4F28">
        <w:rPr>
          <w:bCs/>
        </w:rPr>
        <w:t>may</w:t>
      </w:r>
      <w:r w:rsidRPr="00604967">
        <w:rPr>
          <w:bCs/>
        </w:rPr>
        <w:t xml:space="preserve"> eventually </w:t>
      </w:r>
      <w:r w:rsidR="002B4F28">
        <w:rPr>
          <w:bCs/>
        </w:rPr>
        <w:t xml:space="preserve">lead to </w:t>
      </w:r>
      <w:r w:rsidRPr="00604967">
        <w:rPr>
          <w:bCs/>
        </w:rPr>
        <w:t>data moved to cloud</w:t>
      </w:r>
      <w:r w:rsidR="002B4F28">
        <w:rPr>
          <w:bCs/>
        </w:rPr>
        <w:t>, but m</w:t>
      </w:r>
      <w:r w:rsidR="002B4F28" w:rsidRPr="00604967">
        <w:rPr>
          <w:bCs/>
        </w:rPr>
        <w:t>ust</w:t>
      </w:r>
      <w:r w:rsidRPr="00604967">
        <w:rPr>
          <w:bCs/>
        </w:rPr>
        <w:t xml:space="preserve"> consider egress cost and data availability.  The idea of the </w:t>
      </w:r>
      <w:r w:rsidR="00604967" w:rsidRPr="00604967">
        <w:rPr>
          <w:bCs/>
        </w:rPr>
        <w:t>white</w:t>
      </w:r>
      <w:r w:rsidRPr="00604967">
        <w:rPr>
          <w:bCs/>
        </w:rPr>
        <w:t xml:space="preserve"> paper is not to provide a solution but to present the current solutions, their </w:t>
      </w:r>
      <w:r w:rsidR="002B4F28" w:rsidRPr="00604967">
        <w:rPr>
          <w:bCs/>
        </w:rPr>
        <w:t>issues</w:t>
      </w:r>
      <w:r w:rsidR="002B4F28">
        <w:rPr>
          <w:bCs/>
        </w:rPr>
        <w:t xml:space="preserve"> </w:t>
      </w:r>
      <w:r w:rsidRPr="00604967">
        <w:rPr>
          <w:bCs/>
        </w:rPr>
        <w:t>and challenges, and what are the archiving technology trends, pros and cons.  Recommendations</w:t>
      </w:r>
      <w:r w:rsidR="00ED2A75" w:rsidRPr="00604967">
        <w:rPr>
          <w:bCs/>
        </w:rPr>
        <w:t xml:space="preserve"> will allow agencies to decide among the various solutions.</w:t>
      </w:r>
    </w:p>
    <w:p w14:paraId="7BA9EF8C" w14:textId="603B7142" w:rsidR="007F67C8" w:rsidRPr="00604967" w:rsidRDefault="007F67C8" w:rsidP="00846D44">
      <w:pPr>
        <w:rPr>
          <w:bCs/>
        </w:rPr>
      </w:pPr>
      <w:r w:rsidRPr="00604967">
        <w:rPr>
          <w:bCs/>
        </w:rPr>
        <w:t xml:space="preserve">Homero asked how much time to shift from one reel to </w:t>
      </w:r>
      <w:r w:rsidR="00604967" w:rsidRPr="00604967">
        <w:rPr>
          <w:bCs/>
        </w:rPr>
        <w:t>another</w:t>
      </w:r>
      <w:r w:rsidRPr="00604967">
        <w:rPr>
          <w:bCs/>
        </w:rPr>
        <w:t xml:space="preserve">.  </w:t>
      </w:r>
      <w:r w:rsidR="002B4F28">
        <w:rPr>
          <w:bCs/>
        </w:rPr>
        <w:t>Daniele replied that it is</w:t>
      </w:r>
      <w:r w:rsidRPr="00604967">
        <w:rPr>
          <w:bCs/>
        </w:rPr>
        <w:t xml:space="preserve"> few seconds and up to maximum 2.5 minutes. The data is written on disk storage </w:t>
      </w:r>
      <w:r w:rsidR="002B4F28">
        <w:rPr>
          <w:bCs/>
        </w:rPr>
        <w:t>,</w:t>
      </w:r>
      <w:r w:rsidRPr="00604967">
        <w:rPr>
          <w:bCs/>
        </w:rPr>
        <w:t xml:space="preserve">then written to tapes. 18 TB per day to write, and 20 TB per extraction. </w:t>
      </w:r>
    </w:p>
    <w:p w14:paraId="056A5087" w14:textId="6F0DD63A" w:rsidR="007F67C8" w:rsidRPr="00604967" w:rsidRDefault="007F67C8" w:rsidP="00846D44">
      <w:pPr>
        <w:rPr>
          <w:bCs/>
        </w:rPr>
      </w:pPr>
      <w:r w:rsidRPr="00604967">
        <w:rPr>
          <w:bCs/>
        </w:rPr>
        <w:t xml:space="preserve">WP draft </w:t>
      </w:r>
      <w:r w:rsidR="002B4F28">
        <w:rPr>
          <w:bCs/>
        </w:rPr>
        <w:t xml:space="preserve">will be released </w:t>
      </w:r>
      <w:r w:rsidRPr="00604967">
        <w:rPr>
          <w:bCs/>
        </w:rPr>
        <w:t>in May</w:t>
      </w:r>
      <w:r w:rsidR="002B4F28">
        <w:rPr>
          <w:bCs/>
        </w:rPr>
        <w:t>.</w:t>
      </w:r>
    </w:p>
    <w:p w14:paraId="3F9F40BF" w14:textId="50E2C866" w:rsidR="00846D44" w:rsidRPr="00604967" w:rsidRDefault="00000000" w:rsidP="00846D44">
      <w:pPr>
        <w:pStyle w:val="Heading2"/>
        <w:rPr>
          <w:lang w:val="en-US"/>
        </w:rPr>
      </w:pPr>
      <w:hyperlink r:id="rId37" w:history="1">
        <w:bookmarkStart w:id="76" w:name="_Toc135300240"/>
        <w:r w:rsidR="00846D44" w:rsidRPr="00604967">
          <w:rPr>
            <w:rStyle w:val="Hyperlink"/>
            <w:lang w:val="en-US"/>
          </w:rPr>
          <w:t>DSIG Best Practices Refreshment</w:t>
        </w:r>
        <w:bookmarkEnd w:id="76"/>
      </w:hyperlink>
      <w:r w:rsidR="00846D44" w:rsidRPr="00604967">
        <w:rPr>
          <w:lang w:val="en-US"/>
        </w:rPr>
        <w:tab/>
      </w:r>
    </w:p>
    <w:p w14:paraId="2C2FBB36" w14:textId="527C3033" w:rsidR="007F67C8" w:rsidRPr="00604967" w:rsidRDefault="00846D44" w:rsidP="00ED4DB9">
      <w:pPr>
        <w:rPr>
          <w:bCs/>
        </w:rPr>
      </w:pPr>
      <w:r w:rsidRPr="00604967">
        <w:rPr>
          <w:bCs/>
        </w:rPr>
        <w:t>Iolanda Maggio (RHEA for ESA)</w:t>
      </w:r>
      <w:r w:rsidR="00ED4DB9" w:rsidRPr="00604967">
        <w:rPr>
          <w:bCs/>
        </w:rPr>
        <w:t xml:space="preserve"> outlined the goals with r</w:t>
      </w:r>
      <w:r w:rsidR="007F67C8" w:rsidRPr="00604967">
        <w:rPr>
          <w:bCs/>
        </w:rPr>
        <w:t>efresh</w:t>
      </w:r>
      <w:r w:rsidR="00ED4DB9" w:rsidRPr="00604967">
        <w:rPr>
          <w:bCs/>
        </w:rPr>
        <w:t>ing the Data Stewardship Interest Group</w:t>
      </w:r>
      <w:r w:rsidR="007F67C8" w:rsidRPr="00604967">
        <w:rPr>
          <w:bCs/>
        </w:rPr>
        <w:t xml:space="preserve"> the Best Practice </w:t>
      </w:r>
      <w:r w:rsidR="00ED4DB9" w:rsidRPr="00604967">
        <w:rPr>
          <w:bCs/>
        </w:rPr>
        <w:t xml:space="preserve"> documents: </w:t>
      </w:r>
    </w:p>
    <w:p w14:paraId="3E2DD18C" w14:textId="77777777" w:rsidR="007F67C8" w:rsidRPr="00604967" w:rsidRDefault="007F67C8" w:rsidP="00ED4DB9">
      <w:pPr>
        <w:pStyle w:val="CEOSBullets"/>
        <w:rPr>
          <w:lang w:val="en-US"/>
        </w:rPr>
      </w:pPr>
      <w:r w:rsidRPr="00604967">
        <w:rPr>
          <w:lang w:val="en-US"/>
        </w:rPr>
        <w:t>New terms introduced by the rapid technology evolution</w:t>
      </w:r>
    </w:p>
    <w:p w14:paraId="7ECCB3E8" w14:textId="0E9B3DAD" w:rsidR="007F67C8" w:rsidRPr="00604967" w:rsidRDefault="007F67C8" w:rsidP="00ED4DB9">
      <w:pPr>
        <w:pStyle w:val="CEOSBullets"/>
        <w:rPr>
          <w:lang w:val="en-US"/>
        </w:rPr>
      </w:pPr>
      <w:r w:rsidRPr="00604967">
        <w:rPr>
          <w:lang w:val="en-US"/>
        </w:rPr>
        <w:t xml:space="preserve">Updates of the </w:t>
      </w:r>
      <w:r w:rsidR="009E2513">
        <w:rPr>
          <w:lang w:val="en-US"/>
        </w:rPr>
        <w:t>d</w:t>
      </w:r>
      <w:r w:rsidRPr="00604967">
        <w:rPr>
          <w:lang w:val="en-US"/>
        </w:rPr>
        <w:t xml:space="preserve">ocument </w:t>
      </w:r>
      <w:r w:rsidR="009E2513">
        <w:rPr>
          <w:lang w:val="en-US"/>
        </w:rPr>
        <w:t>r</w:t>
      </w:r>
      <w:r w:rsidRPr="00604967">
        <w:rPr>
          <w:lang w:val="en-US"/>
        </w:rPr>
        <w:t>eferences</w:t>
      </w:r>
      <w:r w:rsidR="009E2513">
        <w:rPr>
          <w:lang w:val="en-US"/>
        </w:rPr>
        <w:t>,</w:t>
      </w:r>
      <w:r w:rsidRPr="00604967">
        <w:rPr>
          <w:lang w:val="en-US"/>
        </w:rPr>
        <w:t xml:space="preserve"> considering the BP created in different periods</w:t>
      </w:r>
    </w:p>
    <w:p w14:paraId="0E1ED980" w14:textId="7499E14C" w:rsidR="007F67C8" w:rsidRPr="00604967" w:rsidRDefault="007F67C8" w:rsidP="00ED4DB9">
      <w:pPr>
        <w:pStyle w:val="CEOSBullets"/>
        <w:rPr>
          <w:lang w:val="en-US"/>
        </w:rPr>
      </w:pPr>
      <w:r w:rsidRPr="00604967">
        <w:rPr>
          <w:lang w:val="en-US"/>
        </w:rPr>
        <w:t>Harmonising statements</w:t>
      </w:r>
      <w:r w:rsidR="009E2513">
        <w:rPr>
          <w:lang w:val="en-US"/>
        </w:rPr>
        <w:t>,</w:t>
      </w:r>
      <w:r w:rsidRPr="00604967">
        <w:rPr>
          <w:lang w:val="en-US"/>
        </w:rPr>
        <w:t xml:space="preserve"> considering the full vision of the BPs in WGISS-DSIG landscape</w:t>
      </w:r>
    </w:p>
    <w:p w14:paraId="508AADAF" w14:textId="676D23A3" w:rsidR="007F67C8" w:rsidRPr="00604967" w:rsidRDefault="007F67C8" w:rsidP="00ED4DB9">
      <w:pPr>
        <w:pStyle w:val="CEOSBullets"/>
        <w:rPr>
          <w:lang w:val="en-US"/>
        </w:rPr>
      </w:pPr>
      <w:r w:rsidRPr="00604967">
        <w:rPr>
          <w:lang w:val="en-US"/>
        </w:rPr>
        <w:t xml:space="preserve">Adding/updating, when needed, use cases, </w:t>
      </w:r>
      <w:r w:rsidR="00ED4DB9" w:rsidRPr="00604967">
        <w:rPr>
          <w:lang w:val="en-US"/>
        </w:rPr>
        <w:t>recommendations,</w:t>
      </w:r>
      <w:r w:rsidRPr="00604967">
        <w:rPr>
          <w:lang w:val="en-US"/>
        </w:rPr>
        <w:t xml:space="preserve"> and guidelines</w:t>
      </w:r>
    </w:p>
    <w:p w14:paraId="7335F687" w14:textId="56C5E866" w:rsidR="007F67C8" w:rsidRPr="00604967" w:rsidRDefault="009E2513" w:rsidP="00ED4DB9">
      <w:pPr>
        <w:tabs>
          <w:tab w:val="clear" w:pos="720"/>
        </w:tabs>
        <w:rPr>
          <w:bCs/>
        </w:rPr>
      </w:pPr>
      <w:r>
        <w:rPr>
          <w:bCs/>
        </w:rPr>
        <w:t>This effort</w:t>
      </w:r>
      <w:r w:rsidR="00ED4DB9" w:rsidRPr="00604967">
        <w:rPr>
          <w:bCs/>
        </w:rPr>
        <w:t xml:space="preserve"> c</w:t>
      </w:r>
      <w:r w:rsidR="007F67C8" w:rsidRPr="00604967">
        <w:rPr>
          <w:bCs/>
        </w:rPr>
        <w:t>los</w:t>
      </w:r>
      <w:r>
        <w:rPr>
          <w:bCs/>
        </w:rPr>
        <w:t xml:space="preserve">es </w:t>
      </w:r>
      <w:r w:rsidR="007F67C8" w:rsidRPr="00604967">
        <w:rPr>
          <w:bCs/>
        </w:rPr>
        <w:t>the following actions:</w:t>
      </w:r>
    </w:p>
    <w:p w14:paraId="5E1997AC" w14:textId="532090A7" w:rsidR="00ED4DB9" w:rsidRPr="00604967" w:rsidRDefault="00ED4DB9" w:rsidP="00ED4DB9">
      <w:pPr>
        <w:tabs>
          <w:tab w:val="clear" w:pos="720"/>
        </w:tabs>
        <w:rPr>
          <w:bCs/>
        </w:rPr>
      </w:pPr>
      <w:r w:rsidRPr="00604967">
        <w:rPr>
          <w:bCs/>
        </w:rPr>
        <w:t>WGISS-54-08: Data Stewardship Interest Group to evaluate potential extension/application of existing WGISS data preservation guidelines to ground-based (in-situ) data. Due by WGISS-55.</w:t>
      </w:r>
    </w:p>
    <w:p w14:paraId="53134842" w14:textId="6F6EF340" w:rsidR="007F67C8" w:rsidRPr="00604967" w:rsidRDefault="00ED4DB9" w:rsidP="00ED4DB9">
      <w:pPr>
        <w:tabs>
          <w:tab w:val="clear" w:pos="720"/>
        </w:tabs>
        <w:rPr>
          <w:bCs/>
        </w:rPr>
      </w:pPr>
      <w:r w:rsidRPr="00604967">
        <w:rPr>
          <w:bCs/>
        </w:rPr>
        <w:t xml:space="preserve">WGISS-54-11: WGISS Exec to study an approach to define and obtain useful and valid metrics of agency data use and </w:t>
      </w:r>
      <w:r w:rsidR="009E2513">
        <w:rPr>
          <w:bCs/>
        </w:rPr>
        <w:t>access in the Cloud that quantify measures of success</w:t>
      </w:r>
      <w:r w:rsidR="009E2513" w:rsidRPr="00604967">
        <w:rPr>
          <w:bCs/>
        </w:rPr>
        <w:t>. Due by WGISS-55.</w:t>
      </w:r>
    </w:p>
    <w:p w14:paraId="645E90C9" w14:textId="7666AD23" w:rsidR="006106E5" w:rsidRPr="00604967" w:rsidRDefault="006106E5" w:rsidP="006106E5">
      <w:pPr>
        <w:pStyle w:val="WGISSNumberedlist"/>
        <w:numPr>
          <w:ilvl w:val="0"/>
          <w:numId w:val="0"/>
        </w:numPr>
        <w:rPr>
          <w:lang w:val="en-US"/>
        </w:rPr>
      </w:pPr>
      <w:r w:rsidRPr="00604967">
        <w:rPr>
          <w:lang w:val="en-US"/>
        </w:rPr>
        <w:t>For each document Iolanda detailed the updates performed and decisions made on the content</w:t>
      </w:r>
      <w:r w:rsidR="009E2513">
        <w:rPr>
          <w:lang w:val="en-US"/>
        </w:rPr>
        <w:t>:</w:t>
      </w:r>
    </w:p>
    <w:p w14:paraId="75B858A6" w14:textId="4A6DAEC7" w:rsidR="007F67C8" w:rsidRPr="00604967" w:rsidRDefault="007F67C8">
      <w:pPr>
        <w:pStyle w:val="WGISSNumberedlist"/>
        <w:numPr>
          <w:ilvl w:val="0"/>
          <w:numId w:val="43"/>
        </w:numPr>
        <w:rPr>
          <w:lang w:val="en-US"/>
        </w:rPr>
      </w:pPr>
      <w:r w:rsidRPr="00604967">
        <w:rPr>
          <w:lang w:val="en-US"/>
        </w:rPr>
        <w:t xml:space="preserve">Preview Image Principle: content verified. Contains a lot of information on browse guidelines.  </w:t>
      </w:r>
      <w:r w:rsidR="006106E5" w:rsidRPr="00604967">
        <w:rPr>
          <w:lang w:val="en-US"/>
        </w:rPr>
        <w:t>Content verified.</w:t>
      </w:r>
    </w:p>
    <w:p w14:paraId="5253AE3A" w14:textId="45E4E577" w:rsidR="007F67C8" w:rsidRPr="00604967" w:rsidRDefault="007F67C8" w:rsidP="006106E5">
      <w:pPr>
        <w:pStyle w:val="WGISSNumberedlist"/>
        <w:rPr>
          <w:lang w:val="en-US" w:bidi="th-TH"/>
        </w:rPr>
      </w:pPr>
      <w:r w:rsidRPr="00604967">
        <w:rPr>
          <w:lang w:val="en-US"/>
        </w:rPr>
        <w:t xml:space="preserve">Data Management Statement: </w:t>
      </w:r>
      <w:r w:rsidR="00ED4DB9" w:rsidRPr="00604967">
        <w:rPr>
          <w:lang w:val="en-US"/>
        </w:rPr>
        <w:t xml:space="preserve">Content verified and document </w:t>
      </w:r>
      <w:r w:rsidR="00F26FB1" w:rsidRPr="00604967">
        <w:rPr>
          <w:lang w:val="en-US"/>
        </w:rPr>
        <w:t>removed</w:t>
      </w:r>
      <w:r w:rsidR="00ED4DB9" w:rsidRPr="00604967">
        <w:rPr>
          <w:lang w:val="en-US"/>
        </w:rPr>
        <w:t>.</w:t>
      </w:r>
    </w:p>
    <w:p w14:paraId="0BFEB974" w14:textId="4A283B09" w:rsidR="007F67C8" w:rsidRPr="00604967" w:rsidRDefault="007F67C8" w:rsidP="006106E5">
      <w:pPr>
        <w:pStyle w:val="WGISSNumberedlist"/>
        <w:rPr>
          <w:lang w:val="en-US"/>
        </w:rPr>
      </w:pPr>
      <w:r w:rsidRPr="00604967">
        <w:rPr>
          <w:lang w:val="en-US"/>
        </w:rPr>
        <w:t>Long Term Preservation of EO Space Data Preservation Workflow</w:t>
      </w:r>
      <w:r w:rsidR="00ED4DB9" w:rsidRPr="00604967">
        <w:rPr>
          <w:lang w:val="en-US"/>
        </w:rPr>
        <w:t xml:space="preserve">: </w:t>
      </w:r>
      <w:r w:rsidRPr="00604967">
        <w:rPr>
          <w:lang w:val="en-US"/>
        </w:rPr>
        <w:t>Content verified and document updated.</w:t>
      </w:r>
    </w:p>
    <w:p w14:paraId="271581C9" w14:textId="4713A5D7" w:rsidR="006106E5" w:rsidRPr="00604967" w:rsidRDefault="006106E5" w:rsidP="00846D44">
      <w:pPr>
        <w:pStyle w:val="WGISSNumberedlist"/>
        <w:rPr>
          <w:lang w:val="en-US" w:bidi="th-TH"/>
        </w:rPr>
      </w:pPr>
      <w:r w:rsidRPr="00604967">
        <w:rPr>
          <w:lang w:val="en-US"/>
        </w:rPr>
        <w:t xml:space="preserve">Preservation Guidelines: </w:t>
      </w:r>
      <w:r w:rsidR="00ED4DB9" w:rsidRPr="00604967">
        <w:rPr>
          <w:lang w:val="en-US"/>
        </w:rPr>
        <w:t>Content verified and document updated.</w:t>
      </w:r>
    </w:p>
    <w:p w14:paraId="71C08F2F" w14:textId="1407E866" w:rsidR="007F67C8" w:rsidRPr="00604967" w:rsidRDefault="006106E5" w:rsidP="00846D44">
      <w:pPr>
        <w:pStyle w:val="WGISSNumberedlist"/>
        <w:rPr>
          <w:lang w:val="en-US"/>
        </w:rPr>
      </w:pPr>
      <w:r w:rsidRPr="00604967">
        <w:rPr>
          <w:lang w:val="en-US"/>
        </w:rPr>
        <w:t>Preservation Data</w:t>
      </w:r>
      <w:r w:rsidR="00ED4DB9" w:rsidRPr="00604967">
        <w:rPr>
          <w:lang w:val="en-US"/>
        </w:rPr>
        <w:t>s</w:t>
      </w:r>
      <w:r w:rsidRPr="00604967">
        <w:rPr>
          <w:lang w:val="en-US"/>
        </w:rPr>
        <w:t>et Content</w:t>
      </w:r>
      <w:r w:rsidR="00ED4DB9" w:rsidRPr="00604967">
        <w:rPr>
          <w:lang w:val="en-US"/>
        </w:rPr>
        <w:t>:</w:t>
      </w:r>
      <w:r w:rsidRPr="00604967">
        <w:rPr>
          <w:lang w:val="en-US"/>
        </w:rPr>
        <w:t xml:space="preserve"> </w:t>
      </w:r>
      <w:r w:rsidR="00ED4DB9" w:rsidRPr="00604967">
        <w:rPr>
          <w:lang w:val="en-US"/>
        </w:rPr>
        <w:t>Content verified and document updated.</w:t>
      </w:r>
    </w:p>
    <w:p w14:paraId="7910E719" w14:textId="2D5E8827" w:rsidR="006106E5" w:rsidRPr="00604967" w:rsidRDefault="006106E5" w:rsidP="006106E5">
      <w:pPr>
        <w:pStyle w:val="WGISSNumberedlist"/>
        <w:rPr>
          <w:lang w:val="en-US"/>
        </w:rPr>
      </w:pPr>
      <w:r w:rsidRPr="00604967">
        <w:rPr>
          <w:lang w:val="en-US"/>
        </w:rPr>
        <w:t>Persistent Identifier Best Practice</w:t>
      </w:r>
      <w:r w:rsidR="00ED4DB9" w:rsidRPr="00604967">
        <w:rPr>
          <w:lang w:val="en-US"/>
        </w:rPr>
        <w:t>:</w:t>
      </w:r>
      <w:r w:rsidRPr="00604967">
        <w:rPr>
          <w:lang w:val="en-US"/>
        </w:rPr>
        <w:t xml:space="preserve"> </w:t>
      </w:r>
      <w:r w:rsidR="00ED4DB9" w:rsidRPr="00604967">
        <w:rPr>
          <w:lang w:val="en-US"/>
        </w:rPr>
        <w:t>Content verified and document updated.</w:t>
      </w:r>
    </w:p>
    <w:p w14:paraId="39AB1DCD" w14:textId="69E5AE11" w:rsidR="006106E5" w:rsidRPr="00604967" w:rsidRDefault="006106E5" w:rsidP="006106E5">
      <w:pPr>
        <w:pStyle w:val="WGISSNumberedlist"/>
        <w:rPr>
          <w:lang w:val="en-US"/>
        </w:rPr>
      </w:pPr>
      <w:r w:rsidRPr="00604967">
        <w:rPr>
          <w:lang w:val="en-US"/>
        </w:rPr>
        <w:t>Technical Content and Associated Information Preservation Best Practice</w:t>
      </w:r>
      <w:r w:rsidR="00ED4DB9" w:rsidRPr="00604967">
        <w:rPr>
          <w:lang w:val="en-US"/>
        </w:rPr>
        <w:t>:</w:t>
      </w:r>
      <w:r w:rsidRPr="00604967">
        <w:rPr>
          <w:lang w:val="en-US"/>
        </w:rPr>
        <w:t xml:space="preserve"> </w:t>
      </w:r>
      <w:r w:rsidR="00F26FB1" w:rsidRPr="00604967">
        <w:rPr>
          <w:lang w:val="en-US"/>
        </w:rPr>
        <w:t xml:space="preserve">Content verified and document updated. </w:t>
      </w:r>
      <w:r w:rsidR="00ED4DB9" w:rsidRPr="00604967">
        <w:rPr>
          <w:lang w:val="en-US"/>
        </w:rPr>
        <w:t>Should this</w:t>
      </w:r>
      <w:r w:rsidRPr="00604967">
        <w:rPr>
          <w:lang w:val="en-US"/>
        </w:rPr>
        <w:t xml:space="preserve"> be a formal White Paper for WGISS?</w:t>
      </w:r>
    </w:p>
    <w:p w14:paraId="4987D267" w14:textId="369F3F28" w:rsidR="006106E5" w:rsidRPr="00604967" w:rsidRDefault="006106E5" w:rsidP="006106E5">
      <w:pPr>
        <w:pStyle w:val="WGISSNumberedlist"/>
        <w:rPr>
          <w:lang w:val="en-US"/>
        </w:rPr>
      </w:pPr>
      <w:r w:rsidRPr="00604967">
        <w:rPr>
          <w:lang w:val="en-US"/>
        </w:rPr>
        <w:t>Measuring Earth Observation Data Usage Best Practice</w:t>
      </w:r>
      <w:r w:rsidR="00ED4DB9" w:rsidRPr="00604967">
        <w:rPr>
          <w:lang w:val="en-US"/>
        </w:rPr>
        <w:t>:</w:t>
      </w:r>
      <w:r w:rsidRPr="00604967">
        <w:rPr>
          <w:lang w:val="en-US"/>
        </w:rPr>
        <w:t xml:space="preserve"> </w:t>
      </w:r>
      <w:r w:rsidR="00F26FB1" w:rsidRPr="00604967">
        <w:rPr>
          <w:lang w:val="en-US"/>
        </w:rPr>
        <w:t>Content verified and document updated.</w:t>
      </w:r>
    </w:p>
    <w:p w14:paraId="1D9F82D5" w14:textId="2D561FBE" w:rsidR="006106E5" w:rsidRPr="00604967" w:rsidRDefault="006106E5">
      <w:pPr>
        <w:pStyle w:val="WGISSNumberedlist"/>
        <w:rPr>
          <w:lang w:val="en-US"/>
        </w:rPr>
      </w:pPr>
      <w:r w:rsidRPr="00604967">
        <w:rPr>
          <w:lang w:val="en-US"/>
        </w:rPr>
        <w:t xml:space="preserve">In-situ Data Analysis: </w:t>
      </w:r>
      <w:r w:rsidR="00ED4DB9" w:rsidRPr="00604967">
        <w:rPr>
          <w:lang w:val="en-US"/>
        </w:rPr>
        <w:t>Should this</w:t>
      </w:r>
      <w:r w:rsidRPr="00604967">
        <w:rPr>
          <w:lang w:val="en-US"/>
        </w:rPr>
        <w:t xml:space="preserve"> be a formal White Paper for WGISS? For the nature of the in-situ data all Best Practice documents are extended to include also this concept</w:t>
      </w:r>
    </w:p>
    <w:p w14:paraId="6AE176CB" w14:textId="27FDC83D" w:rsidR="007F67C8" w:rsidRPr="00604967" w:rsidRDefault="005C429E" w:rsidP="00ED4DB9">
      <w:pPr>
        <w:pStyle w:val="WGISSNumberedlist"/>
        <w:rPr>
          <w:lang w:val="en-US"/>
        </w:rPr>
      </w:pPr>
      <w:r w:rsidRPr="00604967">
        <w:rPr>
          <w:lang w:val="en-US"/>
        </w:rPr>
        <w:t>Cloud Metrics Data Analysis</w:t>
      </w:r>
      <w:r w:rsidR="00ED4DB9" w:rsidRPr="00604967">
        <w:rPr>
          <w:lang w:val="en-US"/>
        </w:rPr>
        <w:t>: Content verified and document updated.</w:t>
      </w:r>
    </w:p>
    <w:p w14:paraId="759D7B9D" w14:textId="771F57A8" w:rsidR="007677BD" w:rsidRPr="00604967" w:rsidRDefault="007677BD" w:rsidP="007677BD">
      <w:pPr>
        <w:rPr>
          <w:lang w:eastAsia="en-US" w:bidi="ar-SA"/>
        </w:rPr>
      </w:pPr>
      <w:r w:rsidRPr="00604967">
        <w:rPr>
          <w:lang w:eastAsia="en-US" w:bidi="ar-SA"/>
        </w:rPr>
        <w:t>White Papers and Reports</w:t>
      </w:r>
      <w:r w:rsidR="00F26FB1" w:rsidRPr="00604967">
        <w:rPr>
          <w:lang w:eastAsia="en-US" w:bidi="ar-SA"/>
        </w:rPr>
        <w:t>:</w:t>
      </w:r>
    </w:p>
    <w:p w14:paraId="359C2C20" w14:textId="77777777" w:rsidR="007677BD" w:rsidRPr="009E2513" w:rsidRDefault="00000000">
      <w:pPr>
        <w:numPr>
          <w:ilvl w:val="0"/>
          <w:numId w:val="44"/>
        </w:numPr>
        <w:tabs>
          <w:tab w:val="left" w:pos="720"/>
        </w:tabs>
        <w:rPr>
          <w:lang w:eastAsia="en-US" w:bidi="ar-SA"/>
        </w:rPr>
      </w:pPr>
      <w:hyperlink r:id="rId38" w:history="1">
        <w:r w:rsidR="007677BD" w:rsidRPr="009E2513">
          <w:rPr>
            <w:rStyle w:val="Hyperlink"/>
            <w:color w:val="auto"/>
            <w:u w:val="none"/>
            <w:lang w:eastAsia="en-US" w:bidi="ar-SA"/>
          </w:rPr>
          <w:t>Long-Term Archive Strategies</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(2011) It could be reviewed and included in the Archiving Technology Evolution Report</w:t>
      </w:r>
    </w:p>
    <w:p w14:paraId="4355854B" w14:textId="77777777" w:rsidR="007677BD" w:rsidRPr="009E2513" w:rsidRDefault="00000000">
      <w:pPr>
        <w:numPr>
          <w:ilvl w:val="0"/>
          <w:numId w:val="44"/>
        </w:numPr>
        <w:tabs>
          <w:tab w:val="left" w:pos="720"/>
        </w:tabs>
        <w:rPr>
          <w:lang w:eastAsia="en-US" w:bidi="ar-SA"/>
        </w:rPr>
      </w:pPr>
      <w:hyperlink r:id="rId39" w:history="1">
        <w:r w:rsidR="007677BD" w:rsidRPr="009E2513">
          <w:rPr>
            <w:rStyle w:val="Hyperlink"/>
            <w:color w:val="auto"/>
            <w:u w:val="none"/>
            <w:lang w:eastAsia="en-US" w:bidi="ar-SA"/>
          </w:rPr>
          <w:t>Data Preservation Techniques</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(2011) Old White paper already covered by our Best Practices</w:t>
      </w:r>
    </w:p>
    <w:p w14:paraId="42E75487" w14:textId="77777777" w:rsidR="007677BD" w:rsidRPr="009E2513" w:rsidRDefault="00000000">
      <w:pPr>
        <w:numPr>
          <w:ilvl w:val="0"/>
          <w:numId w:val="44"/>
        </w:numPr>
        <w:tabs>
          <w:tab w:val="left" w:pos="720"/>
        </w:tabs>
        <w:rPr>
          <w:lang w:eastAsia="en-US" w:bidi="ar-SA"/>
        </w:rPr>
      </w:pPr>
      <w:hyperlink r:id="rId40" w:history="1">
        <w:r w:rsidR="007677BD" w:rsidRPr="009E2513">
          <w:rPr>
            <w:rStyle w:val="Hyperlink"/>
            <w:color w:val="auto"/>
            <w:u w:val="none"/>
            <w:lang w:eastAsia="en-US" w:bidi="ar-SA"/>
          </w:rPr>
          <w:t>Data Lifecycle Models and Concepts</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(2012) Theoretical description of Data Model. Superseded by Reference Model?</w:t>
      </w:r>
    </w:p>
    <w:p w14:paraId="3FA2A76B" w14:textId="77777777" w:rsidR="007677BD" w:rsidRPr="009E2513" w:rsidRDefault="00000000">
      <w:pPr>
        <w:numPr>
          <w:ilvl w:val="0"/>
          <w:numId w:val="44"/>
        </w:numPr>
        <w:tabs>
          <w:tab w:val="left" w:pos="720"/>
        </w:tabs>
        <w:rPr>
          <w:lang w:eastAsia="en-US" w:bidi="ar-SA"/>
        </w:rPr>
      </w:pPr>
      <w:hyperlink r:id="rId41" w:history="1">
        <w:r w:rsidR="007677BD" w:rsidRPr="009E2513">
          <w:rPr>
            <w:rStyle w:val="Hyperlink"/>
            <w:color w:val="auto"/>
            <w:u w:val="none"/>
            <w:lang w:eastAsia="en-US" w:bidi="ar-SA"/>
          </w:rPr>
          <w:t>Browse Survey 1997-2010</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It contains the “results of a March, 1997 survey of some CEOS agencies regarding the details of their production of AVHRR browse.” and the Browse Guidelines “This document is intended to assist data providers, including designers, developers and operators of Earth observation data systems to understand how a browse service might be made available to a wider audience.</w:t>
      </w:r>
    </w:p>
    <w:p w14:paraId="5DFD8EAF" w14:textId="281079E0" w:rsidR="007677BD" w:rsidRPr="009E2513" w:rsidRDefault="00000000">
      <w:pPr>
        <w:numPr>
          <w:ilvl w:val="0"/>
          <w:numId w:val="44"/>
        </w:numPr>
        <w:tabs>
          <w:tab w:val="left" w:pos="720"/>
        </w:tabs>
        <w:rPr>
          <w:lang w:eastAsia="en-US" w:bidi="ar-SA"/>
        </w:rPr>
      </w:pPr>
      <w:hyperlink r:id="rId42" w:history="1">
        <w:r w:rsidR="007677BD" w:rsidRPr="009E2513">
          <w:rPr>
            <w:rStyle w:val="Hyperlink"/>
            <w:color w:val="auto"/>
            <w:u w:val="none"/>
            <w:lang w:eastAsia="en-US" w:bidi="ar-SA"/>
          </w:rPr>
          <w:t>Guidelines for GIS-Ready Products</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(2011) It is a Draft </w:t>
      </w:r>
      <w:r w:rsidR="002C7A07" w:rsidRPr="009E2513">
        <w:rPr>
          <w:lang w:eastAsia="en-US" w:bidi="ar-SA"/>
        </w:rPr>
        <w:t>for</w:t>
      </w:r>
      <w:r w:rsidR="007677BD" w:rsidRPr="009E2513">
        <w:rPr>
          <w:lang w:eastAsia="en-US" w:bidi="ar-SA"/>
        </w:rPr>
        <w:t xml:space="preserve"> Comment </w:t>
      </w:r>
    </w:p>
    <w:p w14:paraId="6357AF1B" w14:textId="77777777" w:rsidR="007677BD" w:rsidRPr="009E2513" w:rsidRDefault="00000000">
      <w:pPr>
        <w:numPr>
          <w:ilvl w:val="0"/>
          <w:numId w:val="44"/>
        </w:numPr>
        <w:tabs>
          <w:tab w:val="left" w:pos="720"/>
        </w:tabs>
        <w:rPr>
          <w:lang w:eastAsia="en-US" w:bidi="ar-SA"/>
        </w:rPr>
      </w:pPr>
      <w:hyperlink r:id="rId43" w:history="1">
        <w:r w:rsidR="007677BD" w:rsidRPr="009E2513">
          <w:rPr>
            <w:rStyle w:val="Hyperlink"/>
            <w:color w:val="auto"/>
            <w:u w:val="none"/>
            <w:lang w:eastAsia="en-US" w:bidi="ar-SA"/>
          </w:rPr>
          <w:t>Browse Guidelines Document (version 2)</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Link broken</w:t>
      </w:r>
    </w:p>
    <w:p w14:paraId="35E58F5A" w14:textId="77777777" w:rsidR="007677BD" w:rsidRPr="009E2513" w:rsidRDefault="00000000">
      <w:pPr>
        <w:numPr>
          <w:ilvl w:val="0"/>
          <w:numId w:val="44"/>
        </w:numPr>
        <w:tabs>
          <w:tab w:val="left" w:pos="720"/>
        </w:tabs>
        <w:rPr>
          <w:lang w:eastAsia="en-US" w:bidi="ar-SA"/>
        </w:rPr>
      </w:pPr>
      <w:hyperlink r:id="rId44" w:history="1">
        <w:r w:rsidR="007677BD" w:rsidRPr="009E2513">
          <w:rPr>
            <w:rStyle w:val="Hyperlink"/>
            <w:color w:val="auto"/>
            <w:u w:val="none"/>
            <w:lang w:eastAsia="en-US" w:bidi="ar-SA"/>
          </w:rPr>
          <w:t>Offline Media Trade Study</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(2012) ARCHIVE AND RECORDS MANAGEMENT </w:t>
      </w:r>
    </w:p>
    <w:p w14:paraId="42B942CA" w14:textId="77777777" w:rsidR="007677BD" w:rsidRPr="009E2513" w:rsidRDefault="00000000">
      <w:pPr>
        <w:numPr>
          <w:ilvl w:val="0"/>
          <w:numId w:val="44"/>
        </w:numPr>
        <w:tabs>
          <w:tab w:val="left" w:pos="720"/>
        </w:tabs>
        <w:rPr>
          <w:lang w:eastAsia="en-US" w:bidi="ar-SA"/>
        </w:rPr>
      </w:pPr>
      <w:hyperlink r:id="rId45" w:history="1">
        <w:r w:rsidR="007677BD" w:rsidRPr="009E2513">
          <w:rPr>
            <w:rStyle w:val="Hyperlink"/>
            <w:color w:val="auto"/>
            <w:u w:val="none"/>
            <w:lang w:eastAsia="en-US" w:bidi="ar-SA"/>
          </w:rPr>
          <w:t>Data Purge Alert White Paper</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No review needed</w:t>
      </w:r>
    </w:p>
    <w:p w14:paraId="58442A14" w14:textId="77777777" w:rsidR="007677BD" w:rsidRPr="009E2513" w:rsidRDefault="00000000">
      <w:pPr>
        <w:numPr>
          <w:ilvl w:val="0"/>
          <w:numId w:val="44"/>
        </w:numPr>
        <w:tabs>
          <w:tab w:val="left" w:pos="720"/>
        </w:tabs>
        <w:rPr>
          <w:lang w:eastAsia="en-US" w:bidi="ar-SA"/>
        </w:rPr>
      </w:pPr>
      <w:hyperlink r:id="rId46" w:history="1">
        <w:r w:rsidR="007677BD" w:rsidRPr="009E2513">
          <w:rPr>
            <w:rStyle w:val="Hyperlink"/>
            <w:color w:val="auto"/>
            <w:u w:val="none"/>
            <w:lang w:eastAsia="en-US" w:bidi="ar-SA"/>
          </w:rPr>
          <w:t>WGISS Data Management and Stewardship Maturity Matrix White Paper</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Already Reviewed and ready </w:t>
      </w:r>
    </w:p>
    <w:p w14:paraId="4A0F3448" w14:textId="77777777" w:rsidR="007677BD" w:rsidRPr="009E2513" w:rsidRDefault="00000000">
      <w:pPr>
        <w:numPr>
          <w:ilvl w:val="0"/>
          <w:numId w:val="44"/>
        </w:numPr>
        <w:tabs>
          <w:tab w:val="left" w:pos="720"/>
        </w:tabs>
        <w:rPr>
          <w:lang w:eastAsia="en-US" w:bidi="ar-SA"/>
        </w:rPr>
      </w:pPr>
      <w:hyperlink r:id="rId47" w:history="1">
        <w:r w:rsidR="007677BD" w:rsidRPr="009E2513">
          <w:rPr>
            <w:rStyle w:val="Hyperlink"/>
            <w:color w:val="auto"/>
            <w:u w:val="none"/>
            <w:lang w:eastAsia="en-US" w:bidi="ar-SA"/>
          </w:rPr>
          <w:t>WGISS Data Management and Stewardship Maturity Matrix</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Already Reviewed and ready </w:t>
      </w:r>
    </w:p>
    <w:p w14:paraId="44558107" w14:textId="77777777" w:rsidR="007677BD" w:rsidRPr="009E2513" w:rsidRDefault="00000000">
      <w:pPr>
        <w:numPr>
          <w:ilvl w:val="0"/>
          <w:numId w:val="44"/>
        </w:numPr>
        <w:tabs>
          <w:tab w:val="left" w:pos="720"/>
        </w:tabs>
        <w:rPr>
          <w:lang w:eastAsia="en-US" w:bidi="ar-SA"/>
        </w:rPr>
      </w:pPr>
      <w:hyperlink r:id="rId48" w:history="1">
        <w:r w:rsidR="007677BD" w:rsidRPr="009E2513">
          <w:rPr>
            <w:rStyle w:val="Hyperlink"/>
            <w:color w:val="auto"/>
            <w:u w:val="none"/>
            <w:lang w:eastAsia="en-US" w:bidi="ar-SA"/>
          </w:rPr>
          <w:t>WGISS Data Stewardship Reference Model White Paper</w:t>
        </w:r>
      </w:hyperlink>
      <w:r w:rsidR="007677BD" w:rsidRPr="009E2513">
        <w:rPr>
          <w:lang w:eastAsia="en-US" w:bidi="ar-SA"/>
        </w:rPr>
        <w:t xml:space="preserve"> </w:t>
      </w:r>
      <w:r w:rsidR="007677BD" w:rsidRPr="009E2513">
        <w:rPr>
          <w:lang w:eastAsia="en-US" w:bidi="ar-SA"/>
        </w:rPr>
        <w:sym w:font="Wingdings" w:char="F0E0"/>
      </w:r>
      <w:r w:rsidR="007677BD" w:rsidRPr="009E2513">
        <w:rPr>
          <w:lang w:eastAsia="en-US" w:bidi="ar-SA"/>
        </w:rPr>
        <w:t xml:space="preserve"> No review needed</w:t>
      </w:r>
    </w:p>
    <w:p w14:paraId="2D3E073C" w14:textId="542055B1" w:rsidR="007677BD" w:rsidRPr="00604967" w:rsidRDefault="007677BD" w:rsidP="00035444">
      <w:pPr>
        <w:rPr>
          <w:lang w:eastAsia="en-US" w:bidi="ar-SA"/>
        </w:rPr>
      </w:pPr>
      <w:r w:rsidRPr="00604967">
        <w:rPr>
          <w:lang w:eastAsia="en-US" w:bidi="ar-SA"/>
        </w:rPr>
        <w:t xml:space="preserve">Tom </w:t>
      </w:r>
      <w:r w:rsidR="00F26FB1" w:rsidRPr="00604967">
        <w:rPr>
          <w:lang w:eastAsia="en-US" w:bidi="ar-SA"/>
        </w:rPr>
        <w:t>suggested adding a potential</w:t>
      </w:r>
      <w:r w:rsidRPr="00604967">
        <w:rPr>
          <w:lang w:eastAsia="en-US" w:bidi="ar-SA"/>
        </w:rPr>
        <w:t xml:space="preserve"> review date on all the documents </w:t>
      </w:r>
      <w:r w:rsidR="00F26FB1" w:rsidRPr="00604967">
        <w:rPr>
          <w:lang w:eastAsia="en-US" w:bidi="ar-SA"/>
        </w:rPr>
        <w:t>WGISS releases, and that retired documents not be deleted, but rather marked as retired.</w:t>
      </w:r>
    </w:p>
    <w:p w14:paraId="0D951400" w14:textId="34C85E37" w:rsidR="00035444" w:rsidRPr="00604967" w:rsidRDefault="00F26FB1" w:rsidP="00035444">
      <w:pPr>
        <w:rPr>
          <w:lang w:eastAsia="en-US" w:bidi="ar-SA"/>
        </w:rPr>
      </w:pPr>
      <w:r w:rsidRPr="00604967">
        <w:rPr>
          <w:lang w:eastAsia="en-US" w:bidi="ar-SA"/>
        </w:rPr>
        <w:t xml:space="preserve">A discussion on </w:t>
      </w:r>
      <w:r w:rsidR="00035444" w:rsidRPr="00604967">
        <w:rPr>
          <w:lang w:eastAsia="en-US" w:bidi="ar-SA"/>
        </w:rPr>
        <w:t>in-situ</w:t>
      </w:r>
      <w:r w:rsidRPr="00604967">
        <w:rPr>
          <w:lang w:eastAsia="en-US" w:bidi="ar-SA"/>
        </w:rPr>
        <w:t xml:space="preserve"> </w:t>
      </w:r>
      <w:r w:rsidR="009E2513">
        <w:rPr>
          <w:lang w:eastAsia="en-US" w:bidi="ar-SA"/>
        </w:rPr>
        <w:t xml:space="preserve">data </w:t>
      </w:r>
      <w:r w:rsidRPr="00604967">
        <w:rPr>
          <w:lang w:eastAsia="en-US" w:bidi="ar-SA"/>
        </w:rPr>
        <w:t>noted that a</w:t>
      </w:r>
      <w:r w:rsidR="00035444" w:rsidRPr="00604967">
        <w:rPr>
          <w:lang w:eastAsia="en-US" w:bidi="ar-SA"/>
        </w:rPr>
        <w:t xml:space="preserve"> study has been conducted and a report produced with the following content:</w:t>
      </w:r>
    </w:p>
    <w:p w14:paraId="2B2CF23B" w14:textId="77777777" w:rsidR="00035444" w:rsidRPr="00604967" w:rsidRDefault="00035444" w:rsidP="00035444">
      <w:pPr>
        <w:pStyle w:val="CEOSBullets"/>
        <w:rPr>
          <w:lang w:val="en-US"/>
        </w:rPr>
      </w:pPr>
      <w:r w:rsidRPr="00604967">
        <w:rPr>
          <w:lang w:val="en-US"/>
        </w:rPr>
        <w:t>Definition of the in-situ data</w:t>
      </w:r>
    </w:p>
    <w:p w14:paraId="76559E0B" w14:textId="77777777" w:rsidR="00035444" w:rsidRPr="00604967" w:rsidRDefault="00035444" w:rsidP="00035444">
      <w:pPr>
        <w:pStyle w:val="CEOSBullets"/>
        <w:rPr>
          <w:lang w:val="en-US"/>
        </w:rPr>
      </w:pPr>
      <w:r w:rsidRPr="00604967">
        <w:rPr>
          <w:lang w:val="en-US"/>
        </w:rPr>
        <w:t>Categories of in-situ data</w:t>
      </w:r>
    </w:p>
    <w:p w14:paraId="4D9CF951" w14:textId="77777777" w:rsidR="00035444" w:rsidRPr="00604967" w:rsidRDefault="00035444" w:rsidP="00035444">
      <w:pPr>
        <w:pStyle w:val="CEOSBullets"/>
        <w:rPr>
          <w:lang w:val="en-US"/>
        </w:rPr>
      </w:pPr>
      <w:r w:rsidRPr="00604967">
        <w:rPr>
          <w:lang w:val="en-US"/>
        </w:rPr>
        <w:t>Sources of in-situ data (Ground-based, Marine-based, Air-based</w:t>
      </w:r>
    </w:p>
    <w:p w14:paraId="1A1572DE" w14:textId="77777777" w:rsidR="00035444" w:rsidRPr="00604967" w:rsidRDefault="00035444" w:rsidP="00035444">
      <w:pPr>
        <w:pStyle w:val="CEOSBullets"/>
        <w:rPr>
          <w:lang w:val="en-US"/>
        </w:rPr>
      </w:pPr>
      <w:r w:rsidRPr="00604967">
        <w:rPr>
          <w:lang w:val="en-US"/>
        </w:rPr>
        <w:t>Benefit of in-situ data</w:t>
      </w:r>
    </w:p>
    <w:p w14:paraId="43E46B57" w14:textId="77777777" w:rsidR="00035444" w:rsidRPr="00604967" w:rsidRDefault="00035444" w:rsidP="00035444">
      <w:pPr>
        <w:pStyle w:val="CEOSBullets"/>
        <w:rPr>
          <w:lang w:val="en-US"/>
        </w:rPr>
      </w:pPr>
      <w:r w:rsidRPr="00604967">
        <w:rPr>
          <w:lang w:val="en-US"/>
        </w:rPr>
        <w:t>Current in situ data usage in Earth observation</w:t>
      </w:r>
    </w:p>
    <w:p w14:paraId="0BADB959" w14:textId="2DF9EE06" w:rsidR="00035444" w:rsidRPr="00604967" w:rsidRDefault="00035444" w:rsidP="00035444">
      <w:pPr>
        <w:pStyle w:val="CEOSBullets"/>
        <w:rPr>
          <w:lang w:val="en-US"/>
        </w:rPr>
      </w:pPr>
      <w:r w:rsidRPr="00604967">
        <w:rPr>
          <w:lang w:val="en-US"/>
        </w:rPr>
        <w:t>Challenges facing effective use of in situ data (Quality and consistency and Reliability and accessibility)</w:t>
      </w:r>
    </w:p>
    <w:p w14:paraId="3E26FDEB" w14:textId="506060A3" w:rsidR="00035444" w:rsidRPr="00604967" w:rsidRDefault="00035444" w:rsidP="00035444">
      <w:pPr>
        <w:rPr>
          <w:lang w:eastAsia="en-US" w:bidi="ar-SA"/>
        </w:rPr>
      </w:pPr>
      <w:r w:rsidRPr="00604967">
        <w:rPr>
          <w:lang w:eastAsia="en-US" w:bidi="ar-SA"/>
        </w:rPr>
        <w:t>Ken</w:t>
      </w:r>
      <w:r w:rsidR="00F26FB1" w:rsidRPr="00604967">
        <w:rPr>
          <w:lang w:eastAsia="en-US" w:bidi="ar-SA"/>
        </w:rPr>
        <w:t xml:space="preserve">’s opinion was that, since </w:t>
      </w:r>
      <w:r w:rsidRPr="00604967">
        <w:rPr>
          <w:lang w:eastAsia="en-US" w:bidi="ar-SA"/>
        </w:rPr>
        <w:t>the documents</w:t>
      </w:r>
      <w:r w:rsidR="00F26FB1" w:rsidRPr="00604967">
        <w:rPr>
          <w:lang w:eastAsia="en-US" w:bidi="ar-SA"/>
        </w:rPr>
        <w:t xml:space="preserve"> were already updated</w:t>
      </w:r>
      <w:r w:rsidRPr="00604967">
        <w:rPr>
          <w:lang w:eastAsia="en-US" w:bidi="ar-SA"/>
        </w:rPr>
        <w:t xml:space="preserve"> to say that these BPs are applicable to in-situ data</w:t>
      </w:r>
      <w:r w:rsidR="00F26FB1" w:rsidRPr="00604967">
        <w:rPr>
          <w:lang w:eastAsia="en-US" w:bidi="ar-SA"/>
        </w:rPr>
        <w:t>, all that is necessary is to release a short report</w:t>
      </w:r>
      <w:r w:rsidRPr="00604967">
        <w:rPr>
          <w:lang w:eastAsia="en-US" w:bidi="ar-SA"/>
        </w:rPr>
        <w:t xml:space="preserve"> with justification </w:t>
      </w:r>
      <w:r w:rsidR="00F26FB1" w:rsidRPr="00604967">
        <w:rPr>
          <w:lang w:eastAsia="en-US" w:bidi="ar-SA"/>
        </w:rPr>
        <w:t>that</w:t>
      </w:r>
      <w:r w:rsidRPr="00604967">
        <w:rPr>
          <w:lang w:eastAsia="en-US" w:bidi="ar-SA"/>
        </w:rPr>
        <w:t xml:space="preserve"> the BPs apply to in-situ.</w:t>
      </w:r>
      <w:r w:rsidR="00F26FB1" w:rsidRPr="00604967">
        <w:rPr>
          <w:lang w:eastAsia="en-US" w:bidi="ar-SA"/>
        </w:rPr>
        <w:t xml:space="preserve"> Others th</w:t>
      </w:r>
      <w:r w:rsidR="009E2513">
        <w:rPr>
          <w:lang w:eastAsia="en-US" w:bidi="ar-SA"/>
        </w:rPr>
        <w:t xml:space="preserve">ought </w:t>
      </w:r>
      <w:r w:rsidR="00F26FB1" w:rsidRPr="00604967">
        <w:rPr>
          <w:lang w:eastAsia="en-US" w:bidi="ar-SA"/>
        </w:rPr>
        <w:t>that</w:t>
      </w:r>
      <w:r w:rsidR="009E2513">
        <w:rPr>
          <w:lang w:eastAsia="en-US" w:bidi="ar-SA"/>
        </w:rPr>
        <w:t xml:space="preserve">, </w:t>
      </w:r>
      <w:r w:rsidR="00F26FB1" w:rsidRPr="00604967">
        <w:rPr>
          <w:lang w:eastAsia="en-US" w:bidi="ar-SA"/>
        </w:rPr>
        <w:t>since the</w:t>
      </w:r>
      <w:r w:rsidRPr="00604967">
        <w:rPr>
          <w:lang w:eastAsia="en-US" w:bidi="ar-SA"/>
        </w:rPr>
        <w:t xml:space="preserve"> research</w:t>
      </w:r>
      <w:r w:rsidR="00F26FB1" w:rsidRPr="00604967">
        <w:rPr>
          <w:lang w:eastAsia="en-US" w:bidi="ar-SA"/>
        </w:rPr>
        <w:t xml:space="preserve"> was done,</w:t>
      </w:r>
      <w:r w:rsidRPr="00604967">
        <w:rPr>
          <w:lang w:eastAsia="en-US" w:bidi="ar-SA"/>
        </w:rPr>
        <w:t xml:space="preserve"> it only makes sense to write it up. </w:t>
      </w:r>
      <w:r w:rsidR="00E25CE8" w:rsidRPr="00604967">
        <w:rPr>
          <w:lang w:eastAsia="en-US" w:bidi="ar-SA"/>
        </w:rPr>
        <w:t>Nitant recommended</w:t>
      </w:r>
      <w:r w:rsidRPr="00604967">
        <w:rPr>
          <w:lang w:eastAsia="en-US" w:bidi="ar-SA"/>
        </w:rPr>
        <w:t xml:space="preserve"> send</w:t>
      </w:r>
      <w:r w:rsidR="00E25CE8" w:rsidRPr="00604967">
        <w:rPr>
          <w:lang w:eastAsia="en-US" w:bidi="ar-SA"/>
        </w:rPr>
        <w:t xml:space="preserve">ing the report </w:t>
      </w:r>
      <w:r w:rsidRPr="00604967">
        <w:rPr>
          <w:lang w:eastAsia="en-US" w:bidi="ar-SA"/>
        </w:rPr>
        <w:t xml:space="preserve">to WGCV </w:t>
      </w:r>
      <w:r w:rsidR="00E25CE8" w:rsidRPr="00604967">
        <w:rPr>
          <w:lang w:eastAsia="en-US" w:bidi="ar-SA"/>
        </w:rPr>
        <w:t>for comments.</w:t>
      </w:r>
    </w:p>
    <w:p w14:paraId="48AA1232" w14:textId="57DA3317" w:rsidR="00035444" w:rsidRPr="00604967" w:rsidRDefault="00E25CE8" w:rsidP="00035444">
      <w:pPr>
        <w:rPr>
          <w:lang w:bidi="ar-SA"/>
        </w:rPr>
      </w:pPr>
      <w:bookmarkStart w:id="77" w:name="_Hlk132863334"/>
      <w:r w:rsidRPr="00604967">
        <w:rPr>
          <w:lang w:eastAsia="en-US" w:bidi="ar-SA"/>
        </w:rPr>
        <w:t>Regarding</w:t>
      </w:r>
      <w:r w:rsidR="00035444" w:rsidRPr="00604967">
        <w:rPr>
          <w:lang w:eastAsia="en-US" w:bidi="ar-SA"/>
        </w:rPr>
        <w:t xml:space="preserve"> </w:t>
      </w:r>
      <w:r w:rsidR="00035444" w:rsidRPr="00604967">
        <w:rPr>
          <w:lang w:bidi="ar-SA"/>
        </w:rPr>
        <w:t>Technical Content and Associated Information Preservation Best Practice:</w:t>
      </w:r>
      <w:r w:rsidR="005C429E" w:rsidRPr="00604967">
        <w:rPr>
          <w:lang w:bidi="ar-SA"/>
        </w:rPr>
        <w:t xml:space="preserve"> </w:t>
      </w:r>
      <w:r w:rsidRPr="00604967">
        <w:rPr>
          <w:lang w:bidi="ar-SA"/>
        </w:rPr>
        <w:t>It</w:t>
      </w:r>
      <w:r w:rsidR="005C429E" w:rsidRPr="00604967">
        <w:rPr>
          <w:lang w:bidi="ar-SA"/>
        </w:rPr>
        <w:t xml:space="preserve"> is worth formalizing </w:t>
      </w:r>
      <w:r w:rsidRPr="00604967">
        <w:rPr>
          <w:lang w:bidi="ar-SA"/>
        </w:rPr>
        <w:t>since</w:t>
      </w:r>
      <w:r w:rsidR="005C429E" w:rsidRPr="00604967">
        <w:rPr>
          <w:lang w:bidi="ar-SA"/>
        </w:rPr>
        <w:t xml:space="preserve"> the work has been done</w:t>
      </w:r>
      <w:r w:rsidRPr="00604967">
        <w:rPr>
          <w:lang w:bidi="ar-SA"/>
        </w:rPr>
        <w:t>, even though this is not WGISS domain. Conclusion was to r</w:t>
      </w:r>
      <w:r w:rsidR="005C429E" w:rsidRPr="00604967">
        <w:rPr>
          <w:lang w:bidi="ar-SA"/>
        </w:rPr>
        <w:t xml:space="preserve">eview </w:t>
      </w:r>
      <w:r w:rsidRPr="00604967">
        <w:rPr>
          <w:lang w:bidi="ar-SA"/>
        </w:rPr>
        <w:t>for completeness and timelines,</w:t>
      </w:r>
      <w:r w:rsidR="005C429E" w:rsidRPr="00604967">
        <w:rPr>
          <w:lang w:bidi="ar-SA"/>
        </w:rPr>
        <w:t xml:space="preserve"> and prepare a Technical Note.</w:t>
      </w:r>
    </w:p>
    <w:bookmarkEnd w:id="77"/>
    <w:p w14:paraId="74FFE564" w14:textId="32D821E7" w:rsidR="00035444" w:rsidRPr="00604967" w:rsidRDefault="00FC7F00" w:rsidP="00035444">
      <w:pPr>
        <w:rPr>
          <w:lang w:eastAsia="en-US" w:bidi="ar-SA"/>
        </w:rPr>
      </w:pPr>
      <w:r w:rsidRPr="00604967">
        <w:rPr>
          <w:lang w:eastAsia="en-US" w:bidi="ar-SA"/>
        </w:rPr>
        <w:t xml:space="preserve">Yves </w:t>
      </w:r>
      <w:r w:rsidR="00E25CE8" w:rsidRPr="00604967">
        <w:rPr>
          <w:lang w:eastAsia="en-US" w:bidi="ar-SA"/>
        </w:rPr>
        <w:t>recommended that WGISS</w:t>
      </w:r>
      <w:r w:rsidRPr="00604967">
        <w:rPr>
          <w:lang w:eastAsia="en-US" w:bidi="ar-SA"/>
        </w:rPr>
        <w:t xml:space="preserve"> publication</w:t>
      </w:r>
      <w:r w:rsidR="00E25CE8" w:rsidRPr="00604967">
        <w:rPr>
          <w:lang w:eastAsia="en-US" w:bidi="ar-SA"/>
        </w:rPr>
        <w:t>s clarify their type (</w:t>
      </w:r>
      <w:r w:rsidRPr="00604967">
        <w:rPr>
          <w:lang w:eastAsia="en-US" w:bidi="ar-SA"/>
        </w:rPr>
        <w:t>white paper</w:t>
      </w:r>
      <w:r w:rsidR="00E25CE8" w:rsidRPr="00604967">
        <w:rPr>
          <w:lang w:eastAsia="en-US" w:bidi="ar-SA"/>
        </w:rPr>
        <w:t>, technical note, best practice)</w:t>
      </w:r>
      <w:r w:rsidRPr="00604967">
        <w:rPr>
          <w:lang w:eastAsia="en-US" w:bidi="ar-SA"/>
        </w:rPr>
        <w:t xml:space="preserve">.  </w:t>
      </w:r>
    </w:p>
    <w:p w14:paraId="238848B3" w14:textId="75245C8F" w:rsidR="00F26FB1" w:rsidRPr="00604967" w:rsidRDefault="00797DF5" w:rsidP="00F26FB1">
      <w:bookmarkStart w:id="78" w:name="_Hlk132864247"/>
      <w:r w:rsidRPr="00604967">
        <w:rPr>
          <w:bCs/>
        </w:rPr>
        <w:t>Action</w:t>
      </w:r>
      <w:r>
        <w:rPr>
          <w:bCs/>
        </w:rPr>
        <w:t xml:space="preserve"> WGISS-55-10</w:t>
      </w:r>
      <w:r w:rsidR="00F26FB1" w:rsidRPr="00604967">
        <w:t>: DSIG to prepare a white paper on in-situ data based on the study conducted, and submit it to WGCV for review. Review of the content should be completed by the end of May, and the document should be circulated by end of June if no updates are needed.</w:t>
      </w:r>
    </w:p>
    <w:p w14:paraId="3E59CB20" w14:textId="3E7173A5" w:rsidR="00F26FB1" w:rsidRPr="00604967" w:rsidRDefault="00797DF5" w:rsidP="00F26FB1">
      <w:r w:rsidRPr="00604967">
        <w:rPr>
          <w:bCs/>
        </w:rPr>
        <w:t>Action</w:t>
      </w:r>
      <w:r>
        <w:rPr>
          <w:bCs/>
        </w:rPr>
        <w:t xml:space="preserve"> WGISS-55-11</w:t>
      </w:r>
      <w:r w:rsidR="00F26FB1" w:rsidRPr="00604967">
        <w:t>: DSIG to prepare a white paper on software preservation based on the study conducted. Complete the review of the content by end of May, and circulate by end of June if no updates are needed.</w:t>
      </w:r>
    </w:p>
    <w:p w14:paraId="7F3D144F" w14:textId="555B40AD" w:rsidR="00F26FB1" w:rsidRPr="00604967" w:rsidRDefault="00797DF5" w:rsidP="00035444">
      <w:r w:rsidRPr="00604967">
        <w:rPr>
          <w:bCs/>
        </w:rPr>
        <w:t>Action</w:t>
      </w:r>
      <w:r>
        <w:rPr>
          <w:bCs/>
        </w:rPr>
        <w:t xml:space="preserve"> WGISS-55-12</w:t>
      </w:r>
      <w:r w:rsidR="00F26FB1" w:rsidRPr="00604967">
        <w:t>: DSIG to circulate the package of WGISS updated White Papers and Reports to WGISS-All to decide if they should be updated or retired by the end of April. The WGISS website should be updated accordingly by the end of May.  DSIG should also clearly state the issue date, suggested retirement date, and the type of document (White Paper, technical note, Best Practice). The list should be submitted to the VC leads for their consideration.</w:t>
      </w:r>
      <w:bookmarkEnd w:id="78"/>
    </w:p>
    <w:p w14:paraId="644657CC" w14:textId="1DC7D9D9" w:rsidR="002D465C" w:rsidRPr="00604967" w:rsidRDefault="00797DF5" w:rsidP="002D465C">
      <w:r w:rsidRPr="00604967">
        <w:rPr>
          <w:bCs/>
        </w:rPr>
        <w:t>Action</w:t>
      </w:r>
      <w:r>
        <w:rPr>
          <w:bCs/>
        </w:rPr>
        <w:t xml:space="preserve"> WGISS-55-13</w:t>
      </w:r>
      <w:r w:rsidR="002D465C" w:rsidRPr="00604967">
        <w:t>: Makoto Natsuisaka to ask the SEO and CEO to provide a method of governance on the process for submission and “publication” of CEOS documents (White Papers, Best Practices, Technical Documents, and deliverables from the Work Plan).</w:t>
      </w:r>
    </w:p>
    <w:p w14:paraId="43842EA3" w14:textId="2B82AB2B" w:rsidR="00846D44" w:rsidRPr="00604967" w:rsidRDefault="00000000" w:rsidP="00846D44">
      <w:pPr>
        <w:pStyle w:val="Heading2"/>
        <w:rPr>
          <w:lang w:val="en-US"/>
        </w:rPr>
      </w:pPr>
      <w:hyperlink r:id="rId49" w:history="1">
        <w:bookmarkStart w:id="79" w:name="_Toc135300241"/>
        <w:r w:rsidR="00846D44" w:rsidRPr="00604967">
          <w:rPr>
            <w:rStyle w:val="Hyperlink"/>
            <w:lang w:val="en-US"/>
          </w:rPr>
          <w:t>Copernicus Sentinels Ground Segment Architecture</w:t>
        </w:r>
        <w:bookmarkEnd w:id="79"/>
      </w:hyperlink>
      <w:r w:rsidR="00846D44" w:rsidRPr="00604967">
        <w:rPr>
          <w:lang w:val="en-US"/>
        </w:rPr>
        <w:t xml:space="preserve"> </w:t>
      </w:r>
      <w:r w:rsidR="00846D44" w:rsidRPr="00604967">
        <w:rPr>
          <w:lang w:val="en-US"/>
        </w:rPr>
        <w:tab/>
      </w:r>
    </w:p>
    <w:p w14:paraId="51E0E214" w14:textId="42F8ADF6" w:rsidR="007715FC" w:rsidRPr="007715FC" w:rsidRDefault="00846D44" w:rsidP="00C42AE4">
      <w:pPr>
        <w:rPr>
          <w:bCs/>
        </w:rPr>
      </w:pPr>
      <w:r w:rsidRPr="00604967">
        <w:rPr>
          <w:bCs/>
        </w:rPr>
        <w:t>Razvan Cosac (ESA)</w:t>
      </w:r>
      <w:r w:rsidR="00632CA0" w:rsidRPr="00604967">
        <w:rPr>
          <w:bCs/>
        </w:rPr>
        <w:t xml:space="preserve"> gave a presentation on Copernicus Sentinels ground segment architecture.</w:t>
      </w:r>
      <w:r w:rsidR="00C42AE4" w:rsidRPr="00604967">
        <w:rPr>
          <w:bCs/>
        </w:rPr>
        <w:t xml:space="preserve"> Razvan described the l</w:t>
      </w:r>
      <w:r w:rsidR="007715FC" w:rsidRPr="007715FC">
        <w:rPr>
          <w:bCs/>
        </w:rPr>
        <w:t>eg</w:t>
      </w:r>
      <w:r w:rsidR="00C42AE4" w:rsidRPr="00604967">
        <w:rPr>
          <w:bCs/>
        </w:rPr>
        <w:t>a</w:t>
      </w:r>
      <w:r w:rsidR="007715FC" w:rsidRPr="007715FC">
        <w:rPr>
          <w:bCs/>
        </w:rPr>
        <w:t xml:space="preserve">cy Copernicus </w:t>
      </w:r>
      <w:r w:rsidR="00C42AE4" w:rsidRPr="00604967">
        <w:rPr>
          <w:bCs/>
        </w:rPr>
        <w:t>g</w:t>
      </w:r>
      <w:r w:rsidR="007715FC" w:rsidRPr="007715FC">
        <w:rPr>
          <w:bCs/>
        </w:rPr>
        <w:t xml:space="preserve">round </w:t>
      </w:r>
      <w:r w:rsidR="00C42AE4" w:rsidRPr="00604967">
        <w:rPr>
          <w:bCs/>
        </w:rPr>
        <w:t>s</w:t>
      </w:r>
      <w:r w:rsidR="007715FC" w:rsidRPr="007715FC">
        <w:rPr>
          <w:bCs/>
        </w:rPr>
        <w:t xml:space="preserve">egment </w:t>
      </w:r>
      <w:r w:rsidR="00C42AE4" w:rsidRPr="00604967">
        <w:rPr>
          <w:bCs/>
        </w:rPr>
        <w:t>a</w:t>
      </w:r>
      <w:r w:rsidR="007715FC" w:rsidRPr="007715FC">
        <w:rPr>
          <w:bCs/>
        </w:rPr>
        <w:t>rchitecture</w:t>
      </w:r>
      <w:r w:rsidR="00C42AE4" w:rsidRPr="00604967">
        <w:rPr>
          <w:bCs/>
        </w:rPr>
        <w:t>, its evolution, and its principles. He further discussed its more recent t</w:t>
      </w:r>
      <w:r w:rsidR="007715FC" w:rsidRPr="007715FC">
        <w:rPr>
          <w:bCs/>
        </w:rPr>
        <w:t>ransformation</w:t>
      </w:r>
      <w:r w:rsidR="00C42AE4" w:rsidRPr="00604967">
        <w:rPr>
          <w:bCs/>
        </w:rPr>
        <w:t>, the current ground segment setup, and the long-term archive and data access services.</w:t>
      </w:r>
    </w:p>
    <w:p w14:paraId="35A9BF78" w14:textId="793ADD31" w:rsidR="00C42AE4" w:rsidRPr="00C42AE4" w:rsidRDefault="00C42AE4" w:rsidP="00C42AE4">
      <w:pPr>
        <w:rPr>
          <w:bCs/>
        </w:rPr>
      </w:pPr>
      <w:r w:rsidRPr="00C42AE4">
        <w:rPr>
          <w:bCs/>
        </w:rPr>
        <w:t>The Copernicus Data Space Ecosystem will continuously expand over the upcoming months</w:t>
      </w:r>
      <w:r w:rsidRPr="00604967">
        <w:rPr>
          <w:bCs/>
        </w:rPr>
        <w:t xml:space="preserve">. The release occurred in January, with initiation of user registrations, initial data offering, browser, and catalogue APIs. In April, STAC and S3 were completed, and processing, traceability and on-demand production APIs were released. </w:t>
      </w:r>
      <w:r w:rsidRPr="00C42AE4">
        <w:rPr>
          <w:bCs/>
        </w:rPr>
        <w:t>Key public service capabilities and data offering</w:t>
      </w:r>
      <w:r w:rsidRPr="00604967">
        <w:rPr>
          <w:bCs/>
        </w:rPr>
        <w:t xml:space="preserve"> will be</w:t>
      </w:r>
      <w:r w:rsidRPr="00C42AE4">
        <w:rPr>
          <w:bCs/>
        </w:rPr>
        <w:t xml:space="preserve"> available by July 2023</w:t>
      </w:r>
      <w:r w:rsidRPr="00604967">
        <w:rPr>
          <w:bCs/>
        </w:rPr>
        <w:t>, including the full archive of Sentinel missions, complementary open datasets, access, to commercial data, extended Sentinel Hub APIs, OpenEO, Jupyter Lab, and Marketplace. Finally, in November</w:t>
      </w:r>
      <w:r w:rsidR="001A778F" w:rsidRPr="00604967">
        <w:rPr>
          <w:bCs/>
        </w:rPr>
        <w:t>, Sentinel engineering and auxiliary data, Copernicus Contributing Missions, streamlined data access of federated datasets will be possible.</w:t>
      </w:r>
    </w:p>
    <w:p w14:paraId="7E6EBDEC" w14:textId="23F64E09" w:rsidR="004E1652" w:rsidRPr="00604967" w:rsidRDefault="004E1652" w:rsidP="00846D44">
      <w:pPr>
        <w:rPr>
          <w:bCs/>
        </w:rPr>
      </w:pPr>
      <w:r w:rsidRPr="00604967">
        <w:rPr>
          <w:bCs/>
        </w:rPr>
        <w:t>Ke</w:t>
      </w:r>
      <w:r w:rsidR="00632CA0" w:rsidRPr="00604967">
        <w:rPr>
          <w:bCs/>
        </w:rPr>
        <w:t>n</w:t>
      </w:r>
      <w:r w:rsidR="001A778F" w:rsidRPr="00604967">
        <w:rPr>
          <w:bCs/>
        </w:rPr>
        <w:t xml:space="preserve"> asked about the</w:t>
      </w:r>
      <w:r w:rsidRPr="00604967">
        <w:rPr>
          <w:bCs/>
        </w:rPr>
        <w:t xml:space="preserve"> open ecosystem on the public cloud. Razvan </w:t>
      </w:r>
      <w:r w:rsidR="001A778F" w:rsidRPr="00604967">
        <w:rPr>
          <w:bCs/>
        </w:rPr>
        <w:t>replied that it would be</w:t>
      </w:r>
      <w:r w:rsidRPr="00604967">
        <w:rPr>
          <w:bCs/>
        </w:rPr>
        <w:t xml:space="preserve"> operated on two clouds,</w:t>
      </w:r>
      <w:r w:rsidR="001A778F" w:rsidRPr="00604967">
        <w:rPr>
          <w:bCs/>
        </w:rPr>
        <w:t xml:space="preserve"> with</w:t>
      </w:r>
      <w:r w:rsidRPr="00604967">
        <w:rPr>
          <w:bCs/>
        </w:rPr>
        <w:t xml:space="preserve"> users able to deploy their own services with their own data, for their own community.  </w:t>
      </w:r>
      <w:r w:rsidR="001A778F" w:rsidRPr="00604967">
        <w:rPr>
          <w:bCs/>
        </w:rPr>
        <w:t>The p</w:t>
      </w:r>
      <w:r w:rsidRPr="00604967">
        <w:rPr>
          <w:bCs/>
        </w:rPr>
        <w:t xml:space="preserve">ublic cloud is provided by industry in Europe. </w:t>
      </w:r>
    </w:p>
    <w:p w14:paraId="32FF3A2B" w14:textId="40C2908C" w:rsidR="004E1652" w:rsidRPr="00604967" w:rsidRDefault="004E1652" w:rsidP="00846D44">
      <w:pPr>
        <w:rPr>
          <w:bCs/>
        </w:rPr>
      </w:pPr>
      <w:r w:rsidRPr="00604967">
        <w:rPr>
          <w:bCs/>
        </w:rPr>
        <w:t>Mirko</w:t>
      </w:r>
      <w:r w:rsidR="001A778F" w:rsidRPr="00604967">
        <w:rPr>
          <w:bCs/>
        </w:rPr>
        <w:t xml:space="preserve"> asked if the absence of level 1</w:t>
      </w:r>
      <w:r w:rsidRPr="00604967">
        <w:rPr>
          <w:bCs/>
        </w:rPr>
        <w:t xml:space="preserve"> data </w:t>
      </w:r>
      <w:r w:rsidR="001A778F" w:rsidRPr="00604967">
        <w:rPr>
          <w:bCs/>
        </w:rPr>
        <w:t>in</w:t>
      </w:r>
      <w:r w:rsidRPr="00604967">
        <w:rPr>
          <w:bCs/>
        </w:rPr>
        <w:t xml:space="preserve"> the </w:t>
      </w:r>
      <w:r w:rsidR="001A778F" w:rsidRPr="00604967">
        <w:rPr>
          <w:bCs/>
        </w:rPr>
        <w:t>archive is</w:t>
      </w:r>
      <w:r w:rsidRPr="00604967">
        <w:rPr>
          <w:bCs/>
        </w:rPr>
        <w:t xml:space="preserve"> to save space? </w:t>
      </w:r>
      <w:r w:rsidR="001A778F" w:rsidRPr="00604967">
        <w:rPr>
          <w:bCs/>
        </w:rPr>
        <w:t xml:space="preserve">Razvan replied </w:t>
      </w:r>
      <w:r w:rsidR="009E2513">
        <w:rPr>
          <w:bCs/>
        </w:rPr>
        <w:t xml:space="preserve">that the </w:t>
      </w:r>
      <w:r w:rsidRPr="00604967">
        <w:rPr>
          <w:bCs/>
        </w:rPr>
        <w:t>idea is that level 0 is the baseline from which the higher level</w:t>
      </w:r>
      <w:r w:rsidR="001A778F" w:rsidRPr="00604967">
        <w:rPr>
          <w:bCs/>
        </w:rPr>
        <w:t>s can be generated; this is a</w:t>
      </w:r>
      <w:r w:rsidRPr="00604967">
        <w:rPr>
          <w:bCs/>
        </w:rPr>
        <w:t xml:space="preserve"> tradeoff between resilience and cost</w:t>
      </w:r>
      <w:r w:rsidR="009E2513">
        <w:rPr>
          <w:bCs/>
        </w:rPr>
        <w:t>. T</w:t>
      </w:r>
      <w:r w:rsidR="009E2513" w:rsidRPr="00604967">
        <w:rPr>
          <w:bCs/>
        </w:rPr>
        <w:t>hey do archive a small amount of level 1</w:t>
      </w:r>
      <w:r w:rsidR="009E2513">
        <w:rPr>
          <w:bCs/>
        </w:rPr>
        <w:t xml:space="preserve"> </w:t>
      </w:r>
      <w:r w:rsidR="009E2513" w:rsidRPr="00604967">
        <w:rPr>
          <w:bCs/>
        </w:rPr>
        <w:t xml:space="preserve">that is not made available. </w:t>
      </w:r>
    </w:p>
    <w:p w14:paraId="5216D470" w14:textId="2D5B5E64" w:rsidR="00846D44" w:rsidRPr="00604967" w:rsidRDefault="00846D44" w:rsidP="00846D44">
      <w:pPr>
        <w:pStyle w:val="Heading2"/>
        <w:rPr>
          <w:lang w:val="en-US"/>
        </w:rPr>
      </w:pPr>
      <w:bookmarkStart w:id="80" w:name="_Toc135300242"/>
      <w:r w:rsidRPr="00604967">
        <w:rPr>
          <w:lang w:val="en-US"/>
        </w:rPr>
        <w:t>Session on AVHRR Data Archives</w:t>
      </w:r>
      <w:bookmarkEnd w:id="80"/>
    </w:p>
    <w:p w14:paraId="4B5BD95B" w14:textId="77777777" w:rsidR="002D465C" w:rsidRPr="00604967" w:rsidRDefault="00000000" w:rsidP="004474D4">
      <w:pPr>
        <w:pStyle w:val="Heading3"/>
      </w:pPr>
      <w:hyperlink r:id="rId50" w:history="1">
        <w:bookmarkStart w:id="81" w:name="_Toc135300243"/>
        <w:r w:rsidR="002D465C" w:rsidRPr="00604967">
          <w:rPr>
            <w:rStyle w:val="Hyperlink"/>
          </w:rPr>
          <w:t>AVHRR Data Recovery Project</w:t>
        </w:r>
        <w:bookmarkEnd w:id="81"/>
      </w:hyperlink>
      <w:r w:rsidR="002D465C" w:rsidRPr="00604967">
        <w:tab/>
      </w:r>
    </w:p>
    <w:p w14:paraId="1DAE6322" w14:textId="31A37B30" w:rsidR="002D465C" w:rsidRPr="00604967" w:rsidRDefault="002D465C" w:rsidP="002D465C">
      <w:pPr>
        <w:rPr>
          <w:bCs/>
        </w:rPr>
      </w:pPr>
      <w:r w:rsidRPr="00604967">
        <w:rPr>
          <w:bCs/>
        </w:rPr>
        <w:t xml:space="preserve">Mirko Albani (ESA) gave a presentation on </w:t>
      </w:r>
      <w:r w:rsidR="009E2513">
        <w:rPr>
          <w:bCs/>
        </w:rPr>
        <w:t xml:space="preserve">the </w:t>
      </w:r>
      <w:r w:rsidRPr="00604967">
        <w:rPr>
          <w:bCs/>
        </w:rPr>
        <w:t xml:space="preserve">AVHRR international cooperation activities and partners. The objective </w:t>
      </w:r>
      <w:r w:rsidR="002C7A07" w:rsidRPr="00604967">
        <w:rPr>
          <w:bCs/>
        </w:rPr>
        <w:t>is</w:t>
      </w:r>
      <w:r w:rsidRPr="00604967">
        <w:rPr>
          <w:bCs/>
        </w:rPr>
        <w:t xml:space="preserve"> to:</w:t>
      </w:r>
    </w:p>
    <w:p w14:paraId="461DD87B" w14:textId="77777777" w:rsidR="002D465C" w:rsidRPr="00604967" w:rsidRDefault="002D465C" w:rsidP="002D465C">
      <w:pPr>
        <w:pStyle w:val="CEOSBullets"/>
        <w:rPr>
          <w:lang w:val="en-US"/>
        </w:rPr>
      </w:pPr>
      <w:r w:rsidRPr="00604967">
        <w:rPr>
          <w:lang w:val="en-US"/>
        </w:rPr>
        <w:t>Unfold and make accessible 1km AVHRR data from regional archives (possibly open and free)</w:t>
      </w:r>
    </w:p>
    <w:p w14:paraId="0206CB51" w14:textId="77777777" w:rsidR="002D465C" w:rsidRPr="00604967" w:rsidRDefault="002D465C" w:rsidP="002D465C">
      <w:pPr>
        <w:pStyle w:val="CEOSBullets"/>
        <w:rPr>
          <w:lang w:val="en-US"/>
        </w:rPr>
      </w:pPr>
      <w:r w:rsidRPr="00604967">
        <w:rPr>
          <w:lang w:val="en-US"/>
        </w:rPr>
        <w:t>Transcribe unique AVHRR data from heritage media</w:t>
      </w:r>
    </w:p>
    <w:p w14:paraId="1C8749B6" w14:textId="77777777" w:rsidR="009E2513" w:rsidRDefault="002D465C" w:rsidP="009E2513">
      <w:pPr>
        <w:pStyle w:val="CEOSBullets"/>
        <w:rPr>
          <w:lang w:val="en-US"/>
        </w:rPr>
      </w:pPr>
      <w:r w:rsidRPr="00604967">
        <w:rPr>
          <w:lang w:val="en-US"/>
        </w:rPr>
        <w:t>Identify a common format for AVHRR Level-1b and Level-1c data and pursue (re)processing from AVHRR data owners/holders and data accessibility</w:t>
      </w:r>
    </w:p>
    <w:p w14:paraId="32DA3458" w14:textId="302F2ABC" w:rsidR="002D465C" w:rsidRPr="009E2513" w:rsidRDefault="002D465C" w:rsidP="009E2513">
      <w:pPr>
        <w:pStyle w:val="CEOSBullets"/>
        <w:rPr>
          <w:lang w:val="en-US"/>
        </w:rPr>
      </w:pPr>
      <w:r w:rsidRPr="009E2513">
        <w:rPr>
          <w:lang w:val="en-US"/>
        </w:rPr>
        <w:t>Facilitate data discovery through the WGISS Connected Data Assets Infrastructure</w:t>
      </w:r>
    </w:p>
    <w:p w14:paraId="7816E26A" w14:textId="77777777" w:rsidR="002D465C" w:rsidRPr="00604967" w:rsidRDefault="002D465C" w:rsidP="002D465C">
      <w:r w:rsidRPr="00604967">
        <w:t>Since WGISS-54 an inventory of existing national/regional HRPT and LAC data archives under consolidation. Version 2 was updated and presented/circulated at WGISS#-5 and version 3 will be produced at end 2023. A set of high priority datasets were identified for further action: South Africa (SANSA), Argentina (GiDyC-Servicio Meteorológico Nacional), Brazil (INPE).</w:t>
      </w:r>
    </w:p>
    <w:p w14:paraId="20F90388" w14:textId="77777777" w:rsidR="002D465C" w:rsidRPr="00604967" w:rsidRDefault="002D465C" w:rsidP="002D465C">
      <w:r w:rsidRPr="00604967">
        <w:t>Identification of high priority heritage media to be transcribed and approaches/opportunities:</w:t>
      </w:r>
    </w:p>
    <w:p w14:paraId="0C09382C" w14:textId="77777777" w:rsidR="002D465C" w:rsidRPr="00604967" w:rsidRDefault="002D465C" w:rsidP="002D465C">
      <w:pPr>
        <w:pStyle w:val="CEOSBullets"/>
        <w:rPr>
          <w:lang w:val="en-US"/>
        </w:rPr>
      </w:pPr>
      <w:r w:rsidRPr="00604967">
        <w:rPr>
          <w:lang w:val="en-US"/>
        </w:rPr>
        <w:t>Pilot activity started by ESA with a commercial company to assess feasibility of transcribing three types of Optical Disks containing unique AVHRR data: successful transcription of the provided samples; negotiations ongoing for full transcription of 300 disks from UK university of Reading plus additional available at ESA.</w:t>
      </w:r>
    </w:p>
    <w:p w14:paraId="58BCB990" w14:textId="54CC43EE" w:rsidR="002D465C" w:rsidRPr="00604967" w:rsidRDefault="002D465C" w:rsidP="002D465C">
      <w:pPr>
        <w:pStyle w:val="CEOSBullets"/>
        <w:rPr>
          <w:lang w:val="en-US"/>
        </w:rPr>
      </w:pPr>
      <w:r w:rsidRPr="00604967">
        <w:rPr>
          <w:lang w:val="en-US"/>
        </w:rPr>
        <w:t>Successful transcription of 2 tapes containing data acquired in Malindi (Kenya) and received from ASI/</w:t>
      </w:r>
      <w:r w:rsidR="00BF5687">
        <w:rPr>
          <w:lang w:val="en-US"/>
        </w:rPr>
        <w:t xml:space="preserve"> </w:t>
      </w:r>
      <w:r w:rsidRPr="00604967">
        <w:rPr>
          <w:lang w:val="en-US"/>
        </w:rPr>
        <w:t>University of Rome. Transcription of several hundred DLT tapes will be carried out in 2023</w:t>
      </w:r>
      <w:r w:rsidR="00BF5687">
        <w:rPr>
          <w:lang w:val="en-US"/>
        </w:rPr>
        <w:t>.</w:t>
      </w:r>
    </w:p>
    <w:p w14:paraId="5B27B163" w14:textId="3B56EF88" w:rsidR="002D465C" w:rsidRPr="00604967" w:rsidRDefault="002D465C" w:rsidP="002D465C">
      <w:r w:rsidRPr="00604967">
        <w:t>Data discoverability and reprocessing will be addressed at a later stage</w:t>
      </w:r>
      <w:r w:rsidR="00BF5687">
        <w:t>.</w:t>
      </w:r>
    </w:p>
    <w:p w14:paraId="1CCD0845" w14:textId="77777777" w:rsidR="002D465C" w:rsidRPr="00604967" w:rsidRDefault="002D465C" w:rsidP="002D465C">
      <w:r w:rsidRPr="00604967">
        <w:t>Mirko concluded with details on multiple AVHRR regional archives, and process for transcription of optical disk and DLT tape data.</w:t>
      </w:r>
    </w:p>
    <w:p w14:paraId="00C308BA" w14:textId="77777777" w:rsidR="002D465C" w:rsidRPr="00604967" w:rsidRDefault="002D465C" w:rsidP="002D465C">
      <w:pPr>
        <w:rPr>
          <w:bCs/>
        </w:rPr>
      </w:pPr>
      <w:r w:rsidRPr="00604967">
        <w:rPr>
          <w:bCs/>
        </w:rPr>
        <w:t>Ken mentioned a similar survey with similar goals that never came to good conclusion. He reminded Mirko to review the  material on this to see if it is useful</w:t>
      </w:r>
      <w:bookmarkStart w:id="82" w:name="_Hlk132872837"/>
      <w:r w:rsidRPr="00604967">
        <w:rPr>
          <w:bCs/>
        </w:rPr>
        <w:t>, as it might provide other AVHRR archives from around the world that could be included.</w:t>
      </w:r>
      <w:bookmarkEnd w:id="82"/>
      <w:r w:rsidRPr="00604967">
        <w:rPr>
          <w:bCs/>
        </w:rPr>
        <w:tab/>
      </w:r>
    </w:p>
    <w:p w14:paraId="553269E3" w14:textId="41AD4670" w:rsidR="002D465C" w:rsidRPr="00604967" w:rsidRDefault="00797DF5" w:rsidP="002D465C">
      <w:pPr>
        <w:rPr>
          <w:bCs/>
        </w:rPr>
      </w:pPr>
      <w:r w:rsidRPr="00604967">
        <w:rPr>
          <w:bCs/>
        </w:rPr>
        <w:t>Action</w:t>
      </w:r>
      <w:r>
        <w:rPr>
          <w:bCs/>
        </w:rPr>
        <w:t xml:space="preserve"> WGISS-55-14</w:t>
      </w:r>
      <w:r w:rsidR="002D465C" w:rsidRPr="002D465C">
        <w:rPr>
          <w:bCs/>
        </w:rPr>
        <w:t>: DSIG to organize a session on AVHRR at WGISS-56.</w:t>
      </w:r>
    </w:p>
    <w:p w14:paraId="6A7498AB" w14:textId="6FF1496D" w:rsidR="00846D44" w:rsidRPr="00604967" w:rsidRDefault="00000000" w:rsidP="004474D4">
      <w:pPr>
        <w:pStyle w:val="Heading3"/>
      </w:pPr>
      <w:hyperlink r:id="rId51" w:history="1">
        <w:bookmarkStart w:id="83" w:name="_Toc135300244"/>
        <w:r w:rsidR="00846D44" w:rsidRPr="00604967">
          <w:rPr>
            <w:rStyle w:val="Hyperlink"/>
          </w:rPr>
          <w:t>AVHRR Data: European Coverage</w:t>
        </w:r>
        <w:bookmarkEnd w:id="83"/>
      </w:hyperlink>
      <w:r w:rsidR="00846D44" w:rsidRPr="00604967">
        <w:tab/>
      </w:r>
    </w:p>
    <w:p w14:paraId="52EC6DAC" w14:textId="59367E39" w:rsidR="001A778F" w:rsidRPr="00604967" w:rsidRDefault="00846D44" w:rsidP="001A778F">
      <w:pPr>
        <w:rPr>
          <w:bCs/>
        </w:rPr>
      </w:pPr>
      <w:r w:rsidRPr="00604967">
        <w:rPr>
          <w:bCs/>
        </w:rPr>
        <w:t>Mirko Albani (ESA)</w:t>
      </w:r>
      <w:r w:rsidR="001A778F" w:rsidRPr="00604967">
        <w:rPr>
          <w:bCs/>
        </w:rPr>
        <w:t xml:space="preserve"> and </w:t>
      </w:r>
      <w:r w:rsidR="00006F46" w:rsidRPr="00604967">
        <w:rPr>
          <w:bCs/>
        </w:rPr>
        <w:t>S</w:t>
      </w:r>
      <w:r w:rsidR="001A778F" w:rsidRPr="00604967">
        <w:rPr>
          <w:bCs/>
        </w:rPr>
        <w:t>tefan</w:t>
      </w:r>
      <w:r w:rsidR="00006F46" w:rsidRPr="00604967">
        <w:rPr>
          <w:bCs/>
        </w:rPr>
        <w:t xml:space="preserve"> </w:t>
      </w:r>
      <w:r w:rsidR="001A778F" w:rsidRPr="00604967">
        <w:rPr>
          <w:bCs/>
        </w:rPr>
        <w:t>Wu</w:t>
      </w:r>
      <w:r w:rsidR="00006F46" w:rsidRPr="00604967">
        <w:rPr>
          <w:bCs/>
        </w:rPr>
        <w:t>nderle (UniBern)</w:t>
      </w:r>
      <w:r w:rsidR="001A778F" w:rsidRPr="00604967">
        <w:rPr>
          <w:bCs/>
        </w:rPr>
        <w:t xml:space="preserve"> discussed the project for 40 years of European AVHRR-LAC data – compiled, consolidated and now accessible via ESA dissemination service. The primary motivation is to make the AVHRR historical data accessible to the public and keep the data alive for an unlimited time.</w:t>
      </w:r>
    </w:p>
    <w:p w14:paraId="3A007E46" w14:textId="382CAACC" w:rsidR="00006F46" w:rsidRPr="00604967" w:rsidRDefault="001A778F" w:rsidP="00846D44">
      <w:pPr>
        <w:rPr>
          <w:bCs/>
        </w:rPr>
      </w:pPr>
      <w:r w:rsidRPr="00604967">
        <w:rPr>
          <w:bCs/>
        </w:rPr>
        <w:t>Mirko described the AVHRR Curation Project, listing the steps implemented to compile an open accessible AVHRR dataset via ESA dissemination service.</w:t>
      </w:r>
    </w:p>
    <w:p w14:paraId="042F3A97" w14:textId="3BA28F10" w:rsidR="00006F46" w:rsidRPr="00604967" w:rsidRDefault="00006F46" w:rsidP="001A778F">
      <w:r w:rsidRPr="00604967">
        <w:t>A homogenous and consolidated AVHRR LAC time series (1981 – 2021) is now available via ESA dissemination service</w:t>
      </w:r>
      <w:r w:rsidR="00F32C90" w:rsidRPr="00604967">
        <w:t>, with m</w:t>
      </w:r>
      <w:r w:rsidRPr="00604967">
        <w:t>ore than 250000 AVHRR data (level 1b) covering Europe ready to be used</w:t>
      </w:r>
      <w:r w:rsidR="00F32C90" w:rsidRPr="00604967">
        <w:t xml:space="preserve">. </w:t>
      </w:r>
      <w:r w:rsidRPr="00604967">
        <w:t>Approx</w:t>
      </w:r>
      <w:r w:rsidR="00F32C90" w:rsidRPr="00604967">
        <w:t xml:space="preserve">imately </w:t>
      </w:r>
      <w:r w:rsidRPr="00604967">
        <w:t>55000 CEOS Sharp-1 segments were rescued, re-processed in a consistent way (EO-SIP) and are accessible via ESA dissemination service.</w:t>
      </w:r>
      <w:r w:rsidR="00F32C90" w:rsidRPr="00604967">
        <w:t xml:space="preserve"> </w:t>
      </w:r>
      <w:r w:rsidRPr="00604967">
        <w:t>Software and processing procedure developed at University of Bern is installed and tested at ESA facilities.</w:t>
      </w:r>
      <w:r w:rsidR="00F32C90" w:rsidRPr="00604967">
        <w:t xml:space="preserve"> The n</w:t>
      </w:r>
      <w:r w:rsidRPr="00604967">
        <w:t>ext step is the generation of Level 1c data (calibrated and geocoded) for a better service to support communities without the needed expertise in AVHRR processing.</w:t>
      </w:r>
    </w:p>
    <w:p w14:paraId="151B11C9" w14:textId="22E04AB5" w:rsidR="00006F46" w:rsidRPr="00604967" w:rsidRDefault="00F32C90" w:rsidP="00006F46">
      <w:pPr>
        <w:rPr>
          <w:bCs/>
        </w:rPr>
      </w:pPr>
      <w:r w:rsidRPr="00604967">
        <w:rPr>
          <w:bCs/>
        </w:rPr>
        <w:t>The f</w:t>
      </w:r>
      <w:r w:rsidR="00006F46" w:rsidRPr="00604967">
        <w:rPr>
          <w:bCs/>
        </w:rPr>
        <w:t xml:space="preserve">uture </w:t>
      </w:r>
      <w:r w:rsidRPr="00604967">
        <w:rPr>
          <w:bCs/>
        </w:rPr>
        <w:t>ou</w:t>
      </w:r>
      <w:r w:rsidR="00006F46" w:rsidRPr="00604967">
        <w:rPr>
          <w:bCs/>
        </w:rPr>
        <w:t>tlook</w:t>
      </w:r>
      <w:r w:rsidRPr="00604967">
        <w:rPr>
          <w:bCs/>
        </w:rPr>
        <w:t xml:space="preserve"> includes:</w:t>
      </w:r>
    </w:p>
    <w:p w14:paraId="6E1A2575" w14:textId="7085A1BC" w:rsidR="00006F46" w:rsidRPr="00604967" w:rsidRDefault="00006F46" w:rsidP="00F32C90">
      <w:pPr>
        <w:pStyle w:val="CEOSBullets"/>
        <w:rPr>
          <w:lang w:val="en-US"/>
        </w:rPr>
      </w:pPr>
      <w:r w:rsidRPr="00604967">
        <w:rPr>
          <w:lang w:val="en-US"/>
        </w:rPr>
        <w:t>Filling of AVHRR level1b archive with LAC data until the end of AVHRR sensor (NOAA, MetOp) approx</w:t>
      </w:r>
      <w:r w:rsidR="00BF5687">
        <w:rPr>
          <w:lang w:val="en-US"/>
        </w:rPr>
        <w:t xml:space="preserve">imately in </w:t>
      </w:r>
      <w:r w:rsidRPr="00604967">
        <w:rPr>
          <w:lang w:val="en-US"/>
        </w:rPr>
        <w:t>2025.</w:t>
      </w:r>
    </w:p>
    <w:p w14:paraId="7C1BF355" w14:textId="01F9109B" w:rsidR="00006F46" w:rsidRPr="00604967" w:rsidRDefault="00006F46" w:rsidP="00F32C90">
      <w:pPr>
        <w:pStyle w:val="CEOSBullets"/>
        <w:rPr>
          <w:lang w:val="en-US"/>
        </w:rPr>
      </w:pPr>
      <w:r w:rsidRPr="00604967">
        <w:rPr>
          <w:lang w:val="en-US"/>
        </w:rPr>
        <w:t>Integrate global AVHRR LAC data of the pre-MODIS era (</w:t>
      </w:r>
      <w:r w:rsidR="002C7A07" w:rsidRPr="00604967">
        <w:rPr>
          <w:lang w:val="en-US"/>
        </w:rPr>
        <w:t>e.g.,</w:t>
      </w:r>
      <w:r w:rsidRPr="00604967">
        <w:rPr>
          <w:lang w:val="en-US"/>
        </w:rPr>
        <w:t xml:space="preserve"> 1992</w:t>
      </w:r>
      <w:r w:rsidR="00BF5687">
        <w:rPr>
          <w:lang w:val="en-US"/>
        </w:rPr>
        <w:t>-</w:t>
      </w:r>
      <w:r w:rsidRPr="00604967">
        <w:rPr>
          <w:lang w:val="en-US"/>
        </w:rPr>
        <w:t>1999; more than 30000 data</w:t>
      </w:r>
      <w:r w:rsidR="00BF5687">
        <w:rPr>
          <w:lang w:val="en-US"/>
        </w:rPr>
        <w:t>s</w:t>
      </w:r>
      <w:r w:rsidRPr="00604967">
        <w:rPr>
          <w:lang w:val="en-US"/>
        </w:rPr>
        <w:t xml:space="preserve">ets); pursue rescue activities for local archives around the world. </w:t>
      </w:r>
    </w:p>
    <w:p w14:paraId="57531191" w14:textId="77777777" w:rsidR="00006F46" w:rsidRPr="00604967" w:rsidRDefault="00006F46" w:rsidP="00F32C90">
      <w:pPr>
        <w:pStyle w:val="CEOSBullets"/>
        <w:rPr>
          <w:lang w:val="en-US"/>
        </w:rPr>
      </w:pPr>
      <w:r w:rsidRPr="00604967">
        <w:rPr>
          <w:lang w:val="en-US"/>
        </w:rPr>
        <w:t>On the way to a FCDR: more precise uncertainty characterization (FIDUCEO) and inclusion/alignment with Sentinel-3 and other medium resolution satellite data under consideration.</w:t>
      </w:r>
    </w:p>
    <w:p w14:paraId="58EDB1D9" w14:textId="4AFEB77B" w:rsidR="00846D44" w:rsidRPr="00604967" w:rsidRDefault="00006F46" w:rsidP="00006F46">
      <w:pPr>
        <w:pStyle w:val="CEOSBullets"/>
        <w:rPr>
          <w:lang w:val="en-US"/>
        </w:rPr>
      </w:pPr>
      <w:r w:rsidRPr="00604967">
        <w:rPr>
          <w:lang w:val="en-US"/>
        </w:rPr>
        <w:t>Data Usage: process AVHRR data as much as possible in alignment with CEOS ARD specifications and provide Analysis-Ready-Data (ARD) for climate modelling user community (CMUG)</w:t>
      </w:r>
      <w:r w:rsidR="00BF5687">
        <w:rPr>
          <w:lang w:val="en-US"/>
        </w:rPr>
        <w:t>.</w:t>
      </w:r>
      <w:r w:rsidR="00846D44" w:rsidRPr="00604967">
        <w:rPr>
          <w:bCs/>
          <w:lang w:val="en-US"/>
        </w:rPr>
        <w:tab/>
      </w:r>
      <w:r w:rsidR="00846D44" w:rsidRPr="00604967">
        <w:rPr>
          <w:bCs/>
          <w:lang w:val="en-US"/>
        </w:rPr>
        <w:tab/>
      </w:r>
    </w:p>
    <w:p w14:paraId="460C352B" w14:textId="38FEE666" w:rsidR="00846D44" w:rsidRPr="00604967" w:rsidRDefault="00000000" w:rsidP="004474D4">
      <w:pPr>
        <w:pStyle w:val="Heading3"/>
      </w:pPr>
      <w:hyperlink r:id="rId52" w:history="1">
        <w:bookmarkStart w:id="84" w:name="_Toc135300245"/>
        <w:r w:rsidR="00846D44" w:rsidRPr="00604967">
          <w:rPr>
            <w:rStyle w:val="Hyperlink"/>
          </w:rPr>
          <w:t>AVHRR Data: North American Coverage</w:t>
        </w:r>
        <w:bookmarkEnd w:id="84"/>
      </w:hyperlink>
    </w:p>
    <w:p w14:paraId="1562708F" w14:textId="52F93E9D" w:rsidR="006E3500" w:rsidRPr="00604967" w:rsidRDefault="00846D44" w:rsidP="006E3500">
      <w:pPr>
        <w:rPr>
          <w:bCs/>
        </w:rPr>
      </w:pPr>
      <w:r w:rsidRPr="00604967">
        <w:rPr>
          <w:bCs/>
        </w:rPr>
        <w:t>Ken Casey (NOAA)</w:t>
      </w:r>
      <w:r w:rsidR="006A7217" w:rsidRPr="00604967">
        <w:rPr>
          <w:bCs/>
        </w:rPr>
        <w:t xml:space="preserve"> gave a presentation on AVHRR data availability at NOAA.  The </w:t>
      </w:r>
      <w:r w:rsidR="006E3500" w:rsidRPr="00604967">
        <w:rPr>
          <w:bCs/>
        </w:rPr>
        <w:t xml:space="preserve">NOAA archives AVHRR LAC, HRPT, and GAC data at </w:t>
      </w:r>
      <w:r w:rsidR="006A7217" w:rsidRPr="00604967">
        <w:rPr>
          <w:bCs/>
        </w:rPr>
        <w:t>the National Centers for Environmental Information (</w:t>
      </w:r>
      <w:r w:rsidR="006E3500" w:rsidRPr="00604967">
        <w:rPr>
          <w:bCs/>
        </w:rPr>
        <w:t>NCEI</w:t>
      </w:r>
      <w:r w:rsidR="006A7217" w:rsidRPr="00604967">
        <w:rPr>
          <w:bCs/>
        </w:rPr>
        <w:t>)</w:t>
      </w:r>
      <w:r w:rsidR="006E3500" w:rsidRPr="00604967">
        <w:rPr>
          <w:bCs/>
        </w:rPr>
        <w:t xml:space="preserve"> </w:t>
      </w:r>
      <w:r w:rsidR="006A7217" w:rsidRPr="00604967">
        <w:rPr>
          <w:bCs/>
        </w:rPr>
        <w:t xml:space="preserve">are </w:t>
      </w:r>
      <w:r w:rsidR="006E3500" w:rsidRPr="00604967">
        <w:rPr>
          <w:bCs/>
        </w:rPr>
        <w:t>using the CLASS system.  AVHRR data of various forms are archived by many other organizations as well.</w:t>
      </w:r>
      <w:r w:rsidR="006A7217" w:rsidRPr="00604967">
        <w:rPr>
          <w:bCs/>
        </w:rPr>
        <w:t xml:space="preserve"> </w:t>
      </w:r>
      <w:r w:rsidR="00BF5687">
        <w:rPr>
          <w:bCs/>
        </w:rPr>
        <w:t>Ken focused</w:t>
      </w:r>
      <w:r w:rsidR="006E3500" w:rsidRPr="00604967">
        <w:rPr>
          <w:bCs/>
        </w:rPr>
        <w:t xml:space="preserve"> on the AVHRR LAC and HRPT data in the NCEI/CLASS archive</w:t>
      </w:r>
      <w:r w:rsidR="006A7217" w:rsidRPr="00604967">
        <w:rPr>
          <w:bCs/>
        </w:rPr>
        <w:t xml:space="preserve">, and </w:t>
      </w:r>
      <w:r w:rsidR="006E3500" w:rsidRPr="00604967">
        <w:rPr>
          <w:bCs/>
        </w:rPr>
        <w:t xml:space="preserve">some information </w:t>
      </w:r>
      <w:r w:rsidR="006A7217" w:rsidRPr="00604967">
        <w:rPr>
          <w:bCs/>
        </w:rPr>
        <w:t>provided by NASA. NCEI did an inventory analysis based on filenames</w:t>
      </w:r>
      <w:r w:rsidR="00BF5687">
        <w:rPr>
          <w:bCs/>
        </w:rPr>
        <w:t>; f</w:t>
      </w:r>
      <w:r w:rsidR="006A7217" w:rsidRPr="00604967">
        <w:rPr>
          <w:bCs/>
        </w:rPr>
        <w:t xml:space="preserve">urther analysis on actual geographic extent would take more effort. </w:t>
      </w:r>
    </w:p>
    <w:p w14:paraId="4EB70FE2" w14:textId="410743C0" w:rsidR="006A7217" w:rsidRPr="006A7217" w:rsidRDefault="006A7217" w:rsidP="006A7217">
      <w:pPr>
        <w:rPr>
          <w:bCs/>
        </w:rPr>
      </w:pPr>
      <w:r w:rsidRPr="00604967">
        <w:rPr>
          <w:bCs/>
        </w:rPr>
        <w:t xml:space="preserve">Ken reported that </w:t>
      </w:r>
      <w:r w:rsidRPr="006A7217">
        <w:rPr>
          <w:bCs/>
        </w:rPr>
        <w:t>NOAA assessed its 1 km AVHRR data available in its Comprehensive Large Array-data Stewardship System (CLASS)</w:t>
      </w:r>
      <w:r w:rsidRPr="00604967">
        <w:rPr>
          <w:bCs/>
        </w:rPr>
        <w:t xml:space="preserve">, conducting </w:t>
      </w:r>
      <w:r w:rsidRPr="006A7217">
        <w:rPr>
          <w:bCs/>
        </w:rPr>
        <w:t>an initial assessment of both HRPT and LAC data</w:t>
      </w:r>
      <w:r w:rsidRPr="00604967">
        <w:rPr>
          <w:bCs/>
        </w:rPr>
        <w:t xml:space="preserve">. The </w:t>
      </w:r>
      <w:r w:rsidRPr="006A7217">
        <w:rPr>
          <w:bCs/>
        </w:rPr>
        <w:t>analysis is focused on historical data, beginning with 1978 and ending with 2010</w:t>
      </w:r>
      <w:r w:rsidRPr="00604967">
        <w:rPr>
          <w:bCs/>
        </w:rPr>
        <w:t>. He displayed HRPT + LAC Basic Statistics in CLASS, and discussed spatial and temporal coverage.</w:t>
      </w:r>
    </w:p>
    <w:p w14:paraId="36B731EE" w14:textId="183CCF42" w:rsidR="0021587F" w:rsidRPr="00604967" w:rsidRDefault="0021587F" w:rsidP="0021587F">
      <w:pPr>
        <w:rPr>
          <w:bCs/>
        </w:rPr>
      </w:pPr>
      <w:r w:rsidRPr="00604967">
        <w:rPr>
          <w:bCs/>
        </w:rPr>
        <w:t xml:space="preserve">Mirko asked </w:t>
      </w:r>
      <w:r w:rsidR="006A7217" w:rsidRPr="00604967">
        <w:rPr>
          <w:bCs/>
        </w:rPr>
        <w:t>for more detail</w:t>
      </w:r>
      <w:r w:rsidR="00D925F8" w:rsidRPr="00604967">
        <w:rPr>
          <w:bCs/>
        </w:rPr>
        <w:t xml:space="preserve"> on access to certain data from</w:t>
      </w:r>
      <w:r w:rsidRPr="00604967">
        <w:rPr>
          <w:bCs/>
        </w:rPr>
        <w:t xml:space="preserve"> the stations in the US. </w:t>
      </w:r>
      <w:r w:rsidR="00D925F8" w:rsidRPr="00604967">
        <w:rPr>
          <w:bCs/>
        </w:rPr>
        <w:t>Ken will follow up with</w:t>
      </w:r>
      <w:r w:rsidR="00BF5687">
        <w:rPr>
          <w:bCs/>
        </w:rPr>
        <w:t xml:space="preserve"> Mirko</w:t>
      </w:r>
      <w:r w:rsidR="00D925F8" w:rsidRPr="00604967">
        <w:rPr>
          <w:bCs/>
        </w:rPr>
        <w:t>.</w:t>
      </w:r>
    </w:p>
    <w:p w14:paraId="54629D8A" w14:textId="130ABCD1" w:rsidR="006E3500" w:rsidRPr="00604967" w:rsidRDefault="0021587F" w:rsidP="00846D44">
      <w:pPr>
        <w:rPr>
          <w:bCs/>
        </w:rPr>
      </w:pPr>
      <w:r w:rsidRPr="00604967">
        <w:rPr>
          <w:bCs/>
        </w:rPr>
        <w:t xml:space="preserve">Homero </w:t>
      </w:r>
      <w:r w:rsidR="00D925F8" w:rsidRPr="00604967">
        <w:rPr>
          <w:bCs/>
        </w:rPr>
        <w:t xml:space="preserve">asked about </w:t>
      </w:r>
      <w:r w:rsidRPr="00604967">
        <w:rPr>
          <w:bCs/>
        </w:rPr>
        <w:t>scene</w:t>
      </w:r>
      <w:r w:rsidR="00D925F8" w:rsidRPr="00604967">
        <w:rPr>
          <w:bCs/>
        </w:rPr>
        <w:t>s</w:t>
      </w:r>
      <w:r w:rsidRPr="00604967">
        <w:rPr>
          <w:bCs/>
        </w:rPr>
        <w:t xml:space="preserve"> captured on </w:t>
      </w:r>
      <w:r w:rsidR="00D925F8" w:rsidRPr="00604967">
        <w:rPr>
          <w:bCs/>
        </w:rPr>
        <w:t xml:space="preserve">the </w:t>
      </w:r>
      <w:r w:rsidRPr="00604967">
        <w:rPr>
          <w:bCs/>
        </w:rPr>
        <w:t>same day in different stations</w:t>
      </w:r>
      <w:r w:rsidR="00D925F8" w:rsidRPr="00604967">
        <w:rPr>
          <w:bCs/>
        </w:rPr>
        <w:t xml:space="preserve"> </w:t>
      </w:r>
      <w:r w:rsidRPr="00604967">
        <w:rPr>
          <w:bCs/>
        </w:rPr>
        <w:t>that could be duplicates/overlaps. Is there an urgency to gather a timelin</w:t>
      </w:r>
      <w:r w:rsidR="00D925F8" w:rsidRPr="00604967">
        <w:rPr>
          <w:bCs/>
        </w:rPr>
        <w:t>e?</w:t>
      </w:r>
      <w:r w:rsidRPr="00604967">
        <w:rPr>
          <w:bCs/>
        </w:rPr>
        <w:t xml:space="preserve"> Ken said </w:t>
      </w:r>
      <w:r w:rsidR="00D925F8" w:rsidRPr="00604967">
        <w:rPr>
          <w:bCs/>
        </w:rPr>
        <w:t xml:space="preserve">that </w:t>
      </w:r>
      <w:r w:rsidRPr="00604967">
        <w:rPr>
          <w:bCs/>
        </w:rPr>
        <w:t>such a project</w:t>
      </w:r>
      <w:r w:rsidR="00D925F8" w:rsidRPr="00604967">
        <w:rPr>
          <w:bCs/>
        </w:rPr>
        <w:t xml:space="preserve"> is not planned yet; r</w:t>
      </w:r>
      <w:r w:rsidRPr="00604967">
        <w:rPr>
          <w:bCs/>
        </w:rPr>
        <w:t xml:space="preserve">ather </w:t>
      </w:r>
      <w:r w:rsidR="00D925F8" w:rsidRPr="00604967">
        <w:rPr>
          <w:bCs/>
        </w:rPr>
        <w:t>they</w:t>
      </w:r>
      <w:r w:rsidRPr="00604967">
        <w:rPr>
          <w:bCs/>
        </w:rPr>
        <w:t xml:space="preserve"> are trying to steward t</w:t>
      </w:r>
      <w:r w:rsidR="00D925F8" w:rsidRPr="00604967">
        <w:rPr>
          <w:bCs/>
        </w:rPr>
        <w:t xml:space="preserve">he </w:t>
      </w:r>
      <w:r w:rsidRPr="00604967">
        <w:rPr>
          <w:bCs/>
        </w:rPr>
        <w:t xml:space="preserve">data to make it useful in such a way </w:t>
      </w:r>
      <w:r w:rsidR="00D925F8" w:rsidRPr="00604967">
        <w:rPr>
          <w:bCs/>
        </w:rPr>
        <w:t xml:space="preserve">that access </w:t>
      </w:r>
      <w:r w:rsidRPr="00604967">
        <w:rPr>
          <w:bCs/>
        </w:rPr>
        <w:t xml:space="preserve">would </w:t>
      </w:r>
      <w:r w:rsidR="00D925F8" w:rsidRPr="00604967">
        <w:rPr>
          <w:bCs/>
        </w:rPr>
        <w:t>not r</w:t>
      </w:r>
      <w:r w:rsidRPr="00604967">
        <w:rPr>
          <w:bCs/>
        </w:rPr>
        <w:t xml:space="preserve">equire a lot of effort. </w:t>
      </w:r>
    </w:p>
    <w:p w14:paraId="2DDCDA73" w14:textId="01C1249D" w:rsidR="00846D44" w:rsidRPr="00604967" w:rsidRDefault="00000000" w:rsidP="00846D44">
      <w:pPr>
        <w:pStyle w:val="Heading2"/>
        <w:rPr>
          <w:lang w:val="en-US"/>
        </w:rPr>
      </w:pPr>
      <w:hyperlink r:id="rId53" w:history="1">
        <w:bookmarkStart w:id="85" w:name="_Toc135300246"/>
        <w:r w:rsidR="00846D44" w:rsidRPr="00604967">
          <w:rPr>
            <w:rStyle w:val="Hyperlink"/>
            <w:lang w:val="en-US"/>
          </w:rPr>
          <w:t>Introduction of DOIs to the JAXA G-Portal Products</w:t>
        </w:r>
        <w:bookmarkEnd w:id="85"/>
      </w:hyperlink>
      <w:r w:rsidR="00846D44" w:rsidRPr="00604967">
        <w:rPr>
          <w:lang w:val="en-US"/>
        </w:rPr>
        <w:t xml:space="preserve"> </w:t>
      </w:r>
      <w:r w:rsidR="00846D44" w:rsidRPr="00604967">
        <w:rPr>
          <w:lang w:val="en-US"/>
        </w:rPr>
        <w:tab/>
      </w:r>
    </w:p>
    <w:p w14:paraId="797517CF" w14:textId="65A7BA7A" w:rsidR="00EA63CE" w:rsidRPr="00604967" w:rsidRDefault="00846D44" w:rsidP="00846D44">
      <w:pPr>
        <w:rPr>
          <w:bCs/>
        </w:rPr>
      </w:pPr>
      <w:r w:rsidRPr="00604967">
        <w:rPr>
          <w:bCs/>
        </w:rPr>
        <w:t>Yosuke Ikehata (JAXA)</w:t>
      </w:r>
      <w:r w:rsidR="002D465C" w:rsidRPr="00604967">
        <w:rPr>
          <w:bCs/>
        </w:rPr>
        <w:t xml:space="preserve"> gave a presentation on the assignment of DOI numbers to the JAXA EO satellite data. He discussed the landing page.</w:t>
      </w:r>
    </w:p>
    <w:p w14:paraId="5AD55010" w14:textId="3F105B35" w:rsidR="002D465C" w:rsidRPr="00604967" w:rsidRDefault="002D465C" w:rsidP="00846D44">
      <w:pPr>
        <w:rPr>
          <w:bCs/>
        </w:rPr>
      </w:pPr>
      <w:r w:rsidRPr="00604967">
        <w:rPr>
          <w:bCs/>
        </w:rPr>
        <w:t xml:space="preserve">Yousuke reported that </w:t>
      </w:r>
      <w:r w:rsidRPr="002D465C">
        <w:rPr>
          <w:bCs/>
        </w:rPr>
        <w:t xml:space="preserve">JAXA decided to assign a DOI number to a collection, not to </w:t>
      </w:r>
      <w:r w:rsidR="006D1042" w:rsidRPr="00604967">
        <w:rPr>
          <w:bCs/>
        </w:rPr>
        <w:t>individual granules</w:t>
      </w:r>
      <w:r w:rsidRPr="00604967">
        <w:rPr>
          <w:bCs/>
        </w:rPr>
        <w:t xml:space="preserve"> and </w:t>
      </w:r>
      <w:r w:rsidRPr="002D465C">
        <w:rPr>
          <w:bCs/>
        </w:rPr>
        <w:t xml:space="preserve">JAXA does not give a new DOI number when </w:t>
      </w:r>
      <w:r w:rsidRPr="00604967">
        <w:rPr>
          <w:bCs/>
        </w:rPr>
        <w:t xml:space="preserve">new </w:t>
      </w:r>
      <w:r w:rsidRPr="002D465C">
        <w:rPr>
          <w:bCs/>
        </w:rPr>
        <w:t>product version</w:t>
      </w:r>
      <w:r w:rsidRPr="00604967">
        <w:rPr>
          <w:bCs/>
        </w:rPr>
        <w:t>s are</w:t>
      </w:r>
      <w:r w:rsidRPr="002D465C">
        <w:rPr>
          <w:bCs/>
        </w:rPr>
        <w:t xml:space="preserve"> made.</w:t>
      </w:r>
      <w:r w:rsidRPr="00604967">
        <w:rPr>
          <w:bCs/>
        </w:rPr>
        <w:t xml:space="preserve"> </w:t>
      </w:r>
      <w:r w:rsidRPr="002D465C">
        <w:rPr>
          <w:bCs/>
        </w:rPr>
        <w:t>The DOI numbers were registered through Japan Link Center (JaLC)</w:t>
      </w:r>
      <w:r w:rsidR="006D1042" w:rsidRPr="00604967">
        <w:rPr>
          <w:bCs/>
        </w:rPr>
        <w:t xml:space="preserve"> and</w:t>
      </w:r>
      <w:r w:rsidRPr="002D465C">
        <w:rPr>
          <w:bCs/>
        </w:rPr>
        <w:t xml:space="preserve"> to DataCite via JaLC.</w:t>
      </w:r>
    </w:p>
    <w:p w14:paraId="0464B548" w14:textId="589D7728" w:rsidR="006D1042" w:rsidRPr="00604967" w:rsidRDefault="006D1042" w:rsidP="00846D44">
      <w:pPr>
        <w:rPr>
          <w:bCs/>
        </w:rPr>
      </w:pPr>
      <w:r w:rsidRPr="00604967">
        <w:rPr>
          <w:bCs/>
        </w:rPr>
        <w:t>Yousuke concluded with the compatibility with the CEOS PID best practice of this effort.</w:t>
      </w:r>
    </w:p>
    <w:p w14:paraId="1CFFFE52" w14:textId="0D0AB53A" w:rsidR="00846D44" w:rsidRPr="00604967" w:rsidRDefault="00000000" w:rsidP="00846D44">
      <w:pPr>
        <w:pStyle w:val="Heading2"/>
        <w:rPr>
          <w:lang w:val="en-US"/>
        </w:rPr>
      </w:pPr>
      <w:hyperlink r:id="rId54" w:history="1">
        <w:bookmarkStart w:id="86" w:name="_Toc135300247"/>
        <w:r w:rsidR="00846D44" w:rsidRPr="00604967">
          <w:rPr>
            <w:rStyle w:val="Hyperlink"/>
            <w:lang w:val="en-US"/>
          </w:rPr>
          <w:t>Data Replicas (Authenticity and Integrity) in the Cloud Use Case</w:t>
        </w:r>
        <w:bookmarkEnd w:id="86"/>
      </w:hyperlink>
      <w:r w:rsidR="00846D44" w:rsidRPr="00604967">
        <w:rPr>
          <w:lang w:val="en-US"/>
        </w:rPr>
        <w:tab/>
      </w:r>
    </w:p>
    <w:p w14:paraId="14E12C3C" w14:textId="6548D3A8" w:rsidR="00EA63CE" w:rsidRPr="00604967" w:rsidRDefault="00846D44" w:rsidP="006D1042">
      <w:pPr>
        <w:rPr>
          <w:bCs/>
        </w:rPr>
      </w:pPr>
      <w:r w:rsidRPr="00604967">
        <w:rPr>
          <w:bCs/>
        </w:rPr>
        <w:t>Mirko Albani (ESA)</w:t>
      </w:r>
      <w:r w:rsidR="006D1042" w:rsidRPr="00604967">
        <w:rPr>
          <w:bCs/>
        </w:rPr>
        <w:t xml:space="preserve"> gave a presentation on a use case for data replicas (authenticity and integrity) in the Cloud. Based on use </w:t>
      </w:r>
      <w:r w:rsidR="00EA63CE" w:rsidRPr="00604967">
        <w:rPr>
          <w:bCs/>
        </w:rPr>
        <w:t>case scenarios from NASA presentation at WGISS-54</w:t>
      </w:r>
      <w:r w:rsidR="00BF5687">
        <w:rPr>
          <w:bCs/>
        </w:rPr>
        <w:t>.</w:t>
      </w:r>
      <w:r w:rsidR="006D1042" w:rsidRPr="00604967">
        <w:rPr>
          <w:bCs/>
        </w:rPr>
        <w:t xml:space="preserve"> </w:t>
      </w:r>
      <w:r w:rsidR="00BF5687">
        <w:rPr>
          <w:bCs/>
        </w:rPr>
        <w:t xml:space="preserve">In </w:t>
      </w:r>
      <w:r w:rsidR="006D1042" w:rsidRPr="00604967">
        <w:rPr>
          <w:bCs/>
        </w:rPr>
        <w:t xml:space="preserve">the ideal case </w:t>
      </w:r>
      <w:r w:rsidR="00EA63CE" w:rsidRPr="00604967">
        <w:rPr>
          <w:bCs/>
        </w:rPr>
        <w:t>all the authoritative data required is available on the same cloud platform</w:t>
      </w:r>
      <w:r w:rsidR="006D1042" w:rsidRPr="00604967">
        <w:rPr>
          <w:bCs/>
        </w:rPr>
        <w:t xml:space="preserve">, and the </w:t>
      </w:r>
      <w:r w:rsidR="00EA63CE" w:rsidRPr="00604967">
        <w:rPr>
          <w:bCs/>
        </w:rPr>
        <w:t>user only requires access to the cloud storage and notification mechanism</w:t>
      </w:r>
      <w:r w:rsidR="006D1042" w:rsidRPr="00604967">
        <w:rPr>
          <w:bCs/>
        </w:rPr>
        <w:t xml:space="preserve">. In the worst case, </w:t>
      </w:r>
      <w:r w:rsidR="00EA63CE" w:rsidRPr="00604967">
        <w:rPr>
          <w:bCs/>
        </w:rPr>
        <w:t>different data products are unavailable on the cloud platform</w:t>
      </w:r>
      <w:r w:rsidR="006D1042" w:rsidRPr="00604967">
        <w:rPr>
          <w:bCs/>
        </w:rPr>
        <w:t xml:space="preserve">, and the </w:t>
      </w:r>
      <w:r w:rsidR="00EA63CE" w:rsidRPr="00604967">
        <w:rPr>
          <w:bCs/>
        </w:rPr>
        <w:t>burden falls on the user to replicate the archive from different authoritative sources</w:t>
      </w:r>
      <w:r w:rsidR="006D1042" w:rsidRPr="00604967">
        <w:rPr>
          <w:bCs/>
        </w:rPr>
        <w:t xml:space="preserve"> requiring the user to have </w:t>
      </w:r>
      <w:r w:rsidR="00EA63CE" w:rsidRPr="00604967">
        <w:rPr>
          <w:bCs/>
        </w:rPr>
        <w:t>a uniform scalable data access mechanism</w:t>
      </w:r>
      <w:r w:rsidR="006D1042" w:rsidRPr="00604967">
        <w:rPr>
          <w:bCs/>
        </w:rPr>
        <w:t xml:space="preserve">. </w:t>
      </w:r>
    </w:p>
    <w:p w14:paraId="0B410042" w14:textId="29502FEF" w:rsidR="00EA63CE" w:rsidRPr="00604967" w:rsidRDefault="006D1042" w:rsidP="006D1042">
      <w:pPr>
        <w:rPr>
          <w:bCs/>
        </w:rPr>
      </w:pPr>
      <w:r w:rsidRPr="00604967">
        <w:rPr>
          <w:bCs/>
        </w:rPr>
        <w:t xml:space="preserve">In the common case, </w:t>
      </w:r>
      <w:r w:rsidR="00EA63CE" w:rsidRPr="00604967">
        <w:rPr>
          <w:bCs/>
        </w:rPr>
        <w:t>some data products may be available on the selected cloud platform, but their provenance is unknown</w:t>
      </w:r>
      <w:r w:rsidRPr="00604967">
        <w:rPr>
          <w:bCs/>
        </w:rPr>
        <w:t xml:space="preserve">, and the </w:t>
      </w:r>
      <w:r w:rsidR="00EA63CE" w:rsidRPr="00604967">
        <w:rPr>
          <w:bCs/>
        </w:rPr>
        <w:t xml:space="preserve">user now </w:t>
      </w:r>
      <w:r w:rsidR="00BF5687" w:rsidRPr="00604967">
        <w:rPr>
          <w:bCs/>
        </w:rPr>
        <w:t>must</w:t>
      </w:r>
      <w:r w:rsidR="00EA63CE" w:rsidRPr="00604967">
        <w:rPr>
          <w:bCs/>
        </w:rPr>
        <w:t xml:space="preserve"> not only move the unavailable data but also verify the authenticity of available data</w:t>
      </w:r>
      <w:r w:rsidRPr="00604967">
        <w:rPr>
          <w:bCs/>
        </w:rPr>
        <w:t>. I</w:t>
      </w:r>
      <w:r w:rsidR="00EA63CE" w:rsidRPr="00604967">
        <w:rPr>
          <w:bCs/>
        </w:rPr>
        <w:t xml:space="preserve">n addition to a uniform approach for data access for the missing data, the user needs a uniform approach to verify the authenticity, completeness, </w:t>
      </w:r>
      <w:r w:rsidR="00BF5687" w:rsidRPr="00604967">
        <w:rPr>
          <w:bCs/>
        </w:rPr>
        <w:t>correctness,</w:t>
      </w:r>
      <w:r w:rsidR="00EA63CE" w:rsidRPr="00604967">
        <w:rPr>
          <w:bCs/>
        </w:rPr>
        <w:t xml:space="preserve"> and consistency of the data available on the cloud</w:t>
      </w:r>
      <w:r w:rsidR="00BF5687">
        <w:rPr>
          <w:bCs/>
        </w:rPr>
        <w:t>.</w:t>
      </w:r>
    </w:p>
    <w:p w14:paraId="5B1F46D2" w14:textId="68843DEB" w:rsidR="00EA63CE" w:rsidRPr="00604967" w:rsidRDefault="006D1042" w:rsidP="00846D44">
      <w:pPr>
        <w:rPr>
          <w:bCs/>
        </w:rPr>
      </w:pPr>
      <w:r w:rsidRPr="00604967">
        <w:rPr>
          <w:bCs/>
        </w:rPr>
        <w:t>Mirko described several h</w:t>
      </w:r>
      <w:r w:rsidR="00EA63CE" w:rsidRPr="00604967">
        <w:rPr>
          <w:bCs/>
        </w:rPr>
        <w:t>uman and technical solutions</w:t>
      </w:r>
      <w:r w:rsidRPr="00604967">
        <w:rPr>
          <w:bCs/>
        </w:rPr>
        <w:t xml:space="preserve">, noting that each </w:t>
      </w:r>
      <w:r w:rsidR="00EA63CE" w:rsidRPr="00604967">
        <w:rPr>
          <w:bCs/>
        </w:rPr>
        <w:t>solution has pros and cons.</w:t>
      </w:r>
    </w:p>
    <w:p w14:paraId="5C87791B" w14:textId="4D34E850" w:rsidR="00EA63CE" w:rsidRPr="00604967" w:rsidRDefault="006D1042" w:rsidP="006D1042">
      <w:pPr>
        <w:tabs>
          <w:tab w:val="clear" w:pos="720"/>
        </w:tabs>
        <w:rPr>
          <w:bCs/>
        </w:rPr>
      </w:pPr>
      <w:r w:rsidRPr="00604967">
        <w:rPr>
          <w:bCs/>
        </w:rPr>
        <w:t xml:space="preserve">Mirko reported that </w:t>
      </w:r>
      <w:r w:rsidR="00EA63CE" w:rsidRPr="00604967">
        <w:rPr>
          <w:bCs/>
        </w:rPr>
        <w:t xml:space="preserve">ESA and NASA recently performed a successful large-scale data transfer using a cloud infrastructure to transfer Sentinel-2 data between the two agencies. ESA was able to provide access to NASA for the S2L1C archive between November 28, 2015, to September 30, 2020. This archive has </w:t>
      </w:r>
      <w:r w:rsidR="00920CE1">
        <w:rPr>
          <w:bCs/>
        </w:rPr>
        <w:t>almost 11 million</w:t>
      </w:r>
      <w:r w:rsidR="00EA63CE" w:rsidRPr="00604967">
        <w:rPr>
          <w:bCs/>
        </w:rPr>
        <w:t xml:space="preserve"> products with a total size transfer of 5.7 PB</w:t>
      </w:r>
      <w:r w:rsidR="00920CE1">
        <w:rPr>
          <w:bCs/>
        </w:rPr>
        <w:t>,</w:t>
      </w:r>
      <w:r w:rsidR="00EA63CE" w:rsidRPr="00604967">
        <w:rPr>
          <w:bCs/>
        </w:rPr>
        <w:t xml:space="preserve"> divided into 89 buckets. NASA initiated this archive to be transferred from OVHCloud-hosted cold storage (OpenStack Swift based) to NASA-controlled AWS S3 storage in the US West region. The final solution is based on </w:t>
      </w:r>
      <w:r w:rsidR="002C7A07" w:rsidRPr="00604967">
        <w:rPr>
          <w:bCs/>
        </w:rPr>
        <w:t>open-source</w:t>
      </w:r>
      <w:r w:rsidR="00EA63CE" w:rsidRPr="00604967">
        <w:rPr>
          <w:bCs/>
        </w:rPr>
        <w:t xml:space="preserve"> Apache Airflow and Apache Airavata MFT. </w:t>
      </w:r>
    </w:p>
    <w:p w14:paraId="37D2885E" w14:textId="43F8AA25" w:rsidR="00EA63CE" w:rsidRPr="00604967" w:rsidRDefault="00EA63CE" w:rsidP="006D1042">
      <w:pPr>
        <w:tabs>
          <w:tab w:val="clear" w:pos="720"/>
        </w:tabs>
        <w:rPr>
          <w:bCs/>
        </w:rPr>
      </w:pPr>
      <w:r w:rsidRPr="00604967">
        <w:rPr>
          <w:bCs/>
        </w:rPr>
        <w:t>The transfer was optimized to the network bandwidth. NASA ran 20 parallel agents to pull the data at a rate of 20 Gbps. The 5.7PB archive was transferred in 27 calendar days.</w:t>
      </w:r>
      <w:r w:rsidR="006D1042" w:rsidRPr="00604967">
        <w:rPr>
          <w:bCs/>
        </w:rPr>
        <w:t xml:space="preserve"> </w:t>
      </w:r>
      <w:r w:rsidRPr="00604967">
        <w:rPr>
          <w:bCs/>
        </w:rPr>
        <w:t>An integrity check post-processing workflow was implemented using a digest java utility to validate the merged objects against the source checksum and re-transferred the mismatched files.</w:t>
      </w:r>
      <w:r w:rsidR="006D1042" w:rsidRPr="00604967">
        <w:rPr>
          <w:bCs/>
        </w:rPr>
        <w:t xml:space="preserve"> </w:t>
      </w:r>
      <w:r w:rsidRPr="00604967">
        <w:rPr>
          <w:bCs/>
        </w:rPr>
        <w:t>Data transfer activity and results are detailed in a paper submitted to IEEE.</w:t>
      </w:r>
    </w:p>
    <w:p w14:paraId="38F04E7B" w14:textId="01C111B8" w:rsidR="004A5B4A" w:rsidRPr="00604967" w:rsidRDefault="00EA63CE" w:rsidP="00846D44">
      <w:pPr>
        <w:rPr>
          <w:bCs/>
        </w:rPr>
      </w:pPr>
      <w:r w:rsidRPr="00604967">
        <w:rPr>
          <w:bCs/>
        </w:rPr>
        <w:t xml:space="preserve">Tom commented that a lot of the solutions deal </w:t>
      </w:r>
      <w:r w:rsidR="004A5B4A" w:rsidRPr="00604967">
        <w:rPr>
          <w:bCs/>
        </w:rPr>
        <w:t>with</w:t>
      </w:r>
      <w:r w:rsidRPr="00604967">
        <w:rPr>
          <w:bCs/>
        </w:rPr>
        <w:t xml:space="preserve"> entire files or scenes. </w:t>
      </w:r>
      <w:r w:rsidR="006D1042" w:rsidRPr="00604967">
        <w:rPr>
          <w:bCs/>
        </w:rPr>
        <w:t>An additional challenge is when</w:t>
      </w:r>
      <w:r w:rsidRPr="00604967">
        <w:rPr>
          <w:bCs/>
        </w:rPr>
        <w:t xml:space="preserve"> a user </w:t>
      </w:r>
      <w:r w:rsidR="004A5B4A" w:rsidRPr="00604967">
        <w:rPr>
          <w:bCs/>
        </w:rPr>
        <w:t>applies a service to a piece of the file</w:t>
      </w:r>
      <w:r w:rsidR="006D1042" w:rsidRPr="00604967">
        <w:rPr>
          <w:bCs/>
        </w:rPr>
        <w:t>.</w:t>
      </w:r>
    </w:p>
    <w:p w14:paraId="70767FC4" w14:textId="618759D9" w:rsidR="00846D44" w:rsidRPr="00604967" w:rsidRDefault="00000000" w:rsidP="00846D44">
      <w:pPr>
        <w:pStyle w:val="Heading2"/>
        <w:rPr>
          <w:lang w:val="en-US"/>
        </w:rPr>
      </w:pPr>
      <w:hyperlink r:id="rId55" w:history="1">
        <w:bookmarkStart w:id="87" w:name="_Toc135300248"/>
        <w:r w:rsidR="00846D44" w:rsidRPr="00604967">
          <w:rPr>
            <w:rStyle w:val="Hyperlink"/>
            <w:lang w:val="en-US"/>
          </w:rPr>
          <w:t>Authenticating Data Replicas</w:t>
        </w:r>
        <w:bookmarkEnd w:id="87"/>
      </w:hyperlink>
      <w:r w:rsidR="00846D44" w:rsidRPr="00604967">
        <w:rPr>
          <w:lang w:val="en-US"/>
        </w:rPr>
        <w:tab/>
      </w:r>
    </w:p>
    <w:p w14:paraId="24701783" w14:textId="5DC7FF41" w:rsidR="00507119" w:rsidRPr="00604967" w:rsidRDefault="00846D44" w:rsidP="007A706C">
      <w:pPr>
        <w:rPr>
          <w:bCs/>
        </w:rPr>
      </w:pPr>
      <w:r w:rsidRPr="00604967">
        <w:rPr>
          <w:bCs/>
        </w:rPr>
        <w:t>Doug Newman (NASA)</w:t>
      </w:r>
      <w:r w:rsidR="006D1042" w:rsidRPr="00604967">
        <w:rPr>
          <w:bCs/>
        </w:rPr>
        <w:t xml:space="preserve"> and </w:t>
      </w:r>
      <w:r w:rsidRPr="00604967">
        <w:rPr>
          <w:bCs/>
        </w:rPr>
        <w:t>Michael Morahan (NASA)</w:t>
      </w:r>
      <w:r w:rsidR="006D1042" w:rsidRPr="00604967">
        <w:rPr>
          <w:bCs/>
        </w:rPr>
        <w:t xml:space="preserve"> gave a presentation on authenticating data replicas in the Cloud.</w:t>
      </w:r>
      <w:r w:rsidR="007A706C" w:rsidRPr="00604967">
        <w:rPr>
          <w:bCs/>
        </w:rPr>
        <w:t xml:space="preserve"> They described the o</w:t>
      </w:r>
      <w:r w:rsidR="00507119" w:rsidRPr="00604967">
        <w:rPr>
          <w:bCs/>
        </w:rPr>
        <w:t>ptions to check integrity</w:t>
      </w:r>
      <w:r w:rsidR="007A706C" w:rsidRPr="00604967">
        <w:rPr>
          <w:bCs/>
        </w:rPr>
        <w:t xml:space="preserve">: </w:t>
      </w:r>
      <w:r w:rsidR="00507119" w:rsidRPr="00604967">
        <w:rPr>
          <w:bCs/>
        </w:rPr>
        <w:t>Checksum in metadata</w:t>
      </w:r>
      <w:r w:rsidR="007A706C" w:rsidRPr="00604967">
        <w:rPr>
          <w:bCs/>
        </w:rPr>
        <w:t xml:space="preserve">, </w:t>
      </w:r>
      <w:r w:rsidR="00507119" w:rsidRPr="00604967">
        <w:rPr>
          <w:bCs/>
        </w:rPr>
        <w:t xml:space="preserve">Data Upload and </w:t>
      </w:r>
      <w:r w:rsidR="007A706C" w:rsidRPr="00604967">
        <w:rPr>
          <w:bCs/>
        </w:rPr>
        <w:t>V</w:t>
      </w:r>
      <w:r w:rsidR="00507119" w:rsidRPr="00604967">
        <w:rPr>
          <w:bCs/>
        </w:rPr>
        <w:t>erify</w:t>
      </w:r>
      <w:r w:rsidR="007A706C" w:rsidRPr="00604967">
        <w:rPr>
          <w:bCs/>
        </w:rPr>
        <w:t xml:space="preserve">, and </w:t>
      </w:r>
      <w:r w:rsidR="00507119" w:rsidRPr="00604967">
        <w:rPr>
          <w:bCs/>
        </w:rPr>
        <w:t>Blockchain provenance</w:t>
      </w:r>
      <w:r w:rsidR="007A706C" w:rsidRPr="00604967">
        <w:rPr>
          <w:bCs/>
        </w:rPr>
        <w:t>. They also described t</w:t>
      </w:r>
      <w:r w:rsidR="00507119" w:rsidRPr="00604967">
        <w:rPr>
          <w:bCs/>
        </w:rPr>
        <w:t>echnologies for replication</w:t>
      </w:r>
      <w:r w:rsidR="007A706C" w:rsidRPr="00604967">
        <w:rPr>
          <w:bCs/>
        </w:rPr>
        <w:t xml:space="preserve">: </w:t>
      </w:r>
      <w:r w:rsidR="00507119" w:rsidRPr="00604967">
        <w:rPr>
          <w:bCs/>
        </w:rPr>
        <w:t>AWS Cross-Region Replication (CRR)</w:t>
      </w:r>
      <w:r w:rsidR="007A706C" w:rsidRPr="00604967">
        <w:rPr>
          <w:bCs/>
        </w:rPr>
        <w:t xml:space="preserve">, </w:t>
      </w:r>
      <w:r w:rsidR="00507119" w:rsidRPr="00604967">
        <w:rPr>
          <w:bCs/>
        </w:rPr>
        <w:t>Snowflake</w:t>
      </w:r>
      <w:r w:rsidR="007A706C" w:rsidRPr="00604967">
        <w:rPr>
          <w:bCs/>
        </w:rPr>
        <w:t xml:space="preserve">, and </w:t>
      </w:r>
      <w:r w:rsidR="00507119" w:rsidRPr="00604967">
        <w:rPr>
          <w:bCs/>
        </w:rPr>
        <w:t>RClone</w:t>
      </w:r>
      <w:r w:rsidR="007A706C" w:rsidRPr="00604967">
        <w:rPr>
          <w:bCs/>
        </w:rPr>
        <w:t>. Two use cases were presented:</w:t>
      </w:r>
    </w:p>
    <w:p w14:paraId="68B74A55" w14:textId="1739546D" w:rsidR="00507119" w:rsidRPr="00604967" w:rsidRDefault="00507119" w:rsidP="00920CE1">
      <w:pPr>
        <w:ind w:left="720"/>
        <w:rPr>
          <w:bCs/>
        </w:rPr>
      </w:pPr>
      <w:r w:rsidRPr="00604967">
        <w:t>Use Case 1: as-is archive replication</w:t>
      </w:r>
      <w:r w:rsidR="007A706C" w:rsidRPr="00604967">
        <w:t xml:space="preserve">, where </w:t>
      </w:r>
      <w:r w:rsidRPr="00604967">
        <w:rPr>
          <w:bCs/>
        </w:rPr>
        <w:t>a data provider</w:t>
      </w:r>
      <w:r w:rsidR="007A706C" w:rsidRPr="00604967">
        <w:rPr>
          <w:bCs/>
        </w:rPr>
        <w:t xml:space="preserve"> may </w:t>
      </w:r>
      <w:r w:rsidRPr="00604967">
        <w:rPr>
          <w:bCs/>
        </w:rPr>
        <w:t xml:space="preserve">want to replicate a data archive </w:t>
      </w:r>
      <w:r w:rsidR="007A706C" w:rsidRPr="00604967">
        <w:rPr>
          <w:bCs/>
        </w:rPr>
        <w:t>in order to a</w:t>
      </w:r>
      <w:r w:rsidRPr="00604967">
        <w:rPr>
          <w:bCs/>
        </w:rPr>
        <w:t>bide by data sovereignty laws</w:t>
      </w:r>
      <w:r w:rsidR="007A706C" w:rsidRPr="00604967">
        <w:rPr>
          <w:bCs/>
        </w:rPr>
        <w:t>, a</w:t>
      </w:r>
      <w:r w:rsidRPr="00604967">
        <w:rPr>
          <w:bCs/>
        </w:rPr>
        <w:t>bide by data localization laws</w:t>
      </w:r>
      <w:r w:rsidR="007A706C" w:rsidRPr="00604967">
        <w:rPr>
          <w:bCs/>
        </w:rPr>
        <w:t>, m</w:t>
      </w:r>
      <w:r w:rsidRPr="00604967">
        <w:rPr>
          <w:bCs/>
        </w:rPr>
        <w:t>eet compliance requirements</w:t>
      </w:r>
      <w:r w:rsidR="007A706C" w:rsidRPr="00604967">
        <w:rPr>
          <w:bCs/>
        </w:rPr>
        <w:t>, m</w:t>
      </w:r>
      <w:r w:rsidRPr="00604967">
        <w:rPr>
          <w:bCs/>
        </w:rPr>
        <w:t>inimize data access latency</w:t>
      </w:r>
      <w:r w:rsidR="007A706C" w:rsidRPr="00604967">
        <w:rPr>
          <w:bCs/>
        </w:rPr>
        <w:t>, and m</w:t>
      </w:r>
      <w:r w:rsidRPr="00604967">
        <w:rPr>
          <w:bCs/>
        </w:rPr>
        <w:t>aximize collaboration within the earth science community</w:t>
      </w:r>
    </w:p>
    <w:p w14:paraId="0D69A989" w14:textId="6329DDA9" w:rsidR="00507119" w:rsidRPr="00604967" w:rsidRDefault="00507119" w:rsidP="00920CE1">
      <w:pPr>
        <w:ind w:left="720"/>
        <w:rPr>
          <w:bCs/>
        </w:rPr>
      </w:pPr>
      <w:r w:rsidRPr="00604967">
        <w:t>Use Case 2: value-added archive replication</w:t>
      </w:r>
      <w:r w:rsidR="007A706C" w:rsidRPr="00604967">
        <w:t>, where a</w:t>
      </w:r>
      <w:r w:rsidRPr="00604967">
        <w:rPr>
          <w:bCs/>
        </w:rPr>
        <w:t xml:space="preserve"> data provider</w:t>
      </w:r>
      <w:r w:rsidR="007A706C" w:rsidRPr="00604967">
        <w:rPr>
          <w:bCs/>
        </w:rPr>
        <w:t xml:space="preserve"> may </w:t>
      </w:r>
      <w:r w:rsidRPr="00604967">
        <w:rPr>
          <w:bCs/>
        </w:rPr>
        <w:t xml:space="preserve">want to replicate a data archive in a different format </w:t>
      </w:r>
      <w:r w:rsidR="007A706C" w:rsidRPr="00604967">
        <w:rPr>
          <w:bCs/>
        </w:rPr>
        <w:t>in order to al</w:t>
      </w:r>
      <w:r w:rsidRPr="00604967">
        <w:rPr>
          <w:bCs/>
        </w:rPr>
        <w:t>low users to leverage cloud-optimized access techniques</w:t>
      </w:r>
      <w:r w:rsidR="007A706C" w:rsidRPr="00604967">
        <w:rPr>
          <w:bCs/>
        </w:rPr>
        <w:t xml:space="preserve"> such as r</w:t>
      </w:r>
      <w:r w:rsidRPr="00604967">
        <w:rPr>
          <w:bCs/>
        </w:rPr>
        <w:t>e-process as Zarr, Cloud-optimized GeoTIFF (COG)</w:t>
      </w:r>
      <w:r w:rsidR="007A706C" w:rsidRPr="00604967">
        <w:rPr>
          <w:bCs/>
        </w:rPr>
        <w:t>. Or the data provider may want to p</w:t>
      </w:r>
      <w:r w:rsidRPr="00604967">
        <w:rPr>
          <w:bCs/>
        </w:rPr>
        <w:t>rovide an ‘archive of convenience’</w:t>
      </w:r>
      <w:r w:rsidR="007A706C" w:rsidRPr="00604967">
        <w:rPr>
          <w:bCs/>
        </w:rPr>
        <w:t>, replicating/combining</w:t>
      </w:r>
      <w:r w:rsidRPr="00604967">
        <w:rPr>
          <w:bCs/>
        </w:rPr>
        <w:t xml:space="preserve"> portions of data for a specific scientific use case and provide additional assets</w:t>
      </w:r>
      <w:r w:rsidR="007A706C" w:rsidRPr="00604967">
        <w:rPr>
          <w:bCs/>
        </w:rPr>
        <w:t>.</w:t>
      </w:r>
    </w:p>
    <w:p w14:paraId="7569E7B8" w14:textId="44A55B90" w:rsidR="00507119" w:rsidRPr="00604967" w:rsidRDefault="007A706C" w:rsidP="00507119">
      <w:pPr>
        <w:rPr>
          <w:bCs/>
        </w:rPr>
      </w:pPr>
      <w:r w:rsidRPr="00604967">
        <w:rPr>
          <w:bCs/>
        </w:rPr>
        <w:t>One example is</w:t>
      </w:r>
      <w:r w:rsidR="00507119" w:rsidRPr="00604967">
        <w:rPr>
          <w:bCs/>
        </w:rPr>
        <w:t xml:space="preserve"> Pangeo Forge production:</w:t>
      </w:r>
      <w:r w:rsidRPr="00604967">
        <w:rPr>
          <w:bCs/>
        </w:rPr>
        <w:t xml:space="preserve"> g</w:t>
      </w:r>
      <w:r w:rsidR="00507119" w:rsidRPr="00604967">
        <w:rPr>
          <w:bCs/>
        </w:rPr>
        <w:t>rass-roots</w:t>
      </w:r>
      <w:r w:rsidR="00920CE1">
        <w:rPr>
          <w:bCs/>
        </w:rPr>
        <w:t xml:space="preserve"> </w:t>
      </w:r>
      <w:r w:rsidR="00507119" w:rsidRPr="00604967">
        <w:rPr>
          <w:bCs/>
        </w:rPr>
        <w:t>analysis ready, cloud-optimized (ARCO) data</w:t>
      </w:r>
      <w:r w:rsidR="00920CE1">
        <w:rPr>
          <w:bCs/>
        </w:rPr>
        <w:t>s</w:t>
      </w:r>
      <w:r w:rsidR="00507119" w:rsidRPr="00604967">
        <w:rPr>
          <w:bCs/>
        </w:rPr>
        <w:t>ets have been popping up in various cloud environments recently.</w:t>
      </w:r>
    </w:p>
    <w:p w14:paraId="35C0FE6A" w14:textId="7A9CE8EF" w:rsidR="00507119" w:rsidRPr="00604967" w:rsidRDefault="007A706C" w:rsidP="00846D44">
      <w:pPr>
        <w:rPr>
          <w:bCs/>
        </w:rPr>
      </w:pPr>
      <w:r w:rsidRPr="00604967">
        <w:rPr>
          <w:bCs/>
        </w:rPr>
        <w:t xml:space="preserve">Another example is </w:t>
      </w:r>
      <w:r w:rsidR="00507119" w:rsidRPr="00604967">
        <w:rPr>
          <w:bCs/>
        </w:rPr>
        <w:t>Pangeo discovery</w:t>
      </w:r>
      <w:r w:rsidR="00850D71" w:rsidRPr="00604967">
        <w:rPr>
          <w:bCs/>
        </w:rPr>
        <w:t>, w</w:t>
      </w:r>
      <w:r w:rsidR="00507119" w:rsidRPr="00604967">
        <w:rPr>
          <w:bCs/>
        </w:rPr>
        <w:t>ith provenance being achieved by being completely transparen</w:t>
      </w:r>
      <w:r w:rsidR="00850D71" w:rsidRPr="00604967">
        <w:rPr>
          <w:bCs/>
        </w:rPr>
        <w:t>t</w:t>
      </w:r>
      <w:r w:rsidR="00507119" w:rsidRPr="00604967">
        <w:rPr>
          <w:bCs/>
        </w:rPr>
        <w:t xml:space="preserve">.  </w:t>
      </w:r>
      <w:r w:rsidR="00850D71" w:rsidRPr="00604967">
        <w:rPr>
          <w:bCs/>
        </w:rPr>
        <w:t>The a</w:t>
      </w:r>
      <w:r w:rsidR="00507119" w:rsidRPr="00604967">
        <w:rPr>
          <w:bCs/>
        </w:rPr>
        <w:t xml:space="preserve">gency stamp of approval </w:t>
      </w:r>
      <w:r w:rsidR="00850D71" w:rsidRPr="00604967">
        <w:rPr>
          <w:bCs/>
        </w:rPr>
        <w:t xml:space="preserve">is </w:t>
      </w:r>
      <w:r w:rsidR="00507119" w:rsidRPr="00604967">
        <w:rPr>
          <w:bCs/>
        </w:rPr>
        <w:t xml:space="preserve">on the process, not the data. </w:t>
      </w:r>
    </w:p>
    <w:p w14:paraId="7DA393D2" w14:textId="6EF2AF64" w:rsidR="00507119" w:rsidRPr="00604967" w:rsidRDefault="00507119" w:rsidP="00846D44">
      <w:pPr>
        <w:rPr>
          <w:bCs/>
        </w:rPr>
      </w:pPr>
      <w:r w:rsidRPr="00604967">
        <w:rPr>
          <w:bCs/>
        </w:rPr>
        <w:t>Esther</w:t>
      </w:r>
      <w:r w:rsidR="00850D71" w:rsidRPr="00604967">
        <w:rPr>
          <w:bCs/>
        </w:rPr>
        <w:t xml:space="preserve"> asked if this method can be used with</w:t>
      </w:r>
      <w:r w:rsidRPr="00604967">
        <w:rPr>
          <w:bCs/>
        </w:rPr>
        <w:t xml:space="preserve"> third party files</w:t>
      </w:r>
      <w:r w:rsidR="00850D71" w:rsidRPr="00604967">
        <w:rPr>
          <w:bCs/>
        </w:rPr>
        <w:t xml:space="preserve">? The third party would have to be encouraged </w:t>
      </w:r>
      <w:r w:rsidRPr="00604967">
        <w:rPr>
          <w:bCs/>
        </w:rPr>
        <w:t>to use a process like this.</w:t>
      </w:r>
    </w:p>
    <w:p w14:paraId="03692FCE" w14:textId="77777777" w:rsidR="002D5140" w:rsidRPr="00604967" w:rsidRDefault="002D5140" w:rsidP="002D5140">
      <w:pPr>
        <w:widowControl w:val="0"/>
        <w:tabs>
          <w:tab w:val="left" w:pos="8280"/>
        </w:tabs>
        <w:autoSpaceDE w:val="0"/>
        <w:autoSpaceDN w:val="0"/>
        <w:adjustRightInd w:val="0"/>
      </w:pPr>
    </w:p>
    <w:p w14:paraId="755B992C" w14:textId="77777777" w:rsidR="002D5140" w:rsidRPr="00604967" w:rsidRDefault="002D5140" w:rsidP="002D5140">
      <w:pPr>
        <w:widowControl w:val="0"/>
        <w:tabs>
          <w:tab w:val="left" w:pos="2160"/>
          <w:tab w:val="left" w:pos="8280"/>
        </w:tabs>
        <w:autoSpaceDE w:val="0"/>
        <w:autoSpaceDN w:val="0"/>
        <w:adjustRightInd w:val="0"/>
      </w:pPr>
    </w:p>
    <w:p w14:paraId="561014AF" w14:textId="77777777" w:rsidR="00285023" w:rsidRPr="00604967" w:rsidRDefault="00285023" w:rsidP="00A834A9">
      <w:pPr>
        <w:widowControl w:val="0"/>
        <w:tabs>
          <w:tab w:val="left" w:pos="8280"/>
        </w:tabs>
        <w:autoSpaceDE w:val="0"/>
        <w:autoSpaceDN w:val="0"/>
        <w:adjustRightInd w:val="0"/>
      </w:pPr>
    </w:p>
    <w:p w14:paraId="41F66666" w14:textId="77777777" w:rsidR="003A33B5" w:rsidRPr="00604967" w:rsidRDefault="003A33B5" w:rsidP="00A834A9">
      <w:pPr>
        <w:widowControl w:val="0"/>
        <w:tabs>
          <w:tab w:val="left" w:pos="8280"/>
        </w:tabs>
        <w:autoSpaceDE w:val="0"/>
        <w:autoSpaceDN w:val="0"/>
        <w:adjustRightInd w:val="0"/>
        <w:rPr>
          <w:rFonts w:eastAsiaTheme="minorEastAsia"/>
          <w:iCs/>
          <w:color w:val="000000"/>
        </w:rPr>
      </w:pPr>
    </w:p>
    <w:p w14:paraId="3A8CFF6D" w14:textId="2ED69449" w:rsidR="00D95251" w:rsidRPr="00604967" w:rsidRDefault="00D95251" w:rsidP="00D95251">
      <w:pPr>
        <w:tabs>
          <w:tab w:val="clear" w:pos="720"/>
          <w:tab w:val="clear" w:pos="1080"/>
          <w:tab w:val="clear" w:pos="6480"/>
          <w:tab w:val="clear" w:pos="7200"/>
          <w:tab w:val="left" w:pos="1440"/>
          <w:tab w:val="left" w:pos="2160"/>
          <w:tab w:val="left" w:pos="2880"/>
          <w:tab w:val="left" w:pos="3600"/>
          <w:tab w:val="left" w:pos="4320"/>
          <w:tab w:val="left" w:pos="5040"/>
          <w:tab w:val="left" w:pos="5760"/>
          <w:tab w:val="left" w:pos="6856"/>
        </w:tabs>
      </w:pPr>
      <w:r w:rsidRPr="00604967">
        <w:tab/>
      </w:r>
      <w:r w:rsidRPr="00604967">
        <w:tab/>
      </w:r>
      <w:r w:rsidRPr="00604967">
        <w:tab/>
      </w:r>
      <w:r w:rsidRPr="00604967">
        <w:tab/>
      </w:r>
      <w:r w:rsidRPr="00604967">
        <w:tab/>
      </w:r>
      <w:r w:rsidRPr="00604967">
        <w:tab/>
      </w:r>
      <w:r w:rsidRPr="00604967">
        <w:tab/>
      </w:r>
    </w:p>
    <w:p w14:paraId="649738C0" w14:textId="77777777" w:rsidR="00454474" w:rsidRPr="00604967" w:rsidRDefault="00454474" w:rsidP="00454474">
      <w:pPr>
        <w:pStyle w:val="Heading1"/>
        <w:rPr>
          <w:lang w:val="en-US"/>
        </w:rPr>
      </w:pPr>
      <w:bookmarkStart w:id="88" w:name="_Toc135300249"/>
      <w:r w:rsidRPr="00604967">
        <w:rPr>
          <w:lang w:val="en-US"/>
        </w:rPr>
        <w:t>TECHNOLOGY EXPLORATION</w:t>
      </w:r>
      <w:bookmarkEnd w:id="88"/>
      <w:r w:rsidRPr="00604967">
        <w:rPr>
          <w:lang w:val="en-US"/>
        </w:rPr>
        <w:tab/>
      </w:r>
    </w:p>
    <w:p w14:paraId="1869000F" w14:textId="77777777" w:rsidR="00454474" w:rsidRPr="00604967" w:rsidRDefault="00454474" w:rsidP="00454474">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89" w:name="_Toc7588287"/>
      <w:bookmarkStart w:id="90" w:name="_Toc7588385"/>
      <w:bookmarkStart w:id="91" w:name="_Toc8567391"/>
      <w:bookmarkStart w:id="92" w:name="_Toc8597721"/>
      <w:bookmarkStart w:id="93" w:name="_Toc22459271"/>
      <w:bookmarkStart w:id="94" w:name="_Toc132722799"/>
      <w:bookmarkStart w:id="95" w:name="_Toc132859252"/>
      <w:bookmarkStart w:id="96" w:name="_Toc132859320"/>
      <w:bookmarkStart w:id="97" w:name="_Toc133072371"/>
      <w:bookmarkStart w:id="98" w:name="_Toc133072456"/>
      <w:bookmarkStart w:id="99" w:name="_Toc135300250"/>
      <w:bookmarkEnd w:id="89"/>
      <w:bookmarkEnd w:id="90"/>
      <w:bookmarkEnd w:id="91"/>
      <w:bookmarkEnd w:id="92"/>
      <w:bookmarkEnd w:id="93"/>
      <w:bookmarkEnd w:id="94"/>
      <w:bookmarkEnd w:id="95"/>
      <w:bookmarkEnd w:id="96"/>
      <w:bookmarkEnd w:id="97"/>
      <w:bookmarkEnd w:id="98"/>
      <w:bookmarkEnd w:id="99"/>
    </w:p>
    <w:p w14:paraId="0F33FEEB" w14:textId="77777777" w:rsidR="00454474" w:rsidRPr="00604967" w:rsidRDefault="00000000" w:rsidP="00454474">
      <w:pPr>
        <w:pStyle w:val="Heading2"/>
        <w:rPr>
          <w:lang w:val="en-US"/>
        </w:rPr>
      </w:pPr>
      <w:hyperlink r:id="rId56" w:history="1">
        <w:bookmarkStart w:id="100" w:name="_Toc135300251"/>
        <w:r w:rsidR="00454474" w:rsidRPr="00604967">
          <w:rPr>
            <w:rStyle w:val="Hyperlink"/>
            <w:lang w:val="en-US"/>
          </w:rPr>
          <w:t>Session Objectives</w:t>
        </w:r>
        <w:bookmarkEnd w:id="100"/>
      </w:hyperlink>
    </w:p>
    <w:p w14:paraId="58C72B13" w14:textId="77777777" w:rsidR="00454474" w:rsidRPr="00604967" w:rsidRDefault="00454474" w:rsidP="00454474">
      <w:pPr>
        <w:rPr>
          <w:bCs/>
        </w:rPr>
      </w:pPr>
      <w:r w:rsidRPr="00604967">
        <w:rPr>
          <w:bCs/>
        </w:rPr>
        <w:t>Yosuke Ikehata (JAXA) listed the primary goals of the Technology Exploration Interest Group:</w:t>
      </w:r>
    </w:p>
    <w:p w14:paraId="6BCC7076" w14:textId="77777777" w:rsidR="00454474" w:rsidRPr="00604967" w:rsidRDefault="00454474" w:rsidP="00454474">
      <w:pPr>
        <w:pStyle w:val="CEOSBullets"/>
        <w:rPr>
          <w:lang w:val="en-US"/>
        </w:rPr>
      </w:pPr>
      <w:r w:rsidRPr="00604967">
        <w:rPr>
          <w:lang w:val="en-US"/>
        </w:rPr>
        <w:t>Give CEOS/WGISS members opportunities to collaborate and discuss present and future technology solutions.</w:t>
      </w:r>
    </w:p>
    <w:p w14:paraId="1D0342AD" w14:textId="77777777" w:rsidR="00454474" w:rsidRPr="00604967" w:rsidRDefault="00454474" w:rsidP="00454474">
      <w:pPr>
        <w:pStyle w:val="CEOSBullets"/>
        <w:rPr>
          <w:lang w:val="en-US"/>
        </w:rPr>
      </w:pPr>
      <w:r w:rsidRPr="00604967">
        <w:rPr>
          <w:lang w:val="en-US"/>
        </w:rPr>
        <w:t>Research technologies that can help the Earth observation community be flexible and adaptable in their IT infrastructure.</w:t>
      </w:r>
    </w:p>
    <w:p w14:paraId="2121983A" w14:textId="77777777" w:rsidR="00454474" w:rsidRPr="00604967" w:rsidRDefault="00454474" w:rsidP="00454474">
      <w:pPr>
        <w:pStyle w:val="CEOSBullets"/>
        <w:rPr>
          <w:lang w:val="en-US"/>
        </w:rPr>
      </w:pPr>
      <w:r w:rsidRPr="00604967">
        <w:rPr>
          <w:lang w:val="en-US"/>
        </w:rPr>
        <w:t>Help facilitate CEOS/WGISS understanding of all generations of technology and support the implementation of both legacy and leading-edge technologies into Earth observation data systems.</w:t>
      </w:r>
    </w:p>
    <w:p w14:paraId="20D9B773" w14:textId="77777777" w:rsidR="00454474" w:rsidRPr="00604967" w:rsidRDefault="00454474" w:rsidP="00454474">
      <w:pPr>
        <w:pStyle w:val="CEOSBullets"/>
        <w:rPr>
          <w:bCs/>
          <w:lang w:val="en-US"/>
        </w:rPr>
      </w:pPr>
      <w:r w:rsidRPr="00604967">
        <w:rPr>
          <w:lang w:val="en-US"/>
        </w:rPr>
        <w:t xml:space="preserve">Promote technologies in CEOS/WGISS that prove beneficial to the Earth observation community. </w:t>
      </w:r>
    </w:p>
    <w:p w14:paraId="5B5F6A1A" w14:textId="77777777" w:rsidR="00454474" w:rsidRPr="00604967" w:rsidRDefault="00454474" w:rsidP="00454474">
      <w:pPr>
        <w:rPr>
          <w:bCs/>
        </w:rPr>
      </w:pPr>
      <w:r w:rsidRPr="00604967">
        <w:rPr>
          <w:bCs/>
        </w:rPr>
        <w:t>The expected outcomes of the session are:</w:t>
      </w:r>
    </w:p>
    <w:p w14:paraId="7676518A" w14:textId="0FFB3016" w:rsidR="00454474" w:rsidRPr="00604967" w:rsidRDefault="00454474" w:rsidP="00454474">
      <w:pPr>
        <w:pStyle w:val="CEOSBullets"/>
        <w:rPr>
          <w:lang w:val="en-US"/>
        </w:rPr>
      </w:pPr>
      <w:r w:rsidRPr="00604967">
        <w:rPr>
          <w:lang w:val="en-US"/>
        </w:rPr>
        <w:t>Contribution to the CEOS strategic goal</w:t>
      </w:r>
      <w:r w:rsidR="00920CE1">
        <w:rPr>
          <w:lang w:val="en-US"/>
        </w:rPr>
        <w:t>: P</w:t>
      </w:r>
      <w:r w:rsidRPr="00604967">
        <w:rPr>
          <w:lang w:val="en-US"/>
        </w:rPr>
        <w:t xml:space="preserve">romote Data Democracy by improving access to and use of CEOS agency data. </w:t>
      </w:r>
    </w:p>
    <w:p w14:paraId="4307768A" w14:textId="33B2438E" w:rsidR="00454474" w:rsidRPr="00920CE1" w:rsidRDefault="00454474" w:rsidP="00920CE1">
      <w:pPr>
        <w:pStyle w:val="CEOSBullets"/>
        <w:rPr>
          <w:lang w:val="en-US"/>
        </w:rPr>
      </w:pPr>
      <w:r w:rsidRPr="00604967">
        <w:rPr>
          <w:lang w:val="en-US"/>
        </w:rPr>
        <w:t>Contribution to the CEOS Interoperability Framework Initiatives.</w:t>
      </w:r>
    </w:p>
    <w:p w14:paraId="58527DDE" w14:textId="77777777" w:rsidR="00D4316C" w:rsidRDefault="00454474" w:rsidP="00454474">
      <w:pPr>
        <w:pStyle w:val="CEOSBullets"/>
        <w:rPr>
          <w:lang w:val="en-US"/>
        </w:rPr>
      </w:pPr>
      <w:r w:rsidRPr="00604967">
        <w:rPr>
          <w:lang w:val="en-US"/>
        </w:rPr>
        <w:t xml:space="preserve">Contribution to </w:t>
      </w:r>
    </w:p>
    <w:p w14:paraId="105B65E6" w14:textId="4A41C5EA" w:rsidR="00454474" w:rsidRPr="00604967" w:rsidRDefault="00454474" w:rsidP="00454474">
      <w:pPr>
        <w:pStyle w:val="CEOSBullets"/>
        <w:rPr>
          <w:lang w:val="en-US"/>
        </w:rPr>
      </w:pPr>
      <w:r w:rsidRPr="00604967">
        <w:rPr>
          <w:lang w:val="en-US"/>
        </w:rPr>
        <w:t>capacity building through EOTEC DevNet.</w:t>
      </w:r>
    </w:p>
    <w:p w14:paraId="1D60F343" w14:textId="77777777" w:rsidR="00454474" w:rsidRPr="00604967" w:rsidRDefault="00000000" w:rsidP="00454474">
      <w:pPr>
        <w:pStyle w:val="Heading2"/>
        <w:rPr>
          <w:lang w:val="en-US"/>
        </w:rPr>
      </w:pPr>
      <w:hyperlink r:id="rId57" w:history="1">
        <w:bookmarkStart w:id="101" w:name="_Toc135300252"/>
        <w:r w:rsidR="00454474" w:rsidRPr="00604967">
          <w:rPr>
            <w:rStyle w:val="Hyperlink"/>
            <w:lang w:val="en-US"/>
          </w:rPr>
          <w:t>Status of Jupyter Notebooks Best Practice</w:t>
        </w:r>
        <w:bookmarkEnd w:id="101"/>
      </w:hyperlink>
    </w:p>
    <w:p w14:paraId="448F7143" w14:textId="6A1C4174" w:rsidR="00454474" w:rsidRPr="00604967" w:rsidRDefault="00454474" w:rsidP="00454474">
      <w:pPr>
        <w:rPr>
          <w:rFonts w:cs="Angsana New"/>
        </w:rPr>
      </w:pPr>
      <w:r w:rsidRPr="00604967">
        <w:rPr>
          <w:rFonts w:cs="Angsana New"/>
        </w:rPr>
        <w:t>Esther Conway</w:t>
      </w:r>
      <w:r w:rsidR="00D4316C">
        <w:rPr>
          <w:rFonts w:cs="Angsana New"/>
        </w:rPr>
        <w:t xml:space="preserve"> </w:t>
      </w:r>
      <w:r w:rsidRPr="00604967">
        <w:rPr>
          <w:rFonts w:cs="Angsana New"/>
        </w:rPr>
        <w:t>(</w:t>
      </w:r>
      <w:r w:rsidR="00D4316C">
        <w:rPr>
          <w:rFonts w:cs="Angsana New"/>
        </w:rPr>
        <w:t>UKSA/NCEO</w:t>
      </w:r>
      <w:r w:rsidRPr="00604967">
        <w:rPr>
          <w:rFonts w:cs="Angsana New"/>
        </w:rPr>
        <w:t>) gave an update of the WGISS Jupyter Notebooks Best Practice (BP). She displayed an outline of the document draft, and showed the agenda of the Jupyter Notebooks Day – October 21, 2022. Esther listed the target communities that will benefit from the BP. The objectives are:</w:t>
      </w:r>
    </w:p>
    <w:p w14:paraId="4DF8E69D" w14:textId="77777777" w:rsidR="00454474" w:rsidRPr="00604967" w:rsidRDefault="00454474" w:rsidP="00454474">
      <w:pPr>
        <w:pStyle w:val="CEOSBullets"/>
        <w:rPr>
          <w:lang w:val="en-US"/>
        </w:rPr>
      </w:pPr>
      <w:r w:rsidRPr="00604967">
        <w:rPr>
          <w:lang w:val="en-US"/>
        </w:rPr>
        <w:t>Clear understanding of the purpose of a notebook and deciding if it is a reusable asset.  Successfully conveying how and why a notebook should be used by its intended community.</w:t>
      </w:r>
    </w:p>
    <w:p w14:paraId="60B3F59E" w14:textId="77777777" w:rsidR="00454474" w:rsidRPr="00604967" w:rsidRDefault="00454474" w:rsidP="00454474">
      <w:pPr>
        <w:pStyle w:val="CEOSBullets"/>
        <w:rPr>
          <w:lang w:val="en-US"/>
        </w:rPr>
      </w:pPr>
      <w:r w:rsidRPr="00604967">
        <w:rPr>
          <w:lang w:val="en-US"/>
        </w:rPr>
        <w:t>Encourage the development of good workflow and structure within notebooks along with quality documentation. Support their reuse and adaptation by new users</w:t>
      </w:r>
    </w:p>
    <w:p w14:paraId="72E28D68" w14:textId="77777777" w:rsidR="00454474" w:rsidRPr="00604967" w:rsidRDefault="00454474" w:rsidP="00454474">
      <w:pPr>
        <w:pStyle w:val="CEOSBullets"/>
        <w:rPr>
          <w:lang w:val="en-US"/>
        </w:rPr>
      </w:pPr>
      <w:r w:rsidRPr="00604967">
        <w:rPr>
          <w:lang w:val="en-US"/>
        </w:rPr>
        <w:t>Support discovery of relevant notebooks in terms of dataset, domain, application/function and skill level</w:t>
      </w:r>
    </w:p>
    <w:p w14:paraId="7857B4E8" w14:textId="77777777" w:rsidR="00454474" w:rsidRPr="00604967" w:rsidRDefault="00454474" w:rsidP="00454474">
      <w:pPr>
        <w:pStyle w:val="CEOSBullets"/>
        <w:rPr>
          <w:lang w:val="en-US"/>
        </w:rPr>
      </w:pPr>
      <w:r w:rsidRPr="00604967">
        <w:rPr>
          <w:lang w:val="en-US"/>
        </w:rPr>
        <w:t>Delaying technical obsolescence and ensuring longevity of relevant notebooks</w:t>
      </w:r>
    </w:p>
    <w:p w14:paraId="57C4184C" w14:textId="77777777" w:rsidR="00454474" w:rsidRPr="00604967" w:rsidRDefault="00454474" w:rsidP="00454474">
      <w:pPr>
        <w:pStyle w:val="CEOSBullets"/>
        <w:rPr>
          <w:lang w:val="en-US"/>
        </w:rPr>
      </w:pPr>
      <w:r w:rsidRPr="00604967">
        <w:rPr>
          <w:lang w:val="en-US"/>
        </w:rPr>
        <w:t>Maintaining the quality of archive by timely removal of redundant notebooks</w:t>
      </w:r>
    </w:p>
    <w:p w14:paraId="18E50ABB" w14:textId="77777777" w:rsidR="00454474" w:rsidRPr="00604967" w:rsidRDefault="00454474" w:rsidP="00454474">
      <w:pPr>
        <w:pStyle w:val="CEOSBullets"/>
        <w:rPr>
          <w:lang w:val="en-US"/>
        </w:rPr>
      </w:pPr>
      <w:r w:rsidRPr="00604967">
        <w:rPr>
          <w:lang w:val="en-US"/>
        </w:rPr>
        <w:t>Supporting interoperability of notebooks on different platforms</w:t>
      </w:r>
    </w:p>
    <w:p w14:paraId="25D969B9" w14:textId="77777777" w:rsidR="00454474" w:rsidRPr="00604967" w:rsidRDefault="00454474" w:rsidP="00454474">
      <w:pPr>
        <w:pStyle w:val="CEOSBullets"/>
        <w:rPr>
          <w:lang w:val="en-US"/>
        </w:rPr>
      </w:pPr>
      <w:r w:rsidRPr="00604967">
        <w:rPr>
          <w:lang w:val="en-US"/>
        </w:rPr>
        <w:t>Lowering barrier for EO data exploitation and raising technical skill level</w:t>
      </w:r>
    </w:p>
    <w:p w14:paraId="20B9A41E" w14:textId="2035432A" w:rsidR="00454474" w:rsidRPr="00604967" w:rsidRDefault="00454474" w:rsidP="00454474">
      <w:pPr>
        <w:rPr>
          <w:rFonts w:cs="Angsana New"/>
        </w:rPr>
      </w:pPr>
      <w:r w:rsidRPr="00604967">
        <w:rPr>
          <w:rFonts w:cs="Angsana New"/>
        </w:rPr>
        <w:t xml:space="preserve">Esther noted that an access </w:t>
      </w:r>
      <w:r w:rsidR="00D4316C">
        <w:rPr>
          <w:rFonts w:cs="Angsana New"/>
        </w:rPr>
        <w:t>-</w:t>
      </w:r>
      <w:r w:rsidRPr="00604967">
        <w:rPr>
          <w:rFonts w:cs="Angsana New"/>
        </w:rPr>
        <w:t xml:space="preserve"> metadata workshop, and a dependency workshop are needed. Also needed is the development of dependency exemplars.</w:t>
      </w:r>
    </w:p>
    <w:p w14:paraId="0CD9D86F" w14:textId="77777777" w:rsidR="00454474" w:rsidRPr="00604967" w:rsidRDefault="00454474" w:rsidP="00454474">
      <w:pPr>
        <w:rPr>
          <w:rFonts w:cs="Angsana New"/>
        </w:rPr>
      </w:pPr>
      <w:r w:rsidRPr="00604967">
        <w:rPr>
          <w:rFonts w:cs="Angsana New"/>
        </w:rPr>
        <w:t xml:space="preserve">Esther discussed citation of input data and data access, referencing the CEOS persistent identifiers document. There is a need to create a bidirectional link between notebooks and the archived data, with linkages into the IDN or other portals – (Is this an appropriate approach?) Version control, preservation, archival, and software licensing should be addressed. </w:t>
      </w:r>
    </w:p>
    <w:p w14:paraId="1C50E362" w14:textId="47E84355" w:rsidR="00454474" w:rsidRPr="00604967" w:rsidRDefault="00D4316C" w:rsidP="00454474">
      <w:pPr>
        <w:rPr>
          <w:rFonts w:cs="Angsana New"/>
        </w:rPr>
      </w:pPr>
      <w:r>
        <w:rPr>
          <w:rFonts w:cs="Angsana New"/>
        </w:rPr>
        <w:t>Once the</w:t>
      </w:r>
      <w:r w:rsidR="00454474" w:rsidRPr="00604967">
        <w:rPr>
          <w:rFonts w:cs="Angsana New"/>
        </w:rPr>
        <w:t xml:space="preserve"> initial BP </w:t>
      </w:r>
      <w:r>
        <w:rPr>
          <w:rFonts w:cs="Angsana New"/>
        </w:rPr>
        <w:t xml:space="preserve"> is </w:t>
      </w:r>
      <w:r w:rsidR="00454474" w:rsidRPr="00604967">
        <w:rPr>
          <w:rFonts w:cs="Angsana New"/>
        </w:rPr>
        <w:t>off the ground</w:t>
      </w:r>
      <w:r>
        <w:rPr>
          <w:rFonts w:cs="Angsana New"/>
        </w:rPr>
        <w:t xml:space="preserve">, </w:t>
      </w:r>
      <w:r w:rsidR="00454474" w:rsidRPr="00604967">
        <w:rPr>
          <w:rFonts w:cs="Angsana New"/>
        </w:rPr>
        <w:t xml:space="preserve">an event </w:t>
      </w:r>
      <w:r>
        <w:rPr>
          <w:rFonts w:cs="Angsana New"/>
        </w:rPr>
        <w:t>is needed</w:t>
      </w:r>
      <w:r w:rsidR="00454474" w:rsidRPr="00604967">
        <w:rPr>
          <w:rFonts w:cs="Angsana New"/>
        </w:rPr>
        <w:t xml:space="preserve">–role and activities </w:t>
      </w:r>
      <w:r>
        <w:rPr>
          <w:rFonts w:cs="Angsana New"/>
        </w:rPr>
        <w:t>are TBD</w:t>
      </w:r>
      <w:r w:rsidR="00454474" w:rsidRPr="00604967">
        <w:rPr>
          <w:rFonts w:cs="Angsana New"/>
        </w:rPr>
        <w:t>.</w:t>
      </w:r>
    </w:p>
    <w:p w14:paraId="662FDDE6" w14:textId="4C284B15" w:rsidR="00454474" w:rsidRPr="00604967" w:rsidRDefault="00454474" w:rsidP="00454474">
      <w:pPr>
        <w:rPr>
          <w:rFonts w:cs="Angsana New"/>
        </w:rPr>
      </w:pPr>
      <w:r w:rsidRPr="00604967">
        <w:rPr>
          <w:rFonts w:cs="Angsana New"/>
        </w:rPr>
        <w:t>The outstanding activities</w:t>
      </w:r>
      <w:r w:rsidR="00D4316C">
        <w:rPr>
          <w:rFonts w:cs="Angsana New"/>
        </w:rPr>
        <w:t xml:space="preserve">/issues </w:t>
      </w:r>
      <w:r w:rsidRPr="00604967">
        <w:rPr>
          <w:rFonts w:cs="Angsana New"/>
        </w:rPr>
        <w:t>are:</w:t>
      </w:r>
    </w:p>
    <w:p w14:paraId="55609C57" w14:textId="77777777" w:rsidR="00454474" w:rsidRPr="00604967" w:rsidRDefault="00454474" w:rsidP="00454474">
      <w:pPr>
        <w:pStyle w:val="CEOSBullets"/>
        <w:rPr>
          <w:lang w:val="en-US"/>
        </w:rPr>
      </w:pPr>
      <w:r w:rsidRPr="00604967">
        <w:rPr>
          <w:lang w:val="en-US"/>
        </w:rPr>
        <w:t xml:space="preserve">Is a registry to help new users navigate the landscape needed? </w:t>
      </w:r>
    </w:p>
    <w:p w14:paraId="765AA2FF" w14:textId="77777777" w:rsidR="00454474" w:rsidRPr="00604967" w:rsidRDefault="00454474" w:rsidP="00454474">
      <w:pPr>
        <w:pStyle w:val="CEOSBullets"/>
        <w:rPr>
          <w:lang w:val="en-US"/>
        </w:rPr>
      </w:pPr>
      <w:r w:rsidRPr="00604967">
        <w:rPr>
          <w:lang w:val="en-US"/>
        </w:rPr>
        <w:t>How to help full range of agencies and developing countries engage?</w:t>
      </w:r>
    </w:p>
    <w:p w14:paraId="0E2C1856" w14:textId="77777777" w:rsidR="00454474" w:rsidRPr="00604967" w:rsidRDefault="00454474" w:rsidP="00454474">
      <w:pPr>
        <w:pStyle w:val="CEOSBullets"/>
        <w:rPr>
          <w:lang w:val="en-US"/>
        </w:rPr>
      </w:pPr>
      <w:r w:rsidRPr="00604967">
        <w:rPr>
          <w:lang w:val="en-US"/>
        </w:rPr>
        <w:t>Resolve access metadata – workshop?</w:t>
      </w:r>
    </w:p>
    <w:p w14:paraId="4CAE4CEB" w14:textId="77777777" w:rsidR="00454474" w:rsidRPr="00604967" w:rsidRDefault="00454474" w:rsidP="00454474">
      <w:pPr>
        <w:pStyle w:val="CEOSBullets"/>
        <w:rPr>
          <w:lang w:val="en-US"/>
        </w:rPr>
      </w:pPr>
      <w:r w:rsidRPr="00604967">
        <w:rPr>
          <w:lang w:val="en-US"/>
        </w:rPr>
        <w:t>Resolve technical dependencies – workshop?</w:t>
      </w:r>
    </w:p>
    <w:p w14:paraId="55C9BD9E" w14:textId="77777777" w:rsidR="00454474" w:rsidRPr="00604967" w:rsidRDefault="00454474" w:rsidP="00454474">
      <w:pPr>
        <w:pStyle w:val="CEOSBullets"/>
        <w:rPr>
          <w:lang w:val="en-US"/>
        </w:rPr>
      </w:pPr>
      <w:r w:rsidRPr="00604967">
        <w:rPr>
          <w:lang w:val="en-US"/>
        </w:rPr>
        <w:t>Draft the Best Practice (delay 6 months in work plan)</w:t>
      </w:r>
    </w:p>
    <w:p w14:paraId="377C45F8" w14:textId="77777777" w:rsidR="00454474" w:rsidRPr="00604967" w:rsidRDefault="00454474" w:rsidP="00454474">
      <w:pPr>
        <w:pStyle w:val="CEOSBullets"/>
        <w:rPr>
          <w:lang w:val="en-US"/>
        </w:rPr>
      </w:pPr>
      <w:r w:rsidRPr="00604967">
        <w:rPr>
          <w:lang w:val="en-US"/>
        </w:rPr>
        <w:t>Engage WGCapD</w:t>
      </w:r>
    </w:p>
    <w:p w14:paraId="35950054" w14:textId="77777777" w:rsidR="00454474" w:rsidRPr="00604967" w:rsidRDefault="00454474" w:rsidP="00454474">
      <w:pPr>
        <w:pStyle w:val="CEOSBullets"/>
        <w:rPr>
          <w:lang w:val="en-US"/>
        </w:rPr>
      </w:pPr>
      <w:r w:rsidRPr="00604967">
        <w:rPr>
          <w:lang w:val="en-US"/>
        </w:rPr>
        <w:t xml:space="preserve">Hackathon to generate exemplars for CEOS </w:t>
      </w:r>
    </w:p>
    <w:p w14:paraId="303A6A10" w14:textId="77777777" w:rsidR="00454474" w:rsidRPr="00604967" w:rsidRDefault="00454474" w:rsidP="00454474">
      <w:pPr>
        <w:pStyle w:val="CEOSBullets"/>
        <w:rPr>
          <w:lang w:val="en-US"/>
        </w:rPr>
      </w:pPr>
      <w:r w:rsidRPr="00604967">
        <w:rPr>
          <w:lang w:val="en-US"/>
        </w:rPr>
        <w:t>Registry/Repository discussion</w:t>
      </w:r>
    </w:p>
    <w:p w14:paraId="4C03AF98" w14:textId="04B33C65" w:rsidR="00454474" w:rsidRPr="00604967" w:rsidRDefault="00454474" w:rsidP="00454474">
      <w:pPr>
        <w:rPr>
          <w:rFonts w:cs="Angsana New"/>
        </w:rPr>
      </w:pPr>
      <w:r w:rsidRPr="00604967">
        <w:rPr>
          <w:rFonts w:cs="Angsana New"/>
        </w:rPr>
        <w:t xml:space="preserve">Esther commented that she is trying to understand the best approach going forward. She recommends two workshops this year should to drive out the final issues. The outline is defined, but a clear identification of who to invite </w:t>
      </w:r>
      <w:r w:rsidR="00D4316C">
        <w:rPr>
          <w:rFonts w:cs="Angsana New"/>
        </w:rPr>
        <w:t>is needed,</w:t>
      </w:r>
      <w:r w:rsidRPr="00604967">
        <w:rPr>
          <w:rFonts w:cs="Angsana New"/>
        </w:rPr>
        <w:t xml:space="preserve"> including the core group of people with mature examples.</w:t>
      </w:r>
    </w:p>
    <w:p w14:paraId="390F3459" w14:textId="30E7EF9D" w:rsidR="00454474" w:rsidRPr="00604967" w:rsidRDefault="00454474" w:rsidP="00454474">
      <w:pPr>
        <w:rPr>
          <w:rFonts w:cs="Angsana New"/>
        </w:rPr>
      </w:pPr>
      <w:r w:rsidRPr="00604967">
        <w:rPr>
          <w:rFonts w:cs="Angsana New"/>
        </w:rPr>
        <w:t>The issue of software licensing and mechanisms for citation was discussed, and Yousuke requested that the exemplars be presented at WGISS-56.</w:t>
      </w:r>
      <w:r w:rsidR="00D73F24">
        <w:rPr>
          <w:rFonts w:cs="Angsana New"/>
        </w:rPr>
        <w:t xml:space="preserve"> </w:t>
      </w:r>
      <w:r w:rsidRPr="00604967">
        <w:rPr>
          <w:rFonts w:cs="Angsana New"/>
        </w:rPr>
        <w:t>The long-term vision for the BP document is that an organization should be able to find and use it.  It is expected that WGCapD will provide training.</w:t>
      </w:r>
    </w:p>
    <w:p w14:paraId="1757FAFF" w14:textId="77777777" w:rsidR="00454474" w:rsidRPr="00604967" w:rsidRDefault="00454474" w:rsidP="00454474">
      <w:pPr>
        <w:pStyle w:val="Heading2"/>
        <w:rPr>
          <w:lang w:val="en-US"/>
        </w:rPr>
      </w:pPr>
      <w:bookmarkStart w:id="102" w:name="_Toc135300253"/>
      <w:r w:rsidRPr="00604967">
        <w:rPr>
          <w:lang w:val="en-US"/>
        </w:rPr>
        <w:t>Artificial Intelligence/Machine Learning (AI/ML)</w:t>
      </w:r>
      <w:bookmarkEnd w:id="102"/>
    </w:p>
    <w:p w14:paraId="2544D91D" w14:textId="77777777" w:rsidR="00454474" w:rsidRPr="00604967" w:rsidRDefault="00000000" w:rsidP="004474D4">
      <w:pPr>
        <w:pStyle w:val="Heading3"/>
      </w:pPr>
      <w:hyperlink r:id="rId58" w:history="1">
        <w:bookmarkStart w:id="103" w:name="_Toc135300254"/>
        <w:r w:rsidR="00454474" w:rsidRPr="00604967">
          <w:rPr>
            <w:rStyle w:val="Hyperlink"/>
          </w:rPr>
          <w:t>Proposal for AI/ML Survey in WGISS</w:t>
        </w:r>
        <w:bookmarkEnd w:id="103"/>
      </w:hyperlink>
    </w:p>
    <w:p w14:paraId="5D49E428" w14:textId="538DDC04" w:rsidR="00454474" w:rsidRPr="00604967" w:rsidRDefault="00454474" w:rsidP="00454474">
      <w:pPr>
        <w:rPr>
          <w:rFonts w:cs="Angsana New"/>
        </w:rPr>
      </w:pPr>
      <w:r w:rsidRPr="00604967">
        <w:rPr>
          <w:bCs/>
        </w:rPr>
        <w:t>Yosuke Ikehata (JAXA) described the b</w:t>
      </w:r>
      <w:r w:rsidRPr="00604967">
        <w:rPr>
          <w:rFonts w:cs="Angsana New"/>
        </w:rPr>
        <w:t xml:space="preserve">ackground and scope of the proposed </w:t>
      </w:r>
      <w:r w:rsidR="00D4316C">
        <w:rPr>
          <w:rFonts w:cs="Angsana New"/>
        </w:rPr>
        <w:t xml:space="preserve">AI/ML survey </w:t>
      </w:r>
      <w:r w:rsidRPr="00604967">
        <w:rPr>
          <w:rFonts w:cs="Angsana New"/>
        </w:rPr>
        <w:t>white paper, which is to show a use case of Deep Learning (DL), Machine Learning (ML) and Artificial Intelligence (AI) using EO data. Some CEOS agencies provide DL/ML/AI data and platforms and discussed them at WGISS meetings</w:t>
      </w:r>
      <w:r w:rsidR="00D4316C">
        <w:rPr>
          <w:rFonts w:cs="Angsana New"/>
        </w:rPr>
        <w:t>, b</w:t>
      </w:r>
      <w:r w:rsidRPr="00604967">
        <w:rPr>
          <w:rFonts w:cs="Angsana New"/>
        </w:rPr>
        <w:t>ut there is no summary documentation. This document can lead data users to data and platforms, and data providers can know where to upload or what cloud is proven for DL/ML/AI dataset.</w:t>
      </w:r>
    </w:p>
    <w:p w14:paraId="76C2BC54" w14:textId="77777777" w:rsidR="00454474" w:rsidRPr="00604967" w:rsidRDefault="00454474" w:rsidP="00454474">
      <w:pPr>
        <w:tabs>
          <w:tab w:val="num" w:pos="1440"/>
          <w:tab w:val="num" w:pos="2160"/>
        </w:tabs>
        <w:rPr>
          <w:rFonts w:cs="Angsana New"/>
        </w:rPr>
      </w:pPr>
      <w:r w:rsidRPr="00604967">
        <w:rPr>
          <w:rFonts w:cs="Angsana New"/>
        </w:rPr>
        <w:t>The audience for the paper is data users and data providers. To proceed with the paper, what is needed is:</w:t>
      </w:r>
    </w:p>
    <w:p w14:paraId="27BFCEA4" w14:textId="1B286D65" w:rsidR="00454474" w:rsidRPr="00604967" w:rsidRDefault="00454474" w:rsidP="00454474">
      <w:pPr>
        <w:pStyle w:val="CEOSBullets"/>
        <w:rPr>
          <w:lang w:val="en-US"/>
        </w:rPr>
      </w:pPr>
      <w:r w:rsidRPr="00604967">
        <w:rPr>
          <w:lang w:val="en-US"/>
        </w:rPr>
        <w:t>Use cases for the white paper (NASA, NOAA, ESA, INPE have already introduced their studies, but they need to be written</w:t>
      </w:r>
      <w:r w:rsidR="00D4316C">
        <w:rPr>
          <w:lang w:val="en-US"/>
        </w:rPr>
        <w:t>/submitted</w:t>
      </w:r>
      <w:r w:rsidRPr="00604967">
        <w:rPr>
          <w:lang w:val="en-US"/>
        </w:rPr>
        <w:t>).</w:t>
      </w:r>
    </w:p>
    <w:p w14:paraId="04672141" w14:textId="77777777" w:rsidR="00454474" w:rsidRPr="00604967" w:rsidRDefault="00454474" w:rsidP="00454474">
      <w:pPr>
        <w:pStyle w:val="CEOSBullets"/>
        <w:rPr>
          <w:lang w:val="en-US"/>
        </w:rPr>
      </w:pPr>
      <w:r w:rsidRPr="00604967">
        <w:rPr>
          <w:lang w:val="en-US"/>
        </w:rPr>
        <w:t>A lead editor for white paper.</w:t>
      </w:r>
    </w:p>
    <w:p w14:paraId="03736C85" w14:textId="77777777" w:rsidR="00454474" w:rsidRPr="00604967" w:rsidRDefault="00454474" w:rsidP="00454474">
      <w:pPr>
        <w:pStyle w:val="CEOSBullets"/>
        <w:rPr>
          <w:lang w:val="en-US"/>
        </w:rPr>
      </w:pPr>
      <w:r w:rsidRPr="00604967">
        <w:rPr>
          <w:lang w:val="en-US"/>
        </w:rPr>
        <w:t>Writers and reviewers of the paper as it proceeds.</w:t>
      </w:r>
    </w:p>
    <w:p w14:paraId="7E16DCBD" w14:textId="77777777" w:rsidR="00454474" w:rsidRPr="00604967" w:rsidRDefault="00454474" w:rsidP="00454474">
      <w:pPr>
        <w:rPr>
          <w:rFonts w:cs="Angsana New"/>
        </w:rPr>
      </w:pPr>
      <w:r w:rsidRPr="00604967">
        <w:rPr>
          <w:rFonts w:cs="Angsana New"/>
        </w:rPr>
        <w:t>The draft will be shared at WGIS-56, and published at WGISS-57, including posting on the WGISS website.</w:t>
      </w:r>
    </w:p>
    <w:p w14:paraId="4E1F483A" w14:textId="4514B99E" w:rsidR="00454474" w:rsidRPr="00604967" w:rsidRDefault="00454474" w:rsidP="00454474">
      <w:pPr>
        <w:rPr>
          <w:rFonts w:cs="Angsana New"/>
        </w:rPr>
      </w:pPr>
      <w:r w:rsidRPr="00604967">
        <w:rPr>
          <w:rFonts w:cs="Angsana New"/>
        </w:rPr>
        <w:t xml:space="preserve">Tom asked if CEOS has guidance on white papers and BPs? Is there information on how much these documents are </w:t>
      </w:r>
      <w:r w:rsidR="00D73F24">
        <w:rPr>
          <w:rFonts w:cs="Angsana New"/>
        </w:rPr>
        <w:t>accessed? D</w:t>
      </w:r>
      <w:r w:rsidRPr="00604967">
        <w:rPr>
          <w:rFonts w:cs="Angsana New"/>
        </w:rPr>
        <w:t xml:space="preserve">oug confirmed that the BP for OpenSearch was foundational and was well used, but getting the word out about documents is unclear. Marie-Claire noted that the communications team lead by SEO can help with promoting and targeting these, and there are no guidelines for a white paper. Mirko </w:t>
      </w:r>
      <w:r w:rsidR="00D73F24">
        <w:rPr>
          <w:rFonts w:cs="Angsana New"/>
        </w:rPr>
        <w:t>added</w:t>
      </w:r>
      <w:r w:rsidRPr="00604967">
        <w:rPr>
          <w:rFonts w:cs="Angsana New"/>
        </w:rPr>
        <w:t xml:space="preserve"> that his team has differentiated these documents by considering a BP to be a set of recommendations with associated definitions, and a white paper is a technical document discussing evolutions, trends, needs, challenges, solutions. </w:t>
      </w:r>
    </w:p>
    <w:p w14:paraId="2122C5CB" w14:textId="3E8D2370" w:rsidR="00454474" w:rsidRPr="00604967" w:rsidRDefault="00797DF5" w:rsidP="00454474">
      <w:pPr>
        <w:rPr>
          <w:rFonts w:cs="Angsana New"/>
        </w:rPr>
      </w:pPr>
      <w:r w:rsidRPr="00604967">
        <w:rPr>
          <w:bCs/>
        </w:rPr>
        <w:t>Action</w:t>
      </w:r>
      <w:r>
        <w:rPr>
          <w:bCs/>
        </w:rPr>
        <w:t xml:space="preserve"> WGISS-55-15</w:t>
      </w:r>
      <w:r w:rsidR="00454474" w:rsidRPr="00604967">
        <w:rPr>
          <w:rFonts w:cs="Angsana New"/>
        </w:rPr>
        <w:t>: Michelle Piepgrass to find out number of downloads from CEOS website (Best Practice, White Papers, presentations) and provide the results to WGISS Exec.</w:t>
      </w:r>
    </w:p>
    <w:p w14:paraId="4E0AC5BA" w14:textId="77777777" w:rsidR="00454474" w:rsidRPr="00604967" w:rsidRDefault="00000000" w:rsidP="004474D4">
      <w:pPr>
        <w:pStyle w:val="Heading3"/>
      </w:pPr>
      <w:hyperlink r:id="rId59" w:history="1">
        <w:bookmarkStart w:id="104" w:name="_Toc135300255"/>
        <w:r w:rsidR="00454474" w:rsidRPr="00604967">
          <w:rPr>
            <w:rStyle w:val="Hyperlink"/>
          </w:rPr>
          <w:t>NOAA Steps to the Geoverse</w:t>
        </w:r>
        <w:bookmarkEnd w:id="104"/>
      </w:hyperlink>
    </w:p>
    <w:p w14:paraId="38CAB540" w14:textId="2736FA84" w:rsidR="00454474" w:rsidRPr="00604967" w:rsidRDefault="00454474" w:rsidP="00454474">
      <w:r w:rsidRPr="00604967">
        <w:rPr>
          <w:rFonts w:cs="Angsana New"/>
        </w:rPr>
        <w:t>Ryan Berkheimer (NOAA) discussed NOAA’s steps to the Geoverse.</w:t>
      </w:r>
      <w:r w:rsidR="00D73F24">
        <w:rPr>
          <w:rFonts w:cs="Angsana New"/>
        </w:rPr>
        <w:t xml:space="preserve"> </w:t>
      </w:r>
      <w:r w:rsidRPr="00604967">
        <w:t>The UN-GGIM in the July 2022 Discussion Paper on the Geoverse recognizes the significance of a distributed and machine dominated world. It is understood that disruptive circumstances require disruptive solutions.</w:t>
      </w:r>
    </w:p>
    <w:p w14:paraId="53981EE8" w14:textId="62AF2AF2" w:rsidR="00454474" w:rsidRPr="00604967" w:rsidRDefault="00454474" w:rsidP="00454474">
      <w:pPr>
        <w:pStyle w:val="CEOSBullets"/>
        <w:rPr>
          <w:lang w:val="en-US"/>
        </w:rPr>
      </w:pPr>
      <w:r w:rsidRPr="00604967">
        <w:rPr>
          <w:lang w:val="en-US"/>
        </w:rPr>
        <w:t>NOAA is currently developing a holistic capability to enable the Geoverse System of Systems (SoS) step change</w:t>
      </w:r>
      <w:r w:rsidR="00D73F24">
        <w:rPr>
          <w:lang w:val="en-US"/>
        </w:rPr>
        <w:t xml:space="preserve">, with a </w:t>
      </w:r>
      <w:r w:rsidRPr="00604967">
        <w:rPr>
          <w:lang w:val="en-US"/>
        </w:rPr>
        <w:t>Cloud</w:t>
      </w:r>
      <w:r w:rsidR="00D73F24">
        <w:rPr>
          <w:lang w:val="en-US"/>
        </w:rPr>
        <w:t>-</w:t>
      </w:r>
      <w:r w:rsidRPr="00604967">
        <w:rPr>
          <w:lang w:val="en-US"/>
        </w:rPr>
        <w:t>based agile reference architecture for evolutionary governance and open innovation</w:t>
      </w:r>
      <w:r w:rsidR="00D73F24">
        <w:rPr>
          <w:lang w:val="en-US"/>
        </w:rPr>
        <w:t>, and i</w:t>
      </w:r>
      <w:r w:rsidRPr="00604967">
        <w:rPr>
          <w:lang w:val="en-US"/>
        </w:rPr>
        <w:t>terative inclusion and improvement of existing systems.</w:t>
      </w:r>
    </w:p>
    <w:p w14:paraId="0DE68F23" w14:textId="4685F43E" w:rsidR="00454474" w:rsidRPr="00604967" w:rsidRDefault="00454474" w:rsidP="00454474">
      <w:pPr>
        <w:pStyle w:val="CEOSBullets"/>
        <w:rPr>
          <w:lang w:val="en-US"/>
        </w:rPr>
      </w:pPr>
      <w:r w:rsidRPr="00604967">
        <w:rPr>
          <w:lang w:val="en-US"/>
        </w:rPr>
        <w:t xml:space="preserve">The capability is being driven by many requirements and considerations. Web 3.0 standards vision for full semantic interoperability </w:t>
      </w:r>
      <w:r w:rsidR="00D73F24" w:rsidRPr="00D73F24">
        <w:rPr>
          <w:lang w:val="en-US"/>
        </w:rPr>
        <w:sym w:font="Wingdings" w:char="F0E0"/>
      </w:r>
      <w:r w:rsidRPr="00604967">
        <w:rPr>
          <w:lang w:val="en-US"/>
        </w:rPr>
        <w:t xml:space="preserve"> achieving the original vision of the WWW. Full definition and process provenance for trust and scientific reproducibility </w:t>
      </w:r>
      <w:r w:rsidR="00D73F24" w:rsidRPr="00D73F24">
        <w:rPr>
          <w:lang w:val="en-US"/>
        </w:rPr>
        <w:sym w:font="Wingdings" w:char="F0E0"/>
      </w:r>
      <w:r w:rsidRPr="00604967">
        <w:rPr>
          <w:lang w:val="en-US"/>
        </w:rPr>
        <w:t xml:space="preserve"> treating process as data. Support of federated, multi-owner earth systems digital twins and sensor networks.</w:t>
      </w:r>
    </w:p>
    <w:p w14:paraId="610DF7EC" w14:textId="45A518D7" w:rsidR="00454474" w:rsidRPr="00604967" w:rsidRDefault="00454474" w:rsidP="00454474">
      <w:pPr>
        <w:pStyle w:val="CEOSBullets"/>
        <w:rPr>
          <w:lang w:val="en-US"/>
        </w:rPr>
      </w:pPr>
      <w:r w:rsidRPr="00604967">
        <w:rPr>
          <w:lang w:val="en-US"/>
        </w:rPr>
        <w:t>The capability is being pursued through many intraagency and interagency partnerships</w:t>
      </w:r>
      <w:r w:rsidR="00D73F24">
        <w:rPr>
          <w:lang w:val="en-US"/>
        </w:rPr>
        <w:t>:</w:t>
      </w:r>
      <w:r w:rsidRPr="00604967">
        <w:rPr>
          <w:lang w:val="en-US"/>
        </w:rPr>
        <w:t xml:space="preserve"> Interagency Study Groups</w:t>
      </w:r>
      <w:r w:rsidR="00D73F24">
        <w:rPr>
          <w:lang w:val="en-US"/>
        </w:rPr>
        <w:t xml:space="preserve">, </w:t>
      </w:r>
      <w:r w:rsidRPr="00604967">
        <w:rPr>
          <w:lang w:val="en-US"/>
        </w:rPr>
        <w:t>NSF - Open Knowledge Network</w:t>
      </w:r>
      <w:r w:rsidR="00D73F24">
        <w:rPr>
          <w:lang w:val="en-US"/>
        </w:rPr>
        <w:t xml:space="preserve">, </w:t>
      </w:r>
      <w:r w:rsidRPr="00604967">
        <w:rPr>
          <w:lang w:val="en-US"/>
        </w:rPr>
        <w:t>Strategic</w:t>
      </w:r>
      <w:r w:rsidR="00D73F24">
        <w:rPr>
          <w:lang w:val="en-US"/>
        </w:rPr>
        <w:t xml:space="preserve">, </w:t>
      </w:r>
      <w:r w:rsidRPr="00604967">
        <w:rPr>
          <w:lang w:val="en-US"/>
        </w:rPr>
        <w:t>Industry and Standards</w:t>
      </w:r>
      <w:r w:rsidR="00D73F24">
        <w:rPr>
          <w:lang w:val="en-US"/>
        </w:rPr>
        <w:t>.</w:t>
      </w:r>
    </w:p>
    <w:p w14:paraId="6FECFA23" w14:textId="77777777" w:rsidR="00454474" w:rsidRPr="00604967" w:rsidRDefault="00454474" w:rsidP="00454474">
      <w:r w:rsidRPr="00604967">
        <w:t>Ryan discussed a federated framework of universally useful understanding of the following:</w:t>
      </w:r>
    </w:p>
    <w:p w14:paraId="71451602" w14:textId="77777777" w:rsidR="00454474" w:rsidRPr="00604967" w:rsidRDefault="00454474" w:rsidP="00454474">
      <w:pPr>
        <w:ind w:left="720"/>
      </w:pPr>
      <w:r w:rsidRPr="00604967">
        <w:t>Critical Understanding #1: Process as a Dataset</w:t>
      </w:r>
    </w:p>
    <w:p w14:paraId="026A5054" w14:textId="77777777" w:rsidR="00454474" w:rsidRPr="00604967" w:rsidRDefault="00454474" w:rsidP="00454474">
      <w:pPr>
        <w:ind w:left="720"/>
      </w:pPr>
      <w:r w:rsidRPr="00604967">
        <w:t>Critical Understanding #2: Semantic Interoperability</w:t>
      </w:r>
    </w:p>
    <w:p w14:paraId="439854E5" w14:textId="77777777" w:rsidR="00454474" w:rsidRPr="00604967" w:rsidRDefault="00454474" w:rsidP="00454474">
      <w:pPr>
        <w:ind w:left="720"/>
      </w:pPr>
      <w:r w:rsidRPr="00604967">
        <w:t>Critical Understanding #3: Process as a Digital Thread</w:t>
      </w:r>
    </w:p>
    <w:p w14:paraId="45FDBFBE" w14:textId="77777777" w:rsidR="00454474" w:rsidRPr="00604967" w:rsidRDefault="00454474" w:rsidP="00454474">
      <w:pPr>
        <w:ind w:left="720"/>
      </w:pPr>
      <w:r w:rsidRPr="00604967">
        <w:t>Critical Understanding #4: Legal Interoperability</w:t>
      </w:r>
    </w:p>
    <w:p w14:paraId="32B1B1BE" w14:textId="6943663D" w:rsidR="00454474" w:rsidRPr="00604967" w:rsidRDefault="00454474" w:rsidP="00454474">
      <w:r w:rsidRPr="00604967">
        <w:t>NOAA continues to socialize and coordinate integration with the framework in a controlled environment (the NESDIS Common Cloud Framework)</w:t>
      </w:r>
      <w:r w:rsidR="00D73F24">
        <w:t xml:space="preserve">, </w:t>
      </w:r>
      <w:r w:rsidRPr="00604967">
        <w:t>refining implementation details</w:t>
      </w:r>
      <w:r w:rsidR="00D73F24">
        <w:t>, and</w:t>
      </w:r>
      <w:r w:rsidRPr="00604967">
        <w:t xml:space="preserve"> assessing and improving performance</w:t>
      </w:r>
      <w:r w:rsidR="00D73F24">
        <w:t>:</w:t>
      </w:r>
    </w:p>
    <w:p w14:paraId="65FC9811" w14:textId="77777777" w:rsidR="00454474" w:rsidRPr="00604967" w:rsidRDefault="00454474" w:rsidP="00454474">
      <w:pPr>
        <w:pStyle w:val="CEOSBullets"/>
        <w:rPr>
          <w:lang w:val="en-US"/>
        </w:rPr>
      </w:pPr>
      <w:r w:rsidRPr="00604967">
        <w:rPr>
          <w:lang w:val="en-US"/>
        </w:rPr>
        <w:t xml:space="preserve">Partnership contexts are refining and validating higher order interoperability and functional requirements </w:t>
      </w:r>
    </w:p>
    <w:p w14:paraId="2662C069" w14:textId="77777777" w:rsidR="00454474" w:rsidRPr="00604967" w:rsidRDefault="00454474" w:rsidP="00454474">
      <w:pPr>
        <w:pStyle w:val="CEOSBullets"/>
        <w:rPr>
          <w:lang w:val="en-US"/>
        </w:rPr>
      </w:pPr>
      <w:r w:rsidRPr="00604967">
        <w:rPr>
          <w:lang w:val="en-US"/>
        </w:rPr>
        <w:t xml:space="preserve">Continuously mapping back to Geoverse goals and milestones to get a sense of gaps and timelines </w:t>
      </w:r>
    </w:p>
    <w:p w14:paraId="357C35C4" w14:textId="77777777" w:rsidR="00454474" w:rsidRPr="00604967" w:rsidRDefault="00454474" w:rsidP="00454474">
      <w:pPr>
        <w:pStyle w:val="CEOSBullets"/>
        <w:rPr>
          <w:rFonts w:cs="Angsana New"/>
          <w:lang w:val="en-US"/>
        </w:rPr>
      </w:pPr>
      <w:r w:rsidRPr="00604967">
        <w:rPr>
          <w:lang w:val="en-US"/>
        </w:rPr>
        <w:t>Tackling problem of legal interoperability using widespread collaborations</w:t>
      </w:r>
    </w:p>
    <w:p w14:paraId="79276DD3" w14:textId="77777777" w:rsidR="00454474" w:rsidRPr="00604967" w:rsidRDefault="00000000" w:rsidP="004474D4">
      <w:pPr>
        <w:pStyle w:val="Heading3"/>
      </w:pPr>
      <w:hyperlink r:id="rId60" w:history="1">
        <w:bookmarkStart w:id="105" w:name="_Toc135300256"/>
        <w:r w:rsidR="00454474" w:rsidRPr="00604967">
          <w:rPr>
            <w:rStyle w:val="Hyperlink"/>
          </w:rPr>
          <w:t>Plymouth Marine Lab Work</w:t>
        </w:r>
        <w:bookmarkEnd w:id="105"/>
      </w:hyperlink>
      <w:r w:rsidR="00454474" w:rsidRPr="00604967">
        <w:tab/>
      </w:r>
    </w:p>
    <w:p w14:paraId="78AD3EBF" w14:textId="784B5DB7" w:rsidR="00454474" w:rsidRPr="00604967" w:rsidRDefault="00454474" w:rsidP="00454474">
      <w:pPr>
        <w:rPr>
          <w:rFonts w:cs="Angsana New"/>
        </w:rPr>
      </w:pPr>
      <w:r w:rsidRPr="00604967">
        <w:rPr>
          <w:rFonts w:cs="Angsana New"/>
        </w:rPr>
        <w:t>David Moffat (PML</w:t>
      </w:r>
      <w:r w:rsidR="004474D4">
        <w:rPr>
          <w:rFonts w:cs="Angsana New"/>
        </w:rPr>
        <w:t xml:space="preserve"> for UKSA</w:t>
      </w:r>
      <w:r w:rsidRPr="00604967">
        <w:rPr>
          <w:rFonts w:cs="Angsana New"/>
        </w:rPr>
        <w:t>) discussed machine learning in marine research at the Plymouth Marine Lab (PML). He listed the projects underway, including:</w:t>
      </w:r>
    </w:p>
    <w:p w14:paraId="294D1269" w14:textId="77777777" w:rsidR="00454474" w:rsidRPr="00604967" w:rsidRDefault="00454474" w:rsidP="00454474">
      <w:pPr>
        <w:pStyle w:val="CEOSBullets"/>
        <w:rPr>
          <w:lang w:val="en-US"/>
        </w:rPr>
      </w:pPr>
      <w:r w:rsidRPr="00604967">
        <w:rPr>
          <w:lang w:val="en-US"/>
        </w:rPr>
        <w:t>Few-Shot learning for the identification of FlowCam plankton images</w:t>
      </w:r>
    </w:p>
    <w:p w14:paraId="0CC804B7" w14:textId="77777777" w:rsidR="00454474" w:rsidRPr="00604967" w:rsidRDefault="00454474" w:rsidP="00454474">
      <w:pPr>
        <w:pStyle w:val="CEOSBullets"/>
        <w:rPr>
          <w:lang w:val="en-US"/>
        </w:rPr>
      </w:pPr>
      <w:r w:rsidRPr="00604967">
        <w:rPr>
          <w:lang w:val="en-US"/>
        </w:rPr>
        <w:t>Detection and Classification of Floating Plastic Litter Using a Vessel-Mounted Video Camera and Deep Learning</w:t>
      </w:r>
    </w:p>
    <w:p w14:paraId="7069874A" w14:textId="77777777" w:rsidR="00454474" w:rsidRPr="00604967" w:rsidRDefault="00454474" w:rsidP="00454474">
      <w:pPr>
        <w:pStyle w:val="CEOSBullets"/>
        <w:rPr>
          <w:lang w:val="en-US"/>
        </w:rPr>
      </w:pPr>
      <w:r w:rsidRPr="00604967">
        <w:rPr>
          <w:lang w:val="en-US"/>
        </w:rPr>
        <w:t>Pacific Oysters Detection Using Drones</w:t>
      </w:r>
    </w:p>
    <w:p w14:paraId="1B782589" w14:textId="77777777" w:rsidR="00454474" w:rsidRPr="00604967" w:rsidRDefault="00454474" w:rsidP="00454474">
      <w:pPr>
        <w:pStyle w:val="CEOSBullets"/>
        <w:rPr>
          <w:lang w:val="en-US"/>
        </w:rPr>
      </w:pPr>
      <w:r w:rsidRPr="00604967">
        <w:rPr>
          <w:lang w:val="en-US"/>
        </w:rPr>
        <w:t>Detection of ship tracks</w:t>
      </w:r>
    </w:p>
    <w:p w14:paraId="6B44B1CA" w14:textId="77777777" w:rsidR="00454474" w:rsidRPr="00604967" w:rsidRDefault="00454474" w:rsidP="00454474">
      <w:pPr>
        <w:pStyle w:val="CEOSBullets"/>
        <w:rPr>
          <w:lang w:val="en-US"/>
        </w:rPr>
      </w:pPr>
      <w:r w:rsidRPr="00604967">
        <w:rPr>
          <w:lang w:val="en-US"/>
        </w:rPr>
        <w:t>Deep learning detection of Harmful Algal Blooms</w:t>
      </w:r>
    </w:p>
    <w:p w14:paraId="456574FD" w14:textId="77777777" w:rsidR="00454474" w:rsidRPr="00604967" w:rsidRDefault="00454474" w:rsidP="00454474">
      <w:pPr>
        <w:pStyle w:val="CEOSBullets"/>
        <w:rPr>
          <w:lang w:val="en-US"/>
        </w:rPr>
      </w:pPr>
      <w:r w:rsidRPr="00604967">
        <w:rPr>
          <w:lang w:val="en-US"/>
        </w:rPr>
        <w:t>Global Mangrove Monitoring</w:t>
      </w:r>
    </w:p>
    <w:p w14:paraId="6045E93F" w14:textId="77777777" w:rsidR="00454474" w:rsidRPr="00604967" w:rsidRDefault="00454474" w:rsidP="00454474">
      <w:pPr>
        <w:pStyle w:val="CEOSBullets"/>
        <w:rPr>
          <w:lang w:val="en-US"/>
        </w:rPr>
      </w:pPr>
      <w:r w:rsidRPr="00604967">
        <w:rPr>
          <w:lang w:val="en-US"/>
        </w:rPr>
        <w:t>Oil Spill Detection</w:t>
      </w:r>
    </w:p>
    <w:p w14:paraId="7511FFD5" w14:textId="77777777" w:rsidR="00454474" w:rsidRPr="00604967" w:rsidRDefault="00454474" w:rsidP="00454474">
      <w:pPr>
        <w:pStyle w:val="CEOSBullets"/>
        <w:rPr>
          <w:lang w:val="en-US"/>
        </w:rPr>
      </w:pPr>
      <w:r w:rsidRPr="00604967">
        <w:rPr>
          <w:lang w:val="en-US"/>
        </w:rPr>
        <w:t>Offshore Windfarm Monitoring</w:t>
      </w:r>
    </w:p>
    <w:p w14:paraId="4E908870" w14:textId="77777777" w:rsidR="00454474" w:rsidRPr="00604967" w:rsidRDefault="00454474" w:rsidP="00454474">
      <w:pPr>
        <w:pStyle w:val="CEOSBullets"/>
        <w:rPr>
          <w:lang w:val="en-US"/>
        </w:rPr>
      </w:pPr>
      <w:r w:rsidRPr="00604967">
        <w:rPr>
          <w:lang w:val="en-US"/>
        </w:rPr>
        <w:t>Develop ESA product of Particulate Inorganic Carbon</w:t>
      </w:r>
    </w:p>
    <w:p w14:paraId="19CF067C" w14:textId="77777777" w:rsidR="00454474" w:rsidRPr="00604967" w:rsidRDefault="00454474" w:rsidP="00454474">
      <w:pPr>
        <w:pStyle w:val="CEOSBullets"/>
        <w:rPr>
          <w:lang w:val="en-US"/>
        </w:rPr>
      </w:pPr>
      <w:r w:rsidRPr="00604967">
        <w:rPr>
          <w:lang w:val="en-US"/>
        </w:rPr>
        <w:t>Biodiversity in the Open Ocean: Mapping, Monitoring and Modeling</w:t>
      </w:r>
    </w:p>
    <w:p w14:paraId="363875B3" w14:textId="77777777" w:rsidR="00454474" w:rsidRPr="00604967" w:rsidRDefault="00000000" w:rsidP="004474D4">
      <w:pPr>
        <w:pStyle w:val="Heading3"/>
      </w:pPr>
      <w:hyperlink r:id="rId61" w:history="1">
        <w:bookmarkStart w:id="106" w:name="_Toc135300257"/>
        <w:r w:rsidR="00454474" w:rsidRPr="00604967">
          <w:rPr>
            <w:rStyle w:val="Hyperlink"/>
          </w:rPr>
          <w:t>MLHub and AI/ML in CMR</w:t>
        </w:r>
        <w:bookmarkEnd w:id="106"/>
      </w:hyperlink>
    </w:p>
    <w:p w14:paraId="2F0825C7" w14:textId="56D77341" w:rsidR="00454474" w:rsidRPr="00604967" w:rsidRDefault="00454474" w:rsidP="00454474">
      <w:pPr>
        <w:rPr>
          <w:bCs/>
        </w:rPr>
      </w:pPr>
      <w:r w:rsidRPr="00604967">
        <w:rPr>
          <w:bCs/>
        </w:rPr>
        <w:t>Valerie Dixon (NASA)</w:t>
      </w:r>
      <w:r w:rsidR="00D73F24">
        <w:rPr>
          <w:bCs/>
        </w:rPr>
        <w:t xml:space="preserve"> and </w:t>
      </w:r>
      <w:r w:rsidRPr="00604967">
        <w:rPr>
          <w:bCs/>
        </w:rPr>
        <w:t xml:space="preserve">Michael Morahan (NASA) discussed the </w:t>
      </w:r>
      <w:bookmarkStart w:id="107" w:name="_Hlk134722384"/>
      <w:r w:rsidRPr="00604967">
        <w:t>MLHub and AI/ML in CMR</w:t>
      </w:r>
      <w:bookmarkEnd w:id="107"/>
      <w:r w:rsidRPr="00604967">
        <w:t xml:space="preserve">. </w:t>
      </w:r>
      <w:r w:rsidRPr="00604967">
        <w:rPr>
          <w:bCs/>
        </w:rPr>
        <w:t xml:space="preserve">The MLHub facilitates an </w:t>
      </w:r>
      <w:r w:rsidR="002C7A07" w:rsidRPr="00604967">
        <w:rPr>
          <w:bCs/>
        </w:rPr>
        <w:t>open community common</w:t>
      </w:r>
      <w:r w:rsidRPr="00604967">
        <w:rPr>
          <w:bCs/>
        </w:rPr>
        <w:t xml:space="preserve"> for geospatial training data, machine learning models, and standards to encourage collaboration and share information</w:t>
      </w:r>
      <w:r w:rsidR="00D73F24">
        <w:rPr>
          <w:bCs/>
        </w:rPr>
        <w:t>:</w:t>
      </w:r>
    </w:p>
    <w:p w14:paraId="669DFD49" w14:textId="77777777" w:rsidR="00454474" w:rsidRPr="00604967" w:rsidRDefault="00454474" w:rsidP="00454474">
      <w:pPr>
        <w:pStyle w:val="CEOSBullets"/>
        <w:rPr>
          <w:lang w:val="en-US"/>
        </w:rPr>
      </w:pPr>
      <w:r w:rsidRPr="00604967">
        <w:rPr>
          <w:lang w:val="en-US"/>
        </w:rPr>
        <w:t xml:space="preserve">Python Client allows users to search and download geospatial training data on Radiant MLHub without managing API requests. Users can apply MLHub with other scripting languages using our REST API. </w:t>
      </w:r>
    </w:p>
    <w:p w14:paraId="560AC9FC" w14:textId="226D7B3A" w:rsidR="00454474" w:rsidRPr="00604967" w:rsidRDefault="00454474" w:rsidP="00454474">
      <w:pPr>
        <w:pStyle w:val="CEOSBullets"/>
        <w:rPr>
          <w:lang w:val="en-US"/>
        </w:rPr>
      </w:pPr>
      <w:r w:rsidRPr="00604967">
        <w:rPr>
          <w:lang w:val="en-US"/>
        </w:rPr>
        <w:t xml:space="preserve">All Radiant MLHub geospatial training data collections are stored using STAC-compliant catalogs and are exposed through a common API. Radiant Earth is developing the STAC ML Model Extension to the which will empower users to discover and access existing repositories of ML models for various geospatial applications. </w:t>
      </w:r>
    </w:p>
    <w:p w14:paraId="76F3BB09" w14:textId="16622519" w:rsidR="00454474" w:rsidRPr="00604967" w:rsidRDefault="00454474" w:rsidP="00454474">
      <w:pPr>
        <w:pStyle w:val="CEOSBullets"/>
        <w:rPr>
          <w:lang w:val="en-US"/>
        </w:rPr>
      </w:pPr>
      <w:r w:rsidRPr="00604967">
        <w:rPr>
          <w:lang w:val="en-US"/>
        </w:rPr>
        <w:t xml:space="preserve">Current </w:t>
      </w:r>
      <w:r w:rsidR="00D73F24">
        <w:rPr>
          <w:lang w:val="en-US"/>
        </w:rPr>
        <w:t>c</w:t>
      </w:r>
      <w:r w:rsidRPr="00604967">
        <w:rPr>
          <w:lang w:val="en-US"/>
        </w:rPr>
        <w:t>ontent include</w:t>
      </w:r>
      <w:r w:rsidR="00D73F24">
        <w:rPr>
          <w:lang w:val="en-US"/>
        </w:rPr>
        <w:t>s</w:t>
      </w:r>
      <w:r w:rsidRPr="00604967">
        <w:rPr>
          <w:lang w:val="en-US"/>
        </w:rPr>
        <w:t xml:space="preserve"> 65 datasets and six services.</w:t>
      </w:r>
    </w:p>
    <w:p w14:paraId="7F5B3716" w14:textId="1BEDC784" w:rsidR="00454474" w:rsidRPr="00604967" w:rsidRDefault="00454474" w:rsidP="00454474">
      <w:pPr>
        <w:rPr>
          <w:bCs/>
        </w:rPr>
      </w:pPr>
      <w:r w:rsidRPr="00604967">
        <w:rPr>
          <w:bCs/>
        </w:rPr>
        <w:t xml:space="preserve">MLHub and CMR connection: MLHub generates datasets, service models, and metadata.  MLHub metadata </w:t>
      </w:r>
      <w:r w:rsidR="00D73F24">
        <w:rPr>
          <w:bCs/>
        </w:rPr>
        <w:t xml:space="preserve">is </w:t>
      </w:r>
      <w:r w:rsidRPr="00604967">
        <w:rPr>
          <w:bCs/>
        </w:rPr>
        <w:t>placed on the cloud server. IDN scripts pull MLHub metadata for CMR ingest</w:t>
      </w:r>
      <w:r w:rsidR="00D73F24">
        <w:rPr>
          <w:bCs/>
        </w:rPr>
        <w:t xml:space="preserve"> (</w:t>
      </w:r>
      <w:r w:rsidRPr="00604967">
        <w:rPr>
          <w:bCs/>
        </w:rPr>
        <w:t>Associations: MLHub data and service, and CMR data and MLHub data</w:t>
      </w:r>
      <w:r w:rsidR="00D73F24">
        <w:rPr>
          <w:bCs/>
        </w:rPr>
        <w:t xml:space="preserve">). </w:t>
      </w:r>
      <w:r w:rsidRPr="00604967">
        <w:rPr>
          <w:bCs/>
        </w:rPr>
        <w:t>ML datasets and model data a</w:t>
      </w:r>
      <w:r w:rsidR="00D73F24">
        <w:rPr>
          <w:bCs/>
        </w:rPr>
        <w:t>re a</w:t>
      </w:r>
      <w:r w:rsidRPr="00604967">
        <w:rPr>
          <w:bCs/>
        </w:rPr>
        <w:t>dvertise</w:t>
      </w:r>
      <w:r w:rsidR="00D73F24">
        <w:rPr>
          <w:bCs/>
        </w:rPr>
        <w:t>d</w:t>
      </w:r>
      <w:r w:rsidRPr="00604967">
        <w:rPr>
          <w:bCs/>
        </w:rPr>
        <w:t xml:space="preserve"> on NASA AI/ML portal. Users </w:t>
      </w:r>
      <w:r w:rsidR="00D73F24" w:rsidRPr="00604967">
        <w:rPr>
          <w:bCs/>
        </w:rPr>
        <w:t>can</w:t>
      </w:r>
      <w:r w:rsidRPr="00604967">
        <w:rPr>
          <w:bCs/>
        </w:rPr>
        <w:t xml:space="preserve"> download data.</w:t>
      </w:r>
    </w:p>
    <w:p w14:paraId="695D39B5" w14:textId="77777777" w:rsidR="00454474" w:rsidRPr="00604967" w:rsidRDefault="00454474" w:rsidP="00454474">
      <w:pPr>
        <w:rPr>
          <w:bCs/>
        </w:rPr>
      </w:pPr>
      <w:r w:rsidRPr="00604967">
        <w:rPr>
          <w:bCs/>
        </w:rPr>
        <w:t>Currently in place:</w:t>
      </w:r>
    </w:p>
    <w:p w14:paraId="387BB231" w14:textId="3A776EAA" w:rsidR="00454474" w:rsidRPr="00604967" w:rsidRDefault="00454474" w:rsidP="00454474">
      <w:pPr>
        <w:pStyle w:val="CEOSBullets"/>
        <w:rPr>
          <w:lang w:val="en-US"/>
        </w:rPr>
      </w:pPr>
      <w:r w:rsidRPr="00604967">
        <w:rPr>
          <w:lang w:val="en-US"/>
        </w:rPr>
        <w:t>MLHub: Ready to go</w:t>
      </w:r>
      <w:r w:rsidR="00D73F24">
        <w:rPr>
          <w:lang w:val="en-US"/>
        </w:rPr>
        <w:t>.</w:t>
      </w:r>
    </w:p>
    <w:p w14:paraId="7C6FC8AE" w14:textId="73D8BE21" w:rsidR="00454474" w:rsidRPr="00604967" w:rsidRDefault="00454474" w:rsidP="00454474">
      <w:pPr>
        <w:pStyle w:val="CEOSBullets"/>
        <w:rPr>
          <w:lang w:val="en-US"/>
        </w:rPr>
      </w:pPr>
      <w:r w:rsidRPr="00604967">
        <w:rPr>
          <w:lang w:val="en-US"/>
        </w:rPr>
        <w:t>Two pathfinder ML records in CMR: A training data record, and model record</w:t>
      </w:r>
      <w:r w:rsidR="003E7651">
        <w:rPr>
          <w:lang w:val="en-US"/>
        </w:rPr>
        <w:t>.</w:t>
      </w:r>
    </w:p>
    <w:p w14:paraId="6772B4F8" w14:textId="5D02E36F" w:rsidR="00454474" w:rsidRPr="00604967" w:rsidRDefault="00454474" w:rsidP="00454474">
      <w:pPr>
        <w:pStyle w:val="CEOSBullets"/>
        <w:rPr>
          <w:lang w:val="en-US"/>
        </w:rPr>
      </w:pPr>
      <w:r w:rsidRPr="00604967">
        <w:rPr>
          <w:lang w:val="en-US"/>
        </w:rPr>
        <w:t>An AI/ML Earthdata Search Portal: Or you can filter Earthdata Search</w:t>
      </w:r>
      <w:r w:rsidR="003E7651">
        <w:rPr>
          <w:lang w:val="en-US"/>
        </w:rPr>
        <w:t>.</w:t>
      </w:r>
    </w:p>
    <w:p w14:paraId="36956E61" w14:textId="52DC0572" w:rsidR="00454474" w:rsidRPr="00604967" w:rsidRDefault="00454474" w:rsidP="00454474">
      <w:pPr>
        <w:pStyle w:val="CEOSBullets"/>
        <w:rPr>
          <w:lang w:val="en-US"/>
        </w:rPr>
      </w:pPr>
      <w:r w:rsidRPr="00604967">
        <w:rPr>
          <w:lang w:val="en-US"/>
        </w:rPr>
        <w:t>GCMD Keywords for AI/ML: Discussed at WGISS-54 meeting</w:t>
      </w:r>
      <w:r w:rsidR="003E7651">
        <w:rPr>
          <w:lang w:val="en-US"/>
        </w:rPr>
        <w:t>.</w:t>
      </w:r>
    </w:p>
    <w:p w14:paraId="1DB84260" w14:textId="77777777" w:rsidR="00454474" w:rsidRPr="00604967" w:rsidRDefault="00454474" w:rsidP="00454474">
      <w:pPr>
        <w:rPr>
          <w:bCs/>
        </w:rPr>
      </w:pPr>
      <w:r w:rsidRPr="00604967">
        <w:rPr>
          <w:bCs/>
        </w:rPr>
        <w:t>Still to work on:</w:t>
      </w:r>
    </w:p>
    <w:p w14:paraId="40D72D20" w14:textId="3E7CD0F5" w:rsidR="00454474" w:rsidRPr="00604967" w:rsidRDefault="00454474" w:rsidP="00454474">
      <w:pPr>
        <w:pStyle w:val="CEOSBullets"/>
        <w:rPr>
          <w:lang w:val="en-US"/>
        </w:rPr>
      </w:pPr>
      <w:r w:rsidRPr="00604967">
        <w:rPr>
          <w:lang w:val="en-US"/>
        </w:rPr>
        <w:t>Automating ingest of metadata from MLHub to CMR: Coming soon</w:t>
      </w:r>
      <w:r w:rsidR="00D73F24">
        <w:rPr>
          <w:lang w:val="en-US"/>
        </w:rPr>
        <w:t>.</w:t>
      </w:r>
    </w:p>
    <w:p w14:paraId="19EAECB5" w14:textId="12DD3046" w:rsidR="00454474" w:rsidRPr="00604967" w:rsidRDefault="00454474" w:rsidP="00454474">
      <w:pPr>
        <w:pStyle w:val="CEOSBullets"/>
        <w:rPr>
          <w:lang w:val="en-US"/>
        </w:rPr>
      </w:pPr>
      <w:r w:rsidRPr="00604967">
        <w:rPr>
          <w:lang w:val="en-US"/>
        </w:rPr>
        <w:t>Associating CMR records and ML Training Data as Related Collections to enable cross-discovery</w:t>
      </w:r>
      <w:r w:rsidR="00D73F24">
        <w:rPr>
          <w:lang w:val="en-US"/>
        </w:rPr>
        <w:t>.</w:t>
      </w:r>
    </w:p>
    <w:p w14:paraId="6487AB8D" w14:textId="77777777" w:rsidR="00454474" w:rsidRPr="00604967" w:rsidRDefault="00454474" w:rsidP="00454474">
      <w:pPr>
        <w:pStyle w:val="CEOSBullets"/>
        <w:rPr>
          <w:lang w:val="en-US"/>
        </w:rPr>
      </w:pPr>
      <w:r w:rsidRPr="00604967">
        <w:rPr>
          <w:lang w:val="en-US"/>
        </w:rPr>
        <w:t>ML Model metadata schema – Under Analysis: Pathfinder Model record is a Collection, but prevailing thought is that Training Data are Collections and Models should be Services… or maybe a new schema type?</w:t>
      </w:r>
    </w:p>
    <w:p w14:paraId="43CD2B38" w14:textId="629B1DF2" w:rsidR="00454474" w:rsidRPr="00604967" w:rsidRDefault="00454474" w:rsidP="00454474">
      <w:pPr>
        <w:pStyle w:val="CEOSBullets"/>
        <w:rPr>
          <w:lang w:val="en-US"/>
        </w:rPr>
      </w:pPr>
      <w:r w:rsidRPr="00604967">
        <w:rPr>
          <w:lang w:val="en-US"/>
        </w:rPr>
        <w:t>Discovery by Service feature in Earthdata Search (and its portals)</w:t>
      </w:r>
      <w:r w:rsidR="003E7651">
        <w:rPr>
          <w:lang w:val="en-US"/>
        </w:rPr>
        <w:t>.</w:t>
      </w:r>
    </w:p>
    <w:p w14:paraId="30FFEBDF" w14:textId="52CC3CE5" w:rsidR="00454474" w:rsidRPr="00604967" w:rsidRDefault="00454474" w:rsidP="00454474">
      <w:pPr>
        <w:rPr>
          <w:bCs/>
        </w:rPr>
      </w:pPr>
      <w:r w:rsidRPr="00604967">
        <w:rPr>
          <w:bCs/>
        </w:rPr>
        <w:t xml:space="preserve">Two datasets are registered.  There are more within the IDN that could be identified, </w:t>
      </w:r>
      <w:r w:rsidR="003E7651">
        <w:rPr>
          <w:bCs/>
        </w:rPr>
        <w:t>so</w:t>
      </w:r>
      <w:r w:rsidRPr="00604967">
        <w:rPr>
          <w:bCs/>
        </w:rPr>
        <w:t xml:space="preserve"> they will be adding another 65 soon.</w:t>
      </w:r>
    </w:p>
    <w:p w14:paraId="65088C65" w14:textId="77777777" w:rsidR="00454474" w:rsidRPr="00604967" w:rsidRDefault="00454474" w:rsidP="00454474">
      <w:pPr>
        <w:pStyle w:val="Heading2"/>
        <w:rPr>
          <w:lang w:val="en-US"/>
        </w:rPr>
      </w:pPr>
      <w:bookmarkStart w:id="108" w:name="_Toc135300258"/>
      <w:r w:rsidRPr="00604967">
        <w:rPr>
          <w:lang w:val="en-US"/>
        </w:rPr>
        <w:t>Federation</w:t>
      </w:r>
      <w:bookmarkEnd w:id="108"/>
    </w:p>
    <w:p w14:paraId="13FEFC59" w14:textId="77777777" w:rsidR="00454474" w:rsidRPr="00604967" w:rsidRDefault="00000000" w:rsidP="004474D4">
      <w:pPr>
        <w:pStyle w:val="Heading3"/>
      </w:pPr>
      <w:hyperlink r:id="rId62" w:history="1">
        <w:bookmarkStart w:id="109" w:name="_Toc135300259"/>
        <w:r w:rsidR="00454474" w:rsidRPr="00604967">
          <w:rPr>
            <w:rStyle w:val="Hyperlink"/>
          </w:rPr>
          <w:t>STAC Best Practice Activity</w:t>
        </w:r>
        <w:bookmarkEnd w:id="109"/>
      </w:hyperlink>
      <w:r w:rsidR="00454474" w:rsidRPr="00604967">
        <w:tab/>
      </w:r>
    </w:p>
    <w:p w14:paraId="3823AD43" w14:textId="1094B8D8" w:rsidR="00454474" w:rsidRPr="00604967" w:rsidRDefault="00454474" w:rsidP="00454474">
      <w:pPr>
        <w:rPr>
          <w:bCs/>
        </w:rPr>
      </w:pPr>
      <w:r w:rsidRPr="00604967">
        <w:rPr>
          <w:bCs/>
        </w:rPr>
        <w:t xml:space="preserve">Yves Coene (Spacebel for ESA) gave a presentation on the STAC Best Practice activity. He began with a description of STAC.  He noted that the multiple options for implementation of STAC lead providers and open-source tools developers to implement arbitrary (different) subsets, causing interoperability issues, raising the question of what </w:t>
      </w:r>
      <w:r w:rsidR="003E7651">
        <w:rPr>
          <w:bCs/>
        </w:rPr>
        <w:t xml:space="preserve">WGISS </w:t>
      </w:r>
      <w:r w:rsidRPr="00604967">
        <w:rPr>
          <w:bCs/>
        </w:rPr>
        <w:t xml:space="preserve">should recommend to be implemented by CEOS data providers?  </w:t>
      </w:r>
    </w:p>
    <w:p w14:paraId="4BBAAF64" w14:textId="4EF262A1" w:rsidR="00454474" w:rsidRPr="00604967" w:rsidRDefault="00454474" w:rsidP="00454474">
      <w:pPr>
        <w:rPr>
          <w:bCs/>
        </w:rPr>
      </w:pPr>
      <w:r w:rsidRPr="00604967">
        <w:rPr>
          <w:bCs/>
        </w:rPr>
        <w:t xml:space="preserve">Most CEOS Best Practices start by identifying scenarios and use cases. If these are not explicit, everyone will have their own interpretation. The group needs to agree on the scope as there are many possibilities, so Yves listed </w:t>
      </w:r>
      <w:r w:rsidR="003E7651" w:rsidRPr="00604967">
        <w:rPr>
          <w:bCs/>
        </w:rPr>
        <w:t>several</w:t>
      </w:r>
      <w:r w:rsidRPr="00604967">
        <w:rPr>
          <w:bCs/>
        </w:rPr>
        <w:t xml:space="preserve"> potential use cases. The community also identifies use cases and topic</w:t>
      </w:r>
      <w:r w:rsidR="003E7651">
        <w:rPr>
          <w:bCs/>
        </w:rPr>
        <w:t xml:space="preserve">s </w:t>
      </w:r>
      <w:r w:rsidRPr="00604967">
        <w:rPr>
          <w:bCs/>
        </w:rPr>
        <w:t>to address.</w:t>
      </w:r>
    </w:p>
    <w:p w14:paraId="53E7772E" w14:textId="4D6783D8" w:rsidR="00454474" w:rsidRPr="00604967" w:rsidRDefault="00454474" w:rsidP="00454474">
      <w:r w:rsidRPr="00604967">
        <w:rPr>
          <w:bCs/>
        </w:rPr>
        <w:t>The suggested approach is to p</w:t>
      </w:r>
      <w:r w:rsidRPr="00604967">
        <w:t xml:space="preserve">ropose </w:t>
      </w:r>
      <w:r w:rsidR="003E7651">
        <w:t xml:space="preserve">an </w:t>
      </w:r>
      <w:r w:rsidRPr="00604967">
        <w:t xml:space="preserve">applicable list of uses cases to narrow </w:t>
      </w:r>
      <w:r w:rsidR="003E7651">
        <w:t xml:space="preserve">the </w:t>
      </w:r>
      <w:r w:rsidRPr="00604967">
        <w:t>scope of STAC Best Practices. As part of this step a survey was circulated in March to the member agencies. The finding was that a majority (47%) had static and browsable STAC catalog and searchable STAC API catalog. About half have an OpenSearch-based catalogue deployed. Additional questions addressed migration recommendations, and how the BP should be elaborated and published.</w:t>
      </w:r>
    </w:p>
    <w:p w14:paraId="71D3F01B" w14:textId="1739DEE5" w:rsidR="00454474" w:rsidRPr="00604967" w:rsidRDefault="00454474" w:rsidP="00454474">
      <w:r w:rsidRPr="00604967">
        <w:t xml:space="preserve">The second step is to prepare a draft STAC Best Practices addressing selected use cases by solving issue in one of three ways:  </w:t>
      </w:r>
    </w:p>
    <w:p w14:paraId="6AAF3830" w14:textId="77777777" w:rsidR="00454474" w:rsidRPr="00604967" w:rsidRDefault="00454474" w:rsidP="00454474">
      <w:pPr>
        <w:pStyle w:val="CEOSBullets"/>
        <w:rPr>
          <w:lang w:val="en-US"/>
        </w:rPr>
      </w:pPr>
      <w:r w:rsidRPr="00604967">
        <w:rPr>
          <w:lang w:val="en-US"/>
        </w:rPr>
        <w:t>Recommend or mandate one method over another in the Best Practices</w:t>
      </w:r>
    </w:p>
    <w:p w14:paraId="5F0B775B" w14:textId="77777777" w:rsidR="00454474" w:rsidRPr="00604967" w:rsidRDefault="00454474" w:rsidP="00454474">
      <w:pPr>
        <w:pStyle w:val="CEOSBullets"/>
        <w:rPr>
          <w:lang w:val="en-US"/>
        </w:rPr>
      </w:pPr>
      <w:r w:rsidRPr="00604967">
        <w:rPr>
          <w:lang w:val="en-US"/>
        </w:rPr>
        <w:t>Raise issue with appropriate STAC standards body to consolidate on single solution</w:t>
      </w:r>
    </w:p>
    <w:p w14:paraId="55EEC9CE" w14:textId="77777777" w:rsidR="00454474" w:rsidRPr="00604967" w:rsidRDefault="00454474" w:rsidP="00454474">
      <w:pPr>
        <w:pStyle w:val="CEOSBullets"/>
        <w:rPr>
          <w:lang w:val="en-US"/>
        </w:rPr>
      </w:pPr>
      <w:r w:rsidRPr="00604967">
        <w:rPr>
          <w:lang w:val="en-US"/>
        </w:rPr>
        <w:t xml:space="preserve">Create extensions for missing/needed areas (unlikely). </w:t>
      </w:r>
    </w:p>
    <w:p w14:paraId="44C0C551" w14:textId="1D16917D" w:rsidR="00454474" w:rsidRPr="00604967" w:rsidRDefault="00454474" w:rsidP="00454474">
      <w:r w:rsidRPr="00604967">
        <w:t xml:space="preserve">The next step is to obtain SLT feedback and iterate, interacting with relevant </w:t>
      </w:r>
      <w:r w:rsidR="003E7651" w:rsidRPr="00604967">
        <w:t xml:space="preserve">for resolving issues </w:t>
      </w:r>
      <w:r w:rsidRPr="00604967">
        <w:t>(https://www.ogc.org/about/committees/swg/)</w:t>
      </w:r>
      <w:r w:rsidR="003E7651">
        <w:t>.</w:t>
      </w:r>
    </w:p>
    <w:p w14:paraId="7253638D" w14:textId="50509283" w:rsidR="00454474" w:rsidRPr="00604967" w:rsidRDefault="00454474" w:rsidP="00454474">
      <w:pPr>
        <w:rPr>
          <w:bCs/>
        </w:rPr>
      </w:pPr>
      <w:r w:rsidRPr="00604967">
        <w:t>In conclusion t</w:t>
      </w:r>
      <w:r w:rsidRPr="00604967">
        <w:rPr>
          <w:bCs/>
        </w:rPr>
        <w:t>he STAC ecosystem consists of many “building blocks” supporting many use cases, often in multiple ways, producing an interoperability risk. Implementing all possibilities is unnecessarily expensive and lack of awareness of these possibilities could lead to breakages between systems. STAC clients may not work as intended with STAC services.</w:t>
      </w:r>
      <w:r w:rsidR="003E7651">
        <w:rPr>
          <w:bCs/>
        </w:rPr>
        <w:t xml:space="preserve"> </w:t>
      </w:r>
      <w:r w:rsidRPr="00604967">
        <w:rPr>
          <w:bCs/>
        </w:rPr>
        <w:t>Proposed solution:</w:t>
      </w:r>
    </w:p>
    <w:p w14:paraId="041F0CAA" w14:textId="3E11995C" w:rsidR="00454474" w:rsidRPr="00604967" w:rsidRDefault="00454474" w:rsidP="00454474">
      <w:pPr>
        <w:pStyle w:val="CEOSBullets"/>
        <w:rPr>
          <w:lang w:val="en-US"/>
        </w:rPr>
      </w:pPr>
      <w:r w:rsidRPr="00604967">
        <w:rPr>
          <w:lang w:val="en-US"/>
        </w:rPr>
        <w:t>Adherence to Best Practices will reduce cost and interoperability risks for both client and server implementations</w:t>
      </w:r>
      <w:r w:rsidR="003E7651">
        <w:rPr>
          <w:lang w:val="en-US"/>
        </w:rPr>
        <w:t>.</w:t>
      </w:r>
    </w:p>
    <w:p w14:paraId="363593B9" w14:textId="51547A31" w:rsidR="00454474" w:rsidRPr="00604967" w:rsidRDefault="00454474" w:rsidP="00454474">
      <w:pPr>
        <w:pStyle w:val="CEOSBullets"/>
        <w:rPr>
          <w:lang w:val="en-US"/>
        </w:rPr>
      </w:pPr>
      <w:r w:rsidRPr="00604967">
        <w:rPr>
          <w:lang w:val="en-US"/>
        </w:rPr>
        <w:t xml:space="preserve">Roadmap with </w:t>
      </w:r>
      <w:r w:rsidR="003E7651">
        <w:rPr>
          <w:lang w:val="en-US"/>
        </w:rPr>
        <w:t xml:space="preserve">three </w:t>
      </w:r>
      <w:r w:rsidRPr="00604967">
        <w:rPr>
          <w:lang w:val="en-US"/>
        </w:rPr>
        <w:t>steps</w:t>
      </w:r>
      <w:r w:rsidR="003E7651">
        <w:rPr>
          <w:lang w:val="en-US"/>
        </w:rPr>
        <w:t xml:space="preserve">; </w:t>
      </w:r>
      <w:r w:rsidRPr="00604967">
        <w:rPr>
          <w:lang w:val="en-US"/>
        </w:rPr>
        <w:t>first step is currently underway.</w:t>
      </w:r>
    </w:p>
    <w:p w14:paraId="4071025D" w14:textId="77777777" w:rsidR="00454474" w:rsidRPr="00604967" w:rsidRDefault="00454474" w:rsidP="00454474">
      <w:pPr>
        <w:pStyle w:val="CEOSBullets"/>
        <w:rPr>
          <w:lang w:val="en-US"/>
        </w:rPr>
      </w:pPr>
      <w:r w:rsidRPr="00604967">
        <w:rPr>
          <w:lang w:val="en-US"/>
        </w:rPr>
        <w:t>Preliminary survey results based on 17 answers:</w:t>
      </w:r>
    </w:p>
    <w:p w14:paraId="4A7481AD" w14:textId="77777777" w:rsidR="00454474" w:rsidRPr="00604967" w:rsidRDefault="00454474" w:rsidP="00454474">
      <w:pPr>
        <w:ind w:left="1080"/>
        <w:rPr>
          <w:bCs/>
        </w:rPr>
      </w:pPr>
      <w:r w:rsidRPr="00604967">
        <w:rPr>
          <w:bCs/>
        </w:rPr>
        <w:t>(1) 88% have deployed or will deploy a STAC catalogue</w:t>
      </w:r>
    </w:p>
    <w:p w14:paraId="729FA628" w14:textId="77777777" w:rsidR="00454474" w:rsidRPr="00604967" w:rsidRDefault="00454474" w:rsidP="00454474">
      <w:pPr>
        <w:ind w:left="1080"/>
        <w:rPr>
          <w:bCs/>
        </w:rPr>
      </w:pPr>
      <w:r w:rsidRPr="00604967">
        <w:rPr>
          <w:bCs/>
        </w:rPr>
        <w:t>(2) less interest in static catalog (30%), most demanded topics include:</w:t>
      </w:r>
    </w:p>
    <w:p w14:paraId="71B64457" w14:textId="77777777" w:rsidR="00454474" w:rsidRPr="00604967" w:rsidRDefault="00454474" w:rsidP="00454474">
      <w:pPr>
        <w:pStyle w:val="CEOSBullets"/>
        <w:numPr>
          <w:ilvl w:val="2"/>
          <w:numId w:val="21"/>
        </w:numPr>
        <w:rPr>
          <w:lang w:val="en-US"/>
        </w:rPr>
      </w:pPr>
      <w:r w:rsidRPr="00604967">
        <w:rPr>
          <w:lang w:val="en-US"/>
        </w:rPr>
        <w:t>STAC API (70%)</w:t>
      </w:r>
    </w:p>
    <w:p w14:paraId="7868A886" w14:textId="77777777" w:rsidR="00454474" w:rsidRPr="00604967" w:rsidRDefault="00454474" w:rsidP="00454474">
      <w:pPr>
        <w:pStyle w:val="CEOSBullets"/>
        <w:numPr>
          <w:ilvl w:val="2"/>
          <w:numId w:val="21"/>
        </w:numPr>
        <w:rPr>
          <w:lang w:val="en-US"/>
        </w:rPr>
      </w:pPr>
      <w:r w:rsidRPr="00604967">
        <w:rPr>
          <w:lang w:val="en-US"/>
        </w:rPr>
        <w:t>Advertise available queryables (70%)</w:t>
      </w:r>
    </w:p>
    <w:p w14:paraId="621624AC" w14:textId="77777777" w:rsidR="00454474" w:rsidRPr="00604967" w:rsidRDefault="00454474" w:rsidP="00454474">
      <w:pPr>
        <w:pStyle w:val="CEOSBullets"/>
        <w:numPr>
          <w:ilvl w:val="2"/>
          <w:numId w:val="21"/>
        </w:numPr>
        <w:rPr>
          <w:lang w:val="en-US"/>
        </w:rPr>
      </w:pPr>
      <w:r w:rsidRPr="00604967">
        <w:rPr>
          <w:lang w:val="en-US"/>
        </w:rPr>
        <w:t>Guidance to allow federation (65%)</w:t>
      </w:r>
    </w:p>
    <w:p w14:paraId="0689CE67" w14:textId="2572D682" w:rsidR="00454474" w:rsidRPr="00604967" w:rsidRDefault="00454474" w:rsidP="00454474">
      <w:pPr>
        <w:pStyle w:val="CEOSBullets"/>
        <w:numPr>
          <w:ilvl w:val="2"/>
          <w:numId w:val="21"/>
        </w:numPr>
        <w:rPr>
          <w:lang w:val="en-US"/>
        </w:rPr>
      </w:pPr>
      <w:r w:rsidRPr="00604967">
        <w:rPr>
          <w:lang w:val="en-US"/>
        </w:rPr>
        <w:t xml:space="preserve">Encode collection and granule metadata, keywords </w:t>
      </w:r>
      <w:r w:rsidR="00604967" w:rsidRPr="00604967">
        <w:rPr>
          <w:lang w:val="en-US"/>
        </w:rPr>
        <w:t>etc.</w:t>
      </w:r>
      <w:r w:rsidRPr="00604967">
        <w:rPr>
          <w:lang w:val="en-US"/>
        </w:rPr>
        <w:t xml:space="preserve">  (65%)</w:t>
      </w:r>
    </w:p>
    <w:p w14:paraId="6FBFF8D1" w14:textId="72A1567C" w:rsidR="00454474" w:rsidRPr="00604967" w:rsidRDefault="00454474" w:rsidP="00454474">
      <w:pPr>
        <w:pStyle w:val="CEOSBullets"/>
        <w:numPr>
          <w:ilvl w:val="2"/>
          <w:numId w:val="21"/>
        </w:numPr>
        <w:rPr>
          <w:lang w:val="en-US"/>
        </w:rPr>
      </w:pPr>
      <w:r w:rsidRPr="00604967">
        <w:rPr>
          <w:lang w:val="en-US"/>
        </w:rPr>
        <w:t>“</w:t>
      </w:r>
      <w:r w:rsidR="002C7A07" w:rsidRPr="00604967">
        <w:rPr>
          <w:lang w:val="en-US"/>
        </w:rPr>
        <w:t>Other</w:t>
      </w:r>
      <w:r w:rsidRPr="00604967">
        <w:rPr>
          <w:lang w:val="en-US"/>
        </w:rPr>
        <w:t xml:space="preserve"> topics” proposed: </w:t>
      </w:r>
      <w:r w:rsidR="002C7A07" w:rsidRPr="00604967">
        <w:rPr>
          <w:lang w:val="en-US"/>
        </w:rPr>
        <w:t>e.g.,</w:t>
      </w:r>
      <w:r w:rsidRPr="00604967">
        <w:rPr>
          <w:lang w:val="en-US"/>
        </w:rPr>
        <w:t xml:space="preserve"> asset-level search, highly recommended extensions, </w:t>
      </w:r>
      <w:r w:rsidR="002C7A07">
        <w:rPr>
          <w:lang w:val="en-US"/>
        </w:rPr>
        <w:t>…</w:t>
      </w:r>
    </w:p>
    <w:p w14:paraId="32B95AFE" w14:textId="77777777" w:rsidR="00454474" w:rsidRPr="00604967" w:rsidRDefault="00454474" w:rsidP="00454474">
      <w:pPr>
        <w:ind w:left="1080"/>
        <w:rPr>
          <w:bCs/>
        </w:rPr>
      </w:pPr>
      <w:r w:rsidRPr="00604967">
        <w:rPr>
          <w:bCs/>
        </w:rPr>
        <w:t>(5)(6) Provide migration recommendations OpenSearch to STAC (45%)</w:t>
      </w:r>
    </w:p>
    <w:p w14:paraId="0BE49FDD" w14:textId="77777777" w:rsidR="00454474" w:rsidRPr="00604967" w:rsidRDefault="00454474" w:rsidP="00454474">
      <w:pPr>
        <w:ind w:left="1080"/>
        <w:rPr>
          <w:bCs/>
        </w:rPr>
      </w:pPr>
      <w:r w:rsidRPr="00604967">
        <w:rPr>
          <w:bCs/>
        </w:rPr>
        <w:t>(7) Best Practice in GitHub repository</w:t>
      </w:r>
    </w:p>
    <w:p w14:paraId="5CD58FBD" w14:textId="77777777" w:rsidR="00454474" w:rsidRPr="00604967" w:rsidRDefault="00454474" w:rsidP="00454474">
      <w:pPr>
        <w:ind w:left="1080"/>
        <w:rPr>
          <w:bCs/>
        </w:rPr>
      </w:pPr>
      <w:r w:rsidRPr="00604967">
        <w:rPr>
          <w:bCs/>
        </w:rPr>
        <w:t>(8) 47% interested to contribute/participate to meetings.</w:t>
      </w:r>
    </w:p>
    <w:p w14:paraId="07F8372E" w14:textId="77777777" w:rsidR="00454474" w:rsidRPr="00604967" w:rsidRDefault="00454474" w:rsidP="00454474">
      <w:pPr>
        <w:rPr>
          <w:bCs/>
        </w:rPr>
      </w:pPr>
      <w:r w:rsidRPr="00604967">
        <w:rPr>
          <w:bCs/>
        </w:rPr>
        <w:t>Next steps are to conclude the survey and define “scope” for Best Practice and start preparation of Best Practice.</w:t>
      </w:r>
    </w:p>
    <w:p w14:paraId="58699A4E" w14:textId="1D9A2111" w:rsidR="00454474" w:rsidRPr="00604967" w:rsidRDefault="00454474" w:rsidP="00454474">
      <w:pPr>
        <w:rPr>
          <w:bCs/>
        </w:rPr>
      </w:pPr>
      <w:r w:rsidRPr="00604967">
        <w:rPr>
          <w:bCs/>
        </w:rPr>
        <w:t xml:space="preserve">Doug added that they have an example of interoperability because of the plethora of options STAC gives. OpenSearch is not </w:t>
      </w:r>
      <w:r w:rsidR="003E7651">
        <w:rPr>
          <w:bCs/>
        </w:rPr>
        <w:t>very</w:t>
      </w:r>
      <w:r w:rsidRPr="00604967">
        <w:rPr>
          <w:bCs/>
        </w:rPr>
        <w:t xml:space="preserve"> popular anymore and maintenance and quality of those APIs is suffering. OpenSearch can thus be replaced with STAC. </w:t>
      </w:r>
    </w:p>
    <w:p w14:paraId="66517DD2" w14:textId="5D3F03C0" w:rsidR="00454474" w:rsidRPr="00604967" w:rsidRDefault="00454474" w:rsidP="00454474">
      <w:pPr>
        <w:rPr>
          <w:bCs/>
        </w:rPr>
      </w:pPr>
      <w:r w:rsidRPr="00604967">
        <w:rPr>
          <w:bCs/>
        </w:rPr>
        <w:t xml:space="preserve">Yousuke asked if scope of STAC includes authentication? Doug said that STAC will not provide extensions because it </w:t>
      </w:r>
      <w:r w:rsidR="003E7651" w:rsidRPr="00604967">
        <w:rPr>
          <w:bCs/>
        </w:rPr>
        <w:t>is</w:t>
      </w:r>
      <w:r w:rsidRPr="00604967">
        <w:rPr>
          <w:bCs/>
        </w:rPr>
        <w:t xml:space="preserve"> owned by the user. </w:t>
      </w:r>
    </w:p>
    <w:p w14:paraId="5F54D92C" w14:textId="77777777" w:rsidR="00454474" w:rsidRPr="00604967" w:rsidRDefault="00454474" w:rsidP="00454474">
      <w:pPr>
        <w:rPr>
          <w:bCs/>
        </w:rPr>
      </w:pPr>
      <w:r w:rsidRPr="00604967">
        <w:rPr>
          <w:bCs/>
        </w:rPr>
        <w:t xml:space="preserve">Homero asked about a relationship with OGC and Yves replied that STAC relies on OGC specifications. </w:t>
      </w:r>
    </w:p>
    <w:p w14:paraId="551C5ECD" w14:textId="525A4BEC" w:rsidR="00454474" w:rsidRPr="00604967" w:rsidRDefault="00454474" w:rsidP="00454474">
      <w:pPr>
        <w:rPr>
          <w:bCs/>
        </w:rPr>
      </w:pPr>
      <w:r w:rsidRPr="00604967">
        <w:rPr>
          <w:bCs/>
        </w:rPr>
        <w:t xml:space="preserve">Makoto noted this will be a key activity for the CEOS Interoperability Framework. Damiano </w:t>
      </w:r>
      <w:r w:rsidR="003E7651">
        <w:rPr>
          <w:bCs/>
        </w:rPr>
        <w:t>added</w:t>
      </w:r>
      <w:r w:rsidRPr="00604967">
        <w:rPr>
          <w:bCs/>
        </w:rPr>
        <w:t xml:space="preserve"> that this work is still preliminary and it would best to mature the existing implementation of STAC, while keeping communication with the STAC community. Doug </w:t>
      </w:r>
      <w:r w:rsidR="003E7651">
        <w:rPr>
          <w:bCs/>
        </w:rPr>
        <w:t>stated</w:t>
      </w:r>
      <w:r w:rsidRPr="00604967">
        <w:rPr>
          <w:bCs/>
        </w:rPr>
        <w:t xml:space="preserve"> that the goal is to replace OpenSearch with STAC in CWIC but that would require a BP</w:t>
      </w:r>
      <w:r w:rsidR="003E7651">
        <w:rPr>
          <w:bCs/>
        </w:rPr>
        <w:t>.</w:t>
      </w:r>
    </w:p>
    <w:p w14:paraId="3C6DB4F1" w14:textId="77777777" w:rsidR="00454474" w:rsidRPr="00604967" w:rsidRDefault="00454474" w:rsidP="00454474">
      <w:pPr>
        <w:pStyle w:val="Heading2"/>
        <w:rPr>
          <w:lang w:val="en-US"/>
        </w:rPr>
      </w:pPr>
      <w:bookmarkStart w:id="110" w:name="_Toc135300260"/>
      <w:r w:rsidRPr="00604967">
        <w:rPr>
          <w:lang w:val="en-US"/>
        </w:rPr>
        <w:t>Outcomes, Actions, Next Steps</w:t>
      </w:r>
      <w:bookmarkEnd w:id="110"/>
      <w:r w:rsidRPr="00604967">
        <w:rPr>
          <w:lang w:val="en-US"/>
        </w:rPr>
        <w:tab/>
      </w:r>
    </w:p>
    <w:p w14:paraId="57C34C8E" w14:textId="77777777" w:rsidR="00454474" w:rsidRPr="00604967" w:rsidRDefault="00454474" w:rsidP="00454474">
      <w:pPr>
        <w:rPr>
          <w:rFonts w:cs="Angsana New"/>
        </w:rPr>
      </w:pPr>
      <w:r w:rsidRPr="00604967">
        <w:rPr>
          <w:rFonts w:cs="Angsana New"/>
        </w:rPr>
        <w:t>Yosuke Ikehata (JAXA) asked the participants to think about adding Data Presentation as a new topic for technology exploration.</w:t>
      </w:r>
    </w:p>
    <w:p w14:paraId="7A5CB69A" w14:textId="3743238C" w:rsidR="00454474" w:rsidRPr="00604967" w:rsidRDefault="00454474" w:rsidP="00454474">
      <w:pPr>
        <w:rPr>
          <w:rFonts w:cs="Angsana New"/>
        </w:rPr>
      </w:pPr>
      <w:r w:rsidRPr="00604967">
        <w:rPr>
          <w:rFonts w:cs="Angsana New"/>
        </w:rPr>
        <w:t xml:space="preserve">Tom asked for clarification on how to differentiate the WGISS BPs and all those findable on the web. Doug replied that the WGISS ones have a narrow focus and should be clearly labeled with the niche </w:t>
      </w:r>
      <w:r w:rsidR="003E7651">
        <w:rPr>
          <w:rFonts w:cs="Angsana New"/>
        </w:rPr>
        <w:t>they</w:t>
      </w:r>
      <w:r w:rsidRPr="00604967">
        <w:rPr>
          <w:rFonts w:cs="Angsana New"/>
        </w:rPr>
        <w:t xml:space="preserve"> cover</w:t>
      </w:r>
      <w:r w:rsidR="003E7651">
        <w:rPr>
          <w:rFonts w:cs="Angsana New"/>
        </w:rPr>
        <w:t>,</w:t>
      </w:r>
      <w:r w:rsidRPr="00604967">
        <w:rPr>
          <w:rFonts w:cs="Angsana New"/>
        </w:rPr>
        <w:t xml:space="preserve"> with specific use cases. </w:t>
      </w:r>
    </w:p>
    <w:p w14:paraId="51D63C0A" w14:textId="5C0470E9" w:rsidR="00454474" w:rsidRPr="00604967" w:rsidRDefault="00797DF5" w:rsidP="00454474">
      <w:pPr>
        <w:rPr>
          <w:lang w:eastAsia="ar-SA" w:bidi="ar-SA"/>
        </w:rPr>
      </w:pPr>
      <w:r w:rsidRPr="00604967">
        <w:rPr>
          <w:bCs/>
        </w:rPr>
        <w:t>Action</w:t>
      </w:r>
      <w:r>
        <w:rPr>
          <w:bCs/>
        </w:rPr>
        <w:t xml:space="preserve"> WGISS-55-16</w:t>
      </w:r>
      <w:r w:rsidR="00454474" w:rsidRPr="00604967">
        <w:rPr>
          <w:lang w:eastAsia="ar-SA" w:bidi="ar-SA"/>
        </w:rPr>
        <w:t>: Doug Newman to brief the CEOS Interoperability Framework team on STAC.</w:t>
      </w:r>
    </w:p>
    <w:p w14:paraId="3EB37426" w14:textId="3CA65789" w:rsidR="00454474" w:rsidRPr="00604967" w:rsidRDefault="00797DF5" w:rsidP="00454474">
      <w:pPr>
        <w:rPr>
          <w:rFonts w:cs="Angsana New"/>
        </w:rPr>
      </w:pPr>
      <w:r w:rsidRPr="00604967">
        <w:rPr>
          <w:bCs/>
        </w:rPr>
        <w:t>Action</w:t>
      </w:r>
      <w:r>
        <w:rPr>
          <w:bCs/>
        </w:rPr>
        <w:t xml:space="preserve"> WGISS-55-17</w:t>
      </w:r>
      <w:r w:rsidR="00454474" w:rsidRPr="00604967">
        <w:rPr>
          <w:rFonts w:cs="Angsana New"/>
        </w:rPr>
        <w:t xml:space="preserve">: Esther Conway to schedule two Jupyter Notebooks workshops (July, September): One on access metadata, and one on technical dependencies. </w:t>
      </w:r>
    </w:p>
    <w:p w14:paraId="057BAB01" w14:textId="77777777" w:rsidR="00454474" w:rsidRPr="00604967" w:rsidRDefault="00454474" w:rsidP="00454474">
      <w:pPr>
        <w:rPr>
          <w:rFonts w:cs="Angsana New"/>
        </w:rPr>
      </w:pPr>
    </w:p>
    <w:p w14:paraId="745BE6A1" w14:textId="77777777" w:rsidR="00454474" w:rsidRPr="00604967" w:rsidRDefault="00454474" w:rsidP="00454474">
      <w:pPr>
        <w:rPr>
          <w:rFonts w:cs="Angsana New"/>
        </w:rPr>
      </w:pPr>
    </w:p>
    <w:p w14:paraId="04ABA135" w14:textId="77777777" w:rsidR="00454474" w:rsidRPr="00604967" w:rsidRDefault="00454474" w:rsidP="00454474">
      <w:pPr>
        <w:rPr>
          <w:rFonts w:cs="Angsana New"/>
        </w:rPr>
      </w:pPr>
    </w:p>
    <w:p w14:paraId="47542553" w14:textId="77777777" w:rsidR="00454474" w:rsidRPr="00604967" w:rsidRDefault="00454474" w:rsidP="00454474">
      <w:pPr>
        <w:tabs>
          <w:tab w:val="clear" w:pos="720"/>
          <w:tab w:val="clear" w:pos="1080"/>
          <w:tab w:val="clear" w:pos="6480"/>
          <w:tab w:val="clear" w:pos="7200"/>
        </w:tabs>
        <w:spacing w:before="0" w:after="160" w:line="259" w:lineRule="auto"/>
        <w:rPr>
          <w:b/>
          <w:kern w:val="28"/>
          <w:sz w:val="32"/>
          <w:szCs w:val="32"/>
          <w:lang w:eastAsia="ar-SA" w:bidi="ar-SA"/>
        </w:rPr>
      </w:pPr>
    </w:p>
    <w:p w14:paraId="4E2FD07D" w14:textId="77777777" w:rsidR="00D95251" w:rsidRPr="00604967" w:rsidRDefault="00D95251" w:rsidP="00AA5270">
      <w:pPr>
        <w:pStyle w:val="Heading1"/>
        <w:rPr>
          <w:lang w:val="en-US"/>
        </w:rPr>
      </w:pPr>
      <w:bookmarkStart w:id="111" w:name="_Toc135300261"/>
      <w:r w:rsidRPr="00604967">
        <w:rPr>
          <w:lang w:val="en-US"/>
        </w:rPr>
        <w:t>Agency and Liaison Reports</w:t>
      </w:r>
      <w:bookmarkEnd w:id="111"/>
    </w:p>
    <w:p w14:paraId="1B5E27B9" w14:textId="77777777" w:rsidR="0055191F" w:rsidRPr="0060496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112" w:name="_Toc7588302"/>
      <w:bookmarkStart w:id="113" w:name="_Toc7588400"/>
      <w:bookmarkStart w:id="114" w:name="_Toc8567406"/>
      <w:bookmarkStart w:id="115" w:name="_Toc8597736"/>
      <w:bookmarkStart w:id="116" w:name="_Toc22459274"/>
      <w:bookmarkStart w:id="117" w:name="_Toc132722825"/>
      <w:bookmarkStart w:id="118" w:name="_Toc132859295"/>
      <w:bookmarkStart w:id="119" w:name="_Toc132859363"/>
      <w:bookmarkStart w:id="120" w:name="_Toc133072425"/>
      <w:bookmarkStart w:id="121" w:name="_Toc133072510"/>
      <w:bookmarkStart w:id="122" w:name="_Toc135300262"/>
      <w:bookmarkEnd w:id="112"/>
      <w:bookmarkEnd w:id="113"/>
      <w:bookmarkEnd w:id="114"/>
      <w:bookmarkEnd w:id="115"/>
      <w:bookmarkEnd w:id="116"/>
      <w:bookmarkEnd w:id="117"/>
      <w:bookmarkEnd w:id="118"/>
      <w:bookmarkEnd w:id="119"/>
      <w:bookmarkEnd w:id="120"/>
      <w:bookmarkEnd w:id="121"/>
      <w:bookmarkEnd w:id="122"/>
    </w:p>
    <w:p w14:paraId="1872E2E3" w14:textId="127717C5" w:rsidR="00850D71" w:rsidRPr="00604967" w:rsidRDefault="00000000" w:rsidP="004F38B8">
      <w:pPr>
        <w:pStyle w:val="Heading2"/>
        <w:rPr>
          <w:lang w:val="en-US"/>
        </w:rPr>
      </w:pPr>
      <w:hyperlink r:id="rId63" w:history="1">
        <w:bookmarkStart w:id="123" w:name="_Toc135300263"/>
        <w:r w:rsidR="00850D71" w:rsidRPr="00604967">
          <w:rPr>
            <w:rStyle w:val="Hyperlink"/>
            <w:lang w:val="en-US"/>
          </w:rPr>
          <w:t>ASI</w:t>
        </w:r>
        <w:r w:rsidR="00780C64" w:rsidRPr="00604967">
          <w:rPr>
            <w:rStyle w:val="Hyperlink"/>
            <w:lang w:val="en-US"/>
          </w:rPr>
          <w:t xml:space="preserve"> (Italian Space Agency)</w:t>
        </w:r>
        <w:bookmarkEnd w:id="123"/>
      </w:hyperlink>
    </w:p>
    <w:p w14:paraId="2ED65AE4" w14:textId="5DDB3F57" w:rsidR="00780C64" w:rsidRPr="00604967" w:rsidRDefault="00780C64" w:rsidP="00780C64">
      <w:pPr>
        <w:rPr>
          <w:lang w:eastAsia="ar-SA"/>
        </w:rPr>
      </w:pPr>
      <w:r w:rsidRPr="00604967">
        <w:rPr>
          <w:lang w:eastAsia="ar-SA"/>
        </w:rPr>
        <w:t>A. Mountuori gave an agency report for ASI. He reported that</w:t>
      </w:r>
      <w:r w:rsidR="003E7651">
        <w:rPr>
          <w:lang w:eastAsia="ar-SA"/>
        </w:rPr>
        <w:t>:</w:t>
      </w:r>
    </w:p>
    <w:p w14:paraId="2CD10D13" w14:textId="634024F3" w:rsidR="00780C64" w:rsidRPr="00604967" w:rsidRDefault="00780C64" w:rsidP="00780C64">
      <w:pPr>
        <w:pStyle w:val="CEOSBullets"/>
        <w:rPr>
          <w:lang w:val="en-US"/>
        </w:rPr>
      </w:pPr>
      <w:r w:rsidRPr="00604967">
        <w:rPr>
          <w:lang w:val="en-US"/>
        </w:rPr>
        <w:t xml:space="preserve">COSMO-SkyMed, CSK-3 deorbiting procedure started on May 2022 and CSG-2 is operational: After successfully passing the test and in-flight qualification stage, the data acquired by the CSG2 satellite are made available to users by the Italian Space Agency and Ministry of Defence. Now, on the same orbit, 3 CSK + 2 CSGCSG mission will be upgraded with third and fourth satellites CSG-3/4 (work in progress). The A new “Open Call for Science” on the use of CSK and CSG data is available on the ASI website: </w:t>
      </w:r>
    </w:p>
    <w:p w14:paraId="7A143716" w14:textId="6201DC67" w:rsidR="00780C64" w:rsidRPr="00604967" w:rsidRDefault="00780C64" w:rsidP="00780C64">
      <w:pPr>
        <w:pStyle w:val="CEOSBullets"/>
        <w:rPr>
          <w:lang w:val="en-US"/>
        </w:rPr>
      </w:pPr>
      <w:r w:rsidRPr="00604967">
        <w:rPr>
          <w:lang w:val="en-US"/>
        </w:rPr>
        <w:t>PRISMA is operating nominally (https://prisma.asi.it/) and PRISMA SG Phase A activity is on-going.</w:t>
      </w:r>
    </w:p>
    <w:p w14:paraId="74923B81" w14:textId="06757618" w:rsidR="00780C64" w:rsidRPr="00604967" w:rsidRDefault="00780C64" w:rsidP="00780C64">
      <w:pPr>
        <w:pStyle w:val="CEOSBullets"/>
        <w:rPr>
          <w:lang w:val="en-US"/>
        </w:rPr>
      </w:pPr>
      <w:r w:rsidRPr="00604967">
        <w:rPr>
          <w:lang w:val="en-US"/>
        </w:rPr>
        <w:t>Since 20 July 2021, ASI has started the provision of SAOCOM data within the ASI ZoE.</w:t>
      </w:r>
    </w:p>
    <w:p w14:paraId="4734C792" w14:textId="566CAD98" w:rsidR="00780C64" w:rsidRPr="00604967" w:rsidRDefault="00780C64" w:rsidP="00780C64">
      <w:pPr>
        <w:rPr>
          <w:lang w:eastAsia="ar-SA" w:bidi="ar-SA"/>
        </w:rPr>
      </w:pPr>
      <w:r w:rsidRPr="00604967">
        <w:rPr>
          <w:lang w:eastAsia="ar-SA" w:bidi="ar-SA"/>
        </w:rPr>
        <w:t>He concluded listing recent journal and conference papers.</w:t>
      </w:r>
    </w:p>
    <w:p w14:paraId="333025FD" w14:textId="26E5A40F" w:rsidR="00D95251" w:rsidRPr="00604967" w:rsidRDefault="00000000" w:rsidP="004F38B8">
      <w:pPr>
        <w:pStyle w:val="Heading2"/>
        <w:rPr>
          <w:lang w:val="en-US"/>
        </w:rPr>
      </w:pPr>
      <w:hyperlink r:id="rId64" w:history="1">
        <w:bookmarkStart w:id="124" w:name="_Toc135300264"/>
        <w:r w:rsidR="004F38B8" w:rsidRPr="00604967">
          <w:rPr>
            <w:rStyle w:val="Hyperlink"/>
            <w:lang w:val="en-US"/>
          </w:rPr>
          <w:t>E</w:t>
        </w:r>
        <w:r w:rsidR="001E3D03" w:rsidRPr="00604967">
          <w:rPr>
            <w:rStyle w:val="Hyperlink"/>
            <w:lang w:val="en-US"/>
          </w:rPr>
          <w:t>uropean Space Agency (ESA)</w:t>
        </w:r>
        <w:bookmarkEnd w:id="124"/>
      </w:hyperlink>
    </w:p>
    <w:p w14:paraId="031A3D16" w14:textId="1178B629" w:rsidR="00B20A23" w:rsidRPr="00604967" w:rsidRDefault="00B20A23" w:rsidP="00CF1D36">
      <w:pPr>
        <w:rPr>
          <w:lang w:eastAsia="ar-SA" w:bidi="ar-SA"/>
        </w:rPr>
      </w:pPr>
      <w:r w:rsidRPr="00604967">
        <w:rPr>
          <w:lang w:eastAsia="ar-SA" w:bidi="ar-SA"/>
        </w:rPr>
        <w:t>Mirko</w:t>
      </w:r>
      <w:r w:rsidR="001E3D03" w:rsidRPr="00604967">
        <w:rPr>
          <w:lang w:eastAsia="ar-SA" w:bidi="ar-SA"/>
        </w:rPr>
        <w:t xml:space="preserve"> Albani gave an agency report for ESA.</w:t>
      </w:r>
      <w:r w:rsidR="00105731" w:rsidRPr="00604967">
        <w:rPr>
          <w:lang w:eastAsia="ar-SA" w:bidi="ar-SA"/>
        </w:rPr>
        <w:t xml:space="preserve"> He noted an increased budget and </w:t>
      </w:r>
      <w:r w:rsidR="003E7651">
        <w:rPr>
          <w:lang w:eastAsia="ar-SA" w:bidi="ar-SA"/>
        </w:rPr>
        <w:t>its</w:t>
      </w:r>
      <w:r w:rsidR="00105731" w:rsidRPr="00604967">
        <w:rPr>
          <w:lang w:eastAsia="ar-SA" w:bidi="ar-SA"/>
        </w:rPr>
        <w:t xml:space="preserve"> distribution and listed the ESA-developed EO </w:t>
      </w:r>
      <w:r w:rsidR="003E7651">
        <w:rPr>
          <w:lang w:eastAsia="ar-SA" w:bidi="ar-SA"/>
        </w:rPr>
        <w:t>m</w:t>
      </w:r>
      <w:r w:rsidR="00105731" w:rsidRPr="00604967">
        <w:rPr>
          <w:lang w:eastAsia="ar-SA" w:bidi="ar-SA"/>
        </w:rPr>
        <w:t>issions, highlighting that ESA manages the Copernicus Space Component, the largest producer of EO data in the world.</w:t>
      </w:r>
    </w:p>
    <w:p w14:paraId="61CB7C84" w14:textId="2FCB2B44" w:rsidR="00B20A23" w:rsidRPr="00604967" w:rsidRDefault="00105731" w:rsidP="00CF1D36">
      <w:r w:rsidRPr="00604967">
        <w:rPr>
          <w:lang w:eastAsia="ar-SA" w:bidi="ar-SA"/>
        </w:rPr>
        <w:t>Mirko displayed examples of Sentinel products, and discussed the new Copernicus Data Space Ecosystem Service, the next step in the evolution of EO data access.</w:t>
      </w:r>
      <w:r w:rsidR="003A0EE3">
        <w:rPr>
          <w:lang w:eastAsia="ar-SA" w:bidi="ar-SA"/>
        </w:rPr>
        <w:t xml:space="preserve"> </w:t>
      </w:r>
      <w:r w:rsidRPr="00604967">
        <w:t xml:space="preserve">Mirko </w:t>
      </w:r>
      <w:r w:rsidR="003A0EE3">
        <w:t xml:space="preserve">also </w:t>
      </w:r>
      <w:r w:rsidRPr="00604967">
        <w:t xml:space="preserve">discussed the </w:t>
      </w:r>
      <w:r w:rsidR="00B20A23" w:rsidRPr="00604967">
        <w:t>Earth Explorers Development</w:t>
      </w:r>
      <w:r w:rsidR="003A0EE3">
        <w:t xml:space="preserve">, and the </w:t>
      </w:r>
      <w:r w:rsidR="00B20A23" w:rsidRPr="00604967">
        <w:t>New Earth Explorers Development Earth Observation Heritage Missions at ESA</w:t>
      </w:r>
      <w:r w:rsidR="006A77AD" w:rsidRPr="00604967">
        <w:t>, and concluded with h</w:t>
      </w:r>
      <w:r w:rsidR="00B20A23" w:rsidRPr="00604967">
        <w:t xml:space="preserve">eritage </w:t>
      </w:r>
      <w:r w:rsidR="006A77AD" w:rsidRPr="00604967">
        <w:t>m</w:t>
      </w:r>
      <w:r w:rsidR="00B20A23" w:rsidRPr="00604967">
        <w:t xml:space="preserve">ission </w:t>
      </w:r>
      <w:r w:rsidR="006A77AD" w:rsidRPr="00604967">
        <w:t>d</w:t>
      </w:r>
      <w:r w:rsidR="00B20A23" w:rsidRPr="00604967">
        <w:t xml:space="preserve">ata </w:t>
      </w:r>
      <w:r w:rsidR="006A77AD" w:rsidRPr="00604967">
        <w:t>q</w:t>
      </w:r>
      <w:r w:rsidR="00B20A23" w:rsidRPr="00604967">
        <w:t xml:space="preserve">uality </w:t>
      </w:r>
      <w:r w:rsidR="006A77AD" w:rsidRPr="00604967">
        <w:t>i</w:t>
      </w:r>
      <w:r w:rsidR="00B20A23" w:rsidRPr="00604967">
        <w:t>mprovement</w:t>
      </w:r>
      <w:r w:rsidR="006A77AD" w:rsidRPr="00604967">
        <w:t>s, and improvements in data access, along with data volume statistics.</w:t>
      </w:r>
    </w:p>
    <w:p w14:paraId="7E7A08C0" w14:textId="3FAECBBF" w:rsidR="00B20A23" w:rsidRPr="00604967" w:rsidRDefault="00B20A23" w:rsidP="00CF1D36">
      <w:r w:rsidRPr="00604967">
        <w:t xml:space="preserve">Tom asked if heritage missions go to </w:t>
      </w:r>
      <w:r w:rsidR="003A0EE3">
        <w:t xml:space="preserve">the </w:t>
      </w:r>
      <w:r w:rsidRPr="00604967">
        <w:t xml:space="preserve">cloud? </w:t>
      </w:r>
      <w:r w:rsidR="006A77AD" w:rsidRPr="00604967">
        <w:t>Mirko replied that their m</w:t>
      </w:r>
      <w:r w:rsidRPr="00604967">
        <w:t xml:space="preserve">andate is to keep and preserve, so after </w:t>
      </w:r>
      <w:r w:rsidR="006A77AD" w:rsidRPr="00604967">
        <w:t>five</w:t>
      </w:r>
      <w:r w:rsidRPr="00604967">
        <w:t xml:space="preserve"> years </w:t>
      </w:r>
      <w:r w:rsidR="006A77AD" w:rsidRPr="00604967">
        <w:t xml:space="preserve">the data are </w:t>
      </w:r>
      <w:r w:rsidRPr="00604967">
        <w:t>move</w:t>
      </w:r>
      <w:r w:rsidR="006A77AD" w:rsidRPr="00604967">
        <w:t>d</w:t>
      </w:r>
      <w:r w:rsidRPr="00604967">
        <w:t xml:space="preserve"> to heritage</w:t>
      </w:r>
      <w:r w:rsidR="006A77AD" w:rsidRPr="00604967">
        <w:t xml:space="preserve"> status</w:t>
      </w:r>
      <w:r w:rsidRPr="00604967">
        <w:t xml:space="preserve">. </w:t>
      </w:r>
    </w:p>
    <w:p w14:paraId="63C55139" w14:textId="7496F553" w:rsidR="00B20A23" w:rsidRPr="00604967" w:rsidRDefault="00B20A23" w:rsidP="00CF1D36">
      <w:pPr>
        <w:rPr>
          <w:lang w:eastAsia="ar-SA" w:bidi="ar-SA"/>
        </w:rPr>
      </w:pPr>
      <w:r w:rsidRPr="00604967">
        <w:t xml:space="preserve">Makoto asked </w:t>
      </w:r>
      <w:r w:rsidR="006A77AD" w:rsidRPr="00604967">
        <w:t>for details on the</w:t>
      </w:r>
      <w:r w:rsidRPr="00604967">
        <w:t xml:space="preserve"> development plan for scientific missions</w:t>
      </w:r>
      <w:r w:rsidR="006A77AD" w:rsidRPr="00604967">
        <w:t xml:space="preserve">; Mirko replied that </w:t>
      </w:r>
      <w:r w:rsidRPr="00604967">
        <w:t>scientists collect requirements and final decision</w:t>
      </w:r>
      <w:r w:rsidR="006A77AD" w:rsidRPr="00604967">
        <w:t>s are</w:t>
      </w:r>
      <w:r w:rsidRPr="00604967">
        <w:t xml:space="preserve"> taken by</w:t>
      </w:r>
      <w:r w:rsidR="003A0EE3">
        <w:t xml:space="preserve"> a</w:t>
      </w:r>
      <w:r w:rsidRPr="00604967">
        <w:t xml:space="preserve"> board based on this user group.  For Copernicus </w:t>
      </w:r>
      <w:r w:rsidR="006A77AD" w:rsidRPr="00604967">
        <w:t xml:space="preserve">it </w:t>
      </w:r>
      <w:r w:rsidRPr="00604967">
        <w:t>is different</w:t>
      </w:r>
      <w:r w:rsidR="006A77AD" w:rsidRPr="00604967">
        <w:t xml:space="preserve">, since it is </w:t>
      </w:r>
      <w:r w:rsidRPr="00604967">
        <w:t>under the EC</w:t>
      </w:r>
      <w:r w:rsidR="006A77AD" w:rsidRPr="00604967">
        <w:t xml:space="preserve">, but decisions are </w:t>
      </w:r>
      <w:r w:rsidRPr="00604967">
        <w:t>usually based on user requirements.</w:t>
      </w:r>
    </w:p>
    <w:p w14:paraId="25228E67" w14:textId="413D9A6E" w:rsidR="00780C64" w:rsidRPr="00604967" w:rsidRDefault="00000000" w:rsidP="00780C64">
      <w:pPr>
        <w:pStyle w:val="Heading2"/>
        <w:rPr>
          <w:lang w:val="en-US"/>
        </w:rPr>
      </w:pPr>
      <w:hyperlink r:id="rId65" w:history="1">
        <w:bookmarkStart w:id="125" w:name="_Toc135300265"/>
        <w:r w:rsidR="00780C64" w:rsidRPr="00604967">
          <w:rPr>
            <w:rStyle w:val="Hyperlink"/>
            <w:lang w:val="en-US"/>
          </w:rPr>
          <w:t>I</w:t>
        </w:r>
        <w:r w:rsidR="001E3D03" w:rsidRPr="00604967">
          <w:rPr>
            <w:rStyle w:val="Hyperlink"/>
            <w:lang w:val="en-US"/>
          </w:rPr>
          <w:t>ndian Space Research Organization (I</w:t>
        </w:r>
        <w:r w:rsidR="00780C64" w:rsidRPr="00604967">
          <w:rPr>
            <w:rStyle w:val="Hyperlink"/>
            <w:lang w:val="en-US"/>
          </w:rPr>
          <w:t>SR</w:t>
        </w:r>
        <w:r w:rsidR="001E3D03" w:rsidRPr="00604967">
          <w:rPr>
            <w:rStyle w:val="Hyperlink"/>
            <w:lang w:val="en-US"/>
          </w:rPr>
          <w:t>O)</w:t>
        </w:r>
        <w:bookmarkEnd w:id="125"/>
      </w:hyperlink>
    </w:p>
    <w:p w14:paraId="3F4B30C7" w14:textId="7F1BE351" w:rsidR="00780C64" w:rsidRPr="00604967" w:rsidRDefault="00780C64" w:rsidP="00780C64">
      <w:r w:rsidRPr="00604967">
        <w:t>T. Sai Kalpana</w:t>
      </w:r>
      <w:r w:rsidR="001E3D03" w:rsidRPr="00604967">
        <w:t xml:space="preserve"> gave an agency report for ISRO.</w:t>
      </w:r>
      <w:r w:rsidR="00D933B6">
        <w:t xml:space="preserve"> She announced that EOS-06 (Oceansat-3) Ocean Colour and Winds was launched, and described the sensors. Other operational missions are RESOURCESAT-2</w:t>
      </w:r>
      <w:r w:rsidR="007A2902">
        <w:t>/</w:t>
      </w:r>
      <w:r w:rsidR="00D933B6">
        <w:t xml:space="preserve">2A, EOS-04 </w:t>
      </w:r>
      <w:r w:rsidR="007A2902">
        <w:t>and</w:t>
      </w:r>
      <w:r w:rsidR="00D933B6">
        <w:t xml:space="preserve"> CARTOSAT-2E, EOS-06 , SARAL, and INSAT 3D and 3DR.</w:t>
      </w:r>
    </w:p>
    <w:p w14:paraId="429B0D26" w14:textId="557DB531" w:rsidR="00780C64" w:rsidRDefault="00780C64" w:rsidP="00780C64">
      <w:r w:rsidRPr="00604967">
        <w:t xml:space="preserve">Planned </w:t>
      </w:r>
      <w:r w:rsidR="00D933B6">
        <w:t xml:space="preserve">missions for the next four years are INSAT-3DS, RISAT-1B, OCEANSAT-3A, RESOURSAT-3 and -3A, </w:t>
      </w:r>
      <w:r w:rsidRPr="00604967">
        <w:t>NISAR with NASA, Resou</w:t>
      </w:r>
      <w:r w:rsidR="00604967">
        <w:t>r</w:t>
      </w:r>
      <w:r w:rsidRPr="00604967">
        <w:t>ce</w:t>
      </w:r>
      <w:r w:rsidR="00604967">
        <w:t>S</w:t>
      </w:r>
      <w:r w:rsidRPr="00604967">
        <w:t xml:space="preserve">at Sampler </w:t>
      </w:r>
      <w:r w:rsidR="00D933B6">
        <w:t xml:space="preserve">3S/3SA, </w:t>
      </w:r>
      <w:r w:rsidRPr="00604967">
        <w:t>and TRISHNA with CNES</w:t>
      </w:r>
      <w:r w:rsidR="006B090D">
        <w:t>.</w:t>
      </w:r>
    </w:p>
    <w:p w14:paraId="6D56E9BE" w14:textId="3544F9EC" w:rsidR="006B090D" w:rsidRPr="00604967" w:rsidRDefault="006B090D" w:rsidP="00780C64">
      <w:r>
        <w:t xml:space="preserve">T. Sai Kalpana described </w:t>
      </w:r>
      <w:r w:rsidR="007A2902">
        <w:t xml:space="preserve">the following </w:t>
      </w:r>
      <w:r>
        <w:t>data resources:</w:t>
      </w:r>
    </w:p>
    <w:p w14:paraId="51542FE3" w14:textId="24444958" w:rsidR="00780C64" w:rsidRPr="00604967" w:rsidRDefault="00D933B6" w:rsidP="006B090D">
      <w:pPr>
        <w:pStyle w:val="CEOSBullets"/>
      </w:pPr>
      <w:r>
        <w:t xml:space="preserve">The </w:t>
      </w:r>
      <w:r w:rsidR="00780C64" w:rsidRPr="00604967">
        <w:t xml:space="preserve">Bhoonidhi web portal </w:t>
      </w:r>
      <w:r>
        <w:t>(</w:t>
      </w:r>
      <w:r w:rsidRPr="00604967">
        <w:t>EO Data Hub</w:t>
      </w:r>
      <w:r>
        <w:t xml:space="preserve">) </w:t>
      </w:r>
      <w:r w:rsidR="00780C64" w:rsidRPr="00604967">
        <w:t xml:space="preserve">enables access to archive of Remote Sensing data from 47 satellites, including Indian and </w:t>
      </w:r>
      <w:r w:rsidR="007A2902">
        <w:t>f</w:t>
      </w:r>
      <w:r w:rsidR="00780C64" w:rsidRPr="00604967">
        <w:t xml:space="preserve">oreign </w:t>
      </w:r>
      <w:r w:rsidR="007A2902">
        <w:t>r</w:t>
      </w:r>
      <w:r w:rsidR="00780C64" w:rsidRPr="00604967">
        <w:t xml:space="preserve">emote </w:t>
      </w:r>
      <w:r w:rsidR="007A2902">
        <w:t>s</w:t>
      </w:r>
      <w:r w:rsidR="00780C64" w:rsidRPr="00604967">
        <w:t xml:space="preserve">ensing </w:t>
      </w:r>
      <w:r w:rsidR="007A2902">
        <w:t>s</w:t>
      </w:r>
      <w:r w:rsidR="00780C64" w:rsidRPr="00604967">
        <w:t>ensor data acquired over 33 years.</w:t>
      </w:r>
    </w:p>
    <w:p w14:paraId="25BE0370" w14:textId="2B00B24E" w:rsidR="00780C64" w:rsidRPr="00604967" w:rsidRDefault="00780C64" w:rsidP="006B090D">
      <w:pPr>
        <w:pStyle w:val="CEOSBullets"/>
      </w:pPr>
      <w:r w:rsidRPr="00604967">
        <w:t>Bhoonidhi has browse and order</w:t>
      </w:r>
      <w:r w:rsidR="00D933B6">
        <w:t xml:space="preserve"> (including thematic ordering)</w:t>
      </w:r>
      <w:r w:rsidRPr="00604967">
        <w:t xml:space="preserve">, VISTA </w:t>
      </w:r>
      <w:r w:rsidR="00D933B6">
        <w:t>(E06 data visualization), U</w:t>
      </w:r>
      <w:r w:rsidRPr="00604967">
        <w:t>PGRAM, API services, and Code Lab.</w:t>
      </w:r>
    </w:p>
    <w:p w14:paraId="5B8A7AE8" w14:textId="1A2042E8" w:rsidR="00D933B6" w:rsidRDefault="00D933B6" w:rsidP="006B090D">
      <w:pPr>
        <w:pStyle w:val="CEOSBullets"/>
      </w:pPr>
      <w:r>
        <w:t>Bhuvan provides geospatial data and services</w:t>
      </w:r>
      <w:r w:rsidR="006B090D">
        <w:t>, including in-situ atmospheric CO2 data and AI/ML value added services.</w:t>
      </w:r>
    </w:p>
    <w:p w14:paraId="20D5B332" w14:textId="7EAD32AB" w:rsidR="00780C64" w:rsidRPr="00604967" w:rsidRDefault="00780C64" w:rsidP="006B090D">
      <w:pPr>
        <w:pStyle w:val="CEOSBullets"/>
      </w:pPr>
      <w:r w:rsidRPr="00604967">
        <w:t>VEDAS</w:t>
      </w:r>
      <w:r w:rsidR="006B090D">
        <w:t xml:space="preserve"> allows geospatial analysis and AI/ML derived products.</w:t>
      </w:r>
    </w:p>
    <w:p w14:paraId="414848AD" w14:textId="167F4594" w:rsidR="00780C64" w:rsidRPr="00604967" w:rsidRDefault="00780C64" w:rsidP="006B090D">
      <w:pPr>
        <w:pStyle w:val="CEOSBullets"/>
      </w:pPr>
      <w:r w:rsidRPr="00604967">
        <w:t>MOSDAC</w:t>
      </w:r>
      <w:r w:rsidR="006B090D">
        <w:t xml:space="preserve"> is the data archival for meteorology and oceanography, with numerous products and services.</w:t>
      </w:r>
    </w:p>
    <w:p w14:paraId="0D18ED14" w14:textId="0458D933" w:rsidR="00780C64" w:rsidRPr="00604967" w:rsidRDefault="00780C64" w:rsidP="006B090D">
      <w:pPr>
        <w:pStyle w:val="CEOSBullets"/>
      </w:pPr>
      <w:r w:rsidRPr="00604967">
        <w:t>MOSAIC</w:t>
      </w:r>
      <w:r w:rsidR="006B090D">
        <w:t xml:space="preserve"> is the MOSDAC platform </w:t>
      </w:r>
      <w:r w:rsidR="007A2902">
        <w:t>of</w:t>
      </w:r>
      <w:r w:rsidR="006B090D">
        <w:t xml:space="preserve"> services for analysis and interactive computing.</w:t>
      </w:r>
    </w:p>
    <w:p w14:paraId="104BDA5B" w14:textId="6BDE2462" w:rsidR="00780C64" w:rsidRPr="00604967" w:rsidRDefault="00780C64" w:rsidP="006B090D">
      <w:pPr>
        <w:pStyle w:val="CEOSBullets"/>
      </w:pPr>
      <w:r w:rsidRPr="00604967">
        <w:t>NICES</w:t>
      </w:r>
      <w:r w:rsidR="006B090D">
        <w:t xml:space="preserve"> is the source for multiple terrestrial, ocean, atmospheric, and model derived products.</w:t>
      </w:r>
    </w:p>
    <w:p w14:paraId="4904907A" w14:textId="32D93BDE" w:rsidR="00780C64" w:rsidRPr="00604967" w:rsidRDefault="006B090D" w:rsidP="00780C64">
      <w:r>
        <w:t xml:space="preserve">T. Sai Kalpana confirmed that the </w:t>
      </w:r>
      <w:r w:rsidR="00780C64" w:rsidRPr="00604967">
        <w:t xml:space="preserve">new products </w:t>
      </w:r>
      <w:r>
        <w:t xml:space="preserve">would be put </w:t>
      </w:r>
      <w:r w:rsidR="00780C64" w:rsidRPr="00604967">
        <w:t xml:space="preserve">in the IDN. </w:t>
      </w:r>
    </w:p>
    <w:p w14:paraId="3DB36957" w14:textId="607AAC1C" w:rsidR="004F38B8" w:rsidRPr="00604967" w:rsidRDefault="00000000" w:rsidP="004F38B8">
      <w:pPr>
        <w:pStyle w:val="Heading2"/>
        <w:rPr>
          <w:lang w:val="en-US"/>
        </w:rPr>
      </w:pPr>
      <w:hyperlink r:id="rId66" w:history="1">
        <w:bookmarkStart w:id="126" w:name="_Toc135300266"/>
        <w:r w:rsidR="004F38B8" w:rsidRPr="00604967">
          <w:rPr>
            <w:rStyle w:val="Hyperlink"/>
            <w:lang w:val="en-US"/>
          </w:rPr>
          <w:t>NOAA</w:t>
        </w:r>
        <w:bookmarkEnd w:id="126"/>
      </w:hyperlink>
    </w:p>
    <w:p w14:paraId="5CB7A72C" w14:textId="35FCDA74" w:rsidR="001E3D03" w:rsidRPr="00604967" w:rsidRDefault="000D14A1" w:rsidP="001E3D03">
      <w:r w:rsidRPr="00604967">
        <w:rPr>
          <w:lang w:eastAsia="ar-SA" w:bidi="ar-SA"/>
        </w:rPr>
        <w:t>Ken Casey (NOAA)</w:t>
      </w:r>
      <w:r w:rsidR="001E3D03" w:rsidRPr="00604967">
        <w:rPr>
          <w:lang w:eastAsia="ar-SA" w:bidi="ar-SA"/>
        </w:rPr>
        <w:t xml:space="preserve"> </w:t>
      </w:r>
      <w:r w:rsidR="001E3D03" w:rsidRPr="00604967">
        <w:t>gave an agency report for NOAA.</w:t>
      </w:r>
      <w:r w:rsidR="00CE6CE1">
        <w:t xml:space="preserve"> He provided the following summary:</w:t>
      </w:r>
    </w:p>
    <w:p w14:paraId="6F2A28C6" w14:textId="77777777" w:rsidR="00B20A23" w:rsidRPr="00604967" w:rsidRDefault="00B20A23" w:rsidP="00CE6CE1">
      <w:pPr>
        <w:pStyle w:val="CEOSBullets"/>
      </w:pPr>
      <w:r w:rsidRPr="00CE6CE1">
        <w:rPr>
          <w:highlight w:val="white"/>
        </w:rPr>
        <w:t>Update on NESDIS Common Cloud Framework (NCCF)</w:t>
      </w:r>
    </w:p>
    <w:p w14:paraId="3F6B2A18" w14:textId="446B66B9" w:rsidR="00B20A23" w:rsidRPr="00604967" w:rsidRDefault="00B20A23" w:rsidP="00CE6CE1">
      <w:pPr>
        <w:pStyle w:val="CEOSBullets"/>
        <w:numPr>
          <w:ilvl w:val="1"/>
          <w:numId w:val="21"/>
        </w:numPr>
        <w:ind w:left="990"/>
      </w:pPr>
      <w:r w:rsidRPr="00604967">
        <w:rPr>
          <w:highlight w:val="white"/>
        </w:rPr>
        <w:t>NCCF</w:t>
      </w:r>
      <w:r w:rsidR="007A2902">
        <w:rPr>
          <w:highlight w:val="white"/>
        </w:rPr>
        <w:t xml:space="preserve"> is </w:t>
      </w:r>
      <w:r w:rsidR="00CE6CE1">
        <w:rPr>
          <w:highlight w:val="white"/>
        </w:rPr>
        <w:t xml:space="preserve">a cloud enterprise architecture with a multi-account and multi-Virtual Private Clouds (VPC) deployments </w:t>
      </w:r>
      <w:r w:rsidRPr="00604967">
        <w:rPr>
          <w:highlight w:val="white"/>
        </w:rPr>
        <w:t>continues progress</w:t>
      </w:r>
      <w:r w:rsidR="007A2902">
        <w:t>.</w:t>
      </w:r>
    </w:p>
    <w:p w14:paraId="0D3A9F6E" w14:textId="675093A2" w:rsidR="00B20A23" w:rsidRPr="00604967" w:rsidRDefault="00B20A23" w:rsidP="00CE6CE1">
      <w:pPr>
        <w:pStyle w:val="CEOSBullets"/>
        <w:numPr>
          <w:ilvl w:val="1"/>
          <w:numId w:val="21"/>
        </w:numPr>
        <w:ind w:left="990"/>
      </w:pPr>
      <w:r w:rsidRPr="00604967">
        <w:rPr>
          <w:highlight w:val="white"/>
        </w:rPr>
        <w:t>NESDIS Cloud Archive and Access Team achieved Ver. 1 of the archive services successfully completed end-to-end testing for identified data and is working with the Infrastructure and Solutions Teams to move to production. Initiated scalability testing of archive services.</w:t>
      </w:r>
      <w:r w:rsidR="00CE6CE1">
        <w:t xml:space="preserve"> </w:t>
      </w:r>
      <w:r w:rsidR="00CE6CE1" w:rsidRPr="00CE6CE1">
        <w:rPr>
          <w:lang w:val="en-US"/>
        </w:rPr>
        <w:t>Underlying this new cloud archive is a new, essential component: a knowledge graph (KG).</w:t>
      </w:r>
    </w:p>
    <w:p w14:paraId="1D030818" w14:textId="77777777" w:rsidR="00B20A23" w:rsidRPr="00604967" w:rsidRDefault="00B20A23" w:rsidP="00CE6CE1">
      <w:pPr>
        <w:pStyle w:val="CEOSBullets"/>
      </w:pPr>
      <w:r w:rsidRPr="00604967">
        <w:rPr>
          <w:highlight w:val="white"/>
        </w:rPr>
        <w:t>Updates from NOAA/NESDIS/NCEI</w:t>
      </w:r>
    </w:p>
    <w:p w14:paraId="185A3EFD" w14:textId="193C922F" w:rsidR="00B20A23" w:rsidRPr="00CE6CE1" w:rsidRDefault="00B20A23" w:rsidP="00CE6CE1">
      <w:pPr>
        <w:pStyle w:val="CEOSBullets"/>
        <w:numPr>
          <w:ilvl w:val="1"/>
          <w:numId w:val="21"/>
        </w:numPr>
        <w:ind w:left="990"/>
        <w:rPr>
          <w:highlight w:val="white"/>
        </w:rPr>
      </w:pPr>
      <w:r w:rsidRPr="00604967">
        <w:rPr>
          <w:highlight w:val="white"/>
        </w:rPr>
        <w:t>OneStop NOAA Data Catalog V3.0.1 in Production this week, with ~100,000 collections and tens of millions of granules loading (in process)</w:t>
      </w:r>
      <w:r w:rsidR="007A2902">
        <w:rPr>
          <w:highlight w:val="white"/>
        </w:rPr>
        <w:t>.</w:t>
      </w:r>
    </w:p>
    <w:p w14:paraId="592F2136" w14:textId="43C0D0DE" w:rsidR="00B20A23" w:rsidRPr="00CE6CE1" w:rsidRDefault="00B20A23" w:rsidP="00CE6CE1">
      <w:pPr>
        <w:pStyle w:val="CEOSBullets"/>
        <w:numPr>
          <w:ilvl w:val="1"/>
          <w:numId w:val="21"/>
        </w:numPr>
        <w:ind w:left="990"/>
        <w:rPr>
          <w:highlight w:val="white"/>
        </w:rPr>
      </w:pPr>
      <w:r w:rsidRPr="00604967">
        <w:rPr>
          <w:highlight w:val="white"/>
        </w:rPr>
        <w:t>Will replace existing official NOAA Data Catalog once cross-NOAA reviews complete</w:t>
      </w:r>
      <w:r w:rsidR="007A2902">
        <w:rPr>
          <w:highlight w:val="white"/>
        </w:rPr>
        <w:t>.</w:t>
      </w:r>
    </w:p>
    <w:p w14:paraId="001A0264" w14:textId="5719AC8A" w:rsidR="00B20A23" w:rsidRPr="00CE6CE1" w:rsidRDefault="00B20A23" w:rsidP="00CE6CE1">
      <w:pPr>
        <w:pStyle w:val="CEOSBullets"/>
        <w:numPr>
          <w:ilvl w:val="1"/>
          <w:numId w:val="21"/>
        </w:numPr>
        <w:ind w:left="990"/>
        <w:rPr>
          <w:highlight w:val="white"/>
        </w:rPr>
      </w:pPr>
      <w:r w:rsidRPr="00604967">
        <w:rPr>
          <w:highlight w:val="white"/>
        </w:rPr>
        <w:t>CoMET updates continue but still no broad public access yet (targeting Oct 2023)</w:t>
      </w:r>
      <w:r w:rsidR="007A2902">
        <w:rPr>
          <w:highlight w:val="white"/>
        </w:rPr>
        <w:t>.</w:t>
      </w:r>
    </w:p>
    <w:p w14:paraId="56B22EA7" w14:textId="293FC66B" w:rsidR="00B20A23" w:rsidRPr="00CE6CE1" w:rsidRDefault="00B20A23" w:rsidP="000B4A1D">
      <w:pPr>
        <w:pStyle w:val="CEOSBullets"/>
        <w:numPr>
          <w:ilvl w:val="1"/>
          <w:numId w:val="21"/>
        </w:numPr>
        <w:ind w:left="990"/>
        <w:rPr>
          <w:highlight w:val="white"/>
        </w:rPr>
      </w:pPr>
      <w:r w:rsidRPr="00CE6CE1">
        <w:rPr>
          <w:highlight w:val="white"/>
        </w:rPr>
        <w:t xml:space="preserve">NOAA Data Governance </w:t>
      </w:r>
      <w:r w:rsidR="00CE6CE1" w:rsidRPr="00CE6CE1">
        <w:rPr>
          <w:highlight w:val="white"/>
        </w:rPr>
        <w:t>is m</w:t>
      </w:r>
      <w:r w:rsidRPr="00CE6CE1">
        <w:rPr>
          <w:highlight w:val="white"/>
        </w:rPr>
        <w:t>aturing</w:t>
      </w:r>
      <w:r w:rsidR="00CE6CE1">
        <w:t xml:space="preserve">: a new </w:t>
      </w:r>
      <w:r w:rsidRPr="00CE6CE1">
        <w:rPr>
          <w:highlight w:val="white"/>
        </w:rPr>
        <w:t xml:space="preserve">Data Governance Committee finalizing </w:t>
      </w:r>
      <w:r w:rsidR="00CE6CE1">
        <w:rPr>
          <w:highlight w:val="white"/>
        </w:rPr>
        <w:t>the new</w:t>
      </w:r>
      <w:r w:rsidRPr="00CE6CE1">
        <w:rPr>
          <w:highlight w:val="white"/>
        </w:rPr>
        <w:t xml:space="preserve"> NOAA Data Handbook</w:t>
      </w:r>
      <w:r w:rsidR="00CE6CE1">
        <w:rPr>
          <w:highlight w:val="white"/>
        </w:rPr>
        <w:t>.</w:t>
      </w:r>
    </w:p>
    <w:p w14:paraId="32F2C057" w14:textId="77777777" w:rsidR="006217BE" w:rsidRPr="00604967" w:rsidRDefault="00CE6CE1" w:rsidP="006217BE">
      <w:pPr>
        <w:rPr>
          <w:lang w:eastAsia="ar-SA" w:bidi="ar-SA"/>
        </w:rPr>
      </w:pPr>
      <w:r>
        <w:rPr>
          <w:lang w:eastAsia="ar-SA" w:bidi="ar-SA"/>
        </w:rPr>
        <w:t xml:space="preserve">Participants thanked Ken for a good </w:t>
      </w:r>
      <w:r w:rsidR="000D079A" w:rsidRPr="00604967">
        <w:rPr>
          <w:lang w:eastAsia="ar-SA" w:bidi="ar-SA"/>
        </w:rPr>
        <w:t>explanation</w:t>
      </w:r>
      <w:r w:rsidR="00D268CE" w:rsidRPr="00604967">
        <w:rPr>
          <w:lang w:eastAsia="ar-SA" w:bidi="ar-SA"/>
        </w:rPr>
        <w:t xml:space="preserve"> of the usefulness and power of knowledge graphs</w:t>
      </w:r>
      <w:r w:rsidR="006217BE">
        <w:rPr>
          <w:lang w:eastAsia="ar-SA" w:bidi="ar-SA"/>
        </w:rPr>
        <w:t xml:space="preserve">; Ken noted that </w:t>
      </w:r>
      <w:r w:rsidR="006217BE" w:rsidRPr="00604967">
        <w:rPr>
          <w:lang w:eastAsia="ar-SA" w:bidi="ar-SA"/>
        </w:rPr>
        <w:t>NOAA is providing use cases.</w:t>
      </w:r>
    </w:p>
    <w:p w14:paraId="6C68EFF6" w14:textId="4DF2FE4F" w:rsidR="000144CC" w:rsidRPr="00604967" w:rsidRDefault="00444A79" w:rsidP="001E3D03">
      <w:pPr>
        <w:rPr>
          <w:rFonts w:eastAsia="Times New Roman"/>
          <w:lang w:eastAsia="en-US" w:bidi="ar-SA"/>
        </w:rPr>
      </w:pPr>
      <w:r w:rsidRPr="00604967">
        <w:rPr>
          <w:lang w:eastAsia="ar-SA" w:bidi="ar-SA"/>
        </w:rPr>
        <w:t xml:space="preserve">Makoto </w:t>
      </w:r>
      <w:r w:rsidR="006217BE">
        <w:rPr>
          <w:lang w:eastAsia="ar-SA" w:bidi="ar-SA"/>
        </w:rPr>
        <w:t>mentioned that the US National Science Foundation j</w:t>
      </w:r>
      <w:r w:rsidRPr="00604967">
        <w:rPr>
          <w:lang w:eastAsia="ar-SA" w:bidi="ar-SA"/>
        </w:rPr>
        <w:t>ust released a call for proposals</w:t>
      </w:r>
      <w:r w:rsidR="006217BE">
        <w:rPr>
          <w:lang w:eastAsia="ar-SA" w:bidi="ar-SA"/>
        </w:rPr>
        <w:t xml:space="preserve"> f</w:t>
      </w:r>
      <w:r w:rsidRPr="00604967">
        <w:rPr>
          <w:lang w:eastAsia="ar-SA" w:bidi="ar-SA"/>
        </w:rPr>
        <w:t>or</w:t>
      </w:r>
      <w:r w:rsidR="000144CC" w:rsidRPr="00604967">
        <w:rPr>
          <w:lang w:eastAsia="ar-SA" w:bidi="ar-SA"/>
        </w:rPr>
        <w:t xml:space="preserve"> </w:t>
      </w:r>
      <w:r w:rsidR="000144CC" w:rsidRPr="00604967">
        <w:rPr>
          <w:rFonts w:eastAsia="Times New Roman"/>
          <w:lang w:eastAsia="en-US" w:bidi="ar-SA"/>
        </w:rPr>
        <w:t>Proto-OKN Solicitation (NSF 23-571), Building the Prototype Open Knowledge Network (Proto-OKN)</w:t>
      </w:r>
      <w:r w:rsidR="006217BE">
        <w:rPr>
          <w:rFonts w:eastAsia="Times New Roman"/>
          <w:lang w:eastAsia="en-US" w:bidi="ar-SA"/>
        </w:rPr>
        <w:t>.</w:t>
      </w:r>
    </w:p>
    <w:p w14:paraId="365949BE" w14:textId="6AA2B661" w:rsidR="00780C64" w:rsidRPr="00604967" w:rsidRDefault="00000000" w:rsidP="00780C64">
      <w:pPr>
        <w:pStyle w:val="Heading2"/>
        <w:rPr>
          <w:lang w:val="en-US"/>
        </w:rPr>
      </w:pPr>
      <w:hyperlink r:id="rId67" w:history="1">
        <w:bookmarkStart w:id="127" w:name="_Toc135300267"/>
        <w:r w:rsidR="00780C64" w:rsidRPr="00604967">
          <w:rPr>
            <w:rStyle w:val="Hyperlink"/>
            <w:lang w:val="en-US"/>
          </w:rPr>
          <w:t>R</w:t>
        </w:r>
        <w:r w:rsidR="001E3D03" w:rsidRPr="00604967">
          <w:rPr>
            <w:rStyle w:val="Hyperlink"/>
            <w:lang w:val="en-US"/>
          </w:rPr>
          <w:t>ussian Federal Space Agency (R</w:t>
        </w:r>
        <w:r w:rsidR="00780C64" w:rsidRPr="00604967">
          <w:rPr>
            <w:rStyle w:val="Hyperlink"/>
            <w:lang w:val="en-US"/>
          </w:rPr>
          <w:t>OSCOSMO</w:t>
        </w:r>
        <w:r w:rsidR="001E3D03" w:rsidRPr="00604967">
          <w:rPr>
            <w:rStyle w:val="Hyperlink"/>
            <w:lang w:val="en-US"/>
          </w:rPr>
          <w:t>S)</w:t>
        </w:r>
        <w:bookmarkEnd w:id="127"/>
      </w:hyperlink>
      <w:r w:rsidR="00780C64" w:rsidRPr="00604967">
        <w:rPr>
          <w:lang w:val="en-US"/>
        </w:rPr>
        <w:tab/>
      </w:r>
    </w:p>
    <w:p w14:paraId="1A6ECB94" w14:textId="18EA8E74" w:rsidR="00780C64" w:rsidRPr="00604967" w:rsidRDefault="00780C64" w:rsidP="001E3D03">
      <w:pPr>
        <w:rPr>
          <w:bCs/>
        </w:rPr>
      </w:pPr>
      <w:r w:rsidRPr="00604967">
        <w:rPr>
          <w:bCs/>
        </w:rPr>
        <w:t>Andrey Kuklin (ROSCOSMOS)</w:t>
      </w:r>
      <w:r w:rsidR="001E3D03" w:rsidRPr="00604967">
        <w:rPr>
          <w:lang w:eastAsia="ar-SA" w:bidi="ar-SA"/>
        </w:rPr>
        <w:t xml:space="preserve"> </w:t>
      </w:r>
      <w:r w:rsidR="001E3D03" w:rsidRPr="00604967">
        <w:t>gave an agency report for (ROSCOSMOS)</w:t>
      </w:r>
      <w:r w:rsidR="006217BE">
        <w:t>. He listed the participation of ROSCOSMOS in CEOS and other international organizations, including the Russian EO systems used in disasters monitoring</w:t>
      </w:r>
      <w:r w:rsidR="007A2902">
        <w:t xml:space="preserve"> and participation in the International Charter on Space and Major Disasters.</w:t>
      </w:r>
    </w:p>
    <w:p w14:paraId="2784A02B" w14:textId="06901278" w:rsidR="00780C64" w:rsidRPr="00604967" w:rsidRDefault="006217BE" w:rsidP="001E3D03">
      <w:pPr>
        <w:rPr>
          <w:bCs/>
        </w:rPr>
      </w:pPr>
      <w:r>
        <w:rPr>
          <w:bCs/>
        </w:rPr>
        <w:t>Andrey described the EO data availability, including search, browse and order</w:t>
      </w:r>
      <w:r w:rsidR="007A2902">
        <w:rPr>
          <w:bCs/>
        </w:rPr>
        <w:t xml:space="preserve"> through the new geoportal “ROSCOSMOS,”</w:t>
      </w:r>
      <w:r>
        <w:rPr>
          <w:bCs/>
        </w:rPr>
        <w:t xml:space="preserve"> automated data processing and order fulfillment. He also outlined their services and products for forest control, eco-monitoring, agri</w:t>
      </w:r>
      <w:r w:rsidR="007A2902">
        <w:rPr>
          <w:bCs/>
        </w:rPr>
        <w:t>-</w:t>
      </w:r>
      <w:r>
        <w:rPr>
          <w:bCs/>
        </w:rPr>
        <w:t>monitoring, and industrial services.</w:t>
      </w:r>
    </w:p>
    <w:p w14:paraId="07C624DB" w14:textId="5367BE69" w:rsidR="004F38B8" w:rsidRPr="00604967" w:rsidRDefault="00000000" w:rsidP="004F38B8">
      <w:pPr>
        <w:pStyle w:val="Heading2"/>
        <w:rPr>
          <w:lang w:val="en-US"/>
        </w:rPr>
      </w:pPr>
      <w:hyperlink r:id="rId68" w:history="1">
        <w:bookmarkStart w:id="128" w:name="_Toc135300268"/>
        <w:r w:rsidR="004F38B8" w:rsidRPr="00604967">
          <w:rPr>
            <w:rStyle w:val="Hyperlink"/>
            <w:lang w:val="en-US"/>
          </w:rPr>
          <w:t>U</w:t>
        </w:r>
        <w:r w:rsidR="001E3D03" w:rsidRPr="00604967">
          <w:rPr>
            <w:rStyle w:val="Hyperlink"/>
            <w:lang w:val="en-US"/>
          </w:rPr>
          <w:t>nited Kingdom Space Agency (U</w:t>
        </w:r>
        <w:r w:rsidR="004F38B8" w:rsidRPr="00604967">
          <w:rPr>
            <w:rStyle w:val="Hyperlink"/>
            <w:lang w:val="en-US"/>
          </w:rPr>
          <w:t>KS</w:t>
        </w:r>
        <w:r w:rsidR="001E3D03" w:rsidRPr="00604967">
          <w:rPr>
            <w:rStyle w:val="Hyperlink"/>
            <w:lang w:val="en-US"/>
          </w:rPr>
          <w:t>A)</w:t>
        </w:r>
        <w:bookmarkEnd w:id="128"/>
      </w:hyperlink>
    </w:p>
    <w:p w14:paraId="14EA59B9" w14:textId="685004F6" w:rsidR="004F38B8" w:rsidRPr="00604967" w:rsidRDefault="00444A79" w:rsidP="00D95251">
      <w:r w:rsidRPr="00604967">
        <w:t xml:space="preserve">Esther Conway (UKSA) </w:t>
      </w:r>
      <w:r w:rsidR="001E3D03" w:rsidRPr="00604967">
        <w:t xml:space="preserve">gave an agency report for UKSA. </w:t>
      </w:r>
      <w:r w:rsidR="008340A1">
        <w:t>She described the goals of UKSA and the nine Catapults, and continue</w:t>
      </w:r>
      <w:r w:rsidR="00B52C51">
        <w:t>d</w:t>
      </w:r>
      <w:r w:rsidR="008340A1">
        <w:t xml:space="preserve"> with a discussion of the EO DataHub Pathfinder Project.</w:t>
      </w:r>
      <w:r w:rsidR="00B52C51">
        <w:t xml:space="preserve"> </w:t>
      </w:r>
    </w:p>
    <w:p w14:paraId="7FAF3846" w14:textId="2EF41800" w:rsidR="008340A1" w:rsidRDefault="008340A1" w:rsidP="008340A1">
      <w:pPr>
        <w:rPr>
          <w:lang w:val="en-GB"/>
        </w:rPr>
      </w:pPr>
      <w:r w:rsidRPr="00604967">
        <w:t>In the EO Data Hub project</w:t>
      </w:r>
      <w:r w:rsidR="00B52C51">
        <w:t>, the</w:t>
      </w:r>
      <w:r>
        <w:t xml:space="preserve"> </w:t>
      </w:r>
      <w:r w:rsidRPr="00604967">
        <w:t xml:space="preserve">National Physical Laboratory </w:t>
      </w:r>
      <w:r>
        <w:t>(</w:t>
      </w:r>
      <w:r w:rsidRPr="00604967">
        <w:t>NPL</w:t>
      </w:r>
      <w:r>
        <w:t>)</w:t>
      </w:r>
      <w:r w:rsidRPr="00604967">
        <w:t xml:space="preserve"> will lead the development of </w:t>
      </w:r>
      <w:r w:rsidR="00B52C51">
        <w:t>the</w:t>
      </w:r>
      <w:r w:rsidRPr="00604967">
        <w:t xml:space="preserve"> data quality catalogue</w:t>
      </w:r>
      <w:r>
        <w:t xml:space="preserve">. </w:t>
      </w:r>
      <w:r w:rsidR="00B67FAB" w:rsidRPr="00604967">
        <w:t xml:space="preserve">NPL </w:t>
      </w:r>
      <w:r>
        <w:t>has</w:t>
      </w:r>
      <w:r w:rsidR="00B67FAB" w:rsidRPr="00604967">
        <w:t xml:space="preserve"> led the interaction between the metrology and </w:t>
      </w:r>
      <w:r w:rsidR="00B52C51">
        <w:t>EO</w:t>
      </w:r>
      <w:r w:rsidR="00B67FAB" w:rsidRPr="00604967">
        <w:t xml:space="preserve"> communities, in particular covering cal/val and data quality.</w:t>
      </w:r>
      <w:r>
        <w:t xml:space="preserve"> The </w:t>
      </w:r>
      <w:r w:rsidR="00B67FAB" w:rsidRPr="008340A1">
        <w:t xml:space="preserve">EO Data Hub </w:t>
      </w:r>
      <w:r>
        <w:rPr>
          <w:lang w:val="en-GB"/>
        </w:rPr>
        <w:t>will b</w:t>
      </w:r>
      <w:r w:rsidRPr="008340A1">
        <w:rPr>
          <w:lang w:val="en-GB"/>
        </w:rPr>
        <w:t xml:space="preserve">e a new ‘single point’ EO </w:t>
      </w:r>
      <w:r w:rsidR="00B52C51">
        <w:rPr>
          <w:lang w:val="en-GB"/>
        </w:rPr>
        <w:t>d</w:t>
      </w:r>
      <w:r w:rsidRPr="008340A1">
        <w:rPr>
          <w:lang w:val="en-GB"/>
        </w:rPr>
        <w:t>ata infrastructure</w:t>
      </w:r>
      <w:r w:rsidR="00B52C51">
        <w:rPr>
          <w:lang w:val="en-GB"/>
        </w:rPr>
        <w:t xml:space="preserve"> </w:t>
      </w:r>
      <w:r w:rsidRPr="008340A1">
        <w:rPr>
          <w:lang w:val="en-GB"/>
        </w:rPr>
        <w:t>that builds on current UK EO assets and brings together the current breadth of UK EO data offerings from public and commercial centres</w:t>
      </w:r>
      <w:r>
        <w:rPr>
          <w:lang w:val="en-GB"/>
        </w:rPr>
        <w:t xml:space="preserve">. </w:t>
      </w:r>
    </w:p>
    <w:p w14:paraId="3FEED7C1" w14:textId="654984BA" w:rsidR="00B67FAB" w:rsidRPr="00604967" w:rsidRDefault="008340A1" w:rsidP="00D95251">
      <w:r>
        <w:rPr>
          <w:lang w:val="en-GB"/>
        </w:rPr>
        <w:t xml:space="preserve">The challenge is </w:t>
      </w:r>
      <w:r>
        <w:t>d</w:t>
      </w:r>
      <w:r w:rsidRPr="008340A1">
        <w:t xml:space="preserve">isparate resources and service offerings, multiple APIs, data formats, license agreements, </w:t>
      </w:r>
      <w:r>
        <w:t xml:space="preserve">and </w:t>
      </w:r>
      <w:r w:rsidRPr="008340A1">
        <w:t>operating models</w:t>
      </w:r>
      <w:r>
        <w:t>. The hub will act as a p</w:t>
      </w:r>
      <w:r w:rsidR="00B67FAB" w:rsidRPr="00604967">
        <w:t>roxy for the user to mediate access to data and services</w:t>
      </w:r>
      <w:r w:rsidR="00B52C51">
        <w:t>.</w:t>
      </w:r>
    </w:p>
    <w:p w14:paraId="42D6CA4A" w14:textId="499ACE05" w:rsidR="00B67FAB" w:rsidRPr="00604967" w:rsidRDefault="008340A1" w:rsidP="00D95251">
      <w:r>
        <w:t xml:space="preserve">Esther described the </w:t>
      </w:r>
      <w:r w:rsidR="00B67FAB" w:rsidRPr="00604967">
        <w:t xml:space="preserve">Platform </w:t>
      </w:r>
      <w:r w:rsidR="00B52C51">
        <w:t>d</w:t>
      </w:r>
      <w:r w:rsidR="00B67FAB" w:rsidRPr="00604967">
        <w:t xml:space="preserve">evelopment </w:t>
      </w:r>
      <w:r w:rsidR="00B52C51">
        <w:t>a</w:t>
      </w:r>
      <w:r w:rsidR="00B67FAB" w:rsidRPr="00604967">
        <w:t>pproac</w:t>
      </w:r>
      <w:r>
        <w:t>h and h</w:t>
      </w:r>
      <w:r w:rsidR="00B67FAB" w:rsidRPr="00604967">
        <w:t>igh</w:t>
      </w:r>
      <w:r>
        <w:t>-l</w:t>
      </w:r>
      <w:r w:rsidR="00B67FAB" w:rsidRPr="00604967">
        <w:t>evel architectur</w:t>
      </w:r>
      <w:r>
        <w:t xml:space="preserve">e. She noted that an </w:t>
      </w:r>
      <w:r w:rsidRPr="00604967">
        <w:t>illustration of some of the principles</w:t>
      </w:r>
      <w:r>
        <w:t xml:space="preserve"> can be found in the </w:t>
      </w:r>
      <w:r w:rsidR="00B67FAB" w:rsidRPr="00604967">
        <w:t>past project</w:t>
      </w:r>
      <w:r>
        <w:t xml:space="preserve"> </w:t>
      </w:r>
      <w:r w:rsidR="00B67FAB" w:rsidRPr="00604967">
        <w:t>ESA Digital Twin Earth Climate Explorer</w:t>
      </w:r>
      <w:r>
        <w:t xml:space="preserve">. </w:t>
      </w:r>
    </w:p>
    <w:p w14:paraId="7C470A15" w14:textId="0F3A7868" w:rsidR="00B67FAB" w:rsidRPr="00604967" w:rsidRDefault="00C50624" w:rsidP="00D95251">
      <w:r>
        <w:t>T</w:t>
      </w:r>
      <w:r w:rsidRPr="00604967">
        <w:t xml:space="preserve">his new </w:t>
      </w:r>
      <w:r>
        <w:t xml:space="preserve">EO DataHub </w:t>
      </w:r>
      <w:r w:rsidRPr="00604967">
        <w:t xml:space="preserve">project may have relationships with CEOS Interoperability Framework and </w:t>
      </w:r>
      <w:r w:rsidR="00B52C51">
        <w:t xml:space="preserve">be </w:t>
      </w:r>
      <w:r w:rsidRPr="00604967">
        <w:t>involved with other aspects of CEOS.</w:t>
      </w:r>
      <w:r>
        <w:t xml:space="preserve"> She suggested interoperability k</w:t>
      </w:r>
      <w:r w:rsidR="00B67FAB" w:rsidRPr="00604967">
        <w:t>nowledge exchange:</w:t>
      </w:r>
    </w:p>
    <w:p w14:paraId="3316DD30" w14:textId="77777777" w:rsidR="00B67FAB" w:rsidRPr="00604967" w:rsidRDefault="00B67FAB" w:rsidP="002F3EA6">
      <w:pPr>
        <w:pStyle w:val="CEOSBullets"/>
        <w:rPr>
          <w:lang w:val="en-US"/>
        </w:rPr>
      </w:pPr>
      <w:r w:rsidRPr="00604967">
        <w:rPr>
          <w:lang w:val="en-US"/>
        </w:rPr>
        <w:t>Pathfinder approach</w:t>
      </w:r>
    </w:p>
    <w:p w14:paraId="0F305554" w14:textId="77777777" w:rsidR="00B67FAB" w:rsidRPr="00604967" w:rsidRDefault="00B67FAB" w:rsidP="002F3EA6">
      <w:pPr>
        <w:pStyle w:val="CEOSBullets"/>
        <w:rPr>
          <w:lang w:val="en-US"/>
        </w:rPr>
      </w:pPr>
      <w:r w:rsidRPr="00604967">
        <w:rPr>
          <w:lang w:val="en-US"/>
        </w:rPr>
        <w:t>Value Public sector, commercial, academic communities</w:t>
      </w:r>
    </w:p>
    <w:p w14:paraId="4C4637A7" w14:textId="77777777" w:rsidR="00B67FAB" w:rsidRPr="00604967" w:rsidRDefault="00B67FAB" w:rsidP="002F3EA6">
      <w:pPr>
        <w:pStyle w:val="CEOSBullets"/>
        <w:rPr>
          <w:lang w:val="en-US"/>
        </w:rPr>
      </w:pPr>
      <w:r w:rsidRPr="00604967">
        <w:rPr>
          <w:lang w:val="en-US"/>
        </w:rPr>
        <w:t>Project which seeks to balance complexity vs operational sustainability</w:t>
      </w:r>
    </w:p>
    <w:p w14:paraId="3CD1EE17" w14:textId="77777777" w:rsidR="00B67FAB" w:rsidRPr="00604967" w:rsidRDefault="00B67FAB" w:rsidP="002F3EA6">
      <w:pPr>
        <w:pStyle w:val="CEOSBullets"/>
        <w:rPr>
          <w:lang w:val="en-US"/>
        </w:rPr>
      </w:pPr>
      <w:r w:rsidRPr="00604967">
        <w:rPr>
          <w:lang w:val="en-US"/>
        </w:rPr>
        <w:t>Standards-based and open source</w:t>
      </w:r>
    </w:p>
    <w:p w14:paraId="5CA7BBD3" w14:textId="77777777" w:rsidR="00B67FAB" w:rsidRPr="00604967" w:rsidRDefault="00B67FAB" w:rsidP="002F3EA6">
      <w:pPr>
        <w:pStyle w:val="CEOSBullets"/>
        <w:rPr>
          <w:lang w:val="en-US"/>
        </w:rPr>
      </w:pPr>
      <w:r w:rsidRPr="00604967">
        <w:rPr>
          <w:lang w:val="en-US"/>
        </w:rPr>
        <w:t>Use Cases for Applications/Platforms drive and inform Hub development priorities</w:t>
      </w:r>
    </w:p>
    <w:p w14:paraId="29DD74D5" w14:textId="77777777" w:rsidR="00B67FAB" w:rsidRPr="00604967" w:rsidRDefault="00B67FAB" w:rsidP="002F3EA6">
      <w:pPr>
        <w:pStyle w:val="CEOSBullets"/>
        <w:rPr>
          <w:lang w:val="en-US"/>
        </w:rPr>
      </w:pPr>
      <w:r w:rsidRPr="00604967">
        <w:rPr>
          <w:lang w:val="en-US"/>
        </w:rPr>
        <w:t xml:space="preserve">Build on and extend existing software solutions where advantageous – knowledge exchange </w:t>
      </w:r>
    </w:p>
    <w:p w14:paraId="2FD7C76D" w14:textId="77777777" w:rsidR="00B67FAB" w:rsidRPr="00604967" w:rsidRDefault="00B67FAB" w:rsidP="002F3EA6">
      <w:pPr>
        <w:pStyle w:val="CEOSBullets"/>
        <w:rPr>
          <w:lang w:val="en-US"/>
        </w:rPr>
      </w:pPr>
      <w:r w:rsidRPr="00604967">
        <w:rPr>
          <w:lang w:val="en-US"/>
        </w:rPr>
        <w:t>Maximise use of existing service offerings, avoid re-invention</w:t>
      </w:r>
    </w:p>
    <w:p w14:paraId="040A7558" w14:textId="77777777" w:rsidR="00B67FAB" w:rsidRPr="00604967" w:rsidRDefault="00B67FAB" w:rsidP="002F3EA6">
      <w:pPr>
        <w:pStyle w:val="CEOSBullets"/>
        <w:rPr>
          <w:lang w:val="en-US"/>
        </w:rPr>
      </w:pPr>
      <w:r w:rsidRPr="00604967">
        <w:rPr>
          <w:lang w:val="en-US"/>
        </w:rPr>
        <w:t>Leverage public cloud eco-systems for accelerated development</w:t>
      </w:r>
    </w:p>
    <w:p w14:paraId="572D8F18" w14:textId="211F4EFF" w:rsidR="002F3EA6" w:rsidRPr="00604967" w:rsidRDefault="002F3EA6" w:rsidP="00D95251">
      <w:r w:rsidRPr="00604967">
        <w:t>Makoto</w:t>
      </w:r>
      <w:r w:rsidR="00C50624">
        <w:t xml:space="preserve"> mentioned that </w:t>
      </w:r>
      <w:r w:rsidR="00C50624" w:rsidRPr="00604967">
        <w:t>CEOS wants to develop the New Space</w:t>
      </w:r>
      <w:r w:rsidRPr="00604967">
        <w:t xml:space="preserve"> </w:t>
      </w:r>
      <w:r w:rsidR="00C50624">
        <w:t xml:space="preserve">area and </w:t>
      </w:r>
      <w:r w:rsidRPr="00604967">
        <w:t xml:space="preserve">CEDA </w:t>
      </w:r>
      <w:r w:rsidR="00C50624">
        <w:t>has experience</w:t>
      </w:r>
      <w:r w:rsidRPr="00604967">
        <w:t xml:space="preserve"> with private companies</w:t>
      </w:r>
      <w:r w:rsidR="00B52C51">
        <w:t xml:space="preserve"> </w:t>
      </w:r>
      <w:r w:rsidR="00C50624">
        <w:t>and</w:t>
      </w:r>
      <w:r w:rsidR="00B52C51">
        <w:t xml:space="preserve"> with</w:t>
      </w:r>
      <w:r w:rsidR="00C50624">
        <w:t xml:space="preserve"> relying</w:t>
      </w:r>
      <w:r w:rsidRPr="00604967">
        <w:t xml:space="preserve"> on industrial research partners.</w:t>
      </w:r>
      <w:r w:rsidR="00C50624">
        <w:t xml:space="preserve"> I</w:t>
      </w:r>
      <w:r w:rsidRPr="00604967">
        <w:t xml:space="preserve">s this </w:t>
      </w:r>
      <w:r w:rsidR="00C50624">
        <w:t>experience</w:t>
      </w:r>
      <w:r w:rsidR="00C50624" w:rsidRPr="00604967">
        <w:t xml:space="preserve"> something</w:t>
      </w:r>
      <w:r w:rsidRPr="00604967">
        <w:t xml:space="preserve"> that </w:t>
      </w:r>
      <w:r w:rsidR="00C50624">
        <w:t>CEOS</w:t>
      </w:r>
      <w:r w:rsidRPr="00604967">
        <w:t xml:space="preserve"> will be able to take advantage of</w:t>
      </w:r>
      <w:r w:rsidR="00C50624">
        <w:t>?</w:t>
      </w:r>
    </w:p>
    <w:p w14:paraId="27C5A243" w14:textId="2DC74BE6" w:rsidR="00EC0838" w:rsidRPr="00604967" w:rsidRDefault="00EC0838" w:rsidP="00D95251">
      <w:r w:rsidRPr="00604967">
        <w:t>Makoto</w:t>
      </w:r>
      <w:r w:rsidR="00C50624">
        <w:t xml:space="preserve"> welcomed their participation in the CEOS I</w:t>
      </w:r>
      <w:r w:rsidRPr="00604967">
        <w:t>nteroperability</w:t>
      </w:r>
      <w:r w:rsidR="00C50624">
        <w:t xml:space="preserve"> Framework</w:t>
      </w:r>
      <w:r w:rsidRPr="00604967">
        <w:t xml:space="preserve">. </w:t>
      </w:r>
      <w:r w:rsidR="00C50624">
        <w:t>The experience with this new project will provide use</w:t>
      </w:r>
      <w:r w:rsidRPr="00604967">
        <w:t xml:space="preserve"> cases</w:t>
      </w:r>
      <w:r w:rsidR="00C50624">
        <w:t xml:space="preserve"> and </w:t>
      </w:r>
      <w:r w:rsidRPr="00604967">
        <w:t>examples</w:t>
      </w:r>
      <w:r w:rsidR="00C50624">
        <w:t>.</w:t>
      </w:r>
    </w:p>
    <w:p w14:paraId="13BC55C9" w14:textId="77777777" w:rsidR="00780C64" w:rsidRPr="00604967" w:rsidRDefault="00000000" w:rsidP="00780C64">
      <w:pPr>
        <w:pStyle w:val="Heading2"/>
        <w:rPr>
          <w:lang w:val="en-US"/>
        </w:rPr>
      </w:pPr>
      <w:hyperlink r:id="rId69" w:history="1">
        <w:bookmarkStart w:id="129" w:name="_Toc135300269"/>
        <w:r w:rsidR="00780C64" w:rsidRPr="00604967">
          <w:rPr>
            <w:rStyle w:val="Hyperlink"/>
            <w:lang w:val="en-US"/>
          </w:rPr>
          <w:t>USGS Emergency Operations Activities</w:t>
        </w:r>
        <w:bookmarkEnd w:id="129"/>
      </w:hyperlink>
      <w:r w:rsidR="00780C64" w:rsidRPr="00604967">
        <w:rPr>
          <w:lang w:val="en-US"/>
        </w:rPr>
        <w:t xml:space="preserve"> </w:t>
      </w:r>
    </w:p>
    <w:p w14:paraId="3B33B9F1" w14:textId="5E63C604" w:rsidR="00780C64" w:rsidRDefault="00780C64" w:rsidP="00780C64">
      <w:r w:rsidRPr="00604967">
        <w:rPr>
          <w:bCs/>
        </w:rPr>
        <w:t xml:space="preserve">Tom Sohre (USGS) outlined the USGS Emergency Operations Activities. </w:t>
      </w:r>
      <w:r w:rsidRPr="00604967">
        <w:t xml:space="preserve">In support of Emergency Operations, </w:t>
      </w:r>
      <w:r w:rsidR="00774F6D">
        <w:t>the Earth Resources Observation and Science (EROS) p</w:t>
      </w:r>
      <w:r w:rsidRPr="00604967">
        <w:t xml:space="preserve">rovides current and accurate geospatial data for local, </w:t>
      </w:r>
      <w:r w:rsidR="00774F6D" w:rsidRPr="00604967">
        <w:t>national,</w:t>
      </w:r>
      <w:r w:rsidRPr="00604967">
        <w:t xml:space="preserve"> and global hazard support.</w:t>
      </w:r>
    </w:p>
    <w:p w14:paraId="4A7115B0" w14:textId="4926608E" w:rsidR="00780C64" w:rsidRDefault="00780C64" w:rsidP="00774F6D">
      <w:r w:rsidRPr="00604967">
        <w:rPr>
          <w:bCs/>
        </w:rPr>
        <w:t>Recent USGS</w:t>
      </w:r>
      <w:r w:rsidR="00774F6D">
        <w:rPr>
          <w:bCs/>
        </w:rPr>
        <w:t xml:space="preserve"> support to the International </w:t>
      </w:r>
      <w:r w:rsidRPr="00604967">
        <w:t xml:space="preserve">Charter </w:t>
      </w:r>
      <w:r w:rsidR="00774F6D">
        <w:t xml:space="preserve">includes </w:t>
      </w:r>
      <w:r w:rsidRPr="00604967">
        <w:t>43 new charter events with 219 new data acquisition requests</w:t>
      </w:r>
      <w:r w:rsidR="00774F6D">
        <w:t>, and li</w:t>
      </w:r>
      <w:r w:rsidRPr="00604967">
        <w:t>ais</w:t>
      </w:r>
      <w:r w:rsidR="00774F6D">
        <w:t xml:space="preserve">on activities </w:t>
      </w:r>
      <w:r w:rsidRPr="00604967">
        <w:t xml:space="preserve">with a multitude of International Disaster Management </w:t>
      </w:r>
      <w:r w:rsidR="00774F6D">
        <w:t>e</w:t>
      </w:r>
      <w:r w:rsidR="002C7A07" w:rsidRPr="00604967">
        <w:t>ntities</w:t>
      </w:r>
      <w:r w:rsidR="00774F6D">
        <w:t xml:space="preserve">. </w:t>
      </w:r>
      <w:r w:rsidRPr="00604967">
        <w:t xml:space="preserve">Domestic </w:t>
      </w:r>
      <w:r w:rsidR="00774F6D">
        <w:t>s</w:t>
      </w:r>
      <w:r w:rsidRPr="00604967">
        <w:t xml:space="preserve">upport </w:t>
      </w:r>
      <w:r w:rsidR="00774F6D">
        <w:t xml:space="preserve">by USGS includes </w:t>
      </w:r>
      <w:r w:rsidRPr="00604967">
        <w:t>31 new non</w:t>
      </w:r>
      <w:r w:rsidR="00774F6D">
        <w:t>-C</w:t>
      </w:r>
      <w:r w:rsidRPr="00604967">
        <w:t>harter events with 161 new data acquisition requests</w:t>
      </w:r>
      <w:r w:rsidR="00774F6D">
        <w:t xml:space="preserve">, and participation </w:t>
      </w:r>
      <w:r w:rsidRPr="00604967">
        <w:t>in inter-agency support for hurricane</w:t>
      </w:r>
      <w:r w:rsidR="00774F6D">
        <w:t xml:space="preserve">s </w:t>
      </w:r>
      <w:r w:rsidRPr="00604967">
        <w:t>Fiona and Ian.</w:t>
      </w:r>
    </w:p>
    <w:p w14:paraId="6F59D12F" w14:textId="6EA1D51C" w:rsidR="00780C64" w:rsidRPr="00604967" w:rsidRDefault="00774F6D" w:rsidP="00780C64">
      <w:pPr>
        <w:rPr>
          <w:bCs/>
        </w:rPr>
      </w:pPr>
      <w:r>
        <w:t>Tom described the operational flow for emergency response, and the Hazards Data Distribution System (HDDS</w:t>
      </w:r>
      <w:r>
        <w:rPr>
          <w:bCs/>
        </w:rPr>
        <w:t>). O</w:t>
      </w:r>
      <w:r>
        <w:t>ver the last 12 months, the HDDS systems have distributed 30195 files to the disaster response community. He concluded with a list of the HDDS available platforms.</w:t>
      </w:r>
    </w:p>
    <w:p w14:paraId="63BAE684" w14:textId="19334D81" w:rsidR="00780C64" w:rsidRPr="00604967" w:rsidRDefault="00604967" w:rsidP="00774F6D">
      <w:pPr>
        <w:rPr>
          <w:bCs/>
        </w:rPr>
      </w:pPr>
      <w:r w:rsidRPr="00604967">
        <w:rPr>
          <w:bCs/>
        </w:rPr>
        <w:t>Andrew</w:t>
      </w:r>
      <w:r w:rsidR="00780C64" w:rsidRPr="00604967">
        <w:rPr>
          <w:bCs/>
        </w:rPr>
        <w:t xml:space="preserve"> </w:t>
      </w:r>
      <w:r w:rsidR="00774F6D">
        <w:rPr>
          <w:bCs/>
        </w:rPr>
        <w:t xml:space="preserve">Eddy (WGDisasters) </w:t>
      </w:r>
      <w:r w:rsidR="00780C64" w:rsidRPr="00604967">
        <w:rPr>
          <w:bCs/>
        </w:rPr>
        <w:t xml:space="preserve">commented that this is very useful for </w:t>
      </w:r>
      <w:r w:rsidR="00774F6D">
        <w:rPr>
          <w:bCs/>
        </w:rPr>
        <w:t>their working group</w:t>
      </w:r>
      <w:r w:rsidR="00780C64" w:rsidRPr="00604967">
        <w:rPr>
          <w:bCs/>
        </w:rPr>
        <w:t xml:space="preserve"> to know.</w:t>
      </w:r>
    </w:p>
    <w:p w14:paraId="592E3AE4" w14:textId="77777777" w:rsidR="00D95251" w:rsidRPr="00604967" w:rsidRDefault="00D95251" w:rsidP="00AA5270">
      <w:pPr>
        <w:pStyle w:val="Heading1"/>
        <w:rPr>
          <w:lang w:val="en-US"/>
        </w:rPr>
      </w:pPr>
      <w:bookmarkStart w:id="130" w:name="_Toc135300270"/>
      <w:r w:rsidRPr="00604967">
        <w:rPr>
          <w:lang w:val="en-US"/>
        </w:rPr>
        <w:t>WGISS Plenary, Part II</w:t>
      </w:r>
      <w:bookmarkEnd w:id="130"/>
    </w:p>
    <w:p w14:paraId="5D9630D1" w14:textId="77777777" w:rsidR="0055191F" w:rsidRPr="0060496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131" w:name="_Toc7588311"/>
      <w:bookmarkStart w:id="132" w:name="_Toc7588409"/>
      <w:bookmarkStart w:id="133" w:name="_Toc8567412"/>
      <w:bookmarkStart w:id="134" w:name="_Toc8597742"/>
      <w:bookmarkStart w:id="135" w:name="_Toc22459277"/>
      <w:bookmarkStart w:id="136" w:name="_Toc132722829"/>
      <w:bookmarkStart w:id="137" w:name="_Toc132859302"/>
      <w:bookmarkStart w:id="138" w:name="_Toc132859370"/>
      <w:bookmarkStart w:id="139" w:name="_Toc133072433"/>
      <w:bookmarkStart w:id="140" w:name="_Toc133072518"/>
      <w:bookmarkStart w:id="141" w:name="_Toc135300271"/>
      <w:bookmarkEnd w:id="131"/>
      <w:bookmarkEnd w:id="132"/>
      <w:bookmarkEnd w:id="133"/>
      <w:bookmarkEnd w:id="134"/>
      <w:bookmarkEnd w:id="135"/>
      <w:bookmarkEnd w:id="136"/>
      <w:bookmarkEnd w:id="137"/>
      <w:bookmarkEnd w:id="138"/>
      <w:bookmarkEnd w:id="139"/>
      <w:bookmarkEnd w:id="140"/>
      <w:bookmarkEnd w:id="141"/>
    </w:p>
    <w:p w14:paraId="7EF741A2" w14:textId="0040A072" w:rsidR="007D182F" w:rsidRPr="00604967" w:rsidRDefault="00000000" w:rsidP="007D182F">
      <w:pPr>
        <w:pStyle w:val="Heading2"/>
        <w:rPr>
          <w:lang w:val="en-US"/>
        </w:rPr>
      </w:pPr>
      <w:hyperlink r:id="rId70" w:history="1">
        <w:bookmarkStart w:id="142" w:name="_Toc135300272"/>
        <w:r w:rsidR="007D182F" w:rsidRPr="00604967">
          <w:rPr>
            <w:rStyle w:val="Hyperlink"/>
            <w:lang w:val="en-US"/>
          </w:rPr>
          <w:t xml:space="preserve">WGISS Strategic </w:t>
        </w:r>
        <w:r w:rsidR="0082623C" w:rsidRPr="00604967">
          <w:rPr>
            <w:rStyle w:val="Hyperlink"/>
            <w:lang w:val="en-US"/>
          </w:rPr>
          <w:t xml:space="preserve">Discussion of the CEOS </w:t>
        </w:r>
        <w:r w:rsidR="007D182F" w:rsidRPr="00604967">
          <w:rPr>
            <w:rStyle w:val="Hyperlink"/>
            <w:lang w:val="en-US"/>
          </w:rPr>
          <w:t>Interoperability Framework</w:t>
        </w:r>
        <w:bookmarkEnd w:id="142"/>
      </w:hyperlink>
      <w:r w:rsidR="007D182F" w:rsidRPr="00604967">
        <w:rPr>
          <w:lang w:val="en-US"/>
        </w:rPr>
        <w:tab/>
      </w:r>
    </w:p>
    <w:p w14:paraId="28A3B0A4" w14:textId="4CD85209" w:rsidR="007D182F" w:rsidRPr="00604967" w:rsidRDefault="007D182F" w:rsidP="007D182F">
      <w:pPr>
        <w:rPr>
          <w:bCs/>
        </w:rPr>
      </w:pPr>
      <w:r w:rsidRPr="00604967">
        <w:rPr>
          <w:bCs/>
        </w:rPr>
        <w:t>Makoto Natsuisaka (JAXA)</w:t>
      </w:r>
      <w:r w:rsidR="0082623C" w:rsidRPr="00604967">
        <w:rPr>
          <w:bCs/>
        </w:rPr>
        <w:t xml:space="preserve"> and Tom Sohre (USGS) led a discussion on WGISS strategy for the CEOS Interoperability Framework.  Tom said that he reviewed the CEOS Interoperability Handbook published in 2008, and extracted the following concepts</w:t>
      </w:r>
      <w:r w:rsidR="00731AF0">
        <w:rPr>
          <w:bCs/>
        </w:rPr>
        <w:t xml:space="preserve"> (including 23 recommendations)</w:t>
      </w:r>
      <w:r w:rsidR="0082623C" w:rsidRPr="00604967">
        <w:rPr>
          <w:bCs/>
        </w:rPr>
        <w:t>:</w:t>
      </w:r>
    </w:p>
    <w:p w14:paraId="2D4EC51A" w14:textId="77777777" w:rsidR="007D182F" w:rsidRPr="00604967" w:rsidRDefault="007D182F" w:rsidP="0082623C">
      <w:pPr>
        <w:pStyle w:val="CEOSBullets"/>
        <w:rPr>
          <w:lang w:val="en-US"/>
        </w:rPr>
      </w:pPr>
      <w:r w:rsidRPr="00604967">
        <w:rPr>
          <w:lang w:val="en-US"/>
        </w:rPr>
        <w:t>Syntactics</w:t>
      </w:r>
    </w:p>
    <w:p w14:paraId="41EC4B90" w14:textId="77777777" w:rsidR="007D182F" w:rsidRPr="00604967" w:rsidRDefault="007D182F" w:rsidP="0082623C">
      <w:pPr>
        <w:pStyle w:val="CEOSBullets"/>
        <w:rPr>
          <w:lang w:val="en-US"/>
        </w:rPr>
      </w:pPr>
      <w:r w:rsidRPr="00604967">
        <w:rPr>
          <w:lang w:val="en-US"/>
        </w:rPr>
        <w:t>Semantics</w:t>
      </w:r>
    </w:p>
    <w:p w14:paraId="211BBA57" w14:textId="77777777" w:rsidR="007D182F" w:rsidRPr="00604967" w:rsidRDefault="007D182F" w:rsidP="0082623C">
      <w:pPr>
        <w:pStyle w:val="CEOSBullets"/>
        <w:rPr>
          <w:lang w:val="en-US"/>
        </w:rPr>
      </w:pPr>
      <w:r w:rsidRPr="00604967">
        <w:rPr>
          <w:lang w:val="en-US"/>
        </w:rPr>
        <w:t>Levels of Interoperability</w:t>
      </w:r>
    </w:p>
    <w:p w14:paraId="3FC86C14" w14:textId="77777777" w:rsidR="007D182F" w:rsidRPr="00604967" w:rsidRDefault="007D182F" w:rsidP="0082623C">
      <w:pPr>
        <w:pStyle w:val="CEOSBullets"/>
        <w:rPr>
          <w:lang w:val="en-US"/>
        </w:rPr>
      </w:pPr>
      <w:r w:rsidRPr="00604967">
        <w:rPr>
          <w:lang w:val="en-US"/>
        </w:rPr>
        <w:t>Archive</w:t>
      </w:r>
    </w:p>
    <w:p w14:paraId="06E71841" w14:textId="77777777" w:rsidR="007D182F" w:rsidRPr="00604967" w:rsidRDefault="007D182F" w:rsidP="0082623C">
      <w:pPr>
        <w:pStyle w:val="CEOSBullets"/>
        <w:rPr>
          <w:lang w:val="en-US"/>
        </w:rPr>
      </w:pPr>
      <w:r w:rsidRPr="00604967">
        <w:rPr>
          <w:lang w:val="en-US"/>
        </w:rPr>
        <w:t>Access</w:t>
      </w:r>
    </w:p>
    <w:p w14:paraId="6A9A390C" w14:textId="77777777" w:rsidR="007D182F" w:rsidRPr="00604967" w:rsidRDefault="007D182F" w:rsidP="0082623C">
      <w:pPr>
        <w:pStyle w:val="CEOSBullets"/>
        <w:rPr>
          <w:lang w:val="en-US"/>
        </w:rPr>
      </w:pPr>
      <w:r w:rsidRPr="00604967">
        <w:rPr>
          <w:lang w:val="en-US"/>
        </w:rPr>
        <w:t>Services</w:t>
      </w:r>
    </w:p>
    <w:p w14:paraId="398B6D7B" w14:textId="77777777" w:rsidR="007D182F" w:rsidRPr="00604967" w:rsidRDefault="007D182F" w:rsidP="0082623C">
      <w:pPr>
        <w:pStyle w:val="CEOSBullets"/>
        <w:rPr>
          <w:lang w:val="en-US"/>
        </w:rPr>
      </w:pPr>
      <w:r w:rsidRPr="00604967">
        <w:rPr>
          <w:lang w:val="en-US"/>
        </w:rPr>
        <w:t>Technologies</w:t>
      </w:r>
    </w:p>
    <w:p w14:paraId="76EC73A1" w14:textId="4495C96A" w:rsidR="0082623C" w:rsidRPr="00604967" w:rsidRDefault="0082623C" w:rsidP="007D182F">
      <w:pPr>
        <w:rPr>
          <w:bCs/>
        </w:rPr>
      </w:pPr>
      <w:r w:rsidRPr="00604967">
        <w:rPr>
          <w:bCs/>
        </w:rPr>
        <w:t>Conversely, the draft CEOS Interoperability Framework contain</w:t>
      </w:r>
      <w:r w:rsidR="008B78B3" w:rsidRPr="00604967">
        <w:rPr>
          <w:bCs/>
        </w:rPr>
        <w:t>ed</w:t>
      </w:r>
      <w:r w:rsidRPr="00604967">
        <w:rPr>
          <w:bCs/>
        </w:rPr>
        <w:t xml:space="preserve"> the following factors:</w:t>
      </w:r>
    </w:p>
    <w:p w14:paraId="457B4052" w14:textId="77777777" w:rsidR="007D182F" w:rsidRPr="00604967" w:rsidRDefault="007D182F" w:rsidP="007D182F">
      <w:pPr>
        <w:pStyle w:val="CEOSBullets"/>
        <w:rPr>
          <w:lang w:val="en-US"/>
        </w:rPr>
      </w:pPr>
      <w:r w:rsidRPr="00604967">
        <w:rPr>
          <w:lang w:val="en-US"/>
        </w:rPr>
        <w:t>Semantic</w:t>
      </w:r>
    </w:p>
    <w:p w14:paraId="245F5492" w14:textId="77777777" w:rsidR="007D182F" w:rsidRPr="00604967" w:rsidRDefault="007D182F" w:rsidP="007D182F">
      <w:pPr>
        <w:pStyle w:val="CEOSBullets"/>
        <w:rPr>
          <w:lang w:val="en-US"/>
        </w:rPr>
      </w:pPr>
      <w:r w:rsidRPr="00604967">
        <w:rPr>
          <w:lang w:val="en-US"/>
        </w:rPr>
        <w:t>Syntactic</w:t>
      </w:r>
    </w:p>
    <w:p w14:paraId="783C2327" w14:textId="77777777" w:rsidR="007D182F" w:rsidRPr="00604967" w:rsidRDefault="007D182F" w:rsidP="007D182F">
      <w:pPr>
        <w:pStyle w:val="CEOSBullets"/>
        <w:rPr>
          <w:lang w:val="en-US"/>
        </w:rPr>
      </w:pPr>
      <w:r w:rsidRPr="00604967">
        <w:rPr>
          <w:lang w:val="en-US"/>
        </w:rPr>
        <w:t>Data Architecture</w:t>
      </w:r>
    </w:p>
    <w:p w14:paraId="361D7F43" w14:textId="77777777" w:rsidR="007D182F" w:rsidRPr="00604967" w:rsidRDefault="007D182F" w:rsidP="007D182F">
      <w:pPr>
        <w:pStyle w:val="CEOSBullets"/>
        <w:rPr>
          <w:lang w:val="en-US"/>
        </w:rPr>
      </w:pPr>
      <w:r w:rsidRPr="00604967">
        <w:rPr>
          <w:lang w:val="en-US"/>
        </w:rPr>
        <w:t>Data Accessibility</w:t>
      </w:r>
    </w:p>
    <w:p w14:paraId="24A7FCFE" w14:textId="77777777" w:rsidR="007D182F" w:rsidRPr="00604967" w:rsidRDefault="007D182F" w:rsidP="007D182F">
      <w:pPr>
        <w:pStyle w:val="CEOSBullets"/>
        <w:rPr>
          <w:lang w:val="en-US"/>
        </w:rPr>
      </w:pPr>
      <w:r w:rsidRPr="00604967">
        <w:rPr>
          <w:lang w:val="en-US"/>
        </w:rPr>
        <w:t>Data Quality</w:t>
      </w:r>
    </w:p>
    <w:p w14:paraId="5BA152F8" w14:textId="77777777" w:rsidR="007D182F" w:rsidRPr="00604967" w:rsidRDefault="007D182F" w:rsidP="007D182F">
      <w:pPr>
        <w:pStyle w:val="CEOSBullets"/>
        <w:rPr>
          <w:lang w:val="en-US"/>
        </w:rPr>
      </w:pPr>
      <w:r w:rsidRPr="00604967">
        <w:rPr>
          <w:lang w:val="en-US"/>
        </w:rPr>
        <w:t>Data Policy</w:t>
      </w:r>
    </w:p>
    <w:p w14:paraId="56F8E4DC" w14:textId="77777777" w:rsidR="007D182F" w:rsidRPr="00604967" w:rsidRDefault="007D182F" w:rsidP="007D182F">
      <w:pPr>
        <w:pStyle w:val="CEOSBullets"/>
        <w:rPr>
          <w:lang w:val="en-US"/>
        </w:rPr>
      </w:pPr>
      <w:r w:rsidRPr="00604967">
        <w:rPr>
          <w:lang w:val="en-US"/>
        </w:rPr>
        <w:t>Overall Coordination</w:t>
      </w:r>
    </w:p>
    <w:p w14:paraId="570E0596" w14:textId="288B5D4E" w:rsidR="007D182F" w:rsidRPr="00604967" w:rsidRDefault="008B78B3" w:rsidP="007D182F">
      <w:pPr>
        <w:rPr>
          <w:lang w:bidi="ar-SA"/>
        </w:rPr>
      </w:pPr>
      <w:r w:rsidRPr="00604967">
        <w:rPr>
          <w:bCs/>
        </w:rPr>
        <w:t>The current proposal contains the following factors:</w:t>
      </w:r>
    </w:p>
    <w:p w14:paraId="4F9E16E0" w14:textId="77777777" w:rsidR="007D182F" w:rsidRPr="00604967" w:rsidRDefault="007D182F" w:rsidP="007D182F">
      <w:pPr>
        <w:pStyle w:val="CEOSBullets"/>
        <w:rPr>
          <w:lang w:val="en-US"/>
        </w:rPr>
      </w:pPr>
      <w:r w:rsidRPr="00604967">
        <w:rPr>
          <w:lang w:val="en-US"/>
        </w:rPr>
        <w:t>Semantic</w:t>
      </w:r>
    </w:p>
    <w:p w14:paraId="7EE0610B" w14:textId="77777777" w:rsidR="007D182F" w:rsidRPr="00604967" w:rsidRDefault="007D182F" w:rsidP="007D182F">
      <w:pPr>
        <w:pStyle w:val="CEOSBullets"/>
        <w:rPr>
          <w:lang w:val="en-US"/>
        </w:rPr>
      </w:pPr>
      <w:r w:rsidRPr="00604967">
        <w:rPr>
          <w:lang w:val="en-US"/>
        </w:rPr>
        <w:t>Data/Service Technology</w:t>
      </w:r>
    </w:p>
    <w:p w14:paraId="00F7E2C1" w14:textId="77777777" w:rsidR="007D182F" w:rsidRPr="00604967" w:rsidRDefault="007D182F" w:rsidP="007D182F">
      <w:pPr>
        <w:pStyle w:val="CEOSBullets"/>
        <w:rPr>
          <w:lang w:val="en-US"/>
        </w:rPr>
      </w:pPr>
      <w:r w:rsidRPr="00604967">
        <w:rPr>
          <w:lang w:val="en-US"/>
        </w:rPr>
        <w:t>Data Architecture</w:t>
      </w:r>
    </w:p>
    <w:p w14:paraId="40C2AE0D" w14:textId="77777777" w:rsidR="007D182F" w:rsidRPr="00604967" w:rsidRDefault="007D182F" w:rsidP="007D182F">
      <w:pPr>
        <w:pStyle w:val="CEOSBullets"/>
        <w:rPr>
          <w:lang w:val="en-US"/>
        </w:rPr>
      </w:pPr>
      <w:r w:rsidRPr="00604967">
        <w:rPr>
          <w:lang w:val="en-US"/>
        </w:rPr>
        <w:t>Data Accessibility</w:t>
      </w:r>
    </w:p>
    <w:p w14:paraId="079BFB73" w14:textId="77777777" w:rsidR="007D182F" w:rsidRPr="00604967" w:rsidRDefault="007D182F" w:rsidP="007D182F">
      <w:pPr>
        <w:pStyle w:val="CEOSBullets"/>
        <w:rPr>
          <w:lang w:val="en-US"/>
        </w:rPr>
      </w:pPr>
      <w:r w:rsidRPr="00604967">
        <w:rPr>
          <w:lang w:val="en-US"/>
        </w:rPr>
        <w:t>Data Quality</w:t>
      </w:r>
    </w:p>
    <w:p w14:paraId="060A17BD" w14:textId="77777777" w:rsidR="007D182F" w:rsidRPr="00604967" w:rsidRDefault="007D182F" w:rsidP="007D182F">
      <w:pPr>
        <w:pStyle w:val="CEOSBullets"/>
        <w:rPr>
          <w:lang w:val="en-US"/>
        </w:rPr>
      </w:pPr>
      <w:r w:rsidRPr="00604967">
        <w:rPr>
          <w:lang w:val="en-US"/>
        </w:rPr>
        <w:t>Data Preservation</w:t>
      </w:r>
    </w:p>
    <w:p w14:paraId="4C3D6089" w14:textId="77777777" w:rsidR="007D182F" w:rsidRPr="00604967" w:rsidRDefault="007D182F" w:rsidP="007D182F">
      <w:pPr>
        <w:pStyle w:val="CEOSBullets"/>
        <w:rPr>
          <w:lang w:val="en-US"/>
        </w:rPr>
      </w:pPr>
      <w:r w:rsidRPr="00604967">
        <w:rPr>
          <w:lang w:val="en-US"/>
        </w:rPr>
        <w:t>Data Policy</w:t>
      </w:r>
    </w:p>
    <w:p w14:paraId="69AD4E6B" w14:textId="77777777" w:rsidR="007D182F" w:rsidRPr="00604967" w:rsidRDefault="007D182F" w:rsidP="007D182F">
      <w:pPr>
        <w:pStyle w:val="CEOSBullets"/>
        <w:rPr>
          <w:lang w:val="en-US"/>
        </w:rPr>
      </w:pPr>
      <w:r w:rsidRPr="00604967">
        <w:rPr>
          <w:lang w:val="en-US"/>
        </w:rPr>
        <w:t>Interoperability IG</w:t>
      </w:r>
    </w:p>
    <w:p w14:paraId="3343FA62" w14:textId="77777777" w:rsidR="008B78B3" w:rsidRPr="00604967" w:rsidRDefault="008B78B3" w:rsidP="008B78B3">
      <w:pPr>
        <w:pStyle w:val="CEOSBullets"/>
        <w:numPr>
          <w:ilvl w:val="0"/>
          <w:numId w:val="0"/>
        </w:numPr>
        <w:ind w:left="720" w:hanging="360"/>
        <w:rPr>
          <w:lang w:val="en-US"/>
        </w:rPr>
      </w:pPr>
    </w:p>
    <w:tbl>
      <w:tblPr>
        <w:tblW w:w="7420" w:type="dxa"/>
        <w:tblLook w:val="04A0" w:firstRow="1" w:lastRow="0" w:firstColumn="1" w:lastColumn="0" w:noHBand="0" w:noVBand="1"/>
      </w:tblPr>
      <w:tblGrid>
        <w:gridCol w:w="2640"/>
        <w:gridCol w:w="2340"/>
        <w:gridCol w:w="2440"/>
      </w:tblGrid>
      <w:tr w:rsidR="00BF7906" w:rsidRPr="00BF7906" w14:paraId="7E579C6C" w14:textId="77777777" w:rsidTr="00BF7906">
        <w:trPr>
          <w:trHeight w:val="264"/>
        </w:trPr>
        <w:tc>
          <w:tcPr>
            <w:tcW w:w="2640" w:type="dxa"/>
            <w:tcBorders>
              <w:top w:val="single" w:sz="4" w:space="0" w:color="auto"/>
              <w:left w:val="single" w:sz="4" w:space="0" w:color="auto"/>
              <w:bottom w:val="single" w:sz="4" w:space="0" w:color="auto"/>
              <w:right w:val="single" w:sz="4" w:space="0" w:color="auto"/>
            </w:tcBorders>
            <w:shd w:val="clear" w:color="auto" w:fill="auto"/>
            <w:noWrap/>
            <w:hideMark/>
          </w:tcPr>
          <w:p w14:paraId="08CBB7B1" w14:textId="77777777" w:rsidR="00BF7906" w:rsidRPr="00BF7906" w:rsidRDefault="00BF7906" w:rsidP="00BF7906">
            <w:pPr>
              <w:tabs>
                <w:tab w:val="clear" w:pos="720"/>
                <w:tab w:val="clear" w:pos="1080"/>
                <w:tab w:val="clear" w:pos="6480"/>
                <w:tab w:val="clear" w:pos="7200"/>
              </w:tabs>
              <w:spacing w:before="0"/>
              <w:rPr>
                <w:rFonts w:eastAsia="Times New Roman"/>
                <w:b/>
                <w:bCs/>
                <w:color w:val="000000"/>
                <w:lang w:eastAsia="en-US" w:bidi="ar-SA"/>
              </w:rPr>
            </w:pPr>
            <w:r w:rsidRPr="00BF7906">
              <w:rPr>
                <w:rFonts w:eastAsia="Times New Roman"/>
                <w:b/>
                <w:bCs/>
                <w:color w:val="000000"/>
                <w:lang w:eastAsia="en-US" w:bidi="ar-SA"/>
              </w:rPr>
              <w:t>2008 Handbook</w:t>
            </w:r>
          </w:p>
        </w:tc>
        <w:tc>
          <w:tcPr>
            <w:tcW w:w="2340" w:type="dxa"/>
            <w:tcBorders>
              <w:top w:val="single" w:sz="4" w:space="0" w:color="auto"/>
              <w:left w:val="nil"/>
              <w:bottom w:val="single" w:sz="4" w:space="0" w:color="auto"/>
              <w:right w:val="single" w:sz="4" w:space="0" w:color="auto"/>
            </w:tcBorders>
            <w:shd w:val="clear" w:color="auto" w:fill="auto"/>
            <w:noWrap/>
            <w:hideMark/>
          </w:tcPr>
          <w:p w14:paraId="0A52C663" w14:textId="77777777" w:rsidR="00BF7906" w:rsidRPr="00BF7906" w:rsidRDefault="00BF7906" w:rsidP="00BF7906">
            <w:pPr>
              <w:tabs>
                <w:tab w:val="clear" w:pos="720"/>
                <w:tab w:val="clear" w:pos="1080"/>
                <w:tab w:val="clear" w:pos="6480"/>
                <w:tab w:val="clear" w:pos="7200"/>
              </w:tabs>
              <w:spacing w:before="0"/>
              <w:rPr>
                <w:rFonts w:eastAsia="Times New Roman"/>
                <w:b/>
                <w:bCs/>
                <w:color w:val="000000"/>
                <w:lang w:eastAsia="en-US" w:bidi="ar-SA"/>
              </w:rPr>
            </w:pPr>
            <w:r w:rsidRPr="00BF7906">
              <w:rPr>
                <w:rFonts w:eastAsia="Times New Roman"/>
                <w:b/>
                <w:bCs/>
                <w:color w:val="000000"/>
                <w:lang w:eastAsia="en-US" w:bidi="ar-SA"/>
              </w:rPr>
              <w:t>2023 Draft Framework</w:t>
            </w:r>
          </w:p>
        </w:tc>
        <w:tc>
          <w:tcPr>
            <w:tcW w:w="2440" w:type="dxa"/>
            <w:tcBorders>
              <w:top w:val="single" w:sz="4" w:space="0" w:color="auto"/>
              <w:left w:val="nil"/>
              <w:bottom w:val="single" w:sz="4" w:space="0" w:color="auto"/>
              <w:right w:val="single" w:sz="4" w:space="0" w:color="auto"/>
            </w:tcBorders>
            <w:shd w:val="clear" w:color="auto" w:fill="auto"/>
            <w:noWrap/>
            <w:hideMark/>
          </w:tcPr>
          <w:p w14:paraId="24918993" w14:textId="77777777" w:rsidR="00BF7906" w:rsidRPr="00BF7906" w:rsidRDefault="00BF7906" w:rsidP="00BF7906">
            <w:pPr>
              <w:tabs>
                <w:tab w:val="clear" w:pos="720"/>
                <w:tab w:val="clear" w:pos="1080"/>
                <w:tab w:val="clear" w:pos="6480"/>
                <w:tab w:val="clear" w:pos="7200"/>
              </w:tabs>
              <w:spacing w:before="0"/>
              <w:rPr>
                <w:rFonts w:eastAsia="Times New Roman"/>
                <w:b/>
                <w:bCs/>
                <w:color w:val="000000"/>
                <w:lang w:eastAsia="en-US" w:bidi="ar-SA"/>
              </w:rPr>
            </w:pPr>
            <w:r w:rsidRPr="00BF7906">
              <w:rPr>
                <w:rFonts w:eastAsia="Times New Roman"/>
                <w:b/>
                <w:bCs/>
                <w:color w:val="000000"/>
                <w:lang w:eastAsia="en-US" w:bidi="ar-SA"/>
              </w:rPr>
              <w:t>Framework Proposal</w:t>
            </w:r>
          </w:p>
        </w:tc>
      </w:tr>
      <w:tr w:rsidR="00BF7906" w:rsidRPr="00BF7906" w14:paraId="4A7E44DF"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0218DB24" w14:textId="610C3DB0"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Semantics</w:t>
            </w:r>
          </w:p>
        </w:tc>
        <w:tc>
          <w:tcPr>
            <w:tcW w:w="2340" w:type="dxa"/>
            <w:tcBorders>
              <w:top w:val="nil"/>
              <w:left w:val="nil"/>
              <w:bottom w:val="single" w:sz="4" w:space="0" w:color="auto"/>
              <w:right w:val="single" w:sz="4" w:space="0" w:color="auto"/>
            </w:tcBorders>
            <w:shd w:val="clear" w:color="auto" w:fill="auto"/>
            <w:noWrap/>
            <w:hideMark/>
          </w:tcPr>
          <w:p w14:paraId="0E9BA9F4"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Semantic</w:t>
            </w:r>
          </w:p>
        </w:tc>
        <w:tc>
          <w:tcPr>
            <w:tcW w:w="2440" w:type="dxa"/>
            <w:tcBorders>
              <w:top w:val="nil"/>
              <w:left w:val="nil"/>
              <w:bottom w:val="single" w:sz="4" w:space="0" w:color="auto"/>
              <w:right w:val="single" w:sz="4" w:space="0" w:color="auto"/>
            </w:tcBorders>
            <w:shd w:val="clear" w:color="auto" w:fill="auto"/>
            <w:noWrap/>
            <w:hideMark/>
          </w:tcPr>
          <w:p w14:paraId="04D3C020"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Semantic</w:t>
            </w:r>
          </w:p>
        </w:tc>
      </w:tr>
      <w:tr w:rsidR="00BF7906" w:rsidRPr="00BF7906" w14:paraId="1B6A1057"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924F028" w14:textId="0EBB01F6" w:rsidR="00BF7906" w:rsidRPr="00BF7906" w:rsidRDefault="00BF7906" w:rsidP="00BF7906">
            <w:pPr>
              <w:tabs>
                <w:tab w:val="clear" w:pos="720"/>
                <w:tab w:val="clear" w:pos="1080"/>
                <w:tab w:val="clear" w:pos="6480"/>
                <w:tab w:val="clear" w:pos="7200"/>
              </w:tabs>
              <w:spacing w:before="0"/>
              <w:jc w:val="both"/>
              <w:rPr>
                <w:rFonts w:eastAsia="Times New Roman"/>
                <w:color w:val="000000"/>
                <w:lang w:eastAsia="en-US" w:bidi="ar-SA"/>
              </w:rPr>
            </w:pPr>
            <w:r>
              <w:rPr>
                <w:color w:val="000000"/>
              </w:rPr>
              <w:t>Syntactic</w:t>
            </w:r>
          </w:p>
        </w:tc>
        <w:tc>
          <w:tcPr>
            <w:tcW w:w="2340" w:type="dxa"/>
            <w:tcBorders>
              <w:top w:val="nil"/>
              <w:left w:val="nil"/>
              <w:bottom w:val="single" w:sz="4" w:space="0" w:color="auto"/>
              <w:right w:val="single" w:sz="4" w:space="0" w:color="auto"/>
            </w:tcBorders>
            <w:shd w:val="clear" w:color="auto" w:fill="auto"/>
            <w:noWrap/>
            <w:hideMark/>
          </w:tcPr>
          <w:p w14:paraId="491E23DE"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Syntactic</w:t>
            </w:r>
          </w:p>
        </w:tc>
        <w:tc>
          <w:tcPr>
            <w:tcW w:w="2440" w:type="dxa"/>
            <w:tcBorders>
              <w:top w:val="nil"/>
              <w:left w:val="nil"/>
              <w:bottom w:val="single" w:sz="4" w:space="0" w:color="auto"/>
              <w:right w:val="single" w:sz="4" w:space="0" w:color="auto"/>
            </w:tcBorders>
            <w:shd w:val="clear" w:color="auto" w:fill="auto"/>
            <w:noWrap/>
            <w:hideMark/>
          </w:tcPr>
          <w:p w14:paraId="2452E6B9"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Data/Service Technology</w:t>
            </w:r>
          </w:p>
        </w:tc>
      </w:tr>
      <w:tr w:rsidR="00BF7906" w:rsidRPr="00BF7906" w14:paraId="36A98236"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4F0197DF" w14:textId="3746F363"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Levels of Interoperability</w:t>
            </w:r>
          </w:p>
        </w:tc>
        <w:tc>
          <w:tcPr>
            <w:tcW w:w="2340" w:type="dxa"/>
            <w:tcBorders>
              <w:top w:val="nil"/>
              <w:left w:val="nil"/>
              <w:bottom w:val="single" w:sz="4" w:space="0" w:color="auto"/>
              <w:right w:val="single" w:sz="4" w:space="0" w:color="auto"/>
            </w:tcBorders>
            <w:shd w:val="clear" w:color="auto" w:fill="auto"/>
            <w:noWrap/>
            <w:hideMark/>
          </w:tcPr>
          <w:p w14:paraId="0B2C1DAE"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Architecture</w:t>
            </w:r>
          </w:p>
        </w:tc>
        <w:tc>
          <w:tcPr>
            <w:tcW w:w="2440" w:type="dxa"/>
            <w:tcBorders>
              <w:top w:val="nil"/>
              <w:left w:val="nil"/>
              <w:bottom w:val="single" w:sz="4" w:space="0" w:color="auto"/>
              <w:right w:val="single" w:sz="4" w:space="0" w:color="auto"/>
            </w:tcBorders>
            <w:shd w:val="clear" w:color="auto" w:fill="auto"/>
            <w:noWrap/>
            <w:hideMark/>
          </w:tcPr>
          <w:p w14:paraId="367B639E"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Architecture</w:t>
            </w:r>
          </w:p>
        </w:tc>
      </w:tr>
      <w:tr w:rsidR="00BF7906" w:rsidRPr="00BF7906" w14:paraId="6FEB800E"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FF514FB" w14:textId="37F3FF92"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Access</w:t>
            </w:r>
          </w:p>
        </w:tc>
        <w:tc>
          <w:tcPr>
            <w:tcW w:w="2340" w:type="dxa"/>
            <w:tcBorders>
              <w:top w:val="nil"/>
              <w:left w:val="nil"/>
              <w:bottom w:val="single" w:sz="4" w:space="0" w:color="auto"/>
              <w:right w:val="single" w:sz="4" w:space="0" w:color="auto"/>
            </w:tcBorders>
            <w:shd w:val="clear" w:color="auto" w:fill="auto"/>
            <w:noWrap/>
            <w:hideMark/>
          </w:tcPr>
          <w:p w14:paraId="18329FFA"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Accessibility</w:t>
            </w:r>
          </w:p>
        </w:tc>
        <w:tc>
          <w:tcPr>
            <w:tcW w:w="2440" w:type="dxa"/>
            <w:tcBorders>
              <w:top w:val="nil"/>
              <w:left w:val="nil"/>
              <w:bottom w:val="single" w:sz="4" w:space="0" w:color="auto"/>
              <w:right w:val="single" w:sz="4" w:space="0" w:color="auto"/>
            </w:tcBorders>
            <w:shd w:val="clear" w:color="auto" w:fill="auto"/>
            <w:noWrap/>
            <w:hideMark/>
          </w:tcPr>
          <w:p w14:paraId="692FF589"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Accessibility</w:t>
            </w:r>
          </w:p>
        </w:tc>
      </w:tr>
      <w:tr w:rsidR="00BF7906" w:rsidRPr="00BF7906" w14:paraId="10DD9DF7"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389C7985" w14:textId="7177CFD2" w:rsidR="00BF7906" w:rsidRPr="00BF7906" w:rsidRDefault="00BF7906" w:rsidP="00BF7906">
            <w:pPr>
              <w:tabs>
                <w:tab w:val="clear" w:pos="720"/>
                <w:tab w:val="clear" w:pos="1080"/>
                <w:tab w:val="clear" w:pos="6480"/>
                <w:tab w:val="clear" w:pos="7200"/>
              </w:tabs>
              <w:spacing w:before="0"/>
              <w:jc w:val="both"/>
              <w:rPr>
                <w:rFonts w:eastAsia="Times New Roman"/>
                <w:color w:val="000000"/>
                <w:lang w:eastAsia="en-US" w:bidi="ar-SA"/>
              </w:rPr>
            </w:pPr>
            <w:r>
              <w:rPr>
                <w:color w:val="000000"/>
              </w:rPr>
              <w:t> </w:t>
            </w:r>
          </w:p>
        </w:tc>
        <w:tc>
          <w:tcPr>
            <w:tcW w:w="2340" w:type="dxa"/>
            <w:tcBorders>
              <w:top w:val="nil"/>
              <w:left w:val="nil"/>
              <w:bottom w:val="single" w:sz="4" w:space="0" w:color="auto"/>
              <w:right w:val="single" w:sz="4" w:space="0" w:color="auto"/>
            </w:tcBorders>
            <w:shd w:val="clear" w:color="auto" w:fill="auto"/>
            <w:noWrap/>
            <w:hideMark/>
          </w:tcPr>
          <w:p w14:paraId="65EEB476"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Quality</w:t>
            </w:r>
          </w:p>
        </w:tc>
        <w:tc>
          <w:tcPr>
            <w:tcW w:w="2440" w:type="dxa"/>
            <w:tcBorders>
              <w:top w:val="nil"/>
              <w:left w:val="nil"/>
              <w:bottom w:val="single" w:sz="4" w:space="0" w:color="auto"/>
              <w:right w:val="single" w:sz="4" w:space="0" w:color="auto"/>
            </w:tcBorders>
            <w:shd w:val="clear" w:color="auto" w:fill="auto"/>
            <w:noWrap/>
            <w:hideMark/>
          </w:tcPr>
          <w:p w14:paraId="118E0835"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Quality</w:t>
            </w:r>
          </w:p>
        </w:tc>
      </w:tr>
      <w:tr w:rsidR="00BF7906" w:rsidRPr="00BF7906" w14:paraId="7A34EF3B"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101D5DD" w14:textId="1C6CA55A"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Archive</w:t>
            </w:r>
          </w:p>
        </w:tc>
        <w:tc>
          <w:tcPr>
            <w:tcW w:w="2340" w:type="dxa"/>
            <w:tcBorders>
              <w:top w:val="nil"/>
              <w:left w:val="nil"/>
              <w:bottom w:val="single" w:sz="4" w:space="0" w:color="auto"/>
              <w:right w:val="single" w:sz="4" w:space="0" w:color="auto"/>
            </w:tcBorders>
            <w:shd w:val="clear" w:color="auto" w:fill="auto"/>
            <w:noWrap/>
            <w:hideMark/>
          </w:tcPr>
          <w:p w14:paraId="5E763D8D"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 </w:t>
            </w:r>
          </w:p>
        </w:tc>
        <w:tc>
          <w:tcPr>
            <w:tcW w:w="2440" w:type="dxa"/>
            <w:tcBorders>
              <w:top w:val="nil"/>
              <w:left w:val="nil"/>
              <w:bottom w:val="single" w:sz="4" w:space="0" w:color="auto"/>
              <w:right w:val="single" w:sz="4" w:space="0" w:color="auto"/>
            </w:tcBorders>
            <w:shd w:val="clear" w:color="auto" w:fill="auto"/>
            <w:noWrap/>
            <w:hideMark/>
          </w:tcPr>
          <w:p w14:paraId="792421E3"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Preservation</w:t>
            </w:r>
          </w:p>
        </w:tc>
      </w:tr>
      <w:tr w:rsidR="00BF7906" w:rsidRPr="00BF7906" w14:paraId="5F2A3D9F"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5BCAAEAE" w14:textId="783A2DA3" w:rsidR="00BF7906" w:rsidRPr="00BF7906" w:rsidRDefault="00BF7906" w:rsidP="00BF7906">
            <w:pPr>
              <w:tabs>
                <w:tab w:val="clear" w:pos="720"/>
                <w:tab w:val="clear" w:pos="1080"/>
                <w:tab w:val="clear" w:pos="6480"/>
                <w:tab w:val="clear" w:pos="7200"/>
              </w:tabs>
              <w:spacing w:before="0"/>
              <w:jc w:val="both"/>
              <w:rPr>
                <w:rFonts w:eastAsia="Times New Roman"/>
                <w:color w:val="000000"/>
                <w:lang w:eastAsia="en-US" w:bidi="ar-SA"/>
              </w:rPr>
            </w:pPr>
            <w:r>
              <w:rPr>
                <w:color w:val="000000"/>
              </w:rPr>
              <w:t> </w:t>
            </w:r>
          </w:p>
        </w:tc>
        <w:tc>
          <w:tcPr>
            <w:tcW w:w="2340" w:type="dxa"/>
            <w:tcBorders>
              <w:top w:val="nil"/>
              <w:left w:val="nil"/>
              <w:bottom w:val="single" w:sz="4" w:space="0" w:color="auto"/>
              <w:right w:val="single" w:sz="4" w:space="0" w:color="auto"/>
            </w:tcBorders>
            <w:shd w:val="clear" w:color="auto" w:fill="auto"/>
            <w:noWrap/>
            <w:hideMark/>
          </w:tcPr>
          <w:p w14:paraId="099C39FB"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Policy</w:t>
            </w:r>
          </w:p>
        </w:tc>
        <w:tc>
          <w:tcPr>
            <w:tcW w:w="2440" w:type="dxa"/>
            <w:tcBorders>
              <w:top w:val="nil"/>
              <w:left w:val="nil"/>
              <w:bottom w:val="single" w:sz="4" w:space="0" w:color="auto"/>
              <w:right w:val="single" w:sz="4" w:space="0" w:color="auto"/>
            </w:tcBorders>
            <w:shd w:val="clear" w:color="auto" w:fill="auto"/>
            <w:noWrap/>
            <w:hideMark/>
          </w:tcPr>
          <w:p w14:paraId="496913D2"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Data Policy</w:t>
            </w:r>
          </w:p>
        </w:tc>
      </w:tr>
      <w:tr w:rsidR="00BF7906" w:rsidRPr="00BF7906" w14:paraId="291E93A7"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728AF0E6" w14:textId="6AF5BE53"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Services</w:t>
            </w:r>
          </w:p>
        </w:tc>
        <w:tc>
          <w:tcPr>
            <w:tcW w:w="2340" w:type="dxa"/>
            <w:tcBorders>
              <w:top w:val="nil"/>
              <w:left w:val="nil"/>
              <w:bottom w:val="single" w:sz="4" w:space="0" w:color="auto"/>
              <w:right w:val="single" w:sz="4" w:space="0" w:color="auto"/>
            </w:tcBorders>
            <w:shd w:val="clear" w:color="auto" w:fill="auto"/>
            <w:noWrap/>
            <w:hideMark/>
          </w:tcPr>
          <w:p w14:paraId="57489639"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 </w:t>
            </w:r>
          </w:p>
        </w:tc>
        <w:tc>
          <w:tcPr>
            <w:tcW w:w="2440" w:type="dxa"/>
            <w:tcBorders>
              <w:top w:val="nil"/>
              <w:left w:val="nil"/>
              <w:bottom w:val="single" w:sz="4" w:space="0" w:color="auto"/>
              <w:right w:val="single" w:sz="4" w:space="0" w:color="auto"/>
            </w:tcBorders>
            <w:shd w:val="clear" w:color="auto" w:fill="auto"/>
            <w:noWrap/>
            <w:hideMark/>
          </w:tcPr>
          <w:p w14:paraId="16B7ED7D"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 </w:t>
            </w:r>
          </w:p>
        </w:tc>
      </w:tr>
      <w:tr w:rsidR="00BF7906" w:rsidRPr="00BF7906" w14:paraId="4171A8F4"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5132CD6" w14:textId="70935695"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Technologies</w:t>
            </w:r>
          </w:p>
        </w:tc>
        <w:tc>
          <w:tcPr>
            <w:tcW w:w="2340" w:type="dxa"/>
            <w:tcBorders>
              <w:top w:val="nil"/>
              <w:left w:val="nil"/>
              <w:bottom w:val="single" w:sz="4" w:space="0" w:color="auto"/>
              <w:right w:val="single" w:sz="4" w:space="0" w:color="auto"/>
            </w:tcBorders>
            <w:shd w:val="clear" w:color="auto" w:fill="auto"/>
            <w:noWrap/>
            <w:hideMark/>
          </w:tcPr>
          <w:p w14:paraId="1BABC5F1"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 </w:t>
            </w:r>
          </w:p>
        </w:tc>
        <w:tc>
          <w:tcPr>
            <w:tcW w:w="2440" w:type="dxa"/>
            <w:tcBorders>
              <w:top w:val="nil"/>
              <w:left w:val="nil"/>
              <w:bottom w:val="single" w:sz="4" w:space="0" w:color="auto"/>
              <w:right w:val="single" w:sz="4" w:space="0" w:color="auto"/>
            </w:tcBorders>
            <w:shd w:val="clear" w:color="auto" w:fill="auto"/>
            <w:noWrap/>
            <w:hideMark/>
          </w:tcPr>
          <w:p w14:paraId="27D56ADF"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 </w:t>
            </w:r>
          </w:p>
        </w:tc>
      </w:tr>
      <w:tr w:rsidR="00BF7906" w:rsidRPr="00BF7906" w14:paraId="38C9B085" w14:textId="77777777" w:rsidTr="00C61CEA">
        <w:trPr>
          <w:trHeight w:val="264"/>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406B7E78" w14:textId="5F6D89A3" w:rsidR="00BF7906" w:rsidRPr="00BF7906" w:rsidRDefault="00BF7906" w:rsidP="00BF7906">
            <w:pPr>
              <w:tabs>
                <w:tab w:val="clear" w:pos="1080"/>
                <w:tab w:val="clear" w:pos="6480"/>
                <w:tab w:val="clear" w:pos="7200"/>
              </w:tabs>
              <w:spacing w:before="0"/>
              <w:contextualSpacing/>
              <w:jc w:val="both"/>
              <w:rPr>
                <w:rFonts w:eastAsia="Times New Roman"/>
                <w:color w:val="000000"/>
                <w:lang w:eastAsia="en-US" w:bidi="ar-SA"/>
              </w:rPr>
            </w:pPr>
            <w:r>
              <w:rPr>
                <w:color w:val="000000"/>
              </w:rPr>
              <w:t>(23) Recommendations</w:t>
            </w:r>
          </w:p>
        </w:tc>
        <w:tc>
          <w:tcPr>
            <w:tcW w:w="2340" w:type="dxa"/>
            <w:tcBorders>
              <w:top w:val="nil"/>
              <w:left w:val="nil"/>
              <w:bottom w:val="single" w:sz="4" w:space="0" w:color="auto"/>
              <w:right w:val="single" w:sz="4" w:space="0" w:color="auto"/>
            </w:tcBorders>
            <w:shd w:val="clear" w:color="auto" w:fill="auto"/>
            <w:noWrap/>
            <w:hideMark/>
          </w:tcPr>
          <w:p w14:paraId="76DF95A9"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Overall Coordination</w:t>
            </w:r>
          </w:p>
        </w:tc>
        <w:tc>
          <w:tcPr>
            <w:tcW w:w="2440" w:type="dxa"/>
            <w:tcBorders>
              <w:top w:val="nil"/>
              <w:left w:val="nil"/>
              <w:bottom w:val="single" w:sz="4" w:space="0" w:color="auto"/>
              <w:right w:val="single" w:sz="4" w:space="0" w:color="auto"/>
            </w:tcBorders>
            <w:shd w:val="clear" w:color="auto" w:fill="auto"/>
            <w:noWrap/>
            <w:hideMark/>
          </w:tcPr>
          <w:p w14:paraId="7A7D6CF3" w14:textId="77777777" w:rsidR="00BF7906" w:rsidRPr="00BF7906" w:rsidRDefault="00BF7906" w:rsidP="00BF7906">
            <w:pPr>
              <w:tabs>
                <w:tab w:val="clear" w:pos="720"/>
                <w:tab w:val="clear" w:pos="1080"/>
                <w:tab w:val="clear" w:pos="6480"/>
                <w:tab w:val="clear" w:pos="7200"/>
              </w:tabs>
              <w:spacing w:before="0"/>
              <w:rPr>
                <w:rFonts w:eastAsia="Times New Roman"/>
                <w:color w:val="000000"/>
                <w:lang w:eastAsia="en-US" w:bidi="ar-SA"/>
              </w:rPr>
            </w:pPr>
            <w:r w:rsidRPr="00BF7906">
              <w:rPr>
                <w:rFonts w:eastAsia="Times New Roman"/>
                <w:color w:val="000000"/>
                <w:lang w:eastAsia="en-US" w:bidi="ar-SA"/>
              </w:rPr>
              <w:t>Interoperability IG</w:t>
            </w:r>
          </w:p>
        </w:tc>
      </w:tr>
    </w:tbl>
    <w:p w14:paraId="0CC0B8FC" w14:textId="7E3A769C" w:rsidR="007D182F" w:rsidRPr="00604967" w:rsidRDefault="007D182F" w:rsidP="007D182F">
      <w:pPr>
        <w:pStyle w:val="CEOSBullets"/>
        <w:numPr>
          <w:ilvl w:val="0"/>
          <w:numId w:val="0"/>
        </w:numPr>
        <w:rPr>
          <w:lang w:val="en-US"/>
        </w:rPr>
      </w:pPr>
      <w:r w:rsidRPr="00604967">
        <w:rPr>
          <w:lang w:val="en-US"/>
        </w:rPr>
        <w:t>Reasoning:</w:t>
      </w:r>
    </w:p>
    <w:p w14:paraId="2933B499" w14:textId="7C505085" w:rsidR="007D182F" w:rsidRPr="00BF7906" w:rsidRDefault="007D182F" w:rsidP="00BF7906">
      <w:pPr>
        <w:pStyle w:val="CEOSBullets"/>
      </w:pPr>
      <w:r w:rsidRPr="00BF7906">
        <w:t xml:space="preserve">For ease of management, </w:t>
      </w:r>
      <w:r w:rsidR="00BF7906" w:rsidRPr="00BF7906">
        <w:t xml:space="preserve">suggest </w:t>
      </w:r>
      <w:r w:rsidRPr="00BF7906">
        <w:t>attempt to align assigned Framework Factors (to WGISS) with WGISS IG’s</w:t>
      </w:r>
    </w:p>
    <w:p w14:paraId="3C46F2F6" w14:textId="77777777" w:rsidR="00731AF0" w:rsidRDefault="007D182F" w:rsidP="00731AF0">
      <w:pPr>
        <w:pStyle w:val="CEOSBullets"/>
      </w:pPr>
      <w:r w:rsidRPr="00BF7906">
        <w:t xml:space="preserve">Re-institute </w:t>
      </w:r>
      <w:r w:rsidR="00604967" w:rsidRPr="00BF7906">
        <w:t>the</w:t>
      </w:r>
      <w:r w:rsidRPr="00BF7906">
        <w:t xml:space="preserve"> WGISS Interoperability IG (potentially with the </w:t>
      </w:r>
      <w:r w:rsidR="00604967" w:rsidRPr="00BF7906">
        <w:t>Vice-c</w:t>
      </w:r>
      <w:r w:rsidRPr="00BF7906">
        <w:t>hair as the lead for this)</w:t>
      </w:r>
      <w:r w:rsidR="00731AF0">
        <w:t>.</w:t>
      </w:r>
    </w:p>
    <w:p w14:paraId="13E9D089" w14:textId="2ABD15EC" w:rsidR="007D182F" w:rsidRPr="00BF7906" w:rsidRDefault="007D182F" w:rsidP="00731AF0">
      <w:pPr>
        <w:pStyle w:val="CEOSBullets"/>
      </w:pPr>
      <w:r w:rsidRPr="00BF7906">
        <w:t>Cross-IG coordination, Cross-WG coordination for Interoperability, Use Case development, Communications</w:t>
      </w:r>
    </w:p>
    <w:p w14:paraId="0BF1D9C9" w14:textId="39C32D6F" w:rsidR="007D182F" w:rsidRPr="00BF7906" w:rsidRDefault="007D182F" w:rsidP="00BF7906">
      <w:pPr>
        <w:pStyle w:val="CEOSBullets"/>
      </w:pPr>
      <w:r w:rsidRPr="00BF7906">
        <w:t>Keep Semantic (because WGCV volunteered to lead</w:t>
      </w:r>
      <w:r w:rsidR="00BF7906">
        <w:t xml:space="preserve">; </w:t>
      </w:r>
      <w:r w:rsidRPr="00BF7906">
        <w:t>and they, incl</w:t>
      </w:r>
      <w:r w:rsidR="00BF7906">
        <w:t xml:space="preserve">uding </w:t>
      </w:r>
      <w:r w:rsidRPr="00BF7906">
        <w:t>Peter, have a strong interest in this topic area)</w:t>
      </w:r>
    </w:p>
    <w:p w14:paraId="2A17E321" w14:textId="48433B6D" w:rsidR="007D182F" w:rsidRPr="00BF7906" w:rsidRDefault="007D182F" w:rsidP="00731AF0">
      <w:pPr>
        <w:pStyle w:val="CEOSBullets"/>
      </w:pPr>
      <w:r w:rsidRPr="00BF7906">
        <w:t>Rename Syntactic to something like "Data/System Technologies"</w:t>
      </w:r>
      <w:r w:rsidR="00BF7906">
        <w:t>. The</w:t>
      </w:r>
      <w:r w:rsidRPr="00BF7906">
        <w:t xml:space="preserve"> term "syntactic" </w:t>
      </w:r>
      <w:r w:rsidR="00BF7906">
        <w:t>is not</w:t>
      </w:r>
      <w:r w:rsidRPr="00BF7906">
        <w:t xml:space="preserve"> referenced within the 2008 document</w:t>
      </w:r>
      <w:r w:rsidR="00BF7906">
        <w:t xml:space="preserve">. That </w:t>
      </w:r>
      <w:r w:rsidRPr="00BF7906">
        <w:t xml:space="preserve">"factor" </w:t>
      </w:r>
      <w:r w:rsidR="00BF7906">
        <w:t xml:space="preserve">could be adjusted </w:t>
      </w:r>
      <w:r w:rsidRPr="00BF7906">
        <w:t xml:space="preserve">to tie more closely to the system and data technologies </w:t>
      </w:r>
      <w:r w:rsidR="00BF7906">
        <w:t xml:space="preserve">and </w:t>
      </w:r>
      <w:r w:rsidRPr="00BF7906">
        <w:t xml:space="preserve">could align with </w:t>
      </w:r>
      <w:r w:rsidR="00BF7906">
        <w:t xml:space="preserve">the </w:t>
      </w:r>
      <w:r w:rsidRPr="00BF7906">
        <w:t xml:space="preserve">Technology </w:t>
      </w:r>
      <w:r w:rsidR="00BF7906">
        <w:t xml:space="preserve">Exploration </w:t>
      </w:r>
      <w:r w:rsidRPr="00BF7906">
        <w:t>IG</w:t>
      </w:r>
      <w:r w:rsidR="00BF7906">
        <w:t>.</w:t>
      </w:r>
      <w:r w:rsidR="00731AF0">
        <w:t xml:space="preserve"> </w:t>
      </w:r>
      <w:r w:rsidRPr="00BF7906">
        <w:t>“Syntactic interoperability refers to interoperation of the format as well as the data structure used in any stored exchanged information or service between heterogeneous IoT system entities”</w:t>
      </w:r>
    </w:p>
    <w:p w14:paraId="7112B032" w14:textId="77777777" w:rsidR="003A3A8C" w:rsidRPr="00BF7906" w:rsidRDefault="007D182F" w:rsidP="00BF7906">
      <w:pPr>
        <w:pStyle w:val="CEOSBullets"/>
      </w:pPr>
      <w:r w:rsidRPr="00BF7906">
        <w:t>Keep Data Architecture, again because an external group has volunteer to lead and has interest (CEOS ARD OG)</w:t>
      </w:r>
    </w:p>
    <w:p w14:paraId="1EC4CBB8" w14:textId="7B73C48A" w:rsidR="007D182F" w:rsidRPr="00BF7906" w:rsidRDefault="007D182F" w:rsidP="00BF7906">
      <w:pPr>
        <w:pStyle w:val="CEOSBullets"/>
      </w:pPr>
      <w:r w:rsidRPr="00BF7906">
        <w:t>Keep Data Accessibility and align this to WGISS Data Discovery and Access IG</w:t>
      </w:r>
    </w:p>
    <w:p w14:paraId="7EC81640" w14:textId="77777777" w:rsidR="007D182F" w:rsidRPr="00BF7906" w:rsidRDefault="007D182F" w:rsidP="00BF7906">
      <w:pPr>
        <w:pStyle w:val="CEOSBullets"/>
      </w:pPr>
      <w:r w:rsidRPr="00BF7906">
        <w:t>Keep Data Quality, again because an external group has volunteer to lead and has interest (WGCV)</w:t>
      </w:r>
    </w:p>
    <w:p w14:paraId="5D0A8F3B" w14:textId="1717CEE1" w:rsidR="007D182F" w:rsidRPr="00BF7906" w:rsidRDefault="007D182F" w:rsidP="00BF7906">
      <w:pPr>
        <w:pStyle w:val="CEOSBullets"/>
      </w:pPr>
      <w:r w:rsidRPr="00BF7906">
        <w:t>Add Data Preservation a</w:t>
      </w:r>
      <w:r w:rsidR="00BF7906">
        <w:t>nd ali</w:t>
      </w:r>
      <w:r w:rsidRPr="00BF7906">
        <w:t xml:space="preserve">gn to WGISS </w:t>
      </w:r>
      <w:r w:rsidR="00BF7906">
        <w:t xml:space="preserve">Data Preservation and Stewardship </w:t>
      </w:r>
      <w:r w:rsidRPr="00BF7906">
        <w:t>IG</w:t>
      </w:r>
    </w:p>
    <w:p w14:paraId="7925BF8B" w14:textId="781DC248" w:rsidR="007D182F" w:rsidRPr="00BF7906" w:rsidRDefault="007D182F" w:rsidP="00BF7906">
      <w:pPr>
        <w:pStyle w:val="CEOSBullets"/>
      </w:pPr>
      <w:r w:rsidRPr="00BF7906">
        <w:t>Keep Data Policy (</w:t>
      </w:r>
      <w:r w:rsidR="00BF7906">
        <w:t>this</w:t>
      </w:r>
      <w:r w:rsidRPr="00BF7906">
        <w:t xml:space="preserve"> may also be a good topic to use for collaboration with SEO)</w:t>
      </w:r>
    </w:p>
    <w:p w14:paraId="65372F4A" w14:textId="77777777" w:rsidR="003D3ACC" w:rsidRDefault="003D3ACC" w:rsidP="007D182F">
      <w:pPr>
        <w:rPr>
          <w:bCs/>
        </w:rPr>
      </w:pPr>
      <w:r>
        <w:rPr>
          <w:bCs/>
        </w:rPr>
        <w:t>Discussion:</w:t>
      </w:r>
    </w:p>
    <w:p w14:paraId="124BA934" w14:textId="22D87618" w:rsidR="00CD2301" w:rsidRPr="00604967" w:rsidRDefault="003D3ACC" w:rsidP="007D182F">
      <w:pPr>
        <w:rPr>
          <w:bCs/>
        </w:rPr>
      </w:pPr>
      <w:r>
        <w:rPr>
          <w:bCs/>
        </w:rPr>
        <w:t>Regarding the</w:t>
      </w:r>
      <w:r w:rsidR="003A3A8C" w:rsidRPr="00604967">
        <w:rPr>
          <w:bCs/>
        </w:rPr>
        <w:t xml:space="preserve"> syntactic</w:t>
      </w:r>
      <w:r>
        <w:rPr>
          <w:bCs/>
        </w:rPr>
        <w:t xml:space="preserve"> factor:</w:t>
      </w:r>
      <w:r w:rsidR="00BF7906">
        <w:rPr>
          <w:bCs/>
        </w:rPr>
        <w:t xml:space="preserve"> t</w:t>
      </w:r>
      <w:r w:rsidR="003A3A8C" w:rsidRPr="00604967">
        <w:rPr>
          <w:bCs/>
        </w:rPr>
        <w:t xml:space="preserve">he original proposal </w:t>
      </w:r>
      <w:r w:rsidR="00BF7906" w:rsidRPr="00604967">
        <w:rPr>
          <w:bCs/>
        </w:rPr>
        <w:t>did not</w:t>
      </w:r>
      <w:r w:rsidR="003A3A8C" w:rsidRPr="00604967">
        <w:rPr>
          <w:bCs/>
        </w:rPr>
        <w:t xml:space="preserve"> seem to have much detail on it besides “data formats</w:t>
      </w:r>
      <w:r>
        <w:rPr>
          <w:bCs/>
        </w:rPr>
        <w:t>,</w:t>
      </w:r>
      <w:r w:rsidR="00A710BD" w:rsidRPr="00604967">
        <w:rPr>
          <w:bCs/>
        </w:rPr>
        <w:t>”</w:t>
      </w:r>
      <w:r w:rsidR="00BF7906">
        <w:rPr>
          <w:bCs/>
        </w:rPr>
        <w:t xml:space="preserve"> </w:t>
      </w:r>
      <w:r>
        <w:rPr>
          <w:bCs/>
        </w:rPr>
        <w:t xml:space="preserve">but it should be kept. </w:t>
      </w:r>
      <w:r w:rsidR="00BF7906">
        <w:rPr>
          <w:bCs/>
        </w:rPr>
        <w:t xml:space="preserve">Aligning </w:t>
      </w:r>
      <w:r>
        <w:rPr>
          <w:bCs/>
        </w:rPr>
        <w:t xml:space="preserve">it </w:t>
      </w:r>
      <w:r w:rsidR="003A3A8C" w:rsidRPr="00604967">
        <w:rPr>
          <w:bCs/>
        </w:rPr>
        <w:t xml:space="preserve">with </w:t>
      </w:r>
      <w:r w:rsidR="00BF7906">
        <w:rPr>
          <w:bCs/>
        </w:rPr>
        <w:t xml:space="preserve">an </w:t>
      </w:r>
      <w:r w:rsidR="003A3A8C" w:rsidRPr="00604967">
        <w:rPr>
          <w:bCs/>
        </w:rPr>
        <w:t>interest group gives some ownership</w:t>
      </w:r>
      <w:r w:rsidR="00A710BD">
        <w:rPr>
          <w:bCs/>
        </w:rPr>
        <w:t xml:space="preserve">, but the </w:t>
      </w:r>
      <w:r w:rsidR="003A3A8C" w:rsidRPr="00604967">
        <w:rPr>
          <w:bCs/>
        </w:rPr>
        <w:t xml:space="preserve">new framework </w:t>
      </w:r>
      <w:r w:rsidR="00A710BD">
        <w:rPr>
          <w:bCs/>
        </w:rPr>
        <w:t>should be</w:t>
      </w:r>
      <w:r w:rsidR="003A3A8C" w:rsidRPr="00604967">
        <w:rPr>
          <w:bCs/>
        </w:rPr>
        <w:t xml:space="preserve"> technological neutral</w:t>
      </w:r>
      <w:r w:rsidR="00A710BD">
        <w:rPr>
          <w:bCs/>
        </w:rPr>
        <w:t>. The T</w:t>
      </w:r>
      <w:r w:rsidR="003A3A8C" w:rsidRPr="00604967">
        <w:rPr>
          <w:bCs/>
        </w:rPr>
        <w:t xml:space="preserve">ech </w:t>
      </w:r>
      <w:r w:rsidR="00A710BD">
        <w:rPr>
          <w:bCs/>
        </w:rPr>
        <w:t>E</w:t>
      </w:r>
      <w:r w:rsidR="003A3A8C" w:rsidRPr="00604967">
        <w:rPr>
          <w:bCs/>
        </w:rPr>
        <w:t xml:space="preserve">xpo </w:t>
      </w:r>
      <w:r w:rsidR="00CD2301" w:rsidRPr="00604967">
        <w:rPr>
          <w:bCs/>
        </w:rPr>
        <w:t xml:space="preserve">would be a contributor to all. </w:t>
      </w:r>
    </w:p>
    <w:p w14:paraId="1AA679AE" w14:textId="4FE59A9C" w:rsidR="00CD2301" w:rsidRDefault="003D3ACC" w:rsidP="00CD2301">
      <w:pPr>
        <w:pStyle w:val="CEOSBullets"/>
        <w:numPr>
          <w:ilvl w:val="0"/>
          <w:numId w:val="0"/>
        </w:numPr>
        <w:rPr>
          <w:lang w:val="en-US"/>
        </w:rPr>
      </w:pPr>
      <w:r>
        <w:rPr>
          <w:lang w:val="en-US"/>
        </w:rPr>
        <w:t>All agreed that</w:t>
      </w:r>
      <w:r w:rsidR="00CD2301" w:rsidRPr="00604967">
        <w:rPr>
          <w:lang w:val="en-US"/>
        </w:rPr>
        <w:t xml:space="preserve"> </w:t>
      </w:r>
      <w:r>
        <w:rPr>
          <w:lang w:val="en-US"/>
        </w:rPr>
        <w:t xml:space="preserve">the </w:t>
      </w:r>
      <w:r w:rsidR="00CD2301" w:rsidRPr="00604967">
        <w:rPr>
          <w:lang w:val="en-US"/>
        </w:rPr>
        <w:t>Data Policy factor</w:t>
      </w:r>
      <w:r>
        <w:rPr>
          <w:lang w:val="en-US"/>
        </w:rPr>
        <w:t xml:space="preserve"> should be kept, as n</w:t>
      </w:r>
      <w:r w:rsidR="00CD2301" w:rsidRPr="00604967">
        <w:rPr>
          <w:lang w:val="en-US"/>
        </w:rPr>
        <w:t>ational laws support the issue of data delivery</w:t>
      </w:r>
      <w:r>
        <w:rPr>
          <w:lang w:val="en-US"/>
        </w:rPr>
        <w:t>, o</w:t>
      </w:r>
      <w:r w:rsidR="00CD2301" w:rsidRPr="00604967">
        <w:rPr>
          <w:lang w:val="en-US"/>
        </w:rPr>
        <w:t>pen government data</w:t>
      </w:r>
      <w:r>
        <w:rPr>
          <w:lang w:val="en-US"/>
        </w:rPr>
        <w:t>, and t</w:t>
      </w:r>
      <w:r w:rsidR="00CD2301" w:rsidRPr="00604967">
        <w:rPr>
          <w:lang w:val="en-US"/>
        </w:rPr>
        <w:t>ransparency</w:t>
      </w:r>
      <w:r>
        <w:rPr>
          <w:lang w:val="en-US"/>
        </w:rPr>
        <w:t>; the common issues should be identified, as well as the hurdles</w:t>
      </w:r>
      <w:r w:rsidR="00CD2301" w:rsidRPr="00604967">
        <w:rPr>
          <w:lang w:val="en-US"/>
        </w:rPr>
        <w:t xml:space="preserve">. Not a lot of work to be done </w:t>
      </w:r>
      <w:r w:rsidR="00604967" w:rsidRPr="00604967">
        <w:rPr>
          <w:lang w:val="en-US"/>
        </w:rPr>
        <w:t>necessarily</w:t>
      </w:r>
      <w:r w:rsidR="00CD2301" w:rsidRPr="00604967">
        <w:rPr>
          <w:lang w:val="en-US"/>
        </w:rPr>
        <w:t>, but important to have.</w:t>
      </w:r>
      <w:r>
        <w:rPr>
          <w:lang w:val="en-US"/>
        </w:rPr>
        <w:t xml:space="preserve"> </w:t>
      </w:r>
      <w:r w:rsidR="00CD2301" w:rsidRPr="00604967">
        <w:rPr>
          <w:lang w:val="en-US"/>
        </w:rPr>
        <w:t xml:space="preserve">Doug </w:t>
      </w:r>
      <w:r>
        <w:rPr>
          <w:lang w:val="en-US"/>
        </w:rPr>
        <w:t xml:space="preserve">added that it </w:t>
      </w:r>
      <w:r w:rsidR="00CD2301" w:rsidRPr="00604967">
        <w:rPr>
          <w:lang w:val="en-US"/>
        </w:rPr>
        <w:t>has a new dimension, and that is the cloud</w:t>
      </w:r>
      <w:r>
        <w:rPr>
          <w:lang w:val="en-US"/>
        </w:rPr>
        <w:t>; t</w:t>
      </w:r>
      <w:r w:rsidR="00CD2301" w:rsidRPr="00604967">
        <w:rPr>
          <w:lang w:val="en-US"/>
        </w:rPr>
        <w:t xml:space="preserve">here is work to be done there. </w:t>
      </w:r>
      <w:r>
        <w:rPr>
          <w:lang w:val="en-US"/>
        </w:rPr>
        <w:t>WGISS does not have</w:t>
      </w:r>
      <w:r w:rsidR="00CD2301" w:rsidRPr="00604967">
        <w:rPr>
          <w:lang w:val="en-US"/>
        </w:rPr>
        <w:t xml:space="preserve"> technical competence in </w:t>
      </w:r>
      <w:r>
        <w:rPr>
          <w:lang w:val="en-US"/>
        </w:rPr>
        <w:t>this area, so suggest that it</w:t>
      </w:r>
      <w:r w:rsidR="00CD2301" w:rsidRPr="00604967">
        <w:rPr>
          <w:lang w:val="en-US"/>
        </w:rPr>
        <w:t xml:space="preserve"> be led by </w:t>
      </w:r>
      <w:r>
        <w:rPr>
          <w:lang w:val="en-US"/>
        </w:rPr>
        <w:t xml:space="preserve">the </w:t>
      </w:r>
      <w:r w:rsidR="00CD2301" w:rsidRPr="00604967">
        <w:rPr>
          <w:lang w:val="en-US"/>
        </w:rPr>
        <w:t>SEO</w:t>
      </w:r>
      <w:r w:rsidR="002215FB" w:rsidRPr="00604967">
        <w:rPr>
          <w:lang w:val="en-US"/>
        </w:rPr>
        <w:t xml:space="preserve">. Dave </w:t>
      </w:r>
      <w:r>
        <w:rPr>
          <w:lang w:val="en-US"/>
        </w:rPr>
        <w:t>agreed</w:t>
      </w:r>
      <w:r w:rsidR="002215FB" w:rsidRPr="00604967">
        <w:rPr>
          <w:lang w:val="en-US"/>
        </w:rPr>
        <w:t xml:space="preserve"> to explore SE</w:t>
      </w:r>
      <w:r w:rsidR="00604967">
        <w:rPr>
          <w:lang w:val="en-US"/>
        </w:rPr>
        <w:t>O</w:t>
      </w:r>
      <w:r w:rsidR="002215FB" w:rsidRPr="00604967">
        <w:rPr>
          <w:lang w:val="en-US"/>
        </w:rPr>
        <w:t xml:space="preserve"> support of this</w:t>
      </w:r>
      <w:r>
        <w:rPr>
          <w:lang w:val="en-US"/>
        </w:rPr>
        <w:t>; m</w:t>
      </w:r>
      <w:r w:rsidR="002215FB" w:rsidRPr="00604967">
        <w:rPr>
          <w:lang w:val="en-US"/>
        </w:rPr>
        <w:t>aybe it could also tie into New Space Task Team.</w:t>
      </w:r>
      <w:r>
        <w:rPr>
          <w:lang w:val="en-US"/>
        </w:rPr>
        <w:t xml:space="preserve"> </w:t>
      </w:r>
    </w:p>
    <w:p w14:paraId="3748C8C1" w14:textId="77777777" w:rsidR="00745252" w:rsidRPr="003D3ACC" w:rsidRDefault="00745252" w:rsidP="00745252">
      <w:pPr>
        <w:rPr>
          <w:bCs/>
        </w:rPr>
      </w:pPr>
      <w:r w:rsidRPr="003D3ACC">
        <w:rPr>
          <w:bCs/>
        </w:rPr>
        <w:t>Decision:</w:t>
      </w:r>
    </w:p>
    <w:p w14:paraId="7E4A640F" w14:textId="77777777" w:rsidR="00745252" w:rsidRPr="00745252" w:rsidRDefault="00745252" w:rsidP="003D3ACC">
      <w:pPr>
        <w:pStyle w:val="CEOSBullets"/>
        <w:numPr>
          <w:ilvl w:val="0"/>
          <w:numId w:val="0"/>
        </w:numPr>
        <w:ind w:left="720"/>
        <w:rPr>
          <w:lang w:val="en-US"/>
        </w:rPr>
      </w:pPr>
      <w:r w:rsidRPr="00745252">
        <w:rPr>
          <w:bCs/>
        </w:rPr>
        <w:t xml:space="preserve">Framework Proposal: </w:t>
      </w:r>
      <w:r w:rsidRPr="00745252">
        <w:rPr>
          <w:lang w:val="en-US"/>
        </w:rPr>
        <w:t>Overall effort led by Interoperability IG, led by WGISS Vice-chair.</w:t>
      </w:r>
    </w:p>
    <w:p w14:paraId="06ED8C63" w14:textId="77777777" w:rsidR="00745252" w:rsidRPr="00745252" w:rsidRDefault="00745252" w:rsidP="003D3ACC">
      <w:pPr>
        <w:ind w:left="720"/>
        <w:rPr>
          <w:lang w:bidi="ar-SA"/>
        </w:rPr>
      </w:pPr>
      <w:r w:rsidRPr="00745252">
        <w:rPr>
          <w:bCs/>
        </w:rPr>
        <w:t>Factors:</w:t>
      </w:r>
    </w:p>
    <w:p w14:paraId="622F6C08" w14:textId="77777777" w:rsidR="00745252" w:rsidRPr="00604967" w:rsidRDefault="00745252" w:rsidP="00731AF0">
      <w:pPr>
        <w:pStyle w:val="CEOSBullets"/>
        <w:spacing w:before="0"/>
        <w:ind w:left="1350"/>
        <w:rPr>
          <w:lang w:val="en-US"/>
        </w:rPr>
      </w:pPr>
      <w:r w:rsidRPr="00604967">
        <w:rPr>
          <w:lang w:val="en-US"/>
        </w:rPr>
        <w:t>Semantic</w:t>
      </w:r>
    </w:p>
    <w:p w14:paraId="50506657" w14:textId="77777777" w:rsidR="00745252" w:rsidRPr="00BF7906" w:rsidRDefault="00745252" w:rsidP="003D3ACC">
      <w:pPr>
        <w:pStyle w:val="CEOSBullets"/>
        <w:ind w:left="1350"/>
        <w:rPr>
          <w:lang w:val="en-US"/>
        </w:rPr>
      </w:pPr>
      <w:r w:rsidRPr="00BF7906">
        <w:rPr>
          <w:lang w:val="en-US"/>
        </w:rPr>
        <w:t>Syntactic (WGISS)</w:t>
      </w:r>
    </w:p>
    <w:p w14:paraId="377305FA" w14:textId="77777777" w:rsidR="00745252" w:rsidRPr="00BF7906" w:rsidRDefault="00745252" w:rsidP="003D3ACC">
      <w:pPr>
        <w:pStyle w:val="CEOSBullets"/>
        <w:ind w:left="1350"/>
        <w:rPr>
          <w:lang w:val="en-US"/>
        </w:rPr>
      </w:pPr>
      <w:r w:rsidRPr="00BF7906">
        <w:rPr>
          <w:lang w:val="en-US"/>
        </w:rPr>
        <w:t>Data Architecture</w:t>
      </w:r>
    </w:p>
    <w:p w14:paraId="52B910A6" w14:textId="77777777" w:rsidR="00745252" w:rsidRPr="00BF7906" w:rsidRDefault="00745252" w:rsidP="003D3ACC">
      <w:pPr>
        <w:pStyle w:val="CEOSBullets"/>
        <w:ind w:left="1350"/>
        <w:rPr>
          <w:lang w:val="en-US"/>
        </w:rPr>
      </w:pPr>
      <w:r w:rsidRPr="00BF7906">
        <w:rPr>
          <w:lang w:val="en-US"/>
        </w:rPr>
        <w:t>Data Accessibility (WGISS)</w:t>
      </w:r>
    </w:p>
    <w:p w14:paraId="20C09F6D" w14:textId="77777777" w:rsidR="00745252" w:rsidRPr="00BF7906" w:rsidRDefault="00745252" w:rsidP="003D3ACC">
      <w:pPr>
        <w:pStyle w:val="CEOSBullets"/>
        <w:ind w:left="1350"/>
        <w:rPr>
          <w:lang w:val="en-US"/>
        </w:rPr>
      </w:pPr>
      <w:r w:rsidRPr="00BF7906">
        <w:rPr>
          <w:lang w:val="en-US"/>
        </w:rPr>
        <w:t>Data Quality</w:t>
      </w:r>
    </w:p>
    <w:p w14:paraId="18B0DA63" w14:textId="77777777" w:rsidR="00745252" w:rsidRPr="00BF7906" w:rsidRDefault="00745252" w:rsidP="003D3ACC">
      <w:pPr>
        <w:pStyle w:val="CEOSBullets"/>
        <w:ind w:left="1350"/>
        <w:rPr>
          <w:lang w:val="en-US"/>
        </w:rPr>
      </w:pPr>
      <w:r w:rsidRPr="00BF7906">
        <w:rPr>
          <w:lang w:val="en-US"/>
        </w:rPr>
        <w:t>Data Preservation (WGISS)</w:t>
      </w:r>
    </w:p>
    <w:p w14:paraId="53B6CDDF" w14:textId="77777777" w:rsidR="00745252" w:rsidRPr="00604967" w:rsidRDefault="00745252" w:rsidP="003D3ACC">
      <w:pPr>
        <w:pStyle w:val="CEOSBullets"/>
        <w:ind w:left="1350"/>
        <w:rPr>
          <w:lang w:val="en-US"/>
        </w:rPr>
      </w:pPr>
      <w:r w:rsidRPr="00604967">
        <w:rPr>
          <w:lang w:val="en-US"/>
        </w:rPr>
        <w:t>Data Policy</w:t>
      </w:r>
    </w:p>
    <w:p w14:paraId="2704CFE9" w14:textId="77777777" w:rsidR="00745252" w:rsidRPr="00604967" w:rsidRDefault="00745252" w:rsidP="00745252">
      <w:pPr>
        <w:pStyle w:val="CEOSBullets"/>
        <w:numPr>
          <w:ilvl w:val="0"/>
          <w:numId w:val="0"/>
        </w:numPr>
        <w:rPr>
          <w:lang w:val="en-US"/>
        </w:rPr>
      </w:pPr>
    </w:p>
    <w:p w14:paraId="15D04CB3" w14:textId="2963358B" w:rsidR="003D3ACC" w:rsidRPr="003D3ACC" w:rsidRDefault="003D3ACC" w:rsidP="003D3ACC">
      <w:pPr>
        <w:ind w:left="720"/>
        <w:rPr>
          <w:bCs/>
        </w:rPr>
      </w:pPr>
      <w:r w:rsidRPr="003D3ACC">
        <w:rPr>
          <w:bCs/>
        </w:rPr>
        <w:t xml:space="preserve">Support: </w:t>
      </w:r>
      <w:r w:rsidR="00745252" w:rsidRPr="003D3ACC">
        <w:rPr>
          <w:bCs/>
        </w:rPr>
        <w:t>Nitant</w:t>
      </w:r>
      <w:r w:rsidRPr="003D3ACC">
        <w:rPr>
          <w:bCs/>
        </w:rPr>
        <w:t>,</w:t>
      </w:r>
      <w:r w:rsidR="00745252" w:rsidRPr="003D3ACC">
        <w:rPr>
          <w:bCs/>
        </w:rPr>
        <w:t xml:space="preserve"> Dave</w:t>
      </w:r>
      <w:r w:rsidRPr="003D3ACC">
        <w:rPr>
          <w:bCs/>
        </w:rPr>
        <w:t>, Damiano, Esther and Mirko verbally support this proposal; all others present agreed.</w:t>
      </w:r>
    </w:p>
    <w:p w14:paraId="1E1D9C2F" w14:textId="77777777" w:rsidR="003D3ACC" w:rsidRPr="003D3ACC" w:rsidRDefault="003D3ACC" w:rsidP="003D3ACC">
      <w:pPr>
        <w:ind w:left="720"/>
        <w:rPr>
          <w:bCs/>
        </w:rPr>
      </w:pPr>
      <w:r w:rsidRPr="003D3ACC">
        <w:rPr>
          <w:bCs/>
        </w:rPr>
        <w:t>Next steps:</w:t>
      </w:r>
    </w:p>
    <w:p w14:paraId="4470520D" w14:textId="1CBE6A85" w:rsidR="003D3ACC" w:rsidRPr="00731AF0" w:rsidRDefault="003D3ACC" w:rsidP="00731AF0">
      <w:pPr>
        <w:pStyle w:val="CEOSBullets"/>
        <w:ind w:left="1350"/>
        <w:rPr>
          <w:lang w:val="en-US"/>
        </w:rPr>
      </w:pPr>
      <w:r w:rsidRPr="003D3ACC">
        <w:rPr>
          <w:lang w:val="en-US"/>
        </w:rPr>
        <w:t xml:space="preserve">Tom to start working on setting up the Data Interoperability and Use </w:t>
      </w:r>
      <w:r w:rsidR="00731AF0">
        <w:rPr>
          <w:lang w:val="en-US"/>
        </w:rPr>
        <w:t xml:space="preserve">Interest Group </w:t>
      </w:r>
      <w:r w:rsidRPr="003D3ACC">
        <w:rPr>
          <w:lang w:val="en-US"/>
        </w:rPr>
        <w:t xml:space="preserve">and start assigning work. </w:t>
      </w:r>
    </w:p>
    <w:p w14:paraId="30033D3A" w14:textId="2D56741A" w:rsidR="00731AF0" w:rsidRDefault="00731AF0" w:rsidP="003D3ACC">
      <w:pPr>
        <w:pStyle w:val="CEOSBullets"/>
        <w:ind w:left="1350"/>
        <w:rPr>
          <w:lang w:val="en-US"/>
        </w:rPr>
      </w:pPr>
      <w:r>
        <w:rPr>
          <w:lang w:val="en-US"/>
        </w:rPr>
        <w:t>D</w:t>
      </w:r>
      <w:r w:rsidR="003D3ACC" w:rsidRPr="003D3ACC">
        <w:rPr>
          <w:lang w:val="en-US"/>
        </w:rPr>
        <w:t xml:space="preserve">evelop a </w:t>
      </w:r>
      <w:r w:rsidRPr="003D3ACC">
        <w:rPr>
          <w:lang w:val="en-US"/>
        </w:rPr>
        <w:t xml:space="preserve">draft version </w:t>
      </w:r>
      <w:r w:rsidR="003D3ACC" w:rsidRPr="003D3ACC">
        <w:rPr>
          <w:lang w:val="en-US"/>
        </w:rPr>
        <w:t>roadmap b</w:t>
      </w:r>
      <w:r>
        <w:rPr>
          <w:lang w:val="en-US"/>
        </w:rPr>
        <w:t xml:space="preserve">y the end of August, in preparation for the </w:t>
      </w:r>
      <w:r w:rsidRPr="003D3ACC">
        <w:rPr>
          <w:lang w:val="en-US"/>
        </w:rPr>
        <w:t xml:space="preserve">SIT TW. </w:t>
      </w:r>
      <w:r>
        <w:rPr>
          <w:lang w:val="en-US"/>
        </w:rPr>
        <w:t>The roadmap could align with the CEOS Workplan timeframe to show progress.</w:t>
      </w:r>
    </w:p>
    <w:p w14:paraId="68B36C5D" w14:textId="1A9BA264" w:rsidR="003D3ACC" w:rsidRPr="00731AF0" w:rsidRDefault="00731AF0" w:rsidP="00731AF0">
      <w:pPr>
        <w:pStyle w:val="CEOSBullets"/>
        <w:ind w:left="1350"/>
        <w:rPr>
          <w:lang w:val="en-US"/>
        </w:rPr>
      </w:pPr>
      <w:r>
        <w:rPr>
          <w:lang w:val="en-US"/>
        </w:rPr>
        <w:t>Begin</w:t>
      </w:r>
      <w:r w:rsidR="003D3ACC" w:rsidRPr="003D3ACC">
        <w:rPr>
          <w:lang w:val="en-US"/>
        </w:rPr>
        <w:t xml:space="preserve"> asking for documentation from each </w:t>
      </w:r>
      <w:r>
        <w:rPr>
          <w:lang w:val="en-US"/>
        </w:rPr>
        <w:t>factor lead</w:t>
      </w:r>
      <w:r w:rsidR="003D3ACC" w:rsidRPr="003D3ACC">
        <w:rPr>
          <w:lang w:val="en-US"/>
        </w:rPr>
        <w:t xml:space="preserve">. </w:t>
      </w:r>
    </w:p>
    <w:p w14:paraId="2656FCC2" w14:textId="77777777" w:rsidR="008D3F05" w:rsidRDefault="003D3ACC" w:rsidP="003D3ACC">
      <w:pPr>
        <w:pStyle w:val="CEOSBullets"/>
        <w:ind w:left="1350"/>
        <w:rPr>
          <w:lang w:val="en-US"/>
        </w:rPr>
      </w:pPr>
      <w:r w:rsidRPr="003D3ACC">
        <w:rPr>
          <w:lang w:val="en-US"/>
        </w:rPr>
        <w:t xml:space="preserve">The framework can evolve, </w:t>
      </w:r>
      <w:r w:rsidR="008D3F05">
        <w:rPr>
          <w:lang w:val="en-US"/>
        </w:rPr>
        <w:t>but initial</w:t>
      </w:r>
      <w:r w:rsidRPr="003D3ACC">
        <w:rPr>
          <w:lang w:val="en-US"/>
        </w:rPr>
        <w:t xml:space="preserve"> consensus </w:t>
      </w:r>
      <w:r w:rsidR="008D3F05">
        <w:rPr>
          <w:lang w:val="en-US"/>
        </w:rPr>
        <w:t>is needed to develop</w:t>
      </w:r>
      <w:r w:rsidRPr="003D3ACC">
        <w:rPr>
          <w:lang w:val="en-US"/>
        </w:rPr>
        <w:t xml:space="preserve"> a roadmap. </w:t>
      </w:r>
      <w:r w:rsidR="008D3F05">
        <w:rPr>
          <w:lang w:val="en-US"/>
        </w:rPr>
        <w:t>Work that CEOS is</w:t>
      </w:r>
      <w:r w:rsidRPr="003D3ACC">
        <w:rPr>
          <w:lang w:val="en-US"/>
        </w:rPr>
        <w:t xml:space="preserve"> already doing </w:t>
      </w:r>
      <w:r w:rsidR="008D3F05">
        <w:rPr>
          <w:lang w:val="en-US"/>
        </w:rPr>
        <w:t xml:space="preserve">should be aligned </w:t>
      </w:r>
      <w:r w:rsidRPr="003D3ACC">
        <w:rPr>
          <w:lang w:val="en-US"/>
        </w:rPr>
        <w:t xml:space="preserve">into the framework. </w:t>
      </w:r>
    </w:p>
    <w:p w14:paraId="4651149C" w14:textId="0CED3021" w:rsidR="003D3ACC" w:rsidRPr="003D3ACC" w:rsidRDefault="00DB16F9" w:rsidP="003D3ACC">
      <w:pPr>
        <w:pStyle w:val="CEOSBullets"/>
        <w:ind w:left="1350"/>
        <w:rPr>
          <w:lang w:val="en-US"/>
        </w:rPr>
      </w:pPr>
      <w:r>
        <w:rPr>
          <w:lang w:val="en-US"/>
        </w:rPr>
        <w:t>Identify</w:t>
      </w:r>
      <w:r w:rsidR="003D3ACC" w:rsidRPr="003D3ACC">
        <w:rPr>
          <w:lang w:val="en-US"/>
        </w:rPr>
        <w:t xml:space="preserve"> the </w:t>
      </w:r>
      <w:r w:rsidR="008D3F05">
        <w:rPr>
          <w:lang w:val="en-US"/>
        </w:rPr>
        <w:t xml:space="preserve">best </w:t>
      </w:r>
      <w:r>
        <w:rPr>
          <w:lang w:val="en-US"/>
        </w:rPr>
        <w:t xml:space="preserve">interoperability </w:t>
      </w:r>
      <w:r w:rsidR="003D3ACC" w:rsidRPr="003D3ACC">
        <w:rPr>
          <w:lang w:val="en-US"/>
        </w:rPr>
        <w:t>use cases</w:t>
      </w:r>
      <w:r w:rsidR="008D3F05">
        <w:rPr>
          <w:lang w:val="en-US"/>
        </w:rPr>
        <w:t xml:space="preserve"> for </w:t>
      </w:r>
      <w:r>
        <w:rPr>
          <w:lang w:val="en-US"/>
        </w:rPr>
        <w:t>the framework</w:t>
      </w:r>
      <w:r w:rsidR="003D3ACC" w:rsidRPr="003D3ACC">
        <w:rPr>
          <w:lang w:val="en-US"/>
        </w:rPr>
        <w:t>.</w:t>
      </w:r>
    </w:p>
    <w:p w14:paraId="5365881F" w14:textId="3C1D1F01" w:rsidR="003D3ACC" w:rsidRPr="003D3ACC" w:rsidRDefault="00731AF0" w:rsidP="003D3ACC">
      <w:pPr>
        <w:pStyle w:val="CEOSBullets"/>
        <w:ind w:left="1350"/>
        <w:rPr>
          <w:lang w:val="en-US"/>
        </w:rPr>
      </w:pPr>
      <w:r>
        <w:rPr>
          <w:lang w:val="en-US"/>
        </w:rPr>
        <w:t>Review the 2008 Interoperability H</w:t>
      </w:r>
      <w:r w:rsidR="003D3ACC" w:rsidRPr="003D3ACC">
        <w:rPr>
          <w:lang w:val="en-US"/>
        </w:rPr>
        <w:t xml:space="preserve">andbook exists, </w:t>
      </w:r>
      <w:r>
        <w:rPr>
          <w:lang w:val="en-US"/>
        </w:rPr>
        <w:t>to build on prior work.</w:t>
      </w:r>
      <w:r w:rsidR="003D3ACC" w:rsidRPr="003D3ACC">
        <w:rPr>
          <w:lang w:val="en-US"/>
        </w:rPr>
        <w:t xml:space="preserve"> </w:t>
      </w:r>
    </w:p>
    <w:p w14:paraId="317E4947" w14:textId="2D883D4A" w:rsidR="007D182F" w:rsidRPr="00604967" w:rsidRDefault="00000000" w:rsidP="007D182F">
      <w:pPr>
        <w:pStyle w:val="Heading2"/>
        <w:rPr>
          <w:lang w:val="en-US"/>
        </w:rPr>
      </w:pPr>
      <w:hyperlink r:id="rId71" w:history="1">
        <w:bookmarkStart w:id="143" w:name="_Toc135300273"/>
        <w:r w:rsidR="007D182F" w:rsidRPr="00604967">
          <w:rPr>
            <w:rStyle w:val="Hyperlink"/>
            <w:lang w:val="en-US"/>
          </w:rPr>
          <w:t>Future Meetings</w:t>
        </w:r>
        <w:bookmarkEnd w:id="143"/>
      </w:hyperlink>
      <w:r w:rsidR="007D182F" w:rsidRPr="00604967">
        <w:rPr>
          <w:lang w:val="en-US"/>
        </w:rPr>
        <w:tab/>
      </w:r>
    </w:p>
    <w:p w14:paraId="15339C3F" w14:textId="7AC0CE49" w:rsidR="007D182F" w:rsidRPr="00604967" w:rsidRDefault="007D182F" w:rsidP="007D182F">
      <w:pPr>
        <w:rPr>
          <w:rFonts w:cs="Angsana New"/>
        </w:rPr>
      </w:pPr>
      <w:r w:rsidRPr="00604967">
        <w:rPr>
          <w:rFonts w:cs="Angsana New"/>
        </w:rPr>
        <w:t>Tom Sohre (USGS)</w:t>
      </w:r>
      <w:r w:rsidR="006C1D4F" w:rsidRPr="00604967">
        <w:rPr>
          <w:rFonts w:cs="Angsana New"/>
        </w:rPr>
        <w:t xml:space="preserve"> discussed the plans for upcoming meetings.  He reminded that recent meetings have been:</w:t>
      </w:r>
    </w:p>
    <w:p w14:paraId="451CF784" w14:textId="0939CE96" w:rsidR="00CF7A4A" w:rsidRPr="00604967" w:rsidRDefault="00CF7A4A" w:rsidP="006C1D4F">
      <w:pPr>
        <w:pStyle w:val="CEOSBullets"/>
        <w:rPr>
          <w:lang w:val="en-US"/>
        </w:rPr>
      </w:pPr>
      <w:r w:rsidRPr="00604967">
        <w:rPr>
          <w:lang w:val="en-US"/>
        </w:rPr>
        <w:t>WGISS-54: Tokyo, Japan | October, 2022 (joint w</w:t>
      </w:r>
      <w:r w:rsidR="001102AE">
        <w:rPr>
          <w:lang w:val="en-US"/>
        </w:rPr>
        <w:t>ith</w:t>
      </w:r>
      <w:r w:rsidRPr="00604967">
        <w:rPr>
          <w:lang w:val="en-US"/>
        </w:rPr>
        <w:t xml:space="preserve"> WGCV)</w:t>
      </w:r>
    </w:p>
    <w:p w14:paraId="035063D7" w14:textId="3FD985AD" w:rsidR="00CF7A4A" w:rsidRPr="00604967" w:rsidRDefault="00CF7A4A" w:rsidP="006C1D4F">
      <w:pPr>
        <w:pStyle w:val="CEOSBullets"/>
        <w:rPr>
          <w:lang w:val="en-US"/>
        </w:rPr>
      </w:pPr>
      <w:r w:rsidRPr="00604967">
        <w:rPr>
          <w:lang w:val="en-US"/>
        </w:rPr>
        <w:t>WGISS-55: Córdoba, Argentina | April 18-20, 2023 (joint w</w:t>
      </w:r>
      <w:r w:rsidR="001102AE">
        <w:rPr>
          <w:lang w:val="en-US"/>
        </w:rPr>
        <w:t>ith</w:t>
      </w:r>
      <w:r w:rsidRPr="00604967">
        <w:rPr>
          <w:lang w:val="en-US"/>
        </w:rPr>
        <w:t xml:space="preserve"> WGDisasters)</w:t>
      </w:r>
    </w:p>
    <w:p w14:paraId="3E12DD43" w14:textId="231BE06F" w:rsidR="00CF7A4A" w:rsidRPr="00604967" w:rsidRDefault="006C1D4F" w:rsidP="006C1D4F">
      <w:pPr>
        <w:tabs>
          <w:tab w:val="clear" w:pos="720"/>
        </w:tabs>
        <w:rPr>
          <w:rFonts w:cs="Angsana New"/>
        </w:rPr>
      </w:pPr>
      <w:r w:rsidRPr="00604967">
        <w:rPr>
          <w:rFonts w:cs="Angsana New"/>
        </w:rPr>
        <w:t>Planned u</w:t>
      </w:r>
      <w:r w:rsidR="00CF7A4A" w:rsidRPr="00604967">
        <w:rPr>
          <w:rFonts w:cs="Angsana New"/>
        </w:rPr>
        <w:t xml:space="preserve">pcoming </w:t>
      </w:r>
      <w:r w:rsidRPr="00604967">
        <w:rPr>
          <w:rFonts w:cs="Angsana New"/>
        </w:rPr>
        <w:t>m</w:t>
      </w:r>
      <w:r w:rsidR="00CF7A4A" w:rsidRPr="00604967">
        <w:rPr>
          <w:rFonts w:cs="Angsana New"/>
        </w:rPr>
        <w:t>eetings</w:t>
      </w:r>
      <w:r w:rsidRPr="00604967">
        <w:rPr>
          <w:rFonts w:cs="Angsana New"/>
        </w:rPr>
        <w:t xml:space="preserve"> are</w:t>
      </w:r>
      <w:r w:rsidR="00CF7A4A" w:rsidRPr="00604967">
        <w:rPr>
          <w:rFonts w:cs="Angsana New"/>
        </w:rPr>
        <w:t>:</w:t>
      </w:r>
    </w:p>
    <w:p w14:paraId="23A74A7D" w14:textId="2AFAEAE0" w:rsidR="00CF7A4A" w:rsidRPr="00604967" w:rsidRDefault="00CF7A4A" w:rsidP="006C1D4F">
      <w:pPr>
        <w:pStyle w:val="CEOSBullets"/>
        <w:rPr>
          <w:lang w:val="en-US"/>
        </w:rPr>
      </w:pPr>
      <w:r w:rsidRPr="00604967">
        <w:rPr>
          <w:lang w:val="en-US"/>
        </w:rPr>
        <w:t>WGISS-56: Paris, France</w:t>
      </w:r>
      <w:r w:rsidR="006C1D4F" w:rsidRPr="00604967">
        <w:rPr>
          <w:lang w:val="en-US"/>
        </w:rPr>
        <w:t xml:space="preserve">, October 24-26, </w:t>
      </w:r>
      <w:r w:rsidRPr="00604967">
        <w:rPr>
          <w:lang w:val="en-US"/>
        </w:rPr>
        <w:t>2023</w:t>
      </w:r>
      <w:r w:rsidR="006C1D4F" w:rsidRPr="00604967">
        <w:rPr>
          <w:lang w:val="en-US"/>
        </w:rPr>
        <w:t>, h</w:t>
      </w:r>
      <w:r w:rsidRPr="00604967">
        <w:rPr>
          <w:lang w:val="en-US"/>
        </w:rPr>
        <w:t>osted by</w:t>
      </w:r>
      <w:r w:rsidR="006C1D4F" w:rsidRPr="00604967">
        <w:rPr>
          <w:lang w:val="en-US"/>
        </w:rPr>
        <w:t xml:space="preserve"> </w:t>
      </w:r>
      <w:r w:rsidRPr="00604967">
        <w:rPr>
          <w:lang w:val="en-US"/>
        </w:rPr>
        <w:t>Centre National d’Etudes Spatiales (CNES)</w:t>
      </w:r>
      <w:r w:rsidR="006C1D4F" w:rsidRPr="00604967">
        <w:rPr>
          <w:lang w:val="en-US"/>
        </w:rPr>
        <w:t xml:space="preserve">. Point of </w:t>
      </w:r>
      <w:r w:rsidR="001102AE">
        <w:rPr>
          <w:lang w:val="en-US"/>
        </w:rPr>
        <w:t>c</w:t>
      </w:r>
      <w:r w:rsidR="006C1D4F" w:rsidRPr="00604967">
        <w:rPr>
          <w:lang w:val="en-US"/>
        </w:rPr>
        <w:t>ontact is</w:t>
      </w:r>
      <w:r w:rsidRPr="00604967">
        <w:rPr>
          <w:lang w:val="en-US"/>
        </w:rPr>
        <w:t xml:space="preserve"> Richard Moreno</w:t>
      </w:r>
      <w:r w:rsidR="006C1D4F" w:rsidRPr="00604967">
        <w:rPr>
          <w:lang w:val="en-US"/>
        </w:rPr>
        <w:t xml:space="preserve">. </w:t>
      </w:r>
      <w:r w:rsidR="00A249FD" w:rsidRPr="00604967">
        <w:rPr>
          <w:lang w:val="en-US"/>
        </w:rPr>
        <w:t>I</w:t>
      </w:r>
      <w:r w:rsidR="00A249FD" w:rsidRPr="00604967">
        <w:rPr>
          <w:rFonts w:cs="Angsana New"/>
          <w:lang w:val="en-US"/>
        </w:rPr>
        <w:t xml:space="preserve">nformation on the meeting will be available on the meeting website </w:t>
      </w:r>
      <w:hyperlink r:id="rId72" w:history="1">
        <w:r w:rsidR="00A249FD" w:rsidRPr="00604967">
          <w:rPr>
            <w:rStyle w:val="Hyperlink"/>
            <w:rFonts w:cs="Angsana New"/>
            <w:lang w:val="en-US"/>
          </w:rPr>
          <w:t>https://ceos.org/meetings/wgiss-56/</w:t>
        </w:r>
      </w:hyperlink>
    </w:p>
    <w:p w14:paraId="63E15E72" w14:textId="597B96B4" w:rsidR="00CF7A4A" w:rsidRPr="00604967" w:rsidRDefault="00CF7A4A" w:rsidP="006C1D4F">
      <w:pPr>
        <w:pStyle w:val="CEOSBullets"/>
        <w:rPr>
          <w:lang w:val="en-US"/>
        </w:rPr>
      </w:pPr>
      <w:r w:rsidRPr="00604967">
        <w:rPr>
          <w:lang w:val="en-US"/>
        </w:rPr>
        <w:t>WGISS-57: T</w:t>
      </w:r>
      <w:r w:rsidR="006C1D4F" w:rsidRPr="00604967">
        <w:rPr>
          <w:lang w:val="en-US"/>
        </w:rPr>
        <w:t xml:space="preserve">o be determined. Planned for March-May, </w:t>
      </w:r>
      <w:r w:rsidRPr="00604967">
        <w:rPr>
          <w:lang w:val="en-US"/>
        </w:rPr>
        <w:t>2024</w:t>
      </w:r>
    </w:p>
    <w:p w14:paraId="5A9A8450" w14:textId="1CEB573D" w:rsidR="00CF7A4A" w:rsidRPr="00604967" w:rsidRDefault="00CF7A4A" w:rsidP="006C1D4F">
      <w:pPr>
        <w:pStyle w:val="CEOSBullets"/>
        <w:rPr>
          <w:lang w:val="en-US"/>
        </w:rPr>
      </w:pPr>
      <w:r w:rsidRPr="00604967">
        <w:rPr>
          <w:lang w:val="en-US"/>
        </w:rPr>
        <w:t>WGISS-58: Sioux Falls, USA</w:t>
      </w:r>
      <w:r w:rsidR="006C1D4F" w:rsidRPr="00604967">
        <w:rPr>
          <w:lang w:val="en-US"/>
        </w:rPr>
        <w:t xml:space="preserve">, October </w:t>
      </w:r>
      <w:r w:rsidRPr="00604967">
        <w:rPr>
          <w:lang w:val="en-US"/>
        </w:rPr>
        <w:t>2024</w:t>
      </w:r>
      <w:r w:rsidR="00A249FD" w:rsidRPr="00604967">
        <w:rPr>
          <w:lang w:val="en-US"/>
        </w:rPr>
        <w:t xml:space="preserve">, and </w:t>
      </w:r>
      <w:r w:rsidRPr="00604967">
        <w:rPr>
          <w:lang w:val="en-US"/>
        </w:rPr>
        <w:t>joint w</w:t>
      </w:r>
      <w:r w:rsidR="00A249FD" w:rsidRPr="00604967">
        <w:rPr>
          <w:lang w:val="en-US"/>
        </w:rPr>
        <w:t xml:space="preserve">ith </w:t>
      </w:r>
      <w:r w:rsidRPr="00604967">
        <w:rPr>
          <w:lang w:val="en-US"/>
        </w:rPr>
        <w:t>WGCV</w:t>
      </w:r>
      <w:r w:rsidR="00A249FD" w:rsidRPr="00604967">
        <w:rPr>
          <w:lang w:val="en-US"/>
        </w:rPr>
        <w:t xml:space="preserve">. </w:t>
      </w:r>
      <w:r w:rsidRPr="00604967">
        <w:rPr>
          <w:lang w:val="en-US"/>
        </w:rPr>
        <w:t>Hosted by</w:t>
      </w:r>
      <w:r w:rsidR="00A249FD" w:rsidRPr="00604967">
        <w:rPr>
          <w:lang w:val="en-US"/>
        </w:rPr>
        <w:t xml:space="preserve"> </w:t>
      </w:r>
      <w:r w:rsidRPr="00604967">
        <w:rPr>
          <w:lang w:val="en-US"/>
        </w:rPr>
        <w:t>USGS Earth Resources Observation and Science (EROS) Center</w:t>
      </w:r>
      <w:r w:rsidR="00A249FD" w:rsidRPr="00604967">
        <w:rPr>
          <w:lang w:val="en-US"/>
        </w:rPr>
        <w:t>.</w:t>
      </w:r>
    </w:p>
    <w:p w14:paraId="71346B82" w14:textId="46B21FE2" w:rsidR="007D182F" w:rsidRPr="00604967" w:rsidRDefault="007D182F" w:rsidP="007D182F">
      <w:pPr>
        <w:pStyle w:val="Heading2"/>
        <w:rPr>
          <w:lang w:val="en-US"/>
        </w:rPr>
      </w:pPr>
      <w:bookmarkStart w:id="144" w:name="_Toc135300274"/>
      <w:r w:rsidRPr="00604967">
        <w:rPr>
          <w:lang w:val="en-US"/>
        </w:rPr>
        <w:t>WGISS Vice Chair Solicitation, and Organizational Matters</w:t>
      </w:r>
      <w:bookmarkEnd w:id="144"/>
      <w:r w:rsidRPr="00604967">
        <w:rPr>
          <w:lang w:val="en-US"/>
        </w:rPr>
        <w:tab/>
      </w:r>
    </w:p>
    <w:p w14:paraId="77FDE3C4" w14:textId="2B66F1BA" w:rsidR="007D182F" w:rsidRDefault="007D182F" w:rsidP="007D182F">
      <w:r w:rsidRPr="00604967">
        <w:t>Makoto Natsuisaka (JAXA)</w:t>
      </w:r>
      <w:r w:rsidR="002F2863" w:rsidRPr="00604967">
        <w:t xml:space="preserve"> announced that Nitant Dube (ISRO) has been nominated as the next vice-chair of WGISS.  The members present approved the nomination.  Nitant shared that he looks forward to continuing to move WGISS forward in the objectives of CEOS.</w:t>
      </w:r>
    </w:p>
    <w:p w14:paraId="639D242A" w14:textId="4ADF8C5F" w:rsidR="002F2863" w:rsidRPr="00604967" w:rsidRDefault="002F2863" w:rsidP="007D182F">
      <w:pPr>
        <w:rPr>
          <w:rFonts w:cs="Angsana New"/>
        </w:rPr>
      </w:pPr>
      <w:r w:rsidRPr="00604967">
        <w:t>The Data Interoperability and Use Interest Group will be reinstated.  The lead is TBD.</w:t>
      </w:r>
    </w:p>
    <w:p w14:paraId="7DC7FE73" w14:textId="5FC5F2C7" w:rsidR="007D182F" w:rsidRPr="00604967" w:rsidRDefault="00000000" w:rsidP="007D182F">
      <w:pPr>
        <w:pStyle w:val="Heading2"/>
        <w:rPr>
          <w:lang w:val="en-US"/>
        </w:rPr>
      </w:pPr>
      <w:hyperlink r:id="rId73" w:history="1">
        <w:bookmarkStart w:id="145" w:name="_Toc135300275"/>
        <w:r w:rsidR="007D182F" w:rsidRPr="00604967">
          <w:rPr>
            <w:rStyle w:val="Hyperlink"/>
            <w:lang w:val="en-US"/>
          </w:rPr>
          <w:t>Review of WGISS Actions</w:t>
        </w:r>
        <w:bookmarkEnd w:id="145"/>
      </w:hyperlink>
      <w:r w:rsidR="007D182F" w:rsidRPr="00604967">
        <w:rPr>
          <w:lang w:val="en-US"/>
        </w:rPr>
        <w:tab/>
      </w:r>
    </w:p>
    <w:p w14:paraId="4691F0A6" w14:textId="7ACDE80F" w:rsidR="007D182F" w:rsidRPr="00604967" w:rsidRDefault="007D182F" w:rsidP="007D182F">
      <w:pPr>
        <w:rPr>
          <w:rFonts w:cs="Angsana New"/>
        </w:rPr>
      </w:pPr>
      <w:r w:rsidRPr="00604967">
        <w:rPr>
          <w:rFonts w:cs="Angsana New"/>
        </w:rPr>
        <w:t>Michelle Piepgrass (JAXA)</w:t>
      </w:r>
      <w:r w:rsidR="00715920" w:rsidRPr="00604967">
        <w:rPr>
          <w:rFonts w:cs="Angsana New"/>
        </w:rPr>
        <w:t xml:space="preserve"> </w:t>
      </w:r>
      <w:r w:rsidR="002F2863" w:rsidRPr="00604967">
        <w:rPr>
          <w:rFonts w:cs="Angsana New"/>
        </w:rPr>
        <w:t>r</w:t>
      </w:r>
      <w:r w:rsidR="001102AE">
        <w:rPr>
          <w:rFonts w:cs="Angsana New"/>
        </w:rPr>
        <w:t xml:space="preserve">eported that actions from earlier meetings are closed. The group discussed </w:t>
      </w:r>
      <w:r w:rsidR="002F2863" w:rsidRPr="00604967">
        <w:rPr>
          <w:rFonts w:cs="Angsana New"/>
        </w:rPr>
        <w:t>the actions from the meeting and they were finalized as follows:</w:t>
      </w:r>
    </w:p>
    <w:p w14:paraId="731FA4EA" w14:textId="77777777" w:rsidR="00A710BD" w:rsidRPr="00604967" w:rsidRDefault="00A710BD" w:rsidP="00A710BD">
      <w:pPr>
        <w:tabs>
          <w:tab w:val="clear" w:pos="720"/>
        </w:tabs>
        <w:rPr>
          <w:rFonts w:cs="Angsana New"/>
        </w:rPr>
      </w:pPr>
      <w:r w:rsidRPr="00604967">
        <w:rPr>
          <w:rFonts w:cs="Angsana New"/>
          <w:b/>
          <w:bCs/>
        </w:rPr>
        <w:t>CEOS Interoperability Framework</w:t>
      </w:r>
    </w:p>
    <w:p w14:paraId="200689A4" w14:textId="77777777" w:rsidR="00A710BD" w:rsidRPr="00604967" w:rsidRDefault="00A710BD" w:rsidP="00A710BD">
      <w:pPr>
        <w:pStyle w:val="CEOSBullets"/>
        <w:rPr>
          <w:lang w:val="en-US"/>
        </w:rPr>
      </w:pPr>
      <w:r w:rsidRPr="00604967">
        <w:rPr>
          <w:lang w:val="en-US"/>
        </w:rPr>
        <w:t>Action</w:t>
      </w:r>
      <w:r>
        <w:rPr>
          <w:lang w:val="en-US"/>
        </w:rPr>
        <w:t xml:space="preserve"> WGISS-55-01</w:t>
      </w:r>
      <w:r w:rsidRPr="00604967">
        <w:rPr>
          <w:lang w:val="en-US"/>
        </w:rPr>
        <w:t>: Each factor Lead of the CEOS Interoperability Framework to finalize the factor name, coordinator (lead), collaborator(s), description (1-2 paragraphs), scope (included and excluded).</w:t>
      </w:r>
    </w:p>
    <w:p w14:paraId="35DB09F5" w14:textId="77777777" w:rsidR="00A710BD" w:rsidRDefault="00A710BD" w:rsidP="00A710BD">
      <w:pPr>
        <w:pStyle w:val="CEOSBullets"/>
        <w:rPr>
          <w:lang w:val="en-US"/>
        </w:rPr>
      </w:pPr>
      <w:r w:rsidRPr="00604967">
        <w:rPr>
          <w:lang w:val="en-US"/>
        </w:rPr>
        <w:t>Action</w:t>
      </w:r>
      <w:r>
        <w:rPr>
          <w:lang w:val="en-US"/>
        </w:rPr>
        <w:t xml:space="preserve"> WGISS-55-02</w:t>
      </w:r>
      <w:r w:rsidRPr="00604967">
        <w:rPr>
          <w:lang w:val="en-US"/>
        </w:rPr>
        <w:t>: WGISS to work with Thomas Huang to consider the digital twins as a use case in the CEOS Interoperability Framework.</w:t>
      </w:r>
    </w:p>
    <w:p w14:paraId="2F19CA61" w14:textId="77777777" w:rsidR="00A710BD" w:rsidRPr="00DC2FDA" w:rsidRDefault="00A710BD" w:rsidP="00A710BD">
      <w:pPr>
        <w:pStyle w:val="CEOSBullets"/>
        <w:rPr>
          <w:lang w:val="en-US"/>
        </w:rPr>
      </w:pPr>
      <w:r w:rsidRPr="00604967">
        <w:rPr>
          <w:lang w:val="en-US"/>
        </w:rPr>
        <w:t>Action</w:t>
      </w:r>
      <w:r>
        <w:rPr>
          <w:lang w:val="en-US"/>
        </w:rPr>
        <w:t xml:space="preserve"> WGISS-55-16</w:t>
      </w:r>
      <w:r w:rsidRPr="00604967">
        <w:rPr>
          <w:lang w:val="en-US"/>
        </w:rPr>
        <w:t>: Doug Newman to brief the CEOS Interoperability Framework team on STAC.</w:t>
      </w:r>
    </w:p>
    <w:p w14:paraId="0B75C4EE" w14:textId="77777777" w:rsidR="00A710BD" w:rsidRPr="00604967" w:rsidRDefault="00A710BD" w:rsidP="00A710BD">
      <w:pPr>
        <w:tabs>
          <w:tab w:val="clear" w:pos="720"/>
        </w:tabs>
        <w:rPr>
          <w:rFonts w:cs="Angsana New"/>
        </w:rPr>
      </w:pPr>
      <w:r w:rsidRPr="00604967">
        <w:rPr>
          <w:rFonts w:cs="Angsana New"/>
          <w:b/>
          <w:bCs/>
        </w:rPr>
        <w:t>Technology Exploration</w:t>
      </w:r>
    </w:p>
    <w:p w14:paraId="4010A232" w14:textId="77777777" w:rsidR="00A710BD" w:rsidRPr="00604967" w:rsidRDefault="00A710BD" w:rsidP="00A710BD">
      <w:pPr>
        <w:pStyle w:val="CEOSBullets"/>
        <w:rPr>
          <w:lang w:val="en-US"/>
        </w:rPr>
      </w:pPr>
      <w:r w:rsidRPr="00604967">
        <w:rPr>
          <w:lang w:val="en-US"/>
        </w:rPr>
        <w:t>Action</w:t>
      </w:r>
      <w:r>
        <w:rPr>
          <w:lang w:val="en-US"/>
        </w:rPr>
        <w:t xml:space="preserve"> WGISS-55-03</w:t>
      </w:r>
      <w:r w:rsidRPr="00604967">
        <w:rPr>
          <w:lang w:val="en-US"/>
        </w:rPr>
        <w:t>: WGDisasters to work with WGISS Technology Exploration Group to incorporate as use cases into the AI/ML white paper the Wildfire Pilot, and perhaps also the Flood (GEO/LEO/SAR) Pilot, Landslide Demonstrator, Volcano Demonstrator, Seismic Hazards Demonstrator.</w:t>
      </w:r>
    </w:p>
    <w:p w14:paraId="592B39CB" w14:textId="77777777" w:rsidR="00A710BD" w:rsidRDefault="00A710BD" w:rsidP="00A710BD">
      <w:pPr>
        <w:pStyle w:val="CEOSBullets"/>
        <w:rPr>
          <w:lang w:val="en-US"/>
        </w:rPr>
      </w:pPr>
      <w:r w:rsidRPr="00604967">
        <w:rPr>
          <w:lang w:val="en-US"/>
        </w:rPr>
        <w:t>Action</w:t>
      </w:r>
      <w:r>
        <w:rPr>
          <w:lang w:val="en-US"/>
        </w:rPr>
        <w:t xml:space="preserve"> WGISS-55-04</w:t>
      </w:r>
      <w:r w:rsidRPr="00604967">
        <w:rPr>
          <w:lang w:val="en-US"/>
        </w:rPr>
        <w:t>: WGISS to provide WGDisasters updates and/or access to the AI/ML White Paper for their collaboration.</w:t>
      </w:r>
    </w:p>
    <w:p w14:paraId="6A551495" w14:textId="77777777" w:rsidR="00A710BD" w:rsidRPr="00DC2FDA" w:rsidRDefault="00A710BD" w:rsidP="00A710BD">
      <w:pPr>
        <w:pStyle w:val="CEOSBullets"/>
        <w:rPr>
          <w:lang w:val="en-US"/>
        </w:rPr>
      </w:pPr>
      <w:r w:rsidRPr="00604967">
        <w:rPr>
          <w:lang w:val="en-US"/>
        </w:rPr>
        <w:t>Action</w:t>
      </w:r>
      <w:r>
        <w:rPr>
          <w:lang w:val="en-US"/>
        </w:rPr>
        <w:t xml:space="preserve"> WGISS-55-17</w:t>
      </w:r>
      <w:r w:rsidRPr="00604967">
        <w:rPr>
          <w:lang w:val="en-US"/>
        </w:rPr>
        <w:t xml:space="preserve">: Esther Conway to schedule two Jupyter Notebooks workshops (July, September): One on access metadata, and one on technical dependencies. </w:t>
      </w:r>
      <w:r w:rsidRPr="00DC2FDA">
        <w:rPr>
          <w:lang w:val="en-US"/>
        </w:rPr>
        <w:tab/>
      </w:r>
    </w:p>
    <w:p w14:paraId="5D039149" w14:textId="77777777" w:rsidR="00A710BD" w:rsidRPr="00604967" w:rsidRDefault="00A710BD" w:rsidP="00A710BD">
      <w:pPr>
        <w:tabs>
          <w:tab w:val="clear" w:pos="720"/>
        </w:tabs>
        <w:rPr>
          <w:rFonts w:cs="Angsana New"/>
        </w:rPr>
      </w:pPr>
      <w:r w:rsidRPr="00604967">
        <w:rPr>
          <w:rFonts w:cs="Angsana New"/>
          <w:b/>
          <w:bCs/>
        </w:rPr>
        <w:t>Data Discovery and Access</w:t>
      </w:r>
    </w:p>
    <w:p w14:paraId="6CE992B4" w14:textId="77777777" w:rsidR="00A710BD" w:rsidRPr="00604967" w:rsidRDefault="00A710BD" w:rsidP="00A710BD">
      <w:pPr>
        <w:pStyle w:val="CEOSBullets"/>
        <w:rPr>
          <w:lang w:val="en-US"/>
        </w:rPr>
      </w:pPr>
      <w:r w:rsidRPr="00604967">
        <w:rPr>
          <w:lang w:val="en-US"/>
        </w:rPr>
        <w:t>Action</w:t>
      </w:r>
      <w:r>
        <w:rPr>
          <w:lang w:val="en-US"/>
        </w:rPr>
        <w:t xml:space="preserve"> WGISS-55-05</w:t>
      </w:r>
      <w:r w:rsidRPr="00604967">
        <w:rPr>
          <w:lang w:val="en-US"/>
        </w:rPr>
        <w:t>: WGISS (Yves Coene, Damiano Guerrucci) to invite WGDisasters to provide tools and software developed by WGDisasters so they can be made discoverable to global users through the service discovery.</w:t>
      </w:r>
    </w:p>
    <w:p w14:paraId="57AE06E3" w14:textId="77777777" w:rsidR="00A710BD" w:rsidRPr="00604967" w:rsidRDefault="00A710BD" w:rsidP="00A710BD">
      <w:pPr>
        <w:pStyle w:val="CEOSBullets"/>
        <w:rPr>
          <w:lang w:val="en-US"/>
        </w:rPr>
      </w:pPr>
      <w:r w:rsidRPr="00604967">
        <w:rPr>
          <w:lang w:val="en-US"/>
        </w:rPr>
        <w:t>Action</w:t>
      </w:r>
      <w:r>
        <w:rPr>
          <w:lang w:val="en-US"/>
        </w:rPr>
        <w:t xml:space="preserve"> WGISS-55-06</w:t>
      </w:r>
      <w:r w:rsidRPr="00604967">
        <w:rPr>
          <w:lang w:val="en-US"/>
        </w:rPr>
        <w:t xml:space="preserve">: DSIG/SLT to confirm that content of the </w:t>
      </w:r>
      <w:hyperlink r:id="rId74" w:history="1">
        <w:r w:rsidRPr="00604967">
          <w:rPr>
            <w:rStyle w:val="Hyperlink"/>
            <w:rFonts w:cs="Angsana New"/>
            <w:u w:val="none"/>
            <w:lang w:val="en-US"/>
          </w:rPr>
          <w:t xml:space="preserve">Open-Source Software page </w:t>
        </w:r>
      </w:hyperlink>
      <w:r w:rsidRPr="00604967">
        <w:rPr>
          <w:lang w:val="en-US"/>
        </w:rPr>
        <w:t xml:space="preserve"> on the CEOS website has been correctly ingested in the FedEO operational system that is accessible to end users.</w:t>
      </w:r>
    </w:p>
    <w:p w14:paraId="4A4B2A46" w14:textId="77777777" w:rsidR="00A710BD" w:rsidRPr="00604967" w:rsidRDefault="00A710BD" w:rsidP="00A710BD">
      <w:pPr>
        <w:pStyle w:val="CEOSBullets"/>
        <w:rPr>
          <w:lang w:val="en-US"/>
        </w:rPr>
      </w:pPr>
      <w:r w:rsidRPr="00604967">
        <w:rPr>
          <w:lang w:val="en-US"/>
        </w:rPr>
        <w:t>Action</w:t>
      </w:r>
      <w:r>
        <w:rPr>
          <w:lang w:val="en-US"/>
        </w:rPr>
        <w:t xml:space="preserve"> WGISS-55-07</w:t>
      </w:r>
      <w:r w:rsidRPr="00604967">
        <w:rPr>
          <w:lang w:val="en-US"/>
        </w:rPr>
        <w:t xml:space="preserve">: DSIG to ask SEO to remove from the CEOS website the </w:t>
      </w:r>
      <w:hyperlink r:id="rId75" w:history="1">
        <w:r w:rsidRPr="00604967">
          <w:rPr>
            <w:rStyle w:val="Hyperlink"/>
            <w:rFonts w:cs="Angsana New"/>
            <w:u w:val="none"/>
            <w:lang w:val="en-US"/>
          </w:rPr>
          <w:t>Open-Source Software page</w:t>
        </w:r>
      </w:hyperlink>
      <w:r w:rsidRPr="00604967">
        <w:rPr>
          <w:lang w:val="en-US"/>
        </w:rPr>
        <w:t>, upon completion of previous action.</w:t>
      </w:r>
    </w:p>
    <w:p w14:paraId="40A1AA47" w14:textId="77777777" w:rsidR="00A710BD" w:rsidRPr="00604967" w:rsidRDefault="00A710BD" w:rsidP="00A710BD">
      <w:pPr>
        <w:pStyle w:val="CEOSBullets"/>
        <w:rPr>
          <w:lang w:val="en-US"/>
        </w:rPr>
      </w:pPr>
      <w:r w:rsidRPr="00604967">
        <w:rPr>
          <w:lang w:val="en-US"/>
        </w:rPr>
        <w:t>Action</w:t>
      </w:r>
      <w:r>
        <w:rPr>
          <w:lang w:val="en-US"/>
        </w:rPr>
        <w:t xml:space="preserve"> WGISS-55-08</w:t>
      </w:r>
      <w:r w:rsidRPr="00604967">
        <w:rPr>
          <w:lang w:val="en-US"/>
        </w:rPr>
        <w:t>: SLT to define a procedure for registration of services/tools into IDN/FedEO (direct registration by users or through circulation of Open-Source Software spreadsheet). SLT to inform WGISS-All on how to register their services and tools.</w:t>
      </w:r>
    </w:p>
    <w:p w14:paraId="150E4062" w14:textId="77777777" w:rsidR="00A710BD" w:rsidRPr="00604967" w:rsidRDefault="00A710BD" w:rsidP="00A710BD">
      <w:pPr>
        <w:pStyle w:val="CEOSBullets"/>
        <w:rPr>
          <w:lang w:val="en-US"/>
        </w:rPr>
      </w:pPr>
      <w:r w:rsidRPr="00604967">
        <w:rPr>
          <w:lang w:val="en-US"/>
        </w:rPr>
        <w:t>Action</w:t>
      </w:r>
      <w:r>
        <w:rPr>
          <w:lang w:val="en-US"/>
        </w:rPr>
        <w:t xml:space="preserve"> WGISS-55-09</w:t>
      </w:r>
      <w:r w:rsidRPr="00604967">
        <w:rPr>
          <w:lang w:val="en-US"/>
        </w:rPr>
        <w:t>: SLT to examine the emerging needs and possible solutions for user authentication and authorisation in the new scenario for data access. Provide a status report at WGISS-56.</w:t>
      </w:r>
    </w:p>
    <w:p w14:paraId="5EC8BA3B" w14:textId="77777777" w:rsidR="00A710BD" w:rsidRPr="00604967" w:rsidRDefault="00A710BD" w:rsidP="00A710BD">
      <w:pPr>
        <w:tabs>
          <w:tab w:val="clear" w:pos="720"/>
        </w:tabs>
        <w:rPr>
          <w:rFonts w:cs="Angsana New"/>
        </w:rPr>
      </w:pPr>
      <w:r w:rsidRPr="00604967">
        <w:rPr>
          <w:rFonts w:cs="Angsana New"/>
          <w:b/>
          <w:bCs/>
        </w:rPr>
        <w:t>Data Preservation and Stewardship</w:t>
      </w:r>
    </w:p>
    <w:p w14:paraId="559D3FFA" w14:textId="77777777" w:rsidR="00A710BD" w:rsidRPr="00604967" w:rsidRDefault="00A710BD" w:rsidP="00A710BD">
      <w:pPr>
        <w:pStyle w:val="CEOSBullets"/>
        <w:rPr>
          <w:lang w:val="en-US"/>
        </w:rPr>
      </w:pPr>
      <w:r w:rsidRPr="00604967">
        <w:rPr>
          <w:lang w:val="en-US"/>
        </w:rPr>
        <w:t>Action</w:t>
      </w:r>
      <w:r>
        <w:rPr>
          <w:lang w:val="en-US"/>
        </w:rPr>
        <w:t xml:space="preserve"> WGISS-55-10</w:t>
      </w:r>
      <w:r w:rsidRPr="00604967">
        <w:rPr>
          <w:lang w:val="en-US"/>
        </w:rPr>
        <w:t>: DSIG to prepare a white paper on in-situ data based on the study conducted, and submit it to WGCV for review. Review of the content should be completed by the end of May, and the document should be circulated by end of June if no updates are needed.</w:t>
      </w:r>
    </w:p>
    <w:p w14:paraId="0CAC2BCC" w14:textId="77777777" w:rsidR="00A710BD" w:rsidRPr="00604967" w:rsidRDefault="00A710BD" w:rsidP="00A710BD">
      <w:pPr>
        <w:pStyle w:val="CEOSBullets"/>
        <w:rPr>
          <w:lang w:val="en-US"/>
        </w:rPr>
      </w:pPr>
      <w:r w:rsidRPr="00604967">
        <w:rPr>
          <w:lang w:val="en-US"/>
        </w:rPr>
        <w:t>Action</w:t>
      </w:r>
      <w:r>
        <w:rPr>
          <w:lang w:val="en-US"/>
        </w:rPr>
        <w:t xml:space="preserve"> WGISS-55-11</w:t>
      </w:r>
      <w:r w:rsidRPr="00604967">
        <w:rPr>
          <w:lang w:val="en-US"/>
        </w:rPr>
        <w:t>: DSIG to prepare a white paper on software preservation based on the study conducted. Complete the review of the content by end of May, and circulate by end of June if no updates are needed.</w:t>
      </w:r>
    </w:p>
    <w:p w14:paraId="4418D9A5" w14:textId="77777777" w:rsidR="00A710BD" w:rsidRPr="00604967" w:rsidRDefault="00A710BD" w:rsidP="00A710BD">
      <w:pPr>
        <w:pStyle w:val="CEOSBullets"/>
        <w:rPr>
          <w:lang w:val="en-US"/>
        </w:rPr>
      </w:pPr>
      <w:r w:rsidRPr="00604967">
        <w:rPr>
          <w:lang w:val="en-US"/>
        </w:rPr>
        <w:t>Action</w:t>
      </w:r>
      <w:r>
        <w:rPr>
          <w:lang w:val="en-US"/>
        </w:rPr>
        <w:t xml:space="preserve"> WGISS-55-12</w:t>
      </w:r>
      <w:r w:rsidRPr="00604967">
        <w:rPr>
          <w:lang w:val="en-US"/>
        </w:rPr>
        <w:t>: DSIG to circulate the package of WGISS updated White Papers and Reports to WGISS-All to decide if they should be updated or retired by the end of April. The WGISS website should be updated accordingly by the end of May.  DSIG should also clearly state the issue date, suggested retirement date, and the type of document (White Paper, technical note, Best Practice). The list should be submitted to the VC leads for their consideration.</w:t>
      </w:r>
    </w:p>
    <w:p w14:paraId="0862730D" w14:textId="77777777" w:rsidR="00A710BD" w:rsidRPr="00604967" w:rsidRDefault="00A710BD" w:rsidP="00A710BD">
      <w:pPr>
        <w:pStyle w:val="CEOSBullets"/>
        <w:rPr>
          <w:lang w:val="en-US"/>
        </w:rPr>
      </w:pPr>
      <w:r w:rsidRPr="00604967">
        <w:rPr>
          <w:lang w:val="en-US"/>
        </w:rPr>
        <w:t>Action</w:t>
      </w:r>
      <w:r>
        <w:rPr>
          <w:lang w:val="en-US"/>
        </w:rPr>
        <w:t xml:space="preserve"> WGISS-55-13</w:t>
      </w:r>
      <w:r w:rsidRPr="00604967">
        <w:rPr>
          <w:lang w:val="en-US"/>
        </w:rPr>
        <w:t>: Makoto Natsuisaka to ask the SEO and CEO to provide a method of governance on the process for submission and “publication” of CEOS documents (White Papers, Best Practices, Technical Documents, and deliverables from the Work Plan).</w:t>
      </w:r>
    </w:p>
    <w:p w14:paraId="43E4609C" w14:textId="77777777" w:rsidR="00A710BD" w:rsidRPr="00604967" w:rsidRDefault="00A710BD" w:rsidP="00A710BD">
      <w:pPr>
        <w:pStyle w:val="CEOSBullets"/>
        <w:rPr>
          <w:lang w:val="en-US"/>
        </w:rPr>
      </w:pPr>
      <w:r w:rsidRPr="00604967">
        <w:rPr>
          <w:lang w:val="en-US"/>
        </w:rPr>
        <w:t>Action</w:t>
      </w:r>
      <w:r>
        <w:rPr>
          <w:lang w:val="en-US"/>
        </w:rPr>
        <w:t xml:space="preserve"> WGISS-55-14</w:t>
      </w:r>
      <w:r w:rsidRPr="00604967">
        <w:rPr>
          <w:lang w:val="en-US"/>
        </w:rPr>
        <w:t>: DSIG to organize a session on AVHRR at WGISS-56.</w:t>
      </w:r>
    </w:p>
    <w:p w14:paraId="2B5B24ED" w14:textId="77777777" w:rsidR="00A710BD" w:rsidRPr="00604967" w:rsidRDefault="00A710BD" w:rsidP="00A710BD">
      <w:pPr>
        <w:tabs>
          <w:tab w:val="clear" w:pos="720"/>
        </w:tabs>
        <w:rPr>
          <w:rFonts w:cs="Angsana New"/>
        </w:rPr>
      </w:pPr>
      <w:r w:rsidRPr="00604967">
        <w:rPr>
          <w:rFonts w:cs="Angsana New"/>
          <w:b/>
          <w:bCs/>
        </w:rPr>
        <w:t>General</w:t>
      </w:r>
    </w:p>
    <w:p w14:paraId="62A47349" w14:textId="77777777" w:rsidR="00A710BD" w:rsidRPr="00604967" w:rsidRDefault="00A710BD" w:rsidP="00A710BD">
      <w:pPr>
        <w:pStyle w:val="CEOSBullets"/>
        <w:rPr>
          <w:lang w:val="en-US"/>
        </w:rPr>
      </w:pPr>
      <w:r w:rsidRPr="00604967">
        <w:rPr>
          <w:lang w:val="en-US"/>
        </w:rPr>
        <w:t>Action</w:t>
      </w:r>
      <w:r>
        <w:rPr>
          <w:lang w:val="en-US"/>
        </w:rPr>
        <w:t xml:space="preserve"> WGISS-55-15</w:t>
      </w:r>
      <w:r w:rsidRPr="00604967">
        <w:rPr>
          <w:lang w:val="en-US"/>
        </w:rPr>
        <w:t>: Michelle Piepgrass to find out number of downloads from CEOS website (Best Practice, White Papers, presentations) and provide the results to WGISS Exec.</w:t>
      </w:r>
    </w:p>
    <w:p w14:paraId="65DBA2A8" w14:textId="48758690" w:rsidR="00D95251" w:rsidRPr="00604967" w:rsidRDefault="00000000" w:rsidP="007D182F">
      <w:pPr>
        <w:pStyle w:val="Heading2"/>
        <w:rPr>
          <w:lang w:val="en-US"/>
        </w:rPr>
      </w:pPr>
      <w:hyperlink r:id="rId76" w:history="1">
        <w:bookmarkStart w:id="146" w:name="_Toc135300276"/>
        <w:r w:rsidR="007D182F" w:rsidRPr="00604967">
          <w:rPr>
            <w:rStyle w:val="Hyperlink"/>
            <w:lang w:val="en-US"/>
          </w:rPr>
          <w:t>Concluding Discussion</w:t>
        </w:r>
        <w:bookmarkEnd w:id="146"/>
      </w:hyperlink>
    </w:p>
    <w:p w14:paraId="1DCB9BB5" w14:textId="695246A1" w:rsidR="00D95251" w:rsidRPr="00604967" w:rsidRDefault="009E26B6" w:rsidP="00D95251">
      <w:pPr>
        <w:rPr>
          <w:lang w:bidi="ar-SA"/>
        </w:rPr>
      </w:pPr>
      <w:r w:rsidRPr="00604967">
        <w:rPr>
          <w:lang w:bidi="ar-SA"/>
        </w:rPr>
        <w:t>Tom Sohre led a discussion of the lessons learned from the meeting.  All the participants (remote and in-person) were invited to provide feedback.  In summary:</w:t>
      </w:r>
    </w:p>
    <w:p w14:paraId="1E4FCBAA" w14:textId="4D39D1C3" w:rsidR="009E26B6" w:rsidRPr="00604967" w:rsidRDefault="009E26B6" w:rsidP="00D95251">
      <w:pPr>
        <w:rPr>
          <w:lang w:bidi="ar-SA"/>
        </w:rPr>
      </w:pPr>
      <w:r w:rsidRPr="00604967">
        <w:rPr>
          <w:lang w:bidi="ar-SA"/>
        </w:rPr>
        <w:t>Positive feedback:</w:t>
      </w:r>
    </w:p>
    <w:p w14:paraId="6A5DFA84" w14:textId="77777777" w:rsidR="009E26B6" w:rsidRPr="00604967" w:rsidRDefault="009E26B6" w:rsidP="002F2863">
      <w:pPr>
        <w:pStyle w:val="CEOSBullets"/>
        <w:rPr>
          <w:lang w:val="en-US"/>
        </w:rPr>
      </w:pPr>
      <w:r w:rsidRPr="00604967">
        <w:rPr>
          <w:b/>
          <w:bCs/>
          <w:lang w:val="en-US"/>
        </w:rPr>
        <w:t xml:space="preserve">Logistics: </w:t>
      </w:r>
      <w:r w:rsidRPr="00604967">
        <w:rPr>
          <w:lang w:val="en-US"/>
        </w:rPr>
        <w:t>A tremendous thank you to CONAE! The facilities were great, as were the audio/visual, the breaks and hosted events, and the transportation to and from the venue.  The agency tour was superb, and very interesting. The meeting was a great opportunity for CONAE to show their activities and facilities, and to exchange information.</w:t>
      </w:r>
    </w:p>
    <w:p w14:paraId="32608002" w14:textId="77777777" w:rsidR="009E26B6" w:rsidRPr="00604967" w:rsidRDefault="009E26B6" w:rsidP="002F2863">
      <w:pPr>
        <w:pStyle w:val="CEOSBullets"/>
        <w:rPr>
          <w:lang w:val="en-US"/>
        </w:rPr>
      </w:pPr>
      <w:r w:rsidRPr="00604967">
        <w:rPr>
          <w:b/>
          <w:bCs/>
          <w:lang w:val="en-US"/>
        </w:rPr>
        <w:t xml:space="preserve">Joint session: </w:t>
      </w:r>
      <w:r w:rsidRPr="00604967">
        <w:rPr>
          <w:lang w:val="en-US"/>
        </w:rPr>
        <w:t xml:space="preserve">The joint session was interesting and well planned, and the resulting cross collaboration is very valuable.  </w:t>
      </w:r>
    </w:p>
    <w:p w14:paraId="3B1B8F57" w14:textId="77777777" w:rsidR="009E26B6" w:rsidRPr="00604967" w:rsidRDefault="009E26B6" w:rsidP="002F2863">
      <w:pPr>
        <w:pStyle w:val="CEOSBullets"/>
        <w:rPr>
          <w:lang w:val="en-US"/>
        </w:rPr>
      </w:pPr>
      <w:r w:rsidRPr="00604967">
        <w:rPr>
          <w:b/>
          <w:bCs/>
          <w:lang w:val="en-US"/>
        </w:rPr>
        <w:t xml:space="preserve">Content: </w:t>
      </w:r>
      <w:r w:rsidRPr="00604967">
        <w:rPr>
          <w:lang w:val="en-US"/>
        </w:rPr>
        <w:t>It was obvious that the agenda contained expanded time for discussion, leading to good planning for the coming year. The results can be seen already in the actions and future planning.</w:t>
      </w:r>
    </w:p>
    <w:p w14:paraId="2B56C271" w14:textId="77777777" w:rsidR="009E26B6" w:rsidRPr="00604967" w:rsidRDefault="009E26B6" w:rsidP="002F2863">
      <w:pPr>
        <w:pStyle w:val="CEOSBullets"/>
        <w:rPr>
          <w:lang w:val="en-US"/>
        </w:rPr>
      </w:pPr>
      <w:r w:rsidRPr="00604967">
        <w:rPr>
          <w:b/>
          <w:bCs/>
          <w:lang w:val="en-US"/>
        </w:rPr>
        <w:t xml:space="preserve">In-person participation: </w:t>
      </w:r>
      <w:r w:rsidRPr="00604967">
        <w:rPr>
          <w:lang w:val="en-US"/>
        </w:rPr>
        <w:t xml:space="preserve">The meeting provided some with opportunity for reflection based on what was learned. Side conversations were helpful, allowing participants to see where their work is going, and to identify collaborations and sharing of resources.  One participant felt that by having presentation each day, it was easier to remain engaged. Others were pleased to have the opportunity to establish old and new friendships and collaborations. </w:t>
      </w:r>
    </w:p>
    <w:p w14:paraId="3A6E279E" w14:textId="4BBD51F6" w:rsidR="009E26B6" w:rsidRPr="00604967" w:rsidRDefault="009E26B6" w:rsidP="002F2863">
      <w:pPr>
        <w:pStyle w:val="CEOSBullets"/>
        <w:rPr>
          <w:lang w:val="en-US"/>
        </w:rPr>
      </w:pPr>
      <w:r w:rsidRPr="00604967">
        <w:rPr>
          <w:b/>
          <w:bCs/>
          <w:lang w:val="en-US"/>
        </w:rPr>
        <w:t xml:space="preserve">Remote participation: </w:t>
      </w:r>
      <w:r w:rsidR="00A710BD" w:rsidRPr="00A710BD">
        <w:rPr>
          <w:lang w:val="en-US"/>
        </w:rPr>
        <w:t>The</w:t>
      </w:r>
      <w:r w:rsidR="00A710BD">
        <w:rPr>
          <w:b/>
          <w:bCs/>
          <w:lang w:val="en-US"/>
        </w:rPr>
        <w:t xml:space="preserve"> </w:t>
      </w:r>
      <w:r w:rsidRPr="00604967">
        <w:rPr>
          <w:lang w:val="en-US"/>
        </w:rPr>
        <w:t>remote participants</w:t>
      </w:r>
      <w:r w:rsidR="00A710BD">
        <w:rPr>
          <w:lang w:val="en-US"/>
        </w:rPr>
        <w:t xml:space="preserve"> were accommodated well; they</w:t>
      </w:r>
      <w:r w:rsidRPr="00604967">
        <w:rPr>
          <w:lang w:val="en-US"/>
        </w:rPr>
        <w:t xml:space="preserve"> remained engaged throughout, which is hard to do for three days. Their dedication made it feel that they were truly part of the meeting. </w:t>
      </w:r>
    </w:p>
    <w:p w14:paraId="2EF2A593" w14:textId="77777777" w:rsidR="009E26B6" w:rsidRPr="00604967" w:rsidRDefault="009E26B6" w:rsidP="002F2863">
      <w:pPr>
        <w:pStyle w:val="CEOSBullets"/>
        <w:rPr>
          <w:lang w:val="en-US"/>
        </w:rPr>
      </w:pPr>
      <w:r w:rsidRPr="00604967">
        <w:rPr>
          <w:b/>
          <w:bCs/>
          <w:lang w:val="en-US"/>
        </w:rPr>
        <w:t xml:space="preserve">Objectives met: </w:t>
      </w:r>
      <w:r w:rsidRPr="00604967">
        <w:rPr>
          <w:lang w:val="en-US"/>
        </w:rPr>
        <w:t>More discussion time and improved communication to CEOS of WGISS technical expertise.</w:t>
      </w:r>
    </w:p>
    <w:p w14:paraId="7A689563" w14:textId="35CD479A" w:rsidR="009E26B6" w:rsidRPr="00604967" w:rsidRDefault="009E26B6" w:rsidP="00D95251">
      <w:pPr>
        <w:rPr>
          <w:lang w:bidi="ar-SA"/>
        </w:rPr>
      </w:pPr>
      <w:r w:rsidRPr="00604967">
        <w:rPr>
          <w:lang w:bidi="ar-SA"/>
        </w:rPr>
        <w:t>Areas for improvement:</w:t>
      </w:r>
    </w:p>
    <w:p w14:paraId="047F1BC8" w14:textId="77777777" w:rsidR="00C7261C" w:rsidRPr="00604967" w:rsidRDefault="00C7261C" w:rsidP="002F2863">
      <w:pPr>
        <w:pStyle w:val="CEOSBullets"/>
        <w:rPr>
          <w:lang w:val="en-US"/>
        </w:rPr>
      </w:pPr>
      <w:r w:rsidRPr="00A710BD">
        <w:rPr>
          <w:b/>
          <w:bCs/>
          <w:lang w:val="en-US"/>
        </w:rPr>
        <w:t>Audio</w:t>
      </w:r>
      <w:r w:rsidRPr="00604967">
        <w:rPr>
          <w:lang w:val="en-US"/>
        </w:rPr>
        <w:t>: Try to solve the technical challenges of the hybrid meeting by exploring audio devices, closed captioning, and taking personal responsibility for being heard and understood.</w:t>
      </w:r>
    </w:p>
    <w:p w14:paraId="1B597F68" w14:textId="7FDF0374" w:rsidR="00C7261C" w:rsidRPr="00604967" w:rsidRDefault="00C7261C" w:rsidP="002F2863">
      <w:pPr>
        <w:pStyle w:val="CEOSBullets"/>
        <w:rPr>
          <w:lang w:val="en-US"/>
        </w:rPr>
      </w:pPr>
      <w:r w:rsidRPr="00A710BD">
        <w:rPr>
          <w:b/>
          <w:bCs/>
          <w:lang w:val="en-US"/>
        </w:rPr>
        <w:t>Meeting scheduling</w:t>
      </w:r>
      <w:r w:rsidRPr="00604967">
        <w:rPr>
          <w:lang w:val="en-US"/>
        </w:rPr>
        <w:t>: Consider having one in</w:t>
      </w:r>
      <w:r w:rsidR="00A710BD">
        <w:rPr>
          <w:lang w:val="en-US"/>
        </w:rPr>
        <w:t>-</w:t>
      </w:r>
      <w:r w:rsidRPr="00604967">
        <w:rPr>
          <w:lang w:val="en-US"/>
        </w:rPr>
        <w:t>person meeting per year, and one or more remote meetings. Consider meeting in person every nine months</w:t>
      </w:r>
    </w:p>
    <w:p w14:paraId="13FC7791" w14:textId="1F2C358C" w:rsidR="00C7261C" w:rsidRPr="00604967" w:rsidRDefault="00C7261C" w:rsidP="00CE44FB">
      <w:pPr>
        <w:pStyle w:val="CEOSBullets"/>
      </w:pPr>
      <w:r w:rsidRPr="00A710BD">
        <w:rPr>
          <w:b/>
          <w:bCs/>
          <w:lang w:val="en-US"/>
        </w:rPr>
        <w:t>Content</w:t>
      </w:r>
      <w:r w:rsidRPr="00604967">
        <w:rPr>
          <w:lang w:val="en-US"/>
        </w:rPr>
        <w:t xml:space="preserve">: </w:t>
      </w:r>
      <w:r w:rsidRPr="00604967">
        <w:t>Reinstitute the session on announcing newly released datasets and products. In the technology session have a presentation and discussion about the technologies coming up and those that are obsolete. During each session, focus and go in</w:t>
      </w:r>
      <w:r w:rsidR="00A710BD">
        <w:t>-</w:t>
      </w:r>
      <w:r w:rsidRPr="00604967">
        <w:t>depth on specific topics, and avoid presentations less than 10 minutes, or cutting presentations short.</w:t>
      </w:r>
    </w:p>
    <w:p w14:paraId="5C586846" w14:textId="226FCA61" w:rsidR="009E26B6" w:rsidRPr="00604967" w:rsidRDefault="002F2863" w:rsidP="002F2863">
      <w:pPr>
        <w:pStyle w:val="Heading2"/>
        <w:rPr>
          <w:lang w:val="en-US"/>
        </w:rPr>
      </w:pPr>
      <w:bookmarkStart w:id="147" w:name="_Toc135300277"/>
      <w:r w:rsidRPr="00604967">
        <w:rPr>
          <w:lang w:val="en-US"/>
        </w:rPr>
        <w:t>Meeting Conclusion</w:t>
      </w:r>
      <w:bookmarkEnd w:id="147"/>
    </w:p>
    <w:p w14:paraId="47FC1738" w14:textId="185FBA7B" w:rsidR="002F2863" w:rsidRPr="00604967" w:rsidRDefault="002F2863" w:rsidP="002F2863">
      <w:pPr>
        <w:rPr>
          <w:lang w:eastAsia="ar-SA" w:bidi="ar-SA"/>
        </w:rPr>
      </w:pPr>
      <w:r w:rsidRPr="00604967">
        <w:rPr>
          <w:lang w:eastAsia="ar-SA" w:bidi="ar-SA"/>
        </w:rPr>
        <w:t>Makoto Natsuisaka thanked CONAE for their hosting of the meeting.  All the arrangements were excellent and well-received.  He also thanked the in-person and remote participants for their active collaboration, and wished everyone safe</w:t>
      </w:r>
      <w:r w:rsidR="00A710BD">
        <w:rPr>
          <w:lang w:eastAsia="ar-SA" w:bidi="ar-SA"/>
        </w:rPr>
        <w:t xml:space="preserve"> </w:t>
      </w:r>
      <w:r w:rsidRPr="00604967">
        <w:rPr>
          <w:lang w:eastAsia="ar-SA" w:bidi="ar-SA"/>
        </w:rPr>
        <w:t>travels home.</w:t>
      </w:r>
    </w:p>
    <w:p w14:paraId="27213916" w14:textId="77777777" w:rsidR="00D95251" w:rsidRPr="00604967" w:rsidRDefault="00D95251" w:rsidP="00AA5270">
      <w:pPr>
        <w:pStyle w:val="Heading1"/>
        <w:rPr>
          <w:lang w:val="en-US"/>
        </w:rPr>
      </w:pPr>
      <w:bookmarkStart w:id="148" w:name="_Toc278219426"/>
      <w:bookmarkStart w:id="149" w:name="_Toc278220029"/>
      <w:bookmarkStart w:id="150" w:name="_Toc135300278"/>
      <w:r w:rsidRPr="00604967">
        <w:rPr>
          <w:lang w:val="en-US"/>
        </w:rPr>
        <w:t>Glossary</w:t>
      </w:r>
      <w:bookmarkEnd w:id="148"/>
      <w:bookmarkEnd w:id="149"/>
      <w:r w:rsidRPr="00604967">
        <w:rPr>
          <w:lang w:val="en-US"/>
        </w:rPr>
        <w:t xml:space="preserve"> of Acronyms</w:t>
      </w:r>
      <w:bookmarkEnd w:id="150"/>
    </w:p>
    <w:p w14:paraId="33F84DBB" w14:textId="4C7229A4" w:rsidR="003913B1" w:rsidRPr="00604967" w:rsidRDefault="003913B1" w:rsidP="00D95251">
      <w:pPr>
        <w:pStyle w:val="BodyText"/>
      </w:pPr>
      <w:r w:rsidRPr="00604967">
        <w:t>AI</w:t>
      </w:r>
      <w:r w:rsidRPr="00604967">
        <w:tab/>
        <w:t xml:space="preserve">Artificial </w:t>
      </w:r>
      <w:r w:rsidR="00604967" w:rsidRPr="00604967">
        <w:t>Intelligence</w:t>
      </w:r>
    </w:p>
    <w:p w14:paraId="4097BBA9" w14:textId="126B285E" w:rsidR="00D95251" w:rsidRPr="00604967" w:rsidRDefault="00D95251" w:rsidP="00D95251">
      <w:pPr>
        <w:pStyle w:val="BodyText"/>
      </w:pPr>
      <w:r w:rsidRPr="00604967">
        <w:t>API</w:t>
      </w:r>
      <w:r w:rsidRPr="00604967">
        <w:tab/>
        <w:t>Application Programming Interface</w:t>
      </w:r>
    </w:p>
    <w:p w14:paraId="180724DA" w14:textId="77777777" w:rsidR="00D95251" w:rsidRPr="00604967" w:rsidRDefault="00D95251" w:rsidP="00D95251">
      <w:pPr>
        <w:pStyle w:val="BodyText"/>
      </w:pPr>
      <w:r w:rsidRPr="00604967">
        <w:t>ARD</w:t>
      </w:r>
      <w:r w:rsidRPr="00604967">
        <w:tab/>
        <w:t>Analysis Ready Data</w:t>
      </w:r>
    </w:p>
    <w:p w14:paraId="651D8C98" w14:textId="77777777" w:rsidR="00D95251" w:rsidRDefault="00D95251" w:rsidP="00D95251">
      <w:pPr>
        <w:pStyle w:val="BodyText"/>
      </w:pPr>
      <w:r w:rsidRPr="00604967">
        <w:t>AWS</w:t>
      </w:r>
      <w:r w:rsidRPr="00604967">
        <w:tab/>
        <w:t>Amazon Web Services</w:t>
      </w:r>
    </w:p>
    <w:p w14:paraId="5E3E37AC" w14:textId="543B0850" w:rsidR="00237B3D" w:rsidRPr="00604967" w:rsidRDefault="00237B3D" w:rsidP="00D95251">
      <w:pPr>
        <w:pStyle w:val="BodyText"/>
      </w:pPr>
      <w:r>
        <w:t>CC</w:t>
      </w:r>
      <w:r>
        <w:tab/>
        <w:t>Climate Change</w:t>
      </w:r>
    </w:p>
    <w:p w14:paraId="39A79569" w14:textId="77777777" w:rsidR="00D95251" w:rsidRPr="00604967" w:rsidRDefault="00D95251" w:rsidP="00D95251">
      <w:pPr>
        <w:pStyle w:val="BodyText"/>
      </w:pPr>
      <w:r w:rsidRPr="00604967">
        <w:t>CEO</w:t>
      </w:r>
      <w:r w:rsidRPr="00604967">
        <w:tab/>
        <w:t>CEOS Executive Officer</w:t>
      </w:r>
    </w:p>
    <w:p w14:paraId="6D1BB016" w14:textId="77777777" w:rsidR="00D95251" w:rsidRPr="00604967" w:rsidRDefault="00D95251" w:rsidP="00D95251">
      <w:pPr>
        <w:pStyle w:val="BodyText"/>
      </w:pPr>
      <w:r w:rsidRPr="00604967">
        <w:t>CEOS</w:t>
      </w:r>
      <w:r w:rsidRPr="00604967">
        <w:tab/>
        <w:t>Committee on Earth Observation Satellites</w:t>
      </w:r>
    </w:p>
    <w:p w14:paraId="509F5853" w14:textId="65D77A78" w:rsidR="003913B1" w:rsidRPr="00604967" w:rsidRDefault="003913B1" w:rsidP="00D95251">
      <w:pPr>
        <w:pStyle w:val="BodyText"/>
      </w:pPr>
      <w:r w:rsidRPr="00604967">
        <w:t>CMR</w:t>
      </w:r>
      <w:r w:rsidRPr="00604967">
        <w:tab/>
        <w:t>Common Metadata Repository</w:t>
      </w:r>
    </w:p>
    <w:p w14:paraId="476536F1" w14:textId="77777777" w:rsidR="00D95251" w:rsidRPr="00604967" w:rsidRDefault="00D95251" w:rsidP="00D95251">
      <w:pPr>
        <w:pStyle w:val="BodyText"/>
      </w:pPr>
      <w:r w:rsidRPr="00604967">
        <w:t>CSW</w:t>
      </w:r>
      <w:r w:rsidRPr="00604967">
        <w:tab/>
        <w:t>Catalogue Service for the Web</w:t>
      </w:r>
    </w:p>
    <w:p w14:paraId="10F99B9D" w14:textId="77777777" w:rsidR="00D95251" w:rsidRPr="00604967" w:rsidRDefault="00D95251" w:rsidP="00D95251">
      <w:pPr>
        <w:pStyle w:val="BodyText"/>
      </w:pPr>
      <w:r w:rsidRPr="00604967">
        <w:t xml:space="preserve">CWIC </w:t>
      </w:r>
      <w:r w:rsidRPr="00604967">
        <w:tab/>
        <w:t>CEOS WGISS Integrated Catalogue</w:t>
      </w:r>
    </w:p>
    <w:p w14:paraId="17860151" w14:textId="77777777" w:rsidR="00D95251" w:rsidRPr="00604967" w:rsidRDefault="00D95251" w:rsidP="00D95251">
      <w:pPr>
        <w:pStyle w:val="BodyText"/>
      </w:pPr>
      <w:r w:rsidRPr="00604967">
        <w:rPr>
          <w:rStyle w:val="st"/>
        </w:rPr>
        <w:t>DC</w:t>
      </w:r>
      <w:r w:rsidRPr="00604967">
        <w:rPr>
          <w:rStyle w:val="st"/>
        </w:rPr>
        <w:tab/>
        <w:t>data cube</w:t>
      </w:r>
    </w:p>
    <w:p w14:paraId="0AED4763" w14:textId="77777777" w:rsidR="00D95251" w:rsidRDefault="00D95251" w:rsidP="00D95251">
      <w:pPr>
        <w:pStyle w:val="BodyText"/>
      </w:pPr>
      <w:r w:rsidRPr="00604967">
        <w:t>DIF</w:t>
      </w:r>
      <w:r w:rsidRPr="00604967">
        <w:tab/>
        <w:t>Directory Interchange Format</w:t>
      </w:r>
    </w:p>
    <w:p w14:paraId="7AA543CF" w14:textId="4CB789C2" w:rsidR="00BF5687" w:rsidRPr="00604967" w:rsidRDefault="00BF5687" w:rsidP="00D95251">
      <w:pPr>
        <w:pStyle w:val="BodyText"/>
      </w:pPr>
      <w:r>
        <w:t>DLT</w:t>
      </w:r>
      <w:r>
        <w:tab/>
        <w:t>Digital Linear Tape</w:t>
      </w:r>
    </w:p>
    <w:p w14:paraId="4BD854F7" w14:textId="77777777" w:rsidR="00D95251" w:rsidRPr="00604967" w:rsidRDefault="00D95251" w:rsidP="00D95251">
      <w:pPr>
        <w:pStyle w:val="BodyText"/>
      </w:pPr>
      <w:r w:rsidRPr="00604967">
        <w:t>DOI</w:t>
      </w:r>
      <w:r w:rsidRPr="00604967">
        <w:tab/>
        <w:t>Digital Object Identifier</w:t>
      </w:r>
    </w:p>
    <w:p w14:paraId="454063D1" w14:textId="77777777" w:rsidR="00D95251" w:rsidRPr="00604967" w:rsidRDefault="00D95251" w:rsidP="00D95251">
      <w:pPr>
        <w:pStyle w:val="BodyText"/>
      </w:pPr>
      <w:r w:rsidRPr="00604967">
        <w:t>ECV</w:t>
      </w:r>
      <w:r w:rsidRPr="00604967">
        <w:tab/>
        <w:t>Essential Climate Variable</w:t>
      </w:r>
    </w:p>
    <w:p w14:paraId="52422BD5" w14:textId="77777777" w:rsidR="00D95251" w:rsidRPr="00604967" w:rsidRDefault="00D95251" w:rsidP="00D95251">
      <w:pPr>
        <w:pStyle w:val="BodyText"/>
      </w:pPr>
      <w:r w:rsidRPr="00604967">
        <w:t>EO</w:t>
      </w:r>
      <w:r w:rsidRPr="00604967">
        <w:tab/>
        <w:t>Earth Observation</w:t>
      </w:r>
    </w:p>
    <w:p w14:paraId="033EF1F8" w14:textId="77777777" w:rsidR="00D95251" w:rsidRPr="00604967" w:rsidRDefault="00D95251" w:rsidP="00D95251">
      <w:pPr>
        <w:pStyle w:val="BodyText"/>
      </w:pPr>
      <w:r w:rsidRPr="00604967">
        <w:t>GCMD</w:t>
      </w:r>
      <w:r w:rsidRPr="00604967">
        <w:tab/>
        <w:t>Global Change Master Directory</w:t>
      </w:r>
    </w:p>
    <w:p w14:paraId="20D5585D" w14:textId="77777777" w:rsidR="00D95251" w:rsidRPr="00604967" w:rsidRDefault="00D95251" w:rsidP="00D95251">
      <w:pPr>
        <w:pStyle w:val="BodyText"/>
      </w:pPr>
      <w:r w:rsidRPr="00604967">
        <w:t xml:space="preserve">GEO </w:t>
      </w:r>
      <w:r w:rsidRPr="00604967">
        <w:tab/>
        <w:t>Group on Earth Observations</w:t>
      </w:r>
    </w:p>
    <w:p w14:paraId="5D2A9714" w14:textId="77777777" w:rsidR="00D95251" w:rsidRPr="00604967" w:rsidRDefault="00D95251" w:rsidP="00D95251">
      <w:pPr>
        <w:pStyle w:val="BodyText"/>
      </w:pPr>
      <w:r w:rsidRPr="00604967">
        <w:t>GEOSS</w:t>
      </w:r>
      <w:r w:rsidRPr="00604967">
        <w:tab/>
        <w:t>Global Earth Observation System of Systems</w:t>
      </w:r>
    </w:p>
    <w:p w14:paraId="45F2B77A" w14:textId="77777777" w:rsidR="00D95251" w:rsidRPr="00604967" w:rsidRDefault="00D95251" w:rsidP="00D95251">
      <w:pPr>
        <w:pStyle w:val="BodyText"/>
      </w:pPr>
      <w:r w:rsidRPr="00604967">
        <w:t>GFOI</w:t>
      </w:r>
      <w:r w:rsidRPr="00604967">
        <w:tab/>
        <w:t>Global Forest Observations Initiative</w:t>
      </w:r>
      <w:r w:rsidRPr="00604967">
        <w:tab/>
      </w:r>
    </w:p>
    <w:p w14:paraId="39E18227" w14:textId="77777777" w:rsidR="00D95251" w:rsidRPr="00604967" w:rsidRDefault="00D95251" w:rsidP="00D95251">
      <w:pPr>
        <w:pStyle w:val="BodyText"/>
      </w:pPr>
      <w:r w:rsidRPr="00604967">
        <w:t>GIS</w:t>
      </w:r>
      <w:r w:rsidRPr="00604967">
        <w:tab/>
        <w:t>Geospatial Information System</w:t>
      </w:r>
    </w:p>
    <w:p w14:paraId="0EAEAE2A" w14:textId="77777777" w:rsidR="00D95251" w:rsidRPr="00604967" w:rsidRDefault="00D95251" w:rsidP="00D95251">
      <w:pPr>
        <w:pStyle w:val="BodyText"/>
      </w:pPr>
      <w:r w:rsidRPr="00604967">
        <w:t>HPC</w:t>
      </w:r>
      <w:r w:rsidRPr="00604967">
        <w:tab/>
        <w:t>High Performance Computing</w:t>
      </w:r>
    </w:p>
    <w:p w14:paraId="129F1F20" w14:textId="77777777" w:rsidR="00D95251" w:rsidRPr="00604967" w:rsidRDefault="00D95251" w:rsidP="00D95251">
      <w:pPr>
        <w:pStyle w:val="BodyText"/>
      </w:pPr>
      <w:r w:rsidRPr="00604967">
        <w:t>IDN</w:t>
      </w:r>
      <w:r w:rsidRPr="00604967">
        <w:tab/>
        <w:t>International Directory Network</w:t>
      </w:r>
    </w:p>
    <w:p w14:paraId="7D79DA13" w14:textId="77777777" w:rsidR="00D95251" w:rsidRDefault="00D95251" w:rsidP="00D95251">
      <w:pPr>
        <w:pStyle w:val="BodyText"/>
      </w:pPr>
      <w:r w:rsidRPr="00604967">
        <w:t>ISO</w:t>
      </w:r>
      <w:r w:rsidRPr="00604967">
        <w:tab/>
        <w:t>International Standards Organization</w:t>
      </w:r>
    </w:p>
    <w:p w14:paraId="248FB8A0" w14:textId="43A00E26" w:rsidR="00D82772" w:rsidRPr="00604967" w:rsidRDefault="00D82772" w:rsidP="00D95251">
      <w:pPr>
        <w:pStyle w:val="BodyText"/>
      </w:pPr>
      <w:r>
        <w:t>LEO</w:t>
      </w:r>
      <w:r>
        <w:tab/>
        <w:t>Low Earth Orbit</w:t>
      </w:r>
    </w:p>
    <w:p w14:paraId="46B007BC" w14:textId="77777777" w:rsidR="00D95251" w:rsidRPr="00604967" w:rsidRDefault="00D95251" w:rsidP="00D95251">
      <w:pPr>
        <w:pStyle w:val="BodyText"/>
      </w:pPr>
      <w:r w:rsidRPr="00604967">
        <w:t>LSI</w:t>
      </w:r>
      <w:r w:rsidRPr="00604967">
        <w:tab/>
        <w:t>Land Surface Imaging</w:t>
      </w:r>
    </w:p>
    <w:p w14:paraId="75B6ADC8" w14:textId="0BD3EABF" w:rsidR="003913B1" w:rsidRPr="00604967" w:rsidRDefault="003913B1" w:rsidP="00D95251">
      <w:pPr>
        <w:pStyle w:val="BodyText"/>
      </w:pPr>
      <w:r w:rsidRPr="00604967">
        <w:t>ML</w:t>
      </w:r>
      <w:r w:rsidRPr="00604967">
        <w:tab/>
        <w:t>Machine Learning</w:t>
      </w:r>
    </w:p>
    <w:p w14:paraId="73AE45C8" w14:textId="77777777" w:rsidR="00D95251" w:rsidRPr="00604967" w:rsidRDefault="00D95251" w:rsidP="00D95251">
      <w:pPr>
        <w:pStyle w:val="BodyText"/>
      </w:pPr>
      <w:r w:rsidRPr="00604967">
        <w:t>NRT</w:t>
      </w:r>
      <w:r w:rsidRPr="00604967">
        <w:tab/>
        <w:t xml:space="preserve">Near real-time </w:t>
      </w:r>
    </w:p>
    <w:p w14:paraId="511FFCF3" w14:textId="77777777" w:rsidR="00D95251" w:rsidRPr="00604967" w:rsidRDefault="00D95251" w:rsidP="00D95251">
      <w:pPr>
        <w:pStyle w:val="BodyText"/>
      </w:pPr>
      <w:r w:rsidRPr="00604967">
        <w:t>OGC</w:t>
      </w:r>
      <w:r w:rsidRPr="00604967">
        <w:tab/>
        <w:t>Open Geospatial Consortium</w:t>
      </w:r>
    </w:p>
    <w:p w14:paraId="5337CCD2" w14:textId="77777777" w:rsidR="00D95251" w:rsidRPr="00604967" w:rsidRDefault="00D95251" w:rsidP="00D95251">
      <w:pPr>
        <w:pStyle w:val="BodyText"/>
      </w:pPr>
      <w:r w:rsidRPr="00604967">
        <w:t>PI</w:t>
      </w:r>
      <w:r w:rsidRPr="00604967">
        <w:tab/>
        <w:t>Persistent Identifier</w:t>
      </w:r>
    </w:p>
    <w:p w14:paraId="1EB96643" w14:textId="77777777" w:rsidR="00D95251" w:rsidRPr="00604967" w:rsidRDefault="0061461B" w:rsidP="00D95251">
      <w:pPr>
        <w:pStyle w:val="BodyText"/>
      </w:pPr>
      <w:r w:rsidRPr="00604967">
        <w:t>POC</w:t>
      </w:r>
      <w:r w:rsidRPr="00604967">
        <w:tab/>
        <w:t>Point of Contac</w:t>
      </w:r>
    </w:p>
    <w:p w14:paraId="4994E73D" w14:textId="77777777" w:rsidR="0061461B" w:rsidRPr="00604967" w:rsidRDefault="0061461B" w:rsidP="00D95251">
      <w:pPr>
        <w:pStyle w:val="BodyText"/>
      </w:pPr>
      <w:r w:rsidRPr="00604967">
        <w:t>RS</w:t>
      </w:r>
      <w:r w:rsidRPr="00604967">
        <w:tab/>
        <w:t>Remote Sensing</w:t>
      </w:r>
    </w:p>
    <w:p w14:paraId="7077F343" w14:textId="31122FCE" w:rsidR="00D95251" w:rsidRPr="00604967" w:rsidRDefault="00D95251" w:rsidP="00D95251">
      <w:pPr>
        <w:pStyle w:val="BodyText"/>
      </w:pPr>
      <w:r w:rsidRPr="00604967">
        <w:t>SEO</w:t>
      </w:r>
      <w:r w:rsidRPr="00604967">
        <w:tab/>
        <w:t>Systems Engineering Office</w:t>
      </w:r>
      <w:r w:rsidR="001869E1" w:rsidRPr="00604967">
        <w:t xml:space="preserve"> (CEOS)</w:t>
      </w:r>
    </w:p>
    <w:p w14:paraId="44BC44F4" w14:textId="77777777" w:rsidR="00D95251" w:rsidRPr="00604967" w:rsidRDefault="00D95251" w:rsidP="00D95251">
      <w:pPr>
        <w:pStyle w:val="BodyText"/>
      </w:pPr>
      <w:r w:rsidRPr="00604967">
        <w:rPr>
          <w:lang w:eastAsia="en-GB"/>
        </w:rPr>
        <w:t>SDCG</w:t>
      </w:r>
      <w:r w:rsidRPr="00604967">
        <w:rPr>
          <w:lang w:eastAsia="en-GB"/>
        </w:rPr>
        <w:tab/>
        <w:t>Space Data Coordination Group</w:t>
      </w:r>
    </w:p>
    <w:p w14:paraId="05AE28F9" w14:textId="77777777" w:rsidR="00D95251" w:rsidRPr="00604967" w:rsidRDefault="00D95251" w:rsidP="00D95251">
      <w:pPr>
        <w:pStyle w:val="BodyText"/>
      </w:pPr>
      <w:r w:rsidRPr="00604967">
        <w:t>SIT</w:t>
      </w:r>
      <w:r w:rsidRPr="00604967">
        <w:tab/>
        <w:t>Strategic Implementation Team</w:t>
      </w:r>
    </w:p>
    <w:p w14:paraId="05669441" w14:textId="77777777" w:rsidR="00D95251" w:rsidRPr="00604967" w:rsidRDefault="00D95251" w:rsidP="00D95251">
      <w:pPr>
        <w:pStyle w:val="BodyText"/>
      </w:pPr>
      <w:r w:rsidRPr="00604967">
        <w:t>SLT</w:t>
      </w:r>
      <w:r w:rsidRPr="00604967">
        <w:tab/>
        <w:t>System Level Team</w:t>
      </w:r>
    </w:p>
    <w:p w14:paraId="4B523324" w14:textId="77777777" w:rsidR="00D95251" w:rsidRPr="00604967" w:rsidRDefault="00D95251" w:rsidP="00D95251">
      <w:r w:rsidRPr="00604967">
        <w:t>SWG</w:t>
      </w:r>
      <w:r w:rsidRPr="00604967">
        <w:tab/>
        <w:t>Standards Working Group.</w:t>
      </w:r>
    </w:p>
    <w:p w14:paraId="069475C7" w14:textId="77777777" w:rsidR="00D95251" w:rsidRPr="00604967" w:rsidRDefault="00D95251" w:rsidP="00D95251">
      <w:pPr>
        <w:pStyle w:val="BodyText"/>
      </w:pPr>
      <w:r w:rsidRPr="00604967">
        <w:t>ToR</w:t>
      </w:r>
      <w:r w:rsidRPr="00604967">
        <w:tab/>
        <w:t>Terms of Reference</w:t>
      </w:r>
    </w:p>
    <w:p w14:paraId="087717C8" w14:textId="77777777" w:rsidR="00D95251" w:rsidRPr="00604967" w:rsidRDefault="00D95251" w:rsidP="00D95251">
      <w:pPr>
        <w:pStyle w:val="BodyText"/>
      </w:pPr>
      <w:r w:rsidRPr="00604967">
        <w:t>UML</w:t>
      </w:r>
      <w:r w:rsidRPr="00604967">
        <w:tab/>
        <w:t>Unified Modelling Language</w:t>
      </w:r>
    </w:p>
    <w:p w14:paraId="5BD807E1" w14:textId="77777777" w:rsidR="00D95251" w:rsidRPr="00604967" w:rsidRDefault="00D95251" w:rsidP="00D95251">
      <w:pPr>
        <w:pStyle w:val="BodyText"/>
      </w:pPr>
      <w:r w:rsidRPr="00604967">
        <w:t>UMM</w:t>
      </w:r>
      <w:r w:rsidRPr="00604967">
        <w:tab/>
        <w:t>Unified Metadata Model</w:t>
      </w:r>
    </w:p>
    <w:p w14:paraId="09B333BC" w14:textId="77777777" w:rsidR="00D95251" w:rsidRPr="00604967" w:rsidRDefault="00D95251" w:rsidP="00D95251">
      <w:pPr>
        <w:pStyle w:val="BodyText"/>
      </w:pPr>
      <w:r w:rsidRPr="00604967">
        <w:t>VC</w:t>
      </w:r>
      <w:r w:rsidRPr="00604967">
        <w:tab/>
        <w:t>Virtual Constellation</w:t>
      </w:r>
    </w:p>
    <w:p w14:paraId="3AD4637A" w14:textId="77777777" w:rsidR="00D95251" w:rsidRPr="00604967" w:rsidRDefault="00D95251" w:rsidP="00D95251">
      <w:pPr>
        <w:pStyle w:val="BodyText"/>
      </w:pPr>
      <w:r w:rsidRPr="00604967">
        <w:t>WCS</w:t>
      </w:r>
      <w:r w:rsidRPr="00604967">
        <w:tab/>
        <w:t>Web Coverage Service</w:t>
      </w:r>
    </w:p>
    <w:p w14:paraId="00F9114C" w14:textId="77777777" w:rsidR="00D95251" w:rsidRPr="00604967" w:rsidRDefault="00D95251" w:rsidP="00D95251">
      <w:pPr>
        <w:pStyle w:val="BodyText"/>
      </w:pPr>
      <w:r w:rsidRPr="00604967">
        <w:t>WG</w:t>
      </w:r>
      <w:r w:rsidRPr="00604967">
        <w:tab/>
        <w:t>Working Group</w:t>
      </w:r>
    </w:p>
    <w:p w14:paraId="6E193925" w14:textId="77777777" w:rsidR="00D95251" w:rsidRPr="00604967" w:rsidRDefault="00D95251" w:rsidP="00D95251">
      <w:pPr>
        <w:pStyle w:val="BodyText"/>
      </w:pPr>
      <w:r w:rsidRPr="00604967">
        <w:t>WGCV</w:t>
      </w:r>
      <w:r w:rsidRPr="00604967">
        <w:tab/>
        <w:t>Working Group on Calibration and Validation</w:t>
      </w:r>
    </w:p>
    <w:p w14:paraId="58B2248C" w14:textId="08FB4D20" w:rsidR="00D95251" w:rsidRPr="00604967" w:rsidRDefault="00D95251" w:rsidP="00D95251">
      <w:pPr>
        <w:pStyle w:val="BodyText"/>
      </w:pPr>
      <w:r w:rsidRPr="00604967">
        <w:t>WGCapD</w:t>
      </w:r>
      <w:r w:rsidRPr="00604967">
        <w:tab/>
        <w:t xml:space="preserve">Working Group on Capacity Building </w:t>
      </w:r>
      <w:r w:rsidR="003C3D81">
        <w:t>and</w:t>
      </w:r>
      <w:r w:rsidRPr="00604967">
        <w:t xml:space="preserve"> Data Democracy</w:t>
      </w:r>
    </w:p>
    <w:p w14:paraId="4530E7A6" w14:textId="77777777" w:rsidR="00D95251" w:rsidRPr="00604967" w:rsidRDefault="00D95251" w:rsidP="00D95251">
      <w:pPr>
        <w:pStyle w:val="BodyText"/>
      </w:pPr>
      <w:r w:rsidRPr="00604967">
        <w:t>WGClimate</w:t>
      </w:r>
      <w:r w:rsidRPr="00604967">
        <w:tab/>
        <w:t>Working Group on Climate</w:t>
      </w:r>
    </w:p>
    <w:p w14:paraId="0033AE84" w14:textId="77777777" w:rsidR="00D95251" w:rsidRPr="00604967" w:rsidRDefault="00D95251" w:rsidP="00D95251">
      <w:pPr>
        <w:pStyle w:val="BodyText"/>
      </w:pPr>
      <w:r w:rsidRPr="00604967">
        <w:t>WGDisasters</w:t>
      </w:r>
      <w:r w:rsidRPr="00604967">
        <w:tab/>
        <w:t>Working Group on Disasters</w:t>
      </w:r>
    </w:p>
    <w:sectPr w:rsidR="00D95251" w:rsidRPr="00604967" w:rsidSect="00411449">
      <w:headerReference w:type="default" r:id="rId77"/>
      <w:footerReference w:type="default" r:id="rId78"/>
      <w:headerReference w:type="first" r:id="rId79"/>
      <w:pgSz w:w="11907" w:h="16840" w:code="9"/>
      <w:pgMar w:top="1260" w:right="1080" w:bottom="1440" w:left="108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F5E04" w14:textId="77777777" w:rsidR="007375D2" w:rsidRDefault="007375D2" w:rsidP="004F209F">
      <w:r>
        <w:separator/>
      </w:r>
    </w:p>
  </w:endnote>
  <w:endnote w:type="continuationSeparator" w:id="0">
    <w:p w14:paraId="3F74204C" w14:textId="77777777" w:rsidR="007375D2" w:rsidRDefault="007375D2" w:rsidP="004F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Yu Gothic"/>
    <w:panose1 w:val="00000000000000000000"/>
    <w:charset w:val="80"/>
    <w:family w:val="auto"/>
    <w:notTrueType/>
    <w:pitch w:val="default"/>
    <w:sig w:usb0="00000001" w:usb1="08070000" w:usb2="00000010" w:usb3="00000000" w:csb0="00020000"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2240" w14:textId="77777777" w:rsidR="00F53319" w:rsidRDefault="00F53319" w:rsidP="004F209F">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DF4BEB">
      <w:rPr>
        <w:rStyle w:val="PageNumber"/>
        <w:noProof/>
      </w:rPr>
      <w:t>12</w:t>
    </w:r>
    <w:r>
      <w:rPr>
        <w:rStyle w:val="PageNumber"/>
      </w:rPr>
      <w:fldChar w:fldCharType="end"/>
    </w:r>
    <w:r>
      <w:rPr>
        <w:rStyle w:val="PageNumber"/>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70C8" w14:textId="77777777" w:rsidR="007375D2" w:rsidRDefault="007375D2" w:rsidP="004F209F">
      <w:r>
        <w:separator/>
      </w:r>
    </w:p>
  </w:footnote>
  <w:footnote w:type="continuationSeparator" w:id="0">
    <w:p w14:paraId="400C2989" w14:textId="77777777" w:rsidR="007375D2" w:rsidRDefault="007375D2" w:rsidP="004F2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40A3" w14:textId="162F5116" w:rsidR="00F53319" w:rsidRDefault="00DD76DA" w:rsidP="004F209F">
    <w:pPr>
      <w:rPr>
        <w:noProof/>
      </w:rPr>
    </w:pPr>
    <w:r>
      <w:rPr>
        <w:noProof/>
      </w:rPr>
      <w:t>WGISS-</w:t>
    </w:r>
    <w:r w:rsidR="00516E61">
      <w:rPr>
        <w:noProof/>
      </w:rPr>
      <w:t>55</w:t>
    </w:r>
    <w:r w:rsidR="00F53319">
      <w:rPr>
        <w:noProof/>
      </w:rPr>
      <w:t xml:space="preserve"> Minutes</w:t>
    </w:r>
    <w:r w:rsidR="00F53319">
      <w:rPr>
        <w:noProof/>
      </w:rPr>
      <w:tab/>
      <w:t xml:space="preserve">                                                                                                                                                                  </w:t>
    </w:r>
    <w:r w:rsidR="00F53319" w:rsidRPr="001D3868">
      <w:rPr>
        <w:noProof/>
        <w:lang w:eastAsia="en-US" w:bidi="ar-SA"/>
      </w:rPr>
      <w:drawing>
        <wp:inline distT="0" distB="0" distL="0" distR="0" wp14:anchorId="3ED638D5" wp14:editId="3B4F290F">
          <wp:extent cx="984250" cy="450850"/>
          <wp:effectExtent l="0" t="0" r="0" b="0"/>
          <wp:docPr id="1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sidR="00F53319">
      <w:rPr>
        <w:noProof/>
      </w:rPr>
      <w:tab/>
      <w:t xml:space="preserve"> </w:t>
    </w:r>
  </w:p>
  <w:p w14:paraId="70BEB056" w14:textId="77777777" w:rsidR="00F53319" w:rsidRDefault="00F53319" w:rsidP="004F209F">
    <w:pPr>
      <w:pStyle w:val="Header"/>
    </w:pPr>
  </w:p>
  <w:p w14:paraId="5E7FCEA6" w14:textId="77777777" w:rsidR="00F53319" w:rsidRPr="00E61799" w:rsidRDefault="00F53319" w:rsidP="004F209F">
    <w:pP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455A" w14:textId="77777777" w:rsidR="00F53319" w:rsidRDefault="00F53319" w:rsidP="004F209F">
    <w:pPr>
      <w:pStyle w:val="Header"/>
    </w:pPr>
    <w:r w:rsidRPr="00F43B7C">
      <w:rPr>
        <w:noProof/>
      </w:rPr>
      <w:drawing>
        <wp:inline distT="0" distB="0" distL="0" distR="0" wp14:anchorId="66E6EA94" wp14:editId="43C23091">
          <wp:extent cx="984250" cy="450850"/>
          <wp:effectExtent l="0" t="0" r="0" b="0"/>
          <wp:docPr id="1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3656032"/>
    <w:multiLevelType w:val="hybridMultilevel"/>
    <w:tmpl w:val="4D8452C4"/>
    <w:lvl w:ilvl="0" w:tplc="AF7E1270">
      <w:start w:val="1"/>
      <w:numFmt w:val="bullet"/>
      <w:lvlText w:val="•"/>
      <w:lvlJc w:val="left"/>
      <w:pPr>
        <w:tabs>
          <w:tab w:val="num" w:pos="720"/>
        </w:tabs>
        <w:ind w:left="720" w:hanging="360"/>
      </w:pPr>
      <w:rPr>
        <w:rFonts w:ascii="Arial" w:hAnsi="Arial" w:hint="default"/>
      </w:rPr>
    </w:lvl>
    <w:lvl w:ilvl="1" w:tplc="9F3415AC" w:tentative="1">
      <w:start w:val="1"/>
      <w:numFmt w:val="bullet"/>
      <w:lvlText w:val="•"/>
      <w:lvlJc w:val="left"/>
      <w:pPr>
        <w:tabs>
          <w:tab w:val="num" w:pos="1440"/>
        </w:tabs>
        <w:ind w:left="1440" w:hanging="360"/>
      </w:pPr>
      <w:rPr>
        <w:rFonts w:ascii="Arial" w:hAnsi="Arial" w:hint="default"/>
      </w:rPr>
    </w:lvl>
    <w:lvl w:ilvl="2" w:tplc="B2481312" w:tentative="1">
      <w:start w:val="1"/>
      <w:numFmt w:val="bullet"/>
      <w:lvlText w:val="•"/>
      <w:lvlJc w:val="left"/>
      <w:pPr>
        <w:tabs>
          <w:tab w:val="num" w:pos="2160"/>
        </w:tabs>
        <w:ind w:left="2160" w:hanging="360"/>
      </w:pPr>
      <w:rPr>
        <w:rFonts w:ascii="Arial" w:hAnsi="Arial" w:hint="default"/>
      </w:rPr>
    </w:lvl>
    <w:lvl w:ilvl="3" w:tplc="E0640806" w:tentative="1">
      <w:start w:val="1"/>
      <w:numFmt w:val="bullet"/>
      <w:lvlText w:val="•"/>
      <w:lvlJc w:val="left"/>
      <w:pPr>
        <w:tabs>
          <w:tab w:val="num" w:pos="2880"/>
        </w:tabs>
        <w:ind w:left="2880" w:hanging="360"/>
      </w:pPr>
      <w:rPr>
        <w:rFonts w:ascii="Arial" w:hAnsi="Arial" w:hint="default"/>
      </w:rPr>
    </w:lvl>
    <w:lvl w:ilvl="4" w:tplc="1BF4B45A" w:tentative="1">
      <w:start w:val="1"/>
      <w:numFmt w:val="bullet"/>
      <w:lvlText w:val="•"/>
      <w:lvlJc w:val="left"/>
      <w:pPr>
        <w:tabs>
          <w:tab w:val="num" w:pos="3600"/>
        </w:tabs>
        <w:ind w:left="3600" w:hanging="360"/>
      </w:pPr>
      <w:rPr>
        <w:rFonts w:ascii="Arial" w:hAnsi="Arial" w:hint="default"/>
      </w:rPr>
    </w:lvl>
    <w:lvl w:ilvl="5" w:tplc="9604BAF8" w:tentative="1">
      <w:start w:val="1"/>
      <w:numFmt w:val="bullet"/>
      <w:lvlText w:val="•"/>
      <w:lvlJc w:val="left"/>
      <w:pPr>
        <w:tabs>
          <w:tab w:val="num" w:pos="4320"/>
        </w:tabs>
        <w:ind w:left="4320" w:hanging="360"/>
      </w:pPr>
      <w:rPr>
        <w:rFonts w:ascii="Arial" w:hAnsi="Arial" w:hint="default"/>
      </w:rPr>
    </w:lvl>
    <w:lvl w:ilvl="6" w:tplc="55726180" w:tentative="1">
      <w:start w:val="1"/>
      <w:numFmt w:val="bullet"/>
      <w:lvlText w:val="•"/>
      <w:lvlJc w:val="left"/>
      <w:pPr>
        <w:tabs>
          <w:tab w:val="num" w:pos="5040"/>
        </w:tabs>
        <w:ind w:left="5040" w:hanging="360"/>
      </w:pPr>
      <w:rPr>
        <w:rFonts w:ascii="Arial" w:hAnsi="Arial" w:hint="default"/>
      </w:rPr>
    </w:lvl>
    <w:lvl w:ilvl="7" w:tplc="0B32BFB4" w:tentative="1">
      <w:start w:val="1"/>
      <w:numFmt w:val="bullet"/>
      <w:lvlText w:val="•"/>
      <w:lvlJc w:val="left"/>
      <w:pPr>
        <w:tabs>
          <w:tab w:val="num" w:pos="5760"/>
        </w:tabs>
        <w:ind w:left="5760" w:hanging="360"/>
      </w:pPr>
      <w:rPr>
        <w:rFonts w:ascii="Arial" w:hAnsi="Arial" w:hint="default"/>
      </w:rPr>
    </w:lvl>
    <w:lvl w:ilvl="8" w:tplc="07E417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4543083"/>
    <w:multiLevelType w:val="hybridMultilevel"/>
    <w:tmpl w:val="8BA8248C"/>
    <w:lvl w:ilvl="0" w:tplc="76E6E60A">
      <w:start w:val="1"/>
      <w:numFmt w:val="bullet"/>
      <w:lvlText w:val="•"/>
      <w:lvlJc w:val="left"/>
      <w:pPr>
        <w:tabs>
          <w:tab w:val="num" w:pos="720"/>
        </w:tabs>
        <w:ind w:left="720" w:hanging="360"/>
      </w:pPr>
      <w:rPr>
        <w:rFonts w:ascii="Arial" w:hAnsi="Arial" w:hint="default"/>
      </w:rPr>
    </w:lvl>
    <w:lvl w:ilvl="1" w:tplc="B82612B2" w:tentative="1">
      <w:start w:val="1"/>
      <w:numFmt w:val="bullet"/>
      <w:lvlText w:val="•"/>
      <w:lvlJc w:val="left"/>
      <w:pPr>
        <w:tabs>
          <w:tab w:val="num" w:pos="1440"/>
        </w:tabs>
        <w:ind w:left="1440" w:hanging="360"/>
      </w:pPr>
      <w:rPr>
        <w:rFonts w:ascii="Arial" w:hAnsi="Arial" w:hint="default"/>
      </w:rPr>
    </w:lvl>
    <w:lvl w:ilvl="2" w:tplc="B538C3D0" w:tentative="1">
      <w:start w:val="1"/>
      <w:numFmt w:val="bullet"/>
      <w:lvlText w:val="•"/>
      <w:lvlJc w:val="left"/>
      <w:pPr>
        <w:tabs>
          <w:tab w:val="num" w:pos="2160"/>
        </w:tabs>
        <w:ind w:left="2160" w:hanging="360"/>
      </w:pPr>
      <w:rPr>
        <w:rFonts w:ascii="Arial" w:hAnsi="Arial" w:hint="default"/>
      </w:rPr>
    </w:lvl>
    <w:lvl w:ilvl="3" w:tplc="BFA2536C" w:tentative="1">
      <w:start w:val="1"/>
      <w:numFmt w:val="bullet"/>
      <w:lvlText w:val="•"/>
      <w:lvlJc w:val="left"/>
      <w:pPr>
        <w:tabs>
          <w:tab w:val="num" w:pos="2880"/>
        </w:tabs>
        <w:ind w:left="2880" w:hanging="360"/>
      </w:pPr>
      <w:rPr>
        <w:rFonts w:ascii="Arial" w:hAnsi="Arial" w:hint="default"/>
      </w:rPr>
    </w:lvl>
    <w:lvl w:ilvl="4" w:tplc="CD2CA2A4" w:tentative="1">
      <w:start w:val="1"/>
      <w:numFmt w:val="bullet"/>
      <w:lvlText w:val="•"/>
      <w:lvlJc w:val="left"/>
      <w:pPr>
        <w:tabs>
          <w:tab w:val="num" w:pos="3600"/>
        </w:tabs>
        <w:ind w:left="3600" w:hanging="360"/>
      </w:pPr>
      <w:rPr>
        <w:rFonts w:ascii="Arial" w:hAnsi="Arial" w:hint="default"/>
      </w:rPr>
    </w:lvl>
    <w:lvl w:ilvl="5" w:tplc="0E8EA85C" w:tentative="1">
      <w:start w:val="1"/>
      <w:numFmt w:val="bullet"/>
      <w:lvlText w:val="•"/>
      <w:lvlJc w:val="left"/>
      <w:pPr>
        <w:tabs>
          <w:tab w:val="num" w:pos="4320"/>
        </w:tabs>
        <w:ind w:left="4320" w:hanging="360"/>
      </w:pPr>
      <w:rPr>
        <w:rFonts w:ascii="Arial" w:hAnsi="Arial" w:hint="default"/>
      </w:rPr>
    </w:lvl>
    <w:lvl w:ilvl="6" w:tplc="6046B0E4" w:tentative="1">
      <w:start w:val="1"/>
      <w:numFmt w:val="bullet"/>
      <w:lvlText w:val="•"/>
      <w:lvlJc w:val="left"/>
      <w:pPr>
        <w:tabs>
          <w:tab w:val="num" w:pos="5040"/>
        </w:tabs>
        <w:ind w:left="5040" w:hanging="360"/>
      </w:pPr>
      <w:rPr>
        <w:rFonts w:ascii="Arial" w:hAnsi="Arial" w:hint="default"/>
      </w:rPr>
    </w:lvl>
    <w:lvl w:ilvl="7" w:tplc="9F38AEDC" w:tentative="1">
      <w:start w:val="1"/>
      <w:numFmt w:val="bullet"/>
      <w:lvlText w:val="•"/>
      <w:lvlJc w:val="left"/>
      <w:pPr>
        <w:tabs>
          <w:tab w:val="num" w:pos="5760"/>
        </w:tabs>
        <w:ind w:left="5760" w:hanging="360"/>
      </w:pPr>
      <w:rPr>
        <w:rFonts w:ascii="Arial" w:hAnsi="Arial" w:hint="default"/>
      </w:rPr>
    </w:lvl>
    <w:lvl w:ilvl="8" w:tplc="9A4842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54A1123"/>
    <w:multiLevelType w:val="hybridMultilevel"/>
    <w:tmpl w:val="54AA70BE"/>
    <w:lvl w:ilvl="0" w:tplc="B9B608F2">
      <w:start w:val="1"/>
      <w:numFmt w:val="bullet"/>
      <w:lvlText w:val="❖"/>
      <w:lvlJc w:val="left"/>
      <w:pPr>
        <w:tabs>
          <w:tab w:val="num" w:pos="720"/>
        </w:tabs>
        <w:ind w:left="720" w:hanging="360"/>
      </w:pPr>
      <w:rPr>
        <w:rFonts w:ascii="Segoe UI Symbol" w:hAnsi="Segoe UI Symbol" w:hint="default"/>
      </w:rPr>
    </w:lvl>
    <w:lvl w:ilvl="1" w:tplc="8FF08A06">
      <w:start w:val="1"/>
      <w:numFmt w:val="bullet"/>
      <w:lvlText w:val="❖"/>
      <w:lvlJc w:val="left"/>
      <w:pPr>
        <w:tabs>
          <w:tab w:val="num" w:pos="1440"/>
        </w:tabs>
        <w:ind w:left="1440" w:hanging="360"/>
      </w:pPr>
      <w:rPr>
        <w:rFonts w:ascii="Segoe UI Symbol" w:hAnsi="Segoe UI Symbol" w:hint="default"/>
      </w:rPr>
    </w:lvl>
    <w:lvl w:ilvl="2" w:tplc="AE30FB7E">
      <w:start w:val="1"/>
      <w:numFmt w:val="bullet"/>
      <w:lvlText w:val="❖"/>
      <w:lvlJc w:val="left"/>
      <w:pPr>
        <w:tabs>
          <w:tab w:val="num" w:pos="2160"/>
        </w:tabs>
        <w:ind w:left="2160" w:hanging="360"/>
      </w:pPr>
      <w:rPr>
        <w:rFonts w:ascii="Segoe UI Symbol" w:hAnsi="Segoe UI Symbol" w:hint="default"/>
      </w:rPr>
    </w:lvl>
    <w:lvl w:ilvl="3" w:tplc="CA9EAB7E" w:tentative="1">
      <w:start w:val="1"/>
      <w:numFmt w:val="bullet"/>
      <w:lvlText w:val="❖"/>
      <w:lvlJc w:val="left"/>
      <w:pPr>
        <w:tabs>
          <w:tab w:val="num" w:pos="2880"/>
        </w:tabs>
        <w:ind w:left="2880" w:hanging="360"/>
      </w:pPr>
      <w:rPr>
        <w:rFonts w:ascii="Segoe UI Symbol" w:hAnsi="Segoe UI Symbol" w:hint="default"/>
      </w:rPr>
    </w:lvl>
    <w:lvl w:ilvl="4" w:tplc="827088E4" w:tentative="1">
      <w:start w:val="1"/>
      <w:numFmt w:val="bullet"/>
      <w:lvlText w:val="❖"/>
      <w:lvlJc w:val="left"/>
      <w:pPr>
        <w:tabs>
          <w:tab w:val="num" w:pos="3600"/>
        </w:tabs>
        <w:ind w:left="3600" w:hanging="360"/>
      </w:pPr>
      <w:rPr>
        <w:rFonts w:ascii="Segoe UI Symbol" w:hAnsi="Segoe UI Symbol" w:hint="default"/>
      </w:rPr>
    </w:lvl>
    <w:lvl w:ilvl="5" w:tplc="F7A89F24" w:tentative="1">
      <w:start w:val="1"/>
      <w:numFmt w:val="bullet"/>
      <w:lvlText w:val="❖"/>
      <w:lvlJc w:val="left"/>
      <w:pPr>
        <w:tabs>
          <w:tab w:val="num" w:pos="4320"/>
        </w:tabs>
        <w:ind w:left="4320" w:hanging="360"/>
      </w:pPr>
      <w:rPr>
        <w:rFonts w:ascii="Segoe UI Symbol" w:hAnsi="Segoe UI Symbol" w:hint="default"/>
      </w:rPr>
    </w:lvl>
    <w:lvl w:ilvl="6" w:tplc="A3D0F3A4" w:tentative="1">
      <w:start w:val="1"/>
      <w:numFmt w:val="bullet"/>
      <w:lvlText w:val="❖"/>
      <w:lvlJc w:val="left"/>
      <w:pPr>
        <w:tabs>
          <w:tab w:val="num" w:pos="5040"/>
        </w:tabs>
        <w:ind w:left="5040" w:hanging="360"/>
      </w:pPr>
      <w:rPr>
        <w:rFonts w:ascii="Segoe UI Symbol" w:hAnsi="Segoe UI Symbol" w:hint="default"/>
      </w:rPr>
    </w:lvl>
    <w:lvl w:ilvl="7" w:tplc="98766738" w:tentative="1">
      <w:start w:val="1"/>
      <w:numFmt w:val="bullet"/>
      <w:lvlText w:val="❖"/>
      <w:lvlJc w:val="left"/>
      <w:pPr>
        <w:tabs>
          <w:tab w:val="num" w:pos="5760"/>
        </w:tabs>
        <w:ind w:left="5760" w:hanging="360"/>
      </w:pPr>
      <w:rPr>
        <w:rFonts w:ascii="Segoe UI Symbol" w:hAnsi="Segoe UI Symbol" w:hint="default"/>
      </w:rPr>
    </w:lvl>
    <w:lvl w:ilvl="8" w:tplc="4A0C07C2" w:tentative="1">
      <w:start w:val="1"/>
      <w:numFmt w:val="bullet"/>
      <w:lvlText w:val="❖"/>
      <w:lvlJc w:val="left"/>
      <w:pPr>
        <w:tabs>
          <w:tab w:val="num" w:pos="6480"/>
        </w:tabs>
        <w:ind w:left="6480" w:hanging="360"/>
      </w:pPr>
      <w:rPr>
        <w:rFonts w:ascii="Segoe UI Symbol" w:hAnsi="Segoe UI Symbol" w:hint="default"/>
      </w:rPr>
    </w:lvl>
  </w:abstractNum>
  <w:abstractNum w:abstractNumId="13" w15:restartNumberingAfterBreak="0">
    <w:nsid w:val="058B4CEB"/>
    <w:multiLevelType w:val="hybridMultilevel"/>
    <w:tmpl w:val="4CE8CF20"/>
    <w:lvl w:ilvl="0" w:tplc="B4083DC8">
      <w:start w:val="1"/>
      <w:numFmt w:val="bullet"/>
      <w:lvlText w:val="❖"/>
      <w:lvlJc w:val="left"/>
      <w:pPr>
        <w:tabs>
          <w:tab w:val="num" w:pos="720"/>
        </w:tabs>
        <w:ind w:left="720" w:hanging="360"/>
      </w:pPr>
      <w:rPr>
        <w:rFonts w:ascii="Segoe UI Symbol" w:hAnsi="Segoe UI Symbol" w:hint="default"/>
      </w:rPr>
    </w:lvl>
    <w:lvl w:ilvl="1" w:tplc="8FEE1EE2">
      <w:numFmt w:val="bullet"/>
      <w:lvlText w:val="▪"/>
      <w:lvlJc w:val="left"/>
      <w:pPr>
        <w:tabs>
          <w:tab w:val="num" w:pos="1440"/>
        </w:tabs>
        <w:ind w:left="1440" w:hanging="360"/>
      </w:pPr>
      <w:rPr>
        <w:rFonts w:ascii="Noto Sans Symbols" w:hAnsi="Noto Sans Symbols" w:hint="default"/>
      </w:rPr>
    </w:lvl>
    <w:lvl w:ilvl="2" w:tplc="217E3DC6" w:tentative="1">
      <w:start w:val="1"/>
      <w:numFmt w:val="bullet"/>
      <w:lvlText w:val="❖"/>
      <w:lvlJc w:val="left"/>
      <w:pPr>
        <w:tabs>
          <w:tab w:val="num" w:pos="2160"/>
        </w:tabs>
        <w:ind w:left="2160" w:hanging="360"/>
      </w:pPr>
      <w:rPr>
        <w:rFonts w:ascii="Segoe UI Symbol" w:hAnsi="Segoe UI Symbol" w:hint="default"/>
      </w:rPr>
    </w:lvl>
    <w:lvl w:ilvl="3" w:tplc="5106A26E" w:tentative="1">
      <w:start w:val="1"/>
      <w:numFmt w:val="bullet"/>
      <w:lvlText w:val="❖"/>
      <w:lvlJc w:val="left"/>
      <w:pPr>
        <w:tabs>
          <w:tab w:val="num" w:pos="2880"/>
        </w:tabs>
        <w:ind w:left="2880" w:hanging="360"/>
      </w:pPr>
      <w:rPr>
        <w:rFonts w:ascii="Segoe UI Symbol" w:hAnsi="Segoe UI Symbol" w:hint="default"/>
      </w:rPr>
    </w:lvl>
    <w:lvl w:ilvl="4" w:tplc="CDA6183A" w:tentative="1">
      <w:start w:val="1"/>
      <w:numFmt w:val="bullet"/>
      <w:lvlText w:val="❖"/>
      <w:lvlJc w:val="left"/>
      <w:pPr>
        <w:tabs>
          <w:tab w:val="num" w:pos="3600"/>
        </w:tabs>
        <w:ind w:left="3600" w:hanging="360"/>
      </w:pPr>
      <w:rPr>
        <w:rFonts w:ascii="Segoe UI Symbol" w:hAnsi="Segoe UI Symbol" w:hint="default"/>
      </w:rPr>
    </w:lvl>
    <w:lvl w:ilvl="5" w:tplc="C9B01B92" w:tentative="1">
      <w:start w:val="1"/>
      <w:numFmt w:val="bullet"/>
      <w:lvlText w:val="❖"/>
      <w:lvlJc w:val="left"/>
      <w:pPr>
        <w:tabs>
          <w:tab w:val="num" w:pos="4320"/>
        </w:tabs>
        <w:ind w:left="4320" w:hanging="360"/>
      </w:pPr>
      <w:rPr>
        <w:rFonts w:ascii="Segoe UI Symbol" w:hAnsi="Segoe UI Symbol" w:hint="default"/>
      </w:rPr>
    </w:lvl>
    <w:lvl w:ilvl="6" w:tplc="0160F9D2" w:tentative="1">
      <w:start w:val="1"/>
      <w:numFmt w:val="bullet"/>
      <w:lvlText w:val="❖"/>
      <w:lvlJc w:val="left"/>
      <w:pPr>
        <w:tabs>
          <w:tab w:val="num" w:pos="5040"/>
        </w:tabs>
        <w:ind w:left="5040" w:hanging="360"/>
      </w:pPr>
      <w:rPr>
        <w:rFonts w:ascii="Segoe UI Symbol" w:hAnsi="Segoe UI Symbol" w:hint="default"/>
      </w:rPr>
    </w:lvl>
    <w:lvl w:ilvl="7" w:tplc="B97E9390" w:tentative="1">
      <w:start w:val="1"/>
      <w:numFmt w:val="bullet"/>
      <w:lvlText w:val="❖"/>
      <w:lvlJc w:val="left"/>
      <w:pPr>
        <w:tabs>
          <w:tab w:val="num" w:pos="5760"/>
        </w:tabs>
        <w:ind w:left="5760" w:hanging="360"/>
      </w:pPr>
      <w:rPr>
        <w:rFonts w:ascii="Segoe UI Symbol" w:hAnsi="Segoe UI Symbol" w:hint="default"/>
      </w:rPr>
    </w:lvl>
    <w:lvl w:ilvl="8" w:tplc="A6048B92" w:tentative="1">
      <w:start w:val="1"/>
      <w:numFmt w:val="bullet"/>
      <w:lvlText w:val="❖"/>
      <w:lvlJc w:val="left"/>
      <w:pPr>
        <w:tabs>
          <w:tab w:val="num" w:pos="6480"/>
        </w:tabs>
        <w:ind w:left="6480" w:hanging="360"/>
      </w:pPr>
      <w:rPr>
        <w:rFonts w:ascii="Segoe UI Symbol" w:hAnsi="Segoe UI Symbol" w:hint="default"/>
      </w:rPr>
    </w:lvl>
  </w:abstractNum>
  <w:abstractNum w:abstractNumId="14" w15:restartNumberingAfterBreak="0">
    <w:nsid w:val="058E40FA"/>
    <w:multiLevelType w:val="hybridMultilevel"/>
    <w:tmpl w:val="D7EE7B46"/>
    <w:lvl w:ilvl="0" w:tplc="BFD4A49C">
      <w:start w:val="1"/>
      <w:numFmt w:val="bullet"/>
      <w:lvlText w:val="-"/>
      <w:lvlJc w:val="left"/>
      <w:pPr>
        <w:tabs>
          <w:tab w:val="num" w:pos="720"/>
        </w:tabs>
        <w:ind w:left="720" w:hanging="360"/>
      </w:pPr>
      <w:rPr>
        <w:rFonts w:ascii="Arial" w:hAnsi="Arial" w:hint="default"/>
      </w:rPr>
    </w:lvl>
    <w:lvl w:ilvl="1" w:tplc="72F6B3CA" w:tentative="1">
      <w:start w:val="1"/>
      <w:numFmt w:val="bullet"/>
      <w:lvlText w:val="-"/>
      <w:lvlJc w:val="left"/>
      <w:pPr>
        <w:tabs>
          <w:tab w:val="num" w:pos="1440"/>
        </w:tabs>
        <w:ind w:left="1440" w:hanging="360"/>
      </w:pPr>
      <w:rPr>
        <w:rFonts w:ascii="Arial" w:hAnsi="Arial" w:hint="default"/>
      </w:rPr>
    </w:lvl>
    <w:lvl w:ilvl="2" w:tplc="047209D8" w:tentative="1">
      <w:start w:val="1"/>
      <w:numFmt w:val="bullet"/>
      <w:lvlText w:val="-"/>
      <w:lvlJc w:val="left"/>
      <w:pPr>
        <w:tabs>
          <w:tab w:val="num" w:pos="2160"/>
        </w:tabs>
        <w:ind w:left="2160" w:hanging="360"/>
      </w:pPr>
      <w:rPr>
        <w:rFonts w:ascii="Arial" w:hAnsi="Arial" w:hint="default"/>
      </w:rPr>
    </w:lvl>
    <w:lvl w:ilvl="3" w:tplc="ED687856" w:tentative="1">
      <w:start w:val="1"/>
      <w:numFmt w:val="bullet"/>
      <w:lvlText w:val="-"/>
      <w:lvlJc w:val="left"/>
      <w:pPr>
        <w:tabs>
          <w:tab w:val="num" w:pos="2880"/>
        </w:tabs>
        <w:ind w:left="2880" w:hanging="360"/>
      </w:pPr>
      <w:rPr>
        <w:rFonts w:ascii="Arial" w:hAnsi="Arial" w:hint="default"/>
      </w:rPr>
    </w:lvl>
    <w:lvl w:ilvl="4" w:tplc="0478B4E4" w:tentative="1">
      <w:start w:val="1"/>
      <w:numFmt w:val="bullet"/>
      <w:lvlText w:val="-"/>
      <w:lvlJc w:val="left"/>
      <w:pPr>
        <w:tabs>
          <w:tab w:val="num" w:pos="3600"/>
        </w:tabs>
        <w:ind w:left="3600" w:hanging="360"/>
      </w:pPr>
      <w:rPr>
        <w:rFonts w:ascii="Arial" w:hAnsi="Arial" w:hint="default"/>
      </w:rPr>
    </w:lvl>
    <w:lvl w:ilvl="5" w:tplc="0C56B44A" w:tentative="1">
      <w:start w:val="1"/>
      <w:numFmt w:val="bullet"/>
      <w:lvlText w:val="-"/>
      <w:lvlJc w:val="left"/>
      <w:pPr>
        <w:tabs>
          <w:tab w:val="num" w:pos="4320"/>
        </w:tabs>
        <w:ind w:left="4320" w:hanging="360"/>
      </w:pPr>
      <w:rPr>
        <w:rFonts w:ascii="Arial" w:hAnsi="Arial" w:hint="default"/>
      </w:rPr>
    </w:lvl>
    <w:lvl w:ilvl="6" w:tplc="32985592" w:tentative="1">
      <w:start w:val="1"/>
      <w:numFmt w:val="bullet"/>
      <w:lvlText w:val="-"/>
      <w:lvlJc w:val="left"/>
      <w:pPr>
        <w:tabs>
          <w:tab w:val="num" w:pos="5040"/>
        </w:tabs>
        <w:ind w:left="5040" w:hanging="360"/>
      </w:pPr>
      <w:rPr>
        <w:rFonts w:ascii="Arial" w:hAnsi="Arial" w:hint="default"/>
      </w:rPr>
    </w:lvl>
    <w:lvl w:ilvl="7" w:tplc="530EAA00" w:tentative="1">
      <w:start w:val="1"/>
      <w:numFmt w:val="bullet"/>
      <w:lvlText w:val="-"/>
      <w:lvlJc w:val="left"/>
      <w:pPr>
        <w:tabs>
          <w:tab w:val="num" w:pos="5760"/>
        </w:tabs>
        <w:ind w:left="5760" w:hanging="360"/>
      </w:pPr>
      <w:rPr>
        <w:rFonts w:ascii="Arial" w:hAnsi="Arial" w:hint="default"/>
      </w:rPr>
    </w:lvl>
    <w:lvl w:ilvl="8" w:tplc="2B1ADA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AF34C7"/>
    <w:multiLevelType w:val="hybridMultilevel"/>
    <w:tmpl w:val="085E55FA"/>
    <w:lvl w:ilvl="0" w:tplc="D2F8F222">
      <w:start w:val="1"/>
      <w:numFmt w:val="bullet"/>
      <w:lvlText w:val="S"/>
      <w:lvlJc w:val="left"/>
      <w:pPr>
        <w:tabs>
          <w:tab w:val="num" w:pos="720"/>
        </w:tabs>
        <w:ind w:left="720" w:hanging="360"/>
      </w:pPr>
      <w:rPr>
        <w:rFonts w:ascii="Times New Roman" w:hAnsi="Times New Roman" w:hint="default"/>
      </w:rPr>
    </w:lvl>
    <w:lvl w:ilvl="1" w:tplc="9A1A69B4" w:tentative="1">
      <w:start w:val="1"/>
      <w:numFmt w:val="bullet"/>
      <w:lvlText w:val="S"/>
      <w:lvlJc w:val="left"/>
      <w:pPr>
        <w:tabs>
          <w:tab w:val="num" w:pos="1440"/>
        </w:tabs>
        <w:ind w:left="1440" w:hanging="360"/>
      </w:pPr>
      <w:rPr>
        <w:rFonts w:ascii="Times New Roman" w:hAnsi="Times New Roman" w:hint="default"/>
      </w:rPr>
    </w:lvl>
    <w:lvl w:ilvl="2" w:tplc="8A22C22E" w:tentative="1">
      <w:start w:val="1"/>
      <w:numFmt w:val="bullet"/>
      <w:lvlText w:val="S"/>
      <w:lvlJc w:val="left"/>
      <w:pPr>
        <w:tabs>
          <w:tab w:val="num" w:pos="2160"/>
        </w:tabs>
        <w:ind w:left="2160" w:hanging="360"/>
      </w:pPr>
      <w:rPr>
        <w:rFonts w:ascii="Times New Roman" w:hAnsi="Times New Roman" w:hint="default"/>
      </w:rPr>
    </w:lvl>
    <w:lvl w:ilvl="3" w:tplc="F20E8FBE" w:tentative="1">
      <w:start w:val="1"/>
      <w:numFmt w:val="bullet"/>
      <w:lvlText w:val="S"/>
      <w:lvlJc w:val="left"/>
      <w:pPr>
        <w:tabs>
          <w:tab w:val="num" w:pos="2880"/>
        </w:tabs>
        <w:ind w:left="2880" w:hanging="360"/>
      </w:pPr>
      <w:rPr>
        <w:rFonts w:ascii="Times New Roman" w:hAnsi="Times New Roman" w:hint="default"/>
      </w:rPr>
    </w:lvl>
    <w:lvl w:ilvl="4" w:tplc="DE7820D8" w:tentative="1">
      <w:start w:val="1"/>
      <w:numFmt w:val="bullet"/>
      <w:lvlText w:val="S"/>
      <w:lvlJc w:val="left"/>
      <w:pPr>
        <w:tabs>
          <w:tab w:val="num" w:pos="3600"/>
        </w:tabs>
        <w:ind w:left="3600" w:hanging="360"/>
      </w:pPr>
      <w:rPr>
        <w:rFonts w:ascii="Times New Roman" w:hAnsi="Times New Roman" w:hint="default"/>
      </w:rPr>
    </w:lvl>
    <w:lvl w:ilvl="5" w:tplc="780A8578" w:tentative="1">
      <w:start w:val="1"/>
      <w:numFmt w:val="bullet"/>
      <w:lvlText w:val="S"/>
      <w:lvlJc w:val="left"/>
      <w:pPr>
        <w:tabs>
          <w:tab w:val="num" w:pos="4320"/>
        </w:tabs>
        <w:ind w:left="4320" w:hanging="360"/>
      </w:pPr>
      <w:rPr>
        <w:rFonts w:ascii="Times New Roman" w:hAnsi="Times New Roman" w:hint="default"/>
      </w:rPr>
    </w:lvl>
    <w:lvl w:ilvl="6" w:tplc="B598FEEE" w:tentative="1">
      <w:start w:val="1"/>
      <w:numFmt w:val="bullet"/>
      <w:lvlText w:val="S"/>
      <w:lvlJc w:val="left"/>
      <w:pPr>
        <w:tabs>
          <w:tab w:val="num" w:pos="5040"/>
        </w:tabs>
        <w:ind w:left="5040" w:hanging="360"/>
      </w:pPr>
      <w:rPr>
        <w:rFonts w:ascii="Times New Roman" w:hAnsi="Times New Roman" w:hint="default"/>
      </w:rPr>
    </w:lvl>
    <w:lvl w:ilvl="7" w:tplc="771AB234" w:tentative="1">
      <w:start w:val="1"/>
      <w:numFmt w:val="bullet"/>
      <w:lvlText w:val="S"/>
      <w:lvlJc w:val="left"/>
      <w:pPr>
        <w:tabs>
          <w:tab w:val="num" w:pos="5760"/>
        </w:tabs>
        <w:ind w:left="5760" w:hanging="360"/>
      </w:pPr>
      <w:rPr>
        <w:rFonts w:ascii="Times New Roman" w:hAnsi="Times New Roman" w:hint="default"/>
      </w:rPr>
    </w:lvl>
    <w:lvl w:ilvl="8" w:tplc="E5B8401E" w:tentative="1">
      <w:start w:val="1"/>
      <w:numFmt w:val="bullet"/>
      <w:lvlText w:val="S"/>
      <w:lvlJc w:val="left"/>
      <w:pPr>
        <w:tabs>
          <w:tab w:val="num" w:pos="6480"/>
        </w:tabs>
        <w:ind w:left="6480" w:hanging="360"/>
      </w:pPr>
      <w:rPr>
        <w:rFonts w:ascii="Times New Roman" w:hAnsi="Times New Roman" w:hint="default"/>
      </w:rPr>
    </w:lvl>
  </w:abstractNum>
  <w:abstractNum w:abstractNumId="16" w15:restartNumberingAfterBreak="0">
    <w:nsid w:val="06CF5774"/>
    <w:multiLevelType w:val="hybridMultilevel"/>
    <w:tmpl w:val="A96C2602"/>
    <w:lvl w:ilvl="0" w:tplc="A3B039F6">
      <w:start w:val="1"/>
      <w:numFmt w:val="bullet"/>
      <w:lvlText w:val="•"/>
      <w:lvlJc w:val="left"/>
      <w:pPr>
        <w:tabs>
          <w:tab w:val="num" w:pos="720"/>
        </w:tabs>
        <w:ind w:left="720" w:hanging="360"/>
      </w:pPr>
      <w:rPr>
        <w:rFonts w:ascii="Arial" w:hAnsi="Arial" w:hint="default"/>
      </w:rPr>
    </w:lvl>
    <w:lvl w:ilvl="1" w:tplc="E5B616F4">
      <w:start w:val="1"/>
      <w:numFmt w:val="bullet"/>
      <w:lvlText w:val="•"/>
      <w:lvlJc w:val="left"/>
      <w:pPr>
        <w:tabs>
          <w:tab w:val="num" w:pos="1440"/>
        </w:tabs>
        <w:ind w:left="1440" w:hanging="360"/>
      </w:pPr>
      <w:rPr>
        <w:rFonts w:ascii="Arial" w:hAnsi="Arial" w:hint="default"/>
      </w:rPr>
    </w:lvl>
    <w:lvl w:ilvl="2" w:tplc="FB1C1F04" w:tentative="1">
      <w:start w:val="1"/>
      <w:numFmt w:val="bullet"/>
      <w:lvlText w:val="•"/>
      <w:lvlJc w:val="left"/>
      <w:pPr>
        <w:tabs>
          <w:tab w:val="num" w:pos="2160"/>
        </w:tabs>
        <w:ind w:left="2160" w:hanging="360"/>
      </w:pPr>
      <w:rPr>
        <w:rFonts w:ascii="Arial" w:hAnsi="Arial" w:hint="default"/>
      </w:rPr>
    </w:lvl>
    <w:lvl w:ilvl="3" w:tplc="545CD718" w:tentative="1">
      <w:start w:val="1"/>
      <w:numFmt w:val="bullet"/>
      <w:lvlText w:val="•"/>
      <w:lvlJc w:val="left"/>
      <w:pPr>
        <w:tabs>
          <w:tab w:val="num" w:pos="2880"/>
        </w:tabs>
        <w:ind w:left="2880" w:hanging="360"/>
      </w:pPr>
      <w:rPr>
        <w:rFonts w:ascii="Arial" w:hAnsi="Arial" w:hint="default"/>
      </w:rPr>
    </w:lvl>
    <w:lvl w:ilvl="4" w:tplc="6A4205B0" w:tentative="1">
      <w:start w:val="1"/>
      <w:numFmt w:val="bullet"/>
      <w:lvlText w:val="•"/>
      <w:lvlJc w:val="left"/>
      <w:pPr>
        <w:tabs>
          <w:tab w:val="num" w:pos="3600"/>
        </w:tabs>
        <w:ind w:left="3600" w:hanging="360"/>
      </w:pPr>
      <w:rPr>
        <w:rFonts w:ascii="Arial" w:hAnsi="Arial" w:hint="default"/>
      </w:rPr>
    </w:lvl>
    <w:lvl w:ilvl="5" w:tplc="96F0E72C" w:tentative="1">
      <w:start w:val="1"/>
      <w:numFmt w:val="bullet"/>
      <w:lvlText w:val="•"/>
      <w:lvlJc w:val="left"/>
      <w:pPr>
        <w:tabs>
          <w:tab w:val="num" w:pos="4320"/>
        </w:tabs>
        <w:ind w:left="4320" w:hanging="360"/>
      </w:pPr>
      <w:rPr>
        <w:rFonts w:ascii="Arial" w:hAnsi="Arial" w:hint="default"/>
      </w:rPr>
    </w:lvl>
    <w:lvl w:ilvl="6" w:tplc="0AACA746" w:tentative="1">
      <w:start w:val="1"/>
      <w:numFmt w:val="bullet"/>
      <w:lvlText w:val="•"/>
      <w:lvlJc w:val="left"/>
      <w:pPr>
        <w:tabs>
          <w:tab w:val="num" w:pos="5040"/>
        </w:tabs>
        <w:ind w:left="5040" w:hanging="360"/>
      </w:pPr>
      <w:rPr>
        <w:rFonts w:ascii="Arial" w:hAnsi="Arial" w:hint="default"/>
      </w:rPr>
    </w:lvl>
    <w:lvl w:ilvl="7" w:tplc="B2CE17F2" w:tentative="1">
      <w:start w:val="1"/>
      <w:numFmt w:val="bullet"/>
      <w:lvlText w:val="•"/>
      <w:lvlJc w:val="left"/>
      <w:pPr>
        <w:tabs>
          <w:tab w:val="num" w:pos="5760"/>
        </w:tabs>
        <w:ind w:left="5760" w:hanging="360"/>
      </w:pPr>
      <w:rPr>
        <w:rFonts w:ascii="Arial" w:hAnsi="Arial" w:hint="default"/>
      </w:rPr>
    </w:lvl>
    <w:lvl w:ilvl="8" w:tplc="08BA32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78229DE"/>
    <w:multiLevelType w:val="hybridMultilevel"/>
    <w:tmpl w:val="50068F78"/>
    <w:lvl w:ilvl="0" w:tplc="8AD6BC94">
      <w:start w:val="1"/>
      <w:numFmt w:val="bullet"/>
      <w:pStyle w:val="NormalFirstline"/>
      <w:lvlText w:val="•"/>
      <w:lvlJc w:val="left"/>
      <w:pPr>
        <w:tabs>
          <w:tab w:val="num" w:pos="720"/>
        </w:tabs>
        <w:ind w:left="720" w:hanging="360"/>
      </w:pPr>
      <w:rPr>
        <w:rFonts w:ascii="Arial" w:hAnsi="Arial" w:hint="default"/>
      </w:rPr>
    </w:lvl>
    <w:lvl w:ilvl="1" w:tplc="3A706710">
      <w:start w:val="213"/>
      <w:numFmt w:val="bullet"/>
      <w:lvlText w:val="–"/>
      <w:lvlJc w:val="left"/>
      <w:pPr>
        <w:tabs>
          <w:tab w:val="num" w:pos="1440"/>
        </w:tabs>
        <w:ind w:left="1440" w:hanging="360"/>
      </w:pPr>
      <w:rPr>
        <w:rFonts w:ascii="Arial" w:hAnsi="Arial" w:hint="default"/>
      </w:rPr>
    </w:lvl>
    <w:lvl w:ilvl="2" w:tplc="67EC430E" w:tentative="1">
      <w:start w:val="1"/>
      <w:numFmt w:val="bullet"/>
      <w:lvlText w:val="•"/>
      <w:lvlJc w:val="left"/>
      <w:pPr>
        <w:tabs>
          <w:tab w:val="num" w:pos="2160"/>
        </w:tabs>
        <w:ind w:left="2160" w:hanging="360"/>
      </w:pPr>
      <w:rPr>
        <w:rFonts w:ascii="Arial" w:hAnsi="Arial" w:hint="default"/>
      </w:rPr>
    </w:lvl>
    <w:lvl w:ilvl="3" w:tplc="FDF8C5A0" w:tentative="1">
      <w:start w:val="1"/>
      <w:numFmt w:val="bullet"/>
      <w:lvlText w:val="•"/>
      <w:lvlJc w:val="left"/>
      <w:pPr>
        <w:tabs>
          <w:tab w:val="num" w:pos="2880"/>
        </w:tabs>
        <w:ind w:left="2880" w:hanging="360"/>
      </w:pPr>
      <w:rPr>
        <w:rFonts w:ascii="Arial" w:hAnsi="Arial" w:hint="default"/>
      </w:rPr>
    </w:lvl>
    <w:lvl w:ilvl="4" w:tplc="1044860C" w:tentative="1">
      <w:start w:val="1"/>
      <w:numFmt w:val="bullet"/>
      <w:lvlText w:val="•"/>
      <w:lvlJc w:val="left"/>
      <w:pPr>
        <w:tabs>
          <w:tab w:val="num" w:pos="3600"/>
        </w:tabs>
        <w:ind w:left="3600" w:hanging="360"/>
      </w:pPr>
      <w:rPr>
        <w:rFonts w:ascii="Arial" w:hAnsi="Arial" w:hint="default"/>
      </w:rPr>
    </w:lvl>
    <w:lvl w:ilvl="5" w:tplc="F83A8D50" w:tentative="1">
      <w:start w:val="1"/>
      <w:numFmt w:val="bullet"/>
      <w:lvlText w:val="•"/>
      <w:lvlJc w:val="left"/>
      <w:pPr>
        <w:tabs>
          <w:tab w:val="num" w:pos="4320"/>
        </w:tabs>
        <w:ind w:left="4320" w:hanging="360"/>
      </w:pPr>
      <w:rPr>
        <w:rFonts w:ascii="Arial" w:hAnsi="Arial" w:hint="default"/>
      </w:rPr>
    </w:lvl>
    <w:lvl w:ilvl="6" w:tplc="C6181958" w:tentative="1">
      <w:start w:val="1"/>
      <w:numFmt w:val="bullet"/>
      <w:lvlText w:val="•"/>
      <w:lvlJc w:val="left"/>
      <w:pPr>
        <w:tabs>
          <w:tab w:val="num" w:pos="5040"/>
        </w:tabs>
        <w:ind w:left="5040" w:hanging="360"/>
      </w:pPr>
      <w:rPr>
        <w:rFonts w:ascii="Arial" w:hAnsi="Arial" w:hint="default"/>
      </w:rPr>
    </w:lvl>
    <w:lvl w:ilvl="7" w:tplc="82B24B14" w:tentative="1">
      <w:start w:val="1"/>
      <w:numFmt w:val="bullet"/>
      <w:lvlText w:val="•"/>
      <w:lvlJc w:val="left"/>
      <w:pPr>
        <w:tabs>
          <w:tab w:val="num" w:pos="5760"/>
        </w:tabs>
        <w:ind w:left="5760" w:hanging="360"/>
      </w:pPr>
      <w:rPr>
        <w:rFonts w:ascii="Arial" w:hAnsi="Arial" w:hint="default"/>
      </w:rPr>
    </w:lvl>
    <w:lvl w:ilvl="8" w:tplc="D4381B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6369F"/>
    <w:multiLevelType w:val="hybridMultilevel"/>
    <w:tmpl w:val="CB1C6DDE"/>
    <w:lvl w:ilvl="0" w:tplc="6BB467E8">
      <w:start w:val="1"/>
      <w:numFmt w:val="bullet"/>
      <w:pStyle w:val="CEOSBullets"/>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4B5EDA"/>
    <w:multiLevelType w:val="hybridMultilevel"/>
    <w:tmpl w:val="4BAA1806"/>
    <w:lvl w:ilvl="0" w:tplc="1C4E49EC">
      <w:start w:val="1"/>
      <w:numFmt w:val="bullet"/>
      <w:lvlText w:val="❖"/>
      <w:lvlJc w:val="left"/>
      <w:pPr>
        <w:tabs>
          <w:tab w:val="num" w:pos="720"/>
        </w:tabs>
        <w:ind w:left="720" w:hanging="360"/>
      </w:pPr>
      <w:rPr>
        <w:rFonts w:ascii="Segoe UI Symbol" w:hAnsi="Segoe UI Symbol" w:hint="default"/>
      </w:rPr>
    </w:lvl>
    <w:lvl w:ilvl="1" w:tplc="688889CC" w:tentative="1">
      <w:start w:val="1"/>
      <w:numFmt w:val="bullet"/>
      <w:lvlText w:val="❖"/>
      <w:lvlJc w:val="left"/>
      <w:pPr>
        <w:tabs>
          <w:tab w:val="num" w:pos="1440"/>
        </w:tabs>
        <w:ind w:left="1440" w:hanging="360"/>
      </w:pPr>
      <w:rPr>
        <w:rFonts w:ascii="Segoe UI Symbol" w:hAnsi="Segoe UI Symbol" w:hint="default"/>
      </w:rPr>
    </w:lvl>
    <w:lvl w:ilvl="2" w:tplc="E6108DC0" w:tentative="1">
      <w:start w:val="1"/>
      <w:numFmt w:val="bullet"/>
      <w:lvlText w:val="❖"/>
      <w:lvlJc w:val="left"/>
      <w:pPr>
        <w:tabs>
          <w:tab w:val="num" w:pos="2160"/>
        </w:tabs>
        <w:ind w:left="2160" w:hanging="360"/>
      </w:pPr>
      <w:rPr>
        <w:rFonts w:ascii="Segoe UI Symbol" w:hAnsi="Segoe UI Symbol" w:hint="default"/>
      </w:rPr>
    </w:lvl>
    <w:lvl w:ilvl="3" w:tplc="6E2C16E6" w:tentative="1">
      <w:start w:val="1"/>
      <w:numFmt w:val="bullet"/>
      <w:lvlText w:val="❖"/>
      <w:lvlJc w:val="left"/>
      <w:pPr>
        <w:tabs>
          <w:tab w:val="num" w:pos="2880"/>
        </w:tabs>
        <w:ind w:left="2880" w:hanging="360"/>
      </w:pPr>
      <w:rPr>
        <w:rFonts w:ascii="Segoe UI Symbol" w:hAnsi="Segoe UI Symbol" w:hint="default"/>
      </w:rPr>
    </w:lvl>
    <w:lvl w:ilvl="4" w:tplc="EE92D4A6" w:tentative="1">
      <w:start w:val="1"/>
      <w:numFmt w:val="bullet"/>
      <w:lvlText w:val="❖"/>
      <w:lvlJc w:val="left"/>
      <w:pPr>
        <w:tabs>
          <w:tab w:val="num" w:pos="3600"/>
        </w:tabs>
        <w:ind w:left="3600" w:hanging="360"/>
      </w:pPr>
      <w:rPr>
        <w:rFonts w:ascii="Segoe UI Symbol" w:hAnsi="Segoe UI Symbol" w:hint="default"/>
      </w:rPr>
    </w:lvl>
    <w:lvl w:ilvl="5" w:tplc="824C3C84" w:tentative="1">
      <w:start w:val="1"/>
      <w:numFmt w:val="bullet"/>
      <w:lvlText w:val="❖"/>
      <w:lvlJc w:val="left"/>
      <w:pPr>
        <w:tabs>
          <w:tab w:val="num" w:pos="4320"/>
        </w:tabs>
        <w:ind w:left="4320" w:hanging="360"/>
      </w:pPr>
      <w:rPr>
        <w:rFonts w:ascii="Segoe UI Symbol" w:hAnsi="Segoe UI Symbol" w:hint="default"/>
      </w:rPr>
    </w:lvl>
    <w:lvl w:ilvl="6" w:tplc="146E0FF6" w:tentative="1">
      <w:start w:val="1"/>
      <w:numFmt w:val="bullet"/>
      <w:lvlText w:val="❖"/>
      <w:lvlJc w:val="left"/>
      <w:pPr>
        <w:tabs>
          <w:tab w:val="num" w:pos="5040"/>
        </w:tabs>
        <w:ind w:left="5040" w:hanging="360"/>
      </w:pPr>
      <w:rPr>
        <w:rFonts w:ascii="Segoe UI Symbol" w:hAnsi="Segoe UI Symbol" w:hint="default"/>
      </w:rPr>
    </w:lvl>
    <w:lvl w:ilvl="7" w:tplc="9DDA26B2" w:tentative="1">
      <w:start w:val="1"/>
      <w:numFmt w:val="bullet"/>
      <w:lvlText w:val="❖"/>
      <w:lvlJc w:val="left"/>
      <w:pPr>
        <w:tabs>
          <w:tab w:val="num" w:pos="5760"/>
        </w:tabs>
        <w:ind w:left="5760" w:hanging="360"/>
      </w:pPr>
      <w:rPr>
        <w:rFonts w:ascii="Segoe UI Symbol" w:hAnsi="Segoe UI Symbol" w:hint="default"/>
      </w:rPr>
    </w:lvl>
    <w:lvl w:ilvl="8" w:tplc="F1FAB4BE" w:tentative="1">
      <w:start w:val="1"/>
      <w:numFmt w:val="bullet"/>
      <w:lvlText w:val="❖"/>
      <w:lvlJc w:val="left"/>
      <w:pPr>
        <w:tabs>
          <w:tab w:val="num" w:pos="6480"/>
        </w:tabs>
        <w:ind w:left="6480" w:hanging="360"/>
      </w:pPr>
      <w:rPr>
        <w:rFonts w:ascii="Segoe UI Symbol" w:hAnsi="Segoe UI Symbol" w:hint="default"/>
      </w:rPr>
    </w:lvl>
  </w:abstractNum>
  <w:abstractNum w:abstractNumId="20" w15:restartNumberingAfterBreak="0">
    <w:nsid w:val="0857324D"/>
    <w:multiLevelType w:val="hybridMultilevel"/>
    <w:tmpl w:val="DF6CC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7C2901"/>
    <w:multiLevelType w:val="hybridMultilevel"/>
    <w:tmpl w:val="6A6E6142"/>
    <w:lvl w:ilvl="0" w:tplc="B134AA3C">
      <w:start w:val="1"/>
      <w:numFmt w:val="bullet"/>
      <w:lvlText w:val="❖"/>
      <w:lvlJc w:val="left"/>
      <w:pPr>
        <w:tabs>
          <w:tab w:val="num" w:pos="720"/>
        </w:tabs>
        <w:ind w:left="720" w:hanging="360"/>
      </w:pPr>
      <w:rPr>
        <w:rFonts w:ascii="Segoe UI Symbol" w:hAnsi="Segoe UI Symbol" w:hint="default"/>
      </w:rPr>
    </w:lvl>
    <w:lvl w:ilvl="1" w:tplc="6F2A38B8" w:tentative="1">
      <w:start w:val="1"/>
      <w:numFmt w:val="bullet"/>
      <w:lvlText w:val="❖"/>
      <w:lvlJc w:val="left"/>
      <w:pPr>
        <w:tabs>
          <w:tab w:val="num" w:pos="1440"/>
        </w:tabs>
        <w:ind w:left="1440" w:hanging="360"/>
      </w:pPr>
      <w:rPr>
        <w:rFonts w:ascii="Segoe UI Symbol" w:hAnsi="Segoe UI Symbol" w:hint="default"/>
      </w:rPr>
    </w:lvl>
    <w:lvl w:ilvl="2" w:tplc="3A54241E" w:tentative="1">
      <w:start w:val="1"/>
      <w:numFmt w:val="bullet"/>
      <w:lvlText w:val="❖"/>
      <w:lvlJc w:val="left"/>
      <w:pPr>
        <w:tabs>
          <w:tab w:val="num" w:pos="2160"/>
        </w:tabs>
        <w:ind w:left="2160" w:hanging="360"/>
      </w:pPr>
      <w:rPr>
        <w:rFonts w:ascii="Segoe UI Symbol" w:hAnsi="Segoe UI Symbol" w:hint="default"/>
      </w:rPr>
    </w:lvl>
    <w:lvl w:ilvl="3" w:tplc="0F3E0CD0" w:tentative="1">
      <w:start w:val="1"/>
      <w:numFmt w:val="bullet"/>
      <w:lvlText w:val="❖"/>
      <w:lvlJc w:val="left"/>
      <w:pPr>
        <w:tabs>
          <w:tab w:val="num" w:pos="2880"/>
        </w:tabs>
        <w:ind w:left="2880" w:hanging="360"/>
      </w:pPr>
      <w:rPr>
        <w:rFonts w:ascii="Segoe UI Symbol" w:hAnsi="Segoe UI Symbol" w:hint="default"/>
      </w:rPr>
    </w:lvl>
    <w:lvl w:ilvl="4" w:tplc="0A2CAC24" w:tentative="1">
      <w:start w:val="1"/>
      <w:numFmt w:val="bullet"/>
      <w:lvlText w:val="❖"/>
      <w:lvlJc w:val="left"/>
      <w:pPr>
        <w:tabs>
          <w:tab w:val="num" w:pos="3600"/>
        </w:tabs>
        <w:ind w:left="3600" w:hanging="360"/>
      </w:pPr>
      <w:rPr>
        <w:rFonts w:ascii="Segoe UI Symbol" w:hAnsi="Segoe UI Symbol" w:hint="default"/>
      </w:rPr>
    </w:lvl>
    <w:lvl w:ilvl="5" w:tplc="4E021E22" w:tentative="1">
      <w:start w:val="1"/>
      <w:numFmt w:val="bullet"/>
      <w:lvlText w:val="❖"/>
      <w:lvlJc w:val="left"/>
      <w:pPr>
        <w:tabs>
          <w:tab w:val="num" w:pos="4320"/>
        </w:tabs>
        <w:ind w:left="4320" w:hanging="360"/>
      </w:pPr>
      <w:rPr>
        <w:rFonts w:ascii="Segoe UI Symbol" w:hAnsi="Segoe UI Symbol" w:hint="default"/>
      </w:rPr>
    </w:lvl>
    <w:lvl w:ilvl="6" w:tplc="7902B29A" w:tentative="1">
      <w:start w:val="1"/>
      <w:numFmt w:val="bullet"/>
      <w:lvlText w:val="❖"/>
      <w:lvlJc w:val="left"/>
      <w:pPr>
        <w:tabs>
          <w:tab w:val="num" w:pos="5040"/>
        </w:tabs>
        <w:ind w:left="5040" w:hanging="360"/>
      </w:pPr>
      <w:rPr>
        <w:rFonts w:ascii="Segoe UI Symbol" w:hAnsi="Segoe UI Symbol" w:hint="default"/>
      </w:rPr>
    </w:lvl>
    <w:lvl w:ilvl="7" w:tplc="584CB3D6" w:tentative="1">
      <w:start w:val="1"/>
      <w:numFmt w:val="bullet"/>
      <w:lvlText w:val="❖"/>
      <w:lvlJc w:val="left"/>
      <w:pPr>
        <w:tabs>
          <w:tab w:val="num" w:pos="5760"/>
        </w:tabs>
        <w:ind w:left="5760" w:hanging="360"/>
      </w:pPr>
      <w:rPr>
        <w:rFonts w:ascii="Segoe UI Symbol" w:hAnsi="Segoe UI Symbol" w:hint="default"/>
      </w:rPr>
    </w:lvl>
    <w:lvl w:ilvl="8" w:tplc="AE9ABE46" w:tentative="1">
      <w:start w:val="1"/>
      <w:numFmt w:val="bullet"/>
      <w:lvlText w:val="❖"/>
      <w:lvlJc w:val="left"/>
      <w:pPr>
        <w:tabs>
          <w:tab w:val="num" w:pos="6480"/>
        </w:tabs>
        <w:ind w:left="6480" w:hanging="360"/>
      </w:pPr>
      <w:rPr>
        <w:rFonts w:ascii="Segoe UI Symbol" w:hAnsi="Segoe UI Symbol" w:hint="default"/>
      </w:rPr>
    </w:lvl>
  </w:abstractNum>
  <w:abstractNum w:abstractNumId="22" w15:restartNumberingAfterBreak="0">
    <w:nsid w:val="08FD0B5A"/>
    <w:multiLevelType w:val="hybridMultilevel"/>
    <w:tmpl w:val="5B6E145E"/>
    <w:lvl w:ilvl="0" w:tplc="A44C9718">
      <w:start w:val="1"/>
      <w:numFmt w:val="bullet"/>
      <w:lvlText w:val="○"/>
      <w:lvlJc w:val="left"/>
      <w:pPr>
        <w:tabs>
          <w:tab w:val="num" w:pos="720"/>
        </w:tabs>
        <w:ind w:left="720" w:hanging="360"/>
      </w:pPr>
      <w:rPr>
        <w:rFonts w:ascii="Arial" w:hAnsi="Arial" w:hint="default"/>
      </w:rPr>
    </w:lvl>
    <w:lvl w:ilvl="1" w:tplc="1A127852">
      <w:start w:val="1"/>
      <w:numFmt w:val="bullet"/>
      <w:lvlText w:val="○"/>
      <w:lvlJc w:val="left"/>
      <w:pPr>
        <w:tabs>
          <w:tab w:val="num" w:pos="1440"/>
        </w:tabs>
        <w:ind w:left="1440" w:hanging="360"/>
      </w:pPr>
      <w:rPr>
        <w:rFonts w:ascii="Arial" w:hAnsi="Arial" w:hint="default"/>
      </w:rPr>
    </w:lvl>
    <w:lvl w:ilvl="2" w:tplc="4F164D42" w:tentative="1">
      <w:start w:val="1"/>
      <w:numFmt w:val="bullet"/>
      <w:lvlText w:val="○"/>
      <w:lvlJc w:val="left"/>
      <w:pPr>
        <w:tabs>
          <w:tab w:val="num" w:pos="2160"/>
        </w:tabs>
        <w:ind w:left="2160" w:hanging="360"/>
      </w:pPr>
      <w:rPr>
        <w:rFonts w:ascii="Arial" w:hAnsi="Arial" w:hint="default"/>
      </w:rPr>
    </w:lvl>
    <w:lvl w:ilvl="3" w:tplc="3C4CAD36" w:tentative="1">
      <w:start w:val="1"/>
      <w:numFmt w:val="bullet"/>
      <w:lvlText w:val="○"/>
      <w:lvlJc w:val="left"/>
      <w:pPr>
        <w:tabs>
          <w:tab w:val="num" w:pos="2880"/>
        </w:tabs>
        <w:ind w:left="2880" w:hanging="360"/>
      </w:pPr>
      <w:rPr>
        <w:rFonts w:ascii="Arial" w:hAnsi="Arial" w:hint="default"/>
      </w:rPr>
    </w:lvl>
    <w:lvl w:ilvl="4" w:tplc="75968092" w:tentative="1">
      <w:start w:val="1"/>
      <w:numFmt w:val="bullet"/>
      <w:lvlText w:val="○"/>
      <w:lvlJc w:val="left"/>
      <w:pPr>
        <w:tabs>
          <w:tab w:val="num" w:pos="3600"/>
        </w:tabs>
        <w:ind w:left="3600" w:hanging="360"/>
      </w:pPr>
      <w:rPr>
        <w:rFonts w:ascii="Arial" w:hAnsi="Arial" w:hint="default"/>
      </w:rPr>
    </w:lvl>
    <w:lvl w:ilvl="5" w:tplc="E6CEEE6C" w:tentative="1">
      <w:start w:val="1"/>
      <w:numFmt w:val="bullet"/>
      <w:lvlText w:val="○"/>
      <w:lvlJc w:val="left"/>
      <w:pPr>
        <w:tabs>
          <w:tab w:val="num" w:pos="4320"/>
        </w:tabs>
        <w:ind w:left="4320" w:hanging="360"/>
      </w:pPr>
      <w:rPr>
        <w:rFonts w:ascii="Arial" w:hAnsi="Arial" w:hint="default"/>
      </w:rPr>
    </w:lvl>
    <w:lvl w:ilvl="6" w:tplc="669CEAD6" w:tentative="1">
      <w:start w:val="1"/>
      <w:numFmt w:val="bullet"/>
      <w:lvlText w:val="○"/>
      <w:lvlJc w:val="left"/>
      <w:pPr>
        <w:tabs>
          <w:tab w:val="num" w:pos="5040"/>
        </w:tabs>
        <w:ind w:left="5040" w:hanging="360"/>
      </w:pPr>
      <w:rPr>
        <w:rFonts w:ascii="Arial" w:hAnsi="Arial" w:hint="default"/>
      </w:rPr>
    </w:lvl>
    <w:lvl w:ilvl="7" w:tplc="A7526708" w:tentative="1">
      <w:start w:val="1"/>
      <w:numFmt w:val="bullet"/>
      <w:lvlText w:val="○"/>
      <w:lvlJc w:val="left"/>
      <w:pPr>
        <w:tabs>
          <w:tab w:val="num" w:pos="5760"/>
        </w:tabs>
        <w:ind w:left="5760" w:hanging="360"/>
      </w:pPr>
      <w:rPr>
        <w:rFonts w:ascii="Arial" w:hAnsi="Arial" w:hint="default"/>
      </w:rPr>
    </w:lvl>
    <w:lvl w:ilvl="8" w:tplc="3BB057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C9D2020"/>
    <w:multiLevelType w:val="hybridMultilevel"/>
    <w:tmpl w:val="589A9630"/>
    <w:lvl w:ilvl="0" w:tplc="36B66C18">
      <w:start w:val="1"/>
      <w:numFmt w:val="bullet"/>
      <w:lvlText w:val="•"/>
      <w:lvlJc w:val="left"/>
      <w:pPr>
        <w:tabs>
          <w:tab w:val="num" w:pos="720"/>
        </w:tabs>
        <w:ind w:left="720" w:hanging="360"/>
      </w:pPr>
      <w:rPr>
        <w:rFonts w:ascii="Arial" w:hAnsi="Arial" w:hint="default"/>
      </w:rPr>
    </w:lvl>
    <w:lvl w:ilvl="1" w:tplc="3560EB34">
      <w:start w:val="1"/>
      <w:numFmt w:val="bullet"/>
      <w:lvlText w:val="•"/>
      <w:lvlJc w:val="left"/>
      <w:pPr>
        <w:tabs>
          <w:tab w:val="num" w:pos="1440"/>
        </w:tabs>
        <w:ind w:left="1440" w:hanging="360"/>
      </w:pPr>
      <w:rPr>
        <w:rFonts w:ascii="Arial" w:hAnsi="Arial" w:hint="default"/>
      </w:rPr>
    </w:lvl>
    <w:lvl w:ilvl="2" w:tplc="C7D83C2A" w:tentative="1">
      <w:start w:val="1"/>
      <w:numFmt w:val="bullet"/>
      <w:lvlText w:val="•"/>
      <w:lvlJc w:val="left"/>
      <w:pPr>
        <w:tabs>
          <w:tab w:val="num" w:pos="2160"/>
        </w:tabs>
        <w:ind w:left="2160" w:hanging="360"/>
      </w:pPr>
      <w:rPr>
        <w:rFonts w:ascii="Arial" w:hAnsi="Arial" w:hint="default"/>
      </w:rPr>
    </w:lvl>
    <w:lvl w:ilvl="3" w:tplc="60786CB6" w:tentative="1">
      <w:start w:val="1"/>
      <w:numFmt w:val="bullet"/>
      <w:lvlText w:val="•"/>
      <w:lvlJc w:val="left"/>
      <w:pPr>
        <w:tabs>
          <w:tab w:val="num" w:pos="2880"/>
        </w:tabs>
        <w:ind w:left="2880" w:hanging="360"/>
      </w:pPr>
      <w:rPr>
        <w:rFonts w:ascii="Arial" w:hAnsi="Arial" w:hint="default"/>
      </w:rPr>
    </w:lvl>
    <w:lvl w:ilvl="4" w:tplc="FDB4880E" w:tentative="1">
      <w:start w:val="1"/>
      <w:numFmt w:val="bullet"/>
      <w:lvlText w:val="•"/>
      <w:lvlJc w:val="left"/>
      <w:pPr>
        <w:tabs>
          <w:tab w:val="num" w:pos="3600"/>
        </w:tabs>
        <w:ind w:left="3600" w:hanging="360"/>
      </w:pPr>
      <w:rPr>
        <w:rFonts w:ascii="Arial" w:hAnsi="Arial" w:hint="default"/>
      </w:rPr>
    </w:lvl>
    <w:lvl w:ilvl="5" w:tplc="020CF362" w:tentative="1">
      <w:start w:val="1"/>
      <w:numFmt w:val="bullet"/>
      <w:lvlText w:val="•"/>
      <w:lvlJc w:val="left"/>
      <w:pPr>
        <w:tabs>
          <w:tab w:val="num" w:pos="4320"/>
        </w:tabs>
        <w:ind w:left="4320" w:hanging="360"/>
      </w:pPr>
      <w:rPr>
        <w:rFonts w:ascii="Arial" w:hAnsi="Arial" w:hint="default"/>
      </w:rPr>
    </w:lvl>
    <w:lvl w:ilvl="6" w:tplc="975ABB2E" w:tentative="1">
      <w:start w:val="1"/>
      <w:numFmt w:val="bullet"/>
      <w:lvlText w:val="•"/>
      <w:lvlJc w:val="left"/>
      <w:pPr>
        <w:tabs>
          <w:tab w:val="num" w:pos="5040"/>
        </w:tabs>
        <w:ind w:left="5040" w:hanging="360"/>
      </w:pPr>
      <w:rPr>
        <w:rFonts w:ascii="Arial" w:hAnsi="Arial" w:hint="default"/>
      </w:rPr>
    </w:lvl>
    <w:lvl w:ilvl="7" w:tplc="6F7AF93C" w:tentative="1">
      <w:start w:val="1"/>
      <w:numFmt w:val="bullet"/>
      <w:lvlText w:val="•"/>
      <w:lvlJc w:val="left"/>
      <w:pPr>
        <w:tabs>
          <w:tab w:val="num" w:pos="5760"/>
        </w:tabs>
        <w:ind w:left="5760" w:hanging="360"/>
      </w:pPr>
      <w:rPr>
        <w:rFonts w:ascii="Arial" w:hAnsi="Arial" w:hint="default"/>
      </w:rPr>
    </w:lvl>
    <w:lvl w:ilvl="8" w:tplc="194CE1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D970E0E"/>
    <w:multiLevelType w:val="hybridMultilevel"/>
    <w:tmpl w:val="D680A256"/>
    <w:lvl w:ilvl="0" w:tplc="6E3EC918">
      <w:start w:val="1"/>
      <w:numFmt w:val="bullet"/>
      <w:lvlText w:val="❖"/>
      <w:lvlJc w:val="left"/>
      <w:pPr>
        <w:tabs>
          <w:tab w:val="num" w:pos="720"/>
        </w:tabs>
        <w:ind w:left="720" w:hanging="360"/>
      </w:pPr>
      <w:rPr>
        <w:rFonts w:ascii="Segoe UI Symbol" w:hAnsi="Segoe UI Symbol" w:hint="default"/>
      </w:rPr>
    </w:lvl>
    <w:lvl w:ilvl="1" w:tplc="16F8A0FE" w:tentative="1">
      <w:start w:val="1"/>
      <w:numFmt w:val="bullet"/>
      <w:lvlText w:val="❖"/>
      <w:lvlJc w:val="left"/>
      <w:pPr>
        <w:tabs>
          <w:tab w:val="num" w:pos="1440"/>
        </w:tabs>
        <w:ind w:left="1440" w:hanging="360"/>
      </w:pPr>
      <w:rPr>
        <w:rFonts w:ascii="Segoe UI Symbol" w:hAnsi="Segoe UI Symbol" w:hint="default"/>
      </w:rPr>
    </w:lvl>
    <w:lvl w:ilvl="2" w:tplc="9A926D26" w:tentative="1">
      <w:start w:val="1"/>
      <w:numFmt w:val="bullet"/>
      <w:lvlText w:val="❖"/>
      <w:lvlJc w:val="left"/>
      <w:pPr>
        <w:tabs>
          <w:tab w:val="num" w:pos="2160"/>
        </w:tabs>
        <w:ind w:left="2160" w:hanging="360"/>
      </w:pPr>
      <w:rPr>
        <w:rFonts w:ascii="Segoe UI Symbol" w:hAnsi="Segoe UI Symbol" w:hint="default"/>
      </w:rPr>
    </w:lvl>
    <w:lvl w:ilvl="3" w:tplc="DFE84140" w:tentative="1">
      <w:start w:val="1"/>
      <w:numFmt w:val="bullet"/>
      <w:lvlText w:val="❖"/>
      <w:lvlJc w:val="left"/>
      <w:pPr>
        <w:tabs>
          <w:tab w:val="num" w:pos="2880"/>
        </w:tabs>
        <w:ind w:left="2880" w:hanging="360"/>
      </w:pPr>
      <w:rPr>
        <w:rFonts w:ascii="Segoe UI Symbol" w:hAnsi="Segoe UI Symbol" w:hint="default"/>
      </w:rPr>
    </w:lvl>
    <w:lvl w:ilvl="4" w:tplc="B5C49542" w:tentative="1">
      <w:start w:val="1"/>
      <w:numFmt w:val="bullet"/>
      <w:lvlText w:val="❖"/>
      <w:lvlJc w:val="left"/>
      <w:pPr>
        <w:tabs>
          <w:tab w:val="num" w:pos="3600"/>
        </w:tabs>
        <w:ind w:left="3600" w:hanging="360"/>
      </w:pPr>
      <w:rPr>
        <w:rFonts w:ascii="Segoe UI Symbol" w:hAnsi="Segoe UI Symbol" w:hint="default"/>
      </w:rPr>
    </w:lvl>
    <w:lvl w:ilvl="5" w:tplc="6E02A0DC" w:tentative="1">
      <w:start w:val="1"/>
      <w:numFmt w:val="bullet"/>
      <w:lvlText w:val="❖"/>
      <w:lvlJc w:val="left"/>
      <w:pPr>
        <w:tabs>
          <w:tab w:val="num" w:pos="4320"/>
        </w:tabs>
        <w:ind w:left="4320" w:hanging="360"/>
      </w:pPr>
      <w:rPr>
        <w:rFonts w:ascii="Segoe UI Symbol" w:hAnsi="Segoe UI Symbol" w:hint="default"/>
      </w:rPr>
    </w:lvl>
    <w:lvl w:ilvl="6" w:tplc="A9FCCB82" w:tentative="1">
      <w:start w:val="1"/>
      <w:numFmt w:val="bullet"/>
      <w:lvlText w:val="❖"/>
      <w:lvlJc w:val="left"/>
      <w:pPr>
        <w:tabs>
          <w:tab w:val="num" w:pos="5040"/>
        </w:tabs>
        <w:ind w:left="5040" w:hanging="360"/>
      </w:pPr>
      <w:rPr>
        <w:rFonts w:ascii="Segoe UI Symbol" w:hAnsi="Segoe UI Symbol" w:hint="default"/>
      </w:rPr>
    </w:lvl>
    <w:lvl w:ilvl="7" w:tplc="E1540A46" w:tentative="1">
      <w:start w:val="1"/>
      <w:numFmt w:val="bullet"/>
      <w:lvlText w:val="❖"/>
      <w:lvlJc w:val="left"/>
      <w:pPr>
        <w:tabs>
          <w:tab w:val="num" w:pos="5760"/>
        </w:tabs>
        <w:ind w:left="5760" w:hanging="360"/>
      </w:pPr>
      <w:rPr>
        <w:rFonts w:ascii="Segoe UI Symbol" w:hAnsi="Segoe UI Symbol" w:hint="default"/>
      </w:rPr>
    </w:lvl>
    <w:lvl w:ilvl="8" w:tplc="891C8478" w:tentative="1">
      <w:start w:val="1"/>
      <w:numFmt w:val="bullet"/>
      <w:lvlText w:val="❖"/>
      <w:lvlJc w:val="left"/>
      <w:pPr>
        <w:tabs>
          <w:tab w:val="num" w:pos="6480"/>
        </w:tabs>
        <w:ind w:left="6480" w:hanging="360"/>
      </w:pPr>
      <w:rPr>
        <w:rFonts w:ascii="Segoe UI Symbol" w:hAnsi="Segoe UI Symbol" w:hint="default"/>
      </w:rPr>
    </w:lvl>
  </w:abstractNum>
  <w:abstractNum w:abstractNumId="25"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26" w15:restartNumberingAfterBreak="0">
    <w:nsid w:val="10E26E03"/>
    <w:multiLevelType w:val="hybridMultilevel"/>
    <w:tmpl w:val="817E397C"/>
    <w:lvl w:ilvl="0" w:tplc="9D1E1F72">
      <w:start w:val="1"/>
      <w:numFmt w:val="bullet"/>
      <w:lvlText w:val="❖"/>
      <w:lvlJc w:val="left"/>
      <w:pPr>
        <w:tabs>
          <w:tab w:val="num" w:pos="720"/>
        </w:tabs>
        <w:ind w:left="720" w:hanging="360"/>
      </w:pPr>
      <w:rPr>
        <w:rFonts w:ascii="Segoe UI Symbol" w:hAnsi="Segoe UI Symbol" w:hint="default"/>
      </w:rPr>
    </w:lvl>
    <w:lvl w:ilvl="1" w:tplc="DF74F77C" w:tentative="1">
      <w:start w:val="1"/>
      <w:numFmt w:val="bullet"/>
      <w:lvlText w:val="❖"/>
      <w:lvlJc w:val="left"/>
      <w:pPr>
        <w:tabs>
          <w:tab w:val="num" w:pos="1440"/>
        </w:tabs>
        <w:ind w:left="1440" w:hanging="360"/>
      </w:pPr>
      <w:rPr>
        <w:rFonts w:ascii="Segoe UI Symbol" w:hAnsi="Segoe UI Symbol" w:hint="default"/>
      </w:rPr>
    </w:lvl>
    <w:lvl w:ilvl="2" w:tplc="00FE6E7E" w:tentative="1">
      <w:start w:val="1"/>
      <w:numFmt w:val="bullet"/>
      <w:lvlText w:val="❖"/>
      <w:lvlJc w:val="left"/>
      <w:pPr>
        <w:tabs>
          <w:tab w:val="num" w:pos="2160"/>
        </w:tabs>
        <w:ind w:left="2160" w:hanging="360"/>
      </w:pPr>
      <w:rPr>
        <w:rFonts w:ascii="Segoe UI Symbol" w:hAnsi="Segoe UI Symbol" w:hint="default"/>
      </w:rPr>
    </w:lvl>
    <w:lvl w:ilvl="3" w:tplc="66E2787A" w:tentative="1">
      <w:start w:val="1"/>
      <w:numFmt w:val="bullet"/>
      <w:lvlText w:val="❖"/>
      <w:lvlJc w:val="left"/>
      <w:pPr>
        <w:tabs>
          <w:tab w:val="num" w:pos="2880"/>
        </w:tabs>
        <w:ind w:left="2880" w:hanging="360"/>
      </w:pPr>
      <w:rPr>
        <w:rFonts w:ascii="Segoe UI Symbol" w:hAnsi="Segoe UI Symbol" w:hint="default"/>
      </w:rPr>
    </w:lvl>
    <w:lvl w:ilvl="4" w:tplc="42B455A2" w:tentative="1">
      <w:start w:val="1"/>
      <w:numFmt w:val="bullet"/>
      <w:lvlText w:val="❖"/>
      <w:lvlJc w:val="left"/>
      <w:pPr>
        <w:tabs>
          <w:tab w:val="num" w:pos="3600"/>
        </w:tabs>
        <w:ind w:left="3600" w:hanging="360"/>
      </w:pPr>
      <w:rPr>
        <w:rFonts w:ascii="Segoe UI Symbol" w:hAnsi="Segoe UI Symbol" w:hint="default"/>
      </w:rPr>
    </w:lvl>
    <w:lvl w:ilvl="5" w:tplc="A52C0CBC" w:tentative="1">
      <w:start w:val="1"/>
      <w:numFmt w:val="bullet"/>
      <w:lvlText w:val="❖"/>
      <w:lvlJc w:val="left"/>
      <w:pPr>
        <w:tabs>
          <w:tab w:val="num" w:pos="4320"/>
        </w:tabs>
        <w:ind w:left="4320" w:hanging="360"/>
      </w:pPr>
      <w:rPr>
        <w:rFonts w:ascii="Segoe UI Symbol" w:hAnsi="Segoe UI Symbol" w:hint="default"/>
      </w:rPr>
    </w:lvl>
    <w:lvl w:ilvl="6" w:tplc="F38A94B6" w:tentative="1">
      <w:start w:val="1"/>
      <w:numFmt w:val="bullet"/>
      <w:lvlText w:val="❖"/>
      <w:lvlJc w:val="left"/>
      <w:pPr>
        <w:tabs>
          <w:tab w:val="num" w:pos="5040"/>
        </w:tabs>
        <w:ind w:left="5040" w:hanging="360"/>
      </w:pPr>
      <w:rPr>
        <w:rFonts w:ascii="Segoe UI Symbol" w:hAnsi="Segoe UI Symbol" w:hint="default"/>
      </w:rPr>
    </w:lvl>
    <w:lvl w:ilvl="7" w:tplc="7B48FBB0" w:tentative="1">
      <w:start w:val="1"/>
      <w:numFmt w:val="bullet"/>
      <w:lvlText w:val="❖"/>
      <w:lvlJc w:val="left"/>
      <w:pPr>
        <w:tabs>
          <w:tab w:val="num" w:pos="5760"/>
        </w:tabs>
        <w:ind w:left="5760" w:hanging="360"/>
      </w:pPr>
      <w:rPr>
        <w:rFonts w:ascii="Segoe UI Symbol" w:hAnsi="Segoe UI Symbol" w:hint="default"/>
      </w:rPr>
    </w:lvl>
    <w:lvl w:ilvl="8" w:tplc="5468A44E" w:tentative="1">
      <w:start w:val="1"/>
      <w:numFmt w:val="bullet"/>
      <w:lvlText w:val="❖"/>
      <w:lvlJc w:val="left"/>
      <w:pPr>
        <w:tabs>
          <w:tab w:val="num" w:pos="6480"/>
        </w:tabs>
        <w:ind w:left="6480" w:hanging="360"/>
      </w:pPr>
      <w:rPr>
        <w:rFonts w:ascii="Segoe UI Symbol" w:hAnsi="Segoe UI Symbol" w:hint="default"/>
      </w:rPr>
    </w:lvl>
  </w:abstractNum>
  <w:abstractNum w:abstractNumId="27" w15:restartNumberingAfterBreak="0">
    <w:nsid w:val="14094A80"/>
    <w:multiLevelType w:val="hybridMultilevel"/>
    <w:tmpl w:val="8A208940"/>
    <w:lvl w:ilvl="0" w:tplc="FEFEEB18">
      <w:start w:val="1"/>
      <w:numFmt w:val="bullet"/>
      <w:lvlText w:val="❖"/>
      <w:lvlJc w:val="left"/>
      <w:pPr>
        <w:tabs>
          <w:tab w:val="num" w:pos="720"/>
        </w:tabs>
        <w:ind w:left="720" w:hanging="360"/>
      </w:pPr>
      <w:rPr>
        <w:rFonts w:ascii="Segoe UI Symbol" w:hAnsi="Segoe UI Symbol" w:hint="default"/>
      </w:rPr>
    </w:lvl>
    <w:lvl w:ilvl="1" w:tplc="90DE4120">
      <w:numFmt w:val="bullet"/>
      <w:lvlText w:val="▪"/>
      <w:lvlJc w:val="left"/>
      <w:pPr>
        <w:tabs>
          <w:tab w:val="num" w:pos="1440"/>
        </w:tabs>
        <w:ind w:left="1440" w:hanging="360"/>
      </w:pPr>
      <w:rPr>
        <w:rFonts w:ascii="Noto Sans Symbols" w:hAnsi="Noto Sans Symbols" w:hint="default"/>
      </w:rPr>
    </w:lvl>
    <w:lvl w:ilvl="2" w:tplc="DAAEED14">
      <w:numFmt w:val="bullet"/>
      <w:lvlText w:val="o"/>
      <w:lvlJc w:val="left"/>
      <w:pPr>
        <w:tabs>
          <w:tab w:val="num" w:pos="2160"/>
        </w:tabs>
        <w:ind w:left="2160" w:hanging="360"/>
      </w:pPr>
      <w:rPr>
        <w:rFonts w:ascii="Courier New" w:hAnsi="Courier New" w:hint="default"/>
      </w:rPr>
    </w:lvl>
    <w:lvl w:ilvl="3" w:tplc="DF64B48A" w:tentative="1">
      <w:start w:val="1"/>
      <w:numFmt w:val="bullet"/>
      <w:lvlText w:val="❖"/>
      <w:lvlJc w:val="left"/>
      <w:pPr>
        <w:tabs>
          <w:tab w:val="num" w:pos="2880"/>
        </w:tabs>
        <w:ind w:left="2880" w:hanging="360"/>
      </w:pPr>
      <w:rPr>
        <w:rFonts w:ascii="Segoe UI Symbol" w:hAnsi="Segoe UI Symbol" w:hint="default"/>
      </w:rPr>
    </w:lvl>
    <w:lvl w:ilvl="4" w:tplc="89A4FDC0" w:tentative="1">
      <w:start w:val="1"/>
      <w:numFmt w:val="bullet"/>
      <w:lvlText w:val="❖"/>
      <w:lvlJc w:val="left"/>
      <w:pPr>
        <w:tabs>
          <w:tab w:val="num" w:pos="3600"/>
        </w:tabs>
        <w:ind w:left="3600" w:hanging="360"/>
      </w:pPr>
      <w:rPr>
        <w:rFonts w:ascii="Segoe UI Symbol" w:hAnsi="Segoe UI Symbol" w:hint="default"/>
      </w:rPr>
    </w:lvl>
    <w:lvl w:ilvl="5" w:tplc="7158DAC8" w:tentative="1">
      <w:start w:val="1"/>
      <w:numFmt w:val="bullet"/>
      <w:lvlText w:val="❖"/>
      <w:lvlJc w:val="left"/>
      <w:pPr>
        <w:tabs>
          <w:tab w:val="num" w:pos="4320"/>
        </w:tabs>
        <w:ind w:left="4320" w:hanging="360"/>
      </w:pPr>
      <w:rPr>
        <w:rFonts w:ascii="Segoe UI Symbol" w:hAnsi="Segoe UI Symbol" w:hint="default"/>
      </w:rPr>
    </w:lvl>
    <w:lvl w:ilvl="6" w:tplc="BD4C8B12" w:tentative="1">
      <w:start w:val="1"/>
      <w:numFmt w:val="bullet"/>
      <w:lvlText w:val="❖"/>
      <w:lvlJc w:val="left"/>
      <w:pPr>
        <w:tabs>
          <w:tab w:val="num" w:pos="5040"/>
        </w:tabs>
        <w:ind w:left="5040" w:hanging="360"/>
      </w:pPr>
      <w:rPr>
        <w:rFonts w:ascii="Segoe UI Symbol" w:hAnsi="Segoe UI Symbol" w:hint="default"/>
      </w:rPr>
    </w:lvl>
    <w:lvl w:ilvl="7" w:tplc="C36699AA" w:tentative="1">
      <w:start w:val="1"/>
      <w:numFmt w:val="bullet"/>
      <w:lvlText w:val="❖"/>
      <w:lvlJc w:val="left"/>
      <w:pPr>
        <w:tabs>
          <w:tab w:val="num" w:pos="5760"/>
        </w:tabs>
        <w:ind w:left="5760" w:hanging="360"/>
      </w:pPr>
      <w:rPr>
        <w:rFonts w:ascii="Segoe UI Symbol" w:hAnsi="Segoe UI Symbol" w:hint="default"/>
      </w:rPr>
    </w:lvl>
    <w:lvl w:ilvl="8" w:tplc="B094A954" w:tentative="1">
      <w:start w:val="1"/>
      <w:numFmt w:val="bullet"/>
      <w:lvlText w:val="❖"/>
      <w:lvlJc w:val="left"/>
      <w:pPr>
        <w:tabs>
          <w:tab w:val="num" w:pos="6480"/>
        </w:tabs>
        <w:ind w:left="6480" w:hanging="360"/>
      </w:pPr>
      <w:rPr>
        <w:rFonts w:ascii="Segoe UI Symbol" w:hAnsi="Segoe UI Symbol" w:hint="default"/>
      </w:rPr>
    </w:lvl>
  </w:abstractNum>
  <w:abstractNum w:abstractNumId="28" w15:restartNumberingAfterBreak="0">
    <w:nsid w:val="142758A5"/>
    <w:multiLevelType w:val="hybridMultilevel"/>
    <w:tmpl w:val="FA703870"/>
    <w:lvl w:ilvl="0" w:tplc="A4E2FAC8">
      <w:start w:val="1"/>
      <w:numFmt w:val="bullet"/>
      <w:lvlText w:val="•"/>
      <w:lvlJc w:val="left"/>
      <w:pPr>
        <w:tabs>
          <w:tab w:val="num" w:pos="720"/>
        </w:tabs>
        <w:ind w:left="720" w:hanging="360"/>
      </w:pPr>
      <w:rPr>
        <w:rFonts w:ascii="Arial" w:hAnsi="Arial" w:hint="default"/>
      </w:rPr>
    </w:lvl>
    <w:lvl w:ilvl="1" w:tplc="5D46C082">
      <w:numFmt w:val="bullet"/>
      <w:lvlText w:val="•"/>
      <w:lvlJc w:val="left"/>
      <w:pPr>
        <w:tabs>
          <w:tab w:val="num" w:pos="1440"/>
        </w:tabs>
        <w:ind w:left="1440" w:hanging="360"/>
      </w:pPr>
      <w:rPr>
        <w:rFonts w:ascii="Arial" w:hAnsi="Arial" w:hint="default"/>
      </w:rPr>
    </w:lvl>
    <w:lvl w:ilvl="2" w:tplc="C582BBD4" w:tentative="1">
      <w:start w:val="1"/>
      <w:numFmt w:val="bullet"/>
      <w:lvlText w:val="•"/>
      <w:lvlJc w:val="left"/>
      <w:pPr>
        <w:tabs>
          <w:tab w:val="num" w:pos="2160"/>
        </w:tabs>
        <w:ind w:left="2160" w:hanging="360"/>
      </w:pPr>
      <w:rPr>
        <w:rFonts w:ascii="Arial" w:hAnsi="Arial" w:hint="default"/>
      </w:rPr>
    </w:lvl>
    <w:lvl w:ilvl="3" w:tplc="6916D364" w:tentative="1">
      <w:start w:val="1"/>
      <w:numFmt w:val="bullet"/>
      <w:lvlText w:val="•"/>
      <w:lvlJc w:val="left"/>
      <w:pPr>
        <w:tabs>
          <w:tab w:val="num" w:pos="2880"/>
        </w:tabs>
        <w:ind w:left="2880" w:hanging="360"/>
      </w:pPr>
      <w:rPr>
        <w:rFonts w:ascii="Arial" w:hAnsi="Arial" w:hint="default"/>
      </w:rPr>
    </w:lvl>
    <w:lvl w:ilvl="4" w:tplc="1BD2C840" w:tentative="1">
      <w:start w:val="1"/>
      <w:numFmt w:val="bullet"/>
      <w:lvlText w:val="•"/>
      <w:lvlJc w:val="left"/>
      <w:pPr>
        <w:tabs>
          <w:tab w:val="num" w:pos="3600"/>
        </w:tabs>
        <w:ind w:left="3600" w:hanging="360"/>
      </w:pPr>
      <w:rPr>
        <w:rFonts w:ascii="Arial" w:hAnsi="Arial" w:hint="default"/>
      </w:rPr>
    </w:lvl>
    <w:lvl w:ilvl="5" w:tplc="D8BE6B64" w:tentative="1">
      <w:start w:val="1"/>
      <w:numFmt w:val="bullet"/>
      <w:lvlText w:val="•"/>
      <w:lvlJc w:val="left"/>
      <w:pPr>
        <w:tabs>
          <w:tab w:val="num" w:pos="4320"/>
        </w:tabs>
        <w:ind w:left="4320" w:hanging="360"/>
      </w:pPr>
      <w:rPr>
        <w:rFonts w:ascii="Arial" w:hAnsi="Arial" w:hint="default"/>
      </w:rPr>
    </w:lvl>
    <w:lvl w:ilvl="6" w:tplc="3EACB07A" w:tentative="1">
      <w:start w:val="1"/>
      <w:numFmt w:val="bullet"/>
      <w:lvlText w:val="•"/>
      <w:lvlJc w:val="left"/>
      <w:pPr>
        <w:tabs>
          <w:tab w:val="num" w:pos="5040"/>
        </w:tabs>
        <w:ind w:left="5040" w:hanging="360"/>
      </w:pPr>
      <w:rPr>
        <w:rFonts w:ascii="Arial" w:hAnsi="Arial" w:hint="default"/>
      </w:rPr>
    </w:lvl>
    <w:lvl w:ilvl="7" w:tplc="E884A58A" w:tentative="1">
      <w:start w:val="1"/>
      <w:numFmt w:val="bullet"/>
      <w:lvlText w:val="•"/>
      <w:lvlJc w:val="left"/>
      <w:pPr>
        <w:tabs>
          <w:tab w:val="num" w:pos="5760"/>
        </w:tabs>
        <w:ind w:left="5760" w:hanging="360"/>
      </w:pPr>
      <w:rPr>
        <w:rFonts w:ascii="Arial" w:hAnsi="Arial" w:hint="default"/>
      </w:rPr>
    </w:lvl>
    <w:lvl w:ilvl="8" w:tplc="50C026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5C855F2"/>
    <w:multiLevelType w:val="hybridMultilevel"/>
    <w:tmpl w:val="FFE23CB6"/>
    <w:lvl w:ilvl="0" w:tplc="659EC7BA">
      <w:start w:val="1"/>
      <w:numFmt w:val="bullet"/>
      <w:lvlText w:val="❖"/>
      <w:lvlJc w:val="left"/>
      <w:pPr>
        <w:tabs>
          <w:tab w:val="num" w:pos="720"/>
        </w:tabs>
        <w:ind w:left="720" w:hanging="360"/>
      </w:pPr>
      <w:rPr>
        <w:rFonts w:ascii="Segoe UI Symbol" w:hAnsi="Segoe UI Symbol" w:hint="default"/>
      </w:rPr>
    </w:lvl>
    <w:lvl w:ilvl="1" w:tplc="C3A2C024" w:tentative="1">
      <w:start w:val="1"/>
      <w:numFmt w:val="bullet"/>
      <w:lvlText w:val="❖"/>
      <w:lvlJc w:val="left"/>
      <w:pPr>
        <w:tabs>
          <w:tab w:val="num" w:pos="1440"/>
        </w:tabs>
        <w:ind w:left="1440" w:hanging="360"/>
      </w:pPr>
      <w:rPr>
        <w:rFonts w:ascii="Segoe UI Symbol" w:hAnsi="Segoe UI Symbol" w:hint="default"/>
      </w:rPr>
    </w:lvl>
    <w:lvl w:ilvl="2" w:tplc="CDF851D2" w:tentative="1">
      <w:start w:val="1"/>
      <w:numFmt w:val="bullet"/>
      <w:lvlText w:val="❖"/>
      <w:lvlJc w:val="left"/>
      <w:pPr>
        <w:tabs>
          <w:tab w:val="num" w:pos="2160"/>
        </w:tabs>
        <w:ind w:left="2160" w:hanging="360"/>
      </w:pPr>
      <w:rPr>
        <w:rFonts w:ascii="Segoe UI Symbol" w:hAnsi="Segoe UI Symbol" w:hint="default"/>
      </w:rPr>
    </w:lvl>
    <w:lvl w:ilvl="3" w:tplc="6FC8DF7A" w:tentative="1">
      <w:start w:val="1"/>
      <w:numFmt w:val="bullet"/>
      <w:lvlText w:val="❖"/>
      <w:lvlJc w:val="left"/>
      <w:pPr>
        <w:tabs>
          <w:tab w:val="num" w:pos="2880"/>
        </w:tabs>
        <w:ind w:left="2880" w:hanging="360"/>
      </w:pPr>
      <w:rPr>
        <w:rFonts w:ascii="Segoe UI Symbol" w:hAnsi="Segoe UI Symbol" w:hint="default"/>
      </w:rPr>
    </w:lvl>
    <w:lvl w:ilvl="4" w:tplc="E564AC3E" w:tentative="1">
      <w:start w:val="1"/>
      <w:numFmt w:val="bullet"/>
      <w:lvlText w:val="❖"/>
      <w:lvlJc w:val="left"/>
      <w:pPr>
        <w:tabs>
          <w:tab w:val="num" w:pos="3600"/>
        </w:tabs>
        <w:ind w:left="3600" w:hanging="360"/>
      </w:pPr>
      <w:rPr>
        <w:rFonts w:ascii="Segoe UI Symbol" w:hAnsi="Segoe UI Symbol" w:hint="default"/>
      </w:rPr>
    </w:lvl>
    <w:lvl w:ilvl="5" w:tplc="40D48BDC" w:tentative="1">
      <w:start w:val="1"/>
      <w:numFmt w:val="bullet"/>
      <w:lvlText w:val="❖"/>
      <w:lvlJc w:val="left"/>
      <w:pPr>
        <w:tabs>
          <w:tab w:val="num" w:pos="4320"/>
        </w:tabs>
        <w:ind w:left="4320" w:hanging="360"/>
      </w:pPr>
      <w:rPr>
        <w:rFonts w:ascii="Segoe UI Symbol" w:hAnsi="Segoe UI Symbol" w:hint="default"/>
      </w:rPr>
    </w:lvl>
    <w:lvl w:ilvl="6" w:tplc="DB9CAE30" w:tentative="1">
      <w:start w:val="1"/>
      <w:numFmt w:val="bullet"/>
      <w:lvlText w:val="❖"/>
      <w:lvlJc w:val="left"/>
      <w:pPr>
        <w:tabs>
          <w:tab w:val="num" w:pos="5040"/>
        </w:tabs>
        <w:ind w:left="5040" w:hanging="360"/>
      </w:pPr>
      <w:rPr>
        <w:rFonts w:ascii="Segoe UI Symbol" w:hAnsi="Segoe UI Symbol" w:hint="default"/>
      </w:rPr>
    </w:lvl>
    <w:lvl w:ilvl="7" w:tplc="E5300D54" w:tentative="1">
      <w:start w:val="1"/>
      <w:numFmt w:val="bullet"/>
      <w:lvlText w:val="❖"/>
      <w:lvlJc w:val="left"/>
      <w:pPr>
        <w:tabs>
          <w:tab w:val="num" w:pos="5760"/>
        </w:tabs>
        <w:ind w:left="5760" w:hanging="360"/>
      </w:pPr>
      <w:rPr>
        <w:rFonts w:ascii="Segoe UI Symbol" w:hAnsi="Segoe UI Symbol" w:hint="default"/>
      </w:rPr>
    </w:lvl>
    <w:lvl w:ilvl="8" w:tplc="C952C322" w:tentative="1">
      <w:start w:val="1"/>
      <w:numFmt w:val="bullet"/>
      <w:lvlText w:val="❖"/>
      <w:lvlJc w:val="left"/>
      <w:pPr>
        <w:tabs>
          <w:tab w:val="num" w:pos="6480"/>
        </w:tabs>
        <w:ind w:left="6480" w:hanging="360"/>
      </w:pPr>
      <w:rPr>
        <w:rFonts w:ascii="Segoe UI Symbol" w:hAnsi="Segoe UI Symbol" w:hint="default"/>
      </w:rPr>
    </w:lvl>
  </w:abstractNum>
  <w:abstractNum w:abstractNumId="30"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172347B5"/>
    <w:multiLevelType w:val="hybridMultilevel"/>
    <w:tmpl w:val="3FBEAC1C"/>
    <w:lvl w:ilvl="0" w:tplc="4ACE287E">
      <w:start w:val="1"/>
      <w:numFmt w:val="bullet"/>
      <w:lvlText w:val="●"/>
      <w:lvlJc w:val="left"/>
      <w:pPr>
        <w:tabs>
          <w:tab w:val="num" w:pos="720"/>
        </w:tabs>
        <w:ind w:left="720" w:hanging="360"/>
      </w:pPr>
      <w:rPr>
        <w:rFonts w:ascii="Arial" w:hAnsi="Arial" w:hint="default"/>
      </w:rPr>
    </w:lvl>
    <w:lvl w:ilvl="1" w:tplc="AC3037BC">
      <w:numFmt w:val="bullet"/>
      <w:lvlText w:val="○"/>
      <w:lvlJc w:val="left"/>
      <w:pPr>
        <w:tabs>
          <w:tab w:val="num" w:pos="1440"/>
        </w:tabs>
        <w:ind w:left="1440" w:hanging="360"/>
      </w:pPr>
      <w:rPr>
        <w:rFonts w:ascii="Arial" w:hAnsi="Arial" w:hint="default"/>
      </w:rPr>
    </w:lvl>
    <w:lvl w:ilvl="2" w:tplc="A45E509E">
      <w:numFmt w:val="bullet"/>
      <w:lvlText w:val="■"/>
      <w:lvlJc w:val="left"/>
      <w:pPr>
        <w:tabs>
          <w:tab w:val="num" w:pos="2160"/>
        </w:tabs>
        <w:ind w:left="2160" w:hanging="360"/>
      </w:pPr>
      <w:rPr>
        <w:rFonts w:ascii="Arial" w:hAnsi="Arial" w:hint="default"/>
      </w:rPr>
    </w:lvl>
    <w:lvl w:ilvl="3" w:tplc="54D266C8" w:tentative="1">
      <w:start w:val="1"/>
      <w:numFmt w:val="bullet"/>
      <w:lvlText w:val="●"/>
      <w:lvlJc w:val="left"/>
      <w:pPr>
        <w:tabs>
          <w:tab w:val="num" w:pos="2880"/>
        </w:tabs>
        <w:ind w:left="2880" w:hanging="360"/>
      </w:pPr>
      <w:rPr>
        <w:rFonts w:ascii="Arial" w:hAnsi="Arial" w:hint="default"/>
      </w:rPr>
    </w:lvl>
    <w:lvl w:ilvl="4" w:tplc="69AEC0FC" w:tentative="1">
      <w:start w:val="1"/>
      <w:numFmt w:val="bullet"/>
      <w:lvlText w:val="●"/>
      <w:lvlJc w:val="left"/>
      <w:pPr>
        <w:tabs>
          <w:tab w:val="num" w:pos="3600"/>
        </w:tabs>
        <w:ind w:left="3600" w:hanging="360"/>
      </w:pPr>
      <w:rPr>
        <w:rFonts w:ascii="Arial" w:hAnsi="Arial" w:hint="default"/>
      </w:rPr>
    </w:lvl>
    <w:lvl w:ilvl="5" w:tplc="FF12F0CC" w:tentative="1">
      <w:start w:val="1"/>
      <w:numFmt w:val="bullet"/>
      <w:lvlText w:val="●"/>
      <w:lvlJc w:val="left"/>
      <w:pPr>
        <w:tabs>
          <w:tab w:val="num" w:pos="4320"/>
        </w:tabs>
        <w:ind w:left="4320" w:hanging="360"/>
      </w:pPr>
      <w:rPr>
        <w:rFonts w:ascii="Arial" w:hAnsi="Arial" w:hint="default"/>
      </w:rPr>
    </w:lvl>
    <w:lvl w:ilvl="6" w:tplc="6CA6B6A0" w:tentative="1">
      <w:start w:val="1"/>
      <w:numFmt w:val="bullet"/>
      <w:lvlText w:val="●"/>
      <w:lvlJc w:val="left"/>
      <w:pPr>
        <w:tabs>
          <w:tab w:val="num" w:pos="5040"/>
        </w:tabs>
        <w:ind w:left="5040" w:hanging="360"/>
      </w:pPr>
      <w:rPr>
        <w:rFonts w:ascii="Arial" w:hAnsi="Arial" w:hint="default"/>
      </w:rPr>
    </w:lvl>
    <w:lvl w:ilvl="7" w:tplc="A47CB3E0" w:tentative="1">
      <w:start w:val="1"/>
      <w:numFmt w:val="bullet"/>
      <w:lvlText w:val="●"/>
      <w:lvlJc w:val="left"/>
      <w:pPr>
        <w:tabs>
          <w:tab w:val="num" w:pos="5760"/>
        </w:tabs>
        <w:ind w:left="5760" w:hanging="360"/>
      </w:pPr>
      <w:rPr>
        <w:rFonts w:ascii="Arial" w:hAnsi="Arial" w:hint="default"/>
      </w:rPr>
    </w:lvl>
    <w:lvl w:ilvl="8" w:tplc="2436893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B3D3B7F"/>
    <w:multiLevelType w:val="hybridMultilevel"/>
    <w:tmpl w:val="68C4BC18"/>
    <w:lvl w:ilvl="0" w:tplc="5D5E612A">
      <w:start w:val="1"/>
      <w:numFmt w:val="bullet"/>
      <w:lvlText w:val="❖"/>
      <w:lvlJc w:val="left"/>
      <w:pPr>
        <w:tabs>
          <w:tab w:val="num" w:pos="720"/>
        </w:tabs>
        <w:ind w:left="720" w:hanging="360"/>
      </w:pPr>
      <w:rPr>
        <w:rFonts w:ascii="Segoe UI Symbol" w:hAnsi="Segoe UI Symbol" w:hint="default"/>
      </w:rPr>
    </w:lvl>
    <w:lvl w:ilvl="1" w:tplc="27FEB3BC">
      <w:numFmt w:val="bullet"/>
      <w:lvlText w:val="▪"/>
      <w:lvlJc w:val="left"/>
      <w:pPr>
        <w:tabs>
          <w:tab w:val="num" w:pos="1440"/>
        </w:tabs>
        <w:ind w:left="1440" w:hanging="360"/>
      </w:pPr>
      <w:rPr>
        <w:rFonts w:ascii="Noto Sans Symbols" w:hAnsi="Noto Sans Symbols" w:hint="default"/>
      </w:rPr>
    </w:lvl>
    <w:lvl w:ilvl="2" w:tplc="C47C3F2C" w:tentative="1">
      <w:start w:val="1"/>
      <w:numFmt w:val="bullet"/>
      <w:lvlText w:val="❖"/>
      <w:lvlJc w:val="left"/>
      <w:pPr>
        <w:tabs>
          <w:tab w:val="num" w:pos="2160"/>
        </w:tabs>
        <w:ind w:left="2160" w:hanging="360"/>
      </w:pPr>
      <w:rPr>
        <w:rFonts w:ascii="Segoe UI Symbol" w:hAnsi="Segoe UI Symbol" w:hint="default"/>
      </w:rPr>
    </w:lvl>
    <w:lvl w:ilvl="3" w:tplc="EDEE602A" w:tentative="1">
      <w:start w:val="1"/>
      <w:numFmt w:val="bullet"/>
      <w:lvlText w:val="❖"/>
      <w:lvlJc w:val="left"/>
      <w:pPr>
        <w:tabs>
          <w:tab w:val="num" w:pos="2880"/>
        </w:tabs>
        <w:ind w:left="2880" w:hanging="360"/>
      </w:pPr>
      <w:rPr>
        <w:rFonts w:ascii="Segoe UI Symbol" w:hAnsi="Segoe UI Symbol" w:hint="default"/>
      </w:rPr>
    </w:lvl>
    <w:lvl w:ilvl="4" w:tplc="AE52F032" w:tentative="1">
      <w:start w:val="1"/>
      <w:numFmt w:val="bullet"/>
      <w:lvlText w:val="❖"/>
      <w:lvlJc w:val="left"/>
      <w:pPr>
        <w:tabs>
          <w:tab w:val="num" w:pos="3600"/>
        </w:tabs>
        <w:ind w:left="3600" w:hanging="360"/>
      </w:pPr>
      <w:rPr>
        <w:rFonts w:ascii="Segoe UI Symbol" w:hAnsi="Segoe UI Symbol" w:hint="default"/>
      </w:rPr>
    </w:lvl>
    <w:lvl w:ilvl="5" w:tplc="329E506A" w:tentative="1">
      <w:start w:val="1"/>
      <w:numFmt w:val="bullet"/>
      <w:lvlText w:val="❖"/>
      <w:lvlJc w:val="left"/>
      <w:pPr>
        <w:tabs>
          <w:tab w:val="num" w:pos="4320"/>
        </w:tabs>
        <w:ind w:left="4320" w:hanging="360"/>
      </w:pPr>
      <w:rPr>
        <w:rFonts w:ascii="Segoe UI Symbol" w:hAnsi="Segoe UI Symbol" w:hint="default"/>
      </w:rPr>
    </w:lvl>
    <w:lvl w:ilvl="6" w:tplc="4386D062" w:tentative="1">
      <w:start w:val="1"/>
      <w:numFmt w:val="bullet"/>
      <w:lvlText w:val="❖"/>
      <w:lvlJc w:val="left"/>
      <w:pPr>
        <w:tabs>
          <w:tab w:val="num" w:pos="5040"/>
        </w:tabs>
        <w:ind w:left="5040" w:hanging="360"/>
      </w:pPr>
      <w:rPr>
        <w:rFonts w:ascii="Segoe UI Symbol" w:hAnsi="Segoe UI Symbol" w:hint="default"/>
      </w:rPr>
    </w:lvl>
    <w:lvl w:ilvl="7" w:tplc="B9A44D1E" w:tentative="1">
      <w:start w:val="1"/>
      <w:numFmt w:val="bullet"/>
      <w:lvlText w:val="❖"/>
      <w:lvlJc w:val="left"/>
      <w:pPr>
        <w:tabs>
          <w:tab w:val="num" w:pos="5760"/>
        </w:tabs>
        <w:ind w:left="5760" w:hanging="360"/>
      </w:pPr>
      <w:rPr>
        <w:rFonts w:ascii="Segoe UI Symbol" w:hAnsi="Segoe UI Symbol" w:hint="default"/>
      </w:rPr>
    </w:lvl>
    <w:lvl w:ilvl="8" w:tplc="E514E378" w:tentative="1">
      <w:start w:val="1"/>
      <w:numFmt w:val="bullet"/>
      <w:lvlText w:val="❖"/>
      <w:lvlJc w:val="left"/>
      <w:pPr>
        <w:tabs>
          <w:tab w:val="num" w:pos="6480"/>
        </w:tabs>
        <w:ind w:left="6480" w:hanging="360"/>
      </w:pPr>
      <w:rPr>
        <w:rFonts w:ascii="Segoe UI Symbol" w:hAnsi="Segoe UI Symbol" w:hint="default"/>
      </w:rPr>
    </w:lvl>
  </w:abstractNum>
  <w:abstractNum w:abstractNumId="33" w15:restartNumberingAfterBreak="0">
    <w:nsid w:val="1D297519"/>
    <w:multiLevelType w:val="hybridMultilevel"/>
    <w:tmpl w:val="2F147604"/>
    <w:lvl w:ilvl="0" w:tplc="D7567BDC">
      <w:start w:val="1"/>
      <w:numFmt w:val="bullet"/>
      <w:lvlText w:val="▪"/>
      <w:lvlJc w:val="left"/>
      <w:pPr>
        <w:tabs>
          <w:tab w:val="num" w:pos="720"/>
        </w:tabs>
        <w:ind w:left="720" w:hanging="360"/>
      </w:pPr>
      <w:rPr>
        <w:rFonts w:ascii="Noto Sans Symbols" w:hAnsi="Noto Sans Symbols" w:hint="default"/>
      </w:rPr>
    </w:lvl>
    <w:lvl w:ilvl="1" w:tplc="3D624334">
      <w:start w:val="1"/>
      <w:numFmt w:val="bullet"/>
      <w:lvlText w:val="▪"/>
      <w:lvlJc w:val="left"/>
      <w:pPr>
        <w:tabs>
          <w:tab w:val="num" w:pos="1440"/>
        </w:tabs>
        <w:ind w:left="1440" w:hanging="360"/>
      </w:pPr>
      <w:rPr>
        <w:rFonts w:ascii="Noto Sans Symbols" w:hAnsi="Noto Sans Symbols" w:hint="default"/>
      </w:rPr>
    </w:lvl>
    <w:lvl w:ilvl="2" w:tplc="7EC60250" w:tentative="1">
      <w:start w:val="1"/>
      <w:numFmt w:val="bullet"/>
      <w:lvlText w:val="▪"/>
      <w:lvlJc w:val="left"/>
      <w:pPr>
        <w:tabs>
          <w:tab w:val="num" w:pos="2160"/>
        </w:tabs>
        <w:ind w:left="2160" w:hanging="360"/>
      </w:pPr>
      <w:rPr>
        <w:rFonts w:ascii="Noto Sans Symbols" w:hAnsi="Noto Sans Symbols" w:hint="default"/>
      </w:rPr>
    </w:lvl>
    <w:lvl w:ilvl="3" w:tplc="3932C372" w:tentative="1">
      <w:start w:val="1"/>
      <w:numFmt w:val="bullet"/>
      <w:lvlText w:val="▪"/>
      <w:lvlJc w:val="left"/>
      <w:pPr>
        <w:tabs>
          <w:tab w:val="num" w:pos="2880"/>
        </w:tabs>
        <w:ind w:left="2880" w:hanging="360"/>
      </w:pPr>
      <w:rPr>
        <w:rFonts w:ascii="Noto Sans Symbols" w:hAnsi="Noto Sans Symbols" w:hint="default"/>
      </w:rPr>
    </w:lvl>
    <w:lvl w:ilvl="4" w:tplc="7E6695D8" w:tentative="1">
      <w:start w:val="1"/>
      <w:numFmt w:val="bullet"/>
      <w:lvlText w:val="▪"/>
      <w:lvlJc w:val="left"/>
      <w:pPr>
        <w:tabs>
          <w:tab w:val="num" w:pos="3600"/>
        </w:tabs>
        <w:ind w:left="3600" w:hanging="360"/>
      </w:pPr>
      <w:rPr>
        <w:rFonts w:ascii="Noto Sans Symbols" w:hAnsi="Noto Sans Symbols" w:hint="default"/>
      </w:rPr>
    </w:lvl>
    <w:lvl w:ilvl="5" w:tplc="233AE664" w:tentative="1">
      <w:start w:val="1"/>
      <w:numFmt w:val="bullet"/>
      <w:lvlText w:val="▪"/>
      <w:lvlJc w:val="left"/>
      <w:pPr>
        <w:tabs>
          <w:tab w:val="num" w:pos="4320"/>
        </w:tabs>
        <w:ind w:left="4320" w:hanging="360"/>
      </w:pPr>
      <w:rPr>
        <w:rFonts w:ascii="Noto Sans Symbols" w:hAnsi="Noto Sans Symbols" w:hint="default"/>
      </w:rPr>
    </w:lvl>
    <w:lvl w:ilvl="6" w:tplc="06DA39B8" w:tentative="1">
      <w:start w:val="1"/>
      <w:numFmt w:val="bullet"/>
      <w:lvlText w:val="▪"/>
      <w:lvlJc w:val="left"/>
      <w:pPr>
        <w:tabs>
          <w:tab w:val="num" w:pos="5040"/>
        </w:tabs>
        <w:ind w:left="5040" w:hanging="360"/>
      </w:pPr>
      <w:rPr>
        <w:rFonts w:ascii="Noto Sans Symbols" w:hAnsi="Noto Sans Symbols" w:hint="default"/>
      </w:rPr>
    </w:lvl>
    <w:lvl w:ilvl="7" w:tplc="93F6D784" w:tentative="1">
      <w:start w:val="1"/>
      <w:numFmt w:val="bullet"/>
      <w:lvlText w:val="▪"/>
      <w:lvlJc w:val="left"/>
      <w:pPr>
        <w:tabs>
          <w:tab w:val="num" w:pos="5760"/>
        </w:tabs>
        <w:ind w:left="5760" w:hanging="360"/>
      </w:pPr>
      <w:rPr>
        <w:rFonts w:ascii="Noto Sans Symbols" w:hAnsi="Noto Sans Symbols" w:hint="default"/>
      </w:rPr>
    </w:lvl>
    <w:lvl w:ilvl="8" w:tplc="8F2E757A" w:tentative="1">
      <w:start w:val="1"/>
      <w:numFmt w:val="bullet"/>
      <w:lvlText w:val="▪"/>
      <w:lvlJc w:val="left"/>
      <w:pPr>
        <w:tabs>
          <w:tab w:val="num" w:pos="6480"/>
        </w:tabs>
        <w:ind w:left="6480" w:hanging="360"/>
      </w:pPr>
      <w:rPr>
        <w:rFonts w:ascii="Noto Sans Symbols" w:hAnsi="Noto Sans Symbols" w:hint="default"/>
      </w:rPr>
    </w:lvl>
  </w:abstractNum>
  <w:abstractNum w:abstractNumId="34" w15:restartNumberingAfterBreak="0">
    <w:nsid w:val="2228123F"/>
    <w:multiLevelType w:val="hybridMultilevel"/>
    <w:tmpl w:val="6242F374"/>
    <w:lvl w:ilvl="0" w:tplc="5E7E7596">
      <w:start w:val="1"/>
      <w:numFmt w:val="bullet"/>
      <w:lvlText w:val="❖"/>
      <w:lvlJc w:val="left"/>
      <w:pPr>
        <w:tabs>
          <w:tab w:val="num" w:pos="720"/>
        </w:tabs>
        <w:ind w:left="720" w:hanging="360"/>
      </w:pPr>
      <w:rPr>
        <w:rFonts w:ascii="Segoe UI Symbol" w:hAnsi="Segoe UI Symbol" w:hint="default"/>
      </w:rPr>
    </w:lvl>
    <w:lvl w:ilvl="1" w:tplc="8F66DFDA">
      <w:numFmt w:val="bullet"/>
      <w:lvlText w:val="▪"/>
      <w:lvlJc w:val="left"/>
      <w:pPr>
        <w:tabs>
          <w:tab w:val="num" w:pos="1440"/>
        </w:tabs>
        <w:ind w:left="1440" w:hanging="360"/>
      </w:pPr>
      <w:rPr>
        <w:rFonts w:ascii="Noto Sans" w:hAnsi="Noto Sans" w:hint="default"/>
      </w:rPr>
    </w:lvl>
    <w:lvl w:ilvl="2" w:tplc="6A1E6908" w:tentative="1">
      <w:start w:val="1"/>
      <w:numFmt w:val="bullet"/>
      <w:lvlText w:val="❖"/>
      <w:lvlJc w:val="left"/>
      <w:pPr>
        <w:tabs>
          <w:tab w:val="num" w:pos="2160"/>
        </w:tabs>
        <w:ind w:left="2160" w:hanging="360"/>
      </w:pPr>
      <w:rPr>
        <w:rFonts w:ascii="Segoe UI Symbol" w:hAnsi="Segoe UI Symbol" w:hint="default"/>
      </w:rPr>
    </w:lvl>
    <w:lvl w:ilvl="3" w:tplc="F0DA8D36" w:tentative="1">
      <w:start w:val="1"/>
      <w:numFmt w:val="bullet"/>
      <w:lvlText w:val="❖"/>
      <w:lvlJc w:val="left"/>
      <w:pPr>
        <w:tabs>
          <w:tab w:val="num" w:pos="2880"/>
        </w:tabs>
        <w:ind w:left="2880" w:hanging="360"/>
      </w:pPr>
      <w:rPr>
        <w:rFonts w:ascii="Segoe UI Symbol" w:hAnsi="Segoe UI Symbol" w:hint="default"/>
      </w:rPr>
    </w:lvl>
    <w:lvl w:ilvl="4" w:tplc="B928ED54" w:tentative="1">
      <w:start w:val="1"/>
      <w:numFmt w:val="bullet"/>
      <w:lvlText w:val="❖"/>
      <w:lvlJc w:val="left"/>
      <w:pPr>
        <w:tabs>
          <w:tab w:val="num" w:pos="3600"/>
        </w:tabs>
        <w:ind w:left="3600" w:hanging="360"/>
      </w:pPr>
      <w:rPr>
        <w:rFonts w:ascii="Segoe UI Symbol" w:hAnsi="Segoe UI Symbol" w:hint="default"/>
      </w:rPr>
    </w:lvl>
    <w:lvl w:ilvl="5" w:tplc="4F107640" w:tentative="1">
      <w:start w:val="1"/>
      <w:numFmt w:val="bullet"/>
      <w:lvlText w:val="❖"/>
      <w:lvlJc w:val="left"/>
      <w:pPr>
        <w:tabs>
          <w:tab w:val="num" w:pos="4320"/>
        </w:tabs>
        <w:ind w:left="4320" w:hanging="360"/>
      </w:pPr>
      <w:rPr>
        <w:rFonts w:ascii="Segoe UI Symbol" w:hAnsi="Segoe UI Symbol" w:hint="default"/>
      </w:rPr>
    </w:lvl>
    <w:lvl w:ilvl="6" w:tplc="CF5C9F2E" w:tentative="1">
      <w:start w:val="1"/>
      <w:numFmt w:val="bullet"/>
      <w:lvlText w:val="❖"/>
      <w:lvlJc w:val="left"/>
      <w:pPr>
        <w:tabs>
          <w:tab w:val="num" w:pos="5040"/>
        </w:tabs>
        <w:ind w:left="5040" w:hanging="360"/>
      </w:pPr>
      <w:rPr>
        <w:rFonts w:ascii="Segoe UI Symbol" w:hAnsi="Segoe UI Symbol" w:hint="default"/>
      </w:rPr>
    </w:lvl>
    <w:lvl w:ilvl="7" w:tplc="1210760C" w:tentative="1">
      <w:start w:val="1"/>
      <w:numFmt w:val="bullet"/>
      <w:lvlText w:val="❖"/>
      <w:lvlJc w:val="left"/>
      <w:pPr>
        <w:tabs>
          <w:tab w:val="num" w:pos="5760"/>
        </w:tabs>
        <w:ind w:left="5760" w:hanging="360"/>
      </w:pPr>
      <w:rPr>
        <w:rFonts w:ascii="Segoe UI Symbol" w:hAnsi="Segoe UI Symbol" w:hint="default"/>
      </w:rPr>
    </w:lvl>
    <w:lvl w:ilvl="8" w:tplc="185A8376" w:tentative="1">
      <w:start w:val="1"/>
      <w:numFmt w:val="bullet"/>
      <w:lvlText w:val="❖"/>
      <w:lvlJc w:val="left"/>
      <w:pPr>
        <w:tabs>
          <w:tab w:val="num" w:pos="6480"/>
        </w:tabs>
        <w:ind w:left="6480" w:hanging="360"/>
      </w:pPr>
      <w:rPr>
        <w:rFonts w:ascii="Segoe UI Symbol" w:hAnsi="Segoe UI Symbol" w:hint="default"/>
      </w:rPr>
    </w:lvl>
  </w:abstractNum>
  <w:abstractNum w:abstractNumId="35" w15:restartNumberingAfterBreak="0">
    <w:nsid w:val="229852C0"/>
    <w:multiLevelType w:val="hybridMultilevel"/>
    <w:tmpl w:val="CB70260C"/>
    <w:lvl w:ilvl="0" w:tplc="E03268C2">
      <w:start w:val="1"/>
      <w:numFmt w:val="bullet"/>
      <w:lvlText w:val="•"/>
      <w:lvlJc w:val="left"/>
      <w:pPr>
        <w:tabs>
          <w:tab w:val="num" w:pos="720"/>
        </w:tabs>
        <w:ind w:left="720" w:hanging="360"/>
      </w:pPr>
      <w:rPr>
        <w:rFonts w:ascii="Arial" w:hAnsi="Arial" w:hint="default"/>
      </w:rPr>
    </w:lvl>
    <w:lvl w:ilvl="1" w:tplc="31C473BC" w:tentative="1">
      <w:start w:val="1"/>
      <w:numFmt w:val="bullet"/>
      <w:lvlText w:val="•"/>
      <w:lvlJc w:val="left"/>
      <w:pPr>
        <w:tabs>
          <w:tab w:val="num" w:pos="1440"/>
        </w:tabs>
        <w:ind w:left="1440" w:hanging="360"/>
      </w:pPr>
      <w:rPr>
        <w:rFonts w:ascii="Arial" w:hAnsi="Arial" w:hint="default"/>
      </w:rPr>
    </w:lvl>
    <w:lvl w:ilvl="2" w:tplc="5E88FE7A" w:tentative="1">
      <w:start w:val="1"/>
      <w:numFmt w:val="bullet"/>
      <w:lvlText w:val="•"/>
      <w:lvlJc w:val="left"/>
      <w:pPr>
        <w:tabs>
          <w:tab w:val="num" w:pos="2160"/>
        </w:tabs>
        <w:ind w:left="2160" w:hanging="360"/>
      </w:pPr>
      <w:rPr>
        <w:rFonts w:ascii="Arial" w:hAnsi="Arial" w:hint="default"/>
      </w:rPr>
    </w:lvl>
    <w:lvl w:ilvl="3" w:tplc="56BA928A" w:tentative="1">
      <w:start w:val="1"/>
      <w:numFmt w:val="bullet"/>
      <w:lvlText w:val="•"/>
      <w:lvlJc w:val="left"/>
      <w:pPr>
        <w:tabs>
          <w:tab w:val="num" w:pos="2880"/>
        </w:tabs>
        <w:ind w:left="2880" w:hanging="360"/>
      </w:pPr>
      <w:rPr>
        <w:rFonts w:ascii="Arial" w:hAnsi="Arial" w:hint="default"/>
      </w:rPr>
    </w:lvl>
    <w:lvl w:ilvl="4" w:tplc="60200584" w:tentative="1">
      <w:start w:val="1"/>
      <w:numFmt w:val="bullet"/>
      <w:lvlText w:val="•"/>
      <w:lvlJc w:val="left"/>
      <w:pPr>
        <w:tabs>
          <w:tab w:val="num" w:pos="3600"/>
        </w:tabs>
        <w:ind w:left="3600" w:hanging="360"/>
      </w:pPr>
      <w:rPr>
        <w:rFonts w:ascii="Arial" w:hAnsi="Arial" w:hint="default"/>
      </w:rPr>
    </w:lvl>
    <w:lvl w:ilvl="5" w:tplc="EBAA7CEA" w:tentative="1">
      <w:start w:val="1"/>
      <w:numFmt w:val="bullet"/>
      <w:lvlText w:val="•"/>
      <w:lvlJc w:val="left"/>
      <w:pPr>
        <w:tabs>
          <w:tab w:val="num" w:pos="4320"/>
        </w:tabs>
        <w:ind w:left="4320" w:hanging="360"/>
      </w:pPr>
      <w:rPr>
        <w:rFonts w:ascii="Arial" w:hAnsi="Arial" w:hint="default"/>
      </w:rPr>
    </w:lvl>
    <w:lvl w:ilvl="6" w:tplc="BFD4B72E" w:tentative="1">
      <w:start w:val="1"/>
      <w:numFmt w:val="bullet"/>
      <w:lvlText w:val="•"/>
      <w:lvlJc w:val="left"/>
      <w:pPr>
        <w:tabs>
          <w:tab w:val="num" w:pos="5040"/>
        </w:tabs>
        <w:ind w:left="5040" w:hanging="360"/>
      </w:pPr>
      <w:rPr>
        <w:rFonts w:ascii="Arial" w:hAnsi="Arial" w:hint="default"/>
      </w:rPr>
    </w:lvl>
    <w:lvl w:ilvl="7" w:tplc="DB806C50" w:tentative="1">
      <w:start w:val="1"/>
      <w:numFmt w:val="bullet"/>
      <w:lvlText w:val="•"/>
      <w:lvlJc w:val="left"/>
      <w:pPr>
        <w:tabs>
          <w:tab w:val="num" w:pos="5760"/>
        </w:tabs>
        <w:ind w:left="5760" w:hanging="360"/>
      </w:pPr>
      <w:rPr>
        <w:rFonts w:ascii="Arial" w:hAnsi="Arial" w:hint="default"/>
      </w:rPr>
    </w:lvl>
    <w:lvl w:ilvl="8" w:tplc="BD58657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3AE79BB"/>
    <w:multiLevelType w:val="hybridMultilevel"/>
    <w:tmpl w:val="94B8DCCC"/>
    <w:lvl w:ilvl="0" w:tplc="17B4AF0C">
      <w:start w:val="1"/>
      <w:numFmt w:val="bullet"/>
      <w:lvlText w:val="❖"/>
      <w:lvlJc w:val="left"/>
      <w:pPr>
        <w:tabs>
          <w:tab w:val="num" w:pos="720"/>
        </w:tabs>
        <w:ind w:left="720" w:hanging="360"/>
      </w:pPr>
      <w:rPr>
        <w:rFonts w:ascii="Segoe UI Symbol" w:hAnsi="Segoe UI Symbol" w:hint="default"/>
      </w:rPr>
    </w:lvl>
    <w:lvl w:ilvl="1" w:tplc="FE3A92BC" w:tentative="1">
      <w:start w:val="1"/>
      <w:numFmt w:val="bullet"/>
      <w:lvlText w:val="❖"/>
      <w:lvlJc w:val="left"/>
      <w:pPr>
        <w:tabs>
          <w:tab w:val="num" w:pos="1440"/>
        </w:tabs>
        <w:ind w:left="1440" w:hanging="360"/>
      </w:pPr>
      <w:rPr>
        <w:rFonts w:ascii="Segoe UI Symbol" w:hAnsi="Segoe UI Symbol" w:hint="default"/>
      </w:rPr>
    </w:lvl>
    <w:lvl w:ilvl="2" w:tplc="D46A6FC6" w:tentative="1">
      <w:start w:val="1"/>
      <w:numFmt w:val="bullet"/>
      <w:lvlText w:val="❖"/>
      <w:lvlJc w:val="left"/>
      <w:pPr>
        <w:tabs>
          <w:tab w:val="num" w:pos="2160"/>
        </w:tabs>
        <w:ind w:left="2160" w:hanging="360"/>
      </w:pPr>
      <w:rPr>
        <w:rFonts w:ascii="Segoe UI Symbol" w:hAnsi="Segoe UI Symbol" w:hint="default"/>
      </w:rPr>
    </w:lvl>
    <w:lvl w:ilvl="3" w:tplc="88ACCEEA" w:tentative="1">
      <w:start w:val="1"/>
      <w:numFmt w:val="bullet"/>
      <w:lvlText w:val="❖"/>
      <w:lvlJc w:val="left"/>
      <w:pPr>
        <w:tabs>
          <w:tab w:val="num" w:pos="2880"/>
        </w:tabs>
        <w:ind w:left="2880" w:hanging="360"/>
      </w:pPr>
      <w:rPr>
        <w:rFonts w:ascii="Segoe UI Symbol" w:hAnsi="Segoe UI Symbol" w:hint="default"/>
      </w:rPr>
    </w:lvl>
    <w:lvl w:ilvl="4" w:tplc="A0AC8E46" w:tentative="1">
      <w:start w:val="1"/>
      <w:numFmt w:val="bullet"/>
      <w:lvlText w:val="❖"/>
      <w:lvlJc w:val="left"/>
      <w:pPr>
        <w:tabs>
          <w:tab w:val="num" w:pos="3600"/>
        </w:tabs>
        <w:ind w:left="3600" w:hanging="360"/>
      </w:pPr>
      <w:rPr>
        <w:rFonts w:ascii="Segoe UI Symbol" w:hAnsi="Segoe UI Symbol" w:hint="default"/>
      </w:rPr>
    </w:lvl>
    <w:lvl w:ilvl="5" w:tplc="99A2852E" w:tentative="1">
      <w:start w:val="1"/>
      <w:numFmt w:val="bullet"/>
      <w:lvlText w:val="❖"/>
      <w:lvlJc w:val="left"/>
      <w:pPr>
        <w:tabs>
          <w:tab w:val="num" w:pos="4320"/>
        </w:tabs>
        <w:ind w:left="4320" w:hanging="360"/>
      </w:pPr>
      <w:rPr>
        <w:rFonts w:ascii="Segoe UI Symbol" w:hAnsi="Segoe UI Symbol" w:hint="default"/>
      </w:rPr>
    </w:lvl>
    <w:lvl w:ilvl="6" w:tplc="B024FDEC" w:tentative="1">
      <w:start w:val="1"/>
      <w:numFmt w:val="bullet"/>
      <w:lvlText w:val="❖"/>
      <w:lvlJc w:val="left"/>
      <w:pPr>
        <w:tabs>
          <w:tab w:val="num" w:pos="5040"/>
        </w:tabs>
        <w:ind w:left="5040" w:hanging="360"/>
      </w:pPr>
      <w:rPr>
        <w:rFonts w:ascii="Segoe UI Symbol" w:hAnsi="Segoe UI Symbol" w:hint="default"/>
      </w:rPr>
    </w:lvl>
    <w:lvl w:ilvl="7" w:tplc="014AE880" w:tentative="1">
      <w:start w:val="1"/>
      <w:numFmt w:val="bullet"/>
      <w:lvlText w:val="❖"/>
      <w:lvlJc w:val="left"/>
      <w:pPr>
        <w:tabs>
          <w:tab w:val="num" w:pos="5760"/>
        </w:tabs>
        <w:ind w:left="5760" w:hanging="360"/>
      </w:pPr>
      <w:rPr>
        <w:rFonts w:ascii="Segoe UI Symbol" w:hAnsi="Segoe UI Symbol" w:hint="default"/>
      </w:rPr>
    </w:lvl>
    <w:lvl w:ilvl="8" w:tplc="2DA6AC6A" w:tentative="1">
      <w:start w:val="1"/>
      <w:numFmt w:val="bullet"/>
      <w:lvlText w:val="❖"/>
      <w:lvlJc w:val="left"/>
      <w:pPr>
        <w:tabs>
          <w:tab w:val="num" w:pos="6480"/>
        </w:tabs>
        <w:ind w:left="6480" w:hanging="360"/>
      </w:pPr>
      <w:rPr>
        <w:rFonts w:ascii="Segoe UI Symbol" w:hAnsi="Segoe UI Symbol" w:hint="default"/>
      </w:rPr>
    </w:lvl>
  </w:abstractNum>
  <w:abstractNum w:abstractNumId="37" w15:restartNumberingAfterBreak="0">
    <w:nsid w:val="24F91AB0"/>
    <w:multiLevelType w:val="hybridMultilevel"/>
    <w:tmpl w:val="191CA11C"/>
    <w:lvl w:ilvl="0" w:tplc="51B6121A">
      <w:start w:val="1"/>
      <w:numFmt w:val="bullet"/>
      <w:lvlText w:val="❖"/>
      <w:lvlJc w:val="left"/>
      <w:pPr>
        <w:tabs>
          <w:tab w:val="num" w:pos="720"/>
        </w:tabs>
        <w:ind w:left="720" w:hanging="360"/>
      </w:pPr>
      <w:rPr>
        <w:rFonts w:ascii="Segoe UI Symbol" w:hAnsi="Segoe UI Symbol" w:hint="default"/>
      </w:rPr>
    </w:lvl>
    <w:lvl w:ilvl="1" w:tplc="F2809B2E">
      <w:numFmt w:val="bullet"/>
      <w:lvlText w:val="▪"/>
      <w:lvlJc w:val="left"/>
      <w:pPr>
        <w:tabs>
          <w:tab w:val="num" w:pos="1440"/>
        </w:tabs>
        <w:ind w:left="1440" w:hanging="360"/>
      </w:pPr>
      <w:rPr>
        <w:rFonts w:ascii="Noto Sans Symbols" w:hAnsi="Noto Sans Symbols" w:hint="default"/>
      </w:rPr>
    </w:lvl>
    <w:lvl w:ilvl="2" w:tplc="A0601378" w:tentative="1">
      <w:start w:val="1"/>
      <w:numFmt w:val="bullet"/>
      <w:lvlText w:val="❖"/>
      <w:lvlJc w:val="left"/>
      <w:pPr>
        <w:tabs>
          <w:tab w:val="num" w:pos="2160"/>
        </w:tabs>
        <w:ind w:left="2160" w:hanging="360"/>
      </w:pPr>
      <w:rPr>
        <w:rFonts w:ascii="Segoe UI Symbol" w:hAnsi="Segoe UI Symbol" w:hint="default"/>
      </w:rPr>
    </w:lvl>
    <w:lvl w:ilvl="3" w:tplc="50600B4A" w:tentative="1">
      <w:start w:val="1"/>
      <w:numFmt w:val="bullet"/>
      <w:lvlText w:val="❖"/>
      <w:lvlJc w:val="left"/>
      <w:pPr>
        <w:tabs>
          <w:tab w:val="num" w:pos="2880"/>
        </w:tabs>
        <w:ind w:left="2880" w:hanging="360"/>
      </w:pPr>
      <w:rPr>
        <w:rFonts w:ascii="Segoe UI Symbol" w:hAnsi="Segoe UI Symbol" w:hint="default"/>
      </w:rPr>
    </w:lvl>
    <w:lvl w:ilvl="4" w:tplc="7102C7D2" w:tentative="1">
      <w:start w:val="1"/>
      <w:numFmt w:val="bullet"/>
      <w:lvlText w:val="❖"/>
      <w:lvlJc w:val="left"/>
      <w:pPr>
        <w:tabs>
          <w:tab w:val="num" w:pos="3600"/>
        </w:tabs>
        <w:ind w:left="3600" w:hanging="360"/>
      </w:pPr>
      <w:rPr>
        <w:rFonts w:ascii="Segoe UI Symbol" w:hAnsi="Segoe UI Symbol" w:hint="default"/>
      </w:rPr>
    </w:lvl>
    <w:lvl w:ilvl="5" w:tplc="3B7A1710" w:tentative="1">
      <w:start w:val="1"/>
      <w:numFmt w:val="bullet"/>
      <w:lvlText w:val="❖"/>
      <w:lvlJc w:val="left"/>
      <w:pPr>
        <w:tabs>
          <w:tab w:val="num" w:pos="4320"/>
        </w:tabs>
        <w:ind w:left="4320" w:hanging="360"/>
      </w:pPr>
      <w:rPr>
        <w:rFonts w:ascii="Segoe UI Symbol" w:hAnsi="Segoe UI Symbol" w:hint="default"/>
      </w:rPr>
    </w:lvl>
    <w:lvl w:ilvl="6" w:tplc="08B0CD46" w:tentative="1">
      <w:start w:val="1"/>
      <w:numFmt w:val="bullet"/>
      <w:lvlText w:val="❖"/>
      <w:lvlJc w:val="left"/>
      <w:pPr>
        <w:tabs>
          <w:tab w:val="num" w:pos="5040"/>
        </w:tabs>
        <w:ind w:left="5040" w:hanging="360"/>
      </w:pPr>
      <w:rPr>
        <w:rFonts w:ascii="Segoe UI Symbol" w:hAnsi="Segoe UI Symbol" w:hint="default"/>
      </w:rPr>
    </w:lvl>
    <w:lvl w:ilvl="7" w:tplc="AE428B88" w:tentative="1">
      <w:start w:val="1"/>
      <w:numFmt w:val="bullet"/>
      <w:lvlText w:val="❖"/>
      <w:lvlJc w:val="left"/>
      <w:pPr>
        <w:tabs>
          <w:tab w:val="num" w:pos="5760"/>
        </w:tabs>
        <w:ind w:left="5760" w:hanging="360"/>
      </w:pPr>
      <w:rPr>
        <w:rFonts w:ascii="Segoe UI Symbol" w:hAnsi="Segoe UI Symbol" w:hint="default"/>
      </w:rPr>
    </w:lvl>
    <w:lvl w:ilvl="8" w:tplc="7FD81AD4"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25707D49"/>
    <w:multiLevelType w:val="hybridMultilevel"/>
    <w:tmpl w:val="544C7D4A"/>
    <w:lvl w:ilvl="0" w:tplc="EC8C3E2E">
      <w:start w:val="1"/>
      <w:numFmt w:val="bullet"/>
      <w:lvlText w:val="❖"/>
      <w:lvlJc w:val="left"/>
      <w:pPr>
        <w:tabs>
          <w:tab w:val="num" w:pos="720"/>
        </w:tabs>
        <w:ind w:left="720" w:hanging="360"/>
      </w:pPr>
      <w:rPr>
        <w:rFonts w:ascii="Segoe UI Symbol" w:hAnsi="Segoe UI Symbol" w:hint="default"/>
      </w:rPr>
    </w:lvl>
    <w:lvl w:ilvl="1" w:tplc="CBBA43F0">
      <w:numFmt w:val="bullet"/>
      <w:lvlText w:val="▪"/>
      <w:lvlJc w:val="left"/>
      <w:pPr>
        <w:tabs>
          <w:tab w:val="num" w:pos="1440"/>
        </w:tabs>
        <w:ind w:left="1440" w:hanging="360"/>
      </w:pPr>
      <w:rPr>
        <w:rFonts w:ascii="Noto Sans Symbols" w:hAnsi="Noto Sans Symbols" w:hint="default"/>
      </w:rPr>
    </w:lvl>
    <w:lvl w:ilvl="2" w:tplc="CE820934" w:tentative="1">
      <w:start w:val="1"/>
      <w:numFmt w:val="bullet"/>
      <w:lvlText w:val="❖"/>
      <w:lvlJc w:val="left"/>
      <w:pPr>
        <w:tabs>
          <w:tab w:val="num" w:pos="2160"/>
        </w:tabs>
        <w:ind w:left="2160" w:hanging="360"/>
      </w:pPr>
      <w:rPr>
        <w:rFonts w:ascii="Segoe UI Symbol" w:hAnsi="Segoe UI Symbol" w:hint="default"/>
      </w:rPr>
    </w:lvl>
    <w:lvl w:ilvl="3" w:tplc="58144AE4" w:tentative="1">
      <w:start w:val="1"/>
      <w:numFmt w:val="bullet"/>
      <w:lvlText w:val="❖"/>
      <w:lvlJc w:val="left"/>
      <w:pPr>
        <w:tabs>
          <w:tab w:val="num" w:pos="2880"/>
        </w:tabs>
        <w:ind w:left="2880" w:hanging="360"/>
      </w:pPr>
      <w:rPr>
        <w:rFonts w:ascii="Segoe UI Symbol" w:hAnsi="Segoe UI Symbol" w:hint="default"/>
      </w:rPr>
    </w:lvl>
    <w:lvl w:ilvl="4" w:tplc="6AC801B2" w:tentative="1">
      <w:start w:val="1"/>
      <w:numFmt w:val="bullet"/>
      <w:lvlText w:val="❖"/>
      <w:lvlJc w:val="left"/>
      <w:pPr>
        <w:tabs>
          <w:tab w:val="num" w:pos="3600"/>
        </w:tabs>
        <w:ind w:left="3600" w:hanging="360"/>
      </w:pPr>
      <w:rPr>
        <w:rFonts w:ascii="Segoe UI Symbol" w:hAnsi="Segoe UI Symbol" w:hint="default"/>
      </w:rPr>
    </w:lvl>
    <w:lvl w:ilvl="5" w:tplc="655AB6B6" w:tentative="1">
      <w:start w:val="1"/>
      <w:numFmt w:val="bullet"/>
      <w:lvlText w:val="❖"/>
      <w:lvlJc w:val="left"/>
      <w:pPr>
        <w:tabs>
          <w:tab w:val="num" w:pos="4320"/>
        </w:tabs>
        <w:ind w:left="4320" w:hanging="360"/>
      </w:pPr>
      <w:rPr>
        <w:rFonts w:ascii="Segoe UI Symbol" w:hAnsi="Segoe UI Symbol" w:hint="default"/>
      </w:rPr>
    </w:lvl>
    <w:lvl w:ilvl="6" w:tplc="D28869E0" w:tentative="1">
      <w:start w:val="1"/>
      <w:numFmt w:val="bullet"/>
      <w:lvlText w:val="❖"/>
      <w:lvlJc w:val="left"/>
      <w:pPr>
        <w:tabs>
          <w:tab w:val="num" w:pos="5040"/>
        </w:tabs>
        <w:ind w:left="5040" w:hanging="360"/>
      </w:pPr>
      <w:rPr>
        <w:rFonts w:ascii="Segoe UI Symbol" w:hAnsi="Segoe UI Symbol" w:hint="default"/>
      </w:rPr>
    </w:lvl>
    <w:lvl w:ilvl="7" w:tplc="569E4FAC" w:tentative="1">
      <w:start w:val="1"/>
      <w:numFmt w:val="bullet"/>
      <w:lvlText w:val="❖"/>
      <w:lvlJc w:val="left"/>
      <w:pPr>
        <w:tabs>
          <w:tab w:val="num" w:pos="5760"/>
        </w:tabs>
        <w:ind w:left="5760" w:hanging="360"/>
      </w:pPr>
      <w:rPr>
        <w:rFonts w:ascii="Segoe UI Symbol" w:hAnsi="Segoe UI Symbol" w:hint="default"/>
      </w:rPr>
    </w:lvl>
    <w:lvl w:ilvl="8" w:tplc="F89898BE" w:tentative="1">
      <w:start w:val="1"/>
      <w:numFmt w:val="bullet"/>
      <w:lvlText w:val="❖"/>
      <w:lvlJc w:val="left"/>
      <w:pPr>
        <w:tabs>
          <w:tab w:val="num" w:pos="6480"/>
        </w:tabs>
        <w:ind w:left="6480" w:hanging="360"/>
      </w:pPr>
      <w:rPr>
        <w:rFonts w:ascii="Segoe UI Symbol" w:hAnsi="Segoe UI Symbol" w:hint="default"/>
      </w:rPr>
    </w:lvl>
  </w:abstractNum>
  <w:abstractNum w:abstractNumId="39" w15:restartNumberingAfterBreak="0">
    <w:nsid w:val="25EE5747"/>
    <w:multiLevelType w:val="hybridMultilevel"/>
    <w:tmpl w:val="FA58C7E0"/>
    <w:lvl w:ilvl="0" w:tplc="8D50A22C">
      <w:start w:val="1"/>
      <w:numFmt w:val="bullet"/>
      <w:lvlText w:val="•"/>
      <w:lvlJc w:val="left"/>
      <w:pPr>
        <w:tabs>
          <w:tab w:val="num" w:pos="720"/>
        </w:tabs>
        <w:ind w:left="720" w:hanging="360"/>
      </w:pPr>
      <w:rPr>
        <w:rFonts w:ascii="Arial" w:hAnsi="Arial" w:hint="default"/>
      </w:rPr>
    </w:lvl>
    <w:lvl w:ilvl="1" w:tplc="0D9EE166">
      <w:numFmt w:val="bullet"/>
      <w:lvlText w:val="•"/>
      <w:lvlJc w:val="left"/>
      <w:pPr>
        <w:tabs>
          <w:tab w:val="num" w:pos="1440"/>
        </w:tabs>
        <w:ind w:left="1440" w:hanging="360"/>
      </w:pPr>
      <w:rPr>
        <w:rFonts w:ascii="Arial" w:hAnsi="Arial" w:hint="default"/>
      </w:rPr>
    </w:lvl>
    <w:lvl w:ilvl="2" w:tplc="B15A769C">
      <w:numFmt w:val="bullet"/>
      <w:lvlText w:val="•"/>
      <w:lvlJc w:val="left"/>
      <w:pPr>
        <w:tabs>
          <w:tab w:val="num" w:pos="2160"/>
        </w:tabs>
        <w:ind w:left="2160" w:hanging="360"/>
      </w:pPr>
      <w:rPr>
        <w:rFonts w:ascii="Arial" w:hAnsi="Arial" w:hint="default"/>
      </w:rPr>
    </w:lvl>
    <w:lvl w:ilvl="3" w:tplc="9DC8AB18" w:tentative="1">
      <w:start w:val="1"/>
      <w:numFmt w:val="bullet"/>
      <w:lvlText w:val="•"/>
      <w:lvlJc w:val="left"/>
      <w:pPr>
        <w:tabs>
          <w:tab w:val="num" w:pos="2880"/>
        </w:tabs>
        <w:ind w:left="2880" w:hanging="360"/>
      </w:pPr>
      <w:rPr>
        <w:rFonts w:ascii="Arial" w:hAnsi="Arial" w:hint="default"/>
      </w:rPr>
    </w:lvl>
    <w:lvl w:ilvl="4" w:tplc="6BECDECA" w:tentative="1">
      <w:start w:val="1"/>
      <w:numFmt w:val="bullet"/>
      <w:lvlText w:val="•"/>
      <w:lvlJc w:val="left"/>
      <w:pPr>
        <w:tabs>
          <w:tab w:val="num" w:pos="3600"/>
        </w:tabs>
        <w:ind w:left="3600" w:hanging="360"/>
      </w:pPr>
      <w:rPr>
        <w:rFonts w:ascii="Arial" w:hAnsi="Arial" w:hint="default"/>
      </w:rPr>
    </w:lvl>
    <w:lvl w:ilvl="5" w:tplc="6FA6CD38" w:tentative="1">
      <w:start w:val="1"/>
      <w:numFmt w:val="bullet"/>
      <w:lvlText w:val="•"/>
      <w:lvlJc w:val="left"/>
      <w:pPr>
        <w:tabs>
          <w:tab w:val="num" w:pos="4320"/>
        </w:tabs>
        <w:ind w:left="4320" w:hanging="360"/>
      </w:pPr>
      <w:rPr>
        <w:rFonts w:ascii="Arial" w:hAnsi="Arial" w:hint="default"/>
      </w:rPr>
    </w:lvl>
    <w:lvl w:ilvl="6" w:tplc="92BCDA58" w:tentative="1">
      <w:start w:val="1"/>
      <w:numFmt w:val="bullet"/>
      <w:lvlText w:val="•"/>
      <w:lvlJc w:val="left"/>
      <w:pPr>
        <w:tabs>
          <w:tab w:val="num" w:pos="5040"/>
        </w:tabs>
        <w:ind w:left="5040" w:hanging="360"/>
      </w:pPr>
      <w:rPr>
        <w:rFonts w:ascii="Arial" w:hAnsi="Arial" w:hint="default"/>
      </w:rPr>
    </w:lvl>
    <w:lvl w:ilvl="7" w:tplc="EE34E988" w:tentative="1">
      <w:start w:val="1"/>
      <w:numFmt w:val="bullet"/>
      <w:lvlText w:val="•"/>
      <w:lvlJc w:val="left"/>
      <w:pPr>
        <w:tabs>
          <w:tab w:val="num" w:pos="5760"/>
        </w:tabs>
        <w:ind w:left="5760" w:hanging="360"/>
      </w:pPr>
      <w:rPr>
        <w:rFonts w:ascii="Arial" w:hAnsi="Arial" w:hint="default"/>
      </w:rPr>
    </w:lvl>
    <w:lvl w:ilvl="8" w:tplc="A138667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69B54BE"/>
    <w:multiLevelType w:val="hybridMultilevel"/>
    <w:tmpl w:val="925EB5CC"/>
    <w:lvl w:ilvl="0" w:tplc="E920FF84">
      <w:start w:val="1"/>
      <w:numFmt w:val="decimal"/>
      <w:lvlText w:val="%1."/>
      <w:lvlJc w:val="left"/>
      <w:pPr>
        <w:tabs>
          <w:tab w:val="num" w:pos="720"/>
        </w:tabs>
        <w:ind w:left="720" w:hanging="360"/>
      </w:pPr>
    </w:lvl>
    <w:lvl w:ilvl="1" w:tplc="06649B9C" w:tentative="1">
      <w:start w:val="1"/>
      <w:numFmt w:val="decimal"/>
      <w:lvlText w:val="%2."/>
      <w:lvlJc w:val="left"/>
      <w:pPr>
        <w:tabs>
          <w:tab w:val="num" w:pos="1440"/>
        </w:tabs>
        <w:ind w:left="1440" w:hanging="360"/>
      </w:pPr>
    </w:lvl>
    <w:lvl w:ilvl="2" w:tplc="2A8EF1A0" w:tentative="1">
      <w:start w:val="1"/>
      <w:numFmt w:val="decimal"/>
      <w:lvlText w:val="%3."/>
      <w:lvlJc w:val="left"/>
      <w:pPr>
        <w:tabs>
          <w:tab w:val="num" w:pos="2160"/>
        </w:tabs>
        <w:ind w:left="2160" w:hanging="360"/>
      </w:pPr>
    </w:lvl>
    <w:lvl w:ilvl="3" w:tplc="337C8CDE" w:tentative="1">
      <w:start w:val="1"/>
      <w:numFmt w:val="decimal"/>
      <w:lvlText w:val="%4."/>
      <w:lvlJc w:val="left"/>
      <w:pPr>
        <w:tabs>
          <w:tab w:val="num" w:pos="2880"/>
        </w:tabs>
        <w:ind w:left="2880" w:hanging="360"/>
      </w:pPr>
    </w:lvl>
    <w:lvl w:ilvl="4" w:tplc="C23ADD02" w:tentative="1">
      <w:start w:val="1"/>
      <w:numFmt w:val="decimal"/>
      <w:lvlText w:val="%5."/>
      <w:lvlJc w:val="left"/>
      <w:pPr>
        <w:tabs>
          <w:tab w:val="num" w:pos="3600"/>
        </w:tabs>
        <w:ind w:left="3600" w:hanging="360"/>
      </w:pPr>
    </w:lvl>
    <w:lvl w:ilvl="5" w:tplc="138431A6" w:tentative="1">
      <w:start w:val="1"/>
      <w:numFmt w:val="decimal"/>
      <w:lvlText w:val="%6."/>
      <w:lvlJc w:val="left"/>
      <w:pPr>
        <w:tabs>
          <w:tab w:val="num" w:pos="4320"/>
        </w:tabs>
        <w:ind w:left="4320" w:hanging="360"/>
      </w:pPr>
    </w:lvl>
    <w:lvl w:ilvl="6" w:tplc="0C348630" w:tentative="1">
      <w:start w:val="1"/>
      <w:numFmt w:val="decimal"/>
      <w:lvlText w:val="%7."/>
      <w:lvlJc w:val="left"/>
      <w:pPr>
        <w:tabs>
          <w:tab w:val="num" w:pos="5040"/>
        </w:tabs>
        <w:ind w:left="5040" w:hanging="360"/>
      </w:pPr>
    </w:lvl>
    <w:lvl w:ilvl="7" w:tplc="48729D46" w:tentative="1">
      <w:start w:val="1"/>
      <w:numFmt w:val="decimal"/>
      <w:lvlText w:val="%8."/>
      <w:lvlJc w:val="left"/>
      <w:pPr>
        <w:tabs>
          <w:tab w:val="num" w:pos="5760"/>
        </w:tabs>
        <w:ind w:left="5760" w:hanging="360"/>
      </w:pPr>
    </w:lvl>
    <w:lvl w:ilvl="8" w:tplc="066820B4" w:tentative="1">
      <w:start w:val="1"/>
      <w:numFmt w:val="decimal"/>
      <w:lvlText w:val="%9."/>
      <w:lvlJc w:val="left"/>
      <w:pPr>
        <w:tabs>
          <w:tab w:val="num" w:pos="6480"/>
        </w:tabs>
        <w:ind w:left="6480" w:hanging="360"/>
      </w:pPr>
    </w:lvl>
  </w:abstractNum>
  <w:abstractNum w:abstractNumId="41" w15:restartNumberingAfterBreak="0">
    <w:nsid w:val="27F1138A"/>
    <w:multiLevelType w:val="hybridMultilevel"/>
    <w:tmpl w:val="9352246C"/>
    <w:lvl w:ilvl="0" w:tplc="AC22198C">
      <w:start w:val="1"/>
      <w:numFmt w:val="bullet"/>
      <w:lvlText w:val="•"/>
      <w:lvlJc w:val="left"/>
      <w:pPr>
        <w:tabs>
          <w:tab w:val="num" w:pos="720"/>
        </w:tabs>
        <w:ind w:left="720" w:hanging="360"/>
      </w:pPr>
      <w:rPr>
        <w:rFonts w:ascii="Arial" w:hAnsi="Arial" w:hint="default"/>
      </w:rPr>
    </w:lvl>
    <w:lvl w:ilvl="1" w:tplc="6F28D13C" w:tentative="1">
      <w:start w:val="1"/>
      <w:numFmt w:val="bullet"/>
      <w:lvlText w:val="•"/>
      <w:lvlJc w:val="left"/>
      <w:pPr>
        <w:tabs>
          <w:tab w:val="num" w:pos="1440"/>
        </w:tabs>
        <w:ind w:left="1440" w:hanging="360"/>
      </w:pPr>
      <w:rPr>
        <w:rFonts w:ascii="Arial" w:hAnsi="Arial" w:hint="default"/>
      </w:rPr>
    </w:lvl>
    <w:lvl w:ilvl="2" w:tplc="A0266000" w:tentative="1">
      <w:start w:val="1"/>
      <w:numFmt w:val="bullet"/>
      <w:lvlText w:val="•"/>
      <w:lvlJc w:val="left"/>
      <w:pPr>
        <w:tabs>
          <w:tab w:val="num" w:pos="2160"/>
        </w:tabs>
        <w:ind w:left="2160" w:hanging="360"/>
      </w:pPr>
      <w:rPr>
        <w:rFonts w:ascii="Arial" w:hAnsi="Arial" w:hint="default"/>
      </w:rPr>
    </w:lvl>
    <w:lvl w:ilvl="3" w:tplc="75908FDA" w:tentative="1">
      <w:start w:val="1"/>
      <w:numFmt w:val="bullet"/>
      <w:lvlText w:val="•"/>
      <w:lvlJc w:val="left"/>
      <w:pPr>
        <w:tabs>
          <w:tab w:val="num" w:pos="2880"/>
        </w:tabs>
        <w:ind w:left="2880" w:hanging="360"/>
      </w:pPr>
      <w:rPr>
        <w:rFonts w:ascii="Arial" w:hAnsi="Arial" w:hint="default"/>
      </w:rPr>
    </w:lvl>
    <w:lvl w:ilvl="4" w:tplc="4840319A" w:tentative="1">
      <w:start w:val="1"/>
      <w:numFmt w:val="bullet"/>
      <w:lvlText w:val="•"/>
      <w:lvlJc w:val="left"/>
      <w:pPr>
        <w:tabs>
          <w:tab w:val="num" w:pos="3600"/>
        </w:tabs>
        <w:ind w:left="3600" w:hanging="360"/>
      </w:pPr>
      <w:rPr>
        <w:rFonts w:ascii="Arial" w:hAnsi="Arial" w:hint="default"/>
      </w:rPr>
    </w:lvl>
    <w:lvl w:ilvl="5" w:tplc="70086496" w:tentative="1">
      <w:start w:val="1"/>
      <w:numFmt w:val="bullet"/>
      <w:lvlText w:val="•"/>
      <w:lvlJc w:val="left"/>
      <w:pPr>
        <w:tabs>
          <w:tab w:val="num" w:pos="4320"/>
        </w:tabs>
        <w:ind w:left="4320" w:hanging="360"/>
      </w:pPr>
      <w:rPr>
        <w:rFonts w:ascii="Arial" w:hAnsi="Arial" w:hint="default"/>
      </w:rPr>
    </w:lvl>
    <w:lvl w:ilvl="6" w:tplc="3A5EB482" w:tentative="1">
      <w:start w:val="1"/>
      <w:numFmt w:val="bullet"/>
      <w:lvlText w:val="•"/>
      <w:lvlJc w:val="left"/>
      <w:pPr>
        <w:tabs>
          <w:tab w:val="num" w:pos="5040"/>
        </w:tabs>
        <w:ind w:left="5040" w:hanging="360"/>
      </w:pPr>
      <w:rPr>
        <w:rFonts w:ascii="Arial" w:hAnsi="Arial" w:hint="default"/>
      </w:rPr>
    </w:lvl>
    <w:lvl w:ilvl="7" w:tplc="76E01508" w:tentative="1">
      <w:start w:val="1"/>
      <w:numFmt w:val="bullet"/>
      <w:lvlText w:val="•"/>
      <w:lvlJc w:val="left"/>
      <w:pPr>
        <w:tabs>
          <w:tab w:val="num" w:pos="5760"/>
        </w:tabs>
        <w:ind w:left="5760" w:hanging="360"/>
      </w:pPr>
      <w:rPr>
        <w:rFonts w:ascii="Arial" w:hAnsi="Arial" w:hint="default"/>
      </w:rPr>
    </w:lvl>
    <w:lvl w:ilvl="8" w:tplc="3FC6E4F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43" w15:restartNumberingAfterBreak="0">
    <w:nsid w:val="296B27BD"/>
    <w:multiLevelType w:val="hybridMultilevel"/>
    <w:tmpl w:val="6314789A"/>
    <w:lvl w:ilvl="0" w:tplc="063C6E48">
      <w:start w:val="1"/>
      <w:numFmt w:val="bullet"/>
      <w:lvlText w:val="•"/>
      <w:lvlJc w:val="left"/>
      <w:pPr>
        <w:tabs>
          <w:tab w:val="num" w:pos="720"/>
        </w:tabs>
        <w:ind w:left="720" w:hanging="360"/>
      </w:pPr>
      <w:rPr>
        <w:rFonts w:ascii="Arial" w:hAnsi="Arial" w:hint="default"/>
      </w:rPr>
    </w:lvl>
    <w:lvl w:ilvl="1" w:tplc="57FCE804">
      <w:numFmt w:val="bullet"/>
      <w:lvlText w:val="•"/>
      <w:lvlJc w:val="left"/>
      <w:pPr>
        <w:tabs>
          <w:tab w:val="num" w:pos="1440"/>
        </w:tabs>
        <w:ind w:left="1440" w:hanging="360"/>
      </w:pPr>
      <w:rPr>
        <w:rFonts w:ascii="Arial" w:hAnsi="Arial" w:hint="default"/>
      </w:rPr>
    </w:lvl>
    <w:lvl w:ilvl="2" w:tplc="A59E26AA">
      <w:numFmt w:val="bullet"/>
      <w:lvlText w:val="•"/>
      <w:lvlJc w:val="left"/>
      <w:pPr>
        <w:tabs>
          <w:tab w:val="num" w:pos="2160"/>
        </w:tabs>
        <w:ind w:left="2160" w:hanging="360"/>
      </w:pPr>
      <w:rPr>
        <w:rFonts w:ascii="Arial" w:hAnsi="Arial" w:hint="default"/>
      </w:rPr>
    </w:lvl>
    <w:lvl w:ilvl="3" w:tplc="AF024CA2" w:tentative="1">
      <w:start w:val="1"/>
      <w:numFmt w:val="bullet"/>
      <w:lvlText w:val="•"/>
      <w:lvlJc w:val="left"/>
      <w:pPr>
        <w:tabs>
          <w:tab w:val="num" w:pos="2880"/>
        </w:tabs>
        <w:ind w:left="2880" w:hanging="360"/>
      </w:pPr>
      <w:rPr>
        <w:rFonts w:ascii="Arial" w:hAnsi="Arial" w:hint="default"/>
      </w:rPr>
    </w:lvl>
    <w:lvl w:ilvl="4" w:tplc="7A42AABC" w:tentative="1">
      <w:start w:val="1"/>
      <w:numFmt w:val="bullet"/>
      <w:lvlText w:val="•"/>
      <w:lvlJc w:val="left"/>
      <w:pPr>
        <w:tabs>
          <w:tab w:val="num" w:pos="3600"/>
        </w:tabs>
        <w:ind w:left="3600" w:hanging="360"/>
      </w:pPr>
      <w:rPr>
        <w:rFonts w:ascii="Arial" w:hAnsi="Arial" w:hint="default"/>
      </w:rPr>
    </w:lvl>
    <w:lvl w:ilvl="5" w:tplc="6248D2E4" w:tentative="1">
      <w:start w:val="1"/>
      <w:numFmt w:val="bullet"/>
      <w:lvlText w:val="•"/>
      <w:lvlJc w:val="left"/>
      <w:pPr>
        <w:tabs>
          <w:tab w:val="num" w:pos="4320"/>
        </w:tabs>
        <w:ind w:left="4320" w:hanging="360"/>
      </w:pPr>
      <w:rPr>
        <w:rFonts w:ascii="Arial" w:hAnsi="Arial" w:hint="default"/>
      </w:rPr>
    </w:lvl>
    <w:lvl w:ilvl="6" w:tplc="12E0674C" w:tentative="1">
      <w:start w:val="1"/>
      <w:numFmt w:val="bullet"/>
      <w:lvlText w:val="•"/>
      <w:lvlJc w:val="left"/>
      <w:pPr>
        <w:tabs>
          <w:tab w:val="num" w:pos="5040"/>
        </w:tabs>
        <w:ind w:left="5040" w:hanging="360"/>
      </w:pPr>
      <w:rPr>
        <w:rFonts w:ascii="Arial" w:hAnsi="Arial" w:hint="default"/>
      </w:rPr>
    </w:lvl>
    <w:lvl w:ilvl="7" w:tplc="5B589848" w:tentative="1">
      <w:start w:val="1"/>
      <w:numFmt w:val="bullet"/>
      <w:lvlText w:val="•"/>
      <w:lvlJc w:val="left"/>
      <w:pPr>
        <w:tabs>
          <w:tab w:val="num" w:pos="5760"/>
        </w:tabs>
        <w:ind w:left="5760" w:hanging="360"/>
      </w:pPr>
      <w:rPr>
        <w:rFonts w:ascii="Arial" w:hAnsi="Arial" w:hint="default"/>
      </w:rPr>
    </w:lvl>
    <w:lvl w:ilvl="8" w:tplc="A266C5A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9C11C9E"/>
    <w:multiLevelType w:val="hybridMultilevel"/>
    <w:tmpl w:val="1D76BF3E"/>
    <w:lvl w:ilvl="0" w:tplc="4670920C">
      <w:start w:val="1"/>
      <w:numFmt w:val="bullet"/>
      <w:lvlText w:val="▪"/>
      <w:lvlJc w:val="left"/>
      <w:pPr>
        <w:tabs>
          <w:tab w:val="num" w:pos="720"/>
        </w:tabs>
        <w:ind w:left="720" w:hanging="360"/>
      </w:pPr>
      <w:rPr>
        <w:rFonts w:ascii="Noto Sans Symbols" w:hAnsi="Noto Sans Symbols" w:hint="default"/>
      </w:rPr>
    </w:lvl>
    <w:lvl w:ilvl="1" w:tplc="639A7B08">
      <w:start w:val="1"/>
      <w:numFmt w:val="bullet"/>
      <w:lvlText w:val="▪"/>
      <w:lvlJc w:val="left"/>
      <w:pPr>
        <w:tabs>
          <w:tab w:val="num" w:pos="1440"/>
        </w:tabs>
        <w:ind w:left="1440" w:hanging="360"/>
      </w:pPr>
      <w:rPr>
        <w:rFonts w:ascii="Noto Sans Symbols" w:hAnsi="Noto Sans Symbols" w:hint="default"/>
      </w:rPr>
    </w:lvl>
    <w:lvl w:ilvl="2" w:tplc="691239E8" w:tentative="1">
      <w:start w:val="1"/>
      <w:numFmt w:val="bullet"/>
      <w:lvlText w:val="▪"/>
      <w:lvlJc w:val="left"/>
      <w:pPr>
        <w:tabs>
          <w:tab w:val="num" w:pos="2160"/>
        </w:tabs>
        <w:ind w:left="2160" w:hanging="360"/>
      </w:pPr>
      <w:rPr>
        <w:rFonts w:ascii="Noto Sans Symbols" w:hAnsi="Noto Sans Symbols" w:hint="default"/>
      </w:rPr>
    </w:lvl>
    <w:lvl w:ilvl="3" w:tplc="F776099A" w:tentative="1">
      <w:start w:val="1"/>
      <w:numFmt w:val="bullet"/>
      <w:lvlText w:val="▪"/>
      <w:lvlJc w:val="left"/>
      <w:pPr>
        <w:tabs>
          <w:tab w:val="num" w:pos="2880"/>
        </w:tabs>
        <w:ind w:left="2880" w:hanging="360"/>
      </w:pPr>
      <w:rPr>
        <w:rFonts w:ascii="Noto Sans Symbols" w:hAnsi="Noto Sans Symbols" w:hint="default"/>
      </w:rPr>
    </w:lvl>
    <w:lvl w:ilvl="4" w:tplc="9EAEE552" w:tentative="1">
      <w:start w:val="1"/>
      <w:numFmt w:val="bullet"/>
      <w:lvlText w:val="▪"/>
      <w:lvlJc w:val="left"/>
      <w:pPr>
        <w:tabs>
          <w:tab w:val="num" w:pos="3600"/>
        </w:tabs>
        <w:ind w:left="3600" w:hanging="360"/>
      </w:pPr>
      <w:rPr>
        <w:rFonts w:ascii="Noto Sans Symbols" w:hAnsi="Noto Sans Symbols" w:hint="default"/>
      </w:rPr>
    </w:lvl>
    <w:lvl w:ilvl="5" w:tplc="0B82F4E2" w:tentative="1">
      <w:start w:val="1"/>
      <w:numFmt w:val="bullet"/>
      <w:lvlText w:val="▪"/>
      <w:lvlJc w:val="left"/>
      <w:pPr>
        <w:tabs>
          <w:tab w:val="num" w:pos="4320"/>
        </w:tabs>
        <w:ind w:left="4320" w:hanging="360"/>
      </w:pPr>
      <w:rPr>
        <w:rFonts w:ascii="Noto Sans Symbols" w:hAnsi="Noto Sans Symbols" w:hint="default"/>
      </w:rPr>
    </w:lvl>
    <w:lvl w:ilvl="6" w:tplc="2B5E447C" w:tentative="1">
      <w:start w:val="1"/>
      <w:numFmt w:val="bullet"/>
      <w:lvlText w:val="▪"/>
      <w:lvlJc w:val="left"/>
      <w:pPr>
        <w:tabs>
          <w:tab w:val="num" w:pos="5040"/>
        </w:tabs>
        <w:ind w:left="5040" w:hanging="360"/>
      </w:pPr>
      <w:rPr>
        <w:rFonts w:ascii="Noto Sans Symbols" w:hAnsi="Noto Sans Symbols" w:hint="default"/>
      </w:rPr>
    </w:lvl>
    <w:lvl w:ilvl="7" w:tplc="D244F7BA" w:tentative="1">
      <w:start w:val="1"/>
      <w:numFmt w:val="bullet"/>
      <w:lvlText w:val="▪"/>
      <w:lvlJc w:val="left"/>
      <w:pPr>
        <w:tabs>
          <w:tab w:val="num" w:pos="5760"/>
        </w:tabs>
        <w:ind w:left="5760" w:hanging="360"/>
      </w:pPr>
      <w:rPr>
        <w:rFonts w:ascii="Noto Sans Symbols" w:hAnsi="Noto Sans Symbols" w:hint="default"/>
      </w:rPr>
    </w:lvl>
    <w:lvl w:ilvl="8" w:tplc="32BA91E0" w:tentative="1">
      <w:start w:val="1"/>
      <w:numFmt w:val="bullet"/>
      <w:lvlText w:val="▪"/>
      <w:lvlJc w:val="left"/>
      <w:pPr>
        <w:tabs>
          <w:tab w:val="num" w:pos="6480"/>
        </w:tabs>
        <w:ind w:left="6480" w:hanging="360"/>
      </w:pPr>
      <w:rPr>
        <w:rFonts w:ascii="Noto Sans Symbols" w:hAnsi="Noto Sans Symbols" w:hint="default"/>
      </w:rPr>
    </w:lvl>
  </w:abstractNum>
  <w:abstractNum w:abstractNumId="45" w15:restartNumberingAfterBreak="0">
    <w:nsid w:val="2A507EB2"/>
    <w:multiLevelType w:val="hybridMultilevel"/>
    <w:tmpl w:val="6DA007F4"/>
    <w:lvl w:ilvl="0" w:tplc="821E3C58">
      <w:start w:val="1"/>
      <w:numFmt w:val="bullet"/>
      <w:lvlText w:val="●"/>
      <w:lvlJc w:val="left"/>
      <w:pPr>
        <w:tabs>
          <w:tab w:val="num" w:pos="720"/>
        </w:tabs>
        <w:ind w:left="720" w:hanging="360"/>
      </w:pPr>
      <w:rPr>
        <w:rFonts w:ascii="Arial" w:hAnsi="Arial" w:hint="default"/>
      </w:rPr>
    </w:lvl>
    <w:lvl w:ilvl="1" w:tplc="62C8E878">
      <w:numFmt w:val="bullet"/>
      <w:lvlText w:val="○"/>
      <w:lvlJc w:val="left"/>
      <w:pPr>
        <w:tabs>
          <w:tab w:val="num" w:pos="1440"/>
        </w:tabs>
        <w:ind w:left="1440" w:hanging="360"/>
      </w:pPr>
      <w:rPr>
        <w:rFonts w:ascii="Arial" w:hAnsi="Arial" w:hint="default"/>
      </w:rPr>
    </w:lvl>
    <w:lvl w:ilvl="2" w:tplc="D542006A" w:tentative="1">
      <w:start w:val="1"/>
      <w:numFmt w:val="bullet"/>
      <w:lvlText w:val="●"/>
      <w:lvlJc w:val="left"/>
      <w:pPr>
        <w:tabs>
          <w:tab w:val="num" w:pos="2160"/>
        </w:tabs>
        <w:ind w:left="2160" w:hanging="360"/>
      </w:pPr>
      <w:rPr>
        <w:rFonts w:ascii="Arial" w:hAnsi="Arial" w:hint="default"/>
      </w:rPr>
    </w:lvl>
    <w:lvl w:ilvl="3" w:tplc="44A25BF2" w:tentative="1">
      <w:start w:val="1"/>
      <w:numFmt w:val="bullet"/>
      <w:lvlText w:val="●"/>
      <w:lvlJc w:val="left"/>
      <w:pPr>
        <w:tabs>
          <w:tab w:val="num" w:pos="2880"/>
        </w:tabs>
        <w:ind w:left="2880" w:hanging="360"/>
      </w:pPr>
      <w:rPr>
        <w:rFonts w:ascii="Arial" w:hAnsi="Arial" w:hint="default"/>
      </w:rPr>
    </w:lvl>
    <w:lvl w:ilvl="4" w:tplc="C5642F7E" w:tentative="1">
      <w:start w:val="1"/>
      <w:numFmt w:val="bullet"/>
      <w:lvlText w:val="●"/>
      <w:lvlJc w:val="left"/>
      <w:pPr>
        <w:tabs>
          <w:tab w:val="num" w:pos="3600"/>
        </w:tabs>
        <w:ind w:left="3600" w:hanging="360"/>
      </w:pPr>
      <w:rPr>
        <w:rFonts w:ascii="Arial" w:hAnsi="Arial" w:hint="default"/>
      </w:rPr>
    </w:lvl>
    <w:lvl w:ilvl="5" w:tplc="563A589A" w:tentative="1">
      <w:start w:val="1"/>
      <w:numFmt w:val="bullet"/>
      <w:lvlText w:val="●"/>
      <w:lvlJc w:val="left"/>
      <w:pPr>
        <w:tabs>
          <w:tab w:val="num" w:pos="4320"/>
        </w:tabs>
        <w:ind w:left="4320" w:hanging="360"/>
      </w:pPr>
      <w:rPr>
        <w:rFonts w:ascii="Arial" w:hAnsi="Arial" w:hint="default"/>
      </w:rPr>
    </w:lvl>
    <w:lvl w:ilvl="6" w:tplc="6AEC7322" w:tentative="1">
      <w:start w:val="1"/>
      <w:numFmt w:val="bullet"/>
      <w:lvlText w:val="●"/>
      <w:lvlJc w:val="left"/>
      <w:pPr>
        <w:tabs>
          <w:tab w:val="num" w:pos="5040"/>
        </w:tabs>
        <w:ind w:left="5040" w:hanging="360"/>
      </w:pPr>
      <w:rPr>
        <w:rFonts w:ascii="Arial" w:hAnsi="Arial" w:hint="default"/>
      </w:rPr>
    </w:lvl>
    <w:lvl w:ilvl="7" w:tplc="3A66B358" w:tentative="1">
      <w:start w:val="1"/>
      <w:numFmt w:val="bullet"/>
      <w:lvlText w:val="●"/>
      <w:lvlJc w:val="left"/>
      <w:pPr>
        <w:tabs>
          <w:tab w:val="num" w:pos="5760"/>
        </w:tabs>
        <w:ind w:left="5760" w:hanging="360"/>
      </w:pPr>
      <w:rPr>
        <w:rFonts w:ascii="Arial" w:hAnsi="Arial" w:hint="default"/>
      </w:rPr>
    </w:lvl>
    <w:lvl w:ilvl="8" w:tplc="A5986BC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B075CF5"/>
    <w:multiLevelType w:val="hybridMultilevel"/>
    <w:tmpl w:val="DAF43E40"/>
    <w:lvl w:ilvl="0" w:tplc="93DE5366">
      <w:start w:val="1"/>
      <w:numFmt w:val="bullet"/>
      <w:lvlText w:val="•"/>
      <w:lvlJc w:val="left"/>
      <w:pPr>
        <w:tabs>
          <w:tab w:val="num" w:pos="720"/>
        </w:tabs>
        <w:ind w:left="720" w:hanging="360"/>
      </w:pPr>
      <w:rPr>
        <w:rFonts w:ascii="Arial" w:hAnsi="Arial" w:hint="default"/>
      </w:rPr>
    </w:lvl>
    <w:lvl w:ilvl="1" w:tplc="E284A424">
      <w:numFmt w:val="bullet"/>
      <w:lvlText w:val="•"/>
      <w:lvlJc w:val="left"/>
      <w:pPr>
        <w:tabs>
          <w:tab w:val="num" w:pos="1440"/>
        </w:tabs>
        <w:ind w:left="1440" w:hanging="360"/>
      </w:pPr>
      <w:rPr>
        <w:rFonts w:ascii="Arial" w:hAnsi="Arial" w:hint="default"/>
      </w:rPr>
    </w:lvl>
    <w:lvl w:ilvl="2" w:tplc="8910B8A8">
      <w:numFmt w:val="bullet"/>
      <w:lvlText w:val="•"/>
      <w:lvlJc w:val="left"/>
      <w:pPr>
        <w:tabs>
          <w:tab w:val="num" w:pos="2160"/>
        </w:tabs>
        <w:ind w:left="2160" w:hanging="360"/>
      </w:pPr>
      <w:rPr>
        <w:rFonts w:ascii="Arial" w:hAnsi="Arial" w:hint="default"/>
      </w:rPr>
    </w:lvl>
    <w:lvl w:ilvl="3" w:tplc="B3068DB6" w:tentative="1">
      <w:start w:val="1"/>
      <w:numFmt w:val="bullet"/>
      <w:lvlText w:val="•"/>
      <w:lvlJc w:val="left"/>
      <w:pPr>
        <w:tabs>
          <w:tab w:val="num" w:pos="2880"/>
        </w:tabs>
        <w:ind w:left="2880" w:hanging="360"/>
      </w:pPr>
      <w:rPr>
        <w:rFonts w:ascii="Arial" w:hAnsi="Arial" w:hint="default"/>
      </w:rPr>
    </w:lvl>
    <w:lvl w:ilvl="4" w:tplc="1C5C7320" w:tentative="1">
      <w:start w:val="1"/>
      <w:numFmt w:val="bullet"/>
      <w:lvlText w:val="•"/>
      <w:lvlJc w:val="left"/>
      <w:pPr>
        <w:tabs>
          <w:tab w:val="num" w:pos="3600"/>
        </w:tabs>
        <w:ind w:left="3600" w:hanging="360"/>
      </w:pPr>
      <w:rPr>
        <w:rFonts w:ascii="Arial" w:hAnsi="Arial" w:hint="default"/>
      </w:rPr>
    </w:lvl>
    <w:lvl w:ilvl="5" w:tplc="350A479C" w:tentative="1">
      <w:start w:val="1"/>
      <w:numFmt w:val="bullet"/>
      <w:lvlText w:val="•"/>
      <w:lvlJc w:val="left"/>
      <w:pPr>
        <w:tabs>
          <w:tab w:val="num" w:pos="4320"/>
        </w:tabs>
        <w:ind w:left="4320" w:hanging="360"/>
      </w:pPr>
      <w:rPr>
        <w:rFonts w:ascii="Arial" w:hAnsi="Arial" w:hint="default"/>
      </w:rPr>
    </w:lvl>
    <w:lvl w:ilvl="6" w:tplc="7C32048A" w:tentative="1">
      <w:start w:val="1"/>
      <w:numFmt w:val="bullet"/>
      <w:lvlText w:val="•"/>
      <w:lvlJc w:val="left"/>
      <w:pPr>
        <w:tabs>
          <w:tab w:val="num" w:pos="5040"/>
        </w:tabs>
        <w:ind w:left="5040" w:hanging="360"/>
      </w:pPr>
      <w:rPr>
        <w:rFonts w:ascii="Arial" w:hAnsi="Arial" w:hint="default"/>
      </w:rPr>
    </w:lvl>
    <w:lvl w:ilvl="7" w:tplc="6C3EFB1E" w:tentative="1">
      <w:start w:val="1"/>
      <w:numFmt w:val="bullet"/>
      <w:lvlText w:val="•"/>
      <w:lvlJc w:val="left"/>
      <w:pPr>
        <w:tabs>
          <w:tab w:val="num" w:pos="5760"/>
        </w:tabs>
        <w:ind w:left="5760" w:hanging="360"/>
      </w:pPr>
      <w:rPr>
        <w:rFonts w:ascii="Arial" w:hAnsi="Arial" w:hint="default"/>
      </w:rPr>
    </w:lvl>
    <w:lvl w:ilvl="8" w:tplc="3EC2E58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B5C1AC9"/>
    <w:multiLevelType w:val="hybridMultilevel"/>
    <w:tmpl w:val="9F46B1CC"/>
    <w:lvl w:ilvl="0" w:tplc="72968310">
      <w:start w:val="1"/>
      <w:numFmt w:val="bullet"/>
      <w:lvlText w:val="•"/>
      <w:lvlJc w:val="left"/>
      <w:pPr>
        <w:tabs>
          <w:tab w:val="num" w:pos="720"/>
        </w:tabs>
        <w:ind w:left="720" w:hanging="360"/>
      </w:pPr>
      <w:rPr>
        <w:rFonts w:ascii="Arial" w:hAnsi="Arial" w:hint="default"/>
      </w:rPr>
    </w:lvl>
    <w:lvl w:ilvl="1" w:tplc="82D472EE">
      <w:start w:val="1"/>
      <w:numFmt w:val="bullet"/>
      <w:lvlText w:val="•"/>
      <w:lvlJc w:val="left"/>
      <w:pPr>
        <w:tabs>
          <w:tab w:val="num" w:pos="1440"/>
        </w:tabs>
        <w:ind w:left="1440" w:hanging="360"/>
      </w:pPr>
      <w:rPr>
        <w:rFonts w:ascii="Arial" w:hAnsi="Arial" w:hint="default"/>
      </w:rPr>
    </w:lvl>
    <w:lvl w:ilvl="2" w:tplc="7BC0057C" w:tentative="1">
      <w:start w:val="1"/>
      <w:numFmt w:val="bullet"/>
      <w:lvlText w:val="•"/>
      <w:lvlJc w:val="left"/>
      <w:pPr>
        <w:tabs>
          <w:tab w:val="num" w:pos="2160"/>
        </w:tabs>
        <w:ind w:left="2160" w:hanging="360"/>
      </w:pPr>
      <w:rPr>
        <w:rFonts w:ascii="Arial" w:hAnsi="Arial" w:hint="default"/>
      </w:rPr>
    </w:lvl>
    <w:lvl w:ilvl="3" w:tplc="A27A8E06" w:tentative="1">
      <w:start w:val="1"/>
      <w:numFmt w:val="bullet"/>
      <w:lvlText w:val="•"/>
      <w:lvlJc w:val="left"/>
      <w:pPr>
        <w:tabs>
          <w:tab w:val="num" w:pos="2880"/>
        </w:tabs>
        <w:ind w:left="2880" w:hanging="360"/>
      </w:pPr>
      <w:rPr>
        <w:rFonts w:ascii="Arial" w:hAnsi="Arial" w:hint="default"/>
      </w:rPr>
    </w:lvl>
    <w:lvl w:ilvl="4" w:tplc="2380369A" w:tentative="1">
      <w:start w:val="1"/>
      <w:numFmt w:val="bullet"/>
      <w:lvlText w:val="•"/>
      <w:lvlJc w:val="left"/>
      <w:pPr>
        <w:tabs>
          <w:tab w:val="num" w:pos="3600"/>
        </w:tabs>
        <w:ind w:left="3600" w:hanging="360"/>
      </w:pPr>
      <w:rPr>
        <w:rFonts w:ascii="Arial" w:hAnsi="Arial" w:hint="default"/>
      </w:rPr>
    </w:lvl>
    <w:lvl w:ilvl="5" w:tplc="054EBA7E" w:tentative="1">
      <w:start w:val="1"/>
      <w:numFmt w:val="bullet"/>
      <w:lvlText w:val="•"/>
      <w:lvlJc w:val="left"/>
      <w:pPr>
        <w:tabs>
          <w:tab w:val="num" w:pos="4320"/>
        </w:tabs>
        <w:ind w:left="4320" w:hanging="360"/>
      </w:pPr>
      <w:rPr>
        <w:rFonts w:ascii="Arial" w:hAnsi="Arial" w:hint="default"/>
      </w:rPr>
    </w:lvl>
    <w:lvl w:ilvl="6" w:tplc="F21C9EE2" w:tentative="1">
      <w:start w:val="1"/>
      <w:numFmt w:val="bullet"/>
      <w:lvlText w:val="•"/>
      <w:lvlJc w:val="left"/>
      <w:pPr>
        <w:tabs>
          <w:tab w:val="num" w:pos="5040"/>
        </w:tabs>
        <w:ind w:left="5040" w:hanging="360"/>
      </w:pPr>
      <w:rPr>
        <w:rFonts w:ascii="Arial" w:hAnsi="Arial" w:hint="default"/>
      </w:rPr>
    </w:lvl>
    <w:lvl w:ilvl="7" w:tplc="E7A417BC" w:tentative="1">
      <w:start w:val="1"/>
      <w:numFmt w:val="bullet"/>
      <w:lvlText w:val="•"/>
      <w:lvlJc w:val="left"/>
      <w:pPr>
        <w:tabs>
          <w:tab w:val="num" w:pos="5760"/>
        </w:tabs>
        <w:ind w:left="5760" w:hanging="360"/>
      </w:pPr>
      <w:rPr>
        <w:rFonts w:ascii="Arial" w:hAnsi="Arial" w:hint="default"/>
      </w:rPr>
    </w:lvl>
    <w:lvl w:ilvl="8" w:tplc="DB7A7A1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B9E7C74"/>
    <w:multiLevelType w:val="hybridMultilevel"/>
    <w:tmpl w:val="6C5A34C4"/>
    <w:lvl w:ilvl="0" w:tplc="CDDE4F8A">
      <w:start w:val="1"/>
      <w:numFmt w:val="bullet"/>
      <w:lvlText w:val="S"/>
      <w:lvlJc w:val="left"/>
      <w:pPr>
        <w:tabs>
          <w:tab w:val="num" w:pos="720"/>
        </w:tabs>
        <w:ind w:left="720" w:hanging="360"/>
      </w:pPr>
      <w:rPr>
        <w:rFonts w:ascii="Times New Roman" w:hAnsi="Times New Roman" w:hint="default"/>
      </w:rPr>
    </w:lvl>
    <w:lvl w:ilvl="1" w:tplc="BD90D5BA" w:tentative="1">
      <w:start w:val="1"/>
      <w:numFmt w:val="bullet"/>
      <w:lvlText w:val="S"/>
      <w:lvlJc w:val="left"/>
      <w:pPr>
        <w:tabs>
          <w:tab w:val="num" w:pos="1440"/>
        </w:tabs>
        <w:ind w:left="1440" w:hanging="360"/>
      </w:pPr>
      <w:rPr>
        <w:rFonts w:ascii="Times New Roman" w:hAnsi="Times New Roman" w:hint="default"/>
      </w:rPr>
    </w:lvl>
    <w:lvl w:ilvl="2" w:tplc="ED0EB6CA" w:tentative="1">
      <w:start w:val="1"/>
      <w:numFmt w:val="bullet"/>
      <w:lvlText w:val="S"/>
      <w:lvlJc w:val="left"/>
      <w:pPr>
        <w:tabs>
          <w:tab w:val="num" w:pos="2160"/>
        </w:tabs>
        <w:ind w:left="2160" w:hanging="360"/>
      </w:pPr>
      <w:rPr>
        <w:rFonts w:ascii="Times New Roman" w:hAnsi="Times New Roman" w:hint="default"/>
      </w:rPr>
    </w:lvl>
    <w:lvl w:ilvl="3" w:tplc="09BCC22E" w:tentative="1">
      <w:start w:val="1"/>
      <w:numFmt w:val="bullet"/>
      <w:lvlText w:val="S"/>
      <w:lvlJc w:val="left"/>
      <w:pPr>
        <w:tabs>
          <w:tab w:val="num" w:pos="2880"/>
        </w:tabs>
        <w:ind w:left="2880" w:hanging="360"/>
      </w:pPr>
      <w:rPr>
        <w:rFonts w:ascii="Times New Roman" w:hAnsi="Times New Roman" w:hint="default"/>
      </w:rPr>
    </w:lvl>
    <w:lvl w:ilvl="4" w:tplc="DA9878AA" w:tentative="1">
      <w:start w:val="1"/>
      <w:numFmt w:val="bullet"/>
      <w:lvlText w:val="S"/>
      <w:lvlJc w:val="left"/>
      <w:pPr>
        <w:tabs>
          <w:tab w:val="num" w:pos="3600"/>
        </w:tabs>
        <w:ind w:left="3600" w:hanging="360"/>
      </w:pPr>
      <w:rPr>
        <w:rFonts w:ascii="Times New Roman" w:hAnsi="Times New Roman" w:hint="default"/>
      </w:rPr>
    </w:lvl>
    <w:lvl w:ilvl="5" w:tplc="9DFC6E88" w:tentative="1">
      <w:start w:val="1"/>
      <w:numFmt w:val="bullet"/>
      <w:lvlText w:val="S"/>
      <w:lvlJc w:val="left"/>
      <w:pPr>
        <w:tabs>
          <w:tab w:val="num" w:pos="4320"/>
        </w:tabs>
        <w:ind w:left="4320" w:hanging="360"/>
      </w:pPr>
      <w:rPr>
        <w:rFonts w:ascii="Times New Roman" w:hAnsi="Times New Roman" w:hint="default"/>
      </w:rPr>
    </w:lvl>
    <w:lvl w:ilvl="6" w:tplc="F246F9B6" w:tentative="1">
      <w:start w:val="1"/>
      <w:numFmt w:val="bullet"/>
      <w:lvlText w:val="S"/>
      <w:lvlJc w:val="left"/>
      <w:pPr>
        <w:tabs>
          <w:tab w:val="num" w:pos="5040"/>
        </w:tabs>
        <w:ind w:left="5040" w:hanging="360"/>
      </w:pPr>
      <w:rPr>
        <w:rFonts w:ascii="Times New Roman" w:hAnsi="Times New Roman" w:hint="default"/>
      </w:rPr>
    </w:lvl>
    <w:lvl w:ilvl="7" w:tplc="8318C0EC" w:tentative="1">
      <w:start w:val="1"/>
      <w:numFmt w:val="bullet"/>
      <w:lvlText w:val="S"/>
      <w:lvlJc w:val="left"/>
      <w:pPr>
        <w:tabs>
          <w:tab w:val="num" w:pos="5760"/>
        </w:tabs>
        <w:ind w:left="5760" w:hanging="360"/>
      </w:pPr>
      <w:rPr>
        <w:rFonts w:ascii="Times New Roman" w:hAnsi="Times New Roman" w:hint="default"/>
      </w:rPr>
    </w:lvl>
    <w:lvl w:ilvl="8" w:tplc="8F9CD1A2" w:tentative="1">
      <w:start w:val="1"/>
      <w:numFmt w:val="bullet"/>
      <w:lvlText w:val="S"/>
      <w:lvlJc w:val="left"/>
      <w:pPr>
        <w:tabs>
          <w:tab w:val="num" w:pos="6480"/>
        </w:tabs>
        <w:ind w:left="6480" w:hanging="360"/>
      </w:pPr>
      <w:rPr>
        <w:rFonts w:ascii="Times New Roman" w:hAnsi="Times New Roman" w:hint="default"/>
      </w:rPr>
    </w:lvl>
  </w:abstractNum>
  <w:abstractNum w:abstractNumId="49" w15:restartNumberingAfterBreak="0">
    <w:nsid w:val="2BB87D8B"/>
    <w:multiLevelType w:val="hybridMultilevel"/>
    <w:tmpl w:val="44DAE17E"/>
    <w:lvl w:ilvl="0" w:tplc="2376AC48">
      <w:start w:val="1"/>
      <w:numFmt w:val="bullet"/>
      <w:lvlText w:val="❖"/>
      <w:lvlJc w:val="left"/>
      <w:pPr>
        <w:tabs>
          <w:tab w:val="num" w:pos="720"/>
        </w:tabs>
        <w:ind w:left="720" w:hanging="360"/>
      </w:pPr>
      <w:rPr>
        <w:rFonts w:ascii="Segoe UI Symbol" w:hAnsi="Segoe UI Symbol" w:hint="default"/>
      </w:rPr>
    </w:lvl>
    <w:lvl w:ilvl="1" w:tplc="CF7433D0">
      <w:numFmt w:val="bullet"/>
      <w:lvlText w:val="▪"/>
      <w:lvlJc w:val="left"/>
      <w:pPr>
        <w:tabs>
          <w:tab w:val="num" w:pos="1440"/>
        </w:tabs>
        <w:ind w:left="1440" w:hanging="360"/>
      </w:pPr>
      <w:rPr>
        <w:rFonts w:ascii="Noto Sans Symbols" w:hAnsi="Noto Sans Symbols" w:hint="default"/>
      </w:rPr>
    </w:lvl>
    <w:lvl w:ilvl="2" w:tplc="FCB45236" w:tentative="1">
      <w:start w:val="1"/>
      <w:numFmt w:val="bullet"/>
      <w:lvlText w:val="❖"/>
      <w:lvlJc w:val="left"/>
      <w:pPr>
        <w:tabs>
          <w:tab w:val="num" w:pos="2160"/>
        </w:tabs>
        <w:ind w:left="2160" w:hanging="360"/>
      </w:pPr>
      <w:rPr>
        <w:rFonts w:ascii="Segoe UI Symbol" w:hAnsi="Segoe UI Symbol" w:hint="default"/>
      </w:rPr>
    </w:lvl>
    <w:lvl w:ilvl="3" w:tplc="5E3EFCEC" w:tentative="1">
      <w:start w:val="1"/>
      <w:numFmt w:val="bullet"/>
      <w:lvlText w:val="❖"/>
      <w:lvlJc w:val="left"/>
      <w:pPr>
        <w:tabs>
          <w:tab w:val="num" w:pos="2880"/>
        </w:tabs>
        <w:ind w:left="2880" w:hanging="360"/>
      </w:pPr>
      <w:rPr>
        <w:rFonts w:ascii="Segoe UI Symbol" w:hAnsi="Segoe UI Symbol" w:hint="default"/>
      </w:rPr>
    </w:lvl>
    <w:lvl w:ilvl="4" w:tplc="9B7C491A" w:tentative="1">
      <w:start w:val="1"/>
      <w:numFmt w:val="bullet"/>
      <w:lvlText w:val="❖"/>
      <w:lvlJc w:val="left"/>
      <w:pPr>
        <w:tabs>
          <w:tab w:val="num" w:pos="3600"/>
        </w:tabs>
        <w:ind w:left="3600" w:hanging="360"/>
      </w:pPr>
      <w:rPr>
        <w:rFonts w:ascii="Segoe UI Symbol" w:hAnsi="Segoe UI Symbol" w:hint="default"/>
      </w:rPr>
    </w:lvl>
    <w:lvl w:ilvl="5" w:tplc="C54A420E" w:tentative="1">
      <w:start w:val="1"/>
      <w:numFmt w:val="bullet"/>
      <w:lvlText w:val="❖"/>
      <w:lvlJc w:val="left"/>
      <w:pPr>
        <w:tabs>
          <w:tab w:val="num" w:pos="4320"/>
        </w:tabs>
        <w:ind w:left="4320" w:hanging="360"/>
      </w:pPr>
      <w:rPr>
        <w:rFonts w:ascii="Segoe UI Symbol" w:hAnsi="Segoe UI Symbol" w:hint="default"/>
      </w:rPr>
    </w:lvl>
    <w:lvl w:ilvl="6" w:tplc="66649B18" w:tentative="1">
      <w:start w:val="1"/>
      <w:numFmt w:val="bullet"/>
      <w:lvlText w:val="❖"/>
      <w:lvlJc w:val="left"/>
      <w:pPr>
        <w:tabs>
          <w:tab w:val="num" w:pos="5040"/>
        </w:tabs>
        <w:ind w:left="5040" w:hanging="360"/>
      </w:pPr>
      <w:rPr>
        <w:rFonts w:ascii="Segoe UI Symbol" w:hAnsi="Segoe UI Symbol" w:hint="default"/>
      </w:rPr>
    </w:lvl>
    <w:lvl w:ilvl="7" w:tplc="64FEEDB0" w:tentative="1">
      <w:start w:val="1"/>
      <w:numFmt w:val="bullet"/>
      <w:lvlText w:val="❖"/>
      <w:lvlJc w:val="left"/>
      <w:pPr>
        <w:tabs>
          <w:tab w:val="num" w:pos="5760"/>
        </w:tabs>
        <w:ind w:left="5760" w:hanging="360"/>
      </w:pPr>
      <w:rPr>
        <w:rFonts w:ascii="Segoe UI Symbol" w:hAnsi="Segoe UI Symbol" w:hint="default"/>
      </w:rPr>
    </w:lvl>
    <w:lvl w:ilvl="8" w:tplc="38D812D6" w:tentative="1">
      <w:start w:val="1"/>
      <w:numFmt w:val="bullet"/>
      <w:lvlText w:val="❖"/>
      <w:lvlJc w:val="left"/>
      <w:pPr>
        <w:tabs>
          <w:tab w:val="num" w:pos="6480"/>
        </w:tabs>
        <w:ind w:left="6480" w:hanging="360"/>
      </w:pPr>
      <w:rPr>
        <w:rFonts w:ascii="Segoe UI Symbol" w:hAnsi="Segoe UI Symbol" w:hint="default"/>
      </w:rPr>
    </w:lvl>
  </w:abstractNum>
  <w:abstractNum w:abstractNumId="50" w15:restartNumberingAfterBreak="0">
    <w:nsid w:val="2C903E5E"/>
    <w:multiLevelType w:val="hybridMultilevel"/>
    <w:tmpl w:val="CCEE7118"/>
    <w:lvl w:ilvl="0" w:tplc="2E247C82">
      <w:start w:val="1"/>
      <w:numFmt w:val="bullet"/>
      <w:lvlText w:val="❖"/>
      <w:lvlJc w:val="left"/>
      <w:pPr>
        <w:tabs>
          <w:tab w:val="num" w:pos="720"/>
        </w:tabs>
        <w:ind w:left="720" w:hanging="360"/>
      </w:pPr>
      <w:rPr>
        <w:rFonts w:ascii="Segoe UI Symbol" w:hAnsi="Segoe UI Symbol" w:hint="default"/>
      </w:rPr>
    </w:lvl>
    <w:lvl w:ilvl="1" w:tplc="196CADD0">
      <w:numFmt w:val="bullet"/>
      <w:lvlText w:val="▪"/>
      <w:lvlJc w:val="left"/>
      <w:pPr>
        <w:tabs>
          <w:tab w:val="num" w:pos="1440"/>
        </w:tabs>
        <w:ind w:left="1440" w:hanging="360"/>
      </w:pPr>
      <w:rPr>
        <w:rFonts w:ascii="Noto Sans Symbols" w:hAnsi="Noto Sans Symbols" w:hint="default"/>
      </w:rPr>
    </w:lvl>
    <w:lvl w:ilvl="2" w:tplc="B156E1DA" w:tentative="1">
      <w:start w:val="1"/>
      <w:numFmt w:val="bullet"/>
      <w:lvlText w:val="❖"/>
      <w:lvlJc w:val="left"/>
      <w:pPr>
        <w:tabs>
          <w:tab w:val="num" w:pos="2160"/>
        </w:tabs>
        <w:ind w:left="2160" w:hanging="360"/>
      </w:pPr>
      <w:rPr>
        <w:rFonts w:ascii="Segoe UI Symbol" w:hAnsi="Segoe UI Symbol" w:hint="default"/>
      </w:rPr>
    </w:lvl>
    <w:lvl w:ilvl="3" w:tplc="2B801124" w:tentative="1">
      <w:start w:val="1"/>
      <w:numFmt w:val="bullet"/>
      <w:lvlText w:val="❖"/>
      <w:lvlJc w:val="left"/>
      <w:pPr>
        <w:tabs>
          <w:tab w:val="num" w:pos="2880"/>
        </w:tabs>
        <w:ind w:left="2880" w:hanging="360"/>
      </w:pPr>
      <w:rPr>
        <w:rFonts w:ascii="Segoe UI Symbol" w:hAnsi="Segoe UI Symbol" w:hint="default"/>
      </w:rPr>
    </w:lvl>
    <w:lvl w:ilvl="4" w:tplc="DEC4AAE8" w:tentative="1">
      <w:start w:val="1"/>
      <w:numFmt w:val="bullet"/>
      <w:lvlText w:val="❖"/>
      <w:lvlJc w:val="left"/>
      <w:pPr>
        <w:tabs>
          <w:tab w:val="num" w:pos="3600"/>
        </w:tabs>
        <w:ind w:left="3600" w:hanging="360"/>
      </w:pPr>
      <w:rPr>
        <w:rFonts w:ascii="Segoe UI Symbol" w:hAnsi="Segoe UI Symbol" w:hint="default"/>
      </w:rPr>
    </w:lvl>
    <w:lvl w:ilvl="5" w:tplc="25DA83F6" w:tentative="1">
      <w:start w:val="1"/>
      <w:numFmt w:val="bullet"/>
      <w:lvlText w:val="❖"/>
      <w:lvlJc w:val="left"/>
      <w:pPr>
        <w:tabs>
          <w:tab w:val="num" w:pos="4320"/>
        </w:tabs>
        <w:ind w:left="4320" w:hanging="360"/>
      </w:pPr>
      <w:rPr>
        <w:rFonts w:ascii="Segoe UI Symbol" w:hAnsi="Segoe UI Symbol" w:hint="default"/>
      </w:rPr>
    </w:lvl>
    <w:lvl w:ilvl="6" w:tplc="0EE009BC" w:tentative="1">
      <w:start w:val="1"/>
      <w:numFmt w:val="bullet"/>
      <w:lvlText w:val="❖"/>
      <w:lvlJc w:val="left"/>
      <w:pPr>
        <w:tabs>
          <w:tab w:val="num" w:pos="5040"/>
        </w:tabs>
        <w:ind w:left="5040" w:hanging="360"/>
      </w:pPr>
      <w:rPr>
        <w:rFonts w:ascii="Segoe UI Symbol" w:hAnsi="Segoe UI Symbol" w:hint="default"/>
      </w:rPr>
    </w:lvl>
    <w:lvl w:ilvl="7" w:tplc="D760F8A4" w:tentative="1">
      <w:start w:val="1"/>
      <w:numFmt w:val="bullet"/>
      <w:lvlText w:val="❖"/>
      <w:lvlJc w:val="left"/>
      <w:pPr>
        <w:tabs>
          <w:tab w:val="num" w:pos="5760"/>
        </w:tabs>
        <w:ind w:left="5760" w:hanging="360"/>
      </w:pPr>
      <w:rPr>
        <w:rFonts w:ascii="Segoe UI Symbol" w:hAnsi="Segoe UI Symbol" w:hint="default"/>
      </w:rPr>
    </w:lvl>
    <w:lvl w:ilvl="8" w:tplc="2CEE2AFA" w:tentative="1">
      <w:start w:val="1"/>
      <w:numFmt w:val="bullet"/>
      <w:lvlText w:val="❖"/>
      <w:lvlJc w:val="left"/>
      <w:pPr>
        <w:tabs>
          <w:tab w:val="num" w:pos="6480"/>
        </w:tabs>
        <w:ind w:left="6480" w:hanging="360"/>
      </w:pPr>
      <w:rPr>
        <w:rFonts w:ascii="Segoe UI Symbol" w:hAnsi="Segoe UI Symbol" w:hint="default"/>
      </w:rPr>
    </w:lvl>
  </w:abstractNum>
  <w:abstractNum w:abstractNumId="51" w15:restartNumberingAfterBreak="0">
    <w:nsid w:val="31984804"/>
    <w:multiLevelType w:val="hybridMultilevel"/>
    <w:tmpl w:val="25F45CB2"/>
    <w:lvl w:ilvl="0" w:tplc="93F2487C">
      <w:start w:val="1"/>
      <w:numFmt w:val="bullet"/>
      <w:lvlText w:val="•"/>
      <w:lvlJc w:val="left"/>
      <w:pPr>
        <w:tabs>
          <w:tab w:val="num" w:pos="720"/>
        </w:tabs>
        <w:ind w:left="720" w:hanging="360"/>
      </w:pPr>
      <w:rPr>
        <w:rFonts w:ascii="Arial" w:hAnsi="Arial" w:hint="default"/>
      </w:rPr>
    </w:lvl>
    <w:lvl w:ilvl="1" w:tplc="1756AB54">
      <w:numFmt w:val="bullet"/>
      <w:lvlText w:val="•"/>
      <w:lvlJc w:val="left"/>
      <w:pPr>
        <w:tabs>
          <w:tab w:val="num" w:pos="1440"/>
        </w:tabs>
        <w:ind w:left="1440" w:hanging="360"/>
      </w:pPr>
      <w:rPr>
        <w:rFonts w:ascii="Arial" w:hAnsi="Arial" w:hint="default"/>
      </w:rPr>
    </w:lvl>
    <w:lvl w:ilvl="2" w:tplc="46F46E84" w:tentative="1">
      <w:start w:val="1"/>
      <w:numFmt w:val="bullet"/>
      <w:lvlText w:val="•"/>
      <w:lvlJc w:val="left"/>
      <w:pPr>
        <w:tabs>
          <w:tab w:val="num" w:pos="2160"/>
        </w:tabs>
        <w:ind w:left="2160" w:hanging="360"/>
      </w:pPr>
      <w:rPr>
        <w:rFonts w:ascii="Arial" w:hAnsi="Arial" w:hint="default"/>
      </w:rPr>
    </w:lvl>
    <w:lvl w:ilvl="3" w:tplc="46AC9264" w:tentative="1">
      <w:start w:val="1"/>
      <w:numFmt w:val="bullet"/>
      <w:lvlText w:val="•"/>
      <w:lvlJc w:val="left"/>
      <w:pPr>
        <w:tabs>
          <w:tab w:val="num" w:pos="2880"/>
        </w:tabs>
        <w:ind w:left="2880" w:hanging="360"/>
      </w:pPr>
      <w:rPr>
        <w:rFonts w:ascii="Arial" w:hAnsi="Arial" w:hint="default"/>
      </w:rPr>
    </w:lvl>
    <w:lvl w:ilvl="4" w:tplc="AB0A4252" w:tentative="1">
      <w:start w:val="1"/>
      <w:numFmt w:val="bullet"/>
      <w:lvlText w:val="•"/>
      <w:lvlJc w:val="left"/>
      <w:pPr>
        <w:tabs>
          <w:tab w:val="num" w:pos="3600"/>
        </w:tabs>
        <w:ind w:left="3600" w:hanging="360"/>
      </w:pPr>
      <w:rPr>
        <w:rFonts w:ascii="Arial" w:hAnsi="Arial" w:hint="default"/>
      </w:rPr>
    </w:lvl>
    <w:lvl w:ilvl="5" w:tplc="971CB024" w:tentative="1">
      <w:start w:val="1"/>
      <w:numFmt w:val="bullet"/>
      <w:lvlText w:val="•"/>
      <w:lvlJc w:val="left"/>
      <w:pPr>
        <w:tabs>
          <w:tab w:val="num" w:pos="4320"/>
        </w:tabs>
        <w:ind w:left="4320" w:hanging="360"/>
      </w:pPr>
      <w:rPr>
        <w:rFonts w:ascii="Arial" w:hAnsi="Arial" w:hint="default"/>
      </w:rPr>
    </w:lvl>
    <w:lvl w:ilvl="6" w:tplc="0356768C" w:tentative="1">
      <w:start w:val="1"/>
      <w:numFmt w:val="bullet"/>
      <w:lvlText w:val="•"/>
      <w:lvlJc w:val="left"/>
      <w:pPr>
        <w:tabs>
          <w:tab w:val="num" w:pos="5040"/>
        </w:tabs>
        <w:ind w:left="5040" w:hanging="360"/>
      </w:pPr>
      <w:rPr>
        <w:rFonts w:ascii="Arial" w:hAnsi="Arial" w:hint="default"/>
      </w:rPr>
    </w:lvl>
    <w:lvl w:ilvl="7" w:tplc="3D0AF464" w:tentative="1">
      <w:start w:val="1"/>
      <w:numFmt w:val="bullet"/>
      <w:lvlText w:val="•"/>
      <w:lvlJc w:val="left"/>
      <w:pPr>
        <w:tabs>
          <w:tab w:val="num" w:pos="5760"/>
        </w:tabs>
        <w:ind w:left="5760" w:hanging="360"/>
      </w:pPr>
      <w:rPr>
        <w:rFonts w:ascii="Arial" w:hAnsi="Arial" w:hint="default"/>
      </w:rPr>
    </w:lvl>
    <w:lvl w:ilvl="8" w:tplc="43601C5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21C1408"/>
    <w:multiLevelType w:val="hybridMultilevel"/>
    <w:tmpl w:val="726619A0"/>
    <w:lvl w:ilvl="0" w:tplc="827C4AF2">
      <w:start w:val="1"/>
      <w:numFmt w:val="bullet"/>
      <w:lvlText w:val="•"/>
      <w:lvlJc w:val="left"/>
      <w:pPr>
        <w:tabs>
          <w:tab w:val="num" w:pos="720"/>
        </w:tabs>
        <w:ind w:left="720" w:hanging="360"/>
      </w:pPr>
      <w:rPr>
        <w:rFonts w:ascii="Arial" w:hAnsi="Arial" w:hint="default"/>
      </w:rPr>
    </w:lvl>
    <w:lvl w:ilvl="1" w:tplc="A02A1752">
      <w:start w:val="1"/>
      <w:numFmt w:val="bullet"/>
      <w:lvlText w:val="•"/>
      <w:lvlJc w:val="left"/>
      <w:pPr>
        <w:tabs>
          <w:tab w:val="num" w:pos="1440"/>
        </w:tabs>
        <w:ind w:left="1440" w:hanging="360"/>
      </w:pPr>
      <w:rPr>
        <w:rFonts w:ascii="Arial" w:hAnsi="Arial" w:hint="default"/>
      </w:rPr>
    </w:lvl>
    <w:lvl w:ilvl="2" w:tplc="EC4E2262" w:tentative="1">
      <w:start w:val="1"/>
      <w:numFmt w:val="bullet"/>
      <w:lvlText w:val="•"/>
      <w:lvlJc w:val="left"/>
      <w:pPr>
        <w:tabs>
          <w:tab w:val="num" w:pos="2160"/>
        </w:tabs>
        <w:ind w:left="2160" w:hanging="360"/>
      </w:pPr>
      <w:rPr>
        <w:rFonts w:ascii="Arial" w:hAnsi="Arial" w:hint="default"/>
      </w:rPr>
    </w:lvl>
    <w:lvl w:ilvl="3" w:tplc="5BC8A5CA" w:tentative="1">
      <w:start w:val="1"/>
      <w:numFmt w:val="bullet"/>
      <w:lvlText w:val="•"/>
      <w:lvlJc w:val="left"/>
      <w:pPr>
        <w:tabs>
          <w:tab w:val="num" w:pos="2880"/>
        </w:tabs>
        <w:ind w:left="2880" w:hanging="360"/>
      </w:pPr>
      <w:rPr>
        <w:rFonts w:ascii="Arial" w:hAnsi="Arial" w:hint="default"/>
      </w:rPr>
    </w:lvl>
    <w:lvl w:ilvl="4" w:tplc="E30863C2" w:tentative="1">
      <w:start w:val="1"/>
      <w:numFmt w:val="bullet"/>
      <w:lvlText w:val="•"/>
      <w:lvlJc w:val="left"/>
      <w:pPr>
        <w:tabs>
          <w:tab w:val="num" w:pos="3600"/>
        </w:tabs>
        <w:ind w:left="3600" w:hanging="360"/>
      </w:pPr>
      <w:rPr>
        <w:rFonts w:ascii="Arial" w:hAnsi="Arial" w:hint="default"/>
      </w:rPr>
    </w:lvl>
    <w:lvl w:ilvl="5" w:tplc="7124034E" w:tentative="1">
      <w:start w:val="1"/>
      <w:numFmt w:val="bullet"/>
      <w:lvlText w:val="•"/>
      <w:lvlJc w:val="left"/>
      <w:pPr>
        <w:tabs>
          <w:tab w:val="num" w:pos="4320"/>
        </w:tabs>
        <w:ind w:left="4320" w:hanging="360"/>
      </w:pPr>
      <w:rPr>
        <w:rFonts w:ascii="Arial" w:hAnsi="Arial" w:hint="default"/>
      </w:rPr>
    </w:lvl>
    <w:lvl w:ilvl="6" w:tplc="3E8AA4D6" w:tentative="1">
      <w:start w:val="1"/>
      <w:numFmt w:val="bullet"/>
      <w:lvlText w:val="•"/>
      <w:lvlJc w:val="left"/>
      <w:pPr>
        <w:tabs>
          <w:tab w:val="num" w:pos="5040"/>
        </w:tabs>
        <w:ind w:left="5040" w:hanging="360"/>
      </w:pPr>
      <w:rPr>
        <w:rFonts w:ascii="Arial" w:hAnsi="Arial" w:hint="default"/>
      </w:rPr>
    </w:lvl>
    <w:lvl w:ilvl="7" w:tplc="41888564" w:tentative="1">
      <w:start w:val="1"/>
      <w:numFmt w:val="bullet"/>
      <w:lvlText w:val="•"/>
      <w:lvlJc w:val="left"/>
      <w:pPr>
        <w:tabs>
          <w:tab w:val="num" w:pos="5760"/>
        </w:tabs>
        <w:ind w:left="5760" w:hanging="360"/>
      </w:pPr>
      <w:rPr>
        <w:rFonts w:ascii="Arial" w:hAnsi="Arial" w:hint="default"/>
      </w:rPr>
    </w:lvl>
    <w:lvl w:ilvl="8" w:tplc="D40C621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2580D5A"/>
    <w:multiLevelType w:val="hybridMultilevel"/>
    <w:tmpl w:val="7FE61D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830593"/>
    <w:multiLevelType w:val="hybridMultilevel"/>
    <w:tmpl w:val="88CEE09C"/>
    <w:name w:val="WW8Num11"/>
    <w:lvl w:ilvl="0" w:tplc="200CDF82">
      <w:start w:val="1"/>
      <w:numFmt w:val="bulle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55" w15:restartNumberingAfterBreak="0">
    <w:nsid w:val="32BE5B89"/>
    <w:multiLevelType w:val="hybridMultilevel"/>
    <w:tmpl w:val="D6DA1750"/>
    <w:lvl w:ilvl="0" w:tplc="A40853C8">
      <w:start w:val="1"/>
      <w:numFmt w:val="bullet"/>
      <w:lvlText w:val="▪"/>
      <w:lvlJc w:val="left"/>
      <w:pPr>
        <w:tabs>
          <w:tab w:val="num" w:pos="720"/>
        </w:tabs>
        <w:ind w:left="720" w:hanging="360"/>
      </w:pPr>
      <w:rPr>
        <w:rFonts w:ascii="Noto Sans Symbols" w:hAnsi="Noto Sans Symbols" w:hint="default"/>
      </w:rPr>
    </w:lvl>
    <w:lvl w:ilvl="1" w:tplc="96F4AF78">
      <w:start w:val="1"/>
      <w:numFmt w:val="bullet"/>
      <w:lvlText w:val="▪"/>
      <w:lvlJc w:val="left"/>
      <w:pPr>
        <w:tabs>
          <w:tab w:val="num" w:pos="1440"/>
        </w:tabs>
        <w:ind w:left="1440" w:hanging="360"/>
      </w:pPr>
      <w:rPr>
        <w:rFonts w:ascii="Noto Sans Symbols" w:hAnsi="Noto Sans Symbols" w:hint="default"/>
      </w:rPr>
    </w:lvl>
    <w:lvl w:ilvl="2" w:tplc="009EE8B2" w:tentative="1">
      <w:start w:val="1"/>
      <w:numFmt w:val="bullet"/>
      <w:lvlText w:val="▪"/>
      <w:lvlJc w:val="left"/>
      <w:pPr>
        <w:tabs>
          <w:tab w:val="num" w:pos="2160"/>
        </w:tabs>
        <w:ind w:left="2160" w:hanging="360"/>
      </w:pPr>
      <w:rPr>
        <w:rFonts w:ascii="Noto Sans Symbols" w:hAnsi="Noto Sans Symbols" w:hint="default"/>
      </w:rPr>
    </w:lvl>
    <w:lvl w:ilvl="3" w:tplc="B9987E1C" w:tentative="1">
      <w:start w:val="1"/>
      <w:numFmt w:val="bullet"/>
      <w:lvlText w:val="▪"/>
      <w:lvlJc w:val="left"/>
      <w:pPr>
        <w:tabs>
          <w:tab w:val="num" w:pos="2880"/>
        </w:tabs>
        <w:ind w:left="2880" w:hanging="360"/>
      </w:pPr>
      <w:rPr>
        <w:rFonts w:ascii="Noto Sans Symbols" w:hAnsi="Noto Sans Symbols" w:hint="default"/>
      </w:rPr>
    </w:lvl>
    <w:lvl w:ilvl="4" w:tplc="6D061A98" w:tentative="1">
      <w:start w:val="1"/>
      <w:numFmt w:val="bullet"/>
      <w:lvlText w:val="▪"/>
      <w:lvlJc w:val="left"/>
      <w:pPr>
        <w:tabs>
          <w:tab w:val="num" w:pos="3600"/>
        </w:tabs>
        <w:ind w:left="3600" w:hanging="360"/>
      </w:pPr>
      <w:rPr>
        <w:rFonts w:ascii="Noto Sans Symbols" w:hAnsi="Noto Sans Symbols" w:hint="default"/>
      </w:rPr>
    </w:lvl>
    <w:lvl w:ilvl="5" w:tplc="A9F49246" w:tentative="1">
      <w:start w:val="1"/>
      <w:numFmt w:val="bullet"/>
      <w:lvlText w:val="▪"/>
      <w:lvlJc w:val="left"/>
      <w:pPr>
        <w:tabs>
          <w:tab w:val="num" w:pos="4320"/>
        </w:tabs>
        <w:ind w:left="4320" w:hanging="360"/>
      </w:pPr>
      <w:rPr>
        <w:rFonts w:ascii="Noto Sans Symbols" w:hAnsi="Noto Sans Symbols" w:hint="default"/>
      </w:rPr>
    </w:lvl>
    <w:lvl w:ilvl="6" w:tplc="10E2F950" w:tentative="1">
      <w:start w:val="1"/>
      <w:numFmt w:val="bullet"/>
      <w:lvlText w:val="▪"/>
      <w:lvlJc w:val="left"/>
      <w:pPr>
        <w:tabs>
          <w:tab w:val="num" w:pos="5040"/>
        </w:tabs>
        <w:ind w:left="5040" w:hanging="360"/>
      </w:pPr>
      <w:rPr>
        <w:rFonts w:ascii="Noto Sans Symbols" w:hAnsi="Noto Sans Symbols" w:hint="default"/>
      </w:rPr>
    </w:lvl>
    <w:lvl w:ilvl="7" w:tplc="245C347C" w:tentative="1">
      <w:start w:val="1"/>
      <w:numFmt w:val="bullet"/>
      <w:lvlText w:val="▪"/>
      <w:lvlJc w:val="left"/>
      <w:pPr>
        <w:tabs>
          <w:tab w:val="num" w:pos="5760"/>
        </w:tabs>
        <w:ind w:left="5760" w:hanging="360"/>
      </w:pPr>
      <w:rPr>
        <w:rFonts w:ascii="Noto Sans Symbols" w:hAnsi="Noto Sans Symbols" w:hint="default"/>
      </w:rPr>
    </w:lvl>
    <w:lvl w:ilvl="8" w:tplc="DD14F984" w:tentative="1">
      <w:start w:val="1"/>
      <w:numFmt w:val="bullet"/>
      <w:lvlText w:val="▪"/>
      <w:lvlJc w:val="left"/>
      <w:pPr>
        <w:tabs>
          <w:tab w:val="num" w:pos="6480"/>
        </w:tabs>
        <w:ind w:left="6480" w:hanging="360"/>
      </w:pPr>
      <w:rPr>
        <w:rFonts w:ascii="Noto Sans Symbols" w:hAnsi="Noto Sans Symbols" w:hint="default"/>
      </w:rPr>
    </w:lvl>
  </w:abstractNum>
  <w:abstractNum w:abstractNumId="56"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35194604"/>
    <w:multiLevelType w:val="hybridMultilevel"/>
    <w:tmpl w:val="7CE6F37E"/>
    <w:lvl w:ilvl="0" w:tplc="AEC09D12">
      <w:start w:val="1"/>
      <w:numFmt w:val="bullet"/>
      <w:lvlText w:val="&gt;"/>
      <w:lvlJc w:val="left"/>
      <w:pPr>
        <w:tabs>
          <w:tab w:val="num" w:pos="720"/>
        </w:tabs>
        <w:ind w:left="720" w:hanging="360"/>
      </w:pPr>
      <w:rPr>
        <w:rFonts w:ascii="Arial" w:hAnsi="Arial" w:hint="default"/>
      </w:rPr>
    </w:lvl>
    <w:lvl w:ilvl="1" w:tplc="34C6DC80">
      <w:start w:val="1"/>
      <w:numFmt w:val="bullet"/>
      <w:lvlText w:val="&gt;"/>
      <w:lvlJc w:val="left"/>
      <w:pPr>
        <w:tabs>
          <w:tab w:val="num" w:pos="1440"/>
        </w:tabs>
        <w:ind w:left="1440" w:hanging="360"/>
      </w:pPr>
      <w:rPr>
        <w:rFonts w:ascii="Arial" w:hAnsi="Arial" w:hint="default"/>
      </w:rPr>
    </w:lvl>
    <w:lvl w:ilvl="2" w:tplc="9DAA258A" w:tentative="1">
      <w:start w:val="1"/>
      <w:numFmt w:val="bullet"/>
      <w:lvlText w:val="&gt;"/>
      <w:lvlJc w:val="left"/>
      <w:pPr>
        <w:tabs>
          <w:tab w:val="num" w:pos="2160"/>
        </w:tabs>
        <w:ind w:left="2160" w:hanging="360"/>
      </w:pPr>
      <w:rPr>
        <w:rFonts w:ascii="Arial" w:hAnsi="Arial" w:hint="default"/>
      </w:rPr>
    </w:lvl>
    <w:lvl w:ilvl="3" w:tplc="A7C261B4" w:tentative="1">
      <w:start w:val="1"/>
      <w:numFmt w:val="bullet"/>
      <w:lvlText w:val="&gt;"/>
      <w:lvlJc w:val="left"/>
      <w:pPr>
        <w:tabs>
          <w:tab w:val="num" w:pos="2880"/>
        </w:tabs>
        <w:ind w:left="2880" w:hanging="360"/>
      </w:pPr>
      <w:rPr>
        <w:rFonts w:ascii="Arial" w:hAnsi="Arial" w:hint="default"/>
      </w:rPr>
    </w:lvl>
    <w:lvl w:ilvl="4" w:tplc="BEBA5F68" w:tentative="1">
      <w:start w:val="1"/>
      <w:numFmt w:val="bullet"/>
      <w:lvlText w:val="&gt;"/>
      <w:lvlJc w:val="left"/>
      <w:pPr>
        <w:tabs>
          <w:tab w:val="num" w:pos="3600"/>
        </w:tabs>
        <w:ind w:left="3600" w:hanging="360"/>
      </w:pPr>
      <w:rPr>
        <w:rFonts w:ascii="Arial" w:hAnsi="Arial" w:hint="default"/>
      </w:rPr>
    </w:lvl>
    <w:lvl w:ilvl="5" w:tplc="7FC8825A" w:tentative="1">
      <w:start w:val="1"/>
      <w:numFmt w:val="bullet"/>
      <w:lvlText w:val="&gt;"/>
      <w:lvlJc w:val="left"/>
      <w:pPr>
        <w:tabs>
          <w:tab w:val="num" w:pos="4320"/>
        </w:tabs>
        <w:ind w:left="4320" w:hanging="360"/>
      </w:pPr>
      <w:rPr>
        <w:rFonts w:ascii="Arial" w:hAnsi="Arial" w:hint="default"/>
      </w:rPr>
    </w:lvl>
    <w:lvl w:ilvl="6" w:tplc="1DE43BD4" w:tentative="1">
      <w:start w:val="1"/>
      <w:numFmt w:val="bullet"/>
      <w:lvlText w:val="&gt;"/>
      <w:lvlJc w:val="left"/>
      <w:pPr>
        <w:tabs>
          <w:tab w:val="num" w:pos="5040"/>
        </w:tabs>
        <w:ind w:left="5040" w:hanging="360"/>
      </w:pPr>
      <w:rPr>
        <w:rFonts w:ascii="Arial" w:hAnsi="Arial" w:hint="default"/>
      </w:rPr>
    </w:lvl>
    <w:lvl w:ilvl="7" w:tplc="8FC62DC6" w:tentative="1">
      <w:start w:val="1"/>
      <w:numFmt w:val="bullet"/>
      <w:lvlText w:val="&gt;"/>
      <w:lvlJc w:val="left"/>
      <w:pPr>
        <w:tabs>
          <w:tab w:val="num" w:pos="5760"/>
        </w:tabs>
        <w:ind w:left="5760" w:hanging="360"/>
      </w:pPr>
      <w:rPr>
        <w:rFonts w:ascii="Arial" w:hAnsi="Arial" w:hint="default"/>
      </w:rPr>
    </w:lvl>
    <w:lvl w:ilvl="8" w:tplc="837487AE" w:tentative="1">
      <w:start w:val="1"/>
      <w:numFmt w:val="bullet"/>
      <w:lvlText w:val="&gt;"/>
      <w:lvlJc w:val="left"/>
      <w:pPr>
        <w:tabs>
          <w:tab w:val="num" w:pos="6480"/>
        </w:tabs>
        <w:ind w:left="6480" w:hanging="360"/>
      </w:pPr>
      <w:rPr>
        <w:rFonts w:ascii="Arial" w:hAnsi="Arial" w:hint="default"/>
      </w:rPr>
    </w:lvl>
  </w:abstractNum>
  <w:abstractNum w:abstractNumId="58" w15:restartNumberingAfterBreak="0">
    <w:nsid w:val="35567422"/>
    <w:multiLevelType w:val="hybridMultilevel"/>
    <w:tmpl w:val="5F580CFC"/>
    <w:lvl w:ilvl="0" w:tplc="867A8680">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59" w15:restartNumberingAfterBreak="0">
    <w:nsid w:val="35F1199C"/>
    <w:multiLevelType w:val="hybridMultilevel"/>
    <w:tmpl w:val="5148AEEE"/>
    <w:lvl w:ilvl="0" w:tplc="6C30E45C">
      <w:start w:val="1"/>
      <w:numFmt w:val="bullet"/>
      <w:lvlText w:val="▪"/>
      <w:lvlJc w:val="left"/>
      <w:pPr>
        <w:tabs>
          <w:tab w:val="num" w:pos="720"/>
        </w:tabs>
        <w:ind w:left="720" w:hanging="360"/>
      </w:pPr>
      <w:rPr>
        <w:rFonts w:ascii="Noto Sans Symbols" w:hAnsi="Noto Sans Symbols" w:hint="default"/>
      </w:rPr>
    </w:lvl>
    <w:lvl w:ilvl="1" w:tplc="331C15F8">
      <w:start w:val="1"/>
      <w:numFmt w:val="bullet"/>
      <w:lvlText w:val="▪"/>
      <w:lvlJc w:val="left"/>
      <w:pPr>
        <w:tabs>
          <w:tab w:val="num" w:pos="1440"/>
        </w:tabs>
        <w:ind w:left="1440" w:hanging="360"/>
      </w:pPr>
      <w:rPr>
        <w:rFonts w:ascii="Noto Sans Symbols" w:hAnsi="Noto Sans Symbols" w:hint="default"/>
      </w:rPr>
    </w:lvl>
    <w:lvl w:ilvl="2" w:tplc="494E890A" w:tentative="1">
      <w:start w:val="1"/>
      <w:numFmt w:val="bullet"/>
      <w:lvlText w:val="▪"/>
      <w:lvlJc w:val="left"/>
      <w:pPr>
        <w:tabs>
          <w:tab w:val="num" w:pos="2160"/>
        </w:tabs>
        <w:ind w:left="2160" w:hanging="360"/>
      </w:pPr>
      <w:rPr>
        <w:rFonts w:ascii="Noto Sans Symbols" w:hAnsi="Noto Sans Symbols" w:hint="default"/>
      </w:rPr>
    </w:lvl>
    <w:lvl w:ilvl="3" w:tplc="BEA2E5D8" w:tentative="1">
      <w:start w:val="1"/>
      <w:numFmt w:val="bullet"/>
      <w:lvlText w:val="▪"/>
      <w:lvlJc w:val="left"/>
      <w:pPr>
        <w:tabs>
          <w:tab w:val="num" w:pos="2880"/>
        </w:tabs>
        <w:ind w:left="2880" w:hanging="360"/>
      </w:pPr>
      <w:rPr>
        <w:rFonts w:ascii="Noto Sans Symbols" w:hAnsi="Noto Sans Symbols" w:hint="default"/>
      </w:rPr>
    </w:lvl>
    <w:lvl w:ilvl="4" w:tplc="300C8AEC" w:tentative="1">
      <w:start w:val="1"/>
      <w:numFmt w:val="bullet"/>
      <w:lvlText w:val="▪"/>
      <w:lvlJc w:val="left"/>
      <w:pPr>
        <w:tabs>
          <w:tab w:val="num" w:pos="3600"/>
        </w:tabs>
        <w:ind w:left="3600" w:hanging="360"/>
      </w:pPr>
      <w:rPr>
        <w:rFonts w:ascii="Noto Sans Symbols" w:hAnsi="Noto Sans Symbols" w:hint="default"/>
      </w:rPr>
    </w:lvl>
    <w:lvl w:ilvl="5" w:tplc="F6D61D76" w:tentative="1">
      <w:start w:val="1"/>
      <w:numFmt w:val="bullet"/>
      <w:lvlText w:val="▪"/>
      <w:lvlJc w:val="left"/>
      <w:pPr>
        <w:tabs>
          <w:tab w:val="num" w:pos="4320"/>
        </w:tabs>
        <w:ind w:left="4320" w:hanging="360"/>
      </w:pPr>
      <w:rPr>
        <w:rFonts w:ascii="Noto Sans Symbols" w:hAnsi="Noto Sans Symbols" w:hint="default"/>
      </w:rPr>
    </w:lvl>
    <w:lvl w:ilvl="6" w:tplc="A8BA5D1E" w:tentative="1">
      <w:start w:val="1"/>
      <w:numFmt w:val="bullet"/>
      <w:lvlText w:val="▪"/>
      <w:lvlJc w:val="left"/>
      <w:pPr>
        <w:tabs>
          <w:tab w:val="num" w:pos="5040"/>
        </w:tabs>
        <w:ind w:left="5040" w:hanging="360"/>
      </w:pPr>
      <w:rPr>
        <w:rFonts w:ascii="Noto Sans Symbols" w:hAnsi="Noto Sans Symbols" w:hint="default"/>
      </w:rPr>
    </w:lvl>
    <w:lvl w:ilvl="7" w:tplc="B59A5252" w:tentative="1">
      <w:start w:val="1"/>
      <w:numFmt w:val="bullet"/>
      <w:lvlText w:val="▪"/>
      <w:lvlJc w:val="left"/>
      <w:pPr>
        <w:tabs>
          <w:tab w:val="num" w:pos="5760"/>
        </w:tabs>
        <w:ind w:left="5760" w:hanging="360"/>
      </w:pPr>
      <w:rPr>
        <w:rFonts w:ascii="Noto Sans Symbols" w:hAnsi="Noto Sans Symbols" w:hint="default"/>
      </w:rPr>
    </w:lvl>
    <w:lvl w:ilvl="8" w:tplc="77FA56D6" w:tentative="1">
      <w:start w:val="1"/>
      <w:numFmt w:val="bullet"/>
      <w:lvlText w:val="▪"/>
      <w:lvlJc w:val="left"/>
      <w:pPr>
        <w:tabs>
          <w:tab w:val="num" w:pos="6480"/>
        </w:tabs>
        <w:ind w:left="6480" w:hanging="360"/>
      </w:pPr>
      <w:rPr>
        <w:rFonts w:ascii="Noto Sans Symbols" w:hAnsi="Noto Sans Symbols" w:hint="default"/>
      </w:rPr>
    </w:lvl>
  </w:abstractNum>
  <w:abstractNum w:abstractNumId="60" w15:restartNumberingAfterBreak="0">
    <w:nsid w:val="36CC7D5A"/>
    <w:multiLevelType w:val="hybridMultilevel"/>
    <w:tmpl w:val="589EFF18"/>
    <w:lvl w:ilvl="0" w:tplc="F9085F62">
      <w:start w:val="1"/>
      <w:numFmt w:val="bullet"/>
      <w:lvlText w:val="•"/>
      <w:lvlJc w:val="left"/>
      <w:pPr>
        <w:tabs>
          <w:tab w:val="num" w:pos="720"/>
        </w:tabs>
        <w:ind w:left="720" w:hanging="360"/>
      </w:pPr>
      <w:rPr>
        <w:rFonts w:ascii="Arial" w:hAnsi="Arial" w:hint="default"/>
      </w:rPr>
    </w:lvl>
    <w:lvl w:ilvl="1" w:tplc="CAA0FFC2" w:tentative="1">
      <w:start w:val="1"/>
      <w:numFmt w:val="bullet"/>
      <w:lvlText w:val="•"/>
      <w:lvlJc w:val="left"/>
      <w:pPr>
        <w:tabs>
          <w:tab w:val="num" w:pos="1440"/>
        </w:tabs>
        <w:ind w:left="1440" w:hanging="360"/>
      </w:pPr>
      <w:rPr>
        <w:rFonts w:ascii="Arial" w:hAnsi="Arial" w:hint="default"/>
      </w:rPr>
    </w:lvl>
    <w:lvl w:ilvl="2" w:tplc="6074D0CA" w:tentative="1">
      <w:start w:val="1"/>
      <w:numFmt w:val="bullet"/>
      <w:lvlText w:val="•"/>
      <w:lvlJc w:val="left"/>
      <w:pPr>
        <w:tabs>
          <w:tab w:val="num" w:pos="2160"/>
        </w:tabs>
        <w:ind w:left="2160" w:hanging="360"/>
      </w:pPr>
      <w:rPr>
        <w:rFonts w:ascii="Arial" w:hAnsi="Arial" w:hint="default"/>
      </w:rPr>
    </w:lvl>
    <w:lvl w:ilvl="3" w:tplc="7D1E612C" w:tentative="1">
      <w:start w:val="1"/>
      <w:numFmt w:val="bullet"/>
      <w:lvlText w:val="•"/>
      <w:lvlJc w:val="left"/>
      <w:pPr>
        <w:tabs>
          <w:tab w:val="num" w:pos="2880"/>
        </w:tabs>
        <w:ind w:left="2880" w:hanging="360"/>
      </w:pPr>
      <w:rPr>
        <w:rFonts w:ascii="Arial" w:hAnsi="Arial" w:hint="default"/>
      </w:rPr>
    </w:lvl>
    <w:lvl w:ilvl="4" w:tplc="748EF890" w:tentative="1">
      <w:start w:val="1"/>
      <w:numFmt w:val="bullet"/>
      <w:lvlText w:val="•"/>
      <w:lvlJc w:val="left"/>
      <w:pPr>
        <w:tabs>
          <w:tab w:val="num" w:pos="3600"/>
        </w:tabs>
        <w:ind w:left="3600" w:hanging="360"/>
      </w:pPr>
      <w:rPr>
        <w:rFonts w:ascii="Arial" w:hAnsi="Arial" w:hint="default"/>
      </w:rPr>
    </w:lvl>
    <w:lvl w:ilvl="5" w:tplc="49BAE524" w:tentative="1">
      <w:start w:val="1"/>
      <w:numFmt w:val="bullet"/>
      <w:lvlText w:val="•"/>
      <w:lvlJc w:val="left"/>
      <w:pPr>
        <w:tabs>
          <w:tab w:val="num" w:pos="4320"/>
        </w:tabs>
        <w:ind w:left="4320" w:hanging="360"/>
      </w:pPr>
      <w:rPr>
        <w:rFonts w:ascii="Arial" w:hAnsi="Arial" w:hint="default"/>
      </w:rPr>
    </w:lvl>
    <w:lvl w:ilvl="6" w:tplc="52784116" w:tentative="1">
      <w:start w:val="1"/>
      <w:numFmt w:val="bullet"/>
      <w:lvlText w:val="•"/>
      <w:lvlJc w:val="left"/>
      <w:pPr>
        <w:tabs>
          <w:tab w:val="num" w:pos="5040"/>
        </w:tabs>
        <w:ind w:left="5040" w:hanging="360"/>
      </w:pPr>
      <w:rPr>
        <w:rFonts w:ascii="Arial" w:hAnsi="Arial" w:hint="default"/>
      </w:rPr>
    </w:lvl>
    <w:lvl w:ilvl="7" w:tplc="6F2E95C4" w:tentative="1">
      <w:start w:val="1"/>
      <w:numFmt w:val="bullet"/>
      <w:lvlText w:val="•"/>
      <w:lvlJc w:val="left"/>
      <w:pPr>
        <w:tabs>
          <w:tab w:val="num" w:pos="5760"/>
        </w:tabs>
        <w:ind w:left="5760" w:hanging="360"/>
      </w:pPr>
      <w:rPr>
        <w:rFonts w:ascii="Arial" w:hAnsi="Arial" w:hint="default"/>
      </w:rPr>
    </w:lvl>
    <w:lvl w:ilvl="8" w:tplc="0F603B7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7457F41"/>
    <w:multiLevelType w:val="hybridMultilevel"/>
    <w:tmpl w:val="50483BA4"/>
    <w:lvl w:ilvl="0" w:tplc="784A4356">
      <w:start w:val="1"/>
      <w:numFmt w:val="bullet"/>
      <w:lvlText w:val="▪"/>
      <w:lvlJc w:val="left"/>
      <w:pPr>
        <w:tabs>
          <w:tab w:val="num" w:pos="720"/>
        </w:tabs>
        <w:ind w:left="720" w:hanging="360"/>
      </w:pPr>
      <w:rPr>
        <w:rFonts w:ascii="Noto Sans Symbols" w:hAnsi="Noto Sans Symbols" w:hint="default"/>
      </w:rPr>
    </w:lvl>
    <w:lvl w:ilvl="1" w:tplc="9B6AB80A">
      <w:start w:val="1"/>
      <w:numFmt w:val="bullet"/>
      <w:lvlText w:val="▪"/>
      <w:lvlJc w:val="left"/>
      <w:pPr>
        <w:tabs>
          <w:tab w:val="num" w:pos="1440"/>
        </w:tabs>
        <w:ind w:left="1440" w:hanging="360"/>
      </w:pPr>
      <w:rPr>
        <w:rFonts w:ascii="Noto Sans Symbols" w:hAnsi="Noto Sans Symbols" w:hint="default"/>
      </w:rPr>
    </w:lvl>
    <w:lvl w:ilvl="2" w:tplc="EEE0A1A6" w:tentative="1">
      <w:start w:val="1"/>
      <w:numFmt w:val="bullet"/>
      <w:lvlText w:val="▪"/>
      <w:lvlJc w:val="left"/>
      <w:pPr>
        <w:tabs>
          <w:tab w:val="num" w:pos="2160"/>
        </w:tabs>
        <w:ind w:left="2160" w:hanging="360"/>
      </w:pPr>
      <w:rPr>
        <w:rFonts w:ascii="Noto Sans Symbols" w:hAnsi="Noto Sans Symbols" w:hint="default"/>
      </w:rPr>
    </w:lvl>
    <w:lvl w:ilvl="3" w:tplc="DCF2B27C" w:tentative="1">
      <w:start w:val="1"/>
      <w:numFmt w:val="bullet"/>
      <w:lvlText w:val="▪"/>
      <w:lvlJc w:val="left"/>
      <w:pPr>
        <w:tabs>
          <w:tab w:val="num" w:pos="2880"/>
        </w:tabs>
        <w:ind w:left="2880" w:hanging="360"/>
      </w:pPr>
      <w:rPr>
        <w:rFonts w:ascii="Noto Sans Symbols" w:hAnsi="Noto Sans Symbols" w:hint="default"/>
      </w:rPr>
    </w:lvl>
    <w:lvl w:ilvl="4" w:tplc="DC9CD88E" w:tentative="1">
      <w:start w:val="1"/>
      <w:numFmt w:val="bullet"/>
      <w:lvlText w:val="▪"/>
      <w:lvlJc w:val="left"/>
      <w:pPr>
        <w:tabs>
          <w:tab w:val="num" w:pos="3600"/>
        </w:tabs>
        <w:ind w:left="3600" w:hanging="360"/>
      </w:pPr>
      <w:rPr>
        <w:rFonts w:ascii="Noto Sans Symbols" w:hAnsi="Noto Sans Symbols" w:hint="default"/>
      </w:rPr>
    </w:lvl>
    <w:lvl w:ilvl="5" w:tplc="5B809B74" w:tentative="1">
      <w:start w:val="1"/>
      <w:numFmt w:val="bullet"/>
      <w:lvlText w:val="▪"/>
      <w:lvlJc w:val="left"/>
      <w:pPr>
        <w:tabs>
          <w:tab w:val="num" w:pos="4320"/>
        </w:tabs>
        <w:ind w:left="4320" w:hanging="360"/>
      </w:pPr>
      <w:rPr>
        <w:rFonts w:ascii="Noto Sans Symbols" w:hAnsi="Noto Sans Symbols" w:hint="default"/>
      </w:rPr>
    </w:lvl>
    <w:lvl w:ilvl="6" w:tplc="377606CC" w:tentative="1">
      <w:start w:val="1"/>
      <w:numFmt w:val="bullet"/>
      <w:lvlText w:val="▪"/>
      <w:lvlJc w:val="left"/>
      <w:pPr>
        <w:tabs>
          <w:tab w:val="num" w:pos="5040"/>
        </w:tabs>
        <w:ind w:left="5040" w:hanging="360"/>
      </w:pPr>
      <w:rPr>
        <w:rFonts w:ascii="Noto Sans Symbols" w:hAnsi="Noto Sans Symbols" w:hint="default"/>
      </w:rPr>
    </w:lvl>
    <w:lvl w:ilvl="7" w:tplc="36FE1AC0" w:tentative="1">
      <w:start w:val="1"/>
      <w:numFmt w:val="bullet"/>
      <w:lvlText w:val="▪"/>
      <w:lvlJc w:val="left"/>
      <w:pPr>
        <w:tabs>
          <w:tab w:val="num" w:pos="5760"/>
        </w:tabs>
        <w:ind w:left="5760" w:hanging="360"/>
      </w:pPr>
      <w:rPr>
        <w:rFonts w:ascii="Noto Sans Symbols" w:hAnsi="Noto Sans Symbols" w:hint="default"/>
      </w:rPr>
    </w:lvl>
    <w:lvl w:ilvl="8" w:tplc="AC1AD3C4" w:tentative="1">
      <w:start w:val="1"/>
      <w:numFmt w:val="bullet"/>
      <w:lvlText w:val="▪"/>
      <w:lvlJc w:val="left"/>
      <w:pPr>
        <w:tabs>
          <w:tab w:val="num" w:pos="6480"/>
        </w:tabs>
        <w:ind w:left="6480" w:hanging="360"/>
      </w:pPr>
      <w:rPr>
        <w:rFonts w:ascii="Noto Sans Symbols" w:hAnsi="Noto Sans Symbols" w:hint="default"/>
      </w:rPr>
    </w:lvl>
  </w:abstractNum>
  <w:abstractNum w:abstractNumId="62" w15:restartNumberingAfterBreak="0">
    <w:nsid w:val="37AC0136"/>
    <w:multiLevelType w:val="hybridMultilevel"/>
    <w:tmpl w:val="6B24DCF2"/>
    <w:lvl w:ilvl="0" w:tplc="D3FAD296">
      <w:start w:val="1"/>
      <w:numFmt w:val="bullet"/>
      <w:lvlText w:val="❖"/>
      <w:lvlJc w:val="left"/>
      <w:pPr>
        <w:tabs>
          <w:tab w:val="num" w:pos="720"/>
        </w:tabs>
        <w:ind w:left="720" w:hanging="360"/>
      </w:pPr>
      <w:rPr>
        <w:rFonts w:ascii="Segoe UI Symbol" w:hAnsi="Segoe UI Symbol" w:hint="default"/>
      </w:rPr>
    </w:lvl>
    <w:lvl w:ilvl="1" w:tplc="646E5FD0">
      <w:numFmt w:val="bullet"/>
      <w:lvlText w:val="▪"/>
      <w:lvlJc w:val="left"/>
      <w:pPr>
        <w:tabs>
          <w:tab w:val="num" w:pos="1440"/>
        </w:tabs>
        <w:ind w:left="1440" w:hanging="360"/>
      </w:pPr>
      <w:rPr>
        <w:rFonts w:ascii="Noto Sans Symbols" w:hAnsi="Noto Sans Symbols" w:hint="default"/>
      </w:rPr>
    </w:lvl>
    <w:lvl w:ilvl="2" w:tplc="1752006A" w:tentative="1">
      <w:start w:val="1"/>
      <w:numFmt w:val="bullet"/>
      <w:lvlText w:val="❖"/>
      <w:lvlJc w:val="left"/>
      <w:pPr>
        <w:tabs>
          <w:tab w:val="num" w:pos="2160"/>
        </w:tabs>
        <w:ind w:left="2160" w:hanging="360"/>
      </w:pPr>
      <w:rPr>
        <w:rFonts w:ascii="Segoe UI Symbol" w:hAnsi="Segoe UI Symbol" w:hint="default"/>
      </w:rPr>
    </w:lvl>
    <w:lvl w:ilvl="3" w:tplc="2EDC3CC4" w:tentative="1">
      <w:start w:val="1"/>
      <w:numFmt w:val="bullet"/>
      <w:lvlText w:val="❖"/>
      <w:lvlJc w:val="left"/>
      <w:pPr>
        <w:tabs>
          <w:tab w:val="num" w:pos="2880"/>
        </w:tabs>
        <w:ind w:left="2880" w:hanging="360"/>
      </w:pPr>
      <w:rPr>
        <w:rFonts w:ascii="Segoe UI Symbol" w:hAnsi="Segoe UI Symbol" w:hint="default"/>
      </w:rPr>
    </w:lvl>
    <w:lvl w:ilvl="4" w:tplc="8FDC5DB2" w:tentative="1">
      <w:start w:val="1"/>
      <w:numFmt w:val="bullet"/>
      <w:lvlText w:val="❖"/>
      <w:lvlJc w:val="left"/>
      <w:pPr>
        <w:tabs>
          <w:tab w:val="num" w:pos="3600"/>
        </w:tabs>
        <w:ind w:left="3600" w:hanging="360"/>
      </w:pPr>
      <w:rPr>
        <w:rFonts w:ascii="Segoe UI Symbol" w:hAnsi="Segoe UI Symbol" w:hint="default"/>
      </w:rPr>
    </w:lvl>
    <w:lvl w:ilvl="5" w:tplc="E152BF90" w:tentative="1">
      <w:start w:val="1"/>
      <w:numFmt w:val="bullet"/>
      <w:lvlText w:val="❖"/>
      <w:lvlJc w:val="left"/>
      <w:pPr>
        <w:tabs>
          <w:tab w:val="num" w:pos="4320"/>
        </w:tabs>
        <w:ind w:left="4320" w:hanging="360"/>
      </w:pPr>
      <w:rPr>
        <w:rFonts w:ascii="Segoe UI Symbol" w:hAnsi="Segoe UI Symbol" w:hint="default"/>
      </w:rPr>
    </w:lvl>
    <w:lvl w:ilvl="6" w:tplc="9E98BEF8" w:tentative="1">
      <w:start w:val="1"/>
      <w:numFmt w:val="bullet"/>
      <w:lvlText w:val="❖"/>
      <w:lvlJc w:val="left"/>
      <w:pPr>
        <w:tabs>
          <w:tab w:val="num" w:pos="5040"/>
        </w:tabs>
        <w:ind w:left="5040" w:hanging="360"/>
      </w:pPr>
      <w:rPr>
        <w:rFonts w:ascii="Segoe UI Symbol" w:hAnsi="Segoe UI Symbol" w:hint="default"/>
      </w:rPr>
    </w:lvl>
    <w:lvl w:ilvl="7" w:tplc="B748B5C4" w:tentative="1">
      <w:start w:val="1"/>
      <w:numFmt w:val="bullet"/>
      <w:lvlText w:val="❖"/>
      <w:lvlJc w:val="left"/>
      <w:pPr>
        <w:tabs>
          <w:tab w:val="num" w:pos="5760"/>
        </w:tabs>
        <w:ind w:left="5760" w:hanging="360"/>
      </w:pPr>
      <w:rPr>
        <w:rFonts w:ascii="Segoe UI Symbol" w:hAnsi="Segoe UI Symbol" w:hint="default"/>
      </w:rPr>
    </w:lvl>
    <w:lvl w:ilvl="8" w:tplc="9E82818C" w:tentative="1">
      <w:start w:val="1"/>
      <w:numFmt w:val="bullet"/>
      <w:lvlText w:val="❖"/>
      <w:lvlJc w:val="left"/>
      <w:pPr>
        <w:tabs>
          <w:tab w:val="num" w:pos="6480"/>
        </w:tabs>
        <w:ind w:left="6480" w:hanging="360"/>
      </w:pPr>
      <w:rPr>
        <w:rFonts w:ascii="Segoe UI Symbol" w:hAnsi="Segoe UI Symbol" w:hint="default"/>
      </w:rPr>
    </w:lvl>
  </w:abstractNum>
  <w:abstractNum w:abstractNumId="63" w15:restartNumberingAfterBreak="0">
    <w:nsid w:val="38530F84"/>
    <w:multiLevelType w:val="hybridMultilevel"/>
    <w:tmpl w:val="F1C806BC"/>
    <w:lvl w:ilvl="0" w:tplc="CEB0C8D2">
      <w:start w:val="1"/>
      <w:numFmt w:val="bullet"/>
      <w:lvlText w:val="❖"/>
      <w:lvlJc w:val="left"/>
      <w:pPr>
        <w:tabs>
          <w:tab w:val="num" w:pos="720"/>
        </w:tabs>
        <w:ind w:left="720" w:hanging="360"/>
      </w:pPr>
      <w:rPr>
        <w:rFonts w:ascii="Segoe UI Symbol" w:hAnsi="Segoe UI Symbol" w:hint="default"/>
      </w:rPr>
    </w:lvl>
    <w:lvl w:ilvl="1" w:tplc="D61EBB6E" w:tentative="1">
      <w:start w:val="1"/>
      <w:numFmt w:val="bullet"/>
      <w:lvlText w:val="❖"/>
      <w:lvlJc w:val="left"/>
      <w:pPr>
        <w:tabs>
          <w:tab w:val="num" w:pos="1440"/>
        </w:tabs>
        <w:ind w:left="1440" w:hanging="360"/>
      </w:pPr>
      <w:rPr>
        <w:rFonts w:ascii="Segoe UI Symbol" w:hAnsi="Segoe UI Symbol" w:hint="default"/>
      </w:rPr>
    </w:lvl>
    <w:lvl w:ilvl="2" w:tplc="E8DE1C80" w:tentative="1">
      <w:start w:val="1"/>
      <w:numFmt w:val="bullet"/>
      <w:lvlText w:val="❖"/>
      <w:lvlJc w:val="left"/>
      <w:pPr>
        <w:tabs>
          <w:tab w:val="num" w:pos="2160"/>
        </w:tabs>
        <w:ind w:left="2160" w:hanging="360"/>
      </w:pPr>
      <w:rPr>
        <w:rFonts w:ascii="Segoe UI Symbol" w:hAnsi="Segoe UI Symbol" w:hint="default"/>
      </w:rPr>
    </w:lvl>
    <w:lvl w:ilvl="3" w:tplc="DB142A4E" w:tentative="1">
      <w:start w:val="1"/>
      <w:numFmt w:val="bullet"/>
      <w:lvlText w:val="❖"/>
      <w:lvlJc w:val="left"/>
      <w:pPr>
        <w:tabs>
          <w:tab w:val="num" w:pos="2880"/>
        </w:tabs>
        <w:ind w:left="2880" w:hanging="360"/>
      </w:pPr>
      <w:rPr>
        <w:rFonts w:ascii="Segoe UI Symbol" w:hAnsi="Segoe UI Symbol" w:hint="default"/>
      </w:rPr>
    </w:lvl>
    <w:lvl w:ilvl="4" w:tplc="6DF616EA" w:tentative="1">
      <w:start w:val="1"/>
      <w:numFmt w:val="bullet"/>
      <w:lvlText w:val="❖"/>
      <w:lvlJc w:val="left"/>
      <w:pPr>
        <w:tabs>
          <w:tab w:val="num" w:pos="3600"/>
        </w:tabs>
        <w:ind w:left="3600" w:hanging="360"/>
      </w:pPr>
      <w:rPr>
        <w:rFonts w:ascii="Segoe UI Symbol" w:hAnsi="Segoe UI Symbol" w:hint="default"/>
      </w:rPr>
    </w:lvl>
    <w:lvl w:ilvl="5" w:tplc="72102F5E" w:tentative="1">
      <w:start w:val="1"/>
      <w:numFmt w:val="bullet"/>
      <w:lvlText w:val="❖"/>
      <w:lvlJc w:val="left"/>
      <w:pPr>
        <w:tabs>
          <w:tab w:val="num" w:pos="4320"/>
        </w:tabs>
        <w:ind w:left="4320" w:hanging="360"/>
      </w:pPr>
      <w:rPr>
        <w:rFonts w:ascii="Segoe UI Symbol" w:hAnsi="Segoe UI Symbol" w:hint="default"/>
      </w:rPr>
    </w:lvl>
    <w:lvl w:ilvl="6" w:tplc="B00C422C" w:tentative="1">
      <w:start w:val="1"/>
      <w:numFmt w:val="bullet"/>
      <w:lvlText w:val="❖"/>
      <w:lvlJc w:val="left"/>
      <w:pPr>
        <w:tabs>
          <w:tab w:val="num" w:pos="5040"/>
        </w:tabs>
        <w:ind w:left="5040" w:hanging="360"/>
      </w:pPr>
      <w:rPr>
        <w:rFonts w:ascii="Segoe UI Symbol" w:hAnsi="Segoe UI Symbol" w:hint="default"/>
      </w:rPr>
    </w:lvl>
    <w:lvl w:ilvl="7" w:tplc="1AA465E8" w:tentative="1">
      <w:start w:val="1"/>
      <w:numFmt w:val="bullet"/>
      <w:lvlText w:val="❖"/>
      <w:lvlJc w:val="left"/>
      <w:pPr>
        <w:tabs>
          <w:tab w:val="num" w:pos="5760"/>
        </w:tabs>
        <w:ind w:left="5760" w:hanging="360"/>
      </w:pPr>
      <w:rPr>
        <w:rFonts w:ascii="Segoe UI Symbol" w:hAnsi="Segoe UI Symbol" w:hint="default"/>
      </w:rPr>
    </w:lvl>
    <w:lvl w:ilvl="8" w:tplc="10AE28FE" w:tentative="1">
      <w:start w:val="1"/>
      <w:numFmt w:val="bullet"/>
      <w:lvlText w:val="❖"/>
      <w:lvlJc w:val="left"/>
      <w:pPr>
        <w:tabs>
          <w:tab w:val="num" w:pos="6480"/>
        </w:tabs>
        <w:ind w:left="6480" w:hanging="360"/>
      </w:pPr>
      <w:rPr>
        <w:rFonts w:ascii="Segoe UI Symbol" w:hAnsi="Segoe UI Symbol" w:hint="default"/>
      </w:rPr>
    </w:lvl>
  </w:abstractNum>
  <w:abstractNum w:abstractNumId="64" w15:restartNumberingAfterBreak="0">
    <w:nsid w:val="392910FA"/>
    <w:multiLevelType w:val="hybridMultilevel"/>
    <w:tmpl w:val="15908A78"/>
    <w:lvl w:ilvl="0" w:tplc="A56A5B8C">
      <w:start w:val="1"/>
      <w:numFmt w:val="bullet"/>
      <w:lvlText w:val="❖"/>
      <w:lvlJc w:val="left"/>
      <w:pPr>
        <w:tabs>
          <w:tab w:val="num" w:pos="720"/>
        </w:tabs>
        <w:ind w:left="720" w:hanging="360"/>
      </w:pPr>
      <w:rPr>
        <w:rFonts w:ascii="Segoe UI Symbol" w:hAnsi="Segoe UI Symbol" w:hint="default"/>
      </w:rPr>
    </w:lvl>
    <w:lvl w:ilvl="1" w:tplc="9500BD96" w:tentative="1">
      <w:start w:val="1"/>
      <w:numFmt w:val="bullet"/>
      <w:lvlText w:val="❖"/>
      <w:lvlJc w:val="left"/>
      <w:pPr>
        <w:tabs>
          <w:tab w:val="num" w:pos="1440"/>
        </w:tabs>
        <w:ind w:left="1440" w:hanging="360"/>
      </w:pPr>
      <w:rPr>
        <w:rFonts w:ascii="Segoe UI Symbol" w:hAnsi="Segoe UI Symbol" w:hint="default"/>
      </w:rPr>
    </w:lvl>
    <w:lvl w:ilvl="2" w:tplc="9AAC4822" w:tentative="1">
      <w:start w:val="1"/>
      <w:numFmt w:val="bullet"/>
      <w:lvlText w:val="❖"/>
      <w:lvlJc w:val="left"/>
      <w:pPr>
        <w:tabs>
          <w:tab w:val="num" w:pos="2160"/>
        </w:tabs>
        <w:ind w:left="2160" w:hanging="360"/>
      </w:pPr>
      <w:rPr>
        <w:rFonts w:ascii="Segoe UI Symbol" w:hAnsi="Segoe UI Symbol" w:hint="default"/>
      </w:rPr>
    </w:lvl>
    <w:lvl w:ilvl="3" w:tplc="B464F542" w:tentative="1">
      <w:start w:val="1"/>
      <w:numFmt w:val="bullet"/>
      <w:lvlText w:val="❖"/>
      <w:lvlJc w:val="left"/>
      <w:pPr>
        <w:tabs>
          <w:tab w:val="num" w:pos="2880"/>
        </w:tabs>
        <w:ind w:left="2880" w:hanging="360"/>
      </w:pPr>
      <w:rPr>
        <w:rFonts w:ascii="Segoe UI Symbol" w:hAnsi="Segoe UI Symbol" w:hint="default"/>
      </w:rPr>
    </w:lvl>
    <w:lvl w:ilvl="4" w:tplc="7DF0005E" w:tentative="1">
      <w:start w:val="1"/>
      <w:numFmt w:val="bullet"/>
      <w:lvlText w:val="❖"/>
      <w:lvlJc w:val="left"/>
      <w:pPr>
        <w:tabs>
          <w:tab w:val="num" w:pos="3600"/>
        </w:tabs>
        <w:ind w:left="3600" w:hanging="360"/>
      </w:pPr>
      <w:rPr>
        <w:rFonts w:ascii="Segoe UI Symbol" w:hAnsi="Segoe UI Symbol" w:hint="default"/>
      </w:rPr>
    </w:lvl>
    <w:lvl w:ilvl="5" w:tplc="846A35A6" w:tentative="1">
      <w:start w:val="1"/>
      <w:numFmt w:val="bullet"/>
      <w:lvlText w:val="❖"/>
      <w:lvlJc w:val="left"/>
      <w:pPr>
        <w:tabs>
          <w:tab w:val="num" w:pos="4320"/>
        </w:tabs>
        <w:ind w:left="4320" w:hanging="360"/>
      </w:pPr>
      <w:rPr>
        <w:rFonts w:ascii="Segoe UI Symbol" w:hAnsi="Segoe UI Symbol" w:hint="default"/>
      </w:rPr>
    </w:lvl>
    <w:lvl w:ilvl="6" w:tplc="9B3E1B8C" w:tentative="1">
      <w:start w:val="1"/>
      <w:numFmt w:val="bullet"/>
      <w:lvlText w:val="❖"/>
      <w:lvlJc w:val="left"/>
      <w:pPr>
        <w:tabs>
          <w:tab w:val="num" w:pos="5040"/>
        </w:tabs>
        <w:ind w:left="5040" w:hanging="360"/>
      </w:pPr>
      <w:rPr>
        <w:rFonts w:ascii="Segoe UI Symbol" w:hAnsi="Segoe UI Symbol" w:hint="default"/>
      </w:rPr>
    </w:lvl>
    <w:lvl w:ilvl="7" w:tplc="10469880" w:tentative="1">
      <w:start w:val="1"/>
      <w:numFmt w:val="bullet"/>
      <w:lvlText w:val="❖"/>
      <w:lvlJc w:val="left"/>
      <w:pPr>
        <w:tabs>
          <w:tab w:val="num" w:pos="5760"/>
        </w:tabs>
        <w:ind w:left="5760" w:hanging="360"/>
      </w:pPr>
      <w:rPr>
        <w:rFonts w:ascii="Segoe UI Symbol" w:hAnsi="Segoe UI Symbol" w:hint="default"/>
      </w:rPr>
    </w:lvl>
    <w:lvl w:ilvl="8" w:tplc="F3E4FA9A" w:tentative="1">
      <w:start w:val="1"/>
      <w:numFmt w:val="bullet"/>
      <w:lvlText w:val="❖"/>
      <w:lvlJc w:val="left"/>
      <w:pPr>
        <w:tabs>
          <w:tab w:val="num" w:pos="6480"/>
        </w:tabs>
        <w:ind w:left="6480" w:hanging="360"/>
      </w:pPr>
      <w:rPr>
        <w:rFonts w:ascii="Segoe UI Symbol" w:hAnsi="Segoe UI Symbol" w:hint="default"/>
      </w:rPr>
    </w:lvl>
  </w:abstractNum>
  <w:abstractNum w:abstractNumId="65" w15:restartNumberingAfterBreak="0">
    <w:nsid w:val="395D56AF"/>
    <w:multiLevelType w:val="hybridMultilevel"/>
    <w:tmpl w:val="7D360650"/>
    <w:lvl w:ilvl="0" w:tplc="71BCD31A">
      <w:start w:val="1"/>
      <w:numFmt w:val="bullet"/>
      <w:lvlText w:val="•"/>
      <w:lvlJc w:val="left"/>
      <w:pPr>
        <w:tabs>
          <w:tab w:val="num" w:pos="720"/>
        </w:tabs>
        <w:ind w:left="720" w:hanging="360"/>
      </w:pPr>
      <w:rPr>
        <w:rFonts w:ascii="Arial" w:hAnsi="Arial" w:hint="default"/>
      </w:rPr>
    </w:lvl>
    <w:lvl w:ilvl="1" w:tplc="41CEF9DE">
      <w:numFmt w:val="bullet"/>
      <w:lvlText w:val="•"/>
      <w:lvlJc w:val="left"/>
      <w:pPr>
        <w:tabs>
          <w:tab w:val="num" w:pos="1440"/>
        </w:tabs>
        <w:ind w:left="1440" w:hanging="360"/>
      </w:pPr>
      <w:rPr>
        <w:rFonts w:ascii="Arial" w:hAnsi="Arial" w:hint="default"/>
      </w:rPr>
    </w:lvl>
    <w:lvl w:ilvl="2" w:tplc="768AE60A" w:tentative="1">
      <w:start w:val="1"/>
      <w:numFmt w:val="bullet"/>
      <w:lvlText w:val="•"/>
      <w:lvlJc w:val="left"/>
      <w:pPr>
        <w:tabs>
          <w:tab w:val="num" w:pos="2160"/>
        </w:tabs>
        <w:ind w:left="2160" w:hanging="360"/>
      </w:pPr>
      <w:rPr>
        <w:rFonts w:ascii="Arial" w:hAnsi="Arial" w:hint="default"/>
      </w:rPr>
    </w:lvl>
    <w:lvl w:ilvl="3" w:tplc="B3C41784" w:tentative="1">
      <w:start w:val="1"/>
      <w:numFmt w:val="bullet"/>
      <w:lvlText w:val="•"/>
      <w:lvlJc w:val="left"/>
      <w:pPr>
        <w:tabs>
          <w:tab w:val="num" w:pos="2880"/>
        </w:tabs>
        <w:ind w:left="2880" w:hanging="360"/>
      </w:pPr>
      <w:rPr>
        <w:rFonts w:ascii="Arial" w:hAnsi="Arial" w:hint="default"/>
      </w:rPr>
    </w:lvl>
    <w:lvl w:ilvl="4" w:tplc="7B107EBE" w:tentative="1">
      <w:start w:val="1"/>
      <w:numFmt w:val="bullet"/>
      <w:lvlText w:val="•"/>
      <w:lvlJc w:val="left"/>
      <w:pPr>
        <w:tabs>
          <w:tab w:val="num" w:pos="3600"/>
        </w:tabs>
        <w:ind w:left="3600" w:hanging="360"/>
      </w:pPr>
      <w:rPr>
        <w:rFonts w:ascii="Arial" w:hAnsi="Arial" w:hint="default"/>
      </w:rPr>
    </w:lvl>
    <w:lvl w:ilvl="5" w:tplc="D9F2B5F4" w:tentative="1">
      <w:start w:val="1"/>
      <w:numFmt w:val="bullet"/>
      <w:lvlText w:val="•"/>
      <w:lvlJc w:val="left"/>
      <w:pPr>
        <w:tabs>
          <w:tab w:val="num" w:pos="4320"/>
        </w:tabs>
        <w:ind w:left="4320" w:hanging="360"/>
      </w:pPr>
      <w:rPr>
        <w:rFonts w:ascii="Arial" w:hAnsi="Arial" w:hint="default"/>
      </w:rPr>
    </w:lvl>
    <w:lvl w:ilvl="6" w:tplc="E3FE4946" w:tentative="1">
      <w:start w:val="1"/>
      <w:numFmt w:val="bullet"/>
      <w:lvlText w:val="•"/>
      <w:lvlJc w:val="left"/>
      <w:pPr>
        <w:tabs>
          <w:tab w:val="num" w:pos="5040"/>
        </w:tabs>
        <w:ind w:left="5040" w:hanging="360"/>
      </w:pPr>
      <w:rPr>
        <w:rFonts w:ascii="Arial" w:hAnsi="Arial" w:hint="default"/>
      </w:rPr>
    </w:lvl>
    <w:lvl w:ilvl="7" w:tplc="5838C294" w:tentative="1">
      <w:start w:val="1"/>
      <w:numFmt w:val="bullet"/>
      <w:lvlText w:val="•"/>
      <w:lvlJc w:val="left"/>
      <w:pPr>
        <w:tabs>
          <w:tab w:val="num" w:pos="5760"/>
        </w:tabs>
        <w:ind w:left="5760" w:hanging="360"/>
      </w:pPr>
      <w:rPr>
        <w:rFonts w:ascii="Arial" w:hAnsi="Arial" w:hint="default"/>
      </w:rPr>
    </w:lvl>
    <w:lvl w:ilvl="8" w:tplc="2260336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9DB4EEE"/>
    <w:multiLevelType w:val="hybridMultilevel"/>
    <w:tmpl w:val="ABC8866C"/>
    <w:lvl w:ilvl="0" w:tplc="4A0AF6B8">
      <w:start w:val="1"/>
      <w:numFmt w:val="bullet"/>
      <w:lvlText w:val="●"/>
      <w:lvlJc w:val="left"/>
      <w:pPr>
        <w:tabs>
          <w:tab w:val="num" w:pos="720"/>
        </w:tabs>
        <w:ind w:left="720" w:hanging="360"/>
      </w:pPr>
      <w:rPr>
        <w:rFonts w:ascii="Arial" w:hAnsi="Arial" w:hint="default"/>
      </w:rPr>
    </w:lvl>
    <w:lvl w:ilvl="1" w:tplc="819CCDB2">
      <w:numFmt w:val="bullet"/>
      <w:lvlText w:val="●"/>
      <w:lvlJc w:val="left"/>
      <w:pPr>
        <w:tabs>
          <w:tab w:val="num" w:pos="1440"/>
        </w:tabs>
        <w:ind w:left="1440" w:hanging="360"/>
      </w:pPr>
      <w:rPr>
        <w:rFonts w:ascii="Verdana" w:hAnsi="Verdana" w:hint="default"/>
      </w:rPr>
    </w:lvl>
    <w:lvl w:ilvl="2" w:tplc="BEAC5D3E">
      <w:numFmt w:val="bullet"/>
      <w:lvlText w:val="●"/>
      <w:lvlJc w:val="left"/>
      <w:pPr>
        <w:tabs>
          <w:tab w:val="num" w:pos="2160"/>
        </w:tabs>
        <w:ind w:left="2160" w:hanging="360"/>
      </w:pPr>
      <w:rPr>
        <w:rFonts w:ascii="Verdana" w:hAnsi="Verdana" w:hint="default"/>
      </w:rPr>
    </w:lvl>
    <w:lvl w:ilvl="3" w:tplc="9DD69F00" w:tentative="1">
      <w:start w:val="1"/>
      <w:numFmt w:val="bullet"/>
      <w:lvlText w:val="●"/>
      <w:lvlJc w:val="left"/>
      <w:pPr>
        <w:tabs>
          <w:tab w:val="num" w:pos="2880"/>
        </w:tabs>
        <w:ind w:left="2880" w:hanging="360"/>
      </w:pPr>
      <w:rPr>
        <w:rFonts w:ascii="Arial" w:hAnsi="Arial" w:hint="default"/>
      </w:rPr>
    </w:lvl>
    <w:lvl w:ilvl="4" w:tplc="30CED1D8" w:tentative="1">
      <w:start w:val="1"/>
      <w:numFmt w:val="bullet"/>
      <w:lvlText w:val="●"/>
      <w:lvlJc w:val="left"/>
      <w:pPr>
        <w:tabs>
          <w:tab w:val="num" w:pos="3600"/>
        </w:tabs>
        <w:ind w:left="3600" w:hanging="360"/>
      </w:pPr>
      <w:rPr>
        <w:rFonts w:ascii="Arial" w:hAnsi="Arial" w:hint="default"/>
      </w:rPr>
    </w:lvl>
    <w:lvl w:ilvl="5" w:tplc="0102F6B2" w:tentative="1">
      <w:start w:val="1"/>
      <w:numFmt w:val="bullet"/>
      <w:lvlText w:val="●"/>
      <w:lvlJc w:val="left"/>
      <w:pPr>
        <w:tabs>
          <w:tab w:val="num" w:pos="4320"/>
        </w:tabs>
        <w:ind w:left="4320" w:hanging="360"/>
      </w:pPr>
      <w:rPr>
        <w:rFonts w:ascii="Arial" w:hAnsi="Arial" w:hint="default"/>
      </w:rPr>
    </w:lvl>
    <w:lvl w:ilvl="6" w:tplc="B6BCCADE" w:tentative="1">
      <w:start w:val="1"/>
      <w:numFmt w:val="bullet"/>
      <w:lvlText w:val="●"/>
      <w:lvlJc w:val="left"/>
      <w:pPr>
        <w:tabs>
          <w:tab w:val="num" w:pos="5040"/>
        </w:tabs>
        <w:ind w:left="5040" w:hanging="360"/>
      </w:pPr>
      <w:rPr>
        <w:rFonts w:ascii="Arial" w:hAnsi="Arial" w:hint="default"/>
      </w:rPr>
    </w:lvl>
    <w:lvl w:ilvl="7" w:tplc="2F7AE314" w:tentative="1">
      <w:start w:val="1"/>
      <w:numFmt w:val="bullet"/>
      <w:lvlText w:val="●"/>
      <w:lvlJc w:val="left"/>
      <w:pPr>
        <w:tabs>
          <w:tab w:val="num" w:pos="5760"/>
        </w:tabs>
        <w:ind w:left="5760" w:hanging="360"/>
      </w:pPr>
      <w:rPr>
        <w:rFonts w:ascii="Arial" w:hAnsi="Arial" w:hint="default"/>
      </w:rPr>
    </w:lvl>
    <w:lvl w:ilvl="8" w:tplc="12E65A6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AC14FC4"/>
    <w:multiLevelType w:val="hybridMultilevel"/>
    <w:tmpl w:val="9334BE48"/>
    <w:lvl w:ilvl="0" w:tplc="793A21DA">
      <w:start w:val="1"/>
      <w:numFmt w:val="bullet"/>
      <w:lvlText w:val="•"/>
      <w:lvlJc w:val="left"/>
      <w:pPr>
        <w:tabs>
          <w:tab w:val="num" w:pos="720"/>
        </w:tabs>
        <w:ind w:left="720" w:hanging="360"/>
      </w:pPr>
      <w:rPr>
        <w:rFonts w:ascii="Times New Roman" w:hAnsi="Times New Roman" w:hint="default"/>
      </w:rPr>
    </w:lvl>
    <w:lvl w:ilvl="1" w:tplc="FEC22680">
      <w:numFmt w:val="bullet"/>
      <w:lvlText w:val="–"/>
      <w:lvlJc w:val="left"/>
      <w:pPr>
        <w:tabs>
          <w:tab w:val="num" w:pos="1440"/>
        </w:tabs>
        <w:ind w:left="1440" w:hanging="360"/>
      </w:pPr>
      <w:rPr>
        <w:rFonts w:ascii="Times New Roman" w:hAnsi="Times New Roman" w:hint="default"/>
      </w:rPr>
    </w:lvl>
    <w:lvl w:ilvl="2" w:tplc="5D8AF584" w:tentative="1">
      <w:start w:val="1"/>
      <w:numFmt w:val="bullet"/>
      <w:lvlText w:val="•"/>
      <w:lvlJc w:val="left"/>
      <w:pPr>
        <w:tabs>
          <w:tab w:val="num" w:pos="2160"/>
        </w:tabs>
        <w:ind w:left="2160" w:hanging="360"/>
      </w:pPr>
      <w:rPr>
        <w:rFonts w:ascii="Times New Roman" w:hAnsi="Times New Roman" w:hint="default"/>
      </w:rPr>
    </w:lvl>
    <w:lvl w:ilvl="3" w:tplc="6BB8122C" w:tentative="1">
      <w:start w:val="1"/>
      <w:numFmt w:val="bullet"/>
      <w:lvlText w:val="•"/>
      <w:lvlJc w:val="left"/>
      <w:pPr>
        <w:tabs>
          <w:tab w:val="num" w:pos="2880"/>
        </w:tabs>
        <w:ind w:left="2880" w:hanging="360"/>
      </w:pPr>
      <w:rPr>
        <w:rFonts w:ascii="Times New Roman" w:hAnsi="Times New Roman" w:hint="default"/>
      </w:rPr>
    </w:lvl>
    <w:lvl w:ilvl="4" w:tplc="8678296C" w:tentative="1">
      <w:start w:val="1"/>
      <w:numFmt w:val="bullet"/>
      <w:lvlText w:val="•"/>
      <w:lvlJc w:val="left"/>
      <w:pPr>
        <w:tabs>
          <w:tab w:val="num" w:pos="3600"/>
        </w:tabs>
        <w:ind w:left="3600" w:hanging="360"/>
      </w:pPr>
      <w:rPr>
        <w:rFonts w:ascii="Times New Roman" w:hAnsi="Times New Roman" w:hint="default"/>
      </w:rPr>
    </w:lvl>
    <w:lvl w:ilvl="5" w:tplc="9E581930" w:tentative="1">
      <w:start w:val="1"/>
      <w:numFmt w:val="bullet"/>
      <w:lvlText w:val="•"/>
      <w:lvlJc w:val="left"/>
      <w:pPr>
        <w:tabs>
          <w:tab w:val="num" w:pos="4320"/>
        </w:tabs>
        <w:ind w:left="4320" w:hanging="360"/>
      </w:pPr>
      <w:rPr>
        <w:rFonts w:ascii="Times New Roman" w:hAnsi="Times New Roman" w:hint="default"/>
      </w:rPr>
    </w:lvl>
    <w:lvl w:ilvl="6" w:tplc="9956F48C" w:tentative="1">
      <w:start w:val="1"/>
      <w:numFmt w:val="bullet"/>
      <w:lvlText w:val="•"/>
      <w:lvlJc w:val="left"/>
      <w:pPr>
        <w:tabs>
          <w:tab w:val="num" w:pos="5040"/>
        </w:tabs>
        <w:ind w:left="5040" w:hanging="360"/>
      </w:pPr>
      <w:rPr>
        <w:rFonts w:ascii="Times New Roman" w:hAnsi="Times New Roman" w:hint="default"/>
      </w:rPr>
    </w:lvl>
    <w:lvl w:ilvl="7" w:tplc="65F00910" w:tentative="1">
      <w:start w:val="1"/>
      <w:numFmt w:val="bullet"/>
      <w:lvlText w:val="•"/>
      <w:lvlJc w:val="left"/>
      <w:pPr>
        <w:tabs>
          <w:tab w:val="num" w:pos="5760"/>
        </w:tabs>
        <w:ind w:left="5760" w:hanging="360"/>
      </w:pPr>
      <w:rPr>
        <w:rFonts w:ascii="Times New Roman" w:hAnsi="Times New Roman" w:hint="default"/>
      </w:rPr>
    </w:lvl>
    <w:lvl w:ilvl="8" w:tplc="2C2E447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E0222BE"/>
    <w:multiLevelType w:val="hybridMultilevel"/>
    <w:tmpl w:val="FBC4549C"/>
    <w:lvl w:ilvl="0" w:tplc="4BC2DFEC">
      <w:start w:val="1"/>
      <w:numFmt w:val="bullet"/>
      <w:lvlText w:val="❖"/>
      <w:lvlJc w:val="left"/>
      <w:pPr>
        <w:tabs>
          <w:tab w:val="num" w:pos="720"/>
        </w:tabs>
        <w:ind w:left="720" w:hanging="360"/>
      </w:pPr>
      <w:rPr>
        <w:rFonts w:ascii="Segoe UI Symbol" w:hAnsi="Segoe UI Symbol" w:hint="default"/>
      </w:rPr>
    </w:lvl>
    <w:lvl w:ilvl="1" w:tplc="14405372" w:tentative="1">
      <w:start w:val="1"/>
      <w:numFmt w:val="bullet"/>
      <w:lvlText w:val="❖"/>
      <w:lvlJc w:val="left"/>
      <w:pPr>
        <w:tabs>
          <w:tab w:val="num" w:pos="1440"/>
        </w:tabs>
        <w:ind w:left="1440" w:hanging="360"/>
      </w:pPr>
      <w:rPr>
        <w:rFonts w:ascii="Segoe UI Symbol" w:hAnsi="Segoe UI Symbol" w:hint="default"/>
      </w:rPr>
    </w:lvl>
    <w:lvl w:ilvl="2" w:tplc="96D61C2E" w:tentative="1">
      <w:start w:val="1"/>
      <w:numFmt w:val="bullet"/>
      <w:lvlText w:val="❖"/>
      <w:lvlJc w:val="left"/>
      <w:pPr>
        <w:tabs>
          <w:tab w:val="num" w:pos="2160"/>
        </w:tabs>
        <w:ind w:left="2160" w:hanging="360"/>
      </w:pPr>
      <w:rPr>
        <w:rFonts w:ascii="Segoe UI Symbol" w:hAnsi="Segoe UI Symbol" w:hint="default"/>
      </w:rPr>
    </w:lvl>
    <w:lvl w:ilvl="3" w:tplc="64FEE3FE" w:tentative="1">
      <w:start w:val="1"/>
      <w:numFmt w:val="bullet"/>
      <w:lvlText w:val="❖"/>
      <w:lvlJc w:val="left"/>
      <w:pPr>
        <w:tabs>
          <w:tab w:val="num" w:pos="2880"/>
        </w:tabs>
        <w:ind w:left="2880" w:hanging="360"/>
      </w:pPr>
      <w:rPr>
        <w:rFonts w:ascii="Segoe UI Symbol" w:hAnsi="Segoe UI Symbol" w:hint="default"/>
      </w:rPr>
    </w:lvl>
    <w:lvl w:ilvl="4" w:tplc="0ED68264" w:tentative="1">
      <w:start w:val="1"/>
      <w:numFmt w:val="bullet"/>
      <w:lvlText w:val="❖"/>
      <w:lvlJc w:val="left"/>
      <w:pPr>
        <w:tabs>
          <w:tab w:val="num" w:pos="3600"/>
        </w:tabs>
        <w:ind w:left="3600" w:hanging="360"/>
      </w:pPr>
      <w:rPr>
        <w:rFonts w:ascii="Segoe UI Symbol" w:hAnsi="Segoe UI Symbol" w:hint="default"/>
      </w:rPr>
    </w:lvl>
    <w:lvl w:ilvl="5" w:tplc="C9728EFC" w:tentative="1">
      <w:start w:val="1"/>
      <w:numFmt w:val="bullet"/>
      <w:lvlText w:val="❖"/>
      <w:lvlJc w:val="left"/>
      <w:pPr>
        <w:tabs>
          <w:tab w:val="num" w:pos="4320"/>
        </w:tabs>
        <w:ind w:left="4320" w:hanging="360"/>
      </w:pPr>
      <w:rPr>
        <w:rFonts w:ascii="Segoe UI Symbol" w:hAnsi="Segoe UI Symbol" w:hint="default"/>
      </w:rPr>
    </w:lvl>
    <w:lvl w:ilvl="6" w:tplc="C0262B56" w:tentative="1">
      <w:start w:val="1"/>
      <w:numFmt w:val="bullet"/>
      <w:lvlText w:val="❖"/>
      <w:lvlJc w:val="left"/>
      <w:pPr>
        <w:tabs>
          <w:tab w:val="num" w:pos="5040"/>
        </w:tabs>
        <w:ind w:left="5040" w:hanging="360"/>
      </w:pPr>
      <w:rPr>
        <w:rFonts w:ascii="Segoe UI Symbol" w:hAnsi="Segoe UI Symbol" w:hint="default"/>
      </w:rPr>
    </w:lvl>
    <w:lvl w:ilvl="7" w:tplc="E2B6F562" w:tentative="1">
      <w:start w:val="1"/>
      <w:numFmt w:val="bullet"/>
      <w:lvlText w:val="❖"/>
      <w:lvlJc w:val="left"/>
      <w:pPr>
        <w:tabs>
          <w:tab w:val="num" w:pos="5760"/>
        </w:tabs>
        <w:ind w:left="5760" w:hanging="360"/>
      </w:pPr>
      <w:rPr>
        <w:rFonts w:ascii="Segoe UI Symbol" w:hAnsi="Segoe UI Symbol" w:hint="default"/>
      </w:rPr>
    </w:lvl>
    <w:lvl w:ilvl="8" w:tplc="354CED96" w:tentative="1">
      <w:start w:val="1"/>
      <w:numFmt w:val="bullet"/>
      <w:lvlText w:val="❖"/>
      <w:lvlJc w:val="left"/>
      <w:pPr>
        <w:tabs>
          <w:tab w:val="num" w:pos="6480"/>
        </w:tabs>
        <w:ind w:left="6480" w:hanging="360"/>
      </w:pPr>
      <w:rPr>
        <w:rFonts w:ascii="Segoe UI Symbol" w:hAnsi="Segoe UI Symbol" w:hint="default"/>
      </w:rPr>
    </w:lvl>
  </w:abstractNum>
  <w:abstractNum w:abstractNumId="69"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E823271"/>
    <w:multiLevelType w:val="hybridMultilevel"/>
    <w:tmpl w:val="A9BAF4C0"/>
    <w:lvl w:ilvl="0" w:tplc="05085B4C">
      <w:start w:val="1"/>
      <w:numFmt w:val="decimal"/>
      <w:lvlText w:val="%1."/>
      <w:lvlJc w:val="left"/>
      <w:pPr>
        <w:tabs>
          <w:tab w:val="num" w:pos="720"/>
        </w:tabs>
        <w:ind w:left="720" w:hanging="360"/>
      </w:pPr>
    </w:lvl>
    <w:lvl w:ilvl="1" w:tplc="D898C760" w:tentative="1">
      <w:start w:val="1"/>
      <w:numFmt w:val="decimal"/>
      <w:lvlText w:val="%2."/>
      <w:lvlJc w:val="left"/>
      <w:pPr>
        <w:tabs>
          <w:tab w:val="num" w:pos="1440"/>
        </w:tabs>
        <w:ind w:left="1440" w:hanging="360"/>
      </w:pPr>
    </w:lvl>
    <w:lvl w:ilvl="2" w:tplc="25B02440" w:tentative="1">
      <w:start w:val="1"/>
      <w:numFmt w:val="decimal"/>
      <w:lvlText w:val="%3."/>
      <w:lvlJc w:val="left"/>
      <w:pPr>
        <w:tabs>
          <w:tab w:val="num" w:pos="2160"/>
        </w:tabs>
        <w:ind w:left="2160" w:hanging="360"/>
      </w:pPr>
    </w:lvl>
    <w:lvl w:ilvl="3" w:tplc="3670B5E4" w:tentative="1">
      <w:start w:val="1"/>
      <w:numFmt w:val="decimal"/>
      <w:lvlText w:val="%4."/>
      <w:lvlJc w:val="left"/>
      <w:pPr>
        <w:tabs>
          <w:tab w:val="num" w:pos="2880"/>
        </w:tabs>
        <w:ind w:left="2880" w:hanging="360"/>
      </w:pPr>
    </w:lvl>
    <w:lvl w:ilvl="4" w:tplc="93B4FAA2" w:tentative="1">
      <w:start w:val="1"/>
      <w:numFmt w:val="decimal"/>
      <w:lvlText w:val="%5."/>
      <w:lvlJc w:val="left"/>
      <w:pPr>
        <w:tabs>
          <w:tab w:val="num" w:pos="3600"/>
        </w:tabs>
        <w:ind w:left="3600" w:hanging="360"/>
      </w:pPr>
    </w:lvl>
    <w:lvl w:ilvl="5" w:tplc="D09EE790" w:tentative="1">
      <w:start w:val="1"/>
      <w:numFmt w:val="decimal"/>
      <w:lvlText w:val="%6."/>
      <w:lvlJc w:val="left"/>
      <w:pPr>
        <w:tabs>
          <w:tab w:val="num" w:pos="4320"/>
        </w:tabs>
        <w:ind w:left="4320" w:hanging="360"/>
      </w:pPr>
    </w:lvl>
    <w:lvl w:ilvl="6" w:tplc="216CB2A2" w:tentative="1">
      <w:start w:val="1"/>
      <w:numFmt w:val="decimal"/>
      <w:lvlText w:val="%7."/>
      <w:lvlJc w:val="left"/>
      <w:pPr>
        <w:tabs>
          <w:tab w:val="num" w:pos="5040"/>
        </w:tabs>
        <w:ind w:left="5040" w:hanging="360"/>
      </w:pPr>
    </w:lvl>
    <w:lvl w:ilvl="7" w:tplc="640A2CEE" w:tentative="1">
      <w:start w:val="1"/>
      <w:numFmt w:val="decimal"/>
      <w:lvlText w:val="%8."/>
      <w:lvlJc w:val="left"/>
      <w:pPr>
        <w:tabs>
          <w:tab w:val="num" w:pos="5760"/>
        </w:tabs>
        <w:ind w:left="5760" w:hanging="360"/>
      </w:pPr>
    </w:lvl>
    <w:lvl w:ilvl="8" w:tplc="20BE6004" w:tentative="1">
      <w:start w:val="1"/>
      <w:numFmt w:val="decimal"/>
      <w:lvlText w:val="%9."/>
      <w:lvlJc w:val="left"/>
      <w:pPr>
        <w:tabs>
          <w:tab w:val="num" w:pos="6480"/>
        </w:tabs>
        <w:ind w:left="6480" w:hanging="360"/>
      </w:pPr>
    </w:lvl>
  </w:abstractNum>
  <w:abstractNum w:abstractNumId="71" w15:restartNumberingAfterBreak="0">
    <w:nsid w:val="40F06FB1"/>
    <w:multiLevelType w:val="hybridMultilevel"/>
    <w:tmpl w:val="374CD528"/>
    <w:lvl w:ilvl="0" w:tplc="F78079CE">
      <w:start w:val="1"/>
      <w:numFmt w:val="bullet"/>
      <w:lvlText w:val="•"/>
      <w:lvlJc w:val="left"/>
      <w:pPr>
        <w:tabs>
          <w:tab w:val="num" w:pos="720"/>
        </w:tabs>
        <w:ind w:left="720" w:hanging="360"/>
      </w:pPr>
      <w:rPr>
        <w:rFonts w:ascii="Arial" w:hAnsi="Arial" w:hint="default"/>
      </w:rPr>
    </w:lvl>
    <w:lvl w:ilvl="1" w:tplc="6356377A" w:tentative="1">
      <w:start w:val="1"/>
      <w:numFmt w:val="bullet"/>
      <w:lvlText w:val="•"/>
      <w:lvlJc w:val="left"/>
      <w:pPr>
        <w:tabs>
          <w:tab w:val="num" w:pos="1440"/>
        </w:tabs>
        <w:ind w:left="1440" w:hanging="360"/>
      </w:pPr>
      <w:rPr>
        <w:rFonts w:ascii="Arial" w:hAnsi="Arial" w:hint="default"/>
      </w:rPr>
    </w:lvl>
    <w:lvl w:ilvl="2" w:tplc="BFDA88CC" w:tentative="1">
      <w:start w:val="1"/>
      <w:numFmt w:val="bullet"/>
      <w:lvlText w:val="•"/>
      <w:lvlJc w:val="left"/>
      <w:pPr>
        <w:tabs>
          <w:tab w:val="num" w:pos="2160"/>
        </w:tabs>
        <w:ind w:left="2160" w:hanging="360"/>
      </w:pPr>
      <w:rPr>
        <w:rFonts w:ascii="Arial" w:hAnsi="Arial" w:hint="default"/>
      </w:rPr>
    </w:lvl>
    <w:lvl w:ilvl="3" w:tplc="67C2FD52" w:tentative="1">
      <w:start w:val="1"/>
      <w:numFmt w:val="bullet"/>
      <w:lvlText w:val="•"/>
      <w:lvlJc w:val="left"/>
      <w:pPr>
        <w:tabs>
          <w:tab w:val="num" w:pos="2880"/>
        </w:tabs>
        <w:ind w:left="2880" w:hanging="360"/>
      </w:pPr>
      <w:rPr>
        <w:rFonts w:ascii="Arial" w:hAnsi="Arial" w:hint="default"/>
      </w:rPr>
    </w:lvl>
    <w:lvl w:ilvl="4" w:tplc="D28A9CCE" w:tentative="1">
      <w:start w:val="1"/>
      <w:numFmt w:val="bullet"/>
      <w:lvlText w:val="•"/>
      <w:lvlJc w:val="left"/>
      <w:pPr>
        <w:tabs>
          <w:tab w:val="num" w:pos="3600"/>
        </w:tabs>
        <w:ind w:left="3600" w:hanging="360"/>
      </w:pPr>
      <w:rPr>
        <w:rFonts w:ascii="Arial" w:hAnsi="Arial" w:hint="default"/>
      </w:rPr>
    </w:lvl>
    <w:lvl w:ilvl="5" w:tplc="33547C1C" w:tentative="1">
      <w:start w:val="1"/>
      <w:numFmt w:val="bullet"/>
      <w:lvlText w:val="•"/>
      <w:lvlJc w:val="left"/>
      <w:pPr>
        <w:tabs>
          <w:tab w:val="num" w:pos="4320"/>
        </w:tabs>
        <w:ind w:left="4320" w:hanging="360"/>
      </w:pPr>
      <w:rPr>
        <w:rFonts w:ascii="Arial" w:hAnsi="Arial" w:hint="default"/>
      </w:rPr>
    </w:lvl>
    <w:lvl w:ilvl="6" w:tplc="B1E8C564" w:tentative="1">
      <w:start w:val="1"/>
      <w:numFmt w:val="bullet"/>
      <w:lvlText w:val="•"/>
      <w:lvlJc w:val="left"/>
      <w:pPr>
        <w:tabs>
          <w:tab w:val="num" w:pos="5040"/>
        </w:tabs>
        <w:ind w:left="5040" w:hanging="360"/>
      </w:pPr>
      <w:rPr>
        <w:rFonts w:ascii="Arial" w:hAnsi="Arial" w:hint="default"/>
      </w:rPr>
    </w:lvl>
    <w:lvl w:ilvl="7" w:tplc="25547D72" w:tentative="1">
      <w:start w:val="1"/>
      <w:numFmt w:val="bullet"/>
      <w:lvlText w:val="•"/>
      <w:lvlJc w:val="left"/>
      <w:pPr>
        <w:tabs>
          <w:tab w:val="num" w:pos="5760"/>
        </w:tabs>
        <w:ind w:left="5760" w:hanging="360"/>
      </w:pPr>
      <w:rPr>
        <w:rFonts w:ascii="Arial" w:hAnsi="Arial" w:hint="default"/>
      </w:rPr>
    </w:lvl>
    <w:lvl w:ilvl="8" w:tplc="1C705C2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3055ECF"/>
    <w:multiLevelType w:val="hybridMultilevel"/>
    <w:tmpl w:val="F7FC1410"/>
    <w:lvl w:ilvl="0" w:tplc="2A8CAAD0">
      <w:start w:val="1"/>
      <w:numFmt w:val="bullet"/>
      <w:lvlText w:val="•"/>
      <w:lvlJc w:val="left"/>
      <w:pPr>
        <w:tabs>
          <w:tab w:val="num" w:pos="720"/>
        </w:tabs>
        <w:ind w:left="720" w:hanging="360"/>
      </w:pPr>
      <w:rPr>
        <w:rFonts w:ascii="Arial" w:hAnsi="Arial" w:hint="default"/>
      </w:rPr>
    </w:lvl>
    <w:lvl w:ilvl="1" w:tplc="90D6EF66" w:tentative="1">
      <w:start w:val="1"/>
      <w:numFmt w:val="bullet"/>
      <w:lvlText w:val="•"/>
      <w:lvlJc w:val="left"/>
      <w:pPr>
        <w:tabs>
          <w:tab w:val="num" w:pos="1440"/>
        </w:tabs>
        <w:ind w:left="1440" w:hanging="360"/>
      </w:pPr>
      <w:rPr>
        <w:rFonts w:ascii="Arial" w:hAnsi="Arial" w:hint="default"/>
      </w:rPr>
    </w:lvl>
    <w:lvl w:ilvl="2" w:tplc="DEE6A772" w:tentative="1">
      <w:start w:val="1"/>
      <w:numFmt w:val="bullet"/>
      <w:lvlText w:val="•"/>
      <w:lvlJc w:val="left"/>
      <w:pPr>
        <w:tabs>
          <w:tab w:val="num" w:pos="2160"/>
        </w:tabs>
        <w:ind w:left="2160" w:hanging="360"/>
      </w:pPr>
      <w:rPr>
        <w:rFonts w:ascii="Arial" w:hAnsi="Arial" w:hint="default"/>
      </w:rPr>
    </w:lvl>
    <w:lvl w:ilvl="3" w:tplc="3D4AD3AA" w:tentative="1">
      <w:start w:val="1"/>
      <w:numFmt w:val="bullet"/>
      <w:lvlText w:val="•"/>
      <w:lvlJc w:val="left"/>
      <w:pPr>
        <w:tabs>
          <w:tab w:val="num" w:pos="2880"/>
        </w:tabs>
        <w:ind w:left="2880" w:hanging="360"/>
      </w:pPr>
      <w:rPr>
        <w:rFonts w:ascii="Arial" w:hAnsi="Arial" w:hint="default"/>
      </w:rPr>
    </w:lvl>
    <w:lvl w:ilvl="4" w:tplc="DA568E1C" w:tentative="1">
      <w:start w:val="1"/>
      <w:numFmt w:val="bullet"/>
      <w:lvlText w:val="•"/>
      <w:lvlJc w:val="left"/>
      <w:pPr>
        <w:tabs>
          <w:tab w:val="num" w:pos="3600"/>
        </w:tabs>
        <w:ind w:left="3600" w:hanging="360"/>
      </w:pPr>
      <w:rPr>
        <w:rFonts w:ascii="Arial" w:hAnsi="Arial" w:hint="default"/>
      </w:rPr>
    </w:lvl>
    <w:lvl w:ilvl="5" w:tplc="51907194" w:tentative="1">
      <w:start w:val="1"/>
      <w:numFmt w:val="bullet"/>
      <w:lvlText w:val="•"/>
      <w:lvlJc w:val="left"/>
      <w:pPr>
        <w:tabs>
          <w:tab w:val="num" w:pos="4320"/>
        </w:tabs>
        <w:ind w:left="4320" w:hanging="360"/>
      </w:pPr>
      <w:rPr>
        <w:rFonts w:ascii="Arial" w:hAnsi="Arial" w:hint="default"/>
      </w:rPr>
    </w:lvl>
    <w:lvl w:ilvl="6" w:tplc="BB26260E" w:tentative="1">
      <w:start w:val="1"/>
      <w:numFmt w:val="bullet"/>
      <w:lvlText w:val="•"/>
      <w:lvlJc w:val="left"/>
      <w:pPr>
        <w:tabs>
          <w:tab w:val="num" w:pos="5040"/>
        </w:tabs>
        <w:ind w:left="5040" w:hanging="360"/>
      </w:pPr>
      <w:rPr>
        <w:rFonts w:ascii="Arial" w:hAnsi="Arial" w:hint="default"/>
      </w:rPr>
    </w:lvl>
    <w:lvl w:ilvl="7" w:tplc="35A69AD6" w:tentative="1">
      <w:start w:val="1"/>
      <w:numFmt w:val="bullet"/>
      <w:lvlText w:val="•"/>
      <w:lvlJc w:val="left"/>
      <w:pPr>
        <w:tabs>
          <w:tab w:val="num" w:pos="5760"/>
        </w:tabs>
        <w:ind w:left="5760" w:hanging="360"/>
      </w:pPr>
      <w:rPr>
        <w:rFonts w:ascii="Arial" w:hAnsi="Arial" w:hint="default"/>
      </w:rPr>
    </w:lvl>
    <w:lvl w:ilvl="8" w:tplc="86E816C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4"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8471D4C"/>
    <w:multiLevelType w:val="hybridMultilevel"/>
    <w:tmpl w:val="2616616E"/>
    <w:lvl w:ilvl="0" w:tplc="2C3EA334">
      <w:start w:val="1"/>
      <w:numFmt w:val="bullet"/>
      <w:lvlText w:val="❖"/>
      <w:lvlJc w:val="left"/>
      <w:pPr>
        <w:tabs>
          <w:tab w:val="num" w:pos="720"/>
        </w:tabs>
        <w:ind w:left="720" w:hanging="360"/>
      </w:pPr>
      <w:rPr>
        <w:rFonts w:ascii="Segoe UI Symbol" w:hAnsi="Segoe UI Symbol" w:hint="default"/>
      </w:rPr>
    </w:lvl>
    <w:lvl w:ilvl="1" w:tplc="9F9A7218">
      <w:numFmt w:val="bullet"/>
      <w:lvlText w:val="▪"/>
      <w:lvlJc w:val="left"/>
      <w:pPr>
        <w:tabs>
          <w:tab w:val="num" w:pos="1440"/>
        </w:tabs>
        <w:ind w:left="1440" w:hanging="360"/>
      </w:pPr>
      <w:rPr>
        <w:rFonts w:ascii="Noto Sans" w:hAnsi="Noto Sans" w:hint="default"/>
      </w:rPr>
    </w:lvl>
    <w:lvl w:ilvl="2" w:tplc="77544F36" w:tentative="1">
      <w:start w:val="1"/>
      <w:numFmt w:val="bullet"/>
      <w:lvlText w:val="❖"/>
      <w:lvlJc w:val="left"/>
      <w:pPr>
        <w:tabs>
          <w:tab w:val="num" w:pos="2160"/>
        </w:tabs>
        <w:ind w:left="2160" w:hanging="360"/>
      </w:pPr>
      <w:rPr>
        <w:rFonts w:ascii="Segoe UI Symbol" w:hAnsi="Segoe UI Symbol" w:hint="default"/>
      </w:rPr>
    </w:lvl>
    <w:lvl w:ilvl="3" w:tplc="358E03FA" w:tentative="1">
      <w:start w:val="1"/>
      <w:numFmt w:val="bullet"/>
      <w:lvlText w:val="❖"/>
      <w:lvlJc w:val="left"/>
      <w:pPr>
        <w:tabs>
          <w:tab w:val="num" w:pos="2880"/>
        </w:tabs>
        <w:ind w:left="2880" w:hanging="360"/>
      </w:pPr>
      <w:rPr>
        <w:rFonts w:ascii="Segoe UI Symbol" w:hAnsi="Segoe UI Symbol" w:hint="default"/>
      </w:rPr>
    </w:lvl>
    <w:lvl w:ilvl="4" w:tplc="D8D882B0" w:tentative="1">
      <w:start w:val="1"/>
      <w:numFmt w:val="bullet"/>
      <w:lvlText w:val="❖"/>
      <w:lvlJc w:val="left"/>
      <w:pPr>
        <w:tabs>
          <w:tab w:val="num" w:pos="3600"/>
        </w:tabs>
        <w:ind w:left="3600" w:hanging="360"/>
      </w:pPr>
      <w:rPr>
        <w:rFonts w:ascii="Segoe UI Symbol" w:hAnsi="Segoe UI Symbol" w:hint="default"/>
      </w:rPr>
    </w:lvl>
    <w:lvl w:ilvl="5" w:tplc="FF3C3BFE" w:tentative="1">
      <w:start w:val="1"/>
      <w:numFmt w:val="bullet"/>
      <w:lvlText w:val="❖"/>
      <w:lvlJc w:val="left"/>
      <w:pPr>
        <w:tabs>
          <w:tab w:val="num" w:pos="4320"/>
        </w:tabs>
        <w:ind w:left="4320" w:hanging="360"/>
      </w:pPr>
      <w:rPr>
        <w:rFonts w:ascii="Segoe UI Symbol" w:hAnsi="Segoe UI Symbol" w:hint="default"/>
      </w:rPr>
    </w:lvl>
    <w:lvl w:ilvl="6" w:tplc="F6A6F238" w:tentative="1">
      <w:start w:val="1"/>
      <w:numFmt w:val="bullet"/>
      <w:lvlText w:val="❖"/>
      <w:lvlJc w:val="left"/>
      <w:pPr>
        <w:tabs>
          <w:tab w:val="num" w:pos="5040"/>
        </w:tabs>
        <w:ind w:left="5040" w:hanging="360"/>
      </w:pPr>
      <w:rPr>
        <w:rFonts w:ascii="Segoe UI Symbol" w:hAnsi="Segoe UI Symbol" w:hint="default"/>
      </w:rPr>
    </w:lvl>
    <w:lvl w:ilvl="7" w:tplc="D832734A" w:tentative="1">
      <w:start w:val="1"/>
      <w:numFmt w:val="bullet"/>
      <w:lvlText w:val="❖"/>
      <w:lvlJc w:val="left"/>
      <w:pPr>
        <w:tabs>
          <w:tab w:val="num" w:pos="5760"/>
        </w:tabs>
        <w:ind w:left="5760" w:hanging="360"/>
      </w:pPr>
      <w:rPr>
        <w:rFonts w:ascii="Segoe UI Symbol" w:hAnsi="Segoe UI Symbol" w:hint="default"/>
      </w:rPr>
    </w:lvl>
    <w:lvl w:ilvl="8" w:tplc="54DABC04" w:tentative="1">
      <w:start w:val="1"/>
      <w:numFmt w:val="bullet"/>
      <w:lvlText w:val="❖"/>
      <w:lvlJc w:val="left"/>
      <w:pPr>
        <w:tabs>
          <w:tab w:val="num" w:pos="6480"/>
        </w:tabs>
        <w:ind w:left="6480" w:hanging="360"/>
      </w:pPr>
      <w:rPr>
        <w:rFonts w:ascii="Segoe UI Symbol" w:hAnsi="Segoe UI Symbol" w:hint="default"/>
      </w:rPr>
    </w:lvl>
  </w:abstractNum>
  <w:abstractNum w:abstractNumId="76" w15:restartNumberingAfterBreak="0">
    <w:nsid w:val="492720A9"/>
    <w:multiLevelType w:val="hybridMultilevel"/>
    <w:tmpl w:val="3C3E770C"/>
    <w:lvl w:ilvl="0" w:tplc="9C888BF8">
      <w:start w:val="1"/>
      <w:numFmt w:val="bullet"/>
      <w:lvlText w:val="•"/>
      <w:lvlJc w:val="left"/>
      <w:pPr>
        <w:tabs>
          <w:tab w:val="num" w:pos="720"/>
        </w:tabs>
        <w:ind w:left="720" w:hanging="360"/>
      </w:pPr>
      <w:rPr>
        <w:rFonts w:ascii="Arial" w:hAnsi="Arial" w:hint="default"/>
      </w:rPr>
    </w:lvl>
    <w:lvl w:ilvl="1" w:tplc="3342C6AE">
      <w:numFmt w:val="bullet"/>
      <w:lvlText w:val="•"/>
      <w:lvlJc w:val="left"/>
      <w:pPr>
        <w:tabs>
          <w:tab w:val="num" w:pos="1440"/>
        </w:tabs>
        <w:ind w:left="1440" w:hanging="360"/>
      </w:pPr>
      <w:rPr>
        <w:rFonts w:ascii="Arial" w:hAnsi="Arial" w:hint="default"/>
      </w:rPr>
    </w:lvl>
    <w:lvl w:ilvl="2" w:tplc="AEC8A4CC">
      <w:numFmt w:val="bullet"/>
      <w:lvlText w:val="•"/>
      <w:lvlJc w:val="left"/>
      <w:pPr>
        <w:tabs>
          <w:tab w:val="num" w:pos="2160"/>
        </w:tabs>
        <w:ind w:left="2160" w:hanging="360"/>
      </w:pPr>
      <w:rPr>
        <w:rFonts w:ascii="Arial" w:hAnsi="Arial" w:hint="default"/>
      </w:rPr>
    </w:lvl>
    <w:lvl w:ilvl="3" w:tplc="CF6CDE54">
      <w:numFmt w:val="bullet"/>
      <w:lvlText w:val="•"/>
      <w:lvlJc w:val="left"/>
      <w:pPr>
        <w:tabs>
          <w:tab w:val="num" w:pos="2880"/>
        </w:tabs>
        <w:ind w:left="2880" w:hanging="360"/>
      </w:pPr>
      <w:rPr>
        <w:rFonts w:ascii="Arial" w:hAnsi="Arial" w:hint="default"/>
      </w:rPr>
    </w:lvl>
    <w:lvl w:ilvl="4" w:tplc="FB92DCE0" w:tentative="1">
      <w:start w:val="1"/>
      <w:numFmt w:val="bullet"/>
      <w:lvlText w:val="•"/>
      <w:lvlJc w:val="left"/>
      <w:pPr>
        <w:tabs>
          <w:tab w:val="num" w:pos="3600"/>
        </w:tabs>
        <w:ind w:left="3600" w:hanging="360"/>
      </w:pPr>
      <w:rPr>
        <w:rFonts w:ascii="Arial" w:hAnsi="Arial" w:hint="default"/>
      </w:rPr>
    </w:lvl>
    <w:lvl w:ilvl="5" w:tplc="153E396C" w:tentative="1">
      <w:start w:val="1"/>
      <w:numFmt w:val="bullet"/>
      <w:lvlText w:val="•"/>
      <w:lvlJc w:val="left"/>
      <w:pPr>
        <w:tabs>
          <w:tab w:val="num" w:pos="4320"/>
        </w:tabs>
        <w:ind w:left="4320" w:hanging="360"/>
      </w:pPr>
      <w:rPr>
        <w:rFonts w:ascii="Arial" w:hAnsi="Arial" w:hint="default"/>
      </w:rPr>
    </w:lvl>
    <w:lvl w:ilvl="6" w:tplc="51C0C78E" w:tentative="1">
      <w:start w:val="1"/>
      <w:numFmt w:val="bullet"/>
      <w:lvlText w:val="•"/>
      <w:lvlJc w:val="left"/>
      <w:pPr>
        <w:tabs>
          <w:tab w:val="num" w:pos="5040"/>
        </w:tabs>
        <w:ind w:left="5040" w:hanging="360"/>
      </w:pPr>
      <w:rPr>
        <w:rFonts w:ascii="Arial" w:hAnsi="Arial" w:hint="default"/>
      </w:rPr>
    </w:lvl>
    <w:lvl w:ilvl="7" w:tplc="0BA2A956" w:tentative="1">
      <w:start w:val="1"/>
      <w:numFmt w:val="bullet"/>
      <w:lvlText w:val="•"/>
      <w:lvlJc w:val="left"/>
      <w:pPr>
        <w:tabs>
          <w:tab w:val="num" w:pos="5760"/>
        </w:tabs>
        <w:ind w:left="5760" w:hanging="360"/>
      </w:pPr>
      <w:rPr>
        <w:rFonts w:ascii="Arial" w:hAnsi="Arial" w:hint="default"/>
      </w:rPr>
    </w:lvl>
    <w:lvl w:ilvl="8" w:tplc="D79035E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94114C6"/>
    <w:multiLevelType w:val="hybridMultilevel"/>
    <w:tmpl w:val="4CAE3518"/>
    <w:lvl w:ilvl="0" w:tplc="3BB27904">
      <w:start w:val="1"/>
      <w:numFmt w:val="bullet"/>
      <w:lvlText w:val="•"/>
      <w:lvlJc w:val="left"/>
      <w:pPr>
        <w:tabs>
          <w:tab w:val="num" w:pos="720"/>
        </w:tabs>
        <w:ind w:left="720" w:hanging="360"/>
      </w:pPr>
      <w:rPr>
        <w:rFonts w:ascii="Arial" w:hAnsi="Arial" w:hint="default"/>
      </w:rPr>
    </w:lvl>
    <w:lvl w:ilvl="1" w:tplc="0AC44180">
      <w:numFmt w:val="bullet"/>
      <w:lvlText w:val="•"/>
      <w:lvlJc w:val="left"/>
      <w:pPr>
        <w:tabs>
          <w:tab w:val="num" w:pos="1440"/>
        </w:tabs>
        <w:ind w:left="1440" w:hanging="360"/>
      </w:pPr>
      <w:rPr>
        <w:rFonts w:ascii="Arial" w:hAnsi="Arial" w:hint="default"/>
      </w:rPr>
    </w:lvl>
    <w:lvl w:ilvl="2" w:tplc="4D703004" w:tentative="1">
      <w:start w:val="1"/>
      <w:numFmt w:val="bullet"/>
      <w:lvlText w:val="•"/>
      <w:lvlJc w:val="left"/>
      <w:pPr>
        <w:tabs>
          <w:tab w:val="num" w:pos="2160"/>
        </w:tabs>
        <w:ind w:left="2160" w:hanging="360"/>
      </w:pPr>
      <w:rPr>
        <w:rFonts w:ascii="Arial" w:hAnsi="Arial" w:hint="default"/>
      </w:rPr>
    </w:lvl>
    <w:lvl w:ilvl="3" w:tplc="8B3AACEA" w:tentative="1">
      <w:start w:val="1"/>
      <w:numFmt w:val="bullet"/>
      <w:lvlText w:val="•"/>
      <w:lvlJc w:val="left"/>
      <w:pPr>
        <w:tabs>
          <w:tab w:val="num" w:pos="2880"/>
        </w:tabs>
        <w:ind w:left="2880" w:hanging="360"/>
      </w:pPr>
      <w:rPr>
        <w:rFonts w:ascii="Arial" w:hAnsi="Arial" w:hint="default"/>
      </w:rPr>
    </w:lvl>
    <w:lvl w:ilvl="4" w:tplc="422277D8" w:tentative="1">
      <w:start w:val="1"/>
      <w:numFmt w:val="bullet"/>
      <w:lvlText w:val="•"/>
      <w:lvlJc w:val="left"/>
      <w:pPr>
        <w:tabs>
          <w:tab w:val="num" w:pos="3600"/>
        </w:tabs>
        <w:ind w:left="3600" w:hanging="360"/>
      </w:pPr>
      <w:rPr>
        <w:rFonts w:ascii="Arial" w:hAnsi="Arial" w:hint="default"/>
      </w:rPr>
    </w:lvl>
    <w:lvl w:ilvl="5" w:tplc="19843E26" w:tentative="1">
      <w:start w:val="1"/>
      <w:numFmt w:val="bullet"/>
      <w:lvlText w:val="•"/>
      <w:lvlJc w:val="left"/>
      <w:pPr>
        <w:tabs>
          <w:tab w:val="num" w:pos="4320"/>
        </w:tabs>
        <w:ind w:left="4320" w:hanging="360"/>
      </w:pPr>
      <w:rPr>
        <w:rFonts w:ascii="Arial" w:hAnsi="Arial" w:hint="default"/>
      </w:rPr>
    </w:lvl>
    <w:lvl w:ilvl="6" w:tplc="CBB447AE" w:tentative="1">
      <w:start w:val="1"/>
      <w:numFmt w:val="bullet"/>
      <w:lvlText w:val="•"/>
      <w:lvlJc w:val="left"/>
      <w:pPr>
        <w:tabs>
          <w:tab w:val="num" w:pos="5040"/>
        </w:tabs>
        <w:ind w:left="5040" w:hanging="360"/>
      </w:pPr>
      <w:rPr>
        <w:rFonts w:ascii="Arial" w:hAnsi="Arial" w:hint="default"/>
      </w:rPr>
    </w:lvl>
    <w:lvl w:ilvl="7" w:tplc="6EF88510" w:tentative="1">
      <w:start w:val="1"/>
      <w:numFmt w:val="bullet"/>
      <w:lvlText w:val="•"/>
      <w:lvlJc w:val="left"/>
      <w:pPr>
        <w:tabs>
          <w:tab w:val="num" w:pos="5760"/>
        </w:tabs>
        <w:ind w:left="5760" w:hanging="360"/>
      </w:pPr>
      <w:rPr>
        <w:rFonts w:ascii="Arial" w:hAnsi="Arial" w:hint="default"/>
      </w:rPr>
    </w:lvl>
    <w:lvl w:ilvl="8" w:tplc="2536FFF4"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9AA546E"/>
    <w:multiLevelType w:val="hybridMultilevel"/>
    <w:tmpl w:val="709CA936"/>
    <w:lvl w:ilvl="0" w:tplc="EEE69446">
      <w:start w:val="1"/>
      <w:numFmt w:val="bullet"/>
      <w:lvlText w:val="L"/>
      <w:lvlJc w:val="left"/>
      <w:pPr>
        <w:tabs>
          <w:tab w:val="num" w:pos="720"/>
        </w:tabs>
        <w:ind w:left="720" w:hanging="360"/>
      </w:pPr>
      <w:rPr>
        <w:rFonts w:ascii="Times New Roman" w:hAnsi="Times New Roman" w:hint="default"/>
      </w:rPr>
    </w:lvl>
    <w:lvl w:ilvl="1" w:tplc="CCE02DF2" w:tentative="1">
      <w:start w:val="1"/>
      <w:numFmt w:val="bullet"/>
      <w:lvlText w:val="L"/>
      <w:lvlJc w:val="left"/>
      <w:pPr>
        <w:tabs>
          <w:tab w:val="num" w:pos="1440"/>
        </w:tabs>
        <w:ind w:left="1440" w:hanging="360"/>
      </w:pPr>
      <w:rPr>
        <w:rFonts w:ascii="Times New Roman" w:hAnsi="Times New Roman" w:hint="default"/>
      </w:rPr>
    </w:lvl>
    <w:lvl w:ilvl="2" w:tplc="2C5E9810" w:tentative="1">
      <w:start w:val="1"/>
      <w:numFmt w:val="bullet"/>
      <w:lvlText w:val="L"/>
      <w:lvlJc w:val="left"/>
      <w:pPr>
        <w:tabs>
          <w:tab w:val="num" w:pos="2160"/>
        </w:tabs>
        <w:ind w:left="2160" w:hanging="360"/>
      </w:pPr>
      <w:rPr>
        <w:rFonts w:ascii="Times New Roman" w:hAnsi="Times New Roman" w:hint="default"/>
      </w:rPr>
    </w:lvl>
    <w:lvl w:ilvl="3" w:tplc="3C2A9072" w:tentative="1">
      <w:start w:val="1"/>
      <w:numFmt w:val="bullet"/>
      <w:lvlText w:val="L"/>
      <w:lvlJc w:val="left"/>
      <w:pPr>
        <w:tabs>
          <w:tab w:val="num" w:pos="2880"/>
        </w:tabs>
        <w:ind w:left="2880" w:hanging="360"/>
      </w:pPr>
      <w:rPr>
        <w:rFonts w:ascii="Times New Roman" w:hAnsi="Times New Roman" w:hint="default"/>
      </w:rPr>
    </w:lvl>
    <w:lvl w:ilvl="4" w:tplc="E24282AE" w:tentative="1">
      <w:start w:val="1"/>
      <w:numFmt w:val="bullet"/>
      <w:lvlText w:val="L"/>
      <w:lvlJc w:val="left"/>
      <w:pPr>
        <w:tabs>
          <w:tab w:val="num" w:pos="3600"/>
        </w:tabs>
        <w:ind w:left="3600" w:hanging="360"/>
      </w:pPr>
      <w:rPr>
        <w:rFonts w:ascii="Times New Roman" w:hAnsi="Times New Roman" w:hint="default"/>
      </w:rPr>
    </w:lvl>
    <w:lvl w:ilvl="5" w:tplc="DFE856D4" w:tentative="1">
      <w:start w:val="1"/>
      <w:numFmt w:val="bullet"/>
      <w:lvlText w:val="L"/>
      <w:lvlJc w:val="left"/>
      <w:pPr>
        <w:tabs>
          <w:tab w:val="num" w:pos="4320"/>
        </w:tabs>
        <w:ind w:left="4320" w:hanging="360"/>
      </w:pPr>
      <w:rPr>
        <w:rFonts w:ascii="Times New Roman" w:hAnsi="Times New Roman" w:hint="default"/>
      </w:rPr>
    </w:lvl>
    <w:lvl w:ilvl="6" w:tplc="8DD253C2" w:tentative="1">
      <w:start w:val="1"/>
      <w:numFmt w:val="bullet"/>
      <w:lvlText w:val="L"/>
      <w:lvlJc w:val="left"/>
      <w:pPr>
        <w:tabs>
          <w:tab w:val="num" w:pos="5040"/>
        </w:tabs>
        <w:ind w:left="5040" w:hanging="360"/>
      </w:pPr>
      <w:rPr>
        <w:rFonts w:ascii="Times New Roman" w:hAnsi="Times New Roman" w:hint="default"/>
      </w:rPr>
    </w:lvl>
    <w:lvl w:ilvl="7" w:tplc="90DCB458" w:tentative="1">
      <w:start w:val="1"/>
      <w:numFmt w:val="bullet"/>
      <w:lvlText w:val="L"/>
      <w:lvlJc w:val="left"/>
      <w:pPr>
        <w:tabs>
          <w:tab w:val="num" w:pos="5760"/>
        </w:tabs>
        <w:ind w:left="5760" w:hanging="360"/>
      </w:pPr>
      <w:rPr>
        <w:rFonts w:ascii="Times New Roman" w:hAnsi="Times New Roman" w:hint="default"/>
      </w:rPr>
    </w:lvl>
    <w:lvl w:ilvl="8" w:tplc="0F2E948A" w:tentative="1">
      <w:start w:val="1"/>
      <w:numFmt w:val="bullet"/>
      <w:lvlText w:val="L"/>
      <w:lvlJc w:val="left"/>
      <w:pPr>
        <w:tabs>
          <w:tab w:val="num" w:pos="6480"/>
        </w:tabs>
        <w:ind w:left="6480" w:hanging="360"/>
      </w:pPr>
      <w:rPr>
        <w:rFonts w:ascii="Times New Roman" w:hAnsi="Times New Roman" w:hint="default"/>
      </w:rPr>
    </w:lvl>
  </w:abstractNum>
  <w:abstractNum w:abstractNumId="79" w15:restartNumberingAfterBreak="0">
    <w:nsid w:val="4A526D9C"/>
    <w:multiLevelType w:val="hybridMultilevel"/>
    <w:tmpl w:val="9998D27C"/>
    <w:lvl w:ilvl="0" w:tplc="7F24EE6C">
      <w:start w:val="1"/>
      <w:numFmt w:val="bullet"/>
      <w:lvlText w:val="•"/>
      <w:lvlJc w:val="left"/>
      <w:pPr>
        <w:tabs>
          <w:tab w:val="num" w:pos="720"/>
        </w:tabs>
        <w:ind w:left="720" w:hanging="360"/>
      </w:pPr>
      <w:rPr>
        <w:rFonts w:ascii="Arial" w:hAnsi="Arial" w:hint="default"/>
      </w:rPr>
    </w:lvl>
    <w:lvl w:ilvl="1" w:tplc="541882C8" w:tentative="1">
      <w:start w:val="1"/>
      <w:numFmt w:val="bullet"/>
      <w:lvlText w:val="•"/>
      <w:lvlJc w:val="left"/>
      <w:pPr>
        <w:tabs>
          <w:tab w:val="num" w:pos="1440"/>
        </w:tabs>
        <w:ind w:left="1440" w:hanging="360"/>
      </w:pPr>
      <w:rPr>
        <w:rFonts w:ascii="Arial" w:hAnsi="Arial" w:hint="default"/>
      </w:rPr>
    </w:lvl>
    <w:lvl w:ilvl="2" w:tplc="C4C2D568" w:tentative="1">
      <w:start w:val="1"/>
      <w:numFmt w:val="bullet"/>
      <w:lvlText w:val="•"/>
      <w:lvlJc w:val="left"/>
      <w:pPr>
        <w:tabs>
          <w:tab w:val="num" w:pos="2160"/>
        </w:tabs>
        <w:ind w:left="2160" w:hanging="360"/>
      </w:pPr>
      <w:rPr>
        <w:rFonts w:ascii="Arial" w:hAnsi="Arial" w:hint="default"/>
      </w:rPr>
    </w:lvl>
    <w:lvl w:ilvl="3" w:tplc="99B89EFA" w:tentative="1">
      <w:start w:val="1"/>
      <w:numFmt w:val="bullet"/>
      <w:lvlText w:val="•"/>
      <w:lvlJc w:val="left"/>
      <w:pPr>
        <w:tabs>
          <w:tab w:val="num" w:pos="2880"/>
        </w:tabs>
        <w:ind w:left="2880" w:hanging="360"/>
      </w:pPr>
      <w:rPr>
        <w:rFonts w:ascii="Arial" w:hAnsi="Arial" w:hint="default"/>
      </w:rPr>
    </w:lvl>
    <w:lvl w:ilvl="4" w:tplc="6DC24BC8" w:tentative="1">
      <w:start w:val="1"/>
      <w:numFmt w:val="bullet"/>
      <w:lvlText w:val="•"/>
      <w:lvlJc w:val="left"/>
      <w:pPr>
        <w:tabs>
          <w:tab w:val="num" w:pos="3600"/>
        </w:tabs>
        <w:ind w:left="3600" w:hanging="360"/>
      </w:pPr>
      <w:rPr>
        <w:rFonts w:ascii="Arial" w:hAnsi="Arial" w:hint="default"/>
      </w:rPr>
    </w:lvl>
    <w:lvl w:ilvl="5" w:tplc="A38CB290" w:tentative="1">
      <w:start w:val="1"/>
      <w:numFmt w:val="bullet"/>
      <w:lvlText w:val="•"/>
      <w:lvlJc w:val="left"/>
      <w:pPr>
        <w:tabs>
          <w:tab w:val="num" w:pos="4320"/>
        </w:tabs>
        <w:ind w:left="4320" w:hanging="360"/>
      </w:pPr>
      <w:rPr>
        <w:rFonts w:ascii="Arial" w:hAnsi="Arial" w:hint="default"/>
      </w:rPr>
    </w:lvl>
    <w:lvl w:ilvl="6" w:tplc="B43AA33E" w:tentative="1">
      <w:start w:val="1"/>
      <w:numFmt w:val="bullet"/>
      <w:lvlText w:val="•"/>
      <w:lvlJc w:val="left"/>
      <w:pPr>
        <w:tabs>
          <w:tab w:val="num" w:pos="5040"/>
        </w:tabs>
        <w:ind w:left="5040" w:hanging="360"/>
      </w:pPr>
      <w:rPr>
        <w:rFonts w:ascii="Arial" w:hAnsi="Arial" w:hint="default"/>
      </w:rPr>
    </w:lvl>
    <w:lvl w:ilvl="7" w:tplc="F70E6D34" w:tentative="1">
      <w:start w:val="1"/>
      <w:numFmt w:val="bullet"/>
      <w:lvlText w:val="•"/>
      <w:lvlJc w:val="left"/>
      <w:pPr>
        <w:tabs>
          <w:tab w:val="num" w:pos="5760"/>
        </w:tabs>
        <w:ind w:left="5760" w:hanging="360"/>
      </w:pPr>
      <w:rPr>
        <w:rFonts w:ascii="Arial" w:hAnsi="Arial" w:hint="default"/>
      </w:rPr>
    </w:lvl>
    <w:lvl w:ilvl="8" w:tplc="DF5ED86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BEF5425"/>
    <w:multiLevelType w:val="hybridMultilevel"/>
    <w:tmpl w:val="A224ADB0"/>
    <w:lvl w:ilvl="0" w:tplc="BE94D90E">
      <w:start w:val="1"/>
      <w:numFmt w:val="bullet"/>
      <w:lvlText w:val="❖"/>
      <w:lvlJc w:val="left"/>
      <w:pPr>
        <w:tabs>
          <w:tab w:val="num" w:pos="720"/>
        </w:tabs>
        <w:ind w:left="720" w:hanging="360"/>
      </w:pPr>
      <w:rPr>
        <w:rFonts w:ascii="Segoe UI Symbol" w:hAnsi="Segoe UI Symbol" w:hint="default"/>
      </w:rPr>
    </w:lvl>
    <w:lvl w:ilvl="1" w:tplc="7ABE3E86" w:tentative="1">
      <w:start w:val="1"/>
      <w:numFmt w:val="bullet"/>
      <w:lvlText w:val="❖"/>
      <w:lvlJc w:val="left"/>
      <w:pPr>
        <w:tabs>
          <w:tab w:val="num" w:pos="1440"/>
        </w:tabs>
        <w:ind w:left="1440" w:hanging="360"/>
      </w:pPr>
      <w:rPr>
        <w:rFonts w:ascii="Segoe UI Symbol" w:hAnsi="Segoe UI Symbol" w:hint="default"/>
      </w:rPr>
    </w:lvl>
    <w:lvl w:ilvl="2" w:tplc="21BA219C" w:tentative="1">
      <w:start w:val="1"/>
      <w:numFmt w:val="bullet"/>
      <w:lvlText w:val="❖"/>
      <w:lvlJc w:val="left"/>
      <w:pPr>
        <w:tabs>
          <w:tab w:val="num" w:pos="2160"/>
        </w:tabs>
        <w:ind w:left="2160" w:hanging="360"/>
      </w:pPr>
      <w:rPr>
        <w:rFonts w:ascii="Segoe UI Symbol" w:hAnsi="Segoe UI Symbol" w:hint="default"/>
      </w:rPr>
    </w:lvl>
    <w:lvl w:ilvl="3" w:tplc="D6122E4C" w:tentative="1">
      <w:start w:val="1"/>
      <w:numFmt w:val="bullet"/>
      <w:lvlText w:val="❖"/>
      <w:lvlJc w:val="left"/>
      <w:pPr>
        <w:tabs>
          <w:tab w:val="num" w:pos="2880"/>
        </w:tabs>
        <w:ind w:left="2880" w:hanging="360"/>
      </w:pPr>
      <w:rPr>
        <w:rFonts w:ascii="Segoe UI Symbol" w:hAnsi="Segoe UI Symbol" w:hint="default"/>
      </w:rPr>
    </w:lvl>
    <w:lvl w:ilvl="4" w:tplc="A7282988" w:tentative="1">
      <w:start w:val="1"/>
      <w:numFmt w:val="bullet"/>
      <w:lvlText w:val="❖"/>
      <w:lvlJc w:val="left"/>
      <w:pPr>
        <w:tabs>
          <w:tab w:val="num" w:pos="3600"/>
        </w:tabs>
        <w:ind w:left="3600" w:hanging="360"/>
      </w:pPr>
      <w:rPr>
        <w:rFonts w:ascii="Segoe UI Symbol" w:hAnsi="Segoe UI Symbol" w:hint="default"/>
      </w:rPr>
    </w:lvl>
    <w:lvl w:ilvl="5" w:tplc="C0621A68" w:tentative="1">
      <w:start w:val="1"/>
      <w:numFmt w:val="bullet"/>
      <w:lvlText w:val="❖"/>
      <w:lvlJc w:val="left"/>
      <w:pPr>
        <w:tabs>
          <w:tab w:val="num" w:pos="4320"/>
        </w:tabs>
        <w:ind w:left="4320" w:hanging="360"/>
      </w:pPr>
      <w:rPr>
        <w:rFonts w:ascii="Segoe UI Symbol" w:hAnsi="Segoe UI Symbol" w:hint="default"/>
      </w:rPr>
    </w:lvl>
    <w:lvl w:ilvl="6" w:tplc="5426978C" w:tentative="1">
      <w:start w:val="1"/>
      <w:numFmt w:val="bullet"/>
      <w:lvlText w:val="❖"/>
      <w:lvlJc w:val="left"/>
      <w:pPr>
        <w:tabs>
          <w:tab w:val="num" w:pos="5040"/>
        </w:tabs>
        <w:ind w:left="5040" w:hanging="360"/>
      </w:pPr>
      <w:rPr>
        <w:rFonts w:ascii="Segoe UI Symbol" w:hAnsi="Segoe UI Symbol" w:hint="default"/>
      </w:rPr>
    </w:lvl>
    <w:lvl w:ilvl="7" w:tplc="5C16166A" w:tentative="1">
      <w:start w:val="1"/>
      <w:numFmt w:val="bullet"/>
      <w:lvlText w:val="❖"/>
      <w:lvlJc w:val="left"/>
      <w:pPr>
        <w:tabs>
          <w:tab w:val="num" w:pos="5760"/>
        </w:tabs>
        <w:ind w:left="5760" w:hanging="360"/>
      </w:pPr>
      <w:rPr>
        <w:rFonts w:ascii="Segoe UI Symbol" w:hAnsi="Segoe UI Symbol" w:hint="default"/>
      </w:rPr>
    </w:lvl>
    <w:lvl w:ilvl="8" w:tplc="21F4E02E" w:tentative="1">
      <w:start w:val="1"/>
      <w:numFmt w:val="bullet"/>
      <w:lvlText w:val="❖"/>
      <w:lvlJc w:val="left"/>
      <w:pPr>
        <w:tabs>
          <w:tab w:val="num" w:pos="6480"/>
        </w:tabs>
        <w:ind w:left="6480" w:hanging="360"/>
      </w:pPr>
      <w:rPr>
        <w:rFonts w:ascii="Segoe UI Symbol" w:hAnsi="Segoe UI Symbol" w:hint="default"/>
      </w:rPr>
    </w:lvl>
  </w:abstractNum>
  <w:abstractNum w:abstractNumId="81" w15:restartNumberingAfterBreak="0">
    <w:nsid w:val="4C5D4044"/>
    <w:multiLevelType w:val="hybridMultilevel"/>
    <w:tmpl w:val="4336E9C6"/>
    <w:lvl w:ilvl="0" w:tplc="D12E5DE6">
      <w:start w:val="1"/>
      <w:numFmt w:val="bullet"/>
      <w:lvlText w:val="•"/>
      <w:lvlJc w:val="left"/>
      <w:pPr>
        <w:tabs>
          <w:tab w:val="num" w:pos="720"/>
        </w:tabs>
        <w:ind w:left="720" w:hanging="360"/>
      </w:pPr>
      <w:rPr>
        <w:rFonts w:ascii="Arial" w:hAnsi="Arial" w:hint="default"/>
      </w:rPr>
    </w:lvl>
    <w:lvl w:ilvl="1" w:tplc="CD523F88" w:tentative="1">
      <w:start w:val="1"/>
      <w:numFmt w:val="bullet"/>
      <w:lvlText w:val="•"/>
      <w:lvlJc w:val="left"/>
      <w:pPr>
        <w:tabs>
          <w:tab w:val="num" w:pos="1440"/>
        </w:tabs>
        <w:ind w:left="1440" w:hanging="360"/>
      </w:pPr>
      <w:rPr>
        <w:rFonts w:ascii="Arial" w:hAnsi="Arial" w:hint="default"/>
      </w:rPr>
    </w:lvl>
    <w:lvl w:ilvl="2" w:tplc="D53CD7CE" w:tentative="1">
      <w:start w:val="1"/>
      <w:numFmt w:val="bullet"/>
      <w:lvlText w:val="•"/>
      <w:lvlJc w:val="left"/>
      <w:pPr>
        <w:tabs>
          <w:tab w:val="num" w:pos="2160"/>
        </w:tabs>
        <w:ind w:left="2160" w:hanging="360"/>
      </w:pPr>
      <w:rPr>
        <w:rFonts w:ascii="Arial" w:hAnsi="Arial" w:hint="default"/>
      </w:rPr>
    </w:lvl>
    <w:lvl w:ilvl="3" w:tplc="A2F05BD2" w:tentative="1">
      <w:start w:val="1"/>
      <w:numFmt w:val="bullet"/>
      <w:lvlText w:val="•"/>
      <w:lvlJc w:val="left"/>
      <w:pPr>
        <w:tabs>
          <w:tab w:val="num" w:pos="2880"/>
        </w:tabs>
        <w:ind w:left="2880" w:hanging="360"/>
      </w:pPr>
      <w:rPr>
        <w:rFonts w:ascii="Arial" w:hAnsi="Arial" w:hint="default"/>
      </w:rPr>
    </w:lvl>
    <w:lvl w:ilvl="4" w:tplc="185CCE50" w:tentative="1">
      <w:start w:val="1"/>
      <w:numFmt w:val="bullet"/>
      <w:lvlText w:val="•"/>
      <w:lvlJc w:val="left"/>
      <w:pPr>
        <w:tabs>
          <w:tab w:val="num" w:pos="3600"/>
        </w:tabs>
        <w:ind w:left="3600" w:hanging="360"/>
      </w:pPr>
      <w:rPr>
        <w:rFonts w:ascii="Arial" w:hAnsi="Arial" w:hint="default"/>
      </w:rPr>
    </w:lvl>
    <w:lvl w:ilvl="5" w:tplc="67F6A4FA" w:tentative="1">
      <w:start w:val="1"/>
      <w:numFmt w:val="bullet"/>
      <w:lvlText w:val="•"/>
      <w:lvlJc w:val="left"/>
      <w:pPr>
        <w:tabs>
          <w:tab w:val="num" w:pos="4320"/>
        </w:tabs>
        <w:ind w:left="4320" w:hanging="360"/>
      </w:pPr>
      <w:rPr>
        <w:rFonts w:ascii="Arial" w:hAnsi="Arial" w:hint="default"/>
      </w:rPr>
    </w:lvl>
    <w:lvl w:ilvl="6" w:tplc="85883FD8" w:tentative="1">
      <w:start w:val="1"/>
      <w:numFmt w:val="bullet"/>
      <w:lvlText w:val="•"/>
      <w:lvlJc w:val="left"/>
      <w:pPr>
        <w:tabs>
          <w:tab w:val="num" w:pos="5040"/>
        </w:tabs>
        <w:ind w:left="5040" w:hanging="360"/>
      </w:pPr>
      <w:rPr>
        <w:rFonts w:ascii="Arial" w:hAnsi="Arial" w:hint="default"/>
      </w:rPr>
    </w:lvl>
    <w:lvl w:ilvl="7" w:tplc="CA98B334" w:tentative="1">
      <w:start w:val="1"/>
      <w:numFmt w:val="bullet"/>
      <w:lvlText w:val="•"/>
      <w:lvlJc w:val="left"/>
      <w:pPr>
        <w:tabs>
          <w:tab w:val="num" w:pos="5760"/>
        </w:tabs>
        <w:ind w:left="5760" w:hanging="360"/>
      </w:pPr>
      <w:rPr>
        <w:rFonts w:ascii="Arial" w:hAnsi="Arial" w:hint="default"/>
      </w:rPr>
    </w:lvl>
    <w:lvl w:ilvl="8" w:tplc="771E447C"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D4B0EAB"/>
    <w:multiLevelType w:val="hybridMultilevel"/>
    <w:tmpl w:val="B5BA4518"/>
    <w:lvl w:ilvl="0" w:tplc="01267FFE">
      <w:start w:val="1"/>
      <w:numFmt w:val="bullet"/>
      <w:lvlText w:val="•"/>
      <w:lvlJc w:val="left"/>
      <w:pPr>
        <w:tabs>
          <w:tab w:val="num" w:pos="720"/>
        </w:tabs>
        <w:ind w:left="720" w:hanging="360"/>
      </w:pPr>
      <w:rPr>
        <w:rFonts w:ascii="Arial" w:hAnsi="Arial" w:hint="default"/>
      </w:rPr>
    </w:lvl>
    <w:lvl w:ilvl="1" w:tplc="D7A8E232">
      <w:start w:val="1"/>
      <w:numFmt w:val="bullet"/>
      <w:lvlText w:val="•"/>
      <w:lvlJc w:val="left"/>
      <w:pPr>
        <w:tabs>
          <w:tab w:val="num" w:pos="1440"/>
        </w:tabs>
        <w:ind w:left="1440" w:hanging="360"/>
      </w:pPr>
      <w:rPr>
        <w:rFonts w:ascii="Arial" w:hAnsi="Arial" w:hint="default"/>
      </w:rPr>
    </w:lvl>
    <w:lvl w:ilvl="2" w:tplc="2EAE1DB6" w:tentative="1">
      <w:start w:val="1"/>
      <w:numFmt w:val="bullet"/>
      <w:lvlText w:val="•"/>
      <w:lvlJc w:val="left"/>
      <w:pPr>
        <w:tabs>
          <w:tab w:val="num" w:pos="2160"/>
        </w:tabs>
        <w:ind w:left="2160" w:hanging="360"/>
      </w:pPr>
      <w:rPr>
        <w:rFonts w:ascii="Arial" w:hAnsi="Arial" w:hint="default"/>
      </w:rPr>
    </w:lvl>
    <w:lvl w:ilvl="3" w:tplc="2586E512" w:tentative="1">
      <w:start w:val="1"/>
      <w:numFmt w:val="bullet"/>
      <w:lvlText w:val="•"/>
      <w:lvlJc w:val="left"/>
      <w:pPr>
        <w:tabs>
          <w:tab w:val="num" w:pos="2880"/>
        </w:tabs>
        <w:ind w:left="2880" w:hanging="360"/>
      </w:pPr>
      <w:rPr>
        <w:rFonts w:ascii="Arial" w:hAnsi="Arial" w:hint="default"/>
      </w:rPr>
    </w:lvl>
    <w:lvl w:ilvl="4" w:tplc="A5227FDC" w:tentative="1">
      <w:start w:val="1"/>
      <w:numFmt w:val="bullet"/>
      <w:lvlText w:val="•"/>
      <w:lvlJc w:val="left"/>
      <w:pPr>
        <w:tabs>
          <w:tab w:val="num" w:pos="3600"/>
        </w:tabs>
        <w:ind w:left="3600" w:hanging="360"/>
      </w:pPr>
      <w:rPr>
        <w:rFonts w:ascii="Arial" w:hAnsi="Arial" w:hint="default"/>
      </w:rPr>
    </w:lvl>
    <w:lvl w:ilvl="5" w:tplc="BBDA2502" w:tentative="1">
      <w:start w:val="1"/>
      <w:numFmt w:val="bullet"/>
      <w:lvlText w:val="•"/>
      <w:lvlJc w:val="left"/>
      <w:pPr>
        <w:tabs>
          <w:tab w:val="num" w:pos="4320"/>
        </w:tabs>
        <w:ind w:left="4320" w:hanging="360"/>
      </w:pPr>
      <w:rPr>
        <w:rFonts w:ascii="Arial" w:hAnsi="Arial" w:hint="default"/>
      </w:rPr>
    </w:lvl>
    <w:lvl w:ilvl="6" w:tplc="461619EA" w:tentative="1">
      <w:start w:val="1"/>
      <w:numFmt w:val="bullet"/>
      <w:lvlText w:val="•"/>
      <w:lvlJc w:val="left"/>
      <w:pPr>
        <w:tabs>
          <w:tab w:val="num" w:pos="5040"/>
        </w:tabs>
        <w:ind w:left="5040" w:hanging="360"/>
      </w:pPr>
      <w:rPr>
        <w:rFonts w:ascii="Arial" w:hAnsi="Arial" w:hint="default"/>
      </w:rPr>
    </w:lvl>
    <w:lvl w:ilvl="7" w:tplc="AC12B60A" w:tentative="1">
      <w:start w:val="1"/>
      <w:numFmt w:val="bullet"/>
      <w:lvlText w:val="•"/>
      <w:lvlJc w:val="left"/>
      <w:pPr>
        <w:tabs>
          <w:tab w:val="num" w:pos="5760"/>
        </w:tabs>
        <w:ind w:left="5760" w:hanging="360"/>
      </w:pPr>
      <w:rPr>
        <w:rFonts w:ascii="Arial" w:hAnsi="Arial" w:hint="default"/>
      </w:rPr>
    </w:lvl>
    <w:lvl w:ilvl="8" w:tplc="3AE4916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EF602D3"/>
    <w:multiLevelType w:val="hybridMultilevel"/>
    <w:tmpl w:val="FFB43B10"/>
    <w:lvl w:ilvl="0" w:tplc="212AB844">
      <w:start w:val="1"/>
      <w:numFmt w:val="bullet"/>
      <w:lvlText w:val="-"/>
      <w:lvlJc w:val="left"/>
      <w:pPr>
        <w:tabs>
          <w:tab w:val="num" w:pos="720"/>
        </w:tabs>
        <w:ind w:left="720" w:hanging="360"/>
      </w:pPr>
      <w:rPr>
        <w:rFonts w:ascii="Times New Roman" w:hAnsi="Times New Roman" w:hint="default"/>
      </w:rPr>
    </w:lvl>
    <w:lvl w:ilvl="1" w:tplc="85CEA454">
      <w:numFmt w:val="bullet"/>
      <w:lvlText w:val="-"/>
      <w:lvlJc w:val="left"/>
      <w:pPr>
        <w:tabs>
          <w:tab w:val="num" w:pos="1440"/>
        </w:tabs>
        <w:ind w:left="1440" w:hanging="360"/>
      </w:pPr>
      <w:rPr>
        <w:rFonts w:ascii="Times New Roman" w:hAnsi="Times New Roman" w:hint="default"/>
      </w:rPr>
    </w:lvl>
    <w:lvl w:ilvl="2" w:tplc="C93ED8E8" w:tentative="1">
      <w:start w:val="1"/>
      <w:numFmt w:val="bullet"/>
      <w:lvlText w:val="-"/>
      <w:lvlJc w:val="left"/>
      <w:pPr>
        <w:tabs>
          <w:tab w:val="num" w:pos="2160"/>
        </w:tabs>
        <w:ind w:left="2160" w:hanging="360"/>
      </w:pPr>
      <w:rPr>
        <w:rFonts w:ascii="Times New Roman" w:hAnsi="Times New Roman" w:hint="default"/>
      </w:rPr>
    </w:lvl>
    <w:lvl w:ilvl="3" w:tplc="BC0812AC" w:tentative="1">
      <w:start w:val="1"/>
      <w:numFmt w:val="bullet"/>
      <w:lvlText w:val="-"/>
      <w:lvlJc w:val="left"/>
      <w:pPr>
        <w:tabs>
          <w:tab w:val="num" w:pos="2880"/>
        </w:tabs>
        <w:ind w:left="2880" w:hanging="360"/>
      </w:pPr>
      <w:rPr>
        <w:rFonts w:ascii="Times New Roman" w:hAnsi="Times New Roman" w:hint="default"/>
      </w:rPr>
    </w:lvl>
    <w:lvl w:ilvl="4" w:tplc="D7009200" w:tentative="1">
      <w:start w:val="1"/>
      <w:numFmt w:val="bullet"/>
      <w:lvlText w:val="-"/>
      <w:lvlJc w:val="left"/>
      <w:pPr>
        <w:tabs>
          <w:tab w:val="num" w:pos="3600"/>
        </w:tabs>
        <w:ind w:left="3600" w:hanging="360"/>
      </w:pPr>
      <w:rPr>
        <w:rFonts w:ascii="Times New Roman" w:hAnsi="Times New Roman" w:hint="default"/>
      </w:rPr>
    </w:lvl>
    <w:lvl w:ilvl="5" w:tplc="951CB7E4" w:tentative="1">
      <w:start w:val="1"/>
      <w:numFmt w:val="bullet"/>
      <w:lvlText w:val="-"/>
      <w:lvlJc w:val="left"/>
      <w:pPr>
        <w:tabs>
          <w:tab w:val="num" w:pos="4320"/>
        </w:tabs>
        <w:ind w:left="4320" w:hanging="360"/>
      </w:pPr>
      <w:rPr>
        <w:rFonts w:ascii="Times New Roman" w:hAnsi="Times New Roman" w:hint="default"/>
      </w:rPr>
    </w:lvl>
    <w:lvl w:ilvl="6" w:tplc="3C862DDC" w:tentative="1">
      <w:start w:val="1"/>
      <w:numFmt w:val="bullet"/>
      <w:lvlText w:val="-"/>
      <w:lvlJc w:val="left"/>
      <w:pPr>
        <w:tabs>
          <w:tab w:val="num" w:pos="5040"/>
        </w:tabs>
        <w:ind w:left="5040" w:hanging="360"/>
      </w:pPr>
      <w:rPr>
        <w:rFonts w:ascii="Times New Roman" w:hAnsi="Times New Roman" w:hint="default"/>
      </w:rPr>
    </w:lvl>
    <w:lvl w:ilvl="7" w:tplc="CB1C7CE2" w:tentative="1">
      <w:start w:val="1"/>
      <w:numFmt w:val="bullet"/>
      <w:lvlText w:val="-"/>
      <w:lvlJc w:val="left"/>
      <w:pPr>
        <w:tabs>
          <w:tab w:val="num" w:pos="5760"/>
        </w:tabs>
        <w:ind w:left="5760" w:hanging="360"/>
      </w:pPr>
      <w:rPr>
        <w:rFonts w:ascii="Times New Roman" w:hAnsi="Times New Roman" w:hint="default"/>
      </w:rPr>
    </w:lvl>
    <w:lvl w:ilvl="8" w:tplc="8AAA2906"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50C26A6F"/>
    <w:multiLevelType w:val="hybridMultilevel"/>
    <w:tmpl w:val="EBAE1852"/>
    <w:lvl w:ilvl="0" w:tplc="87B4A1E8">
      <w:start w:val="1"/>
      <w:numFmt w:val="bullet"/>
      <w:lvlText w:val="•"/>
      <w:lvlJc w:val="left"/>
      <w:pPr>
        <w:tabs>
          <w:tab w:val="num" w:pos="720"/>
        </w:tabs>
        <w:ind w:left="720" w:hanging="360"/>
      </w:pPr>
      <w:rPr>
        <w:rFonts w:ascii="Arial" w:hAnsi="Arial" w:hint="default"/>
      </w:rPr>
    </w:lvl>
    <w:lvl w:ilvl="1" w:tplc="EBDABC66" w:tentative="1">
      <w:start w:val="1"/>
      <w:numFmt w:val="bullet"/>
      <w:lvlText w:val="•"/>
      <w:lvlJc w:val="left"/>
      <w:pPr>
        <w:tabs>
          <w:tab w:val="num" w:pos="1440"/>
        </w:tabs>
        <w:ind w:left="1440" w:hanging="360"/>
      </w:pPr>
      <w:rPr>
        <w:rFonts w:ascii="Arial" w:hAnsi="Arial" w:hint="default"/>
      </w:rPr>
    </w:lvl>
    <w:lvl w:ilvl="2" w:tplc="39143D2E" w:tentative="1">
      <w:start w:val="1"/>
      <w:numFmt w:val="bullet"/>
      <w:lvlText w:val="•"/>
      <w:lvlJc w:val="left"/>
      <w:pPr>
        <w:tabs>
          <w:tab w:val="num" w:pos="2160"/>
        </w:tabs>
        <w:ind w:left="2160" w:hanging="360"/>
      </w:pPr>
      <w:rPr>
        <w:rFonts w:ascii="Arial" w:hAnsi="Arial" w:hint="default"/>
      </w:rPr>
    </w:lvl>
    <w:lvl w:ilvl="3" w:tplc="69D81FC0" w:tentative="1">
      <w:start w:val="1"/>
      <w:numFmt w:val="bullet"/>
      <w:lvlText w:val="•"/>
      <w:lvlJc w:val="left"/>
      <w:pPr>
        <w:tabs>
          <w:tab w:val="num" w:pos="2880"/>
        </w:tabs>
        <w:ind w:left="2880" w:hanging="360"/>
      </w:pPr>
      <w:rPr>
        <w:rFonts w:ascii="Arial" w:hAnsi="Arial" w:hint="default"/>
      </w:rPr>
    </w:lvl>
    <w:lvl w:ilvl="4" w:tplc="5F00DD4C" w:tentative="1">
      <w:start w:val="1"/>
      <w:numFmt w:val="bullet"/>
      <w:lvlText w:val="•"/>
      <w:lvlJc w:val="left"/>
      <w:pPr>
        <w:tabs>
          <w:tab w:val="num" w:pos="3600"/>
        </w:tabs>
        <w:ind w:left="3600" w:hanging="360"/>
      </w:pPr>
      <w:rPr>
        <w:rFonts w:ascii="Arial" w:hAnsi="Arial" w:hint="default"/>
      </w:rPr>
    </w:lvl>
    <w:lvl w:ilvl="5" w:tplc="4894AB50" w:tentative="1">
      <w:start w:val="1"/>
      <w:numFmt w:val="bullet"/>
      <w:lvlText w:val="•"/>
      <w:lvlJc w:val="left"/>
      <w:pPr>
        <w:tabs>
          <w:tab w:val="num" w:pos="4320"/>
        </w:tabs>
        <w:ind w:left="4320" w:hanging="360"/>
      </w:pPr>
      <w:rPr>
        <w:rFonts w:ascii="Arial" w:hAnsi="Arial" w:hint="default"/>
      </w:rPr>
    </w:lvl>
    <w:lvl w:ilvl="6" w:tplc="BDC6EF98" w:tentative="1">
      <w:start w:val="1"/>
      <w:numFmt w:val="bullet"/>
      <w:lvlText w:val="•"/>
      <w:lvlJc w:val="left"/>
      <w:pPr>
        <w:tabs>
          <w:tab w:val="num" w:pos="5040"/>
        </w:tabs>
        <w:ind w:left="5040" w:hanging="360"/>
      </w:pPr>
      <w:rPr>
        <w:rFonts w:ascii="Arial" w:hAnsi="Arial" w:hint="default"/>
      </w:rPr>
    </w:lvl>
    <w:lvl w:ilvl="7" w:tplc="3920C966" w:tentative="1">
      <w:start w:val="1"/>
      <w:numFmt w:val="bullet"/>
      <w:lvlText w:val="•"/>
      <w:lvlJc w:val="left"/>
      <w:pPr>
        <w:tabs>
          <w:tab w:val="num" w:pos="5760"/>
        </w:tabs>
        <w:ind w:left="5760" w:hanging="360"/>
      </w:pPr>
      <w:rPr>
        <w:rFonts w:ascii="Arial" w:hAnsi="Arial" w:hint="default"/>
      </w:rPr>
    </w:lvl>
    <w:lvl w:ilvl="8" w:tplc="FE383F6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0C67085"/>
    <w:multiLevelType w:val="hybridMultilevel"/>
    <w:tmpl w:val="F4F64760"/>
    <w:lvl w:ilvl="0" w:tplc="BB0423EC">
      <w:start w:val="1"/>
      <w:numFmt w:val="bullet"/>
      <w:lvlText w:val="•"/>
      <w:lvlJc w:val="left"/>
      <w:pPr>
        <w:tabs>
          <w:tab w:val="num" w:pos="720"/>
        </w:tabs>
        <w:ind w:left="720" w:hanging="360"/>
      </w:pPr>
      <w:rPr>
        <w:rFonts w:ascii="Arial" w:hAnsi="Arial" w:hint="default"/>
      </w:rPr>
    </w:lvl>
    <w:lvl w:ilvl="1" w:tplc="98FC66A0">
      <w:numFmt w:val="bullet"/>
      <w:lvlText w:val="•"/>
      <w:lvlJc w:val="left"/>
      <w:pPr>
        <w:tabs>
          <w:tab w:val="num" w:pos="1440"/>
        </w:tabs>
        <w:ind w:left="1440" w:hanging="360"/>
      </w:pPr>
      <w:rPr>
        <w:rFonts w:ascii="Arial" w:hAnsi="Arial" w:hint="default"/>
      </w:rPr>
    </w:lvl>
    <w:lvl w:ilvl="2" w:tplc="8E00299E" w:tentative="1">
      <w:start w:val="1"/>
      <w:numFmt w:val="bullet"/>
      <w:lvlText w:val="•"/>
      <w:lvlJc w:val="left"/>
      <w:pPr>
        <w:tabs>
          <w:tab w:val="num" w:pos="2160"/>
        </w:tabs>
        <w:ind w:left="2160" w:hanging="360"/>
      </w:pPr>
      <w:rPr>
        <w:rFonts w:ascii="Arial" w:hAnsi="Arial" w:hint="default"/>
      </w:rPr>
    </w:lvl>
    <w:lvl w:ilvl="3" w:tplc="0B528450" w:tentative="1">
      <w:start w:val="1"/>
      <w:numFmt w:val="bullet"/>
      <w:lvlText w:val="•"/>
      <w:lvlJc w:val="left"/>
      <w:pPr>
        <w:tabs>
          <w:tab w:val="num" w:pos="2880"/>
        </w:tabs>
        <w:ind w:left="2880" w:hanging="360"/>
      </w:pPr>
      <w:rPr>
        <w:rFonts w:ascii="Arial" w:hAnsi="Arial" w:hint="default"/>
      </w:rPr>
    </w:lvl>
    <w:lvl w:ilvl="4" w:tplc="8B1C5294" w:tentative="1">
      <w:start w:val="1"/>
      <w:numFmt w:val="bullet"/>
      <w:lvlText w:val="•"/>
      <w:lvlJc w:val="left"/>
      <w:pPr>
        <w:tabs>
          <w:tab w:val="num" w:pos="3600"/>
        </w:tabs>
        <w:ind w:left="3600" w:hanging="360"/>
      </w:pPr>
      <w:rPr>
        <w:rFonts w:ascii="Arial" w:hAnsi="Arial" w:hint="default"/>
      </w:rPr>
    </w:lvl>
    <w:lvl w:ilvl="5" w:tplc="575CD4BA" w:tentative="1">
      <w:start w:val="1"/>
      <w:numFmt w:val="bullet"/>
      <w:lvlText w:val="•"/>
      <w:lvlJc w:val="left"/>
      <w:pPr>
        <w:tabs>
          <w:tab w:val="num" w:pos="4320"/>
        </w:tabs>
        <w:ind w:left="4320" w:hanging="360"/>
      </w:pPr>
      <w:rPr>
        <w:rFonts w:ascii="Arial" w:hAnsi="Arial" w:hint="default"/>
      </w:rPr>
    </w:lvl>
    <w:lvl w:ilvl="6" w:tplc="7CD0C178" w:tentative="1">
      <w:start w:val="1"/>
      <w:numFmt w:val="bullet"/>
      <w:lvlText w:val="•"/>
      <w:lvlJc w:val="left"/>
      <w:pPr>
        <w:tabs>
          <w:tab w:val="num" w:pos="5040"/>
        </w:tabs>
        <w:ind w:left="5040" w:hanging="360"/>
      </w:pPr>
      <w:rPr>
        <w:rFonts w:ascii="Arial" w:hAnsi="Arial" w:hint="default"/>
      </w:rPr>
    </w:lvl>
    <w:lvl w:ilvl="7" w:tplc="B606B9C0" w:tentative="1">
      <w:start w:val="1"/>
      <w:numFmt w:val="bullet"/>
      <w:lvlText w:val="•"/>
      <w:lvlJc w:val="left"/>
      <w:pPr>
        <w:tabs>
          <w:tab w:val="num" w:pos="5760"/>
        </w:tabs>
        <w:ind w:left="5760" w:hanging="360"/>
      </w:pPr>
      <w:rPr>
        <w:rFonts w:ascii="Arial" w:hAnsi="Arial" w:hint="default"/>
      </w:rPr>
    </w:lvl>
    <w:lvl w:ilvl="8" w:tplc="7C207D56"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2BB1CEF"/>
    <w:multiLevelType w:val="hybridMultilevel"/>
    <w:tmpl w:val="59A0D174"/>
    <w:lvl w:ilvl="0" w:tplc="E9FAACDC">
      <w:start w:val="1"/>
      <w:numFmt w:val="bullet"/>
      <w:lvlText w:val="●"/>
      <w:lvlJc w:val="left"/>
      <w:pPr>
        <w:tabs>
          <w:tab w:val="num" w:pos="720"/>
        </w:tabs>
        <w:ind w:left="720" w:hanging="360"/>
      </w:pPr>
      <w:rPr>
        <w:rFonts w:ascii="Arial" w:hAnsi="Arial" w:hint="default"/>
      </w:rPr>
    </w:lvl>
    <w:lvl w:ilvl="1" w:tplc="FD24E69C" w:tentative="1">
      <w:start w:val="1"/>
      <w:numFmt w:val="bullet"/>
      <w:lvlText w:val="●"/>
      <w:lvlJc w:val="left"/>
      <w:pPr>
        <w:tabs>
          <w:tab w:val="num" w:pos="1440"/>
        </w:tabs>
        <w:ind w:left="1440" w:hanging="360"/>
      </w:pPr>
      <w:rPr>
        <w:rFonts w:ascii="Arial" w:hAnsi="Arial" w:hint="default"/>
      </w:rPr>
    </w:lvl>
    <w:lvl w:ilvl="2" w:tplc="9A7CF8A2" w:tentative="1">
      <w:start w:val="1"/>
      <w:numFmt w:val="bullet"/>
      <w:lvlText w:val="●"/>
      <w:lvlJc w:val="left"/>
      <w:pPr>
        <w:tabs>
          <w:tab w:val="num" w:pos="2160"/>
        </w:tabs>
        <w:ind w:left="2160" w:hanging="360"/>
      </w:pPr>
      <w:rPr>
        <w:rFonts w:ascii="Arial" w:hAnsi="Arial" w:hint="default"/>
      </w:rPr>
    </w:lvl>
    <w:lvl w:ilvl="3" w:tplc="F146CB34" w:tentative="1">
      <w:start w:val="1"/>
      <w:numFmt w:val="bullet"/>
      <w:lvlText w:val="●"/>
      <w:lvlJc w:val="left"/>
      <w:pPr>
        <w:tabs>
          <w:tab w:val="num" w:pos="2880"/>
        </w:tabs>
        <w:ind w:left="2880" w:hanging="360"/>
      </w:pPr>
      <w:rPr>
        <w:rFonts w:ascii="Arial" w:hAnsi="Arial" w:hint="default"/>
      </w:rPr>
    </w:lvl>
    <w:lvl w:ilvl="4" w:tplc="0F2ED3FE" w:tentative="1">
      <w:start w:val="1"/>
      <w:numFmt w:val="bullet"/>
      <w:lvlText w:val="●"/>
      <w:lvlJc w:val="left"/>
      <w:pPr>
        <w:tabs>
          <w:tab w:val="num" w:pos="3600"/>
        </w:tabs>
        <w:ind w:left="3600" w:hanging="360"/>
      </w:pPr>
      <w:rPr>
        <w:rFonts w:ascii="Arial" w:hAnsi="Arial" w:hint="default"/>
      </w:rPr>
    </w:lvl>
    <w:lvl w:ilvl="5" w:tplc="5498E50A" w:tentative="1">
      <w:start w:val="1"/>
      <w:numFmt w:val="bullet"/>
      <w:lvlText w:val="●"/>
      <w:lvlJc w:val="left"/>
      <w:pPr>
        <w:tabs>
          <w:tab w:val="num" w:pos="4320"/>
        </w:tabs>
        <w:ind w:left="4320" w:hanging="360"/>
      </w:pPr>
      <w:rPr>
        <w:rFonts w:ascii="Arial" w:hAnsi="Arial" w:hint="default"/>
      </w:rPr>
    </w:lvl>
    <w:lvl w:ilvl="6" w:tplc="481E3884" w:tentative="1">
      <w:start w:val="1"/>
      <w:numFmt w:val="bullet"/>
      <w:lvlText w:val="●"/>
      <w:lvlJc w:val="left"/>
      <w:pPr>
        <w:tabs>
          <w:tab w:val="num" w:pos="5040"/>
        </w:tabs>
        <w:ind w:left="5040" w:hanging="360"/>
      </w:pPr>
      <w:rPr>
        <w:rFonts w:ascii="Arial" w:hAnsi="Arial" w:hint="default"/>
      </w:rPr>
    </w:lvl>
    <w:lvl w:ilvl="7" w:tplc="7E286626" w:tentative="1">
      <w:start w:val="1"/>
      <w:numFmt w:val="bullet"/>
      <w:lvlText w:val="●"/>
      <w:lvlJc w:val="left"/>
      <w:pPr>
        <w:tabs>
          <w:tab w:val="num" w:pos="5760"/>
        </w:tabs>
        <w:ind w:left="5760" w:hanging="360"/>
      </w:pPr>
      <w:rPr>
        <w:rFonts w:ascii="Arial" w:hAnsi="Arial" w:hint="default"/>
      </w:rPr>
    </w:lvl>
    <w:lvl w:ilvl="8" w:tplc="5880A91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53DC71B4"/>
    <w:multiLevelType w:val="hybridMultilevel"/>
    <w:tmpl w:val="A07C5340"/>
    <w:lvl w:ilvl="0" w:tplc="37342028">
      <w:start w:val="1"/>
      <w:numFmt w:val="bullet"/>
      <w:lvlText w:val="&gt;"/>
      <w:lvlJc w:val="left"/>
      <w:pPr>
        <w:tabs>
          <w:tab w:val="num" w:pos="720"/>
        </w:tabs>
        <w:ind w:left="720" w:hanging="360"/>
      </w:pPr>
      <w:rPr>
        <w:rFonts w:ascii="Arial" w:hAnsi="Arial" w:hint="default"/>
      </w:rPr>
    </w:lvl>
    <w:lvl w:ilvl="1" w:tplc="EE20E3A8" w:tentative="1">
      <w:start w:val="1"/>
      <w:numFmt w:val="bullet"/>
      <w:lvlText w:val="&gt;"/>
      <w:lvlJc w:val="left"/>
      <w:pPr>
        <w:tabs>
          <w:tab w:val="num" w:pos="1440"/>
        </w:tabs>
        <w:ind w:left="1440" w:hanging="360"/>
      </w:pPr>
      <w:rPr>
        <w:rFonts w:ascii="Arial" w:hAnsi="Arial" w:hint="default"/>
      </w:rPr>
    </w:lvl>
    <w:lvl w:ilvl="2" w:tplc="6AE8A148" w:tentative="1">
      <w:start w:val="1"/>
      <w:numFmt w:val="bullet"/>
      <w:lvlText w:val="&gt;"/>
      <w:lvlJc w:val="left"/>
      <w:pPr>
        <w:tabs>
          <w:tab w:val="num" w:pos="2160"/>
        </w:tabs>
        <w:ind w:left="2160" w:hanging="360"/>
      </w:pPr>
      <w:rPr>
        <w:rFonts w:ascii="Arial" w:hAnsi="Arial" w:hint="default"/>
      </w:rPr>
    </w:lvl>
    <w:lvl w:ilvl="3" w:tplc="F90E46C2" w:tentative="1">
      <w:start w:val="1"/>
      <w:numFmt w:val="bullet"/>
      <w:lvlText w:val="&gt;"/>
      <w:lvlJc w:val="left"/>
      <w:pPr>
        <w:tabs>
          <w:tab w:val="num" w:pos="2880"/>
        </w:tabs>
        <w:ind w:left="2880" w:hanging="360"/>
      </w:pPr>
      <w:rPr>
        <w:rFonts w:ascii="Arial" w:hAnsi="Arial" w:hint="default"/>
      </w:rPr>
    </w:lvl>
    <w:lvl w:ilvl="4" w:tplc="FDD22D0A" w:tentative="1">
      <w:start w:val="1"/>
      <w:numFmt w:val="bullet"/>
      <w:lvlText w:val="&gt;"/>
      <w:lvlJc w:val="left"/>
      <w:pPr>
        <w:tabs>
          <w:tab w:val="num" w:pos="3600"/>
        </w:tabs>
        <w:ind w:left="3600" w:hanging="360"/>
      </w:pPr>
      <w:rPr>
        <w:rFonts w:ascii="Arial" w:hAnsi="Arial" w:hint="default"/>
      </w:rPr>
    </w:lvl>
    <w:lvl w:ilvl="5" w:tplc="53660652" w:tentative="1">
      <w:start w:val="1"/>
      <w:numFmt w:val="bullet"/>
      <w:lvlText w:val="&gt;"/>
      <w:lvlJc w:val="left"/>
      <w:pPr>
        <w:tabs>
          <w:tab w:val="num" w:pos="4320"/>
        </w:tabs>
        <w:ind w:left="4320" w:hanging="360"/>
      </w:pPr>
      <w:rPr>
        <w:rFonts w:ascii="Arial" w:hAnsi="Arial" w:hint="default"/>
      </w:rPr>
    </w:lvl>
    <w:lvl w:ilvl="6" w:tplc="BB72933C" w:tentative="1">
      <w:start w:val="1"/>
      <w:numFmt w:val="bullet"/>
      <w:lvlText w:val="&gt;"/>
      <w:lvlJc w:val="left"/>
      <w:pPr>
        <w:tabs>
          <w:tab w:val="num" w:pos="5040"/>
        </w:tabs>
        <w:ind w:left="5040" w:hanging="360"/>
      </w:pPr>
      <w:rPr>
        <w:rFonts w:ascii="Arial" w:hAnsi="Arial" w:hint="default"/>
      </w:rPr>
    </w:lvl>
    <w:lvl w:ilvl="7" w:tplc="FBF441D0" w:tentative="1">
      <w:start w:val="1"/>
      <w:numFmt w:val="bullet"/>
      <w:lvlText w:val="&gt;"/>
      <w:lvlJc w:val="left"/>
      <w:pPr>
        <w:tabs>
          <w:tab w:val="num" w:pos="5760"/>
        </w:tabs>
        <w:ind w:left="5760" w:hanging="360"/>
      </w:pPr>
      <w:rPr>
        <w:rFonts w:ascii="Arial" w:hAnsi="Arial" w:hint="default"/>
      </w:rPr>
    </w:lvl>
    <w:lvl w:ilvl="8" w:tplc="2402BDB0" w:tentative="1">
      <w:start w:val="1"/>
      <w:numFmt w:val="bullet"/>
      <w:lvlText w:val="&gt;"/>
      <w:lvlJc w:val="left"/>
      <w:pPr>
        <w:tabs>
          <w:tab w:val="num" w:pos="6480"/>
        </w:tabs>
        <w:ind w:left="6480" w:hanging="360"/>
      </w:pPr>
      <w:rPr>
        <w:rFonts w:ascii="Arial" w:hAnsi="Arial" w:hint="default"/>
      </w:rPr>
    </w:lvl>
  </w:abstractNum>
  <w:abstractNum w:abstractNumId="88"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89" w15:restartNumberingAfterBreak="0">
    <w:nsid w:val="54AB782A"/>
    <w:multiLevelType w:val="hybridMultilevel"/>
    <w:tmpl w:val="5E9AC744"/>
    <w:lvl w:ilvl="0" w:tplc="F27AE6B6">
      <w:start w:val="1"/>
      <w:numFmt w:val="bullet"/>
      <w:lvlText w:val="❖"/>
      <w:lvlJc w:val="left"/>
      <w:pPr>
        <w:tabs>
          <w:tab w:val="num" w:pos="720"/>
        </w:tabs>
        <w:ind w:left="720" w:hanging="360"/>
      </w:pPr>
      <w:rPr>
        <w:rFonts w:ascii="Segoe UI Symbol" w:hAnsi="Segoe UI Symbol" w:hint="default"/>
      </w:rPr>
    </w:lvl>
    <w:lvl w:ilvl="1" w:tplc="5F304978" w:tentative="1">
      <w:start w:val="1"/>
      <w:numFmt w:val="bullet"/>
      <w:lvlText w:val="❖"/>
      <w:lvlJc w:val="left"/>
      <w:pPr>
        <w:tabs>
          <w:tab w:val="num" w:pos="1440"/>
        </w:tabs>
        <w:ind w:left="1440" w:hanging="360"/>
      </w:pPr>
      <w:rPr>
        <w:rFonts w:ascii="Segoe UI Symbol" w:hAnsi="Segoe UI Symbol" w:hint="default"/>
      </w:rPr>
    </w:lvl>
    <w:lvl w:ilvl="2" w:tplc="CDE6AE92" w:tentative="1">
      <w:start w:val="1"/>
      <w:numFmt w:val="bullet"/>
      <w:lvlText w:val="❖"/>
      <w:lvlJc w:val="left"/>
      <w:pPr>
        <w:tabs>
          <w:tab w:val="num" w:pos="2160"/>
        </w:tabs>
        <w:ind w:left="2160" w:hanging="360"/>
      </w:pPr>
      <w:rPr>
        <w:rFonts w:ascii="Segoe UI Symbol" w:hAnsi="Segoe UI Symbol" w:hint="default"/>
      </w:rPr>
    </w:lvl>
    <w:lvl w:ilvl="3" w:tplc="AB0ED67C" w:tentative="1">
      <w:start w:val="1"/>
      <w:numFmt w:val="bullet"/>
      <w:lvlText w:val="❖"/>
      <w:lvlJc w:val="left"/>
      <w:pPr>
        <w:tabs>
          <w:tab w:val="num" w:pos="2880"/>
        </w:tabs>
        <w:ind w:left="2880" w:hanging="360"/>
      </w:pPr>
      <w:rPr>
        <w:rFonts w:ascii="Segoe UI Symbol" w:hAnsi="Segoe UI Symbol" w:hint="default"/>
      </w:rPr>
    </w:lvl>
    <w:lvl w:ilvl="4" w:tplc="0BB69900" w:tentative="1">
      <w:start w:val="1"/>
      <w:numFmt w:val="bullet"/>
      <w:lvlText w:val="❖"/>
      <w:lvlJc w:val="left"/>
      <w:pPr>
        <w:tabs>
          <w:tab w:val="num" w:pos="3600"/>
        </w:tabs>
        <w:ind w:left="3600" w:hanging="360"/>
      </w:pPr>
      <w:rPr>
        <w:rFonts w:ascii="Segoe UI Symbol" w:hAnsi="Segoe UI Symbol" w:hint="default"/>
      </w:rPr>
    </w:lvl>
    <w:lvl w:ilvl="5" w:tplc="3CF4E3DE" w:tentative="1">
      <w:start w:val="1"/>
      <w:numFmt w:val="bullet"/>
      <w:lvlText w:val="❖"/>
      <w:lvlJc w:val="left"/>
      <w:pPr>
        <w:tabs>
          <w:tab w:val="num" w:pos="4320"/>
        </w:tabs>
        <w:ind w:left="4320" w:hanging="360"/>
      </w:pPr>
      <w:rPr>
        <w:rFonts w:ascii="Segoe UI Symbol" w:hAnsi="Segoe UI Symbol" w:hint="default"/>
      </w:rPr>
    </w:lvl>
    <w:lvl w:ilvl="6" w:tplc="3D2C1822" w:tentative="1">
      <w:start w:val="1"/>
      <w:numFmt w:val="bullet"/>
      <w:lvlText w:val="❖"/>
      <w:lvlJc w:val="left"/>
      <w:pPr>
        <w:tabs>
          <w:tab w:val="num" w:pos="5040"/>
        </w:tabs>
        <w:ind w:left="5040" w:hanging="360"/>
      </w:pPr>
      <w:rPr>
        <w:rFonts w:ascii="Segoe UI Symbol" w:hAnsi="Segoe UI Symbol" w:hint="default"/>
      </w:rPr>
    </w:lvl>
    <w:lvl w:ilvl="7" w:tplc="5210AEEC" w:tentative="1">
      <w:start w:val="1"/>
      <w:numFmt w:val="bullet"/>
      <w:lvlText w:val="❖"/>
      <w:lvlJc w:val="left"/>
      <w:pPr>
        <w:tabs>
          <w:tab w:val="num" w:pos="5760"/>
        </w:tabs>
        <w:ind w:left="5760" w:hanging="360"/>
      </w:pPr>
      <w:rPr>
        <w:rFonts w:ascii="Segoe UI Symbol" w:hAnsi="Segoe UI Symbol" w:hint="default"/>
      </w:rPr>
    </w:lvl>
    <w:lvl w:ilvl="8" w:tplc="36385EB0" w:tentative="1">
      <w:start w:val="1"/>
      <w:numFmt w:val="bullet"/>
      <w:lvlText w:val="❖"/>
      <w:lvlJc w:val="left"/>
      <w:pPr>
        <w:tabs>
          <w:tab w:val="num" w:pos="6480"/>
        </w:tabs>
        <w:ind w:left="6480" w:hanging="360"/>
      </w:pPr>
      <w:rPr>
        <w:rFonts w:ascii="Segoe UI Symbol" w:hAnsi="Segoe UI Symbol" w:hint="default"/>
      </w:rPr>
    </w:lvl>
  </w:abstractNum>
  <w:abstractNum w:abstractNumId="90" w15:restartNumberingAfterBreak="0">
    <w:nsid w:val="55AF57F1"/>
    <w:multiLevelType w:val="hybridMultilevel"/>
    <w:tmpl w:val="1F94F658"/>
    <w:lvl w:ilvl="0" w:tplc="28E2C5FC">
      <w:start w:val="1"/>
      <w:numFmt w:val="bullet"/>
      <w:lvlText w:val="-"/>
      <w:lvlJc w:val="left"/>
      <w:pPr>
        <w:tabs>
          <w:tab w:val="num" w:pos="720"/>
        </w:tabs>
        <w:ind w:left="720" w:hanging="360"/>
      </w:pPr>
      <w:rPr>
        <w:rFonts w:ascii="Times New Roman" w:hAnsi="Times New Roman" w:hint="default"/>
      </w:rPr>
    </w:lvl>
    <w:lvl w:ilvl="1" w:tplc="C85AAF52" w:tentative="1">
      <w:start w:val="1"/>
      <w:numFmt w:val="bullet"/>
      <w:lvlText w:val="-"/>
      <w:lvlJc w:val="left"/>
      <w:pPr>
        <w:tabs>
          <w:tab w:val="num" w:pos="1440"/>
        </w:tabs>
        <w:ind w:left="1440" w:hanging="360"/>
      </w:pPr>
      <w:rPr>
        <w:rFonts w:ascii="Times New Roman" w:hAnsi="Times New Roman" w:hint="default"/>
      </w:rPr>
    </w:lvl>
    <w:lvl w:ilvl="2" w:tplc="59E2A0A0" w:tentative="1">
      <w:start w:val="1"/>
      <w:numFmt w:val="bullet"/>
      <w:lvlText w:val="-"/>
      <w:lvlJc w:val="left"/>
      <w:pPr>
        <w:tabs>
          <w:tab w:val="num" w:pos="2160"/>
        </w:tabs>
        <w:ind w:left="2160" w:hanging="360"/>
      </w:pPr>
      <w:rPr>
        <w:rFonts w:ascii="Times New Roman" w:hAnsi="Times New Roman" w:hint="default"/>
      </w:rPr>
    </w:lvl>
    <w:lvl w:ilvl="3" w:tplc="A6442550" w:tentative="1">
      <w:start w:val="1"/>
      <w:numFmt w:val="bullet"/>
      <w:lvlText w:val="-"/>
      <w:lvlJc w:val="left"/>
      <w:pPr>
        <w:tabs>
          <w:tab w:val="num" w:pos="2880"/>
        </w:tabs>
        <w:ind w:left="2880" w:hanging="360"/>
      </w:pPr>
      <w:rPr>
        <w:rFonts w:ascii="Times New Roman" w:hAnsi="Times New Roman" w:hint="default"/>
      </w:rPr>
    </w:lvl>
    <w:lvl w:ilvl="4" w:tplc="BCC0817A" w:tentative="1">
      <w:start w:val="1"/>
      <w:numFmt w:val="bullet"/>
      <w:lvlText w:val="-"/>
      <w:lvlJc w:val="left"/>
      <w:pPr>
        <w:tabs>
          <w:tab w:val="num" w:pos="3600"/>
        </w:tabs>
        <w:ind w:left="3600" w:hanging="360"/>
      </w:pPr>
      <w:rPr>
        <w:rFonts w:ascii="Times New Roman" w:hAnsi="Times New Roman" w:hint="default"/>
      </w:rPr>
    </w:lvl>
    <w:lvl w:ilvl="5" w:tplc="A6EC52D4" w:tentative="1">
      <w:start w:val="1"/>
      <w:numFmt w:val="bullet"/>
      <w:lvlText w:val="-"/>
      <w:lvlJc w:val="left"/>
      <w:pPr>
        <w:tabs>
          <w:tab w:val="num" w:pos="4320"/>
        </w:tabs>
        <w:ind w:left="4320" w:hanging="360"/>
      </w:pPr>
      <w:rPr>
        <w:rFonts w:ascii="Times New Roman" w:hAnsi="Times New Roman" w:hint="default"/>
      </w:rPr>
    </w:lvl>
    <w:lvl w:ilvl="6" w:tplc="1F6E2F70" w:tentative="1">
      <w:start w:val="1"/>
      <w:numFmt w:val="bullet"/>
      <w:lvlText w:val="-"/>
      <w:lvlJc w:val="left"/>
      <w:pPr>
        <w:tabs>
          <w:tab w:val="num" w:pos="5040"/>
        </w:tabs>
        <w:ind w:left="5040" w:hanging="360"/>
      </w:pPr>
      <w:rPr>
        <w:rFonts w:ascii="Times New Roman" w:hAnsi="Times New Roman" w:hint="default"/>
      </w:rPr>
    </w:lvl>
    <w:lvl w:ilvl="7" w:tplc="45181EDC" w:tentative="1">
      <w:start w:val="1"/>
      <w:numFmt w:val="bullet"/>
      <w:lvlText w:val="-"/>
      <w:lvlJc w:val="left"/>
      <w:pPr>
        <w:tabs>
          <w:tab w:val="num" w:pos="5760"/>
        </w:tabs>
        <w:ind w:left="5760" w:hanging="360"/>
      </w:pPr>
      <w:rPr>
        <w:rFonts w:ascii="Times New Roman" w:hAnsi="Times New Roman" w:hint="default"/>
      </w:rPr>
    </w:lvl>
    <w:lvl w:ilvl="8" w:tplc="24042C32" w:tentative="1">
      <w:start w:val="1"/>
      <w:numFmt w:val="bullet"/>
      <w:lvlText w:val="-"/>
      <w:lvlJc w:val="left"/>
      <w:pPr>
        <w:tabs>
          <w:tab w:val="num" w:pos="6480"/>
        </w:tabs>
        <w:ind w:left="6480" w:hanging="360"/>
      </w:pPr>
      <w:rPr>
        <w:rFonts w:ascii="Times New Roman" w:hAnsi="Times New Roman" w:hint="default"/>
      </w:rPr>
    </w:lvl>
  </w:abstractNum>
  <w:abstractNum w:abstractNumId="91" w15:restartNumberingAfterBreak="0">
    <w:nsid w:val="55D3568D"/>
    <w:multiLevelType w:val="hybridMultilevel"/>
    <w:tmpl w:val="5EF082DE"/>
    <w:lvl w:ilvl="0" w:tplc="23168188">
      <w:start w:val="1"/>
      <w:numFmt w:val="bullet"/>
      <w:lvlText w:val="T"/>
      <w:lvlJc w:val="left"/>
      <w:pPr>
        <w:tabs>
          <w:tab w:val="num" w:pos="720"/>
        </w:tabs>
        <w:ind w:left="720" w:hanging="360"/>
      </w:pPr>
      <w:rPr>
        <w:rFonts w:ascii="Times New Roman" w:hAnsi="Times New Roman" w:hint="default"/>
      </w:rPr>
    </w:lvl>
    <w:lvl w:ilvl="1" w:tplc="C1544FBC" w:tentative="1">
      <w:start w:val="1"/>
      <w:numFmt w:val="bullet"/>
      <w:lvlText w:val="T"/>
      <w:lvlJc w:val="left"/>
      <w:pPr>
        <w:tabs>
          <w:tab w:val="num" w:pos="1440"/>
        </w:tabs>
        <w:ind w:left="1440" w:hanging="360"/>
      </w:pPr>
      <w:rPr>
        <w:rFonts w:ascii="Times New Roman" w:hAnsi="Times New Roman" w:hint="default"/>
      </w:rPr>
    </w:lvl>
    <w:lvl w:ilvl="2" w:tplc="43B609C8" w:tentative="1">
      <w:start w:val="1"/>
      <w:numFmt w:val="bullet"/>
      <w:lvlText w:val="T"/>
      <w:lvlJc w:val="left"/>
      <w:pPr>
        <w:tabs>
          <w:tab w:val="num" w:pos="2160"/>
        </w:tabs>
        <w:ind w:left="2160" w:hanging="360"/>
      </w:pPr>
      <w:rPr>
        <w:rFonts w:ascii="Times New Roman" w:hAnsi="Times New Roman" w:hint="default"/>
      </w:rPr>
    </w:lvl>
    <w:lvl w:ilvl="3" w:tplc="9524001E" w:tentative="1">
      <w:start w:val="1"/>
      <w:numFmt w:val="bullet"/>
      <w:lvlText w:val="T"/>
      <w:lvlJc w:val="left"/>
      <w:pPr>
        <w:tabs>
          <w:tab w:val="num" w:pos="2880"/>
        </w:tabs>
        <w:ind w:left="2880" w:hanging="360"/>
      </w:pPr>
      <w:rPr>
        <w:rFonts w:ascii="Times New Roman" w:hAnsi="Times New Roman" w:hint="default"/>
      </w:rPr>
    </w:lvl>
    <w:lvl w:ilvl="4" w:tplc="D42EA772" w:tentative="1">
      <w:start w:val="1"/>
      <w:numFmt w:val="bullet"/>
      <w:lvlText w:val="T"/>
      <w:lvlJc w:val="left"/>
      <w:pPr>
        <w:tabs>
          <w:tab w:val="num" w:pos="3600"/>
        </w:tabs>
        <w:ind w:left="3600" w:hanging="360"/>
      </w:pPr>
      <w:rPr>
        <w:rFonts w:ascii="Times New Roman" w:hAnsi="Times New Roman" w:hint="default"/>
      </w:rPr>
    </w:lvl>
    <w:lvl w:ilvl="5" w:tplc="5D74C476" w:tentative="1">
      <w:start w:val="1"/>
      <w:numFmt w:val="bullet"/>
      <w:lvlText w:val="T"/>
      <w:lvlJc w:val="left"/>
      <w:pPr>
        <w:tabs>
          <w:tab w:val="num" w:pos="4320"/>
        </w:tabs>
        <w:ind w:left="4320" w:hanging="360"/>
      </w:pPr>
      <w:rPr>
        <w:rFonts w:ascii="Times New Roman" w:hAnsi="Times New Roman" w:hint="default"/>
      </w:rPr>
    </w:lvl>
    <w:lvl w:ilvl="6" w:tplc="5F48BDFC" w:tentative="1">
      <w:start w:val="1"/>
      <w:numFmt w:val="bullet"/>
      <w:lvlText w:val="T"/>
      <w:lvlJc w:val="left"/>
      <w:pPr>
        <w:tabs>
          <w:tab w:val="num" w:pos="5040"/>
        </w:tabs>
        <w:ind w:left="5040" w:hanging="360"/>
      </w:pPr>
      <w:rPr>
        <w:rFonts w:ascii="Times New Roman" w:hAnsi="Times New Roman" w:hint="default"/>
      </w:rPr>
    </w:lvl>
    <w:lvl w:ilvl="7" w:tplc="08FAC52E" w:tentative="1">
      <w:start w:val="1"/>
      <w:numFmt w:val="bullet"/>
      <w:lvlText w:val="T"/>
      <w:lvlJc w:val="left"/>
      <w:pPr>
        <w:tabs>
          <w:tab w:val="num" w:pos="5760"/>
        </w:tabs>
        <w:ind w:left="5760" w:hanging="360"/>
      </w:pPr>
      <w:rPr>
        <w:rFonts w:ascii="Times New Roman" w:hAnsi="Times New Roman" w:hint="default"/>
      </w:rPr>
    </w:lvl>
    <w:lvl w:ilvl="8" w:tplc="07269634" w:tentative="1">
      <w:start w:val="1"/>
      <w:numFmt w:val="bullet"/>
      <w:lvlText w:val="T"/>
      <w:lvlJc w:val="left"/>
      <w:pPr>
        <w:tabs>
          <w:tab w:val="num" w:pos="6480"/>
        </w:tabs>
        <w:ind w:left="6480" w:hanging="360"/>
      </w:pPr>
      <w:rPr>
        <w:rFonts w:ascii="Times New Roman" w:hAnsi="Times New Roman" w:hint="default"/>
      </w:rPr>
    </w:lvl>
  </w:abstractNum>
  <w:abstractNum w:abstractNumId="92" w15:restartNumberingAfterBreak="0">
    <w:nsid w:val="587D0549"/>
    <w:multiLevelType w:val="hybridMultilevel"/>
    <w:tmpl w:val="0182598C"/>
    <w:lvl w:ilvl="0" w:tplc="AE52FE88">
      <w:start w:val="1"/>
      <w:numFmt w:val="bullet"/>
      <w:lvlText w:val="❖"/>
      <w:lvlJc w:val="left"/>
      <w:pPr>
        <w:tabs>
          <w:tab w:val="num" w:pos="720"/>
        </w:tabs>
        <w:ind w:left="720" w:hanging="360"/>
      </w:pPr>
      <w:rPr>
        <w:rFonts w:ascii="Segoe UI Symbol" w:hAnsi="Segoe UI Symbol" w:hint="default"/>
      </w:rPr>
    </w:lvl>
    <w:lvl w:ilvl="1" w:tplc="66342F44" w:tentative="1">
      <w:start w:val="1"/>
      <w:numFmt w:val="bullet"/>
      <w:lvlText w:val="❖"/>
      <w:lvlJc w:val="left"/>
      <w:pPr>
        <w:tabs>
          <w:tab w:val="num" w:pos="1440"/>
        </w:tabs>
        <w:ind w:left="1440" w:hanging="360"/>
      </w:pPr>
      <w:rPr>
        <w:rFonts w:ascii="Segoe UI Symbol" w:hAnsi="Segoe UI Symbol" w:hint="default"/>
      </w:rPr>
    </w:lvl>
    <w:lvl w:ilvl="2" w:tplc="B50C4560" w:tentative="1">
      <w:start w:val="1"/>
      <w:numFmt w:val="bullet"/>
      <w:lvlText w:val="❖"/>
      <w:lvlJc w:val="left"/>
      <w:pPr>
        <w:tabs>
          <w:tab w:val="num" w:pos="2160"/>
        </w:tabs>
        <w:ind w:left="2160" w:hanging="360"/>
      </w:pPr>
      <w:rPr>
        <w:rFonts w:ascii="Segoe UI Symbol" w:hAnsi="Segoe UI Symbol" w:hint="default"/>
      </w:rPr>
    </w:lvl>
    <w:lvl w:ilvl="3" w:tplc="D7741430" w:tentative="1">
      <w:start w:val="1"/>
      <w:numFmt w:val="bullet"/>
      <w:lvlText w:val="❖"/>
      <w:lvlJc w:val="left"/>
      <w:pPr>
        <w:tabs>
          <w:tab w:val="num" w:pos="2880"/>
        </w:tabs>
        <w:ind w:left="2880" w:hanging="360"/>
      </w:pPr>
      <w:rPr>
        <w:rFonts w:ascii="Segoe UI Symbol" w:hAnsi="Segoe UI Symbol" w:hint="default"/>
      </w:rPr>
    </w:lvl>
    <w:lvl w:ilvl="4" w:tplc="C1A69284" w:tentative="1">
      <w:start w:val="1"/>
      <w:numFmt w:val="bullet"/>
      <w:lvlText w:val="❖"/>
      <w:lvlJc w:val="left"/>
      <w:pPr>
        <w:tabs>
          <w:tab w:val="num" w:pos="3600"/>
        </w:tabs>
        <w:ind w:left="3600" w:hanging="360"/>
      </w:pPr>
      <w:rPr>
        <w:rFonts w:ascii="Segoe UI Symbol" w:hAnsi="Segoe UI Symbol" w:hint="default"/>
      </w:rPr>
    </w:lvl>
    <w:lvl w:ilvl="5" w:tplc="73F4DDCC" w:tentative="1">
      <w:start w:val="1"/>
      <w:numFmt w:val="bullet"/>
      <w:lvlText w:val="❖"/>
      <w:lvlJc w:val="left"/>
      <w:pPr>
        <w:tabs>
          <w:tab w:val="num" w:pos="4320"/>
        </w:tabs>
        <w:ind w:left="4320" w:hanging="360"/>
      </w:pPr>
      <w:rPr>
        <w:rFonts w:ascii="Segoe UI Symbol" w:hAnsi="Segoe UI Symbol" w:hint="default"/>
      </w:rPr>
    </w:lvl>
    <w:lvl w:ilvl="6" w:tplc="780E2C40" w:tentative="1">
      <w:start w:val="1"/>
      <w:numFmt w:val="bullet"/>
      <w:lvlText w:val="❖"/>
      <w:lvlJc w:val="left"/>
      <w:pPr>
        <w:tabs>
          <w:tab w:val="num" w:pos="5040"/>
        </w:tabs>
        <w:ind w:left="5040" w:hanging="360"/>
      </w:pPr>
      <w:rPr>
        <w:rFonts w:ascii="Segoe UI Symbol" w:hAnsi="Segoe UI Symbol" w:hint="default"/>
      </w:rPr>
    </w:lvl>
    <w:lvl w:ilvl="7" w:tplc="1A742FD2" w:tentative="1">
      <w:start w:val="1"/>
      <w:numFmt w:val="bullet"/>
      <w:lvlText w:val="❖"/>
      <w:lvlJc w:val="left"/>
      <w:pPr>
        <w:tabs>
          <w:tab w:val="num" w:pos="5760"/>
        </w:tabs>
        <w:ind w:left="5760" w:hanging="360"/>
      </w:pPr>
      <w:rPr>
        <w:rFonts w:ascii="Segoe UI Symbol" w:hAnsi="Segoe UI Symbol" w:hint="default"/>
      </w:rPr>
    </w:lvl>
    <w:lvl w:ilvl="8" w:tplc="DB18BD7E" w:tentative="1">
      <w:start w:val="1"/>
      <w:numFmt w:val="bullet"/>
      <w:lvlText w:val="❖"/>
      <w:lvlJc w:val="left"/>
      <w:pPr>
        <w:tabs>
          <w:tab w:val="num" w:pos="6480"/>
        </w:tabs>
        <w:ind w:left="6480" w:hanging="360"/>
      </w:pPr>
      <w:rPr>
        <w:rFonts w:ascii="Segoe UI Symbol" w:hAnsi="Segoe UI Symbol" w:hint="default"/>
      </w:rPr>
    </w:lvl>
  </w:abstractNum>
  <w:abstractNum w:abstractNumId="93" w15:restartNumberingAfterBreak="0">
    <w:nsid w:val="599B568A"/>
    <w:multiLevelType w:val="hybridMultilevel"/>
    <w:tmpl w:val="67BC04AA"/>
    <w:lvl w:ilvl="0" w:tplc="6D70EF60">
      <w:start w:val="1"/>
      <w:numFmt w:val="bullet"/>
      <w:lvlText w:val="•"/>
      <w:lvlJc w:val="left"/>
      <w:pPr>
        <w:tabs>
          <w:tab w:val="num" w:pos="720"/>
        </w:tabs>
        <w:ind w:left="720" w:hanging="360"/>
      </w:pPr>
      <w:rPr>
        <w:rFonts w:ascii="Arial" w:hAnsi="Arial" w:hint="default"/>
      </w:rPr>
    </w:lvl>
    <w:lvl w:ilvl="1" w:tplc="C9763DAE" w:tentative="1">
      <w:start w:val="1"/>
      <w:numFmt w:val="bullet"/>
      <w:lvlText w:val="•"/>
      <w:lvlJc w:val="left"/>
      <w:pPr>
        <w:tabs>
          <w:tab w:val="num" w:pos="1440"/>
        </w:tabs>
        <w:ind w:left="1440" w:hanging="360"/>
      </w:pPr>
      <w:rPr>
        <w:rFonts w:ascii="Arial" w:hAnsi="Arial" w:hint="default"/>
      </w:rPr>
    </w:lvl>
    <w:lvl w:ilvl="2" w:tplc="B31CEB30" w:tentative="1">
      <w:start w:val="1"/>
      <w:numFmt w:val="bullet"/>
      <w:lvlText w:val="•"/>
      <w:lvlJc w:val="left"/>
      <w:pPr>
        <w:tabs>
          <w:tab w:val="num" w:pos="2160"/>
        </w:tabs>
        <w:ind w:left="2160" w:hanging="360"/>
      </w:pPr>
      <w:rPr>
        <w:rFonts w:ascii="Arial" w:hAnsi="Arial" w:hint="default"/>
      </w:rPr>
    </w:lvl>
    <w:lvl w:ilvl="3" w:tplc="3D126C86" w:tentative="1">
      <w:start w:val="1"/>
      <w:numFmt w:val="bullet"/>
      <w:lvlText w:val="•"/>
      <w:lvlJc w:val="left"/>
      <w:pPr>
        <w:tabs>
          <w:tab w:val="num" w:pos="2880"/>
        </w:tabs>
        <w:ind w:left="2880" w:hanging="360"/>
      </w:pPr>
      <w:rPr>
        <w:rFonts w:ascii="Arial" w:hAnsi="Arial" w:hint="default"/>
      </w:rPr>
    </w:lvl>
    <w:lvl w:ilvl="4" w:tplc="B810C0AE" w:tentative="1">
      <w:start w:val="1"/>
      <w:numFmt w:val="bullet"/>
      <w:lvlText w:val="•"/>
      <w:lvlJc w:val="left"/>
      <w:pPr>
        <w:tabs>
          <w:tab w:val="num" w:pos="3600"/>
        </w:tabs>
        <w:ind w:left="3600" w:hanging="360"/>
      </w:pPr>
      <w:rPr>
        <w:rFonts w:ascii="Arial" w:hAnsi="Arial" w:hint="default"/>
      </w:rPr>
    </w:lvl>
    <w:lvl w:ilvl="5" w:tplc="50D8FAC4" w:tentative="1">
      <w:start w:val="1"/>
      <w:numFmt w:val="bullet"/>
      <w:lvlText w:val="•"/>
      <w:lvlJc w:val="left"/>
      <w:pPr>
        <w:tabs>
          <w:tab w:val="num" w:pos="4320"/>
        </w:tabs>
        <w:ind w:left="4320" w:hanging="360"/>
      </w:pPr>
      <w:rPr>
        <w:rFonts w:ascii="Arial" w:hAnsi="Arial" w:hint="default"/>
      </w:rPr>
    </w:lvl>
    <w:lvl w:ilvl="6" w:tplc="F420F566" w:tentative="1">
      <w:start w:val="1"/>
      <w:numFmt w:val="bullet"/>
      <w:lvlText w:val="•"/>
      <w:lvlJc w:val="left"/>
      <w:pPr>
        <w:tabs>
          <w:tab w:val="num" w:pos="5040"/>
        </w:tabs>
        <w:ind w:left="5040" w:hanging="360"/>
      </w:pPr>
      <w:rPr>
        <w:rFonts w:ascii="Arial" w:hAnsi="Arial" w:hint="default"/>
      </w:rPr>
    </w:lvl>
    <w:lvl w:ilvl="7" w:tplc="106C688C" w:tentative="1">
      <w:start w:val="1"/>
      <w:numFmt w:val="bullet"/>
      <w:lvlText w:val="•"/>
      <w:lvlJc w:val="left"/>
      <w:pPr>
        <w:tabs>
          <w:tab w:val="num" w:pos="5760"/>
        </w:tabs>
        <w:ind w:left="5760" w:hanging="360"/>
      </w:pPr>
      <w:rPr>
        <w:rFonts w:ascii="Arial" w:hAnsi="Arial" w:hint="default"/>
      </w:rPr>
    </w:lvl>
    <w:lvl w:ilvl="8" w:tplc="311671B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5B854F9E"/>
    <w:multiLevelType w:val="hybridMultilevel"/>
    <w:tmpl w:val="6706EFD2"/>
    <w:lvl w:ilvl="0" w:tplc="D9B6CAA0">
      <w:start w:val="1"/>
      <w:numFmt w:val="bullet"/>
      <w:lvlText w:val="•"/>
      <w:lvlJc w:val="left"/>
      <w:pPr>
        <w:tabs>
          <w:tab w:val="num" w:pos="720"/>
        </w:tabs>
        <w:ind w:left="720" w:hanging="360"/>
      </w:pPr>
      <w:rPr>
        <w:rFonts w:ascii="Arial" w:hAnsi="Arial" w:hint="default"/>
      </w:rPr>
    </w:lvl>
    <w:lvl w:ilvl="1" w:tplc="0F4AFFD8" w:tentative="1">
      <w:start w:val="1"/>
      <w:numFmt w:val="bullet"/>
      <w:lvlText w:val="•"/>
      <w:lvlJc w:val="left"/>
      <w:pPr>
        <w:tabs>
          <w:tab w:val="num" w:pos="1440"/>
        </w:tabs>
        <w:ind w:left="1440" w:hanging="360"/>
      </w:pPr>
      <w:rPr>
        <w:rFonts w:ascii="Arial" w:hAnsi="Arial" w:hint="default"/>
      </w:rPr>
    </w:lvl>
    <w:lvl w:ilvl="2" w:tplc="CCA439F8" w:tentative="1">
      <w:start w:val="1"/>
      <w:numFmt w:val="bullet"/>
      <w:lvlText w:val="•"/>
      <w:lvlJc w:val="left"/>
      <w:pPr>
        <w:tabs>
          <w:tab w:val="num" w:pos="2160"/>
        </w:tabs>
        <w:ind w:left="2160" w:hanging="360"/>
      </w:pPr>
      <w:rPr>
        <w:rFonts w:ascii="Arial" w:hAnsi="Arial" w:hint="default"/>
      </w:rPr>
    </w:lvl>
    <w:lvl w:ilvl="3" w:tplc="286860B6" w:tentative="1">
      <w:start w:val="1"/>
      <w:numFmt w:val="bullet"/>
      <w:lvlText w:val="•"/>
      <w:lvlJc w:val="left"/>
      <w:pPr>
        <w:tabs>
          <w:tab w:val="num" w:pos="2880"/>
        </w:tabs>
        <w:ind w:left="2880" w:hanging="360"/>
      </w:pPr>
      <w:rPr>
        <w:rFonts w:ascii="Arial" w:hAnsi="Arial" w:hint="default"/>
      </w:rPr>
    </w:lvl>
    <w:lvl w:ilvl="4" w:tplc="80CA57FC" w:tentative="1">
      <w:start w:val="1"/>
      <w:numFmt w:val="bullet"/>
      <w:lvlText w:val="•"/>
      <w:lvlJc w:val="left"/>
      <w:pPr>
        <w:tabs>
          <w:tab w:val="num" w:pos="3600"/>
        </w:tabs>
        <w:ind w:left="3600" w:hanging="360"/>
      </w:pPr>
      <w:rPr>
        <w:rFonts w:ascii="Arial" w:hAnsi="Arial" w:hint="default"/>
      </w:rPr>
    </w:lvl>
    <w:lvl w:ilvl="5" w:tplc="F64A3B58" w:tentative="1">
      <w:start w:val="1"/>
      <w:numFmt w:val="bullet"/>
      <w:lvlText w:val="•"/>
      <w:lvlJc w:val="left"/>
      <w:pPr>
        <w:tabs>
          <w:tab w:val="num" w:pos="4320"/>
        </w:tabs>
        <w:ind w:left="4320" w:hanging="360"/>
      </w:pPr>
      <w:rPr>
        <w:rFonts w:ascii="Arial" w:hAnsi="Arial" w:hint="default"/>
      </w:rPr>
    </w:lvl>
    <w:lvl w:ilvl="6" w:tplc="0EAE7C22" w:tentative="1">
      <w:start w:val="1"/>
      <w:numFmt w:val="bullet"/>
      <w:lvlText w:val="•"/>
      <w:lvlJc w:val="left"/>
      <w:pPr>
        <w:tabs>
          <w:tab w:val="num" w:pos="5040"/>
        </w:tabs>
        <w:ind w:left="5040" w:hanging="360"/>
      </w:pPr>
      <w:rPr>
        <w:rFonts w:ascii="Arial" w:hAnsi="Arial" w:hint="default"/>
      </w:rPr>
    </w:lvl>
    <w:lvl w:ilvl="7" w:tplc="A5400036" w:tentative="1">
      <w:start w:val="1"/>
      <w:numFmt w:val="bullet"/>
      <w:lvlText w:val="•"/>
      <w:lvlJc w:val="left"/>
      <w:pPr>
        <w:tabs>
          <w:tab w:val="num" w:pos="5760"/>
        </w:tabs>
        <w:ind w:left="5760" w:hanging="360"/>
      </w:pPr>
      <w:rPr>
        <w:rFonts w:ascii="Arial" w:hAnsi="Arial" w:hint="default"/>
      </w:rPr>
    </w:lvl>
    <w:lvl w:ilvl="8" w:tplc="839451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B9D7205"/>
    <w:multiLevelType w:val="hybridMultilevel"/>
    <w:tmpl w:val="E6A83846"/>
    <w:lvl w:ilvl="0" w:tplc="46F21710">
      <w:start w:val="1"/>
      <w:numFmt w:val="bullet"/>
      <w:lvlText w:val=""/>
      <w:lvlJc w:val="left"/>
      <w:pPr>
        <w:tabs>
          <w:tab w:val="num" w:pos="720"/>
        </w:tabs>
        <w:ind w:left="720" w:hanging="360"/>
      </w:pPr>
      <w:rPr>
        <w:rFonts w:ascii="Wingdings" w:hAnsi="Wingdings" w:hint="default"/>
      </w:rPr>
    </w:lvl>
    <w:lvl w:ilvl="1" w:tplc="FF5AE408" w:tentative="1">
      <w:start w:val="1"/>
      <w:numFmt w:val="bullet"/>
      <w:lvlText w:val=""/>
      <w:lvlJc w:val="left"/>
      <w:pPr>
        <w:tabs>
          <w:tab w:val="num" w:pos="1440"/>
        </w:tabs>
        <w:ind w:left="1440" w:hanging="360"/>
      </w:pPr>
      <w:rPr>
        <w:rFonts w:ascii="Wingdings" w:hAnsi="Wingdings" w:hint="default"/>
      </w:rPr>
    </w:lvl>
    <w:lvl w:ilvl="2" w:tplc="CA06D250" w:tentative="1">
      <w:start w:val="1"/>
      <w:numFmt w:val="bullet"/>
      <w:lvlText w:val=""/>
      <w:lvlJc w:val="left"/>
      <w:pPr>
        <w:tabs>
          <w:tab w:val="num" w:pos="2160"/>
        </w:tabs>
        <w:ind w:left="2160" w:hanging="360"/>
      </w:pPr>
      <w:rPr>
        <w:rFonts w:ascii="Wingdings" w:hAnsi="Wingdings" w:hint="default"/>
      </w:rPr>
    </w:lvl>
    <w:lvl w:ilvl="3" w:tplc="F0CA2E5E" w:tentative="1">
      <w:start w:val="1"/>
      <w:numFmt w:val="bullet"/>
      <w:lvlText w:val=""/>
      <w:lvlJc w:val="left"/>
      <w:pPr>
        <w:tabs>
          <w:tab w:val="num" w:pos="2880"/>
        </w:tabs>
        <w:ind w:left="2880" w:hanging="360"/>
      </w:pPr>
      <w:rPr>
        <w:rFonts w:ascii="Wingdings" w:hAnsi="Wingdings" w:hint="default"/>
      </w:rPr>
    </w:lvl>
    <w:lvl w:ilvl="4" w:tplc="53CAC36A" w:tentative="1">
      <w:start w:val="1"/>
      <w:numFmt w:val="bullet"/>
      <w:lvlText w:val=""/>
      <w:lvlJc w:val="left"/>
      <w:pPr>
        <w:tabs>
          <w:tab w:val="num" w:pos="3600"/>
        </w:tabs>
        <w:ind w:left="3600" w:hanging="360"/>
      </w:pPr>
      <w:rPr>
        <w:rFonts w:ascii="Wingdings" w:hAnsi="Wingdings" w:hint="default"/>
      </w:rPr>
    </w:lvl>
    <w:lvl w:ilvl="5" w:tplc="5BB21710" w:tentative="1">
      <w:start w:val="1"/>
      <w:numFmt w:val="bullet"/>
      <w:lvlText w:val=""/>
      <w:lvlJc w:val="left"/>
      <w:pPr>
        <w:tabs>
          <w:tab w:val="num" w:pos="4320"/>
        </w:tabs>
        <w:ind w:left="4320" w:hanging="360"/>
      </w:pPr>
      <w:rPr>
        <w:rFonts w:ascii="Wingdings" w:hAnsi="Wingdings" w:hint="default"/>
      </w:rPr>
    </w:lvl>
    <w:lvl w:ilvl="6" w:tplc="00C85DE0" w:tentative="1">
      <w:start w:val="1"/>
      <w:numFmt w:val="bullet"/>
      <w:lvlText w:val=""/>
      <w:lvlJc w:val="left"/>
      <w:pPr>
        <w:tabs>
          <w:tab w:val="num" w:pos="5040"/>
        </w:tabs>
        <w:ind w:left="5040" w:hanging="360"/>
      </w:pPr>
      <w:rPr>
        <w:rFonts w:ascii="Wingdings" w:hAnsi="Wingdings" w:hint="default"/>
      </w:rPr>
    </w:lvl>
    <w:lvl w:ilvl="7" w:tplc="D346CE2C" w:tentative="1">
      <w:start w:val="1"/>
      <w:numFmt w:val="bullet"/>
      <w:lvlText w:val=""/>
      <w:lvlJc w:val="left"/>
      <w:pPr>
        <w:tabs>
          <w:tab w:val="num" w:pos="5760"/>
        </w:tabs>
        <w:ind w:left="5760" w:hanging="360"/>
      </w:pPr>
      <w:rPr>
        <w:rFonts w:ascii="Wingdings" w:hAnsi="Wingdings" w:hint="default"/>
      </w:rPr>
    </w:lvl>
    <w:lvl w:ilvl="8" w:tplc="E20A4F3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BC84E72"/>
    <w:multiLevelType w:val="hybridMultilevel"/>
    <w:tmpl w:val="7E6425C2"/>
    <w:lvl w:ilvl="0" w:tplc="0D0E4280">
      <w:start w:val="1"/>
      <w:numFmt w:val="bullet"/>
      <w:lvlText w:val="▪"/>
      <w:lvlJc w:val="left"/>
      <w:pPr>
        <w:tabs>
          <w:tab w:val="num" w:pos="720"/>
        </w:tabs>
        <w:ind w:left="720" w:hanging="360"/>
      </w:pPr>
      <w:rPr>
        <w:rFonts w:ascii="Noto Sans Symbols" w:hAnsi="Noto Sans Symbols" w:hint="default"/>
      </w:rPr>
    </w:lvl>
    <w:lvl w:ilvl="1" w:tplc="A4E0B7C2">
      <w:start w:val="1"/>
      <w:numFmt w:val="bullet"/>
      <w:lvlText w:val="▪"/>
      <w:lvlJc w:val="left"/>
      <w:pPr>
        <w:tabs>
          <w:tab w:val="num" w:pos="1440"/>
        </w:tabs>
        <w:ind w:left="1440" w:hanging="360"/>
      </w:pPr>
      <w:rPr>
        <w:rFonts w:ascii="Noto Sans Symbols" w:hAnsi="Noto Sans Symbols" w:hint="default"/>
      </w:rPr>
    </w:lvl>
    <w:lvl w:ilvl="2" w:tplc="0390053A" w:tentative="1">
      <w:start w:val="1"/>
      <w:numFmt w:val="bullet"/>
      <w:lvlText w:val="▪"/>
      <w:lvlJc w:val="left"/>
      <w:pPr>
        <w:tabs>
          <w:tab w:val="num" w:pos="2160"/>
        </w:tabs>
        <w:ind w:left="2160" w:hanging="360"/>
      </w:pPr>
      <w:rPr>
        <w:rFonts w:ascii="Noto Sans Symbols" w:hAnsi="Noto Sans Symbols" w:hint="default"/>
      </w:rPr>
    </w:lvl>
    <w:lvl w:ilvl="3" w:tplc="CDB08EDE" w:tentative="1">
      <w:start w:val="1"/>
      <w:numFmt w:val="bullet"/>
      <w:lvlText w:val="▪"/>
      <w:lvlJc w:val="left"/>
      <w:pPr>
        <w:tabs>
          <w:tab w:val="num" w:pos="2880"/>
        </w:tabs>
        <w:ind w:left="2880" w:hanging="360"/>
      </w:pPr>
      <w:rPr>
        <w:rFonts w:ascii="Noto Sans Symbols" w:hAnsi="Noto Sans Symbols" w:hint="default"/>
      </w:rPr>
    </w:lvl>
    <w:lvl w:ilvl="4" w:tplc="3BCA18DC" w:tentative="1">
      <w:start w:val="1"/>
      <w:numFmt w:val="bullet"/>
      <w:lvlText w:val="▪"/>
      <w:lvlJc w:val="left"/>
      <w:pPr>
        <w:tabs>
          <w:tab w:val="num" w:pos="3600"/>
        </w:tabs>
        <w:ind w:left="3600" w:hanging="360"/>
      </w:pPr>
      <w:rPr>
        <w:rFonts w:ascii="Noto Sans Symbols" w:hAnsi="Noto Sans Symbols" w:hint="default"/>
      </w:rPr>
    </w:lvl>
    <w:lvl w:ilvl="5" w:tplc="2444CD9C" w:tentative="1">
      <w:start w:val="1"/>
      <w:numFmt w:val="bullet"/>
      <w:lvlText w:val="▪"/>
      <w:lvlJc w:val="left"/>
      <w:pPr>
        <w:tabs>
          <w:tab w:val="num" w:pos="4320"/>
        </w:tabs>
        <w:ind w:left="4320" w:hanging="360"/>
      </w:pPr>
      <w:rPr>
        <w:rFonts w:ascii="Noto Sans Symbols" w:hAnsi="Noto Sans Symbols" w:hint="default"/>
      </w:rPr>
    </w:lvl>
    <w:lvl w:ilvl="6" w:tplc="6F50C0CA" w:tentative="1">
      <w:start w:val="1"/>
      <w:numFmt w:val="bullet"/>
      <w:lvlText w:val="▪"/>
      <w:lvlJc w:val="left"/>
      <w:pPr>
        <w:tabs>
          <w:tab w:val="num" w:pos="5040"/>
        </w:tabs>
        <w:ind w:left="5040" w:hanging="360"/>
      </w:pPr>
      <w:rPr>
        <w:rFonts w:ascii="Noto Sans Symbols" w:hAnsi="Noto Sans Symbols" w:hint="default"/>
      </w:rPr>
    </w:lvl>
    <w:lvl w:ilvl="7" w:tplc="A2D6851C" w:tentative="1">
      <w:start w:val="1"/>
      <w:numFmt w:val="bullet"/>
      <w:lvlText w:val="▪"/>
      <w:lvlJc w:val="left"/>
      <w:pPr>
        <w:tabs>
          <w:tab w:val="num" w:pos="5760"/>
        </w:tabs>
        <w:ind w:left="5760" w:hanging="360"/>
      </w:pPr>
      <w:rPr>
        <w:rFonts w:ascii="Noto Sans Symbols" w:hAnsi="Noto Sans Symbols" w:hint="default"/>
      </w:rPr>
    </w:lvl>
    <w:lvl w:ilvl="8" w:tplc="1464AB7C" w:tentative="1">
      <w:start w:val="1"/>
      <w:numFmt w:val="bullet"/>
      <w:lvlText w:val="▪"/>
      <w:lvlJc w:val="left"/>
      <w:pPr>
        <w:tabs>
          <w:tab w:val="num" w:pos="6480"/>
        </w:tabs>
        <w:ind w:left="6480" w:hanging="360"/>
      </w:pPr>
      <w:rPr>
        <w:rFonts w:ascii="Noto Sans Symbols" w:hAnsi="Noto Sans Symbols" w:hint="default"/>
      </w:rPr>
    </w:lvl>
  </w:abstractNum>
  <w:abstractNum w:abstractNumId="97" w15:restartNumberingAfterBreak="0">
    <w:nsid w:val="5DA840D0"/>
    <w:multiLevelType w:val="hybridMultilevel"/>
    <w:tmpl w:val="3F76DEAC"/>
    <w:lvl w:ilvl="0" w:tplc="0868BA02">
      <w:start w:val="1"/>
      <w:numFmt w:val="decimal"/>
      <w:lvlText w:val="%1."/>
      <w:lvlJc w:val="left"/>
      <w:pPr>
        <w:tabs>
          <w:tab w:val="num" w:pos="720"/>
        </w:tabs>
        <w:ind w:left="720" w:hanging="360"/>
      </w:pPr>
    </w:lvl>
    <w:lvl w:ilvl="1" w:tplc="97844B8E">
      <w:numFmt w:val="bullet"/>
      <w:lvlText w:val=""/>
      <w:lvlJc w:val="left"/>
      <w:pPr>
        <w:tabs>
          <w:tab w:val="num" w:pos="1440"/>
        </w:tabs>
        <w:ind w:left="1440" w:hanging="360"/>
      </w:pPr>
      <w:rPr>
        <w:rFonts w:ascii="Wingdings" w:hAnsi="Wingdings" w:hint="default"/>
      </w:rPr>
    </w:lvl>
    <w:lvl w:ilvl="2" w:tplc="19B24ADC" w:tentative="1">
      <w:start w:val="1"/>
      <w:numFmt w:val="decimal"/>
      <w:lvlText w:val="%3."/>
      <w:lvlJc w:val="left"/>
      <w:pPr>
        <w:tabs>
          <w:tab w:val="num" w:pos="2160"/>
        </w:tabs>
        <w:ind w:left="2160" w:hanging="360"/>
      </w:pPr>
    </w:lvl>
    <w:lvl w:ilvl="3" w:tplc="67D0EF52" w:tentative="1">
      <w:start w:val="1"/>
      <w:numFmt w:val="decimal"/>
      <w:lvlText w:val="%4."/>
      <w:lvlJc w:val="left"/>
      <w:pPr>
        <w:tabs>
          <w:tab w:val="num" w:pos="2880"/>
        </w:tabs>
        <w:ind w:left="2880" w:hanging="360"/>
      </w:pPr>
    </w:lvl>
    <w:lvl w:ilvl="4" w:tplc="9BAECECA" w:tentative="1">
      <w:start w:val="1"/>
      <w:numFmt w:val="decimal"/>
      <w:lvlText w:val="%5."/>
      <w:lvlJc w:val="left"/>
      <w:pPr>
        <w:tabs>
          <w:tab w:val="num" w:pos="3600"/>
        </w:tabs>
        <w:ind w:left="3600" w:hanging="360"/>
      </w:pPr>
    </w:lvl>
    <w:lvl w:ilvl="5" w:tplc="AAC60312" w:tentative="1">
      <w:start w:val="1"/>
      <w:numFmt w:val="decimal"/>
      <w:lvlText w:val="%6."/>
      <w:lvlJc w:val="left"/>
      <w:pPr>
        <w:tabs>
          <w:tab w:val="num" w:pos="4320"/>
        </w:tabs>
        <w:ind w:left="4320" w:hanging="360"/>
      </w:pPr>
    </w:lvl>
    <w:lvl w:ilvl="6" w:tplc="354CFB24" w:tentative="1">
      <w:start w:val="1"/>
      <w:numFmt w:val="decimal"/>
      <w:lvlText w:val="%7."/>
      <w:lvlJc w:val="left"/>
      <w:pPr>
        <w:tabs>
          <w:tab w:val="num" w:pos="5040"/>
        </w:tabs>
        <w:ind w:left="5040" w:hanging="360"/>
      </w:pPr>
    </w:lvl>
    <w:lvl w:ilvl="7" w:tplc="204A1C18" w:tentative="1">
      <w:start w:val="1"/>
      <w:numFmt w:val="decimal"/>
      <w:lvlText w:val="%8."/>
      <w:lvlJc w:val="left"/>
      <w:pPr>
        <w:tabs>
          <w:tab w:val="num" w:pos="5760"/>
        </w:tabs>
        <w:ind w:left="5760" w:hanging="360"/>
      </w:pPr>
    </w:lvl>
    <w:lvl w:ilvl="8" w:tplc="4CEEB72A" w:tentative="1">
      <w:start w:val="1"/>
      <w:numFmt w:val="decimal"/>
      <w:lvlText w:val="%9."/>
      <w:lvlJc w:val="left"/>
      <w:pPr>
        <w:tabs>
          <w:tab w:val="num" w:pos="6480"/>
        </w:tabs>
        <w:ind w:left="6480" w:hanging="360"/>
      </w:pPr>
    </w:lvl>
  </w:abstractNum>
  <w:abstractNum w:abstractNumId="98"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99" w15:restartNumberingAfterBreak="0">
    <w:nsid w:val="5FF61CBA"/>
    <w:multiLevelType w:val="multilevel"/>
    <w:tmpl w:val="2B665758"/>
    <w:lvl w:ilvl="0">
      <w:start w:val="1"/>
      <w:numFmt w:val="decimal"/>
      <w:lvlText w:val="%1"/>
      <w:lvlJc w:val="left"/>
      <w:pPr>
        <w:ind w:left="612" w:hanging="432"/>
      </w:pPr>
      <w:rPr>
        <w:rFonts w:cs="Times New Roman" w:hint="default"/>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rPr>
    </w:lvl>
    <w:lvl w:ilvl="2">
      <w:start w:val="1"/>
      <w:numFmt w:val="decimal"/>
      <w:pStyle w:val="Heading3"/>
      <w:lvlText w:val="%1.%2.%3"/>
      <w:lvlJc w:val="left"/>
      <w:pPr>
        <w:ind w:left="72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0" w15:restartNumberingAfterBreak="0">
    <w:nsid w:val="600431ED"/>
    <w:multiLevelType w:val="hybridMultilevel"/>
    <w:tmpl w:val="1E9A5CE4"/>
    <w:lvl w:ilvl="0" w:tplc="06402A2A">
      <w:start w:val="1"/>
      <w:numFmt w:val="bullet"/>
      <w:lvlText w:val="L"/>
      <w:lvlJc w:val="left"/>
      <w:pPr>
        <w:tabs>
          <w:tab w:val="num" w:pos="720"/>
        </w:tabs>
        <w:ind w:left="720" w:hanging="360"/>
      </w:pPr>
      <w:rPr>
        <w:rFonts w:ascii="Times New Roman" w:hAnsi="Times New Roman" w:hint="default"/>
      </w:rPr>
    </w:lvl>
    <w:lvl w:ilvl="1" w:tplc="14741F58" w:tentative="1">
      <w:start w:val="1"/>
      <w:numFmt w:val="bullet"/>
      <w:lvlText w:val="L"/>
      <w:lvlJc w:val="left"/>
      <w:pPr>
        <w:tabs>
          <w:tab w:val="num" w:pos="1440"/>
        </w:tabs>
        <w:ind w:left="1440" w:hanging="360"/>
      </w:pPr>
      <w:rPr>
        <w:rFonts w:ascii="Times New Roman" w:hAnsi="Times New Roman" w:hint="default"/>
      </w:rPr>
    </w:lvl>
    <w:lvl w:ilvl="2" w:tplc="BB3C8334" w:tentative="1">
      <w:start w:val="1"/>
      <w:numFmt w:val="bullet"/>
      <w:lvlText w:val="L"/>
      <w:lvlJc w:val="left"/>
      <w:pPr>
        <w:tabs>
          <w:tab w:val="num" w:pos="2160"/>
        </w:tabs>
        <w:ind w:left="2160" w:hanging="360"/>
      </w:pPr>
      <w:rPr>
        <w:rFonts w:ascii="Times New Roman" w:hAnsi="Times New Roman" w:hint="default"/>
      </w:rPr>
    </w:lvl>
    <w:lvl w:ilvl="3" w:tplc="F87087DC" w:tentative="1">
      <w:start w:val="1"/>
      <w:numFmt w:val="bullet"/>
      <w:lvlText w:val="L"/>
      <w:lvlJc w:val="left"/>
      <w:pPr>
        <w:tabs>
          <w:tab w:val="num" w:pos="2880"/>
        </w:tabs>
        <w:ind w:left="2880" w:hanging="360"/>
      </w:pPr>
      <w:rPr>
        <w:rFonts w:ascii="Times New Roman" w:hAnsi="Times New Roman" w:hint="default"/>
      </w:rPr>
    </w:lvl>
    <w:lvl w:ilvl="4" w:tplc="91C8480A" w:tentative="1">
      <w:start w:val="1"/>
      <w:numFmt w:val="bullet"/>
      <w:lvlText w:val="L"/>
      <w:lvlJc w:val="left"/>
      <w:pPr>
        <w:tabs>
          <w:tab w:val="num" w:pos="3600"/>
        </w:tabs>
        <w:ind w:left="3600" w:hanging="360"/>
      </w:pPr>
      <w:rPr>
        <w:rFonts w:ascii="Times New Roman" w:hAnsi="Times New Roman" w:hint="default"/>
      </w:rPr>
    </w:lvl>
    <w:lvl w:ilvl="5" w:tplc="35823C9A" w:tentative="1">
      <w:start w:val="1"/>
      <w:numFmt w:val="bullet"/>
      <w:lvlText w:val="L"/>
      <w:lvlJc w:val="left"/>
      <w:pPr>
        <w:tabs>
          <w:tab w:val="num" w:pos="4320"/>
        </w:tabs>
        <w:ind w:left="4320" w:hanging="360"/>
      </w:pPr>
      <w:rPr>
        <w:rFonts w:ascii="Times New Roman" w:hAnsi="Times New Roman" w:hint="default"/>
      </w:rPr>
    </w:lvl>
    <w:lvl w:ilvl="6" w:tplc="6D166738" w:tentative="1">
      <w:start w:val="1"/>
      <w:numFmt w:val="bullet"/>
      <w:lvlText w:val="L"/>
      <w:lvlJc w:val="left"/>
      <w:pPr>
        <w:tabs>
          <w:tab w:val="num" w:pos="5040"/>
        </w:tabs>
        <w:ind w:left="5040" w:hanging="360"/>
      </w:pPr>
      <w:rPr>
        <w:rFonts w:ascii="Times New Roman" w:hAnsi="Times New Roman" w:hint="default"/>
      </w:rPr>
    </w:lvl>
    <w:lvl w:ilvl="7" w:tplc="58CCFAD8" w:tentative="1">
      <w:start w:val="1"/>
      <w:numFmt w:val="bullet"/>
      <w:lvlText w:val="L"/>
      <w:lvlJc w:val="left"/>
      <w:pPr>
        <w:tabs>
          <w:tab w:val="num" w:pos="5760"/>
        </w:tabs>
        <w:ind w:left="5760" w:hanging="360"/>
      </w:pPr>
      <w:rPr>
        <w:rFonts w:ascii="Times New Roman" w:hAnsi="Times New Roman" w:hint="default"/>
      </w:rPr>
    </w:lvl>
    <w:lvl w:ilvl="8" w:tplc="F84E7A4C" w:tentative="1">
      <w:start w:val="1"/>
      <w:numFmt w:val="bullet"/>
      <w:lvlText w:val="L"/>
      <w:lvlJc w:val="left"/>
      <w:pPr>
        <w:tabs>
          <w:tab w:val="num" w:pos="6480"/>
        </w:tabs>
        <w:ind w:left="6480" w:hanging="360"/>
      </w:pPr>
      <w:rPr>
        <w:rFonts w:ascii="Times New Roman" w:hAnsi="Times New Roman" w:hint="default"/>
      </w:rPr>
    </w:lvl>
  </w:abstractNum>
  <w:abstractNum w:abstractNumId="101" w15:restartNumberingAfterBreak="0">
    <w:nsid w:val="62C14094"/>
    <w:multiLevelType w:val="hybridMultilevel"/>
    <w:tmpl w:val="3BAE022A"/>
    <w:lvl w:ilvl="0" w:tplc="3CE0A644">
      <w:start w:val="1"/>
      <w:numFmt w:val="bullet"/>
      <w:lvlText w:val="❖"/>
      <w:lvlJc w:val="left"/>
      <w:pPr>
        <w:tabs>
          <w:tab w:val="num" w:pos="720"/>
        </w:tabs>
        <w:ind w:left="720" w:hanging="360"/>
      </w:pPr>
      <w:rPr>
        <w:rFonts w:ascii="Segoe UI Symbol" w:hAnsi="Segoe UI Symbol" w:hint="default"/>
      </w:rPr>
    </w:lvl>
    <w:lvl w:ilvl="1" w:tplc="25BCEE24">
      <w:numFmt w:val="bullet"/>
      <w:lvlText w:val="▪"/>
      <w:lvlJc w:val="left"/>
      <w:pPr>
        <w:tabs>
          <w:tab w:val="num" w:pos="1440"/>
        </w:tabs>
        <w:ind w:left="1440" w:hanging="360"/>
      </w:pPr>
      <w:rPr>
        <w:rFonts w:ascii="Noto Sans Symbols" w:hAnsi="Noto Sans Symbols" w:hint="default"/>
      </w:rPr>
    </w:lvl>
    <w:lvl w:ilvl="2" w:tplc="59020142">
      <w:numFmt w:val="bullet"/>
      <w:lvlText w:val="o"/>
      <w:lvlJc w:val="left"/>
      <w:pPr>
        <w:tabs>
          <w:tab w:val="num" w:pos="2160"/>
        </w:tabs>
        <w:ind w:left="2160" w:hanging="360"/>
      </w:pPr>
      <w:rPr>
        <w:rFonts w:ascii="Courier New" w:hAnsi="Courier New" w:hint="default"/>
      </w:rPr>
    </w:lvl>
    <w:lvl w:ilvl="3" w:tplc="A76C4F68" w:tentative="1">
      <w:start w:val="1"/>
      <w:numFmt w:val="bullet"/>
      <w:lvlText w:val="❖"/>
      <w:lvlJc w:val="left"/>
      <w:pPr>
        <w:tabs>
          <w:tab w:val="num" w:pos="2880"/>
        </w:tabs>
        <w:ind w:left="2880" w:hanging="360"/>
      </w:pPr>
      <w:rPr>
        <w:rFonts w:ascii="Segoe UI Symbol" w:hAnsi="Segoe UI Symbol" w:hint="default"/>
      </w:rPr>
    </w:lvl>
    <w:lvl w:ilvl="4" w:tplc="ADAC53C4" w:tentative="1">
      <w:start w:val="1"/>
      <w:numFmt w:val="bullet"/>
      <w:lvlText w:val="❖"/>
      <w:lvlJc w:val="left"/>
      <w:pPr>
        <w:tabs>
          <w:tab w:val="num" w:pos="3600"/>
        </w:tabs>
        <w:ind w:left="3600" w:hanging="360"/>
      </w:pPr>
      <w:rPr>
        <w:rFonts w:ascii="Segoe UI Symbol" w:hAnsi="Segoe UI Symbol" w:hint="default"/>
      </w:rPr>
    </w:lvl>
    <w:lvl w:ilvl="5" w:tplc="1F242824" w:tentative="1">
      <w:start w:val="1"/>
      <w:numFmt w:val="bullet"/>
      <w:lvlText w:val="❖"/>
      <w:lvlJc w:val="left"/>
      <w:pPr>
        <w:tabs>
          <w:tab w:val="num" w:pos="4320"/>
        </w:tabs>
        <w:ind w:left="4320" w:hanging="360"/>
      </w:pPr>
      <w:rPr>
        <w:rFonts w:ascii="Segoe UI Symbol" w:hAnsi="Segoe UI Symbol" w:hint="default"/>
      </w:rPr>
    </w:lvl>
    <w:lvl w:ilvl="6" w:tplc="53B0DBA4" w:tentative="1">
      <w:start w:val="1"/>
      <w:numFmt w:val="bullet"/>
      <w:lvlText w:val="❖"/>
      <w:lvlJc w:val="left"/>
      <w:pPr>
        <w:tabs>
          <w:tab w:val="num" w:pos="5040"/>
        </w:tabs>
        <w:ind w:left="5040" w:hanging="360"/>
      </w:pPr>
      <w:rPr>
        <w:rFonts w:ascii="Segoe UI Symbol" w:hAnsi="Segoe UI Symbol" w:hint="default"/>
      </w:rPr>
    </w:lvl>
    <w:lvl w:ilvl="7" w:tplc="B63A7152" w:tentative="1">
      <w:start w:val="1"/>
      <w:numFmt w:val="bullet"/>
      <w:lvlText w:val="❖"/>
      <w:lvlJc w:val="left"/>
      <w:pPr>
        <w:tabs>
          <w:tab w:val="num" w:pos="5760"/>
        </w:tabs>
        <w:ind w:left="5760" w:hanging="360"/>
      </w:pPr>
      <w:rPr>
        <w:rFonts w:ascii="Segoe UI Symbol" w:hAnsi="Segoe UI Symbol" w:hint="default"/>
      </w:rPr>
    </w:lvl>
    <w:lvl w:ilvl="8" w:tplc="CF0A55CA" w:tentative="1">
      <w:start w:val="1"/>
      <w:numFmt w:val="bullet"/>
      <w:lvlText w:val="❖"/>
      <w:lvlJc w:val="left"/>
      <w:pPr>
        <w:tabs>
          <w:tab w:val="num" w:pos="6480"/>
        </w:tabs>
        <w:ind w:left="6480" w:hanging="360"/>
      </w:pPr>
      <w:rPr>
        <w:rFonts w:ascii="Segoe UI Symbol" w:hAnsi="Segoe UI Symbol" w:hint="default"/>
      </w:rPr>
    </w:lvl>
  </w:abstractNum>
  <w:abstractNum w:abstractNumId="102" w15:restartNumberingAfterBreak="0">
    <w:nsid w:val="634C1694"/>
    <w:multiLevelType w:val="hybridMultilevel"/>
    <w:tmpl w:val="A412D484"/>
    <w:lvl w:ilvl="0" w:tplc="5E4C22DC">
      <w:start w:val="1"/>
      <w:numFmt w:val="bullet"/>
      <w:lvlText w:val="A"/>
      <w:lvlJc w:val="left"/>
      <w:pPr>
        <w:tabs>
          <w:tab w:val="num" w:pos="720"/>
        </w:tabs>
        <w:ind w:left="720" w:hanging="360"/>
      </w:pPr>
      <w:rPr>
        <w:rFonts w:ascii="Times New Roman" w:hAnsi="Times New Roman" w:hint="default"/>
      </w:rPr>
    </w:lvl>
    <w:lvl w:ilvl="1" w:tplc="CF6CDD62" w:tentative="1">
      <w:start w:val="1"/>
      <w:numFmt w:val="bullet"/>
      <w:lvlText w:val="A"/>
      <w:lvlJc w:val="left"/>
      <w:pPr>
        <w:tabs>
          <w:tab w:val="num" w:pos="1440"/>
        </w:tabs>
        <w:ind w:left="1440" w:hanging="360"/>
      </w:pPr>
      <w:rPr>
        <w:rFonts w:ascii="Times New Roman" w:hAnsi="Times New Roman" w:hint="default"/>
      </w:rPr>
    </w:lvl>
    <w:lvl w:ilvl="2" w:tplc="93745F1E" w:tentative="1">
      <w:start w:val="1"/>
      <w:numFmt w:val="bullet"/>
      <w:lvlText w:val="A"/>
      <w:lvlJc w:val="left"/>
      <w:pPr>
        <w:tabs>
          <w:tab w:val="num" w:pos="2160"/>
        </w:tabs>
        <w:ind w:left="2160" w:hanging="360"/>
      </w:pPr>
      <w:rPr>
        <w:rFonts w:ascii="Times New Roman" w:hAnsi="Times New Roman" w:hint="default"/>
      </w:rPr>
    </w:lvl>
    <w:lvl w:ilvl="3" w:tplc="7CB220DC" w:tentative="1">
      <w:start w:val="1"/>
      <w:numFmt w:val="bullet"/>
      <w:lvlText w:val="A"/>
      <w:lvlJc w:val="left"/>
      <w:pPr>
        <w:tabs>
          <w:tab w:val="num" w:pos="2880"/>
        </w:tabs>
        <w:ind w:left="2880" w:hanging="360"/>
      </w:pPr>
      <w:rPr>
        <w:rFonts w:ascii="Times New Roman" w:hAnsi="Times New Roman" w:hint="default"/>
      </w:rPr>
    </w:lvl>
    <w:lvl w:ilvl="4" w:tplc="EF52C866" w:tentative="1">
      <w:start w:val="1"/>
      <w:numFmt w:val="bullet"/>
      <w:lvlText w:val="A"/>
      <w:lvlJc w:val="left"/>
      <w:pPr>
        <w:tabs>
          <w:tab w:val="num" w:pos="3600"/>
        </w:tabs>
        <w:ind w:left="3600" w:hanging="360"/>
      </w:pPr>
      <w:rPr>
        <w:rFonts w:ascii="Times New Roman" w:hAnsi="Times New Roman" w:hint="default"/>
      </w:rPr>
    </w:lvl>
    <w:lvl w:ilvl="5" w:tplc="7F8E0E50" w:tentative="1">
      <w:start w:val="1"/>
      <w:numFmt w:val="bullet"/>
      <w:lvlText w:val="A"/>
      <w:lvlJc w:val="left"/>
      <w:pPr>
        <w:tabs>
          <w:tab w:val="num" w:pos="4320"/>
        </w:tabs>
        <w:ind w:left="4320" w:hanging="360"/>
      </w:pPr>
      <w:rPr>
        <w:rFonts w:ascii="Times New Roman" w:hAnsi="Times New Roman" w:hint="default"/>
      </w:rPr>
    </w:lvl>
    <w:lvl w:ilvl="6" w:tplc="7044723E" w:tentative="1">
      <w:start w:val="1"/>
      <w:numFmt w:val="bullet"/>
      <w:lvlText w:val="A"/>
      <w:lvlJc w:val="left"/>
      <w:pPr>
        <w:tabs>
          <w:tab w:val="num" w:pos="5040"/>
        </w:tabs>
        <w:ind w:left="5040" w:hanging="360"/>
      </w:pPr>
      <w:rPr>
        <w:rFonts w:ascii="Times New Roman" w:hAnsi="Times New Roman" w:hint="default"/>
      </w:rPr>
    </w:lvl>
    <w:lvl w:ilvl="7" w:tplc="20468BAA" w:tentative="1">
      <w:start w:val="1"/>
      <w:numFmt w:val="bullet"/>
      <w:lvlText w:val="A"/>
      <w:lvlJc w:val="left"/>
      <w:pPr>
        <w:tabs>
          <w:tab w:val="num" w:pos="5760"/>
        </w:tabs>
        <w:ind w:left="5760" w:hanging="360"/>
      </w:pPr>
      <w:rPr>
        <w:rFonts w:ascii="Times New Roman" w:hAnsi="Times New Roman" w:hint="default"/>
      </w:rPr>
    </w:lvl>
    <w:lvl w:ilvl="8" w:tplc="9D58B9F2" w:tentative="1">
      <w:start w:val="1"/>
      <w:numFmt w:val="bullet"/>
      <w:lvlText w:val="A"/>
      <w:lvlJc w:val="left"/>
      <w:pPr>
        <w:tabs>
          <w:tab w:val="num" w:pos="6480"/>
        </w:tabs>
        <w:ind w:left="6480" w:hanging="360"/>
      </w:pPr>
      <w:rPr>
        <w:rFonts w:ascii="Times New Roman" w:hAnsi="Times New Roman" w:hint="default"/>
      </w:rPr>
    </w:lvl>
  </w:abstractNum>
  <w:abstractNum w:abstractNumId="103" w15:restartNumberingAfterBreak="0">
    <w:nsid w:val="63806B20"/>
    <w:multiLevelType w:val="hybridMultilevel"/>
    <w:tmpl w:val="F3AA61BE"/>
    <w:lvl w:ilvl="0" w:tplc="400C8638">
      <w:start w:val="1"/>
      <w:numFmt w:val="bullet"/>
      <w:lvlText w:val="A"/>
      <w:lvlJc w:val="left"/>
      <w:pPr>
        <w:tabs>
          <w:tab w:val="num" w:pos="720"/>
        </w:tabs>
        <w:ind w:left="720" w:hanging="360"/>
      </w:pPr>
      <w:rPr>
        <w:rFonts w:ascii="Times New Roman" w:hAnsi="Times New Roman" w:hint="default"/>
      </w:rPr>
    </w:lvl>
    <w:lvl w:ilvl="1" w:tplc="B770D496" w:tentative="1">
      <w:start w:val="1"/>
      <w:numFmt w:val="bullet"/>
      <w:lvlText w:val="A"/>
      <w:lvlJc w:val="left"/>
      <w:pPr>
        <w:tabs>
          <w:tab w:val="num" w:pos="1440"/>
        </w:tabs>
        <w:ind w:left="1440" w:hanging="360"/>
      </w:pPr>
      <w:rPr>
        <w:rFonts w:ascii="Times New Roman" w:hAnsi="Times New Roman" w:hint="default"/>
      </w:rPr>
    </w:lvl>
    <w:lvl w:ilvl="2" w:tplc="095A2308" w:tentative="1">
      <w:start w:val="1"/>
      <w:numFmt w:val="bullet"/>
      <w:lvlText w:val="A"/>
      <w:lvlJc w:val="left"/>
      <w:pPr>
        <w:tabs>
          <w:tab w:val="num" w:pos="2160"/>
        </w:tabs>
        <w:ind w:left="2160" w:hanging="360"/>
      </w:pPr>
      <w:rPr>
        <w:rFonts w:ascii="Times New Roman" w:hAnsi="Times New Roman" w:hint="default"/>
      </w:rPr>
    </w:lvl>
    <w:lvl w:ilvl="3" w:tplc="5EB0EF6A" w:tentative="1">
      <w:start w:val="1"/>
      <w:numFmt w:val="bullet"/>
      <w:lvlText w:val="A"/>
      <w:lvlJc w:val="left"/>
      <w:pPr>
        <w:tabs>
          <w:tab w:val="num" w:pos="2880"/>
        </w:tabs>
        <w:ind w:left="2880" w:hanging="360"/>
      </w:pPr>
      <w:rPr>
        <w:rFonts w:ascii="Times New Roman" w:hAnsi="Times New Roman" w:hint="default"/>
      </w:rPr>
    </w:lvl>
    <w:lvl w:ilvl="4" w:tplc="3BE89286" w:tentative="1">
      <w:start w:val="1"/>
      <w:numFmt w:val="bullet"/>
      <w:lvlText w:val="A"/>
      <w:lvlJc w:val="left"/>
      <w:pPr>
        <w:tabs>
          <w:tab w:val="num" w:pos="3600"/>
        </w:tabs>
        <w:ind w:left="3600" w:hanging="360"/>
      </w:pPr>
      <w:rPr>
        <w:rFonts w:ascii="Times New Roman" w:hAnsi="Times New Roman" w:hint="default"/>
      </w:rPr>
    </w:lvl>
    <w:lvl w:ilvl="5" w:tplc="9A6A7A3A" w:tentative="1">
      <w:start w:val="1"/>
      <w:numFmt w:val="bullet"/>
      <w:lvlText w:val="A"/>
      <w:lvlJc w:val="left"/>
      <w:pPr>
        <w:tabs>
          <w:tab w:val="num" w:pos="4320"/>
        </w:tabs>
        <w:ind w:left="4320" w:hanging="360"/>
      </w:pPr>
      <w:rPr>
        <w:rFonts w:ascii="Times New Roman" w:hAnsi="Times New Roman" w:hint="default"/>
      </w:rPr>
    </w:lvl>
    <w:lvl w:ilvl="6" w:tplc="A6EC3622" w:tentative="1">
      <w:start w:val="1"/>
      <w:numFmt w:val="bullet"/>
      <w:lvlText w:val="A"/>
      <w:lvlJc w:val="left"/>
      <w:pPr>
        <w:tabs>
          <w:tab w:val="num" w:pos="5040"/>
        </w:tabs>
        <w:ind w:left="5040" w:hanging="360"/>
      </w:pPr>
      <w:rPr>
        <w:rFonts w:ascii="Times New Roman" w:hAnsi="Times New Roman" w:hint="default"/>
      </w:rPr>
    </w:lvl>
    <w:lvl w:ilvl="7" w:tplc="2A8A5DFC" w:tentative="1">
      <w:start w:val="1"/>
      <w:numFmt w:val="bullet"/>
      <w:lvlText w:val="A"/>
      <w:lvlJc w:val="left"/>
      <w:pPr>
        <w:tabs>
          <w:tab w:val="num" w:pos="5760"/>
        </w:tabs>
        <w:ind w:left="5760" w:hanging="360"/>
      </w:pPr>
      <w:rPr>
        <w:rFonts w:ascii="Times New Roman" w:hAnsi="Times New Roman" w:hint="default"/>
      </w:rPr>
    </w:lvl>
    <w:lvl w:ilvl="8" w:tplc="E8EA1926" w:tentative="1">
      <w:start w:val="1"/>
      <w:numFmt w:val="bullet"/>
      <w:lvlText w:val="A"/>
      <w:lvlJc w:val="left"/>
      <w:pPr>
        <w:tabs>
          <w:tab w:val="num" w:pos="6480"/>
        </w:tabs>
        <w:ind w:left="6480" w:hanging="360"/>
      </w:pPr>
      <w:rPr>
        <w:rFonts w:ascii="Times New Roman" w:hAnsi="Times New Roman" w:hint="default"/>
      </w:rPr>
    </w:lvl>
  </w:abstractNum>
  <w:abstractNum w:abstractNumId="104" w15:restartNumberingAfterBreak="0">
    <w:nsid w:val="64A013EB"/>
    <w:multiLevelType w:val="hybridMultilevel"/>
    <w:tmpl w:val="C100AA78"/>
    <w:lvl w:ilvl="0" w:tplc="4380FFA4">
      <w:start w:val="1"/>
      <w:numFmt w:val="bullet"/>
      <w:lvlText w:val="•"/>
      <w:lvlJc w:val="left"/>
      <w:pPr>
        <w:tabs>
          <w:tab w:val="num" w:pos="720"/>
        </w:tabs>
        <w:ind w:left="720" w:hanging="360"/>
      </w:pPr>
      <w:rPr>
        <w:rFonts w:ascii="Arial" w:hAnsi="Arial" w:hint="default"/>
      </w:rPr>
    </w:lvl>
    <w:lvl w:ilvl="1" w:tplc="BC78B734">
      <w:numFmt w:val="bullet"/>
      <w:lvlText w:val="•"/>
      <w:lvlJc w:val="left"/>
      <w:pPr>
        <w:tabs>
          <w:tab w:val="num" w:pos="1440"/>
        </w:tabs>
        <w:ind w:left="1440" w:hanging="360"/>
      </w:pPr>
      <w:rPr>
        <w:rFonts w:ascii="Arial" w:hAnsi="Arial" w:hint="default"/>
      </w:rPr>
    </w:lvl>
    <w:lvl w:ilvl="2" w:tplc="ED78AB3E">
      <w:numFmt w:val="bullet"/>
      <w:lvlText w:val="•"/>
      <w:lvlJc w:val="left"/>
      <w:pPr>
        <w:tabs>
          <w:tab w:val="num" w:pos="2160"/>
        </w:tabs>
        <w:ind w:left="2160" w:hanging="360"/>
      </w:pPr>
      <w:rPr>
        <w:rFonts w:ascii="Arial" w:hAnsi="Arial" w:hint="default"/>
      </w:rPr>
    </w:lvl>
    <w:lvl w:ilvl="3" w:tplc="FE48C394" w:tentative="1">
      <w:start w:val="1"/>
      <w:numFmt w:val="bullet"/>
      <w:lvlText w:val="•"/>
      <w:lvlJc w:val="left"/>
      <w:pPr>
        <w:tabs>
          <w:tab w:val="num" w:pos="2880"/>
        </w:tabs>
        <w:ind w:left="2880" w:hanging="360"/>
      </w:pPr>
      <w:rPr>
        <w:rFonts w:ascii="Arial" w:hAnsi="Arial" w:hint="default"/>
      </w:rPr>
    </w:lvl>
    <w:lvl w:ilvl="4" w:tplc="91E4618A" w:tentative="1">
      <w:start w:val="1"/>
      <w:numFmt w:val="bullet"/>
      <w:lvlText w:val="•"/>
      <w:lvlJc w:val="left"/>
      <w:pPr>
        <w:tabs>
          <w:tab w:val="num" w:pos="3600"/>
        </w:tabs>
        <w:ind w:left="3600" w:hanging="360"/>
      </w:pPr>
      <w:rPr>
        <w:rFonts w:ascii="Arial" w:hAnsi="Arial" w:hint="default"/>
      </w:rPr>
    </w:lvl>
    <w:lvl w:ilvl="5" w:tplc="63FC47AC" w:tentative="1">
      <w:start w:val="1"/>
      <w:numFmt w:val="bullet"/>
      <w:lvlText w:val="•"/>
      <w:lvlJc w:val="left"/>
      <w:pPr>
        <w:tabs>
          <w:tab w:val="num" w:pos="4320"/>
        </w:tabs>
        <w:ind w:left="4320" w:hanging="360"/>
      </w:pPr>
      <w:rPr>
        <w:rFonts w:ascii="Arial" w:hAnsi="Arial" w:hint="default"/>
      </w:rPr>
    </w:lvl>
    <w:lvl w:ilvl="6" w:tplc="EE083FC2" w:tentative="1">
      <w:start w:val="1"/>
      <w:numFmt w:val="bullet"/>
      <w:lvlText w:val="•"/>
      <w:lvlJc w:val="left"/>
      <w:pPr>
        <w:tabs>
          <w:tab w:val="num" w:pos="5040"/>
        </w:tabs>
        <w:ind w:left="5040" w:hanging="360"/>
      </w:pPr>
      <w:rPr>
        <w:rFonts w:ascii="Arial" w:hAnsi="Arial" w:hint="default"/>
      </w:rPr>
    </w:lvl>
    <w:lvl w:ilvl="7" w:tplc="43A0AB64" w:tentative="1">
      <w:start w:val="1"/>
      <w:numFmt w:val="bullet"/>
      <w:lvlText w:val="•"/>
      <w:lvlJc w:val="left"/>
      <w:pPr>
        <w:tabs>
          <w:tab w:val="num" w:pos="5760"/>
        </w:tabs>
        <w:ind w:left="5760" w:hanging="360"/>
      </w:pPr>
      <w:rPr>
        <w:rFonts w:ascii="Arial" w:hAnsi="Arial" w:hint="default"/>
      </w:rPr>
    </w:lvl>
    <w:lvl w:ilvl="8" w:tplc="AC62D954"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4FC5B9E"/>
    <w:multiLevelType w:val="hybridMultilevel"/>
    <w:tmpl w:val="B9D0E214"/>
    <w:lvl w:ilvl="0" w:tplc="A75605A4">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C80223"/>
    <w:multiLevelType w:val="hybridMultilevel"/>
    <w:tmpl w:val="2CD69976"/>
    <w:lvl w:ilvl="0" w:tplc="EBF6D88C">
      <w:start w:val="1"/>
      <w:numFmt w:val="bullet"/>
      <w:lvlText w:val="●"/>
      <w:lvlJc w:val="left"/>
      <w:pPr>
        <w:tabs>
          <w:tab w:val="num" w:pos="720"/>
        </w:tabs>
        <w:ind w:left="720" w:hanging="360"/>
      </w:pPr>
      <w:rPr>
        <w:rFonts w:ascii="Arial" w:hAnsi="Arial" w:hint="default"/>
      </w:rPr>
    </w:lvl>
    <w:lvl w:ilvl="1" w:tplc="17BA984C">
      <w:numFmt w:val="bullet"/>
      <w:lvlText w:val="○"/>
      <w:lvlJc w:val="left"/>
      <w:pPr>
        <w:tabs>
          <w:tab w:val="num" w:pos="1440"/>
        </w:tabs>
        <w:ind w:left="1440" w:hanging="360"/>
      </w:pPr>
      <w:rPr>
        <w:rFonts w:ascii="Arial" w:hAnsi="Arial" w:hint="default"/>
      </w:rPr>
    </w:lvl>
    <w:lvl w:ilvl="2" w:tplc="36385392" w:tentative="1">
      <w:start w:val="1"/>
      <w:numFmt w:val="bullet"/>
      <w:lvlText w:val="●"/>
      <w:lvlJc w:val="left"/>
      <w:pPr>
        <w:tabs>
          <w:tab w:val="num" w:pos="2160"/>
        </w:tabs>
        <w:ind w:left="2160" w:hanging="360"/>
      </w:pPr>
      <w:rPr>
        <w:rFonts w:ascii="Arial" w:hAnsi="Arial" w:hint="default"/>
      </w:rPr>
    </w:lvl>
    <w:lvl w:ilvl="3" w:tplc="86DAF4AA" w:tentative="1">
      <w:start w:val="1"/>
      <w:numFmt w:val="bullet"/>
      <w:lvlText w:val="●"/>
      <w:lvlJc w:val="left"/>
      <w:pPr>
        <w:tabs>
          <w:tab w:val="num" w:pos="2880"/>
        </w:tabs>
        <w:ind w:left="2880" w:hanging="360"/>
      </w:pPr>
      <w:rPr>
        <w:rFonts w:ascii="Arial" w:hAnsi="Arial" w:hint="default"/>
      </w:rPr>
    </w:lvl>
    <w:lvl w:ilvl="4" w:tplc="A9B4127E" w:tentative="1">
      <w:start w:val="1"/>
      <w:numFmt w:val="bullet"/>
      <w:lvlText w:val="●"/>
      <w:lvlJc w:val="left"/>
      <w:pPr>
        <w:tabs>
          <w:tab w:val="num" w:pos="3600"/>
        </w:tabs>
        <w:ind w:left="3600" w:hanging="360"/>
      </w:pPr>
      <w:rPr>
        <w:rFonts w:ascii="Arial" w:hAnsi="Arial" w:hint="default"/>
      </w:rPr>
    </w:lvl>
    <w:lvl w:ilvl="5" w:tplc="E834C9BC" w:tentative="1">
      <w:start w:val="1"/>
      <w:numFmt w:val="bullet"/>
      <w:lvlText w:val="●"/>
      <w:lvlJc w:val="left"/>
      <w:pPr>
        <w:tabs>
          <w:tab w:val="num" w:pos="4320"/>
        </w:tabs>
        <w:ind w:left="4320" w:hanging="360"/>
      </w:pPr>
      <w:rPr>
        <w:rFonts w:ascii="Arial" w:hAnsi="Arial" w:hint="default"/>
      </w:rPr>
    </w:lvl>
    <w:lvl w:ilvl="6" w:tplc="D53C1880" w:tentative="1">
      <w:start w:val="1"/>
      <w:numFmt w:val="bullet"/>
      <w:lvlText w:val="●"/>
      <w:lvlJc w:val="left"/>
      <w:pPr>
        <w:tabs>
          <w:tab w:val="num" w:pos="5040"/>
        </w:tabs>
        <w:ind w:left="5040" w:hanging="360"/>
      </w:pPr>
      <w:rPr>
        <w:rFonts w:ascii="Arial" w:hAnsi="Arial" w:hint="default"/>
      </w:rPr>
    </w:lvl>
    <w:lvl w:ilvl="7" w:tplc="4D42399A" w:tentative="1">
      <w:start w:val="1"/>
      <w:numFmt w:val="bullet"/>
      <w:lvlText w:val="●"/>
      <w:lvlJc w:val="left"/>
      <w:pPr>
        <w:tabs>
          <w:tab w:val="num" w:pos="5760"/>
        </w:tabs>
        <w:ind w:left="5760" w:hanging="360"/>
      </w:pPr>
      <w:rPr>
        <w:rFonts w:ascii="Arial" w:hAnsi="Arial" w:hint="default"/>
      </w:rPr>
    </w:lvl>
    <w:lvl w:ilvl="8" w:tplc="3862690E"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5E4333B"/>
    <w:multiLevelType w:val="hybridMultilevel"/>
    <w:tmpl w:val="299CA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61E55D1"/>
    <w:multiLevelType w:val="hybridMultilevel"/>
    <w:tmpl w:val="0B46FD10"/>
    <w:lvl w:ilvl="0" w:tplc="ECC6137E">
      <w:start w:val="1"/>
      <w:numFmt w:val="bullet"/>
      <w:lvlText w:val="●"/>
      <w:lvlJc w:val="left"/>
      <w:pPr>
        <w:tabs>
          <w:tab w:val="num" w:pos="720"/>
        </w:tabs>
        <w:ind w:left="720" w:hanging="360"/>
      </w:pPr>
      <w:rPr>
        <w:rFonts w:ascii="Arial" w:hAnsi="Arial" w:hint="default"/>
      </w:rPr>
    </w:lvl>
    <w:lvl w:ilvl="1" w:tplc="2274168C" w:tentative="1">
      <w:start w:val="1"/>
      <w:numFmt w:val="bullet"/>
      <w:lvlText w:val="●"/>
      <w:lvlJc w:val="left"/>
      <w:pPr>
        <w:tabs>
          <w:tab w:val="num" w:pos="1440"/>
        </w:tabs>
        <w:ind w:left="1440" w:hanging="360"/>
      </w:pPr>
      <w:rPr>
        <w:rFonts w:ascii="Arial" w:hAnsi="Arial" w:hint="default"/>
      </w:rPr>
    </w:lvl>
    <w:lvl w:ilvl="2" w:tplc="37AAEB6E" w:tentative="1">
      <w:start w:val="1"/>
      <w:numFmt w:val="bullet"/>
      <w:lvlText w:val="●"/>
      <w:lvlJc w:val="left"/>
      <w:pPr>
        <w:tabs>
          <w:tab w:val="num" w:pos="2160"/>
        </w:tabs>
        <w:ind w:left="2160" w:hanging="360"/>
      </w:pPr>
      <w:rPr>
        <w:rFonts w:ascii="Arial" w:hAnsi="Arial" w:hint="default"/>
      </w:rPr>
    </w:lvl>
    <w:lvl w:ilvl="3" w:tplc="8FC0518E" w:tentative="1">
      <w:start w:val="1"/>
      <w:numFmt w:val="bullet"/>
      <w:lvlText w:val="●"/>
      <w:lvlJc w:val="left"/>
      <w:pPr>
        <w:tabs>
          <w:tab w:val="num" w:pos="2880"/>
        </w:tabs>
        <w:ind w:left="2880" w:hanging="360"/>
      </w:pPr>
      <w:rPr>
        <w:rFonts w:ascii="Arial" w:hAnsi="Arial" w:hint="default"/>
      </w:rPr>
    </w:lvl>
    <w:lvl w:ilvl="4" w:tplc="1CC2AF00" w:tentative="1">
      <w:start w:val="1"/>
      <w:numFmt w:val="bullet"/>
      <w:lvlText w:val="●"/>
      <w:lvlJc w:val="left"/>
      <w:pPr>
        <w:tabs>
          <w:tab w:val="num" w:pos="3600"/>
        </w:tabs>
        <w:ind w:left="3600" w:hanging="360"/>
      </w:pPr>
      <w:rPr>
        <w:rFonts w:ascii="Arial" w:hAnsi="Arial" w:hint="default"/>
      </w:rPr>
    </w:lvl>
    <w:lvl w:ilvl="5" w:tplc="3DAE854A" w:tentative="1">
      <w:start w:val="1"/>
      <w:numFmt w:val="bullet"/>
      <w:lvlText w:val="●"/>
      <w:lvlJc w:val="left"/>
      <w:pPr>
        <w:tabs>
          <w:tab w:val="num" w:pos="4320"/>
        </w:tabs>
        <w:ind w:left="4320" w:hanging="360"/>
      </w:pPr>
      <w:rPr>
        <w:rFonts w:ascii="Arial" w:hAnsi="Arial" w:hint="default"/>
      </w:rPr>
    </w:lvl>
    <w:lvl w:ilvl="6" w:tplc="D8326E4A" w:tentative="1">
      <w:start w:val="1"/>
      <w:numFmt w:val="bullet"/>
      <w:lvlText w:val="●"/>
      <w:lvlJc w:val="left"/>
      <w:pPr>
        <w:tabs>
          <w:tab w:val="num" w:pos="5040"/>
        </w:tabs>
        <w:ind w:left="5040" w:hanging="360"/>
      </w:pPr>
      <w:rPr>
        <w:rFonts w:ascii="Arial" w:hAnsi="Arial" w:hint="default"/>
      </w:rPr>
    </w:lvl>
    <w:lvl w:ilvl="7" w:tplc="AB6C012C" w:tentative="1">
      <w:start w:val="1"/>
      <w:numFmt w:val="bullet"/>
      <w:lvlText w:val="●"/>
      <w:lvlJc w:val="left"/>
      <w:pPr>
        <w:tabs>
          <w:tab w:val="num" w:pos="5760"/>
        </w:tabs>
        <w:ind w:left="5760" w:hanging="360"/>
      </w:pPr>
      <w:rPr>
        <w:rFonts w:ascii="Arial" w:hAnsi="Arial" w:hint="default"/>
      </w:rPr>
    </w:lvl>
    <w:lvl w:ilvl="8" w:tplc="73E6CE7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63A1026"/>
    <w:multiLevelType w:val="hybridMultilevel"/>
    <w:tmpl w:val="77F0B2D6"/>
    <w:lvl w:ilvl="0" w:tplc="3F2E5802">
      <w:start w:val="1"/>
      <w:numFmt w:val="bullet"/>
      <w:lvlText w:val="•"/>
      <w:lvlJc w:val="left"/>
      <w:pPr>
        <w:tabs>
          <w:tab w:val="num" w:pos="720"/>
        </w:tabs>
        <w:ind w:left="720" w:hanging="360"/>
      </w:pPr>
      <w:rPr>
        <w:rFonts w:ascii="Arial" w:hAnsi="Arial" w:hint="default"/>
      </w:rPr>
    </w:lvl>
    <w:lvl w:ilvl="1" w:tplc="E0F2360C">
      <w:numFmt w:val="bullet"/>
      <w:lvlText w:val="•"/>
      <w:lvlJc w:val="left"/>
      <w:pPr>
        <w:tabs>
          <w:tab w:val="num" w:pos="1440"/>
        </w:tabs>
        <w:ind w:left="1440" w:hanging="360"/>
      </w:pPr>
      <w:rPr>
        <w:rFonts w:ascii="Arial" w:hAnsi="Arial" w:hint="default"/>
      </w:rPr>
    </w:lvl>
    <w:lvl w:ilvl="2" w:tplc="FB301114" w:tentative="1">
      <w:start w:val="1"/>
      <w:numFmt w:val="bullet"/>
      <w:lvlText w:val="•"/>
      <w:lvlJc w:val="left"/>
      <w:pPr>
        <w:tabs>
          <w:tab w:val="num" w:pos="2160"/>
        </w:tabs>
        <w:ind w:left="2160" w:hanging="360"/>
      </w:pPr>
      <w:rPr>
        <w:rFonts w:ascii="Arial" w:hAnsi="Arial" w:hint="default"/>
      </w:rPr>
    </w:lvl>
    <w:lvl w:ilvl="3" w:tplc="92228C5E" w:tentative="1">
      <w:start w:val="1"/>
      <w:numFmt w:val="bullet"/>
      <w:lvlText w:val="•"/>
      <w:lvlJc w:val="left"/>
      <w:pPr>
        <w:tabs>
          <w:tab w:val="num" w:pos="2880"/>
        </w:tabs>
        <w:ind w:left="2880" w:hanging="360"/>
      </w:pPr>
      <w:rPr>
        <w:rFonts w:ascii="Arial" w:hAnsi="Arial" w:hint="default"/>
      </w:rPr>
    </w:lvl>
    <w:lvl w:ilvl="4" w:tplc="850A7306" w:tentative="1">
      <w:start w:val="1"/>
      <w:numFmt w:val="bullet"/>
      <w:lvlText w:val="•"/>
      <w:lvlJc w:val="left"/>
      <w:pPr>
        <w:tabs>
          <w:tab w:val="num" w:pos="3600"/>
        </w:tabs>
        <w:ind w:left="3600" w:hanging="360"/>
      </w:pPr>
      <w:rPr>
        <w:rFonts w:ascii="Arial" w:hAnsi="Arial" w:hint="default"/>
      </w:rPr>
    </w:lvl>
    <w:lvl w:ilvl="5" w:tplc="1F2680D2" w:tentative="1">
      <w:start w:val="1"/>
      <w:numFmt w:val="bullet"/>
      <w:lvlText w:val="•"/>
      <w:lvlJc w:val="left"/>
      <w:pPr>
        <w:tabs>
          <w:tab w:val="num" w:pos="4320"/>
        </w:tabs>
        <w:ind w:left="4320" w:hanging="360"/>
      </w:pPr>
      <w:rPr>
        <w:rFonts w:ascii="Arial" w:hAnsi="Arial" w:hint="default"/>
      </w:rPr>
    </w:lvl>
    <w:lvl w:ilvl="6" w:tplc="981AA71C" w:tentative="1">
      <w:start w:val="1"/>
      <w:numFmt w:val="bullet"/>
      <w:lvlText w:val="•"/>
      <w:lvlJc w:val="left"/>
      <w:pPr>
        <w:tabs>
          <w:tab w:val="num" w:pos="5040"/>
        </w:tabs>
        <w:ind w:left="5040" w:hanging="360"/>
      </w:pPr>
      <w:rPr>
        <w:rFonts w:ascii="Arial" w:hAnsi="Arial" w:hint="default"/>
      </w:rPr>
    </w:lvl>
    <w:lvl w:ilvl="7" w:tplc="6316C1B2" w:tentative="1">
      <w:start w:val="1"/>
      <w:numFmt w:val="bullet"/>
      <w:lvlText w:val="•"/>
      <w:lvlJc w:val="left"/>
      <w:pPr>
        <w:tabs>
          <w:tab w:val="num" w:pos="5760"/>
        </w:tabs>
        <w:ind w:left="5760" w:hanging="360"/>
      </w:pPr>
      <w:rPr>
        <w:rFonts w:ascii="Arial" w:hAnsi="Arial" w:hint="default"/>
      </w:rPr>
    </w:lvl>
    <w:lvl w:ilvl="8" w:tplc="830E3B5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6DD09C3"/>
    <w:multiLevelType w:val="hybridMultilevel"/>
    <w:tmpl w:val="3B0C9634"/>
    <w:lvl w:ilvl="0" w:tplc="F282EA96">
      <w:start w:val="1"/>
      <w:numFmt w:val="bullet"/>
      <w:lvlText w:val="❖"/>
      <w:lvlJc w:val="left"/>
      <w:pPr>
        <w:tabs>
          <w:tab w:val="num" w:pos="720"/>
        </w:tabs>
        <w:ind w:left="720" w:hanging="360"/>
      </w:pPr>
      <w:rPr>
        <w:rFonts w:ascii="Segoe UI Symbol" w:hAnsi="Segoe UI Symbol" w:hint="default"/>
      </w:rPr>
    </w:lvl>
    <w:lvl w:ilvl="1" w:tplc="39DABA98">
      <w:numFmt w:val="bullet"/>
      <w:lvlText w:val="▪"/>
      <w:lvlJc w:val="left"/>
      <w:pPr>
        <w:tabs>
          <w:tab w:val="num" w:pos="1440"/>
        </w:tabs>
        <w:ind w:left="1440" w:hanging="360"/>
      </w:pPr>
      <w:rPr>
        <w:rFonts w:ascii="Noto Sans Symbols" w:hAnsi="Noto Sans Symbols" w:hint="default"/>
      </w:rPr>
    </w:lvl>
    <w:lvl w:ilvl="2" w:tplc="0D1C38F8" w:tentative="1">
      <w:start w:val="1"/>
      <w:numFmt w:val="bullet"/>
      <w:lvlText w:val="❖"/>
      <w:lvlJc w:val="left"/>
      <w:pPr>
        <w:tabs>
          <w:tab w:val="num" w:pos="2160"/>
        </w:tabs>
        <w:ind w:left="2160" w:hanging="360"/>
      </w:pPr>
      <w:rPr>
        <w:rFonts w:ascii="Segoe UI Symbol" w:hAnsi="Segoe UI Symbol" w:hint="default"/>
      </w:rPr>
    </w:lvl>
    <w:lvl w:ilvl="3" w:tplc="0166F10A" w:tentative="1">
      <w:start w:val="1"/>
      <w:numFmt w:val="bullet"/>
      <w:lvlText w:val="❖"/>
      <w:lvlJc w:val="left"/>
      <w:pPr>
        <w:tabs>
          <w:tab w:val="num" w:pos="2880"/>
        </w:tabs>
        <w:ind w:left="2880" w:hanging="360"/>
      </w:pPr>
      <w:rPr>
        <w:rFonts w:ascii="Segoe UI Symbol" w:hAnsi="Segoe UI Symbol" w:hint="default"/>
      </w:rPr>
    </w:lvl>
    <w:lvl w:ilvl="4" w:tplc="B1582924" w:tentative="1">
      <w:start w:val="1"/>
      <w:numFmt w:val="bullet"/>
      <w:lvlText w:val="❖"/>
      <w:lvlJc w:val="left"/>
      <w:pPr>
        <w:tabs>
          <w:tab w:val="num" w:pos="3600"/>
        </w:tabs>
        <w:ind w:left="3600" w:hanging="360"/>
      </w:pPr>
      <w:rPr>
        <w:rFonts w:ascii="Segoe UI Symbol" w:hAnsi="Segoe UI Symbol" w:hint="default"/>
      </w:rPr>
    </w:lvl>
    <w:lvl w:ilvl="5" w:tplc="CBC029C0" w:tentative="1">
      <w:start w:val="1"/>
      <w:numFmt w:val="bullet"/>
      <w:lvlText w:val="❖"/>
      <w:lvlJc w:val="left"/>
      <w:pPr>
        <w:tabs>
          <w:tab w:val="num" w:pos="4320"/>
        </w:tabs>
        <w:ind w:left="4320" w:hanging="360"/>
      </w:pPr>
      <w:rPr>
        <w:rFonts w:ascii="Segoe UI Symbol" w:hAnsi="Segoe UI Symbol" w:hint="default"/>
      </w:rPr>
    </w:lvl>
    <w:lvl w:ilvl="6" w:tplc="15D25C42" w:tentative="1">
      <w:start w:val="1"/>
      <w:numFmt w:val="bullet"/>
      <w:lvlText w:val="❖"/>
      <w:lvlJc w:val="left"/>
      <w:pPr>
        <w:tabs>
          <w:tab w:val="num" w:pos="5040"/>
        </w:tabs>
        <w:ind w:left="5040" w:hanging="360"/>
      </w:pPr>
      <w:rPr>
        <w:rFonts w:ascii="Segoe UI Symbol" w:hAnsi="Segoe UI Symbol" w:hint="default"/>
      </w:rPr>
    </w:lvl>
    <w:lvl w:ilvl="7" w:tplc="CEF64A0C" w:tentative="1">
      <w:start w:val="1"/>
      <w:numFmt w:val="bullet"/>
      <w:lvlText w:val="❖"/>
      <w:lvlJc w:val="left"/>
      <w:pPr>
        <w:tabs>
          <w:tab w:val="num" w:pos="5760"/>
        </w:tabs>
        <w:ind w:left="5760" w:hanging="360"/>
      </w:pPr>
      <w:rPr>
        <w:rFonts w:ascii="Segoe UI Symbol" w:hAnsi="Segoe UI Symbol" w:hint="default"/>
      </w:rPr>
    </w:lvl>
    <w:lvl w:ilvl="8" w:tplc="44BC3862" w:tentative="1">
      <w:start w:val="1"/>
      <w:numFmt w:val="bullet"/>
      <w:lvlText w:val="❖"/>
      <w:lvlJc w:val="left"/>
      <w:pPr>
        <w:tabs>
          <w:tab w:val="num" w:pos="6480"/>
        </w:tabs>
        <w:ind w:left="6480" w:hanging="360"/>
      </w:pPr>
      <w:rPr>
        <w:rFonts w:ascii="Segoe UI Symbol" w:hAnsi="Segoe UI Symbol" w:hint="default"/>
      </w:rPr>
    </w:lvl>
  </w:abstractNum>
  <w:abstractNum w:abstractNumId="111" w15:restartNumberingAfterBreak="0">
    <w:nsid w:val="67E757DE"/>
    <w:multiLevelType w:val="hybridMultilevel"/>
    <w:tmpl w:val="76146B26"/>
    <w:lvl w:ilvl="0" w:tplc="31DE7B66">
      <w:start w:val="1"/>
      <w:numFmt w:val="bullet"/>
      <w:lvlText w:val="("/>
      <w:lvlJc w:val="left"/>
      <w:pPr>
        <w:tabs>
          <w:tab w:val="num" w:pos="720"/>
        </w:tabs>
        <w:ind w:left="720" w:hanging="360"/>
      </w:pPr>
      <w:rPr>
        <w:rFonts w:ascii="Times New Roman" w:hAnsi="Times New Roman" w:hint="default"/>
      </w:rPr>
    </w:lvl>
    <w:lvl w:ilvl="1" w:tplc="8C0E9A12" w:tentative="1">
      <w:start w:val="1"/>
      <w:numFmt w:val="bullet"/>
      <w:lvlText w:val="("/>
      <w:lvlJc w:val="left"/>
      <w:pPr>
        <w:tabs>
          <w:tab w:val="num" w:pos="1440"/>
        </w:tabs>
        <w:ind w:left="1440" w:hanging="360"/>
      </w:pPr>
      <w:rPr>
        <w:rFonts w:ascii="Times New Roman" w:hAnsi="Times New Roman" w:hint="default"/>
      </w:rPr>
    </w:lvl>
    <w:lvl w:ilvl="2" w:tplc="4E269AF2" w:tentative="1">
      <w:start w:val="1"/>
      <w:numFmt w:val="bullet"/>
      <w:lvlText w:val="("/>
      <w:lvlJc w:val="left"/>
      <w:pPr>
        <w:tabs>
          <w:tab w:val="num" w:pos="2160"/>
        </w:tabs>
        <w:ind w:left="2160" w:hanging="360"/>
      </w:pPr>
      <w:rPr>
        <w:rFonts w:ascii="Times New Roman" w:hAnsi="Times New Roman" w:hint="default"/>
      </w:rPr>
    </w:lvl>
    <w:lvl w:ilvl="3" w:tplc="E33CFBA6" w:tentative="1">
      <w:start w:val="1"/>
      <w:numFmt w:val="bullet"/>
      <w:lvlText w:val="("/>
      <w:lvlJc w:val="left"/>
      <w:pPr>
        <w:tabs>
          <w:tab w:val="num" w:pos="2880"/>
        </w:tabs>
        <w:ind w:left="2880" w:hanging="360"/>
      </w:pPr>
      <w:rPr>
        <w:rFonts w:ascii="Times New Roman" w:hAnsi="Times New Roman" w:hint="default"/>
      </w:rPr>
    </w:lvl>
    <w:lvl w:ilvl="4" w:tplc="CA54A090" w:tentative="1">
      <w:start w:val="1"/>
      <w:numFmt w:val="bullet"/>
      <w:lvlText w:val="("/>
      <w:lvlJc w:val="left"/>
      <w:pPr>
        <w:tabs>
          <w:tab w:val="num" w:pos="3600"/>
        </w:tabs>
        <w:ind w:left="3600" w:hanging="360"/>
      </w:pPr>
      <w:rPr>
        <w:rFonts w:ascii="Times New Roman" w:hAnsi="Times New Roman" w:hint="default"/>
      </w:rPr>
    </w:lvl>
    <w:lvl w:ilvl="5" w:tplc="47AAAAAE" w:tentative="1">
      <w:start w:val="1"/>
      <w:numFmt w:val="bullet"/>
      <w:lvlText w:val="("/>
      <w:lvlJc w:val="left"/>
      <w:pPr>
        <w:tabs>
          <w:tab w:val="num" w:pos="4320"/>
        </w:tabs>
        <w:ind w:left="4320" w:hanging="360"/>
      </w:pPr>
      <w:rPr>
        <w:rFonts w:ascii="Times New Roman" w:hAnsi="Times New Roman" w:hint="default"/>
      </w:rPr>
    </w:lvl>
    <w:lvl w:ilvl="6" w:tplc="792AB598" w:tentative="1">
      <w:start w:val="1"/>
      <w:numFmt w:val="bullet"/>
      <w:lvlText w:val="("/>
      <w:lvlJc w:val="left"/>
      <w:pPr>
        <w:tabs>
          <w:tab w:val="num" w:pos="5040"/>
        </w:tabs>
        <w:ind w:left="5040" w:hanging="360"/>
      </w:pPr>
      <w:rPr>
        <w:rFonts w:ascii="Times New Roman" w:hAnsi="Times New Roman" w:hint="default"/>
      </w:rPr>
    </w:lvl>
    <w:lvl w:ilvl="7" w:tplc="1256DE28" w:tentative="1">
      <w:start w:val="1"/>
      <w:numFmt w:val="bullet"/>
      <w:lvlText w:val="("/>
      <w:lvlJc w:val="left"/>
      <w:pPr>
        <w:tabs>
          <w:tab w:val="num" w:pos="5760"/>
        </w:tabs>
        <w:ind w:left="5760" w:hanging="360"/>
      </w:pPr>
      <w:rPr>
        <w:rFonts w:ascii="Times New Roman" w:hAnsi="Times New Roman" w:hint="default"/>
      </w:rPr>
    </w:lvl>
    <w:lvl w:ilvl="8" w:tplc="659223C8" w:tentative="1">
      <w:start w:val="1"/>
      <w:numFmt w:val="bullet"/>
      <w:lvlText w:val="("/>
      <w:lvlJc w:val="left"/>
      <w:pPr>
        <w:tabs>
          <w:tab w:val="num" w:pos="6480"/>
        </w:tabs>
        <w:ind w:left="6480" w:hanging="360"/>
      </w:pPr>
      <w:rPr>
        <w:rFonts w:ascii="Times New Roman" w:hAnsi="Times New Roman" w:hint="default"/>
      </w:rPr>
    </w:lvl>
  </w:abstractNum>
  <w:abstractNum w:abstractNumId="112" w15:restartNumberingAfterBreak="0">
    <w:nsid w:val="6A533DF1"/>
    <w:multiLevelType w:val="hybridMultilevel"/>
    <w:tmpl w:val="212A91F6"/>
    <w:lvl w:ilvl="0" w:tplc="20746C82">
      <w:start w:val="1"/>
      <w:numFmt w:val="bullet"/>
      <w:lvlText w:val="A"/>
      <w:lvlJc w:val="left"/>
      <w:pPr>
        <w:tabs>
          <w:tab w:val="num" w:pos="720"/>
        </w:tabs>
        <w:ind w:left="720" w:hanging="360"/>
      </w:pPr>
      <w:rPr>
        <w:rFonts w:ascii="Times New Roman" w:hAnsi="Times New Roman" w:hint="default"/>
      </w:rPr>
    </w:lvl>
    <w:lvl w:ilvl="1" w:tplc="4BF6A4F6" w:tentative="1">
      <w:start w:val="1"/>
      <w:numFmt w:val="bullet"/>
      <w:lvlText w:val="A"/>
      <w:lvlJc w:val="left"/>
      <w:pPr>
        <w:tabs>
          <w:tab w:val="num" w:pos="1440"/>
        </w:tabs>
        <w:ind w:left="1440" w:hanging="360"/>
      </w:pPr>
      <w:rPr>
        <w:rFonts w:ascii="Times New Roman" w:hAnsi="Times New Roman" w:hint="default"/>
      </w:rPr>
    </w:lvl>
    <w:lvl w:ilvl="2" w:tplc="EC92480A" w:tentative="1">
      <w:start w:val="1"/>
      <w:numFmt w:val="bullet"/>
      <w:lvlText w:val="A"/>
      <w:lvlJc w:val="left"/>
      <w:pPr>
        <w:tabs>
          <w:tab w:val="num" w:pos="2160"/>
        </w:tabs>
        <w:ind w:left="2160" w:hanging="360"/>
      </w:pPr>
      <w:rPr>
        <w:rFonts w:ascii="Times New Roman" w:hAnsi="Times New Roman" w:hint="default"/>
      </w:rPr>
    </w:lvl>
    <w:lvl w:ilvl="3" w:tplc="FEAE19B6" w:tentative="1">
      <w:start w:val="1"/>
      <w:numFmt w:val="bullet"/>
      <w:lvlText w:val="A"/>
      <w:lvlJc w:val="left"/>
      <w:pPr>
        <w:tabs>
          <w:tab w:val="num" w:pos="2880"/>
        </w:tabs>
        <w:ind w:left="2880" w:hanging="360"/>
      </w:pPr>
      <w:rPr>
        <w:rFonts w:ascii="Times New Roman" w:hAnsi="Times New Roman" w:hint="default"/>
      </w:rPr>
    </w:lvl>
    <w:lvl w:ilvl="4" w:tplc="B5D401C4" w:tentative="1">
      <w:start w:val="1"/>
      <w:numFmt w:val="bullet"/>
      <w:lvlText w:val="A"/>
      <w:lvlJc w:val="left"/>
      <w:pPr>
        <w:tabs>
          <w:tab w:val="num" w:pos="3600"/>
        </w:tabs>
        <w:ind w:left="3600" w:hanging="360"/>
      </w:pPr>
      <w:rPr>
        <w:rFonts w:ascii="Times New Roman" w:hAnsi="Times New Roman" w:hint="default"/>
      </w:rPr>
    </w:lvl>
    <w:lvl w:ilvl="5" w:tplc="F4C03442" w:tentative="1">
      <w:start w:val="1"/>
      <w:numFmt w:val="bullet"/>
      <w:lvlText w:val="A"/>
      <w:lvlJc w:val="left"/>
      <w:pPr>
        <w:tabs>
          <w:tab w:val="num" w:pos="4320"/>
        </w:tabs>
        <w:ind w:left="4320" w:hanging="360"/>
      </w:pPr>
      <w:rPr>
        <w:rFonts w:ascii="Times New Roman" w:hAnsi="Times New Roman" w:hint="default"/>
      </w:rPr>
    </w:lvl>
    <w:lvl w:ilvl="6" w:tplc="3A84432C" w:tentative="1">
      <w:start w:val="1"/>
      <w:numFmt w:val="bullet"/>
      <w:lvlText w:val="A"/>
      <w:lvlJc w:val="left"/>
      <w:pPr>
        <w:tabs>
          <w:tab w:val="num" w:pos="5040"/>
        </w:tabs>
        <w:ind w:left="5040" w:hanging="360"/>
      </w:pPr>
      <w:rPr>
        <w:rFonts w:ascii="Times New Roman" w:hAnsi="Times New Roman" w:hint="default"/>
      </w:rPr>
    </w:lvl>
    <w:lvl w:ilvl="7" w:tplc="44C80FD4" w:tentative="1">
      <w:start w:val="1"/>
      <w:numFmt w:val="bullet"/>
      <w:lvlText w:val="A"/>
      <w:lvlJc w:val="left"/>
      <w:pPr>
        <w:tabs>
          <w:tab w:val="num" w:pos="5760"/>
        </w:tabs>
        <w:ind w:left="5760" w:hanging="360"/>
      </w:pPr>
      <w:rPr>
        <w:rFonts w:ascii="Times New Roman" w:hAnsi="Times New Roman" w:hint="default"/>
      </w:rPr>
    </w:lvl>
    <w:lvl w:ilvl="8" w:tplc="803845AE" w:tentative="1">
      <w:start w:val="1"/>
      <w:numFmt w:val="bullet"/>
      <w:lvlText w:val="A"/>
      <w:lvlJc w:val="left"/>
      <w:pPr>
        <w:tabs>
          <w:tab w:val="num" w:pos="6480"/>
        </w:tabs>
        <w:ind w:left="6480" w:hanging="360"/>
      </w:pPr>
      <w:rPr>
        <w:rFonts w:ascii="Times New Roman" w:hAnsi="Times New Roman" w:hint="default"/>
      </w:rPr>
    </w:lvl>
  </w:abstractNum>
  <w:abstractNum w:abstractNumId="113" w15:restartNumberingAfterBreak="0">
    <w:nsid w:val="6B736DE1"/>
    <w:multiLevelType w:val="hybridMultilevel"/>
    <w:tmpl w:val="60ECD12C"/>
    <w:lvl w:ilvl="0" w:tplc="090432C2">
      <w:start w:val="1"/>
      <w:numFmt w:val="bullet"/>
      <w:lvlText w:val="❖"/>
      <w:lvlJc w:val="left"/>
      <w:pPr>
        <w:tabs>
          <w:tab w:val="num" w:pos="720"/>
        </w:tabs>
        <w:ind w:left="720" w:hanging="360"/>
      </w:pPr>
      <w:rPr>
        <w:rFonts w:ascii="Segoe UI Symbol" w:hAnsi="Segoe UI Symbol" w:hint="default"/>
      </w:rPr>
    </w:lvl>
    <w:lvl w:ilvl="1" w:tplc="AC804914" w:tentative="1">
      <w:start w:val="1"/>
      <w:numFmt w:val="bullet"/>
      <w:lvlText w:val="❖"/>
      <w:lvlJc w:val="left"/>
      <w:pPr>
        <w:tabs>
          <w:tab w:val="num" w:pos="1440"/>
        </w:tabs>
        <w:ind w:left="1440" w:hanging="360"/>
      </w:pPr>
      <w:rPr>
        <w:rFonts w:ascii="Segoe UI Symbol" w:hAnsi="Segoe UI Symbol" w:hint="default"/>
      </w:rPr>
    </w:lvl>
    <w:lvl w:ilvl="2" w:tplc="0F64C916" w:tentative="1">
      <w:start w:val="1"/>
      <w:numFmt w:val="bullet"/>
      <w:lvlText w:val="❖"/>
      <w:lvlJc w:val="left"/>
      <w:pPr>
        <w:tabs>
          <w:tab w:val="num" w:pos="2160"/>
        </w:tabs>
        <w:ind w:left="2160" w:hanging="360"/>
      </w:pPr>
      <w:rPr>
        <w:rFonts w:ascii="Segoe UI Symbol" w:hAnsi="Segoe UI Symbol" w:hint="default"/>
      </w:rPr>
    </w:lvl>
    <w:lvl w:ilvl="3" w:tplc="CE562E10" w:tentative="1">
      <w:start w:val="1"/>
      <w:numFmt w:val="bullet"/>
      <w:lvlText w:val="❖"/>
      <w:lvlJc w:val="left"/>
      <w:pPr>
        <w:tabs>
          <w:tab w:val="num" w:pos="2880"/>
        </w:tabs>
        <w:ind w:left="2880" w:hanging="360"/>
      </w:pPr>
      <w:rPr>
        <w:rFonts w:ascii="Segoe UI Symbol" w:hAnsi="Segoe UI Symbol" w:hint="default"/>
      </w:rPr>
    </w:lvl>
    <w:lvl w:ilvl="4" w:tplc="89947AF8" w:tentative="1">
      <w:start w:val="1"/>
      <w:numFmt w:val="bullet"/>
      <w:lvlText w:val="❖"/>
      <w:lvlJc w:val="left"/>
      <w:pPr>
        <w:tabs>
          <w:tab w:val="num" w:pos="3600"/>
        </w:tabs>
        <w:ind w:left="3600" w:hanging="360"/>
      </w:pPr>
      <w:rPr>
        <w:rFonts w:ascii="Segoe UI Symbol" w:hAnsi="Segoe UI Symbol" w:hint="default"/>
      </w:rPr>
    </w:lvl>
    <w:lvl w:ilvl="5" w:tplc="E5EAFBA2" w:tentative="1">
      <w:start w:val="1"/>
      <w:numFmt w:val="bullet"/>
      <w:lvlText w:val="❖"/>
      <w:lvlJc w:val="left"/>
      <w:pPr>
        <w:tabs>
          <w:tab w:val="num" w:pos="4320"/>
        </w:tabs>
        <w:ind w:left="4320" w:hanging="360"/>
      </w:pPr>
      <w:rPr>
        <w:rFonts w:ascii="Segoe UI Symbol" w:hAnsi="Segoe UI Symbol" w:hint="default"/>
      </w:rPr>
    </w:lvl>
    <w:lvl w:ilvl="6" w:tplc="40CAEC1A" w:tentative="1">
      <w:start w:val="1"/>
      <w:numFmt w:val="bullet"/>
      <w:lvlText w:val="❖"/>
      <w:lvlJc w:val="left"/>
      <w:pPr>
        <w:tabs>
          <w:tab w:val="num" w:pos="5040"/>
        </w:tabs>
        <w:ind w:left="5040" w:hanging="360"/>
      </w:pPr>
      <w:rPr>
        <w:rFonts w:ascii="Segoe UI Symbol" w:hAnsi="Segoe UI Symbol" w:hint="default"/>
      </w:rPr>
    </w:lvl>
    <w:lvl w:ilvl="7" w:tplc="50F64ACC" w:tentative="1">
      <w:start w:val="1"/>
      <w:numFmt w:val="bullet"/>
      <w:lvlText w:val="❖"/>
      <w:lvlJc w:val="left"/>
      <w:pPr>
        <w:tabs>
          <w:tab w:val="num" w:pos="5760"/>
        </w:tabs>
        <w:ind w:left="5760" w:hanging="360"/>
      </w:pPr>
      <w:rPr>
        <w:rFonts w:ascii="Segoe UI Symbol" w:hAnsi="Segoe UI Symbol" w:hint="default"/>
      </w:rPr>
    </w:lvl>
    <w:lvl w:ilvl="8" w:tplc="033C93C2" w:tentative="1">
      <w:start w:val="1"/>
      <w:numFmt w:val="bullet"/>
      <w:lvlText w:val="❖"/>
      <w:lvlJc w:val="left"/>
      <w:pPr>
        <w:tabs>
          <w:tab w:val="num" w:pos="6480"/>
        </w:tabs>
        <w:ind w:left="6480" w:hanging="360"/>
      </w:pPr>
      <w:rPr>
        <w:rFonts w:ascii="Segoe UI Symbol" w:hAnsi="Segoe UI Symbol" w:hint="default"/>
      </w:rPr>
    </w:lvl>
  </w:abstractNum>
  <w:abstractNum w:abstractNumId="114" w15:restartNumberingAfterBreak="0">
    <w:nsid w:val="6BBA0C2F"/>
    <w:multiLevelType w:val="hybridMultilevel"/>
    <w:tmpl w:val="0FD499CA"/>
    <w:lvl w:ilvl="0" w:tplc="4698A18A">
      <w:start w:val="1"/>
      <w:numFmt w:val="bullet"/>
      <w:lvlText w:val="▪"/>
      <w:lvlJc w:val="left"/>
      <w:pPr>
        <w:tabs>
          <w:tab w:val="num" w:pos="720"/>
        </w:tabs>
        <w:ind w:left="720" w:hanging="360"/>
      </w:pPr>
      <w:rPr>
        <w:rFonts w:ascii="Noto Sans Symbols" w:hAnsi="Noto Sans Symbols" w:hint="default"/>
      </w:rPr>
    </w:lvl>
    <w:lvl w:ilvl="1" w:tplc="A63E1D7C">
      <w:start w:val="1"/>
      <w:numFmt w:val="bullet"/>
      <w:lvlText w:val="▪"/>
      <w:lvlJc w:val="left"/>
      <w:pPr>
        <w:tabs>
          <w:tab w:val="num" w:pos="1440"/>
        </w:tabs>
        <w:ind w:left="1440" w:hanging="360"/>
      </w:pPr>
      <w:rPr>
        <w:rFonts w:ascii="Noto Sans Symbols" w:hAnsi="Noto Sans Symbols" w:hint="default"/>
      </w:rPr>
    </w:lvl>
    <w:lvl w:ilvl="2" w:tplc="83E0CF0C" w:tentative="1">
      <w:start w:val="1"/>
      <w:numFmt w:val="bullet"/>
      <w:lvlText w:val="▪"/>
      <w:lvlJc w:val="left"/>
      <w:pPr>
        <w:tabs>
          <w:tab w:val="num" w:pos="2160"/>
        </w:tabs>
        <w:ind w:left="2160" w:hanging="360"/>
      </w:pPr>
      <w:rPr>
        <w:rFonts w:ascii="Noto Sans Symbols" w:hAnsi="Noto Sans Symbols" w:hint="default"/>
      </w:rPr>
    </w:lvl>
    <w:lvl w:ilvl="3" w:tplc="9370D96A" w:tentative="1">
      <w:start w:val="1"/>
      <w:numFmt w:val="bullet"/>
      <w:lvlText w:val="▪"/>
      <w:lvlJc w:val="left"/>
      <w:pPr>
        <w:tabs>
          <w:tab w:val="num" w:pos="2880"/>
        </w:tabs>
        <w:ind w:left="2880" w:hanging="360"/>
      </w:pPr>
      <w:rPr>
        <w:rFonts w:ascii="Noto Sans Symbols" w:hAnsi="Noto Sans Symbols" w:hint="default"/>
      </w:rPr>
    </w:lvl>
    <w:lvl w:ilvl="4" w:tplc="3B6874F6" w:tentative="1">
      <w:start w:val="1"/>
      <w:numFmt w:val="bullet"/>
      <w:lvlText w:val="▪"/>
      <w:lvlJc w:val="left"/>
      <w:pPr>
        <w:tabs>
          <w:tab w:val="num" w:pos="3600"/>
        </w:tabs>
        <w:ind w:left="3600" w:hanging="360"/>
      </w:pPr>
      <w:rPr>
        <w:rFonts w:ascii="Noto Sans Symbols" w:hAnsi="Noto Sans Symbols" w:hint="default"/>
      </w:rPr>
    </w:lvl>
    <w:lvl w:ilvl="5" w:tplc="65223BC8" w:tentative="1">
      <w:start w:val="1"/>
      <w:numFmt w:val="bullet"/>
      <w:lvlText w:val="▪"/>
      <w:lvlJc w:val="left"/>
      <w:pPr>
        <w:tabs>
          <w:tab w:val="num" w:pos="4320"/>
        </w:tabs>
        <w:ind w:left="4320" w:hanging="360"/>
      </w:pPr>
      <w:rPr>
        <w:rFonts w:ascii="Noto Sans Symbols" w:hAnsi="Noto Sans Symbols" w:hint="default"/>
      </w:rPr>
    </w:lvl>
    <w:lvl w:ilvl="6" w:tplc="D28A912A" w:tentative="1">
      <w:start w:val="1"/>
      <w:numFmt w:val="bullet"/>
      <w:lvlText w:val="▪"/>
      <w:lvlJc w:val="left"/>
      <w:pPr>
        <w:tabs>
          <w:tab w:val="num" w:pos="5040"/>
        </w:tabs>
        <w:ind w:left="5040" w:hanging="360"/>
      </w:pPr>
      <w:rPr>
        <w:rFonts w:ascii="Noto Sans Symbols" w:hAnsi="Noto Sans Symbols" w:hint="default"/>
      </w:rPr>
    </w:lvl>
    <w:lvl w:ilvl="7" w:tplc="897E2C34" w:tentative="1">
      <w:start w:val="1"/>
      <w:numFmt w:val="bullet"/>
      <w:lvlText w:val="▪"/>
      <w:lvlJc w:val="left"/>
      <w:pPr>
        <w:tabs>
          <w:tab w:val="num" w:pos="5760"/>
        </w:tabs>
        <w:ind w:left="5760" w:hanging="360"/>
      </w:pPr>
      <w:rPr>
        <w:rFonts w:ascii="Noto Sans Symbols" w:hAnsi="Noto Sans Symbols" w:hint="default"/>
      </w:rPr>
    </w:lvl>
    <w:lvl w:ilvl="8" w:tplc="20E42B08" w:tentative="1">
      <w:start w:val="1"/>
      <w:numFmt w:val="bullet"/>
      <w:lvlText w:val="▪"/>
      <w:lvlJc w:val="left"/>
      <w:pPr>
        <w:tabs>
          <w:tab w:val="num" w:pos="6480"/>
        </w:tabs>
        <w:ind w:left="6480" w:hanging="360"/>
      </w:pPr>
      <w:rPr>
        <w:rFonts w:ascii="Noto Sans Symbols" w:hAnsi="Noto Sans Symbols" w:hint="default"/>
      </w:rPr>
    </w:lvl>
  </w:abstractNum>
  <w:abstractNum w:abstractNumId="115" w15:restartNumberingAfterBreak="0">
    <w:nsid w:val="6C571772"/>
    <w:multiLevelType w:val="hybridMultilevel"/>
    <w:tmpl w:val="47BA2060"/>
    <w:lvl w:ilvl="0" w:tplc="68026A96">
      <w:start w:val="1"/>
      <w:numFmt w:val="bullet"/>
      <w:lvlText w:val="A"/>
      <w:lvlJc w:val="left"/>
      <w:pPr>
        <w:tabs>
          <w:tab w:val="num" w:pos="720"/>
        </w:tabs>
        <w:ind w:left="720" w:hanging="360"/>
      </w:pPr>
      <w:rPr>
        <w:rFonts w:ascii="Times New Roman" w:hAnsi="Times New Roman" w:hint="default"/>
      </w:rPr>
    </w:lvl>
    <w:lvl w:ilvl="1" w:tplc="8B523DDE" w:tentative="1">
      <w:start w:val="1"/>
      <w:numFmt w:val="bullet"/>
      <w:lvlText w:val="A"/>
      <w:lvlJc w:val="left"/>
      <w:pPr>
        <w:tabs>
          <w:tab w:val="num" w:pos="1440"/>
        </w:tabs>
        <w:ind w:left="1440" w:hanging="360"/>
      </w:pPr>
      <w:rPr>
        <w:rFonts w:ascii="Times New Roman" w:hAnsi="Times New Roman" w:hint="default"/>
      </w:rPr>
    </w:lvl>
    <w:lvl w:ilvl="2" w:tplc="CF440DB2" w:tentative="1">
      <w:start w:val="1"/>
      <w:numFmt w:val="bullet"/>
      <w:lvlText w:val="A"/>
      <w:lvlJc w:val="left"/>
      <w:pPr>
        <w:tabs>
          <w:tab w:val="num" w:pos="2160"/>
        </w:tabs>
        <w:ind w:left="2160" w:hanging="360"/>
      </w:pPr>
      <w:rPr>
        <w:rFonts w:ascii="Times New Roman" w:hAnsi="Times New Roman" w:hint="default"/>
      </w:rPr>
    </w:lvl>
    <w:lvl w:ilvl="3" w:tplc="BF32792C" w:tentative="1">
      <w:start w:val="1"/>
      <w:numFmt w:val="bullet"/>
      <w:lvlText w:val="A"/>
      <w:lvlJc w:val="left"/>
      <w:pPr>
        <w:tabs>
          <w:tab w:val="num" w:pos="2880"/>
        </w:tabs>
        <w:ind w:left="2880" w:hanging="360"/>
      </w:pPr>
      <w:rPr>
        <w:rFonts w:ascii="Times New Roman" w:hAnsi="Times New Roman" w:hint="default"/>
      </w:rPr>
    </w:lvl>
    <w:lvl w:ilvl="4" w:tplc="11762918" w:tentative="1">
      <w:start w:val="1"/>
      <w:numFmt w:val="bullet"/>
      <w:lvlText w:val="A"/>
      <w:lvlJc w:val="left"/>
      <w:pPr>
        <w:tabs>
          <w:tab w:val="num" w:pos="3600"/>
        </w:tabs>
        <w:ind w:left="3600" w:hanging="360"/>
      </w:pPr>
      <w:rPr>
        <w:rFonts w:ascii="Times New Roman" w:hAnsi="Times New Roman" w:hint="default"/>
      </w:rPr>
    </w:lvl>
    <w:lvl w:ilvl="5" w:tplc="E6443A60" w:tentative="1">
      <w:start w:val="1"/>
      <w:numFmt w:val="bullet"/>
      <w:lvlText w:val="A"/>
      <w:lvlJc w:val="left"/>
      <w:pPr>
        <w:tabs>
          <w:tab w:val="num" w:pos="4320"/>
        </w:tabs>
        <w:ind w:left="4320" w:hanging="360"/>
      </w:pPr>
      <w:rPr>
        <w:rFonts w:ascii="Times New Roman" w:hAnsi="Times New Roman" w:hint="default"/>
      </w:rPr>
    </w:lvl>
    <w:lvl w:ilvl="6" w:tplc="E80A6754" w:tentative="1">
      <w:start w:val="1"/>
      <w:numFmt w:val="bullet"/>
      <w:lvlText w:val="A"/>
      <w:lvlJc w:val="left"/>
      <w:pPr>
        <w:tabs>
          <w:tab w:val="num" w:pos="5040"/>
        </w:tabs>
        <w:ind w:left="5040" w:hanging="360"/>
      </w:pPr>
      <w:rPr>
        <w:rFonts w:ascii="Times New Roman" w:hAnsi="Times New Roman" w:hint="default"/>
      </w:rPr>
    </w:lvl>
    <w:lvl w:ilvl="7" w:tplc="7970503C" w:tentative="1">
      <w:start w:val="1"/>
      <w:numFmt w:val="bullet"/>
      <w:lvlText w:val="A"/>
      <w:lvlJc w:val="left"/>
      <w:pPr>
        <w:tabs>
          <w:tab w:val="num" w:pos="5760"/>
        </w:tabs>
        <w:ind w:left="5760" w:hanging="360"/>
      </w:pPr>
      <w:rPr>
        <w:rFonts w:ascii="Times New Roman" w:hAnsi="Times New Roman" w:hint="default"/>
      </w:rPr>
    </w:lvl>
    <w:lvl w:ilvl="8" w:tplc="6BFE7C50" w:tentative="1">
      <w:start w:val="1"/>
      <w:numFmt w:val="bullet"/>
      <w:lvlText w:val="A"/>
      <w:lvlJc w:val="left"/>
      <w:pPr>
        <w:tabs>
          <w:tab w:val="num" w:pos="6480"/>
        </w:tabs>
        <w:ind w:left="6480" w:hanging="360"/>
      </w:pPr>
      <w:rPr>
        <w:rFonts w:ascii="Times New Roman" w:hAnsi="Times New Roman" w:hint="default"/>
      </w:rPr>
    </w:lvl>
  </w:abstractNum>
  <w:abstractNum w:abstractNumId="116" w15:restartNumberingAfterBreak="0">
    <w:nsid w:val="6C6242AB"/>
    <w:multiLevelType w:val="hybridMultilevel"/>
    <w:tmpl w:val="D9ECC1E6"/>
    <w:lvl w:ilvl="0" w:tplc="4CA00346">
      <w:start w:val="1"/>
      <w:numFmt w:val="bullet"/>
      <w:lvlText w:val="S"/>
      <w:lvlJc w:val="left"/>
      <w:pPr>
        <w:tabs>
          <w:tab w:val="num" w:pos="720"/>
        </w:tabs>
        <w:ind w:left="720" w:hanging="360"/>
      </w:pPr>
      <w:rPr>
        <w:rFonts w:ascii="Times New Roman" w:hAnsi="Times New Roman" w:hint="default"/>
      </w:rPr>
    </w:lvl>
    <w:lvl w:ilvl="1" w:tplc="DB222A46" w:tentative="1">
      <w:start w:val="1"/>
      <w:numFmt w:val="bullet"/>
      <w:lvlText w:val="S"/>
      <w:lvlJc w:val="left"/>
      <w:pPr>
        <w:tabs>
          <w:tab w:val="num" w:pos="1440"/>
        </w:tabs>
        <w:ind w:left="1440" w:hanging="360"/>
      </w:pPr>
      <w:rPr>
        <w:rFonts w:ascii="Times New Roman" w:hAnsi="Times New Roman" w:hint="default"/>
      </w:rPr>
    </w:lvl>
    <w:lvl w:ilvl="2" w:tplc="13D05362" w:tentative="1">
      <w:start w:val="1"/>
      <w:numFmt w:val="bullet"/>
      <w:lvlText w:val="S"/>
      <w:lvlJc w:val="left"/>
      <w:pPr>
        <w:tabs>
          <w:tab w:val="num" w:pos="2160"/>
        </w:tabs>
        <w:ind w:left="2160" w:hanging="360"/>
      </w:pPr>
      <w:rPr>
        <w:rFonts w:ascii="Times New Roman" w:hAnsi="Times New Roman" w:hint="default"/>
      </w:rPr>
    </w:lvl>
    <w:lvl w:ilvl="3" w:tplc="65FCF0BE" w:tentative="1">
      <w:start w:val="1"/>
      <w:numFmt w:val="bullet"/>
      <w:lvlText w:val="S"/>
      <w:lvlJc w:val="left"/>
      <w:pPr>
        <w:tabs>
          <w:tab w:val="num" w:pos="2880"/>
        </w:tabs>
        <w:ind w:left="2880" w:hanging="360"/>
      </w:pPr>
      <w:rPr>
        <w:rFonts w:ascii="Times New Roman" w:hAnsi="Times New Roman" w:hint="default"/>
      </w:rPr>
    </w:lvl>
    <w:lvl w:ilvl="4" w:tplc="6DEEBE40" w:tentative="1">
      <w:start w:val="1"/>
      <w:numFmt w:val="bullet"/>
      <w:lvlText w:val="S"/>
      <w:lvlJc w:val="left"/>
      <w:pPr>
        <w:tabs>
          <w:tab w:val="num" w:pos="3600"/>
        </w:tabs>
        <w:ind w:left="3600" w:hanging="360"/>
      </w:pPr>
      <w:rPr>
        <w:rFonts w:ascii="Times New Roman" w:hAnsi="Times New Roman" w:hint="default"/>
      </w:rPr>
    </w:lvl>
    <w:lvl w:ilvl="5" w:tplc="1486D758" w:tentative="1">
      <w:start w:val="1"/>
      <w:numFmt w:val="bullet"/>
      <w:lvlText w:val="S"/>
      <w:lvlJc w:val="left"/>
      <w:pPr>
        <w:tabs>
          <w:tab w:val="num" w:pos="4320"/>
        </w:tabs>
        <w:ind w:left="4320" w:hanging="360"/>
      </w:pPr>
      <w:rPr>
        <w:rFonts w:ascii="Times New Roman" w:hAnsi="Times New Roman" w:hint="default"/>
      </w:rPr>
    </w:lvl>
    <w:lvl w:ilvl="6" w:tplc="D5A6D0D4" w:tentative="1">
      <w:start w:val="1"/>
      <w:numFmt w:val="bullet"/>
      <w:lvlText w:val="S"/>
      <w:lvlJc w:val="left"/>
      <w:pPr>
        <w:tabs>
          <w:tab w:val="num" w:pos="5040"/>
        </w:tabs>
        <w:ind w:left="5040" w:hanging="360"/>
      </w:pPr>
      <w:rPr>
        <w:rFonts w:ascii="Times New Roman" w:hAnsi="Times New Roman" w:hint="default"/>
      </w:rPr>
    </w:lvl>
    <w:lvl w:ilvl="7" w:tplc="DF9E30E6" w:tentative="1">
      <w:start w:val="1"/>
      <w:numFmt w:val="bullet"/>
      <w:lvlText w:val="S"/>
      <w:lvlJc w:val="left"/>
      <w:pPr>
        <w:tabs>
          <w:tab w:val="num" w:pos="5760"/>
        </w:tabs>
        <w:ind w:left="5760" w:hanging="360"/>
      </w:pPr>
      <w:rPr>
        <w:rFonts w:ascii="Times New Roman" w:hAnsi="Times New Roman" w:hint="default"/>
      </w:rPr>
    </w:lvl>
    <w:lvl w:ilvl="8" w:tplc="70087784" w:tentative="1">
      <w:start w:val="1"/>
      <w:numFmt w:val="bullet"/>
      <w:lvlText w:val="S"/>
      <w:lvlJc w:val="left"/>
      <w:pPr>
        <w:tabs>
          <w:tab w:val="num" w:pos="6480"/>
        </w:tabs>
        <w:ind w:left="6480" w:hanging="360"/>
      </w:pPr>
      <w:rPr>
        <w:rFonts w:ascii="Times New Roman" w:hAnsi="Times New Roman" w:hint="default"/>
      </w:rPr>
    </w:lvl>
  </w:abstractNum>
  <w:abstractNum w:abstractNumId="117" w15:restartNumberingAfterBreak="0">
    <w:nsid w:val="6DCB53DF"/>
    <w:multiLevelType w:val="hybridMultilevel"/>
    <w:tmpl w:val="98AC6B3E"/>
    <w:lvl w:ilvl="0" w:tplc="C47C57CE">
      <w:start w:val="1"/>
      <w:numFmt w:val="bullet"/>
      <w:lvlText w:val="❖"/>
      <w:lvlJc w:val="left"/>
      <w:pPr>
        <w:tabs>
          <w:tab w:val="num" w:pos="720"/>
        </w:tabs>
        <w:ind w:left="720" w:hanging="360"/>
      </w:pPr>
      <w:rPr>
        <w:rFonts w:ascii="Segoe UI Symbol" w:hAnsi="Segoe UI Symbol" w:hint="default"/>
      </w:rPr>
    </w:lvl>
    <w:lvl w:ilvl="1" w:tplc="FE18A568" w:tentative="1">
      <w:start w:val="1"/>
      <w:numFmt w:val="bullet"/>
      <w:lvlText w:val="❖"/>
      <w:lvlJc w:val="left"/>
      <w:pPr>
        <w:tabs>
          <w:tab w:val="num" w:pos="1440"/>
        </w:tabs>
        <w:ind w:left="1440" w:hanging="360"/>
      </w:pPr>
      <w:rPr>
        <w:rFonts w:ascii="Segoe UI Symbol" w:hAnsi="Segoe UI Symbol" w:hint="default"/>
      </w:rPr>
    </w:lvl>
    <w:lvl w:ilvl="2" w:tplc="1D049838" w:tentative="1">
      <w:start w:val="1"/>
      <w:numFmt w:val="bullet"/>
      <w:lvlText w:val="❖"/>
      <w:lvlJc w:val="left"/>
      <w:pPr>
        <w:tabs>
          <w:tab w:val="num" w:pos="2160"/>
        </w:tabs>
        <w:ind w:left="2160" w:hanging="360"/>
      </w:pPr>
      <w:rPr>
        <w:rFonts w:ascii="Segoe UI Symbol" w:hAnsi="Segoe UI Symbol" w:hint="default"/>
      </w:rPr>
    </w:lvl>
    <w:lvl w:ilvl="3" w:tplc="36D01A12" w:tentative="1">
      <w:start w:val="1"/>
      <w:numFmt w:val="bullet"/>
      <w:lvlText w:val="❖"/>
      <w:lvlJc w:val="left"/>
      <w:pPr>
        <w:tabs>
          <w:tab w:val="num" w:pos="2880"/>
        </w:tabs>
        <w:ind w:left="2880" w:hanging="360"/>
      </w:pPr>
      <w:rPr>
        <w:rFonts w:ascii="Segoe UI Symbol" w:hAnsi="Segoe UI Symbol" w:hint="default"/>
      </w:rPr>
    </w:lvl>
    <w:lvl w:ilvl="4" w:tplc="79DC69B4" w:tentative="1">
      <w:start w:val="1"/>
      <w:numFmt w:val="bullet"/>
      <w:lvlText w:val="❖"/>
      <w:lvlJc w:val="left"/>
      <w:pPr>
        <w:tabs>
          <w:tab w:val="num" w:pos="3600"/>
        </w:tabs>
        <w:ind w:left="3600" w:hanging="360"/>
      </w:pPr>
      <w:rPr>
        <w:rFonts w:ascii="Segoe UI Symbol" w:hAnsi="Segoe UI Symbol" w:hint="default"/>
      </w:rPr>
    </w:lvl>
    <w:lvl w:ilvl="5" w:tplc="9D069A62" w:tentative="1">
      <w:start w:val="1"/>
      <w:numFmt w:val="bullet"/>
      <w:lvlText w:val="❖"/>
      <w:lvlJc w:val="left"/>
      <w:pPr>
        <w:tabs>
          <w:tab w:val="num" w:pos="4320"/>
        </w:tabs>
        <w:ind w:left="4320" w:hanging="360"/>
      </w:pPr>
      <w:rPr>
        <w:rFonts w:ascii="Segoe UI Symbol" w:hAnsi="Segoe UI Symbol" w:hint="default"/>
      </w:rPr>
    </w:lvl>
    <w:lvl w:ilvl="6" w:tplc="51861BCA" w:tentative="1">
      <w:start w:val="1"/>
      <w:numFmt w:val="bullet"/>
      <w:lvlText w:val="❖"/>
      <w:lvlJc w:val="left"/>
      <w:pPr>
        <w:tabs>
          <w:tab w:val="num" w:pos="5040"/>
        </w:tabs>
        <w:ind w:left="5040" w:hanging="360"/>
      </w:pPr>
      <w:rPr>
        <w:rFonts w:ascii="Segoe UI Symbol" w:hAnsi="Segoe UI Symbol" w:hint="default"/>
      </w:rPr>
    </w:lvl>
    <w:lvl w:ilvl="7" w:tplc="6A90769E" w:tentative="1">
      <w:start w:val="1"/>
      <w:numFmt w:val="bullet"/>
      <w:lvlText w:val="❖"/>
      <w:lvlJc w:val="left"/>
      <w:pPr>
        <w:tabs>
          <w:tab w:val="num" w:pos="5760"/>
        </w:tabs>
        <w:ind w:left="5760" w:hanging="360"/>
      </w:pPr>
      <w:rPr>
        <w:rFonts w:ascii="Segoe UI Symbol" w:hAnsi="Segoe UI Symbol" w:hint="default"/>
      </w:rPr>
    </w:lvl>
    <w:lvl w:ilvl="8" w:tplc="0C6C0C30" w:tentative="1">
      <w:start w:val="1"/>
      <w:numFmt w:val="bullet"/>
      <w:lvlText w:val="❖"/>
      <w:lvlJc w:val="left"/>
      <w:pPr>
        <w:tabs>
          <w:tab w:val="num" w:pos="6480"/>
        </w:tabs>
        <w:ind w:left="6480" w:hanging="360"/>
      </w:pPr>
      <w:rPr>
        <w:rFonts w:ascii="Segoe UI Symbol" w:hAnsi="Segoe UI Symbol" w:hint="default"/>
      </w:rPr>
    </w:lvl>
  </w:abstractNum>
  <w:abstractNum w:abstractNumId="118" w15:restartNumberingAfterBreak="0">
    <w:nsid w:val="6E5035FC"/>
    <w:multiLevelType w:val="hybridMultilevel"/>
    <w:tmpl w:val="7BCCC520"/>
    <w:lvl w:ilvl="0" w:tplc="D1343942">
      <w:start w:val="1"/>
      <w:numFmt w:val="bullet"/>
      <w:lvlText w:val="S"/>
      <w:lvlJc w:val="left"/>
      <w:pPr>
        <w:tabs>
          <w:tab w:val="num" w:pos="720"/>
        </w:tabs>
        <w:ind w:left="720" w:hanging="360"/>
      </w:pPr>
      <w:rPr>
        <w:rFonts w:ascii="Times New Roman" w:hAnsi="Times New Roman" w:hint="default"/>
      </w:rPr>
    </w:lvl>
    <w:lvl w:ilvl="1" w:tplc="EC9E190C" w:tentative="1">
      <w:start w:val="1"/>
      <w:numFmt w:val="bullet"/>
      <w:lvlText w:val="S"/>
      <w:lvlJc w:val="left"/>
      <w:pPr>
        <w:tabs>
          <w:tab w:val="num" w:pos="1440"/>
        </w:tabs>
        <w:ind w:left="1440" w:hanging="360"/>
      </w:pPr>
      <w:rPr>
        <w:rFonts w:ascii="Times New Roman" w:hAnsi="Times New Roman" w:hint="default"/>
      </w:rPr>
    </w:lvl>
    <w:lvl w:ilvl="2" w:tplc="5BC28ABC" w:tentative="1">
      <w:start w:val="1"/>
      <w:numFmt w:val="bullet"/>
      <w:lvlText w:val="S"/>
      <w:lvlJc w:val="left"/>
      <w:pPr>
        <w:tabs>
          <w:tab w:val="num" w:pos="2160"/>
        </w:tabs>
        <w:ind w:left="2160" w:hanging="360"/>
      </w:pPr>
      <w:rPr>
        <w:rFonts w:ascii="Times New Roman" w:hAnsi="Times New Roman" w:hint="default"/>
      </w:rPr>
    </w:lvl>
    <w:lvl w:ilvl="3" w:tplc="E8F6DAAE" w:tentative="1">
      <w:start w:val="1"/>
      <w:numFmt w:val="bullet"/>
      <w:lvlText w:val="S"/>
      <w:lvlJc w:val="left"/>
      <w:pPr>
        <w:tabs>
          <w:tab w:val="num" w:pos="2880"/>
        </w:tabs>
        <w:ind w:left="2880" w:hanging="360"/>
      </w:pPr>
      <w:rPr>
        <w:rFonts w:ascii="Times New Roman" w:hAnsi="Times New Roman" w:hint="default"/>
      </w:rPr>
    </w:lvl>
    <w:lvl w:ilvl="4" w:tplc="C7360406" w:tentative="1">
      <w:start w:val="1"/>
      <w:numFmt w:val="bullet"/>
      <w:lvlText w:val="S"/>
      <w:lvlJc w:val="left"/>
      <w:pPr>
        <w:tabs>
          <w:tab w:val="num" w:pos="3600"/>
        </w:tabs>
        <w:ind w:left="3600" w:hanging="360"/>
      </w:pPr>
      <w:rPr>
        <w:rFonts w:ascii="Times New Roman" w:hAnsi="Times New Roman" w:hint="default"/>
      </w:rPr>
    </w:lvl>
    <w:lvl w:ilvl="5" w:tplc="9C26F7A4" w:tentative="1">
      <w:start w:val="1"/>
      <w:numFmt w:val="bullet"/>
      <w:lvlText w:val="S"/>
      <w:lvlJc w:val="left"/>
      <w:pPr>
        <w:tabs>
          <w:tab w:val="num" w:pos="4320"/>
        </w:tabs>
        <w:ind w:left="4320" w:hanging="360"/>
      </w:pPr>
      <w:rPr>
        <w:rFonts w:ascii="Times New Roman" w:hAnsi="Times New Roman" w:hint="default"/>
      </w:rPr>
    </w:lvl>
    <w:lvl w:ilvl="6" w:tplc="07A83704" w:tentative="1">
      <w:start w:val="1"/>
      <w:numFmt w:val="bullet"/>
      <w:lvlText w:val="S"/>
      <w:lvlJc w:val="left"/>
      <w:pPr>
        <w:tabs>
          <w:tab w:val="num" w:pos="5040"/>
        </w:tabs>
        <w:ind w:left="5040" w:hanging="360"/>
      </w:pPr>
      <w:rPr>
        <w:rFonts w:ascii="Times New Roman" w:hAnsi="Times New Roman" w:hint="default"/>
      </w:rPr>
    </w:lvl>
    <w:lvl w:ilvl="7" w:tplc="23B423A4" w:tentative="1">
      <w:start w:val="1"/>
      <w:numFmt w:val="bullet"/>
      <w:lvlText w:val="S"/>
      <w:lvlJc w:val="left"/>
      <w:pPr>
        <w:tabs>
          <w:tab w:val="num" w:pos="5760"/>
        </w:tabs>
        <w:ind w:left="5760" w:hanging="360"/>
      </w:pPr>
      <w:rPr>
        <w:rFonts w:ascii="Times New Roman" w:hAnsi="Times New Roman" w:hint="default"/>
      </w:rPr>
    </w:lvl>
    <w:lvl w:ilvl="8" w:tplc="A950EB46" w:tentative="1">
      <w:start w:val="1"/>
      <w:numFmt w:val="bullet"/>
      <w:lvlText w:val="S"/>
      <w:lvlJc w:val="left"/>
      <w:pPr>
        <w:tabs>
          <w:tab w:val="num" w:pos="6480"/>
        </w:tabs>
        <w:ind w:left="6480" w:hanging="360"/>
      </w:pPr>
      <w:rPr>
        <w:rFonts w:ascii="Times New Roman" w:hAnsi="Times New Roman" w:hint="default"/>
      </w:rPr>
    </w:lvl>
  </w:abstractNum>
  <w:abstractNum w:abstractNumId="119" w15:restartNumberingAfterBreak="0">
    <w:nsid w:val="6E7F5453"/>
    <w:multiLevelType w:val="hybridMultilevel"/>
    <w:tmpl w:val="847C3034"/>
    <w:lvl w:ilvl="0" w:tplc="A7D2D624">
      <w:start w:val="1"/>
      <w:numFmt w:val="bullet"/>
      <w:lvlText w:val="•"/>
      <w:lvlJc w:val="left"/>
      <w:pPr>
        <w:tabs>
          <w:tab w:val="num" w:pos="720"/>
        </w:tabs>
        <w:ind w:left="720" w:hanging="360"/>
      </w:pPr>
      <w:rPr>
        <w:rFonts w:ascii="Arial" w:hAnsi="Arial" w:hint="default"/>
      </w:rPr>
    </w:lvl>
    <w:lvl w:ilvl="1" w:tplc="A78891AE" w:tentative="1">
      <w:start w:val="1"/>
      <w:numFmt w:val="bullet"/>
      <w:lvlText w:val="•"/>
      <w:lvlJc w:val="left"/>
      <w:pPr>
        <w:tabs>
          <w:tab w:val="num" w:pos="1440"/>
        </w:tabs>
        <w:ind w:left="1440" w:hanging="360"/>
      </w:pPr>
      <w:rPr>
        <w:rFonts w:ascii="Arial" w:hAnsi="Arial" w:hint="default"/>
      </w:rPr>
    </w:lvl>
    <w:lvl w:ilvl="2" w:tplc="359CFA78" w:tentative="1">
      <w:start w:val="1"/>
      <w:numFmt w:val="bullet"/>
      <w:lvlText w:val="•"/>
      <w:lvlJc w:val="left"/>
      <w:pPr>
        <w:tabs>
          <w:tab w:val="num" w:pos="2160"/>
        </w:tabs>
        <w:ind w:left="2160" w:hanging="360"/>
      </w:pPr>
      <w:rPr>
        <w:rFonts w:ascii="Arial" w:hAnsi="Arial" w:hint="default"/>
      </w:rPr>
    </w:lvl>
    <w:lvl w:ilvl="3" w:tplc="98C435F6" w:tentative="1">
      <w:start w:val="1"/>
      <w:numFmt w:val="bullet"/>
      <w:lvlText w:val="•"/>
      <w:lvlJc w:val="left"/>
      <w:pPr>
        <w:tabs>
          <w:tab w:val="num" w:pos="2880"/>
        </w:tabs>
        <w:ind w:left="2880" w:hanging="360"/>
      </w:pPr>
      <w:rPr>
        <w:rFonts w:ascii="Arial" w:hAnsi="Arial" w:hint="default"/>
      </w:rPr>
    </w:lvl>
    <w:lvl w:ilvl="4" w:tplc="7474DF88" w:tentative="1">
      <w:start w:val="1"/>
      <w:numFmt w:val="bullet"/>
      <w:lvlText w:val="•"/>
      <w:lvlJc w:val="left"/>
      <w:pPr>
        <w:tabs>
          <w:tab w:val="num" w:pos="3600"/>
        </w:tabs>
        <w:ind w:left="3600" w:hanging="360"/>
      </w:pPr>
      <w:rPr>
        <w:rFonts w:ascii="Arial" w:hAnsi="Arial" w:hint="default"/>
      </w:rPr>
    </w:lvl>
    <w:lvl w:ilvl="5" w:tplc="F806C8F8" w:tentative="1">
      <w:start w:val="1"/>
      <w:numFmt w:val="bullet"/>
      <w:lvlText w:val="•"/>
      <w:lvlJc w:val="left"/>
      <w:pPr>
        <w:tabs>
          <w:tab w:val="num" w:pos="4320"/>
        </w:tabs>
        <w:ind w:left="4320" w:hanging="360"/>
      </w:pPr>
      <w:rPr>
        <w:rFonts w:ascii="Arial" w:hAnsi="Arial" w:hint="default"/>
      </w:rPr>
    </w:lvl>
    <w:lvl w:ilvl="6" w:tplc="79A8C4E6" w:tentative="1">
      <w:start w:val="1"/>
      <w:numFmt w:val="bullet"/>
      <w:lvlText w:val="•"/>
      <w:lvlJc w:val="left"/>
      <w:pPr>
        <w:tabs>
          <w:tab w:val="num" w:pos="5040"/>
        </w:tabs>
        <w:ind w:left="5040" w:hanging="360"/>
      </w:pPr>
      <w:rPr>
        <w:rFonts w:ascii="Arial" w:hAnsi="Arial" w:hint="default"/>
      </w:rPr>
    </w:lvl>
    <w:lvl w:ilvl="7" w:tplc="577E1516" w:tentative="1">
      <w:start w:val="1"/>
      <w:numFmt w:val="bullet"/>
      <w:lvlText w:val="•"/>
      <w:lvlJc w:val="left"/>
      <w:pPr>
        <w:tabs>
          <w:tab w:val="num" w:pos="5760"/>
        </w:tabs>
        <w:ind w:left="5760" w:hanging="360"/>
      </w:pPr>
      <w:rPr>
        <w:rFonts w:ascii="Arial" w:hAnsi="Arial" w:hint="default"/>
      </w:rPr>
    </w:lvl>
    <w:lvl w:ilvl="8" w:tplc="6D3626A8"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0095588"/>
    <w:multiLevelType w:val="hybridMultilevel"/>
    <w:tmpl w:val="F55ED05C"/>
    <w:lvl w:ilvl="0" w:tplc="170A39E4">
      <w:start w:val="1"/>
      <w:numFmt w:val="bullet"/>
      <w:lvlText w:val="•"/>
      <w:lvlJc w:val="left"/>
      <w:pPr>
        <w:tabs>
          <w:tab w:val="num" w:pos="720"/>
        </w:tabs>
        <w:ind w:left="720" w:hanging="360"/>
      </w:pPr>
      <w:rPr>
        <w:rFonts w:ascii="Arial" w:hAnsi="Arial" w:hint="default"/>
      </w:rPr>
    </w:lvl>
    <w:lvl w:ilvl="1" w:tplc="682E49EE" w:tentative="1">
      <w:start w:val="1"/>
      <w:numFmt w:val="bullet"/>
      <w:lvlText w:val="•"/>
      <w:lvlJc w:val="left"/>
      <w:pPr>
        <w:tabs>
          <w:tab w:val="num" w:pos="1440"/>
        </w:tabs>
        <w:ind w:left="1440" w:hanging="360"/>
      </w:pPr>
      <w:rPr>
        <w:rFonts w:ascii="Arial" w:hAnsi="Arial" w:hint="default"/>
      </w:rPr>
    </w:lvl>
    <w:lvl w:ilvl="2" w:tplc="C690FCF6" w:tentative="1">
      <w:start w:val="1"/>
      <w:numFmt w:val="bullet"/>
      <w:lvlText w:val="•"/>
      <w:lvlJc w:val="left"/>
      <w:pPr>
        <w:tabs>
          <w:tab w:val="num" w:pos="2160"/>
        </w:tabs>
        <w:ind w:left="2160" w:hanging="360"/>
      </w:pPr>
      <w:rPr>
        <w:rFonts w:ascii="Arial" w:hAnsi="Arial" w:hint="default"/>
      </w:rPr>
    </w:lvl>
    <w:lvl w:ilvl="3" w:tplc="F4D8A69A" w:tentative="1">
      <w:start w:val="1"/>
      <w:numFmt w:val="bullet"/>
      <w:lvlText w:val="•"/>
      <w:lvlJc w:val="left"/>
      <w:pPr>
        <w:tabs>
          <w:tab w:val="num" w:pos="2880"/>
        </w:tabs>
        <w:ind w:left="2880" w:hanging="360"/>
      </w:pPr>
      <w:rPr>
        <w:rFonts w:ascii="Arial" w:hAnsi="Arial" w:hint="default"/>
      </w:rPr>
    </w:lvl>
    <w:lvl w:ilvl="4" w:tplc="F4F2AC56" w:tentative="1">
      <w:start w:val="1"/>
      <w:numFmt w:val="bullet"/>
      <w:lvlText w:val="•"/>
      <w:lvlJc w:val="left"/>
      <w:pPr>
        <w:tabs>
          <w:tab w:val="num" w:pos="3600"/>
        </w:tabs>
        <w:ind w:left="3600" w:hanging="360"/>
      </w:pPr>
      <w:rPr>
        <w:rFonts w:ascii="Arial" w:hAnsi="Arial" w:hint="default"/>
      </w:rPr>
    </w:lvl>
    <w:lvl w:ilvl="5" w:tplc="FCFA94F8" w:tentative="1">
      <w:start w:val="1"/>
      <w:numFmt w:val="bullet"/>
      <w:lvlText w:val="•"/>
      <w:lvlJc w:val="left"/>
      <w:pPr>
        <w:tabs>
          <w:tab w:val="num" w:pos="4320"/>
        </w:tabs>
        <w:ind w:left="4320" w:hanging="360"/>
      </w:pPr>
      <w:rPr>
        <w:rFonts w:ascii="Arial" w:hAnsi="Arial" w:hint="default"/>
      </w:rPr>
    </w:lvl>
    <w:lvl w:ilvl="6" w:tplc="5AFE37F6" w:tentative="1">
      <w:start w:val="1"/>
      <w:numFmt w:val="bullet"/>
      <w:lvlText w:val="•"/>
      <w:lvlJc w:val="left"/>
      <w:pPr>
        <w:tabs>
          <w:tab w:val="num" w:pos="5040"/>
        </w:tabs>
        <w:ind w:left="5040" w:hanging="360"/>
      </w:pPr>
      <w:rPr>
        <w:rFonts w:ascii="Arial" w:hAnsi="Arial" w:hint="default"/>
      </w:rPr>
    </w:lvl>
    <w:lvl w:ilvl="7" w:tplc="5F1E6204" w:tentative="1">
      <w:start w:val="1"/>
      <w:numFmt w:val="bullet"/>
      <w:lvlText w:val="•"/>
      <w:lvlJc w:val="left"/>
      <w:pPr>
        <w:tabs>
          <w:tab w:val="num" w:pos="5760"/>
        </w:tabs>
        <w:ind w:left="5760" w:hanging="360"/>
      </w:pPr>
      <w:rPr>
        <w:rFonts w:ascii="Arial" w:hAnsi="Arial" w:hint="default"/>
      </w:rPr>
    </w:lvl>
    <w:lvl w:ilvl="8" w:tplc="B3D0AED2"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0C03528"/>
    <w:multiLevelType w:val="hybridMultilevel"/>
    <w:tmpl w:val="009E2C8A"/>
    <w:lvl w:ilvl="0" w:tplc="F7C85376">
      <w:start w:val="1"/>
      <w:numFmt w:val="bullet"/>
      <w:lvlText w:val="▪"/>
      <w:lvlJc w:val="left"/>
      <w:pPr>
        <w:tabs>
          <w:tab w:val="num" w:pos="360"/>
        </w:tabs>
        <w:ind w:left="360" w:hanging="360"/>
      </w:pPr>
      <w:rPr>
        <w:rFonts w:ascii="Noto Sans Symbols" w:hAnsi="Noto Sans Symbols" w:hint="default"/>
      </w:rPr>
    </w:lvl>
    <w:lvl w:ilvl="1" w:tplc="50567732">
      <w:start w:val="1"/>
      <w:numFmt w:val="bullet"/>
      <w:lvlText w:val="▪"/>
      <w:lvlJc w:val="left"/>
      <w:pPr>
        <w:tabs>
          <w:tab w:val="num" w:pos="1080"/>
        </w:tabs>
        <w:ind w:left="1080" w:hanging="360"/>
      </w:pPr>
      <w:rPr>
        <w:rFonts w:ascii="Noto Sans Symbols" w:hAnsi="Noto Sans Symbols" w:hint="default"/>
      </w:rPr>
    </w:lvl>
    <w:lvl w:ilvl="2" w:tplc="36581E94" w:tentative="1">
      <w:start w:val="1"/>
      <w:numFmt w:val="bullet"/>
      <w:lvlText w:val="▪"/>
      <w:lvlJc w:val="left"/>
      <w:pPr>
        <w:tabs>
          <w:tab w:val="num" w:pos="1800"/>
        </w:tabs>
        <w:ind w:left="1800" w:hanging="360"/>
      </w:pPr>
      <w:rPr>
        <w:rFonts w:ascii="Noto Sans Symbols" w:hAnsi="Noto Sans Symbols" w:hint="default"/>
      </w:rPr>
    </w:lvl>
    <w:lvl w:ilvl="3" w:tplc="8FC2A42C" w:tentative="1">
      <w:start w:val="1"/>
      <w:numFmt w:val="bullet"/>
      <w:lvlText w:val="▪"/>
      <w:lvlJc w:val="left"/>
      <w:pPr>
        <w:tabs>
          <w:tab w:val="num" w:pos="2520"/>
        </w:tabs>
        <w:ind w:left="2520" w:hanging="360"/>
      </w:pPr>
      <w:rPr>
        <w:rFonts w:ascii="Noto Sans Symbols" w:hAnsi="Noto Sans Symbols" w:hint="default"/>
      </w:rPr>
    </w:lvl>
    <w:lvl w:ilvl="4" w:tplc="C26C3B0A" w:tentative="1">
      <w:start w:val="1"/>
      <w:numFmt w:val="bullet"/>
      <w:lvlText w:val="▪"/>
      <w:lvlJc w:val="left"/>
      <w:pPr>
        <w:tabs>
          <w:tab w:val="num" w:pos="3240"/>
        </w:tabs>
        <w:ind w:left="3240" w:hanging="360"/>
      </w:pPr>
      <w:rPr>
        <w:rFonts w:ascii="Noto Sans Symbols" w:hAnsi="Noto Sans Symbols" w:hint="default"/>
      </w:rPr>
    </w:lvl>
    <w:lvl w:ilvl="5" w:tplc="623CFD8E" w:tentative="1">
      <w:start w:val="1"/>
      <w:numFmt w:val="bullet"/>
      <w:lvlText w:val="▪"/>
      <w:lvlJc w:val="left"/>
      <w:pPr>
        <w:tabs>
          <w:tab w:val="num" w:pos="3960"/>
        </w:tabs>
        <w:ind w:left="3960" w:hanging="360"/>
      </w:pPr>
      <w:rPr>
        <w:rFonts w:ascii="Noto Sans Symbols" w:hAnsi="Noto Sans Symbols" w:hint="default"/>
      </w:rPr>
    </w:lvl>
    <w:lvl w:ilvl="6" w:tplc="ED5CA944" w:tentative="1">
      <w:start w:val="1"/>
      <w:numFmt w:val="bullet"/>
      <w:lvlText w:val="▪"/>
      <w:lvlJc w:val="left"/>
      <w:pPr>
        <w:tabs>
          <w:tab w:val="num" w:pos="4680"/>
        </w:tabs>
        <w:ind w:left="4680" w:hanging="360"/>
      </w:pPr>
      <w:rPr>
        <w:rFonts w:ascii="Noto Sans Symbols" w:hAnsi="Noto Sans Symbols" w:hint="default"/>
      </w:rPr>
    </w:lvl>
    <w:lvl w:ilvl="7" w:tplc="4A5E67D8" w:tentative="1">
      <w:start w:val="1"/>
      <w:numFmt w:val="bullet"/>
      <w:lvlText w:val="▪"/>
      <w:lvlJc w:val="left"/>
      <w:pPr>
        <w:tabs>
          <w:tab w:val="num" w:pos="5400"/>
        </w:tabs>
        <w:ind w:left="5400" w:hanging="360"/>
      </w:pPr>
      <w:rPr>
        <w:rFonts w:ascii="Noto Sans Symbols" w:hAnsi="Noto Sans Symbols" w:hint="default"/>
      </w:rPr>
    </w:lvl>
    <w:lvl w:ilvl="8" w:tplc="5B183564" w:tentative="1">
      <w:start w:val="1"/>
      <w:numFmt w:val="bullet"/>
      <w:lvlText w:val="▪"/>
      <w:lvlJc w:val="left"/>
      <w:pPr>
        <w:tabs>
          <w:tab w:val="num" w:pos="6120"/>
        </w:tabs>
        <w:ind w:left="6120" w:hanging="360"/>
      </w:pPr>
      <w:rPr>
        <w:rFonts w:ascii="Noto Sans Symbols" w:hAnsi="Noto Sans Symbols" w:hint="default"/>
      </w:rPr>
    </w:lvl>
  </w:abstractNum>
  <w:abstractNum w:abstractNumId="122" w15:restartNumberingAfterBreak="0">
    <w:nsid w:val="70DA22B2"/>
    <w:multiLevelType w:val="hybridMultilevel"/>
    <w:tmpl w:val="9F421286"/>
    <w:lvl w:ilvl="0" w:tplc="130AED88">
      <w:start w:val="1"/>
      <w:numFmt w:val="bullet"/>
      <w:lvlText w:val="("/>
      <w:lvlJc w:val="left"/>
      <w:pPr>
        <w:tabs>
          <w:tab w:val="num" w:pos="720"/>
        </w:tabs>
        <w:ind w:left="720" w:hanging="360"/>
      </w:pPr>
      <w:rPr>
        <w:rFonts w:ascii="Times New Roman" w:hAnsi="Times New Roman" w:hint="default"/>
      </w:rPr>
    </w:lvl>
    <w:lvl w:ilvl="1" w:tplc="3D8EBF56" w:tentative="1">
      <w:start w:val="1"/>
      <w:numFmt w:val="bullet"/>
      <w:lvlText w:val="("/>
      <w:lvlJc w:val="left"/>
      <w:pPr>
        <w:tabs>
          <w:tab w:val="num" w:pos="1440"/>
        </w:tabs>
        <w:ind w:left="1440" w:hanging="360"/>
      </w:pPr>
      <w:rPr>
        <w:rFonts w:ascii="Times New Roman" w:hAnsi="Times New Roman" w:hint="default"/>
      </w:rPr>
    </w:lvl>
    <w:lvl w:ilvl="2" w:tplc="D7906F28" w:tentative="1">
      <w:start w:val="1"/>
      <w:numFmt w:val="bullet"/>
      <w:lvlText w:val="("/>
      <w:lvlJc w:val="left"/>
      <w:pPr>
        <w:tabs>
          <w:tab w:val="num" w:pos="2160"/>
        </w:tabs>
        <w:ind w:left="2160" w:hanging="360"/>
      </w:pPr>
      <w:rPr>
        <w:rFonts w:ascii="Times New Roman" w:hAnsi="Times New Roman" w:hint="default"/>
      </w:rPr>
    </w:lvl>
    <w:lvl w:ilvl="3" w:tplc="E13AF694" w:tentative="1">
      <w:start w:val="1"/>
      <w:numFmt w:val="bullet"/>
      <w:lvlText w:val="("/>
      <w:lvlJc w:val="left"/>
      <w:pPr>
        <w:tabs>
          <w:tab w:val="num" w:pos="2880"/>
        </w:tabs>
        <w:ind w:left="2880" w:hanging="360"/>
      </w:pPr>
      <w:rPr>
        <w:rFonts w:ascii="Times New Roman" w:hAnsi="Times New Roman" w:hint="default"/>
      </w:rPr>
    </w:lvl>
    <w:lvl w:ilvl="4" w:tplc="12048A68" w:tentative="1">
      <w:start w:val="1"/>
      <w:numFmt w:val="bullet"/>
      <w:lvlText w:val="("/>
      <w:lvlJc w:val="left"/>
      <w:pPr>
        <w:tabs>
          <w:tab w:val="num" w:pos="3600"/>
        </w:tabs>
        <w:ind w:left="3600" w:hanging="360"/>
      </w:pPr>
      <w:rPr>
        <w:rFonts w:ascii="Times New Roman" w:hAnsi="Times New Roman" w:hint="default"/>
      </w:rPr>
    </w:lvl>
    <w:lvl w:ilvl="5" w:tplc="3CC26FDA" w:tentative="1">
      <w:start w:val="1"/>
      <w:numFmt w:val="bullet"/>
      <w:lvlText w:val="("/>
      <w:lvlJc w:val="left"/>
      <w:pPr>
        <w:tabs>
          <w:tab w:val="num" w:pos="4320"/>
        </w:tabs>
        <w:ind w:left="4320" w:hanging="360"/>
      </w:pPr>
      <w:rPr>
        <w:rFonts w:ascii="Times New Roman" w:hAnsi="Times New Roman" w:hint="default"/>
      </w:rPr>
    </w:lvl>
    <w:lvl w:ilvl="6" w:tplc="5D68C592" w:tentative="1">
      <w:start w:val="1"/>
      <w:numFmt w:val="bullet"/>
      <w:lvlText w:val="("/>
      <w:lvlJc w:val="left"/>
      <w:pPr>
        <w:tabs>
          <w:tab w:val="num" w:pos="5040"/>
        </w:tabs>
        <w:ind w:left="5040" w:hanging="360"/>
      </w:pPr>
      <w:rPr>
        <w:rFonts w:ascii="Times New Roman" w:hAnsi="Times New Roman" w:hint="default"/>
      </w:rPr>
    </w:lvl>
    <w:lvl w:ilvl="7" w:tplc="2AF4439C" w:tentative="1">
      <w:start w:val="1"/>
      <w:numFmt w:val="bullet"/>
      <w:lvlText w:val="("/>
      <w:lvlJc w:val="left"/>
      <w:pPr>
        <w:tabs>
          <w:tab w:val="num" w:pos="5760"/>
        </w:tabs>
        <w:ind w:left="5760" w:hanging="360"/>
      </w:pPr>
      <w:rPr>
        <w:rFonts w:ascii="Times New Roman" w:hAnsi="Times New Roman" w:hint="default"/>
      </w:rPr>
    </w:lvl>
    <w:lvl w:ilvl="8" w:tplc="08785DC8" w:tentative="1">
      <w:start w:val="1"/>
      <w:numFmt w:val="bullet"/>
      <w:lvlText w:val="("/>
      <w:lvlJc w:val="left"/>
      <w:pPr>
        <w:tabs>
          <w:tab w:val="num" w:pos="6480"/>
        </w:tabs>
        <w:ind w:left="6480" w:hanging="360"/>
      </w:pPr>
      <w:rPr>
        <w:rFonts w:ascii="Times New Roman" w:hAnsi="Times New Roman" w:hint="default"/>
      </w:rPr>
    </w:lvl>
  </w:abstractNum>
  <w:abstractNum w:abstractNumId="123"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4F524AF"/>
    <w:multiLevelType w:val="hybridMultilevel"/>
    <w:tmpl w:val="FFD2D04E"/>
    <w:lvl w:ilvl="0" w:tplc="F1281C74">
      <w:start w:val="1"/>
      <w:numFmt w:val="bullet"/>
      <w:lvlText w:val="❖"/>
      <w:lvlJc w:val="left"/>
      <w:pPr>
        <w:tabs>
          <w:tab w:val="num" w:pos="720"/>
        </w:tabs>
        <w:ind w:left="720" w:hanging="360"/>
      </w:pPr>
      <w:rPr>
        <w:rFonts w:ascii="Segoe UI Symbol" w:hAnsi="Segoe UI Symbol" w:hint="default"/>
      </w:rPr>
    </w:lvl>
    <w:lvl w:ilvl="1" w:tplc="F4FABFE4" w:tentative="1">
      <w:start w:val="1"/>
      <w:numFmt w:val="bullet"/>
      <w:lvlText w:val="❖"/>
      <w:lvlJc w:val="left"/>
      <w:pPr>
        <w:tabs>
          <w:tab w:val="num" w:pos="1440"/>
        </w:tabs>
        <w:ind w:left="1440" w:hanging="360"/>
      </w:pPr>
      <w:rPr>
        <w:rFonts w:ascii="Segoe UI Symbol" w:hAnsi="Segoe UI Symbol" w:hint="default"/>
      </w:rPr>
    </w:lvl>
    <w:lvl w:ilvl="2" w:tplc="05BC4452">
      <w:numFmt w:val="bullet"/>
      <w:lvlText w:val="•"/>
      <w:lvlJc w:val="left"/>
      <w:pPr>
        <w:tabs>
          <w:tab w:val="num" w:pos="2160"/>
        </w:tabs>
        <w:ind w:left="2160" w:hanging="360"/>
      </w:pPr>
      <w:rPr>
        <w:rFonts w:ascii="Arial" w:hAnsi="Arial" w:hint="default"/>
      </w:rPr>
    </w:lvl>
    <w:lvl w:ilvl="3" w:tplc="8DEC030C" w:tentative="1">
      <w:start w:val="1"/>
      <w:numFmt w:val="bullet"/>
      <w:lvlText w:val="❖"/>
      <w:lvlJc w:val="left"/>
      <w:pPr>
        <w:tabs>
          <w:tab w:val="num" w:pos="2880"/>
        </w:tabs>
        <w:ind w:left="2880" w:hanging="360"/>
      </w:pPr>
      <w:rPr>
        <w:rFonts w:ascii="Segoe UI Symbol" w:hAnsi="Segoe UI Symbol" w:hint="default"/>
      </w:rPr>
    </w:lvl>
    <w:lvl w:ilvl="4" w:tplc="5BAE7A32" w:tentative="1">
      <w:start w:val="1"/>
      <w:numFmt w:val="bullet"/>
      <w:lvlText w:val="❖"/>
      <w:lvlJc w:val="left"/>
      <w:pPr>
        <w:tabs>
          <w:tab w:val="num" w:pos="3600"/>
        </w:tabs>
        <w:ind w:left="3600" w:hanging="360"/>
      </w:pPr>
      <w:rPr>
        <w:rFonts w:ascii="Segoe UI Symbol" w:hAnsi="Segoe UI Symbol" w:hint="default"/>
      </w:rPr>
    </w:lvl>
    <w:lvl w:ilvl="5" w:tplc="4E522DBE" w:tentative="1">
      <w:start w:val="1"/>
      <w:numFmt w:val="bullet"/>
      <w:lvlText w:val="❖"/>
      <w:lvlJc w:val="left"/>
      <w:pPr>
        <w:tabs>
          <w:tab w:val="num" w:pos="4320"/>
        </w:tabs>
        <w:ind w:left="4320" w:hanging="360"/>
      </w:pPr>
      <w:rPr>
        <w:rFonts w:ascii="Segoe UI Symbol" w:hAnsi="Segoe UI Symbol" w:hint="default"/>
      </w:rPr>
    </w:lvl>
    <w:lvl w:ilvl="6" w:tplc="2C1CB980" w:tentative="1">
      <w:start w:val="1"/>
      <w:numFmt w:val="bullet"/>
      <w:lvlText w:val="❖"/>
      <w:lvlJc w:val="left"/>
      <w:pPr>
        <w:tabs>
          <w:tab w:val="num" w:pos="5040"/>
        </w:tabs>
        <w:ind w:left="5040" w:hanging="360"/>
      </w:pPr>
      <w:rPr>
        <w:rFonts w:ascii="Segoe UI Symbol" w:hAnsi="Segoe UI Symbol" w:hint="default"/>
      </w:rPr>
    </w:lvl>
    <w:lvl w:ilvl="7" w:tplc="E72AFB0C" w:tentative="1">
      <w:start w:val="1"/>
      <w:numFmt w:val="bullet"/>
      <w:lvlText w:val="❖"/>
      <w:lvlJc w:val="left"/>
      <w:pPr>
        <w:tabs>
          <w:tab w:val="num" w:pos="5760"/>
        </w:tabs>
        <w:ind w:left="5760" w:hanging="360"/>
      </w:pPr>
      <w:rPr>
        <w:rFonts w:ascii="Segoe UI Symbol" w:hAnsi="Segoe UI Symbol" w:hint="default"/>
      </w:rPr>
    </w:lvl>
    <w:lvl w:ilvl="8" w:tplc="B58440A6" w:tentative="1">
      <w:start w:val="1"/>
      <w:numFmt w:val="bullet"/>
      <w:lvlText w:val="❖"/>
      <w:lvlJc w:val="left"/>
      <w:pPr>
        <w:tabs>
          <w:tab w:val="num" w:pos="6480"/>
        </w:tabs>
        <w:ind w:left="6480" w:hanging="360"/>
      </w:pPr>
      <w:rPr>
        <w:rFonts w:ascii="Segoe UI Symbol" w:hAnsi="Segoe UI Symbol" w:hint="default"/>
      </w:rPr>
    </w:lvl>
  </w:abstractNum>
  <w:abstractNum w:abstractNumId="125" w15:restartNumberingAfterBreak="0">
    <w:nsid w:val="75033723"/>
    <w:multiLevelType w:val="hybridMultilevel"/>
    <w:tmpl w:val="14764EB0"/>
    <w:lvl w:ilvl="0" w:tplc="0450E752">
      <w:start w:val="1"/>
      <w:numFmt w:val="bullet"/>
      <w:lvlText w:val=""/>
      <w:lvlJc w:val="left"/>
      <w:pPr>
        <w:tabs>
          <w:tab w:val="num" w:pos="720"/>
        </w:tabs>
        <w:ind w:left="720" w:hanging="360"/>
      </w:pPr>
      <w:rPr>
        <w:rFonts w:ascii="Wingdings" w:hAnsi="Wingdings" w:hint="default"/>
      </w:rPr>
    </w:lvl>
    <w:lvl w:ilvl="1" w:tplc="DE1EE2F2" w:tentative="1">
      <w:start w:val="1"/>
      <w:numFmt w:val="bullet"/>
      <w:lvlText w:val=""/>
      <w:lvlJc w:val="left"/>
      <w:pPr>
        <w:tabs>
          <w:tab w:val="num" w:pos="1440"/>
        </w:tabs>
        <w:ind w:left="1440" w:hanging="360"/>
      </w:pPr>
      <w:rPr>
        <w:rFonts w:ascii="Wingdings" w:hAnsi="Wingdings" w:hint="default"/>
      </w:rPr>
    </w:lvl>
    <w:lvl w:ilvl="2" w:tplc="15A25008" w:tentative="1">
      <w:start w:val="1"/>
      <w:numFmt w:val="bullet"/>
      <w:lvlText w:val=""/>
      <w:lvlJc w:val="left"/>
      <w:pPr>
        <w:tabs>
          <w:tab w:val="num" w:pos="2160"/>
        </w:tabs>
        <w:ind w:left="2160" w:hanging="360"/>
      </w:pPr>
      <w:rPr>
        <w:rFonts w:ascii="Wingdings" w:hAnsi="Wingdings" w:hint="default"/>
      </w:rPr>
    </w:lvl>
    <w:lvl w:ilvl="3" w:tplc="C596A244" w:tentative="1">
      <w:start w:val="1"/>
      <w:numFmt w:val="bullet"/>
      <w:lvlText w:val=""/>
      <w:lvlJc w:val="left"/>
      <w:pPr>
        <w:tabs>
          <w:tab w:val="num" w:pos="2880"/>
        </w:tabs>
        <w:ind w:left="2880" w:hanging="360"/>
      </w:pPr>
      <w:rPr>
        <w:rFonts w:ascii="Wingdings" w:hAnsi="Wingdings" w:hint="default"/>
      </w:rPr>
    </w:lvl>
    <w:lvl w:ilvl="4" w:tplc="828CD7BA" w:tentative="1">
      <w:start w:val="1"/>
      <w:numFmt w:val="bullet"/>
      <w:lvlText w:val=""/>
      <w:lvlJc w:val="left"/>
      <w:pPr>
        <w:tabs>
          <w:tab w:val="num" w:pos="3600"/>
        </w:tabs>
        <w:ind w:left="3600" w:hanging="360"/>
      </w:pPr>
      <w:rPr>
        <w:rFonts w:ascii="Wingdings" w:hAnsi="Wingdings" w:hint="default"/>
      </w:rPr>
    </w:lvl>
    <w:lvl w:ilvl="5" w:tplc="93AC9000" w:tentative="1">
      <w:start w:val="1"/>
      <w:numFmt w:val="bullet"/>
      <w:lvlText w:val=""/>
      <w:lvlJc w:val="left"/>
      <w:pPr>
        <w:tabs>
          <w:tab w:val="num" w:pos="4320"/>
        </w:tabs>
        <w:ind w:left="4320" w:hanging="360"/>
      </w:pPr>
      <w:rPr>
        <w:rFonts w:ascii="Wingdings" w:hAnsi="Wingdings" w:hint="default"/>
      </w:rPr>
    </w:lvl>
    <w:lvl w:ilvl="6" w:tplc="CD2E1892" w:tentative="1">
      <w:start w:val="1"/>
      <w:numFmt w:val="bullet"/>
      <w:lvlText w:val=""/>
      <w:lvlJc w:val="left"/>
      <w:pPr>
        <w:tabs>
          <w:tab w:val="num" w:pos="5040"/>
        </w:tabs>
        <w:ind w:left="5040" w:hanging="360"/>
      </w:pPr>
      <w:rPr>
        <w:rFonts w:ascii="Wingdings" w:hAnsi="Wingdings" w:hint="default"/>
      </w:rPr>
    </w:lvl>
    <w:lvl w:ilvl="7" w:tplc="DA56ACF6" w:tentative="1">
      <w:start w:val="1"/>
      <w:numFmt w:val="bullet"/>
      <w:lvlText w:val=""/>
      <w:lvlJc w:val="left"/>
      <w:pPr>
        <w:tabs>
          <w:tab w:val="num" w:pos="5760"/>
        </w:tabs>
        <w:ind w:left="5760" w:hanging="360"/>
      </w:pPr>
      <w:rPr>
        <w:rFonts w:ascii="Wingdings" w:hAnsi="Wingdings" w:hint="default"/>
      </w:rPr>
    </w:lvl>
    <w:lvl w:ilvl="8" w:tplc="FDFAFADA"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6794A6D"/>
    <w:multiLevelType w:val="hybridMultilevel"/>
    <w:tmpl w:val="0C0EEA04"/>
    <w:lvl w:ilvl="0" w:tplc="52ACE3A6">
      <w:start w:val="1"/>
      <w:numFmt w:val="bullet"/>
      <w:lvlText w:val="•"/>
      <w:lvlJc w:val="left"/>
      <w:pPr>
        <w:tabs>
          <w:tab w:val="num" w:pos="720"/>
        </w:tabs>
        <w:ind w:left="720" w:hanging="360"/>
      </w:pPr>
      <w:rPr>
        <w:rFonts w:ascii="Arial" w:hAnsi="Arial" w:hint="default"/>
      </w:rPr>
    </w:lvl>
    <w:lvl w:ilvl="1" w:tplc="0EA6662A" w:tentative="1">
      <w:start w:val="1"/>
      <w:numFmt w:val="bullet"/>
      <w:lvlText w:val="•"/>
      <w:lvlJc w:val="left"/>
      <w:pPr>
        <w:tabs>
          <w:tab w:val="num" w:pos="1440"/>
        </w:tabs>
        <w:ind w:left="1440" w:hanging="360"/>
      </w:pPr>
      <w:rPr>
        <w:rFonts w:ascii="Arial" w:hAnsi="Arial" w:hint="default"/>
      </w:rPr>
    </w:lvl>
    <w:lvl w:ilvl="2" w:tplc="B966F7F2" w:tentative="1">
      <w:start w:val="1"/>
      <w:numFmt w:val="bullet"/>
      <w:lvlText w:val="•"/>
      <w:lvlJc w:val="left"/>
      <w:pPr>
        <w:tabs>
          <w:tab w:val="num" w:pos="2160"/>
        </w:tabs>
        <w:ind w:left="2160" w:hanging="360"/>
      </w:pPr>
      <w:rPr>
        <w:rFonts w:ascii="Arial" w:hAnsi="Arial" w:hint="default"/>
      </w:rPr>
    </w:lvl>
    <w:lvl w:ilvl="3" w:tplc="B2367152" w:tentative="1">
      <w:start w:val="1"/>
      <w:numFmt w:val="bullet"/>
      <w:lvlText w:val="•"/>
      <w:lvlJc w:val="left"/>
      <w:pPr>
        <w:tabs>
          <w:tab w:val="num" w:pos="2880"/>
        </w:tabs>
        <w:ind w:left="2880" w:hanging="360"/>
      </w:pPr>
      <w:rPr>
        <w:rFonts w:ascii="Arial" w:hAnsi="Arial" w:hint="default"/>
      </w:rPr>
    </w:lvl>
    <w:lvl w:ilvl="4" w:tplc="C0DA0716" w:tentative="1">
      <w:start w:val="1"/>
      <w:numFmt w:val="bullet"/>
      <w:lvlText w:val="•"/>
      <w:lvlJc w:val="left"/>
      <w:pPr>
        <w:tabs>
          <w:tab w:val="num" w:pos="3600"/>
        </w:tabs>
        <w:ind w:left="3600" w:hanging="360"/>
      </w:pPr>
      <w:rPr>
        <w:rFonts w:ascii="Arial" w:hAnsi="Arial" w:hint="default"/>
      </w:rPr>
    </w:lvl>
    <w:lvl w:ilvl="5" w:tplc="283029DE" w:tentative="1">
      <w:start w:val="1"/>
      <w:numFmt w:val="bullet"/>
      <w:lvlText w:val="•"/>
      <w:lvlJc w:val="left"/>
      <w:pPr>
        <w:tabs>
          <w:tab w:val="num" w:pos="4320"/>
        </w:tabs>
        <w:ind w:left="4320" w:hanging="360"/>
      </w:pPr>
      <w:rPr>
        <w:rFonts w:ascii="Arial" w:hAnsi="Arial" w:hint="default"/>
      </w:rPr>
    </w:lvl>
    <w:lvl w:ilvl="6" w:tplc="A6A0DD26" w:tentative="1">
      <w:start w:val="1"/>
      <w:numFmt w:val="bullet"/>
      <w:lvlText w:val="•"/>
      <w:lvlJc w:val="left"/>
      <w:pPr>
        <w:tabs>
          <w:tab w:val="num" w:pos="5040"/>
        </w:tabs>
        <w:ind w:left="5040" w:hanging="360"/>
      </w:pPr>
      <w:rPr>
        <w:rFonts w:ascii="Arial" w:hAnsi="Arial" w:hint="default"/>
      </w:rPr>
    </w:lvl>
    <w:lvl w:ilvl="7" w:tplc="9A3C57CA" w:tentative="1">
      <w:start w:val="1"/>
      <w:numFmt w:val="bullet"/>
      <w:lvlText w:val="•"/>
      <w:lvlJc w:val="left"/>
      <w:pPr>
        <w:tabs>
          <w:tab w:val="num" w:pos="5760"/>
        </w:tabs>
        <w:ind w:left="5760" w:hanging="360"/>
      </w:pPr>
      <w:rPr>
        <w:rFonts w:ascii="Arial" w:hAnsi="Arial" w:hint="default"/>
      </w:rPr>
    </w:lvl>
    <w:lvl w:ilvl="8" w:tplc="3C96A6C0"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74275C7"/>
    <w:multiLevelType w:val="hybridMultilevel"/>
    <w:tmpl w:val="50CC3C1A"/>
    <w:lvl w:ilvl="0" w:tplc="1764B0C0">
      <w:start w:val="1"/>
      <w:numFmt w:val="bullet"/>
      <w:lvlText w:val="❖"/>
      <w:lvlJc w:val="left"/>
      <w:pPr>
        <w:tabs>
          <w:tab w:val="num" w:pos="720"/>
        </w:tabs>
        <w:ind w:left="720" w:hanging="360"/>
      </w:pPr>
      <w:rPr>
        <w:rFonts w:ascii="Segoe UI Symbol" w:hAnsi="Segoe UI Symbol" w:hint="default"/>
      </w:rPr>
    </w:lvl>
    <w:lvl w:ilvl="1" w:tplc="34924804" w:tentative="1">
      <w:start w:val="1"/>
      <w:numFmt w:val="bullet"/>
      <w:lvlText w:val="❖"/>
      <w:lvlJc w:val="left"/>
      <w:pPr>
        <w:tabs>
          <w:tab w:val="num" w:pos="1440"/>
        </w:tabs>
        <w:ind w:left="1440" w:hanging="360"/>
      </w:pPr>
      <w:rPr>
        <w:rFonts w:ascii="Segoe UI Symbol" w:hAnsi="Segoe UI Symbol" w:hint="default"/>
      </w:rPr>
    </w:lvl>
    <w:lvl w:ilvl="2" w:tplc="532895CE" w:tentative="1">
      <w:start w:val="1"/>
      <w:numFmt w:val="bullet"/>
      <w:lvlText w:val="❖"/>
      <w:lvlJc w:val="left"/>
      <w:pPr>
        <w:tabs>
          <w:tab w:val="num" w:pos="2160"/>
        </w:tabs>
        <w:ind w:left="2160" w:hanging="360"/>
      </w:pPr>
      <w:rPr>
        <w:rFonts w:ascii="Segoe UI Symbol" w:hAnsi="Segoe UI Symbol" w:hint="default"/>
      </w:rPr>
    </w:lvl>
    <w:lvl w:ilvl="3" w:tplc="6696E582" w:tentative="1">
      <w:start w:val="1"/>
      <w:numFmt w:val="bullet"/>
      <w:lvlText w:val="❖"/>
      <w:lvlJc w:val="left"/>
      <w:pPr>
        <w:tabs>
          <w:tab w:val="num" w:pos="2880"/>
        </w:tabs>
        <w:ind w:left="2880" w:hanging="360"/>
      </w:pPr>
      <w:rPr>
        <w:rFonts w:ascii="Segoe UI Symbol" w:hAnsi="Segoe UI Symbol" w:hint="default"/>
      </w:rPr>
    </w:lvl>
    <w:lvl w:ilvl="4" w:tplc="49188342" w:tentative="1">
      <w:start w:val="1"/>
      <w:numFmt w:val="bullet"/>
      <w:lvlText w:val="❖"/>
      <w:lvlJc w:val="left"/>
      <w:pPr>
        <w:tabs>
          <w:tab w:val="num" w:pos="3600"/>
        </w:tabs>
        <w:ind w:left="3600" w:hanging="360"/>
      </w:pPr>
      <w:rPr>
        <w:rFonts w:ascii="Segoe UI Symbol" w:hAnsi="Segoe UI Symbol" w:hint="default"/>
      </w:rPr>
    </w:lvl>
    <w:lvl w:ilvl="5" w:tplc="F8546C20" w:tentative="1">
      <w:start w:val="1"/>
      <w:numFmt w:val="bullet"/>
      <w:lvlText w:val="❖"/>
      <w:lvlJc w:val="left"/>
      <w:pPr>
        <w:tabs>
          <w:tab w:val="num" w:pos="4320"/>
        </w:tabs>
        <w:ind w:left="4320" w:hanging="360"/>
      </w:pPr>
      <w:rPr>
        <w:rFonts w:ascii="Segoe UI Symbol" w:hAnsi="Segoe UI Symbol" w:hint="default"/>
      </w:rPr>
    </w:lvl>
    <w:lvl w:ilvl="6" w:tplc="930CBA64" w:tentative="1">
      <w:start w:val="1"/>
      <w:numFmt w:val="bullet"/>
      <w:lvlText w:val="❖"/>
      <w:lvlJc w:val="left"/>
      <w:pPr>
        <w:tabs>
          <w:tab w:val="num" w:pos="5040"/>
        </w:tabs>
        <w:ind w:left="5040" w:hanging="360"/>
      </w:pPr>
      <w:rPr>
        <w:rFonts w:ascii="Segoe UI Symbol" w:hAnsi="Segoe UI Symbol" w:hint="default"/>
      </w:rPr>
    </w:lvl>
    <w:lvl w:ilvl="7" w:tplc="3378D7B8" w:tentative="1">
      <w:start w:val="1"/>
      <w:numFmt w:val="bullet"/>
      <w:lvlText w:val="❖"/>
      <w:lvlJc w:val="left"/>
      <w:pPr>
        <w:tabs>
          <w:tab w:val="num" w:pos="5760"/>
        </w:tabs>
        <w:ind w:left="5760" w:hanging="360"/>
      </w:pPr>
      <w:rPr>
        <w:rFonts w:ascii="Segoe UI Symbol" w:hAnsi="Segoe UI Symbol" w:hint="default"/>
      </w:rPr>
    </w:lvl>
    <w:lvl w:ilvl="8" w:tplc="4B020DEE" w:tentative="1">
      <w:start w:val="1"/>
      <w:numFmt w:val="bullet"/>
      <w:lvlText w:val="❖"/>
      <w:lvlJc w:val="left"/>
      <w:pPr>
        <w:tabs>
          <w:tab w:val="num" w:pos="6480"/>
        </w:tabs>
        <w:ind w:left="6480" w:hanging="360"/>
      </w:pPr>
      <w:rPr>
        <w:rFonts w:ascii="Segoe UI Symbol" w:hAnsi="Segoe UI Symbol" w:hint="default"/>
      </w:rPr>
    </w:lvl>
  </w:abstractNum>
  <w:abstractNum w:abstractNumId="128" w15:restartNumberingAfterBreak="0">
    <w:nsid w:val="782039BF"/>
    <w:multiLevelType w:val="hybridMultilevel"/>
    <w:tmpl w:val="09740F6C"/>
    <w:lvl w:ilvl="0" w:tplc="16703814">
      <w:start w:val="1"/>
      <w:numFmt w:val="bullet"/>
      <w:lvlText w:val="•"/>
      <w:lvlJc w:val="left"/>
      <w:pPr>
        <w:tabs>
          <w:tab w:val="num" w:pos="720"/>
        </w:tabs>
        <w:ind w:left="720" w:hanging="360"/>
      </w:pPr>
      <w:rPr>
        <w:rFonts w:ascii="Arial" w:hAnsi="Arial" w:hint="default"/>
      </w:rPr>
    </w:lvl>
    <w:lvl w:ilvl="1" w:tplc="E1286694" w:tentative="1">
      <w:start w:val="1"/>
      <w:numFmt w:val="bullet"/>
      <w:lvlText w:val="•"/>
      <w:lvlJc w:val="left"/>
      <w:pPr>
        <w:tabs>
          <w:tab w:val="num" w:pos="1440"/>
        </w:tabs>
        <w:ind w:left="1440" w:hanging="360"/>
      </w:pPr>
      <w:rPr>
        <w:rFonts w:ascii="Arial" w:hAnsi="Arial" w:hint="default"/>
      </w:rPr>
    </w:lvl>
    <w:lvl w:ilvl="2" w:tplc="CC90482C" w:tentative="1">
      <w:start w:val="1"/>
      <w:numFmt w:val="bullet"/>
      <w:lvlText w:val="•"/>
      <w:lvlJc w:val="left"/>
      <w:pPr>
        <w:tabs>
          <w:tab w:val="num" w:pos="2160"/>
        </w:tabs>
        <w:ind w:left="2160" w:hanging="360"/>
      </w:pPr>
      <w:rPr>
        <w:rFonts w:ascii="Arial" w:hAnsi="Arial" w:hint="default"/>
      </w:rPr>
    </w:lvl>
    <w:lvl w:ilvl="3" w:tplc="0FB85190" w:tentative="1">
      <w:start w:val="1"/>
      <w:numFmt w:val="bullet"/>
      <w:lvlText w:val="•"/>
      <w:lvlJc w:val="left"/>
      <w:pPr>
        <w:tabs>
          <w:tab w:val="num" w:pos="2880"/>
        </w:tabs>
        <w:ind w:left="2880" w:hanging="360"/>
      </w:pPr>
      <w:rPr>
        <w:rFonts w:ascii="Arial" w:hAnsi="Arial" w:hint="default"/>
      </w:rPr>
    </w:lvl>
    <w:lvl w:ilvl="4" w:tplc="7B60784E" w:tentative="1">
      <w:start w:val="1"/>
      <w:numFmt w:val="bullet"/>
      <w:lvlText w:val="•"/>
      <w:lvlJc w:val="left"/>
      <w:pPr>
        <w:tabs>
          <w:tab w:val="num" w:pos="3600"/>
        </w:tabs>
        <w:ind w:left="3600" w:hanging="360"/>
      </w:pPr>
      <w:rPr>
        <w:rFonts w:ascii="Arial" w:hAnsi="Arial" w:hint="default"/>
      </w:rPr>
    </w:lvl>
    <w:lvl w:ilvl="5" w:tplc="ABE2698E" w:tentative="1">
      <w:start w:val="1"/>
      <w:numFmt w:val="bullet"/>
      <w:lvlText w:val="•"/>
      <w:lvlJc w:val="left"/>
      <w:pPr>
        <w:tabs>
          <w:tab w:val="num" w:pos="4320"/>
        </w:tabs>
        <w:ind w:left="4320" w:hanging="360"/>
      </w:pPr>
      <w:rPr>
        <w:rFonts w:ascii="Arial" w:hAnsi="Arial" w:hint="default"/>
      </w:rPr>
    </w:lvl>
    <w:lvl w:ilvl="6" w:tplc="CAFEE82C" w:tentative="1">
      <w:start w:val="1"/>
      <w:numFmt w:val="bullet"/>
      <w:lvlText w:val="•"/>
      <w:lvlJc w:val="left"/>
      <w:pPr>
        <w:tabs>
          <w:tab w:val="num" w:pos="5040"/>
        </w:tabs>
        <w:ind w:left="5040" w:hanging="360"/>
      </w:pPr>
      <w:rPr>
        <w:rFonts w:ascii="Arial" w:hAnsi="Arial" w:hint="default"/>
      </w:rPr>
    </w:lvl>
    <w:lvl w:ilvl="7" w:tplc="9DB46EE8" w:tentative="1">
      <w:start w:val="1"/>
      <w:numFmt w:val="bullet"/>
      <w:lvlText w:val="•"/>
      <w:lvlJc w:val="left"/>
      <w:pPr>
        <w:tabs>
          <w:tab w:val="num" w:pos="5760"/>
        </w:tabs>
        <w:ind w:left="5760" w:hanging="360"/>
      </w:pPr>
      <w:rPr>
        <w:rFonts w:ascii="Arial" w:hAnsi="Arial" w:hint="default"/>
      </w:rPr>
    </w:lvl>
    <w:lvl w:ilvl="8" w:tplc="1D5EEBC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9F15E7F"/>
    <w:multiLevelType w:val="hybridMultilevel"/>
    <w:tmpl w:val="E5A44412"/>
    <w:lvl w:ilvl="0" w:tplc="B3F2B7CC">
      <w:start w:val="1"/>
      <w:numFmt w:val="bullet"/>
      <w:lvlText w:val="T"/>
      <w:lvlJc w:val="left"/>
      <w:pPr>
        <w:tabs>
          <w:tab w:val="num" w:pos="720"/>
        </w:tabs>
        <w:ind w:left="720" w:hanging="360"/>
      </w:pPr>
      <w:rPr>
        <w:rFonts w:ascii="Times New Roman" w:hAnsi="Times New Roman" w:hint="default"/>
      </w:rPr>
    </w:lvl>
    <w:lvl w:ilvl="1" w:tplc="A210BCDE" w:tentative="1">
      <w:start w:val="1"/>
      <w:numFmt w:val="bullet"/>
      <w:lvlText w:val="T"/>
      <w:lvlJc w:val="left"/>
      <w:pPr>
        <w:tabs>
          <w:tab w:val="num" w:pos="1440"/>
        </w:tabs>
        <w:ind w:left="1440" w:hanging="360"/>
      </w:pPr>
      <w:rPr>
        <w:rFonts w:ascii="Times New Roman" w:hAnsi="Times New Roman" w:hint="default"/>
      </w:rPr>
    </w:lvl>
    <w:lvl w:ilvl="2" w:tplc="10363840" w:tentative="1">
      <w:start w:val="1"/>
      <w:numFmt w:val="bullet"/>
      <w:lvlText w:val="T"/>
      <w:lvlJc w:val="left"/>
      <w:pPr>
        <w:tabs>
          <w:tab w:val="num" w:pos="2160"/>
        </w:tabs>
        <w:ind w:left="2160" w:hanging="360"/>
      </w:pPr>
      <w:rPr>
        <w:rFonts w:ascii="Times New Roman" w:hAnsi="Times New Roman" w:hint="default"/>
      </w:rPr>
    </w:lvl>
    <w:lvl w:ilvl="3" w:tplc="4A54F5A4" w:tentative="1">
      <w:start w:val="1"/>
      <w:numFmt w:val="bullet"/>
      <w:lvlText w:val="T"/>
      <w:lvlJc w:val="left"/>
      <w:pPr>
        <w:tabs>
          <w:tab w:val="num" w:pos="2880"/>
        </w:tabs>
        <w:ind w:left="2880" w:hanging="360"/>
      </w:pPr>
      <w:rPr>
        <w:rFonts w:ascii="Times New Roman" w:hAnsi="Times New Roman" w:hint="default"/>
      </w:rPr>
    </w:lvl>
    <w:lvl w:ilvl="4" w:tplc="47AAD34A" w:tentative="1">
      <w:start w:val="1"/>
      <w:numFmt w:val="bullet"/>
      <w:lvlText w:val="T"/>
      <w:lvlJc w:val="left"/>
      <w:pPr>
        <w:tabs>
          <w:tab w:val="num" w:pos="3600"/>
        </w:tabs>
        <w:ind w:left="3600" w:hanging="360"/>
      </w:pPr>
      <w:rPr>
        <w:rFonts w:ascii="Times New Roman" w:hAnsi="Times New Roman" w:hint="default"/>
      </w:rPr>
    </w:lvl>
    <w:lvl w:ilvl="5" w:tplc="729EAB54" w:tentative="1">
      <w:start w:val="1"/>
      <w:numFmt w:val="bullet"/>
      <w:lvlText w:val="T"/>
      <w:lvlJc w:val="left"/>
      <w:pPr>
        <w:tabs>
          <w:tab w:val="num" w:pos="4320"/>
        </w:tabs>
        <w:ind w:left="4320" w:hanging="360"/>
      </w:pPr>
      <w:rPr>
        <w:rFonts w:ascii="Times New Roman" w:hAnsi="Times New Roman" w:hint="default"/>
      </w:rPr>
    </w:lvl>
    <w:lvl w:ilvl="6" w:tplc="5C50CF06" w:tentative="1">
      <w:start w:val="1"/>
      <w:numFmt w:val="bullet"/>
      <w:lvlText w:val="T"/>
      <w:lvlJc w:val="left"/>
      <w:pPr>
        <w:tabs>
          <w:tab w:val="num" w:pos="5040"/>
        </w:tabs>
        <w:ind w:left="5040" w:hanging="360"/>
      </w:pPr>
      <w:rPr>
        <w:rFonts w:ascii="Times New Roman" w:hAnsi="Times New Roman" w:hint="default"/>
      </w:rPr>
    </w:lvl>
    <w:lvl w:ilvl="7" w:tplc="BCE2BC40" w:tentative="1">
      <w:start w:val="1"/>
      <w:numFmt w:val="bullet"/>
      <w:lvlText w:val="T"/>
      <w:lvlJc w:val="left"/>
      <w:pPr>
        <w:tabs>
          <w:tab w:val="num" w:pos="5760"/>
        </w:tabs>
        <w:ind w:left="5760" w:hanging="360"/>
      </w:pPr>
      <w:rPr>
        <w:rFonts w:ascii="Times New Roman" w:hAnsi="Times New Roman" w:hint="default"/>
      </w:rPr>
    </w:lvl>
    <w:lvl w:ilvl="8" w:tplc="9A24F00C" w:tentative="1">
      <w:start w:val="1"/>
      <w:numFmt w:val="bullet"/>
      <w:lvlText w:val="T"/>
      <w:lvlJc w:val="left"/>
      <w:pPr>
        <w:tabs>
          <w:tab w:val="num" w:pos="6480"/>
        </w:tabs>
        <w:ind w:left="6480" w:hanging="360"/>
      </w:pPr>
      <w:rPr>
        <w:rFonts w:ascii="Times New Roman" w:hAnsi="Times New Roman" w:hint="default"/>
      </w:rPr>
    </w:lvl>
  </w:abstractNum>
  <w:abstractNum w:abstractNumId="130" w15:restartNumberingAfterBreak="0">
    <w:nsid w:val="7AE04216"/>
    <w:multiLevelType w:val="hybridMultilevel"/>
    <w:tmpl w:val="0060E574"/>
    <w:lvl w:ilvl="0" w:tplc="51EE7F08">
      <w:start w:val="1"/>
      <w:numFmt w:val="bullet"/>
      <w:lvlText w:val="❖"/>
      <w:lvlJc w:val="left"/>
      <w:pPr>
        <w:tabs>
          <w:tab w:val="num" w:pos="720"/>
        </w:tabs>
        <w:ind w:left="720" w:hanging="360"/>
      </w:pPr>
      <w:rPr>
        <w:rFonts w:ascii="Segoe UI Symbol" w:hAnsi="Segoe UI Symbol" w:hint="default"/>
      </w:rPr>
    </w:lvl>
    <w:lvl w:ilvl="1" w:tplc="B59EFE98">
      <w:numFmt w:val="bullet"/>
      <w:lvlText w:val=""/>
      <w:lvlJc w:val="left"/>
      <w:pPr>
        <w:tabs>
          <w:tab w:val="num" w:pos="1440"/>
        </w:tabs>
        <w:ind w:left="1440" w:hanging="360"/>
      </w:pPr>
      <w:rPr>
        <w:rFonts w:ascii="Symbol" w:hAnsi="Symbol" w:hint="default"/>
      </w:rPr>
    </w:lvl>
    <w:lvl w:ilvl="2" w:tplc="94A4CF4E" w:tentative="1">
      <w:start w:val="1"/>
      <w:numFmt w:val="bullet"/>
      <w:lvlText w:val="❖"/>
      <w:lvlJc w:val="left"/>
      <w:pPr>
        <w:tabs>
          <w:tab w:val="num" w:pos="2160"/>
        </w:tabs>
        <w:ind w:left="2160" w:hanging="360"/>
      </w:pPr>
      <w:rPr>
        <w:rFonts w:ascii="Segoe UI Symbol" w:hAnsi="Segoe UI Symbol" w:hint="default"/>
      </w:rPr>
    </w:lvl>
    <w:lvl w:ilvl="3" w:tplc="6FD6FF3A" w:tentative="1">
      <w:start w:val="1"/>
      <w:numFmt w:val="bullet"/>
      <w:lvlText w:val="❖"/>
      <w:lvlJc w:val="left"/>
      <w:pPr>
        <w:tabs>
          <w:tab w:val="num" w:pos="2880"/>
        </w:tabs>
        <w:ind w:left="2880" w:hanging="360"/>
      </w:pPr>
      <w:rPr>
        <w:rFonts w:ascii="Segoe UI Symbol" w:hAnsi="Segoe UI Symbol" w:hint="default"/>
      </w:rPr>
    </w:lvl>
    <w:lvl w:ilvl="4" w:tplc="E6084262" w:tentative="1">
      <w:start w:val="1"/>
      <w:numFmt w:val="bullet"/>
      <w:lvlText w:val="❖"/>
      <w:lvlJc w:val="left"/>
      <w:pPr>
        <w:tabs>
          <w:tab w:val="num" w:pos="3600"/>
        </w:tabs>
        <w:ind w:left="3600" w:hanging="360"/>
      </w:pPr>
      <w:rPr>
        <w:rFonts w:ascii="Segoe UI Symbol" w:hAnsi="Segoe UI Symbol" w:hint="default"/>
      </w:rPr>
    </w:lvl>
    <w:lvl w:ilvl="5" w:tplc="2F6E0B66" w:tentative="1">
      <w:start w:val="1"/>
      <w:numFmt w:val="bullet"/>
      <w:lvlText w:val="❖"/>
      <w:lvlJc w:val="left"/>
      <w:pPr>
        <w:tabs>
          <w:tab w:val="num" w:pos="4320"/>
        </w:tabs>
        <w:ind w:left="4320" w:hanging="360"/>
      </w:pPr>
      <w:rPr>
        <w:rFonts w:ascii="Segoe UI Symbol" w:hAnsi="Segoe UI Symbol" w:hint="default"/>
      </w:rPr>
    </w:lvl>
    <w:lvl w:ilvl="6" w:tplc="91362E60" w:tentative="1">
      <w:start w:val="1"/>
      <w:numFmt w:val="bullet"/>
      <w:lvlText w:val="❖"/>
      <w:lvlJc w:val="left"/>
      <w:pPr>
        <w:tabs>
          <w:tab w:val="num" w:pos="5040"/>
        </w:tabs>
        <w:ind w:left="5040" w:hanging="360"/>
      </w:pPr>
      <w:rPr>
        <w:rFonts w:ascii="Segoe UI Symbol" w:hAnsi="Segoe UI Symbol" w:hint="default"/>
      </w:rPr>
    </w:lvl>
    <w:lvl w:ilvl="7" w:tplc="7532763E" w:tentative="1">
      <w:start w:val="1"/>
      <w:numFmt w:val="bullet"/>
      <w:lvlText w:val="❖"/>
      <w:lvlJc w:val="left"/>
      <w:pPr>
        <w:tabs>
          <w:tab w:val="num" w:pos="5760"/>
        </w:tabs>
        <w:ind w:left="5760" w:hanging="360"/>
      </w:pPr>
      <w:rPr>
        <w:rFonts w:ascii="Segoe UI Symbol" w:hAnsi="Segoe UI Symbol" w:hint="default"/>
      </w:rPr>
    </w:lvl>
    <w:lvl w:ilvl="8" w:tplc="B1A204D4" w:tentative="1">
      <w:start w:val="1"/>
      <w:numFmt w:val="bullet"/>
      <w:lvlText w:val="❖"/>
      <w:lvlJc w:val="left"/>
      <w:pPr>
        <w:tabs>
          <w:tab w:val="num" w:pos="6480"/>
        </w:tabs>
        <w:ind w:left="6480" w:hanging="360"/>
      </w:pPr>
      <w:rPr>
        <w:rFonts w:ascii="Segoe UI Symbol" w:hAnsi="Segoe UI Symbol" w:hint="default"/>
      </w:rPr>
    </w:lvl>
  </w:abstractNum>
  <w:abstractNum w:abstractNumId="131" w15:restartNumberingAfterBreak="0">
    <w:nsid w:val="7EC238C4"/>
    <w:multiLevelType w:val="hybridMultilevel"/>
    <w:tmpl w:val="ECEE2048"/>
    <w:lvl w:ilvl="0" w:tplc="AD8A161E">
      <w:start w:val="1"/>
      <w:numFmt w:val="bullet"/>
      <w:lvlText w:val="▪"/>
      <w:lvlJc w:val="left"/>
      <w:pPr>
        <w:tabs>
          <w:tab w:val="num" w:pos="720"/>
        </w:tabs>
        <w:ind w:left="720" w:hanging="360"/>
      </w:pPr>
      <w:rPr>
        <w:rFonts w:ascii="Noto Sans Symbols" w:hAnsi="Noto Sans Symbols" w:hint="default"/>
      </w:rPr>
    </w:lvl>
    <w:lvl w:ilvl="1" w:tplc="D3526906">
      <w:start w:val="1"/>
      <w:numFmt w:val="bullet"/>
      <w:lvlText w:val="▪"/>
      <w:lvlJc w:val="left"/>
      <w:pPr>
        <w:tabs>
          <w:tab w:val="num" w:pos="1440"/>
        </w:tabs>
        <w:ind w:left="1440" w:hanging="360"/>
      </w:pPr>
      <w:rPr>
        <w:rFonts w:ascii="Noto Sans Symbols" w:hAnsi="Noto Sans Symbols" w:hint="default"/>
      </w:rPr>
    </w:lvl>
    <w:lvl w:ilvl="2" w:tplc="6276B3FA" w:tentative="1">
      <w:start w:val="1"/>
      <w:numFmt w:val="bullet"/>
      <w:lvlText w:val="▪"/>
      <w:lvlJc w:val="left"/>
      <w:pPr>
        <w:tabs>
          <w:tab w:val="num" w:pos="2160"/>
        </w:tabs>
        <w:ind w:left="2160" w:hanging="360"/>
      </w:pPr>
      <w:rPr>
        <w:rFonts w:ascii="Noto Sans Symbols" w:hAnsi="Noto Sans Symbols" w:hint="default"/>
      </w:rPr>
    </w:lvl>
    <w:lvl w:ilvl="3" w:tplc="30105DC4" w:tentative="1">
      <w:start w:val="1"/>
      <w:numFmt w:val="bullet"/>
      <w:lvlText w:val="▪"/>
      <w:lvlJc w:val="left"/>
      <w:pPr>
        <w:tabs>
          <w:tab w:val="num" w:pos="2880"/>
        </w:tabs>
        <w:ind w:left="2880" w:hanging="360"/>
      </w:pPr>
      <w:rPr>
        <w:rFonts w:ascii="Noto Sans Symbols" w:hAnsi="Noto Sans Symbols" w:hint="default"/>
      </w:rPr>
    </w:lvl>
    <w:lvl w:ilvl="4" w:tplc="A7A2A192" w:tentative="1">
      <w:start w:val="1"/>
      <w:numFmt w:val="bullet"/>
      <w:lvlText w:val="▪"/>
      <w:lvlJc w:val="left"/>
      <w:pPr>
        <w:tabs>
          <w:tab w:val="num" w:pos="3600"/>
        </w:tabs>
        <w:ind w:left="3600" w:hanging="360"/>
      </w:pPr>
      <w:rPr>
        <w:rFonts w:ascii="Noto Sans Symbols" w:hAnsi="Noto Sans Symbols" w:hint="default"/>
      </w:rPr>
    </w:lvl>
    <w:lvl w:ilvl="5" w:tplc="C8AE6360" w:tentative="1">
      <w:start w:val="1"/>
      <w:numFmt w:val="bullet"/>
      <w:lvlText w:val="▪"/>
      <w:lvlJc w:val="left"/>
      <w:pPr>
        <w:tabs>
          <w:tab w:val="num" w:pos="4320"/>
        </w:tabs>
        <w:ind w:left="4320" w:hanging="360"/>
      </w:pPr>
      <w:rPr>
        <w:rFonts w:ascii="Noto Sans Symbols" w:hAnsi="Noto Sans Symbols" w:hint="default"/>
      </w:rPr>
    </w:lvl>
    <w:lvl w:ilvl="6" w:tplc="B4ACDDAE" w:tentative="1">
      <w:start w:val="1"/>
      <w:numFmt w:val="bullet"/>
      <w:lvlText w:val="▪"/>
      <w:lvlJc w:val="left"/>
      <w:pPr>
        <w:tabs>
          <w:tab w:val="num" w:pos="5040"/>
        </w:tabs>
        <w:ind w:left="5040" w:hanging="360"/>
      </w:pPr>
      <w:rPr>
        <w:rFonts w:ascii="Noto Sans Symbols" w:hAnsi="Noto Sans Symbols" w:hint="default"/>
      </w:rPr>
    </w:lvl>
    <w:lvl w:ilvl="7" w:tplc="F5F0BCF4" w:tentative="1">
      <w:start w:val="1"/>
      <w:numFmt w:val="bullet"/>
      <w:lvlText w:val="▪"/>
      <w:lvlJc w:val="left"/>
      <w:pPr>
        <w:tabs>
          <w:tab w:val="num" w:pos="5760"/>
        </w:tabs>
        <w:ind w:left="5760" w:hanging="360"/>
      </w:pPr>
      <w:rPr>
        <w:rFonts w:ascii="Noto Sans Symbols" w:hAnsi="Noto Sans Symbols" w:hint="default"/>
      </w:rPr>
    </w:lvl>
    <w:lvl w:ilvl="8" w:tplc="4D2AAC1A" w:tentative="1">
      <w:start w:val="1"/>
      <w:numFmt w:val="bullet"/>
      <w:lvlText w:val="▪"/>
      <w:lvlJc w:val="left"/>
      <w:pPr>
        <w:tabs>
          <w:tab w:val="num" w:pos="6480"/>
        </w:tabs>
        <w:ind w:left="6480" w:hanging="360"/>
      </w:pPr>
      <w:rPr>
        <w:rFonts w:ascii="Noto Sans Symbols" w:hAnsi="Noto Sans Symbols" w:hint="default"/>
      </w:rPr>
    </w:lvl>
  </w:abstractNum>
  <w:num w:numId="1" w16cid:durableId="1661738094">
    <w:abstractNumId w:val="30"/>
  </w:num>
  <w:num w:numId="2" w16cid:durableId="917792076">
    <w:abstractNumId w:val="88"/>
  </w:num>
  <w:num w:numId="3" w16cid:durableId="264509503">
    <w:abstractNumId w:val="123"/>
  </w:num>
  <w:num w:numId="4" w16cid:durableId="814445320">
    <w:abstractNumId w:val="74"/>
  </w:num>
  <w:num w:numId="5" w16cid:durableId="109591973">
    <w:abstractNumId w:val="56"/>
  </w:num>
  <w:num w:numId="6" w16cid:durableId="835539672">
    <w:abstractNumId w:val="69"/>
  </w:num>
  <w:num w:numId="7" w16cid:durableId="848327533">
    <w:abstractNumId w:val="42"/>
  </w:num>
  <w:num w:numId="8" w16cid:durableId="197666488">
    <w:abstractNumId w:val="98"/>
  </w:num>
  <w:num w:numId="9" w16cid:durableId="420881905">
    <w:abstractNumId w:val="25"/>
  </w:num>
  <w:num w:numId="10" w16cid:durableId="1668093175">
    <w:abstractNumId w:val="73"/>
  </w:num>
  <w:num w:numId="11" w16cid:durableId="1017464030">
    <w:abstractNumId w:val="8"/>
    <w:lvlOverride w:ilvl="0">
      <w:startOverride w:val="1"/>
    </w:lvlOverride>
  </w:num>
  <w:num w:numId="12" w16cid:durableId="1978291923">
    <w:abstractNumId w:val="7"/>
  </w:num>
  <w:num w:numId="13" w16cid:durableId="1408073284">
    <w:abstractNumId w:val="6"/>
  </w:num>
  <w:num w:numId="14" w16cid:durableId="109399897">
    <w:abstractNumId w:val="5"/>
  </w:num>
  <w:num w:numId="15" w16cid:durableId="1501432605">
    <w:abstractNumId w:val="4"/>
  </w:num>
  <w:num w:numId="16" w16cid:durableId="86268706">
    <w:abstractNumId w:val="3"/>
    <w:lvlOverride w:ilvl="0">
      <w:startOverride w:val="1"/>
    </w:lvlOverride>
  </w:num>
  <w:num w:numId="17" w16cid:durableId="506557730">
    <w:abstractNumId w:val="2"/>
    <w:lvlOverride w:ilvl="0">
      <w:startOverride w:val="1"/>
    </w:lvlOverride>
  </w:num>
  <w:num w:numId="18" w16cid:durableId="894241125">
    <w:abstractNumId w:val="1"/>
    <w:lvlOverride w:ilvl="0">
      <w:startOverride w:val="1"/>
    </w:lvlOverride>
  </w:num>
  <w:num w:numId="19" w16cid:durableId="363019412">
    <w:abstractNumId w:val="0"/>
    <w:lvlOverride w:ilvl="0">
      <w:startOverride w:val="1"/>
    </w:lvlOverride>
  </w:num>
  <w:num w:numId="20" w16cid:durableId="216938001">
    <w:abstractNumId w:val="99"/>
  </w:num>
  <w:num w:numId="21" w16cid:durableId="1686208055">
    <w:abstractNumId w:val="18"/>
  </w:num>
  <w:num w:numId="22" w16cid:durableId="475954757">
    <w:abstractNumId w:val="17"/>
  </w:num>
  <w:num w:numId="23" w16cid:durableId="1936984486">
    <w:abstractNumId w:val="105"/>
  </w:num>
  <w:num w:numId="24" w16cid:durableId="902642547">
    <w:abstractNumId w:val="58"/>
  </w:num>
  <w:num w:numId="25" w16cid:durableId="529219678">
    <w:abstractNumId w:val="24"/>
  </w:num>
  <w:num w:numId="26" w16cid:durableId="18434416">
    <w:abstractNumId w:val="34"/>
  </w:num>
  <w:num w:numId="27" w16cid:durableId="720515907">
    <w:abstractNumId w:val="128"/>
  </w:num>
  <w:num w:numId="28" w16cid:durableId="518812597">
    <w:abstractNumId w:val="51"/>
  </w:num>
  <w:num w:numId="29" w16cid:durableId="2116706628">
    <w:abstractNumId w:val="41"/>
  </w:num>
  <w:num w:numId="30" w16cid:durableId="986323499">
    <w:abstractNumId w:val="32"/>
  </w:num>
  <w:num w:numId="31" w16cid:durableId="348679369">
    <w:abstractNumId w:val="46"/>
  </w:num>
  <w:num w:numId="32" w16cid:durableId="1630236448">
    <w:abstractNumId w:val="104"/>
  </w:num>
  <w:num w:numId="33" w16cid:durableId="362829924">
    <w:abstractNumId w:val="65"/>
  </w:num>
  <w:num w:numId="34" w16cid:durableId="1297641355">
    <w:abstractNumId w:val="80"/>
  </w:num>
  <w:num w:numId="35" w16cid:durableId="1271161644">
    <w:abstractNumId w:val="67"/>
  </w:num>
  <w:num w:numId="36" w16cid:durableId="473716421">
    <w:abstractNumId w:val="119"/>
  </w:num>
  <w:num w:numId="37" w16cid:durableId="1573854429">
    <w:abstractNumId w:val="81"/>
  </w:num>
  <w:num w:numId="38" w16cid:durableId="539442250">
    <w:abstractNumId w:val="45"/>
  </w:num>
  <w:num w:numId="39" w16cid:durableId="49034255">
    <w:abstractNumId w:val="28"/>
  </w:num>
  <w:num w:numId="40" w16cid:durableId="840122592">
    <w:abstractNumId w:val="113"/>
  </w:num>
  <w:num w:numId="41" w16cid:durableId="173810253">
    <w:abstractNumId w:val="124"/>
  </w:num>
  <w:num w:numId="42" w16cid:durableId="709571636">
    <w:abstractNumId w:val="95"/>
  </w:num>
  <w:num w:numId="43" w16cid:durableId="297878350">
    <w:abstractNumId w:val="58"/>
    <w:lvlOverride w:ilvl="0">
      <w:startOverride w:val="1"/>
    </w:lvlOverride>
  </w:num>
  <w:num w:numId="44" w16cid:durableId="282810605">
    <w:abstractNumId w:val="94"/>
  </w:num>
  <w:num w:numId="45" w16cid:durableId="1153840287">
    <w:abstractNumId w:val="40"/>
  </w:num>
  <w:num w:numId="46" w16cid:durableId="1730806428">
    <w:abstractNumId w:val="97"/>
  </w:num>
  <w:num w:numId="47" w16cid:durableId="1814173441">
    <w:abstractNumId w:val="57"/>
  </w:num>
  <w:num w:numId="48" w16cid:durableId="509032735">
    <w:abstractNumId w:val="87"/>
  </w:num>
  <w:num w:numId="49" w16cid:durableId="842940453">
    <w:abstractNumId w:val="52"/>
  </w:num>
  <w:num w:numId="50" w16cid:durableId="183902706">
    <w:abstractNumId w:val="47"/>
  </w:num>
  <w:num w:numId="51" w16cid:durableId="204293808">
    <w:abstractNumId w:val="16"/>
  </w:num>
  <w:num w:numId="52" w16cid:durableId="33236751">
    <w:abstractNumId w:val="35"/>
  </w:num>
  <w:num w:numId="53" w16cid:durableId="2098943875">
    <w:abstractNumId w:val="108"/>
  </w:num>
  <w:num w:numId="54" w16cid:durableId="1594777893">
    <w:abstractNumId w:val="31"/>
  </w:num>
  <w:num w:numId="55" w16cid:durableId="370300045">
    <w:abstractNumId w:val="106"/>
  </w:num>
  <w:num w:numId="56" w16cid:durableId="2061783464">
    <w:abstractNumId w:val="14"/>
  </w:num>
  <w:num w:numId="57" w16cid:durableId="1700160293">
    <w:abstractNumId w:val="101"/>
  </w:num>
  <w:num w:numId="58" w16cid:durableId="1067416821">
    <w:abstractNumId w:val="49"/>
  </w:num>
  <w:num w:numId="59" w16cid:durableId="583688985">
    <w:abstractNumId w:val="50"/>
  </w:num>
  <w:num w:numId="60" w16cid:durableId="1952589881">
    <w:abstractNumId w:val="62"/>
  </w:num>
  <w:num w:numId="61" w16cid:durableId="2113820843">
    <w:abstractNumId w:val="117"/>
  </w:num>
  <w:num w:numId="62" w16cid:durableId="2093235078">
    <w:abstractNumId w:val="130"/>
  </w:num>
  <w:num w:numId="63" w16cid:durableId="1634558166">
    <w:abstractNumId w:val="19"/>
  </w:num>
  <w:num w:numId="64" w16cid:durableId="730495010">
    <w:abstractNumId w:val="64"/>
  </w:num>
  <w:num w:numId="65" w16cid:durableId="1729106665">
    <w:abstractNumId w:val="127"/>
  </w:num>
  <w:num w:numId="66" w16cid:durableId="2111122418">
    <w:abstractNumId w:val="75"/>
  </w:num>
  <w:num w:numId="67" w16cid:durableId="367924014">
    <w:abstractNumId w:val="85"/>
  </w:num>
  <w:num w:numId="68" w16cid:durableId="1385255606">
    <w:abstractNumId w:val="79"/>
  </w:num>
  <w:num w:numId="69" w16cid:durableId="2077700192">
    <w:abstractNumId w:val="60"/>
  </w:num>
  <w:num w:numId="70" w16cid:durableId="1375496791">
    <w:abstractNumId w:val="120"/>
  </w:num>
  <w:num w:numId="71" w16cid:durableId="294070556">
    <w:abstractNumId w:val="110"/>
  </w:num>
  <w:num w:numId="72" w16cid:durableId="1298687294">
    <w:abstractNumId w:val="38"/>
  </w:num>
  <w:num w:numId="73" w16cid:durableId="111633376">
    <w:abstractNumId w:val="70"/>
  </w:num>
  <w:num w:numId="74" w16cid:durableId="1374160230">
    <w:abstractNumId w:val="89"/>
  </w:num>
  <w:num w:numId="75" w16cid:durableId="36896808">
    <w:abstractNumId w:val="36"/>
  </w:num>
  <w:num w:numId="76" w16cid:durableId="1869026934">
    <w:abstractNumId w:val="82"/>
  </w:num>
  <w:num w:numId="77" w16cid:durableId="1400402871">
    <w:abstractNumId w:val="72"/>
  </w:num>
  <w:num w:numId="78" w16cid:durableId="1339968224">
    <w:abstractNumId w:val="77"/>
  </w:num>
  <w:num w:numId="79" w16cid:durableId="1865630611">
    <w:abstractNumId w:val="66"/>
  </w:num>
  <w:num w:numId="80" w16cid:durableId="1127432048">
    <w:abstractNumId w:val="86"/>
  </w:num>
  <w:num w:numId="81" w16cid:durableId="1591163557">
    <w:abstractNumId w:val="22"/>
  </w:num>
  <w:num w:numId="82" w16cid:durableId="455219577">
    <w:abstractNumId w:val="121"/>
  </w:num>
  <w:num w:numId="83" w16cid:durableId="2041664903">
    <w:abstractNumId w:val="44"/>
  </w:num>
  <w:num w:numId="84" w16cid:durableId="19288195">
    <w:abstractNumId w:val="96"/>
  </w:num>
  <w:num w:numId="85" w16cid:durableId="1831212649">
    <w:abstractNumId w:val="125"/>
  </w:num>
  <w:num w:numId="86" w16cid:durableId="860775865">
    <w:abstractNumId w:val="12"/>
  </w:num>
  <w:num w:numId="87" w16cid:durableId="1437627984">
    <w:abstractNumId w:val="27"/>
  </w:num>
  <w:num w:numId="88" w16cid:durableId="295526363">
    <w:abstractNumId w:val="21"/>
  </w:num>
  <w:num w:numId="89" w16cid:durableId="1668678440">
    <w:abstractNumId w:val="13"/>
  </w:num>
  <w:num w:numId="90" w16cid:durableId="1355880688">
    <w:abstractNumId w:val="92"/>
  </w:num>
  <w:num w:numId="91" w16cid:durableId="1977252938">
    <w:abstractNumId w:val="37"/>
  </w:num>
  <w:num w:numId="92" w16cid:durableId="2096852617">
    <w:abstractNumId w:val="90"/>
  </w:num>
  <w:num w:numId="93" w16cid:durableId="709451241">
    <w:abstractNumId w:val="71"/>
  </w:num>
  <w:num w:numId="94" w16cid:durableId="601307528">
    <w:abstractNumId w:val="39"/>
  </w:num>
  <w:num w:numId="95" w16cid:durableId="2067291914">
    <w:abstractNumId w:val="84"/>
  </w:num>
  <w:num w:numId="96" w16cid:durableId="1923681239">
    <w:abstractNumId w:val="83"/>
  </w:num>
  <w:num w:numId="97" w16cid:durableId="427771776">
    <w:abstractNumId w:val="11"/>
  </w:num>
  <w:num w:numId="98" w16cid:durableId="1907714683">
    <w:abstractNumId w:val="109"/>
  </w:num>
  <w:num w:numId="99" w16cid:durableId="1793865219">
    <w:abstractNumId w:val="76"/>
  </w:num>
  <w:num w:numId="100" w16cid:durableId="1439762393">
    <w:abstractNumId w:val="43"/>
  </w:num>
  <w:num w:numId="101" w16cid:durableId="1425415733">
    <w:abstractNumId w:val="68"/>
  </w:num>
  <w:num w:numId="102" w16cid:durableId="69009700">
    <w:abstractNumId w:val="23"/>
  </w:num>
  <w:num w:numId="103" w16cid:durableId="1331299122">
    <w:abstractNumId w:val="59"/>
  </w:num>
  <w:num w:numId="104" w16cid:durableId="1566335462">
    <w:abstractNumId w:val="33"/>
  </w:num>
  <w:num w:numId="105" w16cid:durableId="1749644215">
    <w:abstractNumId w:val="114"/>
  </w:num>
  <w:num w:numId="106" w16cid:durableId="2054235282">
    <w:abstractNumId w:val="29"/>
  </w:num>
  <w:num w:numId="107" w16cid:durableId="1724982517">
    <w:abstractNumId w:val="10"/>
  </w:num>
  <w:num w:numId="108" w16cid:durableId="1542401853">
    <w:abstractNumId w:val="61"/>
  </w:num>
  <w:num w:numId="109" w16cid:durableId="230583314">
    <w:abstractNumId w:val="55"/>
  </w:num>
  <w:num w:numId="110" w16cid:durableId="409474114">
    <w:abstractNumId w:val="63"/>
  </w:num>
  <w:num w:numId="111" w16cid:durableId="811292837">
    <w:abstractNumId w:val="26"/>
  </w:num>
  <w:num w:numId="112" w16cid:durableId="1326057139">
    <w:abstractNumId w:val="53"/>
  </w:num>
  <w:num w:numId="113" w16cid:durableId="1614051421">
    <w:abstractNumId w:val="107"/>
  </w:num>
  <w:num w:numId="114" w16cid:durableId="1246770338">
    <w:abstractNumId w:val="20"/>
  </w:num>
  <w:num w:numId="115" w16cid:durableId="1998874128">
    <w:abstractNumId w:val="18"/>
  </w:num>
  <w:num w:numId="116" w16cid:durableId="583415494">
    <w:abstractNumId w:val="131"/>
  </w:num>
  <w:num w:numId="117" w16cid:durableId="393623446">
    <w:abstractNumId w:val="118"/>
  </w:num>
  <w:num w:numId="118" w16cid:durableId="1021707124">
    <w:abstractNumId w:val="78"/>
  </w:num>
  <w:num w:numId="119" w16cid:durableId="517812316">
    <w:abstractNumId w:val="102"/>
  </w:num>
  <w:num w:numId="120" w16cid:durableId="27679476">
    <w:abstractNumId w:val="103"/>
  </w:num>
  <w:num w:numId="121" w16cid:durableId="2125343877">
    <w:abstractNumId w:val="15"/>
  </w:num>
  <w:num w:numId="122" w16cid:durableId="956258778">
    <w:abstractNumId w:val="129"/>
  </w:num>
  <w:num w:numId="123" w16cid:durableId="1239513360">
    <w:abstractNumId w:val="111"/>
  </w:num>
  <w:num w:numId="124" w16cid:durableId="162211758">
    <w:abstractNumId w:val="48"/>
  </w:num>
  <w:num w:numId="125" w16cid:durableId="1899854322">
    <w:abstractNumId w:val="100"/>
  </w:num>
  <w:num w:numId="126" w16cid:durableId="481311406">
    <w:abstractNumId w:val="112"/>
  </w:num>
  <w:num w:numId="127" w16cid:durableId="1639527023">
    <w:abstractNumId w:val="115"/>
  </w:num>
  <w:num w:numId="128" w16cid:durableId="468089201">
    <w:abstractNumId w:val="116"/>
  </w:num>
  <w:num w:numId="129" w16cid:durableId="1067605815">
    <w:abstractNumId w:val="91"/>
  </w:num>
  <w:num w:numId="130" w16cid:durableId="433868634">
    <w:abstractNumId w:val="122"/>
  </w:num>
  <w:num w:numId="131" w16cid:durableId="978849736">
    <w:abstractNumId w:val="18"/>
  </w:num>
  <w:num w:numId="132" w16cid:durableId="861475948">
    <w:abstractNumId w:val="18"/>
  </w:num>
  <w:num w:numId="133" w16cid:durableId="1123575149">
    <w:abstractNumId w:val="18"/>
  </w:num>
  <w:num w:numId="134" w16cid:durableId="1128549792">
    <w:abstractNumId w:val="18"/>
  </w:num>
  <w:num w:numId="135" w16cid:durableId="1055351035">
    <w:abstractNumId w:val="93"/>
  </w:num>
  <w:num w:numId="136" w16cid:durableId="1104617896">
    <w:abstractNumId w:val="1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290"/>
    <w:rsid w:val="00000BAD"/>
    <w:rsid w:val="000011B0"/>
    <w:rsid w:val="00001AB1"/>
    <w:rsid w:val="0000307E"/>
    <w:rsid w:val="00004974"/>
    <w:rsid w:val="00004E73"/>
    <w:rsid w:val="00005CA8"/>
    <w:rsid w:val="00006F46"/>
    <w:rsid w:val="00011177"/>
    <w:rsid w:val="000112E7"/>
    <w:rsid w:val="000144CC"/>
    <w:rsid w:val="00016509"/>
    <w:rsid w:val="000174E9"/>
    <w:rsid w:val="00021469"/>
    <w:rsid w:val="000215AF"/>
    <w:rsid w:val="0002483C"/>
    <w:rsid w:val="00025725"/>
    <w:rsid w:val="000313D4"/>
    <w:rsid w:val="00032BF2"/>
    <w:rsid w:val="00034E80"/>
    <w:rsid w:val="00035341"/>
    <w:rsid w:val="00035444"/>
    <w:rsid w:val="0003794E"/>
    <w:rsid w:val="00041E54"/>
    <w:rsid w:val="00042396"/>
    <w:rsid w:val="00042AD8"/>
    <w:rsid w:val="00042C67"/>
    <w:rsid w:val="00043020"/>
    <w:rsid w:val="000501A4"/>
    <w:rsid w:val="0005167F"/>
    <w:rsid w:val="00052F5F"/>
    <w:rsid w:val="00053453"/>
    <w:rsid w:val="000542C7"/>
    <w:rsid w:val="00056CF7"/>
    <w:rsid w:val="0005706C"/>
    <w:rsid w:val="000574BA"/>
    <w:rsid w:val="000575C1"/>
    <w:rsid w:val="00062283"/>
    <w:rsid w:val="000622AB"/>
    <w:rsid w:val="000654CE"/>
    <w:rsid w:val="0006607A"/>
    <w:rsid w:val="00070139"/>
    <w:rsid w:val="00070245"/>
    <w:rsid w:val="00072105"/>
    <w:rsid w:val="00072CF5"/>
    <w:rsid w:val="00075D98"/>
    <w:rsid w:val="00075DA9"/>
    <w:rsid w:val="00076702"/>
    <w:rsid w:val="00076B82"/>
    <w:rsid w:val="00077CD8"/>
    <w:rsid w:val="00080859"/>
    <w:rsid w:val="00081F28"/>
    <w:rsid w:val="00083151"/>
    <w:rsid w:val="00084EBD"/>
    <w:rsid w:val="0008501B"/>
    <w:rsid w:val="0008620A"/>
    <w:rsid w:val="00087313"/>
    <w:rsid w:val="00087801"/>
    <w:rsid w:val="00087EB2"/>
    <w:rsid w:val="000900BB"/>
    <w:rsid w:val="000912B6"/>
    <w:rsid w:val="00092897"/>
    <w:rsid w:val="00093450"/>
    <w:rsid w:val="000A0731"/>
    <w:rsid w:val="000A0A1E"/>
    <w:rsid w:val="000A22B1"/>
    <w:rsid w:val="000A3223"/>
    <w:rsid w:val="000A4D24"/>
    <w:rsid w:val="000A52EE"/>
    <w:rsid w:val="000A6B18"/>
    <w:rsid w:val="000A7C75"/>
    <w:rsid w:val="000B00D0"/>
    <w:rsid w:val="000B10DA"/>
    <w:rsid w:val="000B15D8"/>
    <w:rsid w:val="000B168D"/>
    <w:rsid w:val="000B2105"/>
    <w:rsid w:val="000B240B"/>
    <w:rsid w:val="000B3E16"/>
    <w:rsid w:val="000B4D32"/>
    <w:rsid w:val="000B6A49"/>
    <w:rsid w:val="000B7C5E"/>
    <w:rsid w:val="000C02B7"/>
    <w:rsid w:val="000C1749"/>
    <w:rsid w:val="000C246D"/>
    <w:rsid w:val="000C39BF"/>
    <w:rsid w:val="000C75B5"/>
    <w:rsid w:val="000D079A"/>
    <w:rsid w:val="000D14A1"/>
    <w:rsid w:val="000D5D21"/>
    <w:rsid w:val="000E2356"/>
    <w:rsid w:val="000E2EC6"/>
    <w:rsid w:val="000E315A"/>
    <w:rsid w:val="000E65DA"/>
    <w:rsid w:val="000E6B87"/>
    <w:rsid w:val="000E712F"/>
    <w:rsid w:val="000E7CA4"/>
    <w:rsid w:val="000F4DAC"/>
    <w:rsid w:val="000F516C"/>
    <w:rsid w:val="000F6F82"/>
    <w:rsid w:val="000F7C13"/>
    <w:rsid w:val="001013A8"/>
    <w:rsid w:val="0010273A"/>
    <w:rsid w:val="00102E41"/>
    <w:rsid w:val="00103B71"/>
    <w:rsid w:val="00105731"/>
    <w:rsid w:val="00106AEC"/>
    <w:rsid w:val="001102AE"/>
    <w:rsid w:val="001106AE"/>
    <w:rsid w:val="00110C32"/>
    <w:rsid w:val="001115DC"/>
    <w:rsid w:val="00111C87"/>
    <w:rsid w:val="00114712"/>
    <w:rsid w:val="00116092"/>
    <w:rsid w:val="0011612C"/>
    <w:rsid w:val="00116249"/>
    <w:rsid w:val="0011748B"/>
    <w:rsid w:val="0012023E"/>
    <w:rsid w:val="0012094D"/>
    <w:rsid w:val="001219AB"/>
    <w:rsid w:val="00121BD9"/>
    <w:rsid w:val="0012339C"/>
    <w:rsid w:val="0012651B"/>
    <w:rsid w:val="00126C3E"/>
    <w:rsid w:val="001272C9"/>
    <w:rsid w:val="00133687"/>
    <w:rsid w:val="001340C9"/>
    <w:rsid w:val="00136E28"/>
    <w:rsid w:val="00137D1C"/>
    <w:rsid w:val="00141918"/>
    <w:rsid w:val="00142A51"/>
    <w:rsid w:val="00142A78"/>
    <w:rsid w:val="00142E39"/>
    <w:rsid w:val="001437F9"/>
    <w:rsid w:val="001456C0"/>
    <w:rsid w:val="00145AF7"/>
    <w:rsid w:val="00145E42"/>
    <w:rsid w:val="00147B3E"/>
    <w:rsid w:val="00147FF0"/>
    <w:rsid w:val="00150BBC"/>
    <w:rsid w:val="001540E8"/>
    <w:rsid w:val="0015448F"/>
    <w:rsid w:val="001561FE"/>
    <w:rsid w:val="00157BD5"/>
    <w:rsid w:val="00162D5B"/>
    <w:rsid w:val="00167E3A"/>
    <w:rsid w:val="00170D83"/>
    <w:rsid w:val="00173AE8"/>
    <w:rsid w:val="00173E11"/>
    <w:rsid w:val="001740C9"/>
    <w:rsid w:val="001751B7"/>
    <w:rsid w:val="00182926"/>
    <w:rsid w:val="00182A73"/>
    <w:rsid w:val="00183532"/>
    <w:rsid w:val="00183B3E"/>
    <w:rsid w:val="00184FB6"/>
    <w:rsid w:val="00185B61"/>
    <w:rsid w:val="001869E1"/>
    <w:rsid w:val="00187DB8"/>
    <w:rsid w:val="001910DF"/>
    <w:rsid w:val="001918EE"/>
    <w:rsid w:val="0019425C"/>
    <w:rsid w:val="00194546"/>
    <w:rsid w:val="00196820"/>
    <w:rsid w:val="0019716C"/>
    <w:rsid w:val="001976E7"/>
    <w:rsid w:val="00197C7E"/>
    <w:rsid w:val="001A2B86"/>
    <w:rsid w:val="001A4004"/>
    <w:rsid w:val="001A55AD"/>
    <w:rsid w:val="001A5B1D"/>
    <w:rsid w:val="001A6E72"/>
    <w:rsid w:val="001A778F"/>
    <w:rsid w:val="001B07AA"/>
    <w:rsid w:val="001B1721"/>
    <w:rsid w:val="001B2ED0"/>
    <w:rsid w:val="001B4B90"/>
    <w:rsid w:val="001B64F4"/>
    <w:rsid w:val="001B7992"/>
    <w:rsid w:val="001B7F2B"/>
    <w:rsid w:val="001C02FB"/>
    <w:rsid w:val="001C375C"/>
    <w:rsid w:val="001C388C"/>
    <w:rsid w:val="001C3927"/>
    <w:rsid w:val="001C62C3"/>
    <w:rsid w:val="001C65CC"/>
    <w:rsid w:val="001C6BBB"/>
    <w:rsid w:val="001C7E02"/>
    <w:rsid w:val="001D042B"/>
    <w:rsid w:val="001D0434"/>
    <w:rsid w:val="001D2B30"/>
    <w:rsid w:val="001D389D"/>
    <w:rsid w:val="001D39C8"/>
    <w:rsid w:val="001D4B3C"/>
    <w:rsid w:val="001D5BEC"/>
    <w:rsid w:val="001E1877"/>
    <w:rsid w:val="001E2631"/>
    <w:rsid w:val="001E2755"/>
    <w:rsid w:val="001E2E91"/>
    <w:rsid w:val="001E2E99"/>
    <w:rsid w:val="001E3588"/>
    <w:rsid w:val="001E3D03"/>
    <w:rsid w:val="001E3E6B"/>
    <w:rsid w:val="001E5D79"/>
    <w:rsid w:val="001E7560"/>
    <w:rsid w:val="001E7B01"/>
    <w:rsid w:val="001F08B4"/>
    <w:rsid w:val="001F0C31"/>
    <w:rsid w:val="001F19E7"/>
    <w:rsid w:val="001F1F04"/>
    <w:rsid w:val="001F3CE5"/>
    <w:rsid w:val="001F7341"/>
    <w:rsid w:val="00200F71"/>
    <w:rsid w:val="002013A4"/>
    <w:rsid w:val="00201C57"/>
    <w:rsid w:val="0020292F"/>
    <w:rsid w:val="00202A17"/>
    <w:rsid w:val="00206AFA"/>
    <w:rsid w:val="00206CB8"/>
    <w:rsid w:val="00212F30"/>
    <w:rsid w:val="0021389E"/>
    <w:rsid w:val="00214131"/>
    <w:rsid w:val="00214D49"/>
    <w:rsid w:val="0021587F"/>
    <w:rsid w:val="0021652D"/>
    <w:rsid w:val="002215FB"/>
    <w:rsid w:val="002216D3"/>
    <w:rsid w:val="00221936"/>
    <w:rsid w:val="00221F17"/>
    <w:rsid w:val="002227B3"/>
    <w:rsid w:val="00222933"/>
    <w:rsid w:val="00224CB6"/>
    <w:rsid w:val="00225D8B"/>
    <w:rsid w:val="00227009"/>
    <w:rsid w:val="002270E8"/>
    <w:rsid w:val="002278CC"/>
    <w:rsid w:val="00227E5D"/>
    <w:rsid w:val="00230CAE"/>
    <w:rsid w:val="002318EC"/>
    <w:rsid w:val="00232171"/>
    <w:rsid w:val="002322CD"/>
    <w:rsid w:val="002323CA"/>
    <w:rsid w:val="00234105"/>
    <w:rsid w:val="00234C71"/>
    <w:rsid w:val="002350CD"/>
    <w:rsid w:val="00235269"/>
    <w:rsid w:val="002359B6"/>
    <w:rsid w:val="00237B3D"/>
    <w:rsid w:val="00237CE0"/>
    <w:rsid w:val="0024269E"/>
    <w:rsid w:val="00243B2E"/>
    <w:rsid w:val="00246E77"/>
    <w:rsid w:val="00247287"/>
    <w:rsid w:val="002504DC"/>
    <w:rsid w:val="00254870"/>
    <w:rsid w:val="002552AC"/>
    <w:rsid w:val="00255A1B"/>
    <w:rsid w:val="00256F5D"/>
    <w:rsid w:val="00256FF8"/>
    <w:rsid w:val="00257102"/>
    <w:rsid w:val="002575BE"/>
    <w:rsid w:val="00261001"/>
    <w:rsid w:val="0026162D"/>
    <w:rsid w:val="0026197C"/>
    <w:rsid w:val="00262AE0"/>
    <w:rsid w:val="002633BC"/>
    <w:rsid w:val="0026464E"/>
    <w:rsid w:val="00264DA5"/>
    <w:rsid w:val="0026515E"/>
    <w:rsid w:val="00267695"/>
    <w:rsid w:val="0027027E"/>
    <w:rsid w:val="00270A2F"/>
    <w:rsid w:val="002728AE"/>
    <w:rsid w:val="00273A8A"/>
    <w:rsid w:val="00275954"/>
    <w:rsid w:val="00277892"/>
    <w:rsid w:val="00277940"/>
    <w:rsid w:val="00280641"/>
    <w:rsid w:val="00280D08"/>
    <w:rsid w:val="002818BE"/>
    <w:rsid w:val="00284232"/>
    <w:rsid w:val="0028423C"/>
    <w:rsid w:val="002849B1"/>
    <w:rsid w:val="00285023"/>
    <w:rsid w:val="00285567"/>
    <w:rsid w:val="002858B6"/>
    <w:rsid w:val="00285E45"/>
    <w:rsid w:val="0028731C"/>
    <w:rsid w:val="0029065F"/>
    <w:rsid w:val="00290F44"/>
    <w:rsid w:val="00291058"/>
    <w:rsid w:val="002912A9"/>
    <w:rsid w:val="002925CE"/>
    <w:rsid w:val="00293156"/>
    <w:rsid w:val="002938C2"/>
    <w:rsid w:val="00293CF8"/>
    <w:rsid w:val="002947B1"/>
    <w:rsid w:val="00296658"/>
    <w:rsid w:val="0029702F"/>
    <w:rsid w:val="002A0087"/>
    <w:rsid w:val="002A0DB0"/>
    <w:rsid w:val="002A20B5"/>
    <w:rsid w:val="002A2BA4"/>
    <w:rsid w:val="002A3C68"/>
    <w:rsid w:val="002A44DF"/>
    <w:rsid w:val="002A58EC"/>
    <w:rsid w:val="002A5D8C"/>
    <w:rsid w:val="002A6808"/>
    <w:rsid w:val="002A7CE6"/>
    <w:rsid w:val="002B1501"/>
    <w:rsid w:val="002B32EE"/>
    <w:rsid w:val="002B4B4E"/>
    <w:rsid w:val="002B4F28"/>
    <w:rsid w:val="002B7925"/>
    <w:rsid w:val="002B7DE4"/>
    <w:rsid w:val="002C1C75"/>
    <w:rsid w:val="002C41EB"/>
    <w:rsid w:val="002C4478"/>
    <w:rsid w:val="002C57A3"/>
    <w:rsid w:val="002C622E"/>
    <w:rsid w:val="002C6908"/>
    <w:rsid w:val="002C6FB8"/>
    <w:rsid w:val="002C7A07"/>
    <w:rsid w:val="002D465C"/>
    <w:rsid w:val="002D5140"/>
    <w:rsid w:val="002D5391"/>
    <w:rsid w:val="002D5D98"/>
    <w:rsid w:val="002D636F"/>
    <w:rsid w:val="002D6A5D"/>
    <w:rsid w:val="002D7299"/>
    <w:rsid w:val="002E16DA"/>
    <w:rsid w:val="002E4848"/>
    <w:rsid w:val="002E4E97"/>
    <w:rsid w:val="002E50B6"/>
    <w:rsid w:val="002E68E8"/>
    <w:rsid w:val="002E779E"/>
    <w:rsid w:val="002F078B"/>
    <w:rsid w:val="002F26E7"/>
    <w:rsid w:val="002F2863"/>
    <w:rsid w:val="002F3EA6"/>
    <w:rsid w:val="002F45D6"/>
    <w:rsid w:val="002F626B"/>
    <w:rsid w:val="002F6895"/>
    <w:rsid w:val="002F74D8"/>
    <w:rsid w:val="0030353B"/>
    <w:rsid w:val="0030417C"/>
    <w:rsid w:val="003061FA"/>
    <w:rsid w:val="00306A15"/>
    <w:rsid w:val="00307C16"/>
    <w:rsid w:val="00310C66"/>
    <w:rsid w:val="00312536"/>
    <w:rsid w:val="003160BB"/>
    <w:rsid w:val="003165CD"/>
    <w:rsid w:val="00320B01"/>
    <w:rsid w:val="0032124B"/>
    <w:rsid w:val="0032179F"/>
    <w:rsid w:val="003219DF"/>
    <w:rsid w:val="003227EB"/>
    <w:rsid w:val="00322CFC"/>
    <w:rsid w:val="003232DB"/>
    <w:rsid w:val="003259C9"/>
    <w:rsid w:val="00330E42"/>
    <w:rsid w:val="0033326E"/>
    <w:rsid w:val="00336E23"/>
    <w:rsid w:val="00341921"/>
    <w:rsid w:val="00341A73"/>
    <w:rsid w:val="003430DB"/>
    <w:rsid w:val="003504F6"/>
    <w:rsid w:val="003516A4"/>
    <w:rsid w:val="00355102"/>
    <w:rsid w:val="00360B2D"/>
    <w:rsid w:val="00361F04"/>
    <w:rsid w:val="00364C70"/>
    <w:rsid w:val="003705BF"/>
    <w:rsid w:val="00370A1C"/>
    <w:rsid w:val="003738D9"/>
    <w:rsid w:val="003739B8"/>
    <w:rsid w:val="00373EA4"/>
    <w:rsid w:val="00376909"/>
    <w:rsid w:val="003774F9"/>
    <w:rsid w:val="0037780F"/>
    <w:rsid w:val="00377F25"/>
    <w:rsid w:val="00383E37"/>
    <w:rsid w:val="00385A59"/>
    <w:rsid w:val="00385FC9"/>
    <w:rsid w:val="00387489"/>
    <w:rsid w:val="00391201"/>
    <w:rsid w:val="003913B1"/>
    <w:rsid w:val="003926BE"/>
    <w:rsid w:val="00393CE9"/>
    <w:rsid w:val="003940D3"/>
    <w:rsid w:val="00394566"/>
    <w:rsid w:val="00394E2C"/>
    <w:rsid w:val="0039504E"/>
    <w:rsid w:val="003955FF"/>
    <w:rsid w:val="00396E18"/>
    <w:rsid w:val="00396FB4"/>
    <w:rsid w:val="003976AB"/>
    <w:rsid w:val="003A064D"/>
    <w:rsid w:val="003A0684"/>
    <w:rsid w:val="003A0866"/>
    <w:rsid w:val="003A0EE3"/>
    <w:rsid w:val="003A1B5B"/>
    <w:rsid w:val="003A23CB"/>
    <w:rsid w:val="003A33B5"/>
    <w:rsid w:val="003A33DA"/>
    <w:rsid w:val="003A3A8C"/>
    <w:rsid w:val="003A69C9"/>
    <w:rsid w:val="003A7BF4"/>
    <w:rsid w:val="003B1737"/>
    <w:rsid w:val="003B233B"/>
    <w:rsid w:val="003B23C4"/>
    <w:rsid w:val="003B2DB6"/>
    <w:rsid w:val="003B3841"/>
    <w:rsid w:val="003B517E"/>
    <w:rsid w:val="003B5814"/>
    <w:rsid w:val="003B63C2"/>
    <w:rsid w:val="003C0569"/>
    <w:rsid w:val="003C0604"/>
    <w:rsid w:val="003C1DCB"/>
    <w:rsid w:val="003C2701"/>
    <w:rsid w:val="003C38ED"/>
    <w:rsid w:val="003C3D81"/>
    <w:rsid w:val="003C5739"/>
    <w:rsid w:val="003C6A03"/>
    <w:rsid w:val="003D0866"/>
    <w:rsid w:val="003D0B41"/>
    <w:rsid w:val="003D1B5F"/>
    <w:rsid w:val="003D3942"/>
    <w:rsid w:val="003D3ACC"/>
    <w:rsid w:val="003D762A"/>
    <w:rsid w:val="003D7F2F"/>
    <w:rsid w:val="003E2F28"/>
    <w:rsid w:val="003E3541"/>
    <w:rsid w:val="003E6121"/>
    <w:rsid w:val="003E61E5"/>
    <w:rsid w:val="003E62C5"/>
    <w:rsid w:val="003E6B21"/>
    <w:rsid w:val="003E6CA8"/>
    <w:rsid w:val="003E7651"/>
    <w:rsid w:val="003E799B"/>
    <w:rsid w:val="003F1AFD"/>
    <w:rsid w:val="003F2CC5"/>
    <w:rsid w:val="003F4360"/>
    <w:rsid w:val="003F47AF"/>
    <w:rsid w:val="003F4B21"/>
    <w:rsid w:val="003F5273"/>
    <w:rsid w:val="004008E2"/>
    <w:rsid w:val="0040097D"/>
    <w:rsid w:val="00400C37"/>
    <w:rsid w:val="00402494"/>
    <w:rsid w:val="004056CC"/>
    <w:rsid w:val="00405FDC"/>
    <w:rsid w:val="00406119"/>
    <w:rsid w:val="00411449"/>
    <w:rsid w:val="00411F86"/>
    <w:rsid w:val="0041327C"/>
    <w:rsid w:val="0041655F"/>
    <w:rsid w:val="004179FA"/>
    <w:rsid w:val="00417DA8"/>
    <w:rsid w:val="004210DC"/>
    <w:rsid w:val="004232C1"/>
    <w:rsid w:val="0042432C"/>
    <w:rsid w:val="004244C7"/>
    <w:rsid w:val="00425189"/>
    <w:rsid w:val="00425803"/>
    <w:rsid w:val="0042656B"/>
    <w:rsid w:val="00427481"/>
    <w:rsid w:val="004276AA"/>
    <w:rsid w:val="004305BF"/>
    <w:rsid w:val="00430FF4"/>
    <w:rsid w:val="00432B3F"/>
    <w:rsid w:val="00434C2C"/>
    <w:rsid w:val="00434D6E"/>
    <w:rsid w:val="00434FBE"/>
    <w:rsid w:val="0043597C"/>
    <w:rsid w:val="0043649B"/>
    <w:rsid w:val="00437C25"/>
    <w:rsid w:val="004407EF"/>
    <w:rsid w:val="0044134F"/>
    <w:rsid w:val="00442773"/>
    <w:rsid w:val="0044321D"/>
    <w:rsid w:val="00444A79"/>
    <w:rsid w:val="00445388"/>
    <w:rsid w:val="004458EA"/>
    <w:rsid w:val="004474D4"/>
    <w:rsid w:val="004508E9"/>
    <w:rsid w:val="00451EFD"/>
    <w:rsid w:val="00452C22"/>
    <w:rsid w:val="0045391F"/>
    <w:rsid w:val="00453D59"/>
    <w:rsid w:val="00454474"/>
    <w:rsid w:val="00455B51"/>
    <w:rsid w:val="0045632A"/>
    <w:rsid w:val="00456C63"/>
    <w:rsid w:val="00457D41"/>
    <w:rsid w:val="00460053"/>
    <w:rsid w:val="004652A1"/>
    <w:rsid w:val="004661C6"/>
    <w:rsid w:val="00466E8E"/>
    <w:rsid w:val="00466F9F"/>
    <w:rsid w:val="0047095C"/>
    <w:rsid w:val="00470A84"/>
    <w:rsid w:val="00471CC7"/>
    <w:rsid w:val="0047261A"/>
    <w:rsid w:val="004728BA"/>
    <w:rsid w:val="0047372C"/>
    <w:rsid w:val="00476615"/>
    <w:rsid w:val="00476B34"/>
    <w:rsid w:val="00476D38"/>
    <w:rsid w:val="004810FF"/>
    <w:rsid w:val="0048122A"/>
    <w:rsid w:val="00481470"/>
    <w:rsid w:val="004822F6"/>
    <w:rsid w:val="00482CCD"/>
    <w:rsid w:val="004845AF"/>
    <w:rsid w:val="004848E2"/>
    <w:rsid w:val="00484EAB"/>
    <w:rsid w:val="00486550"/>
    <w:rsid w:val="00486D7F"/>
    <w:rsid w:val="00487195"/>
    <w:rsid w:val="00490656"/>
    <w:rsid w:val="00490D0C"/>
    <w:rsid w:val="00491E6A"/>
    <w:rsid w:val="004920D3"/>
    <w:rsid w:val="004927B9"/>
    <w:rsid w:val="00493FF4"/>
    <w:rsid w:val="00493FFA"/>
    <w:rsid w:val="0049567C"/>
    <w:rsid w:val="00495B16"/>
    <w:rsid w:val="004A2191"/>
    <w:rsid w:val="004A2667"/>
    <w:rsid w:val="004A3E87"/>
    <w:rsid w:val="004A4306"/>
    <w:rsid w:val="004A47DE"/>
    <w:rsid w:val="004A5B4A"/>
    <w:rsid w:val="004A606F"/>
    <w:rsid w:val="004A6F33"/>
    <w:rsid w:val="004A73FB"/>
    <w:rsid w:val="004A788E"/>
    <w:rsid w:val="004A7FE5"/>
    <w:rsid w:val="004B232D"/>
    <w:rsid w:val="004B3784"/>
    <w:rsid w:val="004B37F4"/>
    <w:rsid w:val="004B495B"/>
    <w:rsid w:val="004B5489"/>
    <w:rsid w:val="004B6053"/>
    <w:rsid w:val="004B69CF"/>
    <w:rsid w:val="004B6F97"/>
    <w:rsid w:val="004B6FA1"/>
    <w:rsid w:val="004C3019"/>
    <w:rsid w:val="004C6F8E"/>
    <w:rsid w:val="004C70F9"/>
    <w:rsid w:val="004D0E8B"/>
    <w:rsid w:val="004D19BC"/>
    <w:rsid w:val="004D5124"/>
    <w:rsid w:val="004D70F9"/>
    <w:rsid w:val="004E10C5"/>
    <w:rsid w:val="004E1652"/>
    <w:rsid w:val="004E247D"/>
    <w:rsid w:val="004E32E6"/>
    <w:rsid w:val="004E34CF"/>
    <w:rsid w:val="004E47FB"/>
    <w:rsid w:val="004E5739"/>
    <w:rsid w:val="004E6D5F"/>
    <w:rsid w:val="004F2055"/>
    <w:rsid w:val="004F209F"/>
    <w:rsid w:val="004F2373"/>
    <w:rsid w:val="004F2BA1"/>
    <w:rsid w:val="004F38B8"/>
    <w:rsid w:val="004F444D"/>
    <w:rsid w:val="004F5395"/>
    <w:rsid w:val="004F77A3"/>
    <w:rsid w:val="004F79EE"/>
    <w:rsid w:val="004F7FEC"/>
    <w:rsid w:val="00501AFD"/>
    <w:rsid w:val="00503C38"/>
    <w:rsid w:val="005045BA"/>
    <w:rsid w:val="00505740"/>
    <w:rsid w:val="00506DFD"/>
    <w:rsid w:val="00507119"/>
    <w:rsid w:val="00510DD5"/>
    <w:rsid w:val="005134AB"/>
    <w:rsid w:val="00516E61"/>
    <w:rsid w:val="005173A2"/>
    <w:rsid w:val="00517BB8"/>
    <w:rsid w:val="00517D9F"/>
    <w:rsid w:val="00520BCC"/>
    <w:rsid w:val="00523BB0"/>
    <w:rsid w:val="00525AC0"/>
    <w:rsid w:val="00525EC2"/>
    <w:rsid w:val="00526DBC"/>
    <w:rsid w:val="00527525"/>
    <w:rsid w:val="00530800"/>
    <w:rsid w:val="00531D9F"/>
    <w:rsid w:val="0053515E"/>
    <w:rsid w:val="005404D9"/>
    <w:rsid w:val="00540D01"/>
    <w:rsid w:val="005413AB"/>
    <w:rsid w:val="0054287D"/>
    <w:rsid w:val="005431A8"/>
    <w:rsid w:val="00543870"/>
    <w:rsid w:val="0054493B"/>
    <w:rsid w:val="00544B22"/>
    <w:rsid w:val="0055027E"/>
    <w:rsid w:val="0055191F"/>
    <w:rsid w:val="00553061"/>
    <w:rsid w:val="00553A82"/>
    <w:rsid w:val="00554204"/>
    <w:rsid w:val="005555E5"/>
    <w:rsid w:val="00560769"/>
    <w:rsid w:val="005616FD"/>
    <w:rsid w:val="0056308A"/>
    <w:rsid w:val="00564F1D"/>
    <w:rsid w:val="00566461"/>
    <w:rsid w:val="00570263"/>
    <w:rsid w:val="00574446"/>
    <w:rsid w:val="005756B9"/>
    <w:rsid w:val="00576583"/>
    <w:rsid w:val="00577687"/>
    <w:rsid w:val="00577FB1"/>
    <w:rsid w:val="00580256"/>
    <w:rsid w:val="005805BE"/>
    <w:rsid w:val="00580D3D"/>
    <w:rsid w:val="0058232C"/>
    <w:rsid w:val="00583903"/>
    <w:rsid w:val="005865A4"/>
    <w:rsid w:val="00586A7D"/>
    <w:rsid w:val="00586E84"/>
    <w:rsid w:val="005879FB"/>
    <w:rsid w:val="00591561"/>
    <w:rsid w:val="00592F4D"/>
    <w:rsid w:val="005945DF"/>
    <w:rsid w:val="00595019"/>
    <w:rsid w:val="00596D3E"/>
    <w:rsid w:val="005A0E3C"/>
    <w:rsid w:val="005A1478"/>
    <w:rsid w:val="005A23AC"/>
    <w:rsid w:val="005A26AC"/>
    <w:rsid w:val="005A5063"/>
    <w:rsid w:val="005A55DA"/>
    <w:rsid w:val="005A6328"/>
    <w:rsid w:val="005A6AE1"/>
    <w:rsid w:val="005B06E2"/>
    <w:rsid w:val="005B2805"/>
    <w:rsid w:val="005B491A"/>
    <w:rsid w:val="005B493A"/>
    <w:rsid w:val="005B4AB0"/>
    <w:rsid w:val="005B4D43"/>
    <w:rsid w:val="005B5881"/>
    <w:rsid w:val="005B7583"/>
    <w:rsid w:val="005B75EC"/>
    <w:rsid w:val="005C037E"/>
    <w:rsid w:val="005C0E1F"/>
    <w:rsid w:val="005C429E"/>
    <w:rsid w:val="005C5F97"/>
    <w:rsid w:val="005C611A"/>
    <w:rsid w:val="005C7052"/>
    <w:rsid w:val="005C778E"/>
    <w:rsid w:val="005D1D26"/>
    <w:rsid w:val="005D247E"/>
    <w:rsid w:val="005D5D5B"/>
    <w:rsid w:val="005E19A4"/>
    <w:rsid w:val="005E2B53"/>
    <w:rsid w:val="005E3316"/>
    <w:rsid w:val="005E3EAF"/>
    <w:rsid w:val="005E402E"/>
    <w:rsid w:val="005E5B97"/>
    <w:rsid w:val="005F1393"/>
    <w:rsid w:val="005F1561"/>
    <w:rsid w:val="005F1BC9"/>
    <w:rsid w:val="005F2661"/>
    <w:rsid w:val="005F458F"/>
    <w:rsid w:val="005F4C20"/>
    <w:rsid w:val="005F64DC"/>
    <w:rsid w:val="005F6AAD"/>
    <w:rsid w:val="0060019D"/>
    <w:rsid w:val="00600249"/>
    <w:rsid w:val="006002E6"/>
    <w:rsid w:val="0060078B"/>
    <w:rsid w:val="00601450"/>
    <w:rsid w:val="0060210C"/>
    <w:rsid w:val="00603523"/>
    <w:rsid w:val="00604967"/>
    <w:rsid w:val="00607278"/>
    <w:rsid w:val="00607D70"/>
    <w:rsid w:val="006106E5"/>
    <w:rsid w:val="0061312F"/>
    <w:rsid w:val="0061461B"/>
    <w:rsid w:val="00616416"/>
    <w:rsid w:val="00617044"/>
    <w:rsid w:val="006217BE"/>
    <w:rsid w:val="006223A7"/>
    <w:rsid w:val="00622C6F"/>
    <w:rsid w:val="00623FAC"/>
    <w:rsid w:val="006250BC"/>
    <w:rsid w:val="006267C4"/>
    <w:rsid w:val="00630738"/>
    <w:rsid w:val="006313C9"/>
    <w:rsid w:val="006316E8"/>
    <w:rsid w:val="00632221"/>
    <w:rsid w:val="0063259E"/>
    <w:rsid w:val="006328B4"/>
    <w:rsid w:val="00632918"/>
    <w:rsid w:val="00632CA0"/>
    <w:rsid w:val="0063316A"/>
    <w:rsid w:val="00635984"/>
    <w:rsid w:val="00643511"/>
    <w:rsid w:val="00643A29"/>
    <w:rsid w:val="00645C99"/>
    <w:rsid w:val="006471D1"/>
    <w:rsid w:val="00647D9A"/>
    <w:rsid w:val="00650434"/>
    <w:rsid w:val="00652345"/>
    <w:rsid w:val="00652F6E"/>
    <w:rsid w:val="00653EB1"/>
    <w:rsid w:val="0065400E"/>
    <w:rsid w:val="00655411"/>
    <w:rsid w:val="00657098"/>
    <w:rsid w:val="006571DB"/>
    <w:rsid w:val="0066115A"/>
    <w:rsid w:val="006639D1"/>
    <w:rsid w:val="00670AE4"/>
    <w:rsid w:val="00671E7F"/>
    <w:rsid w:val="0067269E"/>
    <w:rsid w:val="00675D95"/>
    <w:rsid w:val="00677ED5"/>
    <w:rsid w:val="00680E03"/>
    <w:rsid w:val="0068103B"/>
    <w:rsid w:val="00681528"/>
    <w:rsid w:val="00682345"/>
    <w:rsid w:val="00682443"/>
    <w:rsid w:val="00683E94"/>
    <w:rsid w:val="00691636"/>
    <w:rsid w:val="0069204A"/>
    <w:rsid w:val="00693215"/>
    <w:rsid w:val="006932F6"/>
    <w:rsid w:val="00693954"/>
    <w:rsid w:val="006946BC"/>
    <w:rsid w:val="00695389"/>
    <w:rsid w:val="00695758"/>
    <w:rsid w:val="00695AE6"/>
    <w:rsid w:val="006964F0"/>
    <w:rsid w:val="006A0FFC"/>
    <w:rsid w:val="006A44FD"/>
    <w:rsid w:val="006A6DA4"/>
    <w:rsid w:val="006A7214"/>
    <w:rsid w:val="006A7217"/>
    <w:rsid w:val="006A75DB"/>
    <w:rsid w:val="006A77AD"/>
    <w:rsid w:val="006A7927"/>
    <w:rsid w:val="006B090D"/>
    <w:rsid w:val="006B1480"/>
    <w:rsid w:val="006B5ABE"/>
    <w:rsid w:val="006C0AFD"/>
    <w:rsid w:val="006C0CA9"/>
    <w:rsid w:val="006C1D4F"/>
    <w:rsid w:val="006C1EA0"/>
    <w:rsid w:val="006C26EF"/>
    <w:rsid w:val="006C2FAA"/>
    <w:rsid w:val="006C319E"/>
    <w:rsid w:val="006C3F26"/>
    <w:rsid w:val="006C465D"/>
    <w:rsid w:val="006C5C10"/>
    <w:rsid w:val="006C60AF"/>
    <w:rsid w:val="006C60C8"/>
    <w:rsid w:val="006C636B"/>
    <w:rsid w:val="006C7F16"/>
    <w:rsid w:val="006D1042"/>
    <w:rsid w:val="006D2765"/>
    <w:rsid w:val="006D3FB8"/>
    <w:rsid w:val="006D414E"/>
    <w:rsid w:val="006D42E2"/>
    <w:rsid w:val="006D458A"/>
    <w:rsid w:val="006D5FF0"/>
    <w:rsid w:val="006D7D74"/>
    <w:rsid w:val="006D7E1A"/>
    <w:rsid w:val="006E1AF0"/>
    <w:rsid w:val="006E1BB8"/>
    <w:rsid w:val="006E21FE"/>
    <w:rsid w:val="006E23D7"/>
    <w:rsid w:val="006E3500"/>
    <w:rsid w:val="006E3F55"/>
    <w:rsid w:val="006E463C"/>
    <w:rsid w:val="006E46D0"/>
    <w:rsid w:val="006E6CD7"/>
    <w:rsid w:val="006E6D24"/>
    <w:rsid w:val="006E7F80"/>
    <w:rsid w:val="006F1E34"/>
    <w:rsid w:val="006F2F85"/>
    <w:rsid w:val="006F38A1"/>
    <w:rsid w:val="006F5DB4"/>
    <w:rsid w:val="006F62EC"/>
    <w:rsid w:val="006F6E78"/>
    <w:rsid w:val="006F7271"/>
    <w:rsid w:val="007020EC"/>
    <w:rsid w:val="007020FF"/>
    <w:rsid w:val="00702A67"/>
    <w:rsid w:val="00703B61"/>
    <w:rsid w:val="007044D6"/>
    <w:rsid w:val="007050AB"/>
    <w:rsid w:val="00705272"/>
    <w:rsid w:val="007060BD"/>
    <w:rsid w:val="00707CC7"/>
    <w:rsid w:val="00710178"/>
    <w:rsid w:val="00711BE1"/>
    <w:rsid w:val="00714415"/>
    <w:rsid w:val="007155BE"/>
    <w:rsid w:val="00715920"/>
    <w:rsid w:val="00715C9C"/>
    <w:rsid w:val="00716FAB"/>
    <w:rsid w:val="00720BAB"/>
    <w:rsid w:val="0072102D"/>
    <w:rsid w:val="00723A05"/>
    <w:rsid w:val="00723E8C"/>
    <w:rsid w:val="0072401F"/>
    <w:rsid w:val="00724199"/>
    <w:rsid w:val="00726B8D"/>
    <w:rsid w:val="007271F8"/>
    <w:rsid w:val="00727903"/>
    <w:rsid w:val="00727AAE"/>
    <w:rsid w:val="0073005D"/>
    <w:rsid w:val="007309D8"/>
    <w:rsid w:val="00731AF0"/>
    <w:rsid w:val="0073554E"/>
    <w:rsid w:val="007375D2"/>
    <w:rsid w:val="00737B24"/>
    <w:rsid w:val="00740410"/>
    <w:rsid w:val="00740979"/>
    <w:rsid w:val="0074142F"/>
    <w:rsid w:val="007417AE"/>
    <w:rsid w:val="007423C4"/>
    <w:rsid w:val="0074328C"/>
    <w:rsid w:val="00743DAC"/>
    <w:rsid w:val="00743EFF"/>
    <w:rsid w:val="00744562"/>
    <w:rsid w:val="00744E88"/>
    <w:rsid w:val="00745252"/>
    <w:rsid w:val="00745F4A"/>
    <w:rsid w:val="0074676F"/>
    <w:rsid w:val="00746EF1"/>
    <w:rsid w:val="0075063F"/>
    <w:rsid w:val="00751868"/>
    <w:rsid w:val="007522A2"/>
    <w:rsid w:val="007522C6"/>
    <w:rsid w:val="00753CF9"/>
    <w:rsid w:val="00754194"/>
    <w:rsid w:val="00755752"/>
    <w:rsid w:val="00757D32"/>
    <w:rsid w:val="00757EEA"/>
    <w:rsid w:val="007608DA"/>
    <w:rsid w:val="00762CB2"/>
    <w:rsid w:val="0076555C"/>
    <w:rsid w:val="007669DF"/>
    <w:rsid w:val="007677BD"/>
    <w:rsid w:val="007706C5"/>
    <w:rsid w:val="00771027"/>
    <w:rsid w:val="007715FC"/>
    <w:rsid w:val="00771E28"/>
    <w:rsid w:val="00772A69"/>
    <w:rsid w:val="00773A8B"/>
    <w:rsid w:val="00774F6D"/>
    <w:rsid w:val="0077540F"/>
    <w:rsid w:val="00775E57"/>
    <w:rsid w:val="00776E78"/>
    <w:rsid w:val="00780C64"/>
    <w:rsid w:val="007826C2"/>
    <w:rsid w:val="007836D8"/>
    <w:rsid w:val="00785EFB"/>
    <w:rsid w:val="007864FB"/>
    <w:rsid w:val="0079139A"/>
    <w:rsid w:val="00791F77"/>
    <w:rsid w:val="007921BF"/>
    <w:rsid w:val="0079511A"/>
    <w:rsid w:val="007952ED"/>
    <w:rsid w:val="00795A1B"/>
    <w:rsid w:val="00797DF5"/>
    <w:rsid w:val="007A0525"/>
    <w:rsid w:val="007A0721"/>
    <w:rsid w:val="007A08C1"/>
    <w:rsid w:val="007A08F8"/>
    <w:rsid w:val="007A126B"/>
    <w:rsid w:val="007A2902"/>
    <w:rsid w:val="007A3318"/>
    <w:rsid w:val="007A5A33"/>
    <w:rsid w:val="007A60A1"/>
    <w:rsid w:val="007A6325"/>
    <w:rsid w:val="007A66D2"/>
    <w:rsid w:val="007A706C"/>
    <w:rsid w:val="007B14E6"/>
    <w:rsid w:val="007B2295"/>
    <w:rsid w:val="007B4AC5"/>
    <w:rsid w:val="007B540D"/>
    <w:rsid w:val="007C0558"/>
    <w:rsid w:val="007C1250"/>
    <w:rsid w:val="007C18E1"/>
    <w:rsid w:val="007C1B84"/>
    <w:rsid w:val="007C1CAF"/>
    <w:rsid w:val="007C5C00"/>
    <w:rsid w:val="007C5D03"/>
    <w:rsid w:val="007D0F22"/>
    <w:rsid w:val="007D182F"/>
    <w:rsid w:val="007D387C"/>
    <w:rsid w:val="007D3D28"/>
    <w:rsid w:val="007D49A0"/>
    <w:rsid w:val="007D4AD6"/>
    <w:rsid w:val="007D59D7"/>
    <w:rsid w:val="007E384E"/>
    <w:rsid w:val="007E38FB"/>
    <w:rsid w:val="007E465F"/>
    <w:rsid w:val="007E5A8C"/>
    <w:rsid w:val="007E65C0"/>
    <w:rsid w:val="007E7C4E"/>
    <w:rsid w:val="007F18EF"/>
    <w:rsid w:val="007F1F5A"/>
    <w:rsid w:val="007F4461"/>
    <w:rsid w:val="007F4A69"/>
    <w:rsid w:val="007F5DD4"/>
    <w:rsid w:val="007F67C8"/>
    <w:rsid w:val="007F7397"/>
    <w:rsid w:val="007F792A"/>
    <w:rsid w:val="0080026B"/>
    <w:rsid w:val="00800371"/>
    <w:rsid w:val="0080072F"/>
    <w:rsid w:val="00800B6D"/>
    <w:rsid w:val="0080167C"/>
    <w:rsid w:val="00802B2A"/>
    <w:rsid w:val="00802B89"/>
    <w:rsid w:val="00803BDD"/>
    <w:rsid w:val="008045B1"/>
    <w:rsid w:val="00804755"/>
    <w:rsid w:val="00805EED"/>
    <w:rsid w:val="00806A29"/>
    <w:rsid w:val="00811631"/>
    <w:rsid w:val="008120FA"/>
    <w:rsid w:val="00813462"/>
    <w:rsid w:val="008137D4"/>
    <w:rsid w:val="00814A7E"/>
    <w:rsid w:val="008151CB"/>
    <w:rsid w:val="008155D9"/>
    <w:rsid w:val="008157B9"/>
    <w:rsid w:val="00817344"/>
    <w:rsid w:val="008173C1"/>
    <w:rsid w:val="00821553"/>
    <w:rsid w:val="008219B4"/>
    <w:rsid w:val="00822367"/>
    <w:rsid w:val="0082252C"/>
    <w:rsid w:val="00822953"/>
    <w:rsid w:val="00822C6F"/>
    <w:rsid w:val="00823175"/>
    <w:rsid w:val="00823668"/>
    <w:rsid w:val="00824DD3"/>
    <w:rsid w:val="0082623C"/>
    <w:rsid w:val="008271D3"/>
    <w:rsid w:val="00827727"/>
    <w:rsid w:val="008319BB"/>
    <w:rsid w:val="00831DCF"/>
    <w:rsid w:val="00831E1B"/>
    <w:rsid w:val="00832800"/>
    <w:rsid w:val="008340A1"/>
    <w:rsid w:val="00834982"/>
    <w:rsid w:val="00837210"/>
    <w:rsid w:val="00837D4C"/>
    <w:rsid w:val="00841AC4"/>
    <w:rsid w:val="00844702"/>
    <w:rsid w:val="00845092"/>
    <w:rsid w:val="00845EEA"/>
    <w:rsid w:val="00846179"/>
    <w:rsid w:val="00846D44"/>
    <w:rsid w:val="008472E2"/>
    <w:rsid w:val="00850D71"/>
    <w:rsid w:val="008552E4"/>
    <w:rsid w:val="00855D13"/>
    <w:rsid w:val="008568AD"/>
    <w:rsid w:val="00864692"/>
    <w:rsid w:val="00865680"/>
    <w:rsid w:val="008668D8"/>
    <w:rsid w:val="00867195"/>
    <w:rsid w:val="008705F2"/>
    <w:rsid w:val="00873494"/>
    <w:rsid w:val="00873640"/>
    <w:rsid w:val="008736E3"/>
    <w:rsid w:val="008740C6"/>
    <w:rsid w:val="00875361"/>
    <w:rsid w:val="00876E12"/>
    <w:rsid w:val="00880D80"/>
    <w:rsid w:val="00881594"/>
    <w:rsid w:val="00881C9D"/>
    <w:rsid w:val="00884575"/>
    <w:rsid w:val="00884736"/>
    <w:rsid w:val="008859E2"/>
    <w:rsid w:val="00887E98"/>
    <w:rsid w:val="008909B0"/>
    <w:rsid w:val="0089250C"/>
    <w:rsid w:val="00892725"/>
    <w:rsid w:val="0089279E"/>
    <w:rsid w:val="00894794"/>
    <w:rsid w:val="008953DA"/>
    <w:rsid w:val="00896C45"/>
    <w:rsid w:val="0089757A"/>
    <w:rsid w:val="008A3B7F"/>
    <w:rsid w:val="008A485C"/>
    <w:rsid w:val="008A64B0"/>
    <w:rsid w:val="008B0B36"/>
    <w:rsid w:val="008B12D1"/>
    <w:rsid w:val="008B1A88"/>
    <w:rsid w:val="008B547B"/>
    <w:rsid w:val="008B6060"/>
    <w:rsid w:val="008B7391"/>
    <w:rsid w:val="008B7894"/>
    <w:rsid w:val="008B78B3"/>
    <w:rsid w:val="008C0CC8"/>
    <w:rsid w:val="008C26DC"/>
    <w:rsid w:val="008C3646"/>
    <w:rsid w:val="008C40A3"/>
    <w:rsid w:val="008C6C93"/>
    <w:rsid w:val="008C7352"/>
    <w:rsid w:val="008C7856"/>
    <w:rsid w:val="008D1BF4"/>
    <w:rsid w:val="008D1D00"/>
    <w:rsid w:val="008D2081"/>
    <w:rsid w:val="008D279D"/>
    <w:rsid w:val="008D2A37"/>
    <w:rsid w:val="008D3F05"/>
    <w:rsid w:val="008D46B0"/>
    <w:rsid w:val="008D72A2"/>
    <w:rsid w:val="008E0184"/>
    <w:rsid w:val="008E5E72"/>
    <w:rsid w:val="008E660A"/>
    <w:rsid w:val="008F002B"/>
    <w:rsid w:val="008F0487"/>
    <w:rsid w:val="008F1E30"/>
    <w:rsid w:val="008F21BA"/>
    <w:rsid w:val="008F259D"/>
    <w:rsid w:val="008F449E"/>
    <w:rsid w:val="008F6905"/>
    <w:rsid w:val="009004AA"/>
    <w:rsid w:val="00901383"/>
    <w:rsid w:val="00901D82"/>
    <w:rsid w:val="009041B7"/>
    <w:rsid w:val="00907A3B"/>
    <w:rsid w:val="00910838"/>
    <w:rsid w:val="0091265B"/>
    <w:rsid w:val="00912868"/>
    <w:rsid w:val="0091407F"/>
    <w:rsid w:val="00914678"/>
    <w:rsid w:val="009147C7"/>
    <w:rsid w:val="009149C9"/>
    <w:rsid w:val="00917B9D"/>
    <w:rsid w:val="00920CE1"/>
    <w:rsid w:val="00922F3A"/>
    <w:rsid w:val="00924B8C"/>
    <w:rsid w:val="00927B88"/>
    <w:rsid w:val="00930E0D"/>
    <w:rsid w:val="00934A83"/>
    <w:rsid w:val="009354A9"/>
    <w:rsid w:val="00935506"/>
    <w:rsid w:val="00936BBE"/>
    <w:rsid w:val="00936D57"/>
    <w:rsid w:val="00937F5F"/>
    <w:rsid w:val="00940288"/>
    <w:rsid w:val="00943034"/>
    <w:rsid w:val="00947064"/>
    <w:rsid w:val="00947A60"/>
    <w:rsid w:val="00950356"/>
    <w:rsid w:val="00950CCA"/>
    <w:rsid w:val="009522A1"/>
    <w:rsid w:val="00953C9F"/>
    <w:rsid w:val="00954CCC"/>
    <w:rsid w:val="009566D9"/>
    <w:rsid w:val="009572CD"/>
    <w:rsid w:val="009574B0"/>
    <w:rsid w:val="009615C4"/>
    <w:rsid w:val="00963C03"/>
    <w:rsid w:val="00965247"/>
    <w:rsid w:val="00966B1F"/>
    <w:rsid w:val="00967266"/>
    <w:rsid w:val="00970ED6"/>
    <w:rsid w:val="009715AE"/>
    <w:rsid w:val="009715FA"/>
    <w:rsid w:val="00975A56"/>
    <w:rsid w:val="009829CA"/>
    <w:rsid w:val="0098318D"/>
    <w:rsid w:val="00983DE7"/>
    <w:rsid w:val="00991C7E"/>
    <w:rsid w:val="00992126"/>
    <w:rsid w:val="0099304E"/>
    <w:rsid w:val="00993BA4"/>
    <w:rsid w:val="00995BAB"/>
    <w:rsid w:val="00995DEB"/>
    <w:rsid w:val="009A389A"/>
    <w:rsid w:val="009A4073"/>
    <w:rsid w:val="009A4582"/>
    <w:rsid w:val="009A48CB"/>
    <w:rsid w:val="009A55D8"/>
    <w:rsid w:val="009A60FB"/>
    <w:rsid w:val="009A62D2"/>
    <w:rsid w:val="009B053E"/>
    <w:rsid w:val="009B06F6"/>
    <w:rsid w:val="009B08BA"/>
    <w:rsid w:val="009B2344"/>
    <w:rsid w:val="009B32D9"/>
    <w:rsid w:val="009B564A"/>
    <w:rsid w:val="009B5F4F"/>
    <w:rsid w:val="009B5F5B"/>
    <w:rsid w:val="009B70B2"/>
    <w:rsid w:val="009C47EB"/>
    <w:rsid w:val="009C4925"/>
    <w:rsid w:val="009C7663"/>
    <w:rsid w:val="009D0133"/>
    <w:rsid w:val="009D1F14"/>
    <w:rsid w:val="009D1F1C"/>
    <w:rsid w:val="009D4930"/>
    <w:rsid w:val="009D609F"/>
    <w:rsid w:val="009D6143"/>
    <w:rsid w:val="009D6A34"/>
    <w:rsid w:val="009E2513"/>
    <w:rsid w:val="009E26B6"/>
    <w:rsid w:val="009E2815"/>
    <w:rsid w:val="009E28B9"/>
    <w:rsid w:val="009E3F77"/>
    <w:rsid w:val="009E4290"/>
    <w:rsid w:val="009E6525"/>
    <w:rsid w:val="009E6A3B"/>
    <w:rsid w:val="009E73A4"/>
    <w:rsid w:val="009F0247"/>
    <w:rsid w:val="009F1567"/>
    <w:rsid w:val="009F4B25"/>
    <w:rsid w:val="009F4B75"/>
    <w:rsid w:val="009F511D"/>
    <w:rsid w:val="009F5359"/>
    <w:rsid w:val="009F5512"/>
    <w:rsid w:val="009F581F"/>
    <w:rsid w:val="009F5F2D"/>
    <w:rsid w:val="00A00BB9"/>
    <w:rsid w:val="00A00F19"/>
    <w:rsid w:val="00A013F7"/>
    <w:rsid w:val="00A01C06"/>
    <w:rsid w:val="00A021A6"/>
    <w:rsid w:val="00A04BDB"/>
    <w:rsid w:val="00A07846"/>
    <w:rsid w:val="00A13FF5"/>
    <w:rsid w:val="00A14635"/>
    <w:rsid w:val="00A179FE"/>
    <w:rsid w:val="00A22E01"/>
    <w:rsid w:val="00A237B7"/>
    <w:rsid w:val="00A249FD"/>
    <w:rsid w:val="00A2564F"/>
    <w:rsid w:val="00A25666"/>
    <w:rsid w:val="00A25749"/>
    <w:rsid w:val="00A266CC"/>
    <w:rsid w:val="00A2741A"/>
    <w:rsid w:val="00A31767"/>
    <w:rsid w:val="00A328DB"/>
    <w:rsid w:val="00A33049"/>
    <w:rsid w:val="00A34126"/>
    <w:rsid w:val="00A35C84"/>
    <w:rsid w:val="00A40ADA"/>
    <w:rsid w:val="00A41557"/>
    <w:rsid w:val="00A42ED9"/>
    <w:rsid w:val="00A504EA"/>
    <w:rsid w:val="00A512E5"/>
    <w:rsid w:val="00A53563"/>
    <w:rsid w:val="00A53980"/>
    <w:rsid w:val="00A5467F"/>
    <w:rsid w:val="00A57B9D"/>
    <w:rsid w:val="00A60507"/>
    <w:rsid w:val="00A63229"/>
    <w:rsid w:val="00A700C5"/>
    <w:rsid w:val="00A710BD"/>
    <w:rsid w:val="00A7160E"/>
    <w:rsid w:val="00A73C62"/>
    <w:rsid w:val="00A8034C"/>
    <w:rsid w:val="00A80CA7"/>
    <w:rsid w:val="00A82E80"/>
    <w:rsid w:val="00A830D2"/>
    <w:rsid w:val="00A834A9"/>
    <w:rsid w:val="00A85397"/>
    <w:rsid w:val="00A86EF9"/>
    <w:rsid w:val="00A870BA"/>
    <w:rsid w:val="00A92070"/>
    <w:rsid w:val="00A926F9"/>
    <w:rsid w:val="00A92E68"/>
    <w:rsid w:val="00A97F34"/>
    <w:rsid w:val="00AA2883"/>
    <w:rsid w:val="00AA4595"/>
    <w:rsid w:val="00AA483F"/>
    <w:rsid w:val="00AA5270"/>
    <w:rsid w:val="00AA5551"/>
    <w:rsid w:val="00AA5FB6"/>
    <w:rsid w:val="00AB07F7"/>
    <w:rsid w:val="00AB1D51"/>
    <w:rsid w:val="00AB2563"/>
    <w:rsid w:val="00AB27D2"/>
    <w:rsid w:val="00AB3438"/>
    <w:rsid w:val="00AB3701"/>
    <w:rsid w:val="00AB3A1A"/>
    <w:rsid w:val="00AB4702"/>
    <w:rsid w:val="00AB5AA1"/>
    <w:rsid w:val="00AB7935"/>
    <w:rsid w:val="00AC39AC"/>
    <w:rsid w:val="00AC55F3"/>
    <w:rsid w:val="00AC59E4"/>
    <w:rsid w:val="00AC6DD7"/>
    <w:rsid w:val="00AD039C"/>
    <w:rsid w:val="00AD1C36"/>
    <w:rsid w:val="00AD2942"/>
    <w:rsid w:val="00AD3962"/>
    <w:rsid w:val="00AD66AB"/>
    <w:rsid w:val="00AD6AFE"/>
    <w:rsid w:val="00AD7BDC"/>
    <w:rsid w:val="00AE0168"/>
    <w:rsid w:val="00AE2950"/>
    <w:rsid w:val="00AE3A9B"/>
    <w:rsid w:val="00AE4C9A"/>
    <w:rsid w:val="00AF0720"/>
    <w:rsid w:val="00AF1A55"/>
    <w:rsid w:val="00AF2146"/>
    <w:rsid w:val="00AF3042"/>
    <w:rsid w:val="00AF350B"/>
    <w:rsid w:val="00AF39B7"/>
    <w:rsid w:val="00AF4969"/>
    <w:rsid w:val="00AF4E96"/>
    <w:rsid w:val="00AF52AC"/>
    <w:rsid w:val="00B0036D"/>
    <w:rsid w:val="00B01558"/>
    <w:rsid w:val="00B01E17"/>
    <w:rsid w:val="00B02215"/>
    <w:rsid w:val="00B02DD2"/>
    <w:rsid w:val="00B032F6"/>
    <w:rsid w:val="00B03DB9"/>
    <w:rsid w:val="00B044A3"/>
    <w:rsid w:val="00B04E22"/>
    <w:rsid w:val="00B05058"/>
    <w:rsid w:val="00B108B0"/>
    <w:rsid w:val="00B12ACA"/>
    <w:rsid w:val="00B133C5"/>
    <w:rsid w:val="00B15963"/>
    <w:rsid w:val="00B20A23"/>
    <w:rsid w:val="00B2111D"/>
    <w:rsid w:val="00B21C34"/>
    <w:rsid w:val="00B21FF4"/>
    <w:rsid w:val="00B223EE"/>
    <w:rsid w:val="00B22C0B"/>
    <w:rsid w:val="00B22EA4"/>
    <w:rsid w:val="00B233B8"/>
    <w:rsid w:val="00B25464"/>
    <w:rsid w:val="00B3029D"/>
    <w:rsid w:val="00B30A27"/>
    <w:rsid w:val="00B31910"/>
    <w:rsid w:val="00B32505"/>
    <w:rsid w:val="00B34191"/>
    <w:rsid w:val="00B3459C"/>
    <w:rsid w:val="00B362B2"/>
    <w:rsid w:val="00B37D37"/>
    <w:rsid w:val="00B432CB"/>
    <w:rsid w:val="00B43613"/>
    <w:rsid w:val="00B454F5"/>
    <w:rsid w:val="00B45FFD"/>
    <w:rsid w:val="00B47E19"/>
    <w:rsid w:val="00B517D2"/>
    <w:rsid w:val="00B51C8F"/>
    <w:rsid w:val="00B52143"/>
    <w:rsid w:val="00B52C51"/>
    <w:rsid w:val="00B53201"/>
    <w:rsid w:val="00B54F25"/>
    <w:rsid w:val="00B55DB2"/>
    <w:rsid w:val="00B5679E"/>
    <w:rsid w:val="00B56977"/>
    <w:rsid w:val="00B5736C"/>
    <w:rsid w:val="00B6228B"/>
    <w:rsid w:val="00B64512"/>
    <w:rsid w:val="00B66619"/>
    <w:rsid w:val="00B67FAB"/>
    <w:rsid w:val="00B71102"/>
    <w:rsid w:val="00B71342"/>
    <w:rsid w:val="00B718A4"/>
    <w:rsid w:val="00B719E8"/>
    <w:rsid w:val="00B72764"/>
    <w:rsid w:val="00B74522"/>
    <w:rsid w:val="00B7479C"/>
    <w:rsid w:val="00B74F1C"/>
    <w:rsid w:val="00B754AB"/>
    <w:rsid w:val="00B75C2B"/>
    <w:rsid w:val="00B77C6B"/>
    <w:rsid w:val="00B819EC"/>
    <w:rsid w:val="00B81E03"/>
    <w:rsid w:val="00B8231A"/>
    <w:rsid w:val="00B83184"/>
    <w:rsid w:val="00B8677D"/>
    <w:rsid w:val="00B92CCF"/>
    <w:rsid w:val="00B92E01"/>
    <w:rsid w:val="00B93BBB"/>
    <w:rsid w:val="00B94D37"/>
    <w:rsid w:val="00B95CD7"/>
    <w:rsid w:val="00B96BBB"/>
    <w:rsid w:val="00B96E05"/>
    <w:rsid w:val="00B9710A"/>
    <w:rsid w:val="00B97F55"/>
    <w:rsid w:val="00BA01E8"/>
    <w:rsid w:val="00BA0C70"/>
    <w:rsid w:val="00BA0E11"/>
    <w:rsid w:val="00BA17F8"/>
    <w:rsid w:val="00BA2294"/>
    <w:rsid w:val="00BA359D"/>
    <w:rsid w:val="00BA63E1"/>
    <w:rsid w:val="00BB257C"/>
    <w:rsid w:val="00BB45AF"/>
    <w:rsid w:val="00BC028D"/>
    <w:rsid w:val="00BC09D3"/>
    <w:rsid w:val="00BC0A6B"/>
    <w:rsid w:val="00BC2E91"/>
    <w:rsid w:val="00BC3E1D"/>
    <w:rsid w:val="00BC4213"/>
    <w:rsid w:val="00BC4257"/>
    <w:rsid w:val="00BC4E6E"/>
    <w:rsid w:val="00BC5030"/>
    <w:rsid w:val="00BC6431"/>
    <w:rsid w:val="00BD089C"/>
    <w:rsid w:val="00BD2CF1"/>
    <w:rsid w:val="00BD3E69"/>
    <w:rsid w:val="00BD5C44"/>
    <w:rsid w:val="00BD61B4"/>
    <w:rsid w:val="00BD67DF"/>
    <w:rsid w:val="00BD7556"/>
    <w:rsid w:val="00BD7DFD"/>
    <w:rsid w:val="00BE0947"/>
    <w:rsid w:val="00BE1550"/>
    <w:rsid w:val="00BE168D"/>
    <w:rsid w:val="00BE2691"/>
    <w:rsid w:val="00BE2C92"/>
    <w:rsid w:val="00BE5498"/>
    <w:rsid w:val="00BE605F"/>
    <w:rsid w:val="00BE6CB3"/>
    <w:rsid w:val="00BE7FDD"/>
    <w:rsid w:val="00BF0EE5"/>
    <w:rsid w:val="00BF114E"/>
    <w:rsid w:val="00BF1ACC"/>
    <w:rsid w:val="00BF2F7D"/>
    <w:rsid w:val="00BF3145"/>
    <w:rsid w:val="00BF3172"/>
    <w:rsid w:val="00BF3620"/>
    <w:rsid w:val="00BF3B00"/>
    <w:rsid w:val="00BF4190"/>
    <w:rsid w:val="00BF47DA"/>
    <w:rsid w:val="00BF4F2A"/>
    <w:rsid w:val="00BF5687"/>
    <w:rsid w:val="00BF63D8"/>
    <w:rsid w:val="00BF75EC"/>
    <w:rsid w:val="00BF7906"/>
    <w:rsid w:val="00C024AF"/>
    <w:rsid w:val="00C02944"/>
    <w:rsid w:val="00C02DD5"/>
    <w:rsid w:val="00C05B1F"/>
    <w:rsid w:val="00C07066"/>
    <w:rsid w:val="00C07706"/>
    <w:rsid w:val="00C12FFC"/>
    <w:rsid w:val="00C131FC"/>
    <w:rsid w:val="00C16000"/>
    <w:rsid w:val="00C16DBC"/>
    <w:rsid w:val="00C17659"/>
    <w:rsid w:val="00C21BF0"/>
    <w:rsid w:val="00C21C82"/>
    <w:rsid w:val="00C21F8E"/>
    <w:rsid w:val="00C241E9"/>
    <w:rsid w:val="00C25305"/>
    <w:rsid w:val="00C314B0"/>
    <w:rsid w:val="00C3238C"/>
    <w:rsid w:val="00C33D73"/>
    <w:rsid w:val="00C36F94"/>
    <w:rsid w:val="00C37BFE"/>
    <w:rsid w:val="00C37CDF"/>
    <w:rsid w:val="00C37E57"/>
    <w:rsid w:val="00C37F5F"/>
    <w:rsid w:val="00C37FD4"/>
    <w:rsid w:val="00C42AE4"/>
    <w:rsid w:val="00C437DE"/>
    <w:rsid w:val="00C44830"/>
    <w:rsid w:val="00C45F26"/>
    <w:rsid w:val="00C50624"/>
    <w:rsid w:val="00C521D1"/>
    <w:rsid w:val="00C529AE"/>
    <w:rsid w:val="00C52C80"/>
    <w:rsid w:val="00C5486F"/>
    <w:rsid w:val="00C56EF4"/>
    <w:rsid w:val="00C6072C"/>
    <w:rsid w:val="00C635D9"/>
    <w:rsid w:val="00C63BAF"/>
    <w:rsid w:val="00C6411E"/>
    <w:rsid w:val="00C65524"/>
    <w:rsid w:val="00C65F86"/>
    <w:rsid w:val="00C66A79"/>
    <w:rsid w:val="00C7261C"/>
    <w:rsid w:val="00C772D0"/>
    <w:rsid w:val="00C77A67"/>
    <w:rsid w:val="00C80C65"/>
    <w:rsid w:val="00C81DC9"/>
    <w:rsid w:val="00C82315"/>
    <w:rsid w:val="00C829FE"/>
    <w:rsid w:val="00C83492"/>
    <w:rsid w:val="00C90E8B"/>
    <w:rsid w:val="00C9297F"/>
    <w:rsid w:val="00C94120"/>
    <w:rsid w:val="00C95A2F"/>
    <w:rsid w:val="00C97BAE"/>
    <w:rsid w:val="00CA21E1"/>
    <w:rsid w:val="00CA36A4"/>
    <w:rsid w:val="00CA3E20"/>
    <w:rsid w:val="00CA4299"/>
    <w:rsid w:val="00CA4DB3"/>
    <w:rsid w:val="00CA706B"/>
    <w:rsid w:val="00CA7E96"/>
    <w:rsid w:val="00CB0EAE"/>
    <w:rsid w:val="00CB112C"/>
    <w:rsid w:val="00CB3944"/>
    <w:rsid w:val="00CB3BE9"/>
    <w:rsid w:val="00CB3D1E"/>
    <w:rsid w:val="00CB4FBC"/>
    <w:rsid w:val="00CB5B1F"/>
    <w:rsid w:val="00CB7FF5"/>
    <w:rsid w:val="00CC1CDB"/>
    <w:rsid w:val="00CC2357"/>
    <w:rsid w:val="00CC2674"/>
    <w:rsid w:val="00CC4040"/>
    <w:rsid w:val="00CC484A"/>
    <w:rsid w:val="00CC5ACD"/>
    <w:rsid w:val="00CD1DC5"/>
    <w:rsid w:val="00CD2301"/>
    <w:rsid w:val="00CD2638"/>
    <w:rsid w:val="00CD35D7"/>
    <w:rsid w:val="00CD35F1"/>
    <w:rsid w:val="00CD3CB2"/>
    <w:rsid w:val="00CD431D"/>
    <w:rsid w:val="00CD5566"/>
    <w:rsid w:val="00CE1F67"/>
    <w:rsid w:val="00CE465B"/>
    <w:rsid w:val="00CE6874"/>
    <w:rsid w:val="00CE6CE1"/>
    <w:rsid w:val="00CE72E2"/>
    <w:rsid w:val="00CE7E41"/>
    <w:rsid w:val="00CF1112"/>
    <w:rsid w:val="00CF1D36"/>
    <w:rsid w:val="00CF1DA0"/>
    <w:rsid w:val="00CF3A04"/>
    <w:rsid w:val="00CF456E"/>
    <w:rsid w:val="00CF5205"/>
    <w:rsid w:val="00CF55E7"/>
    <w:rsid w:val="00CF773D"/>
    <w:rsid w:val="00CF7A4A"/>
    <w:rsid w:val="00D00DE4"/>
    <w:rsid w:val="00D019DE"/>
    <w:rsid w:val="00D02155"/>
    <w:rsid w:val="00D02744"/>
    <w:rsid w:val="00D04F9A"/>
    <w:rsid w:val="00D05240"/>
    <w:rsid w:val="00D054A6"/>
    <w:rsid w:val="00D05D19"/>
    <w:rsid w:val="00D06463"/>
    <w:rsid w:val="00D0736E"/>
    <w:rsid w:val="00D07E8B"/>
    <w:rsid w:val="00D10094"/>
    <w:rsid w:val="00D10154"/>
    <w:rsid w:val="00D113D1"/>
    <w:rsid w:val="00D12A64"/>
    <w:rsid w:val="00D13844"/>
    <w:rsid w:val="00D14E16"/>
    <w:rsid w:val="00D16A89"/>
    <w:rsid w:val="00D16AAB"/>
    <w:rsid w:val="00D177B2"/>
    <w:rsid w:val="00D17ADC"/>
    <w:rsid w:val="00D205F0"/>
    <w:rsid w:val="00D20F47"/>
    <w:rsid w:val="00D213B5"/>
    <w:rsid w:val="00D21F3B"/>
    <w:rsid w:val="00D2347B"/>
    <w:rsid w:val="00D25979"/>
    <w:rsid w:val="00D25B06"/>
    <w:rsid w:val="00D268CE"/>
    <w:rsid w:val="00D26BAC"/>
    <w:rsid w:val="00D27715"/>
    <w:rsid w:val="00D31FE5"/>
    <w:rsid w:val="00D32266"/>
    <w:rsid w:val="00D323C4"/>
    <w:rsid w:val="00D32553"/>
    <w:rsid w:val="00D3327D"/>
    <w:rsid w:val="00D34FD8"/>
    <w:rsid w:val="00D353E6"/>
    <w:rsid w:val="00D355F0"/>
    <w:rsid w:val="00D35CB3"/>
    <w:rsid w:val="00D360DB"/>
    <w:rsid w:val="00D404EF"/>
    <w:rsid w:val="00D41E9B"/>
    <w:rsid w:val="00D4316C"/>
    <w:rsid w:val="00D433CB"/>
    <w:rsid w:val="00D45FC4"/>
    <w:rsid w:val="00D46F86"/>
    <w:rsid w:val="00D50C11"/>
    <w:rsid w:val="00D51AAC"/>
    <w:rsid w:val="00D51B6D"/>
    <w:rsid w:val="00D51BEB"/>
    <w:rsid w:val="00D53805"/>
    <w:rsid w:val="00D5447E"/>
    <w:rsid w:val="00D54B49"/>
    <w:rsid w:val="00D5535E"/>
    <w:rsid w:val="00D55449"/>
    <w:rsid w:val="00D55E57"/>
    <w:rsid w:val="00D57A52"/>
    <w:rsid w:val="00D57EE4"/>
    <w:rsid w:val="00D610F6"/>
    <w:rsid w:val="00D626C0"/>
    <w:rsid w:val="00D64D9C"/>
    <w:rsid w:val="00D65B8F"/>
    <w:rsid w:val="00D65BB2"/>
    <w:rsid w:val="00D65CD4"/>
    <w:rsid w:val="00D70773"/>
    <w:rsid w:val="00D70ACB"/>
    <w:rsid w:val="00D71DF3"/>
    <w:rsid w:val="00D724CD"/>
    <w:rsid w:val="00D731FB"/>
    <w:rsid w:val="00D73F24"/>
    <w:rsid w:val="00D7466B"/>
    <w:rsid w:val="00D755CB"/>
    <w:rsid w:val="00D76B83"/>
    <w:rsid w:val="00D80737"/>
    <w:rsid w:val="00D8098B"/>
    <w:rsid w:val="00D81CF5"/>
    <w:rsid w:val="00D825DB"/>
    <w:rsid w:val="00D82772"/>
    <w:rsid w:val="00D84E56"/>
    <w:rsid w:val="00D858B4"/>
    <w:rsid w:val="00D870A4"/>
    <w:rsid w:val="00D87281"/>
    <w:rsid w:val="00D87CFE"/>
    <w:rsid w:val="00D90251"/>
    <w:rsid w:val="00D91307"/>
    <w:rsid w:val="00D920DE"/>
    <w:rsid w:val="00D925F8"/>
    <w:rsid w:val="00D933B6"/>
    <w:rsid w:val="00D94139"/>
    <w:rsid w:val="00D9462D"/>
    <w:rsid w:val="00D95251"/>
    <w:rsid w:val="00D97DE3"/>
    <w:rsid w:val="00DA450E"/>
    <w:rsid w:val="00DA45D5"/>
    <w:rsid w:val="00DA49A1"/>
    <w:rsid w:val="00DA561C"/>
    <w:rsid w:val="00DA586D"/>
    <w:rsid w:val="00DB05DB"/>
    <w:rsid w:val="00DB0B24"/>
    <w:rsid w:val="00DB0F71"/>
    <w:rsid w:val="00DB1197"/>
    <w:rsid w:val="00DB16F9"/>
    <w:rsid w:val="00DB1730"/>
    <w:rsid w:val="00DB65D2"/>
    <w:rsid w:val="00DB7A0C"/>
    <w:rsid w:val="00DC3FF1"/>
    <w:rsid w:val="00DC4C9C"/>
    <w:rsid w:val="00DC7462"/>
    <w:rsid w:val="00DD0550"/>
    <w:rsid w:val="00DD1677"/>
    <w:rsid w:val="00DD3045"/>
    <w:rsid w:val="00DD4340"/>
    <w:rsid w:val="00DD4916"/>
    <w:rsid w:val="00DD67F3"/>
    <w:rsid w:val="00DD708E"/>
    <w:rsid w:val="00DD76DA"/>
    <w:rsid w:val="00DE071F"/>
    <w:rsid w:val="00DE21DB"/>
    <w:rsid w:val="00DE3B50"/>
    <w:rsid w:val="00DE4799"/>
    <w:rsid w:val="00DE6652"/>
    <w:rsid w:val="00DE7BC4"/>
    <w:rsid w:val="00DF2AE9"/>
    <w:rsid w:val="00DF4396"/>
    <w:rsid w:val="00DF44BF"/>
    <w:rsid w:val="00DF4BEB"/>
    <w:rsid w:val="00DF5EAC"/>
    <w:rsid w:val="00DF6896"/>
    <w:rsid w:val="00DF6F0C"/>
    <w:rsid w:val="00E02E63"/>
    <w:rsid w:val="00E04FB7"/>
    <w:rsid w:val="00E0720C"/>
    <w:rsid w:val="00E1042B"/>
    <w:rsid w:val="00E10DB3"/>
    <w:rsid w:val="00E12080"/>
    <w:rsid w:val="00E13B23"/>
    <w:rsid w:val="00E16253"/>
    <w:rsid w:val="00E16B00"/>
    <w:rsid w:val="00E16C65"/>
    <w:rsid w:val="00E17F17"/>
    <w:rsid w:val="00E21609"/>
    <w:rsid w:val="00E21983"/>
    <w:rsid w:val="00E25C75"/>
    <w:rsid w:val="00E25CE8"/>
    <w:rsid w:val="00E2612F"/>
    <w:rsid w:val="00E264C2"/>
    <w:rsid w:val="00E2750F"/>
    <w:rsid w:val="00E31176"/>
    <w:rsid w:val="00E32B01"/>
    <w:rsid w:val="00E333EE"/>
    <w:rsid w:val="00E34205"/>
    <w:rsid w:val="00E3601D"/>
    <w:rsid w:val="00E367C9"/>
    <w:rsid w:val="00E36D4E"/>
    <w:rsid w:val="00E42FD8"/>
    <w:rsid w:val="00E4531F"/>
    <w:rsid w:val="00E45A17"/>
    <w:rsid w:val="00E46F6D"/>
    <w:rsid w:val="00E47B99"/>
    <w:rsid w:val="00E50002"/>
    <w:rsid w:val="00E52736"/>
    <w:rsid w:val="00E535A4"/>
    <w:rsid w:val="00E54E42"/>
    <w:rsid w:val="00E56182"/>
    <w:rsid w:val="00E617FD"/>
    <w:rsid w:val="00E6386C"/>
    <w:rsid w:val="00E639B7"/>
    <w:rsid w:val="00E642DA"/>
    <w:rsid w:val="00E70FAF"/>
    <w:rsid w:val="00E71DED"/>
    <w:rsid w:val="00E748B3"/>
    <w:rsid w:val="00E75120"/>
    <w:rsid w:val="00E759C0"/>
    <w:rsid w:val="00E75E79"/>
    <w:rsid w:val="00E7616A"/>
    <w:rsid w:val="00E7743B"/>
    <w:rsid w:val="00E80339"/>
    <w:rsid w:val="00E810D0"/>
    <w:rsid w:val="00E820B9"/>
    <w:rsid w:val="00E828D5"/>
    <w:rsid w:val="00E840AA"/>
    <w:rsid w:val="00E8554C"/>
    <w:rsid w:val="00E864D3"/>
    <w:rsid w:val="00E866C9"/>
    <w:rsid w:val="00E902D0"/>
    <w:rsid w:val="00E90AD3"/>
    <w:rsid w:val="00E90B55"/>
    <w:rsid w:val="00E9392E"/>
    <w:rsid w:val="00E93F95"/>
    <w:rsid w:val="00EA0D7C"/>
    <w:rsid w:val="00EA0DC3"/>
    <w:rsid w:val="00EA1B93"/>
    <w:rsid w:val="00EA2783"/>
    <w:rsid w:val="00EA4A09"/>
    <w:rsid w:val="00EA60EB"/>
    <w:rsid w:val="00EA63CE"/>
    <w:rsid w:val="00EA68B6"/>
    <w:rsid w:val="00EA789A"/>
    <w:rsid w:val="00EA7EAF"/>
    <w:rsid w:val="00EB0215"/>
    <w:rsid w:val="00EB0A68"/>
    <w:rsid w:val="00EB333F"/>
    <w:rsid w:val="00EB3E19"/>
    <w:rsid w:val="00EB630B"/>
    <w:rsid w:val="00EB6A15"/>
    <w:rsid w:val="00EB7D7C"/>
    <w:rsid w:val="00EB7F1B"/>
    <w:rsid w:val="00EC00E9"/>
    <w:rsid w:val="00EC039B"/>
    <w:rsid w:val="00EC0838"/>
    <w:rsid w:val="00EC0839"/>
    <w:rsid w:val="00EC1A18"/>
    <w:rsid w:val="00EC1F11"/>
    <w:rsid w:val="00EC2B2D"/>
    <w:rsid w:val="00EC40D1"/>
    <w:rsid w:val="00EC6D79"/>
    <w:rsid w:val="00ED043B"/>
    <w:rsid w:val="00ED25FF"/>
    <w:rsid w:val="00ED2A75"/>
    <w:rsid w:val="00ED4DB9"/>
    <w:rsid w:val="00ED5837"/>
    <w:rsid w:val="00ED7602"/>
    <w:rsid w:val="00EE1455"/>
    <w:rsid w:val="00EE284A"/>
    <w:rsid w:val="00EE43B1"/>
    <w:rsid w:val="00EE4C80"/>
    <w:rsid w:val="00EE793F"/>
    <w:rsid w:val="00EF13A3"/>
    <w:rsid w:val="00EF3394"/>
    <w:rsid w:val="00EF33E5"/>
    <w:rsid w:val="00EF50ED"/>
    <w:rsid w:val="00EF7EE7"/>
    <w:rsid w:val="00F00538"/>
    <w:rsid w:val="00F00665"/>
    <w:rsid w:val="00F00780"/>
    <w:rsid w:val="00F023BA"/>
    <w:rsid w:val="00F0241D"/>
    <w:rsid w:val="00F025D3"/>
    <w:rsid w:val="00F047E8"/>
    <w:rsid w:val="00F05CAC"/>
    <w:rsid w:val="00F05DA1"/>
    <w:rsid w:val="00F100C9"/>
    <w:rsid w:val="00F1069F"/>
    <w:rsid w:val="00F108FC"/>
    <w:rsid w:val="00F11A94"/>
    <w:rsid w:val="00F12A8B"/>
    <w:rsid w:val="00F159C1"/>
    <w:rsid w:val="00F15E65"/>
    <w:rsid w:val="00F21483"/>
    <w:rsid w:val="00F219CC"/>
    <w:rsid w:val="00F22ACC"/>
    <w:rsid w:val="00F23910"/>
    <w:rsid w:val="00F240CE"/>
    <w:rsid w:val="00F26FB1"/>
    <w:rsid w:val="00F2725B"/>
    <w:rsid w:val="00F27BBD"/>
    <w:rsid w:val="00F319EC"/>
    <w:rsid w:val="00F322B8"/>
    <w:rsid w:val="00F3251D"/>
    <w:rsid w:val="00F32B9A"/>
    <w:rsid w:val="00F32C90"/>
    <w:rsid w:val="00F332D9"/>
    <w:rsid w:val="00F349A7"/>
    <w:rsid w:val="00F406AC"/>
    <w:rsid w:val="00F41390"/>
    <w:rsid w:val="00F41F86"/>
    <w:rsid w:val="00F42295"/>
    <w:rsid w:val="00F42F62"/>
    <w:rsid w:val="00F448D8"/>
    <w:rsid w:val="00F4490C"/>
    <w:rsid w:val="00F456AA"/>
    <w:rsid w:val="00F4583F"/>
    <w:rsid w:val="00F47FDA"/>
    <w:rsid w:val="00F50D35"/>
    <w:rsid w:val="00F51168"/>
    <w:rsid w:val="00F51D70"/>
    <w:rsid w:val="00F5284A"/>
    <w:rsid w:val="00F53319"/>
    <w:rsid w:val="00F53E78"/>
    <w:rsid w:val="00F555E4"/>
    <w:rsid w:val="00F56DB4"/>
    <w:rsid w:val="00F5757F"/>
    <w:rsid w:val="00F57E9D"/>
    <w:rsid w:val="00F607DB"/>
    <w:rsid w:val="00F6291C"/>
    <w:rsid w:val="00F62EB5"/>
    <w:rsid w:val="00F63037"/>
    <w:rsid w:val="00F6414B"/>
    <w:rsid w:val="00F64950"/>
    <w:rsid w:val="00F65773"/>
    <w:rsid w:val="00F664D6"/>
    <w:rsid w:val="00F6740F"/>
    <w:rsid w:val="00F71A7C"/>
    <w:rsid w:val="00F74804"/>
    <w:rsid w:val="00F74EE3"/>
    <w:rsid w:val="00F7692E"/>
    <w:rsid w:val="00F76E67"/>
    <w:rsid w:val="00F771BB"/>
    <w:rsid w:val="00F772C9"/>
    <w:rsid w:val="00F81208"/>
    <w:rsid w:val="00F818F7"/>
    <w:rsid w:val="00F81EB9"/>
    <w:rsid w:val="00F857C8"/>
    <w:rsid w:val="00F876F9"/>
    <w:rsid w:val="00F9091C"/>
    <w:rsid w:val="00F90E95"/>
    <w:rsid w:val="00F916DA"/>
    <w:rsid w:val="00F95913"/>
    <w:rsid w:val="00F968DB"/>
    <w:rsid w:val="00FA0BF4"/>
    <w:rsid w:val="00FA1E0C"/>
    <w:rsid w:val="00FA2B1C"/>
    <w:rsid w:val="00FA65AA"/>
    <w:rsid w:val="00FA697B"/>
    <w:rsid w:val="00FA6C6F"/>
    <w:rsid w:val="00FB2FBB"/>
    <w:rsid w:val="00FB3674"/>
    <w:rsid w:val="00FB3822"/>
    <w:rsid w:val="00FB7FEF"/>
    <w:rsid w:val="00FC16FD"/>
    <w:rsid w:val="00FC53CF"/>
    <w:rsid w:val="00FC5729"/>
    <w:rsid w:val="00FC653E"/>
    <w:rsid w:val="00FC7A54"/>
    <w:rsid w:val="00FC7C4C"/>
    <w:rsid w:val="00FC7F00"/>
    <w:rsid w:val="00FD1E73"/>
    <w:rsid w:val="00FD1FEF"/>
    <w:rsid w:val="00FD3875"/>
    <w:rsid w:val="00FD54E0"/>
    <w:rsid w:val="00FD5C21"/>
    <w:rsid w:val="00FE1BFF"/>
    <w:rsid w:val="00FE28AE"/>
    <w:rsid w:val="00FE2944"/>
    <w:rsid w:val="00FE4D13"/>
    <w:rsid w:val="00FE641B"/>
    <w:rsid w:val="00FF0D2A"/>
    <w:rsid w:val="00FF12A4"/>
    <w:rsid w:val="00FF2309"/>
    <w:rsid w:val="00FF38F9"/>
    <w:rsid w:val="00FF3D4C"/>
    <w:rsid w:val="00FF47D1"/>
    <w:rsid w:val="00FF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19DB7"/>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09F"/>
    <w:pPr>
      <w:tabs>
        <w:tab w:val="left" w:pos="720"/>
        <w:tab w:val="left" w:pos="1080"/>
        <w:tab w:val="left" w:pos="6480"/>
        <w:tab w:val="left" w:pos="7200"/>
      </w:tabs>
      <w:spacing w:before="120" w:after="0" w:line="240" w:lineRule="auto"/>
    </w:pPr>
    <w:rPr>
      <w:rFonts w:ascii="Times New Roman" w:hAnsi="Times New Roman" w:cs="Times New Roman"/>
      <w:sz w:val="20"/>
      <w:szCs w:val="20"/>
      <w:lang w:eastAsia="ja-JP" w:bidi="th-TH"/>
    </w:rPr>
  </w:style>
  <w:style w:type="paragraph" w:styleId="Heading1">
    <w:name w:val="heading 1"/>
    <w:basedOn w:val="Normal"/>
    <w:next w:val="Normal"/>
    <w:link w:val="Heading1Char"/>
    <w:autoRedefine/>
    <w:qFormat/>
    <w:rsid w:val="002318EC"/>
    <w:pPr>
      <w:keepNext/>
      <w:pageBreakBefore/>
      <w:numPr>
        <w:numId w:val="23"/>
      </w:numPr>
      <w:pBdr>
        <w:bottom w:val="single" w:sz="4" w:space="1" w:color="auto"/>
      </w:pBdr>
      <w:tabs>
        <w:tab w:val="left" w:pos="540"/>
      </w:tabs>
      <w:ind w:right="-333"/>
      <w:outlineLvl w:val="0"/>
    </w:pPr>
    <w:rPr>
      <w:b/>
      <w:kern w:val="28"/>
      <w:sz w:val="32"/>
      <w:szCs w:val="32"/>
      <w:lang w:val="en-GB" w:eastAsia="ar-SA" w:bidi="ar-SA"/>
    </w:rPr>
  </w:style>
  <w:style w:type="paragraph" w:styleId="Heading2">
    <w:name w:val="heading 2"/>
    <w:basedOn w:val="Normal"/>
    <w:next w:val="Normal"/>
    <w:link w:val="Heading2Char"/>
    <w:autoRedefine/>
    <w:qFormat/>
    <w:rsid w:val="002318EC"/>
    <w:pPr>
      <w:keepNext/>
      <w:numPr>
        <w:ilvl w:val="1"/>
        <w:numId w:val="20"/>
      </w:numPr>
      <w:tabs>
        <w:tab w:val="left" w:pos="1440"/>
        <w:tab w:val="left" w:pos="2160"/>
        <w:tab w:val="left" w:pos="2250"/>
        <w:tab w:val="left" w:pos="8190"/>
      </w:tabs>
      <w:autoSpaceDE w:val="0"/>
      <w:autoSpaceDN w:val="0"/>
      <w:adjustRightInd w:val="0"/>
      <w:outlineLvl w:val="1"/>
    </w:pPr>
    <w:rPr>
      <w:rFonts w:eastAsiaTheme="majorEastAsia"/>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4474D4"/>
    <w:pPr>
      <w:numPr>
        <w:numId w:val="20"/>
      </w:numPr>
      <w:tabs>
        <w:tab w:val="clear" w:pos="1080"/>
        <w:tab w:val="left" w:pos="720"/>
        <w:tab w:val="left" w:pos="1800"/>
      </w:tabs>
      <w:outlineLvl w:val="2"/>
    </w:pPr>
    <w:rPr>
      <w:sz w:val="24"/>
      <w:szCs w:val="24"/>
    </w:rPr>
  </w:style>
  <w:style w:type="paragraph" w:styleId="Heading4">
    <w:name w:val="heading 4"/>
    <w:basedOn w:val="Normal"/>
    <w:next w:val="Normal"/>
    <w:link w:val="Heading4Char"/>
    <w:qFormat/>
    <w:rsid w:val="009E4290"/>
    <w:pPr>
      <w:keepNext/>
      <w:numPr>
        <w:ilvl w:val="3"/>
        <w:numId w:val="20"/>
      </w:numPr>
      <w:outlineLvl w:val="3"/>
    </w:pPr>
    <w:rPr>
      <w:b/>
      <w:bCs/>
      <w:lang w:eastAsia="en-US" w:bidi="ar-SA"/>
    </w:rPr>
  </w:style>
  <w:style w:type="paragraph" w:styleId="Heading5">
    <w:name w:val="heading 5"/>
    <w:basedOn w:val="Normal"/>
    <w:next w:val="Normal"/>
    <w:link w:val="Heading5Char"/>
    <w:qFormat/>
    <w:rsid w:val="009E4290"/>
    <w:pPr>
      <w:keepNext/>
      <w:numPr>
        <w:ilvl w:val="4"/>
        <w:numId w:val="20"/>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20"/>
      </w:numPr>
      <w:spacing w:before="200"/>
      <w:outlineLvl w:val="5"/>
    </w:pPr>
    <w:rPr>
      <w:b/>
      <w:bCs/>
      <w:sz w:val="22"/>
    </w:rPr>
  </w:style>
  <w:style w:type="paragraph" w:styleId="Heading7">
    <w:name w:val="heading 7"/>
    <w:basedOn w:val="Normal"/>
    <w:next w:val="Normal"/>
    <w:link w:val="Heading7Char"/>
    <w:qFormat/>
    <w:rsid w:val="009E4290"/>
    <w:pPr>
      <w:keepNext/>
      <w:numPr>
        <w:ilvl w:val="6"/>
        <w:numId w:val="20"/>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20"/>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20"/>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8EC"/>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2318EC"/>
    <w:rPr>
      <w:rFonts w:ascii="Times New Roman" w:eastAsiaTheme="majorEastAsia"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4474D4"/>
    <w:rPr>
      <w:rFonts w:ascii="Times New Roman" w:hAnsi="Times New Roman" w:cs="Times New Roman"/>
      <w:b/>
      <w:bCs/>
      <w:sz w:val="24"/>
      <w:szCs w:val="24"/>
    </w:rPr>
  </w:style>
  <w:style w:type="character" w:customStyle="1" w:styleId="Heading4Char">
    <w:name w:val="Heading 4 Char"/>
    <w:basedOn w:val="DefaultParagraphFont"/>
    <w:link w:val="Heading4"/>
    <w:rsid w:val="009E4290"/>
    <w:rPr>
      <w:rFonts w:ascii="Times New Roman" w:hAnsi="Times New Roman" w:cs="Times New Roman"/>
      <w:b/>
      <w:bCs/>
      <w:sz w:val="20"/>
      <w:szCs w:val="20"/>
    </w:rPr>
  </w:style>
  <w:style w:type="character" w:customStyle="1" w:styleId="Heading5Char">
    <w:name w:val="Heading 5 Char"/>
    <w:basedOn w:val="DefaultParagraphFont"/>
    <w:link w:val="Heading5"/>
    <w:rsid w:val="009E4290"/>
    <w:rPr>
      <w:rFonts w:ascii="Times New Roman" w:hAnsi="Times New Roman" w:cs="Times New Roman"/>
      <w:b/>
      <w:bCs/>
      <w:sz w:val="28"/>
      <w:szCs w:val="20"/>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0"/>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0"/>
      <w:szCs w:val="20"/>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0"/>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0"/>
      <w:lang w:val="en-GB" w:eastAsia="ja-JP" w:bidi="th-TH"/>
    </w:rPr>
  </w:style>
  <w:style w:type="paragraph" w:customStyle="1" w:styleId="NormalFirstline">
    <w:name w:val="Normal First line"/>
    <w:next w:val="Normal"/>
    <w:link w:val="NormalFirstlineChar"/>
    <w:autoRedefine/>
    <w:semiHidden/>
    <w:qFormat/>
    <w:rsid w:val="004F209F"/>
    <w:pPr>
      <w:numPr>
        <w:numId w:val="22"/>
      </w:numPr>
      <w:tabs>
        <w:tab w:val="left" w:pos="720"/>
        <w:tab w:val="left" w:pos="6390"/>
      </w:tabs>
      <w:spacing w:after="0" w:line="240" w:lineRule="auto"/>
    </w:pPr>
    <w:rPr>
      <w:rFonts w:ascii="Times New Roman" w:hAnsi="Times New Roman" w:cs="Times New Roman"/>
      <w:bCs/>
      <w:iCs/>
      <w:sz w:val="20"/>
      <w:szCs w:val="20"/>
      <w:lang w:eastAsia="ar-SA"/>
    </w:rPr>
  </w:style>
  <w:style w:type="character" w:customStyle="1" w:styleId="NormalFirstlineChar">
    <w:name w:val="Normal First line Char"/>
    <w:link w:val="NormalFirstline"/>
    <w:semiHidden/>
    <w:locked/>
    <w:rsid w:val="004F209F"/>
    <w:rPr>
      <w:rFonts w:ascii="Times New Roman" w:hAnsi="Times New Roman" w:cs="Times New Roman"/>
      <w:bCs/>
      <w:iCs/>
      <w:sz w:val="20"/>
      <w:szCs w:val="20"/>
      <w:lang w:eastAsia="ar-SA"/>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0"/>
      <w:szCs w:val="20"/>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A389A"/>
    <w:pPr>
      <w:tabs>
        <w:tab w:val="clear" w:pos="6480"/>
        <w:tab w:val="clear" w:pos="7200"/>
        <w:tab w:val="left" w:pos="270"/>
        <w:tab w:val="left" w:pos="819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Theme="majorEastAsia" w:hAnsi="Times New Roman" w:cs="Times New Roman"/>
      <w:b/>
      <w:color w:val="000000" w:themeColor="text1"/>
      <w:sz w:val="28"/>
      <w:szCs w:val="28"/>
      <w:lang w:val="en-GB"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Theme="majorEastAsia" w:hAnsi="Times New Roman" w:cs="Times New Roman"/>
      <w:b/>
      <w:bCs/>
      <w:color w:val="000000" w:themeColor="text1"/>
      <w:sz w:val="28"/>
      <w:szCs w:val="28"/>
      <w:lang w:val="en-GB"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0"/>
      <w:szCs w:val="20"/>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Firstline"/>
    <w:link w:val="WGISSbulletlistChar"/>
    <w:uiPriority w:val="1"/>
    <w:qFormat/>
    <w:rsid w:val="006E463C"/>
    <w:pPr>
      <w:tabs>
        <w:tab w:val="clear" w:pos="720"/>
        <w:tab w:val="num" w:pos="540"/>
      </w:tabs>
    </w:pPr>
  </w:style>
  <w:style w:type="character" w:customStyle="1" w:styleId="WGISSbulletlistChar">
    <w:name w:val="WGISS bullet list Char"/>
    <w:link w:val="WGISSbulletlist"/>
    <w:uiPriority w:val="1"/>
    <w:locked/>
    <w:rsid w:val="006E463C"/>
    <w:rPr>
      <w:rFonts w:ascii="Times New Roman" w:hAnsi="Times New Roman" w:cs="Times New Roman"/>
      <w:bCs/>
      <w:iCs/>
      <w:sz w:val="20"/>
      <w:szCs w:val="20"/>
      <w:lang w:eastAsia="ar-SA"/>
    </w:rPr>
  </w:style>
  <w:style w:type="paragraph" w:customStyle="1" w:styleId="WGISSNumberedlist">
    <w:name w:val="WGISS Numbered list"/>
    <w:basedOn w:val="Normal"/>
    <w:next w:val="Normal"/>
    <w:link w:val="WGISSNumberedlistChar"/>
    <w:uiPriority w:val="2"/>
    <w:qFormat/>
    <w:rsid w:val="002C1C75"/>
    <w:pPr>
      <w:numPr>
        <w:numId w:val="24"/>
      </w:numPr>
      <w:tabs>
        <w:tab w:val="clear" w:pos="720"/>
      </w:tabs>
    </w:pPr>
    <w:rPr>
      <w:lang w:val="en-GB" w:eastAsia="en-US" w:bidi="ar-SA"/>
    </w:rPr>
  </w:style>
  <w:style w:type="character" w:customStyle="1" w:styleId="WGISSNumberedlistChar">
    <w:name w:val="WGISS Numbered list Char"/>
    <w:link w:val="WGISSNumberedlist"/>
    <w:uiPriority w:val="2"/>
    <w:locked/>
    <w:rsid w:val="002C1C75"/>
    <w:rPr>
      <w:rFonts w:ascii="Times New Roman" w:hAnsi="Times New Roman" w:cs="Times New Roman"/>
      <w:sz w:val="20"/>
      <w:szCs w:val="20"/>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1"/>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2"/>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3"/>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4"/>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5"/>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6"/>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7"/>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8"/>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19"/>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1"/>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0"/>
      <w:szCs w:val="20"/>
      <w:lang w:val="en-GB" w:eastAsia="en-GB"/>
    </w:rPr>
  </w:style>
  <w:style w:type="numbering" w:customStyle="1" w:styleId="NoList1">
    <w:name w:val="No List1"/>
    <w:next w:val="NoList"/>
    <w:uiPriority w:val="99"/>
    <w:semiHidden/>
    <w:unhideWhenUsed/>
    <w:rsid w:val="005045BA"/>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52397525190246153gmail-normalfirstline">
    <w:name w:val="m_-8352397525190246153gmail-normalfirstline"/>
    <w:basedOn w:val="Normal"/>
    <w:rsid w:val="003B2DB6"/>
    <w:pPr>
      <w:tabs>
        <w:tab w:val="clear" w:pos="720"/>
        <w:tab w:val="clear" w:pos="1080"/>
        <w:tab w:val="clear" w:pos="6480"/>
        <w:tab w:val="clear" w:pos="7200"/>
      </w:tabs>
      <w:spacing w:before="100" w:beforeAutospacing="1" w:after="100" w:afterAutospacing="1"/>
    </w:pPr>
    <w:rPr>
      <w:rFonts w:eastAsia="Times New Roman"/>
      <w:lang w:eastAsia="en-US" w:bidi="ar-SA"/>
    </w:rPr>
  </w:style>
  <w:style w:type="character" w:styleId="UnresolvedMention">
    <w:name w:val="Unresolved Mention"/>
    <w:basedOn w:val="DefaultParagraphFont"/>
    <w:uiPriority w:val="99"/>
    <w:semiHidden/>
    <w:unhideWhenUsed/>
    <w:rsid w:val="001C7E02"/>
    <w:rPr>
      <w:color w:val="605E5C"/>
      <w:shd w:val="clear" w:color="auto" w:fill="E1DFDD"/>
    </w:rPr>
  </w:style>
  <w:style w:type="paragraph" w:customStyle="1" w:styleId="m2397941803609255223msolistparagraph">
    <w:name w:val="m_2397941803609255223msolistparagraph"/>
    <w:basedOn w:val="Normal"/>
    <w:rsid w:val="00D268CE"/>
    <w:pPr>
      <w:tabs>
        <w:tab w:val="clear" w:pos="720"/>
        <w:tab w:val="clear" w:pos="1080"/>
        <w:tab w:val="clear" w:pos="6480"/>
        <w:tab w:val="clear" w:pos="7200"/>
      </w:tabs>
      <w:spacing w:before="100" w:beforeAutospacing="1" w:after="100" w:afterAutospacing="1"/>
    </w:pPr>
    <w:rPr>
      <w:rFonts w:eastAsia="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26">
      <w:bodyDiv w:val="1"/>
      <w:marLeft w:val="0"/>
      <w:marRight w:val="0"/>
      <w:marTop w:val="0"/>
      <w:marBottom w:val="0"/>
      <w:divBdr>
        <w:top w:val="none" w:sz="0" w:space="0" w:color="auto"/>
        <w:left w:val="none" w:sz="0" w:space="0" w:color="auto"/>
        <w:bottom w:val="none" w:sz="0" w:space="0" w:color="auto"/>
        <w:right w:val="none" w:sz="0" w:space="0" w:color="auto"/>
      </w:divBdr>
      <w:divsChild>
        <w:div w:id="1778914077">
          <w:marLeft w:val="778"/>
          <w:marRight w:val="0"/>
          <w:marTop w:val="144"/>
          <w:marBottom w:val="0"/>
          <w:divBdr>
            <w:top w:val="none" w:sz="0" w:space="0" w:color="auto"/>
            <w:left w:val="none" w:sz="0" w:space="0" w:color="auto"/>
            <w:bottom w:val="none" w:sz="0" w:space="0" w:color="auto"/>
            <w:right w:val="none" w:sz="0" w:space="0" w:color="auto"/>
          </w:divBdr>
        </w:div>
        <w:div w:id="812671909">
          <w:marLeft w:val="778"/>
          <w:marRight w:val="0"/>
          <w:marTop w:val="144"/>
          <w:marBottom w:val="0"/>
          <w:divBdr>
            <w:top w:val="none" w:sz="0" w:space="0" w:color="auto"/>
            <w:left w:val="none" w:sz="0" w:space="0" w:color="auto"/>
            <w:bottom w:val="none" w:sz="0" w:space="0" w:color="auto"/>
            <w:right w:val="none" w:sz="0" w:space="0" w:color="auto"/>
          </w:divBdr>
        </w:div>
        <w:div w:id="962003286">
          <w:marLeft w:val="778"/>
          <w:marRight w:val="0"/>
          <w:marTop w:val="144"/>
          <w:marBottom w:val="0"/>
          <w:divBdr>
            <w:top w:val="none" w:sz="0" w:space="0" w:color="auto"/>
            <w:left w:val="none" w:sz="0" w:space="0" w:color="auto"/>
            <w:bottom w:val="none" w:sz="0" w:space="0" w:color="auto"/>
            <w:right w:val="none" w:sz="0" w:space="0" w:color="auto"/>
          </w:divBdr>
        </w:div>
        <w:div w:id="656227974">
          <w:marLeft w:val="778"/>
          <w:marRight w:val="0"/>
          <w:marTop w:val="144"/>
          <w:marBottom w:val="0"/>
          <w:divBdr>
            <w:top w:val="none" w:sz="0" w:space="0" w:color="auto"/>
            <w:left w:val="none" w:sz="0" w:space="0" w:color="auto"/>
            <w:bottom w:val="none" w:sz="0" w:space="0" w:color="auto"/>
            <w:right w:val="none" w:sz="0" w:space="0" w:color="auto"/>
          </w:divBdr>
        </w:div>
        <w:div w:id="221215849">
          <w:marLeft w:val="778"/>
          <w:marRight w:val="0"/>
          <w:marTop w:val="144"/>
          <w:marBottom w:val="0"/>
          <w:divBdr>
            <w:top w:val="none" w:sz="0" w:space="0" w:color="auto"/>
            <w:left w:val="none" w:sz="0" w:space="0" w:color="auto"/>
            <w:bottom w:val="none" w:sz="0" w:space="0" w:color="auto"/>
            <w:right w:val="none" w:sz="0" w:space="0" w:color="auto"/>
          </w:divBdr>
        </w:div>
      </w:divsChild>
    </w:div>
    <w:div w:id="544477">
      <w:bodyDiv w:val="1"/>
      <w:marLeft w:val="0"/>
      <w:marRight w:val="0"/>
      <w:marTop w:val="0"/>
      <w:marBottom w:val="0"/>
      <w:divBdr>
        <w:top w:val="none" w:sz="0" w:space="0" w:color="auto"/>
        <w:left w:val="none" w:sz="0" w:space="0" w:color="auto"/>
        <w:bottom w:val="none" w:sz="0" w:space="0" w:color="auto"/>
        <w:right w:val="none" w:sz="0" w:space="0" w:color="auto"/>
      </w:divBdr>
      <w:divsChild>
        <w:div w:id="1282303965">
          <w:marLeft w:val="720"/>
          <w:marRight w:val="0"/>
          <w:marTop w:val="96"/>
          <w:marBottom w:val="0"/>
          <w:divBdr>
            <w:top w:val="none" w:sz="0" w:space="0" w:color="auto"/>
            <w:left w:val="none" w:sz="0" w:space="0" w:color="auto"/>
            <w:bottom w:val="none" w:sz="0" w:space="0" w:color="auto"/>
            <w:right w:val="none" w:sz="0" w:space="0" w:color="auto"/>
          </w:divBdr>
        </w:div>
        <w:div w:id="128940217">
          <w:marLeft w:val="720"/>
          <w:marRight w:val="0"/>
          <w:marTop w:val="96"/>
          <w:marBottom w:val="0"/>
          <w:divBdr>
            <w:top w:val="none" w:sz="0" w:space="0" w:color="auto"/>
            <w:left w:val="none" w:sz="0" w:space="0" w:color="auto"/>
            <w:bottom w:val="none" w:sz="0" w:space="0" w:color="auto"/>
            <w:right w:val="none" w:sz="0" w:space="0" w:color="auto"/>
          </w:divBdr>
        </w:div>
        <w:div w:id="54132974">
          <w:marLeft w:val="1210"/>
          <w:marRight w:val="0"/>
          <w:marTop w:val="96"/>
          <w:marBottom w:val="0"/>
          <w:divBdr>
            <w:top w:val="none" w:sz="0" w:space="0" w:color="auto"/>
            <w:left w:val="none" w:sz="0" w:space="0" w:color="auto"/>
            <w:bottom w:val="none" w:sz="0" w:space="0" w:color="auto"/>
            <w:right w:val="none" w:sz="0" w:space="0" w:color="auto"/>
          </w:divBdr>
        </w:div>
        <w:div w:id="491022722">
          <w:marLeft w:val="1210"/>
          <w:marRight w:val="0"/>
          <w:marTop w:val="96"/>
          <w:marBottom w:val="0"/>
          <w:divBdr>
            <w:top w:val="none" w:sz="0" w:space="0" w:color="auto"/>
            <w:left w:val="none" w:sz="0" w:space="0" w:color="auto"/>
            <w:bottom w:val="none" w:sz="0" w:space="0" w:color="auto"/>
            <w:right w:val="none" w:sz="0" w:space="0" w:color="auto"/>
          </w:divBdr>
        </w:div>
        <w:div w:id="1436632113">
          <w:marLeft w:val="720"/>
          <w:marRight w:val="0"/>
          <w:marTop w:val="96"/>
          <w:marBottom w:val="0"/>
          <w:divBdr>
            <w:top w:val="none" w:sz="0" w:space="0" w:color="auto"/>
            <w:left w:val="none" w:sz="0" w:space="0" w:color="auto"/>
            <w:bottom w:val="none" w:sz="0" w:space="0" w:color="auto"/>
            <w:right w:val="none" w:sz="0" w:space="0" w:color="auto"/>
          </w:divBdr>
        </w:div>
        <w:div w:id="1353412035">
          <w:marLeft w:val="1210"/>
          <w:marRight w:val="0"/>
          <w:marTop w:val="96"/>
          <w:marBottom w:val="0"/>
          <w:divBdr>
            <w:top w:val="none" w:sz="0" w:space="0" w:color="auto"/>
            <w:left w:val="none" w:sz="0" w:space="0" w:color="auto"/>
            <w:bottom w:val="none" w:sz="0" w:space="0" w:color="auto"/>
            <w:right w:val="none" w:sz="0" w:space="0" w:color="auto"/>
          </w:divBdr>
        </w:div>
        <w:div w:id="901252279">
          <w:marLeft w:val="1210"/>
          <w:marRight w:val="0"/>
          <w:marTop w:val="96"/>
          <w:marBottom w:val="0"/>
          <w:divBdr>
            <w:top w:val="none" w:sz="0" w:space="0" w:color="auto"/>
            <w:left w:val="none" w:sz="0" w:space="0" w:color="auto"/>
            <w:bottom w:val="none" w:sz="0" w:space="0" w:color="auto"/>
            <w:right w:val="none" w:sz="0" w:space="0" w:color="auto"/>
          </w:divBdr>
        </w:div>
        <w:div w:id="723329940">
          <w:marLeft w:val="1210"/>
          <w:marRight w:val="0"/>
          <w:marTop w:val="96"/>
          <w:marBottom w:val="0"/>
          <w:divBdr>
            <w:top w:val="none" w:sz="0" w:space="0" w:color="auto"/>
            <w:left w:val="none" w:sz="0" w:space="0" w:color="auto"/>
            <w:bottom w:val="none" w:sz="0" w:space="0" w:color="auto"/>
            <w:right w:val="none" w:sz="0" w:space="0" w:color="auto"/>
          </w:divBdr>
        </w:div>
      </w:divsChild>
    </w:div>
    <w:div w:id="2244014">
      <w:bodyDiv w:val="1"/>
      <w:marLeft w:val="0"/>
      <w:marRight w:val="0"/>
      <w:marTop w:val="0"/>
      <w:marBottom w:val="0"/>
      <w:divBdr>
        <w:top w:val="none" w:sz="0" w:space="0" w:color="auto"/>
        <w:left w:val="none" w:sz="0" w:space="0" w:color="auto"/>
        <w:bottom w:val="none" w:sz="0" w:space="0" w:color="auto"/>
        <w:right w:val="none" w:sz="0" w:space="0" w:color="auto"/>
      </w:divBdr>
      <w:divsChild>
        <w:div w:id="1992327055">
          <w:marLeft w:val="360"/>
          <w:marRight w:val="0"/>
          <w:marTop w:val="67"/>
          <w:marBottom w:val="0"/>
          <w:divBdr>
            <w:top w:val="none" w:sz="0" w:space="0" w:color="auto"/>
            <w:left w:val="none" w:sz="0" w:space="0" w:color="auto"/>
            <w:bottom w:val="none" w:sz="0" w:space="0" w:color="auto"/>
            <w:right w:val="none" w:sz="0" w:space="0" w:color="auto"/>
          </w:divBdr>
        </w:div>
        <w:div w:id="547762177">
          <w:marLeft w:val="562"/>
          <w:marRight w:val="0"/>
          <w:marTop w:val="67"/>
          <w:marBottom w:val="0"/>
          <w:divBdr>
            <w:top w:val="none" w:sz="0" w:space="0" w:color="auto"/>
            <w:left w:val="none" w:sz="0" w:space="0" w:color="auto"/>
            <w:bottom w:val="none" w:sz="0" w:space="0" w:color="auto"/>
            <w:right w:val="none" w:sz="0" w:space="0" w:color="auto"/>
          </w:divBdr>
        </w:div>
        <w:div w:id="1627934003">
          <w:marLeft w:val="562"/>
          <w:marRight w:val="0"/>
          <w:marTop w:val="67"/>
          <w:marBottom w:val="0"/>
          <w:divBdr>
            <w:top w:val="none" w:sz="0" w:space="0" w:color="auto"/>
            <w:left w:val="none" w:sz="0" w:space="0" w:color="auto"/>
            <w:bottom w:val="none" w:sz="0" w:space="0" w:color="auto"/>
            <w:right w:val="none" w:sz="0" w:space="0" w:color="auto"/>
          </w:divBdr>
        </w:div>
        <w:div w:id="648052340">
          <w:marLeft w:val="360"/>
          <w:marRight w:val="0"/>
          <w:marTop w:val="67"/>
          <w:marBottom w:val="0"/>
          <w:divBdr>
            <w:top w:val="none" w:sz="0" w:space="0" w:color="auto"/>
            <w:left w:val="none" w:sz="0" w:space="0" w:color="auto"/>
            <w:bottom w:val="none" w:sz="0" w:space="0" w:color="auto"/>
            <w:right w:val="none" w:sz="0" w:space="0" w:color="auto"/>
          </w:divBdr>
        </w:div>
        <w:div w:id="2000695161">
          <w:marLeft w:val="360"/>
          <w:marRight w:val="0"/>
          <w:marTop w:val="67"/>
          <w:marBottom w:val="0"/>
          <w:divBdr>
            <w:top w:val="none" w:sz="0" w:space="0" w:color="auto"/>
            <w:left w:val="none" w:sz="0" w:space="0" w:color="auto"/>
            <w:bottom w:val="none" w:sz="0" w:space="0" w:color="auto"/>
            <w:right w:val="none" w:sz="0" w:space="0" w:color="auto"/>
          </w:divBdr>
        </w:div>
        <w:div w:id="2065978534">
          <w:marLeft w:val="562"/>
          <w:marRight w:val="0"/>
          <w:marTop w:val="67"/>
          <w:marBottom w:val="0"/>
          <w:divBdr>
            <w:top w:val="none" w:sz="0" w:space="0" w:color="auto"/>
            <w:left w:val="none" w:sz="0" w:space="0" w:color="auto"/>
            <w:bottom w:val="none" w:sz="0" w:space="0" w:color="auto"/>
            <w:right w:val="none" w:sz="0" w:space="0" w:color="auto"/>
          </w:divBdr>
        </w:div>
      </w:divsChild>
    </w:div>
    <w:div w:id="3286417">
      <w:bodyDiv w:val="1"/>
      <w:marLeft w:val="0"/>
      <w:marRight w:val="0"/>
      <w:marTop w:val="0"/>
      <w:marBottom w:val="0"/>
      <w:divBdr>
        <w:top w:val="none" w:sz="0" w:space="0" w:color="auto"/>
        <w:left w:val="none" w:sz="0" w:space="0" w:color="auto"/>
        <w:bottom w:val="none" w:sz="0" w:space="0" w:color="auto"/>
        <w:right w:val="none" w:sz="0" w:space="0" w:color="auto"/>
      </w:divBdr>
      <w:divsChild>
        <w:div w:id="124275529">
          <w:marLeft w:val="446"/>
          <w:marRight w:val="0"/>
          <w:marTop w:val="0"/>
          <w:marBottom w:val="267"/>
          <w:divBdr>
            <w:top w:val="none" w:sz="0" w:space="0" w:color="auto"/>
            <w:left w:val="none" w:sz="0" w:space="0" w:color="auto"/>
            <w:bottom w:val="none" w:sz="0" w:space="0" w:color="auto"/>
            <w:right w:val="none" w:sz="0" w:space="0" w:color="auto"/>
          </w:divBdr>
        </w:div>
        <w:div w:id="1462068001">
          <w:marLeft w:val="1080"/>
          <w:marRight w:val="0"/>
          <w:marTop w:val="0"/>
          <w:marBottom w:val="267"/>
          <w:divBdr>
            <w:top w:val="none" w:sz="0" w:space="0" w:color="auto"/>
            <w:left w:val="none" w:sz="0" w:space="0" w:color="auto"/>
            <w:bottom w:val="none" w:sz="0" w:space="0" w:color="auto"/>
            <w:right w:val="none" w:sz="0" w:space="0" w:color="auto"/>
          </w:divBdr>
        </w:div>
        <w:div w:id="487553609">
          <w:marLeft w:val="1080"/>
          <w:marRight w:val="0"/>
          <w:marTop w:val="0"/>
          <w:marBottom w:val="267"/>
          <w:divBdr>
            <w:top w:val="none" w:sz="0" w:space="0" w:color="auto"/>
            <w:left w:val="none" w:sz="0" w:space="0" w:color="auto"/>
            <w:bottom w:val="none" w:sz="0" w:space="0" w:color="auto"/>
            <w:right w:val="none" w:sz="0" w:space="0" w:color="auto"/>
          </w:divBdr>
        </w:div>
        <w:div w:id="954602852">
          <w:marLeft w:val="446"/>
          <w:marRight w:val="0"/>
          <w:marTop w:val="0"/>
          <w:marBottom w:val="267"/>
          <w:divBdr>
            <w:top w:val="none" w:sz="0" w:space="0" w:color="auto"/>
            <w:left w:val="none" w:sz="0" w:space="0" w:color="auto"/>
            <w:bottom w:val="none" w:sz="0" w:space="0" w:color="auto"/>
            <w:right w:val="none" w:sz="0" w:space="0" w:color="auto"/>
          </w:divBdr>
        </w:div>
        <w:div w:id="1760445535">
          <w:marLeft w:val="1080"/>
          <w:marRight w:val="0"/>
          <w:marTop w:val="0"/>
          <w:marBottom w:val="267"/>
          <w:divBdr>
            <w:top w:val="none" w:sz="0" w:space="0" w:color="auto"/>
            <w:left w:val="none" w:sz="0" w:space="0" w:color="auto"/>
            <w:bottom w:val="none" w:sz="0" w:space="0" w:color="auto"/>
            <w:right w:val="none" w:sz="0" w:space="0" w:color="auto"/>
          </w:divBdr>
        </w:div>
        <w:div w:id="464855953">
          <w:marLeft w:val="446"/>
          <w:marRight w:val="0"/>
          <w:marTop w:val="0"/>
          <w:marBottom w:val="267"/>
          <w:divBdr>
            <w:top w:val="none" w:sz="0" w:space="0" w:color="auto"/>
            <w:left w:val="none" w:sz="0" w:space="0" w:color="auto"/>
            <w:bottom w:val="none" w:sz="0" w:space="0" w:color="auto"/>
            <w:right w:val="none" w:sz="0" w:space="0" w:color="auto"/>
          </w:divBdr>
        </w:div>
        <w:div w:id="1911231736">
          <w:marLeft w:val="1080"/>
          <w:marRight w:val="0"/>
          <w:marTop w:val="0"/>
          <w:marBottom w:val="267"/>
          <w:divBdr>
            <w:top w:val="none" w:sz="0" w:space="0" w:color="auto"/>
            <w:left w:val="none" w:sz="0" w:space="0" w:color="auto"/>
            <w:bottom w:val="none" w:sz="0" w:space="0" w:color="auto"/>
            <w:right w:val="none" w:sz="0" w:space="0" w:color="auto"/>
          </w:divBdr>
        </w:div>
      </w:divsChild>
    </w:div>
    <w:div w:id="5332622">
      <w:bodyDiv w:val="1"/>
      <w:marLeft w:val="0"/>
      <w:marRight w:val="0"/>
      <w:marTop w:val="0"/>
      <w:marBottom w:val="0"/>
      <w:divBdr>
        <w:top w:val="none" w:sz="0" w:space="0" w:color="auto"/>
        <w:left w:val="none" w:sz="0" w:space="0" w:color="auto"/>
        <w:bottom w:val="none" w:sz="0" w:space="0" w:color="auto"/>
        <w:right w:val="none" w:sz="0" w:space="0" w:color="auto"/>
      </w:divBdr>
      <w:divsChild>
        <w:div w:id="1707675978">
          <w:marLeft w:val="547"/>
          <w:marRight w:val="0"/>
          <w:marTop w:val="115"/>
          <w:marBottom w:val="0"/>
          <w:divBdr>
            <w:top w:val="none" w:sz="0" w:space="0" w:color="auto"/>
            <w:left w:val="none" w:sz="0" w:space="0" w:color="auto"/>
            <w:bottom w:val="none" w:sz="0" w:space="0" w:color="auto"/>
            <w:right w:val="none" w:sz="0" w:space="0" w:color="auto"/>
          </w:divBdr>
        </w:div>
        <w:div w:id="2082680433">
          <w:marLeft w:val="1166"/>
          <w:marRight w:val="0"/>
          <w:marTop w:val="106"/>
          <w:marBottom w:val="0"/>
          <w:divBdr>
            <w:top w:val="none" w:sz="0" w:space="0" w:color="auto"/>
            <w:left w:val="none" w:sz="0" w:space="0" w:color="auto"/>
            <w:bottom w:val="none" w:sz="0" w:space="0" w:color="auto"/>
            <w:right w:val="none" w:sz="0" w:space="0" w:color="auto"/>
          </w:divBdr>
        </w:div>
        <w:div w:id="357857055">
          <w:marLeft w:val="547"/>
          <w:marRight w:val="0"/>
          <w:marTop w:val="115"/>
          <w:marBottom w:val="0"/>
          <w:divBdr>
            <w:top w:val="none" w:sz="0" w:space="0" w:color="auto"/>
            <w:left w:val="none" w:sz="0" w:space="0" w:color="auto"/>
            <w:bottom w:val="none" w:sz="0" w:space="0" w:color="auto"/>
            <w:right w:val="none" w:sz="0" w:space="0" w:color="auto"/>
          </w:divBdr>
        </w:div>
        <w:div w:id="1178733999">
          <w:marLeft w:val="1166"/>
          <w:marRight w:val="0"/>
          <w:marTop w:val="106"/>
          <w:marBottom w:val="0"/>
          <w:divBdr>
            <w:top w:val="none" w:sz="0" w:space="0" w:color="auto"/>
            <w:left w:val="none" w:sz="0" w:space="0" w:color="auto"/>
            <w:bottom w:val="none" w:sz="0" w:space="0" w:color="auto"/>
            <w:right w:val="none" w:sz="0" w:space="0" w:color="auto"/>
          </w:divBdr>
        </w:div>
        <w:div w:id="461851792">
          <w:marLeft w:val="1166"/>
          <w:marRight w:val="0"/>
          <w:marTop w:val="106"/>
          <w:marBottom w:val="0"/>
          <w:divBdr>
            <w:top w:val="none" w:sz="0" w:space="0" w:color="auto"/>
            <w:left w:val="none" w:sz="0" w:space="0" w:color="auto"/>
            <w:bottom w:val="none" w:sz="0" w:space="0" w:color="auto"/>
            <w:right w:val="none" w:sz="0" w:space="0" w:color="auto"/>
          </w:divBdr>
        </w:div>
        <w:div w:id="1141843771">
          <w:marLeft w:val="547"/>
          <w:marRight w:val="0"/>
          <w:marTop w:val="115"/>
          <w:marBottom w:val="0"/>
          <w:divBdr>
            <w:top w:val="none" w:sz="0" w:space="0" w:color="auto"/>
            <w:left w:val="none" w:sz="0" w:space="0" w:color="auto"/>
            <w:bottom w:val="none" w:sz="0" w:space="0" w:color="auto"/>
            <w:right w:val="none" w:sz="0" w:space="0" w:color="auto"/>
          </w:divBdr>
        </w:div>
        <w:div w:id="1827821973">
          <w:marLeft w:val="547"/>
          <w:marRight w:val="0"/>
          <w:marTop w:val="115"/>
          <w:marBottom w:val="0"/>
          <w:divBdr>
            <w:top w:val="none" w:sz="0" w:space="0" w:color="auto"/>
            <w:left w:val="none" w:sz="0" w:space="0" w:color="auto"/>
            <w:bottom w:val="none" w:sz="0" w:space="0" w:color="auto"/>
            <w:right w:val="none" w:sz="0" w:space="0" w:color="auto"/>
          </w:divBdr>
        </w:div>
        <w:div w:id="811868242">
          <w:marLeft w:val="1166"/>
          <w:marRight w:val="0"/>
          <w:marTop w:val="106"/>
          <w:marBottom w:val="0"/>
          <w:divBdr>
            <w:top w:val="none" w:sz="0" w:space="0" w:color="auto"/>
            <w:left w:val="none" w:sz="0" w:space="0" w:color="auto"/>
            <w:bottom w:val="none" w:sz="0" w:space="0" w:color="auto"/>
            <w:right w:val="none" w:sz="0" w:space="0" w:color="auto"/>
          </w:divBdr>
        </w:div>
      </w:divsChild>
    </w:div>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1230072850">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48916775">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sChild>
    </w:div>
    <w:div w:id="17464886">
      <w:bodyDiv w:val="1"/>
      <w:marLeft w:val="0"/>
      <w:marRight w:val="0"/>
      <w:marTop w:val="0"/>
      <w:marBottom w:val="0"/>
      <w:divBdr>
        <w:top w:val="none" w:sz="0" w:space="0" w:color="auto"/>
        <w:left w:val="none" w:sz="0" w:space="0" w:color="auto"/>
        <w:bottom w:val="none" w:sz="0" w:space="0" w:color="auto"/>
        <w:right w:val="none" w:sz="0" w:space="0" w:color="auto"/>
      </w:divBdr>
      <w:divsChild>
        <w:div w:id="1640188213">
          <w:marLeft w:val="331"/>
          <w:marRight w:val="0"/>
          <w:marTop w:val="0"/>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0472470">
      <w:bodyDiv w:val="1"/>
      <w:marLeft w:val="0"/>
      <w:marRight w:val="0"/>
      <w:marTop w:val="0"/>
      <w:marBottom w:val="0"/>
      <w:divBdr>
        <w:top w:val="none" w:sz="0" w:space="0" w:color="auto"/>
        <w:left w:val="none" w:sz="0" w:space="0" w:color="auto"/>
        <w:bottom w:val="none" w:sz="0" w:space="0" w:color="auto"/>
        <w:right w:val="none" w:sz="0" w:space="0" w:color="auto"/>
      </w:divBdr>
      <w:divsChild>
        <w:div w:id="1787308723">
          <w:marLeft w:val="547"/>
          <w:marRight w:val="0"/>
          <w:marTop w:val="115"/>
          <w:marBottom w:val="0"/>
          <w:divBdr>
            <w:top w:val="none" w:sz="0" w:space="0" w:color="auto"/>
            <w:left w:val="none" w:sz="0" w:space="0" w:color="auto"/>
            <w:bottom w:val="none" w:sz="0" w:space="0" w:color="auto"/>
            <w:right w:val="none" w:sz="0" w:space="0" w:color="auto"/>
          </w:divBdr>
        </w:div>
        <w:div w:id="1112478144">
          <w:marLeft w:val="547"/>
          <w:marRight w:val="0"/>
          <w:marTop w:val="115"/>
          <w:marBottom w:val="0"/>
          <w:divBdr>
            <w:top w:val="none" w:sz="0" w:space="0" w:color="auto"/>
            <w:left w:val="none" w:sz="0" w:space="0" w:color="auto"/>
            <w:bottom w:val="none" w:sz="0" w:space="0" w:color="auto"/>
            <w:right w:val="none" w:sz="0" w:space="0" w:color="auto"/>
          </w:divBdr>
        </w:div>
      </w:divsChild>
    </w:div>
    <w:div w:id="20938490">
      <w:bodyDiv w:val="1"/>
      <w:marLeft w:val="0"/>
      <w:marRight w:val="0"/>
      <w:marTop w:val="0"/>
      <w:marBottom w:val="0"/>
      <w:divBdr>
        <w:top w:val="none" w:sz="0" w:space="0" w:color="auto"/>
        <w:left w:val="none" w:sz="0" w:space="0" w:color="auto"/>
        <w:bottom w:val="none" w:sz="0" w:space="0" w:color="auto"/>
        <w:right w:val="none" w:sz="0" w:space="0" w:color="auto"/>
      </w:divBdr>
    </w:div>
    <w:div w:id="21396653">
      <w:bodyDiv w:val="1"/>
      <w:marLeft w:val="0"/>
      <w:marRight w:val="0"/>
      <w:marTop w:val="0"/>
      <w:marBottom w:val="0"/>
      <w:divBdr>
        <w:top w:val="none" w:sz="0" w:space="0" w:color="auto"/>
        <w:left w:val="none" w:sz="0" w:space="0" w:color="auto"/>
        <w:bottom w:val="none" w:sz="0" w:space="0" w:color="auto"/>
        <w:right w:val="none" w:sz="0" w:space="0" w:color="auto"/>
      </w:divBdr>
      <w:divsChild>
        <w:div w:id="899293830">
          <w:marLeft w:val="547"/>
          <w:marRight w:val="0"/>
          <w:marTop w:val="115"/>
          <w:marBottom w:val="0"/>
          <w:divBdr>
            <w:top w:val="none" w:sz="0" w:space="0" w:color="auto"/>
            <w:left w:val="none" w:sz="0" w:space="0" w:color="auto"/>
            <w:bottom w:val="none" w:sz="0" w:space="0" w:color="auto"/>
            <w:right w:val="none" w:sz="0" w:space="0" w:color="auto"/>
          </w:divBdr>
        </w:div>
        <w:div w:id="183370773">
          <w:marLeft w:val="547"/>
          <w:marRight w:val="0"/>
          <w:marTop w:val="115"/>
          <w:marBottom w:val="0"/>
          <w:divBdr>
            <w:top w:val="none" w:sz="0" w:space="0" w:color="auto"/>
            <w:left w:val="none" w:sz="0" w:space="0" w:color="auto"/>
            <w:bottom w:val="none" w:sz="0" w:space="0" w:color="auto"/>
            <w:right w:val="none" w:sz="0" w:space="0" w:color="auto"/>
          </w:divBdr>
        </w:div>
        <w:div w:id="1765150930">
          <w:marLeft w:val="547"/>
          <w:marRight w:val="0"/>
          <w:marTop w:val="115"/>
          <w:marBottom w:val="0"/>
          <w:divBdr>
            <w:top w:val="none" w:sz="0" w:space="0" w:color="auto"/>
            <w:left w:val="none" w:sz="0" w:space="0" w:color="auto"/>
            <w:bottom w:val="none" w:sz="0" w:space="0" w:color="auto"/>
            <w:right w:val="none" w:sz="0" w:space="0" w:color="auto"/>
          </w:divBdr>
        </w:div>
        <w:div w:id="672561938">
          <w:marLeft w:val="547"/>
          <w:marRight w:val="0"/>
          <w:marTop w:val="115"/>
          <w:marBottom w:val="0"/>
          <w:divBdr>
            <w:top w:val="none" w:sz="0" w:space="0" w:color="auto"/>
            <w:left w:val="none" w:sz="0" w:space="0" w:color="auto"/>
            <w:bottom w:val="none" w:sz="0" w:space="0" w:color="auto"/>
            <w:right w:val="none" w:sz="0" w:space="0" w:color="auto"/>
          </w:divBdr>
        </w:div>
      </w:divsChild>
    </w:div>
    <w:div w:id="22873846">
      <w:bodyDiv w:val="1"/>
      <w:marLeft w:val="0"/>
      <w:marRight w:val="0"/>
      <w:marTop w:val="0"/>
      <w:marBottom w:val="0"/>
      <w:divBdr>
        <w:top w:val="none" w:sz="0" w:space="0" w:color="auto"/>
        <w:left w:val="none" w:sz="0" w:space="0" w:color="auto"/>
        <w:bottom w:val="none" w:sz="0" w:space="0" w:color="auto"/>
        <w:right w:val="none" w:sz="0" w:space="0" w:color="auto"/>
      </w:divBdr>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3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sChild>
    </w:div>
    <w:div w:id="25640218">
      <w:bodyDiv w:val="1"/>
      <w:marLeft w:val="0"/>
      <w:marRight w:val="0"/>
      <w:marTop w:val="0"/>
      <w:marBottom w:val="0"/>
      <w:divBdr>
        <w:top w:val="none" w:sz="0" w:space="0" w:color="auto"/>
        <w:left w:val="none" w:sz="0" w:space="0" w:color="auto"/>
        <w:bottom w:val="none" w:sz="0" w:space="0" w:color="auto"/>
        <w:right w:val="none" w:sz="0" w:space="0" w:color="auto"/>
      </w:divBdr>
      <w:divsChild>
        <w:div w:id="331640159">
          <w:marLeft w:val="1166"/>
          <w:marRight w:val="0"/>
          <w:marTop w:val="86"/>
          <w:marBottom w:val="0"/>
          <w:divBdr>
            <w:top w:val="none" w:sz="0" w:space="0" w:color="auto"/>
            <w:left w:val="none" w:sz="0" w:space="0" w:color="auto"/>
            <w:bottom w:val="none" w:sz="0" w:space="0" w:color="auto"/>
            <w:right w:val="none" w:sz="0" w:space="0" w:color="auto"/>
          </w:divBdr>
        </w:div>
        <w:div w:id="394207933">
          <w:marLeft w:val="1166"/>
          <w:marRight w:val="0"/>
          <w:marTop w:val="86"/>
          <w:marBottom w:val="0"/>
          <w:divBdr>
            <w:top w:val="none" w:sz="0" w:space="0" w:color="auto"/>
            <w:left w:val="none" w:sz="0" w:space="0" w:color="auto"/>
            <w:bottom w:val="none" w:sz="0" w:space="0" w:color="auto"/>
            <w:right w:val="none" w:sz="0" w:space="0" w:color="auto"/>
          </w:divBdr>
        </w:div>
        <w:div w:id="1546257947">
          <w:marLeft w:val="1166"/>
          <w:marRight w:val="0"/>
          <w:marTop w:val="86"/>
          <w:marBottom w:val="0"/>
          <w:divBdr>
            <w:top w:val="none" w:sz="0" w:space="0" w:color="auto"/>
            <w:left w:val="none" w:sz="0" w:space="0" w:color="auto"/>
            <w:bottom w:val="none" w:sz="0" w:space="0" w:color="auto"/>
            <w:right w:val="none" w:sz="0" w:space="0" w:color="auto"/>
          </w:divBdr>
        </w:div>
        <w:div w:id="262347327">
          <w:marLeft w:val="1166"/>
          <w:marRight w:val="0"/>
          <w:marTop w:val="86"/>
          <w:marBottom w:val="0"/>
          <w:divBdr>
            <w:top w:val="none" w:sz="0" w:space="0" w:color="auto"/>
            <w:left w:val="none" w:sz="0" w:space="0" w:color="auto"/>
            <w:bottom w:val="none" w:sz="0" w:space="0" w:color="auto"/>
            <w:right w:val="none" w:sz="0" w:space="0" w:color="auto"/>
          </w:divBdr>
        </w:div>
        <w:div w:id="1688629531">
          <w:marLeft w:val="1800"/>
          <w:marRight w:val="0"/>
          <w:marTop w:val="77"/>
          <w:marBottom w:val="0"/>
          <w:divBdr>
            <w:top w:val="none" w:sz="0" w:space="0" w:color="auto"/>
            <w:left w:val="none" w:sz="0" w:space="0" w:color="auto"/>
            <w:bottom w:val="none" w:sz="0" w:space="0" w:color="auto"/>
            <w:right w:val="none" w:sz="0" w:space="0" w:color="auto"/>
          </w:divBdr>
        </w:div>
        <w:div w:id="913856323">
          <w:marLeft w:val="1800"/>
          <w:marRight w:val="0"/>
          <w:marTop w:val="77"/>
          <w:marBottom w:val="0"/>
          <w:divBdr>
            <w:top w:val="none" w:sz="0" w:space="0" w:color="auto"/>
            <w:left w:val="none" w:sz="0" w:space="0" w:color="auto"/>
            <w:bottom w:val="none" w:sz="0" w:space="0" w:color="auto"/>
            <w:right w:val="none" w:sz="0" w:space="0" w:color="auto"/>
          </w:divBdr>
        </w:div>
        <w:div w:id="1142582093">
          <w:marLeft w:val="1800"/>
          <w:marRight w:val="0"/>
          <w:marTop w:val="77"/>
          <w:marBottom w:val="0"/>
          <w:divBdr>
            <w:top w:val="none" w:sz="0" w:space="0" w:color="auto"/>
            <w:left w:val="none" w:sz="0" w:space="0" w:color="auto"/>
            <w:bottom w:val="none" w:sz="0" w:space="0" w:color="auto"/>
            <w:right w:val="none" w:sz="0" w:space="0" w:color="auto"/>
          </w:divBdr>
        </w:div>
      </w:divsChild>
    </w:div>
    <w:div w:id="29571667">
      <w:bodyDiv w:val="1"/>
      <w:marLeft w:val="0"/>
      <w:marRight w:val="0"/>
      <w:marTop w:val="0"/>
      <w:marBottom w:val="0"/>
      <w:divBdr>
        <w:top w:val="none" w:sz="0" w:space="0" w:color="auto"/>
        <w:left w:val="none" w:sz="0" w:space="0" w:color="auto"/>
        <w:bottom w:val="none" w:sz="0" w:space="0" w:color="auto"/>
        <w:right w:val="none" w:sz="0" w:space="0" w:color="auto"/>
      </w:divBdr>
      <w:divsChild>
        <w:div w:id="1507938898">
          <w:marLeft w:val="547"/>
          <w:marRight w:val="0"/>
          <w:marTop w:val="0"/>
          <w:marBottom w:val="0"/>
          <w:divBdr>
            <w:top w:val="none" w:sz="0" w:space="0" w:color="auto"/>
            <w:left w:val="none" w:sz="0" w:space="0" w:color="auto"/>
            <w:bottom w:val="none" w:sz="0" w:space="0" w:color="auto"/>
            <w:right w:val="none" w:sz="0" w:space="0" w:color="auto"/>
          </w:divBdr>
        </w:div>
        <w:div w:id="1706632549">
          <w:marLeft w:val="547"/>
          <w:marRight w:val="0"/>
          <w:marTop w:val="0"/>
          <w:marBottom w:val="0"/>
          <w:divBdr>
            <w:top w:val="none" w:sz="0" w:space="0" w:color="auto"/>
            <w:left w:val="none" w:sz="0" w:space="0" w:color="auto"/>
            <w:bottom w:val="none" w:sz="0" w:space="0" w:color="auto"/>
            <w:right w:val="none" w:sz="0" w:space="0" w:color="auto"/>
          </w:divBdr>
        </w:div>
        <w:div w:id="1124151806">
          <w:marLeft w:val="547"/>
          <w:marRight w:val="0"/>
          <w:marTop w:val="0"/>
          <w:marBottom w:val="0"/>
          <w:divBdr>
            <w:top w:val="none" w:sz="0" w:space="0" w:color="auto"/>
            <w:left w:val="none" w:sz="0" w:space="0" w:color="auto"/>
            <w:bottom w:val="none" w:sz="0" w:space="0" w:color="auto"/>
            <w:right w:val="none" w:sz="0" w:space="0" w:color="auto"/>
          </w:divBdr>
        </w:div>
      </w:divsChild>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728215165">
          <w:marLeft w:val="720"/>
          <w:marRight w:val="0"/>
          <w:marTop w:val="115"/>
          <w:marBottom w:val="0"/>
          <w:divBdr>
            <w:top w:val="none" w:sz="0" w:space="0" w:color="auto"/>
            <w:left w:val="none" w:sz="0" w:space="0" w:color="auto"/>
            <w:bottom w:val="none" w:sz="0" w:space="0" w:color="auto"/>
            <w:right w:val="none" w:sz="0" w:space="0" w:color="auto"/>
          </w:divBdr>
        </w:div>
        <w:div w:id="160880650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39401614">
      <w:bodyDiv w:val="1"/>
      <w:marLeft w:val="0"/>
      <w:marRight w:val="0"/>
      <w:marTop w:val="0"/>
      <w:marBottom w:val="0"/>
      <w:divBdr>
        <w:top w:val="none" w:sz="0" w:space="0" w:color="auto"/>
        <w:left w:val="none" w:sz="0" w:space="0" w:color="auto"/>
        <w:bottom w:val="none" w:sz="0" w:space="0" w:color="auto"/>
        <w:right w:val="none" w:sz="0" w:space="0" w:color="auto"/>
      </w:divBdr>
    </w:div>
    <w:div w:id="45228997">
      <w:bodyDiv w:val="1"/>
      <w:marLeft w:val="0"/>
      <w:marRight w:val="0"/>
      <w:marTop w:val="0"/>
      <w:marBottom w:val="0"/>
      <w:divBdr>
        <w:top w:val="none" w:sz="0" w:space="0" w:color="auto"/>
        <w:left w:val="none" w:sz="0" w:space="0" w:color="auto"/>
        <w:bottom w:val="none" w:sz="0" w:space="0" w:color="auto"/>
        <w:right w:val="none" w:sz="0" w:space="0" w:color="auto"/>
      </w:divBdr>
      <w:divsChild>
        <w:div w:id="209728295">
          <w:marLeft w:val="1210"/>
          <w:marRight w:val="0"/>
          <w:marTop w:val="100"/>
          <w:marBottom w:val="0"/>
          <w:divBdr>
            <w:top w:val="none" w:sz="0" w:space="0" w:color="auto"/>
            <w:left w:val="none" w:sz="0" w:space="0" w:color="auto"/>
            <w:bottom w:val="none" w:sz="0" w:space="0" w:color="auto"/>
            <w:right w:val="none" w:sz="0" w:space="0" w:color="auto"/>
          </w:divBdr>
        </w:div>
        <w:div w:id="936794927">
          <w:marLeft w:val="1210"/>
          <w:marRight w:val="0"/>
          <w:marTop w:val="100"/>
          <w:marBottom w:val="0"/>
          <w:divBdr>
            <w:top w:val="none" w:sz="0" w:space="0" w:color="auto"/>
            <w:left w:val="none" w:sz="0" w:space="0" w:color="auto"/>
            <w:bottom w:val="none" w:sz="0" w:space="0" w:color="auto"/>
            <w:right w:val="none" w:sz="0" w:space="0" w:color="auto"/>
          </w:divBdr>
        </w:div>
        <w:div w:id="998314603">
          <w:marLeft w:val="1210"/>
          <w:marRight w:val="0"/>
          <w:marTop w:val="100"/>
          <w:marBottom w:val="0"/>
          <w:divBdr>
            <w:top w:val="none" w:sz="0" w:space="0" w:color="auto"/>
            <w:left w:val="none" w:sz="0" w:space="0" w:color="auto"/>
            <w:bottom w:val="none" w:sz="0" w:space="0" w:color="auto"/>
            <w:right w:val="none" w:sz="0" w:space="0" w:color="auto"/>
          </w:divBdr>
        </w:div>
        <w:div w:id="1013536617">
          <w:marLeft w:val="1210"/>
          <w:marRight w:val="0"/>
          <w:marTop w:val="100"/>
          <w:marBottom w:val="0"/>
          <w:divBdr>
            <w:top w:val="none" w:sz="0" w:space="0" w:color="auto"/>
            <w:left w:val="none" w:sz="0" w:space="0" w:color="auto"/>
            <w:bottom w:val="none" w:sz="0" w:space="0" w:color="auto"/>
            <w:right w:val="none" w:sz="0" w:space="0" w:color="auto"/>
          </w:divBdr>
        </w:div>
        <w:div w:id="604265071">
          <w:marLeft w:val="1210"/>
          <w:marRight w:val="0"/>
          <w:marTop w:val="100"/>
          <w:marBottom w:val="0"/>
          <w:divBdr>
            <w:top w:val="none" w:sz="0" w:space="0" w:color="auto"/>
            <w:left w:val="none" w:sz="0" w:space="0" w:color="auto"/>
            <w:bottom w:val="none" w:sz="0" w:space="0" w:color="auto"/>
            <w:right w:val="none" w:sz="0" w:space="0" w:color="auto"/>
          </w:divBdr>
        </w:div>
        <w:div w:id="1516190835">
          <w:marLeft w:val="1210"/>
          <w:marRight w:val="0"/>
          <w:marTop w:val="100"/>
          <w:marBottom w:val="0"/>
          <w:divBdr>
            <w:top w:val="none" w:sz="0" w:space="0" w:color="auto"/>
            <w:left w:val="none" w:sz="0" w:space="0" w:color="auto"/>
            <w:bottom w:val="none" w:sz="0" w:space="0" w:color="auto"/>
            <w:right w:val="none" w:sz="0" w:space="0" w:color="auto"/>
          </w:divBdr>
        </w:div>
        <w:div w:id="1489902063">
          <w:marLeft w:val="1210"/>
          <w:marRight w:val="0"/>
          <w:marTop w:val="100"/>
          <w:marBottom w:val="0"/>
          <w:divBdr>
            <w:top w:val="none" w:sz="0" w:space="0" w:color="auto"/>
            <w:left w:val="none" w:sz="0" w:space="0" w:color="auto"/>
            <w:bottom w:val="none" w:sz="0" w:space="0" w:color="auto"/>
            <w:right w:val="none" w:sz="0" w:space="0" w:color="auto"/>
          </w:divBdr>
        </w:div>
        <w:div w:id="199171451">
          <w:marLeft w:val="1210"/>
          <w:marRight w:val="0"/>
          <w:marTop w:val="100"/>
          <w:marBottom w:val="0"/>
          <w:divBdr>
            <w:top w:val="none" w:sz="0" w:space="0" w:color="auto"/>
            <w:left w:val="none" w:sz="0" w:space="0" w:color="auto"/>
            <w:bottom w:val="none" w:sz="0" w:space="0" w:color="auto"/>
            <w:right w:val="none" w:sz="0" w:space="0" w:color="auto"/>
          </w:divBdr>
        </w:div>
      </w:divsChild>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45572687">
      <w:bodyDiv w:val="1"/>
      <w:marLeft w:val="0"/>
      <w:marRight w:val="0"/>
      <w:marTop w:val="0"/>
      <w:marBottom w:val="0"/>
      <w:divBdr>
        <w:top w:val="none" w:sz="0" w:space="0" w:color="auto"/>
        <w:left w:val="none" w:sz="0" w:space="0" w:color="auto"/>
        <w:bottom w:val="none" w:sz="0" w:space="0" w:color="auto"/>
        <w:right w:val="none" w:sz="0" w:space="0" w:color="auto"/>
      </w:divBdr>
      <w:divsChild>
        <w:div w:id="916280870">
          <w:marLeft w:val="446"/>
          <w:marRight w:val="0"/>
          <w:marTop w:val="0"/>
          <w:marBottom w:val="0"/>
          <w:divBdr>
            <w:top w:val="none" w:sz="0" w:space="0" w:color="auto"/>
            <w:left w:val="none" w:sz="0" w:space="0" w:color="auto"/>
            <w:bottom w:val="none" w:sz="0" w:space="0" w:color="auto"/>
            <w:right w:val="none" w:sz="0" w:space="0" w:color="auto"/>
          </w:divBdr>
        </w:div>
        <w:div w:id="2109426440">
          <w:marLeft w:val="446"/>
          <w:marRight w:val="0"/>
          <w:marTop w:val="0"/>
          <w:marBottom w:val="0"/>
          <w:divBdr>
            <w:top w:val="none" w:sz="0" w:space="0" w:color="auto"/>
            <w:left w:val="none" w:sz="0" w:space="0" w:color="auto"/>
            <w:bottom w:val="none" w:sz="0" w:space="0" w:color="auto"/>
            <w:right w:val="none" w:sz="0" w:space="0" w:color="auto"/>
          </w:divBdr>
        </w:div>
        <w:div w:id="759914204">
          <w:marLeft w:val="446"/>
          <w:marRight w:val="0"/>
          <w:marTop w:val="0"/>
          <w:marBottom w:val="0"/>
          <w:divBdr>
            <w:top w:val="none" w:sz="0" w:space="0" w:color="auto"/>
            <w:left w:val="none" w:sz="0" w:space="0" w:color="auto"/>
            <w:bottom w:val="none" w:sz="0" w:space="0" w:color="auto"/>
            <w:right w:val="none" w:sz="0" w:space="0" w:color="auto"/>
          </w:divBdr>
        </w:div>
        <w:div w:id="1291740274">
          <w:marLeft w:val="446"/>
          <w:marRight w:val="0"/>
          <w:marTop w:val="0"/>
          <w:marBottom w:val="0"/>
          <w:divBdr>
            <w:top w:val="none" w:sz="0" w:space="0" w:color="auto"/>
            <w:left w:val="none" w:sz="0" w:space="0" w:color="auto"/>
            <w:bottom w:val="none" w:sz="0" w:space="0" w:color="auto"/>
            <w:right w:val="none" w:sz="0" w:space="0" w:color="auto"/>
          </w:divBdr>
        </w:div>
        <w:div w:id="1598976149">
          <w:marLeft w:val="446"/>
          <w:marRight w:val="0"/>
          <w:marTop w:val="0"/>
          <w:marBottom w:val="0"/>
          <w:divBdr>
            <w:top w:val="none" w:sz="0" w:space="0" w:color="auto"/>
            <w:left w:val="none" w:sz="0" w:space="0" w:color="auto"/>
            <w:bottom w:val="none" w:sz="0" w:space="0" w:color="auto"/>
            <w:right w:val="none" w:sz="0" w:space="0" w:color="auto"/>
          </w:divBdr>
        </w:div>
        <w:div w:id="1967854794">
          <w:marLeft w:val="446"/>
          <w:marRight w:val="0"/>
          <w:marTop w:val="0"/>
          <w:marBottom w:val="0"/>
          <w:divBdr>
            <w:top w:val="none" w:sz="0" w:space="0" w:color="auto"/>
            <w:left w:val="none" w:sz="0" w:space="0" w:color="auto"/>
            <w:bottom w:val="none" w:sz="0" w:space="0" w:color="auto"/>
            <w:right w:val="none" w:sz="0" w:space="0" w:color="auto"/>
          </w:divBdr>
        </w:div>
        <w:div w:id="631594852">
          <w:marLeft w:val="446"/>
          <w:marRight w:val="0"/>
          <w:marTop w:val="0"/>
          <w:marBottom w:val="0"/>
          <w:divBdr>
            <w:top w:val="none" w:sz="0" w:space="0" w:color="auto"/>
            <w:left w:val="none" w:sz="0" w:space="0" w:color="auto"/>
            <w:bottom w:val="none" w:sz="0" w:space="0" w:color="auto"/>
            <w:right w:val="none" w:sz="0" w:space="0" w:color="auto"/>
          </w:divBdr>
        </w:div>
        <w:div w:id="440028736">
          <w:marLeft w:val="446"/>
          <w:marRight w:val="0"/>
          <w:marTop w:val="0"/>
          <w:marBottom w:val="0"/>
          <w:divBdr>
            <w:top w:val="none" w:sz="0" w:space="0" w:color="auto"/>
            <w:left w:val="none" w:sz="0" w:space="0" w:color="auto"/>
            <w:bottom w:val="none" w:sz="0" w:space="0" w:color="auto"/>
            <w:right w:val="none" w:sz="0" w:space="0" w:color="auto"/>
          </w:divBdr>
        </w:div>
      </w:divsChild>
    </w:div>
    <w:div w:id="45878381">
      <w:bodyDiv w:val="1"/>
      <w:marLeft w:val="0"/>
      <w:marRight w:val="0"/>
      <w:marTop w:val="0"/>
      <w:marBottom w:val="0"/>
      <w:divBdr>
        <w:top w:val="none" w:sz="0" w:space="0" w:color="auto"/>
        <w:left w:val="none" w:sz="0" w:space="0" w:color="auto"/>
        <w:bottom w:val="none" w:sz="0" w:space="0" w:color="auto"/>
        <w:right w:val="none" w:sz="0" w:space="0" w:color="auto"/>
      </w:divBdr>
      <w:divsChild>
        <w:div w:id="1944410481">
          <w:marLeft w:val="0"/>
          <w:marRight w:val="0"/>
          <w:marTop w:val="77"/>
          <w:marBottom w:val="0"/>
          <w:divBdr>
            <w:top w:val="none" w:sz="0" w:space="0" w:color="auto"/>
            <w:left w:val="none" w:sz="0" w:space="0" w:color="auto"/>
            <w:bottom w:val="none" w:sz="0" w:space="0" w:color="auto"/>
            <w:right w:val="none" w:sz="0" w:space="0" w:color="auto"/>
          </w:divBdr>
        </w:div>
        <w:div w:id="2105297688">
          <w:marLeft w:val="1080"/>
          <w:marRight w:val="0"/>
          <w:marTop w:val="67"/>
          <w:marBottom w:val="0"/>
          <w:divBdr>
            <w:top w:val="none" w:sz="0" w:space="0" w:color="auto"/>
            <w:left w:val="none" w:sz="0" w:space="0" w:color="auto"/>
            <w:bottom w:val="none" w:sz="0" w:space="0" w:color="auto"/>
            <w:right w:val="none" w:sz="0" w:space="0" w:color="auto"/>
          </w:divBdr>
        </w:div>
        <w:div w:id="2001083712">
          <w:marLeft w:val="0"/>
          <w:marRight w:val="0"/>
          <w:marTop w:val="77"/>
          <w:marBottom w:val="0"/>
          <w:divBdr>
            <w:top w:val="none" w:sz="0" w:space="0" w:color="auto"/>
            <w:left w:val="none" w:sz="0" w:space="0" w:color="auto"/>
            <w:bottom w:val="none" w:sz="0" w:space="0" w:color="auto"/>
            <w:right w:val="none" w:sz="0" w:space="0" w:color="auto"/>
          </w:divBdr>
        </w:div>
        <w:div w:id="303659097">
          <w:marLeft w:val="1080"/>
          <w:marRight w:val="0"/>
          <w:marTop w:val="67"/>
          <w:marBottom w:val="0"/>
          <w:divBdr>
            <w:top w:val="none" w:sz="0" w:space="0" w:color="auto"/>
            <w:left w:val="none" w:sz="0" w:space="0" w:color="auto"/>
            <w:bottom w:val="none" w:sz="0" w:space="0" w:color="auto"/>
            <w:right w:val="none" w:sz="0" w:space="0" w:color="auto"/>
          </w:divBdr>
        </w:div>
        <w:div w:id="629284363">
          <w:marLeft w:val="0"/>
          <w:marRight w:val="0"/>
          <w:marTop w:val="77"/>
          <w:marBottom w:val="0"/>
          <w:divBdr>
            <w:top w:val="none" w:sz="0" w:space="0" w:color="auto"/>
            <w:left w:val="none" w:sz="0" w:space="0" w:color="auto"/>
            <w:bottom w:val="none" w:sz="0" w:space="0" w:color="auto"/>
            <w:right w:val="none" w:sz="0" w:space="0" w:color="auto"/>
          </w:divBdr>
        </w:div>
        <w:div w:id="875117250">
          <w:marLeft w:val="1080"/>
          <w:marRight w:val="0"/>
          <w:marTop w:val="67"/>
          <w:marBottom w:val="0"/>
          <w:divBdr>
            <w:top w:val="none" w:sz="0" w:space="0" w:color="auto"/>
            <w:left w:val="none" w:sz="0" w:space="0" w:color="auto"/>
            <w:bottom w:val="none" w:sz="0" w:space="0" w:color="auto"/>
            <w:right w:val="none" w:sz="0" w:space="0" w:color="auto"/>
          </w:divBdr>
        </w:div>
        <w:div w:id="417486101">
          <w:marLeft w:val="0"/>
          <w:marRight w:val="0"/>
          <w:marTop w:val="77"/>
          <w:marBottom w:val="0"/>
          <w:divBdr>
            <w:top w:val="none" w:sz="0" w:space="0" w:color="auto"/>
            <w:left w:val="none" w:sz="0" w:space="0" w:color="auto"/>
            <w:bottom w:val="none" w:sz="0" w:space="0" w:color="auto"/>
            <w:right w:val="none" w:sz="0" w:space="0" w:color="auto"/>
          </w:divBdr>
        </w:div>
        <w:div w:id="262341348">
          <w:marLeft w:val="0"/>
          <w:marRight w:val="0"/>
          <w:marTop w:val="77"/>
          <w:marBottom w:val="0"/>
          <w:divBdr>
            <w:top w:val="none" w:sz="0" w:space="0" w:color="auto"/>
            <w:left w:val="none" w:sz="0" w:space="0" w:color="auto"/>
            <w:bottom w:val="none" w:sz="0" w:space="0" w:color="auto"/>
            <w:right w:val="none" w:sz="0" w:space="0" w:color="auto"/>
          </w:divBdr>
        </w:div>
        <w:div w:id="469521157">
          <w:marLeft w:val="1080"/>
          <w:marRight w:val="0"/>
          <w:marTop w:val="67"/>
          <w:marBottom w:val="0"/>
          <w:divBdr>
            <w:top w:val="none" w:sz="0" w:space="0" w:color="auto"/>
            <w:left w:val="none" w:sz="0" w:space="0" w:color="auto"/>
            <w:bottom w:val="none" w:sz="0" w:space="0" w:color="auto"/>
            <w:right w:val="none" w:sz="0" w:space="0" w:color="auto"/>
          </w:divBdr>
        </w:div>
      </w:divsChild>
    </w:div>
    <w:div w:id="47000214">
      <w:bodyDiv w:val="1"/>
      <w:marLeft w:val="0"/>
      <w:marRight w:val="0"/>
      <w:marTop w:val="0"/>
      <w:marBottom w:val="0"/>
      <w:divBdr>
        <w:top w:val="none" w:sz="0" w:space="0" w:color="auto"/>
        <w:left w:val="none" w:sz="0" w:space="0" w:color="auto"/>
        <w:bottom w:val="none" w:sz="0" w:space="0" w:color="auto"/>
        <w:right w:val="none" w:sz="0" w:space="0" w:color="auto"/>
      </w:divBdr>
      <w:divsChild>
        <w:div w:id="2061396559">
          <w:marLeft w:val="547"/>
          <w:marRight w:val="0"/>
          <w:marTop w:val="115"/>
          <w:marBottom w:val="0"/>
          <w:divBdr>
            <w:top w:val="none" w:sz="0" w:space="0" w:color="auto"/>
            <w:left w:val="none" w:sz="0" w:space="0" w:color="auto"/>
            <w:bottom w:val="none" w:sz="0" w:space="0" w:color="auto"/>
            <w:right w:val="none" w:sz="0" w:space="0" w:color="auto"/>
          </w:divBdr>
        </w:div>
        <w:div w:id="146283342">
          <w:marLeft w:val="547"/>
          <w:marRight w:val="0"/>
          <w:marTop w:val="115"/>
          <w:marBottom w:val="0"/>
          <w:divBdr>
            <w:top w:val="none" w:sz="0" w:space="0" w:color="auto"/>
            <w:left w:val="none" w:sz="0" w:space="0" w:color="auto"/>
            <w:bottom w:val="none" w:sz="0" w:space="0" w:color="auto"/>
            <w:right w:val="none" w:sz="0" w:space="0" w:color="auto"/>
          </w:divBdr>
        </w:div>
        <w:div w:id="866410107">
          <w:marLeft w:val="1166"/>
          <w:marRight w:val="0"/>
          <w:marTop w:val="106"/>
          <w:marBottom w:val="0"/>
          <w:divBdr>
            <w:top w:val="none" w:sz="0" w:space="0" w:color="auto"/>
            <w:left w:val="none" w:sz="0" w:space="0" w:color="auto"/>
            <w:bottom w:val="none" w:sz="0" w:space="0" w:color="auto"/>
            <w:right w:val="none" w:sz="0" w:space="0" w:color="auto"/>
          </w:divBdr>
        </w:div>
        <w:div w:id="2025592006">
          <w:marLeft w:val="1166"/>
          <w:marRight w:val="0"/>
          <w:marTop w:val="106"/>
          <w:marBottom w:val="0"/>
          <w:divBdr>
            <w:top w:val="none" w:sz="0" w:space="0" w:color="auto"/>
            <w:left w:val="none" w:sz="0" w:space="0" w:color="auto"/>
            <w:bottom w:val="none" w:sz="0" w:space="0" w:color="auto"/>
            <w:right w:val="none" w:sz="0" w:space="0" w:color="auto"/>
          </w:divBdr>
        </w:div>
        <w:div w:id="56443236">
          <w:marLeft w:val="1166"/>
          <w:marRight w:val="0"/>
          <w:marTop w:val="106"/>
          <w:marBottom w:val="0"/>
          <w:divBdr>
            <w:top w:val="none" w:sz="0" w:space="0" w:color="auto"/>
            <w:left w:val="none" w:sz="0" w:space="0" w:color="auto"/>
            <w:bottom w:val="none" w:sz="0" w:space="0" w:color="auto"/>
            <w:right w:val="none" w:sz="0" w:space="0" w:color="auto"/>
          </w:divBdr>
        </w:div>
        <w:div w:id="2067562299">
          <w:marLeft w:val="547"/>
          <w:marRight w:val="0"/>
          <w:marTop w:val="115"/>
          <w:marBottom w:val="0"/>
          <w:divBdr>
            <w:top w:val="none" w:sz="0" w:space="0" w:color="auto"/>
            <w:left w:val="none" w:sz="0" w:space="0" w:color="auto"/>
            <w:bottom w:val="none" w:sz="0" w:space="0" w:color="auto"/>
            <w:right w:val="none" w:sz="0" w:space="0" w:color="auto"/>
          </w:divBdr>
        </w:div>
        <w:div w:id="764956016">
          <w:marLeft w:val="1166"/>
          <w:marRight w:val="0"/>
          <w:marTop w:val="106"/>
          <w:marBottom w:val="0"/>
          <w:divBdr>
            <w:top w:val="none" w:sz="0" w:space="0" w:color="auto"/>
            <w:left w:val="none" w:sz="0" w:space="0" w:color="auto"/>
            <w:bottom w:val="none" w:sz="0" w:space="0" w:color="auto"/>
            <w:right w:val="none" w:sz="0" w:space="0" w:color="auto"/>
          </w:divBdr>
        </w:div>
        <w:div w:id="311913492">
          <w:marLeft w:val="1800"/>
          <w:marRight w:val="0"/>
          <w:marTop w:val="96"/>
          <w:marBottom w:val="0"/>
          <w:divBdr>
            <w:top w:val="none" w:sz="0" w:space="0" w:color="auto"/>
            <w:left w:val="none" w:sz="0" w:space="0" w:color="auto"/>
            <w:bottom w:val="none" w:sz="0" w:space="0" w:color="auto"/>
            <w:right w:val="none" w:sz="0" w:space="0" w:color="auto"/>
          </w:divBdr>
        </w:div>
        <w:div w:id="356277856">
          <w:marLeft w:val="1800"/>
          <w:marRight w:val="0"/>
          <w:marTop w:val="96"/>
          <w:marBottom w:val="0"/>
          <w:divBdr>
            <w:top w:val="none" w:sz="0" w:space="0" w:color="auto"/>
            <w:left w:val="none" w:sz="0" w:space="0" w:color="auto"/>
            <w:bottom w:val="none" w:sz="0" w:space="0" w:color="auto"/>
            <w:right w:val="none" w:sz="0" w:space="0" w:color="auto"/>
          </w:divBdr>
        </w:div>
        <w:div w:id="477461060">
          <w:marLeft w:val="1800"/>
          <w:marRight w:val="0"/>
          <w:marTop w:val="96"/>
          <w:marBottom w:val="0"/>
          <w:divBdr>
            <w:top w:val="none" w:sz="0" w:space="0" w:color="auto"/>
            <w:left w:val="none" w:sz="0" w:space="0" w:color="auto"/>
            <w:bottom w:val="none" w:sz="0" w:space="0" w:color="auto"/>
            <w:right w:val="none" w:sz="0" w:space="0" w:color="auto"/>
          </w:divBdr>
        </w:div>
        <w:div w:id="1472287650">
          <w:marLeft w:val="1166"/>
          <w:marRight w:val="0"/>
          <w:marTop w:val="106"/>
          <w:marBottom w:val="0"/>
          <w:divBdr>
            <w:top w:val="none" w:sz="0" w:space="0" w:color="auto"/>
            <w:left w:val="none" w:sz="0" w:space="0" w:color="auto"/>
            <w:bottom w:val="none" w:sz="0" w:space="0" w:color="auto"/>
            <w:right w:val="none" w:sz="0" w:space="0" w:color="auto"/>
          </w:divBdr>
        </w:div>
      </w:divsChild>
    </w:div>
    <w:div w:id="51120916">
      <w:bodyDiv w:val="1"/>
      <w:marLeft w:val="0"/>
      <w:marRight w:val="0"/>
      <w:marTop w:val="0"/>
      <w:marBottom w:val="0"/>
      <w:divBdr>
        <w:top w:val="none" w:sz="0" w:space="0" w:color="auto"/>
        <w:left w:val="none" w:sz="0" w:space="0" w:color="auto"/>
        <w:bottom w:val="none" w:sz="0" w:space="0" w:color="auto"/>
        <w:right w:val="none" w:sz="0" w:space="0" w:color="auto"/>
      </w:divBdr>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3892249">
      <w:bodyDiv w:val="1"/>
      <w:marLeft w:val="0"/>
      <w:marRight w:val="0"/>
      <w:marTop w:val="0"/>
      <w:marBottom w:val="0"/>
      <w:divBdr>
        <w:top w:val="none" w:sz="0" w:space="0" w:color="auto"/>
        <w:left w:val="none" w:sz="0" w:space="0" w:color="auto"/>
        <w:bottom w:val="none" w:sz="0" w:space="0" w:color="auto"/>
        <w:right w:val="none" w:sz="0" w:space="0" w:color="auto"/>
      </w:divBdr>
    </w:div>
    <w:div w:id="5401248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2043480818">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61087737">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57409762">
      <w:bodyDiv w:val="1"/>
      <w:marLeft w:val="0"/>
      <w:marRight w:val="0"/>
      <w:marTop w:val="0"/>
      <w:marBottom w:val="0"/>
      <w:divBdr>
        <w:top w:val="none" w:sz="0" w:space="0" w:color="auto"/>
        <w:left w:val="none" w:sz="0" w:space="0" w:color="auto"/>
        <w:bottom w:val="none" w:sz="0" w:space="0" w:color="auto"/>
        <w:right w:val="none" w:sz="0" w:space="0" w:color="auto"/>
      </w:divBdr>
      <w:divsChild>
        <w:div w:id="1258056991">
          <w:marLeft w:val="547"/>
          <w:marRight w:val="0"/>
          <w:marTop w:val="115"/>
          <w:marBottom w:val="0"/>
          <w:divBdr>
            <w:top w:val="none" w:sz="0" w:space="0" w:color="auto"/>
            <w:left w:val="none" w:sz="0" w:space="0" w:color="auto"/>
            <w:bottom w:val="none" w:sz="0" w:space="0" w:color="auto"/>
            <w:right w:val="none" w:sz="0" w:space="0" w:color="auto"/>
          </w:divBdr>
        </w:div>
        <w:div w:id="483204745">
          <w:marLeft w:val="547"/>
          <w:marRight w:val="0"/>
          <w:marTop w:val="115"/>
          <w:marBottom w:val="0"/>
          <w:divBdr>
            <w:top w:val="none" w:sz="0" w:space="0" w:color="auto"/>
            <w:left w:val="none" w:sz="0" w:space="0" w:color="auto"/>
            <w:bottom w:val="none" w:sz="0" w:space="0" w:color="auto"/>
            <w:right w:val="none" w:sz="0" w:space="0" w:color="auto"/>
          </w:divBdr>
        </w:div>
        <w:div w:id="1615668137">
          <w:marLeft w:val="1166"/>
          <w:marRight w:val="0"/>
          <w:marTop w:val="106"/>
          <w:marBottom w:val="0"/>
          <w:divBdr>
            <w:top w:val="none" w:sz="0" w:space="0" w:color="auto"/>
            <w:left w:val="none" w:sz="0" w:space="0" w:color="auto"/>
            <w:bottom w:val="none" w:sz="0" w:space="0" w:color="auto"/>
            <w:right w:val="none" w:sz="0" w:space="0" w:color="auto"/>
          </w:divBdr>
        </w:div>
        <w:div w:id="1415855054">
          <w:marLeft w:val="1166"/>
          <w:marRight w:val="0"/>
          <w:marTop w:val="106"/>
          <w:marBottom w:val="0"/>
          <w:divBdr>
            <w:top w:val="none" w:sz="0" w:space="0" w:color="auto"/>
            <w:left w:val="none" w:sz="0" w:space="0" w:color="auto"/>
            <w:bottom w:val="none" w:sz="0" w:space="0" w:color="auto"/>
            <w:right w:val="none" w:sz="0" w:space="0" w:color="auto"/>
          </w:divBdr>
        </w:div>
        <w:div w:id="593585683">
          <w:marLeft w:val="1166"/>
          <w:marRight w:val="0"/>
          <w:marTop w:val="106"/>
          <w:marBottom w:val="0"/>
          <w:divBdr>
            <w:top w:val="none" w:sz="0" w:space="0" w:color="auto"/>
            <w:left w:val="none" w:sz="0" w:space="0" w:color="auto"/>
            <w:bottom w:val="none" w:sz="0" w:space="0" w:color="auto"/>
            <w:right w:val="none" w:sz="0" w:space="0" w:color="auto"/>
          </w:divBdr>
        </w:div>
      </w:divsChild>
    </w:div>
    <w:div w:id="57680242">
      <w:bodyDiv w:val="1"/>
      <w:marLeft w:val="0"/>
      <w:marRight w:val="0"/>
      <w:marTop w:val="0"/>
      <w:marBottom w:val="0"/>
      <w:divBdr>
        <w:top w:val="none" w:sz="0" w:space="0" w:color="auto"/>
        <w:left w:val="none" w:sz="0" w:space="0" w:color="auto"/>
        <w:bottom w:val="none" w:sz="0" w:space="0" w:color="auto"/>
        <w:right w:val="none" w:sz="0" w:space="0" w:color="auto"/>
      </w:divBdr>
    </w:div>
    <w:div w:id="58407627">
      <w:bodyDiv w:val="1"/>
      <w:marLeft w:val="0"/>
      <w:marRight w:val="0"/>
      <w:marTop w:val="0"/>
      <w:marBottom w:val="0"/>
      <w:divBdr>
        <w:top w:val="none" w:sz="0" w:space="0" w:color="auto"/>
        <w:left w:val="none" w:sz="0" w:space="0" w:color="auto"/>
        <w:bottom w:val="none" w:sz="0" w:space="0" w:color="auto"/>
        <w:right w:val="none" w:sz="0" w:space="0" w:color="auto"/>
      </w:divBdr>
      <w:divsChild>
        <w:div w:id="1518036039">
          <w:marLeft w:val="1094"/>
          <w:marRight w:val="0"/>
          <w:marTop w:val="0"/>
          <w:marBottom w:val="240"/>
          <w:divBdr>
            <w:top w:val="none" w:sz="0" w:space="0" w:color="auto"/>
            <w:left w:val="none" w:sz="0" w:space="0" w:color="auto"/>
            <w:bottom w:val="none" w:sz="0" w:space="0" w:color="auto"/>
            <w:right w:val="none" w:sz="0" w:space="0" w:color="auto"/>
          </w:divBdr>
        </w:div>
        <w:div w:id="1175727409">
          <w:marLeft w:val="1094"/>
          <w:marRight w:val="0"/>
          <w:marTop w:val="0"/>
          <w:marBottom w:val="240"/>
          <w:divBdr>
            <w:top w:val="none" w:sz="0" w:space="0" w:color="auto"/>
            <w:left w:val="none" w:sz="0" w:space="0" w:color="auto"/>
            <w:bottom w:val="none" w:sz="0" w:space="0" w:color="auto"/>
            <w:right w:val="none" w:sz="0" w:space="0" w:color="auto"/>
          </w:divBdr>
        </w:div>
        <w:div w:id="481772999">
          <w:marLeft w:val="1094"/>
          <w:marRight w:val="0"/>
          <w:marTop w:val="0"/>
          <w:marBottom w:val="240"/>
          <w:divBdr>
            <w:top w:val="none" w:sz="0" w:space="0" w:color="auto"/>
            <w:left w:val="none" w:sz="0" w:space="0" w:color="auto"/>
            <w:bottom w:val="none" w:sz="0" w:space="0" w:color="auto"/>
            <w:right w:val="none" w:sz="0" w:space="0" w:color="auto"/>
          </w:divBdr>
        </w:div>
        <w:div w:id="310058087">
          <w:marLeft w:val="1094"/>
          <w:marRight w:val="0"/>
          <w:marTop w:val="0"/>
          <w:marBottom w:val="240"/>
          <w:divBdr>
            <w:top w:val="none" w:sz="0" w:space="0" w:color="auto"/>
            <w:left w:val="none" w:sz="0" w:space="0" w:color="auto"/>
            <w:bottom w:val="none" w:sz="0" w:space="0" w:color="auto"/>
            <w:right w:val="none" w:sz="0" w:space="0" w:color="auto"/>
          </w:divBdr>
        </w:div>
        <w:div w:id="1305937180">
          <w:marLeft w:val="1094"/>
          <w:marRight w:val="0"/>
          <w:marTop w:val="0"/>
          <w:marBottom w:val="240"/>
          <w:divBdr>
            <w:top w:val="none" w:sz="0" w:space="0" w:color="auto"/>
            <w:left w:val="none" w:sz="0" w:space="0" w:color="auto"/>
            <w:bottom w:val="none" w:sz="0" w:space="0" w:color="auto"/>
            <w:right w:val="none" w:sz="0" w:space="0" w:color="auto"/>
          </w:divBdr>
        </w:div>
      </w:divsChild>
    </w:div>
    <w:div w:id="59451342">
      <w:bodyDiv w:val="1"/>
      <w:marLeft w:val="0"/>
      <w:marRight w:val="0"/>
      <w:marTop w:val="0"/>
      <w:marBottom w:val="0"/>
      <w:divBdr>
        <w:top w:val="none" w:sz="0" w:space="0" w:color="auto"/>
        <w:left w:val="none" w:sz="0" w:space="0" w:color="auto"/>
        <w:bottom w:val="none" w:sz="0" w:space="0" w:color="auto"/>
        <w:right w:val="none" w:sz="0" w:space="0" w:color="auto"/>
      </w:divBdr>
    </w:div>
    <w:div w:id="64691577">
      <w:bodyDiv w:val="1"/>
      <w:marLeft w:val="0"/>
      <w:marRight w:val="0"/>
      <w:marTop w:val="0"/>
      <w:marBottom w:val="0"/>
      <w:divBdr>
        <w:top w:val="none" w:sz="0" w:space="0" w:color="auto"/>
        <w:left w:val="none" w:sz="0" w:space="0" w:color="auto"/>
        <w:bottom w:val="none" w:sz="0" w:space="0" w:color="auto"/>
        <w:right w:val="none" w:sz="0" w:space="0" w:color="auto"/>
      </w:divBdr>
      <w:divsChild>
        <w:div w:id="2021538062">
          <w:marLeft w:val="547"/>
          <w:marRight w:val="0"/>
          <w:marTop w:val="100"/>
          <w:marBottom w:val="0"/>
          <w:divBdr>
            <w:top w:val="none" w:sz="0" w:space="0" w:color="auto"/>
            <w:left w:val="none" w:sz="0" w:space="0" w:color="auto"/>
            <w:bottom w:val="none" w:sz="0" w:space="0" w:color="auto"/>
            <w:right w:val="none" w:sz="0" w:space="0" w:color="auto"/>
          </w:divBdr>
        </w:div>
        <w:div w:id="134488783">
          <w:marLeft w:val="1210"/>
          <w:marRight w:val="0"/>
          <w:marTop w:val="100"/>
          <w:marBottom w:val="0"/>
          <w:divBdr>
            <w:top w:val="none" w:sz="0" w:space="0" w:color="auto"/>
            <w:left w:val="none" w:sz="0" w:space="0" w:color="auto"/>
            <w:bottom w:val="none" w:sz="0" w:space="0" w:color="auto"/>
            <w:right w:val="none" w:sz="0" w:space="0" w:color="auto"/>
          </w:divBdr>
        </w:div>
      </w:divsChild>
    </w:div>
    <w:div w:id="65539936">
      <w:bodyDiv w:val="1"/>
      <w:marLeft w:val="0"/>
      <w:marRight w:val="0"/>
      <w:marTop w:val="0"/>
      <w:marBottom w:val="0"/>
      <w:divBdr>
        <w:top w:val="none" w:sz="0" w:space="0" w:color="auto"/>
        <w:left w:val="none" w:sz="0" w:space="0" w:color="auto"/>
        <w:bottom w:val="none" w:sz="0" w:space="0" w:color="auto"/>
        <w:right w:val="none" w:sz="0" w:space="0" w:color="auto"/>
      </w:divBdr>
      <w:divsChild>
        <w:div w:id="2100055706">
          <w:marLeft w:val="0"/>
          <w:marRight w:val="0"/>
          <w:marTop w:val="9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67121916">
      <w:bodyDiv w:val="1"/>
      <w:marLeft w:val="0"/>
      <w:marRight w:val="0"/>
      <w:marTop w:val="0"/>
      <w:marBottom w:val="0"/>
      <w:divBdr>
        <w:top w:val="none" w:sz="0" w:space="0" w:color="auto"/>
        <w:left w:val="none" w:sz="0" w:space="0" w:color="auto"/>
        <w:bottom w:val="none" w:sz="0" w:space="0" w:color="auto"/>
        <w:right w:val="none" w:sz="0" w:space="0" w:color="auto"/>
      </w:divBdr>
      <w:divsChild>
        <w:div w:id="1710716580">
          <w:marLeft w:val="720"/>
          <w:marRight w:val="0"/>
          <w:marTop w:val="200"/>
          <w:marBottom w:val="0"/>
          <w:divBdr>
            <w:top w:val="none" w:sz="0" w:space="0" w:color="auto"/>
            <w:left w:val="none" w:sz="0" w:space="0" w:color="auto"/>
            <w:bottom w:val="none" w:sz="0" w:space="0" w:color="auto"/>
            <w:right w:val="none" w:sz="0" w:space="0" w:color="auto"/>
          </w:divBdr>
        </w:div>
        <w:div w:id="231088018">
          <w:marLeft w:val="720"/>
          <w:marRight w:val="0"/>
          <w:marTop w:val="0"/>
          <w:marBottom w:val="0"/>
          <w:divBdr>
            <w:top w:val="none" w:sz="0" w:space="0" w:color="auto"/>
            <w:left w:val="none" w:sz="0" w:space="0" w:color="auto"/>
            <w:bottom w:val="none" w:sz="0" w:space="0" w:color="auto"/>
            <w:right w:val="none" w:sz="0" w:space="0" w:color="auto"/>
          </w:divBdr>
        </w:div>
        <w:div w:id="1303123728">
          <w:marLeft w:val="1440"/>
          <w:marRight w:val="0"/>
          <w:marTop w:val="0"/>
          <w:marBottom w:val="0"/>
          <w:divBdr>
            <w:top w:val="none" w:sz="0" w:space="0" w:color="auto"/>
            <w:left w:val="none" w:sz="0" w:space="0" w:color="auto"/>
            <w:bottom w:val="none" w:sz="0" w:space="0" w:color="auto"/>
            <w:right w:val="none" w:sz="0" w:space="0" w:color="auto"/>
          </w:divBdr>
        </w:div>
        <w:div w:id="426656958">
          <w:marLeft w:val="1440"/>
          <w:marRight w:val="0"/>
          <w:marTop w:val="0"/>
          <w:marBottom w:val="0"/>
          <w:divBdr>
            <w:top w:val="none" w:sz="0" w:space="0" w:color="auto"/>
            <w:left w:val="none" w:sz="0" w:space="0" w:color="auto"/>
            <w:bottom w:val="none" w:sz="0" w:space="0" w:color="auto"/>
            <w:right w:val="none" w:sz="0" w:space="0" w:color="auto"/>
          </w:divBdr>
        </w:div>
        <w:div w:id="714697605">
          <w:marLeft w:val="1440"/>
          <w:marRight w:val="0"/>
          <w:marTop w:val="0"/>
          <w:marBottom w:val="0"/>
          <w:divBdr>
            <w:top w:val="none" w:sz="0" w:space="0" w:color="auto"/>
            <w:left w:val="none" w:sz="0" w:space="0" w:color="auto"/>
            <w:bottom w:val="none" w:sz="0" w:space="0" w:color="auto"/>
            <w:right w:val="none" w:sz="0" w:space="0" w:color="auto"/>
          </w:divBdr>
        </w:div>
        <w:div w:id="1662585703">
          <w:marLeft w:val="720"/>
          <w:marRight w:val="0"/>
          <w:marTop w:val="0"/>
          <w:marBottom w:val="0"/>
          <w:divBdr>
            <w:top w:val="none" w:sz="0" w:space="0" w:color="auto"/>
            <w:left w:val="none" w:sz="0" w:space="0" w:color="auto"/>
            <w:bottom w:val="none" w:sz="0" w:space="0" w:color="auto"/>
            <w:right w:val="none" w:sz="0" w:space="0" w:color="auto"/>
          </w:divBdr>
        </w:div>
      </w:divsChild>
    </w:div>
    <w:div w:id="69742529">
      <w:bodyDiv w:val="1"/>
      <w:marLeft w:val="0"/>
      <w:marRight w:val="0"/>
      <w:marTop w:val="0"/>
      <w:marBottom w:val="0"/>
      <w:divBdr>
        <w:top w:val="none" w:sz="0" w:space="0" w:color="auto"/>
        <w:left w:val="none" w:sz="0" w:space="0" w:color="auto"/>
        <w:bottom w:val="none" w:sz="0" w:space="0" w:color="auto"/>
        <w:right w:val="none" w:sz="0" w:space="0" w:color="auto"/>
      </w:divBdr>
      <w:divsChild>
        <w:div w:id="1416317996">
          <w:marLeft w:val="720"/>
          <w:marRight w:val="0"/>
          <w:marTop w:val="200"/>
          <w:marBottom w:val="0"/>
          <w:divBdr>
            <w:top w:val="none" w:sz="0" w:space="0" w:color="auto"/>
            <w:left w:val="none" w:sz="0" w:space="0" w:color="auto"/>
            <w:bottom w:val="none" w:sz="0" w:space="0" w:color="auto"/>
            <w:right w:val="none" w:sz="0" w:space="0" w:color="auto"/>
          </w:divBdr>
        </w:div>
        <w:div w:id="1665818997">
          <w:marLeft w:val="720"/>
          <w:marRight w:val="0"/>
          <w:marTop w:val="200"/>
          <w:marBottom w:val="0"/>
          <w:divBdr>
            <w:top w:val="none" w:sz="0" w:space="0" w:color="auto"/>
            <w:left w:val="none" w:sz="0" w:space="0" w:color="auto"/>
            <w:bottom w:val="none" w:sz="0" w:space="0" w:color="auto"/>
            <w:right w:val="none" w:sz="0" w:space="0" w:color="auto"/>
          </w:divBdr>
        </w:div>
        <w:div w:id="1223637191">
          <w:marLeft w:val="720"/>
          <w:marRight w:val="0"/>
          <w:marTop w:val="200"/>
          <w:marBottom w:val="0"/>
          <w:divBdr>
            <w:top w:val="none" w:sz="0" w:space="0" w:color="auto"/>
            <w:left w:val="none" w:sz="0" w:space="0" w:color="auto"/>
            <w:bottom w:val="none" w:sz="0" w:space="0" w:color="auto"/>
            <w:right w:val="none" w:sz="0" w:space="0" w:color="auto"/>
          </w:divBdr>
        </w:div>
        <w:div w:id="1572227742">
          <w:marLeft w:val="720"/>
          <w:marRight w:val="0"/>
          <w:marTop w:val="200"/>
          <w:marBottom w:val="0"/>
          <w:divBdr>
            <w:top w:val="none" w:sz="0" w:space="0" w:color="auto"/>
            <w:left w:val="none" w:sz="0" w:space="0" w:color="auto"/>
            <w:bottom w:val="none" w:sz="0" w:space="0" w:color="auto"/>
            <w:right w:val="none" w:sz="0" w:space="0" w:color="auto"/>
          </w:divBdr>
        </w:div>
        <w:div w:id="1736464932">
          <w:marLeft w:val="720"/>
          <w:marRight w:val="0"/>
          <w:marTop w:val="200"/>
          <w:marBottom w:val="0"/>
          <w:divBdr>
            <w:top w:val="none" w:sz="0" w:space="0" w:color="auto"/>
            <w:left w:val="none" w:sz="0" w:space="0" w:color="auto"/>
            <w:bottom w:val="none" w:sz="0" w:space="0" w:color="auto"/>
            <w:right w:val="none" w:sz="0" w:space="0" w:color="auto"/>
          </w:divBdr>
        </w:div>
        <w:div w:id="1725643675">
          <w:marLeft w:val="720"/>
          <w:marRight w:val="0"/>
          <w:marTop w:val="200"/>
          <w:marBottom w:val="0"/>
          <w:divBdr>
            <w:top w:val="none" w:sz="0" w:space="0" w:color="auto"/>
            <w:left w:val="none" w:sz="0" w:space="0" w:color="auto"/>
            <w:bottom w:val="none" w:sz="0" w:space="0" w:color="auto"/>
            <w:right w:val="none" w:sz="0" w:space="0" w:color="auto"/>
          </w:divBdr>
        </w:div>
        <w:div w:id="1448502341">
          <w:marLeft w:val="720"/>
          <w:marRight w:val="0"/>
          <w:marTop w:val="200"/>
          <w:marBottom w:val="0"/>
          <w:divBdr>
            <w:top w:val="none" w:sz="0" w:space="0" w:color="auto"/>
            <w:left w:val="none" w:sz="0" w:space="0" w:color="auto"/>
            <w:bottom w:val="none" w:sz="0" w:space="0" w:color="auto"/>
            <w:right w:val="none" w:sz="0" w:space="0" w:color="auto"/>
          </w:divBdr>
        </w:div>
        <w:div w:id="1302685056">
          <w:marLeft w:val="720"/>
          <w:marRight w:val="0"/>
          <w:marTop w:val="200"/>
          <w:marBottom w:val="0"/>
          <w:divBdr>
            <w:top w:val="none" w:sz="0" w:space="0" w:color="auto"/>
            <w:left w:val="none" w:sz="0" w:space="0" w:color="auto"/>
            <w:bottom w:val="none" w:sz="0" w:space="0" w:color="auto"/>
            <w:right w:val="none" w:sz="0" w:space="0" w:color="auto"/>
          </w:divBdr>
        </w:div>
      </w:divsChild>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4977762">
      <w:bodyDiv w:val="1"/>
      <w:marLeft w:val="0"/>
      <w:marRight w:val="0"/>
      <w:marTop w:val="0"/>
      <w:marBottom w:val="0"/>
      <w:divBdr>
        <w:top w:val="none" w:sz="0" w:space="0" w:color="auto"/>
        <w:left w:val="none" w:sz="0" w:space="0" w:color="auto"/>
        <w:bottom w:val="none" w:sz="0" w:space="0" w:color="auto"/>
        <w:right w:val="none" w:sz="0" w:space="0" w:color="auto"/>
      </w:divBdr>
    </w:div>
    <w:div w:id="75057125">
      <w:bodyDiv w:val="1"/>
      <w:marLeft w:val="0"/>
      <w:marRight w:val="0"/>
      <w:marTop w:val="0"/>
      <w:marBottom w:val="0"/>
      <w:divBdr>
        <w:top w:val="none" w:sz="0" w:space="0" w:color="auto"/>
        <w:left w:val="none" w:sz="0" w:space="0" w:color="auto"/>
        <w:bottom w:val="none" w:sz="0" w:space="0" w:color="auto"/>
        <w:right w:val="none" w:sz="0" w:space="0" w:color="auto"/>
      </w:divBdr>
      <w:divsChild>
        <w:div w:id="1271354284">
          <w:marLeft w:val="331"/>
          <w:marRight w:val="0"/>
          <w:marTop w:val="0"/>
          <w:marBottom w:val="0"/>
          <w:divBdr>
            <w:top w:val="none" w:sz="0" w:space="0" w:color="auto"/>
            <w:left w:val="none" w:sz="0" w:space="0" w:color="auto"/>
            <w:bottom w:val="none" w:sz="0" w:space="0" w:color="auto"/>
            <w:right w:val="none" w:sz="0" w:space="0" w:color="auto"/>
          </w:divBdr>
        </w:div>
        <w:div w:id="1968002026">
          <w:marLeft w:val="331"/>
          <w:marRight w:val="0"/>
          <w:marTop w:val="0"/>
          <w:marBottom w:val="0"/>
          <w:divBdr>
            <w:top w:val="none" w:sz="0" w:space="0" w:color="auto"/>
            <w:left w:val="none" w:sz="0" w:space="0" w:color="auto"/>
            <w:bottom w:val="none" w:sz="0" w:space="0" w:color="auto"/>
            <w:right w:val="none" w:sz="0" w:space="0" w:color="auto"/>
          </w:divBdr>
        </w:div>
        <w:div w:id="1458797311">
          <w:marLeft w:val="331"/>
          <w:marRight w:val="0"/>
          <w:marTop w:val="0"/>
          <w:marBottom w:val="0"/>
          <w:divBdr>
            <w:top w:val="none" w:sz="0" w:space="0" w:color="auto"/>
            <w:left w:val="none" w:sz="0" w:space="0" w:color="auto"/>
            <w:bottom w:val="none" w:sz="0" w:space="0" w:color="auto"/>
            <w:right w:val="none" w:sz="0" w:space="0" w:color="auto"/>
          </w:divBdr>
        </w:div>
        <w:div w:id="1620913133">
          <w:marLeft w:val="331"/>
          <w:marRight w:val="0"/>
          <w:marTop w:val="0"/>
          <w:marBottom w:val="0"/>
          <w:divBdr>
            <w:top w:val="none" w:sz="0" w:space="0" w:color="auto"/>
            <w:left w:val="none" w:sz="0" w:space="0" w:color="auto"/>
            <w:bottom w:val="none" w:sz="0" w:space="0" w:color="auto"/>
            <w:right w:val="none" w:sz="0" w:space="0" w:color="auto"/>
          </w:divBdr>
        </w:div>
        <w:div w:id="1569219620">
          <w:marLeft w:val="331"/>
          <w:marRight w:val="0"/>
          <w:marTop w:val="0"/>
          <w:marBottom w:val="0"/>
          <w:divBdr>
            <w:top w:val="none" w:sz="0" w:space="0" w:color="auto"/>
            <w:left w:val="none" w:sz="0" w:space="0" w:color="auto"/>
            <w:bottom w:val="none" w:sz="0" w:space="0" w:color="auto"/>
            <w:right w:val="none" w:sz="0" w:space="0" w:color="auto"/>
          </w:divBdr>
        </w:div>
        <w:div w:id="859052735">
          <w:marLeft w:val="331"/>
          <w:marRight w:val="0"/>
          <w:marTop w:val="0"/>
          <w:marBottom w:val="0"/>
          <w:divBdr>
            <w:top w:val="none" w:sz="0" w:space="0" w:color="auto"/>
            <w:left w:val="none" w:sz="0" w:space="0" w:color="auto"/>
            <w:bottom w:val="none" w:sz="0" w:space="0" w:color="auto"/>
            <w:right w:val="none" w:sz="0" w:space="0" w:color="auto"/>
          </w:divBdr>
        </w:div>
        <w:div w:id="913471023">
          <w:marLeft w:val="331"/>
          <w:marRight w:val="0"/>
          <w:marTop w:val="0"/>
          <w:marBottom w:val="0"/>
          <w:divBdr>
            <w:top w:val="none" w:sz="0" w:space="0" w:color="auto"/>
            <w:left w:val="none" w:sz="0" w:space="0" w:color="auto"/>
            <w:bottom w:val="none" w:sz="0" w:space="0" w:color="auto"/>
            <w:right w:val="none" w:sz="0" w:space="0" w:color="auto"/>
          </w:divBdr>
        </w:div>
        <w:div w:id="1796177879">
          <w:marLeft w:val="331"/>
          <w:marRight w:val="0"/>
          <w:marTop w:val="0"/>
          <w:marBottom w:val="0"/>
          <w:divBdr>
            <w:top w:val="none" w:sz="0" w:space="0" w:color="auto"/>
            <w:left w:val="none" w:sz="0" w:space="0" w:color="auto"/>
            <w:bottom w:val="none" w:sz="0" w:space="0" w:color="auto"/>
            <w:right w:val="none" w:sz="0" w:space="0" w:color="auto"/>
          </w:divBdr>
        </w:div>
      </w:divsChild>
    </w:div>
    <w:div w:id="76755154">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78526957">
      <w:bodyDiv w:val="1"/>
      <w:marLeft w:val="0"/>
      <w:marRight w:val="0"/>
      <w:marTop w:val="0"/>
      <w:marBottom w:val="0"/>
      <w:divBdr>
        <w:top w:val="none" w:sz="0" w:space="0" w:color="auto"/>
        <w:left w:val="none" w:sz="0" w:space="0" w:color="auto"/>
        <w:bottom w:val="none" w:sz="0" w:space="0" w:color="auto"/>
        <w:right w:val="none" w:sz="0" w:space="0" w:color="auto"/>
      </w:divBdr>
      <w:divsChild>
        <w:div w:id="1502745013">
          <w:marLeft w:val="547"/>
          <w:marRight w:val="0"/>
          <w:marTop w:val="115"/>
          <w:marBottom w:val="0"/>
          <w:divBdr>
            <w:top w:val="none" w:sz="0" w:space="0" w:color="auto"/>
            <w:left w:val="none" w:sz="0" w:space="0" w:color="auto"/>
            <w:bottom w:val="none" w:sz="0" w:space="0" w:color="auto"/>
            <w:right w:val="none" w:sz="0" w:space="0" w:color="auto"/>
          </w:divBdr>
        </w:div>
        <w:div w:id="1554389898">
          <w:marLeft w:val="1166"/>
          <w:marRight w:val="0"/>
          <w:marTop w:val="86"/>
          <w:marBottom w:val="0"/>
          <w:divBdr>
            <w:top w:val="none" w:sz="0" w:space="0" w:color="auto"/>
            <w:left w:val="none" w:sz="0" w:space="0" w:color="auto"/>
            <w:bottom w:val="none" w:sz="0" w:space="0" w:color="auto"/>
            <w:right w:val="none" w:sz="0" w:space="0" w:color="auto"/>
          </w:divBdr>
        </w:div>
        <w:div w:id="495536189">
          <w:marLeft w:val="1166"/>
          <w:marRight w:val="0"/>
          <w:marTop w:val="86"/>
          <w:marBottom w:val="0"/>
          <w:divBdr>
            <w:top w:val="none" w:sz="0" w:space="0" w:color="auto"/>
            <w:left w:val="none" w:sz="0" w:space="0" w:color="auto"/>
            <w:bottom w:val="none" w:sz="0" w:space="0" w:color="auto"/>
            <w:right w:val="none" w:sz="0" w:space="0" w:color="auto"/>
          </w:divBdr>
        </w:div>
        <w:div w:id="1741291683">
          <w:marLeft w:val="547"/>
          <w:marRight w:val="0"/>
          <w:marTop w:val="115"/>
          <w:marBottom w:val="0"/>
          <w:divBdr>
            <w:top w:val="none" w:sz="0" w:space="0" w:color="auto"/>
            <w:left w:val="none" w:sz="0" w:space="0" w:color="auto"/>
            <w:bottom w:val="none" w:sz="0" w:space="0" w:color="auto"/>
            <w:right w:val="none" w:sz="0" w:space="0" w:color="auto"/>
          </w:divBdr>
        </w:div>
        <w:div w:id="659963887">
          <w:marLeft w:val="1166"/>
          <w:marRight w:val="0"/>
          <w:marTop w:val="86"/>
          <w:marBottom w:val="0"/>
          <w:divBdr>
            <w:top w:val="none" w:sz="0" w:space="0" w:color="auto"/>
            <w:left w:val="none" w:sz="0" w:space="0" w:color="auto"/>
            <w:bottom w:val="none" w:sz="0" w:space="0" w:color="auto"/>
            <w:right w:val="none" w:sz="0" w:space="0" w:color="auto"/>
          </w:divBdr>
        </w:div>
        <w:div w:id="2085636811">
          <w:marLeft w:val="1166"/>
          <w:marRight w:val="0"/>
          <w:marTop w:val="86"/>
          <w:marBottom w:val="0"/>
          <w:divBdr>
            <w:top w:val="none" w:sz="0" w:space="0" w:color="auto"/>
            <w:left w:val="none" w:sz="0" w:space="0" w:color="auto"/>
            <w:bottom w:val="none" w:sz="0" w:space="0" w:color="auto"/>
            <w:right w:val="none" w:sz="0" w:space="0" w:color="auto"/>
          </w:divBdr>
        </w:div>
        <w:div w:id="1630747715">
          <w:marLeft w:val="547"/>
          <w:marRight w:val="0"/>
          <w:marTop w:val="115"/>
          <w:marBottom w:val="0"/>
          <w:divBdr>
            <w:top w:val="none" w:sz="0" w:space="0" w:color="auto"/>
            <w:left w:val="none" w:sz="0" w:space="0" w:color="auto"/>
            <w:bottom w:val="none" w:sz="0" w:space="0" w:color="auto"/>
            <w:right w:val="none" w:sz="0" w:space="0" w:color="auto"/>
          </w:divBdr>
        </w:div>
        <w:div w:id="196703616">
          <w:marLeft w:val="1166"/>
          <w:marRight w:val="0"/>
          <w:marTop w:val="96"/>
          <w:marBottom w:val="0"/>
          <w:divBdr>
            <w:top w:val="none" w:sz="0" w:space="0" w:color="auto"/>
            <w:left w:val="none" w:sz="0" w:space="0" w:color="auto"/>
            <w:bottom w:val="none" w:sz="0" w:space="0" w:color="auto"/>
            <w:right w:val="none" w:sz="0" w:space="0" w:color="auto"/>
          </w:divBdr>
        </w:div>
        <w:div w:id="2109428856">
          <w:marLeft w:val="1166"/>
          <w:marRight w:val="0"/>
          <w:marTop w:val="96"/>
          <w:marBottom w:val="0"/>
          <w:divBdr>
            <w:top w:val="none" w:sz="0" w:space="0" w:color="auto"/>
            <w:left w:val="none" w:sz="0" w:space="0" w:color="auto"/>
            <w:bottom w:val="none" w:sz="0" w:space="0" w:color="auto"/>
            <w:right w:val="none" w:sz="0" w:space="0" w:color="auto"/>
          </w:divBdr>
        </w:div>
        <w:div w:id="1564872408">
          <w:marLeft w:val="1166"/>
          <w:marRight w:val="0"/>
          <w:marTop w:val="96"/>
          <w:marBottom w:val="0"/>
          <w:divBdr>
            <w:top w:val="none" w:sz="0" w:space="0" w:color="auto"/>
            <w:left w:val="none" w:sz="0" w:space="0" w:color="auto"/>
            <w:bottom w:val="none" w:sz="0" w:space="0" w:color="auto"/>
            <w:right w:val="none" w:sz="0" w:space="0" w:color="auto"/>
          </w:divBdr>
        </w:div>
      </w:divsChild>
    </w:div>
    <w:div w:id="79328933">
      <w:bodyDiv w:val="1"/>
      <w:marLeft w:val="0"/>
      <w:marRight w:val="0"/>
      <w:marTop w:val="0"/>
      <w:marBottom w:val="0"/>
      <w:divBdr>
        <w:top w:val="none" w:sz="0" w:space="0" w:color="auto"/>
        <w:left w:val="none" w:sz="0" w:space="0" w:color="auto"/>
        <w:bottom w:val="none" w:sz="0" w:space="0" w:color="auto"/>
        <w:right w:val="none" w:sz="0" w:space="0" w:color="auto"/>
      </w:divBdr>
      <w:divsChild>
        <w:div w:id="1971550870">
          <w:marLeft w:val="547"/>
          <w:marRight w:val="0"/>
          <w:marTop w:val="100"/>
          <w:marBottom w:val="0"/>
          <w:divBdr>
            <w:top w:val="none" w:sz="0" w:space="0" w:color="auto"/>
            <w:left w:val="none" w:sz="0" w:space="0" w:color="auto"/>
            <w:bottom w:val="none" w:sz="0" w:space="0" w:color="auto"/>
            <w:right w:val="none" w:sz="0" w:space="0" w:color="auto"/>
          </w:divBdr>
        </w:div>
        <w:div w:id="171917728">
          <w:marLeft w:val="1210"/>
          <w:marRight w:val="0"/>
          <w:marTop w:val="100"/>
          <w:marBottom w:val="0"/>
          <w:divBdr>
            <w:top w:val="none" w:sz="0" w:space="0" w:color="auto"/>
            <w:left w:val="none" w:sz="0" w:space="0" w:color="auto"/>
            <w:bottom w:val="none" w:sz="0" w:space="0" w:color="auto"/>
            <w:right w:val="none" w:sz="0" w:space="0" w:color="auto"/>
          </w:divBdr>
        </w:div>
        <w:div w:id="695279741">
          <w:marLeft w:val="1872"/>
          <w:marRight w:val="0"/>
          <w:marTop w:val="100"/>
          <w:marBottom w:val="0"/>
          <w:divBdr>
            <w:top w:val="none" w:sz="0" w:space="0" w:color="auto"/>
            <w:left w:val="none" w:sz="0" w:space="0" w:color="auto"/>
            <w:bottom w:val="none" w:sz="0" w:space="0" w:color="auto"/>
            <w:right w:val="none" w:sz="0" w:space="0" w:color="auto"/>
          </w:divBdr>
        </w:div>
        <w:div w:id="603810661">
          <w:marLeft w:val="1210"/>
          <w:marRight w:val="0"/>
          <w:marTop w:val="100"/>
          <w:marBottom w:val="0"/>
          <w:divBdr>
            <w:top w:val="none" w:sz="0" w:space="0" w:color="auto"/>
            <w:left w:val="none" w:sz="0" w:space="0" w:color="auto"/>
            <w:bottom w:val="none" w:sz="0" w:space="0" w:color="auto"/>
            <w:right w:val="none" w:sz="0" w:space="0" w:color="auto"/>
          </w:divBdr>
        </w:div>
        <w:div w:id="246772098">
          <w:marLeft w:val="1872"/>
          <w:marRight w:val="0"/>
          <w:marTop w:val="100"/>
          <w:marBottom w:val="0"/>
          <w:divBdr>
            <w:top w:val="none" w:sz="0" w:space="0" w:color="auto"/>
            <w:left w:val="none" w:sz="0" w:space="0" w:color="auto"/>
            <w:bottom w:val="none" w:sz="0" w:space="0" w:color="auto"/>
            <w:right w:val="none" w:sz="0" w:space="0" w:color="auto"/>
          </w:divBdr>
        </w:div>
        <w:div w:id="1708486850">
          <w:marLeft w:val="1210"/>
          <w:marRight w:val="0"/>
          <w:marTop w:val="100"/>
          <w:marBottom w:val="0"/>
          <w:divBdr>
            <w:top w:val="none" w:sz="0" w:space="0" w:color="auto"/>
            <w:left w:val="none" w:sz="0" w:space="0" w:color="auto"/>
            <w:bottom w:val="none" w:sz="0" w:space="0" w:color="auto"/>
            <w:right w:val="none" w:sz="0" w:space="0" w:color="auto"/>
          </w:divBdr>
        </w:div>
        <w:div w:id="744841443">
          <w:marLeft w:val="1872"/>
          <w:marRight w:val="0"/>
          <w:marTop w:val="100"/>
          <w:marBottom w:val="0"/>
          <w:divBdr>
            <w:top w:val="none" w:sz="0" w:space="0" w:color="auto"/>
            <w:left w:val="none" w:sz="0" w:space="0" w:color="auto"/>
            <w:bottom w:val="none" w:sz="0" w:space="0" w:color="auto"/>
            <w:right w:val="none" w:sz="0" w:space="0" w:color="auto"/>
          </w:divBdr>
        </w:div>
        <w:div w:id="1644385623">
          <w:marLeft w:val="1210"/>
          <w:marRight w:val="0"/>
          <w:marTop w:val="100"/>
          <w:marBottom w:val="0"/>
          <w:divBdr>
            <w:top w:val="none" w:sz="0" w:space="0" w:color="auto"/>
            <w:left w:val="none" w:sz="0" w:space="0" w:color="auto"/>
            <w:bottom w:val="none" w:sz="0" w:space="0" w:color="auto"/>
            <w:right w:val="none" w:sz="0" w:space="0" w:color="auto"/>
          </w:divBdr>
        </w:div>
        <w:div w:id="532500625">
          <w:marLeft w:val="1872"/>
          <w:marRight w:val="0"/>
          <w:marTop w:val="100"/>
          <w:marBottom w:val="0"/>
          <w:divBdr>
            <w:top w:val="none" w:sz="0" w:space="0" w:color="auto"/>
            <w:left w:val="none" w:sz="0" w:space="0" w:color="auto"/>
            <w:bottom w:val="none" w:sz="0" w:space="0" w:color="auto"/>
            <w:right w:val="none" w:sz="0" w:space="0" w:color="auto"/>
          </w:divBdr>
        </w:div>
        <w:div w:id="502739503">
          <w:marLeft w:val="1210"/>
          <w:marRight w:val="0"/>
          <w:marTop w:val="100"/>
          <w:marBottom w:val="0"/>
          <w:divBdr>
            <w:top w:val="none" w:sz="0" w:space="0" w:color="auto"/>
            <w:left w:val="none" w:sz="0" w:space="0" w:color="auto"/>
            <w:bottom w:val="none" w:sz="0" w:space="0" w:color="auto"/>
            <w:right w:val="none" w:sz="0" w:space="0" w:color="auto"/>
          </w:divBdr>
        </w:div>
        <w:div w:id="1693340061">
          <w:marLeft w:val="1872"/>
          <w:marRight w:val="0"/>
          <w:marTop w:val="100"/>
          <w:marBottom w:val="0"/>
          <w:divBdr>
            <w:top w:val="none" w:sz="0" w:space="0" w:color="auto"/>
            <w:left w:val="none" w:sz="0" w:space="0" w:color="auto"/>
            <w:bottom w:val="none" w:sz="0" w:space="0" w:color="auto"/>
            <w:right w:val="none" w:sz="0" w:space="0" w:color="auto"/>
          </w:divBdr>
        </w:div>
      </w:divsChild>
    </w:div>
    <w:div w:id="80415806">
      <w:bodyDiv w:val="1"/>
      <w:marLeft w:val="0"/>
      <w:marRight w:val="0"/>
      <w:marTop w:val="0"/>
      <w:marBottom w:val="0"/>
      <w:divBdr>
        <w:top w:val="none" w:sz="0" w:space="0" w:color="auto"/>
        <w:left w:val="none" w:sz="0" w:space="0" w:color="auto"/>
        <w:bottom w:val="none" w:sz="0" w:space="0" w:color="auto"/>
        <w:right w:val="none" w:sz="0" w:space="0" w:color="auto"/>
      </w:divBdr>
      <w:divsChild>
        <w:div w:id="676540710">
          <w:marLeft w:val="547"/>
          <w:marRight w:val="0"/>
          <w:marTop w:val="100"/>
          <w:marBottom w:val="0"/>
          <w:divBdr>
            <w:top w:val="none" w:sz="0" w:space="0" w:color="auto"/>
            <w:left w:val="none" w:sz="0" w:space="0" w:color="auto"/>
            <w:bottom w:val="none" w:sz="0" w:space="0" w:color="auto"/>
            <w:right w:val="none" w:sz="0" w:space="0" w:color="auto"/>
          </w:divBdr>
        </w:div>
        <w:div w:id="1320034720">
          <w:marLeft w:val="1210"/>
          <w:marRight w:val="0"/>
          <w:marTop w:val="100"/>
          <w:marBottom w:val="0"/>
          <w:divBdr>
            <w:top w:val="none" w:sz="0" w:space="0" w:color="auto"/>
            <w:left w:val="none" w:sz="0" w:space="0" w:color="auto"/>
            <w:bottom w:val="none" w:sz="0" w:space="0" w:color="auto"/>
            <w:right w:val="none" w:sz="0" w:space="0" w:color="auto"/>
          </w:divBdr>
        </w:div>
        <w:div w:id="32853929">
          <w:marLeft w:val="1210"/>
          <w:marRight w:val="0"/>
          <w:marTop w:val="100"/>
          <w:marBottom w:val="0"/>
          <w:divBdr>
            <w:top w:val="none" w:sz="0" w:space="0" w:color="auto"/>
            <w:left w:val="none" w:sz="0" w:space="0" w:color="auto"/>
            <w:bottom w:val="none" w:sz="0" w:space="0" w:color="auto"/>
            <w:right w:val="none" w:sz="0" w:space="0" w:color="auto"/>
          </w:divBdr>
        </w:div>
        <w:div w:id="116263290">
          <w:marLeft w:val="547"/>
          <w:marRight w:val="0"/>
          <w:marTop w:val="100"/>
          <w:marBottom w:val="0"/>
          <w:divBdr>
            <w:top w:val="none" w:sz="0" w:space="0" w:color="auto"/>
            <w:left w:val="none" w:sz="0" w:space="0" w:color="auto"/>
            <w:bottom w:val="none" w:sz="0" w:space="0" w:color="auto"/>
            <w:right w:val="none" w:sz="0" w:space="0" w:color="auto"/>
          </w:divBdr>
        </w:div>
        <w:div w:id="1760368341">
          <w:marLeft w:val="1210"/>
          <w:marRight w:val="0"/>
          <w:marTop w:val="100"/>
          <w:marBottom w:val="0"/>
          <w:divBdr>
            <w:top w:val="none" w:sz="0" w:space="0" w:color="auto"/>
            <w:left w:val="none" w:sz="0" w:space="0" w:color="auto"/>
            <w:bottom w:val="none" w:sz="0" w:space="0" w:color="auto"/>
            <w:right w:val="none" w:sz="0" w:space="0" w:color="auto"/>
          </w:divBdr>
        </w:div>
        <w:div w:id="656301734">
          <w:marLeft w:val="1210"/>
          <w:marRight w:val="0"/>
          <w:marTop w:val="100"/>
          <w:marBottom w:val="0"/>
          <w:divBdr>
            <w:top w:val="none" w:sz="0" w:space="0" w:color="auto"/>
            <w:left w:val="none" w:sz="0" w:space="0" w:color="auto"/>
            <w:bottom w:val="none" w:sz="0" w:space="0" w:color="auto"/>
            <w:right w:val="none" w:sz="0" w:space="0" w:color="auto"/>
          </w:divBdr>
        </w:div>
        <w:div w:id="1199709419">
          <w:marLeft w:val="1872"/>
          <w:marRight w:val="0"/>
          <w:marTop w:val="100"/>
          <w:marBottom w:val="0"/>
          <w:divBdr>
            <w:top w:val="none" w:sz="0" w:space="0" w:color="auto"/>
            <w:left w:val="none" w:sz="0" w:space="0" w:color="auto"/>
            <w:bottom w:val="none" w:sz="0" w:space="0" w:color="auto"/>
            <w:right w:val="none" w:sz="0" w:space="0" w:color="auto"/>
          </w:divBdr>
        </w:div>
      </w:divsChild>
    </w:div>
    <w:div w:id="84115258">
      <w:bodyDiv w:val="1"/>
      <w:marLeft w:val="0"/>
      <w:marRight w:val="0"/>
      <w:marTop w:val="0"/>
      <w:marBottom w:val="0"/>
      <w:divBdr>
        <w:top w:val="none" w:sz="0" w:space="0" w:color="auto"/>
        <w:left w:val="none" w:sz="0" w:space="0" w:color="auto"/>
        <w:bottom w:val="none" w:sz="0" w:space="0" w:color="auto"/>
        <w:right w:val="none" w:sz="0" w:space="0" w:color="auto"/>
      </w:divBdr>
    </w:div>
    <w:div w:id="87505462">
      <w:bodyDiv w:val="1"/>
      <w:marLeft w:val="0"/>
      <w:marRight w:val="0"/>
      <w:marTop w:val="0"/>
      <w:marBottom w:val="0"/>
      <w:divBdr>
        <w:top w:val="none" w:sz="0" w:space="0" w:color="auto"/>
        <w:left w:val="none" w:sz="0" w:space="0" w:color="auto"/>
        <w:bottom w:val="none" w:sz="0" w:space="0" w:color="auto"/>
        <w:right w:val="none" w:sz="0" w:space="0" w:color="auto"/>
      </w:divBdr>
      <w:divsChild>
        <w:div w:id="549070043">
          <w:marLeft w:val="720"/>
          <w:marRight w:val="0"/>
          <w:marTop w:val="0"/>
          <w:marBottom w:val="0"/>
          <w:divBdr>
            <w:top w:val="none" w:sz="0" w:space="0" w:color="auto"/>
            <w:left w:val="none" w:sz="0" w:space="0" w:color="auto"/>
            <w:bottom w:val="none" w:sz="0" w:space="0" w:color="auto"/>
            <w:right w:val="none" w:sz="0" w:space="0" w:color="auto"/>
          </w:divBdr>
        </w:div>
        <w:div w:id="1609041810">
          <w:marLeft w:val="720"/>
          <w:marRight w:val="0"/>
          <w:marTop w:val="0"/>
          <w:marBottom w:val="0"/>
          <w:divBdr>
            <w:top w:val="none" w:sz="0" w:space="0" w:color="auto"/>
            <w:left w:val="none" w:sz="0" w:space="0" w:color="auto"/>
            <w:bottom w:val="none" w:sz="0" w:space="0" w:color="auto"/>
            <w:right w:val="none" w:sz="0" w:space="0" w:color="auto"/>
          </w:divBdr>
        </w:div>
        <w:div w:id="1678776334">
          <w:marLeft w:val="720"/>
          <w:marRight w:val="0"/>
          <w:marTop w:val="0"/>
          <w:marBottom w:val="0"/>
          <w:divBdr>
            <w:top w:val="none" w:sz="0" w:space="0" w:color="auto"/>
            <w:left w:val="none" w:sz="0" w:space="0" w:color="auto"/>
            <w:bottom w:val="none" w:sz="0" w:space="0" w:color="auto"/>
            <w:right w:val="none" w:sz="0" w:space="0" w:color="auto"/>
          </w:divBdr>
        </w:div>
        <w:div w:id="1050225809">
          <w:marLeft w:val="720"/>
          <w:marRight w:val="0"/>
          <w:marTop w:val="0"/>
          <w:marBottom w:val="0"/>
          <w:divBdr>
            <w:top w:val="none" w:sz="0" w:space="0" w:color="auto"/>
            <w:left w:val="none" w:sz="0" w:space="0" w:color="auto"/>
            <w:bottom w:val="none" w:sz="0" w:space="0" w:color="auto"/>
            <w:right w:val="none" w:sz="0" w:space="0" w:color="auto"/>
          </w:divBdr>
        </w:div>
        <w:div w:id="370695371">
          <w:marLeft w:val="720"/>
          <w:marRight w:val="0"/>
          <w:marTop w:val="0"/>
          <w:marBottom w:val="0"/>
          <w:divBdr>
            <w:top w:val="none" w:sz="0" w:space="0" w:color="auto"/>
            <w:left w:val="none" w:sz="0" w:space="0" w:color="auto"/>
            <w:bottom w:val="none" w:sz="0" w:space="0" w:color="auto"/>
            <w:right w:val="none" w:sz="0" w:space="0" w:color="auto"/>
          </w:divBdr>
        </w:div>
      </w:divsChild>
    </w:div>
    <w:div w:id="89932481">
      <w:bodyDiv w:val="1"/>
      <w:marLeft w:val="0"/>
      <w:marRight w:val="0"/>
      <w:marTop w:val="0"/>
      <w:marBottom w:val="0"/>
      <w:divBdr>
        <w:top w:val="none" w:sz="0" w:space="0" w:color="auto"/>
        <w:left w:val="none" w:sz="0" w:space="0" w:color="auto"/>
        <w:bottom w:val="none" w:sz="0" w:space="0" w:color="auto"/>
        <w:right w:val="none" w:sz="0" w:space="0" w:color="auto"/>
      </w:divBdr>
      <w:divsChild>
        <w:div w:id="325935734">
          <w:marLeft w:val="720"/>
          <w:marRight w:val="0"/>
          <w:marTop w:val="100"/>
          <w:marBottom w:val="0"/>
          <w:divBdr>
            <w:top w:val="none" w:sz="0" w:space="0" w:color="auto"/>
            <w:left w:val="none" w:sz="0" w:space="0" w:color="auto"/>
            <w:bottom w:val="none" w:sz="0" w:space="0" w:color="auto"/>
            <w:right w:val="none" w:sz="0" w:space="0" w:color="auto"/>
          </w:divBdr>
        </w:div>
        <w:div w:id="1625234647">
          <w:marLeft w:val="1210"/>
          <w:marRight w:val="0"/>
          <w:marTop w:val="100"/>
          <w:marBottom w:val="0"/>
          <w:divBdr>
            <w:top w:val="none" w:sz="0" w:space="0" w:color="auto"/>
            <w:left w:val="none" w:sz="0" w:space="0" w:color="auto"/>
            <w:bottom w:val="none" w:sz="0" w:space="0" w:color="auto"/>
            <w:right w:val="none" w:sz="0" w:space="0" w:color="auto"/>
          </w:divBdr>
        </w:div>
        <w:div w:id="1639533375">
          <w:marLeft w:val="1210"/>
          <w:marRight w:val="0"/>
          <w:marTop w:val="100"/>
          <w:marBottom w:val="0"/>
          <w:divBdr>
            <w:top w:val="none" w:sz="0" w:space="0" w:color="auto"/>
            <w:left w:val="none" w:sz="0" w:space="0" w:color="auto"/>
            <w:bottom w:val="none" w:sz="0" w:space="0" w:color="auto"/>
            <w:right w:val="none" w:sz="0" w:space="0" w:color="auto"/>
          </w:divBdr>
        </w:div>
        <w:div w:id="1815029826">
          <w:marLeft w:val="1210"/>
          <w:marRight w:val="0"/>
          <w:marTop w:val="100"/>
          <w:marBottom w:val="0"/>
          <w:divBdr>
            <w:top w:val="none" w:sz="0" w:space="0" w:color="auto"/>
            <w:left w:val="none" w:sz="0" w:space="0" w:color="auto"/>
            <w:bottom w:val="none" w:sz="0" w:space="0" w:color="auto"/>
            <w:right w:val="none" w:sz="0" w:space="0" w:color="auto"/>
          </w:divBdr>
        </w:div>
        <w:div w:id="70202979">
          <w:marLeft w:val="720"/>
          <w:marRight w:val="0"/>
          <w:marTop w:val="100"/>
          <w:marBottom w:val="0"/>
          <w:divBdr>
            <w:top w:val="none" w:sz="0" w:space="0" w:color="auto"/>
            <w:left w:val="none" w:sz="0" w:space="0" w:color="auto"/>
            <w:bottom w:val="none" w:sz="0" w:space="0" w:color="auto"/>
            <w:right w:val="none" w:sz="0" w:space="0" w:color="auto"/>
          </w:divBdr>
        </w:div>
      </w:divsChild>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 w:id="42216846">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sChild>
    </w:div>
    <w:div w:id="93093060">
      <w:bodyDiv w:val="1"/>
      <w:marLeft w:val="0"/>
      <w:marRight w:val="0"/>
      <w:marTop w:val="0"/>
      <w:marBottom w:val="0"/>
      <w:divBdr>
        <w:top w:val="none" w:sz="0" w:space="0" w:color="auto"/>
        <w:left w:val="none" w:sz="0" w:space="0" w:color="auto"/>
        <w:bottom w:val="none" w:sz="0" w:space="0" w:color="auto"/>
        <w:right w:val="none" w:sz="0" w:space="0" w:color="auto"/>
      </w:divBdr>
      <w:divsChild>
        <w:div w:id="1579024867">
          <w:marLeft w:val="274"/>
          <w:marRight w:val="0"/>
          <w:marTop w:val="0"/>
          <w:marBottom w:val="0"/>
          <w:divBdr>
            <w:top w:val="none" w:sz="0" w:space="0" w:color="auto"/>
            <w:left w:val="none" w:sz="0" w:space="0" w:color="auto"/>
            <w:bottom w:val="none" w:sz="0" w:space="0" w:color="auto"/>
            <w:right w:val="none" w:sz="0" w:space="0" w:color="auto"/>
          </w:divBdr>
        </w:div>
        <w:div w:id="859853726">
          <w:marLeft w:val="274"/>
          <w:marRight w:val="0"/>
          <w:marTop w:val="0"/>
          <w:marBottom w:val="0"/>
          <w:divBdr>
            <w:top w:val="none" w:sz="0" w:space="0" w:color="auto"/>
            <w:left w:val="none" w:sz="0" w:space="0" w:color="auto"/>
            <w:bottom w:val="none" w:sz="0" w:space="0" w:color="auto"/>
            <w:right w:val="none" w:sz="0" w:space="0" w:color="auto"/>
          </w:divBdr>
        </w:div>
        <w:div w:id="1418743065">
          <w:marLeft w:val="274"/>
          <w:marRight w:val="0"/>
          <w:marTop w:val="0"/>
          <w:marBottom w:val="0"/>
          <w:divBdr>
            <w:top w:val="none" w:sz="0" w:space="0" w:color="auto"/>
            <w:left w:val="none" w:sz="0" w:space="0" w:color="auto"/>
            <w:bottom w:val="none" w:sz="0" w:space="0" w:color="auto"/>
            <w:right w:val="none" w:sz="0" w:space="0" w:color="auto"/>
          </w:divBdr>
        </w:div>
        <w:div w:id="2130858216">
          <w:marLeft w:val="274"/>
          <w:marRight w:val="0"/>
          <w:marTop w:val="0"/>
          <w:marBottom w:val="0"/>
          <w:divBdr>
            <w:top w:val="none" w:sz="0" w:space="0" w:color="auto"/>
            <w:left w:val="none" w:sz="0" w:space="0" w:color="auto"/>
            <w:bottom w:val="none" w:sz="0" w:space="0" w:color="auto"/>
            <w:right w:val="none" w:sz="0" w:space="0" w:color="auto"/>
          </w:divBdr>
        </w:div>
      </w:divsChild>
    </w:div>
    <w:div w:id="98792930">
      <w:bodyDiv w:val="1"/>
      <w:marLeft w:val="0"/>
      <w:marRight w:val="0"/>
      <w:marTop w:val="0"/>
      <w:marBottom w:val="0"/>
      <w:divBdr>
        <w:top w:val="none" w:sz="0" w:space="0" w:color="auto"/>
        <w:left w:val="none" w:sz="0" w:space="0" w:color="auto"/>
        <w:bottom w:val="none" w:sz="0" w:space="0" w:color="auto"/>
        <w:right w:val="none" w:sz="0" w:space="0" w:color="auto"/>
      </w:divBdr>
      <w:divsChild>
        <w:div w:id="94517135">
          <w:marLeft w:val="0"/>
          <w:marRight w:val="0"/>
          <w:marTop w:val="120"/>
          <w:marBottom w:val="0"/>
          <w:divBdr>
            <w:top w:val="none" w:sz="0" w:space="0" w:color="auto"/>
            <w:left w:val="none" w:sz="0" w:space="0" w:color="auto"/>
            <w:bottom w:val="none" w:sz="0" w:space="0" w:color="auto"/>
            <w:right w:val="none" w:sz="0" w:space="0" w:color="auto"/>
          </w:divBdr>
        </w:div>
        <w:div w:id="484204567">
          <w:marLeft w:val="0"/>
          <w:marRight w:val="0"/>
          <w:marTop w:val="120"/>
          <w:marBottom w:val="0"/>
          <w:divBdr>
            <w:top w:val="none" w:sz="0" w:space="0" w:color="auto"/>
            <w:left w:val="none" w:sz="0" w:space="0" w:color="auto"/>
            <w:bottom w:val="none" w:sz="0" w:space="0" w:color="auto"/>
            <w:right w:val="none" w:sz="0" w:space="0" w:color="auto"/>
          </w:divBdr>
        </w:div>
        <w:div w:id="94717688">
          <w:marLeft w:val="0"/>
          <w:marRight w:val="0"/>
          <w:marTop w:val="120"/>
          <w:marBottom w:val="0"/>
          <w:divBdr>
            <w:top w:val="none" w:sz="0" w:space="0" w:color="auto"/>
            <w:left w:val="none" w:sz="0" w:space="0" w:color="auto"/>
            <w:bottom w:val="none" w:sz="0" w:space="0" w:color="auto"/>
            <w:right w:val="none" w:sz="0" w:space="0" w:color="auto"/>
          </w:divBdr>
        </w:div>
        <w:div w:id="1747611191">
          <w:marLeft w:val="0"/>
          <w:marRight w:val="0"/>
          <w:marTop w:val="120"/>
          <w:marBottom w:val="0"/>
          <w:divBdr>
            <w:top w:val="none" w:sz="0" w:space="0" w:color="auto"/>
            <w:left w:val="none" w:sz="0" w:space="0" w:color="auto"/>
            <w:bottom w:val="none" w:sz="0" w:space="0" w:color="auto"/>
            <w:right w:val="none" w:sz="0" w:space="0" w:color="auto"/>
          </w:divBdr>
        </w:div>
        <w:div w:id="1063716126">
          <w:marLeft w:val="0"/>
          <w:marRight w:val="0"/>
          <w:marTop w:val="120"/>
          <w:marBottom w:val="0"/>
          <w:divBdr>
            <w:top w:val="none" w:sz="0" w:space="0" w:color="auto"/>
            <w:left w:val="none" w:sz="0" w:space="0" w:color="auto"/>
            <w:bottom w:val="none" w:sz="0" w:space="0" w:color="auto"/>
            <w:right w:val="none" w:sz="0" w:space="0" w:color="auto"/>
          </w:divBdr>
        </w:div>
        <w:div w:id="11346760">
          <w:marLeft w:val="0"/>
          <w:marRight w:val="0"/>
          <w:marTop w:val="120"/>
          <w:marBottom w:val="0"/>
          <w:divBdr>
            <w:top w:val="none" w:sz="0" w:space="0" w:color="auto"/>
            <w:left w:val="none" w:sz="0" w:space="0" w:color="auto"/>
            <w:bottom w:val="none" w:sz="0" w:space="0" w:color="auto"/>
            <w:right w:val="none" w:sz="0" w:space="0" w:color="auto"/>
          </w:divBdr>
        </w:div>
      </w:divsChild>
    </w:div>
    <w:div w:id="99419172">
      <w:bodyDiv w:val="1"/>
      <w:marLeft w:val="0"/>
      <w:marRight w:val="0"/>
      <w:marTop w:val="0"/>
      <w:marBottom w:val="0"/>
      <w:divBdr>
        <w:top w:val="none" w:sz="0" w:space="0" w:color="auto"/>
        <w:left w:val="none" w:sz="0" w:space="0" w:color="auto"/>
        <w:bottom w:val="none" w:sz="0" w:space="0" w:color="auto"/>
        <w:right w:val="none" w:sz="0" w:space="0" w:color="auto"/>
      </w:divBdr>
    </w:div>
    <w:div w:id="100027473">
      <w:bodyDiv w:val="1"/>
      <w:marLeft w:val="0"/>
      <w:marRight w:val="0"/>
      <w:marTop w:val="0"/>
      <w:marBottom w:val="0"/>
      <w:divBdr>
        <w:top w:val="none" w:sz="0" w:space="0" w:color="auto"/>
        <w:left w:val="none" w:sz="0" w:space="0" w:color="auto"/>
        <w:bottom w:val="none" w:sz="0" w:space="0" w:color="auto"/>
        <w:right w:val="none" w:sz="0" w:space="0" w:color="auto"/>
      </w:divBdr>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1608460599">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250506090">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1269715">
      <w:bodyDiv w:val="1"/>
      <w:marLeft w:val="0"/>
      <w:marRight w:val="0"/>
      <w:marTop w:val="0"/>
      <w:marBottom w:val="0"/>
      <w:divBdr>
        <w:top w:val="none" w:sz="0" w:space="0" w:color="auto"/>
        <w:left w:val="none" w:sz="0" w:space="0" w:color="auto"/>
        <w:bottom w:val="none" w:sz="0" w:space="0" w:color="auto"/>
        <w:right w:val="none" w:sz="0" w:space="0" w:color="auto"/>
      </w:divBdr>
    </w:div>
    <w:div w:id="101539244">
      <w:bodyDiv w:val="1"/>
      <w:marLeft w:val="0"/>
      <w:marRight w:val="0"/>
      <w:marTop w:val="0"/>
      <w:marBottom w:val="0"/>
      <w:divBdr>
        <w:top w:val="none" w:sz="0" w:space="0" w:color="auto"/>
        <w:left w:val="none" w:sz="0" w:space="0" w:color="auto"/>
        <w:bottom w:val="none" w:sz="0" w:space="0" w:color="auto"/>
        <w:right w:val="none" w:sz="0" w:space="0" w:color="auto"/>
      </w:divBdr>
      <w:divsChild>
        <w:div w:id="1542665201">
          <w:marLeft w:val="288"/>
          <w:marRight w:val="0"/>
          <w:marTop w:val="60"/>
          <w:marBottom w:val="0"/>
          <w:divBdr>
            <w:top w:val="none" w:sz="0" w:space="0" w:color="auto"/>
            <w:left w:val="none" w:sz="0" w:space="0" w:color="auto"/>
            <w:bottom w:val="none" w:sz="0" w:space="0" w:color="auto"/>
            <w:right w:val="none" w:sz="0" w:space="0" w:color="auto"/>
          </w:divBdr>
        </w:div>
        <w:div w:id="140541852">
          <w:marLeft w:val="288"/>
          <w:marRight w:val="0"/>
          <w:marTop w:val="60"/>
          <w:marBottom w:val="0"/>
          <w:divBdr>
            <w:top w:val="none" w:sz="0" w:space="0" w:color="auto"/>
            <w:left w:val="none" w:sz="0" w:space="0" w:color="auto"/>
            <w:bottom w:val="none" w:sz="0" w:space="0" w:color="auto"/>
            <w:right w:val="none" w:sz="0" w:space="0" w:color="auto"/>
          </w:divBdr>
        </w:div>
        <w:div w:id="951203605">
          <w:marLeft w:val="288"/>
          <w:marRight w:val="0"/>
          <w:marTop w:val="60"/>
          <w:marBottom w:val="0"/>
          <w:divBdr>
            <w:top w:val="none" w:sz="0" w:space="0" w:color="auto"/>
            <w:left w:val="none" w:sz="0" w:space="0" w:color="auto"/>
            <w:bottom w:val="none" w:sz="0" w:space="0" w:color="auto"/>
            <w:right w:val="none" w:sz="0" w:space="0" w:color="auto"/>
          </w:divBdr>
        </w:div>
        <w:div w:id="909928453">
          <w:marLeft w:val="288"/>
          <w:marRight w:val="0"/>
          <w:marTop w:val="60"/>
          <w:marBottom w:val="0"/>
          <w:divBdr>
            <w:top w:val="none" w:sz="0" w:space="0" w:color="auto"/>
            <w:left w:val="none" w:sz="0" w:space="0" w:color="auto"/>
            <w:bottom w:val="none" w:sz="0" w:space="0" w:color="auto"/>
            <w:right w:val="none" w:sz="0" w:space="0" w:color="auto"/>
          </w:divBdr>
        </w:div>
        <w:div w:id="620766428">
          <w:marLeft w:val="288"/>
          <w:marRight w:val="0"/>
          <w:marTop w:val="60"/>
          <w:marBottom w:val="0"/>
          <w:divBdr>
            <w:top w:val="none" w:sz="0" w:space="0" w:color="auto"/>
            <w:left w:val="none" w:sz="0" w:space="0" w:color="auto"/>
            <w:bottom w:val="none" w:sz="0" w:space="0" w:color="auto"/>
            <w:right w:val="none" w:sz="0" w:space="0" w:color="auto"/>
          </w:divBdr>
        </w:div>
        <w:div w:id="4602018">
          <w:marLeft w:val="288"/>
          <w:marRight w:val="0"/>
          <w:marTop w:val="60"/>
          <w:marBottom w:val="0"/>
          <w:divBdr>
            <w:top w:val="none" w:sz="0" w:space="0" w:color="auto"/>
            <w:left w:val="none" w:sz="0" w:space="0" w:color="auto"/>
            <w:bottom w:val="none" w:sz="0" w:space="0" w:color="auto"/>
            <w:right w:val="none" w:sz="0" w:space="0" w:color="auto"/>
          </w:divBdr>
        </w:div>
        <w:div w:id="779297463">
          <w:marLeft w:val="288"/>
          <w:marRight w:val="0"/>
          <w:marTop w:val="60"/>
          <w:marBottom w:val="0"/>
          <w:divBdr>
            <w:top w:val="none" w:sz="0" w:space="0" w:color="auto"/>
            <w:left w:val="none" w:sz="0" w:space="0" w:color="auto"/>
            <w:bottom w:val="none" w:sz="0" w:space="0" w:color="auto"/>
            <w:right w:val="none" w:sz="0" w:space="0" w:color="auto"/>
          </w:divBdr>
        </w:div>
        <w:div w:id="541668859">
          <w:marLeft w:val="288"/>
          <w:marRight w:val="0"/>
          <w:marTop w:val="6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06588263">
      <w:bodyDiv w:val="1"/>
      <w:marLeft w:val="0"/>
      <w:marRight w:val="0"/>
      <w:marTop w:val="0"/>
      <w:marBottom w:val="0"/>
      <w:divBdr>
        <w:top w:val="none" w:sz="0" w:space="0" w:color="auto"/>
        <w:left w:val="none" w:sz="0" w:space="0" w:color="auto"/>
        <w:bottom w:val="none" w:sz="0" w:space="0" w:color="auto"/>
        <w:right w:val="none" w:sz="0" w:space="0" w:color="auto"/>
      </w:divBdr>
      <w:divsChild>
        <w:div w:id="210270372">
          <w:marLeft w:val="446"/>
          <w:marRight w:val="0"/>
          <w:marTop w:val="120"/>
          <w:marBottom w:val="120"/>
          <w:divBdr>
            <w:top w:val="none" w:sz="0" w:space="0" w:color="auto"/>
            <w:left w:val="none" w:sz="0" w:space="0" w:color="auto"/>
            <w:bottom w:val="none" w:sz="0" w:space="0" w:color="auto"/>
            <w:right w:val="none" w:sz="0" w:space="0" w:color="auto"/>
          </w:divBdr>
        </w:div>
        <w:div w:id="793712860">
          <w:marLeft w:val="1267"/>
          <w:marRight w:val="0"/>
          <w:marTop w:val="120"/>
          <w:marBottom w:val="120"/>
          <w:divBdr>
            <w:top w:val="none" w:sz="0" w:space="0" w:color="auto"/>
            <w:left w:val="none" w:sz="0" w:space="0" w:color="auto"/>
            <w:bottom w:val="none" w:sz="0" w:space="0" w:color="auto"/>
            <w:right w:val="none" w:sz="0" w:space="0" w:color="auto"/>
          </w:divBdr>
        </w:div>
        <w:div w:id="1631471740">
          <w:marLeft w:val="1267"/>
          <w:marRight w:val="0"/>
          <w:marTop w:val="120"/>
          <w:marBottom w:val="120"/>
          <w:divBdr>
            <w:top w:val="none" w:sz="0" w:space="0" w:color="auto"/>
            <w:left w:val="none" w:sz="0" w:space="0" w:color="auto"/>
            <w:bottom w:val="none" w:sz="0" w:space="0" w:color="auto"/>
            <w:right w:val="none" w:sz="0" w:space="0" w:color="auto"/>
          </w:divBdr>
        </w:div>
        <w:div w:id="178933151">
          <w:marLeft w:val="1267"/>
          <w:marRight w:val="0"/>
          <w:marTop w:val="120"/>
          <w:marBottom w:val="120"/>
          <w:divBdr>
            <w:top w:val="none" w:sz="0" w:space="0" w:color="auto"/>
            <w:left w:val="none" w:sz="0" w:space="0" w:color="auto"/>
            <w:bottom w:val="none" w:sz="0" w:space="0" w:color="auto"/>
            <w:right w:val="none" w:sz="0" w:space="0" w:color="auto"/>
          </w:divBdr>
        </w:div>
        <w:div w:id="1851680173">
          <w:marLeft w:val="1267"/>
          <w:marRight w:val="0"/>
          <w:marTop w:val="120"/>
          <w:marBottom w:val="120"/>
          <w:divBdr>
            <w:top w:val="none" w:sz="0" w:space="0" w:color="auto"/>
            <w:left w:val="none" w:sz="0" w:space="0" w:color="auto"/>
            <w:bottom w:val="none" w:sz="0" w:space="0" w:color="auto"/>
            <w:right w:val="none" w:sz="0" w:space="0" w:color="auto"/>
          </w:divBdr>
        </w:div>
        <w:div w:id="764574545">
          <w:marLeft w:val="1267"/>
          <w:marRight w:val="0"/>
          <w:marTop w:val="120"/>
          <w:marBottom w:val="120"/>
          <w:divBdr>
            <w:top w:val="none" w:sz="0" w:space="0" w:color="auto"/>
            <w:left w:val="none" w:sz="0" w:space="0" w:color="auto"/>
            <w:bottom w:val="none" w:sz="0" w:space="0" w:color="auto"/>
            <w:right w:val="none" w:sz="0" w:space="0" w:color="auto"/>
          </w:divBdr>
        </w:div>
      </w:divsChild>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1378700255">
          <w:marLeft w:val="547"/>
          <w:marRight w:val="0"/>
          <w:marTop w:val="100"/>
          <w:marBottom w:val="0"/>
          <w:divBdr>
            <w:top w:val="none" w:sz="0" w:space="0" w:color="auto"/>
            <w:left w:val="none" w:sz="0" w:space="0" w:color="auto"/>
            <w:bottom w:val="none" w:sz="0" w:space="0" w:color="auto"/>
            <w:right w:val="none" w:sz="0" w:space="0" w:color="auto"/>
          </w:divBdr>
        </w:div>
        <w:div w:id="553273348">
          <w:marLeft w:val="1210"/>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3594654">
      <w:bodyDiv w:val="1"/>
      <w:marLeft w:val="0"/>
      <w:marRight w:val="0"/>
      <w:marTop w:val="0"/>
      <w:marBottom w:val="0"/>
      <w:divBdr>
        <w:top w:val="none" w:sz="0" w:space="0" w:color="auto"/>
        <w:left w:val="none" w:sz="0" w:space="0" w:color="auto"/>
        <w:bottom w:val="none" w:sz="0" w:space="0" w:color="auto"/>
        <w:right w:val="none" w:sz="0" w:space="0" w:color="auto"/>
      </w:divBdr>
      <w:divsChild>
        <w:div w:id="448473438">
          <w:marLeft w:val="547"/>
          <w:marRight w:val="0"/>
          <w:marTop w:val="100"/>
          <w:marBottom w:val="0"/>
          <w:divBdr>
            <w:top w:val="none" w:sz="0" w:space="0" w:color="auto"/>
            <w:left w:val="none" w:sz="0" w:space="0" w:color="auto"/>
            <w:bottom w:val="none" w:sz="0" w:space="0" w:color="auto"/>
            <w:right w:val="none" w:sz="0" w:space="0" w:color="auto"/>
          </w:divBdr>
        </w:div>
        <w:div w:id="722287964">
          <w:marLeft w:val="547"/>
          <w:marRight w:val="0"/>
          <w:marTop w:val="100"/>
          <w:marBottom w:val="0"/>
          <w:divBdr>
            <w:top w:val="none" w:sz="0" w:space="0" w:color="auto"/>
            <w:left w:val="none" w:sz="0" w:space="0" w:color="auto"/>
            <w:bottom w:val="none" w:sz="0" w:space="0" w:color="auto"/>
            <w:right w:val="none" w:sz="0" w:space="0" w:color="auto"/>
          </w:divBdr>
        </w:div>
        <w:div w:id="1969236905">
          <w:marLeft w:val="547"/>
          <w:marRight w:val="0"/>
          <w:marTop w:val="100"/>
          <w:marBottom w:val="0"/>
          <w:divBdr>
            <w:top w:val="none" w:sz="0" w:space="0" w:color="auto"/>
            <w:left w:val="none" w:sz="0" w:space="0" w:color="auto"/>
            <w:bottom w:val="none" w:sz="0" w:space="0" w:color="auto"/>
            <w:right w:val="none" w:sz="0" w:space="0" w:color="auto"/>
          </w:divBdr>
        </w:div>
      </w:divsChild>
    </w:div>
    <w:div w:id="116224117">
      <w:bodyDiv w:val="1"/>
      <w:marLeft w:val="0"/>
      <w:marRight w:val="0"/>
      <w:marTop w:val="0"/>
      <w:marBottom w:val="0"/>
      <w:divBdr>
        <w:top w:val="none" w:sz="0" w:space="0" w:color="auto"/>
        <w:left w:val="none" w:sz="0" w:space="0" w:color="auto"/>
        <w:bottom w:val="none" w:sz="0" w:space="0" w:color="auto"/>
        <w:right w:val="none" w:sz="0" w:space="0" w:color="auto"/>
      </w:divBdr>
      <w:divsChild>
        <w:div w:id="601954219">
          <w:marLeft w:val="346"/>
          <w:marRight w:val="0"/>
          <w:marTop w:val="0"/>
          <w:marBottom w:val="0"/>
          <w:divBdr>
            <w:top w:val="none" w:sz="0" w:space="0" w:color="auto"/>
            <w:left w:val="none" w:sz="0" w:space="0" w:color="auto"/>
            <w:bottom w:val="none" w:sz="0" w:space="0" w:color="auto"/>
            <w:right w:val="none" w:sz="0" w:space="0" w:color="auto"/>
          </w:divBdr>
        </w:div>
        <w:div w:id="1435055071">
          <w:marLeft w:val="346"/>
          <w:marRight w:val="0"/>
          <w:marTop w:val="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1194462372">
          <w:marLeft w:val="547"/>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24673938">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25853804">
      <w:bodyDiv w:val="1"/>
      <w:marLeft w:val="0"/>
      <w:marRight w:val="0"/>
      <w:marTop w:val="0"/>
      <w:marBottom w:val="0"/>
      <w:divBdr>
        <w:top w:val="none" w:sz="0" w:space="0" w:color="auto"/>
        <w:left w:val="none" w:sz="0" w:space="0" w:color="auto"/>
        <w:bottom w:val="none" w:sz="0" w:space="0" w:color="auto"/>
        <w:right w:val="none" w:sz="0" w:space="0" w:color="auto"/>
      </w:divBdr>
      <w:divsChild>
        <w:div w:id="1560675664">
          <w:marLeft w:val="547"/>
          <w:marRight w:val="0"/>
          <w:marTop w:val="96"/>
          <w:marBottom w:val="0"/>
          <w:divBdr>
            <w:top w:val="none" w:sz="0" w:space="0" w:color="auto"/>
            <w:left w:val="none" w:sz="0" w:space="0" w:color="auto"/>
            <w:bottom w:val="none" w:sz="0" w:space="0" w:color="auto"/>
            <w:right w:val="none" w:sz="0" w:space="0" w:color="auto"/>
          </w:divBdr>
        </w:div>
        <w:div w:id="675764249">
          <w:marLeft w:val="547"/>
          <w:marRight w:val="0"/>
          <w:marTop w:val="96"/>
          <w:marBottom w:val="0"/>
          <w:divBdr>
            <w:top w:val="none" w:sz="0" w:space="0" w:color="auto"/>
            <w:left w:val="none" w:sz="0" w:space="0" w:color="auto"/>
            <w:bottom w:val="none" w:sz="0" w:space="0" w:color="auto"/>
            <w:right w:val="none" w:sz="0" w:space="0" w:color="auto"/>
          </w:divBdr>
        </w:div>
        <w:div w:id="2019773164">
          <w:marLeft w:val="547"/>
          <w:marRight w:val="0"/>
          <w:marTop w:val="96"/>
          <w:marBottom w:val="0"/>
          <w:divBdr>
            <w:top w:val="none" w:sz="0" w:space="0" w:color="auto"/>
            <w:left w:val="none" w:sz="0" w:space="0" w:color="auto"/>
            <w:bottom w:val="none" w:sz="0" w:space="0" w:color="auto"/>
            <w:right w:val="none" w:sz="0" w:space="0" w:color="auto"/>
          </w:divBdr>
        </w:div>
        <w:div w:id="1234699302">
          <w:marLeft w:val="1166"/>
          <w:marRight w:val="0"/>
          <w:marTop w:val="96"/>
          <w:marBottom w:val="0"/>
          <w:divBdr>
            <w:top w:val="none" w:sz="0" w:space="0" w:color="auto"/>
            <w:left w:val="none" w:sz="0" w:space="0" w:color="auto"/>
            <w:bottom w:val="none" w:sz="0" w:space="0" w:color="auto"/>
            <w:right w:val="none" w:sz="0" w:space="0" w:color="auto"/>
          </w:divBdr>
        </w:div>
        <w:div w:id="311445794">
          <w:marLeft w:val="1166"/>
          <w:marRight w:val="0"/>
          <w:marTop w:val="96"/>
          <w:marBottom w:val="0"/>
          <w:divBdr>
            <w:top w:val="none" w:sz="0" w:space="0" w:color="auto"/>
            <w:left w:val="none" w:sz="0" w:space="0" w:color="auto"/>
            <w:bottom w:val="none" w:sz="0" w:space="0" w:color="auto"/>
            <w:right w:val="none" w:sz="0" w:space="0" w:color="auto"/>
          </w:divBdr>
        </w:div>
        <w:div w:id="141701911">
          <w:marLeft w:val="547"/>
          <w:marRight w:val="0"/>
          <w:marTop w:val="96"/>
          <w:marBottom w:val="0"/>
          <w:divBdr>
            <w:top w:val="none" w:sz="0" w:space="0" w:color="auto"/>
            <w:left w:val="none" w:sz="0" w:space="0" w:color="auto"/>
            <w:bottom w:val="none" w:sz="0" w:space="0" w:color="auto"/>
            <w:right w:val="none" w:sz="0" w:space="0" w:color="auto"/>
          </w:divBdr>
        </w:div>
      </w:divsChild>
    </w:div>
    <w:div w:id="128593069">
      <w:bodyDiv w:val="1"/>
      <w:marLeft w:val="0"/>
      <w:marRight w:val="0"/>
      <w:marTop w:val="0"/>
      <w:marBottom w:val="0"/>
      <w:divBdr>
        <w:top w:val="none" w:sz="0" w:space="0" w:color="auto"/>
        <w:left w:val="none" w:sz="0" w:space="0" w:color="auto"/>
        <w:bottom w:val="none" w:sz="0" w:space="0" w:color="auto"/>
        <w:right w:val="none" w:sz="0" w:space="0" w:color="auto"/>
      </w:divBdr>
    </w:div>
    <w:div w:id="12943904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198276778">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047341163">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sChild>
    </w:div>
    <w:div w:id="137497469">
      <w:bodyDiv w:val="1"/>
      <w:marLeft w:val="0"/>
      <w:marRight w:val="0"/>
      <w:marTop w:val="0"/>
      <w:marBottom w:val="0"/>
      <w:divBdr>
        <w:top w:val="none" w:sz="0" w:space="0" w:color="auto"/>
        <w:left w:val="none" w:sz="0" w:space="0" w:color="auto"/>
        <w:bottom w:val="none" w:sz="0" w:space="0" w:color="auto"/>
        <w:right w:val="none" w:sz="0" w:space="0" w:color="auto"/>
      </w:divBdr>
      <w:divsChild>
        <w:div w:id="52657107">
          <w:marLeft w:val="547"/>
          <w:marRight w:val="0"/>
          <w:marTop w:val="154"/>
          <w:marBottom w:val="0"/>
          <w:divBdr>
            <w:top w:val="none" w:sz="0" w:space="0" w:color="auto"/>
            <w:left w:val="none" w:sz="0" w:space="0" w:color="auto"/>
            <w:bottom w:val="none" w:sz="0" w:space="0" w:color="auto"/>
            <w:right w:val="none" w:sz="0" w:space="0" w:color="auto"/>
          </w:divBdr>
        </w:div>
        <w:div w:id="874780465">
          <w:marLeft w:val="547"/>
          <w:marRight w:val="0"/>
          <w:marTop w:val="154"/>
          <w:marBottom w:val="0"/>
          <w:divBdr>
            <w:top w:val="none" w:sz="0" w:space="0" w:color="auto"/>
            <w:left w:val="none" w:sz="0" w:space="0" w:color="auto"/>
            <w:bottom w:val="none" w:sz="0" w:space="0" w:color="auto"/>
            <w:right w:val="none" w:sz="0" w:space="0" w:color="auto"/>
          </w:divBdr>
        </w:div>
        <w:div w:id="252014630">
          <w:marLeft w:val="547"/>
          <w:marRight w:val="0"/>
          <w:marTop w:val="154"/>
          <w:marBottom w:val="0"/>
          <w:divBdr>
            <w:top w:val="none" w:sz="0" w:space="0" w:color="auto"/>
            <w:left w:val="none" w:sz="0" w:space="0" w:color="auto"/>
            <w:bottom w:val="none" w:sz="0" w:space="0" w:color="auto"/>
            <w:right w:val="none" w:sz="0" w:space="0" w:color="auto"/>
          </w:divBdr>
        </w:div>
      </w:divsChild>
    </w:div>
    <w:div w:id="142553623">
      <w:bodyDiv w:val="1"/>
      <w:marLeft w:val="0"/>
      <w:marRight w:val="0"/>
      <w:marTop w:val="0"/>
      <w:marBottom w:val="0"/>
      <w:divBdr>
        <w:top w:val="none" w:sz="0" w:space="0" w:color="auto"/>
        <w:left w:val="none" w:sz="0" w:space="0" w:color="auto"/>
        <w:bottom w:val="none" w:sz="0" w:space="0" w:color="auto"/>
        <w:right w:val="none" w:sz="0" w:space="0" w:color="auto"/>
      </w:divBdr>
      <w:divsChild>
        <w:div w:id="2090153163">
          <w:marLeft w:val="720"/>
          <w:marRight w:val="0"/>
          <w:marTop w:val="200"/>
          <w:marBottom w:val="0"/>
          <w:divBdr>
            <w:top w:val="none" w:sz="0" w:space="0" w:color="auto"/>
            <w:left w:val="none" w:sz="0" w:space="0" w:color="auto"/>
            <w:bottom w:val="none" w:sz="0" w:space="0" w:color="auto"/>
            <w:right w:val="none" w:sz="0" w:space="0" w:color="auto"/>
          </w:divBdr>
        </w:div>
        <w:div w:id="191920664">
          <w:marLeft w:val="720"/>
          <w:marRight w:val="0"/>
          <w:marTop w:val="200"/>
          <w:marBottom w:val="0"/>
          <w:divBdr>
            <w:top w:val="none" w:sz="0" w:space="0" w:color="auto"/>
            <w:left w:val="none" w:sz="0" w:space="0" w:color="auto"/>
            <w:bottom w:val="none" w:sz="0" w:space="0" w:color="auto"/>
            <w:right w:val="none" w:sz="0" w:space="0" w:color="auto"/>
          </w:divBdr>
        </w:div>
      </w:divsChild>
    </w:div>
    <w:div w:id="144904366">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sChild>
        <w:div w:id="280115903">
          <w:marLeft w:val="547"/>
          <w:marRight w:val="0"/>
          <w:marTop w:val="100"/>
          <w:marBottom w:val="0"/>
          <w:divBdr>
            <w:top w:val="none" w:sz="0" w:space="0" w:color="auto"/>
            <w:left w:val="none" w:sz="0" w:space="0" w:color="auto"/>
            <w:bottom w:val="none" w:sz="0" w:space="0" w:color="auto"/>
            <w:right w:val="none" w:sz="0" w:space="0" w:color="auto"/>
          </w:divBdr>
        </w:div>
        <w:div w:id="1231040645">
          <w:marLeft w:val="1210"/>
          <w:marRight w:val="0"/>
          <w:marTop w:val="100"/>
          <w:marBottom w:val="0"/>
          <w:divBdr>
            <w:top w:val="none" w:sz="0" w:space="0" w:color="auto"/>
            <w:left w:val="none" w:sz="0" w:space="0" w:color="auto"/>
            <w:bottom w:val="none" w:sz="0" w:space="0" w:color="auto"/>
            <w:right w:val="none" w:sz="0" w:space="0" w:color="auto"/>
          </w:divBdr>
        </w:div>
        <w:div w:id="282660102">
          <w:marLeft w:val="1210"/>
          <w:marRight w:val="0"/>
          <w:marTop w:val="100"/>
          <w:marBottom w:val="0"/>
          <w:divBdr>
            <w:top w:val="none" w:sz="0" w:space="0" w:color="auto"/>
            <w:left w:val="none" w:sz="0" w:space="0" w:color="auto"/>
            <w:bottom w:val="none" w:sz="0" w:space="0" w:color="auto"/>
            <w:right w:val="none" w:sz="0" w:space="0" w:color="auto"/>
          </w:divBdr>
        </w:div>
        <w:div w:id="1554121518">
          <w:marLeft w:val="547"/>
          <w:marRight w:val="0"/>
          <w:marTop w:val="100"/>
          <w:marBottom w:val="0"/>
          <w:divBdr>
            <w:top w:val="none" w:sz="0" w:space="0" w:color="auto"/>
            <w:left w:val="none" w:sz="0" w:space="0" w:color="auto"/>
            <w:bottom w:val="none" w:sz="0" w:space="0" w:color="auto"/>
            <w:right w:val="none" w:sz="0" w:space="0" w:color="auto"/>
          </w:divBdr>
        </w:div>
        <w:div w:id="1578783873">
          <w:marLeft w:val="547"/>
          <w:marRight w:val="0"/>
          <w:marTop w:val="10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2141272">
      <w:bodyDiv w:val="1"/>
      <w:marLeft w:val="0"/>
      <w:marRight w:val="0"/>
      <w:marTop w:val="0"/>
      <w:marBottom w:val="0"/>
      <w:divBdr>
        <w:top w:val="none" w:sz="0" w:space="0" w:color="auto"/>
        <w:left w:val="none" w:sz="0" w:space="0" w:color="auto"/>
        <w:bottom w:val="none" w:sz="0" w:space="0" w:color="auto"/>
        <w:right w:val="none" w:sz="0" w:space="0" w:color="auto"/>
      </w:divBdr>
    </w:div>
    <w:div w:id="155537340">
      <w:bodyDiv w:val="1"/>
      <w:marLeft w:val="0"/>
      <w:marRight w:val="0"/>
      <w:marTop w:val="0"/>
      <w:marBottom w:val="0"/>
      <w:divBdr>
        <w:top w:val="none" w:sz="0" w:space="0" w:color="auto"/>
        <w:left w:val="none" w:sz="0" w:space="0" w:color="auto"/>
        <w:bottom w:val="none" w:sz="0" w:space="0" w:color="auto"/>
        <w:right w:val="none" w:sz="0" w:space="0" w:color="auto"/>
      </w:divBdr>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1904947434">
          <w:marLeft w:val="547"/>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sChild>
    </w:div>
    <w:div w:id="160782522">
      <w:bodyDiv w:val="1"/>
      <w:marLeft w:val="0"/>
      <w:marRight w:val="0"/>
      <w:marTop w:val="0"/>
      <w:marBottom w:val="0"/>
      <w:divBdr>
        <w:top w:val="none" w:sz="0" w:space="0" w:color="auto"/>
        <w:left w:val="none" w:sz="0" w:space="0" w:color="auto"/>
        <w:bottom w:val="none" w:sz="0" w:space="0" w:color="auto"/>
        <w:right w:val="none" w:sz="0" w:space="0" w:color="auto"/>
      </w:divBdr>
      <w:divsChild>
        <w:div w:id="380596423">
          <w:marLeft w:val="720"/>
          <w:marRight w:val="0"/>
          <w:marTop w:val="0"/>
          <w:marBottom w:val="80"/>
          <w:divBdr>
            <w:top w:val="none" w:sz="0" w:space="0" w:color="auto"/>
            <w:left w:val="none" w:sz="0" w:space="0" w:color="auto"/>
            <w:bottom w:val="none" w:sz="0" w:space="0" w:color="auto"/>
            <w:right w:val="none" w:sz="0" w:space="0" w:color="auto"/>
          </w:divBdr>
        </w:div>
        <w:div w:id="475218205">
          <w:marLeft w:val="720"/>
          <w:marRight w:val="0"/>
          <w:marTop w:val="0"/>
          <w:marBottom w:val="80"/>
          <w:divBdr>
            <w:top w:val="none" w:sz="0" w:space="0" w:color="auto"/>
            <w:left w:val="none" w:sz="0" w:space="0" w:color="auto"/>
            <w:bottom w:val="none" w:sz="0" w:space="0" w:color="auto"/>
            <w:right w:val="none" w:sz="0" w:space="0" w:color="auto"/>
          </w:divBdr>
        </w:div>
      </w:divsChild>
    </w:div>
    <w:div w:id="161556392">
      <w:bodyDiv w:val="1"/>
      <w:marLeft w:val="0"/>
      <w:marRight w:val="0"/>
      <w:marTop w:val="0"/>
      <w:marBottom w:val="0"/>
      <w:divBdr>
        <w:top w:val="none" w:sz="0" w:space="0" w:color="auto"/>
        <w:left w:val="none" w:sz="0" w:space="0" w:color="auto"/>
        <w:bottom w:val="none" w:sz="0" w:space="0" w:color="auto"/>
        <w:right w:val="none" w:sz="0" w:space="0" w:color="auto"/>
      </w:divBdr>
    </w:div>
    <w:div w:id="165292339">
      <w:bodyDiv w:val="1"/>
      <w:marLeft w:val="0"/>
      <w:marRight w:val="0"/>
      <w:marTop w:val="0"/>
      <w:marBottom w:val="0"/>
      <w:divBdr>
        <w:top w:val="none" w:sz="0" w:space="0" w:color="auto"/>
        <w:left w:val="none" w:sz="0" w:space="0" w:color="auto"/>
        <w:bottom w:val="none" w:sz="0" w:space="0" w:color="auto"/>
        <w:right w:val="none" w:sz="0" w:space="0" w:color="auto"/>
      </w:divBdr>
    </w:div>
    <w:div w:id="165748974">
      <w:bodyDiv w:val="1"/>
      <w:marLeft w:val="0"/>
      <w:marRight w:val="0"/>
      <w:marTop w:val="0"/>
      <w:marBottom w:val="0"/>
      <w:divBdr>
        <w:top w:val="none" w:sz="0" w:space="0" w:color="auto"/>
        <w:left w:val="none" w:sz="0" w:space="0" w:color="auto"/>
        <w:bottom w:val="none" w:sz="0" w:space="0" w:color="auto"/>
        <w:right w:val="none" w:sz="0" w:space="0" w:color="auto"/>
      </w:divBdr>
      <w:divsChild>
        <w:div w:id="1493833848">
          <w:marLeft w:val="331"/>
          <w:marRight w:val="0"/>
          <w:marTop w:val="0"/>
          <w:marBottom w:val="0"/>
          <w:divBdr>
            <w:top w:val="none" w:sz="0" w:space="0" w:color="auto"/>
            <w:left w:val="none" w:sz="0" w:space="0" w:color="auto"/>
            <w:bottom w:val="none" w:sz="0" w:space="0" w:color="auto"/>
            <w:right w:val="none" w:sz="0" w:space="0" w:color="auto"/>
          </w:divBdr>
        </w:div>
        <w:div w:id="625743280">
          <w:marLeft w:val="331"/>
          <w:marRight w:val="0"/>
          <w:marTop w:val="0"/>
          <w:marBottom w:val="0"/>
          <w:divBdr>
            <w:top w:val="none" w:sz="0" w:space="0" w:color="auto"/>
            <w:left w:val="none" w:sz="0" w:space="0" w:color="auto"/>
            <w:bottom w:val="none" w:sz="0" w:space="0" w:color="auto"/>
            <w:right w:val="none" w:sz="0" w:space="0" w:color="auto"/>
          </w:divBdr>
        </w:div>
      </w:divsChild>
    </w:div>
    <w:div w:id="165904265">
      <w:bodyDiv w:val="1"/>
      <w:marLeft w:val="0"/>
      <w:marRight w:val="0"/>
      <w:marTop w:val="0"/>
      <w:marBottom w:val="0"/>
      <w:divBdr>
        <w:top w:val="none" w:sz="0" w:space="0" w:color="auto"/>
        <w:left w:val="none" w:sz="0" w:space="0" w:color="auto"/>
        <w:bottom w:val="none" w:sz="0" w:space="0" w:color="auto"/>
        <w:right w:val="none" w:sz="0" w:space="0" w:color="auto"/>
      </w:divBdr>
      <w:divsChild>
        <w:div w:id="614749694">
          <w:marLeft w:val="504"/>
          <w:marRight w:val="0"/>
          <w:marTop w:val="0"/>
          <w:marBottom w:val="0"/>
          <w:divBdr>
            <w:top w:val="none" w:sz="0" w:space="0" w:color="auto"/>
            <w:left w:val="none" w:sz="0" w:space="0" w:color="auto"/>
            <w:bottom w:val="none" w:sz="0" w:space="0" w:color="auto"/>
            <w:right w:val="none" w:sz="0" w:space="0" w:color="auto"/>
          </w:divBdr>
        </w:div>
        <w:div w:id="1335497468">
          <w:marLeft w:val="504"/>
          <w:marRight w:val="0"/>
          <w:marTop w:val="0"/>
          <w:marBottom w:val="0"/>
          <w:divBdr>
            <w:top w:val="none" w:sz="0" w:space="0" w:color="auto"/>
            <w:left w:val="none" w:sz="0" w:space="0" w:color="auto"/>
            <w:bottom w:val="none" w:sz="0" w:space="0" w:color="auto"/>
            <w:right w:val="none" w:sz="0" w:space="0" w:color="auto"/>
          </w:divBdr>
        </w:div>
        <w:div w:id="1242450259">
          <w:marLeft w:val="504"/>
          <w:marRight w:val="0"/>
          <w:marTop w:val="0"/>
          <w:marBottom w:val="0"/>
          <w:divBdr>
            <w:top w:val="none" w:sz="0" w:space="0" w:color="auto"/>
            <w:left w:val="none" w:sz="0" w:space="0" w:color="auto"/>
            <w:bottom w:val="none" w:sz="0" w:space="0" w:color="auto"/>
            <w:right w:val="none" w:sz="0" w:space="0" w:color="auto"/>
          </w:divBdr>
        </w:div>
      </w:divsChild>
    </w:div>
    <w:div w:id="166675127">
      <w:bodyDiv w:val="1"/>
      <w:marLeft w:val="0"/>
      <w:marRight w:val="0"/>
      <w:marTop w:val="0"/>
      <w:marBottom w:val="0"/>
      <w:divBdr>
        <w:top w:val="none" w:sz="0" w:space="0" w:color="auto"/>
        <w:left w:val="none" w:sz="0" w:space="0" w:color="auto"/>
        <w:bottom w:val="none" w:sz="0" w:space="0" w:color="auto"/>
        <w:right w:val="none" w:sz="0" w:space="0" w:color="auto"/>
      </w:divBdr>
      <w:divsChild>
        <w:div w:id="1867988836">
          <w:marLeft w:val="706"/>
          <w:marRight w:val="0"/>
          <w:marTop w:val="48"/>
          <w:marBottom w:val="0"/>
          <w:divBdr>
            <w:top w:val="none" w:sz="0" w:space="0" w:color="auto"/>
            <w:left w:val="none" w:sz="0" w:space="0" w:color="auto"/>
            <w:bottom w:val="none" w:sz="0" w:space="0" w:color="auto"/>
            <w:right w:val="none" w:sz="0" w:space="0" w:color="auto"/>
          </w:divBdr>
        </w:div>
        <w:div w:id="1464419851">
          <w:marLeft w:val="706"/>
          <w:marRight w:val="0"/>
          <w:marTop w:val="48"/>
          <w:marBottom w:val="0"/>
          <w:divBdr>
            <w:top w:val="none" w:sz="0" w:space="0" w:color="auto"/>
            <w:left w:val="none" w:sz="0" w:space="0" w:color="auto"/>
            <w:bottom w:val="none" w:sz="0" w:space="0" w:color="auto"/>
            <w:right w:val="none" w:sz="0" w:space="0" w:color="auto"/>
          </w:divBdr>
        </w:div>
        <w:div w:id="1647202990">
          <w:marLeft w:val="706"/>
          <w:marRight w:val="0"/>
          <w:marTop w:val="48"/>
          <w:marBottom w:val="0"/>
          <w:divBdr>
            <w:top w:val="none" w:sz="0" w:space="0" w:color="auto"/>
            <w:left w:val="none" w:sz="0" w:space="0" w:color="auto"/>
            <w:bottom w:val="none" w:sz="0" w:space="0" w:color="auto"/>
            <w:right w:val="none" w:sz="0" w:space="0" w:color="auto"/>
          </w:divBdr>
        </w:div>
      </w:divsChild>
    </w:div>
    <w:div w:id="166946640">
      <w:bodyDiv w:val="1"/>
      <w:marLeft w:val="0"/>
      <w:marRight w:val="0"/>
      <w:marTop w:val="0"/>
      <w:marBottom w:val="0"/>
      <w:divBdr>
        <w:top w:val="none" w:sz="0" w:space="0" w:color="auto"/>
        <w:left w:val="none" w:sz="0" w:space="0" w:color="auto"/>
        <w:bottom w:val="none" w:sz="0" w:space="0" w:color="auto"/>
        <w:right w:val="none" w:sz="0" w:space="0" w:color="auto"/>
      </w:divBdr>
      <w:divsChild>
        <w:div w:id="570043166">
          <w:marLeft w:val="720"/>
          <w:marRight w:val="0"/>
          <w:marTop w:val="260"/>
          <w:marBottom w:val="0"/>
          <w:divBdr>
            <w:top w:val="none" w:sz="0" w:space="0" w:color="auto"/>
            <w:left w:val="none" w:sz="0" w:space="0" w:color="auto"/>
            <w:bottom w:val="none" w:sz="0" w:space="0" w:color="auto"/>
            <w:right w:val="none" w:sz="0" w:space="0" w:color="auto"/>
          </w:divBdr>
        </w:div>
        <w:div w:id="950238956">
          <w:marLeft w:val="1440"/>
          <w:marRight w:val="0"/>
          <w:marTop w:val="0"/>
          <w:marBottom w:val="0"/>
          <w:divBdr>
            <w:top w:val="none" w:sz="0" w:space="0" w:color="auto"/>
            <w:left w:val="none" w:sz="0" w:space="0" w:color="auto"/>
            <w:bottom w:val="none" w:sz="0" w:space="0" w:color="auto"/>
            <w:right w:val="none" w:sz="0" w:space="0" w:color="auto"/>
          </w:divBdr>
        </w:div>
        <w:div w:id="474680753">
          <w:marLeft w:val="1440"/>
          <w:marRight w:val="0"/>
          <w:marTop w:val="0"/>
          <w:marBottom w:val="0"/>
          <w:divBdr>
            <w:top w:val="none" w:sz="0" w:space="0" w:color="auto"/>
            <w:left w:val="none" w:sz="0" w:space="0" w:color="auto"/>
            <w:bottom w:val="none" w:sz="0" w:space="0" w:color="auto"/>
            <w:right w:val="none" w:sz="0" w:space="0" w:color="auto"/>
          </w:divBdr>
        </w:div>
        <w:div w:id="1652322531">
          <w:marLeft w:val="720"/>
          <w:marRight w:val="0"/>
          <w:marTop w:val="0"/>
          <w:marBottom w:val="0"/>
          <w:divBdr>
            <w:top w:val="none" w:sz="0" w:space="0" w:color="auto"/>
            <w:left w:val="none" w:sz="0" w:space="0" w:color="auto"/>
            <w:bottom w:val="none" w:sz="0" w:space="0" w:color="auto"/>
            <w:right w:val="none" w:sz="0" w:space="0" w:color="auto"/>
          </w:divBdr>
        </w:div>
        <w:div w:id="772164130">
          <w:marLeft w:val="1440"/>
          <w:marRight w:val="0"/>
          <w:marTop w:val="0"/>
          <w:marBottom w:val="0"/>
          <w:divBdr>
            <w:top w:val="none" w:sz="0" w:space="0" w:color="auto"/>
            <w:left w:val="none" w:sz="0" w:space="0" w:color="auto"/>
            <w:bottom w:val="none" w:sz="0" w:space="0" w:color="auto"/>
            <w:right w:val="none" w:sz="0" w:space="0" w:color="auto"/>
          </w:divBdr>
        </w:div>
        <w:div w:id="1939024725">
          <w:marLeft w:val="1440"/>
          <w:marRight w:val="0"/>
          <w:marTop w:val="0"/>
          <w:marBottom w:val="0"/>
          <w:divBdr>
            <w:top w:val="none" w:sz="0" w:space="0" w:color="auto"/>
            <w:left w:val="none" w:sz="0" w:space="0" w:color="auto"/>
            <w:bottom w:val="none" w:sz="0" w:space="0" w:color="auto"/>
            <w:right w:val="none" w:sz="0" w:space="0" w:color="auto"/>
          </w:divBdr>
        </w:div>
        <w:div w:id="1211577874">
          <w:marLeft w:val="1440"/>
          <w:marRight w:val="0"/>
          <w:marTop w:val="0"/>
          <w:marBottom w:val="0"/>
          <w:divBdr>
            <w:top w:val="none" w:sz="0" w:space="0" w:color="auto"/>
            <w:left w:val="none" w:sz="0" w:space="0" w:color="auto"/>
            <w:bottom w:val="none" w:sz="0" w:space="0" w:color="auto"/>
            <w:right w:val="none" w:sz="0" w:space="0" w:color="auto"/>
          </w:divBdr>
        </w:div>
        <w:div w:id="1126660964">
          <w:marLeft w:val="720"/>
          <w:marRight w:val="0"/>
          <w:marTop w:val="0"/>
          <w:marBottom w:val="0"/>
          <w:divBdr>
            <w:top w:val="none" w:sz="0" w:space="0" w:color="auto"/>
            <w:left w:val="none" w:sz="0" w:space="0" w:color="auto"/>
            <w:bottom w:val="none" w:sz="0" w:space="0" w:color="auto"/>
            <w:right w:val="none" w:sz="0" w:space="0" w:color="auto"/>
          </w:divBdr>
        </w:div>
        <w:div w:id="916209512">
          <w:marLeft w:val="1440"/>
          <w:marRight w:val="0"/>
          <w:marTop w:val="0"/>
          <w:marBottom w:val="0"/>
          <w:divBdr>
            <w:top w:val="none" w:sz="0" w:space="0" w:color="auto"/>
            <w:left w:val="none" w:sz="0" w:space="0" w:color="auto"/>
            <w:bottom w:val="none" w:sz="0" w:space="0" w:color="auto"/>
            <w:right w:val="none" w:sz="0" w:space="0" w:color="auto"/>
          </w:divBdr>
        </w:div>
      </w:divsChild>
    </w:div>
    <w:div w:id="168447228">
      <w:bodyDiv w:val="1"/>
      <w:marLeft w:val="0"/>
      <w:marRight w:val="0"/>
      <w:marTop w:val="0"/>
      <w:marBottom w:val="0"/>
      <w:divBdr>
        <w:top w:val="none" w:sz="0" w:space="0" w:color="auto"/>
        <w:left w:val="none" w:sz="0" w:space="0" w:color="auto"/>
        <w:bottom w:val="none" w:sz="0" w:space="0" w:color="auto"/>
        <w:right w:val="none" w:sz="0" w:space="0" w:color="auto"/>
      </w:divBdr>
      <w:divsChild>
        <w:div w:id="756634197">
          <w:marLeft w:val="331"/>
          <w:marRight w:val="0"/>
          <w:marTop w:val="0"/>
          <w:marBottom w:val="0"/>
          <w:divBdr>
            <w:top w:val="none" w:sz="0" w:space="0" w:color="auto"/>
            <w:left w:val="none" w:sz="0" w:space="0" w:color="auto"/>
            <w:bottom w:val="none" w:sz="0" w:space="0" w:color="auto"/>
            <w:right w:val="none" w:sz="0" w:space="0" w:color="auto"/>
          </w:divBdr>
        </w:div>
        <w:div w:id="1185704561">
          <w:marLeft w:val="331"/>
          <w:marRight w:val="0"/>
          <w:marTop w:val="0"/>
          <w:marBottom w:val="0"/>
          <w:divBdr>
            <w:top w:val="none" w:sz="0" w:space="0" w:color="auto"/>
            <w:left w:val="none" w:sz="0" w:space="0" w:color="auto"/>
            <w:bottom w:val="none" w:sz="0" w:space="0" w:color="auto"/>
            <w:right w:val="none" w:sz="0" w:space="0" w:color="auto"/>
          </w:divBdr>
        </w:div>
      </w:divsChild>
    </w:div>
    <w:div w:id="169032291">
      <w:bodyDiv w:val="1"/>
      <w:marLeft w:val="0"/>
      <w:marRight w:val="0"/>
      <w:marTop w:val="0"/>
      <w:marBottom w:val="0"/>
      <w:divBdr>
        <w:top w:val="none" w:sz="0" w:space="0" w:color="auto"/>
        <w:left w:val="none" w:sz="0" w:space="0" w:color="auto"/>
        <w:bottom w:val="none" w:sz="0" w:space="0" w:color="auto"/>
        <w:right w:val="none" w:sz="0" w:space="0" w:color="auto"/>
      </w:divBdr>
    </w:div>
    <w:div w:id="170874687">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360"/>
          <w:marRight w:val="0"/>
          <w:marTop w:val="200"/>
          <w:marBottom w:val="0"/>
          <w:divBdr>
            <w:top w:val="none" w:sz="0" w:space="0" w:color="auto"/>
            <w:left w:val="none" w:sz="0" w:space="0" w:color="auto"/>
            <w:bottom w:val="none" w:sz="0" w:space="0" w:color="auto"/>
            <w:right w:val="none" w:sz="0" w:space="0" w:color="auto"/>
          </w:divBdr>
        </w:div>
      </w:divsChild>
    </w:div>
    <w:div w:id="171066266">
      <w:bodyDiv w:val="1"/>
      <w:marLeft w:val="0"/>
      <w:marRight w:val="0"/>
      <w:marTop w:val="0"/>
      <w:marBottom w:val="0"/>
      <w:divBdr>
        <w:top w:val="none" w:sz="0" w:space="0" w:color="auto"/>
        <w:left w:val="none" w:sz="0" w:space="0" w:color="auto"/>
        <w:bottom w:val="none" w:sz="0" w:space="0" w:color="auto"/>
        <w:right w:val="none" w:sz="0" w:space="0" w:color="auto"/>
      </w:divBdr>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5505507">
      <w:bodyDiv w:val="1"/>
      <w:marLeft w:val="0"/>
      <w:marRight w:val="0"/>
      <w:marTop w:val="0"/>
      <w:marBottom w:val="0"/>
      <w:divBdr>
        <w:top w:val="none" w:sz="0" w:space="0" w:color="auto"/>
        <w:left w:val="none" w:sz="0" w:space="0" w:color="auto"/>
        <w:bottom w:val="none" w:sz="0" w:space="0" w:color="auto"/>
        <w:right w:val="none" w:sz="0" w:space="0" w:color="auto"/>
      </w:divBdr>
      <w:divsChild>
        <w:div w:id="111947543">
          <w:marLeft w:val="720"/>
          <w:marRight w:val="0"/>
          <w:marTop w:val="0"/>
          <w:marBottom w:val="0"/>
          <w:divBdr>
            <w:top w:val="none" w:sz="0" w:space="0" w:color="auto"/>
            <w:left w:val="none" w:sz="0" w:space="0" w:color="auto"/>
            <w:bottom w:val="none" w:sz="0" w:space="0" w:color="auto"/>
            <w:right w:val="none" w:sz="0" w:space="0" w:color="auto"/>
          </w:divBdr>
        </w:div>
        <w:div w:id="383605706">
          <w:marLeft w:val="720"/>
          <w:marRight w:val="0"/>
          <w:marTop w:val="0"/>
          <w:marBottom w:val="0"/>
          <w:divBdr>
            <w:top w:val="none" w:sz="0" w:space="0" w:color="auto"/>
            <w:left w:val="none" w:sz="0" w:space="0" w:color="auto"/>
            <w:bottom w:val="none" w:sz="0" w:space="0" w:color="auto"/>
            <w:right w:val="none" w:sz="0" w:space="0" w:color="auto"/>
          </w:divBdr>
        </w:div>
      </w:divsChild>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303120920">
          <w:marLeft w:val="720"/>
          <w:marRight w:val="0"/>
          <w:marTop w:val="134"/>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179052541">
      <w:bodyDiv w:val="1"/>
      <w:marLeft w:val="0"/>
      <w:marRight w:val="0"/>
      <w:marTop w:val="0"/>
      <w:marBottom w:val="0"/>
      <w:divBdr>
        <w:top w:val="none" w:sz="0" w:space="0" w:color="auto"/>
        <w:left w:val="none" w:sz="0" w:space="0" w:color="auto"/>
        <w:bottom w:val="none" w:sz="0" w:space="0" w:color="auto"/>
        <w:right w:val="none" w:sz="0" w:space="0" w:color="auto"/>
      </w:divBdr>
      <w:divsChild>
        <w:div w:id="1384019333">
          <w:marLeft w:val="864"/>
          <w:marRight w:val="0"/>
          <w:marTop w:val="134"/>
          <w:marBottom w:val="0"/>
          <w:divBdr>
            <w:top w:val="none" w:sz="0" w:space="0" w:color="auto"/>
            <w:left w:val="none" w:sz="0" w:space="0" w:color="auto"/>
            <w:bottom w:val="none" w:sz="0" w:space="0" w:color="auto"/>
            <w:right w:val="none" w:sz="0" w:space="0" w:color="auto"/>
          </w:divBdr>
        </w:div>
        <w:div w:id="591937315">
          <w:marLeft w:val="864"/>
          <w:marRight w:val="0"/>
          <w:marTop w:val="134"/>
          <w:marBottom w:val="0"/>
          <w:divBdr>
            <w:top w:val="none" w:sz="0" w:space="0" w:color="auto"/>
            <w:left w:val="none" w:sz="0" w:space="0" w:color="auto"/>
            <w:bottom w:val="none" w:sz="0" w:space="0" w:color="auto"/>
            <w:right w:val="none" w:sz="0" w:space="0" w:color="auto"/>
          </w:divBdr>
        </w:div>
        <w:div w:id="1005476574">
          <w:marLeft w:val="864"/>
          <w:marRight w:val="0"/>
          <w:marTop w:val="134"/>
          <w:marBottom w:val="0"/>
          <w:divBdr>
            <w:top w:val="none" w:sz="0" w:space="0" w:color="auto"/>
            <w:left w:val="none" w:sz="0" w:space="0" w:color="auto"/>
            <w:bottom w:val="none" w:sz="0" w:space="0" w:color="auto"/>
            <w:right w:val="none" w:sz="0" w:space="0" w:color="auto"/>
          </w:divBdr>
        </w:div>
        <w:div w:id="757555617">
          <w:marLeft w:val="864"/>
          <w:marRight w:val="0"/>
          <w:marTop w:val="134"/>
          <w:marBottom w:val="0"/>
          <w:divBdr>
            <w:top w:val="none" w:sz="0" w:space="0" w:color="auto"/>
            <w:left w:val="none" w:sz="0" w:space="0" w:color="auto"/>
            <w:bottom w:val="none" w:sz="0" w:space="0" w:color="auto"/>
            <w:right w:val="none" w:sz="0" w:space="0" w:color="auto"/>
          </w:divBdr>
        </w:div>
      </w:divsChild>
    </w:div>
    <w:div w:id="182596495">
      <w:bodyDiv w:val="1"/>
      <w:marLeft w:val="0"/>
      <w:marRight w:val="0"/>
      <w:marTop w:val="0"/>
      <w:marBottom w:val="0"/>
      <w:divBdr>
        <w:top w:val="none" w:sz="0" w:space="0" w:color="auto"/>
        <w:left w:val="none" w:sz="0" w:space="0" w:color="auto"/>
        <w:bottom w:val="none" w:sz="0" w:space="0" w:color="auto"/>
        <w:right w:val="none" w:sz="0" w:space="0" w:color="auto"/>
      </w:divBdr>
      <w:divsChild>
        <w:div w:id="103809407">
          <w:marLeft w:val="446"/>
          <w:marRight w:val="0"/>
          <w:marTop w:val="120"/>
          <w:marBottom w:val="120"/>
          <w:divBdr>
            <w:top w:val="none" w:sz="0" w:space="0" w:color="auto"/>
            <w:left w:val="none" w:sz="0" w:space="0" w:color="auto"/>
            <w:bottom w:val="none" w:sz="0" w:space="0" w:color="auto"/>
            <w:right w:val="none" w:sz="0" w:space="0" w:color="auto"/>
          </w:divBdr>
        </w:div>
        <w:div w:id="751241659">
          <w:marLeft w:val="1138"/>
          <w:marRight w:val="0"/>
          <w:marTop w:val="0"/>
          <w:marBottom w:val="120"/>
          <w:divBdr>
            <w:top w:val="none" w:sz="0" w:space="0" w:color="auto"/>
            <w:left w:val="none" w:sz="0" w:space="0" w:color="auto"/>
            <w:bottom w:val="none" w:sz="0" w:space="0" w:color="auto"/>
            <w:right w:val="none" w:sz="0" w:space="0" w:color="auto"/>
          </w:divBdr>
        </w:div>
        <w:div w:id="906040134">
          <w:marLeft w:val="1138"/>
          <w:marRight w:val="0"/>
          <w:marTop w:val="0"/>
          <w:marBottom w:val="120"/>
          <w:divBdr>
            <w:top w:val="none" w:sz="0" w:space="0" w:color="auto"/>
            <w:left w:val="none" w:sz="0" w:space="0" w:color="auto"/>
            <w:bottom w:val="none" w:sz="0" w:space="0" w:color="auto"/>
            <w:right w:val="none" w:sz="0" w:space="0" w:color="auto"/>
          </w:divBdr>
        </w:div>
        <w:div w:id="1134712452">
          <w:marLeft w:val="1138"/>
          <w:marRight w:val="0"/>
          <w:marTop w:val="0"/>
          <w:marBottom w:val="120"/>
          <w:divBdr>
            <w:top w:val="none" w:sz="0" w:space="0" w:color="auto"/>
            <w:left w:val="none" w:sz="0" w:space="0" w:color="auto"/>
            <w:bottom w:val="none" w:sz="0" w:space="0" w:color="auto"/>
            <w:right w:val="none" w:sz="0" w:space="0" w:color="auto"/>
          </w:divBdr>
        </w:div>
        <w:div w:id="119616246">
          <w:marLeft w:val="562"/>
          <w:marRight w:val="0"/>
          <w:marTop w:val="0"/>
          <w:marBottom w:val="120"/>
          <w:divBdr>
            <w:top w:val="none" w:sz="0" w:space="0" w:color="auto"/>
            <w:left w:val="none" w:sz="0" w:space="0" w:color="auto"/>
            <w:bottom w:val="none" w:sz="0" w:space="0" w:color="auto"/>
            <w:right w:val="none" w:sz="0" w:space="0" w:color="auto"/>
          </w:divBdr>
        </w:div>
        <w:div w:id="821821550">
          <w:marLeft w:val="562"/>
          <w:marRight w:val="0"/>
          <w:marTop w:val="0"/>
          <w:marBottom w:val="120"/>
          <w:divBdr>
            <w:top w:val="none" w:sz="0" w:space="0" w:color="auto"/>
            <w:left w:val="none" w:sz="0" w:space="0" w:color="auto"/>
            <w:bottom w:val="none" w:sz="0" w:space="0" w:color="auto"/>
            <w:right w:val="none" w:sz="0" w:space="0" w:color="auto"/>
          </w:divBdr>
        </w:div>
      </w:divsChild>
    </w:div>
    <w:div w:id="187262892">
      <w:bodyDiv w:val="1"/>
      <w:marLeft w:val="0"/>
      <w:marRight w:val="0"/>
      <w:marTop w:val="0"/>
      <w:marBottom w:val="0"/>
      <w:divBdr>
        <w:top w:val="none" w:sz="0" w:space="0" w:color="auto"/>
        <w:left w:val="none" w:sz="0" w:space="0" w:color="auto"/>
        <w:bottom w:val="none" w:sz="0" w:space="0" w:color="auto"/>
        <w:right w:val="none" w:sz="0" w:space="0" w:color="auto"/>
      </w:divBdr>
      <w:divsChild>
        <w:div w:id="1766808637">
          <w:marLeft w:val="576"/>
          <w:marRight w:val="0"/>
          <w:marTop w:val="43"/>
          <w:marBottom w:val="0"/>
          <w:divBdr>
            <w:top w:val="none" w:sz="0" w:space="0" w:color="auto"/>
            <w:left w:val="none" w:sz="0" w:space="0" w:color="auto"/>
            <w:bottom w:val="none" w:sz="0" w:space="0" w:color="auto"/>
            <w:right w:val="none" w:sz="0" w:space="0" w:color="auto"/>
          </w:divBdr>
        </w:div>
        <w:div w:id="1372727340">
          <w:marLeft w:val="576"/>
          <w:marRight w:val="0"/>
          <w:marTop w:val="43"/>
          <w:marBottom w:val="0"/>
          <w:divBdr>
            <w:top w:val="none" w:sz="0" w:space="0" w:color="auto"/>
            <w:left w:val="none" w:sz="0" w:space="0" w:color="auto"/>
            <w:bottom w:val="none" w:sz="0" w:space="0" w:color="auto"/>
            <w:right w:val="none" w:sz="0" w:space="0" w:color="auto"/>
          </w:divBdr>
        </w:div>
        <w:div w:id="398526210">
          <w:marLeft w:val="576"/>
          <w:marRight w:val="0"/>
          <w:marTop w:val="43"/>
          <w:marBottom w:val="0"/>
          <w:divBdr>
            <w:top w:val="none" w:sz="0" w:space="0" w:color="auto"/>
            <w:left w:val="none" w:sz="0" w:space="0" w:color="auto"/>
            <w:bottom w:val="none" w:sz="0" w:space="0" w:color="auto"/>
            <w:right w:val="none" w:sz="0" w:space="0" w:color="auto"/>
          </w:divBdr>
        </w:div>
        <w:div w:id="354812413">
          <w:marLeft w:val="576"/>
          <w:marRight w:val="0"/>
          <w:marTop w:val="43"/>
          <w:marBottom w:val="0"/>
          <w:divBdr>
            <w:top w:val="none" w:sz="0" w:space="0" w:color="auto"/>
            <w:left w:val="none" w:sz="0" w:space="0" w:color="auto"/>
            <w:bottom w:val="none" w:sz="0" w:space="0" w:color="auto"/>
            <w:right w:val="none" w:sz="0" w:space="0" w:color="auto"/>
          </w:divBdr>
        </w:div>
        <w:div w:id="983050097">
          <w:marLeft w:val="274"/>
          <w:marRight w:val="0"/>
          <w:marTop w:val="43"/>
          <w:marBottom w:val="0"/>
          <w:divBdr>
            <w:top w:val="none" w:sz="0" w:space="0" w:color="auto"/>
            <w:left w:val="none" w:sz="0" w:space="0" w:color="auto"/>
            <w:bottom w:val="none" w:sz="0" w:space="0" w:color="auto"/>
            <w:right w:val="none" w:sz="0" w:space="0" w:color="auto"/>
          </w:divBdr>
        </w:div>
        <w:div w:id="1550264607">
          <w:marLeft w:val="274"/>
          <w:marRight w:val="0"/>
          <w:marTop w:val="43"/>
          <w:marBottom w:val="0"/>
          <w:divBdr>
            <w:top w:val="none" w:sz="0" w:space="0" w:color="auto"/>
            <w:left w:val="none" w:sz="0" w:space="0" w:color="auto"/>
            <w:bottom w:val="none" w:sz="0" w:space="0" w:color="auto"/>
            <w:right w:val="none" w:sz="0" w:space="0" w:color="auto"/>
          </w:divBdr>
        </w:div>
        <w:div w:id="605305331">
          <w:marLeft w:val="274"/>
          <w:marRight w:val="0"/>
          <w:marTop w:val="43"/>
          <w:marBottom w:val="0"/>
          <w:divBdr>
            <w:top w:val="none" w:sz="0" w:space="0" w:color="auto"/>
            <w:left w:val="none" w:sz="0" w:space="0" w:color="auto"/>
            <w:bottom w:val="none" w:sz="0" w:space="0" w:color="auto"/>
            <w:right w:val="none" w:sz="0" w:space="0" w:color="auto"/>
          </w:divBdr>
        </w:div>
        <w:div w:id="1571426369">
          <w:marLeft w:val="274"/>
          <w:marRight w:val="0"/>
          <w:marTop w:val="43"/>
          <w:marBottom w:val="0"/>
          <w:divBdr>
            <w:top w:val="none" w:sz="0" w:space="0" w:color="auto"/>
            <w:left w:val="none" w:sz="0" w:space="0" w:color="auto"/>
            <w:bottom w:val="none" w:sz="0" w:space="0" w:color="auto"/>
            <w:right w:val="none" w:sz="0" w:space="0" w:color="auto"/>
          </w:divBdr>
        </w:div>
      </w:divsChild>
    </w:div>
    <w:div w:id="190610947">
      <w:bodyDiv w:val="1"/>
      <w:marLeft w:val="0"/>
      <w:marRight w:val="0"/>
      <w:marTop w:val="0"/>
      <w:marBottom w:val="0"/>
      <w:divBdr>
        <w:top w:val="none" w:sz="0" w:space="0" w:color="auto"/>
        <w:left w:val="none" w:sz="0" w:space="0" w:color="auto"/>
        <w:bottom w:val="none" w:sz="0" w:space="0" w:color="auto"/>
        <w:right w:val="none" w:sz="0" w:space="0" w:color="auto"/>
      </w:divBdr>
      <w:divsChild>
        <w:div w:id="757866550">
          <w:marLeft w:val="1440"/>
          <w:marRight w:val="0"/>
          <w:marTop w:val="120"/>
          <w:marBottom w:val="0"/>
          <w:divBdr>
            <w:top w:val="none" w:sz="0" w:space="0" w:color="auto"/>
            <w:left w:val="none" w:sz="0" w:space="0" w:color="auto"/>
            <w:bottom w:val="none" w:sz="0" w:space="0" w:color="auto"/>
            <w:right w:val="none" w:sz="0" w:space="0" w:color="auto"/>
          </w:divBdr>
        </w:div>
        <w:div w:id="1405176382">
          <w:marLeft w:val="1440"/>
          <w:marRight w:val="0"/>
          <w:marTop w:val="120"/>
          <w:marBottom w:val="0"/>
          <w:divBdr>
            <w:top w:val="none" w:sz="0" w:space="0" w:color="auto"/>
            <w:left w:val="none" w:sz="0" w:space="0" w:color="auto"/>
            <w:bottom w:val="none" w:sz="0" w:space="0" w:color="auto"/>
            <w:right w:val="none" w:sz="0" w:space="0" w:color="auto"/>
          </w:divBdr>
        </w:div>
        <w:div w:id="753160805">
          <w:marLeft w:val="1440"/>
          <w:marRight w:val="0"/>
          <w:marTop w:val="120"/>
          <w:marBottom w:val="0"/>
          <w:divBdr>
            <w:top w:val="none" w:sz="0" w:space="0" w:color="auto"/>
            <w:left w:val="none" w:sz="0" w:space="0" w:color="auto"/>
            <w:bottom w:val="none" w:sz="0" w:space="0" w:color="auto"/>
            <w:right w:val="none" w:sz="0" w:space="0" w:color="auto"/>
          </w:divBdr>
        </w:div>
      </w:divsChild>
    </w:div>
    <w:div w:id="190999374">
      <w:bodyDiv w:val="1"/>
      <w:marLeft w:val="0"/>
      <w:marRight w:val="0"/>
      <w:marTop w:val="0"/>
      <w:marBottom w:val="0"/>
      <w:divBdr>
        <w:top w:val="none" w:sz="0" w:space="0" w:color="auto"/>
        <w:left w:val="none" w:sz="0" w:space="0" w:color="auto"/>
        <w:bottom w:val="none" w:sz="0" w:space="0" w:color="auto"/>
        <w:right w:val="none" w:sz="0" w:space="0" w:color="auto"/>
      </w:divBdr>
      <w:divsChild>
        <w:div w:id="1571621515">
          <w:marLeft w:val="1685"/>
          <w:marRight w:val="0"/>
          <w:marTop w:val="86"/>
          <w:marBottom w:val="0"/>
          <w:divBdr>
            <w:top w:val="none" w:sz="0" w:space="0" w:color="auto"/>
            <w:left w:val="none" w:sz="0" w:space="0" w:color="auto"/>
            <w:bottom w:val="none" w:sz="0" w:space="0" w:color="auto"/>
            <w:right w:val="none" w:sz="0" w:space="0" w:color="auto"/>
          </w:divBdr>
        </w:div>
      </w:divsChild>
    </w:div>
    <w:div w:id="193538354">
      <w:bodyDiv w:val="1"/>
      <w:marLeft w:val="0"/>
      <w:marRight w:val="0"/>
      <w:marTop w:val="0"/>
      <w:marBottom w:val="0"/>
      <w:divBdr>
        <w:top w:val="none" w:sz="0" w:space="0" w:color="auto"/>
        <w:left w:val="none" w:sz="0" w:space="0" w:color="auto"/>
        <w:bottom w:val="none" w:sz="0" w:space="0" w:color="auto"/>
        <w:right w:val="none" w:sz="0" w:space="0" w:color="auto"/>
      </w:divBdr>
      <w:divsChild>
        <w:div w:id="978072706">
          <w:marLeft w:val="720"/>
          <w:marRight w:val="0"/>
          <w:marTop w:val="58"/>
          <w:marBottom w:val="0"/>
          <w:divBdr>
            <w:top w:val="none" w:sz="0" w:space="0" w:color="auto"/>
            <w:left w:val="none" w:sz="0" w:space="0" w:color="auto"/>
            <w:bottom w:val="none" w:sz="0" w:space="0" w:color="auto"/>
            <w:right w:val="none" w:sz="0" w:space="0" w:color="auto"/>
          </w:divBdr>
        </w:div>
        <w:div w:id="1348097108">
          <w:marLeft w:val="720"/>
          <w:marRight w:val="0"/>
          <w:marTop w:val="58"/>
          <w:marBottom w:val="0"/>
          <w:divBdr>
            <w:top w:val="none" w:sz="0" w:space="0" w:color="auto"/>
            <w:left w:val="none" w:sz="0" w:space="0" w:color="auto"/>
            <w:bottom w:val="none" w:sz="0" w:space="0" w:color="auto"/>
            <w:right w:val="none" w:sz="0" w:space="0" w:color="auto"/>
          </w:divBdr>
        </w:div>
        <w:div w:id="1486241595">
          <w:marLeft w:val="720"/>
          <w:marRight w:val="0"/>
          <w:marTop w:val="58"/>
          <w:marBottom w:val="0"/>
          <w:divBdr>
            <w:top w:val="none" w:sz="0" w:space="0" w:color="auto"/>
            <w:left w:val="none" w:sz="0" w:space="0" w:color="auto"/>
            <w:bottom w:val="none" w:sz="0" w:space="0" w:color="auto"/>
            <w:right w:val="none" w:sz="0" w:space="0" w:color="auto"/>
          </w:divBdr>
        </w:div>
        <w:div w:id="10452646">
          <w:marLeft w:val="720"/>
          <w:marRight w:val="0"/>
          <w:marTop w:val="58"/>
          <w:marBottom w:val="0"/>
          <w:divBdr>
            <w:top w:val="none" w:sz="0" w:space="0" w:color="auto"/>
            <w:left w:val="none" w:sz="0" w:space="0" w:color="auto"/>
            <w:bottom w:val="none" w:sz="0" w:space="0" w:color="auto"/>
            <w:right w:val="none" w:sz="0" w:space="0" w:color="auto"/>
          </w:divBdr>
        </w:div>
        <w:div w:id="1462067850">
          <w:marLeft w:val="547"/>
          <w:marRight w:val="0"/>
          <w:marTop w:val="67"/>
          <w:marBottom w:val="0"/>
          <w:divBdr>
            <w:top w:val="none" w:sz="0" w:space="0" w:color="auto"/>
            <w:left w:val="none" w:sz="0" w:space="0" w:color="auto"/>
            <w:bottom w:val="none" w:sz="0" w:space="0" w:color="auto"/>
            <w:right w:val="none" w:sz="0" w:space="0" w:color="auto"/>
          </w:divBdr>
        </w:div>
        <w:div w:id="998342445">
          <w:marLeft w:val="1166"/>
          <w:marRight w:val="0"/>
          <w:marTop w:val="67"/>
          <w:marBottom w:val="0"/>
          <w:divBdr>
            <w:top w:val="none" w:sz="0" w:space="0" w:color="auto"/>
            <w:left w:val="none" w:sz="0" w:space="0" w:color="auto"/>
            <w:bottom w:val="none" w:sz="0" w:space="0" w:color="auto"/>
            <w:right w:val="none" w:sz="0" w:space="0" w:color="auto"/>
          </w:divBdr>
        </w:div>
        <w:div w:id="641732979">
          <w:marLeft w:val="1166"/>
          <w:marRight w:val="0"/>
          <w:marTop w:val="67"/>
          <w:marBottom w:val="0"/>
          <w:divBdr>
            <w:top w:val="none" w:sz="0" w:space="0" w:color="auto"/>
            <w:left w:val="none" w:sz="0" w:space="0" w:color="auto"/>
            <w:bottom w:val="none" w:sz="0" w:space="0" w:color="auto"/>
            <w:right w:val="none" w:sz="0" w:space="0" w:color="auto"/>
          </w:divBdr>
        </w:div>
        <w:div w:id="1974481462">
          <w:marLeft w:val="547"/>
          <w:marRight w:val="0"/>
          <w:marTop w:val="67"/>
          <w:marBottom w:val="0"/>
          <w:divBdr>
            <w:top w:val="none" w:sz="0" w:space="0" w:color="auto"/>
            <w:left w:val="none" w:sz="0" w:space="0" w:color="auto"/>
            <w:bottom w:val="none" w:sz="0" w:space="0" w:color="auto"/>
            <w:right w:val="none" w:sz="0" w:space="0" w:color="auto"/>
          </w:divBdr>
        </w:div>
        <w:div w:id="477921065">
          <w:marLeft w:val="1166"/>
          <w:marRight w:val="0"/>
          <w:marTop w:val="67"/>
          <w:marBottom w:val="0"/>
          <w:divBdr>
            <w:top w:val="none" w:sz="0" w:space="0" w:color="auto"/>
            <w:left w:val="none" w:sz="0" w:space="0" w:color="auto"/>
            <w:bottom w:val="none" w:sz="0" w:space="0" w:color="auto"/>
            <w:right w:val="none" w:sz="0" w:space="0" w:color="auto"/>
          </w:divBdr>
        </w:div>
        <w:div w:id="1674140169">
          <w:marLeft w:val="1166"/>
          <w:marRight w:val="0"/>
          <w:marTop w:val="67"/>
          <w:marBottom w:val="0"/>
          <w:divBdr>
            <w:top w:val="none" w:sz="0" w:space="0" w:color="auto"/>
            <w:left w:val="none" w:sz="0" w:space="0" w:color="auto"/>
            <w:bottom w:val="none" w:sz="0" w:space="0" w:color="auto"/>
            <w:right w:val="none" w:sz="0" w:space="0" w:color="auto"/>
          </w:divBdr>
        </w:div>
        <w:div w:id="339892891">
          <w:marLeft w:val="547"/>
          <w:marRight w:val="0"/>
          <w:marTop w:val="67"/>
          <w:marBottom w:val="0"/>
          <w:divBdr>
            <w:top w:val="none" w:sz="0" w:space="0" w:color="auto"/>
            <w:left w:val="none" w:sz="0" w:space="0" w:color="auto"/>
            <w:bottom w:val="none" w:sz="0" w:space="0" w:color="auto"/>
            <w:right w:val="none" w:sz="0" w:space="0" w:color="auto"/>
          </w:divBdr>
        </w:div>
      </w:divsChild>
    </w:div>
    <w:div w:id="194117950">
      <w:bodyDiv w:val="1"/>
      <w:marLeft w:val="0"/>
      <w:marRight w:val="0"/>
      <w:marTop w:val="0"/>
      <w:marBottom w:val="0"/>
      <w:divBdr>
        <w:top w:val="none" w:sz="0" w:space="0" w:color="auto"/>
        <w:left w:val="none" w:sz="0" w:space="0" w:color="auto"/>
        <w:bottom w:val="none" w:sz="0" w:space="0" w:color="auto"/>
        <w:right w:val="none" w:sz="0" w:space="0" w:color="auto"/>
      </w:divBdr>
      <w:divsChild>
        <w:div w:id="418912749">
          <w:marLeft w:val="720"/>
          <w:marRight w:val="0"/>
          <w:marTop w:val="0"/>
          <w:marBottom w:val="0"/>
          <w:divBdr>
            <w:top w:val="none" w:sz="0" w:space="0" w:color="auto"/>
            <w:left w:val="none" w:sz="0" w:space="0" w:color="auto"/>
            <w:bottom w:val="none" w:sz="0" w:space="0" w:color="auto"/>
            <w:right w:val="none" w:sz="0" w:space="0" w:color="auto"/>
          </w:divBdr>
        </w:div>
        <w:div w:id="1331787062">
          <w:marLeft w:val="1440"/>
          <w:marRight w:val="0"/>
          <w:marTop w:val="0"/>
          <w:marBottom w:val="0"/>
          <w:divBdr>
            <w:top w:val="none" w:sz="0" w:space="0" w:color="auto"/>
            <w:left w:val="none" w:sz="0" w:space="0" w:color="auto"/>
            <w:bottom w:val="none" w:sz="0" w:space="0" w:color="auto"/>
            <w:right w:val="none" w:sz="0" w:space="0" w:color="auto"/>
          </w:divBdr>
        </w:div>
        <w:div w:id="1978416800">
          <w:marLeft w:val="720"/>
          <w:marRight w:val="0"/>
          <w:marTop w:val="0"/>
          <w:marBottom w:val="0"/>
          <w:divBdr>
            <w:top w:val="none" w:sz="0" w:space="0" w:color="auto"/>
            <w:left w:val="none" w:sz="0" w:space="0" w:color="auto"/>
            <w:bottom w:val="none" w:sz="0" w:space="0" w:color="auto"/>
            <w:right w:val="none" w:sz="0" w:space="0" w:color="auto"/>
          </w:divBdr>
        </w:div>
        <w:div w:id="1319844108">
          <w:marLeft w:val="1440"/>
          <w:marRight w:val="0"/>
          <w:marTop w:val="0"/>
          <w:marBottom w:val="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sChild>
    </w:div>
    <w:div w:id="200896742">
      <w:bodyDiv w:val="1"/>
      <w:marLeft w:val="0"/>
      <w:marRight w:val="0"/>
      <w:marTop w:val="0"/>
      <w:marBottom w:val="0"/>
      <w:divBdr>
        <w:top w:val="none" w:sz="0" w:space="0" w:color="auto"/>
        <w:left w:val="none" w:sz="0" w:space="0" w:color="auto"/>
        <w:bottom w:val="none" w:sz="0" w:space="0" w:color="auto"/>
        <w:right w:val="none" w:sz="0" w:space="0" w:color="auto"/>
      </w:divBdr>
      <w:divsChild>
        <w:div w:id="1472013603">
          <w:marLeft w:val="0"/>
          <w:marRight w:val="0"/>
          <w:marTop w:val="120"/>
          <w:marBottom w:val="0"/>
          <w:divBdr>
            <w:top w:val="none" w:sz="0" w:space="0" w:color="auto"/>
            <w:left w:val="none" w:sz="0" w:space="0" w:color="auto"/>
            <w:bottom w:val="none" w:sz="0" w:space="0" w:color="auto"/>
            <w:right w:val="none" w:sz="0" w:space="0" w:color="auto"/>
          </w:divBdr>
        </w:div>
        <w:div w:id="1398360250">
          <w:marLeft w:val="1440"/>
          <w:marRight w:val="0"/>
          <w:marTop w:val="120"/>
          <w:marBottom w:val="0"/>
          <w:divBdr>
            <w:top w:val="none" w:sz="0" w:space="0" w:color="auto"/>
            <w:left w:val="none" w:sz="0" w:space="0" w:color="auto"/>
            <w:bottom w:val="none" w:sz="0" w:space="0" w:color="auto"/>
            <w:right w:val="none" w:sz="0" w:space="0" w:color="auto"/>
          </w:divBdr>
        </w:div>
        <w:div w:id="2029527523">
          <w:marLeft w:val="1440"/>
          <w:marRight w:val="0"/>
          <w:marTop w:val="120"/>
          <w:marBottom w:val="0"/>
          <w:divBdr>
            <w:top w:val="none" w:sz="0" w:space="0" w:color="auto"/>
            <w:left w:val="none" w:sz="0" w:space="0" w:color="auto"/>
            <w:bottom w:val="none" w:sz="0" w:space="0" w:color="auto"/>
            <w:right w:val="none" w:sz="0" w:space="0" w:color="auto"/>
          </w:divBdr>
        </w:div>
      </w:divsChild>
    </w:div>
    <w:div w:id="201409314">
      <w:bodyDiv w:val="1"/>
      <w:marLeft w:val="0"/>
      <w:marRight w:val="0"/>
      <w:marTop w:val="0"/>
      <w:marBottom w:val="0"/>
      <w:divBdr>
        <w:top w:val="none" w:sz="0" w:space="0" w:color="auto"/>
        <w:left w:val="none" w:sz="0" w:space="0" w:color="auto"/>
        <w:bottom w:val="none" w:sz="0" w:space="0" w:color="auto"/>
        <w:right w:val="none" w:sz="0" w:space="0" w:color="auto"/>
      </w:divBdr>
    </w:div>
    <w:div w:id="203447105">
      <w:bodyDiv w:val="1"/>
      <w:marLeft w:val="0"/>
      <w:marRight w:val="0"/>
      <w:marTop w:val="0"/>
      <w:marBottom w:val="0"/>
      <w:divBdr>
        <w:top w:val="none" w:sz="0" w:space="0" w:color="auto"/>
        <w:left w:val="none" w:sz="0" w:space="0" w:color="auto"/>
        <w:bottom w:val="none" w:sz="0" w:space="0" w:color="auto"/>
        <w:right w:val="none" w:sz="0" w:space="0" w:color="auto"/>
      </w:divBdr>
    </w:div>
    <w:div w:id="204369473">
      <w:bodyDiv w:val="1"/>
      <w:marLeft w:val="0"/>
      <w:marRight w:val="0"/>
      <w:marTop w:val="0"/>
      <w:marBottom w:val="0"/>
      <w:divBdr>
        <w:top w:val="none" w:sz="0" w:space="0" w:color="auto"/>
        <w:left w:val="none" w:sz="0" w:space="0" w:color="auto"/>
        <w:bottom w:val="none" w:sz="0" w:space="0" w:color="auto"/>
        <w:right w:val="none" w:sz="0" w:space="0" w:color="auto"/>
      </w:divBdr>
      <w:divsChild>
        <w:div w:id="1609653888">
          <w:marLeft w:val="720"/>
          <w:marRight w:val="0"/>
          <w:marTop w:val="0"/>
          <w:marBottom w:val="0"/>
          <w:divBdr>
            <w:top w:val="none" w:sz="0" w:space="0" w:color="auto"/>
            <w:left w:val="none" w:sz="0" w:space="0" w:color="auto"/>
            <w:bottom w:val="none" w:sz="0" w:space="0" w:color="auto"/>
            <w:right w:val="none" w:sz="0" w:space="0" w:color="auto"/>
          </w:divBdr>
        </w:div>
        <w:div w:id="1039889493">
          <w:marLeft w:val="720"/>
          <w:marRight w:val="0"/>
          <w:marTop w:val="0"/>
          <w:marBottom w:val="0"/>
          <w:divBdr>
            <w:top w:val="none" w:sz="0" w:space="0" w:color="auto"/>
            <w:left w:val="none" w:sz="0" w:space="0" w:color="auto"/>
            <w:bottom w:val="none" w:sz="0" w:space="0" w:color="auto"/>
            <w:right w:val="none" w:sz="0" w:space="0" w:color="auto"/>
          </w:divBdr>
        </w:div>
        <w:div w:id="2012638050">
          <w:marLeft w:val="720"/>
          <w:marRight w:val="0"/>
          <w:marTop w:val="0"/>
          <w:marBottom w:val="0"/>
          <w:divBdr>
            <w:top w:val="none" w:sz="0" w:space="0" w:color="auto"/>
            <w:left w:val="none" w:sz="0" w:space="0" w:color="auto"/>
            <w:bottom w:val="none" w:sz="0" w:space="0" w:color="auto"/>
            <w:right w:val="none" w:sz="0" w:space="0" w:color="auto"/>
          </w:divBdr>
        </w:div>
        <w:div w:id="1961648755">
          <w:marLeft w:val="720"/>
          <w:marRight w:val="0"/>
          <w:marTop w:val="0"/>
          <w:marBottom w:val="0"/>
          <w:divBdr>
            <w:top w:val="none" w:sz="0" w:space="0" w:color="auto"/>
            <w:left w:val="none" w:sz="0" w:space="0" w:color="auto"/>
            <w:bottom w:val="none" w:sz="0" w:space="0" w:color="auto"/>
            <w:right w:val="none" w:sz="0" w:space="0" w:color="auto"/>
          </w:divBdr>
        </w:div>
      </w:divsChild>
    </w:div>
    <w:div w:id="207451160">
      <w:bodyDiv w:val="1"/>
      <w:marLeft w:val="0"/>
      <w:marRight w:val="0"/>
      <w:marTop w:val="0"/>
      <w:marBottom w:val="0"/>
      <w:divBdr>
        <w:top w:val="none" w:sz="0" w:space="0" w:color="auto"/>
        <w:left w:val="none" w:sz="0" w:space="0" w:color="auto"/>
        <w:bottom w:val="none" w:sz="0" w:space="0" w:color="auto"/>
        <w:right w:val="none" w:sz="0" w:space="0" w:color="auto"/>
      </w:divBdr>
      <w:divsChild>
        <w:div w:id="1826310968">
          <w:marLeft w:val="446"/>
          <w:marRight w:val="0"/>
          <w:marTop w:val="200"/>
          <w:marBottom w:val="200"/>
          <w:divBdr>
            <w:top w:val="none" w:sz="0" w:space="0" w:color="auto"/>
            <w:left w:val="none" w:sz="0" w:space="0" w:color="auto"/>
            <w:bottom w:val="none" w:sz="0" w:space="0" w:color="auto"/>
            <w:right w:val="none" w:sz="0" w:space="0" w:color="auto"/>
          </w:divBdr>
        </w:div>
        <w:div w:id="1519583990">
          <w:marLeft w:val="835"/>
          <w:marRight w:val="0"/>
          <w:marTop w:val="120"/>
          <w:marBottom w:val="120"/>
          <w:divBdr>
            <w:top w:val="none" w:sz="0" w:space="0" w:color="auto"/>
            <w:left w:val="none" w:sz="0" w:space="0" w:color="auto"/>
            <w:bottom w:val="none" w:sz="0" w:space="0" w:color="auto"/>
            <w:right w:val="none" w:sz="0" w:space="0" w:color="auto"/>
          </w:divBdr>
        </w:div>
        <w:div w:id="1943948081">
          <w:marLeft w:val="835"/>
          <w:marRight w:val="0"/>
          <w:marTop w:val="120"/>
          <w:marBottom w:val="120"/>
          <w:divBdr>
            <w:top w:val="none" w:sz="0" w:space="0" w:color="auto"/>
            <w:left w:val="none" w:sz="0" w:space="0" w:color="auto"/>
            <w:bottom w:val="none" w:sz="0" w:space="0" w:color="auto"/>
            <w:right w:val="none" w:sz="0" w:space="0" w:color="auto"/>
          </w:divBdr>
        </w:div>
        <w:div w:id="382680425">
          <w:marLeft w:val="835"/>
          <w:marRight w:val="0"/>
          <w:marTop w:val="120"/>
          <w:marBottom w:val="120"/>
          <w:divBdr>
            <w:top w:val="none" w:sz="0" w:space="0" w:color="auto"/>
            <w:left w:val="none" w:sz="0" w:space="0" w:color="auto"/>
            <w:bottom w:val="none" w:sz="0" w:space="0" w:color="auto"/>
            <w:right w:val="none" w:sz="0" w:space="0" w:color="auto"/>
          </w:divBdr>
        </w:div>
        <w:div w:id="1874266396">
          <w:marLeft w:val="446"/>
          <w:marRight w:val="0"/>
          <w:marTop w:val="200"/>
          <w:marBottom w:val="200"/>
          <w:divBdr>
            <w:top w:val="none" w:sz="0" w:space="0" w:color="auto"/>
            <w:left w:val="none" w:sz="0" w:space="0" w:color="auto"/>
            <w:bottom w:val="none" w:sz="0" w:space="0" w:color="auto"/>
            <w:right w:val="none" w:sz="0" w:space="0" w:color="auto"/>
          </w:divBdr>
        </w:div>
        <w:div w:id="155267594">
          <w:marLeft w:val="835"/>
          <w:marRight w:val="0"/>
          <w:marTop w:val="200"/>
          <w:marBottom w:val="200"/>
          <w:divBdr>
            <w:top w:val="none" w:sz="0" w:space="0" w:color="auto"/>
            <w:left w:val="none" w:sz="0" w:space="0" w:color="auto"/>
            <w:bottom w:val="none" w:sz="0" w:space="0" w:color="auto"/>
            <w:right w:val="none" w:sz="0" w:space="0" w:color="auto"/>
          </w:divBdr>
        </w:div>
        <w:div w:id="2031832213">
          <w:marLeft w:val="835"/>
          <w:marRight w:val="0"/>
          <w:marTop w:val="200"/>
          <w:marBottom w:val="200"/>
          <w:divBdr>
            <w:top w:val="none" w:sz="0" w:space="0" w:color="auto"/>
            <w:left w:val="none" w:sz="0" w:space="0" w:color="auto"/>
            <w:bottom w:val="none" w:sz="0" w:space="0" w:color="auto"/>
            <w:right w:val="none" w:sz="0" w:space="0" w:color="auto"/>
          </w:divBdr>
        </w:div>
      </w:divsChild>
    </w:div>
    <w:div w:id="208998923">
      <w:bodyDiv w:val="1"/>
      <w:marLeft w:val="0"/>
      <w:marRight w:val="0"/>
      <w:marTop w:val="0"/>
      <w:marBottom w:val="0"/>
      <w:divBdr>
        <w:top w:val="none" w:sz="0" w:space="0" w:color="auto"/>
        <w:left w:val="none" w:sz="0" w:space="0" w:color="auto"/>
        <w:bottom w:val="none" w:sz="0" w:space="0" w:color="auto"/>
        <w:right w:val="none" w:sz="0" w:space="0" w:color="auto"/>
      </w:divBdr>
      <w:divsChild>
        <w:div w:id="667489293">
          <w:marLeft w:val="432"/>
          <w:marRight w:val="0"/>
          <w:marTop w:val="77"/>
          <w:marBottom w:val="0"/>
          <w:divBdr>
            <w:top w:val="none" w:sz="0" w:space="0" w:color="auto"/>
            <w:left w:val="none" w:sz="0" w:space="0" w:color="auto"/>
            <w:bottom w:val="none" w:sz="0" w:space="0" w:color="auto"/>
            <w:right w:val="none" w:sz="0" w:space="0" w:color="auto"/>
          </w:divBdr>
        </w:div>
        <w:div w:id="234903773">
          <w:marLeft w:val="432"/>
          <w:marRight w:val="0"/>
          <w:marTop w:val="77"/>
          <w:marBottom w:val="0"/>
          <w:divBdr>
            <w:top w:val="none" w:sz="0" w:space="0" w:color="auto"/>
            <w:left w:val="none" w:sz="0" w:space="0" w:color="auto"/>
            <w:bottom w:val="none" w:sz="0" w:space="0" w:color="auto"/>
            <w:right w:val="none" w:sz="0" w:space="0" w:color="auto"/>
          </w:divBdr>
        </w:div>
        <w:div w:id="2065449491">
          <w:marLeft w:val="432"/>
          <w:marRight w:val="0"/>
          <w:marTop w:val="77"/>
          <w:marBottom w:val="0"/>
          <w:divBdr>
            <w:top w:val="none" w:sz="0" w:space="0" w:color="auto"/>
            <w:left w:val="none" w:sz="0" w:space="0" w:color="auto"/>
            <w:bottom w:val="none" w:sz="0" w:space="0" w:color="auto"/>
            <w:right w:val="none" w:sz="0" w:space="0" w:color="auto"/>
          </w:divBdr>
        </w:div>
        <w:div w:id="333536680">
          <w:marLeft w:val="432"/>
          <w:marRight w:val="0"/>
          <w:marTop w:val="77"/>
          <w:marBottom w:val="0"/>
          <w:divBdr>
            <w:top w:val="none" w:sz="0" w:space="0" w:color="auto"/>
            <w:left w:val="none" w:sz="0" w:space="0" w:color="auto"/>
            <w:bottom w:val="none" w:sz="0" w:space="0" w:color="auto"/>
            <w:right w:val="none" w:sz="0" w:space="0" w:color="auto"/>
          </w:divBdr>
        </w:div>
      </w:divsChild>
    </w:div>
    <w:div w:id="209924986">
      <w:bodyDiv w:val="1"/>
      <w:marLeft w:val="0"/>
      <w:marRight w:val="0"/>
      <w:marTop w:val="0"/>
      <w:marBottom w:val="0"/>
      <w:divBdr>
        <w:top w:val="none" w:sz="0" w:space="0" w:color="auto"/>
        <w:left w:val="none" w:sz="0" w:space="0" w:color="auto"/>
        <w:bottom w:val="none" w:sz="0" w:space="0" w:color="auto"/>
        <w:right w:val="none" w:sz="0" w:space="0" w:color="auto"/>
      </w:divBdr>
    </w:div>
    <w:div w:id="210965708">
      <w:bodyDiv w:val="1"/>
      <w:marLeft w:val="0"/>
      <w:marRight w:val="0"/>
      <w:marTop w:val="0"/>
      <w:marBottom w:val="0"/>
      <w:divBdr>
        <w:top w:val="none" w:sz="0" w:space="0" w:color="auto"/>
        <w:left w:val="none" w:sz="0" w:space="0" w:color="auto"/>
        <w:bottom w:val="none" w:sz="0" w:space="0" w:color="auto"/>
        <w:right w:val="none" w:sz="0" w:space="0" w:color="auto"/>
      </w:divBdr>
      <w:divsChild>
        <w:div w:id="1982729564">
          <w:marLeft w:val="274"/>
          <w:marRight w:val="0"/>
          <w:marTop w:val="58"/>
          <w:marBottom w:val="0"/>
          <w:divBdr>
            <w:top w:val="none" w:sz="0" w:space="0" w:color="auto"/>
            <w:left w:val="none" w:sz="0" w:space="0" w:color="auto"/>
            <w:bottom w:val="none" w:sz="0" w:space="0" w:color="auto"/>
            <w:right w:val="none" w:sz="0" w:space="0" w:color="auto"/>
          </w:divBdr>
        </w:div>
        <w:div w:id="1250701860">
          <w:marLeft w:val="274"/>
          <w:marRight w:val="0"/>
          <w:marTop w:val="58"/>
          <w:marBottom w:val="0"/>
          <w:divBdr>
            <w:top w:val="none" w:sz="0" w:space="0" w:color="auto"/>
            <w:left w:val="none" w:sz="0" w:space="0" w:color="auto"/>
            <w:bottom w:val="none" w:sz="0" w:space="0" w:color="auto"/>
            <w:right w:val="none" w:sz="0" w:space="0" w:color="auto"/>
          </w:divBdr>
        </w:div>
        <w:div w:id="890730868">
          <w:marLeft w:val="274"/>
          <w:marRight w:val="0"/>
          <w:marTop w:val="58"/>
          <w:marBottom w:val="0"/>
          <w:divBdr>
            <w:top w:val="none" w:sz="0" w:space="0" w:color="auto"/>
            <w:left w:val="none" w:sz="0" w:space="0" w:color="auto"/>
            <w:bottom w:val="none" w:sz="0" w:space="0" w:color="auto"/>
            <w:right w:val="none" w:sz="0" w:space="0" w:color="auto"/>
          </w:divBdr>
        </w:div>
      </w:divsChild>
    </w:div>
    <w:div w:id="211112035">
      <w:bodyDiv w:val="1"/>
      <w:marLeft w:val="0"/>
      <w:marRight w:val="0"/>
      <w:marTop w:val="0"/>
      <w:marBottom w:val="0"/>
      <w:divBdr>
        <w:top w:val="none" w:sz="0" w:space="0" w:color="auto"/>
        <w:left w:val="none" w:sz="0" w:space="0" w:color="auto"/>
        <w:bottom w:val="none" w:sz="0" w:space="0" w:color="auto"/>
        <w:right w:val="none" w:sz="0" w:space="0" w:color="auto"/>
      </w:divBdr>
    </w:div>
    <w:div w:id="211230296">
      <w:bodyDiv w:val="1"/>
      <w:marLeft w:val="0"/>
      <w:marRight w:val="0"/>
      <w:marTop w:val="0"/>
      <w:marBottom w:val="0"/>
      <w:divBdr>
        <w:top w:val="none" w:sz="0" w:space="0" w:color="auto"/>
        <w:left w:val="none" w:sz="0" w:space="0" w:color="auto"/>
        <w:bottom w:val="none" w:sz="0" w:space="0" w:color="auto"/>
        <w:right w:val="none" w:sz="0" w:space="0" w:color="auto"/>
      </w:divBdr>
    </w:div>
    <w:div w:id="212350090">
      <w:bodyDiv w:val="1"/>
      <w:marLeft w:val="0"/>
      <w:marRight w:val="0"/>
      <w:marTop w:val="0"/>
      <w:marBottom w:val="0"/>
      <w:divBdr>
        <w:top w:val="none" w:sz="0" w:space="0" w:color="auto"/>
        <w:left w:val="none" w:sz="0" w:space="0" w:color="auto"/>
        <w:bottom w:val="none" w:sz="0" w:space="0" w:color="auto"/>
        <w:right w:val="none" w:sz="0" w:space="0" w:color="auto"/>
      </w:divBdr>
    </w:div>
    <w:div w:id="214317784">
      <w:bodyDiv w:val="1"/>
      <w:marLeft w:val="0"/>
      <w:marRight w:val="0"/>
      <w:marTop w:val="0"/>
      <w:marBottom w:val="0"/>
      <w:divBdr>
        <w:top w:val="none" w:sz="0" w:space="0" w:color="auto"/>
        <w:left w:val="none" w:sz="0" w:space="0" w:color="auto"/>
        <w:bottom w:val="none" w:sz="0" w:space="0" w:color="auto"/>
        <w:right w:val="none" w:sz="0" w:space="0" w:color="auto"/>
      </w:divBdr>
      <w:divsChild>
        <w:div w:id="1641232329">
          <w:marLeft w:val="547"/>
          <w:marRight w:val="0"/>
          <w:marTop w:val="100"/>
          <w:marBottom w:val="0"/>
          <w:divBdr>
            <w:top w:val="none" w:sz="0" w:space="0" w:color="auto"/>
            <w:left w:val="none" w:sz="0" w:space="0" w:color="auto"/>
            <w:bottom w:val="none" w:sz="0" w:space="0" w:color="auto"/>
            <w:right w:val="none" w:sz="0" w:space="0" w:color="auto"/>
          </w:divBdr>
        </w:div>
        <w:div w:id="185142851">
          <w:marLeft w:val="547"/>
          <w:marRight w:val="0"/>
          <w:marTop w:val="100"/>
          <w:marBottom w:val="0"/>
          <w:divBdr>
            <w:top w:val="none" w:sz="0" w:space="0" w:color="auto"/>
            <w:left w:val="none" w:sz="0" w:space="0" w:color="auto"/>
            <w:bottom w:val="none" w:sz="0" w:space="0" w:color="auto"/>
            <w:right w:val="none" w:sz="0" w:space="0" w:color="auto"/>
          </w:divBdr>
        </w:div>
        <w:div w:id="1029070386">
          <w:marLeft w:val="547"/>
          <w:marRight w:val="0"/>
          <w:marTop w:val="100"/>
          <w:marBottom w:val="0"/>
          <w:divBdr>
            <w:top w:val="none" w:sz="0" w:space="0" w:color="auto"/>
            <w:left w:val="none" w:sz="0" w:space="0" w:color="auto"/>
            <w:bottom w:val="none" w:sz="0" w:space="0" w:color="auto"/>
            <w:right w:val="none" w:sz="0" w:space="0" w:color="auto"/>
          </w:divBdr>
        </w:div>
        <w:div w:id="483132452">
          <w:marLeft w:val="547"/>
          <w:marRight w:val="0"/>
          <w:marTop w:val="100"/>
          <w:marBottom w:val="0"/>
          <w:divBdr>
            <w:top w:val="none" w:sz="0" w:space="0" w:color="auto"/>
            <w:left w:val="none" w:sz="0" w:space="0" w:color="auto"/>
            <w:bottom w:val="none" w:sz="0" w:space="0" w:color="auto"/>
            <w:right w:val="none" w:sz="0" w:space="0" w:color="auto"/>
          </w:divBdr>
        </w:div>
        <w:div w:id="843595804">
          <w:marLeft w:val="547"/>
          <w:marRight w:val="0"/>
          <w:marTop w:val="100"/>
          <w:marBottom w:val="0"/>
          <w:divBdr>
            <w:top w:val="none" w:sz="0" w:space="0" w:color="auto"/>
            <w:left w:val="none" w:sz="0" w:space="0" w:color="auto"/>
            <w:bottom w:val="none" w:sz="0" w:space="0" w:color="auto"/>
            <w:right w:val="none" w:sz="0" w:space="0" w:color="auto"/>
          </w:divBdr>
        </w:div>
        <w:div w:id="1717117826">
          <w:marLeft w:val="547"/>
          <w:marRight w:val="0"/>
          <w:marTop w:val="100"/>
          <w:marBottom w:val="0"/>
          <w:divBdr>
            <w:top w:val="none" w:sz="0" w:space="0" w:color="auto"/>
            <w:left w:val="none" w:sz="0" w:space="0" w:color="auto"/>
            <w:bottom w:val="none" w:sz="0" w:space="0" w:color="auto"/>
            <w:right w:val="none" w:sz="0" w:space="0" w:color="auto"/>
          </w:divBdr>
        </w:div>
        <w:div w:id="1145660883">
          <w:marLeft w:val="547"/>
          <w:marRight w:val="0"/>
          <w:marTop w:val="100"/>
          <w:marBottom w:val="0"/>
          <w:divBdr>
            <w:top w:val="none" w:sz="0" w:space="0" w:color="auto"/>
            <w:left w:val="none" w:sz="0" w:space="0" w:color="auto"/>
            <w:bottom w:val="none" w:sz="0" w:space="0" w:color="auto"/>
            <w:right w:val="none" w:sz="0" w:space="0" w:color="auto"/>
          </w:divBdr>
        </w:div>
        <w:div w:id="933704328">
          <w:marLeft w:val="547"/>
          <w:marRight w:val="0"/>
          <w:marTop w:val="100"/>
          <w:marBottom w:val="0"/>
          <w:divBdr>
            <w:top w:val="none" w:sz="0" w:space="0" w:color="auto"/>
            <w:left w:val="none" w:sz="0" w:space="0" w:color="auto"/>
            <w:bottom w:val="none" w:sz="0" w:space="0" w:color="auto"/>
            <w:right w:val="none" w:sz="0" w:space="0" w:color="auto"/>
          </w:divBdr>
        </w:div>
        <w:div w:id="825121848">
          <w:marLeft w:val="547"/>
          <w:marRight w:val="0"/>
          <w:marTop w:val="100"/>
          <w:marBottom w:val="0"/>
          <w:divBdr>
            <w:top w:val="none" w:sz="0" w:space="0" w:color="auto"/>
            <w:left w:val="none" w:sz="0" w:space="0" w:color="auto"/>
            <w:bottom w:val="none" w:sz="0" w:space="0" w:color="auto"/>
            <w:right w:val="none" w:sz="0" w:space="0" w:color="auto"/>
          </w:divBdr>
        </w:div>
        <w:div w:id="342900843">
          <w:marLeft w:val="547"/>
          <w:marRight w:val="0"/>
          <w:marTop w:val="100"/>
          <w:marBottom w:val="0"/>
          <w:divBdr>
            <w:top w:val="none" w:sz="0" w:space="0" w:color="auto"/>
            <w:left w:val="none" w:sz="0" w:space="0" w:color="auto"/>
            <w:bottom w:val="none" w:sz="0" w:space="0" w:color="auto"/>
            <w:right w:val="none" w:sz="0" w:space="0" w:color="auto"/>
          </w:divBdr>
        </w:div>
        <w:div w:id="966199079">
          <w:marLeft w:val="547"/>
          <w:marRight w:val="0"/>
          <w:marTop w:val="100"/>
          <w:marBottom w:val="0"/>
          <w:divBdr>
            <w:top w:val="none" w:sz="0" w:space="0" w:color="auto"/>
            <w:left w:val="none" w:sz="0" w:space="0" w:color="auto"/>
            <w:bottom w:val="none" w:sz="0" w:space="0" w:color="auto"/>
            <w:right w:val="none" w:sz="0" w:space="0" w:color="auto"/>
          </w:divBdr>
        </w:div>
        <w:div w:id="452019887">
          <w:marLeft w:val="547"/>
          <w:marRight w:val="0"/>
          <w:marTop w:val="100"/>
          <w:marBottom w:val="0"/>
          <w:divBdr>
            <w:top w:val="none" w:sz="0" w:space="0" w:color="auto"/>
            <w:left w:val="none" w:sz="0" w:space="0" w:color="auto"/>
            <w:bottom w:val="none" w:sz="0" w:space="0" w:color="auto"/>
            <w:right w:val="none" w:sz="0" w:space="0" w:color="auto"/>
          </w:divBdr>
        </w:div>
        <w:div w:id="1472940247">
          <w:marLeft w:val="547"/>
          <w:marRight w:val="0"/>
          <w:marTop w:val="100"/>
          <w:marBottom w:val="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03377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594">
          <w:marLeft w:val="446"/>
          <w:marRight w:val="0"/>
          <w:marTop w:val="120"/>
          <w:marBottom w:val="120"/>
          <w:divBdr>
            <w:top w:val="none" w:sz="0" w:space="0" w:color="auto"/>
            <w:left w:val="none" w:sz="0" w:space="0" w:color="auto"/>
            <w:bottom w:val="none" w:sz="0" w:space="0" w:color="auto"/>
            <w:right w:val="none" w:sz="0" w:space="0" w:color="auto"/>
          </w:divBdr>
        </w:div>
        <w:div w:id="1590042561">
          <w:marLeft w:val="446"/>
          <w:marRight w:val="0"/>
          <w:marTop w:val="120"/>
          <w:marBottom w:val="120"/>
          <w:divBdr>
            <w:top w:val="none" w:sz="0" w:space="0" w:color="auto"/>
            <w:left w:val="none" w:sz="0" w:space="0" w:color="auto"/>
            <w:bottom w:val="none" w:sz="0" w:space="0" w:color="auto"/>
            <w:right w:val="none" w:sz="0" w:space="0" w:color="auto"/>
          </w:divBdr>
        </w:div>
        <w:div w:id="803428114">
          <w:marLeft w:val="446"/>
          <w:marRight w:val="0"/>
          <w:marTop w:val="120"/>
          <w:marBottom w:val="120"/>
          <w:divBdr>
            <w:top w:val="none" w:sz="0" w:space="0" w:color="auto"/>
            <w:left w:val="none" w:sz="0" w:space="0" w:color="auto"/>
            <w:bottom w:val="none" w:sz="0" w:space="0" w:color="auto"/>
            <w:right w:val="none" w:sz="0" w:space="0" w:color="auto"/>
          </w:divBdr>
        </w:div>
        <w:div w:id="1903059288">
          <w:marLeft w:val="720"/>
          <w:marRight w:val="0"/>
          <w:marTop w:val="120"/>
          <w:marBottom w:val="120"/>
          <w:divBdr>
            <w:top w:val="none" w:sz="0" w:space="0" w:color="auto"/>
            <w:left w:val="none" w:sz="0" w:space="0" w:color="auto"/>
            <w:bottom w:val="none" w:sz="0" w:space="0" w:color="auto"/>
            <w:right w:val="none" w:sz="0" w:space="0" w:color="auto"/>
          </w:divBdr>
        </w:div>
        <w:div w:id="317074618">
          <w:marLeft w:val="720"/>
          <w:marRight w:val="0"/>
          <w:marTop w:val="120"/>
          <w:marBottom w:val="120"/>
          <w:divBdr>
            <w:top w:val="none" w:sz="0" w:space="0" w:color="auto"/>
            <w:left w:val="none" w:sz="0" w:space="0" w:color="auto"/>
            <w:bottom w:val="none" w:sz="0" w:space="0" w:color="auto"/>
            <w:right w:val="none" w:sz="0" w:space="0" w:color="auto"/>
          </w:divBdr>
        </w:div>
        <w:div w:id="334193305">
          <w:marLeft w:val="720"/>
          <w:marRight w:val="0"/>
          <w:marTop w:val="120"/>
          <w:marBottom w:val="120"/>
          <w:divBdr>
            <w:top w:val="none" w:sz="0" w:space="0" w:color="auto"/>
            <w:left w:val="none" w:sz="0" w:space="0" w:color="auto"/>
            <w:bottom w:val="none" w:sz="0" w:space="0" w:color="auto"/>
            <w:right w:val="none" w:sz="0" w:space="0" w:color="auto"/>
          </w:divBdr>
        </w:div>
        <w:div w:id="728528895">
          <w:marLeft w:val="720"/>
          <w:marRight w:val="0"/>
          <w:marTop w:val="120"/>
          <w:marBottom w:val="120"/>
          <w:divBdr>
            <w:top w:val="none" w:sz="0" w:space="0" w:color="auto"/>
            <w:left w:val="none" w:sz="0" w:space="0" w:color="auto"/>
            <w:bottom w:val="none" w:sz="0" w:space="0" w:color="auto"/>
            <w:right w:val="none" w:sz="0" w:space="0" w:color="auto"/>
          </w:divBdr>
        </w:div>
        <w:div w:id="783039733">
          <w:marLeft w:val="720"/>
          <w:marRight w:val="0"/>
          <w:marTop w:val="120"/>
          <w:marBottom w:val="120"/>
          <w:divBdr>
            <w:top w:val="none" w:sz="0" w:space="0" w:color="auto"/>
            <w:left w:val="none" w:sz="0" w:space="0" w:color="auto"/>
            <w:bottom w:val="none" w:sz="0" w:space="0" w:color="auto"/>
            <w:right w:val="none" w:sz="0" w:space="0" w:color="auto"/>
          </w:divBdr>
        </w:div>
      </w:divsChild>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996108421">
          <w:marLeft w:val="418"/>
          <w:marRight w:val="0"/>
          <w:marTop w:val="120"/>
          <w:marBottom w:val="0"/>
          <w:divBdr>
            <w:top w:val="none" w:sz="0" w:space="0" w:color="auto"/>
            <w:left w:val="none" w:sz="0" w:space="0" w:color="auto"/>
            <w:bottom w:val="none" w:sz="0" w:space="0" w:color="auto"/>
            <w:right w:val="none" w:sz="0" w:space="0" w:color="auto"/>
          </w:divBdr>
        </w:div>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757940385">
          <w:marLeft w:val="547"/>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27950638">
          <w:marLeft w:val="1210"/>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15232058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63926397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sChild>
    </w:div>
    <w:div w:id="232206973">
      <w:bodyDiv w:val="1"/>
      <w:marLeft w:val="0"/>
      <w:marRight w:val="0"/>
      <w:marTop w:val="0"/>
      <w:marBottom w:val="0"/>
      <w:divBdr>
        <w:top w:val="none" w:sz="0" w:space="0" w:color="auto"/>
        <w:left w:val="none" w:sz="0" w:space="0" w:color="auto"/>
        <w:bottom w:val="none" w:sz="0" w:space="0" w:color="auto"/>
        <w:right w:val="none" w:sz="0" w:space="0" w:color="auto"/>
      </w:divBdr>
      <w:divsChild>
        <w:div w:id="205991157">
          <w:marLeft w:val="0"/>
          <w:marRight w:val="0"/>
          <w:marTop w:val="120"/>
          <w:marBottom w:val="0"/>
          <w:divBdr>
            <w:top w:val="none" w:sz="0" w:space="0" w:color="auto"/>
            <w:left w:val="none" w:sz="0" w:space="0" w:color="auto"/>
            <w:bottom w:val="none" w:sz="0" w:space="0" w:color="auto"/>
            <w:right w:val="none" w:sz="0" w:space="0" w:color="auto"/>
          </w:divBdr>
        </w:div>
        <w:div w:id="1381513551">
          <w:marLeft w:val="1440"/>
          <w:marRight w:val="0"/>
          <w:marTop w:val="120"/>
          <w:marBottom w:val="0"/>
          <w:divBdr>
            <w:top w:val="none" w:sz="0" w:space="0" w:color="auto"/>
            <w:left w:val="none" w:sz="0" w:space="0" w:color="auto"/>
            <w:bottom w:val="none" w:sz="0" w:space="0" w:color="auto"/>
            <w:right w:val="none" w:sz="0" w:space="0" w:color="auto"/>
          </w:divBdr>
        </w:div>
        <w:div w:id="2001805335">
          <w:marLeft w:val="0"/>
          <w:marRight w:val="0"/>
          <w:marTop w:val="120"/>
          <w:marBottom w:val="0"/>
          <w:divBdr>
            <w:top w:val="none" w:sz="0" w:space="0" w:color="auto"/>
            <w:left w:val="none" w:sz="0" w:space="0" w:color="auto"/>
            <w:bottom w:val="none" w:sz="0" w:space="0" w:color="auto"/>
            <w:right w:val="none" w:sz="0" w:space="0" w:color="auto"/>
          </w:divBdr>
        </w:div>
        <w:div w:id="146750704">
          <w:marLeft w:val="1440"/>
          <w:marRight w:val="0"/>
          <w:marTop w:val="120"/>
          <w:marBottom w:val="0"/>
          <w:divBdr>
            <w:top w:val="none" w:sz="0" w:space="0" w:color="auto"/>
            <w:left w:val="none" w:sz="0" w:space="0" w:color="auto"/>
            <w:bottom w:val="none" w:sz="0" w:space="0" w:color="auto"/>
            <w:right w:val="none" w:sz="0" w:space="0" w:color="auto"/>
          </w:divBdr>
        </w:div>
        <w:div w:id="994992425">
          <w:marLeft w:val="1440"/>
          <w:marRight w:val="0"/>
          <w:marTop w:val="120"/>
          <w:marBottom w:val="0"/>
          <w:divBdr>
            <w:top w:val="none" w:sz="0" w:space="0" w:color="auto"/>
            <w:left w:val="none" w:sz="0" w:space="0" w:color="auto"/>
            <w:bottom w:val="none" w:sz="0" w:space="0" w:color="auto"/>
            <w:right w:val="none" w:sz="0" w:space="0" w:color="auto"/>
          </w:divBdr>
        </w:div>
        <w:div w:id="508833128">
          <w:marLeft w:val="1440"/>
          <w:marRight w:val="0"/>
          <w:marTop w:val="120"/>
          <w:marBottom w:val="0"/>
          <w:divBdr>
            <w:top w:val="none" w:sz="0" w:space="0" w:color="auto"/>
            <w:left w:val="none" w:sz="0" w:space="0" w:color="auto"/>
            <w:bottom w:val="none" w:sz="0" w:space="0" w:color="auto"/>
            <w:right w:val="none" w:sz="0" w:space="0" w:color="auto"/>
          </w:divBdr>
        </w:div>
        <w:div w:id="1272931461">
          <w:marLeft w:val="0"/>
          <w:marRight w:val="0"/>
          <w:marTop w:val="120"/>
          <w:marBottom w:val="0"/>
          <w:divBdr>
            <w:top w:val="none" w:sz="0" w:space="0" w:color="auto"/>
            <w:left w:val="none" w:sz="0" w:space="0" w:color="auto"/>
            <w:bottom w:val="none" w:sz="0" w:space="0" w:color="auto"/>
            <w:right w:val="none" w:sz="0" w:space="0" w:color="auto"/>
          </w:divBdr>
        </w:div>
        <w:div w:id="945045395">
          <w:marLeft w:val="1440"/>
          <w:marRight w:val="0"/>
          <w:marTop w:val="120"/>
          <w:marBottom w:val="0"/>
          <w:divBdr>
            <w:top w:val="none" w:sz="0" w:space="0" w:color="auto"/>
            <w:left w:val="none" w:sz="0" w:space="0" w:color="auto"/>
            <w:bottom w:val="none" w:sz="0" w:space="0" w:color="auto"/>
            <w:right w:val="none" w:sz="0" w:space="0" w:color="auto"/>
          </w:divBdr>
        </w:div>
      </w:divsChild>
    </w:div>
    <w:div w:id="232357164">
      <w:bodyDiv w:val="1"/>
      <w:marLeft w:val="0"/>
      <w:marRight w:val="0"/>
      <w:marTop w:val="0"/>
      <w:marBottom w:val="0"/>
      <w:divBdr>
        <w:top w:val="none" w:sz="0" w:space="0" w:color="auto"/>
        <w:left w:val="none" w:sz="0" w:space="0" w:color="auto"/>
        <w:bottom w:val="none" w:sz="0" w:space="0" w:color="auto"/>
        <w:right w:val="none" w:sz="0" w:space="0" w:color="auto"/>
      </w:divBdr>
      <w:divsChild>
        <w:div w:id="760294240">
          <w:marLeft w:val="274"/>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5">
          <w:marLeft w:val="44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2490981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76">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6781810">
          <w:marLeft w:val="360"/>
          <w:marRight w:val="0"/>
          <w:marTop w:val="200"/>
          <w:marBottom w:val="0"/>
          <w:divBdr>
            <w:top w:val="none" w:sz="0" w:space="0" w:color="auto"/>
            <w:left w:val="none" w:sz="0" w:space="0" w:color="auto"/>
            <w:bottom w:val="none" w:sz="0" w:space="0" w:color="auto"/>
            <w:right w:val="none" w:sz="0" w:space="0" w:color="auto"/>
          </w:divBdr>
        </w:div>
      </w:divsChild>
    </w:div>
    <w:div w:id="239680665">
      <w:bodyDiv w:val="1"/>
      <w:marLeft w:val="0"/>
      <w:marRight w:val="0"/>
      <w:marTop w:val="0"/>
      <w:marBottom w:val="0"/>
      <w:divBdr>
        <w:top w:val="none" w:sz="0" w:space="0" w:color="auto"/>
        <w:left w:val="none" w:sz="0" w:space="0" w:color="auto"/>
        <w:bottom w:val="none" w:sz="0" w:space="0" w:color="auto"/>
        <w:right w:val="none" w:sz="0" w:space="0" w:color="auto"/>
      </w:divBdr>
      <w:divsChild>
        <w:div w:id="5139345">
          <w:marLeft w:val="720"/>
          <w:marRight w:val="0"/>
          <w:marTop w:val="0"/>
          <w:marBottom w:val="90"/>
          <w:divBdr>
            <w:top w:val="none" w:sz="0" w:space="0" w:color="auto"/>
            <w:left w:val="none" w:sz="0" w:space="0" w:color="auto"/>
            <w:bottom w:val="none" w:sz="0" w:space="0" w:color="auto"/>
            <w:right w:val="none" w:sz="0" w:space="0" w:color="auto"/>
          </w:divBdr>
        </w:div>
        <w:div w:id="801465882">
          <w:marLeft w:val="720"/>
          <w:marRight w:val="0"/>
          <w:marTop w:val="0"/>
          <w:marBottom w:val="90"/>
          <w:divBdr>
            <w:top w:val="none" w:sz="0" w:space="0" w:color="auto"/>
            <w:left w:val="none" w:sz="0" w:space="0" w:color="auto"/>
            <w:bottom w:val="none" w:sz="0" w:space="0" w:color="auto"/>
            <w:right w:val="none" w:sz="0" w:space="0" w:color="auto"/>
          </w:divBdr>
        </w:div>
        <w:div w:id="1009142952">
          <w:marLeft w:val="720"/>
          <w:marRight w:val="0"/>
          <w:marTop w:val="0"/>
          <w:marBottom w:val="90"/>
          <w:divBdr>
            <w:top w:val="none" w:sz="0" w:space="0" w:color="auto"/>
            <w:left w:val="none" w:sz="0" w:space="0" w:color="auto"/>
            <w:bottom w:val="none" w:sz="0" w:space="0" w:color="auto"/>
            <w:right w:val="none" w:sz="0" w:space="0" w:color="auto"/>
          </w:divBdr>
        </w:div>
        <w:div w:id="219486046">
          <w:marLeft w:val="720"/>
          <w:marRight w:val="0"/>
          <w:marTop w:val="0"/>
          <w:marBottom w:val="90"/>
          <w:divBdr>
            <w:top w:val="none" w:sz="0" w:space="0" w:color="auto"/>
            <w:left w:val="none" w:sz="0" w:space="0" w:color="auto"/>
            <w:bottom w:val="none" w:sz="0" w:space="0" w:color="auto"/>
            <w:right w:val="none" w:sz="0" w:space="0" w:color="auto"/>
          </w:divBdr>
        </w:div>
      </w:divsChild>
    </w:div>
    <w:div w:id="241263249">
      <w:bodyDiv w:val="1"/>
      <w:marLeft w:val="0"/>
      <w:marRight w:val="0"/>
      <w:marTop w:val="0"/>
      <w:marBottom w:val="0"/>
      <w:divBdr>
        <w:top w:val="none" w:sz="0" w:space="0" w:color="auto"/>
        <w:left w:val="none" w:sz="0" w:space="0" w:color="auto"/>
        <w:bottom w:val="none" w:sz="0" w:space="0" w:color="auto"/>
        <w:right w:val="none" w:sz="0" w:space="0" w:color="auto"/>
      </w:divBdr>
      <w:divsChild>
        <w:div w:id="1065761339">
          <w:marLeft w:val="547"/>
          <w:marRight w:val="0"/>
          <w:marTop w:val="115"/>
          <w:marBottom w:val="0"/>
          <w:divBdr>
            <w:top w:val="none" w:sz="0" w:space="0" w:color="auto"/>
            <w:left w:val="none" w:sz="0" w:space="0" w:color="auto"/>
            <w:bottom w:val="none" w:sz="0" w:space="0" w:color="auto"/>
            <w:right w:val="none" w:sz="0" w:space="0" w:color="auto"/>
          </w:divBdr>
        </w:div>
        <w:div w:id="668949784">
          <w:marLeft w:val="547"/>
          <w:marRight w:val="0"/>
          <w:marTop w:val="115"/>
          <w:marBottom w:val="0"/>
          <w:divBdr>
            <w:top w:val="none" w:sz="0" w:space="0" w:color="auto"/>
            <w:left w:val="none" w:sz="0" w:space="0" w:color="auto"/>
            <w:bottom w:val="none" w:sz="0" w:space="0" w:color="auto"/>
            <w:right w:val="none" w:sz="0" w:space="0" w:color="auto"/>
          </w:divBdr>
        </w:div>
        <w:div w:id="708993958">
          <w:marLeft w:val="1166"/>
          <w:marRight w:val="0"/>
          <w:marTop w:val="106"/>
          <w:marBottom w:val="0"/>
          <w:divBdr>
            <w:top w:val="none" w:sz="0" w:space="0" w:color="auto"/>
            <w:left w:val="none" w:sz="0" w:space="0" w:color="auto"/>
            <w:bottom w:val="none" w:sz="0" w:space="0" w:color="auto"/>
            <w:right w:val="none" w:sz="0" w:space="0" w:color="auto"/>
          </w:divBdr>
        </w:div>
        <w:div w:id="952786457">
          <w:marLeft w:val="1166"/>
          <w:marRight w:val="0"/>
          <w:marTop w:val="106"/>
          <w:marBottom w:val="0"/>
          <w:divBdr>
            <w:top w:val="none" w:sz="0" w:space="0" w:color="auto"/>
            <w:left w:val="none" w:sz="0" w:space="0" w:color="auto"/>
            <w:bottom w:val="none" w:sz="0" w:space="0" w:color="auto"/>
            <w:right w:val="none" w:sz="0" w:space="0" w:color="auto"/>
          </w:divBdr>
        </w:div>
      </w:divsChild>
    </w:div>
    <w:div w:id="242371968">
      <w:bodyDiv w:val="1"/>
      <w:marLeft w:val="0"/>
      <w:marRight w:val="0"/>
      <w:marTop w:val="0"/>
      <w:marBottom w:val="0"/>
      <w:divBdr>
        <w:top w:val="none" w:sz="0" w:space="0" w:color="auto"/>
        <w:left w:val="none" w:sz="0" w:space="0" w:color="auto"/>
        <w:bottom w:val="none" w:sz="0" w:space="0" w:color="auto"/>
        <w:right w:val="none" w:sz="0" w:space="0" w:color="auto"/>
      </w:divBdr>
      <w:divsChild>
        <w:div w:id="177352738">
          <w:marLeft w:val="1440"/>
          <w:marRight w:val="0"/>
          <w:marTop w:val="120"/>
          <w:marBottom w:val="0"/>
          <w:divBdr>
            <w:top w:val="none" w:sz="0" w:space="0" w:color="auto"/>
            <w:left w:val="none" w:sz="0" w:space="0" w:color="auto"/>
            <w:bottom w:val="none" w:sz="0" w:space="0" w:color="auto"/>
            <w:right w:val="none" w:sz="0" w:space="0" w:color="auto"/>
          </w:divBdr>
        </w:div>
      </w:divsChild>
    </w:div>
    <w:div w:id="245657424">
      <w:bodyDiv w:val="1"/>
      <w:marLeft w:val="0"/>
      <w:marRight w:val="0"/>
      <w:marTop w:val="0"/>
      <w:marBottom w:val="0"/>
      <w:divBdr>
        <w:top w:val="none" w:sz="0" w:space="0" w:color="auto"/>
        <w:left w:val="none" w:sz="0" w:space="0" w:color="auto"/>
        <w:bottom w:val="none" w:sz="0" w:space="0" w:color="auto"/>
        <w:right w:val="none" w:sz="0" w:space="0" w:color="auto"/>
      </w:divBdr>
    </w:div>
    <w:div w:id="245727153">
      <w:bodyDiv w:val="1"/>
      <w:marLeft w:val="0"/>
      <w:marRight w:val="0"/>
      <w:marTop w:val="0"/>
      <w:marBottom w:val="0"/>
      <w:divBdr>
        <w:top w:val="none" w:sz="0" w:space="0" w:color="auto"/>
        <w:left w:val="none" w:sz="0" w:space="0" w:color="auto"/>
        <w:bottom w:val="none" w:sz="0" w:space="0" w:color="auto"/>
        <w:right w:val="none" w:sz="0" w:space="0" w:color="auto"/>
      </w:divBdr>
      <w:divsChild>
        <w:div w:id="1126582282">
          <w:marLeft w:val="547"/>
          <w:marRight w:val="0"/>
          <w:marTop w:val="115"/>
          <w:marBottom w:val="0"/>
          <w:divBdr>
            <w:top w:val="none" w:sz="0" w:space="0" w:color="auto"/>
            <w:left w:val="none" w:sz="0" w:space="0" w:color="auto"/>
            <w:bottom w:val="none" w:sz="0" w:space="0" w:color="auto"/>
            <w:right w:val="none" w:sz="0" w:space="0" w:color="auto"/>
          </w:divBdr>
        </w:div>
        <w:div w:id="507134678">
          <w:marLeft w:val="1166"/>
          <w:marRight w:val="0"/>
          <w:marTop w:val="106"/>
          <w:marBottom w:val="0"/>
          <w:divBdr>
            <w:top w:val="none" w:sz="0" w:space="0" w:color="auto"/>
            <w:left w:val="none" w:sz="0" w:space="0" w:color="auto"/>
            <w:bottom w:val="none" w:sz="0" w:space="0" w:color="auto"/>
            <w:right w:val="none" w:sz="0" w:space="0" w:color="auto"/>
          </w:divBdr>
        </w:div>
        <w:div w:id="1433042350">
          <w:marLeft w:val="547"/>
          <w:marRight w:val="0"/>
          <w:marTop w:val="115"/>
          <w:marBottom w:val="0"/>
          <w:divBdr>
            <w:top w:val="none" w:sz="0" w:space="0" w:color="auto"/>
            <w:left w:val="none" w:sz="0" w:space="0" w:color="auto"/>
            <w:bottom w:val="none" w:sz="0" w:space="0" w:color="auto"/>
            <w:right w:val="none" w:sz="0" w:space="0" w:color="auto"/>
          </w:divBdr>
        </w:div>
        <w:div w:id="1597982378">
          <w:marLeft w:val="547"/>
          <w:marRight w:val="0"/>
          <w:marTop w:val="115"/>
          <w:marBottom w:val="0"/>
          <w:divBdr>
            <w:top w:val="none" w:sz="0" w:space="0" w:color="auto"/>
            <w:left w:val="none" w:sz="0" w:space="0" w:color="auto"/>
            <w:bottom w:val="none" w:sz="0" w:space="0" w:color="auto"/>
            <w:right w:val="none" w:sz="0" w:space="0" w:color="auto"/>
          </w:divBdr>
        </w:div>
        <w:div w:id="1949972123">
          <w:marLeft w:val="1166"/>
          <w:marRight w:val="0"/>
          <w:marTop w:val="106"/>
          <w:marBottom w:val="0"/>
          <w:divBdr>
            <w:top w:val="none" w:sz="0" w:space="0" w:color="auto"/>
            <w:left w:val="none" w:sz="0" w:space="0" w:color="auto"/>
            <w:bottom w:val="none" w:sz="0" w:space="0" w:color="auto"/>
            <w:right w:val="none" w:sz="0" w:space="0" w:color="auto"/>
          </w:divBdr>
        </w:div>
        <w:div w:id="1141384785">
          <w:marLeft w:val="1166"/>
          <w:marRight w:val="0"/>
          <w:marTop w:val="106"/>
          <w:marBottom w:val="0"/>
          <w:divBdr>
            <w:top w:val="none" w:sz="0" w:space="0" w:color="auto"/>
            <w:left w:val="none" w:sz="0" w:space="0" w:color="auto"/>
            <w:bottom w:val="none" w:sz="0" w:space="0" w:color="auto"/>
            <w:right w:val="none" w:sz="0" w:space="0" w:color="auto"/>
          </w:divBdr>
        </w:div>
        <w:div w:id="1132282728">
          <w:marLeft w:val="1166"/>
          <w:marRight w:val="0"/>
          <w:marTop w:val="106"/>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47616652">
      <w:bodyDiv w:val="1"/>
      <w:marLeft w:val="0"/>
      <w:marRight w:val="0"/>
      <w:marTop w:val="0"/>
      <w:marBottom w:val="0"/>
      <w:divBdr>
        <w:top w:val="none" w:sz="0" w:space="0" w:color="auto"/>
        <w:left w:val="none" w:sz="0" w:space="0" w:color="auto"/>
        <w:bottom w:val="none" w:sz="0" w:space="0" w:color="auto"/>
        <w:right w:val="none" w:sz="0" w:space="0" w:color="auto"/>
      </w:divBdr>
    </w:div>
    <w:div w:id="248320526">
      <w:bodyDiv w:val="1"/>
      <w:marLeft w:val="0"/>
      <w:marRight w:val="0"/>
      <w:marTop w:val="0"/>
      <w:marBottom w:val="0"/>
      <w:divBdr>
        <w:top w:val="none" w:sz="0" w:space="0" w:color="auto"/>
        <w:left w:val="none" w:sz="0" w:space="0" w:color="auto"/>
        <w:bottom w:val="none" w:sz="0" w:space="0" w:color="auto"/>
        <w:right w:val="none" w:sz="0" w:space="0" w:color="auto"/>
      </w:divBdr>
      <w:divsChild>
        <w:div w:id="1530533293">
          <w:marLeft w:val="720"/>
          <w:marRight w:val="0"/>
          <w:marTop w:val="200"/>
          <w:marBottom w:val="0"/>
          <w:divBdr>
            <w:top w:val="none" w:sz="0" w:space="0" w:color="auto"/>
            <w:left w:val="none" w:sz="0" w:space="0" w:color="auto"/>
            <w:bottom w:val="none" w:sz="0" w:space="0" w:color="auto"/>
            <w:right w:val="none" w:sz="0" w:space="0" w:color="auto"/>
          </w:divBdr>
        </w:div>
        <w:div w:id="131993227">
          <w:marLeft w:val="720"/>
          <w:marRight w:val="0"/>
          <w:marTop w:val="200"/>
          <w:marBottom w:val="0"/>
          <w:divBdr>
            <w:top w:val="none" w:sz="0" w:space="0" w:color="auto"/>
            <w:left w:val="none" w:sz="0" w:space="0" w:color="auto"/>
            <w:bottom w:val="none" w:sz="0" w:space="0" w:color="auto"/>
            <w:right w:val="none" w:sz="0" w:space="0" w:color="auto"/>
          </w:divBdr>
        </w:div>
        <w:div w:id="1999308597">
          <w:marLeft w:val="720"/>
          <w:marRight w:val="0"/>
          <w:marTop w:val="200"/>
          <w:marBottom w:val="0"/>
          <w:divBdr>
            <w:top w:val="none" w:sz="0" w:space="0" w:color="auto"/>
            <w:left w:val="none" w:sz="0" w:space="0" w:color="auto"/>
            <w:bottom w:val="none" w:sz="0" w:space="0" w:color="auto"/>
            <w:right w:val="none" w:sz="0" w:space="0" w:color="auto"/>
          </w:divBdr>
        </w:div>
      </w:divsChild>
    </w:div>
    <w:div w:id="248776896">
      <w:bodyDiv w:val="1"/>
      <w:marLeft w:val="0"/>
      <w:marRight w:val="0"/>
      <w:marTop w:val="0"/>
      <w:marBottom w:val="0"/>
      <w:divBdr>
        <w:top w:val="none" w:sz="0" w:space="0" w:color="auto"/>
        <w:left w:val="none" w:sz="0" w:space="0" w:color="auto"/>
        <w:bottom w:val="none" w:sz="0" w:space="0" w:color="auto"/>
        <w:right w:val="none" w:sz="0" w:space="0" w:color="auto"/>
      </w:divBdr>
      <w:divsChild>
        <w:div w:id="1892813378">
          <w:marLeft w:val="360"/>
          <w:marRight w:val="0"/>
          <w:marTop w:val="200"/>
          <w:marBottom w:val="0"/>
          <w:divBdr>
            <w:top w:val="none" w:sz="0" w:space="0" w:color="auto"/>
            <w:left w:val="none" w:sz="0" w:space="0" w:color="auto"/>
            <w:bottom w:val="none" w:sz="0" w:space="0" w:color="auto"/>
            <w:right w:val="none" w:sz="0" w:space="0" w:color="auto"/>
          </w:divBdr>
        </w:div>
      </w:divsChild>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0747331">
      <w:bodyDiv w:val="1"/>
      <w:marLeft w:val="0"/>
      <w:marRight w:val="0"/>
      <w:marTop w:val="0"/>
      <w:marBottom w:val="0"/>
      <w:divBdr>
        <w:top w:val="none" w:sz="0" w:space="0" w:color="auto"/>
        <w:left w:val="none" w:sz="0" w:space="0" w:color="auto"/>
        <w:bottom w:val="none" w:sz="0" w:space="0" w:color="auto"/>
        <w:right w:val="none" w:sz="0" w:space="0" w:color="auto"/>
      </w:divBdr>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6522572">
      <w:bodyDiv w:val="1"/>
      <w:marLeft w:val="0"/>
      <w:marRight w:val="0"/>
      <w:marTop w:val="0"/>
      <w:marBottom w:val="0"/>
      <w:divBdr>
        <w:top w:val="none" w:sz="0" w:space="0" w:color="auto"/>
        <w:left w:val="none" w:sz="0" w:space="0" w:color="auto"/>
        <w:bottom w:val="none" w:sz="0" w:space="0" w:color="auto"/>
        <w:right w:val="none" w:sz="0" w:space="0" w:color="auto"/>
      </w:divBdr>
      <w:divsChild>
        <w:div w:id="535701617">
          <w:marLeft w:val="547"/>
          <w:marRight w:val="0"/>
          <w:marTop w:val="96"/>
          <w:marBottom w:val="0"/>
          <w:divBdr>
            <w:top w:val="none" w:sz="0" w:space="0" w:color="auto"/>
            <w:left w:val="none" w:sz="0" w:space="0" w:color="auto"/>
            <w:bottom w:val="none" w:sz="0" w:space="0" w:color="auto"/>
            <w:right w:val="none" w:sz="0" w:space="0" w:color="auto"/>
          </w:divBdr>
        </w:div>
        <w:div w:id="836960383">
          <w:marLeft w:val="547"/>
          <w:marRight w:val="0"/>
          <w:marTop w:val="96"/>
          <w:marBottom w:val="0"/>
          <w:divBdr>
            <w:top w:val="none" w:sz="0" w:space="0" w:color="auto"/>
            <w:left w:val="none" w:sz="0" w:space="0" w:color="auto"/>
            <w:bottom w:val="none" w:sz="0" w:space="0" w:color="auto"/>
            <w:right w:val="none" w:sz="0" w:space="0" w:color="auto"/>
          </w:divBdr>
        </w:div>
        <w:div w:id="1337027885">
          <w:marLeft w:val="547"/>
          <w:marRight w:val="0"/>
          <w:marTop w:val="96"/>
          <w:marBottom w:val="0"/>
          <w:divBdr>
            <w:top w:val="none" w:sz="0" w:space="0" w:color="auto"/>
            <w:left w:val="none" w:sz="0" w:space="0" w:color="auto"/>
            <w:bottom w:val="none" w:sz="0" w:space="0" w:color="auto"/>
            <w:right w:val="none" w:sz="0" w:space="0" w:color="auto"/>
          </w:divBdr>
        </w:div>
        <w:div w:id="208616747">
          <w:marLeft w:val="547"/>
          <w:marRight w:val="0"/>
          <w:marTop w:val="96"/>
          <w:marBottom w:val="0"/>
          <w:divBdr>
            <w:top w:val="none" w:sz="0" w:space="0" w:color="auto"/>
            <w:left w:val="none" w:sz="0" w:space="0" w:color="auto"/>
            <w:bottom w:val="none" w:sz="0" w:space="0" w:color="auto"/>
            <w:right w:val="none" w:sz="0" w:space="0" w:color="auto"/>
          </w:divBdr>
        </w:div>
        <w:div w:id="96953028">
          <w:marLeft w:val="547"/>
          <w:marRight w:val="0"/>
          <w:marTop w:val="96"/>
          <w:marBottom w:val="0"/>
          <w:divBdr>
            <w:top w:val="none" w:sz="0" w:space="0" w:color="auto"/>
            <w:left w:val="none" w:sz="0" w:space="0" w:color="auto"/>
            <w:bottom w:val="none" w:sz="0" w:space="0" w:color="auto"/>
            <w:right w:val="none" w:sz="0" w:space="0" w:color="auto"/>
          </w:divBdr>
        </w:div>
      </w:divsChild>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59878269">
      <w:bodyDiv w:val="1"/>
      <w:marLeft w:val="0"/>
      <w:marRight w:val="0"/>
      <w:marTop w:val="0"/>
      <w:marBottom w:val="0"/>
      <w:divBdr>
        <w:top w:val="none" w:sz="0" w:space="0" w:color="auto"/>
        <w:left w:val="none" w:sz="0" w:space="0" w:color="auto"/>
        <w:bottom w:val="none" w:sz="0" w:space="0" w:color="auto"/>
        <w:right w:val="none" w:sz="0" w:space="0" w:color="auto"/>
      </w:divBdr>
      <w:divsChild>
        <w:div w:id="744111728">
          <w:marLeft w:val="274"/>
          <w:marRight w:val="0"/>
          <w:marTop w:val="58"/>
          <w:marBottom w:val="0"/>
          <w:divBdr>
            <w:top w:val="none" w:sz="0" w:space="0" w:color="auto"/>
            <w:left w:val="none" w:sz="0" w:space="0" w:color="auto"/>
            <w:bottom w:val="none" w:sz="0" w:space="0" w:color="auto"/>
            <w:right w:val="none" w:sz="0" w:space="0" w:color="auto"/>
          </w:divBdr>
        </w:div>
        <w:div w:id="199048333">
          <w:marLeft w:val="274"/>
          <w:marRight w:val="0"/>
          <w:marTop w:val="58"/>
          <w:marBottom w:val="0"/>
          <w:divBdr>
            <w:top w:val="none" w:sz="0" w:space="0" w:color="auto"/>
            <w:left w:val="none" w:sz="0" w:space="0" w:color="auto"/>
            <w:bottom w:val="none" w:sz="0" w:space="0" w:color="auto"/>
            <w:right w:val="none" w:sz="0" w:space="0" w:color="auto"/>
          </w:divBdr>
        </w:div>
      </w:divsChild>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1995915390">
          <w:marLeft w:val="418"/>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265771028">
          <w:marLeft w:val="1166"/>
          <w:marRight w:val="0"/>
          <w:marTop w:val="6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sChild>
    </w:div>
    <w:div w:id="264113602">
      <w:bodyDiv w:val="1"/>
      <w:marLeft w:val="0"/>
      <w:marRight w:val="0"/>
      <w:marTop w:val="0"/>
      <w:marBottom w:val="0"/>
      <w:divBdr>
        <w:top w:val="none" w:sz="0" w:space="0" w:color="auto"/>
        <w:left w:val="none" w:sz="0" w:space="0" w:color="auto"/>
        <w:bottom w:val="none" w:sz="0" w:space="0" w:color="auto"/>
        <w:right w:val="none" w:sz="0" w:space="0" w:color="auto"/>
      </w:divBdr>
    </w:div>
    <w:div w:id="267735182">
      <w:bodyDiv w:val="1"/>
      <w:marLeft w:val="0"/>
      <w:marRight w:val="0"/>
      <w:marTop w:val="0"/>
      <w:marBottom w:val="0"/>
      <w:divBdr>
        <w:top w:val="none" w:sz="0" w:space="0" w:color="auto"/>
        <w:left w:val="none" w:sz="0" w:space="0" w:color="auto"/>
        <w:bottom w:val="none" w:sz="0" w:space="0" w:color="auto"/>
        <w:right w:val="none" w:sz="0" w:space="0" w:color="auto"/>
      </w:divBdr>
      <w:divsChild>
        <w:div w:id="255132894">
          <w:marLeft w:val="1814"/>
          <w:marRight w:val="0"/>
          <w:marTop w:val="82"/>
          <w:marBottom w:val="0"/>
          <w:divBdr>
            <w:top w:val="none" w:sz="0" w:space="0" w:color="auto"/>
            <w:left w:val="none" w:sz="0" w:space="0" w:color="auto"/>
            <w:bottom w:val="none" w:sz="0" w:space="0" w:color="auto"/>
            <w:right w:val="none" w:sz="0" w:space="0" w:color="auto"/>
          </w:divBdr>
        </w:div>
        <w:div w:id="1530683889">
          <w:marLeft w:val="1814"/>
          <w:marRight w:val="0"/>
          <w:marTop w:val="82"/>
          <w:marBottom w:val="0"/>
          <w:divBdr>
            <w:top w:val="none" w:sz="0" w:space="0" w:color="auto"/>
            <w:left w:val="none" w:sz="0" w:space="0" w:color="auto"/>
            <w:bottom w:val="none" w:sz="0" w:space="0" w:color="auto"/>
            <w:right w:val="none" w:sz="0" w:space="0" w:color="auto"/>
          </w:divBdr>
        </w:div>
      </w:divsChild>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080062398">
          <w:marLeft w:val="274"/>
          <w:marRight w:val="0"/>
          <w:marTop w:val="0"/>
          <w:marBottom w:val="100"/>
          <w:divBdr>
            <w:top w:val="none" w:sz="0" w:space="0" w:color="auto"/>
            <w:left w:val="none" w:sz="0" w:space="0" w:color="auto"/>
            <w:bottom w:val="none" w:sz="0" w:space="0" w:color="auto"/>
            <w:right w:val="none" w:sz="0" w:space="0" w:color="auto"/>
          </w:divBdr>
        </w:div>
        <w:div w:id="1502549706">
          <w:marLeft w:val="274"/>
          <w:marRight w:val="0"/>
          <w:marTop w:val="0"/>
          <w:marBottom w:val="100"/>
          <w:divBdr>
            <w:top w:val="none" w:sz="0" w:space="0" w:color="auto"/>
            <w:left w:val="none" w:sz="0" w:space="0" w:color="auto"/>
            <w:bottom w:val="none" w:sz="0" w:space="0" w:color="auto"/>
            <w:right w:val="none" w:sz="0" w:space="0" w:color="auto"/>
          </w:divBdr>
        </w:div>
        <w:div w:id="2139377334">
          <w:marLeft w:val="274"/>
          <w:marRight w:val="0"/>
          <w:marTop w:val="0"/>
          <w:marBottom w:val="100"/>
          <w:divBdr>
            <w:top w:val="none" w:sz="0" w:space="0" w:color="auto"/>
            <w:left w:val="none" w:sz="0" w:space="0" w:color="auto"/>
            <w:bottom w:val="none" w:sz="0" w:space="0" w:color="auto"/>
            <w:right w:val="none" w:sz="0" w:space="0" w:color="auto"/>
          </w:divBdr>
        </w:div>
        <w:div w:id="941453861">
          <w:marLeft w:val="446"/>
          <w:marRight w:val="0"/>
          <w:marTop w:val="0"/>
          <w:marBottom w:val="100"/>
          <w:divBdr>
            <w:top w:val="none" w:sz="0" w:space="0" w:color="auto"/>
            <w:left w:val="none" w:sz="0" w:space="0" w:color="auto"/>
            <w:bottom w:val="none" w:sz="0" w:space="0" w:color="auto"/>
            <w:right w:val="none" w:sz="0" w:space="0" w:color="auto"/>
          </w:divBdr>
        </w:div>
      </w:divsChild>
    </w:div>
    <w:div w:id="274751536">
      <w:bodyDiv w:val="1"/>
      <w:marLeft w:val="0"/>
      <w:marRight w:val="0"/>
      <w:marTop w:val="0"/>
      <w:marBottom w:val="0"/>
      <w:divBdr>
        <w:top w:val="none" w:sz="0" w:space="0" w:color="auto"/>
        <w:left w:val="none" w:sz="0" w:space="0" w:color="auto"/>
        <w:bottom w:val="none" w:sz="0" w:space="0" w:color="auto"/>
        <w:right w:val="none" w:sz="0" w:space="0" w:color="auto"/>
      </w:divBdr>
      <w:divsChild>
        <w:div w:id="1667517418">
          <w:marLeft w:val="1210"/>
          <w:marRight w:val="0"/>
          <w:marTop w:val="100"/>
          <w:marBottom w:val="0"/>
          <w:divBdr>
            <w:top w:val="none" w:sz="0" w:space="0" w:color="auto"/>
            <w:left w:val="none" w:sz="0" w:space="0" w:color="auto"/>
            <w:bottom w:val="none" w:sz="0" w:space="0" w:color="auto"/>
            <w:right w:val="none" w:sz="0" w:space="0" w:color="auto"/>
          </w:divBdr>
        </w:div>
        <w:div w:id="1645115527">
          <w:marLeft w:val="1872"/>
          <w:marRight w:val="0"/>
          <w:marTop w:val="100"/>
          <w:marBottom w:val="0"/>
          <w:divBdr>
            <w:top w:val="none" w:sz="0" w:space="0" w:color="auto"/>
            <w:left w:val="none" w:sz="0" w:space="0" w:color="auto"/>
            <w:bottom w:val="none" w:sz="0" w:space="0" w:color="auto"/>
            <w:right w:val="none" w:sz="0" w:space="0" w:color="auto"/>
          </w:divBdr>
        </w:div>
        <w:div w:id="1698970953">
          <w:marLeft w:val="1872"/>
          <w:marRight w:val="0"/>
          <w:marTop w:val="100"/>
          <w:marBottom w:val="0"/>
          <w:divBdr>
            <w:top w:val="none" w:sz="0" w:space="0" w:color="auto"/>
            <w:left w:val="none" w:sz="0" w:space="0" w:color="auto"/>
            <w:bottom w:val="none" w:sz="0" w:space="0" w:color="auto"/>
            <w:right w:val="none" w:sz="0" w:space="0" w:color="auto"/>
          </w:divBdr>
        </w:div>
        <w:div w:id="2056460600">
          <w:marLeft w:val="1872"/>
          <w:marRight w:val="0"/>
          <w:marTop w:val="100"/>
          <w:marBottom w:val="0"/>
          <w:divBdr>
            <w:top w:val="none" w:sz="0" w:space="0" w:color="auto"/>
            <w:left w:val="none" w:sz="0" w:space="0" w:color="auto"/>
            <w:bottom w:val="none" w:sz="0" w:space="0" w:color="auto"/>
            <w:right w:val="none" w:sz="0" w:space="0" w:color="auto"/>
          </w:divBdr>
        </w:div>
      </w:divsChild>
    </w:div>
    <w:div w:id="277106546">
      <w:bodyDiv w:val="1"/>
      <w:marLeft w:val="0"/>
      <w:marRight w:val="0"/>
      <w:marTop w:val="0"/>
      <w:marBottom w:val="0"/>
      <w:divBdr>
        <w:top w:val="none" w:sz="0" w:space="0" w:color="auto"/>
        <w:left w:val="none" w:sz="0" w:space="0" w:color="auto"/>
        <w:bottom w:val="none" w:sz="0" w:space="0" w:color="auto"/>
        <w:right w:val="none" w:sz="0" w:space="0" w:color="auto"/>
      </w:divBdr>
      <w:divsChild>
        <w:div w:id="1444960006">
          <w:marLeft w:val="1210"/>
          <w:marRight w:val="0"/>
          <w:marTop w:val="120"/>
          <w:marBottom w:val="0"/>
          <w:divBdr>
            <w:top w:val="none" w:sz="0" w:space="0" w:color="auto"/>
            <w:left w:val="none" w:sz="0" w:space="0" w:color="auto"/>
            <w:bottom w:val="none" w:sz="0" w:space="0" w:color="auto"/>
            <w:right w:val="none" w:sz="0" w:space="0" w:color="auto"/>
          </w:divBdr>
        </w:div>
        <w:div w:id="410933304">
          <w:marLeft w:val="1210"/>
          <w:marRight w:val="0"/>
          <w:marTop w:val="120"/>
          <w:marBottom w:val="0"/>
          <w:divBdr>
            <w:top w:val="none" w:sz="0" w:space="0" w:color="auto"/>
            <w:left w:val="none" w:sz="0" w:space="0" w:color="auto"/>
            <w:bottom w:val="none" w:sz="0" w:space="0" w:color="auto"/>
            <w:right w:val="none" w:sz="0" w:space="0" w:color="auto"/>
          </w:divBdr>
        </w:div>
        <w:div w:id="1785727892">
          <w:marLeft w:val="1210"/>
          <w:marRight w:val="0"/>
          <w:marTop w:val="120"/>
          <w:marBottom w:val="0"/>
          <w:divBdr>
            <w:top w:val="none" w:sz="0" w:space="0" w:color="auto"/>
            <w:left w:val="none" w:sz="0" w:space="0" w:color="auto"/>
            <w:bottom w:val="none" w:sz="0" w:space="0" w:color="auto"/>
            <w:right w:val="none" w:sz="0" w:space="0" w:color="auto"/>
          </w:divBdr>
        </w:div>
        <w:div w:id="1764495473">
          <w:marLeft w:val="1210"/>
          <w:marRight w:val="0"/>
          <w:marTop w:val="120"/>
          <w:marBottom w:val="0"/>
          <w:divBdr>
            <w:top w:val="none" w:sz="0" w:space="0" w:color="auto"/>
            <w:left w:val="none" w:sz="0" w:space="0" w:color="auto"/>
            <w:bottom w:val="none" w:sz="0" w:space="0" w:color="auto"/>
            <w:right w:val="none" w:sz="0" w:space="0" w:color="auto"/>
          </w:divBdr>
        </w:div>
        <w:div w:id="871915941">
          <w:marLeft w:val="1210"/>
          <w:marRight w:val="0"/>
          <w:marTop w:val="120"/>
          <w:marBottom w:val="0"/>
          <w:divBdr>
            <w:top w:val="none" w:sz="0" w:space="0" w:color="auto"/>
            <w:left w:val="none" w:sz="0" w:space="0" w:color="auto"/>
            <w:bottom w:val="none" w:sz="0" w:space="0" w:color="auto"/>
            <w:right w:val="none" w:sz="0" w:space="0" w:color="auto"/>
          </w:divBdr>
        </w:div>
        <w:div w:id="1582326160">
          <w:marLeft w:val="1210"/>
          <w:marRight w:val="0"/>
          <w:marTop w:val="120"/>
          <w:marBottom w:val="0"/>
          <w:divBdr>
            <w:top w:val="none" w:sz="0" w:space="0" w:color="auto"/>
            <w:left w:val="none" w:sz="0" w:space="0" w:color="auto"/>
            <w:bottom w:val="none" w:sz="0" w:space="0" w:color="auto"/>
            <w:right w:val="none" w:sz="0" w:space="0" w:color="auto"/>
          </w:divBdr>
        </w:div>
        <w:div w:id="2007126893">
          <w:marLeft w:val="1210"/>
          <w:marRight w:val="0"/>
          <w:marTop w:val="120"/>
          <w:marBottom w:val="0"/>
          <w:divBdr>
            <w:top w:val="none" w:sz="0" w:space="0" w:color="auto"/>
            <w:left w:val="none" w:sz="0" w:space="0" w:color="auto"/>
            <w:bottom w:val="none" w:sz="0" w:space="0" w:color="auto"/>
            <w:right w:val="none" w:sz="0" w:space="0" w:color="auto"/>
          </w:divBdr>
        </w:div>
      </w:divsChild>
    </w:div>
    <w:div w:id="278874622">
      <w:bodyDiv w:val="1"/>
      <w:marLeft w:val="0"/>
      <w:marRight w:val="0"/>
      <w:marTop w:val="0"/>
      <w:marBottom w:val="0"/>
      <w:divBdr>
        <w:top w:val="none" w:sz="0" w:space="0" w:color="auto"/>
        <w:left w:val="none" w:sz="0" w:space="0" w:color="auto"/>
        <w:bottom w:val="none" w:sz="0" w:space="0" w:color="auto"/>
        <w:right w:val="none" w:sz="0" w:space="0" w:color="auto"/>
      </w:divBdr>
      <w:divsChild>
        <w:div w:id="364672619">
          <w:marLeft w:val="288"/>
          <w:marRight w:val="0"/>
          <w:marTop w:val="60"/>
          <w:marBottom w:val="0"/>
          <w:divBdr>
            <w:top w:val="none" w:sz="0" w:space="0" w:color="auto"/>
            <w:left w:val="none" w:sz="0" w:space="0" w:color="auto"/>
            <w:bottom w:val="none" w:sz="0" w:space="0" w:color="auto"/>
            <w:right w:val="none" w:sz="0" w:space="0" w:color="auto"/>
          </w:divBdr>
        </w:div>
      </w:divsChild>
    </w:div>
    <w:div w:id="279268930">
      <w:bodyDiv w:val="1"/>
      <w:marLeft w:val="0"/>
      <w:marRight w:val="0"/>
      <w:marTop w:val="0"/>
      <w:marBottom w:val="0"/>
      <w:divBdr>
        <w:top w:val="none" w:sz="0" w:space="0" w:color="auto"/>
        <w:left w:val="none" w:sz="0" w:space="0" w:color="auto"/>
        <w:bottom w:val="none" w:sz="0" w:space="0" w:color="auto"/>
        <w:right w:val="none" w:sz="0" w:space="0" w:color="auto"/>
      </w:divBdr>
      <w:divsChild>
        <w:div w:id="1617254139">
          <w:marLeft w:val="331"/>
          <w:marRight w:val="0"/>
          <w:marTop w:val="0"/>
          <w:marBottom w:val="0"/>
          <w:divBdr>
            <w:top w:val="none" w:sz="0" w:space="0" w:color="auto"/>
            <w:left w:val="none" w:sz="0" w:space="0" w:color="auto"/>
            <w:bottom w:val="none" w:sz="0" w:space="0" w:color="auto"/>
            <w:right w:val="none" w:sz="0" w:space="0" w:color="auto"/>
          </w:divBdr>
        </w:div>
        <w:div w:id="659890705">
          <w:marLeft w:val="331"/>
          <w:marRight w:val="0"/>
          <w:marTop w:val="0"/>
          <w:marBottom w:val="0"/>
          <w:divBdr>
            <w:top w:val="none" w:sz="0" w:space="0" w:color="auto"/>
            <w:left w:val="none" w:sz="0" w:space="0" w:color="auto"/>
            <w:bottom w:val="none" w:sz="0" w:space="0" w:color="auto"/>
            <w:right w:val="none" w:sz="0" w:space="0" w:color="auto"/>
          </w:divBdr>
        </w:div>
        <w:div w:id="1969700465">
          <w:marLeft w:val="331"/>
          <w:marRight w:val="0"/>
          <w:marTop w:val="0"/>
          <w:marBottom w:val="0"/>
          <w:divBdr>
            <w:top w:val="none" w:sz="0" w:space="0" w:color="auto"/>
            <w:left w:val="none" w:sz="0" w:space="0" w:color="auto"/>
            <w:bottom w:val="none" w:sz="0" w:space="0" w:color="auto"/>
            <w:right w:val="none" w:sz="0" w:space="0" w:color="auto"/>
          </w:divBdr>
        </w:div>
      </w:divsChild>
    </w:div>
    <w:div w:id="280261579">
      <w:bodyDiv w:val="1"/>
      <w:marLeft w:val="0"/>
      <w:marRight w:val="0"/>
      <w:marTop w:val="0"/>
      <w:marBottom w:val="0"/>
      <w:divBdr>
        <w:top w:val="none" w:sz="0" w:space="0" w:color="auto"/>
        <w:left w:val="none" w:sz="0" w:space="0" w:color="auto"/>
        <w:bottom w:val="none" w:sz="0" w:space="0" w:color="auto"/>
        <w:right w:val="none" w:sz="0" w:space="0" w:color="auto"/>
      </w:divBdr>
      <w:divsChild>
        <w:div w:id="900486173">
          <w:marLeft w:val="547"/>
          <w:marRight w:val="0"/>
          <w:marTop w:val="100"/>
          <w:marBottom w:val="0"/>
          <w:divBdr>
            <w:top w:val="none" w:sz="0" w:space="0" w:color="auto"/>
            <w:left w:val="none" w:sz="0" w:space="0" w:color="auto"/>
            <w:bottom w:val="none" w:sz="0" w:space="0" w:color="auto"/>
            <w:right w:val="none" w:sz="0" w:space="0" w:color="auto"/>
          </w:divBdr>
        </w:div>
      </w:divsChild>
    </w:div>
    <w:div w:id="280920047">
      <w:bodyDiv w:val="1"/>
      <w:marLeft w:val="0"/>
      <w:marRight w:val="0"/>
      <w:marTop w:val="0"/>
      <w:marBottom w:val="0"/>
      <w:divBdr>
        <w:top w:val="none" w:sz="0" w:space="0" w:color="auto"/>
        <w:left w:val="none" w:sz="0" w:space="0" w:color="auto"/>
        <w:bottom w:val="none" w:sz="0" w:space="0" w:color="auto"/>
        <w:right w:val="none" w:sz="0" w:space="0" w:color="auto"/>
      </w:divBdr>
      <w:divsChild>
        <w:div w:id="1112432954">
          <w:marLeft w:val="1440"/>
          <w:marRight w:val="0"/>
          <w:marTop w:val="120"/>
          <w:marBottom w:val="0"/>
          <w:divBdr>
            <w:top w:val="none" w:sz="0" w:space="0" w:color="auto"/>
            <w:left w:val="none" w:sz="0" w:space="0" w:color="auto"/>
            <w:bottom w:val="none" w:sz="0" w:space="0" w:color="auto"/>
            <w:right w:val="none" w:sz="0" w:space="0" w:color="auto"/>
          </w:divBdr>
        </w:div>
      </w:divsChild>
    </w:div>
    <w:div w:id="281690978">
      <w:bodyDiv w:val="1"/>
      <w:marLeft w:val="0"/>
      <w:marRight w:val="0"/>
      <w:marTop w:val="0"/>
      <w:marBottom w:val="0"/>
      <w:divBdr>
        <w:top w:val="none" w:sz="0" w:space="0" w:color="auto"/>
        <w:left w:val="none" w:sz="0" w:space="0" w:color="auto"/>
        <w:bottom w:val="none" w:sz="0" w:space="0" w:color="auto"/>
        <w:right w:val="none" w:sz="0" w:space="0" w:color="auto"/>
      </w:divBdr>
      <w:divsChild>
        <w:div w:id="1180849892">
          <w:marLeft w:val="720"/>
          <w:marRight w:val="0"/>
          <w:marTop w:val="0"/>
          <w:marBottom w:val="200"/>
          <w:divBdr>
            <w:top w:val="none" w:sz="0" w:space="0" w:color="auto"/>
            <w:left w:val="none" w:sz="0" w:space="0" w:color="auto"/>
            <w:bottom w:val="none" w:sz="0" w:space="0" w:color="auto"/>
            <w:right w:val="none" w:sz="0" w:space="0" w:color="auto"/>
          </w:divBdr>
        </w:div>
        <w:div w:id="536744203">
          <w:marLeft w:val="720"/>
          <w:marRight w:val="0"/>
          <w:marTop w:val="0"/>
          <w:marBottom w:val="200"/>
          <w:divBdr>
            <w:top w:val="none" w:sz="0" w:space="0" w:color="auto"/>
            <w:left w:val="none" w:sz="0" w:space="0" w:color="auto"/>
            <w:bottom w:val="none" w:sz="0" w:space="0" w:color="auto"/>
            <w:right w:val="none" w:sz="0" w:space="0" w:color="auto"/>
          </w:divBdr>
        </w:div>
        <w:div w:id="1562906445">
          <w:marLeft w:val="720"/>
          <w:marRight w:val="0"/>
          <w:marTop w:val="0"/>
          <w:marBottom w:val="20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1396515344">
          <w:marLeft w:val="360"/>
          <w:marRight w:val="0"/>
          <w:marTop w:val="2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 w:id="312024143">
          <w:marLeft w:val="1800"/>
          <w:marRight w:val="0"/>
          <w:marTop w:val="1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sChild>
    </w:div>
    <w:div w:id="283730591">
      <w:bodyDiv w:val="1"/>
      <w:marLeft w:val="0"/>
      <w:marRight w:val="0"/>
      <w:marTop w:val="0"/>
      <w:marBottom w:val="0"/>
      <w:divBdr>
        <w:top w:val="none" w:sz="0" w:space="0" w:color="auto"/>
        <w:left w:val="none" w:sz="0" w:space="0" w:color="auto"/>
        <w:bottom w:val="none" w:sz="0" w:space="0" w:color="auto"/>
        <w:right w:val="none" w:sz="0" w:space="0" w:color="auto"/>
      </w:divBdr>
      <w:divsChild>
        <w:div w:id="1362394170">
          <w:marLeft w:val="1166"/>
          <w:marRight w:val="0"/>
          <w:marTop w:val="106"/>
          <w:marBottom w:val="0"/>
          <w:divBdr>
            <w:top w:val="none" w:sz="0" w:space="0" w:color="auto"/>
            <w:left w:val="none" w:sz="0" w:space="0" w:color="auto"/>
            <w:bottom w:val="none" w:sz="0" w:space="0" w:color="auto"/>
            <w:right w:val="none" w:sz="0" w:space="0" w:color="auto"/>
          </w:divBdr>
        </w:div>
        <w:div w:id="1365787717">
          <w:marLeft w:val="1800"/>
          <w:marRight w:val="0"/>
          <w:marTop w:val="96"/>
          <w:marBottom w:val="0"/>
          <w:divBdr>
            <w:top w:val="none" w:sz="0" w:space="0" w:color="auto"/>
            <w:left w:val="none" w:sz="0" w:space="0" w:color="auto"/>
            <w:bottom w:val="none" w:sz="0" w:space="0" w:color="auto"/>
            <w:right w:val="none" w:sz="0" w:space="0" w:color="auto"/>
          </w:divBdr>
        </w:div>
        <w:div w:id="1660158024">
          <w:marLeft w:val="1800"/>
          <w:marRight w:val="0"/>
          <w:marTop w:val="96"/>
          <w:marBottom w:val="0"/>
          <w:divBdr>
            <w:top w:val="none" w:sz="0" w:space="0" w:color="auto"/>
            <w:left w:val="none" w:sz="0" w:space="0" w:color="auto"/>
            <w:bottom w:val="none" w:sz="0" w:space="0" w:color="auto"/>
            <w:right w:val="none" w:sz="0" w:space="0" w:color="auto"/>
          </w:divBdr>
        </w:div>
        <w:div w:id="405807240">
          <w:marLeft w:val="1800"/>
          <w:marRight w:val="0"/>
          <w:marTop w:val="96"/>
          <w:marBottom w:val="0"/>
          <w:divBdr>
            <w:top w:val="none" w:sz="0" w:space="0" w:color="auto"/>
            <w:left w:val="none" w:sz="0" w:space="0" w:color="auto"/>
            <w:bottom w:val="none" w:sz="0" w:space="0" w:color="auto"/>
            <w:right w:val="none" w:sz="0" w:space="0" w:color="auto"/>
          </w:divBdr>
        </w:div>
      </w:divsChild>
    </w:div>
    <w:div w:id="285090133">
      <w:bodyDiv w:val="1"/>
      <w:marLeft w:val="0"/>
      <w:marRight w:val="0"/>
      <w:marTop w:val="0"/>
      <w:marBottom w:val="0"/>
      <w:divBdr>
        <w:top w:val="none" w:sz="0" w:space="0" w:color="auto"/>
        <w:left w:val="none" w:sz="0" w:space="0" w:color="auto"/>
        <w:bottom w:val="none" w:sz="0" w:space="0" w:color="auto"/>
        <w:right w:val="none" w:sz="0" w:space="0" w:color="auto"/>
      </w:divBdr>
      <w:divsChild>
        <w:div w:id="491719793">
          <w:marLeft w:val="0"/>
          <w:marRight w:val="0"/>
          <w:marTop w:val="100"/>
          <w:marBottom w:val="0"/>
          <w:divBdr>
            <w:top w:val="none" w:sz="0" w:space="0" w:color="auto"/>
            <w:left w:val="none" w:sz="0" w:space="0" w:color="auto"/>
            <w:bottom w:val="none" w:sz="0" w:space="0" w:color="auto"/>
            <w:right w:val="none" w:sz="0" w:space="0" w:color="auto"/>
          </w:divBdr>
        </w:div>
        <w:div w:id="2048752639">
          <w:marLeft w:val="0"/>
          <w:marRight w:val="0"/>
          <w:marTop w:val="100"/>
          <w:marBottom w:val="0"/>
          <w:divBdr>
            <w:top w:val="none" w:sz="0" w:space="0" w:color="auto"/>
            <w:left w:val="none" w:sz="0" w:space="0" w:color="auto"/>
            <w:bottom w:val="none" w:sz="0" w:space="0" w:color="auto"/>
            <w:right w:val="none" w:sz="0" w:space="0" w:color="auto"/>
          </w:divBdr>
        </w:div>
      </w:divsChild>
    </w:div>
    <w:div w:id="288172473">
      <w:bodyDiv w:val="1"/>
      <w:marLeft w:val="0"/>
      <w:marRight w:val="0"/>
      <w:marTop w:val="0"/>
      <w:marBottom w:val="0"/>
      <w:divBdr>
        <w:top w:val="none" w:sz="0" w:space="0" w:color="auto"/>
        <w:left w:val="none" w:sz="0" w:space="0" w:color="auto"/>
        <w:bottom w:val="none" w:sz="0" w:space="0" w:color="auto"/>
        <w:right w:val="none" w:sz="0" w:space="0" w:color="auto"/>
      </w:divBdr>
      <w:divsChild>
        <w:div w:id="2027556809">
          <w:marLeft w:val="346"/>
          <w:marRight w:val="0"/>
          <w:marTop w:val="12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094401380">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371898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702636063">
          <w:marLeft w:val="547"/>
          <w:marRight w:val="0"/>
          <w:marTop w:val="115"/>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109322969">
          <w:marLeft w:val="1800"/>
          <w:marRight w:val="0"/>
          <w:marTop w:val="96"/>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sChild>
    </w:div>
    <w:div w:id="297804342">
      <w:bodyDiv w:val="1"/>
      <w:marLeft w:val="0"/>
      <w:marRight w:val="0"/>
      <w:marTop w:val="0"/>
      <w:marBottom w:val="0"/>
      <w:divBdr>
        <w:top w:val="none" w:sz="0" w:space="0" w:color="auto"/>
        <w:left w:val="none" w:sz="0" w:space="0" w:color="auto"/>
        <w:bottom w:val="none" w:sz="0" w:space="0" w:color="auto"/>
        <w:right w:val="none" w:sz="0" w:space="0" w:color="auto"/>
      </w:divBdr>
    </w:div>
    <w:div w:id="298069572">
      <w:bodyDiv w:val="1"/>
      <w:marLeft w:val="0"/>
      <w:marRight w:val="0"/>
      <w:marTop w:val="0"/>
      <w:marBottom w:val="0"/>
      <w:divBdr>
        <w:top w:val="none" w:sz="0" w:space="0" w:color="auto"/>
        <w:left w:val="none" w:sz="0" w:space="0" w:color="auto"/>
        <w:bottom w:val="none" w:sz="0" w:space="0" w:color="auto"/>
        <w:right w:val="none" w:sz="0" w:space="0" w:color="auto"/>
      </w:divBdr>
      <w:divsChild>
        <w:div w:id="1178690686">
          <w:marLeft w:val="720"/>
          <w:marRight w:val="0"/>
          <w:marTop w:val="120"/>
          <w:marBottom w:val="0"/>
          <w:divBdr>
            <w:top w:val="none" w:sz="0" w:space="0" w:color="auto"/>
            <w:left w:val="none" w:sz="0" w:space="0" w:color="auto"/>
            <w:bottom w:val="none" w:sz="0" w:space="0" w:color="auto"/>
            <w:right w:val="none" w:sz="0" w:space="0" w:color="auto"/>
          </w:divBdr>
        </w:div>
        <w:div w:id="397946108">
          <w:marLeft w:val="1166"/>
          <w:marRight w:val="0"/>
          <w:marTop w:val="0"/>
          <w:marBottom w:val="0"/>
          <w:divBdr>
            <w:top w:val="none" w:sz="0" w:space="0" w:color="auto"/>
            <w:left w:val="none" w:sz="0" w:space="0" w:color="auto"/>
            <w:bottom w:val="none" w:sz="0" w:space="0" w:color="auto"/>
            <w:right w:val="none" w:sz="0" w:space="0" w:color="auto"/>
          </w:divBdr>
        </w:div>
        <w:div w:id="2097939912">
          <w:marLeft w:val="1166"/>
          <w:marRight w:val="0"/>
          <w:marTop w:val="0"/>
          <w:marBottom w:val="0"/>
          <w:divBdr>
            <w:top w:val="none" w:sz="0" w:space="0" w:color="auto"/>
            <w:left w:val="none" w:sz="0" w:space="0" w:color="auto"/>
            <w:bottom w:val="none" w:sz="0" w:space="0" w:color="auto"/>
            <w:right w:val="none" w:sz="0" w:space="0" w:color="auto"/>
          </w:divBdr>
        </w:div>
        <w:div w:id="39476429">
          <w:marLeft w:val="720"/>
          <w:marRight w:val="0"/>
          <w:marTop w:val="0"/>
          <w:marBottom w:val="0"/>
          <w:divBdr>
            <w:top w:val="none" w:sz="0" w:space="0" w:color="auto"/>
            <w:left w:val="none" w:sz="0" w:space="0" w:color="auto"/>
            <w:bottom w:val="none" w:sz="0" w:space="0" w:color="auto"/>
            <w:right w:val="none" w:sz="0" w:space="0" w:color="auto"/>
          </w:divBdr>
        </w:div>
        <w:div w:id="950403981">
          <w:marLeft w:val="1166"/>
          <w:marRight w:val="0"/>
          <w:marTop w:val="0"/>
          <w:marBottom w:val="0"/>
          <w:divBdr>
            <w:top w:val="none" w:sz="0" w:space="0" w:color="auto"/>
            <w:left w:val="none" w:sz="0" w:space="0" w:color="auto"/>
            <w:bottom w:val="none" w:sz="0" w:space="0" w:color="auto"/>
            <w:right w:val="none" w:sz="0" w:space="0" w:color="auto"/>
          </w:divBdr>
        </w:div>
        <w:div w:id="1115783077">
          <w:marLeft w:val="1166"/>
          <w:marRight w:val="0"/>
          <w:marTop w:val="0"/>
          <w:marBottom w:val="0"/>
          <w:divBdr>
            <w:top w:val="none" w:sz="0" w:space="0" w:color="auto"/>
            <w:left w:val="none" w:sz="0" w:space="0" w:color="auto"/>
            <w:bottom w:val="none" w:sz="0" w:space="0" w:color="auto"/>
            <w:right w:val="none" w:sz="0" w:space="0" w:color="auto"/>
          </w:divBdr>
        </w:div>
        <w:div w:id="2100638049">
          <w:marLeft w:val="720"/>
          <w:marRight w:val="0"/>
          <w:marTop w:val="0"/>
          <w:marBottom w:val="0"/>
          <w:divBdr>
            <w:top w:val="none" w:sz="0" w:space="0" w:color="auto"/>
            <w:left w:val="none" w:sz="0" w:space="0" w:color="auto"/>
            <w:bottom w:val="none" w:sz="0" w:space="0" w:color="auto"/>
            <w:right w:val="none" w:sz="0" w:space="0" w:color="auto"/>
          </w:divBdr>
        </w:div>
        <w:div w:id="1701010447">
          <w:marLeft w:val="1440"/>
          <w:marRight w:val="0"/>
          <w:marTop w:val="0"/>
          <w:marBottom w:val="0"/>
          <w:divBdr>
            <w:top w:val="none" w:sz="0" w:space="0" w:color="auto"/>
            <w:left w:val="none" w:sz="0" w:space="0" w:color="auto"/>
            <w:bottom w:val="none" w:sz="0" w:space="0" w:color="auto"/>
            <w:right w:val="none" w:sz="0" w:space="0" w:color="auto"/>
          </w:divBdr>
        </w:div>
        <w:div w:id="1603611548">
          <w:marLeft w:val="720"/>
          <w:marRight w:val="0"/>
          <w:marTop w:val="0"/>
          <w:marBottom w:val="0"/>
          <w:divBdr>
            <w:top w:val="none" w:sz="0" w:space="0" w:color="auto"/>
            <w:left w:val="none" w:sz="0" w:space="0" w:color="auto"/>
            <w:bottom w:val="none" w:sz="0" w:space="0" w:color="auto"/>
            <w:right w:val="none" w:sz="0" w:space="0" w:color="auto"/>
          </w:divBdr>
        </w:div>
      </w:divsChild>
    </w:div>
    <w:div w:id="299045203">
      <w:bodyDiv w:val="1"/>
      <w:marLeft w:val="0"/>
      <w:marRight w:val="0"/>
      <w:marTop w:val="0"/>
      <w:marBottom w:val="0"/>
      <w:divBdr>
        <w:top w:val="none" w:sz="0" w:space="0" w:color="auto"/>
        <w:left w:val="none" w:sz="0" w:space="0" w:color="auto"/>
        <w:bottom w:val="none" w:sz="0" w:space="0" w:color="auto"/>
        <w:right w:val="none" w:sz="0" w:space="0" w:color="auto"/>
      </w:divBdr>
      <w:divsChild>
        <w:div w:id="301807936">
          <w:marLeft w:val="288"/>
          <w:marRight w:val="0"/>
          <w:marTop w:val="67"/>
          <w:marBottom w:val="0"/>
          <w:divBdr>
            <w:top w:val="none" w:sz="0" w:space="0" w:color="auto"/>
            <w:left w:val="none" w:sz="0" w:space="0" w:color="auto"/>
            <w:bottom w:val="none" w:sz="0" w:space="0" w:color="auto"/>
            <w:right w:val="none" w:sz="0" w:space="0" w:color="auto"/>
          </w:divBdr>
        </w:div>
        <w:div w:id="857505589">
          <w:marLeft w:val="288"/>
          <w:marRight w:val="0"/>
          <w:marTop w:val="67"/>
          <w:marBottom w:val="0"/>
          <w:divBdr>
            <w:top w:val="none" w:sz="0" w:space="0" w:color="auto"/>
            <w:left w:val="none" w:sz="0" w:space="0" w:color="auto"/>
            <w:bottom w:val="none" w:sz="0" w:space="0" w:color="auto"/>
            <w:right w:val="none" w:sz="0" w:space="0" w:color="auto"/>
          </w:divBdr>
        </w:div>
        <w:div w:id="1158307310">
          <w:marLeft w:val="288"/>
          <w:marRight w:val="0"/>
          <w:marTop w:val="67"/>
          <w:marBottom w:val="0"/>
          <w:divBdr>
            <w:top w:val="none" w:sz="0" w:space="0" w:color="auto"/>
            <w:left w:val="none" w:sz="0" w:space="0" w:color="auto"/>
            <w:bottom w:val="none" w:sz="0" w:space="0" w:color="auto"/>
            <w:right w:val="none" w:sz="0" w:space="0" w:color="auto"/>
          </w:divBdr>
        </w:div>
      </w:divsChild>
    </w:div>
    <w:div w:id="301347646">
      <w:bodyDiv w:val="1"/>
      <w:marLeft w:val="0"/>
      <w:marRight w:val="0"/>
      <w:marTop w:val="0"/>
      <w:marBottom w:val="0"/>
      <w:divBdr>
        <w:top w:val="none" w:sz="0" w:space="0" w:color="auto"/>
        <w:left w:val="none" w:sz="0" w:space="0" w:color="auto"/>
        <w:bottom w:val="none" w:sz="0" w:space="0" w:color="auto"/>
        <w:right w:val="none" w:sz="0" w:space="0" w:color="auto"/>
      </w:divBdr>
      <w:divsChild>
        <w:div w:id="1572346837">
          <w:marLeft w:val="720"/>
          <w:marRight w:val="0"/>
          <w:marTop w:val="128"/>
          <w:marBottom w:val="0"/>
          <w:divBdr>
            <w:top w:val="none" w:sz="0" w:space="0" w:color="auto"/>
            <w:left w:val="none" w:sz="0" w:space="0" w:color="auto"/>
            <w:bottom w:val="none" w:sz="0" w:space="0" w:color="auto"/>
            <w:right w:val="none" w:sz="0" w:space="0" w:color="auto"/>
          </w:divBdr>
        </w:div>
        <w:div w:id="317002649">
          <w:marLeft w:val="720"/>
          <w:marRight w:val="0"/>
          <w:marTop w:val="128"/>
          <w:marBottom w:val="0"/>
          <w:divBdr>
            <w:top w:val="none" w:sz="0" w:space="0" w:color="auto"/>
            <w:left w:val="none" w:sz="0" w:space="0" w:color="auto"/>
            <w:bottom w:val="none" w:sz="0" w:space="0" w:color="auto"/>
            <w:right w:val="none" w:sz="0" w:space="0" w:color="auto"/>
          </w:divBdr>
        </w:div>
        <w:div w:id="1980376141">
          <w:marLeft w:val="720"/>
          <w:marRight w:val="0"/>
          <w:marTop w:val="128"/>
          <w:marBottom w:val="0"/>
          <w:divBdr>
            <w:top w:val="none" w:sz="0" w:space="0" w:color="auto"/>
            <w:left w:val="none" w:sz="0" w:space="0" w:color="auto"/>
            <w:bottom w:val="none" w:sz="0" w:space="0" w:color="auto"/>
            <w:right w:val="none" w:sz="0" w:space="0" w:color="auto"/>
          </w:divBdr>
        </w:div>
        <w:div w:id="1543666000">
          <w:marLeft w:val="720"/>
          <w:marRight w:val="0"/>
          <w:marTop w:val="128"/>
          <w:marBottom w:val="0"/>
          <w:divBdr>
            <w:top w:val="none" w:sz="0" w:space="0" w:color="auto"/>
            <w:left w:val="none" w:sz="0" w:space="0" w:color="auto"/>
            <w:bottom w:val="none" w:sz="0" w:space="0" w:color="auto"/>
            <w:right w:val="none" w:sz="0" w:space="0" w:color="auto"/>
          </w:divBdr>
        </w:div>
        <w:div w:id="1827165260">
          <w:marLeft w:val="720"/>
          <w:marRight w:val="0"/>
          <w:marTop w:val="128"/>
          <w:marBottom w:val="0"/>
          <w:divBdr>
            <w:top w:val="none" w:sz="0" w:space="0" w:color="auto"/>
            <w:left w:val="none" w:sz="0" w:space="0" w:color="auto"/>
            <w:bottom w:val="none" w:sz="0" w:space="0" w:color="auto"/>
            <w:right w:val="none" w:sz="0" w:space="0" w:color="auto"/>
          </w:divBdr>
        </w:div>
      </w:divsChild>
    </w:div>
    <w:div w:id="302269500">
      <w:bodyDiv w:val="1"/>
      <w:marLeft w:val="0"/>
      <w:marRight w:val="0"/>
      <w:marTop w:val="0"/>
      <w:marBottom w:val="0"/>
      <w:divBdr>
        <w:top w:val="none" w:sz="0" w:space="0" w:color="auto"/>
        <w:left w:val="none" w:sz="0" w:space="0" w:color="auto"/>
        <w:bottom w:val="none" w:sz="0" w:space="0" w:color="auto"/>
        <w:right w:val="none" w:sz="0" w:space="0" w:color="auto"/>
      </w:divBdr>
    </w:div>
    <w:div w:id="303776141">
      <w:bodyDiv w:val="1"/>
      <w:marLeft w:val="0"/>
      <w:marRight w:val="0"/>
      <w:marTop w:val="0"/>
      <w:marBottom w:val="0"/>
      <w:divBdr>
        <w:top w:val="none" w:sz="0" w:space="0" w:color="auto"/>
        <w:left w:val="none" w:sz="0" w:space="0" w:color="auto"/>
        <w:bottom w:val="none" w:sz="0" w:space="0" w:color="auto"/>
        <w:right w:val="none" w:sz="0" w:space="0" w:color="auto"/>
      </w:divBdr>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07711662">
      <w:bodyDiv w:val="1"/>
      <w:marLeft w:val="0"/>
      <w:marRight w:val="0"/>
      <w:marTop w:val="0"/>
      <w:marBottom w:val="0"/>
      <w:divBdr>
        <w:top w:val="none" w:sz="0" w:space="0" w:color="auto"/>
        <w:left w:val="none" w:sz="0" w:space="0" w:color="auto"/>
        <w:bottom w:val="none" w:sz="0" w:space="0" w:color="auto"/>
        <w:right w:val="none" w:sz="0" w:space="0" w:color="auto"/>
      </w:divBdr>
    </w:div>
    <w:div w:id="310602148">
      <w:bodyDiv w:val="1"/>
      <w:marLeft w:val="0"/>
      <w:marRight w:val="0"/>
      <w:marTop w:val="0"/>
      <w:marBottom w:val="0"/>
      <w:divBdr>
        <w:top w:val="none" w:sz="0" w:space="0" w:color="auto"/>
        <w:left w:val="none" w:sz="0" w:space="0" w:color="auto"/>
        <w:bottom w:val="none" w:sz="0" w:space="0" w:color="auto"/>
        <w:right w:val="none" w:sz="0" w:space="0" w:color="auto"/>
      </w:divBdr>
    </w:div>
    <w:div w:id="314342011">
      <w:bodyDiv w:val="1"/>
      <w:marLeft w:val="0"/>
      <w:marRight w:val="0"/>
      <w:marTop w:val="0"/>
      <w:marBottom w:val="0"/>
      <w:divBdr>
        <w:top w:val="none" w:sz="0" w:space="0" w:color="auto"/>
        <w:left w:val="none" w:sz="0" w:space="0" w:color="auto"/>
        <w:bottom w:val="none" w:sz="0" w:space="0" w:color="auto"/>
        <w:right w:val="none" w:sz="0" w:space="0" w:color="auto"/>
      </w:divBdr>
      <w:divsChild>
        <w:div w:id="1114711323">
          <w:marLeft w:val="547"/>
          <w:marRight w:val="0"/>
          <w:marTop w:val="360"/>
          <w:marBottom w:val="0"/>
          <w:divBdr>
            <w:top w:val="none" w:sz="0" w:space="0" w:color="auto"/>
            <w:left w:val="none" w:sz="0" w:space="0" w:color="auto"/>
            <w:bottom w:val="none" w:sz="0" w:space="0" w:color="auto"/>
            <w:right w:val="none" w:sz="0" w:space="0" w:color="auto"/>
          </w:divBdr>
        </w:div>
        <w:div w:id="144593553">
          <w:marLeft w:val="547"/>
          <w:marRight w:val="0"/>
          <w:marTop w:val="360"/>
          <w:marBottom w:val="0"/>
          <w:divBdr>
            <w:top w:val="none" w:sz="0" w:space="0" w:color="auto"/>
            <w:left w:val="none" w:sz="0" w:space="0" w:color="auto"/>
            <w:bottom w:val="none" w:sz="0" w:space="0" w:color="auto"/>
            <w:right w:val="none" w:sz="0" w:space="0" w:color="auto"/>
          </w:divBdr>
        </w:div>
        <w:div w:id="181672115">
          <w:marLeft w:val="547"/>
          <w:marRight w:val="0"/>
          <w:marTop w:val="360"/>
          <w:marBottom w:val="0"/>
          <w:divBdr>
            <w:top w:val="none" w:sz="0" w:space="0" w:color="auto"/>
            <w:left w:val="none" w:sz="0" w:space="0" w:color="auto"/>
            <w:bottom w:val="none" w:sz="0" w:space="0" w:color="auto"/>
            <w:right w:val="none" w:sz="0" w:space="0" w:color="auto"/>
          </w:divBdr>
        </w:div>
        <w:div w:id="1018578930">
          <w:marLeft w:val="547"/>
          <w:marRight w:val="0"/>
          <w:marTop w:val="360"/>
          <w:marBottom w:val="0"/>
          <w:divBdr>
            <w:top w:val="none" w:sz="0" w:space="0" w:color="auto"/>
            <w:left w:val="none" w:sz="0" w:space="0" w:color="auto"/>
            <w:bottom w:val="none" w:sz="0" w:space="0" w:color="auto"/>
            <w:right w:val="none" w:sz="0" w:space="0" w:color="auto"/>
          </w:divBdr>
        </w:div>
        <w:div w:id="771052340">
          <w:marLeft w:val="547"/>
          <w:marRight w:val="0"/>
          <w:marTop w:val="360"/>
          <w:marBottom w:val="0"/>
          <w:divBdr>
            <w:top w:val="none" w:sz="0" w:space="0" w:color="auto"/>
            <w:left w:val="none" w:sz="0" w:space="0" w:color="auto"/>
            <w:bottom w:val="none" w:sz="0" w:space="0" w:color="auto"/>
            <w:right w:val="none" w:sz="0" w:space="0" w:color="auto"/>
          </w:divBdr>
        </w:div>
      </w:divsChild>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1167550198">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 w:id="475954933">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0931674">
      <w:bodyDiv w:val="1"/>
      <w:marLeft w:val="0"/>
      <w:marRight w:val="0"/>
      <w:marTop w:val="0"/>
      <w:marBottom w:val="0"/>
      <w:divBdr>
        <w:top w:val="none" w:sz="0" w:space="0" w:color="auto"/>
        <w:left w:val="none" w:sz="0" w:space="0" w:color="auto"/>
        <w:bottom w:val="none" w:sz="0" w:space="0" w:color="auto"/>
        <w:right w:val="none" w:sz="0" w:space="0" w:color="auto"/>
      </w:divBdr>
    </w:div>
    <w:div w:id="323052021">
      <w:bodyDiv w:val="1"/>
      <w:marLeft w:val="0"/>
      <w:marRight w:val="0"/>
      <w:marTop w:val="0"/>
      <w:marBottom w:val="0"/>
      <w:divBdr>
        <w:top w:val="none" w:sz="0" w:space="0" w:color="auto"/>
        <w:left w:val="none" w:sz="0" w:space="0" w:color="auto"/>
        <w:bottom w:val="none" w:sz="0" w:space="0" w:color="auto"/>
        <w:right w:val="none" w:sz="0" w:space="0" w:color="auto"/>
      </w:divBdr>
      <w:divsChild>
        <w:div w:id="2063405289">
          <w:marLeft w:val="547"/>
          <w:marRight w:val="0"/>
          <w:marTop w:val="100"/>
          <w:marBottom w:val="0"/>
          <w:divBdr>
            <w:top w:val="none" w:sz="0" w:space="0" w:color="auto"/>
            <w:left w:val="none" w:sz="0" w:space="0" w:color="auto"/>
            <w:bottom w:val="none" w:sz="0" w:space="0" w:color="auto"/>
            <w:right w:val="none" w:sz="0" w:space="0" w:color="auto"/>
          </w:divBdr>
        </w:div>
        <w:div w:id="1597784866">
          <w:marLeft w:val="1210"/>
          <w:marRight w:val="0"/>
          <w:marTop w:val="100"/>
          <w:marBottom w:val="0"/>
          <w:divBdr>
            <w:top w:val="none" w:sz="0" w:space="0" w:color="auto"/>
            <w:left w:val="none" w:sz="0" w:space="0" w:color="auto"/>
            <w:bottom w:val="none" w:sz="0" w:space="0" w:color="auto"/>
            <w:right w:val="none" w:sz="0" w:space="0" w:color="auto"/>
          </w:divBdr>
        </w:div>
        <w:div w:id="1073772630">
          <w:marLeft w:val="1872"/>
          <w:marRight w:val="0"/>
          <w:marTop w:val="100"/>
          <w:marBottom w:val="0"/>
          <w:divBdr>
            <w:top w:val="none" w:sz="0" w:space="0" w:color="auto"/>
            <w:left w:val="none" w:sz="0" w:space="0" w:color="auto"/>
            <w:bottom w:val="none" w:sz="0" w:space="0" w:color="auto"/>
            <w:right w:val="none" w:sz="0" w:space="0" w:color="auto"/>
          </w:divBdr>
        </w:div>
        <w:div w:id="474106125">
          <w:marLeft w:val="1872"/>
          <w:marRight w:val="0"/>
          <w:marTop w:val="100"/>
          <w:marBottom w:val="0"/>
          <w:divBdr>
            <w:top w:val="none" w:sz="0" w:space="0" w:color="auto"/>
            <w:left w:val="none" w:sz="0" w:space="0" w:color="auto"/>
            <w:bottom w:val="none" w:sz="0" w:space="0" w:color="auto"/>
            <w:right w:val="none" w:sz="0" w:space="0" w:color="auto"/>
          </w:divBdr>
        </w:div>
        <w:div w:id="1880969503">
          <w:marLeft w:val="1210"/>
          <w:marRight w:val="0"/>
          <w:marTop w:val="100"/>
          <w:marBottom w:val="0"/>
          <w:divBdr>
            <w:top w:val="none" w:sz="0" w:space="0" w:color="auto"/>
            <w:left w:val="none" w:sz="0" w:space="0" w:color="auto"/>
            <w:bottom w:val="none" w:sz="0" w:space="0" w:color="auto"/>
            <w:right w:val="none" w:sz="0" w:space="0" w:color="auto"/>
          </w:divBdr>
        </w:div>
        <w:div w:id="1607031968">
          <w:marLeft w:val="1210"/>
          <w:marRight w:val="0"/>
          <w:marTop w:val="100"/>
          <w:marBottom w:val="0"/>
          <w:divBdr>
            <w:top w:val="none" w:sz="0" w:space="0" w:color="auto"/>
            <w:left w:val="none" w:sz="0" w:space="0" w:color="auto"/>
            <w:bottom w:val="none" w:sz="0" w:space="0" w:color="auto"/>
            <w:right w:val="none" w:sz="0" w:space="0" w:color="auto"/>
          </w:divBdr>
        </w:div>
        <w:div w:id="1777021600">
          <w:marLeft w:val="1210"/>
          <w:marRight w:val="0"/>
          <w:marTop w:val="100"/>
          <w:marBottom w:val="0"/>
          <w:divBdr>
            <w:top w:val="none" w:sz="0" w:space="0" w:color="auto"/>
            <w:left w:val="none" w:sz="0" w:space="0" w:color="auto"/>
            <w:bottom w:val="none" w:sz="0" w:space="0" w:color="auto"/>
            <w:right w:val="none" w:sz="0" w:space="0" w:color="auto"/>
          </w:divBdr>
        </w:div>
        <w:div w:id="895169034">
          <w:marLeft w:val="1872"/>
          <w:marRight w:val="0"/>
          <w:marTop w:val="100"/>
          <w:marBottom w:val="0"/>
          <w:divBdr>
            <w:top w:val="none" w:sz="0" w:space="0" w:color="auto"/>
            <w:left w:val="none" w:sz="0" w:space="0" w:color="auto"/>
            <w:bottom w:val="none" w:sz="0" w:space="0" w:color="auto"/>
            <w:right w:val="none" w:sz="0" w:space="0" w:color="auto"/>
          </w:divBdr>
        </w:div>
        <w:div w:id="631792671">
          <w:marLeft w:val="1210"/>
          <w:marRight w:val="0"/>
          <w:marTop w:val="100"/>
          <w:marBottom w:val="0"/>
          <w:divBdr>
            <w:top w:val="none" w:sz="0" w:space="0" w:color="auto"/>
            <w:left w:val="none" w:sz="0" w:space="0" w:color="auto"/>
            <w:bottom w:val="none" w:sz="0" w:space="0" w:color="auto"/>
            <w:right w:val="none" w:sz="0" w:space="0" w:color="auto"/>
          </w:divBdr>
        </w:div>
      </w:divsChild>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25592761">
      <w:bodyDiv w:val="1"/>
      <w:marLeft w:val="0"/>
      <w:marRight w:val="0"/>
      <w:marTop w:val="0"/>
      <w:marBottom w:val="0"/>
      <w:divBdr>
        <w:top w:val="none" w:sz="0" w:space="0" w:color="auto"/>
        <w:left w:val="none" w:sz="0" w:space="0" w:color="auto"/>
        <w:bottom w:val="none" w:sz="0" w:space="0" w:color="auto"/>
        <w:right w:val="none" w:sz="0" w:space="0" w:color="auto"/>
      </w:divBdr>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1514804382">
          <w:marLeft w:val="446"/>
          <w:marRight w:val="0"/>
          <w:marTop w:val="77"/>
          <w:marBottom w:val="0"/>
          <w:divBdr>
            <w:top w:val="none" w:sz="0" w:space="0" w:color="auto"/>
            <w:left w:val="none" w:sz="0" w:space="0" w:color="auto"/>
            <w:bottom w:val="none" w:sz="0" w:space="0" w:color="auto"/>
            <w:right w:val="none" w:sz="0" w:space="0" w:color="auto"/>
          </w:divBdr>
        </w:div>
        <w:div w:id="213586085">
          <w:marLeft w:val="706"/>
          <w:marRight w:val="0"/>
          <w:marTop w:val="67"/>
          <w:marBottom w:val="0"/>
          <w:divBdr>
            <w:top w:val="none" w:sz="0" w:space="0" w:color="auto"/>
            <w:left w:val="none" w:sz="0" w:space="0" w:color="auto"/>
            <w:bottom w:val="none" w:sz="0" w:space="0" w:color="auto"/>
            <w:right w:val="none" w:sz="0" w:space="0" w:color="auto"/>
          </w:divBdr>
        </w:div>
      </w:divsChild>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38042310">
      <w:bodyDiv w:val="1"/>
      <w:marLeft w:val="0"/>
      <w:marRight w:val="0"/>
      <w:marTop w:val="0"/>
      <w:marBottom w:val="0"/>
      <w:divBdr>
        <w:top w:val="none" w:sz="0" w:space="0" w:color="auto"/>
        <w:left w:val="none" w:sz="0" w:space="0" w:color="auto"/>
        <w:bottom w:val="none" w:sz="0" w:space="0" w:color="auto"/>
        <w:right w:val="none" w:sz="0" w:space="0" w:color="auto"/>
      </w:divBdr>
      <w:divsChild>
        <w:div w:id="747769716">
          <w:marLeft w:val="288"/>
          <w:marRight w:val="0"/>
          <w:marTop w:val="120"/>
          <w:marBottom w:val="0"/>
          <w:divBdr>
            <w:top w:val="none" w:sz="0" w:space="0" w:color="auto"/>
            <w:left w:val="none" w:sz="0" w:space="0" w:color="auto"/>
            <w:bottom w:val="none" w:sz="0" w:space="0" w:color="auto"/>
            <w:right w:val="none" w:sz="0" w:space="0" w:color="auto"/>
          </w:divBdr>
        </w:div>
        <w:div w:id="1921869695">
          <w:marLeft w:val="662"/>
          <w:marRight w:val="0"/>
          <w:marTop w:val="120"/>
          <w:marBottom w:val="0"/>
          <w:divBdr>
            <w:top w:val="none" w:sz="0" w:space="0" w:color="auto"/>
            <w:left w:val="none" w:sz="0" w:space="0" w:color="auto"/>
            <w:bottom w:val="none" w:sz="0" w:space="0" w:color="auto"/>
            <w:right w:val="none" w:sz="0" w:space="0" w:color="auto"/>
          </w:divBdr>
        </w:div>
        <w:div w:id="257687575">
          <w:marLeft w:val="662"/>
          <w:marRight w:val="0"/>
          <w:marTop w:val="120"/>
          <w:marBottom w:val="0"/>
          <w:divBdr>
            <w:top w:val="none" w:sz="0" w:space="0" w:color="auto"/>
            <w:left w:val="none" w:sz="0" w:space="0" w:color="auto"/>
            <w:bottom w:val="none" w:sz="0" w:space="0" w:color="auto"/>
            <w:right w:val="none" w:sz="0" w:space="0" w:color="auto"/>
          </w:divBdr>
        </w:div>
        <w:div w:id="1735615674">
          <w:marLeft w:val="662"/>
          <w:marRight w:val="0"/>
          <w:marTop w:val="120"/>
          <w:marBottom w:val="0"/>
          <w:divBdr>
            <w:top w:val="none" w:sz="0" w:space="0" w:color="auto"/>
            <w:left w:val="none" w:sz="0" w:space="0" w:color="auto"/>
            <w:bottom w:val="none" w:sz="0" w:space="0" w:color="auto"/>
            <w:right w:val="none" w:sz="0" w:space="0" w:color="auto"/>
          </w:divBdr>
        </w:div>
        <w:div w:id="1956253842">
          <w:marLeft w:val="662"/>
          <w:marRight w:val="0"/>
          <w:marTop w:val="120"/>
          <w:marBottom w:val="0"/>
          <w:divBdr>
            <w:top w:val="none" w:sz="0" w:space="0" w:color="auto"/>
            <w:left w:val="none" w:sz="0" w:space="0" w:color="auto"/>
            <w:bottom w:val="none" w:sz="0" w:space="0" w:color="auto"/>
            <w:right w:val="none" w:sz="0" w:space="0" w:color="auto"/>
          </w:divBdr>
        </w:div>
        <w:div w:id="830373172">
          <w:marLeft w:val="662"/>
          <w:marRight w:val="0"/>
          <w:marTop w:val="120"/>
          <w:marBottom w:val="0"/>
          <w:divBdr>
            <w:top w:val="none" w:sz="0" w:space="0" w:color="auto"/>
            <w:left w:val="none" w:sz="0" w:space="0" w:color="auto"/>
            <w:bottom w:val="none" w:sz="0" w:space="0" w:color="auto"/>
            <w:right w:val="none" w:sz="0" w:space="0" w:color="auto"/>
          </w:divBdr>
        </w:div>
        <w:div w:id="1363095894">
          <w:marLeft w:val="662"/>
          <w:marRight w:val="0"/>
          <w:marTop w:val="120"/>
          <w:marBottom w:val="0"/>
          <w:divBdr>
            <w:top w:val="none" w:sz="0" w:space="0" w:color="auto"/>
            <w:left w:val="none" w:sz="0" w:space="0" w:color="auto"/>
            <w:bottom w:val="none" w:sz="0" w:space="0" w:color="auto"/>
            <w:right w:val="none" w:sz="0" w:space="0" w:color="auto"/>
          </w:divBdr>
        </w:div>
        <w:div w:id="661353587">
          <w:marLeft w:val="662"/>
          <w:marRight w:val="0"/>
          <w:marTop w:val="120"/>
          <w:marBottom w:val="0"/>
          <w:divBdr>
            <w:top w:val="none" w:sz="0" w:space="0" w:color="auto"/>
            <w:left w:val="none" w:sz="0" w:space="0" w:color="auto"/>
            <w:bottom w:val="none" w:sz="0" w:space="0" w:color="auto"/>
            <w:right w:val="none" w:sz="0" w:space="0" w:color="auto"/>
          </w:divBdr>
        </w:div>
      </w:divsChild>
    </w:div>
    <w:div w:id="338505654">
      <w:bodyDiv w:val="1"/>
      <w:marLeft w:val="0"/>
      <w:marRight w:val="0"/>
      <w:marTop w:val="0"/>
      <w:marBottom w:val="0"/>
      <w:divBdr>
        <w:top w:val="none" w:sz="0" w:space="0" w:color="auto"/>
        <w:left w:val="none" w:sz="0" w:space="0" w:color="auto"/>
        <w:bottom w:val="none" w:sz="0" w:space="0" w:color="auto"/>
        <w:right w:val="none" w:sz="0" w:space="0" w:color="auto"/>
      </w:divBdr>
      <w:divsChild>
        <w:div w:id="405569013">
          <w:marLeft w:val="446"/>
          <w:marRight w:val="0"/>
          <w:marTop w:val="0"/>
          <w:marBottom w:val="0"/>
          <w:divBdr>
            <w:top w:val="none" w:sz="0" w:space="0" w:color="auto"/>
            <w:left w:val="none" w:sz="0" w:space="0" w:color="auto"/>
            <w:bottom w:val="none" w:sz="0" w:space="0" w:color="auto"/>
            <w:right w:val="none" w:sz="0" w:space="0" w:color="auto"/>
          </w:divBdr>
        </w:div>
        <w:div w:id="1342387928">
          <w:marLeft w:val="446"/>
          <w:marRight w:val="0"/>
          <w:marTop w:val="0"/>
          <w:marBottom w:val="0"/>
          <w:divBdr>
            <w:top w:val="none" w:sz="0" w:space="0" w:color="auto"/>
            <w:left w:val="none" w:sz="0" w:space="0" w:color="auto"/>
            <w:bottom w:val="none" w:sz="0" w:space="0" w:color="auto"/>
            <w:right w:val="none" w:sz="0" w:space="0" w:color="auto"/>
          </w:divBdr>
        </w:div>
        <w:div w:id="1101610628">
          <w:marLeft w:val="446"/>
          <w:marRight w:val="0"/>
          <w:marTop w:val="0"/>
          <w:marBottom w:val="0"/>
          <w:divBdr>
            <w:top w:val="none" w:sz="0" w:space="0" w:color="auto"/>
            <w:left w:val="none" w:sz="0" w:space="0" w:color="auto"/>
            <w:bottom w:val="none" w:sz="0" w:space="0" w:color="auto"/>
            <w:right w:val="none" w:sz="0" w:space="0" w:color="auto"/>
          </w:divBdr>
        </w:div>
        <w:div w:id="875849782">
          <w:marLeft w:val="446"/>
          <w:marRight w:val="0"/>
          <w:marTop w:val="0"/>
          <w:marBottom w:val="0"/>
          <w:divBdr>
            <w:top w:val="none" w:sz="0" w:space="0" w:color="auto"/>
            <w:left w:val="none" w:sz="0" w:space="0" w:color="auto"/>
            <w:bottom w:val="none" w:sz="0" w:space="0" w:color="auto"/>
            <w:right w:val="none" w:sz="0" w:space="0" w:color="auto"/>
          </w:divBdr>
        </w:div>
        <w:div w:id="2082630434">
          <w:marLeft w:val="446"/>
          <w:marRight w:val="0"/>
          <w:marTop w:val="0"/>
          <w:marBottom w:val="0"/>
          <w:divBdr>
            <w:top w:val="none" w:sz="0" w:space="0" w:color="auto"/>
            <w:left w:val="none" w:sz="0" w:space="0" w:color="auto"/>
            <w:bottom w:val="none" w:sz="0" w:space="0" w:color="auto"/>
            <w:right w:val="none" w:sz="0" w:space="0" w:color="auto"/>
          </w:divBdr>
        </w:div>
        <w:div w:id="2051614429">
          <w:marLeft w:val="446"/>
          <w:marRight w:val="0"/>
          <w:marTop w:val="0"/>
          <w:marBottom w:val="0"/>
          <w:divBdr>
            <w:top w:val="none" w:sz="0" w:space="0" w:color="auto"/>
            <w:left w:val="none" w:sz="0" w:space="0" w:color="auto"/>
            <w:bottom w:val="none" w:sz="0" w:space="0" w:color="auto"/>
            <w:right w:val="none" w:sz="0" w:space="0" w:color="auto"/>
          </w:divBdr>
        </w:div>
        <w:div w:id="271744043">
          <w:marLeft w:val="446"/>
          <w:marRight w:val="0"/>
          <w:marTop w:val="0"/>
          <w:marBottom w:val="0"/>
          <w:divBdr>
            <w:top w:val="none" w:sz="0" w:space="0" w:color="auto"/>
            <w:left w:val="none" w:sz="0" w:space="0" w:color="auto"/>
            <w:bottom w:val="none" w:sz="0" w:space="0" w:color="auto"/>
            <w:right w:val="none" w:sz="0" w:space="0" w:color="auto"/>
          </w:divBdr>
        </w:div>
        <w:div w:id="22872433">
          <w:marLeft w:val="446"/>
          <w:marRight w:val="0"/>
          <w:marTop w:val="0"/>
          <w:marBottom w:val="0"/>
          <w:divBdr>
            <w:top w:val="none" w:sz="0" w:space="0" w:color="auto"/>
            <w:left w:val="none" w:sz="0" w:space="0" w:color="auto"/>
            <w:bottom w:val="none" w:sz="0" w:space="0" w:color="auto"/>
            <w:right w:val="none" w:sz="0" w:space="0" w:color="auto"/>
          </w:divBdr>
        </w:div>
        <w:div w:id="650670998">
          <w:marLeft w:val="446"/>
          <w:marRight w:val="0"/>
          <w:marTop w:val="0"/>
          <w:marBottom w:val="0"/>
          <w:divBdr>
            <w:top w:val="none" w:sz="0" w:space="0" w:color="auto"/>
            <w:left w:val="none" w:sz="0" w:space="0" w:color="auto"/>
            <w:bottom w:val="none" w:sz="0" w:space="0" w:color="auto"/>
            <w:right w:val="none" w:sz="0" w:space="0" w:color="auto"/>
          </w:divBdr>
        </w:div>
        <w:div w:id="1494444091">
          <w:marLeft w:val="446"/>
          <w:marRight w:val="0"/>
          <w:marTop w:val="0"/>
          <w:marBottom w:val="0"/>
          <w:divBdr>
            <w:top w:val="none" w:sz="0" w:space="0" w:color="auto"/>
            <w:left w:val="none" w:sz="0" w:space="0" w:color="auto"/>
            <w:bottom w:val="none" w:sz="0" w:space="0" w:color="auto"/>
            <w:right w:val="none" w:sz="0" w:space="0" w:color="auto"/>
          </w:divBdr>
        </w:div>
        <w:div w:id="2055930987">
          <w:marLeft w:val="446"/>
          <w:marRight w:val="0"/>
          <w:marTop w:val="0"/>
          <w:marBottom w:val="0"/>
          <w:divBdr>
            <w:top w:val="none" w:sz="0" w:space="0" w:color="auto"/>
            <w:left w:val="none" w:sz="0" w:space="0" w:color="auto"/>
            <w:bottom w:val="none" w:sz="0" w:space="0" w:color="auto"/>
            <w:right w:val="none" w:sz="0" w:space="0" w:color="auto"/>
          </w:divBdr>
        </w:div>
        <w:div w:id="1200783047">
          <w:marLeft w:val="446"/>
          <w:marRight w:val="0"/>
          <w:marTop w:val="0"/>
          <w:marBottom w:val="0"/>
          <w:divBdr>
            <w:top w:val="none" w:sz="0" w:space="0" w:color="auto"/>
            <w:left w:val="none" w:sz="0" w:space="0" w:color="auto"/>
            <w:bottom w:val="none" w:sz="0" w:space="0" w:color="auto"/>
            <w:right w:val="none" w:sz="0" w:space="0" w:color="auto"/>
          </w:divBdr>
        </w:div>
        <w:div w:id="2127696273">
          <w:marLeft w:val="446"/>
          <w:marRight w:val="0"/>
          <w:marTop w:val="0"/>
          <w:marBottom w:val="0"/>
          <w:divBdr>
            <w:top w:val="none" w:sz="0" w:space="0" w:color="auto"/>
            <w:left w:val="none" w:sz="0" w:space="0" w:color="auto"/>
            <w:bottom w:val="none" w:sz="0" w:space="0" w:color="auto"/>
            <w:right w:val="none" w:sz="0" w:space="0" w:color="auto"/>
          </w:divBdr>
        </w:div>
        <w:div w:id="1633366766">
          <w:marLeft w:val="446"/>
          <w:marRight w:val="0"/>
          <w:marTop w:val="0"/>
          <w:marBottom w:val="0"/>
          <w:divBdr>
            <w:top w:val="none" w:sz="0" w:space="0" w:color="auto"/>
            <w:left w:val="none" w:sz="0" w:space="0" w:color="auto"/>
            <w:bottom w:val="none" w:sz="0" w:space="0" w:color="auto"/>
            <w:right w:val="none" w:sz="0" w:space="0" w:color="auto"/>
          </w:divBdr>
        </w:div>
        <w:div w:id="1951231478">
          <w:marLeft w:val="446"/>
          <w:marRight w:val="0"/>
          <w:marTop w:val="0"/>
          <w:marBottom w:val="0"/>
          <w:divBdr>
            <w:top w:val="none" w:sz="0" w:space="0" w:color="auto"/>
            <w:left w:val="none" w:sz="0" w:space="0" w:color="auto"/>
            <w:bottom w:val="none" w:sz="0" w:space="0" w:color="auto"/>
            <w:right w:val="none" w:sz="0" w:space="0" w:color="auto"/>
          </w:divBdr>
        </w:div>
      </w:divsChild>
    </w:div>
    <w:div w:id="344212310">
      <w:bodyDiv w:val="1"/>
      <w:marLeft w:val="0"/>
      <w:marRight w:val="0"/>
      <w:marTop w:val="0"/>
      <w:marBottom w:val="0"/>
      <w:divBdr>
        <w:top w:val="none" w:sz="0" w:space="0" w:color="auto"/>
        <w:left w:val="none" w:sz="0" w:space="0" w:color="auto"/>
        <w:bottom w:val="none" w:sz="0" w:space="0" w:color="auto"/>
        <w:right w:val="none" w:sz="0" w:space="0" w:color="auto"/>
      </w:divBdr>
      <w:divsChild>
        <w:div w:id="162282052">
          <w:marLeft w:val="720"/>
          <w:marRight w:val="0"/>
          <w:marTop w:val="200"/>
          <w:marBottom w:val="0"/>
          <w:divBdr>
            <w:top w:val="none" w:sz="0" w:space="0" w:color="auto"/>
            <w:left w:val="none" w:sz="0" w:space="0" w:color="auto"/>
            <w:bottom w:val="none" w:sz="0" w:space="0" w:color="auto"/>
            <w:right w:val="none" w:sz="0" w:space="0" w:color="auto"/>
          </w:divBdr>
        </w:div>
        <w:div w:id="694697076">
          <w:marLeft w:val="720"/>
          <w:marRight w:val="0"/>
          <w:marTop w:val="200"/>
          <w:marBottom w:val="0"/>
          <w:divBdr>
            <w:top w:val="none" w:sz="0" w:space="0" w:color="auto"/>
            <w:left w:val="none" w:sz="0" w:space="0" w:color="auto"/>
            <w:bottom w:val="none" w:sz="0" w:space="0" w:color="auto"/>
            <w:right w:val="none" w:sz="0" w:space="0" w:color="auto"/>
          </w:divBdr>
        </w:div>
        <w:div w:id="964699059">
          <w:marLeft w:val="720"/>
          <w:marRight w:val="0"/>
          <w:marTop w:val="200"/>
          <w:marBottom w:val="0"/>
          <w:divBdr>
            <w:top w:val="none" w:sz="0" w:space="0" w:color="auto"/>
            <w:left w:val="none" w:sz="0" w:space="0" w:color="auto"/>
            <w:bottom w:val="none" w:sz="0" w:space="0" w:color="auto"/>
            <w:right w:val="none" w:sz="0" w:space="0" w:color="auto"/>
          </w:divBdr>
        </w:div>
        <w:div w:id="780880786">
          <w:marLeft w:val="720"/>
          <w:marRight w:val="0"/>
          <w:marTop w:val="200"/>
          <w:marBottom w:val="0"/>
          <w:divBdr>
            <w:top w:val="none" w:sz="0" w:space="0" w:color="auto"/>
            <w:left w:val="none" w:sz="0" w:space="0" w:color="auto"/>
            <w:bottom w:val="none" w:sz="0" w:space="0" w:color="auto"/>
            <w:right w:val="none" w:sz="0" w:space="0" w:color="auto"/>
          </w:divBdr>
        </w:div>
        <w:div w:id="592785332">
          <w:marLeft w:val="720"/>
          <w:marRight w:val="0"/>
          <w:marTop w:val="200"/>
          <w:marBottom w:val="0"/>
          <w:divBdr>
            <w:top w:val="none" w:sz="0" w:space="0" w:color="auto"/>
            <w:left w:val="none" w:sz="0" w:space="0" w:color="auto"/>
            <w:bottom w:val="none" w:sz="0" w:space="0" w:color="auto"/>
            <w:right w:val="none" w:sz="0" w:space="0" w:color="auto"/>
          </w:divBdr>
        </w:div>
      </w:divsChild>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sChild>
    </w:div>
    <w:div w:id="351762070">
      <w:bodyDiv w:val="1"/>
      <w:marLeft w:val="0"/>
      <w:marRight w:val="0"/>
      <w:marTop w:val="0"/>
      <w:marBottom w:val="0"/>
      <w:divBdr>
        <w:top w:val="none" w:sz="0" w:space="0" w:color="auto"/>
        <w:left w:val="none" w:sz="0" w:space="0" w:color="auto"/>
        <w:bottom w:val="none" w:sz="0" w:space="0" w:color="auto"/>
        <w:right w:val="none" w:sz="0" w:space="0" w:color="auto"/>
      </w:divBdr>
      <w:divsChild>
        <w:div w:id="1998679211">
          <w:marLeft w:val="0"/>
          <w:marRight w:val="0"/>
          <w:marTop w:val="100"/>
          <w:marBottom w:val="0"/>
          <w:divBdr>
            <w:top w:val="none" w:sz="0" w:space="0" w:color="auto"/>
            <w:left w:val="none" w:sz="0" w:space="0" w:color="auto"/>
            <w:bottom w:val="none" w:sz="0" w:space="0" w:color="auto"/>
            <w:right w:val="none" w:sz="0" w:space="0" w:color="auto"/>
          </w:divBdr>
        </w:div>
        <w:div w:id="1814641895">
          <w:marLeft w:val="1166"/>
          <w:marRight w:val="0"/>
          <w:marTop w:val="100"/>
          <w:marBottom w:val="0"/>
          <w:divBdr>
            <w:top w:val="none" w:sz="0" w:space="0" w:color="auto"/>
            <w:left w:val="none" w:sz="0" w:space="0" w:color="auto"/>
            <w:bottom w:val="none" w:sz="0" w:space="0" w:color="auto"/>
            <w:right w:val="none" w:sz="0" w:space="0" w:color="auto"/>
          </w:divBdr>
        </w:div>
        <w:div w:id="2042977454">
          <w:marLeft w:val="1166"/>
          <w:marRight w:val="0"/>
          <w:marTop w:val="100"/>
          <w:marBottom w:val="0"/>
          <w:divBdr>
            <w:top w:val="none" w:sz="0" w:space="0" w:color="auto"/>
            <w:left w:val="none" w:sz="0" w:space="0" w:color="auto"/>
            <w:bottom w:val="none" w:sz="0" w:space="0" w:color="auto"/>
            <w:right w:val="none" w:sz="0" w:space="0" w:color="auto"/>
          </w:divBdr>
        </w:div>
        <w:div w:id="1475951897">
          <w:marLeft w:val="1800"/>
          <w:marRight w:val="0"/>
          <w:marTop w:val="100"/>
          <w:marBottom w:val="0"/>
          <w:divBdr>
            <w:top w:val="none" w:sz="0" w:space="0" w:color="auto"/>
            <w:left w:val="none" w:sz="0" w:space="0" w:color="auto"/>
            <w:bottom w:val="none" w:sz="0" w:space="0" w:color="auto"/>
            <w:right w:val="none" w:sz="0" w:space="0" w:color="auto"/>
          </w:divBdr>
        </w:div>
        <w:div w:id="1634097345">
          <w:marLeft w:val="1800"/>
          <w:marRight w:val="0"/>
          <w:marTop w:val="100"/>
          <w:marBottom w:val="0"/>
          <w:divBdr>
            <w:top w:val="none" w:sz="0" w:space="0" w:color="auto"/>
            <w:left w:val="none" w:sz="0" w:space="0" w:color="auto"/>
            <w:bottom w:val="none" w:sz="0" w:space="0" w:color="auto"/>
            <w:right w:val="none" w:sz="0" w:space="0" w:color="auto"/>
          </w:divBdr>
        </w:div>
        <w:div w:id="1807964143">
          <w:marLeft w:val="1166"/>
          <w:marRight w:val="0"/>
          <w:marTop w:val="100"/>
          <w:marBottom w:val="0"/>
          <w:divBdr>
            <w:top w:val="none" w:sz="0" w:space="0" w:color="auto"/>
            <w:left w:val="none" w:sz="0" w:space="0" w:color="auto"/>
            <w:bottom w:val="none" w:sz="0" w:space="0" w:color="auto"/>
            <w:right w:val="none" w:sz="0" w:space="0" w:color="auto"/>
          </w:divBdr>
        </w:div>
        <w:div w:id="1715689182">
          <w:marLeft w:val="1166"/>
          <w:marRight w:val="0"/>
          <w:marTop w:val="1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55812424">
      <w:bodyDiv w:val="1"/>
      <w:marLeft w:val="0"/>
      <w:marRight w:val="0"/>
      <w:marTop w:val="0"/>
      <w:marBottom w:val="0"/>
      <w:divBdr>
        <w:top w:val="none" w:sz="0" w:space="0" w:color="auto"/>
        <w:left w:val="none" w:sz="0" w:space="0" w:color="auto"/>
        <w:bottom w:val="none" w:sz="0" w:space="0" w:color="auto"/>
        <w:right w:val="none" w:sz="0" w:space="0" w:color="auto"/>
      </w:divBdr>
      <w:divsChild>
        <w:div w:id="1373651270">
          <w:marLeft w:val="1166"/>
          <w:marRight w:val="0"/>
          <w:marTop w:val="86"/>
          <w:marBottom w:val="0"/>
          <w:divBdr>
            <w:top w:val="none" w:sz="0" w:space="0" w:color="auto"/>
            <w:left w:val="none" w:sz="0" w:space="0" w:color="auto"/>
            <w:bottom w:val="none" w:sz="0" w:space="0" w:color="auto"/>
            <w:right w:val="none" w:sz="0" w:space="0" w:color="auto"/>
          </w:divBdr>
        </w:div>
        <w:div w:id="1744181509">
          <w:marLeft w:val="1166"/>
          <w:marRight w:val="0"/>
          <w:marTop w:val="86"/>
          <w:marBottom w:val="0"/>
          <w:divBdr>
            <w:top w:val="none" w:sz="0" w:space="0" w:color="auto"/>
            <w:left w:val="none" w:sz="0" w:space="0" w:color="auto"/>
            <w:bottom w:val="none" w:sz="0" w:space="0" w:color="auto"/>
            <w:right w:val="none" w:sz="0" w:space="0" w:color="auto"/>
          </w:divBdr>
        </w:div>
        <w:div w:id="720639258">
          <w:marLeft w:val="1166"/>
          <w:marRight w:val="0"/>
          <w:marTop w:val="86"/>
          <w:marBottom w:val="0"/>
          <w:divBdr>
            <w:top w:val="none" w:sz="0" w:space="0" w:color="auto"/>
            <w:left w:val="none" w:sz="0" w:space="0" w:color="auto"/>
            <w:bottom w:val="none" w:sz="0" w:space="0" w:color="auto"/>
            <w:right w:val="none" w:sz="0" w:space="0" w:color="auto"/>
          </w:divBdr>
        </w:div>
      </w:divsChild>
    </w:div>
    <w:div w:id="359478340">
      <w:bodyDiv w:val="1"/>
      <w:marLeft w:val="0"/>
      <w:marRight w:val="0"/>
      <w:marTop w:val="0"/>
      <w:marBottom w:val="0"/>
      <w:divBdr>
        <w:top w:val="none" w:sz="0" w:space="0" w:color="auto"/>
        <w:left w:val="none" w:sz="0" w:space="0" w:color="auto"/>
        <w:bottom w:val="none" w:sz="0" w:space="0" w:color="auto"/>
        <w:right w:val="none" w:sz="0" w:space="0" w:color="auto"/>
      </w:divBdr>
      <w:divsChild>
        <w:div w:id="508716966">
          <w:marLeft w:val="763"/>
          <w:marRight w:val="0"/>
          <w:marTop w:val="0"/>
          <w:marBottom w:val="0"/>
          <w:divBdr>
            <w:top w:val="none" w:sz="0" w:space="0" w:color="auto"/>
            <w:left w:val="none" w:sz="0" w:space="0" w:color="auto"/>
            <w:bottom w:val="none" w:sz="0" w:space="0" w:color="auto"/>
            <w:right w:val="none" w:sz="0" w:space="0" w:color="auto"/>
          </w:divBdr>
        </w:div>
        <w:div w:id="1229146130">
          <w:marLeft w:val="1469"/>
          <w:marRight w:val="0"/>
          <w:marTop w:val="0"/>
          <w:marBottom w:val="0"/>
          <w:divBdr>
            <w:top w:val="none" w:sz="0" w:space="0" w:color="auto"/>
            <w:left w:val="none" w:sz="0" w:space="0" w:color="auto"/>
            <w:bottom w:val="none" w:sz="0" w:space="0" w:color="auto"/>
            <w:right w:val="none" w:sz="0" w:space="0" w:color="auto"/>
          </w:divBdr>
        </w:div>
        <w:div w:id="220751531">
          <w:marLeft w:val="1469"/>
          <w:marRight w:val="0"/>
          <w:marTop w:val="0"/>
          <w:marBottom w:val="80"/>
          <w:divBdr>
            <w:top w:val="none" w:sz="0" w:space="0" w:color="auto"/>
            <w:left w:val="none" w:sz="0" w:space="0" w:color="auto"/>
            <w:bottom w:val="none" w:sz="0" w:space="0" w:color="auto"/>
            <w:right w:val="none" w:sz="0" w:space="0" w:color="auto"/>
          </w:divBdr>
        </w:div>
        <w:div w:id="1698963836">
          <w:marLeft w:val="2203"/>
          <w:marRight w:val="0"/>
          <w:marTop w:val="0"/>
          <w:marBottom w:val="80"/>
          <w:divBdr>
            <w:top w:val="none" w:sz="0" w:space="0" w:color="auto"/>
            <w:left w:val="none" w:sz="0" w:space="0" w:color="auto"/>
            <w:bottom w:val="none" w:sz="0" w:space="0" w:color="auto"/>
            <w:right w:val="none" w:sz="0" w:space="0" w:color="auto"/>
          </w:divBdr>
        </w:div>
        <w:div w:id="1167789529">
          <w:marLeft w:val="2203"/>
          <w:marRight w:val="0"/>
          <w:marTop w:val="0"/>
          <w:marBottom w:val="80"/>
          <w:divBdr>
            <w:top w:val="none" w:sz="0" w:space="0" w:color="auto"/>
            <w:left w:val="none" w:sz="0" w:space="0" w:color="auto"/>
            <w:bottom w:val="none" w:sz="0" w:space="0" w:color="auto"/>
            <w:right w:val="none" w:sz="0" w:space="0" w:color="auto"/>
          </w:divBdr>
        </w:div>
        <w:div w:id="1162770424">
          <w:marLeft w:val="2203"/>
          <w:marRight w:val="0"/>
          <w:marTop w:val="0"/>
          <w:marBottom w:val="120"/>
          <w:divBdr>
            <w:top w:val="none" w:sz="0" w:space="0" w:color="auto"/>
            <w:left w:val="none" w:sz="0" w:space="0" w:color="auto"/>
            <w:bottom w:val="none" w:sz="0" w:space="0" w:color="auto"/>
            <w:right w:val="none" w:sz="0" w:space="0" w:color="auto"/>
          </w:divBdr>
        </w:div>
      </w:divsChild>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835655191">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509561288">
          <w:marLeft w:val="547"/>
          <w:marRight w:val="0"/>
          <w:marTop w:val="115"/>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sChild>
    </w:div>
    <w:div w:id="360714613">
      <w:bodyDiv w:val="1"/>
      <w:marLeft w:val="0"/>
      <w:marRight w:val="0"/>
      <w:marTop w:val="0"/>
      <w:marBottom w:val="0"/>
      <w:divBdr>
        <w:top w:val="none" w:sz="0" w:space="0" w:color="auto"/>
        <w:left w:val="none" w:sz="0" w:space="0" w:color="auto"/>
        <w:bottom w:val="none" w:sz="0" w:space="0" w:color="auto"/>
        <w:right w:val="none" w:sz="0" w:space="0" w:color="auto"/>
      </w:divBdr>
      <w:divsChild>
        <w:div w:id="1767457314">
          <w:marLeft w:val="346"/>
          <w:marRight w:val="0"/>
          <w:marTop w:val="120"/>
          <w:marBottom w:val="0"/>
          <w:divBdr>
            <w:top w:val="none" w:sz="0" w:space="0" w:color="auto"/>
            <w:left w:val="none" w:sz="0" w:space="0" w:color="auto"/>
            <w:bottom w:val="none" w:sz="0" w:space="0" w:color="auto"/>
            <w:right w:val="none" w:sz="0" w:space="0" w:color="auto"/>
          </w:divBdr>
        </w:div>
        <w:div w:id="1493329536">
          <w:marLeft w:val="677"/>
          <w:marRight w:val="0"/>
          <w:marTop w:val="120"/>
          <w:marBottom w:val="0"/>
          <w:divBdr>
            <w:top w:val="none" w:sz="0" w:space="0" w:color="auto"/>
            <w:left w:val="none" w:sz="0" w:space="0" w:color="auto"/>
            <w:bottom w:val="none" w:sz="0" w:space="0" w:color="auto"/>
            <w:right w:val="none" w:sz="0" w:space="0" w:color="auto"/>
          </w:divBdr>
        </w:div>
        <w:div w:id="1825661970">
          <w:marLeft w:val="677"/>
          <w:marRight w:val="0"/>
          <w:marTop w:val="120"/>
          <w:marBottom w:val="0"/>
          <w:divBdr>
            <w:top w:val="none" w:sz="0" w:space="0" w:color="auto"/>
            <w:left w:val="none" w:sz="0" w:space="0" w:color="auto"/>
            <w:bottom w:val="none" w:sz="0" w:space="0" w:color="auto"/>
            <w:right w:val="none" w:sz="0" w:space="0" w:color="auto"/>
          </w:divBdr>
        </w:div>
        <w:div w:id="205532450">
          <w:marLeft w:val="346"/>
          <w:marRight w:val="0"/>
          <w:marTop w:val="120"/>
          <w:marBottom w:val="0"/>
          <w:divBdr>
            <w:top w:val="none" w:sz="0" w:space="0" w:color="auto"/>
            <w:left w:val="none" w:sz="0" w:space="0" w:color="auto"/>
            <w:bottom w:val="none" w:sz="0" w:space="0" w:color="auto"/>
            <w:right w:val="none" w:sz="0" w:space="0" w:color="auto"/>
          </w:divBdr>
        </w:div>
        <w:div w:id="1634169819">
          <w:marLeft w:val="677"/>
          <w:marRight w:val="0"/>
          <w:marTop w:val="120"/>
          <w:marBottom w:val="0"/>
          <w:divBdr>
            <w:top w:val="none" w:sz="0" w:space="0" w:color="auto"/>
            <w:left w:val="none" w:sz="0" w:space="0" w:color="auto"/>
            <w:bottom w:val="none" w:sz="0" w:space="0" w:color="auto"/>
            <w:right w:val="none" w:sz="0" w:space="0" w:color="auto"/>
          </w:divBdr>
        </w:div>
        <w:div w:id="2038701642">
          <w:marLeft w:val="346"/>
          <w:marRight w:val="0"/>
          <w:marTop w:val="120"/>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71">
          <w:marLeft w:val="547"/>
          <w:marRight w:val="0"/>
          <w:marTop w:val="9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2220144">
          <w:marLeft w:val="547"/>
          <w:marRight w:val="0"/>
          <w:marTop w:val="10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sChild>
    </w:div>
    <w:div w:id="362247762">
      <w:bodyDiv w:val="1"/>
      <w:marLeft w:val="0"/>
      <w:marRight w:val="0"/>
      <w:marTop w:val="0"/>
      <w:marBottom w:val="0"/>
      <w:divBdr>
        <w:top w:val="none" w:sz="0" w:space="0" w:color="auto"/>
        <w:left w:val="none" w:sz="0" w:space="0" w:color="auto"/>
        <w:bottom w:val="none" w:sz="0" w:space="0" w:color="auto"/>
        <w:right w:val="none" w:sz="0" w:space="0" w:color="auto"/>
      </w:divBdr>
      <w:divsChild>
        <w:div w:id="689258602">
          <w:marLeft w:val="720"/>
          <w:marRight w:val="0"/>
          <w:marTop w:val="0"/>
          <w:marBottom w:val="0"/>
          <w:divBdr>
            <w:top w:val="none" w:sz="0" w:space="0" w:color="auto"/>
            <w:left w:val="none" w:sz="0" w:space="0" w:color="auto"/>
            <w:bottom w:val="none" w:sz="0" w:space="0" w:color="auto"/>
            <w:right w:val="none" w:sz="0" w:space="0" w:color="auto"/>
          </w:divBdr>
        </w:div>
        <w:div w:id="383451473">
          <w:marLeft w:val="1440"/>
          <w:marRight w:val="0"/>
          <w:marTop w:val="0"/>
          <w:marBottom w:val="0"/>
          <w:divBdr>
            <w:top w:val="none" w:sz="0" w:space="0" w:color="auto"/>
            <w:left w:val="none" w:sz="0" w:space="0" w:color="auto"/>
            <w:bottom w:val="none" w:sz="0" w:space="0" w:color="auto"/>
            <w:right w:val="none" w:sz="0" w:space="0" w:color="auto"/>
          </w:divBdr>
        </w:div>
        <w:div w:id="382754670">
          <w:marLeft w:val="2160"/>
          <w:marRight w:val="0"/>
          <w:marTop w:val="0"/>
          <w:marBottom w:val="0"/>
          <w:divBdr>
            <w:top w:val="none" w:sz="0" w:space="0" w:color="auto"/>
            <w:left w:val="none" w:sz="0" w:space="0" w:color="auto"/>
            <w:bottom w:val="none" w:sz="0" w:space="0" w:color="auto"/>
            <w:right w:val="none" w:sz="0" w:space="0" w:color="auto"/>
          </w:divBdr>
        </w:div>
        <w:div w:id="1296521982">
          <w:marLeft w:val="2160"/>
          <w:marRight w:val="0"/>
          <w:marTop w:val="0"/>
          <w:marBottom w:val="0"/>
          <w:divBdr>
            <w:top w:val="none" w:sz="0" w:space="0" w:color="auto"/>
            <w:left w:val="none" w:sz="0" w:space="0" w:color="auto"/>
            <w:bottom w:val="none" w:sz="0" w:space="0" w:color="auto"/>
            <w:right w:val="none" w:sz="0" w:space="0" w:color="auto"/>
          </w:divBdr>
        </w:div>
        <w:div w:id="1446969442">
          <w:marLeft w:val="720"/>
          <w:marRight w:val="0"/>
          <w:marTop w:val="0"/>
          <w:marBottom w:val="0"/>
          <w:divBdr>
            <w:top w:val="none" w:sz="0" w:space="0" w:color="auto"/>
            <w:left w:val="none" w:sz="0" w:space="0" w:color="auto"/>
            <w:bottom w:val="none" w:sz="0" w:space="0" w:color="auto"/>
            <w:right w:val="none" w:sz="0" w:space="0" w:color="auto"/>
          </w:divBdr>
        </w:div>
        <w:div w:id="904798544">
          <w:marLeft w:val="1440"/>
          <w:marRight w:val="0"/>
          <w:marTop w:val="0"/>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1081566275">
          <w:marLeft w:val="389"/>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82068759">
          <w:marLeft w:val="1656"/>
          <w:marRight w:val="0"/>
          <w:marTop w:val="74"/>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66293044">
      <w:bodyDiv w:val="1"/>
      <w:marLeft w:val="0"/>
      <w:marRight w:val="0"/>
      <w:marTop w:val="0"/>
      <w:marBottom w:val="0"/>
      <w:divBdr>
        <w:top w:val="none" w:sz="0" w:space="0" w:color="auto"/>
        <w:left w:val="none" w:sz="0" w:space="0" w:color="auto"/>
        <w:bottom w:val="none" w:sz="0" w:space="0" w:color="auto"/>
        <w:right w:val="none" w:sz="0" w:space="0" w:color="auto"/>
      </w:divBdr>
      <w:divsChild>
        <w:div w:id="2020816792">
          <w:marLeft w:val="720"/>
          <w:marRight w:val="0"/>
          <w:marTop w:val="100"/>
          <w:marBottom w:val="0"/>
          <w:divBdr>
            <w:top w:val="none" w:sz="0" w:space="0" w:color="auto"/>
            <w:left w:val="none" w:sz="0" w:space="0" w:color="auto"/>
            <w:bottom w:val="none" w:sz="0" w:space="0" w:color="auto"/>
            <w:right w:val="none" w:sz="0" w:space="0" w:color="auto"/>
          </w:divBdr>
        </w:div>
        <w:div w:id="1007830890">
          <w:marLeft w:val="547"/>
          <w:marRight w:val="0"/>
          <w:marTop w:val="100"/>
          <w:marBottom w:val="0"/>
          <w:divBdr>
            <w:top w:val="none" w:sz="0" w:space="0" w:color="auto"/>
            <w:left w:val="none" w:sz="0" w:space="0" w:color="auto"/>
            <w:bottom w:val="none" w:sz="0" w:space="0" w:color="auto"/>
            <w:right w:val="none" w:sz="0" w:space="0" w:color="auto"/>
          </w:divBdr>
        </w:div>
        <w:div w:id="1347557305">
          <w:marLeft w:val="1210"/>
          <w:marRight w:val="0"/>
          <w:marTop w:val="100"/>
          <w:marBottom w:val="0"/>
          <w:divBdr>
            <w:top w:val="none" w:sz="0" w:space="0" w:color="auto"/>
            <w:left w:val="none" w:sz="0" w:space="0" w:color="auto"/>
            <w:bottom w:val="none" w:sz="0" w:space="0" w:color="auto"/>
            <w:right w:val="none" w:sz="0" w:space="0" w:color="auto"/>
          </w:divBdr>
        </w:div>
        <w:div w:id="446893265">
          <w:marLeft w:val="1210"/>
          <w:marRight w:val="0"/>
          <w:marTop w:val="100"/>
          <w:marBottom w:val="0"/>
          <w:divBdr>
            <w:top w:val="none" w:sz="0" w:space="0" w:color="auto"/>
            <w:left w:val="none" w:sz="0" w:space="0" w:color="auto"/>
            <w:bottom w:val="none" w:sz="0" w:space="0" w:color="auto"/>
            <w:right w:val="none" w:sz="0" w:space="0" w:color="auto"/>
          </w:divBdr>
        </w:div>
        <w:div w:id="36468584">
          <w:marLeft w:val="720"/>
          <w:marRight w:val="0"/>
          <w:marTop w:val="100"/>
          <w:marBottom w:val="0"/>
          <w:divBdr>
            <w:top w:val="none" w:sz="0" w:space="0" w:color="auto"/>
            <w:left w:val="none" w:sz="0" w:space="0" w:color="auto"/>
            <w:bottom w:val="none" w:sz="0" w:space="0" w:color="auto"/>
            <w:right w:val="none" w:sz="0" w:space="0" w:color="auto"/>
          </w:divBdr>
        </w:div>
        <w:div w:id="439230448">
          <w:marLeft w:val="547"/>
          <w:marRight w:val="0"/>
          <w:marTop w:val="100"/>
          <w:marBottom w:val="0"/>
          <w:divBdr>
            <w:top w:val="none" w:sz="0" w:space="0" w:color="auto"/>
            <w:left w:val="none" w:sz="0" w:space="0" w:color="auto"/>
            <w:bottom w:val="none" w:sz="0" w:space="0" w:color="auto"/>
            <w:right w:val="none" w:sz="0" w:space="0" w:color="auto"/>
          </w:divBdr>
        </w:div>
        <w:div w:id="1954356583">
          <w:marLeft w:val="547"/>
          <w:marRight w:val="0"/>
          <w:marTop w:val="100"/>
          <w:marBottom w:val="0"/>
          <w:divBdr>
            <w:top w:val="none" w:sz="0" w:space="0" w:color="auto"/>
            <w:left w:val="none" w:sz="0" w:space="0" w:color="auto"/>
            <w:bottom w:val="none" w:sz="0" w:space="0" w:color="auto"/>
            <w:right w:val="none" w:sz="0" w:space="0" w:color="auto"/>
          </w:divBdr>
        </w:div>
      </w:divsChild>
    </w:div>
    <w:div w:id="366302043">
      <w:bodyDiv w:val="1"/>
      <w:marLeft w:val="0"/>
      <w:marRight w:val="0"/>
      <w:marTop w:val="0"/>
      <w:marBottom w:val="0"/>
      <w:divBdr>
        <w:top w:val="none" w:sz="0" w:space="0" w:color="auto"/>
        <w:left w:val="none" w:sz="0" w:space="0" w:color="auto"/>
        <w:bottom w:val="none" w:sz="0" w:space="0" w:color="auto"/>
        <w:right w:val="none" w:sz="0" w:space="0" w:color="auto"/>
      </w:divBdr>
      <w:divsChild>
        <w:div w:id="1467578433">
          <w:marLeft w:val="720"/>
          <w:marRight w:val="0"/>
          <w:marTop w:val="200"/>
          <w:marBottom w:val="0"/>
          <w:divBdr>
            <w:top w:val="none" w:sz="0" w:space="0" w:color="auto"/>
            <w:left w:val="none" w:sz="0" w:space="0" w:color="auto"/>
            <w:bottom w:val="none" w:sz="0" w:space="0" w:color="auto"/>
            <w:right w:val="none" w:sz="0" w:space="0" w:color="auto"/>
          </w:divBdr>
        </w:div>
        <w:div w:id="751052574">
          <w:marLeft w:val="720"/>
          <w:marRight w:val="0"/>
          <w:marTop w:val="200"/>
          <w:marBottom w:val="0"/>
          <w:divBdr>
            <w:top w:val="none" w:sz="0" w:space="0" w:color="auto"/>
            <w:left w:val="none" w:sz="0" w:space="0" w:color="auto"/>
            <w:bottom w:val="none" w:sz="0" w:space="0" w:color="auto"/>
            <w:right w:val="none" w:sz="0" w:space="0" w:color="auto"/>
          </w:divBdr>
        </w:div>
        <w:div w:id="213349663">
          <w:marLeft w:val="1440"/>
          <w:marRight w:val="0"/>
          <w:marTop w:val="100"/>
          <w:marBottom w:val="0"/>
          <w:divBdr>
            <w:top w:val="none" w:sz="0" w:space="0" w:color="auto"/>
            <w:left w:val="none" w:sz="0" w:space="0" w:color="auto"/>
            <w:bottom w:val="none" w:sz="0" w:space="0" w:color="auto"/>
            <w:right w:val="none" w:sz="0" w:space="0" w:color="auto"/>
          </w:divBdr>
        </w:div>
        <w:div w:id="103889342">
          <w:marLeft w:val="720"/>
          <w:marRight w:val="0"/>
          <w:marTop w:val="200"/>
          <w:marBottom w:val="0"/>
          <w:divBdr>
            <w:top w:val="none" w:sz="0" w:space="0" w:color="auto"/>
            <w:left w:val="none" w:sz="0" w:space="0" w:color="auto"/>
            <w:bottom w:val="none" w:sz="0" w:space="0" w:color="auto"/>
            <w:right w:val="none" w:sz="0" w:space="0" w:color="auto"/>
          </w:divBdr>
        </w:div>
        <w:div w:id="725883976">
          <w:marLeft w:val="720"/>
          <w:marRight w:val="0"/>
          <w:marTop w:val="200"/>
          <w:marBottom w:val="0"/>
          <w:divBdr>
            <w:top w:val="none" w:sz="0" w:space="0" w:color="auto"/>
            <w:left w:val="none" w:sz="0" w:space="0" w:color="auto"/>
            <w:bottom w:val="none" w:sz="0" w:space="0" w:color="auto"/>
            <w:right w:val="none" w:sz="0" w:space="0" w:color="auto"/>
          </w:divBdr>
        </w:div>
        <w:div w:id="312370615">
          <w:marLeft w:val="1440"/>
          <w:marRight w:val="0"/>
          <w:marTop w:val="100"/>
          <w:marBottom w:val="0"/>
          <w:divBdr>
            <w:top w:val="none" w:sz="0" w:space="0" w:color="auto"/>
            <w:left w:val="none" w:sz="0" w:space="0" w:color="auto"/>
            <w:bottom w:val="none" w:sz="0" w:space="0" w:color="auto"/>
            <w:right w:val="none" w:sz="0" w:space="0" w:color="auto"/>
          </w:divBdr>
        </w:div>
        <w:div w:id="1397246493">
          <w:marLeft w:val="720"/>
          <w:marRight w:val="0"/>
          <w:marTop w:val="200"/>
          <w:marBottom w:val="0"/>
          <w:divBdr>
            <w:top w:val="none" w:sz="0" w:space="0" w:color="auto"/>
            <w:left w:val="none" w:sz="0" w:space="0" w:color="auto"/>
            <w:bottom w:val="none" w:sz="0" w:space="0" w:color="auto"/>
            <w:right w:val="none" w:sz="0" w:space="0" w:color="auto"/>
          </w:divBdr>
        </w:div>
        <w:div w:id="363869314">
          <w:marLeft w:val="720"/>
          <w:marRight w:val="0"/>
          <w:marTop w:val="200"/>
          <w:marBottom w:val="0"/>
          <w:divBdr>
            <w:top w:val="none" w:sz="0" w:space="0" w:color="auto"/>
            <w:left w:val="none" w:sz="0" w:space="0" w:color="auto"/>
            <w:bottom w:val="none" w:sz="0" w:space="0" w:color="auto"/>
            <w:right w:val="none" w:sz="0" w:space="0" w:color="auto"/>
          </w:divBdr>
        </w:div>
        <w:div w:id="1254247028">
          <w:marLeft w:val="720"/>
          <w:marRight w:val="0"/>
          <w:marTop w:val="200"/>
          <w:marBottom w:val="0"/>
          <w:divBdr>
            <w:top w:val="none" w:sz="0" w:space="0" w:color="auto"/>
            <w:left w:val="none" w:sz="0" w:space="0" w:color="auto"/>
            <w:bottom w:val="none" w:sz="0" w:space="0" w:color="auto"/>
            <w:right w:val="none" w:sz="0" w:space="0" w:color="auto"/>
          </w:divBdr>
        </w:div>
        <w:div w:id="1219901033">
          <w:marLeft w:val="720"/>
          <w:marRight w:val="0"/>
          <w:marTop w:val="200"/>
          <w:marBottom w:val="0"/>
          <w:divBdr>
            <w:top w:val="none" w:sz="0" w:space="0" w:color="auto"/>
            <w:left w:val="none" w:sz="0" w:space="0" w:color="auto"/>
            <w:bottom w:val="none" w:sz="0" w:space="0" w:color="auto"/>
            <w:right w:val="none" w:sz="0" w:space="0" w:color="auto"/>
          </w:divBdr>
        </w:div>
        <w:div w:id="1772578610">
          <w:marLeft w:val="720"/>
          <w:marRight w:val="0"/>
          <w:marTop w:val="200"/>
          <w:marBottom w:val="0"/>
          <w:divBdr>
            <w:top w:val="none" w:sz="0" w:space="0" w:color="auto"/>
            <w:left w:val="none" w:sz="0" w:space="0" w:color="auto"/>
            <w:bottom w:val="none" w:sz="0" w:space="0" w:color="auto"/>
            <w:right w:val="none" w:sz="0" w:space="0" w:color="auto"/>
          </w:divBdr>
        </w:div>
      </w:divsChild>
    </w:div>
    <w:div w:id="366566819">
      <w:bodyDiv w:val="1"/>
      <w:marLeft w:val="0"/>
      <w:marRight w:val="0"/>
      <w:marTop w:val="0"/>
      <w:marBottom w:val="0"/>
      <w:divBdr>
        <w:top w:val="none" w:sz="0" w:space="0" w:color="auto"/>
        <w:left w:val="none" w:sz="0" w:space="0" w:color="auto"/>
        <w:bottom w:val="none" w:sz="0" w:space="0" w:color="auto"/>
        <w:right w:val="none" w:sz="0" w:space="0" w:color="auto"/>
      </w:divBdr>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979920594">
          <w:marLeft w:val="446"/>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72387919">
      <w:bodyDiv w:val="1"/>
      <w:marLeft w:val="0"/>
      <w:marRight w:val="0"/>
      <w:marTop w:val="0"/>
      <w:marBottom w:val="0"/>
      <w:divBdr>
        <w:top w:val="none" w:sz="0" w:space="0" w:color="auto"/>
        <w:left w:val="none" w:sz="0" w:space="0" w:color="auto"/>
        <w:bottom w:val="none" w:sz="0" w:space="0" w:color="auto"/>
        <w:right w:val="none" w:sz="0" w:space="0" w:color="auto"/>
      </w:divBdr>
      <w:divsChild>
        <w:div w:id="1545167637">
          <w:marLeft w:val="778"/>
          <w:marRight w:val="0"/>
          <w:marTop w:val="134"/>
          <w:marBottom w:val="0"/>
          <w:divBdr>
            <w:top w:val="none" w:sz="0" w:space="0" w:color="auto"/>
            <w:left w:val="none" w:sz="0" w:space="0" w:color="auto"/>
            <w:bottom w:val="none" w:sz="0" w:space="0" w:color="auto"/>
            <w:right w:val="none" w:sz="0" w:space="0" w:color="auto"/>
          </w:divBdr>
        </w:div>
        <w:div w:id="2127382679">
          <w:marLeft w:val="778"/>
          <w:marRight w:val="0"/>
          <w:marTop w:val="134"/>
          <w:marBottom w:val="0"/>
          <w:divBdr>
            <w:top w:val="none" w:sz="0" w:space="0" w:color="auto"/>
            <w:left w:val="none" w:sz="0" w:space="0" w:color="auto"/>
            <w:bottom w:val="none" w:sz="0" w:space="0" w:color="auto"/>
            <w:right w:val="none" w:sz="0" w:space="0" w:color="auto"/>
          </w:divBdr>
        </w:div>
        <w:div w:id="286785719">
          <w:marLeft w:val="778"/>
          <w:marRight w:val="0"/>
          <w:marTop w:val="134"/>
          <w:marBottom w:val="0"/>
          <w:divBdr>
            <w:top w:val="none" w:sz="0" w:space="0" w:color="auto"/>
            <w:left w:val="none" w:sz="0" w:space="0" w:color="auto"/>
            <w:bottom w:val="none" w:sz="0" w:space="0" w:color="auto"/>
            <w:right w:val="none" w:sz="0" w:space="0" w:color="auto"/>
          </w:divBdr>
        </w:div>
        <w:div w:id="988707549">
          <w:marLeft w:val="778"/>
          <w:marRight w:val="0"/>
          <w:marTop w:val="134"/>
          <w:marBottom w:val="0"/>
          <w:divBdr>
            <w:top w:val="none" w:sz="0" w:space="0" w:color="auto"/>
            <w:left w:val="none" w:sz="0" w:space="0" w:color="auto"/>
            <w:bottom w:val="none" w:sz="0" w:space="0" w:color="auto"/>
            <w:right w:val="none" w:sz="0" w:space="0" w:color="auto"/>
          </w:divBdr>
        </w:div>
        <w:div w:id="606274144">
          <w:marLeft w:val="778"/>
          <w:marRight w:val="0"/>
          <w:marTop w:val="134"/>
          <w:marBottom w:val="0"/>
          <w:divBdr>
            <w:top w:val="none" w:sz="0" w:space="0" w:color="auto"/>
            <w:left w:val="none" w:sz="0" w:space="0" w:color="auto"/>
            <w:bottom w:val="none" w:sz="0" w:space="0" w:color="auto"/>
            <w:right w:val="none" w:sz="0" w:space="0" w:color="auto"/>
          </w:divBdr>
        </w:div>
      </w:divsChild>
    </w:div>
    <w:div w:id="374620928">
      <w:bodyDiv w:val="1"/>
      <w:marLeft w:val="0"/>
      <w:marRight w:val="0"/>
      <w:marTop w:val="0"/>
      <w:marBottom w:val="0"/>
      <w:divBdr>
        <w:top w:val="none" w:sz="0" w:space="0" w:color="auto"/>
        <w:left w:val="none" w:sz="0" w:space="0" w:color="auto"/>
        <w:bottom w:val="none" w:sz="0" w:space="0" w:color="auto"/>
        <w:right w:val="none" w:sz="0" w:space="0" w:color="auto"/>
      </w:divBdr>
    </w:div>
    <w:div w:id="375931541">
      <w:bodyDiv w:val="1"/>
      <w:marLeft w:val="0"/>
      <w:marRight w:val="0"/>
      <w:marTop w:val="0"/>
      <w:marBottom w:val="0"/>
      <w:divBdr>
        <w:top w:val="none" w:sz="0" w:space="0" w:color="auto"/>
        <w:left w:val="none" w:sz="0" w:space="0" w:color="auto"/>
        <w:bottom w:val="none" w:sz="0" w:space="0" w:color="auto"/>
        <w:right w:val="none" w:sz="0" w:space="0" w:color="auto"/>
      </w:divBdr>
      <w:divsChild>
        <w:div w:id="937715379">
          <w:marLeft w:val="547"/>
          <w:marRight w:val="0"/>
          <w:marTop w:val="0"/>
          <w:marBottom w:val="0"/>
          <w:divBdr>
            <w:top w:val="none" w:sz="0" w:space="0" w:color="auto"/>
            <w:left w:val="none" w:sz="0" w:space="0" w:color="auto"/>
            <w:bottom w:val="none" w:sz="0" w:space="0" w:color="auto"/>
            <w:right w:val="none" w:sz="0" w:space="0" w:color="auto"/>
          </w:divBdr>
        </w:div>
        <w:div w:id="1994941327">
          <w:marLeft w:val="547"/>
          <w:marRight w:val="0"/>
          <w:marTop w:val="0"/>
          <w:marBottom w:val="0"/>
          <w:divBdr>
            <w:top w:val="none" w:sz="0" w:space="0" w:color="auto"/>
            <w:left w:val="none" w:sz="0" w:space="0" w:color="auto"/>
            <w:bottom w:val="none" w:sz="0" w:space="0" w:color="auto"/>
            <w:right w:val="none" w:sz="0" w:space="0" w:color="auto"/>
          </w:divBdr>
        </w:div>
      </w:divsChild>
    </w:div>
    <w:div w:id="377903102">
      <w:bodyDiv w:val="1"/>
      <w:marLeft w:val="0"/>
      <w:marRight w:val="0"/>
      <w:marTop w:val="0"/>
      <w:marBottom w:val="0"/>
      <w:divBdr>
        <w:top w:val="none" w:sz="0" w:space="0" w:color="auto"/>
        <w:left w:val="none" w:sz="0" w:space="0" w:color="auto"/>
        <w:bottom w:val="none" w:sz="0" w:space="0" w:color="auto"/>
        <w:right w:val="none" w:sz="0" w:space="0" w:color="auto"/>
      </w:divBdr>
      <w:divsChild>
        <w:div w:id="667563742">
          <w:marLeft w:val="864"/>
          <w:marRight w:val="0"/>
          <w:marTop w:val="144"/>
          <w:marBottom w:val="0"/>
          <w:divBdr>
            <w:top w:val="none" w:sz="0" w:space="0" w:color="auto"/>
            <w:left w:val="none" w:sz="0" w:space="0" w:color="auto"/>
            <w:bottom w:val="none" w:sz="0" w:space="0" w:color="auto"/>
            <w:right w:val="none" w:sz="0" w:space="0" w:color="auto"/>
          </w:divBdr>
        </w:div>
        <w:div w:id="1219510484">
          <w:marLeft w:val="1426"/>
          <w:marRight w:val="0"/>
          <w:marTop w:val="106"/>
          <w:marBottom w:val="0"/>
          <w:divBdr>
            <w:top w:val="none" w:sz="0" w:space="0" w:color="auto"/>
            <w:left w:val="none" w:sz="0" w:space="0" w:color="auto"/>
            <w:bottom w:val="none" w:sz="0" w:space="0" w:color="auto"/>
            <w:right w:val="none" w:sz="0" w:space="0" w:color="auto"/>
          </w:divBdr>
        </w:div>
        <w:div w:id="1768384124">
          <w:marLeft w:val="1426"/>
          <w:marRight w:val="0"/>
          <w:marTop w:val="106"/>
          <w:marBottom w:val="0"/>
          <w:divBdr>
            <w:top w:val="none" w:sz="0" w:space="0" w:color="auto"/>
            <w:left w:val="none" w:sz="0" w:space="0" w:color="auto"/>
            <w:bottom w:val="none" w:sz="0" w:space="0" w:color="auto"/>
            <w:right w:val="none" w:sz="0" w:space="0" w:color="auto"/>
          </w:divBdr>
        </w:div>
        <w:div w:id="448864169">
          <w:marLeft w:val="864"/>
          <w:marRight w:val="0"/>
          <w:marTop w:val="144"/>
          <w:marBottom w:val="0"/>
          <w:divBdr>
            <w:top w:val="none" w:sz="0" w:space="0" w:color="auto"/>
            <w:left w:val="none" w:sz="0" w:space="0" w:color="auto"/>
            <w:bottom w:val="none" w:sz="0" w:space="0" w:color="auto"/>
            <w:right w:val="none" w:sz="0" w:space="0" w:color="auto"/>
          </w:divBdr>
        </w:div>
        <w:div w:id="740981663">
          <w:marLeft w:val="1426"/>
          <w:marRight w:val="0"/>
          <w:marTop w:val="106"/>
          <w:marBottom w:val="0"/>
          <w:divBdr>
            <w:top w:val="none" w:sz="0" w:space="0" w:color="auto"/>
            <w:left w:val="none" w:sz="0" w:space="0" w:color="auto"/>
            <w:bottom w:val="none" w:sz="0" w:space="0" w:color="auto"/>
            <w:right w:val="none" w:sz="0" w:space="0" w:color="auto"/>
          </w:divBdr>
        </w:div>
        <w:div w:id="1227305547">
          <w:marLeft w:val="864"/>
          <w:marRight w:val="0"/>
          <w:marTop w:val="144"/>
          <w:marBottom w:val="0"/>
          <w:divBdr>
            <w:top w:val="none" w:sz="0" w:space="0" w:color="auto"/>
            <w:left w:val="none" w:sz="0" w:space="0" w:color="auto"/>
            <w:bottom w:val="none" w:sz="0" w:space="0" w:color="auto"/>
            <w:right w:val="none" w:sz="0" w:space="0" w:color="auto"/>
          </w:divBdr>
        </w:div>
        <w:div w:id="2110617533">
          <w:marLeft w:val="1426"/>
          <w:marRight w:val="0"/>
          <w:marTop w:val="106"/>
          <w:marBottom w:val="0"/>
          <w:divBdr>
            <w:top w:val="none" w:sz="0" w:space="0" w:color="auto"/>
            <w:left w:val="none" w:sz="0" w:space="0" w:color="auto"/>
            <w:bottom w:val="none" w:sz="0" w:space="0" w:color="auto"/>
            <w:right w:val="none" w:sz="0" w:space="0" w:color="auto"/>
          </w:divBdr>
        </w:div>
        <w:div w:id="887643336">
          <w:marLeft w:val="1426"/>
          <w:marRight w:val="0"/>
          <w:marTop w:val="106"/>
          <w:marBottom w:val="0"/>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3923421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38435035">
          <w:marLeft w:val="446"/>
          <w:marRight w:val="0"/>
          <w:marTop w:val="115"/>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388306424">
      <w:bodyDiv w:val="1"/>
      <w:marLeft w:val="0"/>
      <w:marRight w:val="0"/>
      <w:marTop w:val="0"/>
      <w:marBottom w:val="0"/>
      <w:divBdr>
        <w:top w:val="none" w:sz="0" w:space="0" w:color="auto"/>
        <w:left w:val="none" w:sz="0" w:space="0" w:color="auto"/>
        <w:bottom w:val="none" w:sz="0" w:space="0" w:color="auto"/>
        <w:right w:val="none" w:sz="0" w:space="0" w:color="auto"/>
      </w:divBdr>
      <w:divsChild>
        <w:div w:id="49041664">
          <w:marLeft w:val="360"/>
          <w:marRight w:val="0"/>
          <w:marTop w:val="200"/>
          <w:marBottom w:val="0"/>
          <w:divBdr>
            <w:top w:val="none" w:sz="0" w:space="0" w:color="auto"/>
            <w:left w:val="none" w:sz="0" w:space="0" w:color="auto"/>
            <w:bottom w:val="none" w:sz="0" w:space="0" w:color="auto"/>
            <w:right w:val="none" w:sz="0" w:space="0" w:color="auto"/>
          </w:divBdr>
        </w:div>
        <w:div w:id="1108507846">
          <w:marLeft w:val="360"/>
          <w:marRight w:val="0"/>
          <w:marTop w:val="200"/>
          <w:marBottom w:val="0"/>
          <w:divBdr>
            <w:top w:val="none" w:sz="0" w:space="0" w:color="auto"/>
            <w:left w:val="none" w:sz="0" w:space="0" w:color="auto"/>
            <w:bottom w:val="none" w:sz="0" w:space="0" w:color="auto"/>
            <w:right w:val="none" w:sz="0" w:space="0" w:color="auto"/>
          </w:divBdr>
        </w:div>
        <w:div w:id="1130130609">
          <w:marLeft w:val="360"/>
          <w:marRight w:val="0"/>
          <w:marTop w:val="200"/>
          <w:marBottom w:val="0"/>
          <w:divBdr>
            <w:top w:val="none" w:sz="0" w:space="0" w:color="auto"/>
            <w:left w:val="none" w:sz="0" w:space="0" w:color="auto"/>
            <w:bottom w:val="none" w:sz="0" w:space="0" w:color="auto"/>
            <w:right w:val="none" w:sz="0" w:space="0" w:color="auto"/>
          </w:divBdr>
        </w:div>
        <w:div w:id="1037513272">
          <w:marLeft w:val="360"/>
          <w:marRight w:val="0"/>
          <w:marTop w:val="200"/>
          <w:marBottom w:val="0"/>
          <w:divBdr>
            <w:top w:val="none" w:sz="0" w:space="0" w:color="auto"/>
            <w:left w:val="none" w:sz="0" w:space="0" w:color="auto"/>
            <w:bottom w:val="none" w:sz="0" w:space="0" w:color="auto"/>
            <w:right w:val="none" w:sz="0" w:space="0" w:color="auto"/>
          </w:divBdr>
        </w:div>
      </w:divsChild>
    </w:div>
    <w:div w:id="388917773">
      <w:bodyDiv w:val="1"/>
      <w:marLeft w:val="0"/>
      <w:marRight w:val="0"/>
      <w:marTop w:val="0"/>
      <w:marBottom w:val="0"/>
      <w:divBdr>
        <w:top w:val="none" w:sz="0" w:space="0" w:color="auto"/>
        <w:left w:val="none" w:sz="0" w:space="0" w:color="auto"/>
        <w:bottom w:val="none" w:sz="0" w:space="0" w:color="auto"/>
        <w:right w:val="none" w:sz="0" w:space="0" w:color="auto"/>
      </w:divBdr>
      <w:divsChild>
        <w:div w:id="2132549137">
          <w:marLeft w:val="360"/>
          <w:marRight w:val="0"/>
          <w:marTop w:val="200"/>
          <w:marBottom w:val="0"/>
          <w:divBdr>
            <w:top w:val="none" w:sz="0" w:space="0" w:color="auto"/>
            <w:left w:val="none" w:sz="0" w:space="0" w:color="auto"/>
            <w:bottom w:val="none" w:sz="0" w:space="0" w:color="auto"/>
            <w:right w:val="none" w:sz="0" w:space="0" w:color="auto"/>
          </w:divBdr>
        </w:div>
        <w:div w:id="1660159668">
          <w:marLeft w:val="1080"/>
          <w:marRight w:val="0"/>
          <w:marTop w:val="100"/>
          <w:marBottom w:val="0"/>
          <w:divBdr>
            <w:top w:val="none" w:sz="0" w:space="0" w:color="auto"/>
            <w:left w:val="none" w:sz="0" w:space="0" w:color="auto"/>
            <w:bottom w:val="none" w:sz="0" w:space="0" w:color="auto"/>
            <w:right w:val="none" w:sz="0" w:space="0" w:color="auto"/>
          </w:divBdr>
        </w:div>
        <w:div w:id="123087202">
          <w:marLeft w:val="1080"/>
          <w:marRight w:val="0"/>
          <w:marTop w:val="100"/>
          <w:marBottom w:val="0"/>
          <w:divBdr>
            <w:top w:val="none" w:sz="0" w:space="0" w:color="auto"/>
            <w:left w:val="none" w:sz="0" w:space="0" w:color="auto"/>
            <w:bottom w:val="none" w:sz="0" w:space="0" w:color="auto"/>
            <w:right w:val="none" w:sz="0" w:space="0" w:color="auto"/>
          </w:divBdr>
        </w:div>
        <w:div w:id="1357198316">
          <w:marLeft w:val="1800"/>
          <w:marRight w:val="0"/>
          <w:marTop w:val="100"/>
          <w:marBottom w:val="0"/>
          <w:divBdr>
            <w:top w:val="none" w:sz="0" w:space="0" w:color="auto"/>
            <w:left w:val="none" w:sz="0" w:space="0" w:color="auto"/>
            <w:bottom w:val="none" w:sz="0" w:space="0" w:color="auto"/>
            <w:right w:val="none" w:sz="0" w:space="0" w:color="auto"/>
          </w:divBdr>
        </w:div>
        <w:div w:id="465509830">
          <w:marLeft w:val="1080"/>
          <w:marRight w:val="0"/>
          <w:marTop w:val="100"/>
          <w:marBottom w:val="0"/>
          <w:divBdr>
            <w:top w:val="none" w:sz="0" w:space="0" w:color="auto"/>
            <w:left w:val="none" w:sz="0" w:space="0" w:color="auto"/>
            <w:bottom w:val="none" w:sz="0" w:space="0" w:color="auto"/>
            <w:right w:val="none" w:sz="0" w:space="0" w:color="auto"/>
          </w:divBdr>
        </w:div>
        <w:div w:id="802696940">
          <w:marLeft w:val="1800"/>
          <w:marRight w:val="0"/>
          <w:marTop w:val="100"/>
          <w:marBottom w:val="0"/>
          <w:divBdr>
            <w:top w:val="none" w:sz="0" w:space="0" w:color="auto"/>
            <w:left w:val="none" w:sz="0" w:space="0" w:color="auto"/>
            <w:bottom w:val="none" w:sz="0" w:space="0" w:color="auto"/>
            <w:right w:val="none" w:sz="0" w:space="0" w:color="auto"/>
          </w:divBdr>
        </w:div>
        <w:div w:id="872576736">
          <w:marLeft w:val="1080"/>
          <w:marRight w:val="0"/>
          <w:marTop w:val="100"/>
          <w:marBottom w:val="0"/>
          <w:divBdr>
            <w:top w:val="none" w:sz="0" w:space="0" w:color="auto"/>
            <w:left w:val="none" w:sz="0" w:space="0" w:color="auto"/>
            <w:bottom w:val="none" w:sz="0" w:space="0" w:color="auto"/>
            <w:right w:val="none" w:sz="0" w:space="0" w:color="auto"/>
          </w:divBdr>
        </w:div>
        <w:div w:id="166291254">
          <w:marLeft w:val="1800"/>
          <w:marRight w:val="0"/>
          <w:marTop w:val="100"/>
          <w:marBottom w:val="0"/>
          <w:divBdr>
            <w:top w:val="none" w:sz="0" w:space="0" w:color="auto"/>
            <w:left w:val="none" w:sz="0" w:space="0" w:color="auto"/>
            <w:bottom w:val="none" w:sz="0" w:space="0" w:color="auto"/>
            <w:right w:val="none" w:sz="0" w:space="0" w:color="auto"/>
          </w:divBdr>
        </w:div>
        <w:div w:id="1855340561">
          <w:marLeft w:val="1800"/>
          <w:marRight w:val="0"/>
          <w:marTop w:val="100"/>
          <w:marBottom w:val="0"/>
          <w:divBdr>
            <w:top w:val="none" w:sz="0" w:space="0" w:color="auto"/>
            <w:left w:val="none" w:sz="0" w:space="0" w:color="auto"/>
            <w:bottom w:val="none" w:sz="0" w:space="0" w:color="auto"/>
            <w:right w:val="none" w:sz="0" w:space="0" w:color="auto"/>
          </w:divBdr>
        </w:div>
        <w:div w:id="325935585">
          <w:marLeft w:val="1080"/>
          <w:marRight w:val="0"/>
          <w:marTop w:val="100"/>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5883190">
      <w:bodyDiv w:val="1"/>
      <w:marLeft w:val="0"/>
      <w:marRight w:val="0"/>
      <w:marTop w:val="0"/>
      <w:marBottom w:val="0"/>
      <w:divBdr>
        <w:top w:val="none" w:sz="0" w:space="0" w:color="auto"/>
        <w:left w:val="none" w:sz="0" w:space="0" w:color="auto"/>
        <w:bottom w:val="none" w:sz="0" w:space="0" w:color="auto"/>
        <w:right w:val="none" w:sz="0" w:space="0" w:color="auto"/>
      </w:divBdr>
      <w:divsChild>
        <w:div w:id="770515807">
          <w:marLeft w:val="1872"/>
          <w:marRight w:val="0"/>
          <w:marTop w:val="100"/>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09893515">
      <w:bodyDiv w:val="1"/>
      <w:marLeft w:val="0"/>
      <w:marRight w:val="0"/>
      <w:marTop w:val="0"/>
      <w:marBottom w:val="0"/>
      <w:divBdr>
        <w:top w:val="none" w:sz="0" w:space="0" w:color="auto"/>
        <w:left w:val="none" w:sz="0" w:space="0" w:color="auto"/>
        <w:bottom w:val="none" w:sz="0" w:space="0" w:color="auto"/>
        <w:right w:val="none" w:sz="0" w:space="0" w:color="auto"/>
      </w:divBdr>
      <w:divsChild>
        <w:div w:id="1251040015">
          <w:marLeft w:val="720"/>
          <w:marRight w:val="0"/>
          <w:marTop w:val="0"/>
          <w:marBottom w:val="120"/>
          <w:divBdr>
            <w:top w:val="none" w:sz="0" w:space="0" w:color="auto"/>
            <w:left w:val="none" w:sz="0" w:space="0" w:color="auto"/>
            <w:bottom w:val="none" w:sz="0" w:space="0" w:color="auto"/>
            <w:right w:val="none" w:sz="0" w:space="0" w:color="auto"/>
          </w:divBdr>
        </w:div>
        <w:div w:id="660692386">
          <w:marLeft w:val="720"/>
          <w:marRight w:val="0"/>
          <w:marTop w:val="0"/>
          <w:marBottom w:val="120"/>
          <w:divBdr>
            <w:top w:val="none" w:sz="0" w:space="0" w:color="auto"/>
            <w:left w:val="none" w:sz="0" w:space="0" w:color="auto"/>
            <w:bottom w:val="none" w:sz="0" w:space="0" w:color="auto"/>
            <w:right w:val="none" w:sz="0" w:space="0" w:color="auto"/>
          </w:divBdr>
        </w:div>
        <w:div w:id="1260602837">
          <w:marLeft w:val="720"/>
          <w:marRight w:val="0"/>
          <w:marTop w:val="0"/>
          <w:marBottom w:val="120"/>
          <w:divBdr>
            <w:top w:val="none" w:sz="0" w:space="0" w:color="auto"/>
            <w:left w:val="none" w:sz="0" w:space="0" w:color="auto"/>
            <w:bottom w:val="none" w:sz="0" w:space="0" w:color="auto"/>
            <w:right w:val="none" w:sz="0" w:space="0" w:color="auto"/>
          </w:divBdr>
        </w:div>
      </w:divsChild>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sChild>
    </w:div>
    <w:div w:id="415518149">
      <w:bodyDiv w:val="1"/>
      <w:marLeft w:val="0"/>
      <w:marRight w:val="0"/>
      <w:marTop w:val="0"/>
      <w:marBottom w:val="0"/>
      <w:divBdr>
        <w:top w:val="none" w:sz="0" w:space="0" w:color="auto"/>
        <w:left w:val="none" w:sz="0" w:space="0" w:color="auto"/>
        <w:bottom w:val="none" w:sz="0" w:space="0" w:color="auto"/>
        <w:right w:val="none" w:sz="0" w:space="0" w:color="auto"/>
      </w:divBdr>
      <w:divsChild>
        <w:div w:id="2059551102">
          <w:marLeft w:val="778"/>
          <w:marRight w:val="0"/>
          <w:marTop w:val="134"/>
          <w:marBottom w:val="0"/>
          <w:divBdr>
            <w:top w:val="none" w:sz="0" w:space="0" w:color="auto"/>
            <w:left w:val="none" w:sz="0" w:space="0" w:color="auto"/>
            <w:bottom w:val="none" w:sz="0" w:space="0" w:color="auto"/>
            <w:right w:val="none" w:sz="0" w:space="0" w:color="auto"/>
          </w:divBdr>
        </w:div>
        <w:div w:id="129322297">
          <w:marLeft w:val="778"/>
          <w:marRight w:val="0"/>
          <w:marTop w:val="134"/>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27696515">
      <w:bodyDiv w:val="1"/>
      <w:marLeft w:val="0"/>
      <w:marRight w:val="0"/>
      <w:marTop w:val="0"/>
      <w:marBottom w:val="0"/>
      <w:divBdr>
        <w:top w:val="none" w:sz="0" w:space="0" w:color="auto"/>
        <w:left w:val="none" w:sz="0" w:space="0" w:color="auto"/>
        <w:bottom w:val="none" w:sz="0" w:space="0" w:color="auto"/>
        <w:right w:val="none" w:sz="0" w:space="0" w:color="auto"/>
      </w:divBdr>
      <w:divsChild>
        <w:div w:id="1904632945">
          <w:marLeft w:val="1210"/>
          <w:marRight w:val="0"/>
          <w:marTop w:val="240"/>
          <w:marBottom w:val="0"/>
          <w:divBdr>
            <w:top w:val="none" w:sz="0" w:space="0" w:color="auto"/>
            <w:left w:val="none" w:sz="0" w:space="0" w:color="auto"/>
            <w:bottom w:val="none" w:sz="0" w:space="0" w:color="auto"/>
            <w:right w:val="none" w:sz="0" w:space="0" w:color="auto"/>
          </w:divBdr>
        </w:div>
        <w:div w:id="598756063">
          <w:marLeft w:val="1210"/>
          <w:marRight w:val="0"/>
          <w:marTop w:val="240"/>
          <w:marBottom w:val="0"/>
          <w:divBdr>
            <w:top w:val="none" w:sz="0" w:space="0" w:color="auto"/>
            <w:left w:val="none" w:sz="0" w:space="0" w:color="auto"/>
            <w:bottom w:val="none" w:sz="0" w:space="0" w:color="auto"/>
            <w:right w:val="none" w:sz="0" w:space="0" w:color="auto"/>
          </w:divBdr>
        </w:div>
        <w:div w:id="1153527660">
          <w:marLeft w:val="547"/>
          <w:marRight w:val="0"/>
          <w:marTop w:val="100"/>
          <w:marBottom w:val="0"/>
          <w:divBdr>
            <w:top w:val="none" w:sz="0" w:space="0" w:color="auto"/>
            <w:left w:val="none" w:sz="0" w:space="0" w:color="auto"/>
            <w:bottom w:val="none" w:sz="0" w:space="0" w:color="auto"/>
            <w:right w:val="none" w:sz="0" w:space="0" w:color="auto"/>
          </w:divBdr>
        </w:div>
        <w:div w:id="629434035">
          <w:marLeft w:val="1210"/>
          <w:marRight w:val="0"/>
          <w:marTop w:val="100"/>
          <w:marBottom w:val="0"/>
          <w:divBdr>
            <w:top w:val="none" w:sz="0" w:space="0" w:color="auto"/>
            <w:left w:val="none" w:sz="0" w:space="0" w:color="auto"/>
            <w:bottom w:val="none" w:sz="0" w:space="0" w:color="auto"/>
            <w:right w:val="none" w:sz="0" w:space="0" w:color="auto"/>
          </w:divBdr>
        </w:div>
        <w:div w:id="247734833">
          <w:marLeft w:val="1210"/>
          <w:marRight w:val="0"/>
          <w:marTop w:val="100"/>
          <w:marBottom w:val="0"/>
          <w:divBdr>
            <w:top w:val="none" w:sz="0" w:space="0" w:color="auto"/>
            <w:left w:val="none" w:sz="0" w:space="0" w:color="auto"/>
            <w:bottom w:val="none" w:sz="0" w:space="0" w:color="auto"/>
            <w:right w:val="none" w:sz="0" w:space="0" w:color="auto"/>
          </w:divBdr>
        </w:div>
        <w:div w:id="1379280721">
          <w:marLeft w:val="1210"/>
          <w:marRight w:val="0"/>
          <w:marTop w:val="100"/>
          <w:marBottom w:val="0"/>
          <w:divBdr>
            <w:top w:val="none" w:sz="0" w:space="0" w:color="auto"/>
            <w:left w:val="none" w:sz="0" w:space="0" w:color="auto"/>
            <w:bottom w:val="none" w:sz="0" w:space="0" w:color="auto"/>
            <w:right w:val="none" w:sz="0" w:space="0" w:color="auto"/>
          </w:divBdr>
        </w:div>
        <w:div w:id="387725003">
          <w:marLeft w:val="1210"/>
          <w:marRight w:val="0"/>
          <w:marTop w:val="100"/>
          <w:marBottom w:val="0"/>
          <w:divBdr>
            <w:top w:val="none" w:sz="0" w:space="0" w:color="auto"/>
            <w:left w:val="none" w:sz="0" w:space="0" w:color="auto"/>
            <w:bottom w:val="none" w:sz="0" w:space="0" w:color="auto"/>
            <w:right w:val="none" w:sz="0" w:space="0" w:color="auto"/>
          </w:divBdr>
        </w:div>
      </w:divsChild>
    </w:div>
    <w:div w:id="428476057">
      <w:bodyDiv w:val="1"/>
      <w:marLeft w:val="0"/>
      <w:marRight w:val="0"/>
      <w:marTop w:val="0"/>
      <w:marBottom w:val="0"/>
      <w:divBdr>
        <w:top w:val="none" w:sz="0" w:space="0" w:color="auto"/>
        <w:left w:val="none" w:sz="0" w:space="0" w:color="auto"/>
        <w:bottom w:val="none" w:sz="0" w:space="0" w:color="auto"/>
        <w:right w:val="none" w:sz="0" w:space="0" w:color="auto"/>
      </w:divBdr>
    </w:div>
    <w:div w:id="429089210">
      <w:bodyDiv w:val="1"/>
      <w:marLeft w:val="0"/>
      <w:marRight w:val="0"/>
      <w:marTop w:val="0"/>
      <w:marBottom w:val="0"/>
      <w:divBdr>
        <w:top w:val="none" w:sz="0" w:space="0" w:color="auto"/>
        <w:left w:val="none" w:sz="0" w:space="0" w:color="auto"/>
        <w:bottom w:val="none" w:sz="0" w:space="0" w:color="auto"/>
        <w:right w:val="none" w:sz="0" w:space="0" w:color="auto"/>
      </w:divBdr>
      <w:divsChild>
        <w:div w:id="1813710895">
          <w:marLeft w:val="547"/>
          <w:marRight w:val="0"/>
          <w:marTop w:val="115"/>
          <w:marBottom w:val="0"/>
          <w:divBdr>
            <w:top w:val="none" w:sz="0" w:space="0" w:color="auto"/>
            <w:left w:val="none" w:sz="0" w:space="0" w:color="auto"/>
            <w:bottom w:val="none" w:sz="0" w:space="0" w:color="auto"/>
            <w:right w:val="none" w:sz="0" w:space="0" w:color="auto"/>
          </w:divBdr>
        </w:div>
        <w:div w:id="416485132">
          <w:marLeft w:val="1166"/>
          <w:marRight w:val="0"/>
          <w:marTop w:val="106"/>
          <w:marBottom w:val="0"/>
          <w:divBdr>
            <w:top w:val="none" w:sz="0" w:space="0" w:color="auto"/>
            <w:left w:val="none" w:sz="0" w:space="0" w:color="auto"/>
            <w:bottom w:val="none" w:sz="0" w:space="0" w:color="auto"/>
            <w:right w:val="none" w:sz="0" w:space="0" w:color="auto"/>
          </w:divBdr>
        </w:div>
        <w:div w:id="533420226">
          <w:marLeft w:val="547"/>
          <w:marRight w:val="0"/>
          <w:marTop w:val="115"/>
          <w:marBottom w:val="0"/>
          <w:divBdr>
            <w:top w:val="none" w:sz="0" w:space="0" w:color="auto"/>
            <w:left w:val="none" w:sz="0" w:space="0" w:color="auto"/>
            <w:bottom w:val="none" w:sz="0" w:space="0" w:color="auto"/>
            <w:right w:val="none" w:sz="0" w:space="0" w:color="auto"/>
          </w:divBdr>
        </w:div>
        <w:div w:id="1321428136">
          <w:marLeft w:val="547"/>
          <w:marRight w:val="0"/>
          <w:marTop w:val="115"/>
          <w:marBottom w:val="0"/>
          <w:divBdr>
            <w:top w:val="none" w:sz="0" w:space="0" w:color="auto"/>
            <w:left w:val="none" w:sz="0" w:space="0" w:color="auto"/>
            <w:bottom w:val="none" w:sz="0" w:space="0" w:color="auto"/>
            <w:right w:val="none" w:sz="0" w:space="0" w:color="auto"/>
          </w:divBdr>
        </w:div>
      </w:divsChild>
    </w:div>
    <w:div w:id="436678345">
      <w:bodyDiv w:val="1"/>
      <w:marLeft w:val="0"/>
      <w:marRight w:val="0"/>
      <w:marTop w:val="0"/>
      <w:marBottom w:val="0"/>
      <w:divBdr>
        <w:top w:val="none" w:sz="0" w:space="0" w:color="auto"/>
        <w:left w:val="none" w:sz="0" w:space="0" w:color="auto"/>
        <w:bottom w:val="none" w:sz="0" w:space="0" w:color="auto"/>
        <w:right w:val="none" w:sz="0" w:space="0" w:color="auto"/>
      </w:divBdr>
    </w:div>
    <w:div w:id="436756899">
      <w:bodyDiv w:val="1"/>
      <w:marLeft w:val="0"/>
      <w:marRight w:val="0"/>
      <w:marTop w:val="0"/>
      <w:marBottom w:val="0"/>
      <w:divBdr>
        <w:top w:val="none" w:sz="0" w:space="0" w:color="auto"/>
        <w:left w:val="none" w:sz="0" w:space="0" w:color="auto"/>
        <w:bottom w:val="none" w:sz="0" w:space="0" w:color="auto"/>
        <w:right w:val="none" w:sz="0" w:space="0" w:color="auto"/>
      </w:divBdr>
      <w:divsChild>
        <w:div w:id="678236385">
          <w:marLeft w:val="0"/>
          <w:marRight w:val="0"/>
          <w:marTop w:val="100"/>
          <w:marBottom w:val="0"/>
          <w:divBdr>
            <w:top w:val="none" w:sz="0" w:space="0" w:color="auto"/>
            <w:left w:val="none" w:sz="0" w:space="0" w:color="auto"/>
            <w:bottom w:val="none" w:sz="0" w:space="0" w:color="auto"/>
            <w:right w:val="none" w:sz="0" w:space="0" w:color="auto"/>
          </w:divBdr>
        </w:div>
        <w:div w:id="1511023997">
          <w:marLeft w:val="0"/>
          <w:marRight w:val="0"/>
          <w:marTop w:val="100"/>
          <w:marBottom w:val="0"/>
          <w:divBdr>
            <w:top w:val="none" w:sz="0" w:space="0" w:color="auto"/>
            <w:left w:val="none" w:sz="0" w:space="0" w:color="auto"/>
            <w:bottom w:val="none" w:sz="0" w:space="0" w:color="auto"/>
            <w:right w:val="none" w:sz="0" w:space="0" w:color="auto"/>
          </w:divBdr>
        </w:div>
      </w:divsChild>
    </w:div>
    <w:div w:id="440029959">
      <w:bodyDiv w:val="1"/>
      <w:marLeft w:val="0"/>
      <w:marRight w:val="0"/>
      <w:marTop w:val="0"/>
      <w:marBottom w:val="0"/>
      <w:divBdr>
        <w:top w:val="none" w:sz="0" w:space="0" w:color="auto"/>
        <w:left w:val="none" w:sz="0" w:space="0" w:color="auto"/>
        <w:bottom w:val="none" w:sz="0" w:space="0" w:color="auto"/>
        <w:right w:val="none" w:sz="0" w:space="0" w:color="auto"/>
      </w:divBdr>
      <w:divsChild>
        <w:div w:id="842863750">
          <w:marLeft w:val="720"/>
          <w:marRight w:val="0"/>
          <w:marTop w:val="128"/>
          <w:marBottom w:val="0"/>
          <w:divBdr>
            <w:top w:val="none" w:sz="0" w:space="0" w:color="auto"/>
            <w:left w:val="none" w:sz="0" w:space="0" w:color="auto"/>
            <w:bottom w:val="none" w:sz="0" w:space="0" w:color="auto"/>
            <w:right w:val="none" w:sz="0" w:space="0" w:color="auto"/>
          </w:divBdr>
        </w:div>
        <w:div w:id="167839196">
          <w:marLeft w:val="1440"/>
          <w:marRight w:val="0"/>
          <w:marTop w:val="112"/>
          <w:marBottom w:val="0"/>
          <w:divBdr>
            <w:top w:val="none" w:sz="0" w:space="0" w:color="auto"/>
            <w:left w:val="none" w:sz="0" w:space="0" w:color="auto"/>
            <w:bottom w:val="none" w:sz="0" w:space="0" w:color="auto"/>
            <w:right w:val="none" w:sz="0" w:space="0" w:color="auto"/>
          </w:divBdr>
        </w:div>
        <w:div w:id="1677926707">
          <w:marLeft w:val="2160"/>
          <w:marRight w:val="0"/>
          <w:marTop w:val="96"/>
          <w:marBottom w:val="0"/>
          <w:divBdr>
            <w:top w:val="none" w:sz="0" w:space="0" w:color="auto"/>
            <w:left w:val="none" w:sz="0" w:space="0" w:color="auto"/>
            <w:bottom w:val="none" w:sz="0" w:space="0" w:color="auto"/>
            <w:right w:val="none" w:sz="0" w:space="0" w:color="auto"/>
          </w:divBdr>
        </w:div>
        <w:div w:id="1858495378">
          <w:marLeft w:val="720"/>
          <w:marRight w:val="0"/>
          <w:marTop w:val="128"/>
          <w:marBottom w:val="0"/>
          <w:divBdr>
            <w:top w:val="none" w:sz="0" w:space="0" w:color="auto"/>
            <w:left w:val="none" w:sz="0" w:space="0" w:color="auto"/>
            <w:bottom w:val="none" w:sz="0" w:space="0" w:color="auto"/>
            <w:right w:val="none" w:sz="0" w:space="0" w:color="auto"/>
          </w:divBdr>
        </w:div>
        <w:div w:id="2078238451">
          <w:marLeft w:val="1440"/>
          <w:marRight w:val="0"/>
          <w:marTop w:val="112"/>
          <w:marBottom w:val="0"/>
          <w:divBdr>
            <w:top w:val="none" w:sz="0" w:space="0" w:color="auto"/>
            <w:left w:val="none" w:sz="0" w:space="0" w:color="auto"/>
            <w:bottom w:val="none" w:sz="0" w:space="0" w:color="auto"/>
            <w:right w:val="none" w:sz="0" w:space="0" w:color="auto"/>
          </w:divBdr>
        </w:div>
        <w:div w:id="1998067614">
          <w:marLeft w:val="2160"/>
          <w:marRight w:val="0"/>
          <w:marTop w:val="96"/>
          <w:marBottom w:val="0"/>
          <w:divBdr>
            <w:top w:val="none" w:sz="0" w:space="0" w:color="auto"/>
            <w:left w:val="none" w:sz="0" w:space="0" w:color="auto"/>
            <w:bottom w:val="none" w:sz="0" w:space="0" w:color="auto"/>
            <w:right w:val="none" w:sz="0" w:space="0" w:color="auto"/>
          </w:divBdr>
        </w:div>
      </w:divsChild>
    </w:div>
    <w:div w:id="440340005">
      <w:bodyDiv w:val="1"/>
      <w:marLeft w:val="0"/>
      <w:marRight w:val="0"/>
      <w:marTop w:val="0"/>
      <w:marBottom w:val="0"/>
      <w:divBdr>
        <w:top w:val="none" w:sz="0" w:space="0" w:color="auto"/>
        <w:left w:val="none" w:sz="0" w:space="0" w:color="auto"/>
        <w:bottom w:val="none" w:sz="0" w:space="0" w:color="auto"/>
        <w:right w:val="none" w:sz="0" w:space="0" w:color="auto"/>
      </w:divBdr>
      <w:divsChild>
        <w:div w:id="135689173">
          <w:marLeft w:val="547"/>
          <w:marRight w:val="0"/>
          <w:marTop w:val="115"/>
          <w:marBottom w:val="0"/>
          <w:divBdr>
            <w:top w:val="none" w:sz="0" w:space="0" w:color="auto"/>
            <w:left w:val="none" w:sz="0" w:space="0" w:color="auto"/>
            <w:bottom w:val="none" w:sz="0" w:space="0" w:color="auto"/>
            <w:right w:val="none" w:sz="0" w:space="0" w:color="auto"/>
          </w:divBdr>
        </w:div>
        <w:div w:id="1696156811">
          <w:marLeft w:val="547"/>
          <w:marRight w:val="0"/>
          <w:marTop w:val="115"/>
          <w:marBottom w:val="0"/>
          <w:divBdr>
            <w:top w:val="none" w:sz="0" w:space="0" w:color="auto"/>
            <w:left w:val="none" w:sz="0" w:space="0" w:color="auto"/>
            <w:bottom w:val="none" w:sz="0" w:space="0" w:color="auto"/>
            <w:right w:val="none" w:sz="0" w:space="0" w:color="auto"/>
          </w:divBdr>
        </w:div>
        <w:div w:id="875700664">
          <w:marLeft w:val="1166"/>
          <w:marRight w:val="0"/>
          <w:marTop w:val="96"/>
          <w:marBottom w:val="0"/>
          <w:divBdr>
            <w:top w:val="none" w:sz="0" w:space="0" w:color="auto"/>
            <w:left w:val="none" w:sz="0" w:space="0" w:color="auto"/>
            <w:bottom w:val="none" w:sz="0" w:space="0" w:color="auto"/>
            <w:right w:val="none" w:sz="0" w:space="0" w:color="auto"/>
          </w:divBdr>
        </w:div>
        <w:div w:id="29234056">
          <w:marLeft w:val="1800"/>
          <w:marRight w:val="0"/>
          <w:marTop w:val="96"/>
          <w:marBottom w:val="0"/>
          <w:divBdr>
            <w:top w:val="none" w:sz="0" w:space="0" w:color="auto"/>
            <w:left w:val="none" w:sz="0" w:space="0" w:color="auto"/>
            <w:bottom w:val="none" w:sz="0" w:space="0" w:color="auto"/>
            <w:right w:val="none" w:sz="0" w:space="0" w:color="auto"/>
          </w:divBdr>
        </w:div>
        <w:div w:id="1532455681">
          <w:marLeft w:val="547"/>
          <w:marRight w:val="0"/>
          <w:marTop w:val="115"/>
          <w:marBottom w:val="0"/>
          <w:divBdr>
            <w:top w:val="none" w:sz="0" w:space="0" w:color="auto"/>
            <w:left w:val="none" w:sz="0" w:space="0" w:color="auto"/>
            <w:bottom w:val="none" w:sz="0" w:space="0" w:color="auto"/>
            <w:right w:val="none" w:sz="0" w:space="0" w:color="auto"/>
          </w:divBdr>
        </w:div>
        <w:div w:id="1442332807">
          <w:marLeft w:val="1166"/>
          <w:marRight w:val="0"/>
          <w:marTop w:val="96"/>
          <w:marBottom w:val="0"/>
          <w:divBdr>
            <w:top w:val="none" w:sz="0" w:space="0" w:color="auto"/>
            <w:left w:val="none" w:sz="0" w:space="0" w:color="auto"/>
            <w:bottom w:val="none" w:sz="0" w:space="0" w:color="auto"/>
            <w:right w:val="none" w:sz="0" w:space="0" w:color="auto"/>
          </w:divBdr>
        </w:div>
        <w:div w:id="156847810">
          <w:marLeft w:val="1166"/>
          <w:marRight w:val="0"/>
          <w:marTop w:val="96"/>
          <w:marBottom w:val="0"/>
          <w:divBdr>
            <w:top w:val="none" w:sz="0" w:space="0" w:color="auto"/>
            <w:left w:val="none" w:sz="0" w:space="0" w:color="auto"/>
            <w:bottom w:val="none" w:sz="0" w:space="0" w:color="auto"/>
            <w:right w:val="none" w:sz="0" w:space="0" w:color="auto"/>
          </w:divBdr>
        </w:div>
        <w:div w:id="1397245358">
          <w:marLeft w:val="1166"/>
          <w:marRight w:val="0"/>
          <w:marTop w:val="96"/>
          <w:marBottom w:val="0"/>
          <w:divBdr>
            <w:top w:val="none" w:sz="0" w:space="0" w:color="auto"/>
            <w:left w:val="none" w:sz="0" w:space="0" w:color="auto"/>
            <w:bottom w:val="none" w:sz="0" w:space="0" w:color="auto"/>
            <w:right w:val="none" w:sz="0" w:space="0" w:color="auto"/>
          </w:divBdr>
        </w:div>
        <w:div w:id="395322326">
          <w:marLeft w:val="1800"/>
          <w:marRight w:val="0"/>
          <w:marTop w:val="96"/>
          <w:marBottom w:val="0"/>
          <w:divBdr>
            <w:top w:val="none" w:sz="0" w:space="0" w:color="auto"/>
            <w:left w:val="none" w:sz="0" w:space="0" w:color="auto"/>
            <w:bottom w:val="none" w:sz="0" w:space="0" w:color="auto"/>
            <w:right w:val="none" w:sz="0" w:space="0" w:color="auto"/>
          </w:divBdr>
        </w:div>
        <w:div w:id="1698197367">
          <w:marLeft w:val="1800"/>
          <w:marRight w:val="0"/>
          <w:marTop w:val="96"/>
          <w:marBottom w:val="0"/>
          <w:divBdr>
            <w:top w:val="none" w:sz="0" w:space="0" w:color="auto"/>
            <w:left w:val="none" w:sz="0" w:space="0" w:color="auto"/>
            <w:bottom w:val="none" w:sz="0" w:space="0" w:color="auto"/>
            <w:right w:val="none" w:sz="0" w:space="0" w:color="auto"/>
          </w:divBdr>
        </w:div>
        <w:div w:id="475689140">
          <w:marLeft w:val="1800"/>
          <w:marRight w:val="0"/>
          <w:marTop w:val="96"/>
          <w:marBottom w:val="0"/>
          <w:divBdr>
            <w:top w:val="none" w:sz="0" w:space="0" w:color="auto"/>
            <w:left w:val="none" w:sz="0" w:space="0" w:color="auto"/>
            <w:bottom w:val="none" w:sz="0" w:space="0" w:color="auto"/>
            <w:right w:val="none" w:sz="0" w:space="0" w:color="auto"/>
          </w:divBdr>
        </w:div>
        <w:div w:id="776411055">
          <w:marLeft w:val="1800"/>
          <w:marRight w:val="0"/>
          <w:marTop w:val="96"/>
          <w:marBottom w:val="0"/>
          <w:divBdr>
            <w:top w:val="none" w:sz="0" w:space="0" w:color="auto"/>
            <w:left w:val="none" w:sz="0" w:space="0" w:color="auto"/>
            <w:bottom w:val="none" w:sz="0" w:space="0" w:color="auto"/>
            <w:right w:val="none" w:sz="0" w:space="0" w:color="auto"/>
          </w:divBdr>
        </w:div>
      </w:divsChild>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44662092">
      <w:bodyDiv w:val="1"/>
      <w:marLeft w:val="0"/>
      <w:marRight w:val="0"/>
      <w:marTop w:val="0"/>
      <w:marBottom w:val="0"/>
      <w:divBdr>
        <w:top w:val="none" w:sz="0" w:space="0" w:color="auto"/>
        <w:left w:val="none" w:sz="0" w:space="0" w:color="auto"/>
        <w:bottom w:val="none" w:sz="0" w:space="0" w:color="auto"/>
        <w:right w:val="none" w:sz="0" w:space="0" w:color="auto"/>
      </w:divBdr>
      <w:divsChild>
        <w:div w:id="113599385">
          <w:marLeft w:val="0"/>
          <w:marRight w:val="0"/>
          <w:marTop w:val="120"/>
          <w:marBottom w:val="0"/>
          <w:divBdr>
            <w:top w:val="none" w:sz="0" w:space="0" w:color="auto"/>
            <w:left w:val="none" w:sz="0" w:space="0" w:color="auto"/>
            <w:bottom w:val="none" w:sz="0" w:space="0" w:color="auto"/>
            <w:right w:val="none" w:sz="0" w:space="0" w:color="auto"/>
          </w:divBdr>
        </w:div>
        <w:div w:id="2000303869">
          <w:marLeft w:val="1440"/>
          <w:marRight w:val="0"/>
          <w:marTop w:val="120"/>
          <w:marBottom w:val="0"/>
          <w:divBdr>
            <w:top w:val="none" w:sz="0" w:space="0" w:color="auto"/>
            <w:left w:val="none" w:sz="0" w:space="0" w:color="auto"/>
            <w:bottom w:val="none" w:sz="0" w:space="0" w:color="auto"/>
            <w:right w:val="none" w:sz="0" w:space="0" w:color="auto"/>
          </w:divBdr>
        </w:div>
        <w:div w:id="2018533037">
          <w:marLeft w:val="1440"/>
          <w:marRight w:val="0"/>
          <w:marTop w:val="120"/>
          <w:marBottom w:val="0"/>
          <w:divBdr>
            <w:top w:val="none" w:sz="0" w:space="0" w:color="auto"/>
            <w:left w:val="none" w:sz="0" w:space="0" w:color="auto"/>
            <w:bottom w:val="none" w:sz="0" w:space="0" w:color="auto"/>
            <w:right w:val="none" w:sz="0" w:space="0" w:color="auto"/>
          </w:divBdr>
        </w:div>
        <w:div w:id="647899243">
          <w:marLeft w:val="1440"/>
          <w:marRight w:val="0"/>
          <w:marTop w:val="120"/>
          <w:marBottom w:val="0"/>
          <w:divBdr>
            <w:top w:val="none" w:sz="0" w:space="0" w:color="auto"/>
            <w:left w:val="none" w:sz="0" w:space="0" w:color="auto"/>
            <w:bottom w:val="none" w:sz="0" w:space="0" w:color="auto"/>
            <w:right w:val="none" w:sz="0" w:space="0" w:color="auto"/>
          </w:divBdr>
        </w:div>
      </w:divsChild>
    </w:div>
    <w:div w:id="451049158">
      <w:bodyDiv w:val="1"/>
      <w:marLeft w:val="0"/>
      <w:marRight w:val="0"/>
      <w:marTop w:val="0"/>
      <w:marBottom w:val="0"/>
      <w:divBdr>
        <w:top w:val="none" w:sz="0" w:space="0" w:color="auto"/>
        <w:left w:val="none" w:sz="0" w:space="0" w:color="auto"/>
        <w:bottom w:val="none" w:sz="0" w:space="0" w:color="auto"/>
        <w:right w:val="none" w:sz="0" w:space="0" w:color="auto"/>
      </w:divBdr>
      <w:divsChild>
        <w:div w:id="196547809">
          <w:marLeft w:val="720"/>
          <w:marRight w:val="0"/>
          <w:marTop w:val="0"/>
          <w:marBottom w:val="120"/>
          <w:divBdr>
            <w:top w:val="none" w:sz="0" w:space="0" w:color="auto"/>
            <w:left w:val="none" w:sz="0" w:space="0" w:color="auto"/>
            <w:bottom w:val="none" w:sz="0" w:space="0" w:color="auto"/>
            <w:right w:val="none" w:sz="0" w:space="0" w:color="auto"/>
          </w:divBdr>
        </w:div>
        <w:div w:id="528490426">
          <w:marLeft w:val="720"/>
          <w:marRight w:val="0"/>
          <w:marTop w:val="0"/>
          <w:marBottom w:val="120"/>
          <w:divBdr>
            <w:top w:val="none" w:sz="0" w:space="0" w:color="auto"/>
            <w:left w:val="none" w:sz="0" w:space="0" w:color="auto"/>
            <w:bottom w:val="none" w:sz="0" w:space="0" w:color="auto"/>
            <w:right w:val="none" w:sz="0" w:space="0" w:color="auto"/>
          </w:divBdr>
        </w:div>
        <w:div w:id="33773211">
          <w:marLeft w:val="720"/>
          <w:marRight w:val="0"/>
          <w:marTop w:val="0"/>
          <w:marBottom w:val="120"/>
          <w:divBdr>
            <w:top w:val="none" w:sz="0" w:space="0" w:color="auto"/>
            <w:left w:val="none" w:sz="0" w:space="0" w:color="auto"/>
            <w:bottom w:val="none" w:sz="0" w:space="0" w:color="auto"/>
            <w:right w:val="none" w:sz="0" w:space="0" w:color="auto"/>
          </w:divBdr>
        </w:div>
        <w:div w:id="263802688">
          <w:marLeft w:val="720"/>
          <w:marRight w:val="0"/>
          <w:marTop w:val="0"/>
          <w:marBottom w:val="120"/>
          <w:divBdr>
            <w:top w:val="none" w:sz="0" w:space="0" w:color="auto"/>
            <w:left w:val="none" w:sz="0" w:space="0" w:color="auto"/>
            <w:bottom w:val="none" w:sz="0" w:space="0" w:color="auto"/>
            <w:right w:val="none" w:sz="0" w:space="0" w:color="auto"/>
          </w:divBdr>
        </w:div>
        <w:div w:id="98065245">
          <w:marLeft w:val="1440"/>
          <w:marRight w:val="0"/>
          <w:marTop w:val="0"/>
          <w:marBottom w:val="120"/>
          <w:divBdr>
            <w:top w:val="none" w:sz="0" w:space="0" w:color="auto"/>
            <w:left w:val="none" w:sz="0" w:space="0" w:color="auto"/>
            <w:bottom w:val="none" w:sz="0" w:space="0" w:color="auto"/>
            <w:right w:val="none" w:sz="0" w:space="0" w:color="auto"/>
          </w:divBdr>
        </w:div>
        <w:div w:id="481774077">
          <w:marLeft w:val="1440"/>
          <w:marRight w:val="0"/>
          <w:marTop w:val="0"/>
          <w:marBottom w:val="120"/>
          <w:divBdr>
            <w:top w:val="none" w:sz="0" w:space="0" w:color="auto"/>
            <w:left w:val="none" w:sz="0" w:space="0" w:color="auto"/>
            <w:bottom w:val="none" w:sz="0" w:space="0" w:color="auto"/>
            <w:right w:val="none" w:sz="0" w:space="0" w:color="auto"/>
          </w:divBdr>
        </w:div>
        <w:div w:id="791097814">
          <w:marLeft w:val="1440"/>
          <w:marRight w:val="0"/>
          <w:marTop w:val="0"/>
          <w:marBottom w:val="120"/>
          <w:divBdr>
            <w:top w:val="none" w:sz="0" w:space="0" w:color="auto"/>
            <w:left w:val="none" w:sz="0" w:space="0" w:color="auto"/>
            <w:bottom w:val="none" w:sz="0" w:space="0" w:color="auto"/>
            <w:right w:val="none" w:sz="0" w:space="0" w:color="auto"/>
          </w:divBdr>
        </w:div>
        <w:div w:id="950670611">
          <w:marLeft w:val="1440"/>
          <w:marRight w:val="0"/>
          <w:marTop w:val="0"/>
          <w:marBottom w:val="120"/>
          <w:divBdr>
            <w:top w:val="none" w:sz="0" w:space="0" w:color="auto"/>
            <w:left w:val="none" w:sz="0" w:space="0" w:color="auto"/>
            <w:bottom w:val="none" w:sz="0" w:space="0" w:color="auto"/>
            <w:right w:val="none" w:sz="0" w:space="0" w:color="auto"/>
          </w:divBdr>
        </w:div>
        <w:div w:id="904297741">
          <w:marLeft w:val="720"/>
          <w:marRight w:val="0"/>
          <w:marTop w:val="0"/>
          <w:marBottom w:val="120"/>
          <w:divBdr>
            <w:top w:val="none" w:sz="0" w:space="0" w:color="auto"/>
            <w:left w:val="none" w:sz="0" w:space="0" w:color="auto"/>
            <w:bottom w:val="none" w:sz="0" w:space="0" w:color="auto"/>
            <w:right w:val="none" w:sz="0" w:space="0" w:color="auto"/>
          </w:divBdr>
        </w:div>
      </w:divsChild>
    </w:div>
    <w:div w:id="451368271">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3720298">
      <w:bodyDiv w:val="1"/>
      <w:marLeft w:val="0"/>
      <w:marRight w:val="0"/>
      <w:marTop w:val="0"/>
      <w:marBottom w:val="0"/>
      <w:divBdr>
        <w:top w:val="none" w:sz="0" w:space="0" w:color="auto"/>
        <w:left w:val="none" w:sz="0" w:space="0" w:color="auto"/>
        <w:bottom w:val="none" w:sz="0" w:space="0" w:color="auto"/>
        <w:right w:val="none" w:sz="0" w:space="0" w:color="auto"/>
      </w:divBdr>
      <w:divsChild>
        <w:div w:id="773863473">
          <w:marLeft w:val="547"/>
          <w:marRight w:val="0"/>
          <w:marTop w:val="96"/>
          <w:marBottom w:val="0"/>
          <w:divBdr>
            <w:top w:val="none" w:sz="0" w:space="0" w:color="auto"/>
            <w:left w:val="none" w:sz="0" w:space="0" w:color="auto"/>
            <w:bottom w:val="none" w:sz="0" w:space="0" w:color="auto"/>
            <w:right w:val="none" w:sz="0" w:space="0" w:color="auto"/>
          </w:divBdr>
        </w:div>
        <w:div w:id="1422026359">
          <w:marLeft w:val="1166"/>
          <w:marRight w:val="0"/>
          <w:marTop w:val="86"/>
          <w:marBottom w:val="0"/>
          <w:divBdr>
            <w:top w:val="none" w:sz="0" w:space="0" w:color="auto"/>
            <w:left w:val="none" w:sz="0" w:space="0" w:color="auto"/>
            <w:bottom w:val="none" w:sz="0" w:space="0" w:color="auto"/>
            <w:right w:val="none" w:sz="0" w:space="0" w:color="auto"/>
          </w:divBdr>
        </w:div>
        <w:div w:id="582882874">
          <w:marLeft w:val="1800"/>
          <w:marRight w:val="0"/>
          <w:marTop w:val="77"/>
          <w:marBottom w:val="0"/>
          <w:divBdr>
            <w:top w:val="none" w:sz="0" w:space="0" w:color="auto"/>
            <w:left w:val="none" w:sz="0" w:space="0" w:color="auto"/>
            <w:bottom w:val="none" w:sz="0" w:space="0" w:color="auto"/>
            <w:right w:val="none" w:sz="0" w:space="0" w:color="auto"/>
          </w:divBdr>
        </w:div>
        <w:div w:id="707070957">
          <w:marLeft w:val="1800"/>
          <w:marRight w:val="0"/>
          <w:marTop w:val="77"/>
          <w:marBottom w:val="0"/>
          <w:divBdr>
            <w:top w:val="none" w:sz="0" w:space="0" w:color="auto"/>
            <w:left w:val="none" w:sz="0" w:space="0" w:color="auto"/>
            <w:bottom w:val="none" w:sz="0" w:space="0" w:color="auto"/>
            <w:right w:val="none" w:sz="0" w:space="0" w:color="auto"/>
          </w:divBdr>
        </w:div>
        <w:div w:id="1833788274">
          <w:marLeft w:val="1800"/>
          <w:marRight w:val="0"/>
          <w:marTop w:val="77"/>
          <w:marBottom w:val="0"/>
          <w:divBdr>
            <w:top w:val="none" w:sz="0" w:space="0" w:color="auto"/>
            <w:left w:val="none" w:sz="0" w:space="0" w:color="auto"/>
            <w:bottom w:val="none" w:sz="0" w:space="0" w:color="auto"/>
            <w:right w:val="none" w:sz="0" w:space="0" w:color="auto"/>
          </w:divBdr>
        </w:div>
        <w:div w:id="95103844">
          <w:marLeft w:val="1166"/>
          <w:marRight w:val="0"/>
          <w:marTop w:val="86"/>
          <w:marBottom w:val="0"/>
          <w:divBdr>
            <w:top w:val="none" w:sz="0" w:space="0" w:color="auto"/>
            <w:left w:val="none" w:sz="0" w:space="0" w:color="auto"/>
            <w:bottom w:val="none" w:sz="0" w:space="0" w:color="auto"/>
            <w:right w:val="none" w:sz="0" w:space="0" w:color="auto"/>
          </w:divBdr>
        </w:div>
        <w:div w:id="1090079735">
          <w:marLeft w:val="1800"/>
          <w:marRight w:val="0"/>
          <w:marTop w:val="77"/>
          <w:marBottom w:val="0"/>
          <w:divBdr>
            <w:top w:val="none" w:sz="0" w:space="0" w:color="auto"/>
            <w:left w:val="none" w:sz="0" w:space="0" w:color="auto"/>
            <w:bottom w:val="none" w:sz="0" w:space="0" w:color="auto"/>
            <w:right w:val="none" w:sz="0" w:space="0" w:color="auto"/>
          </w:divBdr>
        </w:div>
        <w:div w:id="72824124">
          <w:marLeft w:val="1800"/>
          <w:marRight w:val="0"/>
          <w:marTop w:val="77"/>
          <w:marBottom w:val="0"/>
          <w:divBdr>
            <w:top w:val="none" w:sz="0" w:space="0" w:color="auto"/>
            <w:left w:val="none" w:sz="0" w:space="0" w:color="auto"/>
            <w:bottom w:val="none" w:sz="0" w:space="0" w:color="auto"/>
            <w:right w:val="none" w:sz="0" w:space="0" w:color="auto"/>
          </w:divBdr>
        </w:div>
        <w:div w:id="493835872">
          <w:marLeft w:val="1800"/>
          <w:marRight w:val="0"/>
          <w:marTop w:val="77"/>
          <w:marBottom w:val="0"/>
          <w:divBdr>
            <w:top w:val="none" w:sz="0" w:space="0" w:color="auto"/>
            <w:left w:val="none" w:sz="0" w:space="0" w:color="auto"/>
            <w:bottom w:val="none" w:sz="0" w:space="0" w:color="auto"/>
            <w:right w:val="none" w:sz="0" w:space="0" w:color="auto"/>
          </w:divBdr>
        </w:div>
        <w:div w:id="1793816854">
          <w:marLeft w:val="547"/>
          <w:marRight w:val="0"/>
          <w:marTop w:val="96"/>
          <w:marBottom w:val="0"/>
          <w:divBdr>
            <w:top w:val="none" w:sz="0" w:space="0" w:color="auto"/>
            <w:left w:val="none" w:sz="0" w:space="0" w:color="auto"/>
            <w:bottom w:val="none" w:sz="0" w:space="0" w:color="auto"/>
            <w:right w:val="none" w:sz="0" w:space="0" w:color="auto"/>
          </w:divBdr>
        </w:div>
        <w:div w:id="178325209">
          <w:marLeft w:val="1166"/>
          <w:marRight w:val="0"/>
          <w:marTop w:val="86"/>
          <w:marBottom w:val="0"/>
          <w:divBdr>
            <w:top w:val="none" w:sz="0" w:space="0" w:color="auto"/>
            <w:left w:val="none" w:sz="0" w:space="0" w:color="auto"/>
            <w:bottom w:val="none" w:sz="0" w:space="0" w:color="auto"/>
            <w:right w:val="none" w:sz="0" w:space="0" w:color="auto"/>
          </w:divBdr>
        </w:div>
        <w:div w:id="587420346">
          <w:marLeft w:val="1166"/>
          <w:marRight w:val="0"/>
          <w:marTop w:val="86"/>
          <w:marBottom w:val="0"/>
          <w:divBdr>
            <w:top w:val="none" w:sz="0" w:space="0" w:color="auto"/>
            <w:left w:val="none" w:sz="0" w:space="0" w:color="auto"/>
            <w:bottom w:val="none" w:sz="0" w:space="0" w:color="auto"/>
            <w:right w:val="none" w:sz="0" w:space="0" w:color="auto"/>
          </w:divBdr>
        </w:div>
        <w:div w:id="1446657209">
          <w:marLeft w:val="1166"/>
          <w:marRight w:val="0"/>
          <w:marTop w:val="86"/>
          <w:marBottom w:val="0"/>
          <w:divBdr>
            <w:top w:val="none" w:sz="0" w:space="0" w:color="auto"/>
            <w:left w:val="none" w:sz="0" w:space="0" w:color="auto"/>
            <w:bottom w:val="none" w:sz="0" w:space="0" w:color="auto"/>
            <w:right w:val="none" w:sz="0" w:space="0" w:color="auto"/>
          </w:divBdr>
        </w:div>
        <w:div w:id="1792279468">
          <w:marLeft w:val="1166"/>
          <w:marRight w:val="0"/>
          <w:marTop w:val="86"/>
          <w:marBottom w:val="0"/>
          <w:divBdr>
            <w:top w:val="none" w:sz="0" w:space="0" w:color="auto"/>
            <w:left w:val="none" w:sz="0" w:space="0" w:color="auto"/>
            <w:bottom w:val="none" w:sz="0" w:space="0" w:color="auto"/>
            <w:right w:val="none" w:sz="0" w:space="0" w:color="auto"/>
          </w:divBdr>
        </w:div>
        <w:div w:id="848062896">
          <w:marLeft w:val="1166"/>
          <w:marRight w:val="0"/>
          <w:marTop w:val="86"/>
          <w:marBottom w:val="0"/>
          <w:divBdr>
            <w:top w:val="none" w:sz="0" w:space="0" w:color="auto"/>
            <w:left w:val="none" w:sz="0" w:space="0" w:color="auto"/>
            <w:bottom w:val="none" w:sz="0" w:space="0" w:color="auto"/>
            <w:right w:val="none" w:sz="0" w:space="0" w:color="auto"/>
          </w:divBdr>
        </w:div>
      </w:divsChild>
    </w:div>
    <w:div w:id="454561712">
      <w:bodyDiv w:val="1"/>
      <w:marLeft w:val="0"/>
      <w:marRight w:val="0"/>
      <w:marTop w:val="0"/>
      <w:marBottom w:val="0"/>
      <w:divBdr>
        <w:top w:val="none" w:sz="0" w:space="0" w:color="auto"/>
        <w:left w:val="none" w:sz="0" w:space="0" w:color="auto"/>
        <w:bottom w:val="none" w:sz="0" w:space="0" w:color="auto"/>
        <w:right w:val="none" w:sz="0" w:space="0" w:color="auto"/>
      </w:divBdr>
      <w:divsChild>
        <w:div w:id="2027755586">
          <w:marLeft w:val="720"/>
          <w:marRight w:val="0"/>
          <w:marTop w:val="0"/>
          <w:marBottom w:val="0"/>
          <w:divBdr>
            <w:top w:val="none" w:sz="0" w:space="0" w:color="auto"/>
            <w:left w:val="none" w:sz="0" w:space="0" w:color="auto"/>
            <w:bottom w:val="none" w:sz="0" w:space="0" w:color="auto"/>
            <w:right w:val="none" w:sz="0" w:space="0" w:color="auto"/>
          </w:divBdr>
        </w:div>
        <w:div w:id="477115053">
          <w:marLeft w:val="720"/>
          <w:marRight w:val="0"/>
          <w:marTop w:val="0"/>
          <w:marBottom w:val="0"/>
          <w:divBdr>
            <w:top w:val="none" w:sz="0" w:space="0" w:color="auto"/>
            <w:left w:val="none" w:sz="0" w:space="0" w:color="auto"/>
            <w:bottom w:val="none" w:sz="0" w:space="0" w:color="auto"/>
            <w:right w:val="none" w:sz="0" w:space="0" w:color="auto"/>
          </w:divBdr>
        </w:div>
      </w:divsChild>
    </w:div>
    <w:div w:id="458496705">
      <w:bodyDiv w:val="1"/>
      <w:marLeft w:val="0"/>
      <w:marRight w:val="0"/>
      <w:marTop w:val="0"/>
      <w:marBottom w:val="0"/>
      <w:divBdr>
        <w:top w:val="none" w:sz="0" w:space="0" w:color="auto"/>
        <w:left w:val="none" w:sz="0" w:space="0" w:color="auto"/>
        <w:bottom w:val="none" w:sz="0" w:space="0" w:color="auto"/>
        <w:right w:val="none" w:sz="0" w:space="0" w:color="auto"/>
      </w:divBdr>
    </w:div>
    <w:div w:id="461264703">
      <w:bodyDiv w:val="1"/>
      <w:marLeft w:val="0"/>
      <w:marRight w:val="0"/>
      <w:marTop w:val="0"/>
      <w:marBottom w:val="0"/>
      <w:divBdr>
        <w:top w:val="none" w:sz="0" w:space="0" w:color="auto"/>
        <w:left w:val="none" w:sz="0" w:space="0" w:color="auto"/>
        <w:bottom w:val="none" w:sz="0" w:space="0" w:color="auto"/>
        <w:right w:val="none" w:sz="0" w:space="0" w:color="auto"/>
      </w:divBdr>
      <w:divsChild>
        <w:div w:id="1785424690">
          <w:marLeft w:val="720"/>
          <w:marRight w:val="0"/>
          <w:marTop w:val="0"/>
          <w:marBottom w:val="0"/>
          <w:divBdr>
            <w:top w:val="none" w:sz="0" w:space="0" w:color="auto"/>
            <w:left w:val="none" w:sz="0" w:space="0" w:color="auto"/>
            <w:bottom w:val="none" w:sz="0" w:space="0" w:color="auto"/>
            <w:right w:val="none" w:sz="0" w:space="0" w:color="auto"/>
          </w:divBdr>
        </w:div>
        <w:div w:id="563831431">
          <w:marLeft w:val="720"/>
          <w:marRight w:val="0"/>
          <w:marTop w:val="0"/>
          <w:marBottom w:val="0"/>
          <w:divBdr>
            <w:top w:val="none" w:sz="0" w:space="0" w:color="auto"/>
            <w:left w:val="none" w:sz="0" w:space="0" w:color="auto"/>
            <w:bottom w:val="none" w:sz="0" w:space="0" w:color="auto"/>
            <w:right w:val="none" w:sz="0" w:space="0" w:color="auto"/>
          </w:divBdr>
        </w:div>
        <w:div w:id="1600139021">
          <w:marLeft w:val="720"/>
          <w:marRight w:val="0"/>
          <w:marTop w:val="0"/>
          <w:marBottom w:val="0"/>
          <w:divBdr>
            <w:top w:val="none" w:sz="0" w:space="0" w:color="auto"/>
            <w:left w:val="none" w:sz="0" w:space="0" w:color="auto"/>
            <w:bottom w:val="none" w:sz="0" w:space="0" w:color="auto"/>
            <w:right w:val="none" w:sz="0" w:space="0" w:color="auto"/>
          </w:divBdr>
        </w:div>
      </w:divsChild>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1790856615">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348719061">
          <w:marLeft w:val="446"/>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587616097">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sChild>
    </w:div>
    <w:div w:id="468402537">
      <w:bodyDiv w:val="1"/>
      <w:marLeft w:val="0"/>
      <w:marRight w:val="0"/>
      <w:marTop w:val="0"/>
      <w:marBottom w:val="0"/>
      <w:divBdr>
        <w:top w:val="none" w:sz="0" w:space="0" w:color="auto"/>
        <w:left w:val="none" w:sz="0" w:space="0" w:color="auto"/>
        <w:bottom w:val="none" w:sz="0" w:space="0" w:color="auto"/>
        <w:right w:val="none" w:sz="0" w:space="0" w:color="auto"/>
      </w:divBdr>
      <w:divsChild>
        <w:div w:id="363790575">
          <w:marLeft w:val="0"/>
          <w:marRight w:val="0"/>
          <w:marTop w:val="58"/>
          <w:marBottom w:val="0"/>
          <w:divBdr>
            <w:top w:val="none" w:sz="0" w:space="0" w:color="auto"/>
            <w:left w:val="none" w:sz="0" w:space="0" w:color="auto"/>
            <w:bottom w:val="none" w:sz="0" w:space="0" w:color="auto"/>
            <w:right w:val="none" w:sz="0" w:space="0" w:color="auto"/>
          </w:divBdr>
        </w:div>
        <w:div w:id="783428866">
          <w:marLeft w:val="0"/>
          <w:marRight w:val="0"/>
          <w:marTop w:val="58"/>
          <w:marBottom w:val="0"/>
          <w:divBdr>
            <w:top w:val="none" w:sz="0" w:space="0" w:color="auto"/>
            <w:left w:val="none" w:sz="0" w:space="0" w:color="auto"/>
            <w:bottom w:val="none" w:sz="0" w:space="0" w:color="auto"/>
            <w:right w:val="none" w:sz="0" w:space="0" w:color="auto"/>
          </w:divBdr>
        </w:div>
        <w:div w:id="1643849386">
          <w:marLeft w:val="1123"/>
          <w:marRight w:val="0"/>
          <w:marTop w:val="58"/>
          <w:marBottom w:val="0"/>
          <w:divBdr>
            <w:top w:val="none" w:sz="0" w:space="0" w:color="auto"/>
            <w:left w:val="none" w:sz="0" w:space="0" w:color="auto"/>
            <w:bottom w:val="none" w:sz="0" w:space="0" w:color="auto"/>
            <w:right w:val="none" w:sz="0" w:space="0" w:color="auto"/>
          </w:divBdr>
        </w:div>
        <w:div w:id="635260676">
          <w:marLeft w:val="1123"/>
          <w:marRight w:val="0"/>
          <w:marTop w:val="58"/>
          <w:marBottom w:val="0"/>
          <w:divBdr>
            <w:top w:val="none" w:sz="0" w:space="0" w:color="auto"/>
            <w:left w:val="none" w:sz="0" w:space="0" w:color="auto"/>
            <w:bottom w:val="none" w:sz="0" w:space="0" w:color="auto"/>
            <w:right w:val="none" w:sz="0" w:space="0" w:color="auto"/>
          </w:divBdr>
        </w:div>
        <w:div w:id="713844329">
          <w:marLeft w:val="1123"/>
          <w:marRight w:val="0"/>
          <w:marTop w:val="58"/>
          <w:marBottom w:val="0"/>
          <w:divBdr>
            <w:top w:val="none" w:sz="0" w:space="0" w:color="auto"/>
            <w:left w:val="none" w:sz="0" w:space="0" w:color="auto"/>
            <w:bottom w:val="none" w:sz="0" w:space="0" w:color="auto"/>
            <w:right w:val="none" w:sz="0" w:space="0" w:color="auto"/>
          </w:divBdr>
        </w:div>
        <w:div w:id="1096170579">
          <w:marLeft w:val="1123"/>
          <w:marRight w:val="0"/>
          <w:marTop w:val="58"/>
          <w:marBottom w:val="0"/>
          <w:divBdr>
            <w:top w:val="none" w:sz="0" w:space="0" w:color="auto"/>
            <w:left w:val="none" w:sz="0" w:space="0" w:color="auto"/>
            <w:bottom w:val="none" w:sz="0" w:space="0" w:color="auto"/>
            <w:right w:val="none" w:sz="0" w:space="0" w:color="auto"/>
          </w:divBdr>
        </w:div>
        <w:div w:id="750660211">
          <w:marLeft w:val="1123"/>
          <w:marRight w:val="0"/>
          <w:marTop w:val="58"/>
          <w:marBottom w:val="0"/>
          <w:divBdr>
            <w:top w:val="none" w:sz="0" w:space="0" w:color="auto"/>
            <w:left w:val="none" w:sz="0" w:space="0" w:color="auto"/>
            <w:bottom w:val="none" w:sz="0" w:space="0" w:color="auto"/>
            <w:right w:val="none" w:sz="0" w:space="0" w:color="auto"/>
          </w:divBdr>
        </w:div>
        <w:div w:id="19162406">
          <w:marLeft w:val="0"/>
          <w:marRight w:val="0"/>
          <w:marTop w:val="58"/>
          <w:marBottom w:val="0"/>
          <w:divBdr>
            <w:top w:val="none" w:sz="0" w:space="0" w:color="auto"/>
            <w:left w:val="none" w:sz="0" w:space="0" w:color="auto"/>
            <w:bottom w:val="none" w:sz="0" w:space="0" w:color="auto"/>
            <w:right w:val="none" w:sz="0" w:space="0" w:color="auto"/>
          </w:divBdr>
        </w:div>
        <w:div w:id="1705055437">
          <w:marLeft w:val="1123"/>
          <w:marRight w:val="0"/>
          <w:marTop w:val="58"/>
          <w:marBottom w:val="0"/>
          <w:divBdr>
            <w:top w:val="none" w:sz="0" w:space="0" w:color="auto"/>
            <w:left w:val="none" w:sz="0" w:space="0" w:color="auto"/>
            <w:bottom w:val="none" w:sz="0" w:space="0" w:color="auto"/>
            <w:right w:val="none" w:sz="0" w:space="0" w:color="auto"/>
          </w:divBdr>
        </w:div>
        <w:div w:id="1573852499">
          <w:marLeft w:val="1123"/>
          <w:marRight w:val="0"/>
          <w:marTop w:val="58"/>
          <w:marBottom w:val="0"/>
          <w:divBdr>
            <w:top w:val="none" w:sz="0" w:space="0" w:color="auto"/>
            <w:left w:val="none" w:sz="0" w:space="0" w:color="auto"/>
            <w:bottom w:val="none" w:sz="0" w:space="0" w:color="auto"/>
            <w:right w:val="none" w:sz="0" w:space="0" w:color="auto"/>
          </w:divBdr>
        </w:div>
        <w:div w:id="2099866482">
          <w:marLeft w:val="0"/>
          <w:marRight w:val="0"/>
          <w:marTop w:val="58"/>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964847370">
          <w:marLeft w:val="44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02013583">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sChild>
    </w:div>
    <w:div w:id="469712157">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85973204">
      <w:bodyDiv w:val="1"/>
      <w:marLeft w:val="0"/>
      <w:marRight w:val="0"/>
      <w:marTop w:val="0"/>
      <w:marBottom w:val="0"/>
      <w:divBdr>
        <w:top w:val="none" w:sz="0" w:space="0" w:color="auto"/>
        <w:left w:val="none" w:sz="0" w:space="0" w:color="auto"/>
        <w:bottom w:val="none" w:sz="0" w:space="0" w:color="auto"/>
        <w:right w:val="none" w:sz="0" w:space="0" w:color="auto"/>
      </w:divBdr>
      <w:divsChild>
        <w:div w:id="286277513">
          <w:marLeft w:val="403"/>
          <w:marRight w:val="0"/>
          <w:marTop w:val="120"/>
          <w:marBottom w:val="0"/>
          <w:divBdr>
            <w:top w:val="none" w:sz="0" w:space="0" w:color="auto"/>
            <w:left w:val="none" w:sz="0" w:space="0" w:color="auto"/>
            <w:bottom w:val="none" w:sz="0" w:space="0" w:color="auto"/>
            <w:right w:val="none" w:sz="0" w:space="0" w:color="auto"/>
          </w:divBdr>
        </w:div>
        <w:div w:id="1276667908">
          <w:marLeft w:val="403"/>
          <w:marRight w:val="0"/>
          <w:marTop w:val="120"/>
          <w:marBottom w:val="0"/>
          <w:divBdr>
            <w:top w:val="none" w:sz="0" w:space="0" w:color="auto"/>
            <w:left w:val="none" w:sz="0" w:space="0" w:color="auto"/>
            <w:bottom w:val="none" w:sz="0" w:space="0" w:color="auto"/>
            <w:right w:val="none" w:sz="0" w:space="0" w:color="auto"/>
          </w:divBdr>
        </w:div>
        <w:div w:id="302082410">
          <w:marLeft w:val="403"/>
          <w:marRight w:val="0"/>
          <w:marTop w:val="120"/>
          <w:marBottom w:val="0"/>
          <w:divBdr>
            <w:top w:val="none" w:sz="0" w:space="0" w:color="auto"/>
            <w:left w:val="none" w:sz="0" w:space="0" w:color="auto"/>
            <w:bottom w:val="none" w:sz="0" w:space="0" w:color="auto"/>
            <w:right w:val="none" w:sz="0" w:space="0" w:color="auto"/>
          </w:divBdr>
        </w:div>
      </w:divsChild>
    </w:div>
    <w:div w:id="490608716">
      <w:bodyDiv w:val="1"/>
      <w:marLeft w:val="0"/>
      <w:marRight w:val="0"/>
      <w:marTop w:val="0"/>
      <w:marBottom w:val="0"/>
      <w:divBdr>
        <w:top w:val="none" w:sz="0" w:space="0" w:color="auto"/>
        <w:left w:val="none" w:sz="0" w:space="0" w:color="auto"/>
        <w:bottom w:val="none" w:sz="0" w:space="0" w:color="auto"/>
        <w:right w:val="none" w:sz="0" w:space="0" w:color="auto"/>
      </w:divBdr>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884411608">
          <w:marLeft w:val="547"/>
          <w:marRight w:val="0"/>
          <w:marTop w:val="100"/>
          <w:marBottom w:val="0"/>
          <w:divBdr>
            <w:top w:val="none" w:sz="0" w:space="0" w:color="auto"/>
            <w:left w:val="none" w:sz="0" w:space="0" w:color="auto"/>
            <w:bottom w:val="none" w:sz="0" w:space="0" w:color="auto"/>
            <w:right w:val="none" w:sz="0" w:space="0" w:color="auto"/>
          </w:divBdr>
        </w:div>
        <w:div w:id="1660228446">
          <w:marLeft w:val="1210"/>
          <w:marRight w:val="0"/>
          <w:marTop w:val="100"/>
          <w:marBottom w:val="0"/>
          <w:divBdr>
            <w:top w:val="none" w:sz="0" w:space="0" w:color="auto"/>
            <w:left w:val="none" w:sz="0" w:space="0" w:color="auto"/>
            <w:bottom w:val="none" w:sz="0" w:space="0" w:color="auto"/>
            <w:right w:val="none" w:sz="0" w:space="0" w:color="auto"/>
          </w:divBdr>
        </w:div>
        <w:div w:id="1919484491">
          <w:marLeft w:val="1325"/>
          <w:marRight w:val="0"/>
          <w:marTop w:val="100"/>
          <w:marBottom w:val="0"/>
          <w:divBdr>
            <w:top w:val="none" w:sz="0" w:space="0" w:color="auto"/>
            <w:left w:val="none" w:sz="0" w:space="0" w:color="auto"/>
            <w:bottom w:val="none" w:sz="0" w:space="0" w:color="auto"/>
            <w:right w:val="none" w:sz="0" w:space="0" w:color="auto"/>
          </w:divBdr>
        </w:div>
        <w:div w:id="847525029">
          <w:marLeft w:val="1987"/>
          <w:marRight w:val="0"/>
          <w:marTop w:val="100"/>
          <w:marBottom w:val="0"/>
          <w:divBdr>
            <w:top w:val="none" w:sz="0" w:space="0" w:color="auto"/>
            <w:left w:val="none" w:sz="0" w:space="0" w:color="auto"/>
            <w:bottom w:val="none" w:sz="0" w:space="0" w:color="auto"/>
            <w:right w:val="none" w:sz="0" w:space="0" w:color="auto"/>
          </w:divBdr>
        </w:div>
        <w:div w:id="1622610740">
          <w:marLeft w:val="1987"/>
          <w:marRight w:val="0"/>
          <w:marTop w:val="100"/>
          <w:marBottom w:val="0"/>
          <w:divBdr>
            <w:top w:val="none" w:sz="0" w:space="0" w:color="auto"/>
            <w:left w:val="none" w:sz="0" w:space="0" w:color="auto"/>
            <w:bottom w:val="none" w:sz="0" w:space="0" w:color="auto"/>
            <w:right w:val="none" w:sz="0" w:space="0" w:color="auto"/>
          </w:divBdr>
        </w:div>
        <w:div w:id="1844858446">
          <w:marLeft w:val="1210"/>
          <w:marRight w:val="0"/>
          <w:marTop w:val="100"/>
          <w:marBottom w:val="0"/>
          <w:divBdr>
            <w:top w:val="none" w:sz="0" w:space="0" w:color="auto"/>
            <w:left w:val="none" w:sz="0" w:space="0" w:color="auto"/>
            <w:bottom w:val="none" w:sz="0" w:space="0" w:color="auto"/>
            <w:right w:val="none" w:sz="0" w:space="0" w:color="auto"/>
          </w:divBdr>
        </w:div>
      </w:divsChild>
    </w:div>
    <w:div w:id="497305758">
      <w:bodyDiv w:val="1"/>
      <w:marLeft w:val="0"/>
      <w:marRight w:val="0"/>
      <w:marTop w:val="0"/>
      <w:marBottom w:val="0"/>
      <w:divBdr>
        <w:top w:val="none" w:sz="0" w:space="0" w:color="auto"/>
        <w:left w:val="none" w:sz="0" w:space="0" w:color="auto"/>
        <w:bottom w:val="none" w:sz="0" w:space="0" w:color="auto"/>
        <w:right w:val="none" w:sz="0" w:space="0" w:color="auto"/>
      </w:divBdr>
      <w:divsChild>
        <w:div w:id="886067617">
          <w:marLeft w:val="1210"/>
          <w:marRight w:val="0"/>
          <w:marTop w:val="100"/>
          <w:marBottom w:val="0"/>
          <w:divBdr>
            <w:top w:val="none" w:sz="0" w:space="0" w:color="auto"/>
            <w:left w:val="none" w:sz="0" w:space="0" w:color="auto"/>
            <w:bottom w:val="none" w:sz="0" w:space="0" w:color="auto"/>
            <w:right w:val="none" w:sz="0" w:space="0" w:color="auto"/>
          </w:divBdr>
        </w:div>
        <w:div w:id="449665453">
          <w:marLeft w:val="1210"/>
          <w:marRight w:val="0"/>
          <w:marTop w:val="100"/>
          <w:marBottom w:val="0"/>
          <w:divBdr>
            <w:top w:val="none" w:sz="0" w:space="0" w:color="auto"/>
            <w:left w:val="none" w:sz="0" w:space="0" w:color="auto"/>
            <w:bottom w:val="none" w:sz="0" w:space="0" w:color="auto"/>
            <w:right w:val="none" w:sz="0" w:space="0" w:color="auto"/>
          </w:divBdr>
        </w:div>
        <w:div w:id="320043257">
          <w:marLeft w:val="1210"/>
          <w:marRight w:val="0"/>
          <w:marTop w:val="100"/>
          <w:marBottom w:val="0"/>
          <w:divBdr>
            <w:top w:val="none" w:sz="0" w:space="0" w:color="auto"/>
            <w:left w:val="none" w:sz="0" w:space="0" w:color="auto"/>
            <w:bottom w:val="none" w:sz="0" w:space="0" w:color="auto"/>
            <w:right w:val="none" w:sz="0" w:space="0" w:color="auto"/>
          </w:divBdr>
        </w:div>
        <w:div w:id="1517962829">
          <w:marLeft w:val="1210"/>
          <w:marRight w:val="0"/>
          <w:marTop w:val="100"/>
          <w:marBottom w:val="0"/>
          <w:divBdr>
            <w:top w:val="none" w:sz="0" w:space="0" w:color="auto"/>
            <w:left w:val="none" w:sz="0" w:space="0" w:color="auto"/>
            <w:bottom w:val="none" w:sz="0" w:space="0" w:color="auto"/>
            <w:right w:val="none" w:sz="0" w:space="0" w:color="auto"/>
          </w:divBdr>
        </w:div>
      </w:divsChild>
    </w:div>
    <w:div w:id="498077613">
      <w:bodyDiv w:val="1"/>
      <w:marLeft w:val="0"/>
      <w:marRight w:val="0"/>
      <w:marTop w:val="0"/>
      <w:marBottom w:val="0"/>
      <w:divBdr>
        <w:top w:val="none" w:sz="0" w:space="0" w:color="auto"/>
        <w:left w:val="none" w:sz="0" w:space="0" w:color="auto"/>
        <w:bottom w:val="none" w:sz="0" w:space="0" w:color="auto"/>
        <w:right w:val="none" w:sz="0" w:space="0" w:color="auto"/>
      </w:divBdr>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06403499">
      <w:bodyDiv w:val="1"/>
      <w:marLeft w:val="0"/>
      <w:marRight w:val="0"/>
      <w:marTop w:val="0"/>
      <w:marBottom w:val="0"/>
      <w:divBdr>
        <w:top w:val="none" w:sz="0" w:space="0" w:color="auto"/>
        <w:left w:val="none" w:sz="0" w:space="0" w:color="auto"/>
        <w:bottom w:val="none" w:sz="0" w:space="0" w:color="auto"/>
        <w:right w:val="none" w:sz="0" w:space="0" w:color="auto"/>
      </w:divBdr>
    </w:div>
    <w:div w:id="513343848">
      <w:bodyDiv w:val="1"/>
      <w:marLeft w:val="0"/>
      <w:marRight w:val="0"/>
      <w:marTop w:val="0"/>
      <w:marBottom w:val="0"/>
      <w:divBdr>
        <w:top w:val="none" w:sz="0" w:space="0" w:color="auto"/>
        <w:left w:val="none" w:sz="0" w:space="0" w:color="auto"/>
        <w:bottom w:val="none" w:sz="0" w:space="0" w:color="auto"/>
        <w:right w:val="none" w:sz="0" w:space="0" w:color="auto"/>
      </w:divBdr>
    </w:div>
    <w:div w:id="516307252">
      <w:bodyDiv w:val="1"/>
      <w:marLeft w:val="0"/>
      <w:marRight w:val="0"/>
      <w:marTop w:val="0"/>
      <w:marBottom w:val="0"/>
      <w:divBdr>
        <w:top w:val="none" w:sz="0" w:space="0" w:color="auto"/>
        <w:left w:val="none" w:sz="0" w:space="0" w:color="auto"/>
        <w:bottom w:val="none" w:sz="0" w:space="0" w:color="auto"/>
        <w:right w:val="none" w:sz="0" w:space="0" w:color="auto"/>
      </w:divBdr>
      <w:divsChild>
        <w:div w:id="1291941604">
          <w:marLeft w:val="720"/>
          <w:marRight w:val="0"/>
          <w:marTop w:val="200"/>
          <w:marBottom w:val="0"/>
          <w:divBdr>
            <w:top w:val="none" w:sz="0" w:space="0" w:color="auto"/>
            <w:left w:val="none" w:sz="0" w:space="0" w:color="auto"/>
            <w:bottom w:val="none" w:sz="0" w:space="0" w:color="auto"/>
            <w:right w:val="none" w:sz="0" w:space="0" w:color="auto"/>
          </w:divBdr>
        </w:div>
        <w:div w:id="583729310">
          <w:marLeft w:val="1440"/>
          <w:marRight w:val="0"/>
          <w:marTop w:val="100"/>
          <w:marBottom w:val="0"/>
          <w:divBdr>
            <w:top w:val="none" w:sz="0" w:space="0" w:color="auto"/>
            <w:left w:val="none" w:sz="0" w:space="0" w:color="auto"/>
            <w:bottom w:val="none" w:sz="0" w:space="0" w:color="auto"/>
            <w:right w:val="none" w:sz="0" w:space="0" w:color="auto"/>
          </w:divBdr>
        </w:div>
        <w:div w:id="1097018742">
          <w:marLeft w:val="2160"/>
          <w:marRight w:val="0"/>
          <w:marTop w:val="100"/>
          <w:marBottom w:val="0"/>
          <w:divBdr>
            <w:top w:val="none" w:sz="0" w:space="0" w:color="auto"/>
            <w:left w:val="none" w:sz="0" w:space="0" w:color="auto"/>
            <w:bottom w:val="none" w:sz="0" w:space="0" w:color="auto"/>
            <w:right w:val="none" w:sz="0" w:space="0" w:color="auto"/>
          </w:divBdr>
        </w:div>
        <w:div w:id="1965117887">
          <w:marLeft w:val="2160"/>
          <w:marRight w:val="0"/>
          <w:marTop w:val="100"/>
          <w:marBottom w:val="0"/>
          <w:divBdr>
            <w:top w:val="none" w:sz="0" w:space="0" w:color="auto"/>
            <w:left w:val="none" w:sz="0" w:space="0" w:color="auto"/>
            <w:bottom w:val="none" w:sz="0" w:space="0" w:color="auto"/>
            <w:right w:val="none" w:sz="0" w:space="0" w:color="auto"/>
          </w:divBdr>
        </w:div>
        <w:div w:id="1649436495">
          <w:marLeft w:val="1440"/>
          <w:marRight w:val="0"/>
          <w:marTop w:val="100"/>
          <w:marBottom w:val="0"/>
          <w:divBdr>
            <w:top w:val="none" w:sz="0" w:space="0" w:color="auto"/>
            <w:left w:val="none" w:sz="0" w:space="0" w:color="auto"/>
            <w:bottom w:val="none" w:sz="0" w:space="0" w:color="auto"/>
            <w:right w:val="none" w:sz="0" w:space="0" w:color="auto"/>
          </w:divBdr>
        </w:div>
        <w:div w:id="907805687">
          <w:marLeft w:val="2160"/>
          <w:marRight w:val="0"/>
          <w:marTop w:val="100"/>
          <w:marBottom w:val="0"/>
          <w:divBdr>
            <w:top w:val="none" w:sz="0" w:space="0" w:color="auto"/>
            <w:left w:val="none" w:sz="0" w:space="0" w:color="auto"/>
            <w:bottom w:val="none" w:sz="0" w:space="0" w:color="auto"/>
            <w:right w:val="none" w:sz="0" w:space="0" w:color="auto"/>
          </w:divBdr>
        </w:div>
      </w:divsChild>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1813133588">
          <w:marLeft w:val="547"/>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388649900">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6383347">
      <w:bodyDiv w:val="1"/>
      <w:marLeft w:val="0"/>
      <w:marRight w:val="0"/>
      <w:marTop w:val="0"/>
      <w:marBottom w:val="0"/>
      <w:divBdr>
        <w:top w:val="none" w:sz="0" w:space="0" w:color="auto"/>
        <w:left w:val="none" w:sz="0" w:space="0" w:color="auto"/>
        <w:bottom w:val="none" w:sz="0" w:space="0" w:color="auto"/>
        <w:right w:val="none" w:sz="0" w:space="0" w:color="auto"/>
      </w:divBdr>
      <w:divsChild>
        <w:div w:id="1108895664">
          <w:marLeft w:val="1800"/>
          <w:marRight w:val="0"/>
          <w:marTop w:val="100"/>
          <w:marBottom w:val="0"/>
          <w:divBdr>
            <w:top w:val="none" w:sz="0" w:space="0" w:color="auto"/>
            <w:left w:val="none" w:sz="0" w:space="0" w:color="auto"/>
            <w:bottom w:val="none" w:sz="0" w:space="0" w:color="auto"/>
            <w:right w:val="none" w:sz="0" w:space="0" w:color="auto"/>
          </w:divBdr>
        </w:div>
        <w:div w:id="509685056">
          <w:marLeft w:val="1800"/>
          <w:marRight w:val="0"/>
          <w:marTop w:val="100"/>
          <w:marBottom w:val="0"/>
          <w:divBdr>
            <w:top w:val="none" w:sz="0" w:space="0" w:color="auto"/>
            <w:left w:val="none" w:sz="0" w:space="0" w:color="auto"/>
            <w:bottom w:val="none" w:sz="0" w:space="0" w:color="auto"/>
            <w:right w:val="none" w:sz="0" w:space="0" w:color="auto"/>
          </w:divBdr>
        </w:div>
        <w:div w:id="1998024842">
          <w:marLeft w:val="1800"/>
          <w:marRight w:val="0"/>
          <w:marTop w:val="100"/>
          <w:marBottom w:val="0"/>
          <w:divBdr>
            <w:top w:val="none" w:sz="0" w:space="0" w:color="auto"/>
            <w:left w:val="none" w:sz="0" w:space="0" w:color="auto"/>
            <w:bottom w:val="none" w:sz="0" w:space="0" w:color="auto"/>
            <w:right w:val="none" w:sz="0" w:space="0" w:color="auto"/>
          </w:divBdr>
        </w:div>
        <w:div w:id="1601252115">
          <w:marLeft w:val="1800"/>
          <w:marRight w:val="0"/>
          <w:marTop w:val="10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19273493">
      <w:bodyDiv w:val="1"/>
      <w:marLeft w:val="0"/>
      <w:marRight w:val="0"/>
      <w:marTop w:val="0"/>
      <w:marBottom w:val="0"/>
      <w:divBdr>
        <w:top w:val="none" w:sz="0" w:space="0" w:color="auto"/>
        <w:left w:val="none" w:sz="0" w:space="0" w:color="auto"/>
        <w:bottom w:val="none" w:sz="0" w:space="0" w:color="auto"/>
        <w:right w:val="none" w:sz="0" w:space="0" w:color="auto"/>
      </w:divBdr>
      <w:divsChild>
        <w:div w:id="1743212095">
          <w:marLeft w:val="806"/>
          <w:marRight w:val="0"/>
          <w:marTop w:val="134"/>
          <w:marBottom w:val="0"/>
          <w:divBdr>
            <w:top w:val="none" w:sz="0" w:space="0" w:color="auto"/>
            <w:left w:val="none" w:sz="0" w:space="0" w:color="auto"/>
            <w:bottom w:val="none" w:sz="0" w:space="0" w:color="auto"/>
            <w:right w:val="none" w:sz="0" w:space="0" w:color="auto"/>
          </w:divBdr>
        </w:div>
        <w:div w:id="97336011">
          <w:marLeft w:val="720"/>
          <w:marRight w:val="0"/>
          <w:marTop w:val="134"/>
          <w:marBottom w:val="0"/>
          <w:divBdr>
            <w:top w:val="none" w:sz="0" w:space="0" w:color="auto"/>
            <w:left w:val="none" w:sz="0" w:space="0" w:color="auto"/>
            <w:bottom w:val="none" w:sz="0" w:space="0" w:color="auto"/>
            <w:right w:val="none" w:sz="0" w:space="0" w:color="auto"/>
          </w:divBdr>
        </w:div>
      </w:divsChild>
    </w:div>
    <w:div w:id="522331045">
      <w:bodyDiv w:val="1"/>
      <w:marLeft w:val="0"/>
      <w:marRight w:val="0"/>
      <w:marTop w:val="0"/>
      <w:marBottom w:val="0"/>
      <w:divBdr>
        <w:top w:val="none" w:sz="0" w:space="0" w:color="auto"/>
        <w:left w:val="none" w:sz="0" w:space="0" w:color="auto"/>
        <w:bottom w:val="none" w:sz="0" w:space="0" w:color="auto"/>
        <w:right w:val="none" w:sz="0" w:space="0" w:color="auto"/>
      </w:divBdr>
      <w:divsChild>
        <w:div w:id="157313723">
          <w:marLeft w:val="547"/>
          <w:marRight w:val="0"/>
          <w:marTop w:val="115"/>
          <w:marBottom w:val="0"/>
          <w:divBdr>
            <w:top w:val="none" w:sz="0" w:space="0" w:color="auto"/>
            <w:left w:val="none" w:sz="0" w:space="0" w:color="auto"/>
            <w:bottom w:val="none" w:sz="0" w:space="0" w:color="auto"/>
            <w:right w:val="none" w:sz="0" w:space="0" w:color="auto"/>
          </w:divBdr>
        </w:div>
        <w:div w:id="67194801">
          <w:marLeft w:val="1166"/>
          <w:marRight w:val="0"/>
          <w:marTop w:val="106"/>
          <w:marBottom w:val="0"/>
          <w:divBdr>
            <w:top w:val="none" w:sz="0" w:space="0" w:color="auto"/>
            <w:left w:val="none" w:sz="0" w:space="0" w:color="auto"/>
            <w:bottom w:val="none" w:sz="0" w:space="0" w:color="auto"/>
            <w:right w:val="none" w:sz="0" w:space="0" w:color="auto"/>
          </w:divBdr>
        </w:div>
        <w:div w:id="2074043256">
          <w:marLeft w:val="547"/>
          <w:marRight w:val="0"/>
          <w:marTop w:val="115"/>
          <w:marBottom w:val="0"/>
          <w:divBdr>
            <w:top w:val="none" w:sz="0" w:space="0" w:color="auto"/>
            <w:left w:val="none" w:sz="0" w:space="0" w:color="auto"/>
            <w:bottom w:val="none" w:sz="0" w:space="0" w:color="auto"/>
            <w:right w:val="none" w:sz="0" w:space="0" w:color="auto"/>
          </w:divBdr>
        </w:div>
        <w:div w:id="1197695808">
          <w:marLeft w:val="1166"/>
          <w:marRight w:val="0"/>
          <w:marTop w:val="106"/>
          <w:marBottom w:val="0"/>
          <w:divBdr>
            <w:top w:val="none" w:sz="0" w:space="0" w:color="auto"/>
            <w:left w:val="none" w:sz="0" w:space="0" w:color="auto"/>
            <w:bottom w:val="none" w:sz="0" w:space="0" w:color="auto"/>
            <w:right w:val="none" w:sz="0" w:space="0" w:color="auto"/>
          </w:divBdr>
        </w:div>
        <w:div w:id="401224618">
          <w:marLeft w:val="547"/>
          <w:marRight w:val="0"/>
          <w:marTop w:val="115"/>
          <w:marBottom w:val="0"/>
          <w:divBdr>
            <w:top w:val="none" w:sz="0" w:space="0" w:color="auto"/>
            <w:left w:val="none" w:sz="0" w:space="0" w:color="auto"/>
            <w:bottom w:val="none" w:sz="0" w:space="0" w:color="auto"/>
            <w:right w:val="none" w:sz="0" w:space="0" w:color="auto"/>
          </w:divBdr>
        </w:div>
        <w:div w:id="36123557">
          <w:marLeft w:val="1166"/>
          <w:marRight w:val="0"/>
          <w:marTop w:val="106"/>
          <w:marBottom w:val="0"/>
          <w:divBdr>
            <w:top w:val="none" w:sz="0" w:space="0" w:color="auto"/>
            <w:left w:val="none" w:sz="0" w:space="0" w:color="auto"/>
            <w:bottom w:val="none" w:sz="0" w:space="0" w:color="auto"/>
            <w:right w:val="none" w:sz="0" w:space="0" w:color="auto"/>
          </w:divBdr>
        </w:div>
        <w:div w:id="1346714195">
          <w:marLeft w:val="1166"/>
          <w:marRight w:val="0"/>
          <w:marTop w:val="106"/>
          <w:marBottom w:val="0"/>
          <w:divBdr>
            <w:top w:val="none" w:sz="0" w:space="0" w:color="auto"/>
            <w:left w:val="none" w:sz="0" w:space="0" w:color="auto"/>
            <w:bottom w:val="none" w:sz="0" w:space="0" w:color="auto"/>
            <w:right w:val="none" w:sz="0" w:space="0" w:color="auto"/>
          </w:divBdr>
        </w:div>
      </w:divsChild>
    </w:div>
    <w:div w:id="524247026">
      <w:bodyDiv w:val="1"/>
      <w:marLeft w:val="0"/>
      <w:marRight w:val="0"/>
      <w:marTop w:val="0"/>
      <w:marBottom w:val="0"/>
      <w:divBdr>
        <w:top w:val="none" w:sz="0" w:space="0" w:color="auto"/>
        <w:left w:val="none" w:sz="0" w:space="0" w:color="auto"/>
        <w:bottom w:val="none" w:sz="0" w:space="0" w:color="auto"/>
        <w:right w:val="none" w:sz="0" w:space="0" w:color="auto"/>
      </w:divBdr>
      <w:divsChild>
        <w:div w:id="2002660335">
          <w:marLeft w:val="331"/>
          <w:marRight w:val="0"/>
          <w:marTop w:val="0"/>
          <w:marBottom w:val="0"/>
          <w:divBdr>
            <w:top w:val="none" w:sz="0" w:space="0" w:color="auto"/>
            <w:left w:val="none" w:sz="0" w:space="0" w:color="auto"/>
            <w:bottom w:val="none" w:sz="0" w:space="0" w:color="auto"/>
            <w:right w:val="none" w:sz="0" w:space="0" w:color="auto"/>
          </w:divBdr>
        </w:div>
        <w:div w:id="1368988210">
          <w:marLeft w:val="331"/>
          <w:marRight w:val="0"/>
          <w:marTop w:val="0"/>
          <w:marBottom w:val="0"/>
          <w:divBdr>
            <w:top w:val="none" w:sz="0" w:space="0" w:color="auto"/>
            <w:left w:val="none" w:sz="0" w:space="0" w:color="auto"/>
            <w:bottom w:val="none" w:sz="0" w:space="0" w:color="auto"/>
            <w:right w:val="none" w:sz="0" w:space="0" w:color="auto"/>
          </w:divBdr>
        </w:div>
        <w:div w:id="2014410162">
          <w:marLeft w:val="331"/>
          <w:marRight w:val="0"/>
          <w:marTop w:val="0"/>
          <w:marBottom w:val="0"/>
          <w:divBdr>
            <w:top w:val="none" w:sz="0" w:space="0" w:color="auto"/>
            <w:left w:val="none" w:sz="0" w:space="0" w:color="auto"/>
            <w:bottom w:val="none" w:sz="0" w:space="0" w:color="auto"/>
            <w:right w:val="none" w:sz="0" w:space="0" w:color="auto"/>
          </w:divBdr>
        </w:div>
        <w:div w:id="206380379">
          <w:marLeft w:val="331"/>
          <w:marRight w:val="0"/>
          <w:marTop w:val="0"/>
          <w:marBottom w:val="0"/>
          <w:divBdr>
            <w:top w:val="none" w:sz="0" w:space="0" w:color="auto"/>
            <w:left w:val="none" w:sz="0" w:space="0" w:color="auto"/>
            <w:bottom w:val="none" w:sz="0" w:space="0" w:color="auto"/>
            <w:right w:val="none" w:sz="0" w:space="0" w:color="auto"/>
          </w:divBdr>
        </w:div>
        <w:div w:id="381488122">
          <w:marLeft w:val="331"/>
          <w:marRight w:val="0"/>
          <w:marTop w:val="0"/>
          <w:marBottom w:val="0"/>
          <w:divBdr>
            <w:top w:val="none" w:sz="0" w:space="0" w:color="auto"/>
            <w:left w:val="none" w:sz="0" w:space="0" w:color="auto"/>
            <w:bottom w:val="none" w:sz="0" w:space="0" w:color="auto"/>
            <w:right w:val="none" w:sz="0" w:space="0" w:color="auto"/>
          </w:divBdr>
        </w:div>
        <w:div w:id="1979412699">
          <w:marLeft w:val="331"/>
          <w:marRight w:val="0"/>
          <w:marTop w:val="0"/>
          <w:marBottom w:val="0"/>
          <w:divBdr>
            <w:top w:val="none" w:sz="0" w:space="0" w:color="auto"/>
            <w:left w:val="none" w:sz="0" w:space="0" w:color="auto"/>
            <w:bottom w:val="none" w:sz="0" w:space="0" w:color="auto"/>
            <w:right w:val="none" w:sz="0" w:space="0" w:color="auto"/>
          </w:divBdr>
        </w:div>
        <w:div w:id="1110467529">
          <w:marLeft w:val="331"/>
          <w:marRight w:val="0"/>
          <w:marTop w:val="0"/>
          <w:marBottom w:val="0"/>
          <w:divBdr>
            <w:top w:val="none" w:sz="0" w:space="0" w:color="auto"/>
            <w:left w:val="none" w:sz="0" w:space="0" w:color="auto"/>
            <w:bottom w:val="none" w:sz="0" w:space="0" w:color="auto"/>
            <w:right w:val="none" w:sz="0" w:space="0" w:color="auto"/>
          </w:divBdr>
        </w:div>
        <w:div w:id="1186748867">
          <w:marLeft w:val="331"/>
          <w:marRight w:val="0"/>
          <w:marTop w:val="0"/>
          <w:marBottom w:val="0"/>
          <w:divBdr>
            <w:top w:val="none" w:sz="0" w:space="0" w:color="auto"/>
            <w:left w:val="none" w:sz="0" w:space="0" w:color="auto"/>
            <w:bottom w:val="none" w:sz="0" w:space="0" w:color="auto"/>
            <w:right w:val="none" w:sz="0" w:space="0" w:color="auto"/>
          </w:divBdr>
        </w:div>
      </w:divsChild>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1851138498">
          <w:marLeft w:val="360"/>
          <w:marRight w:val="0"/>
          <w:marTop w:val="200"/>
          <w:marBottom w:val="0"/>
          <w:divBdr>
            <w:top w:val="none" w:sz="0" w:space="0" w:color="auto"/>
            <w:left w:val="none" w:sz="0" w:space="0" w:color="auto"/>
            <w:bottom w:val="none" w:sz="0" w:space="0" w:color="auto"/>
            <w:right w:val="none" w:sz="0" w:space="0" w:color="auto"/>
          </w:divBdr>
        </w:div>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24638249">
      <w:bodyDiv w:val="1"/>
      <w:marLeft w:val="0"/>
      <w:marRight w:val="0"/>
      <w:marTop w:val="0"/>
      <w:marBottom w:val="0"/>
      <w:divBdr>
        <w:top w:val="none" w:sz="0" w:space="0" w:color="auto"/>
        <w:left w:val="none" w:sz="0" w:space="0" w:color="auto"/>
        <w:bottom w:val="none" w:sz="0" w:space="0" w:color="auto"/>
        <w:right w:val="none" w:sz="0" w:space="0" w:color="auto"/>
      </w:divBdr>
    </w:div>
    <w:div w:id="528645173">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4">
          <w:marLeft w:val="720"/>
          <w:marRight w:val="0"/>
          <w:marTop w:val="0"/>
          <w:marBottom w:val="120"/>
          <w:divBdr>
            <w:top w:val="none" w:sz="0" w:space="0" w:color="auto"/>
            <w:left w:val="none" w:sz="0" w:space="0" w:color="auto"/>
            <w:bottom w:val="none" w:sz="0" w:space="0" w:color="auto"/>
            <w:right w:val="none" w:sz="0" w:space="0" w:color="auto"/>
          </w:divBdr>
        </w:div>
        <w:div w:id="1489904571">
          <w:marLeft w:val="720"/>
          <w:marRight w:val="0"/>
          <w:marTop w:val="120"/>
          <w:marBottom w:val="80"/>
          <w:divBdr>
            <w:top w:val="none" w:sz="0" w:space="0" w:color="auto"/>
            <w:left w:val="none" w:sz="0" w:space="0" w:color="auto"/>
            <w:bottom w:val="none" w:sz="0" w:space="0" w:color="auto"/>
            <w:right w:val="none" w:sz="0" w:space="0" w:color="auto"/>
          </w:divBdr>
        </w:div>
        <w:div w:id="376006701">
          <w:marLeft w:val="1440"/>
          <w:marRight w:val="0"/>
          <w:marTop w:val="0"/>
          <w:marBottom w:val="0"/>
          <w:divBdr>
            <w:top w:val="none" w:sz="0" w:space="0" w:color="auto"/>
            <w:left w:val="none" w:sz="0" w:space="0" w:color="auto"/>
            <w:bottom w:val="none" w:sz="0" w:space="0" w:color="auto"/>
            <w:right w:val="none" w:sz="0" w:space="0" w:color="auto"/>
          </w:divBdr>
        </w:div>
        <w:div w:id="1488940688">
          <w:marLeft w:val="1440"/>
          <w:marRight w:val="0"/>
          <w:marTop w:val="0"/>
          <w:marBottom w:val="0"/>
          <w:divBdr>
            <w:top w:val="none" w:sz="0" w:space="0" w:color="auto"/>
            <w:left w:val="none" w:sz="0" w:space="0" w:color="auto"/>
            <w:bottom w:val="none" w:sz="0" w:space="0" w:color="auto"/>
            <w:right w:val="none" w:sz="0" w:space="0" w:color="auto"/>
          </w:divBdr>
        </w:div>
        <w:div w:id="416559932">
          <w:marLeft w:val="1440"/>
          <w:marRight w:val="0"/>
          <w:marTop w:val="0"/>
          <w:marBottom w:val="0"/>
          <w:divBdr>
            <w:top w:val="none" w:sz="0" w:space="0" w:color="auto"/>
            <w:left w:val="none" w:sz="0" w:space="0" w:color="auto"/>
            <w:bottom w:val="none" w:sz="0" w:space="0" w:color="auto"/>
            <w:right w:val="none" w:sz="0" w:space="0" w:color="auto"/>
          </w:divBdr>
        </w:div>
        <w:div w:id="1680615939">
          <w:marLeft w:val="763"/>
          <w:marRight w:val="0"/>
          <w:marTop w:val="120"/>
          <w:marBottom w:val="80"/>
          <w:divBdr>
            <w:top w:val="none" w:sz="0" w:space="0" w:color="auto"/>
            <w:left w:val="none" w:sz="0" w:space="0" w:color="auto"/>
            <w:bottom w:val="none" w:sz="0" w:space="0" w:color="auto"/>
            <w:right w:val="none" w:sz="0" w:space="0" w:color="auto"/>
          </w:divBdr>
        </w:div>
        <w:div w:id="2073649143">
          <w:marLeft w:val="1440"/>
          <w:marRight w:val="0"/>
          <w:marTop w:val="0"/>
          <w:marBottom w:val="0"/>
          <w:divBdr>
            <w:top w:val="none" w:sz="0" w:space="0" w:color="auto"/>
            <w:left w:val="none" w:sz="0" w:space="0" w:color="auto"/>
            <w:bottom w:val="none" w:sz="0" w:space="0" w:color="auto"/>
            <w:right w:val="none" w:sz="0" w:space="0" w:color="auto"/>
          </w:divBdr>
        </w:div>
        <w:div w:id="387074848">
          <w:marLeft w:val="1440"/>
          <w:marRight w:val="0"/>
          <w:marTop w:val="0"/>
          <w:marBottom w:val="0"/>
          <w:divBdr>
            <w:top w:val="none" w:sz="0" w:space="0" w:color="auto"/>
            <w:left w:val="none" w:sz="0" w:space="0" w:color="auto"/>
            <w:bottom w:val="none" w:sz="0" w:space="0" w:color="auto"/>
            <w:right w:val="none" w:sz="0" w:space="0" w:color="auto"/>
          </w:divBdr>
        </w:div>
      </w:divsChild>
    </w:div>
    <w:div w:id="529073919">
      <w:bodyDiv w:val="1"/>
      <w:marLeft w:val="0"/>
      <w:marRight w:val="0"/>
      <w:marTop w:val="0"/>
      <w:marBottom w:val="0"/>
      <w:divBdr>
        <w:top w:val="none" w:sz="0" w:space="0" w:color="auto"/>
        <w:left w:val="none" w:sz="0" w:space="0" w:color="auto"/>
        <w:bottom w:val="none" w:sz="0" w:space="0" w:color="auto"/>
        <w:right w:val="none" w:sz="0" w:space="0" w:color="auto"/>
      </w:divBdr>
      <w:divsChild>
        <w:div w:id="601576203">
          <w:marLeft w:val="461"/>
          <w:marRight w:val="0"/>
          <w:marTop w:val="0"/>
          <w:marBottom w:val="0"/>
          <w:divBdr>
            <w:top w:val="none" w:sz="0" w:space="0" w:color="auto"/>
            <w:left w:val="none" w:sz="0" w:space="0" w:color="auto"/>
            <w:bottom w:val="none" w:sz="0" w:space="0" w:color="auto"/>
            <w:right w:val="none" w:sz="0" w:space="0" w:color="auto"/>
          </w:divBdr>
        </w:div>
        <w:div w:id="1340237814">
          <w:marLeft w:val="461"/>
          <w:marRight w:val="0"/>
          <w:marTop w:val="0"/>
          <w:marBottom w:val="0"/>
          <w:divBdr>
            <w:top w:val="none" w:sz="0" w:space="0" w:color="auto"/>
            <w:left w:val="none" w:sz="0" w:space="0" w:color="auto"/>
            <w:bottom w:val="none" w:sz="0" w:space="0" w:color="auto"/>
            <w:right w:val="none" w:sz="0" w:space="0" w:color="auto"/>
          </w:divBdr>
        </w:div>
        <w:div w:id="263343187">
          <w:marLeft w:val="461"/>
          <w:marRight w:val="0"/>
          <w:marTop w:val="0"/>
          <w:marBottom w:val="0"/>
          <w:divBdr>
            <w:top w:val="none" w:sz="0" w:space="0" w:color="auto"/>
            <w:left w:val="none" w:sz="0" w:space="0" w:color="auto"/>
            <w:bottom w:val="none" w:sz="0" w:space="0" w:color="auto"/>
            <w:right w:val="none" w:sz="0" w:space="0" w:color="auto"/>
          </w:divBdr>
        </w:div>
        <w:div w:id="369887289">
          <w:marLeft w:val="461"/>
          <w:marRight w:val="0"/>
          <w:marTop w:val="0"/>
          <w:marBottom w:val="0"/>
          <w:divBdr>
            <w:top w:val="none" w:sz="0" w:space="0" w:color="auto"/>
            <w:left w:val="none" w:sz="0" w:space="0" w:color="auto"/>
            <w:bottom w:val="none" w:sz="0" w:space="0" w:color="auto"/>
            <w:right w:val="none" w:sz="0" w:space="0" w:color="auto"/>
          </w:divBdr>
        </w:div>
        <w:div w:id="1813405583">
          <w:marLeft w:val="461"/>
          <w:marRight w:val="0"/>
          <w:marTop w:val="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402263366">
          <w:marLeft w:val="720"/>
          <w:marRight w:val="0"/>
          <w:marTop w:val="0"/>
          <w:marBottom w:val="0"/>
          <w:divBdr>
            <w:top w:val="none" w:sz="0" w:space="0" w:color="auto"/>
            <w:left w:val="none" w:sz="0" w:space="0" w:color="auto"/>
            <w:bottom w:val="none" w:sz="0" w:space="0" w:color="auto"/>
            <w:right w:val="none" w:sz="0" w:space="0" w:color="auto"/>
          </w:divBdr>
        </w:div>
        <w:div w:id="156001387">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sChild>
    </w:div>
    <w:div w:id="532235226">
      <w:bodyDiv w:val="1"/>
      <w:marLeft w:val="0"/>
      <w:marRight w:val="0"/>
      <w:marTop w:val="0"/>
      <w:marBottom w:val="0"/>
      <w:divBdr>
        <w:top w:val="none" w:sz="0" w:space="0" w:color="auto"/>
        <w:left w:val="none" w:sz="0" w:space="0" w:color="auto"/>
        <w:bottom w:val="none" w:sz="0" w:space="0" w:color="auto"/>
        <w:right w:val="none" w:sz="0" w:space="0" w:color="auto"/>
      </w:divBdr>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679291">
      <w:bodyDiv w:val="1"/>
      <w:marLeft w:val="0"/>
      <w:marRight w:val="0"/>
      <w:marTop w:val="0"/>
      <w:marBottom w:val="0"/>
      <w:divBdr>
        <w:top w:val="none" w:sz="0" w:space="0" w:color="auto"/>
        <w:left w:val="none" w:sz="0" w:space="0" w:color="auto"/>
        <w:bottom w:val="none" w:sz="0" w:space="0" w:color="auto"/>
        <w:right w:val="none" w:sz="0" w:space="0" w:color="auto"/>
      </w:divBdr>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sChild>
    </w:div>
    <w:div w:id="548539663">
      <w:bodyDiv w:val="1"/>
      <w:marLeft w:val="0"/>
      <w:marRight w:val="0"/>
      <w:marTop w:val="0"/>
      <w:marBottom w:val="0"/>
      <w:divBdr>
        <w:top w:val="none" w:sz="0" w:space="0" w:color="auto"/>
        <w:left w:val="none" w:sz="0" w:space="0" w:color="auto"/>
        <w:bottom w:val="none" w:sz="0" w:space="0" w:color="auto"/>
        <w:right w:val="none" w:sz="0" w:space="0" w:color="auto"/>
      </w:divBdr>
      <w:divsChild>
        <w:div w:id="2087919181">
          <w:marLeft w:val="331"/>
          <w:marRight w:val="0"/>
          <w:marTop w:val="0"/>
          <w:marBottom w:val="0"/>
          <w:divBdr>
            <w:top w:val="none" w:sz="0" w:space="0" w:color="auto"/>
            <w:left w:val="none" w:sz="0" w:space="0" w:color="auto"/>
            <w:bottom w:val="none" w:sz="0" w:space="0" w:color="auto"/>
            <w:right w:val="none" w:sz="0" w:space="0" w:color="auto"/>
          </w:divBdr>
        </w:div>
        <w:div w:id="1303536850">
          <w:marLeft w:val="331"/>
          <w:marRight w:val="0"/>
          <w:marTop w:val="0"/>
          <w:marBottom w:val="0"/>
          <w:divBdr>
            <w:top w:val="none" w:sz="0" w:space="0" w:color="auto"/>
            <w:left w:val="none" w:sz="0" w:space="0" w:color="auto"/>
            <w:bottom w:val="none" w:sz="0" w:space="0" w:color="auto"/>
            <w:right w:val="none" w:sz="0" w:space="0" w:color="auto"/>
          </w:divBdr>
        </w:div>
        <w:div w:id="1938831431">
          <w:marLeft w:val="331"/>
          <w:marRight w:val="0"/>
          <w:marTop w:val="0"/>
          <w:marBottom w:val="0"/>
          <w:divBdr>
            <w:top w:val="none" w:sz="0" w:space="0" w:color="auto"/>
            <w:left w:val="none" w:sz="0" w:space="0" w:color="auto"/>
            <w:bottom w:val="none" w:sz="0" w:space="0" w:color="auto"/>
            <w:right w:val="none" w:sz="0" w:space="0" w:color="auto"/>
          </w:divBdr>
        </w:div>
        <w:div w:id="876553449">
          <w:marLeft w:val="331"/>
          <w:marRight w:val="0"/>
          <w:marTop w:val="0"/>
          <w:marBottom w:val="0"/>
          <w:divBdr>
            <w:top w:val="none" w:sz="0" w:space="0" w:color="auto"/>
            <w:left w:val="none" w:sz="0" w:space="0" w:color="auto"/>
            <w:bottom w:val="none" w:sz="0" w:space="0" w:color="auto"/>
            <w:right w:val="none" w:sz="0" w:space="0" w:color="auto"/>
          </w:divBdr>
        </w:div>
        <w:div w:id="1805267465">
          <w:marLeft w:val="331"/>
          <w:marRight w:val="0"/>
          <w:marTop w:val="0"/>
          <w:marBottom w:val="0"/>
          <w:divBdr>
            <w:top w:val="none" w:sz="0" w:space="0" w:color="auto"/>
            <w:left w:val="none" w:sz="0" w:space="0" w:color="auto"/>
            <w:bottom w:val="none" w:sz="0" w:space="0" w:color="auto"/>
            <w:right w:val="none" w:sz="0" w:space="0" w:color="auto"/>
          </w:divBdr>
        </w:div>
      </w:divsChild>
    </w:div>
    <w:div w:id="548995588">
      <w:bodyDiv w:val="1"/>
      <w:marLeft w:val="0"/>
      <w:marRight w:val="0"/>
      <w:marTop w:val="0"/>
      <w:marBottom w:val="0"/>
      <w:divBdr>
        <w:top w:val="none" w:sz="0" w:space="0" w:color="auto"/>
        <w:left w:val="none" w:sz="0" w:space="0" w:color="auto"/>
        <w:bottom w:val="none" w:sz="0" w:space="0" w:color="auto"/>
        <w:right w:val="none" w:sz="0" w:space="0" w:color="auto"/>
      </w:divBdr>
    </w:div>
    <w:div w:id="554901398">
      <w:bodyDiv w:val="1"/>
      <w:marLeft w:val="0"/>
      <w:marRight w:val="0"/>
      <w:marTop w:val="0"/>
      <w:marBottom w:val="0"/>
      <w:divBdr>
        <w:top w:val="none" w:sz="0" w:space="0" w:color="auto"/>
        <w:left w:val="none" w:sz="0" w:space="0" w:color="auto"/>
        <w:bottom w:val="none" w:sz="0" w:space="0" w:color="auto"/>
        <w:right w:val="none" w:sz="0" w:space="0" w:color="auto"/>
      </w:divBdr>
      <w:divsChild>
        <w:div w:id="531766205">
          <w:marLeft w:val="662"/>
          <w:marRight w:val="0"/>
          <w:marTop w:val="106"/>
          <w:marBottom w:val="0"/>
          <w:divBdr>
            <w:top w:val="none" w:sz="0" w:space="0" w:color="auto"/>
            <w:left w:val="none" w:sz="0" w:space="0" w:color="auto"/>
            <w:bottom w:val="none" w:sz="0" w:space="0" w:color="auto"/>
            <w:right w:val="none" w:sz="0" w:space="0" w:color="auto"/>
          </w:divBdr>
        </w:div>
        <w:div w:id="1675299394">
          <w:marLeft w:val="662"/>
          <w:marRight w:val="0"/>
          <w:marTop w:val="106"/>
          <w:marBottom w:val="0"/>
          <w:divBdr>
            <w:top w:val="none" w:sz="0" w:space="0" w:color="auto"/>
            <w:left w:val="none" w:sz="0" w:space="0" w:color="auto"/>
            <w:bottom w:val="none" w:sz="0" w:space="0" w:color="auto"/>
            <w:right w:val="none" w:sz="0" w:space="0" w:color="auto"/>
          </w:divBdr>
        </w:div>
        <w:div w:id="215943616">
          <w:marLeft w:val="662"/>
          <w:marRight w:val="0"/>
          <w:marTop w:val="106"/>
          <w:marBottom w:val="0"/>
          <w:divBdr>
            <w:top w:val="none" w:sz="0" w:space="0" w:color="auto"/>
            <w:left w:val="none" w:sz="0" w:space="0" w:color="auto"/>
            <w:bottom w:val="none" w:sz="0" w:space="0" w:color="auto"/>
            <w:right w:val="none" w:sz="0" w:space="0" w:color="auto"/>
          </w:divBdr>
        </w:div>
        <w:div w:id="1185900763">
          <w:marLeft w:val="662"/>
          <w:marRight w:val="0"/>
          <w:marTop w:val="106"/>
          <w:marBottom w:val="0"/>
          <w:divBdr>
            <w:top w:val="none" w:sz="0" w:space="0" w:color="auto"/>
            <w:left w:val="none" w:sz="0" w:space="0" w:color="auto"/>
            <w:bottom w:val="none" w:sz="0" w:space="0" w:color="auto"/>
            <w:right w:val="none" w:sz="0" w:space="0" w:color="auto"/>
          </w:divBdr>
        </w:div>
        <w:div w:id="1873808369">
          <w:marLeft w:val="662"/>
          <w:marRight w:val="0"/>
          <w:marTop w:val="106"/>
          <w:marBottom w:val="0"/>
          <w:divBdr>
            <w:top w:val="none" w:sz="0" w:space="0" w:color="auto"/>
            <w:left w:val="none" w:sz="0" w:space="0" w:color="auto"/>
            <w:bottom w:val="none" w:sz="0" w:space="0" w:color="auto"/>
            <w:right w:val="none" w:sz="0" w:space="0" w:color="auto"/>
          </w:divBdr>
        </w:div>
      </w:divsChild>
    </w:div>
    <w:div w:id="5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527870591">
          <w:marLeft w:val="446"/>
          <w:marRight w:val="0"/>
          <w:marTop w:val="0"/>
          <w:marBottom w:val="0"/>
          <w:divBdr>
            <w:top w:val="none" w:sz="0" w:space="0" w:color="auto"/>
            <w:left w:val="none" w:sz="0" w:space="0" w:color="auto"/>
            <w:bottom w:val="none" w:sz="0" w:space="0" w:color="auto"/>
            <w:right w:val="none" w:sz="0" w:space="0" w:color="auto"/>
          </w:divBdr>
        </w:div>
        <w:div w:id="1848909081">
          <w:marLeft w:val="446"/>
          <w:marRight w:val="0"/>
          <w:marTop w:val="0"/>
          <w:marBottom w:val="0"/>
          <w:divBdr>
            <w:top w:val="none" w:sz="0" w:space="0" w:color="auto"/>
            <w:left w:val="none" w:sz="0" w:space="0" w:color="auto"/>
            <w:bottom w:val="none" w:sz="0" w:space="0" w:color="auto"/>
            <w:right w:val="none" w:sz="0" w:space="0" w:color="auto"/>
          </w:divBdr>
        </w:div>
        <w:div w:id="1796413531">
          <w:marLeft w:val="547"/>
          <w:marRight w:val="0"/>
          <w:marTop w:val="0"/>
          <w:marBottom w:val="0"/>
          <w:divBdr>
            <w:top w:val="none" w:sz="0" w:space="0" w:color="auto"/>
            <w:left w:val="none" w:sz="0" w:space="0" w:color="auto"/>
            <w:bottom w:val="none" w:sz="0" w:space="0" w:color="auto"/>
            <w:right w:val="none" w:sz="0" w:space="0" w:color="auto"/>
          </w:divBdr>
        </w:div>
        <w:div w:id="2119447246">
          <w:marLeft w:val="547"/>
          <w:marRight w:val="0"/>
          <w:marTop w:val="0"/>
          <w:marBottom w:val="0"/>
          <w:divBdr>
            <w:top w:val="none" w:sz="0" w:space="0" w:color="auto"/>
            <w:left w:val="none" w:sz="0" w:space="0" w:color="auto"/>
            <w:bottom w:val="none" w:sz="0" w:space="0" w:color="auto"/>
            <w:right w:val="none" w:sz="0" w:space="0" w:color="auto"/>
          </w:divBdr>
        </w:div>
      </w:divsChild>
    </w:div>
    <w:div w:id="557136268">
      <w:bodyDiv w:val="1"/>
      <w:marLeft w:val="0"/>
      <w:marRight w:val="0"/>
      <w:marTop w:val="0"/>
      <w:marBottom w:val="0"/>
      <w:divBdr>
        <w:top w:val="none" w:sz="0" w:space="0" w:color="auto"/>
        <w:left w:val="none" w:sz="0" w:space="0" w:color="auto"/>
        <w:bottom w:val="none" w:sz="0" w:space="0" w:color="auto"/>
        <w:right w:val="none" w:sz="0" w:space="0" w:color="auto"/>
      </w:divBdr>
      <w:divsChild>
        <w:div w:id="1011567779">
          <w:marLeft w:val="547"/>
          <w:marRight w:val="0"/>
          <w:marTop w:val="0"/>
          <w:marBottom w:val="0"/>
          <w:divBdr>
            <w:top w:val="none" w:sz="0" w:space="0" w:color="auto"/>
            <w:left w:val="none" w:sz="0" w:space="0" w:color="auto"/>
            <w:bottom w:val="none" w:sz="0" w:space="0" w:color="auto"/>
            <w:right w:val="none" w:sz="0" w:space="0" w:color="auto"/>
          </w:divBdr>
        </w:div>
        <w:div w:id="697700080">
          <w:marLeft w:val="547"/>
          <w:marRight w:val="0"/>
          <w:marTop w:val="0"/>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sChild>
    </w:div>
    <w:div w:id="564610428">
      <w:bodyDiv w:val="1"/>
      <w:marLeft w:val="0"/>
      <w:marRight w:val="0"/>
      <w:marTop w:val="0"/>
      <w:marBottom w:val="0"/>
      <w:divBdr>
        <w:top w:val="none" w:sz="0" w:space="0" w:color="auto"/>
        <w:left w:val="none" w:sz="0" w:space="0" w:color="auto"/>
        <w:bottom w:val="none" w:sz="0" w:space="0" w:color="auto"/>
        <w:right w:val="none" w:sz="0" w:space="0" w:color="auto"/>
      </w:divBdr>
      <w:divsChild>
        <w:div w:id="1692492842">
          <w:marLeft w:val="547"/>
          <w:marRight w:val="0"/>
          <w:marTop w:val="86"/>
          <w:marBottom w:val="0"/>
          <w:divBdr>
            <w:top w:val="none" w:sz="0" w:space="0" w:color="auto"/>
            <w:left w:val="none" w:sz="0" w:space="0" w:color="auto"/>
            <w:bottom w:val="none" w:sz="0" w:space="0" w:color="auto"/>
            <w:right w:val="none" w:sz="0" w:space="0" w:color="auto"/>
          </w:divBdr>
        </w:div>
        <w:div w:id="1664888318">
          <w:marLeft w:val="547"/>
          <w:marRight w:val="0"/>
          <w:marTop w:val="86"/>
          <w:marBottom w:val="0"/>
          <w:divBdr>
            <w:top w:val="none" w:sz="0" w:space="0" w:color="auto"/>
            <w:left w:val="none" w:sz="0" w:space="0" w:color="auto"/>
            <w:bottom w:val="none" w:sz="0" w:space="0" w:color="auto"/>
            <w:right w:val="none" w:sz="0" w:space="0" w:color="auto"/>
          </w:divBdr>
        </w:div>
        <w:div w:id="1436092866">
          <w:marLeft w:val="547"/>
          <w:marRight w:val="0"/>
          <w:marTop w:val="86"/>
          <w:marBottom w:val="0"/>
          <w:divBdr>
            <w:top w:val="none" w:sz="0" w:space="0" w:color="auto"/>
            <w:left w:val="none" w:sz="0" w:space="0" w:color="auto"/>
            <w:bottom w:val="none" w:sz="0" w:space="0" w:color="auto"/>
            <w:right w:val="none" w:sz="0" w:space="0" w:color="auto"/>
          </w:divBdr>
        </w:div>
        <w:div w:id="968824511">
          <w:marLeft w:val="1166"/>
          <w:marRight w:val="0"/>
          <w:marTop w:val="77"/>
          <w:marBottom w:val="0"/>
          <w:divBdr>
            <w:top w:val="none" w:sz="0" w:space="0" w:color="auto"/>
            <w:left w:val="none" w:sz="0" w:space="0" w:color="auto"/>
            <w:bottom w:val="none" w:sz="0" w:space="0" w:color="auto"/>
            <w:right w:val="none" w:sz="0" w:space="0" w:color="auto"/>
          </w:divBdr>
        </w:div>
        <w:div w:id="854272181">
          <w:marLeft w:val="1166"/>
          <w:marRight w:val="0"/>
          <w:marTop w:val="77"/>
          <w:marBottom w:val="0"/>
          <w:divBdr>
            <w:top w:val="none" w:sz="0" w:space="0" w:color="auto"/>
            <w:left w:val="none" w:sz="0" w:space="0" w:color="auto"/>
            <w:bottom w:val="none" w:sz="0" w:space="0" w:color="auto"/>
            <w:right w:val="none" w:sz="0" w:space="0" w:color="auto"/>
          </w:divBdr>
        </w:div>
        <w:div w:id="1120493895">
          <w:marLeft w:val="547"/>
          <w:marRight w:val="0"/>
          <w:marTop w:val="86"/>
          <w:marBottom w:val="0"/>
          <w:divBdr>
            <w:top w:val="none" w:sz="0" w:space="0" w:color="auto"/>
            <w:left w:val="none" w:sz="0" w:space="0" w:color="auto"/>
            <w:bottom w:val="none" w:sz="0" w:space="0" w:color="auto"/>
            <w:right w:val="none" w:sz="0" w:space="0" w:color="auto"/>
          </w:divBdr>
        </w:div>
        <w:div w:id="1269464699">
          <w:marLeft w:val="547"/>
          <w:marRight w:val="0"/>
          <w:marTop w:val="86"/>
          <w:marBottom w:val="0"/>
          <w:divBdr>
            <w:top w:val="none" w:sz="0" w:space="0" w:color="auto"/>
            <w:left w:val="none" w:sz="0" w:space="0" w:color="auto"/>
            <w:bottom w:val="none" w:sz="0" w:space="0" w:color="auto"/>
            <w:right w:val="none" w:sz="0" w:space="0" w:color="auto"/>
          </w:divBdr>
        </w:div>
        <w:div w:id="2133472849">
          <w:marLeft w:val="547"/>
          <w:marRight w:val="0"/>
          <w:marTop w:val="86"/>
          <w:marBottom w:val="0"/>
          <w:divBdr>
            <w:top w:val="none" w:sz="0" w:space="0" w:color="auto"/>
            <w:left w:val="none" w:sz="0" w:space="0" w:color="auto"/>
            <w:bottom w:val="none" w:sz="0" w:space="0" w:color="auto"/>
            <w:right w:val="none" w:sz="0" w:space="0" w:color="auto"/>
          </w:divBdr>
        </w:div>
        <w:div w:id="1118066872">
          <w:marLeft w:val="547"/>
          <w:marRight w:val="0"/>
          <w:marTop w:val="86"/>
          <w:marBottom w:val="0"/>
          <w:divBdr>
            <w:top w:val="none" w:sz="0" w:space="0" w:color="auto"/>
            <w:left w:val="none" w:sz="0" w:space="0" w:color="auto"/>
            <w:bottom w:val="none" w:sz="0" w:space="0" w:color="auto"/>
            <w:right w:val="none" w:sz="0" w:space="0" w:color="auto"/>
          </w:divBdr>
        </w:div>
        <w:div w:id="1420714509">
          <w:marLeft w:val="1166"/>
          <w:marRight w:val="0"/>
          <w:marTop w:val="77"/>
          <w:marBottom w:val="0"/>
          <w:divBdr>
            <w:top w:val="none" w:sz="0" w:space="0" w:color="auto"/>
            <w:left w:val="none" w:sz="0" w:space="0" w:color="auto"/>
            <w:bottom w:val="none" w:sz="0" w:space="0" w:color="auto"/>
            <w:right w:val="none" w:sz="0" w:space="0" w:color="auto"/>
          </w:divBdr>
        </w:div>
        <w:div w:id="1792675024">
          <w:marLeft w:val="547"/>
          <w:marRight w:val="0"/>
          <w:marTop w:val="86"/>
          <w:marBottom w:val="0"/>
          <w:divBdr>
            <w:top w:val="none" w:sz="0" w:space="0" w:color="auto"/>
            <w:left w:val="none" w:sz="0" w:space="0" w:color="auto"/>
            <w:bottom w:val="none" w:sz="0" w:space="0" w:color="auto"/>
            <w:right w:val="none" w:sz="0" w:space="0" w:color="auto"/>
          </w:divBdr>
        </w:div>
      </w:divsChild>
    </w:div>
    <w:div w:id="565072611">
      <w:bodyDiv w:val="1"/>
      <w:marLeft w:val="0"/>
      <w:marRight w:val="0"/>
      <w:marTop w:val="0"/>
      <w:marBottom w:val="0"/>
      <w:divBdr>
        <w:top w:val="none" w:sz="0" w:space="0" w:color="auto"/>
        <w:left w:val="none" w:sz="0" w:space="0" w:color="auto"/>
        <w:bottom w:val="none" w:sz="0" w:space="0" w:color="auto"/>
        <w:right w:val="none" w:sz="0" w:space="0" w:color="auto"/>
      </w:divBdr>
      <w:divsChild>
        <w:div w:id="941649751">
          <w:marLeft w:val="360"/>
          <w:marRight w:val="0"/>
          <w:marTop w:val="0"/>
          <w:marBottom w:val="0"/>
          <w:divBdr>
            <w:top w:val="none" w:sz="0" w:space="0" w:color="auto"/>
            <w:left w:val="none" w:sz="0" w:space="0" w:color="auto"/>
            <w:bottom w:val="none" w:sz="0" w:space="0" w:color="auto"/>
            <w:right w:val="none" w:sz="0" w:space="0" w:color="auto"/>
          </w:divBdr>
        </w:div>
        <w:div w:id="1231691157">
          <w:marLeft w:val="360"/>
          <w:marRight w:val="0"/>
          <w:marTop w:val="0"/>
          <w:marBottom w:val="0"/>
          <w:divBdr>
            <w:top w:val="none" w:sz="0" w:space="0" w:color="auto"/>
            <w:left w:val="none" w:sz="0" w:space="0" w:color="auto"/>
            <w:bottom w:val="none" w:sz="0" w:space="0" w:color="auto"/>
            <w:right w:val="none" w:sz="0" w:space="0" w:color="auto"/>
          </w:divBdr>
        </w:div>
        <w:div w:id="2031489581">
          <w:marLeft w:val="360"/>
          <w:marRight w:val="0"/>
          <w:marTop w:val="0"/>
          <w:marBottom w:val="0"/>
          <w:divBdr>
            <w:top w:val="none" w:sz="0" w:space="0" w:color="auto"/>
            <w:left w:val="none" w:sz="0" w:space="0" w:color="auto"/>
            <w:bottom w:val="none" w:sz="0" w:space="0" w:color="auto"/>
            <w:right w:val="none" w:sz="0" w:space="0" w:color="auto"/>
          </w:divBdr>
        </w:div>
        <w:div w:id="1809976048">
          <w:marLeft w:val="360"/>
          <w:marRight w:val="0"/>
          <w:marTop w:val="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1021317292">
          <w:marLeft w:val="461"/>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86468859">
          <w:marLeft w:val="1066"/>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sChild>
    </w:div>
    <w:div w:id="565725747">
      <w:bodyDiv w:val="1"/>
      <w:marLeft w:val="0"/>
      <w:marRight w:val="0"/>
      <w:marTop w:val="0"/>
      <w:marBottom w:val="0"/>
      <w:divBdr>
        <w:top w:val="none" w:sz="0" w:space="0" w:color="auto"/>
        <w:left w:val="none" w:sz="0" w:space="0" w:color="auto"/>
        <w:bottom w:val="none" w:sz="0" w:space="0" w:color="auto"/>
        <w:right w:val="none" w:sz="0" w:space="0" w:color="auto"/>
      </w:divBdr>
      <w:divsChild>
        <w:div w:id="1896887875">
          <w:marLeft w:val="720"/>
          <w:marRight w:val="0"/>
          <w:marTop w:val="0"/>
          <w:marBottom w:val="120"/>
          <w:divBdr>
            <w:top w:val="none" w:sz="0" w:space="0" w:color="auto"/>
            <w:left w:val="none" w:sz="0" w:space="0" w:color="auto"/>
            <w:bottom w:val="none" w:sz="0" w:space="0" w:color="auto"/>
            <w:right w:val="none" w:sz="0" w:space="0" w:color="auto"/>
          </w:divBdr>
        </w:div>
        <w:div w:id="1655451630">
          <w:marLeft w:val="720"/>
          <w:marRight w:val="0"/>
          <w:marTop w:val="0"/>
          <w:marBottom w:val="120"/>
          <w:divBdr>
            <w:top w:val="none" w:sz="0" w:space="0" w:color="auto"/>
            <w:left w:val="none" w:sz="0" w:space="0" w:color="auto"/>
            <w:bottom w:val="none" w:sz="0" w:space="0" w:color="auto"/>
            <w:right w:val="none" w:sz="0" w:space="0" w:color="auto"/>
          </w:divBdr>
        </w:div>
        <w:div w:id="1720934838">
          <w:marLeft w:val="720"/>
          <w:marRight w:val="0"/>
          <w:marTop w:val="0"/>
          <w:marBottom w:val="120"/>
          <w:divBdr>
            <w:top w:val="none" w:sz="0" w:space="0" w:color="auto"/>
            <w:left w:val="none" w:sz="0" w:space="0" w:color="auto"/>
            <w:bottom w:val="none" w:sz="0" w:space="0" w:color="auto"/>
            <w:right w:val="none" w:sz="0" w:space="0" w:color="auto"/>
          </w:divBdr>
        </w:div>
        <w:div w:id="1435587988">
          <w:marLeft w:val="720"/>
          <w:marRight w:val="0"/>
          <w:marTop w:val="0"/>
          <w:marBottom w:val="12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60">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128205611">
          <w:marLeft w:val="1166"/>
          <w:marRight w:val="0"/>
          <w:marTop w:val="96"/>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sChild>
    </w:div>
    <w:div w:id="569119393">
      <w:bodyDiv w:val="1"/>
      <w:marLeft w:val="0"/>
      <w:marRight w:val="0"/>
      <w:marTop w:val="0"/>
      <w:marBottom w:val="0"/>
      <w:divBdr>
        <w:top w:val="none" w:sz="0" w:space="0" w:color="auto"/>
        <w:left w:val="none" w:sz="0" w:space="0" w:color="auto"/>
        <w:bottom w:val="none" w:sz="0" w:space="0" w:color="auto"/>
        <w:right w:val="none" w:sz="0" w:space="0" w:color="auto"/>
      </w:divBdr>
      <w:divsChild>
        <w:div w:id="411319185">
          <w:marLeft w:val="922"/>
          <w:marRight w:val="0"/>
          <w:marTop w:val="86"/>
          <w:marBottom w:val="0"/>
          <w:divBdr>
            <w:top w:val="none" w:sz="0" w:space="0" w:color="auto"/>
            <w:left w:val="none" w:sz="0" w:space="0" w:color="auto"/>
            <w:bottom w:val="none" w:sz="0" w:space="0" w:color="auto"/>
            <w:right w:val="none" w:sz="0" w:space="0" w:color="auto"/>
          </w:divBdr>
        </w:div>
        <w:div w:id="538933032">
          <w:marLeft w:val="2146"/>
          <w:marRight w:val="0"/>
          <w:marTop w:val="86"/>
          <w:marBottom w:val="0"/>
          <w:divBdr>
            <w:top w:val="none" w:sz="0" w:space="0" w:color="auto"/>
            <w:left w:val="none" w:sz="0" w:space="0" w:color="auto"/>
            <w:bottom w:val="none" w:sz="0" w:space="0" w:color="auto"/>
            <w:right w:val="none" w:sz="0" w:space="0" w:color="auto"/>
          </w:divBdr>
        </w:div>
        <w:div w:id="1359696279">
          <w:marLeft w:val="3211"/>
          <w:marRight w:val="0"/>
          <w:marTop w:val="86"/>
          <w:marBottom w:val="0"/>
          <w:divBdr>
            <w:top w:val="none" w:sz="0" w:space="0" w:color="auto"/>
            <w:left w:val="none" w:sz="0" w:space="0" w:color="auto"/>
            <w:bottom w:val="none" w:sz="0" w:space="0" w:color="auto"/>
            <w:right w:val="none" w:sz="0" w:space="0" w:color="auto"/>
          </w:divBdr>
        </w:div>
        <w:div w:id="812209702">
          <w:marLeft w:val="3211"/>
          <w:marRight w:val="0"/>
          <w:marTop w:val="86"/>
          <w:marBottom w:val="0"/>
          <w:divBdr>
            <w:top w:val="none" w:sz="0" w:space="0" w:color="auto"/>
            <w:left w:val="none" w:sz="0" w:space="0" w:color="auto"/>
            <w:bottom w:val="none" w:sz="0" w:space="0" w:color="auto"/>
            <w:right w:val="none" w:sz="0" w:space="0" w:color="auto"/>
          </w:divBdr>
        </w:div>
        <w:div w:id="1734618062">
          <w:marLeft w:val="2146"/>
          <w:marRight w:val="0"/>
          <w:marTop w:val="86"/>
          <w:marBottom w:val="0"/>
          <w:divBdr>
            <w:top w:val="none" w:sz="0" w:space="0" w:color="auto"/>
            <w:left w:val="none" w:sz="0" w:space="0" w:color="auto"/>
            <w:bottom w:val="none" w:sz="0" w:space="0" w:color="auto"/>
            <w:right w:val="none" w:sz="0" w:space="0" w:color="auto"/>
          </w:divBdr>
        </w:div>
        <w:div w:id="2132355828">
          <w:marLeft w:val="3211"/>
          <w:marRight w:val="0"/>
          <w:marTop w:val="86"/>
          <w:marBottom w:val="0"/>
          <w:divBdr>
            <w:top w:val="none" w:sz="0" w:space="0" w:color="auto"/>
            <w:left w:val="none" w:sz="0" w:space="0" w:color="auto"/>
            <w:bottom w:val="none" w:sz="0" w:space="0" w:color="auto"/>
            <w:right w:val="none" w:sz="0" w:space="0" w:color="auto"/>
          </w:divBdr>
        </w:div>
        <w:div w:id="1806851583">
          <w:marLeft w:val="3211"/>
          <w:marRight w:val="0"/>
          <w:marTop w:val="86"/>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7593644">
      <w:bodyDiv w:val="1"/>
      <w:marLeft w:val="0"/>
      <w:marRight w:val="0"/>
      <w:marTop w:val="0"/>
      <w:marBottom w:val="0"/>
      <w:divBdr>
        <w:top w:val="none" w:sz="0" w:space="0" w:color="auto"/>
        <w:left w:val="none" w:sz="0" w:space="0" w:color="auto"/>
        <w:bottom w:val="none" w:sz="0" w:space="0" w:color="auto"/>
        <w:right w:val="none" w:sz="0" w:space="0" w:color="auto"/>
      </w:divBdr>
      <w:divsChild>
        <w:div w:id="1395009863">
          <w:marLeft w:val="1166"/>
          <w:marRight w:val="0"/>
          <w:marTop w:val="240"/>
          <w:marBottom w:val="120"/>
          <w:divBdr>
            <w:top w:val="none" w:sz="0" w:space="0" w:color="auto"/>
            <w:left w:val="none" w:sz="0" w:space="0" w:color="auto"/>
            <w:bottom w:val="none" w:sz="0" w:space="0" w:color="auto"/>
            <w:right w:val="none" w:sz="0" w:space="0" w:color="auto"/>
          </w:divBdr>
        </w:div>
        <w:div w:id="1478569405">
          <w:marLeft w:val="1166"/>
          <w:marRight w:val="0"/>
          <w:marTop w:val="240"/>
          <w:marBottom w:val="120"/>
          <w:divBdr>
            <w:top w:val="none" w:sz="0" w:space="0" w:color="auto"/>
            <w:left w:val="none" w:sz="0" w:space="0" w:color="auto"/>
            <w:bottom w:val="none" w:sz="0" w:space="0" w:color="auto"/>
            <w:right w:val="none" w:sz="0" w:space="0" w:color="auto"/>
          </w:divBdr>
        </w:div>
        <w:div w:id="1262183746">
          <w:marLeft w:val="1166"/>
          <w:marRight w:val="0"/>
          <w:marTop w:val="240"/>
          <w:marBottom w:val="120"/>
          <w:divBdr>
            <w:top w:val="none" w:sz="0" w:space="0" w:color="auto"/>
            <w:left w:val="none" w:sz="0" w:space="0" w:color="auto"/>
            <w:bottom w:val="none" w:sz="0" w:space="0" w:color="auto"/>
            <w:right w:val="none" w:sz="0" w:space="0" w:color="auto"/>
          </w:divBdr>
        </w:div>
        <w:div w:id="105850486">
          <w:marLeft w:val="1166"/>
          <w:marRight w:val="0"/>
          <w:marTop w:val="240"/>
          <w:marBottom w:val="120"/>
          <w:divBdr>
            <w:top w:val="none" w:sz="0" w:space="0" w:color="auto"/>
            <w:left w:val="none" w:sz="0" w:space="0" w:color="auto"/>
            <w:bottom w:val="none" w:sz="0" w:space="0" w:color="auto"/>
            <w:right w:val="none" w:sz="0" w:space="0" w:color="auto"/>
          </w:divBdr>
        </w:div>
        <w:div w:id="982346977">
          <w:marLeft w:val="1166"/>
          <w:marRight w:val="0"/>
          <w:marTop w:val="240"/>
          <w:marBottom w:val="120"/>
          <w:divBdr>
            <w:top w:val="none" w:sz="0" w:space="0" w:color="auto"/>
            <w:left w:val="none" w:sz="0" w:space="0" w:color="auto"/>
            <w:bottom w:val="none" w:sz="0" w:space="0" w:color="auto"/>
            <w:right w:val="none" w:sz="0" w:space="0" w:color="auto"/>
          </w:divBdr>
        </w:div>
        <w:div w:id="122506807">
          <w:marLeft w:val="1166"/>
          <w:marRight w:val="0"/>
          <w:marTop w:val="240"/>
          <w:marBottom w:val="120"/>
          <w:divBdr>
            <w:top w:val="none" w:sz="0" w:space="0" w:color="auto"/>
            <w:left w:val="none" w:sz="0" w:space="0" w:color="auto"/>
            <w:bottom w:val="none" w:sz="0" w:space="0" w:color="auto"/>
            <w:right w:val="none" w:sz="0" w:space="0" w:color="auto"/>
          </w:divBdr>
        </w:div>
      </w:divsChild>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0063488">
      <w:bodyDiv w:val="1"/>
      <w:marLeft w:val="0"/>
      <w:marRight w:val="0"/>
      <w:marTop w:val="0"/>
      <w:marBottom w:val="0"/>
      <w:divBdr>
        <w:top w:val="none" w:sz="0" w:space="0" w:color="auto"/>
        <w:left w:val="none" w:sz="0" w:space="0" w:color="auto"/>
        <w:bottom w:val="none" w:sz="0" w:space="0" w:color="auto"/>
        <w:right w:val="none" w:sz="0" w:space="0" w:color="auto"/>
      </w:divBdr>
      <w:divsChild>
        <w:div w:id="6687140">
          <w:marLeft w:val="547"/>
          <w:marRight w:val="0"/>
          <w:marTop w:val="154"/>
          <w:marBottom w:val="0"/>
          <w:divBdr>
            <w:top w:val="none" w:sz="0" w:space="0" w:color="auto"/>
            <w:left w:val="none" w:sz="0" w:space="0" w:color="auto"/>
            <w:bottom w:val="none" w:sz="0" w:space="0" w:color="auto"/>
            <w:right w:val="none" w:sz="0" w:space="0" w:color="auto"/>
          </w:divBdr>
        </w:div>
        <w:div w:id="401871012">
          <w:marLeft w:val="547"/>
          <w:marRight w:val="0"/>
          <w:marTop w:val="154"/>
          <w:marBottom w:val="0"/>
          <w:divBdr>
            <w:top w:val="none" w:sz="0" w:space="0" w:color="auto"/>
            <w:left w:val="none" w:sz="0" w:space="0" w:color="auto"/>
            <w:bottom w:val="none" w:sz="0" w:space="0" w:color="auto"/>
            <w:right w:val="none" w:sz="0" w:space="0" w:color="auto"/>
          </w:divBdr>
        </w:div>
        <w:div w:id="2080637340">
          <w:marLeft w:val="547"/>
          <w:marRight w:val="0"/>
          <w:marTop w:val="154"/>
          <w:marBottom w:val="0"/>
          <w:divBdr>
            <w:top w:val="none" w:sz="0" w:space="0" w:color="auto"/>
            <w:left w:val="none" w:sz="0" w:space="0" w:color="auto"/>
            <w:bottom w:val="none" w:sz="0" w:space="0" w:color="auto"/>
            <w:right w:val="none" w:sz="0" w:space="0" w:color="auto"/>
          </w:divBdr>
        </w:div>
        <w:div w:id="1398279151">
          <w:marLeft w:val="547"/>
          <w:marRight w:val="0"/>
          <w:marTop w:val="154"/>
          <w:marBottom w:val="0"/>
          <w:divBdr>
            <w:top w:val="none" w:sz="0" w:space="0" w:color="auto"/>
            <w:left w:val="none" w:sz="0" w:space="0" w:color="auto"/>
            <w:bottom w:val="none" w:sz="0" w:space="0" w:color="auto"/>
            <w:right w:val="none" w:sz="0" w:space="0" w:color="auto"/>
          </w:divBdr>
        </w:div>
        <w:div w:id="604070920">
          <w:marLeft w:val="547"/>
          <w:marRight w:val="0"/>
          <w:marTop w:val="154"/>
          <w:marBottom w:val="0"/>
          <w:divBdr>
            <w:top w:val="none" w:sz="0" w:space="0" w:color="auto"/>
            <w:left w:val="none" w:sz="0" w:space="0" w:color="auto"/>
            <w:bottom w:val="none" w:sz="0" w:space="0" w:color="auto"/>
            <w:right w:val="none" w:sz="0" w:space="0" w:color="auto"/>
          </w:divBdr>
        </w:div>
      </w:divsChild>
    </w:div>
    <w:div w:id="580794973">
      <w:bodyDiv w:val="1"/>
      <w:marLeft w:val="0"/>
      <w:marRight w:val="0"/>
      <w:marTop w:val="0"/>
      <w:marBottom w:val="0"/>
      <w:divBdr>
        <w:top w:val="none" w:sz="0" w:space="0" w:color="auto"/>
        <w:left w:val="none" w:sz="0" w:space="0" w:color="auto"/>
        <w:bottom w:val="none" w:sz="0" w:space="0" w:color="auto"/>
        <w:right w:val="none" w:sz="0" w:space="0" w:color="auto"/>
      </w:divBdr>
      <w:divsChild>
        <w:div w:id="397173647">
          <w:marLeft w:val="662"/>
          <w:marRight w:val="0"/>
          <w:marTop w:val="106"/>
          <w:marBottom w:val="0"/>
          <w:divBdr>
            <w:top w:val="none" w:sz="0" w:space="0" w:color="auto"/>
            <w:left w:val="none" w:sz="0" w:space="0" w:color="auto"/>
            <w:bottom w:val="none" w:sz="0" w:space="0" w:color="auto"/>
            <w:right w:val="none" w:sz="0" w:space="0" w:color="auto"/>
          </w:divBdr>
        </w:div>
        <w:div w:id="1720278464">
          <w:marLeft w:val="662"/>
          <w:marRight w:val="0"/>
          <w:marTop w:val="106"/>
          <w:marBottom w:val="0"/>
          <w:divBdr>
            <w:top w:val="none" w:sz="0" w:space="0" w:color="auto"/>
            <w:left w:val="none" w:sz="0" w:space="0" w:color="auto"/>
            <w:bottom w:val="none" w:sz="0" w:space="0" w:color="auto"/>
            <w:right w:val="none" w:sz="0" w:space="0" w:color="auto"/>
          </w:divBdr>
        </w:div>
        <w:div w:id="900216026">
          <w:marLeft w:val="662"/>
          <w:marRight w:val="0"/>
          <w:marTop w:val="106"/>
          <w:marBottom w:val="0"/>
          <w:divBdr>
            <w:top w:val="none" w:sz="0" w:space="0" w:color="auto"/>
            <w:left w:val="none" w:sz="0" w:space="0" w:color="auto"/>
            <w:bottom w:val="none" w:sz="0" w:space="0" w:color="auto"/>
            <w:right w:val="none" w:sz="0" w:space="0" w:color="auto"/>
          </w:divBdr>
        </w:div>
        <w:div w:id="541214666">
          <w:marLeft w:val="662"/>
          <w:marRight w:val="0"/>
          <w:marTop w:val="106"/>
          <w:marBottom w:val="0"/>
          <w:divBdr>
            <w:top w:val="none" w:sz="0" w:space="0" w:color="auto"/>
            <w:left w:val="none" w:sz="0" w:space="0" w:color="auto"/>
            <w:bottom w:val="none" w:sz="0" w:space="0" w:color="auto"/>
            <w:right w:val="none" w:sz="0" w:space="0" w:color="auto"/>
          </w:divBdr>
        </w:div>
      </w:divsChild>
    </w:div>
    <w:div w:id="581139054">
      <w:bodyDiv w:val="1"/>
      <w:marLeft w:val="0"/>
      <w:marRight w:val="0"/>
      <w:marTop w:val="0"/>
      <w:marBottom w:val="0"/>
      <w:divBdr>
        <w:top w:val="none" w:sz="0" w:space="0" w:color="auto"/>
        <w:left w:val="none" w:sz="0" w:space="0" w:color="auto"/>
        <w:bottom w:val="none" w:sz="0" w:space="0" w:color="auto"/>
        <w:right w:val="none" w:sz="0" w:space="0" w:color="auto"/>
      </w:divBdr>
      <w:divsChild>
        <w:div w:id="579365401">
          <w:marLeft w:val="547"/>
          <w:marRight w:val="0"/>
          <w:marTop w:val="67"/>
          <w:marBottom w:val="0"/>
          <w:divBdr>
            <w:top w:val="none" w:sz="0" w:space="0" w:color="auto"/>
            <w:left w:val="none" w:sz="0" w:space="0" w:color="auto"/>
            <w:bottom w:val="none" w:sz="0" w:space="0" w:color="auto"/>
            <w:right w:val="none" w:sz="0" w:space="0" w:color="auto"/>
          </w:divBdr>
        </w:div>
        <w:div w:id="924920568">
          <w:marLeft w:val="547"/>
          <w:marRight w:val="0"/>
          <w:marTop w:val="67"/>
          <w:marBottom w:val="0"/>
          <w:divBdr>
            <w:top w:val="none" w:sz="0" w:space="0" w:color="auto"/>
            <w:left w:val="none" w:sz="0" w:space="0" w:color="auto"/>
            <w:bottom w:val="none" w:sz="0" w:space="0" w:color="auto"/>
            <w:right w:val="none" w:sz="0" w:space="0" w:color="auto"/>
          </w:divBdr>
        </w:div>
        <w:div w:id="44452138">
          <w:marLeft w:val="547"/>
          <w:marRight w:val="0"/>
          <w:marTop w:val="67"/>
          <w:marBottom w:val="0"/>
          <w:divBdr>
            <w:top w:val="none" w:sz="0" w:space="0" w:color="auto"/>
            <w:left w:val="none" w:sz="0" w:space="0" w:color="auto"/>
            <w:bottom w:val="none" w:sz="0" w:space="0" w:color="auto"/>
            <w:right w:val="none" w:sz="0" w:space="0" w:color="auto"/>
          </w:divBdr>
        </w:div>
        <w:div w:id="730999868">
          <w:marLeft w:val="547"/>
          <w:marRight w:val="0"/>
          <w:marTop w:val="67"/>
          <w:marBottom w:val="0"/>
          <w:divBdr>
            <w:top w:val="none" w:sz="0" w:space="0" w:color="auto"/>
            <w:left w:val="none" w:sz="0" w:space="0" w:color="auto"/>
            <w:bottom w:val="none" w:sz="0" w:space="0" w:color="auto"/>
            <w:right w:val="none" w:sz="0" w:space="0" w:color="auto"/>
          </w:divBdr>
        </w:div>
        <w:div w:id="506096288">
          <w:marLeft w:val="547"/>
          <w:marRight w:val="0"/>
          <w:marTop w:val="67"/>
          <w:marBottom w:val="0"/>
          <w:divBdr>
            <w:top w:val="none" w:sz="0" w:space="0" w:color="auto"/>
            <w:left w:val="none" w:sz="0" w:space="0" w:color="auto"/>
            <w:bottom w:val="none" w:sz="0" w:space="0" w:color="auto"/>
            <w:right w:val="none" w:sz="0" w:space="0" w:color="auto"/>
          </w:divBdr>
        </w:div>
        <w:div w:id="1836148128">
          <w:marLeft w:val="547"/>
          <w:marRight w:val="0"/>
          <w:marTop w:val="67"/>
          <w:marBottom w:val="0"/>
          <w:divBdr>
            <w:top w:val="none" w:sz="0" w:space="0" w:color="auto"/>
            <w:left w:val="none" w:sz="0" w:space="0" w:color="auto"/>
            <w:bottom w:val="none" w:sz="0" w:space="0" w:color="auto"/>
            <w:right w:val="none" w:sz="0" w:space="0" w:color="auto"/>
          </w:divBdr>
        </w:div>
        <w:div w:id="24063457">
          <w:marLeft w:val="547"/>
          <w:marRight w:val="0"/>
          <w:marTop w:val="67"/>
          <w:marBottom w:val="0"/>
          <w:divBdr>
            <w:top w:val="none" w:sz="0" w:space="0" w:color="auto"/>
            <w:left w:val="none" w:sz="0" w:space="0" w:color="auto"/>
            <w:bottom w:val="none" w:sz="0" w:space="0" w:color="auto"/>
            <w:right w:val="none" w:sz="0" w:space="0" w:color="auto"/>
          </w:divBdr>
        </w:div>
      </w:divsChild>
    </w:div>
    <w:div w:id="584152569">
      <w:bodyDiv w:val="1"/>
      <w:marLeft w:val="0"/>
      <w:marRight w:val="0"/>
      <w:marTop w:val="0"/>
      <w:marBottom w:val="0"/>
      <w:divBdr>
        <w:top w:val="none" w:sz="0" w:space="0" w:color="auto"/>
        <w:left w:val="none" w:sz="0" w:space="0" w:color="auto"/>
        <w:bottom w:val="none" w:sz="0" w:space="0" w:color="auto"/>
        <w:right w:val="none" w:sz="0" w:space="0" w:color="auto"/>
      </w:divBdr>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88272834">
      <w:bodyDiv w:val="1"/>
      <w:marLeft w:val="0"/>
      <w:marRight w:val="0"/>
      <w:marTop w:val="0"/>
      <w:marBottom w:val="0"/>
      <w:divBdr>
        <w:top w:val="none" w:sz="0" w:space="0" w:color="auto"/>
        <w:left w:val="none" w:sz="0" w:space="0" w:color="auto"/>
        <w:bottom w:val="none" w:sz="0" w:space="0" w:color="auto"/>
        <w:right w:val="none" w:sz="0" w:space="0" w:color="auto"/>
      </w:divBdr>
    </w:div>
    <w:div w:id="590898842">
      <w:bodyDiv w:val="1"/>
      <w:marLeft w:val="0"/>
      <w:marRight w:val="0"/>
      <w:marTop w:val="0"/>
      <w:marBottom w:val="0"/>
      <w:divBdr>
        <w:top w:val="none" w:sz="0" w:space="0" w:color="auto"/>
        <w:left w:val="none" w:sz="0" w:space="0" w:color="auto"/>
        <w:bottom w:val="none" w:sz="0" w:space="0" w:color="auto"/>
        <w:right w:val="none" w:sz="0" w:space="0" w:color="auto"/>
      </w:divBdr>
      <w:divsChild>
        <w:div w:id="928581126">
          <w:marLeft w:val="446"/>
          <w:marRight w:val="0"/>
          <w:marTop w:val="0"/>
          <w:marBottom w:val="267"/>
          <w:divBdr>
            <w:top w:val="none" w:sz="0" w:space="0" w:color="auto"/>
            <w:left w:val="none" w:sz="0" w:space="0" w:color="auto"/>
            <w:bottom w:val="none" w:sz="0" w:space="0" w:color="auto"/>
            <w:right w:val="none" w:sz="0" w:space="0" w:color="auto"/>
          </w:divBdr>
        </w:div>
        <w:div w:id="435104545">
          <w:marLeft w:val="446"/>
          <w:marRight w:val="0"/>
          <w:marTop w:val="0"/>
          <w:marBottom w:val="267"/>
          <w:divBdr>
            <w:top w:val="none" w:sz="0" w:space="0" w:color="auto"/>
            <w:left w:val="none" w:sz="0" w:space="0" w:color="auto"/>
            <w:bottom w:val="none" w:sz="0" w:space="0" w:color="auto"/>
            <w:right w:val="none" w:sz="0" w:space="0" w:color="auto"/>
          </w:divBdr>
        </w:div>
        <w:div w:id="807405650">
          <w:marLeft w:val="446"/>
          <w:marRight w:val="0"/>
          <w:marTop w:val="0"/>
          <w:marBottom w:val="267"/>
          <w:divBdr>
            <w:top w:val="none" w:sz="0" w:space="0" w:color="auto"/>
            <w:left w:val="none" w:sz="0" w:space="0" w:color="auto"/>
            <w:bottom w:val="none" w:sz="0" w:space="0" w:color="auto"/>
            <w:right w:val="none" w:sz="0" w:space="0" w:color="auto"/>
          </w:divBdr>
        </w:div>
        <w:div w:id="666174560">
          <w:marLeft w:val="1080"/>
          <w:marRight w:val="0"/>
          <w:marTop w:val="0"/>
          <w:marBottom w:val="267"/>
          <w:divBdr>
            <w:top w:val="none" w:sz="0" w:space="0" w:color="auto"/>
            <w:left w:val="none" w:sz="0" w:space="0" w:color="auto"/>
            <w:bottom w:val="none" w:sz="0" w:space="0" w:color="auto"/>
            <w:right w:val="none" w:sz="0" w:space="0" w:color="auto"/>
          </w:divBdr>
        </w:div>
        <w:div w:id="735787129">
          <w:marLeft w:val="1080"/>
          <w:marRight w:val="0"/>
          <w:marTop w:val="0"/>
          <w:marBottom w:val="267"/>
          <w:divBdr>
            <w:top w:val="none" w:sz="0" w:space="0" w:color="auto"/>
            <w:left w:val="none" w:sz="0" w:space="0" w:color="auto"/>
            <w:bottom w:val="none" w:sz="0" w:space="0" w:color="auto"/>
            <w:right w:val="none" w:sz="0" w:space="0" w:color="auto"/>
          </w:divBdr>
        </w:div>
        <w:div w:id="1486388267">
          <w:marLeft w:val="1080"/>
          <w:marRight w:val="0"/>
          <w:marTop w:val="0"/>
          <w:marBottom w:val="267"/>
          <w:divBdr>
            <w:top w:val="none" w:sz="0" w:space="0" w:color="auto"/>
            <w:left w:val="none" w:sz="0" w:space="0" w:color="auto"/>
            <w:bottom w:val="none" w:sz="0" w:space="0" w:color="auto"/>
            <w:right w:val="none" w:sz="0" w:space="0" w:color="auto"/>
          </w:divBdr>
        </w:div>
        <w:div w:id="294681759">
          <w:marLeft w:val="1080"/>
          <w:marRight w:val="0"/>
          <w:marTop w:val="0"/>
          <w:marBottom w:val="267"/>
          <w:divBdr>
            <w:top w:val="none" w:sz="0" w:space="0" w:color="auto"/>
            <w:left w:val="none" w:sz="0" w:space="0" w:color="auto"/>
            <w:bottom w:val="none" w:sz="0" w:space="0" w:color="auto"/>
            <w:right w:val="none" w:sz="0" w:space="0" w:color="auto"/>
          </w:divBdr>
        </w:div>
        <w:div w:id="1828932900">
          <w:marLeft w:val="1080"/>
          <w:marRight w:val="0"/>
          <w:marTop w:val="0"/>
          <w:marBottom w:val="60"/>
          <w:divBdr>
            <w:top w:val="none" w:sz="0" w:space="0" w:color="auto"/>
            <w:left w:val="none" w:sz="0" w:space="0" w:color="auto"/>
            <w:bottom w:val="none" w:sz="0" w:space="0" w:color="auto"/>
            <w:right w:val="none" w:sz="0" w:space="0" w:color="auto"/>
          </w:divBdr>
        </w:div>
        <w:div w:id="256910513">
          <w:marLeft w:val="1526"/>
          <w:marRight w:val="0"/>
          <w:marTop w:val="0"/>
          <w:marBottom w:val="60"/>
          <w:divBdr>
            <w:top w:val="none" w:sz="0" w:space="0" w:color="auto"/>
            <w:left w:val="none" w:sz="0" w:space="0" w:color="auto"/>
            <w:bottom w:val="none" w:sz="0" w:space="0" w:color="auto"/>
            <w:right w:val="none" w:sz="0" w:space="0" w:color="auto"/>
          </w:divBdr>
        </w:div>
        <w:div w:id="1552035568">
          <w:marLeft w:val="1526"/>
          <w:marRight w:val="0"/>
          <w:marTop w:val="0"/>
          <w:marBottom w:val="60"/>
          <w:divBdr>
            <w:top w:val="none" w:sz="0" w:space="0" w:color="auto"/>
            <w:left w:val="none" w:sz="0" w:space="0" w:color="auto"/>
            <w:bottom w:val="none" w:sz="0" w:space="0" w:color="auto"/>
            <w:right w:val="none" w:sz="0" w:space="0" w:color="auto"/>
          </w:divBdr>
        </w:div>
        <w:div w:id="700012231">
          <w:marLeft w:val="1526"/>
          <w:marRight w:val="0"/>
          <w:marTop w:val="0"/>
          <w:marBottom w:val="60"/>
          <w:divBdr>
            <w:top w:val="none" w:sz="0" w:space="0" w:color="auto"/>
            <w:left w:val="none" w:sz="0" w:space="0" w:color="auto"/>
            <w:bottom w:val="none" w:sz="0" w:space="0" w:color="auto"/>
            <w:right w:val="none" w:sz="0" w:space="0" w:color="auto"/>
          </w:divBdr>
        </w:div>
      </w:divsChild>
    </w:div>
    <w:div w:id="591931359">
      <w:bodyDiv w:val="1"/>
      <w:marLeft w:val="0"/>
      <w:marRight w:val="0"/>
      <w:marTop w:val="0"/>
      <w:marBottom w:val="0"/>
      <w:divBdr>
        <w:top w:val="none" w:sz="0" w:space="0" w:color="auto"/>
        <w:left w:val="none" w:sz="0" w:space="0" w:color="auto"/>
        <w:bottom w:val="none" w:sz="0" w:space="0" w:color="auto"/>
        <w:right w:val="none" w:sz="0" w:space="0" w:color="auto"/>
      </w:divBdr>
      <w:divsChild>
        <w:div w:id="1020396221">
          <w:marLeft w:val="720"/>
          <w:marRight w:val="0"/>
          <w:marTop w:val="200"/>
          <w:marBottom w:val="0"/>
          <w:divBdr>
            <w:top w:val="none" w:sz="0" w:space="0" w:color="auto"/>
            <w:left w:val="none" w:sz="0" w:space="0" w:color="auto"/>
            <w:bottom w:val="none" w:sz="0" w:space="0" w:color="auto"/>
            <w:right w:val="none" w:sz="0" w:space="0" w:color="auto"/>
          </w:divBdr>
        </w:div>
        <w:div w:id="1431664652">
          <w:marLeft w:val="720"/>
          <w:marRight w:val="0"/>
          <w:marTop w:val="200"/>
          <w:marBottom w:val="0"/>
          <w:divBdr>
            <w:top w:val="none" w:sz="0" w:space="0" w:color="auto"/>
            <w:left w:val="none" w:sz="0" w:space="0" w:color="auto"/>
            <w:bottom w:val="none" w:sz="0" w:space="0" w:color="auto"/>
            <w:right w:val="none" w:sz="0" w:space="0" w:color="auto"/>
          </w:divBdr>
        </w:div>
      </w:divsChild>
    </w:div>
    <w:div w:id="594901091">
      <w:bodyDiv w:val="1"/>
      <w:marLeft w:val="0"/>
      <w:marRight w:val="0"/>
      <w:marTop w:val="0"/>
      <w:marBottom w:val="0"/>
      <w:divBdr>
        <w:top w:val="none" w:sz="0" w:space="0" w:color="auto"/>
        <w:left w:val="none" w:sz="0" w:space="0" w:color="auto"/>
        <w:bottom w:val="none" w:sz="0" w:space="0" w:color="auto"/>
        <w:right w:val="none" w:sz="0" w:space="0" w:color="auto"/>
      </w:divBdr>
      <w:divsChild>
        <w:div w:id="614140363">
          <w:marLeft w:val="374"/>
          <w:marRight w:val="0"/>
          <w:marTop w:val="0"/>
          <w:marBottom w:val="120"/>
          <w:divBdr>
            <w:top w:val="none" w:sz="0" w:space="0" w:color="auto"/>
            <w:left w:val="none" w:sz="0" w:space="0" w:color="auto"/>
            <w:bottom w:val="none" w:sz="0" w:space="0" w:color="auto"/>
            <w:right w:val="none" w:sz="0" w:space="0" w:color="auto"/>
          </w:divBdr>
        </w:div>
        <w:div w:id="1585454825">
          <w:marLeft w:val="374"/>
          <w:marRight w:val="0"/>
          <w:marTop w:val="0"/>
          <w:marBottom w:val="120"/>
          <w:divBdr>
            <w:top w:val="none" w:sz="0" w:space="0" w:color="auto"/>
            <w:left w:val="none" w:sz="0" w:space="0" w:color="auto"/>
            <w:bottom w:val="none" w:sz="0" w:space="0" w:color="auto"/>
            <w:right w:val="none" w:sz="0" w:space="0" w:color="auto"/>
          </w:divBdr>
        </w:div>
        <w:div w:id="645817134">
          <w:marLeft w:val="374"/>
          <w:marRight w:val="0"/>
          <w:marTop w:val="0"/>
          <w:marBottom w:val="120"/>
          <w:divBdr>
            <w:top w:val="none" w:sz="0" w:space="0" w:color="auto"/>
            <w:left w:val="none" w:sz="0" w:space="0" w:color="auto"/>
            <w:bottom w:val="none" w:sz="0" w:space="0" w:color="auto"/>
            <w:right w:val="none" w:sz="0" w:space="0" w:color="auto"/>
          </w:divBdr>
        </w:div>
        <w:div w:id="739981555">
          <w:marLeft w:val="374"/>
          <w:marRight w:val="0"/>
          <w:marTop w:val="0"/>
          <w:marBottom w:val="120"/>
          <w:divBdr>
            <w:top w:val="none" w:sz="0" w:space="0" w:color="auto"/>
            <w:left w:val="none" w:sz="0" w:space="0" w:color="auto"/>
            <w:bottom w:val="none" w:sz="0" w:space="0" w:color="auto"/>
            <w:right w:val="none" w:sz="0" w:space="0" w:color="auto"/>
          </w:divBdr>
        </w:div>
        <w:div w:id="737050109">
          <w:marLeft w:val="374"/>
          <w:marRight w:val="0"/>
          <w:marTop w:val="0"/>
          <w:marBottom w:val="120"/>
          <w:divBdr>
            <w:top w:val="none" w:sz="0" w:space="0" w:color="auto"/>
            <w:left w:val="none" w:sz="0" w:space="0" w:color="auto"/>
            <w:bottom w:val="none" w:sz="0" w:space="0" w:color="auto"/>
            <w:right w:val="none" w:sz="0" w:space="0" w:color="auto"/>
          </w:divBdr>
        </w:div>
        <w:div w:id="1944411516">
          <w:marLeft w:val="374"/>
          <w:marRight w:val="0"/>
          <w:marTop w:val="0"/>
          <w:marBottom w:val="120"/>
          <w:divBdr>
            <w:top w:val="none" w:sz="0" w:space="0" w:color="auto"/>
            <w:left w:val="none" w:sz="0" w:space="0" w:color="auto"/>
            <w:bottom w:val="none" w:sz="0" w:space="0" w:color="auto"/>
            <w:right w:val="none" w:sz="0" w:space="0" w:color="auto"/>
          </w:divBdr>
        </w:div>
        <w:div w:id="1705211845">
          <w:marLeft w:val="374"/>
          <w:marRight w:val="0"/>
          <w:marTop w:val="0"/>
          <w:marBottom w:val="120"/>
          <w:divBdr>
            <w:top w:val="none" w:sz="0" w:space="0" w:color="auto"/>
            <w:left w:val="none" w:sz="0" w:space="0" w:color="auto"/>
            <w:bottom w:val="none" w:sz="0" w:space="0" w:color="auto"/>
            <w:right w:val="none" w:sz="0" w:space="0" w:color="auto"/>
          </w:divBdr>
        </w:div>
        <w:div w:id="2035034096">
          <w:marLeft w:val="374"/>
          <w:marRight w:val="0"/>
          <w:marTop w:val="0"/>
          <w:marBottom w:val="120"/>
          <w:divBdr>
            <w:top w:val="none" w:sz="0" w:space="0" w:color="auto"/>
            <w:left w:val="none" w:sz="0" w:space="0" w:color="auto"/>
            <w:bottom w:val="none" w:sz="0" w:space="0" w:color="auto"/>
            <w:right w:val="none" w:sz="0" w:space="0" w:color="auto"/>
          </w:divBdr>
        </w:div>
      </w:divsChild>
    </w:div>
    <w:div w:id="595942439">
      <w:bodyDiv w:val="1"/>
      <w:marLeft w:val="0"/>
      <w:marRight w:val="0"/>
      <w:marTop w:val="0"/>
      <w:marBottom w:val="0"/>
      <w:divBdr>
        <w:top w:val="none" w:sz="0" w:space="0" w:color="auto"/>
        <w:left w:val="none" w:sz="0" w:space="0" w:color="auto"/>
        <w:bottom w:val="none" w:sz="0" w:space="0" w:color="auto"/>
        <w:right w:val="none" w:sz="0" w:space="0" w:color="auto"/>
      </w:divBdr>
      <w:divsChild>
        <w:div w:id="555775095">
          <w:marLeft w:val="446"/>
          <w:marRight w:val="0"/>
          <w:marTop w:val="86"/>
          <w:marBottom w:val="0"/>
          <w:divBdr>
            <w:top w:val="none" w:sz="0" w:space="0" w:color="auto"/>
            <w:left w:val="none" w:sz="0" w:space="0" w:color="auto"/>
            <w:bottom w:val="none" w:sz="0" w:space="0" w:color="auto"/>
            <w:right w:val="none" w:sz="0" w:space="0" w:color="auto"/>
          </w:divBdr>
        </w:div>
      </w:divsChild>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180095262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sChild>
    </w:div>
    <w:div w:id="598683401">
      <w:bodyDiv w:val="1"/>
      <w:marLeft w:val="0"/>
      <w:marRight w:val="0"/>
      <w:marTop w:val="0"/>
      <w:marBottom w:val="0"/>
      <w:divBdr>
        <w:top w:val="none" w:sz="0" w:space="0" w:color="auto"/>
        <w:left w:val="none" w:sz="0" w:space="0" w:color="auto"/>
        <w:bottom w:val="none" w:sz="0" w:space="0" w:color="auto"/>
        <w:right w:val="none" w:sz="0" w:space="0" w:color="auto"/>
      </w:divBdr>
      <w:divsChild>
        <w:div w:id="1958366983">
          <w:marLeft w:val="0"/>
          <w:marRight w:val="0"/>
          <w:marTop w:val="77"/>
          <w:marBottom w:val="0"/>
          <w:divBdr>
            <w:top w:val="none" w:sz="0" w:space="0" w:color="auto"/>
            <w:left w:val="none" w:sz="0" w:space="0" w:color="auto"/>
            <w:bottom w:val="none" w:sz="0" w:space="0" w:color="auto"/>
            <w:right w:val="none" w:sz="0" w:space="0" w:color="auto"/>
          </w:divBdr>
        </w:div>
        <w:div w:id="1551529820">
          <w:marLeft w:val="0"/>
          <w:marRight w:val="0"/>
          <w:marTop w:val="77"/>
          <w:marBottom w:val="0"/>
          <w:divBdr>
            <w:top w:val="none" w:sz="0" w:space="0" w:color="auto"/>
            <w:left w:val="none" w:sz="0" w:space="0" w:color="auto"/>
            <w:bottom w:val="none" w:sz="0" w:space="0" w:color="auto"/>
            <w:right w:val="none" w:sz="0" w:space="0" w:color="auto"/>
          </w:divBdr>
        </w:div>
        <w:div w:id="1205484724">
          <w:marLeft w:val="0"/>
          <w:marRight w:val="0"/>
          <w:marTop w:val="77"/>
          <w:marBottom w:val="0"/>
          <w:divBdr>
            <w:top w:val="none" w:sz="0" w:space="0" w:color="auto"/>
            <w:left w:val="none" w:sz="0" w:space="0" w:color="auto"/>
            <w:bottom w:val="none" w:sz="0" w:space="0" w:color="auto"/>
            <w:right w:val="none" w:sz="0" w:space="0" w:color="auto"/>
          </w:divBdr>
        </w:div>
        <w:div w:id="1118720934">
          <w:marLeft w:val="0"/>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628169791">
          <w:marLeft w:val="346"/>
          <w:marRight w:val="0"/>
          <w:marTop w:val="120"/>
          <w:marBottom w:val="0"/>
          <w:divBdr>
            <w:top w:val="none" w:sz="0" w:space="0" w:color="auto"/>
            <w:left w:val="none" w:sz="0" w:space="0" w:color="auto"/>
            <w:bottom w:val="none" w:sz="0" w:space="0" w:color="auto"/>
            <w:right w:val="none" w:sz="0" w:space="0" w:color="auto"/>
          </w:divBdr>
        </w:div>
      </w:divsChild>
    </w:div>
    <w:div w:id="600383084">
      <w:bodyDiv w:val="1"/>
      <w:marLeft w:val="0"/>
      <w:marRight w:val="0"/>
      <w:marTop w:val="0"/>
      <w:marBottom w:val="0"/>
      <w:divBdr>
        <w:top w:val="none" w:sz="0" w:space="0" w:color="auto"/>
        <w:left w:val="none" w:sz="0" w:space="0" w:color="auto"/>
        <w:bottom w:val="none" w:sz="0" w:space="0" w:color="auto"/>
        <w:right w:val="none" w:sz="0" w:space="0" w:color="auto"/>
      </w:divBdr>
      <w:divsChild>
        <w:div w:id="2146967351">
          <w:marLeft w:val="1080"/>
          <w:marRight w:val="0"/>
          <w:marTop w:val="100"/>
          <w:marBottom w:val="0"/>
          <w:divBdr>
            <w:top w:val="none" w:sz="0" w:space="0" w:color="auto"/>
            <w:left w:val="none" w:sz="0" w:space="0" w:color="auto"/>
            <w:bottom w:val="none" w:sz="0" w:space="0" w:color="auto"/>
            <w:right w:val="none" w:sz="0" w:space="0" w:color="auto"/>
          </w:divBdr>
        </w:div>
      </w:divsChild>
    </w:div>
    <w:div w:id="604771483">
      <w:bodyDiv w:val="1"/>
      <w:marLeft w:val="0"/>
      <w:marRight w:val="0"/>
      <w:marTop w:val="0"/>
      <w:marBottom w:val="0"/>
      <w:divBdr>
        <w:top w:val="none" w:sz="0" w:space="0" w:color="auto"/>
        <w:left w:val="none" w:sz="0" w:space="0" w:color="auto"/>
        <w:bottom w:val="none" w:sz="0" w:space="0" w:color="auto"/>
        <w:right w:val="none" w:sz="0" w:space="0" w:color="auto"/>
      </w:divBdr>
      <w:divsChild>
        <w:div w:id="996307160">
          <w:marLeft w:val="360"/>
          <w:marRight w:val="0"/>
          <w:marTop w:val="200"/>
          <w:marBottom w:val="0"/>
          <w:divBdr>
            <w:top w:val="none" w:sz="0" w:space="0" w:color="auto"/>
            <w:left w:val="none" w:sz="0" w:space="0" w:color="auto"/>
            <w:bottom w:val="none" w:sz="0" w:space="0" w:color="auto"/>
            <w:right w:val="none" w:sz="0" w:space="0" w:color="auto"/>
          </w:divBdr>
        </w:div>
        <w:div w:id="978345323">
          <w:marLeft w:val="360"/>
          <w:marRight w:val="0"/>
          <w:marTop w:val="200"/>
          <w:marBottom w:val="0"/>
          <w:divBdr>
            <w:top w:val="none" w:sz="0" w:space="0" w:color="auto"/>
            <w:left w:val="none" w:sz="0" w:space="0" w:color="auto"/>
            <w:bottom w:val="none" w:sz="0" w:space="0" w:color="auto"/>
            <w:right w:val="none" w:sz="0" w:space="0" w:color="auto"/>
          </w:divBdr>
        </w:div>
        <w:div w:id="1632517032">
          <w:marLeft w:val="360"/>
          <w:marRight w:val="0"/>
          <w:marTop w:val="200"/>
          <w:marBottom w:val="0"/>
          <w:divBdr>
            <w:top w:val="none" w:sz="0" w:space="0" w:color="auto"/>
            <w:left w:val="none" w:sz="0" w:space="0" w:color="auto"/>
            <w:bottom w:val="none" w:sz="0" w:space="0" w:color="auto"/>
            <w:right w:val="none" w:sz="0" w:space="0" w:color="auto"/>
          </w:divBdr>
        </w:div>
        <w:div w:id="281615225">
          <w:marLeft w:val="360"/>
          <w:marRight w:val="0"/>
          <w:marTop w:val="200"/>
          <w:marBottom w:val="0"/>
          <w:divBdr>
            <w:top w:val="none" w:sz="0" w:space="0" w:color="auto"/>
            <w:left w:val="none" w:sz="0" w:space="0" w:color="auto"/>
            <w:bottom w:val="none" w:sz="0" w:space="0" w:color="auto"/>
            <w:right w:val="none" w:sz="0" w:space="0" w:color="auto"/>
          </w:divBdr>
        </w:div>
        <w:div w:id="1007712525">
          <w:marLeft w:val="360"/>
          <w:marRight w:val="0"/>
          <w:marTop w:val="200"/>
          <w:marBottom w:val="0"/>
          <w:divBdr>
            <w:top w:val="none" w:sz="0" w:space="0" w:color="auto"/>
            <w:left w:val="none" w:sz="0" w:space="0" w:color="auto"/>
            <w:bottom w:val="none" w:sz="0" w:space="0" w:color="auto"/>
            <w:right w:val="none" w:sz="0" w:space="0" w:color="auto"/>
          </w:divBdr>
        </w:div>
      </w:divsChild>
    </w:div>
    <w:div w:id="607007767">
      <w:bodyDiv w:val="1"/>
      <w:marLeft w:val="0"/>
      <w:marRight w:val="0"/>
      <w:marTop w:val="0"/>
      <w:marBottom w:val="0"/>
      <w:divBdr>
        <w:top w:val="none" w:sz="0" w:space="0" w:color="auto"/>
        <w:left w:val="none" w:sz="0" w:space="0" w:color="auto"/>
        <w:bottom w:val="none" w:sz="0" w:space="0" w:color="auto"/>
        <w:right w:val="none" w:sz="0" w:space="0" w:color="auto"/>
      </w:divBdr>
      <w:divsChild>
        <w:div w:id="988248324">
          <w:marLeft w:val="720"/>
          <w:marRight w:val="0"/>
          <w:marTop w:val="200"/>
          <w:marBottom w:val="0"/>
          <w:divBdr>
            <w:top w:val="none" w:sz="0" w:space="0" w:color="auto"/>
            <w:left w:val="none" w:sz="0" w:space="0" w:color="auto"/>
            <w:bottom w:val="none" w:sz="0" w:space="0" w:color="auto"/>
            <w:right w:val="none" w:sz="0" w:space="0" w:color="auto"/>
          </w:divBdr>
        </w:div>
        <w:div w:id="11492730">
          <w:marLeft w:val="720"/>
          <w:marRight w:val="0"/>
          <w:marTop w:val="200"/>
          <w:marBottom w:val="0"/>
          <w:divBdr>
            <w:top w:val="none" w:sz="0" w:space="0" w:color="auto"/>
            <w:left w:val="none" w:sz="0" w:space="0" w:color="auto"/>
            <w:bottom w:val="none" w:sz="0" w:space="0" w:color="auto"/>
            <w:right w:val="none" w:sz="0" w:space="0" w:color="auto"/>
          </w:divBdr>
        </w:div>
        <w:div w:id="2098091096">
          <w:marLeft w:val="720"/>
          <w:marRight w:val="0"/>
          <w:marTop w:val="200"/>
          <w:marBottom w:val="0"/>
          <w:divBdr>
            <w:top w:val="none" w:sz="0" w:space="0" w:color="auto"/>
            <w:left w:val="none" w:sz="0" w:space="0" w:color="auto"/>
            <w:bottom w:val="none" w:sz="0" w:space="0" w:color="auto"/>
            <w:right w:val="none" w:sz="0" w:space="0" w:color="auto"/>
          </w:divBdr>
        </w:div>
        <w:div w:id="1271232238">
          <w:marLeft w:val="720"/>
          <w:marRight w:val="0"/>
          <w:marTop w:val="20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315333881">
          <w:marLeft w:val="446"/>
          <w:marRight w:val="0"/>
          <w:marTop w:val="115"/>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108937907">
          <w:marLeft w:val="446"/>
          <w:marRight w:val="0"/>
          <w:marTop w:val="115"/>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sChild>
    </w:div>
    <w:div w:id="613752344">
      <w:bodyDiv w:val="1"/>
      <w:marLeft w:val="0"/>
      <w:marRight w:val="0"/>
      <w:marTop w:val="0"/>
      <w:marBottom w:val="0"/>
      <w:divBdr>
        <w:top w:val="none" w:sz="0" w:space="0" w:color="auto"/>
        <w:left w:val="none" w:sz="0" w:space="0" w:color="auto"/>
        <w:bottom w:val="none" w:sz="0" w:space="0" w:color="auto"/>
        <w:right w:val="none" w:sz="0" w:space="0" w:color="auto"/>
      </w:divBdr>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1271398581">
          <w:marLeft w:val="547"/>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sChild>
    </w:div>
    <w:div w:id="616258072">
      <w:bodyDiv w:val="1"/>
      <w:marLeft w:val="0"/>
      <w:marRight w:val="0"/>
      <w:marTop w:val="0"/>
      <w:marBottom w:val="0"/>
      <w:divBdr>
        <w:top w:val="none" w:sz="0" w:space="0" w:color="auto"/>
        <w:left w:val="none" w:sz="0" w:space="0" w:color="auto"/>
        <w:bottom w:val="none" w:sz="0" w:space="0" w:color="auto"/>
        <w:right w:val="none" w:sz="0" w:space="0" w:color="auto"/>
      </w:divBdr>
      <w:divsChild>
        <w:div w:id="1599218615">
          <w:marLeft w:val="547"/>
          <w:marRight w:val="0"/>
          <w:marTop w:val="106"/>
          <w:marBottom w:val="0"/>
          <w:divBdr>
            <w:top w:val="none" w:sz="0" w:space="0" w:color="auto"/>
            <w:left w:val="none" w:sz="0" w:space="0" w:color="auto"/>
            <w:bottom w:val="none" w:sz="0" w:space="0" w:color="auto"/>
            <w:right w:val="none" w:sz="0" w:space="0" w:color="auto"/>
          </w:divBdr>
        </w:div>
      </w:divsChild>
    </w:div>
    <w:div w:id="619188269">
      <w:bodyDiv w:val="1"/>
      <w:marLeft w:val="0"/>
      <w:marRight w:val="0"/>
      <w:marTop w:val="0"/>
      <w:marBottom w:val="0"/>
      <w:divBdr>
        <w:top w:val="none" w:sz="0" w:space="0" w:color="auto"/>
        <w:left w:val="none" w:sz="0" w:space="0" w:color="auto"/>
        <w:bottom w:val="none" w:sz="0" w:space="0" w:color="auto"/>
        <w:right w:val="none" w:sz="0" w:space="0" w:color="auto"/>
      </w:divBdr>
      <w:divsChild>
        <w:div w:id="1107895729">
          <w:marLeft w:val="360"/>
          <w:marRight w:val="0"/>
          <w:marTop w:val="200"/>
          <w:marBottom w:val="0"/>
          <w:divBdr>
            <w:top w:val="none" w:sz="0" w:space="0" w:color="auto"/>
            <w:left w:val="none" w:sz="0" w:space="0" w:color="auto"/>
            <w:bottom w:val="none" w:sz="0" w:space="0" w:color="auto"/>
            <w:right w:val="none" w:sz="0" w:space="0" w:color="auto"/>
          </w:divBdr>
        </w:div>
        <w:div w:id="598951373">
          <w:marLeft w:val="1080"/>
          <w:marRight w:val="0"/>
          <w:marTop w:val="100"/>
          <w:marBottom w:val="0"/>
          <w:divBdr>
            <w:top w:val="none" w:sz="0" w:space="0" w:color="auto"/>
            <w:left w:val="none" w:sz="0" w:space="0" w:color="auto"/>
            <w:bottom w:val="none" w:sz="0" w:space="0" w:color="auto"/>
            <w:right w:val="none" w:sz="0" w:space="0" w:color="auto"/>
          </w:divBdr>
        </w:div>
        <w:div w:id="1980499586">
          <w:marLeft w:val="1800"/>
          <w:marRight w:val="0"/>
          <w:marTop w:val="100"/>
          <w:marBottom w:val="0"/>
          <w:divBdr>
            <w:top w:val="none" w:sz="0" w:space="0" w:color="auto"/>
            <w:left w:val="none" w:sz="0" w:space="0" w:color="auto"/>
            <w:bottom w:val="none" w:sz="0" w:space="0" w:color="auto"/>
            <w:right w:val="none" w:sz="0" w:space="0" w:color="auto"/>
          </w:divBdr>
        </w:div>
        <w:div w:id="1780101260">
          <w:marLeft w:val="1080"/>
          <w:marRight w:val="0"/>
          <w:marTop w:val="100"/>
          <w:marBottom w:val="0"/>
          <w:divBdr>
            <w:top w:val="none" w:sz="0" w:space="0" w:color="auto"/>
            <w:left w:val="none" w:sz="0" w:space="0" w:color="auto"/>
            <w:bottom w:val="none" w:sz="0" w:space="0" w:color="auto"/>
            <w:right w:val="none" w:sz="0" w:space="0" w:color="auto"/>
          </w:divBdr>
        </w:div>
        <w:div w:id="1750729917">
          <w:marLeft w:val="1800"/>
          <w:marRight w:val="0"/>
          <w:marTop w:val="100"/>
          <w:marBottom w:val="0"/>
          <w:divBdr>
            <w:top w:val="none" w:sz="0" w:space="0" w:color="auto"/>
            <w:left w:val="none" w:sz="0" w:space="0" w:color="auto"/>
            <w:bottom w:val="none" w:sz="0" w:space="0" w:color="auto"/>
            <w:right w:val="none" w:sz="0" w:space="0" w:color="auto"/>
          </w:divBdr>
        </w:div>
        <w:div w:id="1683042588">
          <w:marLeft w:val="360"/>
          <w:marRight w:val="0"/>
          <w:marTop w:val="200"/>
          <w:marBottom w:val="0"/>
          <w:divBdr>
            <w:top w:val="none" w:sz="0" w:space="0" w:color="auto"/>
            <w:left w:val="none" w:sz="0" w:space="0" w:color="auto"/>
            <w:bottom w:val="none" w:sz="0" w:space="0" w:color="auto"/>
            <w:right w:val="none" w:sz="0" w:space="0" w:color="auto"/>
          </w:divBdr>
        </w:div>
      </w:divsChild>
    </w:div>
    <w:div w:id="619609920">
      <w:bodyDiv w:val="1"/>
      <w:marLeft w:val="0"/>
      <w:marRight w:val="0"/>
      <w:marTop w:val="0"/>
      <w:marBottom w:val="0"/>
      <w:divBdr>
        <w:top w:val="none" w:sz="0" w:space="0" w:color="auto"/>
        <w:left w:val="none" w:sz="0" w:space="0" w:color="auto"/>
        <w:bottom w:val="none" w:sz="0" w:space="0" w:color="auto"/>
        <w:right w:val="none" w:sz="0" w:space="0" w:color="auto"/>
      </w:divBdr>
      <w:divsChild>
        <w:div w:id="1765958920">
          <w:marLeft w:val="288"/>
          <w:marRight w:val="0"/>
          <w:marTop w:val="60"/>
          <w:marBottom w:val="0"/>
          <w:divBdr>
            <w:top w:val="none" w:sz="0" w:space="0" w:color="auto"/>
            <w:left w:val="none" w:sz="0" w:space="0" w:color="auto"/>
            <w:bottom w:val="none" w:sz="0" w:space="0" w:color="auto"/>
            <w:right w:val="none" w:sz="0" w:space="0" w:color="auto"/>
          </w:divBdr>
        </w:div>
        <w:div w:id="1415321140">
          <w:marLeft w:val="288"/>
          <w:marRight w:val="0"/>
          <w:marTop w:val="60"/>
          <w:marBottom w:val="0"/>
          <w:divBdr>
            <w:top w:val="none" w:sz="0" w:space="0" w:color="auto"/>
            <w:left w:val="none" w:sz="0" w:space="0" w:color="auto"/>
            <w:bottom w:val="none" w:sz="0" w:space="0" w:color="auto"/>
            <w:right w:val="none" w:sz="0" w:space="0" w:color="auto"/>
          </w:divBdr>
        </w:div>
        <w:div w:id="938758773">
          <w:marLeft w:val="288"/>
          <w:marRight w:val="0"/>
          <w:marTop w:val="60"/>
          <w:marBottom w:val="0"/>
          <w:divBdr>
            <w:top w:val="none" w:sz="0" w:space="0" w:color="auto"/>
            <w:left w:val="none" w:sz="0" w:space="0" w:color="auto"/>
            <w:bottom w:val="none" w:sz="0" w:space="0" w:color="auto"/>
            <w:right w:val="none" w:sz="0" w:space="0" w:color="auto"/>
          </w:divBdr>
        </w:div>
        <w:div w:id="514030024">
          <w:marLeft w:val="288"/>
          <w:marRight w:val="0"/>
          <w:marTop w:val="60"/>
          <w:marBottom w:val="0"/>
          <w:divBdr>
            <w:top w:val="none" w:sz="0" w:space="0" w:color="auto"/>
            <w:left w:val="none" w:sz="0" w:space="0" w:color="auto"/>
            <w:bottom w:val="none" w:sz="0" w:space="0" w:color="auto"/>
            <w:right w:val="none" w:sz="0" w:space="0" w:color="auto"/>
          </w:divBdr>
        </w:div>
      </w:divsChild>
    </w:div>
    <w:div w:id="621573328">
      <w:bodyDiv w:val="1"/>
      <w:marLeft w:val="0"/>
      <w:marRight w:val="0"/>
      <w:marTop w:val="0"/>
      <w:marBottom w:val="0"/>
      <w:divBdr>
        <w:top w:val="none" w:sz="0" w:space="0" w:color="auto"/>
        <w:left w:val="none" w:sz="0" w:space="0" w:color="auto"/>
        <w:bottom w:val="none" w:sz="0" w:space="0" w:color="auto"/>
        <w:right w:val="none" w:sz="0" w:space="0" w:color="auto"/>
      </w:divBdr>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35110310">
      <w:bodyDiv w:val="1"/>
      <w:marLeft w:val="0"/>
      <w:marRight w:val="0"/>
      <w:marTop w:val="0"/>
      <w:marBottom w:val="0"/>
      <w:divBdr>
        <w:top w:val="none" w:sz="0" w:space="0" w:color="auto"/>
        <w:left w:val="none" w:sz="0" w:space="0" w:color="auto"/>
        <w:bottom w:val="none" w:sz="0" w:space="0" w:color="auto"/>
        <w:right w:val="none" w:sz="0" w:space="0" w:color="auto"/>
      </w:divBdr>
      <w:divsChild>
        <w:div w:id="636692354">
          <w:marLeft w:val="360"/>
          <w:marRight w:val="0"/>
          <w:marTop w:val="0"/>
          <w:marBottom w:val="0"/>
          <w:divBdr>
            <w:top w:val="none" w:sz="0" w:space="0" w:color="auto"/>
            <w:left w:val="none" w:sz="0" w:space="0" w:color="auto"/>
            <w:bottom w:val="none" w:sz="0" w:space="0" w:color="auto"/>
            <w:right w:val="none" w:sz="0" w:space="0" w:color="auto"/>
          </w:divBdr>
        </w:div>
        <w:div w:id="1908219243">
          <w:marLeft w:val="994"/>
          <w:marRight w:val="0"/>
          <w:marTop w:val="0"/>
          <w:marBottom w:val="0"/>
          <w:divBdr>
            <w:top w:val="none" w:sz="0" w:space="0" w:color="auto"/>
            <w:left w:val="none" w:sz="0" w:space="0" w:color="auto"/>
            <w:bottom w:val="none" w:sz="0" w:space="0" w:color="auto"/>
            <w:right w:val="none" w:sz="0" w:space="0" w:color="auto"/>
          </w:divBdr>
        </w:div>
        <w:div w:id="696465242">
          <w:marLeft w:val="994"/>
          <w:marRight w:val="0"/>
          <w:marTop w:val="0"/>
          <w:marBottom w:val="0"/>
          <w:divBdr>
            <w:top w:val="none" w:sz="0" w:space="0" w:color="auto"/>
            <w:left w:val="none" w:sz="0" w:space="0" w:color="auto"/>
            <w:bottom w:val="none" w:sz="0" w:space="0" w:color="auto"/>
            <w:right w:val="none" w:sz="0" w:space="0" w:color="auto"/>
          </w:divBdr>
        </w:div>
        <w:div w:id="1835995883">
          <w:marLeft w:val="360"/>
          <w:marRight w:val="0"/>
          <w:marTop w:val="0"/>
          <w:marBottom w:val="0"/>
          <w:divBdr>
            <w:top w:val="none" w:sz="0" w:space="0" w:color="auto"/>
            <w:left w:val="none" w:sz="0" w:space="0" w:color="auto"/>
            <w:bottom w:val="none" w:sz="0" w:space="0" w:color="auto"/>
            <w:right w:val="none" w:sz="0" w:space="0" w:color="auto"/>
          </w:divBdr>
        </w:div>
        <w:div w:id="624240921">
          <w:marLeft w:val="1080"/>
          <w:marRight w:val="0"/>
          <w:marTop w:val="0"/>
          <w:marBottom w:val="0"/>
          <w:divBdr>
            <w:top w:val="none" w:sz="0" w:space="0" w:color="auto"/>
            <w:left w:val="none" w:sz="0" w:space="0" w:color="auto"/>
            <w:bottom w:val="none" w:sz="0" w:space="0" w:color="auto"/>
            <w:right w:val="none" w:sz="0" w:space="0" w:color="auto"/>
          </w:divBdr>
        </w:div>
      </w:divsChild>
    </w:div>
    <w:div w:id="635337914">
      <w:bodyDiv w:val="1"/>
      <w:marLeft w:val="0"/>
      <w:marRight w:val="0"/>
      <w:marTop w:val="0"/>
      <w:marBottom w:val="0"/>
      <w:divBdr>
        <w:top w:val="none" w:sz="0" w:space="0" w:color="auto"/>
        <w:left w:val="none" w:sz="0" w:space="0" w:color="auto"/>
        <w:bottom w:val="none" w:sz="0" w:space="0" w:color="auto"/>
        <w:right w:val="none" w:sz="0" w:space="0" w:color="auto"/>
      </w:divBdr>
      <w:divsChild>
        <w:div w:id="1832599559">
          <w:marLeft w:val="288"/>
          <w:marRight w:val="0"/>
          <w:marTop w:val="38"/>
          <w:marBottom w:val="0"/>
          <w:divBdr>
            <w:top w:val="none" w:sz="0" w:space="0" w:color="auto"/>
            <w:left w:val="none" w:sz="0" w:space="0" w:color="auto"/>
            <w:bottom w:val="none" w:sz="0" w:space="0" w:color="auto"/>
            <w:right w:val="none" w:sz="0" w:space="0" w:color="auto"/>
          </w:divBdr>
        </w:div>
        <w:div w:id="141895873">
          <w:marLeft w:val="288"/>
          <w:marRight w:val="0"/>
          <w:marTop w:val="38"/>
          <w:marBottom w:val="0"/>
          <w:divBdr>
            <w:top w:val="none" w:sz="0" w:space="0" w:color="auto"/>
            <w:left w:val="none" w:sz="0" w:space="0" w:color="auto"/>
            <w:bottom w:val="none" w:sz="0" w:space="0" w:color="auto"/>
            <w:right w:val="none" w:sz="0" w:space="0" w:color="auto"/>
          </w:divBdr>
        </w:div>
        <w:div w:id="440345558">
          <w:marLeft w:val="288"/>
          <w:marRight w:val="0"/>
          <w:marTop w:val="38"/>
          <w:marBottom w:val="0"/>
          <w:divBdr>
            <w:top w:val="none" w:sz="0" w:space="0" w:color="auto"/>
            <w:left w:val="none" w:sz="0" w:space="0" w:color="auto"/>
            <w:bottom w:val="none" w:sz="0" w:space="0" w:color="auto"/>
            <w:right w:val="none" w:sz="0" w:space="0" w:color="auto"/>
          </w:divBdr>
        </w:div>
        <w:div w:id="211041291">
          <w:marLeft w:val="288"/>
          <w:marRight w:val="0"/>
          <w:marTop w:val="38"/>
          <w:marBottom w:val="0"/>
          <w:divBdr>
            <w:top w:val="none" w:sz="0" w:space="0" w:color="auto"/>
            <w:left w:val="none" w:sz="0" w:space="0" w:color="auto"/>
            <w:bottom w:val="none" w:sz="0" w:space="0" w:color="auto"/>
            <w:right w:val="none" w:sz="0" w:space="0" w:color="auto"/>
          </w:divBdr>
        </w:div>
        <w:div w:id="1587613901">
          <w:marLeft w:val="288"/>
          <w:marRight w:val="0"/>
          <w:marTop w:val="38"/>
          <w:marBottom w:val="0"/>
          <w:divBdr>
            <w:top w:val="none" w:sz="0" w:space="0" w:color="auto"/>
            <w:left w:val="none" w:sz="0" w:space="0" w:color="auto"/>
            <w:bottom w:val="none" w:sz="0" w:space="0" w:color="auto"/>
            <w:right w:val="none" w:sz="0" w:space="0" w:color="auto"/>
          </w:divBdr>
        </w:div>
        <w:div w:id="369039419">
          <w:marLeft w:val="288"/>
          <w:marRight w:val="0"/>
          <w:marTop w:val="38"/>
          <w:marBottom w:val="0"/>
          <w:divBdr>
            <w:top w:val="none" w:sz="0" w:space="0" w:color="auto"/>
            <w:left w:val="none" w:sz="0" w:space="0" w:color="auto"/>
            <w:bottom w:val="none" w:sz="0" w:space="0" w:color="auto"/>
            <w:right w:val="none" w:sz="0" w:space="0" w:color="auto"/>
          </w:divBdr>
        </w:div>
        <w:div w:id="994450519">
          <w:marLeft w:val="274"/>
          <w:marRight w:val="0"/>
          <w:marTop w:val="38"/>
          <w:marBottom w:val="0"/>
          <w:divBdr>
            <w:top w:val="none" w:sz="0" w:space="0" w:color="auto"/>
            <w:left w:val="none" w:sz="0" w:space="0" w:color="auto"/>
            <w:bottom w:val="none" w:sz="0" w:space="0" w:color="auto"/>
            <w:right w:val="none" w:sz="0" w:space="0" w:color="auto"/>
          </w:divBdr>
        </w:div>
        <w:div w:id="613948772">
          <w:marLeft w:val="274"/>
          <w:marRight w:val="0"/>
          <w:marTop w:val="38"/>
          <w:marBottom w:val="0"/>
          <w:divBdr>
            <w:top w:val="none" w:sz="0" w:space="0" w:color="auto"/>
            <w:left w:val="none" w:sz="0" w:space="0" w:color="auto"/>
            <w:bottom w:val="none" w:sz="0" w:space="0" w:color="auto"/>
            <w:right w:val="none" w:sz="0" w:space="0" w:color="auto"/>
          </w:divBdr>
        </w:div>
      </w:divsChild>
    </w:div>
    <w:div w:id="639269699">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42664173">
      <w:bodyDiv w:val="1"/>
      <w:marLeft w:val="0"/>
      <w:marRight w:val="0"/>
      <w:marTop w:val="0"/>
      <w:marBottom w:val="0"/>
      <w:divBdr>
        <w:top w:val="none" w:sz="0" w:space="0" w:color="auto"/>
        <w:left w:val="none" w:sz="0" w:space="0" w:color="auto"/>
        <w:bottom w:val="none" w:sz="0" w:space="0" w:color="auto"/>
        <w:right w:val="none" w:sz="0" w:space="0" w:color="auto"/>
      </w:divBdr>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11960594">
          <w:marLeft w:val="547"/>
          <w:marRight w:val="0"/>
          <w:marTop w:val="115"/>
          <w:marBottom w:val="0"/>
          <w:divBdr>
            <w:top w:val="none" w:sz="0" w:space="0" w:color="auto"/>
            <w:left w:val="none" w:sz="0" w:space="0" w:color="auto"/>
            <w:bottom w:val="none" w:sz="0" w:space="0" w:color="auto"/>
            <w:right w:val="none" w:sz="0" w:space="0" w:color="auto"/>
          </w:divBdr>
        </w:div>
        <w:div w:id="209147552">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sChild>
    </w:div>
    <w:div w:id="655183107">
      <w:bodyDiv w:val="1"/>
      <w:marLeft w:val="0"/>
      <w:marRight w:val="0"/>
      <w:marTop w:val="0"/>
      <w:marBottom w:val="0"/>
      <w:divBdr>
        <w:top w:val="none" w:sz="0" w:space="0" w:color="auto"/>
        <w:left w:val="none" w:sz="0" w:space="0" w:color="auto"/>
        <w:bottom w:val="none" w:sz="0" w:space="0" w:color="auto"/>
        <w:right w:val="none" w:sz="0" w:space="0" w:color="auto"/>
      </w:divBdr>
      <w:divsChild>
        <w:div w:id="1472988952">
          <w:marLeft w:val="720"/>
          <w:marRight w:val="0"/>
          <w:marTop w:val="0"/>
          <w:marBottom w:val="80"/>
          <w:divBdr>
            <w:top w:val="none" w:sz="0" w:space="0" w:color="auto"/>
            <w:left w:val="none" w:sz="0" w:space="0" w:color="auto"/>
            <w:bottom w:val="none" w:sz="0" w:space="0" w:color="auto"/>
            <w:right w:val="none" w:sz="0" w:space="0" w:color="auto"/>
          </w:divBdr>
        </w:div>
        <w:div w:id="1553537459">
          <w:marLeft w:val="1440"/>
          <w:marRight w:val="0"/>
          <w:marTop w:val="0"/>
          <w:marBottom w:val="0"/>
          <w:divBdr>
            <w:top w:val="none" w:sz="0" w:space="0" w:color="auto"/>
            <w:left w:val="none" w:sz="0" w:space="0" w:color="auto"/>
            <w:bottom w:val="none" w:sz="0" w:space="0" w:color="auto"/>
            <w:right w:val="none" w:sz="0" w:space="0" w:color="auto"/>
          </w:divBdr>
        </w:div>
        <w:div w:id="2003198201">
          <w:marLeft w:val="1440"/>
          <w:marRight w:val="0"/>
          <w:marTop w:val="0"/>
          <w:marBottom w:val="0"/>
          <w:divBdr>
            <w:top w:val="none" w:sz="0" w:space="0" w:color="auto"/>
            <w:left w:val="none" w:sz="0" w:space="0" w:color="auto"/>
            <w:bottom w:val="none" w:sz="0" w:space="0" w:color="auto"/>
            <w:right w:val="none" w:sz="0" w:space="0" w:color="auto"/>
          </w:divBdr>
        </w:div>
        <w:div w:id="345448768">
          <w:marLeft w:val="1440"/>
          <w:marRight w:val="0"/>
          <w:marTop w:val="0"/>
          <w:marBottom w:val="0"/>
          <w:divBdr>
            <w:top w:val="none" w:sz="0" w:space="0" w:color="auto"/>
            <w:left w:val="none" w:sz="0" w:space="0" w:color="auto"/>
            <w:bottom w:val="none" w:sz="0" w:space="0" w:color="auto"/>
            <w:right w:val="none" w:sz="0" w:space="0" w:color="auto"/>
          </w:divBdr>
        </w:div>
        <w:div w:id="138378261">
          <w:marLeft w:val="1440"/>
          <w:marRight w:val="0"/>
          <w:marTop w:val="0"/>
          <w:marBottom w:val="0"/>
          <w:divBdr>
            <w:top w:val="none" w:sz="0" w:space="0" w:color="auto"/>
            <w:left w:val="none" w:sz="0" w:space="0" w:color="auto"/>
            <w:bottom w:val="none" w:sz="0" w:space="0" w:color="auto"/>
            <w:right w:val="none" w:sz="0" w:space="0" w:color="auto"/>
          </w:divBdr>
        </w:div>
        <w:div w:id="1439176254">
          <w:marLeft w:val="720"/>
          <w:marRight w:val="0"/>
          <w:marTop w:val="120"/>
          <w:marBottom w:val="80"/>
          <w:divBdr>
            <w:top w:val="none" w:sz="0" w:space="0" w:color="auto"/>
            <w:left w:val="none" w:sz="0" w:space="0" w:color="auto"/>
            <w:bottom w:val="none" w:sz="0" w:space="0" w:color="auto"/>
            <w:right w:val="none" w:sz="0" w:space="0" w:color="auto"/>
          </w:divBdr>
        </w:div>
        <w:div w:id="1795054507">
          <w:marLeft w:val="1440"/>
          <w:marRight w:val="0"/>
          <w:marTop w:val="0"/>
          <w:marBottom w:val="0"/>
          <w:divBdr>
            <w:top w:val="none" w:sz="0" w:space="0" w:color="auto"/>
            <w:left w:val="none" w:sz="0" w:space="0" w:color="auto"/>
            <w:bottom w:val="none" w:sz="0" w:space="0" w:color="auto"/>
            <w:right w:val="none" w:sz="0" w:space="0" w:color="auto"/>
          </w:divBdr>
        </w:div>
        <w:div w:id="1173302954">
          <w:marLeft w:val="1440"/>
          <w:marRight w:val="0"/>
          <w:marTop w:val="0"/>
          <w:marBottom w:val="0"/>
          <w:divBdr>
            <w:top w:val="none" w:sz="0" w:space="0" w:color="auto"/>
            <w:left w:val="none" w:sz="0" w:space="0" w:color="auto"/>
            <w:bottom w:val="none" w:sz="0" w:space="0" w:color="auto"/>
            <w:right w:val="none" w:sz="0" w:space="0" w:color="auto"/>
          </w:divBdr>
        </w:div>
        <w:div w:id="1980917438">
          <w:marLeft w:val="1440"/>
          <w:marRight w:val="0"/>
          <w:marTop w:val="0"/>
          <w:marBottom w:val="0"/>
          <w:divBdr>
            <w:top w:val="none" w:sz="0" w:space="0" w:color="auto"/>
            <w:left w:val="none" w:sz="0" w:space="0" w:color="auto"/>
            <w:bottom w:val="none" w:sz="0" w:space="0" w:color="auto"/>
            <w:right w:val="none" w:sz="0" w:space="0" w:color="auto"/>
          </w:divBdr>
        </w:div>
        <w:div w:id="481894607">
          <w:marLeft w:val="1440"/>
          <w:marRight w:val="0"/>
          <w:marTop w:val="0"/>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635794245">
          <w:marLeft w:val="72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5696274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sChild>
    </w:div>
    <w:div w:id="657460386">
      <w:bodyDiv w:val="1"/>
      <w:marLeft w:val="0"/>
      <w:marRight w:val="0"/>
      <w:marTop w:val="0"/>
      <w:marBottom w:val="0"/>
      <w:divBdr>
        <w:top w:val="none" w:sz="0" w:space="0" w:color="auto"/>
        <w:left w:val="none" w:sz="0" w:space="0" w:color="auto"/>
        <w:bottom w:val="none" w:sz="0" w:space="0" w:color="auto"/>
        <w:right w:val="none" w:sz="0" w:space="0" w:color="auto"/>
      </w:divBdr>
    </w:div>
    <w:div w:id="658731360">
      <w:bodyDiv w:val="1"/>
      <w:marLeft w:val="0"/>
      <w:marRight w:val="0"/>
      <w:marTop w:val="0"/>
      <w:marBottom w:val="0"/>
      <w:divBdr>
        <w:top w:val="none" w:sz="0" w:space="0" w:color="auto"/>
        <w:left w:val="none" w:sz="0" w:space="0" w:color="auto"/>
        <w:bottom w:val="none" w:sz="0" w:space="0" w:color="auto"/>
        <w:right w:val="none" w:sz="0" w:space="0" w:color="auto"/>
      </w:divBdr>
    </w:div>
    <w:div w:id="661466831">
      <w:bodyDiv w:val="1"/>
      <w:marLeft w:val="0"/>
      <w:marRight w:val="0"/>
      <w:marTop w:val="0"/>
      <w:marBottom w:val="0"/>
      <w:divBdr>
        <w:top w:val="none" w:sz="0" w:space="0" w:color="auto"/>
        <w:left w:val="none" w:sz="0" w:space="0" w:color="auto"/>
        <w:bottom w:val="none" w:sz="0" w:space="0" w:color="auto"/>
        <w:right w:val="none" w:sz="0" w:space="0" w:color="auto"/>
      </w:divBdr>
      <w:divsChild>
        <w:div w:id="1940673309">
          <w:marLeft w:val="547"/>
          <w:marRight w:val="0"/>
          <w:marTop w:val="115"/>
          <w:marBottom w:val="0"/>
          <w:divBdr>
            <w:top w:val="none" w:sz="0" w:space="0" w:color="auto"/>
            <w:left w:val="none" w:sz="0" w:space="0" w:color="auto"/>
            <w:bottom w:val="none" w:sz="0" w:space="0" w:color="auto"/>
            <w:right w:val="none" w:sz="0" w:space="0" w:color="auto"/>
          </w:divBdr>
        </w:div>
        <w:div w:id="437913099">
          <w:marLeft w:val="1166"/>
          <w:marRight w:val="0"/>
          <w:marTop w:val="106"/>
          <w:marBottom w:val="0"/>
          <w:divBdr>
            <w:top w:val="none" w:sz="0" w:space="0" w:color="auto"/>
            <w:left w:val="none" w:sz="0" w:space="0" w:color="auto"/>
            <w:bottom w:val="none" w:sz="0" w:space="0" w:color="auto"/>
            <w:right w:val="none" w:sz="0" w:space="0" w:color="auto"/>
          </w:divBdr>
        </w:div>
        <w:div w:id="1034844383">
          <w:marLeft w:val="1166"/>
          <w:marRight w:val="0"/>
          <w:marTop w:val="106"/>
          <w:marBottom w:val="0"/>
          <w:divBdr>
            <w:top w:val="none" w:sz="0" w:space="0" w:color="auto"/>
            <w:left w:val="none" w:sz="0" w:space="0" w:color="auto"/>
            <w:bottom w:val="none" w:sz="0" w:space="0" w:color="auto"/>
            <w:right w:val="none" w:sz="0" w:space="0" w:color="auto"/>
          </w:divBdr>
        </w:div>
        <w:div w:id="1002470836">
          <w:marLeft w:val="1166"/>
          <w:marRight w:val="0"/>
          <w:marTop w:val="106"/>
          <w:marBottom w:val="0"/>
          <w:divBdr>
            <w:top w:val="none" w:sz="0" w:space="0" w:color="auto"/>
            <w:left w:val="none" w:sz="0" w:space="0" w:color="auto"/>
            <w:bottom w:val="none" w:sz="0" w:space="0" w:color="auto"/>
            <w:right w:val="none" w:sz="0" w:space="0" w:color="auto"/>
          </w:divBdr>
        </w:div>
        <w:div w:id="376511087">
          <w:marLeft w:val="1166"/>
          <w:marRight w:val="0"/>
          <w:marTop w:val="106"/>
          <w:marBottom w:val="0"/>
          <w:divBdr>
            <w:top w:val="none" w:sz="0" w:space="0" w:color="auto"/>
            <w:left w:val="none" w:sz="0" w:space="0" w:color="auto"/>
            <w:bottom w:val="none" w:sz="0" w:space="0" w:color="auto"/>
            <w:right w:val="none" w:sz="0" w:space="0" w:color="auto"/>
          </w:divBdr>
        </w:div>
      </w:divsChild>
    </w:div>
    <w:div w:id="665522034">
      <w:bodyDiv w:val="1"/>
      <w:marLeft w:val="0"/>
      <w:marRight w:val="0"/>
      <w:marTop w:val="0"/>
      <w:marBottom w:val="0"/>
      <w:divBdr>
        <w:top w:val="none" w:sz="0" w:space="0" w:color="auto"/>
        <w:left w:val="none" w:sz="0" w:space="0" w:color="auto"/>
        <w:bottom w:val="none" w:sz="0" w:space="0" w:color="auto"/>
        <w:right w:val="none" w:sz="0" w:space="0" w:color="auto"/>
      </w:divBdr>
      <w:divsChild>
        <w:div w:id="128326908">
          <w:marLeft w:val="360"/>
          <w:marRight w:val="0"/>
          <w:marTop w:val="200"/>
          <w:marBottom w:val="0"/>
          <w:divBdr>
            <w:top w:val="none" w:sz="0" w:space="0" w:color="auto"/>
            <w:left w:val="none" w:sz="0" w:space="0" w:color="auto"/>
            <w:bottom w:val="none" w:sz="0" w:space="0" w:color="auto"/>
            <w:right w:val="none" w:sz="0" w:space="0" w:color="auto"/>
          </w:divBdr>
        </w:div>
        <w:div w:id="1222212715">
          <w:marLeft w:val="1080"/>
          <w:marRight w:val="0"/>
          <w:marTop w:val="100"/>
          <w:marBottom w:val="0"/>
          <w:divBdr>
            <w:top w:val="none" w:sz="0" w:space="0" w:color="auto"/>
            <w:left w:val="none" w:sz="0" w:space="0" w:color="auto"/>
            <w:bottom w:val="none" w:sz="0" w:space="0" w:color="auto"/>
            <w:right w:val="none" w:sz="0" w:space="0" w:color="auto"/>
          </w:divBdr>
        </w:div>
        <w:div w:id="2047638951">
          <w:marLeft w:val="1800"/>
          <w:marRight w:val="0"/>
          <w:marTop w:val="100"/>
          <w:marBottom w:val="0"/>
          <w:divBdr>
            <w:top w:val="none" w:sz="0" w:space="0" w:color="auto"/>
            <w:left w:val="none" w:sz="0" w:space="0" w:color="auto"/>
            <w:bottom w:val="none" w:sz="0" w:space="0" w:color="auto"/>
            <w:right w:val="none" w:sz="0" w:space="0" w:color="auto"/>
          </w:divBdr>
        </w:div>
        <w:div w:id="1143428379">
          <w:marLeft w:val="1800"/>
          <w:marRight w:val="0"/>
          <w:marTop w:val="100"/>
          <w:marBottom w:val="0"/>
          <w:divBdr>
            <w:top w:val="none" w:sz="0" w:space="0" w:color="auto"/>
            <w:left w:val="none" w:sz="0" w:space="0" w:color="auto"/>
            <w:bottom w:val="none" w:sz="0" w:space="0" w:color="auto"/>
            <w:right w:val="none" w:sz="0" w:space="0" w:color="auto"/>
          </w:divBdr>
        </w:div>
        <w:div w:id="1239097144">
          <w:marLeft w:val="1800"/>
          <w:marRight w:val="0"/>
          <w:marTop w:val="100"/>
          <w:marBottom w:val="0"/>
          <w:divBdr>
            <w:top w:val="none" w:sz="0" w:space="0" w:color="auto"/>
            <w:left w:val="none" w:sz="0" w:space="0" w:color="auto"/>
            <w:bottom w:val="none" w:sz="0" w:space="0" w:color="auto"/>
            <w:right w:val="none" w:sz="0" w:space="0" w:color="auto"/>
          </w:divBdr>
        </w:div>
        <w:div w:id="2052261190">
          <w:marLeft w:val="1080"/>
          <w:marRight w:val="0"/>
          <w:marTop w:val="100"/>
          <w:marBottom w:val="0"/>
          <w:divBdr>
            <w:top w:val="none" w:sz="0" w:space="0" w:color="auto"/>
            <w:left w:val="none" w:sz="0" w:space="0" w:color="auto"/>
            <w:bottom w:val="none" w:sz="0" w:space="0" w:color="auto"/>
            <w:right w:val="none" w:sz="0" w:space="0" w:color="auto"/>
          </w:divBdr>
        </w:div>
        <w:div w:id="833451679">
          <w:marLeft w:val="1800"/>
          <w:marRight w:val="0"/>
          <w:marTop w:val="100"/>
          <w:marBottom w:val="0"/>
          <w:divBdr>
            <w:top w:val="none" w:sz="0" w:space="0" w:color="auto"/>
            <w:left w:val="none" w:sz="0" w:space="0" w:color="auto"/>
            <w:bottom w:val="none" w:sz="0" w:space="0" w:color="auto"/>
            <w:right w:val="none" w:sz="0" w:space="0" w:color="auto"/>
          </w:divBdr>
        </w:div>
        <w:div w:id="1520655438">
          <w:marLeft w:val="1800"/>
          <w:marRight w:val="0"/>
          <w:marTop w:val="100"/>
          <w:marBottom w:val="0"/>
          <w:divBdr>
            <w:top w:val="none" w:sz="0" w:space="0" w:color="auto"/>
            <w:left w:val="none" w:sz="0" w:space="0" w:color="auto"/>
            <w:bottom w:val="none" w:sz="0" w:space="0" w:color="auto"/>
            <w:right w:val="none" w:sz="0" w:space="0" w:color="auto"/>
          </w:divBdr>
        </w:div>
        <w:div w:id="39062910">
          <w:marLeft w:val="1800"/>
          <w:marRight w:val="0"/>
          <w:marTop w:val="100"/>
          <w:marBottom w:val="0"/>
          <w:divBdr>
            <w:top w:val="none" w:sz="0" w:space="0" w:color="auto"/>
            <w:left w:val="none" w:sz="0" w:space="0" w:color="auto"/>
            <w:bottom w:val="none" w:sz="0" w:space="0" w:color="auto"/>
            <w:right w:val="none" w:sz="0" w:space="0" w:color="auto"/>
          </w:divBdr>
        </w:div>
        <w:div w:id="674301850">
          <w:marLeft w:val="1080"/>
          <w:marRight w:val="0"/>
          <w:marTop w:val="100"/>
          <w:marBottom w:val="0"/>
          <w:divBdr>
            <w:top w:val="none" w:sz="0" w:space="0" w:color="auto"/>
            <w:left w:val="none" w:sz="0" w:space="0" w:color="auto"/>
            <w:bottom w:val="none" w:sz="0" w:space="0" w:color="auto"/>
            <w:right w:val="none" w:sz="0" w:space="0" w:color="auto"/>
          </w:divBdr>
        </w:div>
        <w:div w:id="627126918">
          <w:marLeft w:val="1800"/>
          <w:marRight w:val="0"/>
          <w:marTop w:val="100"/>
          <w:marBottom w:val="0"/>
          <w:divBdr>
            <w:top w:val="none" w:sz="0" w:space="0" w:color="auto"/>
            <w:left w:val="none" w:sz="0" w:space="0" w:color="auto"/>
            <w:bottom w:val="none" w:sz="0" w:space="0" w:color="auto"/>
            <w:right w:val="none" w:sz="0" w:space="0" w:color="auto"/>
          </w:divBdr>
        </w:div>
        <w:div w:id="1387487510">
          <w:marLeft w:val="1800"/>
          <w:marRight w:val="0"/>
          <w:marTop w:val="100"/>
          <w:marBottom w:val="0"/>
          <w:divBdr>
            <w:top w:val="none" w:sz="0" w:space="0" w:color="auto"/>
            <w:left w:val="none" w:sz="0" w:space="0" w:color="auto"/>
            <w:bottom w:val="none" w:sz="0" w:space="0" w:color="auto"/>
            <w:right w:val="none" w:sz="0" w:space="0" w:color="auto"/>
          </w:divBdr>
        </w:div>
      </w:divsChild>
    </w:div>
    <w:div w:id="667486757">
      <w:bodyDiv w:val="1"/>
      <w:marLeft w:val="0"/>
      <w:marRight w:val="0"/>
      <w:marTop w:val="0"/>
      <w:marBottom w:val="0"/>
      <w:divBdr>
        <w:top w:val="none" w:sz="0" w:space="0" w:color="auto"/>
        <w:left w:val="none" w:sz="0" w:space="0" w:color="auto"/>
        <w:bottom w:val="none" w:sz="0" w:space="0" w:color="auto"/>
        <w:right w:val="none" w:sz="0" w:space="0" w:color="auto"/>
      </w:divBdr>
      <w:divsChild>
        <w:div w:id="1961497168">
          <w:marLeft w:val="605"/>
          <w:marRight w:val="0"/>
          <w:marTop w:val="0"/>
          <w:marBottom w:val="0"/>
          <w:divBdr>
            <w:top w:val="none" w:sz="0" w:space="0" w:color="auto"/>
            <w:left w:val="none" w:sz="0" w:space="0" w:color="auto"/>
            <w:bottom w:val="none" w:sz="0" w:space="0" w:color="auto"/>
            <w:right w:val="none" w:sz="0" w:space="0" w:color="auto"/>
          </w:divBdr>
        </w:div>
        <w:div w:id="696781717">
          <w:marLeft w:val="605"/>
          <w:marRight w:val="0"/>
          <w:marTop w:val="0"/>
          <w:marBottom w:val="0"/>
          <w:divBdr>
            <w:top w:val="none" w:sz="0" w:space="0" w:color="auto"/>
            <w:left w:val="none" w:sz="0" w:space="0" w:color="auto"/>
            <w:bottom w:val="none" w:sz="0" w:space="0" w:color="auto"/>
            <w:right w:val="none" w:sz="0" w:space="0" w:color="auto"/>
          </w:divBdr>
        </w:div>
        <w:div w:id="1081558056">
          <w:marLeft w:val="605"/>
          <w:marRight w:val="0"/>
          <w:marTop w:val="0"/>
          <w:marBottom w:val="0"/>
          <w:divBdr>
            <w:top w:val="none" w:sz="0" w:space="0" w:color="auto"/>
            <w:left w:val="none" w:sz="0" w:space="0" w:color="auto"/>
            <w:bottom w:val="none" w:sz="0" w:space="0" w:color="auto"/>
            <w:right w:val="none" w:sz="0" w:space="0" w:color="auto"/>
          </w:divBdr>
        </w:div>
        <w:div w:id="585723237">
          <w:marLeft w:val="605"/>
          <w:marRight w:val="0"/>
          <w:marTop w:val="0"/>
          <w:marBottom w:val="0"/>
          <w:divBdr>
            <w:top w:val="none" w:sz="0" w:space="0" w:color="auto"/>
            <w:left w:val="none" w:sz="0" w:space="0" w:color="auto"/>
            <w:bottom w:val="none" w:sz="0" w:space="0" w:color="auto"/>
            <w:right w:val="none" w:sz="0" w:space="0" w:color="auto"/>
          </w:divBdr>
        </w:div>
        <w:div w:id="555237582">
          <w:marLeft w:val="605"/>
          <w:marRight w:val="0"/>
          <w:marTop w:val="0"/>
          <w:marBottom w:val="0"/>
          <w:divBdr>
            <w:top w:val="none" w:sz="0" w:space="0" w:color="auto"/>
            <w:left w:val="none" w:sz="0" w:space="0" w:color="auto"/>
            <w:bottom w:val="none" w:sz="0" w:space="0" w:color="auto"/>
            <w:right w:val="none" w:sz="0" w:space="0" w:color="auto"/>
          </w:divBdr>
        </w:div>
      </w:divsChild>
    </w:div>
    <w:div w:id="667635896">
      <w:bodyDiv w:val="1"/>
      <w:marLeft w:val="0"/>
      <w:marRight w:val="0"/>
      <w:marTop w:val="0"/>
      <w:marBottom w:val="0"/>
      <w:divBdr>
        <w:top w:val="none" w:sz="0" w:space="0" w:color="auto"/>
        <w:left w:val="none" w:sz="0" w:space="0" w:color="auto"/>
        <w:bottom w:val="none" w:sz="0" w:space="0" w:color="auto"/>
        <w:right w:val="none" w:sz="0" w:space="0" w:color="auto"/>
      </w:divBdr>
    </w:div>
    <w:div w:id="670378978">
      <w:bodyDiv w:val="1"/>
      <w:marLeft w:val="0"/>
      <w:marRight w:val="0"/>
      <w:marTop w:val="0"/>
      <w:marBottom w:val="0"/>
      <w:divBdr>
        <w:top w:val="none" w:sz="0" w:space="0" w:color="auto"/>
        <w:left w:val="none" w:sz="0" w:space="0" w:color="auto"/>
        <w:bottom w:val="none" w:sz="0" w:space="0" w:color="auto"/>
        <w:right w:val="none" w:sz="0" w:space="0" w:color="auto"/>
      </w:divBdr>
    </w:div>
    <w:div w:id="673070862">
      <w:bodyDiv w:val="1"/>
      <w:marLeft w:val="0"/>
      <w:marRight w:val="0"/>
      <w:marTop w:val="0"/>
      <w:marBottom w:val="0"/>
      <w:divBdr>
        <w:top w:val="none" w:sz="0" w:space="0" w:color="auto"/>
        <w:left w:val="none" w:sz="0" w:space="0" w:color="auto"/>
        <w:bottom w:val="none" w:sz="0" w:space="0" w:color="auto"/>
        <w:right w:val="none" w:sz="0" w:space="0" w:color="auto"/>
      </w:divBdr>
      <w:divsChild>
        <w:div w:id="1472598489">
          <w:marLeft w:val="547"/>
          <w:marRight w:val="0"/>
          <w:marTop w:val="100"/>
          <w:marBottom w:val="0"/>
          <w:divBdr>
            <w:top w:val="none" w:sz="0" w:space="0" w:color="auto"/>
            <w:left w:val="none" w:sz="0" w:space="0" w:color="auto"/>
            <w:bottom w:val="none" w:sz="0" w:space="0" w:color="auto"/>
            <w:right w:val="none" w:sz="0" w:space="0" w:color="auto"/>
          </w:divBdr>
        </w:div>
        <w:div w:id="1550846303">
          <w:marLeft w:val="547"/>
          <w:marRight w:val="0"/>
          <w:marTop w:val="100"/>
          <w:marBottom w:val="0"/>
          <w:divBdr>
            <w:top w:val="none" w:sz="0" w:space="0" w:color="auto"/>
            <w:left w:val="none" w:sz="0" w:space="0" w:color="auto"/>
            <w:bottom w:val="none" w:sz="0" w:space="0" w:color="auto"/>
            <w:right w:val="none" w:sz="0" w:space="0" w:color="auto"/>
          </w:divBdr>
        </w:div>
        <w:div w:id="779910371">
          <w:marLeft w:val="547"/>
          <w:marRight w:val="0"/>
          <w:marTop w:val="100"/>
          <w:marBottom w:val="0"/>
          <w:divBdr>
            <w:top w:val="none" w:sz="0" w:space="0" w:color="auto"/>
            <w:left w:val="none" w:sz="0" w:space="0" w:color="auto"/>
            <w:bottom w:val="none" w:sz="0" w:space="0" w:color="auto"/>
            <w:right w:val="none" w:sz="0" w:space="0" w:color="auto"/>
          </w:divBdr>
        </w:div>
        <w:div w:id="1278833039">
          <w:marLeft w:val="547"/>
          <w:marRight w:val="0"/>
          <w:marTop w:val="100"/>
          <w:marBottom w:val="0"/>
          <w:divBdr>
            <w:top w:val="none" w:sz="0" w:space="0" w:color="auto"/>
            <w:left w:val="none" w:sz="0" w:space="0" w:color="auto"/>
            <w:bottom w:val="none" w:sz="0" w:space="0" w:color="auto"/>
            <w:right w:val="none" w:sz="0" w:space="0" w:color="auto"/>
          </w:divBdr>
        </w:div>
        <w:div w:id="595867810">
          <w:marLeft w:val="547"/>
          <w:marRight w:val="0"/>
          <w:marTop w:val="100"/>
          <w:marBottom w:val="0"/>
          <w:divBdr>
            <w:top w:val="none" w:sz="0" w:space="0" w:color="auto"/>
            <w:left w:val="none" w:sz="0" w:space="0" w:color="auto"/>
            <w:bottom w:val="none" w:sz="0" w:space="0" w:color="auto"/>
            <w:right w:val="none" w:sz="0" w:space="0" w:color="auto"/>
          </w:divBdr>
        </w:div>
      </w:divsChild>
    </w:div>
    <w:div w:id="673725419">
      <w:bodyDiv w:val="1"/>
      <w:marLeft w:val="0"/>
      <w:marRight w:val="0"/>
      <w:marTop w:val="0"/>
      <w:marBottom w:val="0"/>
      <w:divBdr>
        <w:top w:val="none" w:sz="0" w:space="0" w:color="auto"/>
        <w:left w:val="none" w:sz="0" w:space="0" w:color="auto"/>
        <w:bottom w:val="none" w:sz="0" w:space="0" w:color="auto"/>
        <w:right w:val="none" w:sz="0" w:space="0" w:color="auto"/>
      </w:divBdr>
      <w:divsChild>
        <w:div w:id="647252011">
          <w:marLeft w:val="547"/>
          <w:marRight w:val="0"/>
          <w:marTop w:val="96"/>
          <w:marBottom w:val="0"/>
          <w:divBdr>
            <w:top w:val="none" w:sz="0" w:space="0" w:color="auto"/>
            <w:left w:val="none" w:sz="0" w:space="0" w:color="auto"/>
            <w:bottom w:val="none" w:sz="0" w:space="0" w:color="auto"/>
            <w:right w:val="none" w:sz="0" w:space="0" w:color="auto"/>
          </w:divBdr>
        </w:div>
        <w:div w:id="201986994">
          <w:marLeft w:val="547"/>
          <w:marRight w:val="0"/>
          <w:marTop w:val="96"/>
          <w:marBottom w:val="0"/>
          <w:divBdr>
            <w:top w:val="none" w:sz="0" w:space="0" w:color="auto"/>
            <w:left w:val="none" w:sz="0" w:space="0" w:color="auto"/>
            <w:bottom w:val="none" w:sz="0" w:space="0" w:color="auto"/>
            <w:right w:val="none" w:sz="0" w:space="0" w:color="auto"/>
          </w:divBdr>
        </w:div>
        <w:div w:id="1353726223">
          <w:marLeft w:val="1166"/>
          <w:marRight w:val="0"/>
          <w:marTop w:val="96"/>
          <w:marBottom w:val="0"/>
          <w:divBdr>
            <w:top w:val="none" w:sz="0" w:space="0" w:color="auto"/>
            <w:left w:val="none" w:sz="0" w:space="0" w:color="auto"/>
            <w:bottom w:val="none" w:sz="0" w:space="0" w:color="auto"/>
            <w:right w:val="none" w:sz="0" w:space="0" w:color="auto"/>
          </w:divBdr>
        </w:div>
        <w:div w:id="1620599619">
          <w:marLeft w:val="1166"/>
          <w:marRight w:val="0"/>
          <w:marTop w:val="96"/>
          <w:marBottom w:val="0"/>
          <w:divBdr>
            <w:top w:val="none" w:sz="0" w:space="0" w:color="auto"/>
            <w:left w:val="none" w:sz="0" w:space="0" w:color="auto"/>
            <w:bottom w:val="none" w:sz="0" w:space="0" w:color="auto"/>
            <w:right w:val="none" w:sz="0" w:space="0" w:color="auto"/>
          </w:divBdr>
        </w:div>
        <w:div w:id="389159486">
          <w:marLeft w:val="1166"/>
          <w:marRight w:val="0"/>
          <w:marTop w:val="96"/>
          <w:marBottom w:val="0"/>
          <w:divBdr>
            <w:top w:val="none" w:sz="0" w:space="0" w:color="auto"/>
            <w:left w:val="none" w:sz="0" w:space="0" w:color="auto"/>
            <w:bottom w:val="none" w:sz="0" w:space="0" w:color="auto"/>
            <w:right w:val="none" w:sz="0" w:space="0" w:color="auto"/>
          </w:divBdr>
        </w:div>
        <w:div w:id="1184057848">
          <w:marLeft w:val="1166"/>
          <w:marRight w:val="0"/>
          <w:marTop w:val="96"/>
          <w:marBottom w:val="0"/>
          <w:divBdr>
            <w:top w:val="none" w:sz="0" w:space="0" w:color="auto"/>
            <w:left w:val="none" w:sz="0" w:space="0" w:color="auto"/>
            <w:bottom w:val="none" w:sz="0" w:space="0" w:color="auto"/>
            <w:right w:val="none" w:sz="0" w:space="0" w:color="auto"/>
          </w:divBdr>
        </w:div>
        <w:div w:id="1738741408">
          <w:marLeft w:val="1166"/>
          <w:marRight w:val="0"/>
          <w:marTop w:val="96"/>
          <w:marBottom w:val="0"/>
          <w:divBdr>
            <w:top w:val="none" w:sz="0" w:space="0" w:color="auto"/>
            <w:left w:val="none" w:sz="0" w:space="0" w:color="auto"/>
            <w:bottom w:val="none" w:sz="0" w:space="0" w:color="auto"/>
            <w:right w:val="none" w:sz="0" w:space="0" w:color="auto"/>
          </w:divBdr>
        </w:div>
        <w:div w:id="740757380">
          <w:marLeft w:val="1166"/>
          <w:marRight w:val="0"/>
          <w:marTop w:val="96"/>
          <w:marBottom w:val="0"/>
          <w:divBdr>
            <w:top w:val="none" w:sz="0" w:space="0" w:color="auto"/>
            <w:left w:val="none" w:sz="0" w:space="0" w:color="auto"/>
            <w:bottom w:val="none" w:sz="0" w:space="0" w:color="auto"/>
            <w:right w:val="none" w:sz="0" w:space="0" w:color="auto"/>
          </w:divBdr>
        </w:div>
        <w:div w:id="1446776650">
          <w:marLeft w:val="547"/>
          <w:marRight w:val="0"/>
          <w:marTop w:val="115"/>
          <w:marBottom w:val="0"/>
          <w:divBdr>
            <w:top w:val="none" w:sz="0" w:space="0" w:color="auto"/>
            <w:left w:val="none" w:sz="0" w:space="0" w:color="auto"/>
            <w:bottom w:val="none" w:sz="0" w:space="0" w:color="auto"/>
            <w:right w:val="none" w:sz="0" w:space="0" w:color="auto"/>
          </w:divBdr>
        </w:div>
      </w:divsChild>
    </w:div>
    <w:div w:id="677732979">
      <w:bodyDiv w:val="1"/>
      <w:marLeft w:val="0"/>
      <w:marRight w:val="0"/>
      <w:marTop w:val="0"/>
      <w:marBottom w:val="0"/>
      <w:divBdr>
        <w:top w:val="none" w:sz="0" w:space="0" w:color="auto"/>
        <w:left w:val="none" w:sz="0" w:space="0" w:color="auto"/>
        <w:bottom w:val="none" w:sz="0" w:space="0" w:color="auto"/>
        <w:right w:val="none" w:sz="0" w:space="0" w:color="auto"/>
      </w:divBdr>
      <w:divsChild>
        <w:div w:id="365788923">
          <w:marLeft w:val="432"/>
          <w:marRight w:val="0"/>
          <w:marTop w:val="180"/>
          <w:marBottom w:val="0"/>
          <w:divBdr>
            <w:top w:val="none" w:sz="0" w:space="0" w:color="auto"/>
            <w:left w:val="none" w:sz="0" w:space="0" w:color="auto"/>
            <w:bottom w:val="none" w:sz="0" w:space="0" w:color="auto"/>
            <w:right w:val="none" w:sz="0" w:space="0" w:color="auto"/>
          </w:divBdr>
        </w:div>
        <w:div w:id="778648160">
          <w:marLeft w:val="432"/>
          <w:marRight w:val="0"/>
          <w:marTop w:val="180"/>
          <w:marBottom w:val="0"/>
          <w:divBdr>
            <w:top w:val="none" w:sz="0" w:space="0" w:color="auto"/>
            <w:left w:val="none" w:sz="0" w:space="0" w:color="auto"/>
            <w:bottom w:val="none" w:sz="0" w:space="0" w:color="auto"/>
            <w:right w:val="none" w:sz="0" w:space="0" w:color="auto"/>
          </w:divBdr>
        </w:div>
        <w:div w:id="605961065">
          <w:marLeft w:val="432"/>
          <w:marRight w:val="0"/>
          <w:marTop w:val="180"/>
          <w:marBottom w:val="0"/>
          <w:divBdr>
            <w:top w:val="none" w:sz="0" w:space="0" w:color="auto"/>
            <w:left w:val="none" w:sz="0" w:space="0" w:color="auto"/>
            <w:bottom w:val="none" w:sz="0" w:space="0" w:color="auto"/>
            <w:right w:val="none" w:sz="0" w:space="0" w:color="auto"/>
          </w:divBdr>
        </w:div>
        <w:div w:id="1002901002">
          <w:marLeft w:val="432"/>
          <w:marRight w:val="0"/>
          <w:marTop w:val="180"/>
          <w:marBottom w:val="0"/>
          <w:divBdr>
            <w:top w:val="none" w:sz="0" w:space="0" w:color="auto"/>
            <w:left w:val="none" w:sz="0" w:space="0" w:color="auto"/>
            <w:bottom w:val="none" w:sz="0" w:space="0" w:color="auto"/>
            <w:right w:val="none" w:sz="0" w:space="0" w:color="auto"/>
          </w:divBdr>
        </w:div>
      </w:divsChild>
    </w:div>
    <w:div w:id="678698164">
      <w:bodyDiv w:val="1"/>
      <w:marLeft w:val="0"/>
      <w:marRight w:val="0"/>
      <w:marTop w:val="0"/>
      <w:marBottom w:val="0"/>
      <w:divBdr>
        <w:top w:val="none" w:sz="0" w:space="0" w:color="auto"/>
        <w:left w:val="none" w:sz="0" w:space="0" w:color="auto"/>
        <w:bottom w:val="none" w:sz="0" w:space="0" w:color="auto"/>
        <w:right w:val="none" w:sz="0" w:space="0" w:color="auto"/>
      </w:divBdr>
      <w:divsChild>
        <w:div w:id="1578705689">
          <w:marLeft w:val="720"/>
          <w:marRight w:val="0"/>
          <w:marTop w:val="200"/>
          <w:marBottom w:val="0"/>
          <w:divBdr>
            <w:top w:val="none" w:sz="0" w:space="0" w:color="auto"/>
            <w:left w:val="none" w:sz="0" w:space="0" w:color="auto"/>
            <w:bottom w:val="none" w:sz="0" w:space="0" w:color="auto"/>
            <w:right w:val="none" w:sz="0" w:space="0" w:color="auto"/>
          </w:divBdr>
        </w:div>
        <w:div w:id="1037435757">
          <w:marLeft w:val="720"/>
          <w:marRight w:val="0"/>
          <w:marTop w:val="200"/>
          <w:marBottom w:val="0"/>
          <w:divBdr>
            <w:top w:val="none" w:sz="0" w:space="0" w:color="auto"/>
            <w:left w:val="none" w:sz="0" w:space="0" w:color="auto"/>
            <w:bottom w:val="none" w:sz="0" w:space="0" w:color="auto"/>
            <w:right w:val="none" w:sz="0" w:space="0" w:color="auto"/>
          </w:divBdr>
        </w:div>
        <w:div w:id="1098406105">
          <w:marLeft w:val="720"/>
          <w:marRight w:val="0"/>
          <w:marTop w:val="200"/>
          <w:marBottom w:val="0"/>
          <w:divBdr>
            <w:top w:val="none" w:sz="0" w:space="0" w:color="auto"/>
            <w:left w:val="none" w:sz="0" w:space="0" w:color="auto"/>
            <w:bottom w:val="none" w:sz="0" w:space="0" w:color="auto"/>
            <w:right w:val="none" w:sz="0" w:space="0" w:color="auto"/>
          </w:divBdr>
        </w:div>
      </w:divsChild>
    </w:div>
    <w:div w:id="680396697">
      <w:bodyDiv w:val="1"/>
      <w:marLeft w:val="0"/>
      <w:marRight w:val="0"/>
      <w:marTop w:val="0"/>
      <w:marBottom w:val="0"/>
      <w:divBdr>
        <w:top w:val="none" w:sz="0" w:space="0" w:color="auto"/>
        <w:left w:val="none" w:sz="0" w:space="0" w:color="auto"/>
        <w:bottom w:val="none" w:sz="0" w:space="0" w:color="auto"/>
        <w:right w:val="none" w:sz="0" w:space="0" w:color="auto"/>
      </w:divBdr>
      <w:divsChild>
        <w:div w:id="20210569">
          <w:marLeft w:val="0"/>
          <w:marRight w:val="0"/>
          <w:marTop w:val="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685903616">
      <w:bodyDiv w:val="1"/>
      <w:marLeft w:val="0"/>
      <w:marRight w:val="0"/>
      <w:marTop w:val="0"/>
      <w:marBottom w:val="0"/>
      <w:divBdr>
        <w:top w:val="none" w:sz="0" w:space="0" w:color="auto"/>
        <w:left w:val="none" w:sz="0" w:space="0" w:color="auto"/>
        <w:bottom w:val="none" w:sz="0" w:space="0" w:color="auto"/>
        <w:right w:val="none" w:sz="0" w:space="0" w:color="auto"/>
      </w:divBdr>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702443384">
      <w:bodyDiv w:val="1"/>
      <w:marLeft w:val="0"/>
      <w:marRight w:val="0"/>
      <w:marTop w:val="0"/>
      <w:marBottom w:val="0"/>
      <w:divBdr>
        <w:top w:val="none" w:sz="0" w:space="0" w:color="auto"/>
        <w:left w:val="none" w:sz="0" w:space="0" w:color="auto"/>
        <w:bottom w:val="none" w:sz="0" w:space="0" w:color="auto"/>
        <w:right w:val="none" w:sz="0" w:space="0" w:color="auto"/>
      </w:divBdr>
      <w:divsChild>
        <w:div w:id="1496140466">
          <w:marLeft w:val="634"/>
          <w:marRight w:val="0"/>
          <w:marTop w:val="0"/>
          <w:marBottom w:val="240"/>
          <w:divBdr>
            <w:top w:val="none" w:sz="0" w:space="0" w:color="auto"/>
            <w:left w:val="none" w:sz="0" w:space="0" w:color="auto"/>
            <w:bottom w:val="none" w:sz="0" w:space="0" w:color="auto"/>
            <w:right w:val="none" w:sz="0" w:space="0" w:color="auto"/>
          </w:divBdr>
        </w:div>
        <w:div w:id="1525636550">
          <w:marLeft w:val="634"/>
          <w:marRight w:val="0"/>
          <w:marTop w:val="0"/>
          <w:marBottom w:val="240"/>
          <w:divBdr>
            <w:top w:val="none" w:sz="0" w:space="0" w:color="auto"/>
            <w:left w:val="none" w:sz="0" w:space="0" w:color="auto"/>
            <w:bottom w:val="none" w:sz="0" w:space="0" w:color="auto"/>
            <w:right w:val="none" w:sz="0" w:space="0" w:color="auto"/>
          </w:divBdr>
        </w:div>
        <w:div w:id="807360091">
          <w:marLeft w:val="634"/>
          <w:marRight w:val="0"/>
          <w:marTop w:val="0"/>
          <w:marBottom w:val="240"/>
          <w:divBdr>
            <w:top w:val="none" w:sz="0" w:space="0" w:color="auto"/>
            <w:left w:val="none" w:sz="0" w:space="0" w:color="auto"/>
            <w:bottom w:val="none" w:sz="0" w:space="0" w:color="auto"/>
            <w:right w:val="none" w:sz="0" w:space="0" w:color="auto"/>
          </w:divBdr>
        </w:div>
        <w:div w:id="640579857">
          <w:marLeft w:val="634"/>
          <w:marRight w:val="0"/>
          <w:marTop w:val="0"/>
          <w:marBottom w:val="240"/>
          <w:divBdr>
            <w:top w:val="none" w:sz="0" w:space="0" w:color="auto"/>
            <w:left w:val="none" w:sz="0" w:space="0" w:color="auto"/>
            <w:bottom w:val="none" w:sz="0" w:space="0" w:color="auto"/>
            <w:right w:val="none" w:sz="0" w:space="0" w:color="auto"/>
          </w:divBdr>
        </w:div>
      </w:divsChild>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569540169">
          <w:marLeft w:val="1138"/>
          <w:marRight w:val="0"/>
          <w:marTop w:val="77"/>
          <w:marBottom w:val="0"/>
          <w:divBdr>
            <w:top w:val="none" w:sz="0" w:space="0" w:color="auto"/>
            <w:left w:val="none" w:sz="0" w:space="0" w:color="auto"/>
            <w:bottom w:val="none" w:sz="0" w:space="0" w:color="auto"/>
            <w:right w:val="none" w:sz="0" w:space="0" w:color="auto"/>
          </w:divBdr>
        </w:div>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 w:id="37357329">
          <w:marLeft w:val="1166"/>
          <w:marRight w:val="0"/>
          <w:marTop w:val="96"/>
          <w:marBottom w:val="0"/>
          <w:divBdr>
            <w:top w:val="none" w:sz="0" w:space="0" w:color="auto"/>
            <w:left w:val="none" w:sz="0" w:space="0" w:color="auto"/>
            <w:bottom w:val="none" w:sz="0" w:space="0" w:color="auto"/>
            <w:right w:val="none" w:sz="0" w:space="0" w:color="auto"/>
          </w:divBdr>
        </w:div>
      </w:divsChild>
    </w:div>
    <w:div w:id="703939793">
      <w:bodyDiv w:val="1"/>
      <w:marLeft w:val="0"/>
      <w:marRight w:val="0"/>
      <w:marTop w:val="0"/>
      <w:marBottom w:val="0"/>
      <w:divBdr>
        <w:top w:val="none" w:sz="0" w:space="0" w:color="auto"/>
        <w:left w:val="none" w:sz="0" w:space="0" w:color="auto"/>
        <w:bottom w:val="none" w:sz="0" w:space="0" w:color="auto"/>
        <w:right w:val="none" w:sz="0" w:space="0" w:color="auto"/>
      </w:divBdr>
    </w:div>
    <w:div w:id="704018980">
      <w:bodyDiv w:val="1"/>
      <w:marLeft w:val="0"/>
      <w:marRight w:val="0"/>
      <w:marTop w:val="0"/>
      <w:marBottom w:val="0"/>
      <w:divBdr>
        <w:top w:val="none" w:sz="0" w:space="0" w:color="auto"/>
        <w:left w:val="none" w:sz="0" w:space="0" w:color="auto"/>
        <w:bottom w:val="none" w:sz="0" w:space="0" w:color="auto"/>
        <w:right w:val="none" w:sz="0" w:space="0" w:color="auto"/>
      </w:divBdr>
      <w:divsChild>
        <w:div w:id="34619205">
          <w:marLeft w:val="331"/>
          <w:marRight w:val="0"/>
          <w:marTop w:val="0"/>
          <w:marBottom w:val="0"/>
          <w:divBdr>
            <w:top w:val="none" w:sz="0" w:space="0" w:color="auto"/>
            <w:left w:val="none" w:sz="0" w:space="0" w:color="auto"/>
            <w:bottom w:val="none" w:sz="0" w:space="0" w:color="auto"/>
            <w:right w:val="none" w:sz="0" w:space="0" w:color="auto"/>
          </w:divBdr>
        </w:div>
        <w:div w:id="2018146889">
          <w:marLeft w:val="331"/>
          <w:marRight w:val="0"/>
          <w:marTop w:val="0"/>
          <w:marBottom w:val="0"/>
          <w:divBdr>
            <w:top w:val="none" w:sz="0" w:space="0" w:color="auto"/>
            <w:left w:val="none" w:sz="0" w:space="0" w:color="auto"/>
            <w:bottom w:val="none" w:sz="0" w:space="0" w:color="auto"/>
            <w:right w:val="none" w:sz="0" w:space="0" w:color="auto"/>
          </w:divBdr>
        </w:div>
        <w:div w:id="1490437896">
          <w:marLeft w:val="331"/>
          <w:marRight w:val="0"/>
          <w:marTop w:val="0"/>
          <w:marBottom w:val="0"/>
          <w:divBdr>
            <w:top w:val="none" w:sz="0" w:space="0" w:color="auto"/>
            <w:left w:val="none" w:sz="0" w:space="0" w:color="auto"/>
            <w:bottom w:val="none" w:sz="0" w:space="0" w:color="auto"/>
            <w:right w:val="none" w:sz="0" w:space="0" w:color="auto"/>
          </w:divBdr>
        </w:div>
      </w:divsChild>
    </w:div>
    <w:div w:id="705566174">
      <w:bodyDiv w:val="1"/>
      <w:marLeft w:val="0"/>
      <w:marRight w:val="0"/>
      <w:marTop w:val="0"/>
      <w:marBottom w:val="0"/>
      <w:divBdr>
        <w:top w:val="none" w:sz="0" w:space="0" w:color="auto"/>
        <w:left w:val="none" w:sz="0" w:space="0" w:color="auto"/>
        <w:bottom w:val="none" w:sz="0" w:space="0" w:color="auto"/>
        <w:right w:val="none" w:sz="0" w:space="0" w:color="auto"/>
      </w:divBdr>
      <w:divsChild>
        <w:div w:id="1764836790">
          <w:marLeft w:val="547"/>
          <w:marRight w:val="0"/>
          <w:marTop w:val="0"/>
          <w:marBottom w:val="0"/>
          <w:divBdr>
            <w:top w:val="none" w:sz="0" w:space="0" w:color="auto"/>
            <w:left w:val="none" w:sz="0" w:space="0" w:color="auto"/>
            <w:bottom w:val="none" w:sz="0" w:space="0" w:color="auto"/>
            <w:right w:val="none" w:sz="0" w:space="0" w:color="auto"/>
          </w:divBdr>
        </w:div>
        <w:div w:id="589897804">
          <w:marLeft w:val="547"/>
          <w:marRight w:val="0"/>
          <w:marTop w:val="0"/>
          <w:marBottom w:val="0"/>
          <w:divBdr>
            <w:top w:val="none" w:sz="0" w:space="0" w:color="auto"/>
            <w:left w:val="none" w:sz="0" w:space="0" w:color="auto"/>
            <w:bottom w:val="none" w:sz="0" w:space="0" w:color="auto"/>
            <w:right w:val="none" w:sz="0" w:space="0" w:color="auto"/>
          </w:divBdr>
        </w:div>
        <w:div w:id="1020282589">
          <w:marLeft w:val="547"/>
          <w:marRight w:val="0"/>
          <w:marTop w:val="0"/>
          <w:marBottom w:val="0"/>
          <w:divBdr>
            <w:top w:val="none" w:sz="0" w:space="0" w:color="auto"/>
            <w:left w:val="none" w:sz="0" w:space="0" w:color="auto"/>
            <w:bottom w:val="none" w:sz="0" w:space="0" w:color="auto"/>
            <w:right w:val="none" w:sz="0" w:space="0" w:color="auto"/>
          </w:divBdr>
        </w:div>
      </w:divsChild>
    </w:div>
    <w:div w:id="705721172">
      <w:bodyDiv w:val="1"/>
      <w:marLeft w:val="0"/>
      <w:marRight w:val="0"/>
      <w:marTop w:val="0"/>
      <w:marBottom w:val="0"/>
      <w:divBdr>
        <w:top w:val="none" w:sz="0" w:space="0" w:color="auto"/>
        <w:left w:val="none" w:sz="0" w:space="0" w:color="auto"/>
        <w:bottom w:val="none" w:sz="0" w:space="0" w:color="auto"/>
        <w:right w:val="none" w:sz="0" w:space="0" w:color="auto"/>
      </w:divBdr>
      <w:divsChild>
        <w:div w:id="1155990149">
          <w:marLeft w:val="0"/>
          <w:marRight w:val="0"/>
          <w:marTop w:val="58"/>
          <w:marBottom w:val="0"/>
          <w:divBdr>
            <w:top w:val="none" w:sz="0" w:space="0" w:color="auto"/>
            <w:left w:val="none" w:sz="0" w:space="0" w:color="auto"/>
            <w:bottom w:val="none" w:sz="0" w:space="0" w:color="auto"/>
            <w:right w:val="none" w:sz="0" w:space="0" w:color="auto"/>
          </w:divBdr>
        </w:div>
        <w:div w:id="1389110134">
          <w:marLeft w:val="0"/>
          <w:marRight w:val="0"/>
          <w:marTop w:val="58"/>
          <w:marBottom w:val="0"/>
          <w:divBdr>
            <w:top w:val="none" w:sz="0" w:space="0" w:color="auto"/>
            <w:left w:val="none" w:sz="0" w:space="0" w:color="auto"/>
            <w:bottom w:val="none" w:sz="0" w:space="0" w:color="auto"/>
            <w:right w:val="none" w:sz="0" w:space="0" w:color="auto"/>
          </w:divBdr>
        </w:div>
        <w:div w:id="850951279">
          <w:marLeft w:val="1123"/>
          <w:marRight w:val="0"/>
          <w:marTop w:val="58"/>
          <w:marBottom w:val="0"/>
          <w:divBdr>
            <w:top w:val="none" w:sz="0" w:space="0" w:color="auto"/>
            <w:left w:val="none" w:sz="0" w:space="0" w:color="auto"/>
            <w:bottom w:val="none" w:sz="0" w:space="0" w:color="auto"/>
            <w:right w:val="none" w:sz="0" w:space="0" w:color="auto"/>
          </w:divBdr>
        </w:div>
        <w:div w:id="174998610">
          <w:marLeft w:val="1123"/>
          <w:marRight w:val="0"/>
          <w:marTop w:val="58"/>
          <w:marBottom w:val="0"/>
          <w:divBdr>
            <w:top w:val="none" w:sz="0" w:space="0" w:color="auto"/>
            <w:left w:val="none" w:sz="0" w:space="0" w:color="auto"/>
            <w:bottom w:val="none" w:sz="0" w:space="0" w:color="auto"/>
            <w:right w:val="none" w:sz="0" w:space="0" w:color="auto"/>
          </w:divBdr>
        </w:div>
        <w:div w:id="1902863513">
          <w:marLeft w:val="1123"/>
          <w:marRight w:val="0"/>
          <w:marTop w:val="58"/>
          <w:marBottom w:val="0"/>
          <w:divBdr>
            <w:top w:val="none" w:sz="0" w:space="0" w:color="auto"/>
            <w:left w:val="none" w:sz="0" w:space="0" w:color="auto"/>
            <w:bottom w:val="none" w:sz="0" w:space="0" w:color="auto"/>
            <w:right w:val="none" w:sz="0" w:space="0" w:color="auto"/>
          </w:divBdr>
        </w:div>
        <w:div w:id="623921714">
          <w:marLeft w:val="1123"/>
          <w:marRight w:val="0"/>
          <w:marTop w:val="58"/>
          <w:marBottom w:val="0"/>
          <w:divBdr>
            <w:top w:val="none" w:sz="0" w:space="0" w:color="auto"/>
            <w:left w:val="none" w:sz="0" w:space="0" w:color="auto"/>
            <w:bottom w:val="none" w:sz="0" w:space="0" w:color="auto"/>
            <w:right w:val="none" w:sz="0" w:space="0" w:color="auto"/>
          </w:divBdr>
        </w:div>
        <w:div w:id="942539299">
          <w:marLeft w:val="1123"/>
          <w:marRight w:val="0"/>
          <w:marTop w:val="58"/>
          <w:marBottom w:val="0"/>
          <w:divBdr>
            <w:top w:val="none" w:sz="0" w:space="0" w:color="auto"/>
            <w:left w:val="none" w:sz="0" w:space="0" w:color="auto"/>
            <w:bottom w:val="none" w:sz="0" w:space="0" w:color="auto"/>
            <w:right w:val="none" w:sz="0" w:space="0" w:color="auto"/>
          </w:divBdr>
        </w:div>
        <w:div w:id="1910966473">
          <w:marLeft w:val="0"/>
          <w:marRight w:val="0"/>
          <w:marTop w:val="58"/>
          <w:marBottom w:val="0"/>
          <w:divBdr>
            <w:top w:val="none" w:sz="0" w:space="0" w:color="auto"/>
            <w:left w:val="none" w:sz="0" w:space="0" w:color="auto"/>
            <w:bottom w:val="none" w:sz="0" w:space="0" w:color="auto"/>
            <w:right w:val="none" w:sz="0" w:space="0" w:color="auto"/>
          </w:divBdr>
        </w:div>
        <w:div w:id="835418705">
          <w:marLeft w:val="1123"/>
          <w:marRight w:val="0"/>
          <w:marTop w:val="58"/>
          <w:marBottom w:val="0"/>
          <w:divBdr>
            <w:top w:val="none" w:sz="0" w:space="0" w:color="auto"/>
            <w:left w:val="none" w:sz="0" w:space="0" w:color="auto"/>
            <w:bottom w:val="none" w:sz="0" w:space="0" w:color="auto"/>
            <w:right w:val="none" w:sz="0" w:space="0" w:color="auto"/>
          </w:divBdr>
        </w:div>
        <w:div w:id="2078746557">
          <w:marLeft w:val="1123"/>
          <w:marRight w:val="0"/>
          <w:marTop w:val="58"/>
          <w:marBottom w:val="0"/>
          <w:divBdr>
            <w:top w:val="none" w:sz="0" w:space="0" w:color="auto"/>
            <w:left w:val="none" w:sz="0" w:space="0" w:color="auto"/>
            <w:bottom w:val="none" w:sz="0" w:space="0" w:color="auto"/>
            <w:right w:val="none" w:sz="0" w:space="0" w:color="auto"/>
          </w:divBdr>
        </w:div>
        <w:div w:id="1424644574">
          <w:marLeft w:val="0"/>
          <w:marRight w:val="0"/>
          <w:marTop w:val="58"/>
          <w:marBottom w:val="0"/>
          <w:divBdr>
            <w:top w:val="none" w:sz="0" w:space="0" w:color="auto"/>
            <w:left w:val="none" w:sz="0" w:space="0" w:color="auto"/>
            <w:bottom w:val="none" w:sz="0" w:space="0" w:color="auto"/>
            <w:right w:val="none" w:sz="0" w:space="0" w:color="auto"/>
          </w:divBdr>
        </w:div>
      </w:divsChild>
    </w:div>
    <w:div w:id="708258096">
      <w:bodyDiv w:val="1"/>
      <w:marLeft w:val="0"/>
      <w:marRight w:val="0"/>
      <w:marTop w:val="0"/>
      <w:marBottom w:val="0"/>
      <w:divBdr>
        <w:top w:val="none" w:sz="0" w:space="0" w:color="auto"/>
        <w:left w:val="none" w:sz="0" w:space="0" w:color="auto"/>
        <w:bottom w:val="none" w:sz="0" w:space="0" w:color="auto"/>
        <w:right w:val="none" w:sz="0" w:space="0" w:color="auto"/>
      </w:divBdr>
      <w:divsChild>
        <w:div w:id="2076470598">
          <w:marLeft w:val="720"/>
          <w:marRight w:val="0"/>
          <w:marTop w:val="100"/>
          <w:marBottom w:val="0"/>
          <w:divBdr>
            <w:top w:val="none" w:sz="0" w:space="0" w:color="auto"/>
            <w:left w:val="none" w:sz="0" w:space="0" w:color="auto"/>
            <w:bottom w:val="none" w:sz="0" w:space="0" w:color="auto"/>
            <w:right w:val="none" w:sz="0" w:space="0" w:color="auto"/>
          </w:divBdr>
        </w:div>
        <w:div w:id="1669165096">
          <w:marLeft w:val="720"/>
          <w:marRight w:val="0"/>
          <w:marTop w:val="100"/>
          <w:marBottom w:val="0"/>
          <w:divBdr>
            <w:top w:val="none" w:sz="0" w:space="0" w:color="auto"/>
            <w:left w:val="none" w:sz="0" w:space="0" w:color="auto"/>
            <w:bottom w:val="none" w:sz="0" w:space="0" w:color="auto"/>
            <w:right w:val="none" w:sz="0" w:space="0" w:color="auto"/>
          </w:divBdr>
        </w:div>
        <w:div w:id="43607533">
          <w:marLeft w:val="720"/>
          <w:marRight w:val="0"/>
          <w:marTop w:val="100"/>
          <w:marBottom w:val="0"/>
          <w:divBdr>
            <w:top w:val="none" w:sz="0" w:space="0" w:color="auto"/>
            <w:left w:val="none" w:sz="0" w:space="0" w:color="auto"/>
            <w:bottom w:val="none" w:sz="0" w:space="0" w:color="auto"/>
            <w:right w:val="none" w:sz="0" w:space="0" w:color="auto"/>
          </w:divBdr>
        </w:div>
        <w:div w:id="1120802675">
          <w:marLeft w:val="720"/>
          <w:marRight w:val="0"/>
          <w:marTop w:val="100"/>
          <w:marBottom w:val="0"/>
          <w:divBdr>
            <w:top w:val="none" w:sz="0" w:space="0" w:color="auto"/>
            <w:left w:val="none" w:sz="0" w:space="0" w:color="auto"/>
            <w:bottom w:val="none" w:sz="0" w:space="0" w:color="auto"/>
            <w:right w:val="none" w:sz="0" w:space="0" w:color="auto"/>
          </w:divBdr>
        </w:div>
      </w:divsChild>
    </w:div>
    <w:div w:id="708989574">
      <w:bodyDiv w:val="1"/>
      <w:marLeft w:val="0"/>
      <w:marRight w:val="0"/>
      <w:marTop w:val="0"/>
      <w:marBottom w:val="0"/>
      <w:divBdr>
        <w:top w:val="none" w:sz="0" w:space="0" w:color="auto"/>
        <w:left w:val="none" w:sz="0" w:space="0" w:color="auto"/>
        <w:bottom w:val="none" w:sz="0" w:space="0" w:color="auto"/>
        <w:right w:val="none" w:sz="0" w:space="0" w:color="auto"/>
      </w:divBdr>
      <w:divsChild>
        <w:div w:id="1254824070">
          <w:marLeft w:val="360"/>
          <w:marRight w:val="0"/>
          <w:marTop w:val="0"/>
          <w:marBottom w:val="0"/>
          <w:divBdr>
            <w:top w:val="none" w:sz="0" w:space="0" w:color="auto"/>
            <w:left w:val="none" w:sz="0" w:space="0" w:color="auto"/>
            <w:bottom w:val="none" w:sz="0" w:space="0" w:color="auto"/>
            <w:right w:val="none" w:sz="0" w:space="0" w:color="auto"/>
          </w:divBdr>
        </w:div>
        <w:div w:id="2130852579">
          <w:marLeft w:val="360"/>
          <w:marRight w:val="0"/>
          <w:marTop w:val="0"/>
          <w:marBottom w:val="0"/>
          <w:divBdr>
            <w:top w:val="none" w:sz="0" w:space="0" w:color="auto"/>
            <w:left w:val="none" w:sz="0" w:space="0" w:color="auto"/>
            <w:bottom w:val="none" w:sz="0" w:space="0" w:color="auto"/>
            <w:right w:val="none" w:sz="0" w:space="0" w:color="auto"/>
          </w:divBdr>
        </w:div>
      </w:divsChild>
    </w:div>
    <w:div w:id="710299342">
      <w:bodyDiv w:val="1"/>
      <w:marLeft w:val="0"/>
      <w:marRight w:val="0"/>
      <w:marTop w:val="0"/>
      <w:marBottom w:val="0"/>
      <w:divBdr>
        <w:top w:val="none" w:sz="0" w:space="0" w:color="auto"/>
        <w:left w:val="none" w:sz="0" w:space="0" w:color="auto"/>
        <w:bottom w:val="none" w:sz="0" w:space="0" w:color="auto"/>
        <w:right w:val="none" w:sz="0" w:space="0" w:color="auto"/>
      </w:divBdr>
      <w:divsChild>
        <w:div w:id="1181815495">
          <w:marLeft w:val="288"/>
          <w:marRight w:val="0"/>
          <w:marTop w:val="60"/>
          <w:marBottom w:val="0"/>
          <w:divBdr>
            <w:top w:val="none" w:sz="0" w:space="0" w:color="auto"/>
            <w:left w:val="none" w:sz="0" w:space="0" w:color="auto"/>
            <w:bottom w:val="none" w:sz="0" w:space="0" w:color="auto"/>
            <w:right w:val="none" w:sz="0" w:space="0" w:color="auto"/>
          </w:divBdr>
        </w:div>
        <w:div w:id="1792238728">
          <w:marLeft w:val="288"/>
          <w:marRight w:val="0"/>
          <w:marTop w:val="60"/>
          <w:marBottom w:val="0"/>
          <w:divBdr>
            <w:top w:val="none" w:sz="0" w:space="0" w:color="auto"/>
            <w:left w:val="none" w:sz="0" w:space="0" w:color="auto"/>
            <w:bottom w:val="none" w:sz="0" w:space="0" w:color="auto"/>
            <w:right w:val="none" w:sz="0" w:space="0" w:color="auto"/>
          </w:divBdr>
        </w:div>
        <w:div w:id="1377974534">
          <w:marLeft w:val="288"/>
          <w:marRight w:val="0"/>
          <w:marTop w:val="60"/>
          <w:marBottom w:val="0"/>
          <w:divBdr>
            <w:top w:val="none" w:sz="0" w:space="0" w:color="auto"/>
            <w:left w:val="none" w:sz="0" w:space="0" w:color="auto"/>
            <w:bottom w:val="none" w:sz="0" w:space="0" w:color="auto"/>
            <w:right w:val="none" w:sz="0" w:space="0" w:color="auto"/>
          </w:divBdr>
        </w:div>
        <w:div w:id="36711712">
          <w:marLeft w:val="288"/>
          <w:marRight w:val="0"/>
          <w:marTop w:val="60"/>
          <w:marBottom w:val="0"/>
          <w:divBdr>
            <w:top w:val="none" w:sz="0" w:space="0" w:color="auto"/>
            <w:left w:val="none" w:sz="0" w:space="0" w:color="auto"/>
            <w:bottom w:val="none" w:sz="0" w:space="0" w:color="auto"/>
            <w:right w:val="none" w:sz="0" w:space="0" w:color="auto"/>
          </w:divBdr>
        </w:div>
      </w:divsChild>
    </w:div>
    <w:div w:id="710496811">
      <w:bodyDiv w:val="1"/>
      <w:marLeft w:val="0"/>
      <w:marRight w:val="0"/>
      <w:marTop w:val="0"/>
      <w:marBottom w:val="0"/>
      <w:divBdr>
        <w:top w:val="none" w:sz="0" w:space="0" w:color="auto"/>
        <w:left w:val="none" w:sz="0" w:space="0" w:color="auto"/>
        <w:bottom w:val="none" w:sz="0" w:space="0" w:color="auto"/>
        <w:right w:val="none" w:sz="0" w:space="0" w:color="auto"/>
      </w:divBdr>
      <w:divsChild>
        <w:div w:id="96600622">
          <w:marLeft w:val="288"/>
          <w:marRight w:val="0"/>
          <w:marTop w:val="60"/>
          <w:marBottom w:val="0"/>
          <w:divBdr>
            <w:top w:val="none" w:sz="0" w:space="0" w:color="auto"/>
            <w:left w:val="none" w:sz="0" w:space="0" w:color="auto"/>
            <w:bottom w:val="none" w:sz="0" w:space="0" w:color="auto"/>
            <w:right w:val="none" w:sz="0" w:space="0" w:color="auto"/>
          </w:divBdr>
        </w:div>
        <w:div w:id="1033463030">
          <w:marLeft w:val="288"/>
          <w:marRight w:val="0"/>
          <w:marTop w:val="60"/>
          <w:marBottom w:val="0"/>
          <w:divBdr>
            <w:top w:val="none" w:sz="0" w:space="0" w:color="auto"/>
            <w:left w:val="none" w:sz="0" w:space="0" w:color="auto"/>
            <w:bottom w:val="none" w:sz="0" w:space="0" w:color="auto"/>
            <w:right w:val="none" w:sz="0" w:space="0" w:color="auto"/>
          </w:divBdr>
        </w:div>
        <w:div w:id="427626269">
          <w:marLeft w:val="288"/>
          <w:marRight w:val="0"/>
          <w:marTop w:val="60"/>
          <w:marBottom w:val="0"/>
          <w:divBdr>
            <w:top w:val="none" w:sz="0" w:space="0" w:color="auto"/>
            <w:left w:val="none" w:sz="0" w:space="0" w:color="auto"/>
            <w:bottom w:val="none" w:sz="0" w:space="0" w:color="auto"/>
            <w:right w:val="none" w:sz="0" w:space="0" w:color="auto"/>
          </w:divBdr>
        </w:div>
        <w:div w:id="796921785">
          <w:marLeft w:val="288"/>
          <w:marRight w:val="0"/>
          <w:marTop w:val="60"/>
          <w:marBottom w:val="0"/>
          <w:divBdr>
            <w:top w:val="none" w:sz="0" w:space="0" w:color="auto"/>
            <w:left w:val="none" w:sz="0" w:space="0" w:color="auto"/>
            <w:bottom w:val="none" w:sz="0" w:space="0" w:color="auto"/>
            <w:right w:val="none" w:sz="0" w:space="0" w:color="auto"/>
          </w:divBdr>
        </w:div>
        <w:div w:id="789470215">
          <w:marLeft w:val="288"/>
          <w:marRight w:val="0"/>
          <w:marTop w:val="60"/>
          <w:marBottom w:val="0"/>
          <w:divBdr>
            <w:top w:val="none" w:sz="0" w:space="0" w:color="auto"/>
            <w:left w:val="none" w:sz="0" w:space="0" w:color="auto"/>
            <w:bottom w:val="none" w:sz="0" w:space="0" w:color="auto"/>
            <w:right w:val="none" w:sz="0" w:space="0" w:color="auto"/>
          </w:divBdr>
        </w:div>
        <w:div w:id="1239054325">
          <w:marLeft w:val="288"/>
          <w:marRight w:val="0"/>
          <w:marTop w:val="60"/>
          <w:marBottom w:val="0"/>
          <w:divBdr>
            <w:top w:val="none" w:sz="0" w:space="0" w:color="auto"/>
            <w:left w:val="none" w:sz="0" w:space="0" w:color="auto"/>
            <w:bottom w:val="none" w:sz="0" w:space="0" w:color="auto"/>
            <w:right w:val="none" w:sz="0" w:space="0" w:color="auto"/>
          </w:divBdr>
        </w:div>
      </w:divsChild>
    </w:div>
    <w:div w:id="711273965">
      <w:bodyDiv w:val="1"/>
      <w:marLeft w:val="0"/>
      <w:marRight w:val="0"/>
      <w:marTop w:val="0"/>
      <w:marBottom w:val="0"/>
      <w:divBdr>
        <w:top w:val="none" w:sz="0" w:space="0" w:color="auto"/>
        <w:left w:val="none" w:sz="0" w:space="0" w:color="auto"/>
        <w:bottom w:val="none" w:sz="0" w:space="0" w:color="auto"/>
        <w:right w:val="none" w:sz="0" w:space="0" w:color="auto"/>
      </w:divBdr>
    </w:div>
    <w:div w:id="711618369">
      <w:bodyDiv w:val="1"/>
      <w:marLeft w:val="0"/>
      <w:marRight w:val="0"/>
      <w:marTop w:val="0"/>
      <w:marBottom w:val="0"/>
      <w:divBdr>
        <w:top w:val="none" w:sz="0" w:space="0" w:color="auto"/>
        <w:left w:val="none" w:sz="0" w:space="0" w:color="auto"/>
        <w:bottom w:val="none" w:sz="0" w:space="0" w:color="auto"/>
        <w:right w:val="none" w:sz="0" w:space="0" w:color="auto"/>
      </w:divBdr>
      <w:divsChild>
        <w:div w:id="322045883">
          <w:marLeft w:val="360"/>
          <w:marRight w:val="0"/>
          <w:marTop w:val="200"/>
          <w:marBottom w:val="0"/>
          <w:divBdr>
            <w:top w:val="none" w:sz="0" w:space="0" w:color="auto"/>
            <w:left w:val="none" w:sz="0" w:space="0" w:color="auto"/>
            <w:bottom w:val="none" w:sz="0" w:space="0" w:color="auto"/>
            <w:right w:val="none" w:sz="0" w:space="0" w:color="auto"/>
          </w:divBdr>
        </w:div>
      </w:divsChild>
    </w:div>
    <w:div w:id="711684790">
      <w:bodyDiv w:val="1"/>
      <w:marLeft w:val="0"/>
      <w:marRight w:val="0"/>
      <w:marTop w:val="0"/>
      <w:marBottom w:val="0"/>
      <w:divBdr>
        <w:top w:val="none" w:sz="0" w:space="0" w:color="auto"/>
        <w:left w:val="none" w:sz="0" w:space="0" w:color="auto"/>
        <w:bottom w:val="none" w:sz="0" w:space="0" w:color="auto"/>
        <w:right w:val="none" w:sz="0" w:space="0" w:color="auto"/>
      </w:divBdr>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18937621">
      <w:bodyDiv w:val="1"/>
      <w:marLeft w:val="0"/>
      <w:marRight w:val="0"/>
      <w:marTop w:val="0"/>
      <w:marBottom w:val="0"/>
      <w:divBdr>
        <w:top w:val="none" w:sz="0" w:space="0" w:color="auto"/>
        <w:left w:val="none" w:sz="0" w:space="0" w:color="auto"/>
        <w:bottom w:val="none" w:sz="0" w:space="0" w:color="auto"/>
        <w:right w:val="none" w:sz="0" w:space="0" w:color="auto"/>
      </w:divBdr>
    </w:div>
    <w:div w:id="720833285">
      <w:bodyDiv w:val="1"/>
      <w:marLeft w:val="0"/>
      <w:marRight w:val="0"/>
      <w:marTop w:val="0"/>
      <w:marBottom w:val="0"/>
      <w:divBdr>
        <w:top w:val="none" w:sz="0" w:space="0" w:color="auto"/>
        <w:left w:val="none" w:sz="0" w:space="0" w:color="auto"/>
        <w:bottom w:val="none" w:sz="0" w:space="0" w:color="auto"/>
        <w:right w:val="none" w:sz="0" w:space="0" w:color="auto"/>
      </w:divBdr>
      <w:divsChild>
        <w:div w:id="5594173">
          <w:marLeft w:val="547"/>
          <w:marRight w:val="0"/>
          <w:marTop w:val="0"/>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3984513">
      <w:bodyDiv w:val="1"/>
      <w:marLeft w:val="0"/>
      <w:marRight w:val="0"/>
      <w:marTop w:val="0"/>
      <w:marBottom w:val="0"/>
      <w:divBdr>
        <w:top w:val="none" w:sz="0" w:space="0" w:color="auto"/>
        <w:left w:val="none" w:sz="0" w:space="0" w:color="auto"/>
        <w:bottom w:val="none" w:sz="0" w:space="0" w:color="auto"/>
        <w:right w:val="none" w:sz="0" w:space="0" w:color="auto"/>
      </w:divBdr>
      <w:divsChild>
        <w:div w:id="514029441">
          <w:marLeft w:val="547"/>
          <w:marRight w:val="0"/>
          <w:marTop w:val="115"/>
          <w:marBottom w:val="0"/>
          <w:divBdr>
            <w:top w:val="none" w:sz="0" w:space="0" w:color="auto"/>
            <w:left w:val="none" w:sz="0" w:space="0" w:color="auto"/>
            <w:bottom w:val="none" w:sz="0" w:space="0" w:color="auto"/>
            <w:right w:val="none" w:sz="0" w:space="0" w:color="auto"/>
          </w:divBdr>
        </w:div>
        <w:div w:id="282075289">
          <w:marLeft w:val="547"/>
          <w:marRight w:val="0"/>
          <w:marTop w:val="115"/>
          <w:marBottom w:val="0"/>
          <w:divBdr>
            <w:top w:val="none" w:sz="0" w:space="0" w:color="auto"/>
            <w:left w:val="none" w:sz="0" w:space="0" w:color="auto"/>
            <w:bottom w:val="none" w:sz="0" w:space="0" w:color="auto"/>
            <w:right w:val="none" w:sz="0" w:space="0" w:color="auto"/>
          </w:divBdr>
        </w:div>
        <w:div w:id="888765437">
          <w:marLeft w:val="547"/>
          <w:marRight w:val="0"/>
          <w:marTop w:val="115"/>
          <w:marBottom w:val="0"/>
          <w:divBdr>
            <w:top w:val="none" w:sz="0" w:space="0" w:color="auto"/>
            <w:left w:val="none" w:sz="0" w:space="0" w:color="auto"/>
            <w:bottom w:val="none" w:sz="0" w:space="0" w:color="auto"/>
            <w:right w:val="none" w:sz="0" w:space="0" w:color="auto"/>
          </w:divBdr>
        </w:div>
        <w:div w:id="1495996128">
          <w:marLeft w:val="547"/>
          <w:marRight w:val="0"/>
          <w:marTop w:val="115"/>
          <w:marBottom w:val="0"/>
          <w:divBdr>
            <w:top w:val="none" w:sz="0" w:space="0" w:color="auto"/>
            <w:left w:val="none" w:sz="0" w:space="0" w:color="auto"/>
            <w:bottom w:val="none" w:sz="0" w:space="0" w:color="auto"/>
            <w:right w:val="none" w:sz="0" w:space="0" w:color="auto"/>
          </w:divBdr>
        </w:div>
        <w:div w:id="702442958">
          <w:marLeft w:val="547"/>
          <w:marRight w:val="0"/>
          <w:marTop w:val="115"/>
          <w:marBottom w:val="0"/>
          <w:divBdr>
            <w:top w:val="none" w:sz="0" w:space="0" w:color="auto"/>
            <w:left w:val="none" w:sz="0" w:space="0" w:color="auto"/>
            <w:bottom w:val="none" w:sz="0" w:space="0" w:color="auto"/>
            <w:right w:val="none" w:sz="0" w:space="0" w:color="auto"/>
          </w:divBdr>
        </w:div>
      </w:divsChild>
    </w:div>
    <w:div w:id="726415486">
      <w:bodyDiv w:val="1"/>
      <w:marLeft w:val="0"/>
      <w:marRight w:val="0"/>
      <w:marTop w:val="0"/>
      <w:marBottom w:val="0"/>
      <w:divBdr>
        <w:top w:val="none" w:sz="0" w:space="0" w:color="auto"/>
        <w:left w:val="none" w:sz="0" w:space="0" w:color="auto"/>
        <w:bottom w:val="none" w:sz="0" w:space="0" w:color="auto"/>
        <w:right w:val="none" w:sz="0" w:space="0" w:color="auto"/>
      </w:divBdr>
      <w:divsChild>
        <w:div w:id="973413963">
          <w:marLeft w:val="778"/>
          <w:marRight w:val="0"/>
          <w:marTop w:val="144"/>
          <w:marBottom w:val="0"/>
          <w:divBdr>
            <w:top w:val="none" w:sz="0" w:space="0" w:color="auto"/>
            <w:left w:val="none" w:sz="0" w:space="0" w:color="auto"/>
            <w:bottom w:val="none" w:sz="0" w:space="0" w:color="auto"/>
            <w:right w:val="none" w:sz="0" w:space="0" w:color="auto"/>
          </w:divBdr>
        </w:div>
        <w:div w:id="968974801">
          <w:marLeft w:val="778"/>
          <w:marRight w:val="0"/>
          <w:marTop w:val="144"/>
          <w:marBottom w:val="0"/>
          <w:divBdr>
            <w:top w:val="none" w:sz="0" w:space="0" w:color="auto"/>
            <w:left w:val="none" w:sz="0" w:space="0" w:color="auto"/>
            <w:bottom w:val="none" w:sz="0" w:space="0" w:color="auto"/>
            <w:right w:val="none" w:sz="0" w:space="0" w:color="auto"/>
          </w:divBdr>
        </w:div>
        <w:div w:id="2027438596">
          <w:marLeft w:val="778"/>
          <w:marRight w:val="0"/>
          <w:marTop w:val="144"/>
          <w:marBottom w:val="0"/>
          <w:divBdr>
            <w:top w:val="none" w:sz="0" w:space="0" w:color="auto"/>
            <w:left w:val="none" w:sz="0" w:space="0" w:color="auto"/>
            <w:bottom w:val="none" w:sz="0" w:space="0" w:color="auto"/>
            <w:right w:val="none" w:sz="0" w:space="0" w:color="auto"/>
          </w:divBdr>
        </w:div>
        <w:div w:id="965888670">
          <w:marLeft w:val="778"/>
          <w:marRight w:val="0"/>
          <w:marTop w:val="144"/>
          <w:marBottom w:val="0"/>
          <w:divBdr>
            <w:top w:val="none" w:sz="0" w:space="0" w:color="auto"/>
            <w:left w:val="none" w:sz="0" w:space="0" w:color="auto"/>
            <w:bottom w:val="none" w:sz="0" w:space="0" w:color="auto"/>
            <w:right w:val="none" w:sz="0" w:space="0" w:color="auto"/>
          </w:divBdr>
        </w:div>
        <w:div w:id="1283153897">
          <w:marLeft w:val="778"/>
          <w:marRight w:val="0"/>
          <w:marTop w:val="144"/>
          <w:marBottom w:val="0"/>
          <w:divBdr>
            <w:top w:val="none" w:sz="0" w:space="0" w:color="auto"/>
            <w:left w:val="none" w:sz="0" w:space="0" w:color="auto"/>
            <w:bottom w:val="none" w:sz="0" w:space="0" w:color="auto"/>
            <w:right w:val="none" w:sz="0" w:space="0" w:color="auto"/>
          </w:divBdr>
        </w:div>
        <w:div w:id="2006278515">
          <w:marLeft w:val="778"/>
          <w:marRight w:val="0"/>
          <w:marTop w:val="144"/>
          <w:marBottom w:val="0"/>
          <w:divBdr>
            <w:top w:val="none" w:sz="0" w:space="0" w:color="auto"/>
            <w:left w:val="none" w:sz="0" w:space="0" w:color="auto"/>
            <w:bottom w:val="none" w:sz="0" w:space="0" w:color="auto"/>
            <w:right w:val="none" w:sz="0" w:space="0" w:color="auto"/>
          </w:divBdr>
        </w:div>
      </w:divsChild>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0614871">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7243">
          <w:marLeft w:val="446"/>
          <w:marRight w:val="0"/>
          <w:marTop w:val="115"/>
          <w:marBottom w:val="0"/>
          <w:divBdr>
            <w:top w:val="none" w:sz="0" w:space="0" w:color="auto"/>
            <w:left w:val="none" w:sz="0" w:space="0" w:color="auto"/>
            <w:bottom w:val="none" w:sz="0" w:space="0" w:color="auto"/>
            <w:right w:val="none" w:sz="0" w:space="0" w:color="auto"/>
          </w:divBdr>
        </w:div>
        <w:div w:id="747701021">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sChild>
    </w:div>
    <w:div w:id="733773782">
      <w:bodyDiv w:val="1"/>
      <w:marLeft w:val="0"/>
      <w:marRight w:val="0"/>
      <w:marTop w:val="0"/>
      <w:marBottom w:val="0"/>
      <w:divBdr>
        <w:top w:val="none" w:sz="0" w:space="0" w:color="auto"/>
        <w:left w:val="none" w:sz="0" w:space="0" w:color="auto"/>
        <w:bottom w:val="none" w:sz="0" w:space="0" w:color="auto"/>
        <w:right w:val="none" w:sz="0" w:space="0" w:color="auto"/>
      </w:divBdr>
      <w:divsChild>
        <w:div w:id="1619600350">
          <w:marLeft w:val="547"/>
          <w:marRight w:val="0"/>
          <w:marTop w:val="0"/>
          <w:marBottom w:val="120"/>
          <w:divBdr>
            <w:top w:val="none" w:sz="0" w:space="0" w:color="auto"/>
            <w:left w:val="none" w:sz="0" w:space="0" w:color="auto"/>
            <w:bottom w:val="none" w:sz="0" w:space="0" w:color="auto"/>
            <w:right w:val="none" w:sz="0" w:space="0" w:color="auto"/>
          </w:divBdr>
        </w:div>
        <w:div w:id="1272396738">
          <w:marLeft w:val="547"/>
          <w:marRight w:val="0"/>
          <w:marTop w:val="0"/>
          <w:marBottom w:val="120"/>
          <w:divBdr>
            <w:top w:val="none" w:sz="0" w:space="0" w:color="auto"/>
            <w:left w:val="none" w:sz="0" w:space="0" w:color="auto"/>
            <w:bottom w:val="none" w:sz="0" w:space="0" w:color="auto"/>
            <w:right w:val="none" w:sz="0" w:space="0" w:color="auto"/>
          </w:divBdr>
        </w:div>
        <w:div w:id="1770925800">
          <w:marLeft w:val="547"/>
          <w:marRight w:val="0"/>
          <w:marTop w:val="0"/>
          <w:marBottom w:val="120"/>
          <w:divBdr>
            <w:top w:val="none" w:sz="0" w:space="0" w:color="auto"/>
            <w:left w:val="none" w:sz="0" w:space="0" w:color="auto"/>
            <w:bottom w:val="none" w:sz="0" w:space="0" w:color="auto"/>
            <w:right w:val="none" w:sz="0" w:space="0" w:color="auto"/>
          </w:divBdr>
        </w:div>
        <w:div w:id="506212870">
          <w:marLeft w:val="547"/>
          <w:marRight w:val="0"/>
          <w:marTop w:val="0"/>
          <w:marBottom w:val="120"/>
          <w:divBdr>
            <w:top w:val="none" w:sz="0" w:space="0" w:color="auto"/>
            <w:left w:val="none" w:sz="0" w:space="0" w:color="auto"/>
            <w:bottom w:val="none" w:sz="0" w:space="0" w:color="auto"/>
            <w:right w:val="none" w:sz="0" w:space="0" w:color="auto"/>
          </w:divBdr>
        </w:div>
        <w:div w:id="1415319124">
          <w:marLeft w:val="547"/>
          <w:marRight w:val="0"/>
          <w:marTop w:val="0"/>
          <w:marBottom w:val="120"/>
          <w:divBdr>
            <w:top w:val="none" w:sz="0" w:space="0" w:color="auto"/>
            <w:left w:val="none" w:sz="0" w:space="0" w:color="auto"/>
            <w:bottom w:val="none" w:sz="0" w:space="0" w:color="auto"/>
            <w:right w:val="none" w:sz="0" w:space="0" w:color="auto"/>
          </w:divBdr>
        </w:div>
        <w:div w:id="975375235">
          <w:marLeft w:val="547"/>
          <w:marRight w:val="0"/>
          <w:marTop w:val="0"/>
          <w:marBottom w:val="120"/>
          <w:divBdr>
            <w:top w:val="none" w:sz="0" w:space="0" w:color="auto"/>
            <w:left w:val="none" w:sz="0" w:space="0" w:color="auto"/>
            <w:bottom w:val="none" w:sz="0" w:space="0" w:color="auto"/>
            <w:right w:val="none" w:sz="0" w:space="0" w:color="auto"/>
          </w:divBdr>
        </w:div>
      </w:divsChild>
    </w:div>
    <w:div w:id="745149985">
      <w:bodyDiv w:val="1"/>
      <w:marLeft w:val="0"/>
      <w:marRight w:val="0"/>
      <w:marTop w:val="0"/>
      <w:marBottom w:val="0"/>
      <w:divBdr>
        <w:top w:val="none" w:sz="0" w:space="0" w:color="auto"/>
        <w:left w:val="none" w:sz="0" w:space="0" w:color="auto"/>
        <w:bottom w:val="none" w:sz="0" w:space="0" w:color="auto"/>
        <w:right w:val="none" w:sz="0" w:space="0" w:color="auto"/>
      </w:divBdr>
      <w:divsChild>
        <w:div w:id="1663853724">
          <w:marLeft w:val="331"/>
          <w:marRight w:val="0"/>
          <w:marTop w:val="0"/>
          <w:marBottom w:val="0"/>
          <w:divBdr>
            <w:top w:val="none" w:sz="0" w:space="0" w:color="auto"/>
            <w:left w:val="none" w:sz="0" w:space="0" w:color="auto"/>
            <w:bottom w:val="none" w:sz="0" w:space="0" w:color="auto"/>
            <w:right w:val="none" w:sz="0" w:space="0" w:color="auto"/>
          </w:divBdr>
        </w:div>
        <w:div w:id="950630502">
          <w:marLeft w:val="331"/>
          <w:marRight w:val="0"/>
          <w:marTop w:val="0"/>
          <w:marBottom w:val="0"/>
          <w:divBdr>
            <w:top w:val="none" w:sz="0" w:space="0" w:color="auto"/>
            <w:left w:val="none" w:sz="0" w:space="0" w:color="auto"/>
            <w:bottom w:val="none" w:sz="0" w:space="0" w:color="auto"/>
            <w:right w:val="none" w:sz="0" w:space="0" w:color="auto"/>
          </w:divBdr>
        </w:div>
        <w:div w:id="2136675754">
          <w:marLeft w:val="331"/>
          <w:marRight w:val="0"/>
          <w:marTop w:val="0"/>
          <w:marBottom w:val="0"/>
          <w:divBdr>
            <w:top w:val="none" w:sz="0" w:space="0" w:color="auto"/>
            <w:left w:val="none" w:sz="0" w:space="0" w:color="auto"/>
            <w:bottom w:val="none" w:sz="0" w:space="0" w:color="auto"/>
            <w:right w:val="none" w:sz="0" w:space="0" w:color="auto"/>
          </w:divBdr>
        </w:div>
      </w:divsChild>
    </w:div>
    <w:div w:id="745373616">
      <w:bodyDiv w:val="1"/>
      <w:marLeft w:val="0"/>
      <w:marRight w:val="0"/>
      <w:marTop w:val="0"/>
      <w:marBottom w:val="0"/>
      <w:divBdr>
        <w:top w:val="none" w:sz="0" w:space="0" w:color="auto"/>
        <w:left w:val="none" w:sz="0" w:space="0" w:color="auto"/>
        <w:bottom w:val="none" w:sz="0" w:space="0" w:color="auto"/>
        <w:right w:val="none" w:sz="0" w:space="0" w:color="auto"/>
      </w:divBdr>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6075891">
      <w:bodyDiv w:val="1"/>
      <w:marLeft w:val="0"/>
      <w:marRight w:val="0"/>
      <w:marTop w:val="0"/>
      <w:marBottom w:val="0"/>
      <w:divBdr>
        <w:top w:val="none" w:sz="0" w:space="0" w:color="auto"/>
        <w:left w:val="none" w:sz="0" w:space="0" w:color="auto"/>
        <w:bottom w:val="none" w:sz="0" w:space="0" w:color="auto"/>
        <w:right w:val="none" w:sz="0" w:space="0" w:color="auto"/>
      </w:divBdr>
      <w:divsChild>
        <w:div w:id="1492283821">
          <w:marLeft w:val="547"/>
          <w:marRight w:val="0"/>
          <w:marTop w:val="100"/>
          <w:marBottom w:val="0"/>
          <w:divBdr>
            <w:top w:val="none" w:sz="0" w:space="0" w:color="auto"/>
            <w:left w:val="none" w:sz="0" w:space="0" w:color="auto"/>
            <w:bottom w:val="none" w:sz="0" w:space="0" w:color="auto"/>
            <w:right w:val="none" w:sz="0" w:space="0" w:color="auto"/>
          </w:divBdr>
        </w:div>
      </w:divsChild>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1385911549">
          <w:marLeft w:val="720"/>
          <w:marRight w:val="0"/>
          <w:marTop w:val="134"/>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636956314">
          <w:marLeft w:val="1987"/>
          <w:marRight w:val="0"/>
          <w:marTop w:val="96"/>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710954264">
          <w:marLeft w:val="346"/>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sChild>
    </w:div>
    <w:div w:id="754596733">
      <w:bodyDiv w:val="1"/>
      <w:marLeft w:val="0"/>
      <w:marRight w:val="0"/>
      <w:marTop w:val="0"/>
      <w:marBottom w:val="0"/>
      <w:divBdr>
        <w:top w:val="none" w:sz="0" w:space="0" w:color="auto"/>
        <w:left w:val="none" w:sz="0" w:space="0" w:color="auto"/>
        <w:bottom w:val="none" w:sz="0" w:space="0" w:color="auto"/>
        <w:right w:val="none" w:sz="0" w:space="0" w:color="auto"/>
      </w:divBdr>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56707918">
      <w:bodyDiv w:val="1"/>
      <w:marLeft w:val="0"/>
      <w:marRight w:val="0"/>
      <w:marTop w:val="0"/>
      <w:marBottom w:val="0"/>
      <w:divBdr>
        <w:top w:val="none" w:sz="0" w:space="0" w:color="auto"/>
        <w:left w:val="none" w:sz="0" w:space="0" w:color="auto"/>
        <w:bottom w:val="none" w:sz="0" w:space="0" w:color="auto"/>
        <w:right w:val="none" w:sz="0" w:space="0" w:color="auto"/>
      </w:divBdr>
      <w:divsChild>
        <w:div w:id="600380200">
          <w:marLeft w:val="778"/>
          <w:marRight w:val="0"/>
          <w:marTop w:val="125"/>
          <w:marBottom w:val="0"/>
          <w:divBdr>
            <w:top w:val="none" w:sz="0" w:space="0" w:color="auto"/>
            <w:left w:val="none" w:sz="0" w:space="0" w:color="auto"/>
            <w:bottom w:val="none" w:sz="0" w:space="0" w:color="auto"/>
            <w:right w:val="none" w:sz="0" w:space="0" w:color="auto"/>
          </w:divBdr>
        </w:div>
        <w:div w:id="2047245909">
          <w:marLeft w:val="778"/>
          <w:marRight w:val="0"/>
          <w:marTop w:val="125"/>
          <w:marBottom w:val="0"/>
          <w:divBdr>
            <w:top w:val="none" w:sz="0" w:space="0" w:color="auto"/>
            <w:left w:val="none" w:sz="0" w:space="0" w:color="auto"/>
            <w:bottom w:val="none" w:sz="0" w:space="0" w:color="auto"/>
            <w:right w:val="none" w:sz="0" w:space="0" w:color="auto"/>
          </w:divBdr>
        </w:div>
        <w:div w:id="260063822">
          <w:marLeft w:val="778"/>
          <w:marRight w:val="0"/>
          <w:marTop w:val="125"/>
          <w:marBottom w:val="0"/>
          <w:divBdr>
            <w:top w:val="none" w:sz="0" w:space="0" w:color="auto"/>
            <w:left w:val="none" w:sz="0" w:space="0" w:color="auto"/>
            <w:bottom w:val="none" w:sz="0" w:space="0" w:color="auto"/>
            <w:right w:val="none" w:sz="0" w:space="0" w:color="auto"/>
          </w:divBdr>
        </w:div>
        <w:div w:id="1386835190">
          <w:marLeft w:val="778"/>
          <w:marRight w:val="0"/>
          <w:marTop w:val="125"/>
          <w:marBottom w:val="0"/>
          <w:divBdr>
            <w:top w:val="none" w:sz="0" w:space="0" w:color="auto"/>
            <w:left w:val="none" w:sz="0" w:space="0" w:color="auto"/>
            <w:bottom w:val="none" w:sz="0" w:space="0" w:color="auto"/>
            <w:right w:val="none" w:sz="0" w:space="0" w:color="auto"/>
          </w:divBdr>
        </w:div>
        <w:div w:id="1135872207">
          <w:marLeft w:val="778"/>
          <w:marRight w:val="0"/>
          <w:marTop w:val="125"/>
          <w:marBottom w:val="0"/>
          <w:divBdr>
            <w:top w:val="none" w:sz="0" w:space="0" w:color="auto"/>
            <w:left w:val="none" w:sz="0" w:space="0" w:color="auto"/>
            <w:bottom w:val="none" w:sz="0" w:space="0" w:color="auto"/>
            <w:right w:val="none" w:sz="0" w:space="0" w:color="auto"/>
          </w:divBdr>
        </w:div>
        <w:div w:id="1206722138">
          <w:marLeft w:val="778"/>
          <w:marRight w:val="0"/>
          <w:marTop w:val="125"/>
          <w:marBottom w:val="0"/>
          <w:divBdr>
            <w:top w:val="none" w:sz="0" w:space="0" w:color="auto"/>
            <w:left w:val="none" w:sz="0" w:space="0" w:color="auto"/>
            <w:bottom w:val="none" w:sz="0" w:space="0" w:color="auto"/>
            <w:right w:val="none" w:sz="0" w:space="0" w:color="auto"/>
          </w:divBdr>
        </w:div>
        <w:div w:id="99616479">
          <w:marLeft w:val="778"/>
          <w:marRight w:val="0"/>
          <w:marTop w:val="125"/>
          <w:marBottom w:val="0"/>
          <w:divBdr>
            <w:top w:val="none" w:sz="0" w:space="0" w:color="auto"/>
            <w:left w:val="none" w:sz="0" w:space="0" w:color="auto"/>
            <w:bottom w:val="none" w:sz="0" w:space="0" w:color="auto"/>
            <w:right w:val="none" w:sz="0" w:space="0" w:color="auto"/>
          </w:divBdr>
        </w:div>
      </w:divsChild>
    </w:div>
    <w:div w:id="757097354">
      <w:bodyDiv w:val="1"/>
      <w:marLeft w:val="0"/>
      <w:marRight w:val="0"/>
      <w:marTop w:val="0"/>
      <w:marBottom w:val="0"/>
      <w:divBdr>
        <w:top w:val="none" w:sz="0" w:space="0" w:color="auto"/>
        <w:left w:val="none" w:sz="0" w:space="0" w:color="auto"/>
        <w:bottom w:val="none" w:sz="0" w:space="0" w:color="auto"/>
        <w:right w:val="none" w:sz="0" w:space="0" w:color="auto"/>
      </w:divBdr>
    </w:div>
    <w:div w:id="759057708">
      <w:bodyDiv w:val="1"/>
      <w:marLeft w:val="0"/>
      <w:marRight w:val="0"/>
      <w:marTop w:val="0"/>
      <w:marBottom w:val="0"/>
      <w:divBdr>
        <w:top w:val="none" w:sz="0" w:space="0" w:color="auto"/>
        <w:left w:val="none" w:sz="0" w:space="0" w:color="auto"/>
        <w:bottom w:val="none" w:sz="0" w:space="0" w:color="auto"/>
        <w:right w:val="none" w:sz="0" w:space="0" w:color="auto"/>
      </w:divBdr>
      <w:divsChild>
        <w:div w:id="492184042">
          <w:marLeft w:val="547"/>
          <w:marRight w:val="0"/>
          <w:marTop w:val="360"/>
          <w:marBottom w:val="0"/>
          <w:divBdr>
            <w:top w:val="none" w:sz="0" w:space="0" w:color="auto"/>
            <w:left w:val="none" w:sz="0" w:space="0" w:color="auto"/>
            <w:bottom w:val="none" w:sz="0" w:space="0" w:color="auto"/>
            <w:right w:val="none" w:sz="0" w:space="0" w:color="auto"/>
          </w:divBdr>
        </w:div>
        <w:div w:id="1348797252">
          <w:marLeft w:val="547"/>
          <w:marRight w:val="0"/>
          <w:marTop w:val="360"/>
          <w:marBottom w:val="0"/>
          <w:divBdr>
            <w:top w:val="none" w:sz="0" w:space="0" w:color="auto"/>
            <w:left w:val="none" w:sz="0" w:space="0" w:color="auto"/>
            <w:bottom w:val="none" w:sz="0" w:space="0" w:color="auto"/>
            <w:right w:val="none" w:sz="0" w:space="0" w:color="auto"/>
          </w:divBdr>
        </w:div>
        <w:div w:id="1247421578">
          <w:marLeft w:val="547"/>
          <w:marRight w:val="0"/>
          <w:marTop w:val="360"/>
          <w:marBottom w:val="0"/>
          <w:divBdr>
            <w:top w:val="none" w:sz="0" w:space="0" w:color="auto"/>
            <w:left w:val="none" w:sz="0" w:space="0" w:color="auto"/>
            <w:bottom w:val="none" w:sz="0" w:space="0" w:color="auto"/>
            <w:right w:val="none" w:sz="0" w:space="0" w:color="auto"/>
          </w:divBdr>
        </w:div>
        <w:div w:id="1877428738">
          <w:marLeft w:val="547"/>
          <w:marRight w:val="0"/>
          <w:marTop w:val="360"/>
          <w:marBottom w:val="0"/>
          <w:divBdr>
            <w:top w:val="none" w:sz="0" w:space="0" w:color="auto"/>
            <w:left w:val="none" w:sz="0" w:space="0" w:color="auto"/>
            <w:bottom w:val="none" w:sz="0" w:space="0" w:color="auto"/>
            <w:right w:val="none" w:sz="0" w:space="0" w:color="auto"/>
          </w:divBdr>
        </w:div>
        <w:div w:id="436676512">
          <w:marLeft w:val="547"/>
          <w:marRight w:val="0"/>
          <w:marTop w:val="360"/>
          <w:marBottom w:val="0"/>
          <w:divBdr>
            <w:top w:val="none" w:sz="0" w:space="0" w:color="auto"/>
            <w:left w:val="none" w:sz="0" w:space="0" w:color="auto"/>
            <w:bottom w:val="none" w:sz="0" w:space="0" w:color="auto"/>
            <w:right w:val="none" w:sz="0" w:space="0" w:color="auto"/>
          </w:divBdr>
        </w:div>
        <w:div w:id="527178825">
          <w:marLeft w:val="547"/>
          <w:marRight w:val="0"/>
          <w:marTop w:val="360"/>
          <w:marBottom w:val="0"/>
          <w:divBdr>
            <w:top w:val="none" w:sz="0" w:space="0" w:color="auto"/>
            <w:left w:val="none" w:sz="0" w:space="0" w:color="auto"/>
            <w:bottom w:val="none" w:sz="0" w:space="0" w:color="auto"/>
            <w:right w:val="none" w:sz="0" w:space="0" w:color="auto"/>
          </w:divBdr>
        </w:div>
      </w:divsChild>
    </w:div>
    <w:div w:id="760954224">
      <w:bodyDiv w:val="1"/>
      <w:marLeft w:val="0"/>
      <w:marRight w:val="0"/>
      <w:marTop w:val="0"/>
      <w:marBottom w:val="0"/>
      <w:divBdr>
        <w:top w:val="none" w:sz="0" w:space="0" w:color="auto"/>
        <w:left w:val="none" w:sz="0" w:space="0" w:color="auto"/>
        <w:bottom w:val="none" w:sz="0" w:space="0" w:color="auto"/>
        <w:right w:val="none" w:sz="0" w:space="0" w:color="auto"/>
      </w:divBdr>
      <w:divsChild>
        <w:div w:id="1835493002">
          <w:marLeft w:val="547"/>
          <w:marRight w:val="0"/>
          <w:marTop w:val="154"/>
          <w:marBottom w:val="0"/>
          <w:divBdr>
            <w:top w:val="none" w:sz="0" w:space="0" w:color="auto"/>
            <w:left w:val="none" w:sz="0" w:space="0" w:color="auto"/>
            <w:bottom w:val="none" w:sz="0" w:space="0" w:color="auto"/>
            <w:right w:val="none" w:sz="0" w:space="0" w:color="auto"/>
          </w:divBdr>
        </w:div>
        <w:div w:id="1274551117">
          <w:marLeft w:val="547"/>
          <w:marRight w:val="0"/>
          <w:marTop w:val="154"/>
          <w:marBottom w:val="0"/>
          <w:divBdr>
            <w:top w:val="none" w:sz="0" w:space="0" w:color="auto"/>
            <w:left w:val="none" w:sz="0" w:space="0" w:color="auto"/>
            <w:bottom w:val="none" w:sz="0" w:space="0" w:color="auto"/>
            <w:right w:val="none" w:sz="0" w:space="0" w:color="auto"/>
          </w:divBdr>
        </w:div>
        <w:div w:id="1001808777">
          <w:marLeft w:val="547"/>
          <w:marRight w:val="0"/>
          <w:marTop w:val="154"/>
          <w:marBottom w:val="0"/>
          <w:divBdr>
            <w:top w:val="none" w:sz="0" w:space="0" w:color="auto"/>
            <w:left w:val="none" w:sz="0" w:space="0" w:color="auto"/>
            <w:bottom w:val="none" w:sz="0" w:space="0" w:color="auto"/>
            <w:right w:val="none" w:sz="0" w:space="0" w:color="auto"/>
          </w:divBdr>
        </w:div>
      </w:divsChild>
    </w:div>
    <w:div w:id="767774463">
      <w:bodyDiv w:val="1"/>
      <w:marLeft w:val="0"/>
      <w:marRight w:val="0"/>
      <w:marTop w:val="0"/>
      <w:marBottom w:val="0"/>
      <w:divBdr>
        <w:top w:val="none" w:sz="0" w:space="0" w:color="auto"/>
        <w:left w:val="none" w:sz="0" w:space="0" w:color="auto"/>
        <w:bottom w:val="none" w:sz="0" w:space="0" w:color="auto"/>
        <w:right w:val="none" w:sz="0" w:space="0" w:color="auto"/>
      </w:divBdr>
      <w:divsChild>
        <w:div w:id="1258712836">
          <w:marLeft w:val="1440"/>
          <w:marRight w:val="0"/>
          <w:marTop w:val="120"/>
          <w:marBottom w:val="0"/>
          <w:divBdr>
            <w:top w:val="none" w:sz="0" w:space="0" w:color="auto"/>
            <w:left w:val="none" w:sz="0" w:space="0" w:color="auto"/>
            <w:bottom w:val="none" w:sz="0" w:space="0" w:color="auto"/>
            <w:right w:val="none" w:sz="0" w:space="0" w:color="auto"/>
          </w:divBdr>
        </w:div>
        <w:div w:id="478303377">
          <w:marLeft w:val="1440"/>
          <w:marRight w:val="0"/>
          <w:marTop w:val="120"/>
          <w:marBottom w:val="0"/>
          <w:divBdr>
            <w:top w:val="none" w:sz="0" w:space="0" w:color="auto"/>
            <w:left w:val="none" w:sz="0" w:space="0" w:color="auto"/>
            <w:bottom w:val="none" w:sz="0" w:space="0" w:color="auto"/>
            <w:right w:val="none" w:sz="0" w:space="0" w:color="auto"/>
          </w:divBdr>
        </w:div>
        <w:div w:id="648247065">
          <w:marLeft w:val="1440"/>
          <w:marRight w:val="0"/>
          <w:marTop w:val="120"/>
          <w:marBottom w:val="0"/>
          <w:divBdr>
            <w:top w:val="none" w:sz="0" w:space="0" w:color="auto"/>
            <w:left w:val="none" w:sz="0" w:space="0" w:color="auto"/>
            <w:bottom w:val="none" w:sz="0" w:space="0" w:color="auto"/>
            <w:right w:val="none" w:sz="0" w:space="0" w:color="auto"/>
          </w:divBdr>
        </w:div>
      </w:divsChild>
    </w:div>
    <w:div w:id="773984262">
      <w:bodyDiv w:val="1"/>
      <w:marLeft w:val="0"/>
      <w:marRight w:val="0"/>
      <w:marTop w:val="0"/>
      <w:marBottom w:val="0"/>
      <w:divBdr>
        <w:top w:val="none" w:sz="0" w:space="0" w:color="auto"/>
        <w:left w:val="none" w:sz="0" w:space="0" w:color="auto"/>
        <w:bottom w:val="none" w:sz="0" w:space="0" w:color="auto"/>
        <w:right w:val="none" w:sz="0" w:space="0" w:color="auto"/>
      </w:divBdr>
      <w:divsChild>
        <w:div w:id="868614781">
          <w:marLeft w:val="446"/>
          <w:marRight w:val="0"/>
          <w:marTop w:val="0"/>
          <w:marBottom w:val="100"/>
          <w:divBdr>
            <w:top w:val="none" w:sz="0" w:space="0" w:color="auto"/>
            <w:left w:val="none" w:sz="0" w:space="0" w:color="auto"/>
            <w:bottom w:val="none" w:sz="0" w:space="0" w:color="auto"/>
            <w:right w:val="none" w:sz="0" w:space="0" w:color="auto"/>
          </w:divBdr>
        </w:div>
        <w:div w:id="627512249">
          <w:marLeft w:val="446"/>
          <w:marRight w:val="0"/>
          <w:marTop w:val="0"/>
          <w:marBottom w:val="100"/>
          <w:divBdr>
            <w:top w:val="none" w:sz="0" w:space="0" w:color="auto"/>
            <w:left w:val="none" w:sz="0" w:space="0" w:color="auto"/>
            <w:bottom w:val="none" w:sz="0" w:space="0" w:color="auto"/>
            <w:right w:val="none" w:sz="0" w:space="0" w:color="auto"/>
          </w:divBdr>
        </w:div>
        <w:div w:id="93408766">
          <w:marLeft w:val="1397"/>
          <w:marRight w:val="0"/>
          <w:marTop w:val="0"/>
          <w:marBottom w:val="100"/>
          <w:divBdr>
            <w:top w:val="none" w:sz="0" w:space="0" w:color="auto"/>
            <w:left w:val="none" w:sz="0" w:space="0" w:color="auto"/>
            <w:bottom w:val="none" w:sz="0" w:space="0" w:color="auto"/>
            <w:right w:val="none" w:sz="0" w:space="0" w:color="auto"/>
          </w:divBdr>
        </w:div>
        <w:div w:id="1845168691">
          <w:marLeft w:val="1397"/>
          <w:marRight w:val="0"/>
          <w:marTop w:val="0"/>
          <w:marBottom w:val="100"/>
          <w:divBdr>
            <w:top w:val="none" w:sz="0" w:space="0" w:color="auto"/>
            <w:left w:val="none" w:sz="0" w:space="0" w:color="auto"/>
            <w:bottom w:val="none" w:sz="0" w:space="0" w:color="auto"/>
            <w:right w:val="none" w:sz="0" w:space="0" w:color="auto"/>
          </w:divBdr>
        </w:div>
        <w:div w:id="1478956227">
          <w:marLeft w:val="1397"/>
          <w:marRight w:val="0"/>
          <w:marTop w:val="0"/>
          <w:marBottom w:val="100"/>
          <w:divBdr>
            <w:top w:val="none" w:sz="0" w:space="0" w:color="auto"/>
            <w:left w:val="none" w:sz="0" w:space="0" w:color="auto"/>
            <w:bottom w:val="none" w:sz="0" w:space="0" w:color="auto"/>
            <w:right w:val="none" w:sz="0" w:space="0" w:color="auto"/>
          </w:divBdr>
        </w:div>
        <w:div w:id="67265879">
          <w:marLeft w:val="446"/>
          <w:marRight w:val="0"/>
          <w:marTop w:val="0"/>
          <w:marBottom w:val="100"/>
          <w:divBdr>
            <w:top w:val="none" w:sz="0" w:space="0" w:color="auto"/>
            <w:left w:val="none" w:sz="0" w:space="0" w:color="auto"/>
            <w:bottom w:val="none" w:sz="0" w:space="0" w:color="auto"/>
            <w:right w:val="none" w:sz="0" w:space="0" w:color="auto"/>
          </w:divBdr>
        </w:div>
        <w:div w:id="420756134">
          <w:marLeft w:val="1397"/>
          <w:marRight w:val="0"/>
          <w:marTop w:val="0"/>
          <w:marBottom w:val="100"/>
          <w:divBdr>
            <w:top w:val="none" w:sz="0" w:space="0" w:color="auto"/>
            <w:left w:val="none" w:sz="0" w:space="0" w:color="auto"/>
            <w:bottom w:val="none" w:sz="0" w:space="0" w:color="auto"/>
            <w:right w:val="none" w:sz="0" w:space="0" w:color="auto"/>
          </w:divBdr>
        </w:div>
        <w:div w:id="2051496327">
          <w:marLeft w:val="1397"/>
          <w:marRight w:val="0"/>
          <w:marTop w:val="0"/>
          <w:marBottom w:val="100"/>
          <w:divBdr>
            <w:top w:val="none" w:sz="0" w:space="0" w:color="auto"/>
            <w:left w:val="none" w:sz="0" w:space="0" w:color="auto"/>
            <w:bottom w:val="none" w:sz="0" w:space="0" w:color="auto"/>
            <w:right w:val="none" w:sz="0" w:space="0" w:color="auto"/>
          </w:divBdr>
        </w:div>
      </w:divsChild>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4982025">
      <w:bodyDiv w:val="1"/>
      <w:marLeft w:val="0"/>
      <w:marRight w:val="0"/>
      <w:marTop w:val="0"/>
      <w:marBottom w:val="0"/>
      <w:divBdr>
        <w:top w:val="none" w:sz="0" w:space="0" w:color="auto"/>
        <w:left w:val="none" w:sz="0" w:space="0" w:color="auto"/>
        <w:bottom w:val="none" w:sz="0" w:space="0" w:color="auto"/>
        <w:right w:val="none" w:sz="0" w:space="0" w:color="auto"/>
      </w:divBdr>
    </w:div>
    <w:div w:id="775249201">
      <w:bodyDiv w:val="1"/>
      <w:marLeft w:val="0"/>
      <w:marRight w:val="0"/>
      <w:marTop w:val="0"/>
      <w:marBottom w:val="0"/>
      <w:divBdr>
        <w:top w:val="none" w:sz="0" w:space="0" w:color="auto"/>
        <w:left w:val="none" w:sz="0" w:space="0" w:color="auto"/>
        <w:bottom w:val="none" w:sz="0" w:space="0" w:color="auto"/>
        <w:right w:val="none" w:sz="0" w:space="0" w:color="auto"/>
      </w:divBdr>
      <w:divsChild>
        <w:div w:id="2147314483">
          <w:marLeft w:val="0"/>
          <w:marRight w:val="0"/>
          <w:marTop w:val="120"/>
          <w:marBottom w:val="0"/>
          <w:divBdr>
            <w:top w:val="none" w:sz="0" w:space="0" w:color="auto"/>
            <w:left w:val="none" w:sz="0" w:space="0" w:color="auto"/>
            <w:bottom w:val="none" w:sz="0" w:space="0" w:color="auto"/>
            <w:right w:val="none" w:sz="0" w:space="0" w:color="auto"/>
          </w:divBdr>
        </w:div>
        <w:div w:id="1682967254">
          <w:marLeft w:val="1440"/>
          <w:marRight w:val="0"/>
          <w:marTop w:val="120"/>
          <w:marBottom w:val="0"/>
          <w:divBdr>
            <w:top w:val="none" w:sz="0" w:space="0" w:color="auto"/>
            <w:left w:val="none" w:sz="0" w:space="0" w:color="auto"/>
            <w:bottom w:val="none" w:sz="0" w:space="0" w:color="auto"/>
            <w:right w:val="none" w:sz="0" w:space="0" w:color="auto"/>
          </w:divBdr>
        </w:div>
        <w:div w:id="1590699910">
          <w:marLeft w:val="1440"/>
          <w:marRight w:val="0"/>
          <w:marTop w:val="120"/>
          <w:marBottom w:val="0"/>
          <w:divBdr>
            <w:top w:val="none" w:sz="0" w:space="0" w:color="auto"/>
            <w:left w:val="none" w:sz="0" w:space="0" w:color="auto"/>
            <w:bottom w:val="none" w:sz="0" w:space="0" w:color="auto"/>
            <w:right w:val="none" w:sz="0" w:space="0" w:color="auto"/>
          </w:divBdr>
        </w:div>
        <w:div w:id="332954252">
          <w:marLeft w:val="1440"/>
          <w:marRight w:val="0"/>
          <w:marTop w:val="120"/>
          <w:marBottom w:val="0"/>
          <w:divBdr>
            <w:top w:val="none" w:sz="0" w:space="0" w:color="auto"/>
            <w:left w:val="none" w:sz="0" w:space="0" w:color="auto"/>
            <w:bottom w:val="none" w:sz="0" w:space="0" w:color="auto"/>
            <w:right w:val="none" w:sz="0" w:space="0" w:color="auto"/>
          </w:divBdr>
        </w:div>
        <w:div w:id="648292753">
          <w:marLeft w:val="1440"/>
          <w:marRight w:val="0"/>
          <w:marTop w:val="120"/>
          <w:marBottom w:val="0"/>
          <w:divBdr>
            <w:top w:val="none" w:sz="0" w:space="0" w:color="auto"/>
            <w:left w:val="none" w:sz="0" w:space="0" w:color="auto"/>
            <w:bottom w:val="none" w:sz="0" w:space="0" w:color="auto"/>
            <w:right w:val="none" w:sz="0" w:space="0" w:color="auto"/>
          </w:divBdr>
        </w:div>
      </w:divsChild>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516695711">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79760649">
      <w:bodyDiv w:val="1"/>
      <w:marLeft w:val="0"/>
      <w:marRight w:val="0"/>
      <w:marTop w:val="0"/>
      <w:marBottom w:val="0"/>
      <w:divBdr>
        <w:top w:val="none" w:sz="0" w:space="0" w:color="auto"/>
        <w:left w:val="none" w:sz="0" w:space="0" w:color="auto"/>
        <w:bottom w:val="none" w:sz="0" w:space="0" w:color="auto"/>
        <w:right w:val="none" w:sz="0" w:space="0" w:color="auto"/>
      </w:divBdr>
      <w:divsChild>
        <w:div w:id="1771507286">
          <w:marLeft w:val="274"/>
          <w:marRight w:val="0"/>
          <w:marTop w:val="72"/>
          <w:marBottom w:val="0"/>
          <w:divBdr>
            <w:top w:val="none" w:sz="0" w:space="0" w:color="auto"/>
            <w:left w:val="none" w:sz="0" w:space="0" w:color="auto"/>
            <w:bottom w:val="none" w:sz="0" w:space="0" w:color="auto"/>
            <w:right w:val="none" w:sz="0" w:space="0" w:color="auto"/>
          </w:divBdr>
        </w:div>
        <w:div w:id="85616015">
          <w:marLeft w:val="821"/>
          <w:marRight w:val="0"/>
          <w:marTop w:val="72"/>
          <w:marBottom w:val="0"/>
          <w:divBdr>
            <w:top w:val="none" w:sz="0" w:space="0" w:color="auto"/>
            <w:left w:val="none" w:sz="0" w:space="0" w:color="auto"/>
            <w:bottom w:val="none" w:sz="0" w:space="0" w:color="auto"/>
            <w:right w:val="none" w:sz="0" w:space="0" w:color="auto"/>
          </w:divBdr>
        </w:div>
        <w:div w:id="1532958070">
          <w:marLeft w:val="821"/>
          <w:marRight w:val="0"/>
          <w:marTop w:val="72"/>
          <w:marBottom w:val="0"/>
          <w:divBdr>
            <w:top w:val="none" w:sz="0" w:space="0" w:color="auto"/>
            <w:left w:val="none" w:sz="0" w:space="0" w:color="auto"/>
            <w:bottom w:val="none" w:sz="0" w:space="0" w:color="auto"/>
            <w:right w:val="none" w:sz="0" w:space="0" w:color="auto"/>
          </w:divBdr>
        </w:div>
        <w:div w:id="932207446">
          <w:marLeft w:val="274"/>
          <w:marRight w:val="0"/>
          <w:marTop w:val="72"/>
          <w:marBottom w:val="0"/>
          <w:divBdr>
            <w:top w:val="none" w:sz="0" w:space="0" w:color="auto"/>
            <w:left w:val="none" w:sz="0" w:space="0" w:color="auto"/>
            <w:bottom w:val="none" w:sz="0" w:space="0" w:color="auto"/>
            <w:right w:val="none" w:sz="0" w:space="0" w:color="auto"/>
          </w:divBdr>
        </w:div>
        <w:div w:id="1707174465">
          <w:marLeft w:val="821"/>
          <w:marRight w:val="0"/>
          <w:marTop w:val="72"/>
          <w:marBottom w:val="0"/>
          <w:divBdr>
            <w:top w:val="none" w:sz="0" w:space="0" w:color="auto"/>
            <w:left w:val="none" w:sz="0" w:space="0" w:color="auto"/>
            <w:bottom w:val="none" w:sz="0" w:space="0" w:color="auto"/>
            <w:right w:val="none" w:sz="0" w:space="0" w:color="auto"/>
          </w:divBdr>
        </w:div>
        <w:div w:id="139469903">
          <w:marLeft w:val="821"/>
          <w:marRight w:val="0"/>
          <w:marTop w:val="72"/>
          <w:marBottom w:val="0"/>
          <w:divBdr>
            <w:top w:val="none" w:sz="0" w:space="0" w:color="auto"/>
            <w:left w:val="none" w:sz="0" w:space="0" w:color="auto"/>
            <w:bottom w:val="none" w:sz="0" w:space="0" w:color="auto"/>
            <w:right w:val="none" w:sz="0" w:space="0" w:color="auto"/>
          </w:divBdr>
        </w:div>
        <w:div w:id="2081976306">
          <w:marLeft w:val="821"/>
          <w:marRight w:val="0"/>
          <w:marTop w:val="72"/>
          <w:marBottom w:val="0"/>
          <w:divBdr>
            <w:top w:val="none" w:sz="0" w:space="0" w:color="auto"/>
            <w:left w:val="none" w:sz="0" w:space="0" w:color="auto"/>
            <w:bottom w:val="none" w:sz="0" w:space="0" w:color="auto"/>
            <w:right w:val="none" w:sz="0" w:space="0" w:color="auto"/>
          </w:divBdr>
        </w:div>
      </w:divsChild>
    </w:div>
    <w:div w:id="780540365">
      <w:bodyDiv w:val="1"/>
      <w:marLeft w:val="0"/>
      <w:marRight w:val="0"/>
      <w:marTop w:val="0"/>
      <w:marBottom w:val="0"/>
      <w:divBdr>
        <w:top w:val="none" w:sz="0" w:space="0" w:color="auto"/>
        <w:left w:val="none" w:sz="0" w:space="0" w:color="auto"/>
        <w:bottom w:val="none" w:sz="0" w:space="0" w:color="auto"/>
        <w:right w:val="none" w:sz="0" w:space="0" w:color="auto"/>
      </w:divBdr>
    </w:div>
    <w:div w:id="781068116">
      <w:bodyDiv w:val="1"/>
      <w:marLeft w:val="0"/>
      <w:marRight w:val="0"/>
      <w:marTop w:val="0"/>
      <w:marBottom w:val="0"/>
      <w:divBdr>
        <w:top w:val="none" w:sz="0" w:space="0" w:color="auto"/>
        <w:left w:val="none" w:sz="0" w:space="0" w:color="auto"/>
        <w:bottom w:val="none" w:sz="0" w:space="0" w:color="auto"/>
        <w:right w:val="none" w:sz="0" w:space="0" w:color="auto"/>
      </w:divBdr>
      <w:divsChild>
        <w:div w:id="579563500">
          <w:marLeft w:val="720"/>
          <w:marRight w:val="0"/>
          <w:marTop w:val="200"/>
          <w:marBottom w:val="0"/>
          <w:divBdr>
            <w:top w:val="none" w:sz="0" w:space="0" w:color="auto"/>
            <w:left w:val="none" w:sz="0" w:space="0" w:color="auto"/>
            <w:bottom w:val="none" w:sz="0" w:space="0" w:color="auto"/>
            <w:right w:val="none" w:sz="0" w:space="0" w:color="auto"/>
          </w:divBdr>
        </w:div>
        <w:div w:id="835607759">
          <w:marLeft w:val="1440"/>
          <w:marRight w:val="0"/>
          <w:marTop w:val="100"/>
          <w:marBottom w:val="0"/>
          <w:divBdr>
            <w:top w:val="none" w:sz="0" w:space="0" w:color="auto"/>
            <w:left w:val="none" w:sz="0" w:space="0" w:color="auto"/>
            <w:bottom w:val="none" w:sz="0" w:space="0" w:color="auto"/>
            <w:right w:val="none" w:sz="0" w:space="0" w:color="auto"/>
          </w:divBdr>
        </w:div>
        <w:div w:id="75909236">
          <w:marLeft w:val="1440"/>
          <w:marRight w:val="0"/>
          <w:marTop w:val="100"/>
          <w:marBottom w:val="0"/>
          <w:divBdr>
            <w:top w:val="none" w:sz="0" w:space="0" w:color="auto"/>
            <w:left w:val="none" w:sz="0" w:space="0" w:color="auto"/>
            <w:bottom w:val="none" w:sz="0" w:space="0" w:color="auto"/>
            <w:right w:val="none" w:sz="0" w:space="0" w:color="auto"/>
          </w:divBdr>
        </w:div>
        <w:div w:id="1913664315">
          <w:marLeft w:val="1440"/>
          <w:marRight w:val="0"/>
          <w:marTop w:val="100"/>
          <w:marBottom w:val="0"/>
          <w:divBdr>
            <w:top w:val="none" w:sz="0" w:space="0" w:color="auto"/>
            <w:left w:val="none" w:sz="0" w:space="0" w:color="auto"/>
            <w:bottom w:val="none" w:sz="0" w:space="0" w:color="auto"/>
            <w:right w:val="none" w:sz="0" w:space="0" w:color="auto"/>
          </w:divBdr>
        </w:div>
        <w:div w:id="2046982731">
          <w:marLeft w:val="1440"/>
          <w:marRight w:val="0"/>
          <w:marTop w:val="100"/>
          <w:marBottom w:val="0"/>
          <w:divBdr>
            <w:top w:val="none" w:sz="0" w:space="0" w:color="auto"/>
            <w:left w:val="none" w:sz="0" w:space="0" w:color="auto"/>
            <w:bottom w:val="none" w:sz="0" w:space="0" w:color="auto"/>
            <w:right w:val="none" w:sz="0" w:space="0" w:color="auto"/>
          </w:divBdr>
        </w:div>
      </w:divsChild>
    </w:div>
    <w:div w:id="781801238">
      <w:bodyDiv w:val="1"/>
      <w:marLeft w:val="0"/>
      <w:marRight w:val="0"/>
      <w:marTop w:val="0"/>
      <w:marBottom w:val="0"/>
      <w:divBdr>
        <w:top w:val="none" w:sz="0" w:space="0" w:color="auto"/>
        <w:left w:val="none" w:sz="0" w:space="0" w:color="auto"/>
        <w:bottom w:val="none" w:sz="0" w:space="0" w:color="auto"/>
        <w:right w:val="none" w:sz="0" w:space="0" w:color="auto"/>
      </w:divBdr>
    </w:div>
    <w:div w:id="782919568">
      <w:bodyDiv w:val="1"/>
      <w:marLeft w:val="0"/>
      <w:marRight w:val="0"/>
      <w:marTop w:val="0"/>
      <w:marBottom w:val="0"/>
      <w:divBdr>
        <w:top w:val="none" w:sz="0" w:space="0" w:color="auto"/>
        <w:left w:val="none" w:sz="0" w:space="0" w:color="auto"/>
        <w:bottom w:val="none" w:sz="0" w:space="0" w:color="auto"/>
        <w:right w:val="none" w:sz="0" w:space="0" w:color="auto"/>
      </w:divBdr>
      <w:divsChild>
        <w:div w:id="500002041">
          <w:marLeft w:val="360"/>
          <w:marRight w:val="0"/>
          <w:marTop w:val="200"/>
          <w:marBottom w:val="0"/>
          <w:divBdr>
            <w:top w:val="none" w:sz="0" w:space="0" w:color="auto"/>
            <w:left w:val="none" w:sz="0" w:space="0" w:color="auto"/>
            <w:bottom w:val="none" w:sz="0" w:space="0" w:color="auto"/>
            <w:right w:val="none" w:sz="0" w:space="0" w:color="auto"/>
          </w:divBdr>
        </w:div>
      </w:divsChild>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786655607">
          <w:marLeft w:val="547"/>
          <w:marRight w:val="0"/>
          <w:marTop w:val="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1443652943">
          <w:marLeft w:val="446"/>
          <w:marRight w:val="0"/>
          <w:marTop w:val="0"/>
          <w:marBottom w:val="267"/>
          <w:divBdr>
            <w:top w:val="none" w:sz="0" w:space="0" w:color="auto"/>
            <w:left w:val="none" w:sz="0" w:space="0" w:color="auto"/>
            <w:bottom w:val="none" w:sz="0" w:space="0" w:color="auto"/>
            <w:right w:val="none" w:sz="0" w:space="0" w:color="auto"/>
          </w:divBdr>
        </w:div>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89519583">
      <w:bodyDiv w:val="1"/>
      <w:marLeft w:val="0"/>
      <w:marRight w:val="0"/>
      <w:marTop w:val="0"/>
      <w:marBottom w:val="0"/>
      <w:divBdr>
        <w:top w:val="none" w:sz="0" w:space="0" w:color="auto"/>
        <w:left w:val="none" w:sz="0" w:space="0" w:color="auto"/>
        <w:bottom w:val="none" w:sz="0" w:space="0" w:color="auto"/>
        <w:right w:val="none" w:sz="0" w:space="0" w:color="auto"/>
      </w:divBdr>
      <w:divsChild>
        <w:div w:id="234321524">
          <w:marLeft w:val="778"/>
          <w:marRight w:val="0"/>
          <w:marTop w:val="134"/>
          <w:marBottom w:val="0"/>
          <w:divBdr>
            <w:top w:val="none" w:sz="0" w:space="0" w:color="auto"/>
            <w:left w:val="none" w:sz="0" w:space="0" w:color="auto"/>
            <w:bottom w:val="none" w:sz="0" w:space="0" w:color="auto"/>
            <w:right w:val="none" w:sz="0" w:space="0" w:color="auto"/>
          </w:divBdr>
        </w:div>
        <w:div w:id="163128716">
          <w:marLeft w:val="778"/>
          <w:marRight w:val="0"/>
          <w:marTop w:val="134"/>
          <w:marBottom w:val="0"/>
          <w:divBdr>
            <w:top w:val="none" w:sz="0" w:space="0" w:color="auto"/>
            <w:left w:val="none" w:sz="0" w:space="0" w:color="auto"/>
            <w:bottom w:val="none" w:sz="0" w:space="0" w:color="auto"/>
            <w:right w:val="none" w:sz="0" w:space="0" w:color="auto"/>
          </w:divBdr>
        </w:div>
        <w:div w:id="1392193999">
          <w:marLeft w:val="778"/>
          <w:marRight w:val="0"/>
          <w:marTop w:val="134"/>
          <w:marBottom w:val="0"/>
          <w:divBdr>
            <w:top w:val="none" w:sz="0" w:space="0" w:color="auto"/>
            <w:left w:val="none" w:sz="0" w:space="0" w:color="auto"/>
            <w:bottom w:val="none" w:sz="0" w:space="0" w:color="auto"/>
            <w:right w:val="none" w:sz="0" w:space="0" w:color="auto"/>
          </w:divBdr>
        </w:div>
        <w:div w:id="1313487068">
          <w:marLeft w:val="1426"/>
          <w:marRight w:val="0"/>
          <w:marTop w:val="115"/>
          <w:marBottom w:val="0"/>
          <w:divBdr>
            <w:top w:val="none" w:sz="0" w:space="0" w:color="auto"/>
            <w:left w:val="none" w:sz="0" w:space="0" w:color="auto"/>
            <w:bottom w:val="none" w:sz="0" w:space="0" w:color="auto"/>
            <w:right w:val="none" w:sz="0" w:space="0" w:color="auto"/>
          </w:divBdr>
        </w:div>
        <w:div w:id="1252591357">
          <w:marLeft w:val="778"/>
          <w:marRight w:val="0"/>
          <w:marTop w:val="134"/>
          <w:marBottom w:val="0"/>
          <w:divBdr>
            <w:top w:val="none" w:sz="0" w:space="0" w:color="auto"/>
            <w:left w:val="none" w:sz="0" w:space="0" w:color="auto"/>
            <w:bottom w:val="none" w:sz="0" w:space="0" w:color="auto"/>
            <w:right w:val="none" w:sz="0" w:space="0" w:color="auto"/>
          </w:divBdr>
        </w:div>
        <w:div w:id="532226715">
          <w:marLeft w:val="778"/>
          <w:marRight w:val="0"/>
          <w:marTop w:val="134"/>
          <w:marBottom w:val="0"/>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793329271">
      <w:bodyDiv w:val="1"/>
      <w:marLeft w:val="0"/>
      <w:marRight w:val="0"/>
      <w:marTop w:val="0"/>
      <w:marBottom w:val="0"/>
      <w:divBdr>
        <w:top w:val="none" w:sz="0" w:space="0" w:color="auto"/>
        <w:left w:val="none" w:sz="0" w:space="0" w:color="auto"/>
        <w:bottom w:val="none" w:sz="0" w:space="0" w:color="auto"/>
        <w:right w:val="none" w:sz="0" w:space="0" w:color="auto"/>
      </w:divBdr>
      <w:divsChild>
        <w:div w:id="724450121">
          <w:marLeft w:val="389"/>
          <w:marRight w:val="0"/>
          <w:marTop w:val="100"/>
          <w:marBottom w:val="0"/>
          <w:divBdr>
            <w:top w:val="none" w:sz="0" w:space="0" w:color="auto"/>
            <w:left w:val="none" w:sz="0" w:space="0" w:color="auto"/>
            <w:bottom w:val="none" w:sz="0" w:space="0" w:color="auto"/>
            <w:right w:val="none" w:sz="0" w:space="0" w:color="auto"/>
          </w:divBdr>
        </w:div>
        <w:div w:id="1822653453">
          <w:marLeft w:val="389"/>
          <w:marRight w:val="0"/>
          <w:marTop w:val="100"/>
          <w:marBottom w:val="0"/>
          <w:divBdr>
            <w:top w:val="none" w:sz="0" w:space="0" w:color="auto"/>
            <w:left w:val="none" w:sz="0" w:space="0" w:color="auto"/>
            <w:bottom w:val="none" w:sz="0" w:space="0" w:color="auto"/>
            <w:right w:val="none" w:sz="0" w:space="0" w:color="auto"/>
          </w:divBdr>
        </w:div>
      </w:divsChild>
    </w:div>
    <w:div w:id="796144831">
      <w:bodyDiv w:val="1"/>
      <w:marLeft w:val="0"/>
      <w:marRight w:val="0"/>
      <w:marTop w:val="0"/>
      <w:marBottom w:val="0"/>
      <w:divBdr>
        <w:top w:val="none" w:sz="0" w:space="0" w:color="auto"/>
        <w:left w:val="none" w:sz="0" w:space="0" w:color="auto"/>
        <w:bottom w:val="none" w:sz="0" w:space="0" w:color="auto"/>
        <w:right w:val="none" w:sz="0" w:space="0" w:color="auto"/>
      </w:divBdr>
    </w:div>
    <w:div w:id="802231477">
      <w:bodyDiv w:val="1"/>
      <w:marLeft w:val="0"/>
      <w:marRight w:val="0"/>
      <w:marTop w:val="0"/>
      <w:marBottom w:val="0"/>
      <w:divBdr>
        <w:top w:val="none" w:sz="0" w:space="0" w:color="auto"/>
        <w:left w:val="none" w:sz="0" w:space="0" w:color="auto"/>
        <w:bottom w:val="none" w:sz="0" w:space="0" w:color="auto"/>
        <w:right w:val="none" w:sz="0" w:space="0" w:color="auto"/>
      </w:divBdr>
      <w:divsChild>
        <w:div w:id="917982172">
          <w:marLeft w:val="446"/>
          <w:marRight w:val="0"/>
          <w:marTop w:val="0"/>
          <w:marBottom w:val="100"/>
          <w:divBdr>
            <w:top w:val="none" w:sz="0" w:space="0" w:color="auto"/>
            <w:left w:val="none" w:sz="0" w:space="0" w:color="auto"/>
            <w:bottom w:val="none" w:sz="0" w:space="0" w:color="auto"/>
            <w:right w:val="none" w:sz="0" w:space="0" w:color="auto"/>
          </w:divBdr>
        </w:div>
        <w:div w:id="414015052">
          <w:marLeft w:val="446"/>
          <w:marRight w:val="0"/>
          <w:marTop w:val="0"/>
          <w:marBottom w:val="100"/>
          <w:divBdr>
            <w:top w:val="none" w:sz="0" w:space="0" w:color="auto"/>
            <w:left w:val="none" w:sz="0" w:space="0" w:color="auto"/>
            <w:bottom w:val="none" w:sz="0" w:space="0" w:color="auto"/>
            <w:right w:val="none" w:sz="0" w:space="0" w:color="auto"/>
          </w:divBdr>
        </w:div>
      </w:divsChild>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4274935">
      <w:bodyDiv w:val="1"/>
      <w:marLeft w:val="0"/>
      <w:marRight w:val="0"/>
      <w:marTop w:val="0"/>
      <w:marBottom w:val="0"/>
      <w:divBdr>
        <w:top w:val="none" w:sz="0" w:space="0" w:color="auto"/>
        <w:left w:val="none" w:sz="0" w:space="0" w:color="auto"/>
        <w:bottom w:val="none" w:sz="0" w:space="0" w:color="auto"/>
        <w:right w:val="none" w:sz="0" w:space="0" w:color="auto"/>
      </w:divBdr>
      <w:divsChild>
        <w:div w:id="1104302676">
          <w:marLeft w:val="0"/>
          <w:marRight w:val="0"/>
          <w:marTop w:val="45"/>
          <w:marBottom w:val="0"/>
          <w:divBdr>
            <w:top w:val="none" w:sz="0" w:space="0" w:color="auto"/>
            <w:left w:val="none" w:sz="0" w:space="0" w:color="auto"/>
            <w:bottom w:val="none" w:sz="0" w:space="0" w:color="auto"/>
            <w:right w:val="none" w:sz="0" w:space="0" w:color="auto"/>
          </w:divBdr>
        </w:div>
        <w:div w:id="770469521">
          <w:marLeft w:val="0"/>
          <w:marRight w:val="0"/>
          <w:marTop w:val="45"/>
          <w:marBottom w:val="0"/>
          <w:divBdr>
            <w:top w:val="none" w:sz="0" w:space="0" w:color="auto"/>
            <w:left w:val="none" w:sz="0" w:space="0" w:color="auto"/>
            <w:bottom w:val="none" w:sz="0" w:space="0" w:color="auto"/>
            <w:right w:val="none" w:sz="0" w:space="0" w:color="auto"/>
          </w:divBdr>
        </w:div>
        <w:div w:id="471797980">
          <w:marLeft w:val="0"/>
          <w:marRight w:val="0"/>
          <w:marTop w:val="45"/>
          <w:marBottom w:val="0"/>
          <w:divBdr>
            <w:top w:val="none" w:sz="0" w:space="0" w:color="auto"/>
            <w:left w:val="none" w:sz="0" w:space="0" w:color="auto"/>
            <w:bottom w:val="none" w:sz="0" w:space="0" w:color="auto"/>
            <w:right w:val="none" w:sz="0" w:space="0" w:color="auto"/>
          </w:divBdr>
        </w:div>
        <w:div w:id="407269789">
          <w:marLeft w:val="0"/>
          <w:marRight w:val="0"/>
          <w:marTop w:val="45"/>
          <w:marBottom w:val="0"/>
          <w:divBdr>
            <w:top w:val="none" w:sz="0" w:space="0" w:color="auto"/>
            <w:left w:val="none" w:sz="0" w:space="0" w:color="auto"/>
            <w:bottom w:val="none" w:sz="0" w:space="0" w:color="auto"/>
            <w:right w:val="none" w:sz="0" w:space="0" w:color="auto"/>
          </w:divBdr>
        </w:div>
        <w:div w:id="1440251285">
          <w:marLeft w:val="0"/>
          <w:marRight w:val="0"/>
          <w:marTop w:val="45"/>
          <w:marBottom w:val="0"/>
          <w:divBdr>
            <w:top w:val="none" w:sz="0" w:space="0" w:color="auto"/>
            <w:left w:val="none" w:sz="0" w:space="0" w:color="auto"/>
            <w:bottom w:val="none" w:sz="0" w:space="0" w:color="auto"/>
            <w:right w:val="none" w:sz="0" w:space="0" w:color="auto"/>
          </w:divBdr>
        </w:div>
        <w:div w:id="553858259">
          <w:marLeft w:val="0"/>
          <w:marRight w:val="0"/>
          <w:marTop w:val="45"/>
          <w:marBottom w:val="0"/>
          <w:divBdr>
            <w:top w:val="none" w:sz="0" w:space="0" w:color="auto"/>
            <w:left w:val="none" w:sz="0" w:space="0" w:color="auto"/>
            <w:bottom w:val="none" w:sz="0" w:space="0" w:color="auto"/>
            <w:right w:val="none" w:sz="0" w:space="0" w:color="auto"/>
          </w:divBdr>
        </w:div>
        <w:div w:id="1327589652">
          <w:marLeft w:val="0"/>
          <w:marRight w:val="0"/>
          <w:marTop w:val="45"/>
          <w:marBottom w:val="0"/>
          <w:divBdr>
            <w:top w:val="none" w:sz="0" w:space="0" w:color="auto"/>
            <w:left w:val="none" w:sz="0" w:space="0" w:color="auto"/>
            <w:bottom w:val="none" w:sz="0" w:space="0" w:color="auto"/>
            <w:right w:val="none" w:sz="0" w:space="0" w:color="auto"/>
          </w:divBdr>
        </w:div>
        <w:div w:id="1584339682">
          <w:marLeft w:val="0"/>
          <w:marRight w:val="0"/>
          <w:marTop w:val="45"/>
          <w:marBottom w:val="0"/>
          <w:divBdr>
            <w:top w:val="none" w:sz="0" w:space="0" w:color="auto"/>
            <w:left w:val="none" w:sz="0" w:space="0" w:color="auto"/>
            <w:bottom w:val="none" w:sz="0" w:space="0" w:color="auto"/>
            <w:right w:val="none" w:sz="0" w:space="0" w:color="auto"/>
          </w:divBdr>
        </w:div>
        <w:div w:id="1253589722">
          <w:marLeft w:val="0"/>
          <w:marRight w:val="0"/>
          <w:marTop w:val="45"/>
          <w:marBottom w:val="0"/>
          <w:divBdr>
            <w:top w:val="none" w:sz="0" w:space="0" w:color="auto"/>
            <w:left w:val="none" w:sz="0" w:space="0" w:color="auto"/>
            <w:bottom w:val="none" w:sz="0" w:space="0" w:color="auto"/>
            <w:right w:val="none" w:sz="0" w:space="0" w:color="auto"/>
          </w:divBdr>
        </w:div>
        <w:div w:id="495346445">
          <w:marLeft w:val="0"/>
          <w:marRight w:val="0"/>
          <w:marTop w:val="45"/>
          <w:marBottom w:val="0"/>
          <w:divBdr>
            <w:top w:val="none" w:sz="0" w:space="0" w:color="auto"/>
            <w:left w:val="none" w:sz="0" w:space="0" w:color="auto"/>
            <w:bottom w:val="none" w:sz="0" w:space="0" w:color="auto"/>
            <w:right w:val="none" w:sz="0" w:space="0" w:color="auto"/>
          </w:divBdr>
        </w:div>
        <w:div w:id="144594745">
          <w:marLeft w:val="0"/>
          <w:marRight w:val="0"/>
          <w:marTop w:val="45"/>
          <w:marBottom w:val="0"/>
          <w:divBdr>
            <w:top w:val="none" w:sz="0" w:space="0" w:color="auto"/>
            <w:left w:val="none" w:sz="0" w:space="0" w:color="auto"/>
            <w:bottom w:val="none" w:sz="0" w:space="0" w:color="auto"/>
            <w:right w:val="none" w:sz="0" w:space="0" w:color="auto"/>
          </w:divBdr>
        </w:div>
        <w:div w:id="241378510">
          <w:marLeft w:val="0"/>
          <w:marRight w:val="0"/>
          <w:marTop w:val="45"/>
          <w:marBottom w:val="0"/>
          <w:divBdr>
            <w:top w:val="none" w:sz="0" w:space="0" w:color="auto"/>
            <w:left w:val="none" w:sz="0" w:space="0" w:color="auto"/>
            <w:bottom w:val="none" w:sz="0" w:space="0" w:color="auto"/>
            <w:right w:val="none" w:sz="0" w:space="0" w:color="auto"/>
          </w:divBdr>
        </w:div>
        <w:div w:id="523787103">
          <w:marLeft w:val="0"/>
          <w:marRight w:val="0"/>
          <w:marTop w:val="45"/>
          <w:marBottom w:val="0"/>
          <w:divBdr>
            <w:top w:val="none" w:sz="0" w:space="0" w:color="auto"/>
            <w:left w:val="none" w:sz="0" w:space="0" w:color="auto"/>
            <w:bottom w:val="none" w:sz="0" w:space="0" w:color="auto"/>
            <w:right w:val="none" w:sz="0" w:space="0" w:color="auto"/>
          </w:divBdr>
        </w:div>
        <w:div w:id="1643266697">
          <w:marLeft w:val="0"/>
          <w:marRight w:val="0"/>
          <w:marTop w:val="45"/>
          <w:marBottom w:val="0"/>
          <w:divBdr>
            <w:top w:val="none" w:sz="0" w:space="0" w:color="auto"/>
            <w:left w:val="none" w:sz="0" w:space="0" w:color="auto"/>
            <w:bottom w:val="none" w:sz="0" w:space="0" w:color="auto"/>
            <w:right w:val="none" w:sz="0" w:space="0" w:color="auto"/>
          </w:divBdr>
        </w:div>
      </w:divsChild>
    </w:div>
    <w:div w:id="805587041">
      <w:bodyDiv w:val="1"/>
      <w:marLeft w:val="0"/>
      <w:marRight w:val="0"/>
      <w:marTop w:val="0"/>
      <w:marBottom w:val="0"/>
      <w:divBdr>
        <w:top w:val="none" w:sz="0" w:space="0" w:color="auto"/>
        <w:left w:val="none" w:sz="0" w:space="0" w:color="auto"/>
        <w:bottom w:val="none" w:sz="0" w:space="0" w:color="auto"/>
        <w:right w:val="none" w:sz="0" w:space="0" w:color="auto"/>
      </w:divBdr>
      <w:divsChild>
        <w:div w:id="813181779">
          <w:marLeft w:val="547"/>
          <w:marRight w:val="0"/>
          <w:marTop w:val="100"/>
          <w:marBottom w:val="0"/>
          <w:divBdr>
            <w:top w:val="none" w:sz="0" w:space="0" w:color="auto"/>
            <w:left w:val="none" w:sz="0" w:space="0" w:color="auto"/>
            <w:bottom w:val="none" w:sz="0" w:space="0" w:color="auto"/>
            <w:right w:val="none" w:sz="0" w:space="0" w:color="auto"/>
          </w:divBdr>
        </w:div>
        <w:div w:id="60181743">
          <w:marLeft w:val="547"/>
          <w:marRight w:val="0"/>
          <w:marTop w:val="100"/>
          <w:marBottom w:val="0"/>
          <w:divBdr>
            <w:top w:val="none" w:sz="0" w:space="0" w:color="auto"/>
            <w:left w:val="none" w:sz="0" w:space="0" w:color="auto"/>
            <w:bottom w:val="none" w:sz="0" w:space="0" w:color="auto"/>
            <w:right w:val="none" w:sz="0" w:space="0" w:color="auto"/>
          </w:divBdr>
        </w:div>
        <w:div w:id="1703944795">
          <w:marLeft w:val="1210"/>
          <w:marRight w:val="0"/>
          <w:marTop w:val="100"/>
          <w:marBottom w:val="0"/>
          <w:divBdr>
            <w:top w:val="none" w:sz="0" w:space="0" w:color="auto"/>
            <w:left w:val="none" w:sz="0" w:space="0" w:color="auto"/>
            <w:bottom w:val="none" w:sz="0" w:space="0" w:color="auto"/>
            <w:right w:val="none" w:sz="0" w:space="0" w:color="auto"/>
          </w:divBdr>
        </w:div>
        <w:div w:id="440419382">
          <w:marLeft w:val="1210"/>
          <w:marRight w:val="0"/>
          <w:marTop w:val="100"/>
          <w:marBottom w:val="0"/>
          <w:divBdr>
            <w:top w:val="none" w:sz="0" w:space="0" w:color="auto"/>
            <w:left w:val="none" w:sz="0" w:space="0" w:color="auto"/>
            <w:bottom w:val="none" w:sz="0" w:space="0" w:color="auto"/>
            <w:right w:val="none" w:sz="0" w:space="0" w:color="auto"/>
          </w:divBdr>
        </w:div>
        <w:div w:id="1437868046">
          <w:marLeft w:val="1210"/>
          <w:marRight w:val="0"/>
          <w:marTop w:val="100"/>
          <w:marBottom w:val="0"/>
          <w:divBdr>
            <w:top w:val="none" w:sz="0" w:space="0" w:color="auto"/>
            <w:left w:val="none" w:sz="0" w:space="0" w:color="auto"/>
            <w:bottom w:val="none" w:sz="0" w:space="0" w:color="auto"/>
            <w:right w:val="none" w:sz="0" w:space="0" w:color="auto"/>
          </w:divBdr>
        </w:div>
        <w:div w:id="1141116504">
          <w:marLeft w:val="1210"/>
          <w:marRight w:val="0"/>
          <w:marTop w:val="100"/>
          <w:marBottom w:val="0"/>
          <w:divBdr>
            <w:top w:val="none" w:sz="0" w:space="0" w:color="auto"/>
            <w:left w:val="none" w:sz="0" w:space="0" w:color="auto"/>
            <w:bottom w:val="none" w:sz="0" w:space="0" w:color="auto"/>
            <w:right w:val="none" w:sz="0" w:space="0" w:color="auto"/>
          </w:divBdr>
        </w:div>
        <w:div w:id="776800202">
          <w:marLeft w:val="1210"/>
          <w:marRight w:val="0"/>
          <w:marTop w:val="100"/>
          <w:marBottom w:val="0"/>
          <w:divBdr>
            <w:top w:val="none" w:sz="0" w:space="0" w:color="auto"/>
            <w:left w:val="none" w:sz="0" w:space="0" w:color="auto"/>
            <w:bottom w:val="none" w:sz="0" w:space="0" w:color="auto"/>
            <w:right w:val="none" w:sz="0" w:space="0" w:color="auto"/>
          </w:divBdr>
        </w:div>
        <w:div w:id="1072119326">
          <w:marLeft w:val="1210"/>
          <w:marRight w:val="0"/>
          <w:marTop w:val="100"/>
          <w:marBottom w:val="0"/>
          <w:divBdr>
            <w:top w:val="none" w:sz="0" w:space="0" w:color="auto"/>
            <w:left w:val="none" w:sz="0" w:space="0" w:color="auto"/>
            <w:bottom w:val="none" w:sz="0" w:space="0" w:color="auto"/>
            <w:right w:val="none" w:sz="0" w:space="0" w:color="auto"/>
          </w:divBdr>
        </w:div>
        <w:div w:id="1529753150">
          <w:marLeft w:val="547"/>
          <w:marRight w:val="0"/>
          <w:marTop w:val="100"/>
          <w:marBottom w:val="0"/>
          <w:divBdr>
            <w:top w:val="none" w:sz="0" w:space="0" w:color="auto"/>
            <w:left w:val="none" w:sz="0" w:space="0" w:color="auto"/>
            <w:bottom w:val="none" w:sz="0" w:space="0" w:color="auto"/>
            <w:right w:val="none" w:sz="0" w:space="0" w:color="auto"/>
          </w:divBdr>
        </w:div>
        <w:div w:id="2035231943">
          <w:marLeft w:val="1210"/>
          <w:marRight w:val="0"/>
          <w:marTop w:val="100"/>
          <w:marBottom w:val="0"/>
          <w:divBdr>
            <w:top w:val="none" w:sz="0" w:space="0" w:color="auto"/>
            <w:left w:val="none" w:sz="0" w:space="0" w:color="auto"/>
            <w:bottom w:val="none" w:sz="0" w:space="0" w:color="auto"/>
            <w:right w:val="none" w:sz="0" w:space="0" w:color="auto"/>
          </w:divBdr>
        </w:div>
        <w:div w:id="917591627">
          <w:marLeft w:val="1210"/>
          <w:marRight w:val="0"/>
          <w:marTop w:val="100"/>
          <w:marBottom w:val="0"/>
          <w:divBdr>
            <w:top w:val="none" w:sz="0" w:space="0" w:color="auto"/>
            <w:left w:val="none" w:sz="0" w:space="0" w:color="auto"/>
            <w:bottom w:val="none" w:sz="0" w:space="0" w:color="auto"/>
            <w:right w:val="none" w:sz="0" w:space="0" w:color="auto"/>
          </w:divBdr>
        </w:div>
      </w:divsChild>
    </w:div>
    <w:div w:id="807405003">
      <w:bodyDiv w:val="1"/>
      <w:marLeft w:val="0"/>
      <w:marRight w:val="0"/>
      <w:marTop w:val="0"/>
      <w:marBottom w:val="0"/>
      <w:divBdr>
        <w:top w:val="none" w:sz="0" w:space="0" w:color="auto"/>
        <w:left w:val="none" w:sz="0" w:space="0" w:color="auto"/>
        <w:bottom w:val="none" w:sz="0" w:space="0" w:color="auto"/>
        <w:right w:val="none" w:sz="0" w:space="0" w:color="auto"/>
      </w:divBdr>
      <w:divsChild>
        <w:div w:id="2053650761">
          <w:marLeft w:val="547"/>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0750554">
      <w:bodyDiv w:val="1"/>
      <w:marLeft w:val="0"/>
      <w:marRight w:val="0"/>
      <w:marTop w:val="0"/>
      <w:marBottom w:val="0"/>
      <w:divBdr>
        <w:top w:val="none" w:sz="0" w:space="0" w:color="auto"/>
        <w:left w:val="none" w:sz="0" w:space="0" w:color="auto"/>
        <w:bottom w:val="none" w:sz="0" w:space="0" w:color="auto"/>
        <w:right w:val="none" w:sz="0" w:space="0" w:color="auto"/>
      </w:divBdr>
      <w:divsChild>
        <w:div w:id="309213445">
          <w:marLeft w:val="1080"/>
          <w:marRight w:val="0"/>
          <w:marTop w:val="0"/>
          <w:marBottom w:val="120"/>
          <w:divBdr>
            <w:top w:val="none" w:sz="0" w:space="0" w:color="auto"/>
            <w:left w:val="none" w:sz="0" w:space="0" w:color="auto"/>
            <w:bottom w:val="none" w:sz="0" w:space="0" w:color="auto"/>
            <w:right w:val="none" w:sz="0" w:space="0" w:color="auto"/>
          </w:divBdr>
        </w:div>
        <w:div w:id="1239437004">
          <w:marLeft w:val="1080"/>
          <w:marRight w:val="0"/>
          <w:marTop w:val="0"/>
          <w:marBottom w:val="120"/>
          <w:divBdr>
            <w:top w:val="none" w:sz="0" w:space="0" w:color="auto"/>
            <w:left w:val="none" w:sz="0" w:space="0" w:color="auto"/>
            <w:bottom w:val="none" w:sz="0" w:space="0" w:color="auto"/>
            <w:right w:val="none" w:sz="0" w:space="0" w:color="auto"/>
          </w:divBdr>
        </w:div>
        <w:div w:id="1743872073">
          <w:marLeft w:val="1800"/>
          <w:marRight w:val="0"/>
          <w:marTop w:val="0"/>
          <w:marBottom w:val="80"/>
          <w:divBdr>
            <w:top w:val="none" w:sz="0" w:space="0" w:color="auto"/>
            <w:left w:val="none" w:sz="0" w:space="0" w:color="auto"/>
            <w:bottom w:val="none" w:sz="0" w:space="0" w:color="auto"/>
            <w:right w:val="none" w:sz="0" w:space="0" w:color="auto"/>
          </w:divBdr>
        </w:div>
        <w:div w:id="1999729697">
          <w:marLeft w:val="1800"/>
          <w:marRight w:val="0"/>
          <w:marTop w:val="0"/>
          <w:marBottom w:val="80"/>
          <w:divBdr>
            <w:top w:val="none" w:sz="0" w:space="0" w:color="auto"/>
            <w:left w:val="none" w:sz="0" w:space="0" w:color="auto"/>
            <w:bottom w:val="none" w:sz="0" w:space="0" w:color="auto"/>
            <w:right w:val="none" w:sz="0" w:space="0" w:color="auto"/>
          </w:divBdr>
        </w:div>
        <w:div w:id="1244029679">
          <w:marLeft w:val="1800"/>
          <w:marRight w:val="0"/>
          <w:marTop w:val="0"/>
          <w:marBottom w:val="80"/>
          <w:divBdr>
            <w:top w:val="none" w:sz="0" w:space="0" w:color="auto"/>
            <w:left w:val="none" w:sz="0" w:space="0" w:color="auto"/>
            <w:bottom w:val="none" w:sz="0" w:space="0" w:color="auto"/>
            <w:right w:val="none" w:sz="0" w:space="0" w:color="auto"/>
          </w:divBdr>
        </w:div>
        <w:div w:id="2133939350">
          <w:marLeft w:val="1800"/>
          <w:marRight w:val="0"/>
          <w:marTop w:val="0"/>
          <w:marBottom w:val="80"/>
          <w:divBdr>
            <w:top w:val="none" w:sz="0" w:space="0" w:color="auto"/>
            <w:left w:val="none" w:sz="0" w:space="0" w:color="auto"/>
            <w:bottom w:val="none" w:sz="0" w:space="0" w:color="auto"/>
            <w:right w:val="none" w:sz="0" w:space="0" w:color="auto"/>
          </w:divBdr>
        </w:div>
      </w:divsChild>
    </w:div>
    <w:div w:id="815493236">
      <w:bodyDiv w:val="1"/>
      <w:marLeft w:val="0"/>
      <w:marRight w:val="0"/>
      <w:marTop w:val="0"/>
      <w:marBottom w:val="0"/>
      <w:divBdr>
        <w:top w:val="none" w:sz="0" w:space="0" w:color="auto"/>
        <w:left w:val="none" w:sz="0" w:space="0" w:color="auto"/>
        <w:bottom w:val="none" w:sz="0" w:space="0" w:color="auto"/>
        <w:right w:val="none" w:sz="0" w:space="0" w:color="auto"/>
      </w:divBdr>
      <w:divsChild>
        <w:div w:id="28189296">
          <w:marLeft w:val="446"/>
          <w:marRight w:val="0"/>
          <w:marTop w:val="0"/>
          <w:marBottom w:val="120"/>
          <w:divBdr>
            <w:top w:val="none" w:sz="0" w:space="0" w:color="auto"/>
            <w:left w:val="none" w:sz="0" w:space="0" w:color="auto"/>
            <w:bottom w:val="none" w:sz="0" w:space="0" w:color="auto"/>
            <w:right w:val="none" w:sz="0" w:space="0" w:color="auto"/>
          </w:divBdr>
        </w:div>
      </w:divsChild>
    </w:div>
    <w:div w:id="816873078">
      <w:bodyDiv w:val="1"/>
      <w:marLeft w:val="0"/>
      <w:marRight w:val="0"/>
      <w:marTop w:val="0"/>
      <w:marBottom w:val="0"/>
      <w:divBdr>
        <w:top w:val="none" w:sz="0" w:space="0" w:color="auto"/>
        <w:left w:val="none" w:sz="0" w:space="0" w:color="auto"/>
        <w:bottom w:val="none" w:sz="0" w:space="0" w:color="auto"/>
        <w:right w:val="none" w:sz="0" w:space="0" w:color="auto"/>
      </w:divBdr>
      <w:divsChild>
        <w:div w:id="1489245020">
          <w:marLeft w:val="360"/>
          <w:marRight w:val="0"/>
          <w:marTop w:val="200"/>
          <w:marBottom w:val="0"/>
          <w:divBdr>
            <w:top w:val="none" w:sz="0" w:space="0" w:color="auto"/>
            <w:left w:val="none" w:sz="0" w:space="0" w:color="auto"/>
            <w:bottom w:val="none" w:sz="0" w:space="0" w:color="auto"/>
            <w:right w:val="none" w:sz="0" w:space="0" w:color="auto"/>
          </w:divBdr>
        </w:div>
      </w:divsChild>
    </w:div>
    <w:div w:id="818888187">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71185378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264927058">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sChild>
    </w:div>
    <w:div w:id="821045610">
      <w:bodyDiv w:val="1"/>
      <w:marLeft w:val="0"/>
      <w:marRight w:val="0"/>
      <w:marTop w:val="0"/>
      <w:marBottom w:val="0"/>
      <w:divBdr>
        <w:top w:val="none" w:sz="0" w:space="0" w:color="auto"/>
        <w:left w:val="none" w:sz="0" w:space="0" w:color="auto"/>
        <w:bottom w:val="none" w:sz="0" w:space="0" w:color="auto"/>
        <w:right w:val="none" w:sz="0" w:space="0" w:color="auto"/>
      </w:divBdr>
      <w:divsChild>
        <w:div w:id="1231962316">
          <w:marLeft w:val="547"/>
          <w:marRight w:val="0"/>
          <w:marTop w:val="106"/>
          <w:marBottom w:val="0"/>
          <w:divBdr>
            <w:top w:val="none" w:sz="0" w:space="0" w:color="auto"/>
            <w:left w:val="none" w:sz="0" w:space="0" w:color="auto"/>
            <w:bottom w:val="none" w:sz="0" w:space="0" w:color="auto"/>
            <w:right w:val="none" w:sz="0" w:space="0" w:color="auto"/>
          </w:divBdr>
        </w:div>
        <w:div w:id="1836795232">
          <w:marLeft w:val="547"/>
          <w:marRight w:val="0"/>
          <w:marTop w:val="106"/>
          <w:marBottom w:val="0"/>
          <w:divBdr>
            <w:top w:val="none" w:sz="0" w:space="0" w:color="auto"/>
            <w:left w:val="none" w:sz="0" w:space="0" w:color="auto"/>
            <w:bottom w:val="none" w:sz="0" w:space="0" w:color="auto"/>
            <w:right w:val="none" w:sz="0" w:space="0" w:color="auto"/>
          </w:divBdr>
        </w:div>
        <w:div w:id="1234317395">
          <w:marLeft w:val="547"/>
          <w:marRight w:val="0"/>
          <w:marTop w:val="106"/>
          <w:marBottom w:val="0"/>
          <w:divBdr>
            <w:top w:val="none" w:sz="0" w:space="0" w:color="auto"/>
            <w:left w:val="none" w:sz="0" w:space="0" w:color="auto"/>
            <w:bottom w:val="none" w:sz="0" w:space="0" w:color="auto"/>
            <w:right w:val="none" w:sz="0" w:space="0" w:color="auto"/>
          </w:divBdr>
        </w:div>
        <w:div w:id="319431887">
          <w:marLeft w:val="547"/>
          <w:marRight w:val="0"/>
          <w:marTop w:val="106"/>
          <w:marBottom w:val="0"/>
          <w:divBdr>
            <w:top w:val="none" w:sz="0" w:space="0" w:color="auto"/>
            <w:left w:val="none" w:sz="0" w:space="0" w:color="auto"/>
            <w:bottom w:val="none" w:sz="0" w:space="0" w:color="auto"/>
            <w:right w:val="none" w:sz="0" w:space="0" w:color="auto"/>
          </w:divBdr>
        </w:div>
        <w:div w:id="255872494">
          <w:marLeft w:val="547"/>
          <w:marRight w:val="0"/>
          <w:marTop w:val="106"/>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1579559">
      <w:bodyDiv w:val="1"/>
      <w:marLeft w:val="0"/>
      <w:marRight w:val="0"/>
      <w:marTop w:val="0"/>
      <w:marBottom w:val="0"/>
      <w:divBdr>
        <w:top w:val="none" w:sz="0" w:space="0" w:color="auto"/>
        <w:left w:val="none" w:sz="0" w:space="0" w:color="auto"/>
        <w:bottom w:val="none" w:sz="0" w:space="0" w:color="auto"/>
        <w:right w:val="none" w:sz="0" w:space="0" w:color="auto"/>
      </w:divBdr>
      <w:divsChild>
        <w:div w:id="53436023">
          <w:marLeft w:val="1166"/>
          <w:marRight w:val="0"/>
          <w:marTop w:val="106"/>
          <w:marBottom w:val="0"/>
          <w:divBdr>
            <w:top w:val="none" w:sz="0" w:space="0" w:color="auto"/>
            <w:left w:val="none" w:sz="0" w:space="0" w:color="auto"/>
            <w:bottom w:val="none" w:sz="0" w:space="0" w:color="auto"/>
            <w:right w:val="none" w:sz="0" w:space="0" w:color="auto"/>
          </w:divBdr>
        </w:div>
        <w:div w:id="173156568">
          <w:marLeft w:val="1166"/>
          <w:marRight w:val="0"/>
          <w:marTop w:val="106"/>
          <w:marBottom w:val="0"/>
          <w:divBdr>
            <w:top w:val="none" w:sz="0" w:space="0" w:color="auto"/>
            <w:left w:val="none" w:sz="0" w:space="0" w:color="auto"/>
            <w:bottom w:val="none" w:sz="0" w:space="0" w:color="auto"/>
            <w:right w:val="none" w:sz="0" w:space="0" w:color="auto"/>
          </w:divBdr>
        </w:div>
        <w:div w:id="1754353371">
          <w:marLeft w:val="1166"/>
          <w:marRight w:val="0"/>
          <w:marTop w:val="106"/>
          <w:marBottom w:val="0"/>
          <w:divBdr>
            <w:top w:val="none" w:sz="0" w:space="0" w:color="auto"/>
            <w:left w:val="none" w:sz="0" w:space="0" w:color="auto"/>
            <w:bottom w:val="none" w:sz="0" w:space="0" w:color="auto"/>
            <w:right w:val="none" w:sz="0" w:space="0" w:color="auto"/>
          </w:divBdr>
        </w:div>
        <w:div w:id="1212231631">
          <w:marLeft w:val="1166"/>
          <w:marRight w:val="0"/>
          <w:marTop w:val="106"/>
          <w:marBottom w:val="0"/>
          <w:divBdr>
            <w:top w:val="none" w:sz="0" w:space="0" w:color="auto"/>
            <w:left w:val="none" w:sz="0" w:space="0" w:color="auto"/>
            <w:bottom w:val="none" w:sz="0" w:space="0" w:color="auto"/>
            <w:right w:val="none" w:sz="0" w:space="0" w:color="auto"/>
          </w:divBdr>
        </w:div>
      </w:divsChild>
    </w:div>
    <w:div w:id="825245779">
      <w:bodyDiv w:val="1"/>
      <w:marLeft w:val="0"/>
      <w:marRight w:val="0"/>
      <w:marTop w:val="0"/>
      <w:marBottom w:val="0"/>
      <w:divBdr>
        <w:top w:val="none" w:sz="0" w:space="0" w:color="auto"/>
        <w:left w:val="none" w:sz="0" w:space="0" w:color="auto"/>
        <w:bottom w:val="none" w:sz="0" w:space="0" w:color="auto"/>
        <w:right w:val="none" w:sz="0" w:space="0" w:color="auto"/>
      </w:divBdr>
      <w:divsChild>
        <w:div w:id="162596238">
          <w:marLeft w:val="1166"/>
          <w:marRight w:val="0"/>
          <w:marTop w:val="106"/>
          <w:marBottom w:val="0"/>
          <w:divBdr>
            <w:top w:val="none" w:sz="0" w:space="0" w:color="auto"/>
            <w:left w:val="none" w:sz="0" w:space="0" w:color="auto"/>
            <w:bottom w:val="none" w:sz="0" w:space="0" w:color="auto"/>
            <w:right w:val="none" w:sz="0" w:space="0" w:color="auto"/>
          </w:divBdr>
        </w:div>
        <w:div w:id="1057508512">
          <w:marLeft w:val="1166"/>
          <w:marRight w:val="0"/>
          <w:marTop w:val="106"/>
          <w:marBottom w:val="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29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018">
          <w:marLeft w:val="547"/>
          <w:marRight w:val="0"/>
          <w:marTop w:val="96"/>
          <w:marBottom w:val="0"/>
          <w:divBdr>
            <w:top w:val="none" w:sz="0" w:space="0" w:color="auto"/>
            <w:left w:val="none" w:sz="0" w:space="0" w:color="auto"/>
            <w:bottom w:val="none" w:sz="0" w:space="0" w:color="auto"/>
            <w:right w:val="none" w:sz="0" w:space="0" w:color="auto"/>
          </w:divBdr>
        </w:div>
        <w:div w:id="1724794384">
          <w:marLeft w:val="1166"/>
          <w:marRight w:val="0"/>
          <w:marTop w:val="96"/>
          <w:marBottom w:val="0"/>
          <w:divBdr>
            <w:top w:val="none" w:sz="0" w:space="0" w:color="auto"/>
            <w:left w:val="none" w:sz="0" w:space="0" w:color="auto"/>
            <w:bottom w:val="none" w:sz="0" w:space="0" w:color="auto"/>
            <w:right w:val="none" w:sz="0" w:space="0" w:color="auto"/>
          </w:divBdr>
        </w:div>
        <w:div w:id="377171946">
          <w:marLeft w:val="1166"/>
          <w:marRight w:val="0"/>
          <w:marTop w:val="96"/>
          <w:marBottom w:val="0"/>
          <w:divBdr>
            <w:top w:val="none" w:sz="0" w:space="0" w:color="auto"/>
            <w:left w:val="none" w:sz="0" w:space="0" w:color="auto"/>
            <w:bottom w:val="none" w:sz="0" w:space="0" w:color="auto"/>
            <w:right w:val="none" w:sz="0" w:space="0" w:color="auto"/>
          </w:divBdr>
        </w:div>
        <w:div w:id="1435981436">
          <w:marLeft w:val="1166"/>
          <w:marRight w:val="0"/>
          <w:marTop w:val="96"/>
          <w:marBottom w:val="0"/>
          <w:divBdr>
            <w:top w:val="none" w:sz="0" w:space="0" w:color="auto"/>
            <w:left w:val="none" w:sz="0" w:space="0" w:color="auto"/>
            <w:bottom w:val="none" w:sz="0" w:space="0" w:color="auto"/>
            <w:right w:val="none" w:sz="0" w:space="0" w:color="auto"/>
          </w:divBdr>
        </w:div>
        <w:div w:id="1247030618">
          <w:marLeft w:val="547"/>
          <w:marRight w:val="0"/>
          <w:marTop w:val="96"/>
          <w:marBottom w:val="0"/>
          <w:divBdr>
            <w:top w:val="none" w:sz="0" w:space="0" w:color="auto"/>
            <w:left w:val="none" w:sz="0" w:space="0" w:color="auto"/>
            <w:bottom w:val="none" w:sz="0" w:space="0" w:color="auto"/>
            <w:right w:val="none" w:sz="0" w:space="0" w:color="auto"/>
          </w:divBdr>
        </w:div>
        <w:div w:id="239216477">
          <w:marLeft w:val="1166"/>
          <w:marRight w:val="0"/>
          <w:marTop w:val="96"/>
          <w:marBottom w:val="0"/>
          <w:divBdr>
            <w:top w:val="none" w:sz="0" w:space="0" w:color="auto"/>
            <w:left w:val="none" w:sz="0" w:space="0" w:color="auto"/>
            <w:bottom w:val="none" w:sz="0" w:space="0" w:color="auto"/>
            <w:right w:val="none" w:sz="0" w:space="0" w:color="auto"/>
          </w:divBdr>
        </w:div>
        <w:div w:id="294871677">
          <w:marLeft w:val="1166"/>
          <w:marRight w:val="0"/>
          <w:marTop w:val="96"/>
          <w:marBottom w:val="0"/>
          <w:divBdr>
            <w:top w:val="none" w:sz="0" w:space="0" w:color="auto"/>
            <w:left w:val="none" w:sz="0" w:space="0" w:color="auto"/>
            <w:bottom w:val="none" w:sz="0" w:space="0" w:color="auto"/>
            <w:right w:val="none" w:sz="0" w:space="0" w:color="auto"/>
          </w:divBdr>
        </w:div>
        <w:div w:id="461113979">
          <w:marLeft w:val="1800"/>
          <w:marRight w:val="0"/>
          <w:marTop w:val="86"/>
          <w:marBottom w:val="0"/>
          <w:divBdr>
            <w:top w:val="none" w:sz="0" w:space="0" w:color="auto"/>
            <w:left w:val="none" w:sz="0" w:space="0" w:color="auto"/>
            <w:bottom w:val="none" w:sz="0" w:space="0" w:color="auto"/>
            <w:right w:val="none" w:sz="0" w:space="0" w:color="auto"/>
          </w:divBdr>
        </w:div>
        <w:div w:id="758908266">
          <w:marLeft w:val="1800"/>
          <w:marRight w:val="0"/>
          <w:marTop w:val="86"/>
          <w:marBottom w:val="0"/>
          <w:divBdr>
            <w:top w:val="none" w:sz="0" w:space="0" w:color="auto"/>
            <w:left w:val="none" w:sz="0" w:space="0" w:color="auto"/>
            <w:bottom w:val="none" w:sz="0" w:space="0" w:color="auto"/>
            <w:right w:val="none" w:sz="0" w:space="0" w:color="auto"/>
          </w:divBdr>
        </w:div>
        <w:div w:id="2075160181">
          <w:marLeft w:val="547"/>
          <w:marRight w:val="0"/>
          <w:marTop w:val="96"/>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962617713">
          <w:marLeft w:val="446"/>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365376052">
          <w:marLeft w:val="1080"/>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sChild>
    </w:div>
    <w:div w:id="833450854">
      <w:bodyDiv w:val="1"/>
      <w:marLeft w:val="0"/>
      <w:marRight w:val="0"/>
      <w:marTop w:val="0"/>
      <w:marBottom w:val="0"/>
      <w:divBdr>
        <w:top w:val="none" w:sz="0" w:space="0" w:color="auto"/>
        <w:left w:val="none" w:sz="0" w:space="0" w:color="auto"/>
        <w:bottom w:val="none" w:sz="0" w:space="0" w:color="auto"/>
        <w:right w:val="none" w:sz="0" w:space="0" w:color="auto"/>
      </w:divBdr>
      <w:divsChild>
        <w:div w:id="1181627291">
          <w:marLeft w:val="547"/>
          <w:marRight w:val="0"/>
          <w:marTop w:val="115"/>
          <w:marBottom w:val="0"/>
          <w:divBdr>
            <w:top w:val="none" w:sz="0" w:space="0" w:color="auto"/>
            <w:left w:val="none" w:sz="0" w:space="0" w:color="auto"/>
            <w:bottom w:val="none" w:sz="0" w:space="0" w:color="auto"/>
            <w:right w:val="none" w:sz="0" w:space="0" w:color="auto"/>
          </w:divBdr>
        </w:div>
        <w:div w:id="858667496">
          <w:marLeft w:val="1166"/>
          <w:marRight w:val="0"/>
          <w:marTop w:val="106"/>
          <w:marBottom w:val="0"/>
          <w:divBdr>
            <w:top w:val="none" w:sz="0" w:space="0" w:color="auto"/>
            <w:left w:val="none" w:sz="0" w:space="0" w:color="auto"/>
            <w:bottom w:val="none" w:sz="0" w:space="0" w:color="auto"/>
            <w:right w:val="none" w:sz="0" w:space="0" w:color="auto"/>
          </w:divBdr>
        </w:div>
        <w:div w:id="971324142">
          <w:marLeft w:val="547"/>
          <w:marRight w:val="0"/>
          <w:marTop w:val="115"/>
          <w:marBottom w:val="0"/>
          <w:divBdr>
            <w:top w:val="none" w:sz="0" w:space="0" w:color="auto"/>
            <w:left w:val="none" w:sz="0" w:space="0" w:color="auto"/>
            <w:bottom w:val="none" w:sz="0" w:space="0" w:color="auto"/>
            <w:right w:val="none" w:sz="0" w:space="0" w:color="auto"/>
          </w:divBdr>
        </w:div>
        <w:div w:id="453449437">
          <w:marLeft w:val="547"/>
          <w:marRight w:val="0"/>
          <w:marTop w:val="115"/>
          <w:marBottom w:val="0"/>
          <w:divBdr>
            <w:top w:val="none" w:sz="0" w:space="0" w:color="auto"/>
            <w:left w:val="none" w:sz="0" w:space="0" w:color="auto"/>
            <w:bottom w:val="none" w:sz="0" w:space="0" w:color="auto"/>
            <w:right w:val="none" w:sz="0" w:space="0" w:color="auto"/>
          </w:divBdr>
        </w:div>
      </w:divsChild>
    </w:div>
    <w:div w:id="837573342">
      <w:bodyDiv w:val="1"/>
      <w:marLeft w:val="0"/>
      <w:marRight w:val="0"/>
      <w:marTop w:val="0"/>
      <w:marBottom w:val="0"/>
      <w:divBdr>
        <w:top w:val="none" w:sz="0" w:space="0" w:color="auto"/>
        <w:left w:val="none" w:sz="0" w:space="0" w:color="auto"/>
        <w:bottom w:val="none" w:sz="0" w:space="0" w:color="auto"/>
        <w:right w:val="none" w:sz="0" w:space="0" w:color="auto"/>
      </w:divBdr>
      <w:divsChild>
        <w:div w:id="1829516851">
          <w:marLeft w:val="274"/>
          <w:marRight w:val="0"/>
          <w:marTop w:val="53"/>
          <w:marBottom w:val="0"/>
          <w:divBdr>
            <w:top w:val="none" w:sz="0" w:space="0" w:color="auto"/>
            <w:left w:val="none" w:sz="0" w:space="0" w:color="auto"/>
            <w:bottom w:val="none" w:sz="0" w:space="0" w:color="auto"/>
            <w:right w:val="none" w:sz="0" w:space="0" w:color="auto"/>
          </w:divBdr>
        </w:div>
        <w:div w:id="1111052935">
          <w:marLeft w:val="274"/>
          <w:marRight w:val="0"/>
          <w:marTop w:val="53"/>
          <w:marBottom w:val="0"/>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947665761">
          <w:marLeft w:val="446"/>
          <w:marRight w:val="0"/>
          <w:marTop w:val="134"/>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75971029">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1976328268">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sChild>
    </w:div>
    <w:div w:id="846136750">
      <w:bodyDiv w:val="1"/>
      <w:marLeft w:val="0"/>
      <w:marRight w:val="0"/>
      <w:marTop w:val="0"/>
      <w:marBottom w:val="0"/>
      <w:divBdr>
        <w:top w:val="none" w:sz="0" w:space="0" w:color="auto"/>
        <w:left w:val="none" w:sz="0" w:space="0" w:color="auto"/>
        <w:bottom w:val="none" w:sz="0" w:space="0" w:color="auto"/>
        <w:right w:val="none" w:sz="0" w:space="0" w:color="auto"/>
      </w:divBdr>
      <w:divsChild>
        <w:div w:id="1859544534">
          <w:marLeft w:val="1210"/>
          <w:marRight w:val="0"/>
          <w:marTop w:val="100"/>
          <w:marBottom w:val="0"/>
          <w:divBdr>
            <w:top w:val="none" w:sz="0" w:space="0" w:color="auto"/>
            <w:left w:val="none" w:sz="0" w:space="0" w:color="auto"/>
            <w:bottom w:val="none" w:sz="0" w:space="0" w:color="auto"/>
            <w:right w:val="none" w:sz="0" w:space="0" w:color="auto"/>
          </w:divBdr>
        </w:div>
        <w:div w:id="858079713">
          <w:marLeft w:val="1872"/>
          <w:marRight w:val="0"/>
          <w:marTop w:val="100"/>
          <w:marBottom w:val="0"/>
          <w:divBdr>
            <w:top w:val="none" w:sz="0" w:space="0" w:color="auto"/>
            <w:left w:val="none" w:sz="0" w:space="0" w:color="auto"/>
            <w:bottom w:val="none" w:sz="0" w:space="0" w:color="auto"/>
            <w:right w:val="none" w:sz="0" w:space="0" w:color="auto"/>
          </w:divBdr>
        </w:div>
        <w:div w:id="1063411117">
          <w:marLeft w:val="1210"/>
          <w:marRight w:val="0"/>
          <w:marTop w:val="100"/>
          <w:marBottom w:val="0"/>
          <w:divBdr>
            <w:top w:val="none" w:sz="0" w:space="0" w:color="auto"/>
            <w:left w:val="none" w:sz="0" w:space="0" w:color="auto"/>
            <w:bottom w:val="none" w:sz="0" w:space="0" w:color="auto"/>
            <w:right w:val="none" w:sz="0" w:space="0" w:color="auto"/>
          </w:divBdr>
        </w:div>
        <w:div w:id="760948578">
          <w:marLeft w:val="1872"/>
          <w:marRight w:val="0"/>
          <w:marTop w:val="100"/>
          <w:marBottom w:val="0"/>
          <w:divBdr>
            <w:top w:val="none" w:sz="0" w:space="0" w:color="auto"/>
            <w:left w:val="none" w:sz="0" w:space="0" w:color="auto"/>
            <w:bottom w:val="none" w:sz="0" w:space="0" w:color="auto"/>
            <w:right w:val="none" w:sz="0" w:space="0" w:color="auto"/>
          </w:divBdr>
        </w:div>
        <w:div w:id="29695359">
          <w:marLeft w:val="1210"/>
          <w:marRight w:val="0"/>
          <w:marTop w:val="100"/>
          <w:marBottom w:val="0"/>
          <w:divBdr>
            <w:top w:val="none" w:sz="0" w:space="0" w:color="auto"/>
            <w:left w:val="none" w:sz="0" w:space="0" w:color="auto"/>
            <w:bottom w:val="none" w:sz="0" w:space="0" w:color="auto"/>
            <w:right w:val="none" w:sz="0" w:space="0" w:color="auto"/>
          </w:divBdr>
        </w:div>
        <w:div w:id="223413656">
          <w:marLeft w:val="1872"/>
          <w:marRight w:val="0"/>
          <w:marTop w:val="100"/>
          <w:marBottom w:val="0"/>
          <w:divBdr>
            <w:top w:val="none" w:sz="0" w:space="0" w:color="auto"/>
            <w:left w:val="none" w:sz="0" w:space="0" w:color="auto"/>
            <w:bottom w:val="none" w:sz="0" w:space="0" w:color="auto"/>
            <w:right w:val="none" w:sz="0" w:space="0" w:color="auto"/>
          </w:divBdr>
        </w:div>
        <w:div w:id="1867479103">
          <w:marLeft w:val="1872"/>
          <w:marRight w:val="0"/>
          <w:marTop w:val="100"/>
          <w:marBottom w:val="0"/>
          <w:divBdr>
            <w:top w:val="none" w:sz="0" w:space="0" w:color="auto"/>
            <w:left w:val="none" w:sz="0" w:space="0" w:color="auto"/>
            <w:bottom w:val="none" w:sz="0" w:space="0" w:color="auto"/>
            <w:right w:val="none" w:sz="0" w:space="0" w:color="auto"/>
          </w:divBdr>
        </w:div>
      </w:divsChild>
    </w:div>
    <w:div w:id="848105999">
      <w:bodyDiv w:val="1"/>
      <w:marLeft w:val="0"/>
      <w:marRight w:val="0"/>
      <w:marTop w:val="0"/>
      <w:marBottom w:val="0"/>
      <w:divBdr>
        <w:top w:val="none" w:sz="0" w:space="0" w:color="auto"/>
        <w:left w:val="none" w:sz="0" w:space="0" w:color="auto"/>
        <w:bottom w:val="none" w:sz="0" w:space="0" w:color="auto"/>
        <w:right w:val="none" w:sz="0" w:space="0" w:color="auto"/>
      </w:divBdr>
      <w:divsChild>
        <w:div w:id="1465734631">
          <w:marLeft w:val="547"/>
          <w:marRight w:val="0"/>
          <w:marTop w:val="100"/>
          <w:marBottom w:val="0"/>
          <w:divBdr>
            <w:top w:val="none" w:sz="0" w:space="0" w:color="auto"/>
            <w:left w:val="none" w:sz="0" w:space="0" w:color="auto"/>
            <w:bottom w:val="none" w:sz="0" w:space="0" w:color="auto"/>
            <w:right w:val="none" w:sz="0" w:space="0" w:color="auto"/>
          </w:divBdr>
        </w:div>
        <w:div w:id="1600093791">
          <w:marLeft w:val="1210"/>
          <w:marRight w:val="0"/>
          <w:marTop w:val="100"/>
          <w:marBottom w:val="0"/>
          <w:divBdr>
            <w:top w:val="none" w:sz="0" w:space="0" w:color="auto"/>
            <w:left w:val="none" w:sz="0" w:space="0" w:color="auto"/>
            <w:bottom w:val="none" w:sz="0" w:space="0" w:color="auto"/>
            <w:right w:val="none" w:sz="0" w:space="0" w:color="auto"/>
          </w:divBdr>
        </w:div>
        <w:div w:id="1249777581">
          <w:marLeft w:val="1210"/>
          <w:marRight w:val="0"/>
          <w:marTop w:val="100"/>
          <w:marBottom w:val="0"/>
          <w:divBdr>
            <w:top w:val="none" w:sz="0" w:space="0" w:color="auto"/>
            <w:left w:val="none" w:sz="0" w:space="0" w:color="auto"/>
            <w:bottom w:val="none" w:sz="0" w:space="0" w:color="auto"/>
            <w:right w:val="none" w:sz="0" w:space="0" w:color="auto"/>
          </w:divBdr>
        </w:div>
        <w:div w:id="1781414358">
          <w:marLeft w:val="1210"/>
          <w:marRight w:val="0"/>
          <w:marTop w:val="100"/>
          <w:marBottom w:val="0"/>
          <w:divBdr>
            <w:top w:val="none" w:sz="0" w:space="0" w:color="auto"/>
            <w:left w:val="none" w:sz="0" w:space="0" w:color="auto"/>
            <w:bottom w:val="none" w:sz="0" w:space="0" w:color="auto"/>
            <w:right w:val="none" w:sz="0" w:space="0" w:color="auto"/>
          </w:divBdr>
        </w:div>
        <w:div w:id="1872957977">
          <w:marLeft w:val="547"/>
          <w:marRight w:val="0"/>
          <w:marTop w:val="100"/>
          <w:marBottom w:val="0"/>
          <w:divBdr>
            <w:top w:val="none" w:sz="0" w:space="0" w:color="auto"/>
            <w:left w:val="none" w:sz="0" w:space="0" w:color="auto"/>
            <w:bottom w:val="none" w:sz="0" w:space="0" w:color="auto"/>
            <w:right w:val="none" w:sz="0" w:space="0" w:color="auto"/>
          </w:divBdr>
        </w:div>
        <w:div w:id="906307077">
          <w:marLeft w:val="1210"/>
          <w:marRight w:val="0"/>
          <w:marTop w:val="100"/>
          <w:marBottom w:val="0"/>
          <w:divBdr>
            <w:top w:val="none" w:sz="0" w:space="0" w:color="auto"/>
            <w:left w:val="none" w:sz="0" w:space="0" w:color="auto"/>
            <w:bottom w:val="none" w:sz="0" w:space="0" w:color="auto"/>
            <w:right w:val="none" w:sz="0" w:space="0" w:color="auto"/>
          </w:divBdr>
        </w:div>
        <w:div w:id="1307130693">
          <w:marLeft w:val="1872"/>
          <w:marRight w:val="0"/>
          <w:marTop w:val="100"/>
          <w:marBottom w:val="0"/>
          <w:divBdr>
            <w:top w:val="none" w:sz="0" w:space="0" w:color="auto"/>
            <w:left w:val="none" w:sz="0" w:space="0" w:color="auto"/>
            <w:bottom w:val="none" w:sz="0" w:space="0" w:color="auto"/>
            <w:right w:val="none" w:sz="0" w:space="0" w:color="auto"/>
          </w:divBdr>
        </w:div>
        <w:div w:id="313804953">
          <w:marLeft w:val="1872"/>
          <w:marRight w:val="0"/>
          <w:marTop w:val="100"/>
          <w:marBottom w:val="0"/>
          <w:divBdr>
            <w:top w:val="none" w:sz="0" w:space="0" w:color="auto"/>
            <w:left w:val="none" w:sz="0" w:space="0" w:color="auto"/>
            <w:bottom w:val="none" w:sz="0" w:space="0" w:color="auto"/>
            <w:right w:val="none" w:sz="0" w:space="0" w:color="auto"/>
          </w:divBdr>
        </w:div>
        <w:div w:id="1013535552">
          <w:marLeft w:val="1872"/>
          <w:marRight w:val="0"/>
          <w:marTop w:val="100"/>
          <w:marBottom w:val="0"/>
          <w:divBdr>
            <w:top w:val="none" w:sz="0" w:space="0" w:color="auto"/>
            <w:left w:val="none" w:sz="0" w:space="0" w:color="auto"/>
            <w:bottom w:val="none" w:sz="0" w:space="0" w:color="auto"/>
            <w:right w:val="none" w:sz="0" w:space="0" w:color="auto"/>
          </w:divBdr>
        </w:div>
        <w:div w:id="1515224921">
          <w:marLeft w:val="1872"/>
          <w:marRight w:val="0"/>
          <w:marTop w:val="100"/>
          <w:marBottom w:val="0"/>
          <w:divBdr>
            <w:top w:val="none" w:sz="0" w:space="0" w:color="auto"/>
            <w:left w:val="none" w:sz="0" w:space="0" w:color="auto"/>
            <w:bottom w:val="none" w:sz="0" w:space="0" w:color="auto"/>
            <w:right w:val="none" w:sz="0" w:space="0" w:color="auto"/>
          </w:divBdr>
        </w:div>
      </w:divsChild>
    </w:div>
    <w:div w:id="850872331">
      <w:bodyDiv w:val="1"/>
      <w:marLeft w:val="0"/>
      <w:marRight w:val="0"/>
      <w:marTop w:val="0"/>
      <w:marBottom w:val="0"/>
      <w:divBdr>
        <w:top w:val="none" w:sz="0" w:space="0" w:color="auto"/>
        <w:left w:val="none" w:sz="0" w:space="0" w:color="auto"/>
        <w:bottom w:val="none" w:sz="0" w:space="0" w:color="auto"/>
        <w:right w:val="none" w:sz="0" w:space="0" w:color="auto"/>
      </w:divBdr>
      <w:divsChild>
        <w:div w:id="185213820">
          <w:marLeft w:val="547"/>
          <w:marRight w:val="0"/>
          <w:marTop w:val="100"/>
          <w:marBottom w:val="0"/>
          <w:divBdr>
            <w:top w:val="none" w:sz="0" w:space="0" w:color="auto"/>
            <w:left w:val="none" w:sz="0" w:space="0" w:color="auto"/>
            <w:bottom w:val="none" w:sz="0" w:space="0" w:color="auto"/>
            <w:right w:val="none" w:sz="0" w:space="0" w:color="auto"/>
          </w:divBdr>
        </w:div>
        <w:div w:id="776220440">
          <w:marLeft w:val="547"/>
          <w:marRight w:val="0"/>
          <w:marTop w:val="100"/>
          <w:marBottom w:val="0"/>
          <w:divBdr>
            <w:top w:val="none" w:sz="0" w:space="0" w:color="auto"/>
            <w:left w:val="none" w:sz="0" w:space="0" w:color="auto"/>
            <w:bottom w:val="none" w:sz="0" w:space="0" w:color="auto"/>
            <w:right w:val="none" w:sz="0" w:space="0" w:color="auto"/>
          </w:divBdr>
        </w:div>
        <w:div w:id="1318724328">
          <w:marLeft w:val="547"/>
          <w:marRight w:val="0"/>
          <w:marTop w:val="100"/>
          <w:marBottom w:val="0"/>
          <w:divBdr>
            <w:top w:val="none" w:sz="0" w:space="0" w:color="auto"/>
            <w:left w:val="none" w:sz="0" w:space="0" w:color="auto"/>
            <w:bottom w:val="none" w:sz="0" w:space="0" w:color="auto"/>
            <w:right w:val="none" w:sz="0" w:space="0" w:color="auto"/>
          </w:divBdr>
        </w:div>
        <w:div w:id="1896816605">
          <w:marLeft w:val="547"/>
          <w:marRight w:val="0"/>
          <w:marTop w:val="100"/>
          <w:marBottom w:val="0"/>
          <w:divBdr>
            <w:top w:val="none" w:sz="0" w:space="0" w:color="auto"/>
            <w:left w:val="none" w:sz="0" w:space="0" w:color="auto"/>
            <w:bottom w:val="none" w:sz="0" w:space="0" w:color="auto"/>
            <w:right w:val="none" w:sz="0" w:space="0" w:color="auto"/>
          </w:divBdr>
        </w:div>
        <w:div w:id="1405882854">
          <w:marLeft w:val="547"/>
          <w:marRight w:val="0"/>
          <w:marTop w:val="100"/>
          <w:marBottom w:val="0"/>
          <w:divBdr>
            <w:top w:val="none" w:sz="0" w:space="0" w:color="auto"/>
            <w:left w:val="none" w:sz="0" w:space="0" w:color="auto"/>
            <w:bottom w:val="none" w:sz="0" w:space="0" w:color="auto"/>
            <w:right w:val="none" w:sz="0" w:space="0" w:color="auto"/>
          </w:divBdr>
        </w:div>
      </w:divsChild>
    </w:div>
    <w:div w:id="855001179">
      <w:bodyDiv w:val="1"/>
      <w:marLeft w:val="0"/>
      <w:marRight w:val="0"/>
      <w:marTop w:val="0"/>
      <w:marBottom w:val="0"/>
      <w:divBdr>
        <w:top w:val="none" w:sz="0" w:space="0" w:color="auto"/>
        <w:left w:val="none" w:sz="0" w:space="0" w:color="auto"/>
        <w:bottom w:val="none" w:sz="0" w:space="0" w:color="auto"/>
        <w:right w:val="none" w:sz="0" w:space="0" w:color="auto"/>
      </w:divBdr>
      <w:divsChild>
        <w:div w:id="1652713826">
          <w:marLeft w:val="547"/>
          <w:marRight w:val="0"/>
          <w:marTop w:val="96"/>
          <w:marBottom w:val="0"/>
          <w:divBdr>
            <w:top w:val="none" w:sz="0" w:space="0" w:color="auto"/>
            <w:left w:val="none" w:sz="0" w:space="0" w:color="auto"/>
            <w:bottom w:val="none" w:sz="0" w:space="0" w:color="auto"/>
            <w:right w:val="none" w:sz="0" w:space="0" w:color="auto"/>
          </w:divBdr>
        </w:div>
        <w:div w:id="135491705">
          <w:marLeft w:val="1210"/>
          <w:marRight w:val="0"/>
          <w:marTop w:val="96"/>
          <w:marBottom w:val="0"/>
          <w:divBdr>
            <w:top w:val="none" w:sz="0" w:space="0" w:color="auto"/>
            <w:left w:val="none" w:sz="0" w:space="0" w:color="auto"/>
            <w:bottom w:val="none" w:sz="0" w:space="0" w:color="auto"/>
            <w:right w:val="none" w:sz="0" w:space="0" w:color="auto"/>
          </w:divBdr>
        </w:div>
        <w:div w:id="1383599428">
          <w:marLeft w:val="547"/>
          <w:marRight w:val="0"/>
          <w:marTop w:val="96"/>
          <w:marBottom w:val="0"/>
          <w:divBdr>
            <w:top w:val="none" w:sz="0" w:space="0" w:color="auto"/>
            <w:left w:val="none" w:sz="0" w:space="0" w:color="auto"/>
            <w:bottom w:val="none" w:sz="0" w:space="0" w:color="auto"/>
            <w:right w:val="none" w:sz="0" w:space="0" w:color="auto"/>
          </w:divBdr>
        </w:div>
        <w:div w:id="1014307803">
          <w:marLeft w:val="1210"/>
          <w:marRight w:val="0"/>
          <w:marTop w:val="96"/>
          <w:marBottom w:val="0"/>
          <w:divBdr>
            <w:top w:val="none" w:sz="0" w:space="0" w:color="auto"/>
            <w:left w:val="none" w:sz="0" w:space="0" w:color="auto"/>
            <w:bottom w:val="none" w:sz="0" w:space="0" w:color="auto"/>
            <w:right w:val="none" w:sz="0" w:space="0" w:color="auto"/>
          </w:divBdr>
        </w:div>
      </w:divsChild>
    </w:div>
    <w:div w:id="857932660">
      <w:bodyDiv w:val="1"/>
      <w:marLeft w:val="0"/>
      <w:marRight w:val="0"/>
      <w:marTop w:val="0"/>
      <w:marBottom w:val="0"/>
      <w:divBdr>
        <w:top w:val="none" w:sz="0" w:space="0" w:color="auto"/>
        <w:left w:val="none" w:sz="0" w:space="0" w:color="auto"/>
        <w:bottom w:val="none" w:sz="0" w:space="0" w:color="auto"/>
        <w:right w:val="none" w:sz="0" w:space="0" w:color="auto"/>
      </w:divBdr>
    </w:div>
    <w:div w:id="858203308">
      <w:bodyDiv w:val="1"/>
      <w:marLeft w:val="0"/>
      <w:marRight w:val="0"/>
      <w:marTop w:val="0"/>
      <w:marBottom w:val="0"/>
      <w:divBdr>
        <w:top w:val="none" w:sz="0" w:space="0" w:color="auto"/>
        <w:left w:val="none" w:sz="0" w:space="0" w:color="auto"/>
        <w:bottom w:val="none" w:sz="0" w:space="0" w:color="auto"/>
        <w:right w:val="none" w:sz="0" w:space="0" w:color="auto"/>
      </w:divBdr>
    </w:div>
    <w:div w:id="859125640">
      <w:bodyDiv w:val="1"/>
      <w:marLeft w:val="0"/>
      <w:marRight w:val="0"/>
      <w:marTop w:val="0"/>
      <w:marBottom w:val="0"/>
      <w:divBdr>
        <w:top w:val="none" w:sz="0" w:space="0" w:color="auto"/>
        <w:left w:val="none" w:sz="0" w:space="0" w:color="auto"/>
        <w:bottom w:val="none" w:sz="0" w:space="0" w:color="auto"/>
        <w:right w:val="none" w:sz="0" w:space="0" w:color="auto"/>
      </w:divBdr>
    </w:div>
    <w:div w:id="861432665">
      <w:bodyDiv w:val="1"/>
      <w:marLeft w:val="0"/>
      <w:marRight w:val="0"/>
      <w:marTop w:val="0"/>
      <w:marBottom w:val="0"/>
      <w:divBdr>
        <w:top w:val="none" w:sz="0" w:space="0" w:color="auto"/>
        <w:left w:val="none" w:sz="0" w:space="0" w:color="auto"/>
        <w:bottom w:val="none" w:sz="0" w:space="0" w:color="auto"/>
        <w:right w:val="none" w:sz="0" w:space="0" w:color="auto"/>
      </w:divBdr>
      <w:divsChild>
        <w:div w:id="1054500920">
          <w:marLeft w:val="562"/>
          <w:marRight w:val="0"/>
          <w:marTop w:val="50"/>
          <w:marBottom w:val="0"/>
          <w:divBdr>
            <w:top w:val="none" w:sz="0" w:space="0" w:color="auto"/>
            <w:left w:val="none" w:sz="0" w:space="0" w:color="auto"/>
            <w:bottom w:val="none" w:sz="0" w:space="0" w:color="auto"/>
            <w:right w:val="none" w:sz="0" w:space="0" w:color="auto"/>
          </w:divBdr>
        </w:div>
        <w:div w:id="460804094">
          <w:marLeft w:val="562"/>
          <w:marRight w:val="0"/>
          <w:marTop w:val="50"/>
          <w:marBottom w:val="0"/>
          <w:divBdr>
            <w:top w:val="none" w:sz="0" w:space="0" w:color="auto"/>
            <w:left w:val="none" w:sz="0" w:space="0" w:color="auto"/>
            <w:bottom w:val="none" w:sz="0" w:space="0" w:color="auto"/>
            <w:right w:val="none" w:sz="0" w:space="0" w:color="auto"/>
          </w:divBdr>
        </w:div>
        <w:div w:id="523132482">
          <w:marLeft w:val="1829"/>
          <w:marRight w:val="0"/>
          <w:marTop w:val="50"/>
          <w:marBottom w:val="0"/>
          <w:divBdr>
            <w:top w:val="none" w:sz="0" w:space="0" w:color="auto"/>
            <w:left w:val="none" w:sz="0" w:space="0" w:color="auto"/>
            <w:bottom w:val="none" w:sz="0" w:space="0" w:color="auto"/>
            <w:right w:val="none" w:sz="0" w:space="0" w:color="auto"/>
          </w:divBdr>
        </w:div>
        <w:div w:id="967517254">
          <w:marLeft w:val="1829"/>
          <w:marRight w:val="0"/>
          <w:marTop w:val="50"/>
          <w:marBottom w:val="0"/>
          <w:divBdr>
            <w:top w:val="none" w:sz="0" w:space="0" w:color="auto"/>
            <w:left w:val="none" w:sz="0" w:space="0" w:color="auto"/>
            <w:bottom w:val="none" w:sz="0" w:space="0" w:color="auto"/>
            <w:right w:val="none" w:sz="0" w:space="0" w:color="auto"/>
          </w:divBdr>
        </w:div>
        <w:div w:id="929775730">
          <w:marLeft w:val="1829"/>
          <w:marRight w:val="0"/>
          <w:marTop w:val="50"/>
          <w:marBottom w:val="0"/>
          <w:divBdr>
            <w:top w:val="none" w:sz="0" w:space="0" w:color="auto"/>
            <w:left w:val="none" w:sz="0" w:space="0" w:color="auto"/>
            <w:bottom w:val="none" w:sz="0" w:space="0" w:color="auto"/>
            <w:right w:val="none" w:sz="0" w:space="0" w:color="auto"/>
          </w:divBdr>
        </w:div>
        <w:div w:id="941839626">
          <w:marLeft w:val="1829"/>
          <w:marRight w:val="0"/>
          <w:marTop w:val="50"/>
          <w:marBottom w:val="0"/>
          <w:divBdr>
            <w:top w:val="none" w:sz="0" w:space="0" w:color="auto"/>
            <w:left w:val="none" w:sz="0" w:space="0" w:color="auto"/>
            <w:bottom w:val="none" w:sz="0" w:space="0" w:color="auto"/>
            <w:right w:val="none" w:sz="0" w:space="0" w:color="auto"/>
          </w:divBdr>
        </w:div>
        <w:div w:id="1744335574">
          <w:marLeft w:val="562"/>
          <w:marRight w:val="0"/>
          <w:marTop w:val="50"/>
          <w:marBottom w:val="0"/>
          <w:divBdr>
            <w:top w:val="none" w:sz="0" w:space="0" w:color="auto"/>
            <w:left w:val="none" w:sz="0" w:space="0" w:color="auto"/>
            <w:bottom w:val="none" w:sz="0" w:space="0" w:color="auto"/>
            <w:right w:val="none" w:sz="0" w:space="0" w:color="auto"/>
          </w:divBdr>
        </w:div>
      </w:divsChild>
    </w:div>
    <w:div w:id="861434722">
      <w:bodyDiv w:val="1"/>
      <w:marLeft w:val="0"/>
      <w:marRight w:val="0"/>
      <w:marTop w:val="0"/>
      <w:marBottom w:val="0"/>
      <w:divBdr>
        <w:top w:val="none" w:sz="0" w:space="0" w:color="auto"/>
        <w:left w:val="none" w:sz="0" w:space="0" w:color="auto"/>
        <w:bottom w:val="none" w:sz="0" w:space="0" w:color="auto"/>
        <w:right w:val="none" w:sz="0" w:space="0" w:color="auto"/>
      </w:divBdr>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1809129544">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378365527">
          <w:marLeft w:val="547"/>
          <w:marRight w:val="0"/>
          <w:marTop w:val="115"/>
          <w:marBottom w:val="0"/>
          <w:divBdr>
            <w:top w:val="none" w:sz="0" w:space="0" w:color="auto"/>
            <w:left w:val="none" w:sz="0" w:space="0" w:color="auto"/>
            <w:bottom w:val="none" w:sz="0" w:space="0" w:color="auto"/>
            <w:right w:val="none" w:sz="0" w:space="0" w:color="auto"/>
          </w:divBdr>
        </w:div>
      </w:divsChild>
    </w:div>
    <w:div w:id="864443574">
      <w:bodyDiv w:val="1"/>
      <w:marLeft w:val="0"/>
      <w:marRight w:val="0"/>
      <w:marTop w:val="0"/>
      <w:marBottom w:val="0"/>
      <w:divBdr>
        <w:top w:val="none" w:sz="0" w:space="0" w:color="auto"/>
        <w:left w:val="none" w:sz="0" w:space="0" w:color="auto"/>
        <w:bottom w:val="none" w:sz="0" w:space="0" w:color="auto"/>
        <w:right w:val="none" w:sz="0" w:space="0" w:color="auto"/>
      </w:divBdr>
      <w:divsChild>
        <w:div w:id="1581207485">
          <w:marLeft w:val="2678"/>
          <w:marRight w:val="0"/>
          <w:marTop w:val="40"/>
          <w:marBottom w:val="80"/>
          <w:divBdr>
            <w:top w:val="none" w:sz="0" w:space="0" w:color="auto"/>
            <w:left w:val="none" w:sz="0" w:space="0" w:color="auto"/>
            <w:bottom w:val="none" w:sz="0" w:space="0" w:color="auto"/>
            <w:right w:val="none" w:sz="0" w:space="0" w:color="auto"/>
          </w:divBdr>
        </w:div>
        <w:div w:id="649746075">
          <w:marLeft w:val="2678"/>
          <w:marRight w:val="0"/>
          <w:marTop w:val="40"/>
          <w:marBottom w:val="80"/>
          <w:divBdr>
            <w:top w:val="none" w:sz="0" w:space="0" w:color="auto"/>
            <w:left w:val="none" w:sz="0" w:space="0" w:color="auto"/>
            <w:bottom w:val="none" w:sz="0" w:space="0" w:color="auto"/>
            <w:right w:val="none" w:sz="0" w:space="0" w:color="auto"/>
          </w:divBdr>
        </w:div>
        <w:div w:id="1762263436">
          <w:marLeft w:val="2678"/>
          <w:marRight w:val="0"/>
          <w:marTop w:val="40"/>
          <w:marBottom w:val="80"/>
          <w:divBdr>
            <w:top w:val="none" w:sz="0" w:space="0" w:color="auto"/>
            <w:left w:val="none" w:sz="0" w:space="0" w:color="auto"/>
            <w:bottom w:val="none" w:sz="0" w:space="0" w:color="auto"/>
            <w:right w:val="none" w:sz="0" w:space="0" w:color="auto"/>
          </w:divBdr>
        </w:div>
        <w:div w:id="1632051752">
          <w:marLeft w:val="2678"/>
          <w:marRight w:val="0"/>
          <w:marTop w:val="40"/>
          <w:marBottom w:val="80"/>
          <w:divBdr>
            <w:top w:val="none" w:sz="0" w:space="0" w:color="auto"/>
            <w:left w:val="none" w:sz="0" w:space="0" w:color="auto"/>
            <w:bottom w:val="none" w:sz="0" w:space="0" w:color="auto"/>
            <w:right w:val="none" w:sz="0" w:space="0" w:color="auto"/>
          </w:divBdr>
        </w:div>
        <w:div w:id="1493981495">
          <w:marLeft w:val="2678"/>
          <w:marRight w:val="0"/>
          <w:marTop w:val="40"/>
          <w:marBottom w:val="80"/>
          <w:divBdr>
            <w:top w:val="none" w:sz="0" w:space="0" w:color="auto"/>
            <w:left w:val="none" w:sz="0" w:space="0" w:color="auto"/>
            <w:bottom w:val="none" w:sz="0" w:space="0" w:color="auto"/>
            <w:right w:val="none" w:sz="0" w:space="0" w:color="auto"/>
          </w:divBdr>
        </w:div>
        <w:div w:id="1662540481">
          <w:marLeft w:val="2678"/>
          <w:marRight w:val="0"/>
          <w:marTop w:val="40"/>
          <w:marBottom w:val="8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96291913">
          <w:marLeft w:val="547"/>
          <w:marRight w:val="0"/>
          <w:marTop w:val="100"/>
          <w:marBottom w:val="0"/>
          <w:divBdr>
            <w:top w:val="none" w:sz="0" w:space="0" w:color="auto"/>
            <w:left w:val="none" w:sz="0" w:space="0" w:color="auto"/>
            <w:bottom w:val="none" w:sz="0" w:space="0" w:color="auto"/>
            <w:right w:val="none" w:sz="0" w:space="0" w:color="auto"/>
          </w:divBdr>
        </w:div>
        <w:div w:id="71051316">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68376199">
      <w:bodyDiv w:val="1"/>
      <w:marLeft w:val="0"/>
      <w:marRight w:val="0"/>
      <w:marTop w:val="0"/>
      <w:marBottom w:val="0"/>
      <w:divBdr>
        <w:top w:val="none" w:sz="0" w:space="0" w:color="auto"/>
        <w:left w:val="none" w:sz="0" w:space="0" w:color="auto"/>
        <w:bottom w:val="none" w:sz="0" w:space="0" w:color="auto"/>
        <w:right w:val="none" w:sz="0" w:space="0" w:color="auto"/>
      </w:divBdr>
      <w:divsChild>
        <w:div w:id="1257135268">
          <w:marLeft w:val="446"/>
          <w:marRight w:val="0"/>
          <w:marTop w:val="0"/>
          <w:marBottom w:val="0"/>
          <w:divBdr>
            <w:top w:val="none" w:sz="0" w:space="0" w:color="auto"/>
            <w:left w:val="none" w:sz="0" w:space="0" w:color="auto"/>
            <w:bottom w:val="none" w:sz="0" w:space="0" w:color="auto"/>
            <w:right w:val="none" w:sz="0" w:space="0" w:color="auto"/>
          </w:divBdr>
        </w:div>
      </w:divsChild>
    </w:div>
    <w:div w:id="870924490">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1853496766">
          <w:marLeft w:val="418"/>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353111922">
          <w:marLeft w:val="706"/>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sChild>
    </w:div>
    <w:div w:id="872689159">
      <w:bodyDiv w:val="1"/>
      <w:marLeft w:val="0"/>
      <w:marRight w:val="0"/>
      <w:marTop w:val="0"/>
      <w:marBottom w:val="0"/>
      <w:divBdr>
        <w:top w:val="none" w:sz="0" w:space="0" w:color="auto"/>
        <w:left w:val="none" w:sz="0" w:space="0" w:color="auto"/>
        <w:bottom w:val="none" w:sz="0" w:space="0" w:color="auto"/>
        <w:right w:val="none" w:sz="0" w:space="0" w:color="auto"/>
      </w:divBdr>
    </w:div>
    <w:div w:id="872767185">
      <w:bodyDiv w:val="1"/>
      <w:marLeft w:val="0"/>
      <w:marRight w:val="0"/>
      <w:marTop w:val="0"/>
      <w:marBottom w:val="0"/>
      <w:divBdr>
        <w:top w:val="none" w:sz="0" w:space="0" w:color="auto"/>
        <w:left w:val="none" w:sz="0" w:space="0" w:color="auto"/>
        <w:bottom w:val="none" w:sz="0" w:space="0" w:color="auto"/>
        <w:right w:val="none" w:sz="0" w:space="0" w:color="auto"/>
      </w:divBdr>
      <w:divsChild>
        <w:div w:id="1490754107">
          <w:marLeft w:val="446"/>
          <w:marRight w:val="0"/>
          <w:marTop w:val="267"/>
          <w:marBottom w:val="0"/>
          <w:divBdr>
            <w:top w:val="none" w:sz="0" w:space="0" w:color="auto"/>
            <w:left w:val="none" w:sz="0" w:space="0" w:color="auto"/>
            <w:bottom w:val="none" w:sz="0" w:space="0" w:color="auto"/>
            <w:right w:val="none" w:sz="0" w:space="0" w:color="auto"/>
          </w:divBdr>
        </w:div>
        <w:div w:id="861750626">
          <w:marLeft w:val="1166"/>
          <w:marRight w:val="0"/>
          <w:marTop w:val="267"/>
          <w:marBottom w:val="0"/>
          <w:divBdr>
            <w:top w:val="none" w:sz="0" w:space="0" w:color="auto"/>
            <w:left w:val="none" w:sz="0" w:space="0" w:color="auto"/>
            <w:bottom w:val="none" w:sz="0" w:space="0" w:color="auto"/>
            <w:right w:val="none" w:sz="0" w:space="0" w:color="auto"/>
          </w:divBdr>
        </w:div>
        <w:div w:id="1746107497">
          <w:marLeft w:val="1886"/>
          <w:marRight w:val="0"/>
          <w:marTop w:val="267"/>
          <w:marBottom w:val="0"/>
          <w:divBdr>
            <w:top w:val="none" w:sz="0" w:space="0" w:color="auto"/>
            <w:left w:val="none" w:sz="0" w:space="0" w:color="auto"/>
            <w:bottom w:val="none" w:sz="0" w:space="0" w:color="auto"/>
            <w:right w:val="none" w:sz="0" w:space="0" w:color="auto"/>
          </w:divBdr>
        </w:div>
        <w:div w:id="1865825243">
          <w:marLeft w:val="1886"/>
          <w:marRight w:val="0"/>
          <w:marTop w:val="267"/>
          <w:marBottom w:val="0"/>
          <w:divBdr>
            <w:top w:val="none" w:sz="0" w:space="0" w:color="auto"/>
            <w:left w:val="none" w:sz="0" w:space="0" w:color="auto"/>
            <w:bottom w:val="none" w:sz="0" w:space="0" w:color="auto"/>
            <w:right w:val="none" w:sz="0" w:space="0" w:color="auto"/>
          </w:divBdr>
        </w:div>
        <w:div w:id="756944431">
          <w:marLeft w:val="1886"/>
          <w:marRight w:val="0"/>
          <w:marTop w:val="267"/>
          <w:marBottom w:val="0"/>
          <w:divBdr>
            <w:top w:val="none" w:sz="0" w:space="0" w:color="auto"/>
            <w:left w:val="none" w:sz="0" w:space="0" w:color="auto"/>
            <w:bottom w:val="none" w:sz="0" w:space="0" w:color="auto"/>
            <w:right w:val="none" w:sz="0" w:space="0" w:color="auto"/>
          </w:divBdr>
        </w:div>
        <w:div w:id="1989356870">
          <w:marLeft w:val="1166"/>
          <w:marRight w:val="0"/>
          <w:marTop w:val="267"/>
          <w:marBottom w:val="0"/>
          <w:divBdr>
            <w:top w:val="none" w:sz="0" w:space="0" w:color="auto"/>
            <w:left w:val="none" w:sz="0" w:space="0" w:color="auto"/>
            <w:bottom w:val="none" w:sz="0" w:space="0" w:color="auto"/>
            <w:right w:val="none" w:sz="0" w:space="0" w:color="auto"/>
          </w:divBdr>
        </w:div>
        <w:div w:id="1620603560">
          <w:marLeft w:val="1886"/>
          <w:marRight w:val="0"/>
          <w:marTop w:val="267"/>
          <w:marBottom w:val="0"/>
          <w:divBdr>
            <w:top w:val="none" w:sz="0" w:space="0" w:color="auto"/>
            <w:left w:val="none" w:sz="0" w:space="0" w:color="auto"/>
            <w:bottom w:val="none" w:sz="0" w:space="0" w:color="auto"/>
            <w:right w:val="none" w:sz="0" w:space="0" w:color="auto"/>
          </w:divBdr>
        </w:div>
        <w:div w:id="233971288">
          <w:marLeft w:val="1886"/>
          <w:marRight w:val="0"/>
          <w:marTop w:val="267"/>
          <w:marBottom w:val="0"/>
          <w:divBdr>
            <w:top w:val="none" w:sz="0" w:space="0" w:color="auto"/>
            <w:left w:val="none" w:sz="0" w:space="0" w:color="auto"/>
            <w:bottom w:val="none" w:sz="0" w:space="0" w:color="auto"/>
            <w:right w:val="none" w:sz="0" w:space="0" w:color="auto"/>
          </w:divBdr>
        </w:div>
        <w:div w:id="1781995459">
          <w:marLeft w:val="1166"/>
          <w:marRight w:val="0"/>
          <w:marTop w:val="267"/>
          <w:marBottom w:val="0"/>
          <w:divBdr>
            <w:top w:val="none" w:sz="0" w:space="0" w:color="auto"/>
            <w:left w:val="none" w:sz="0" w:space="0" w:color="auto"/>
            <w:bottom w:val="none" w:sz="0" w:space="0" w:color="auto"/>
            <w:right w:val="none" w:sz="0" w:space="0" w:color="auto"/>
          </w:divBdr>
        </w:div>
      </w:divsChild>
    </w:div>
    <w:div w:id="874267068">
      <w:bodyDiv w:val="1"/>
      <w:marLeft w:val="0"/>
      <w:marRight w:val="0"/>
      <w:marTop w:val="0"/>
      <w:marBottom w:val="0"/>
      <w:divBdr>
        <w:top w:val="none" w:sz="0" w:space="0" w:color="auto"/>
        <w:left w:val="none" w:sz="0" w:space="0" w:color="auto"/>
        <w:bottom w:val="none" w:sz="0" w:space="0" w:color="auto"/>
        <w:right w:val="none" w:sz="0" w:space="0" w:color="auto"/>
      </w:divBdr>
      <w:divsChild>
        <w:div w:id="1484663680">
          <w:marLeft w:val="778"/>
          <w:marRight w:val="0"/>
          <w:marTop w:val="125"/>
          <w:marBottom w:val="0"/>
          <w:divBdr>
            <w:top w:val="none" w:sz="0" w:space="0" w:color="auto"/>
            <w:left w:val="none" w:sz="0" w:space="0" w:color="auto"/>
            <w:bottom w:val="none" w:sz="0" w:space="0" w:color="auto"/>
            <w:right w:val="none" w:sz="0" w:space="0" w:color="auto"/>
          </w:divBdr>
        </w:div>
        <w:div w:id="616987233">
          <w:marLeft w:val="778"/>
          <w:marRight w:val="0"/>
          <w:marTop w:val="125"/>
          <w:marBottom w:val="0"/>
          <w:divBdr>
            <w:top w:val="none" w:sz="0" w:space="0" w:color="auto"/>
            <w:left w:val="none" w:sz="0" w:space="0" w:color="auto"/>
            <w:bottom w:val="none" w:sz="0" w:space="0" w:color="auto"/>
            <w:right w:val="none" w:sz="0" w:space="0" w:color="auto"/>
          </w:divBdr>
        </w:div>
        <w:div w:id="1341741711">
          <w:marLeft w:val="778"/>
          <w:marRight w:val="0"/>
          <w:marTop w:val="125"/>
          <w:marBottom w:val="0"/>
          <w:divBdr>
            <w:top w:val="none" w:sz="0" w:space="0" w:color="auto"/>
            <w:left w:val="none" w:sz="0" w:space="0" w:color="auto"/>
            <w:bottom w:val="none" w:sz="0" w:space="0" w:color="auto"/>
            <w:right w:val="none" w:sz="0" w:space="0" w:color="auto"/>
          </w:divBdr>
        </w:div>
        <w:div w:id="262539550">
          <w:marLeft w:val="1426"/>
          <w:marRight w:val="0"/>
          <w:marTop w:val="106"/>
          <w:marBottom w:val="0"/>
          <w:divBdr>
            <w:top w:val="none" w:sz="0" w:space="0" w:color="auto"/>
            <w:left w:val="none" w:sz="0" w:space="0" w:color="auto"/>
            <w:bottom w:val="none" w:sz="0" w:space="0" w:color="auto"/>
            <w:right w:val="none" w:sz="0" w:space="0" w:color="auto"/>
          </w:divBdr>
        </w:div>
        <w:div w:id="773355872">
          <w:marLeft w:val="1426"/>
          <w:marRight w:val="0"/>
          <w:marTop w:val="106"/>
          <w:marBottom w:val="0"/>
          <w:divBdr>
            <w:top w:val="none" w:sz="0" w:space="0" w:color="auto"/>
            <w:left w:val="none" w:sz="0" w:space="0" w:color="auto"/>
            <w:bottom w:val="none" w:sz="0" w:space="0" w:color="auto"/>
            <w:right w:val="none" w:sz="0" w:space="0" w:color="auto"/>
          </w:divBdr>
        </w:div>
        <w:div w:id="1262450582">
          <w:marLeft w:val="1426"/>
          <w:marRight w:val="0"/>
          <w:marTop w:val="106"/>
          <w:marBottom w:val="0"/>
          <w:divBdr>
            <w:top w:val="none" w:sz="0" w:space="0" w:color="auto"/>
            <w:left w:val="none" w:sz="0" w:space="0" w:color="auto"/>
            <w:bottom w:val="none" w:sz="0" w:space="0" w:color="auto"/>
            <w:right w:val="none" w:sz="0" w:space="0" w:color="auto"/>
          </w:divBdr>
        </w:div>
        <w:div w:id="1959069775">
          <w:marLeft w:val="778"/>
          <w:marRight w:val="0"/>
          <w:marTop w:val="125"/>
          <w:marBottom w:val="0"/>
          <w:divBdr>
            <w:top w:val="none" w:sz="0" w:space="0" w:color="auto"/>
            <w:left w:val="none" w:sz="0" w:space="0" w:color="auto"/>
            <w:bottom w:val="none" w:sz="0" w:space="0" w:color="auto"/>
            <w:right w:val="none" w:sz="0" w:space="0" w:color="auto"/>
          </w:divBdr>
        </w:div>
        <w:div w:id="276256892">
          <w:marLeft w:val="778"/>
          <w:marRight w:val="0"/>
          <w:marTop w:val="125"/>
          <w:marBottom w:val="0"/>
          <w:divBdr>
            <w:top w:val="none" w:sz="0" w:space="0" w:color="auto"/>
            <w:left w:val="none" w:sz="0" w:space="0" w:color="auto"/>
            <w:bottom w:val="none" w:sz="0" w:space="0" w:color="auto"/>
            <w:right w:val="none" w:sz="0" w:space="0" w:color="auto"/>
          </w:divBdr>
        </w:div>
      </w:divsChild>
    </w:div>
    <w:div w:id="875385048">
      <w:bodyDiv w:val="1"/>
      <w:marLeft w:val="0"/>
      <w:marRight w:val="0"/>
      <w:marTop w:val="0"/>
      <w:marBottom w:val="0"/>
      <w:divBdr>
        <w:top w:val="none" w:sz="0" w:space="0" w:color="auto"/>
        <w:left w:val="none" w:sz="0" w:space="0" w:color="auto"/>
        <w:bottom w:val="none" w:sz="0" w:space="0" w:color="auto"/>
        <w:right w:val="none" w:sz="0" w:space="0" w:color="auto"/>
      </w:divBdr>
      <w:divsChild>
        <w:div w:id="1319577941">
          <w:marLeft w:val="360"/>
          <w:marRight w:val="0"/>
          <w:marTop w:val="200"/>
          <w:marBottom w:val="0"/>
          <w:divBdr>
            <w:top w:val="none" w:sz="0" w:space="0" w:color="auto"/>
            <w:left w:val="none" w:sz="0" w:space="0" w:color="auto"/>
            <w:bottom w:val="none" w:sz="0" w:space="0" w:color="auto"/>
            <w:right w:val="none" w:sz="0" w:space="0" w:color="auto"/>
          </w:divBdr>
        </w:div>
        <w:div w:id="914240317">
          <w:marLeft w:val="1080"/>
          <w:marRight w:val="0"/>
          <w:marTop w:val="100"/>
          <w:marBottom w:val="0"/>
          <w:divBdr>
            <w:top w:val="none" w:sz="0" w:space="0" w:color="auto"/>
            <w:left w:val="none" w:sz="0" w:space="0" w:color="auto"/>
            <w:bottom w:val="none" w:sz="0" w:space="0" w:color="auto"/>
            <w:right w:val="none" w:sz="0" w:space="0" w:color="auto"/>
          </w:divBdr>
        </w:div>
        <w:div w:id="1177113932">
          <w:marLeft w:val="1080"/>
          <w:marRight w:val="0"/>
          <w:marTop w:val="100"/>
          <w:marBottom w:val="0"/>
          <w:divBdr>
            <w:top w:val="none" w:sz="0" w:space="0" w:color="auto"/>
            <w:left w:val="none" w:sz="0" w:space="0" w:color="auto"/>
            <w:bottom w:val="none" w:sz="0" w:space="0" w:color="auto"/>
            <w:right w:val="none" w:sz="0" w:space="0" w:color="auto"/>
          </w:divBdr>
        </w:div>
        <w:div w:id="1086146663">
          <w:marLeft w:val="1800"/>
          <w:marRight w:val="0"/>
          <w:marTop w:val="100"/>
          <w:marBottom w:val="0"/>
          <w:divBdr>
            <w:top w:val="none" w:sz="0" w:space="0" w:color="auto"/>
            <w:left w:val="none" w:sz="0" w:space="0" w:color="auto"/>
            <w:bottom w:val="none" w:sz="0" w:space="0" w:color="auto"/>
            <w:right w:val="none" w:sz="0" w:space="0" w:color="auto"/>
          </w:divBdr>
        </w:div>
        <w:div w:id="248858027">
          <w:marLeft w:val="1800"/>
          <w:marRight w:val="0"/>
          <w:marTop w:val="100"/>
          <w:marBottom w:val="0"/>
          <w:divBdr>
            <w:top w:val="none" w:sz="0" w:space="0" w:color="auto"/>
            <w:left w:val="none" w:sz="0" w:space="0" w:color="auto"/>
            <w:bottom w:val="none" w:sz="0" w:space="0" w:color="auto"/>
            <w:right w:val="none" w:sz="0" w:space="0" w:color="auto"/>
          </w:divBdr>
        </w:div>
        <w:div w:id="167411556">
          <w:marLeft w:val="1800"/>
          <w:marRight w:val="0"/>
          <w:marTop w:val="100"/>
          <w:marBottom w:val="0"/>
          <w:divBdr>
            <w:top w:val="none" w:sz="0" w:space="0" w:color="auto"/>
            <w:left w:val="none" w:sz="0" w:space="0" w:color="auto"/>
            <w:bottom w:val="none" w:sz="0" w:space="0" w:color="auto"/>
            <w:right w:val="none" w:sz="0" w:space="0" w:color="auto"/>
          </w:divBdr>
        </w:div>
        <w:div w:id="655884969">
          <w:marLeft w:val="1800"/>
          <w:marRight w:val="0"/>
          <w:marTop w:val="100"/>
          <w:marBottom w:val="0"/>
          <w:divBdr>
            <w:top w:val="none" w:sz="0" w:space="0" w:color="auto"/>
            <w:left w:val="none" w:sz="0" w:space="0" w:color="auto"/>
            <w:bottom w:val="none" w:sz="0" w:space="0" w:color="auto"/>
            <w:right w:val="none" w:sz="0" w:space="0" w:color="auto"/>
          </w:divBdr>
        </w:div>
        <w:div w:id="924532638">
          <w:marLeft w:val="360"/>
          <w:marRight w:val="0"/>
          <w:marTop w:val="200"/>
          <w:marBottom w:val="0"/>
          <w:divBdr>
            <w:top w:val="none" w:sz="0" w:space="0" w:color="auto"/>
            <w:left w:val="none" w:sz="0" w:space="0" w:color="auto"/>
            <w:bottom w:val="none" w:sz="0" w:space="0" w:color="auto"/>
            <w:right w:val="none" w:sz="0" w:space="0" w:color="auto"/>
          </w:divBdr>
        </w:div>
        <w:div w:id="409666530">
          <w:marLeft w:val="1080"/>
          <w:marRight w:val="0"/>
          <w:marTop w:val="100"/>
          <w:marBottom w:val="0"/>
          <w:divBdr>
            <w:top w:val="none" w:sz="0" w:space="0" w:color="auto"/>
            <w:left w:val="none" w:sz="0" w:space="0" w:color="auto"/>
            <w:bottom w:val="none" w:sz="0" w:space="0" w:color="auto"/>
            <w:right w:val="none" w:sz="0" w:space="0" w:color="auto"/>
          </w:divBdr>
        </w:div>
        <w:div w:id="1824812867">
          <w:marLeft w:val="1080"/>
          <w:marRight w:val="0"/>
          <w:marTop w:val="100"/>
          <w:marBottom w:val="0"/>
          <w:divBdr>
            <w:top w:val="none" w:sz="0" w:space="0" w:color="auto"/>
            <w:left w:val="none" w:sz="0" w:space="0" w:color="auto"/>
            <w:bottom w:val="none" w:sz="0" w:space="0" w:color="auto"/>
            <w:right w:val="none" w:sz="0" w:space="0" w:color="auto"/>
          </w:divBdr>
        </w:div>
        <w:div w:id="1490826476">
          <w:marLeft w:val="1800"/>
          <w:marRight w:val="0"/>
          <w:marTop w:val="100"/>
          <w:marBottom w:val="0"/>
          <w:divBdr>
            <w:top w:val="none" w:sz="0" w:space="0" w:color="auto"/>
            <w:left w:val="none" w:sz="0" w:space="0" w:color="auto"/>
            <w:bottom w:val="none" w:sz="0" w:space="0" w:color="auto"/>
            <w:right w:val="none" w:sz="0" w:space="0" w:color="auto"/>
          </w:divBdr>
        </w:div>
        <w:div w:id="583536725">
          <w:marLeft w:val="1080"/>
          <w:marRight w:val="0"/>
          <w:marTop w:val="100"/>
          <w:marBottom w:val="0"/>
          <w:divBdr>
            <w:top w:val="none" w:sz="0" w:space="0" w:color="auto"/>
            <w:left w:val="none" w:sz="0" w:space="0" w:color="auto"/>
            <w:bottom w:val="none" w:sz="0" w:space="0" w:color="auto"/>
            <w:right w:val="none" w:sz="0" w:space="0" w:color="auto"/>
          </w:divBdr>
        </w:div>
        <w:div w:id="374932531">
          <w:marLeft w:val="360"/>
          <w:marRight w:val="0"/>
          <w:marTop w:val="200"/>
          <w:marBottom w:val="0"/>
          <w:divBdr>
            <w:top w:val="none" w:sz="0" w:space="0" w:color="auto"/>
            <w:left w:val="none" w:sz="0" w:space="0" w:color="auto"/>
            <w:bottom w:val="none" w:sz="0" w:space="0" w:color="auto"/>
            <w:right w:val="none" w:sz="0" w:space="0" w:color="auto"/>
          </w:divBdr>
        </w:div>
      </w:divsChild>
    </w:div>
    <w:div w:id="877863406">
      <w:bodyDiv w:val="1"/>
      <w:marLeft w:val="0"/>
      <w:marRight w:val="0"/>
      <w:marTop w:val="0"/>
      <w:marBottom w:val="0"/>
      <w:divBdr>
        <w:top w:val="none" w:sz="0" w:space="0" w:color="auto"/>
        <w:left w:val="none" w:sz="0" w:space="0" w:color="auto"/>
        <w:bottom w:val="none" w:sz="0" w:space="0" w:color="auto"/>
        <w:right w:val="none" w:sz="0" w:space="0" w:color="auto"/>
      </w:divBdr>
      <w:divsChild>
        <w:div w:id="1969165815">
          <w:marLeft w:val="720"/>
          <w:marRight w:val="0"/>
          <w:marTop w:val="200"/>
          <w:marBottom w:val="0"/>
          <w:divBdr>
            <w:top w:val="none" w:sz="0" w:space="0" w:color="auto"/>
            <w:left w:val="none" w:sz="0" w:space="0" w:color="auto"/>
            <w:bottom w:val="none" w:sz="0" w:space="0" w:color="auto"/>
            <w:right w:val="none" w:sz="0" w:space="0" w:color="auto"/>
          </w:divBdr>
        </w:div>
        <w:div w:id="1784573277">
          <w:marLeft w:val="720"/>
          <w:marRight w:val="0"/>
          <w:marTop w:val="200"/>
          <w:marBottom w:val="0"/>
          <w:divBdr>
            <w:top w:val="none" w:sz="0" w:space="0" w:color="auto"/>
            <w:left w:val="none" w:sz="0" w:space="0" w:color="auto"/>
            <w:bottom w:val="none" w:sz="0" w:space="0" w:color="auto"/>
            <w:right w:val="none" w:sz="0" w:space="0" w:color="auto"/>
          </w:divBdr>
        </w:div>
        <w:div w:id="430855708">
          <w:marLeft w:val="1440"/>
          <w:marRight w:val="0"/>
          <w:marTop w:val="100"/>
          <w:marBottom w:val="0"/>
          <w:divBdr>
            <w:top w:val="none" w:sz="0" w:space="0" w:color="auto"/>
            <w:left w:val="none" w:sz="0" w:space="0" w:color="auto"/>
            <w:bottom w:val="none" w:sz="0" w:space="0" w:color="auto"/>
            <w:right w:val="none" w:sz="0" w:space="0" w:color="auto"/>
          </w:divBdr>
        </w:div>
        <w:div w:id="1627472158">
          <w:marLeft w:val="1440"/>
          <w:marRight w:val="0"/>
          <w:marTop w:val="100"/>
          <w:marBottom w:val="0"/>
          <w:divBdr>
            <w:top w:val="none" w:sz="0" w:space="0" w:color="auto"/>
            <w:left w:val="none" w:sz="0" w:space="0" w:color="auto"/>
            <w:bottom w:val="none" w:sz="0" w:space="0" w:color="auto"/>
            <w:right w:val="none" w:sz="0" w:space="0" w:color="auto"/>
          </w:divBdr>
        </w:div>
        <w:div w:id="273749620">
          <w:marLeft w:val="720"/>
          <w:marRight w:val="0"/>
          <w:marTop w:val="200"/>
          <w:marBottom w:val="0"/>
          <w:divBdr>
            <w:top w:val="none" w:sz="0" w:space="0" w:color="auto"/>
            <w:left w:val="none" w:sz="0" w:space="0" w:color="auto"/>
            <w:bottom w:val="none" w:sz="0" w:space="0" w:color="auto"/>
            <w:right w:val="none" w:sz="0" w:space="0" w:color="auto"/>
          </w:divBdr>
        </w:div>
        <w:div w:id="122892461">
          <w:marLeft w:val="1440"/>
          <w:marRight w:val="0"/>
          <w:marTop w:val="100"/>
          <w:marBottom w:val="0"/>
          <w:divBdr>
            <w:top w:val="none" w:sz="0" w:space="0" w:color="auto"/>
            <w:left w:val="none" w:sz="0" w:space="0" w:color="auto"/>
            <w:bottom w:val="none" w:sz="0" w:space="0" w:color="auto"/>
            <w:right w:val="none" w:sz="0" w:space="0" w:color="auto"/>
          </w:divBdr>
        </w:div>
        <w:div w:id="1829712555">
          <w:marLeft w:val="1440"/>
          <w:marRight w:val="0"/>
          <w:marTop w:val="100"/>
          <w:marBottom w:val="0"/>
          <w:divBdr>
            <w:top w:val="none" w:sz="0" w:space="0" w:color="auto"/>
            <w:left w:val="none" w:sz="0" w:space="0" w:color="auto"/>
            <w:bottom w:val="none" w:sz="0" w:space="0" w:color="auto"/>
            <w:right w:val="none" w:sz="0" w:space="0" w:color="auto"/>
          </w:divBdr>
        </w:div>
        <w:div w:id="2099209261">
          <w:marLeft w:val="720"/>
          <w:marRight w:val="0"/>
          <w:marTop w:val="200"/>
          <w:marBottom w:val="0"/>
          <w:divBdr>
            <w:top w:val="none" w:sz="0" w:space="0" w:color="auto"/>
            <w:left w:val="none" w:sz="0" w:space="0" w:color="auto"/>
            <w:bottom w:val="none" w:sz="0" w:space="0" w:color="auto"/>
            <w:right w:val="none" w:sz="0" w:space="0" w:color="auto"/>
          </w:divBdr>
        </w:div>
        <w:div w:id="681009983">
          <w:marLeft w:val="1440"/>
          <w:marRight w:val="0"/>
          <w:marTop w:val="100"/>
          <w:marBottom w:val="0"/>
          <w:divBdr>
            <w:top w:val="none" w:sz="0" w:space="0" w:color="auto"/>
            <w:left w:val="none" w:sz="0" w:space="0" w:color="auto"/>
            <w:bottom w:val="none" w:sz="0" w:space="0" w:color="auto"/>
            <w:right w:val="none" w:sz="0" w:space="0" w:color="auto"/>
          </w:divBdr>
        </w:div>
        <w:div w:id="675153199">
          <w:marLeft w:val="1440"/>
          <w:marRight w:val="0"/>
          <w:marTop w:val="100"/>
          <w:marBottom w:val="0"/>
          <w:divBdr>
            <w:top w:val="none" w:sz="0" w:space="0" w:color="auto"/>
            <w:left w:val="none" w:sz="0" w:space="0" w:color="auto"/>
            <w:bottom w:val="none" w:sz="0" w:space="0" w:color="auto"/>
            <w:right w:val="none" w:sz="0" w:space="0" w:color="auto"/>
          </w:divBdr>
        </w:div>
        <w:div w:id="762412306">
          <w:marLeft w:val="720"/>
          <w:marRight w:val="0"/>
          <w:marTop w:val="200"/>
          <w:marBottom w:val="0"/>
          <w:divBdr>
            <w:top w:val="none" w:sz="0" w:space="0" w:color="auto"/>
            <w:left w:val="none" w:sz="0" w:space="0" w:color="auto"/>
            <w:bottom w:val="none" w:sz="0" w:space="0" w:color="auto"/>
            <w:right w:val="none" w:sz="0" w:space="0" w:color="auto"/>
          </w:divBdr>
        </w:div>
        <w:div w:id="917515454">
          <w:marLeft w:val="1440"/>
          <w:marRight w:val="0"/>
          <w:marTop w:val="100"/>
          <w:marBottom w:val="0"/>
          <w:divBdr>
            <w:top w:val="none" w:sz="0" w:space="0" w:color="auto"/>
            <w:left w:val="none" w:sz="0" w:space="0" w:color="auto"/>
            <w:bottom w:val="none" w:sz="0" w:space="0" w:color="auto"/>
            <w:right w:val="none" w:sz="0" w:space="0" w:color="auto"/>
          </w:divBdr>
        </w:div>
        <w:div w:id="1225874666">
          <w:marLeft w:val="1440"/>
          <w:marRight w:val="0"/>
          <w:marTop w:val="100"/>
          <w:marBottom w:val="0"/>
          <w:divBdr>
            <w:top w:val="none" w:sz="0" w:space="0" w:color="auto"/>
            <w:left w:val="none" w:sz="0" w:space="0" w:color="auto"/>
            <w:bottom w:val="none" w:sz="0" w:space="0" w:color="auto"/>
            <w:right w:val="none" w:sz="0" w:space="0" w:color="auto"/>
          </w:divBdr>
        </w:div>
        <w:div w:id="588007293">
          <w:marLeft w:val="720"/>
          <w:marRight w:val="0"/>
          <w:marTop w:val="200"/>
          <w:marBottom w:val="0"/>
          <w:divBdr>
            <w:top w:val="none" w:sz="0" w:space="0" w:color="auto"/>
            <w:left w:val="none" w:sz="0" w:space="0" w:color="auto"/>
            <w:bottom w:val="none" w:sz="0" w:space="0" w:color="auto"/>
            <w:right w:val="none" w:sz="0" w:space="0" w:color="auto"/>
          </w:divBdr>
        </w:div>
      </w:divsChild>
    </w:div>
    <w:div w:id="878666186">
      <w:bodyDiv w:val="1"/>
      <w:marLeft w:val="0"/>
      <w:marRight w:val="0"/>
      <w:marTop w:val="0"/>
      <w:marBottom w:val="0"/>
      <w:divBdr>
        <w:top w:val="none" w:sz="0" w:space="0" w:color="auto"/>
        <w:left w:val="none" w:sz="0" w:space="0" w:color="auto"/>
        <w:bottom w:val="none" w:sz="0" w:space="0" w:color="auto"/>
        <w:right w:val="none" w:sz="0" w:space="0" w:color="auto"/>
      </w:divBdr>
      <w:divsChild>
        <w:div w:id="1483041696">
          <w:marLeft w:val="720"/>
          <w:marRight w:val="0"/>
          <w:marTop w:val="200"/>
          <w:marBottom w:val="0"/>
          <w:divBdr>
            <w:top w:val="none" w:sz="0" w:space="0" w:color="auto"/>
            <w:left w:val="none" w:sz="0" w:space="0" w:color="auto"/>
            <w:bottom w:val="none" w:sz="0" w:space="0" w:color="auto"/>
            <w:right w:val="none" w:sz="0" w:space="0" w:color="auto"/>
          </w:divBdr>
        </w:div>
        <w:div w:id="864173995">
          <w:marLeft w:val="720"/>
          <w:marRight w:val="0"/>
          <w:marTop w:val="200"/>
          <w:marBottom w:val="0"/>
          <w:divBdr>
            <w:top w:val="none" w:sz="0" w:space="0" w:color="auto"/>
            <w:left w:val="none" w:sz="0" w:space="0" w:color="auto"/>
            <w:bottom w:val="none" w:sz="0" w:space="0" w:color="auto"/>
            <w:right w:val="none" w:sz="0" w:space="0" w:color="auto"/>
          </w:divBdr>
        </w:div>
        <w:div w:id="1995641245">
          <w:marLeft w:val="720"/>
          <w:marRight w:val="0"/>
          <w:marTop w:val="200"/>
          <w:marBottom w:val="0"/>
          <w:divBdr>
            <w:top w:val="none" w:sz="0" w:space="0" w:color="auto"/>
            <w:left w:val="none" w:sz="0" w:space="0" w:color="auto"/>
            <w:bottom w:val="none" w:sz="0" w:space="0" w:color="auto"/>
            <w:right w:val="none" w:sz="0" w:space="0" w:color="auto"/>
          </w:divBdr>
        </w:div>
      </w:divsChild>
    </w:div>
    <w:div w:id="879126488">
      <w:bodyDiv w:val="1"/>
      <w:marLeft w:val="0"/>
      <w:marRight w:val="0"/>
      <w:marTop w:val="0"/>
      <w:marBottom w:val="0"/>
      <w:divBdr>
        <w:top w:val="none" w:sz="0" w:space="0" w:color="auto"/>
        <w:left w:val="none" w:sz="0" w:space="0" w:color="auto"/>
        <w:bottom w:val="none" w:sz="0" w:space="0" w:color="auto"/>
        <w:right w:val="none" w:sz="0" w:space="0" w:color="auto"/>
      </w:divBdr>
      <w:divsChild>
        <w:div w:id="1569808503">
          <w:marLeft w:val="605"/>
          <w:marRight w:val="0"/>
          <w:marTop w:val="0"/>
          <w:marBottom w:val="0"/>
          <w:divBdr>
            <w:top w:val="none" w:sz="0" w:space="0" w:color="auto"/>
            <w:left w:val="none" w:sz="0" w:space="0" w:color="auto"/>
            <w:bottom w:val="none" w:sz="0" w:space="0" w:color="auto"/>
            <w:right w:val="none" w:sz="0" w:space="0" w:color="auto"/>
          </w:divBdr>
        </w:div>
        <w:div w:id="1936747804">
          <w:marLeft w:val="2304"/>
          <w:marRight w:val="0"/>
          <w:marTop w:val="85"/>
          <w:marBottom w:val="0"/>
          <w:divBdr>
            <w:top w:val="none" w:sz="0" w:space="0" w:color="auto"/>
            <w:left w:val="none" w:sz="0" w:space="0" w:color="auto"/>
            <w:bottom w:val="none" w:sz="0" w:space="0" w:color="auto"/>
            <w:right w:val="none" w:sz="0" w:space="0" w:color="auto"/>
          </w:divBdr>
        </w:div>
        <w:div w:id="1374383624">
          <w:marLeft w:val="605"/>
          <w:marRight w:val="0"/>
          <w:marTop w:val="85"/>
          <w:marBottom w:val="0"/>
          <w:divBdr>
            <w:top w:val="none" w:sz="0" w:space="0" w:color="auto"/>
            <w:left w:val="none" w:sz="0" w:space="0" w:color="auto"/>
            <w:bottom w:val="none" w:sz="0" w:space="0" w:color="auto"/>
            <w:right w:val="none" w:sz="0" w:space="0" w:color="auto"/>
          </w:divBdr>
        </w:div>
        <w:div w:id="173961611">
          <w:marLeft w:val="2304"/>
          <w:marRight w:val="0"/>
          <w:marTop w:val="85"/>
          <w:marBottom w:val="0"/>
          <w:divBdr>
            <w:top w:val="none" w:sz="0" w:space="0" w:color="auto"/>
            <w:left w:val="none" w:sz="0" w:space="0" w:color="auto"/>
            <w:bottom w:val="none" w:sz="0" w:space="0" w:color="auto"/>
            <w:right w:val="none" w:sz="0" w:space="0" w:color="auto"/>
          </w:divBdr>
        </w:div>
        <w:div w:id="15161953">
          <w:marLeft w:val="2304"/>
          <w:marRight w:val="0"/>
          <w:marTop w:val="85"/>
          <w:marBottom w:val="0"/>
          <w:divBdr>
            <w:top w:val="none" w:sz="0" w:space="0" w:color="auto"/>
            <w:left w:val="none" w:sz="0" w:space="0" w:color="auto"/>
            <w:bottom w:val="none" w:sz="0" w:space="0" w:color="auto"/>
            <w:right w:val="none" w:sz="0" w:space="0" w:color="auto"/>
          </w:divBdr>
        </w:div>
        <w:div w:id="922108889">
          <w:marLeft w:val="2304"/>
          <w:marRight w:val="0"/>
          <w:marTop w:val="85"/>
          <w:marBottom w:val="0"/>
          <w:divBdr>
            <w:top w:val="none" w:sz="0" w:space="0" w:color="auto"/>
            <w:left w:val="none" w:sz="0" w:space="0" w:color="auto"/>
            <w:bottom w:val="none" w:sz="0" w:space="0" w:color="auto"/>
            <w:right w:val="none" w:sz="0" w:space="0" w:color="auto"/>
          </w:divBdr>
        </w:div>
        <w:div w:id="271666790">
          <w:marLeft w:val="605"/>
          <w:marRight w:val="0"/>
          <w:marTop w:val="85"/>
          <w:marBottom w:val="0"/>
          <w:divBdr>
            <w:top w:val="none" w:sz="0" w:space="0" w:color="auto"/>
            <w:left w:val="none" w:sz="0" w:space="0" w:color="auto"/>
            <w:bottom w:val="none" w:sz="0" w:space="0" w:color="auto"/>
            <w:right w:val="none" w:sz="0" w:space="0" w:color="auto"/>
          </w:divBdr>
        </w:div>
      </w:divsChild>
    </w:div>
    <w:div w:id="880485313">
      <w:bodyDiv w:val="1"/>
      <w:marLeft w:val="0"/>
      <w:marRight w:val="0"/>
      <w:marTop w:val="0"/>
      <w:marBottom w:val="0"/>
      <w:divBdr>
        <w:top w:val="none" w:sz="0" w:space="0" w:color="auto"/>
        <w:left w:val="none" w:sz="0" w:space="0" w:color="auto"/>
        <w:bottom w:val="none" w:sz="0" w:space="0" w:color="auto"/>
        <w:right w:val="none" w:sz="0" w:space="0" w:color="auto"/>
      </w:divBdr>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0021">
      <w:bodyDiv w:val="1"/>
      <w:marLeft w:val="0"/>
      <w:marRight w:val="0"/>
      <w:marTop w:val="0"/>
      <w:marBottom w:val="0"/>
      <w:divBdr>
        <w:top w:val="none" w:sz="0" w:space="0" w:color="auto"/>
        <w:left w:val="none" w:sz="0" w:space="0" w:color="auto"/>
        <w:bottom w:val="none" w:sz="0" w:space="0" w:color="auto"/>
        <w:right w:val="none" w:sz="0" w:space="0" w:color="auto"/>
      </w:divBdr>
      <w:divsChild>
        <w:div w:id="1804225059">
          <w:marLeft w:val="547"/>
          <w:marRight w:val="0"/>
          <w:marTop w:val="115"/>
          <w:marBottom w:val="0"/>
          <w:divBdr>
            <w:top w:val="none" w:sz="0" w:space="0" w:color="auto"/>
            <w:left w:val="none" w:sz="0" w:space="0" w:color="auto"/>
            <w:bottom w:val="none" w:sz="0" w:space="0" w:color="auto"/>
            <w:right w:val="none" w:sz="0" w:space="0" w:color="auto"/>
          </w:divBdr>
        </w:div>
        <w:div w:id="594629614">
          <w:marLeft w:val="547"/>
          <w:marRight w:val="0"/>
          <w:marTop w:val="115"/>
          <w:marBottom w:val="0"/>
          <w:divBdr>
            <w:top w:val="none" w:sz="0" w:space="0" w:color="auto"/>
            <w:left w:val="none" w:sz="0" w:space="0" w:color="auto"/>
            <w:bottom w:val="none" w:sz="0" w:space="0" w:color="auto"/>
            <w:right w:val="none" w:sz="0" w:space="0" w:color="auto"/>
          </w:divBdr>
        </w:div>
        <w:div w:id="1748725863">
          <w:marLeft w:val="547"/>
          <w:marRight w:val="0"/>
          <w:marTop w:val="115"/>
          <w:marBottom w:val="0"/>
          <w:divBdr>
            <w:top w:val="none" w:sz="0" w:space="0" w:color="auto"/>
            <w:left w:val="none" w:sz="0" w:space="0" w:color="auto"/>
            <w:bottom w:val="none" w:sz="0" w:space="0" w:color="auto"/>
            <w:right w:val="none" w:sz="0" w:space="0" w:color="auto"/>
          </w:divBdr>
        </w:div>
        <w:div w:id="2081516577">
          <w:marLeft w:val="547"/>
          <w:marRight w:val="0"/>
          <w:marTop w:val="115"/>
          <w:marBottom w:val="0"/>
          <w:divBdr>
            <w:top w:val="none" w:sz="0" w:space="0" w:color="auto"/>
            <w:left w:val="none" w:sz="0" w:space="0" w:color="auto"/>
            <w:bottom w:val="none" w:sz="0" w:space="0" w:color="auto"/>
            <w:right w:val="none" w:sz="0" w:space="0" w:color="auto"/>
          </w:divBdr>
        </w:div>
        <w:div w:id="2040692301">
          <w:marLeft w:val="547"/>
          <w:marRight w:val="0"/>
          <w:marTop w:val="115"/>
          <w:marBottom w:val="0"/>
          <w:divBdr>
            <w:top w:val="none" w:sz="0" w:space="0" w:color="auto"/>
            <w:left w:val="none" w:sz="0" w:space="0" w:color="auto"/>
            <w:bottom w:val="none" w:sz="0" w:space="0" w:color="auto"/>
            <w:right w:val="none" w:sz="0" w:space="0" w:color="auto"/>
          </w:divBdr>
        </w:div>
        <w:div w:id="366178580">
          <w:marLeft w:val="547"/>
          <w:marRight w:val="0"/>
          <w:marTop w:val="115"/>
          <w:marBottom w:val="0"/>
          <w:divBdr>
            <w:top w:val="none" w:sz="0" w:space="0" w:color="auto"/>
            <w:left w:val="none" w:sz="0" w:space="0" w:color="auto"/>
            <w:bottom w:val="none" w:sz="0" w:space="0" w:color="auto"/>
            <w:right w:val="none" w:sz="0" w:space="0" w:color="auto"/>
          </w:divBdr>
        </w:div>
      </w:divsChild>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1104114286">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375282652">
          <w:marLeft w:val="1138"/>
          <w:marRight w:val="0"/>
          <w:marTop w:val="120"/>
          <w:marBottom w:val="0"/>
          <w:divBdr>
            <w:top w:val="none" w:sz="0" w:space="0" w:color="auto"/>
            <w:left w:val="none" w:sz="0" w:space="0" w:color="auto"/>
            <w:bottom w:val="none" w:sz="0" w:space="0" w:color="auto"/>
            <w:right w:val="none" w:sz="0" w:space="0" w:color="auto"/>
          </w:divBdr>
        </w:div>
      </w:divsChild>
    </w:div>
    <w:div w:id="883832129">
      <w:bodyDiv w:val="1"/>
      <w:marLeft w:val="0"/>
      <w:marRight w:val="0"/>
      <w:marTop w:val="0"/>
      <w:marBottom w:val="0"/>
      <w:divBdr>
        <w:top w:val="none" w:sz="0" w:space="0" w:color="auto"/>
        <w:left w:val="none" w:sz="0" w:space="0" w:color="auto"/>
        <w:bottom w:val="none" w:sz="0" w:space="0" w:color="auto"/>
        <w:right w:val="none" w:sz="0" w:space="0" w:color="auto"/>
      </w:divBdr>
      <w:divsChild>
        <w:div w:id="1345982823">
          <w:marLeft w:val="446"/>
          <w:marRight w:val="0"/>
          <w:marTop w:val="0"/>
          <w:marBottom w:val="0"/>
          <w:divBdr>
            <w:top w:val="none" w:sz="0" w:space="0" w:color="auto"/>
            <w:left w:val="none" w:sz="0" w:space="0" w:color="auto"/>
            <w:bottom w:val="none" w:sz="0" w:space="0" w:color="auto"/>
            <w:right w:val="none" w:sz="0" w:space="0" w:color="auto"/>
          </w:divBdr>
        </w:div>
      </w:divsChild>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7024320">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1966230459">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924605890">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88808908">
      <w:bodyDiv w:val="1"/>
      <w:marLeft w:val="0"/>
      <w:marRight w:val="0"/>
      <w:marTop w:val="0"/>
      <w:marBottom w:val="0"/>
      <w:divBdr>
        <w:top w:val="none" w:sz="0" w:space="0" w:color="auto"/>
        <w:left w:val="none" w:sz="0" w:space="0" w:color="auto"/>
        <w:bottom w:val="none" w:sz="0" w:space="0" w:color="auto"/>
        <w:right w:val="none" w:sz="0" w:space="0" w:color="auto"/>
      </w:divBdr>
      <w:divsChild>
        <w:div w:id="1201017416">
          <w:marLeft w:val="547"/>
          <w:marRight w:val="0"/>
          <w:marTop w:val="115"/>
          <w:marBottom w:val="0"/>
          <w:divBdr>
            <w:top w:val="none" w:sz="0" w:space="0" w:color="auto"/>
            <w:left w:val="none" w:sz="0" w:space="0" w:color="auto"/>
            <w:bottom w:val="none" w:sz="0" w:space="0" w:color="auto"/>
            <w:right w:val="none" w:sz="0" w:space="0" w:color="auto"/>
          </w:divBdr>
        </w:div>
        <w:div w:id="103354862">
          <w:marLeft w:val="1166"/>
          <w:marRight w:val="0"/>
          <w:marTop w:val="106"/>
          <w:marBottom w:val="0"/>
          <w:divBdr>
            <w:top w:val="none" w:sz="0" w:space="0" w:color="auto"/>
            <w:left w:val="none" w:sz="0" w:space="0" w:color="auto"/>
            <w:bottom w:val="none" w:sz="0" w:space="0" w:color="auto"/>
            <w:right w:val="none" w:sz="0" w:space="0" w:color="auto"/>
          </w:divBdr>
        </w:div>
        <w:div w:id="434903130">
          <w:marLeft w:val="1166"/>
          <w:marRight w:val="0"/>
          <w:marTop w:val="106"/>
          <w:marBottom w:val="0"/>
          <w:divBdr>
            <w:top w:val="none" w:sz="0" w:space="0" w:color="auto"/>
            <w:left w:val="none" w:sz="0" w:space="0" w:color="auto"/>
            <w:bottom w:val="none" w:sz="0" w:space="0" w:color="auto"/>
            <w:right w:val="none" w:sz="0" w:space="0" w:color="auto"/>
          </w:divBdr>
        </w:div>
        <w:div w:id="629553787">
          <w:marLeft w:val="1166"/>
          <w:marRight w:val="0"/>
          <w:marTop w:val="106"/>
          <w:marBottom w:val="0"/>
          <w:divBdr>
            <w:top w:val="none" w:sz="0" w:space="0" w:color="auto"/>
            <w:left w:val="none" w:sz="0" w:space="0" w:color="auto"/>
            <w:bottom w:val="none" w:sz="0" w:space="0" w:color="auto"/>
            <w:right w:val="none" w:sz="0" w:space="0" w:color="auto"/>
          </w:divBdr>
        </w:div>
        <w:div w:id="1792900647">
          <w:marLeft w:val="547"/>
          <w:marRight w:val="0"/>
          <w:marTop w:val="115"/>
          <w:marBottom w:val="0"/>
          <w:divBdr>
            <w:top w:val="none" w:sz="0" w:space="0" w:color="auto"/>
            <w:left w:val="none" w:sz="0" w:space="0" w:color="auto"/>
            <w:bottom w:val="none" w:sz="0" w:space="0" w:color="auto"/>
            <w:right w:val="none" w:sz="0" w:space="0" w:color="auto"/>
          </w:divBdr>
        </w:div>
        <w:div w:id="1992323350">
          <w:marLeft w:val="1166"/>
          <w:marRight w:val="0"/>
          <w:marTop w:val="106"/>
          <w:marBottom w:val="0"/>
          <w:divBdr>
            <w:top w:val="none" w:sz="0" w:space="0" w:color="auto"/>
            <w:left w:val="none" w:sz="0" w:space="0" w:color="auto"/>
            <w:bottom w:val="none" w:sz="0" w:space="0" w:color="auto"/>
            <w:right w:val="none" w:sz="0" w:space="0" w:color="auto"/>
          </w:divBdr>
        </w:div>
        <w:div w:id="688795391">
          <w:marLeft w:val="1166"/>
          <w:marRight w:val="0"/>
          <w:marTop w:val="106"/>
          <w:marBottom w:val="0"/>
          <w:divBdr>
            <w:top w:val="none" w:sz="0" w:space="0" w:color="auto"/>
            <w:left w:val="none" w:sz="0" w:space="0" w:color="auto"/>
            <w:bottom w:val="none" w:sz="0" w:space="0" w:color="auto"/>
            <w:right w:val="none" w:sz="0" w:space="0" w:color="auto"/>
          </w:divBdr>
        </w:div>
        <w:div w:id="1699500002">
          <w:marLeft w:val="1166"/>
          <w:marRight w:val="0"/>
          <w:marTop w:val="106"/>
          <w:marBottom w:val="0"/>
          <w:divBdr>
            <w:top w:val="none" w:sz="0" w:space="0" w:color="auto"/>
            <w:left w:val="none" w:sz="0" w:space="0" w:color="auto"/>
            <w:bottom w:val="none" w:sz="0" w:space="0" w:color="auto"/>
            <w:right w:val="none" w:sz="0" w:space="0" w:color="auto"/>
          </w:divBdr>
        </w:div>
        <w:div w:id="103814580">
          <w:marLeft w:val="1166"/>
          <w:marRight w:val="0"/>
          <w:marTop w:val="106"/>
          <w:marBottom w:val="0"/>
          <w:divBdr>
            <w:top w:val="none" w:sz="0" w:space="0" w:color="auto"/>
            <w:left w:val="none" w:sz="0" w:space="0" w:color="auto"/>
            <w:bottom w:val="none" w:sz="0" w:space="0" w:color="auto"/>
            <w:right w:val="none" w:sz="0" w:space="0" w:color="auto"/>
          </w:divBdr>
        </w:div>
      </w:divsChild>
    </w:div>
    <w:div w:id="890535802">
      <w:bodyDiv w:val="1"/>
      <w:marLeft w:val="0"/>
      <w:marRight w:val="0"/>
      <w:marTop w:val="0"/>
      <w:marBottom w:val="0"/>
      <w:divBdr>
        <w:top w:val="none" w:sz="0" w:space="0" w:color="auto"/>
        <w:left w:val="none" w:sz="0" w:space="0" w:color="auto"/>
        <w:bottom w:val="none" w:sz="0" w:space="0" w:color="auto"/>
        <w:right w:val="none" w:sz="0" w:space="0" w:color="auto"/>
      </w:divBdr>
    </w:div>
    <w:div w:id="891042210">
      <w:bodyDiv w:val="1"/>
      <w:marLeft w:val="0"/>
      <w:marRight w:val="0"/>
      <w:marTop w:val="0"/>
      <w:marBottom w:val="0"/>
      <w:divBdr>
        <w:top w:val="none" w:sz="0" w:space="0" w:color="auto"/>
        <w:left w:val="none" w:sz="0" w:space="0" w:color="auto"/>
        <w:bottom w:val="none" w:sz="0" w:space="0" w:color="auto"/>
        <w:right w:val="none" w:sz="0" w:space="0" w:color="auto"/>
      </w:divBdr>
      <w:divsChild>
        <w:div w:id="177697625">
          <w:marLeft w:val="547"/>
          <w:marRight w:val="0"/>
          <w:marTop w:val="96"/>
          <w:marBottom w:val="0"/>
          <w:divBdr>
            <w:top w:val="none" w:sz="0" w:space="0" w:color="auto"/>
            <w:left w:val="none" w:sz="0" w:space="0" w:color="auto"/>
            <w:bottom w:val="none" w:sz="0" w:space="0" w:color="auto"/>
            <w:right w:val="none" w:sz="0" w:space="0" w:color="auto"/>
          </w:divBdr>
        </w:div>
        <w:div w:id="1444886550">
          <w:marLeft w:val="1166"/>
          <w:marRight w:val="0"/>
          <w:marTop w:val="86"/>
          <w:marBottom w:val="0"/>
          <w:divBdr>
            <w:top w:val="none" w:sz="0" w:space="0" w:color="auto"/>
            <w:left w:val="none" w:sz="0" w:space="0" w:color="auto"/>
            <w:bottom w:val="none" w:sz="0" w:space="0" w:color="auto"/>
            <w:right w:val="none" w:sz="0" w:space="0" w:color="auto"/>
          </w:divBdr>
        </w:div>
        <w:div w:id="2110395096">
          <w:marLeft w:val="1800"/>
          <w:marRight w:val="0"/>
          <w:marTop w:val="77"/>
          <w:marBottom w:val="0"/>
          <w:divBdr>
            <w:top w:val="none" w:sz="0" w:space="0" w:color="auto"/>
            <w:left w:val="none" w:sz="0" w:space="0" w:color="auto"/>
            <w:bottom w:val="none" w:sz="0" w:space="0" w:color="auto"/>
            <w:right w:val="none" w:sz="0" w:space="0" w:color="auto"/>
          </w:divBdr>
        </w:div>
        <w:div w:id="1963338210">
          <w:marLeft w:val="1800"/>
          <w:marRight w:val="0"/>
          <w:marTop w:val="77"/>
          <w:marBottom w:val="0"/>
          <w:divBdr>
            <w:top w:val="none" w:sz="0" w:space="0" w:color="auto"/>
            <w:left w:val="none" w:sz="0" w:space="0" w:color="auto"/>
            <w:bottom w:val="none" w:sz="0" w:space="0" w:color="auto"/>
            <w:right w:val="none" w:sz="0" w:space="0" w:color="auto"/>
          </w:divBdr>
        </w:div>
        <w:div w:id="1559323837">
          <w:marLeft w:val="1800"/>
          <w:marRight w:val="0"/>
          <w:marTop w:val="77"/>
          <w:marBottom w:val="0"/>
          <w:divBdr>
            <w:top w:val="none" w:sz="0" w:space="0" w:color="auto"/>
            <w:left w:val="none" w:sz="0" w:space="0" w:color="auto"/>
            <w:bottom w:val="none" w:sz="0" w:space="0" w:color="auto"/>
            <w:right w:val="none" w:sz="0" w:space="0" w:color="auto"/>
          </w:divBdr>
        </w:div>
        <w:div w:id="1200358902">
          <w:marLeft w:val="1166"/>
          <w:marRight w:val="0"/>
          <w:marTop w:val="86"/>
          <w:marBottom w:val="0"/>
          <w:divBdr>
            <w:top w:val="none" w:sz="0" w:space="0" w:color="auto"/>
            <w:left w:val="none" w:sz="0" w:space="0" w:color="auto"/>
            <w:bottom w:val="none" w:sz="0" w:space="0" w:color="auto"/>
            <w:right w:val="none" w:sz="0" w:space="0" w:color="auto"/>
          </w:divBdr>
        </w:div>
        <w:div w:id="1146169815">
          <w:marLeft w:val="1800"/>
          <w:marRight w:val="0"/>
          <w:marTop w:val="77"/>
          <w:marBottom w:val="0"/>
          <w:divBdr>
            <w:top w:val="none" w:sz="0" w:space="0" w:color="auto"/>
            <w:left w:val="none" w:sz="0" w:space="0" w:color="auto"/>
            <w:bottom w:val="none" w:sz="0" w:space="0" w:color="auto"/>
            <w:right w:val="none" w:sz="0" w:space="0" w:color="auto"/>
          </w:divBdr>
        </w:div>
        <w:div w:id="1210610081">
          <w:marLeft w:val="1800"/>
          <w:marRight w:val="0"/>
          <w:marTop w:val="77"/>
          <w:marBottom w:val="0"/>
          <w:divBdr>
            <w:top w:val="none" w:sz="0" w:space="0" w:color="auto"/>
            <w:left w:val="none" w:sz="0" w:space="0" w:color="auto"/>
            <w:bottom w:val="none" w:sz="0" w:space="0" w:color="auto"/>
            <w:right w:val="none" w:sz="0" w:space="0" w:color="auto"/>
          </w:divBdr>
        </w:div>
        <w:div w:id="764805234">
          <w:marLeft w:val="1800"/>
          <w:marRight w:val="0"/>
          <w:marTop w:val="77"/>
          <w:marBottom w:val="0"/>
          <w:divBdr>
            <w:top w:val="none" w:sz="0" w:space="0" w:color="auto"/>
            <w:left w:val="none" w:sz="0" w:space="0" w:color="auto"/>
            <w:bottom w:val="none" w:sz="0" w:space="0" w:color="auto"/>
            <w:right w:val="none" w:sz="0" w:space="0" w:color="auto"/>
          </w:divBdr>
        </w:div>
        <w:div w:id="1077018808">
          <w:marLeft w:val="547"/>
          <w:marRight w:val="0"/>
          <w:marTop w:val="96"/>
          <w:marBottom w:val="0"/>
          <w:divBdr>
            <w:top w:val="none" w:sz="0" w:space="0" w:color="auto"/>
            <w:left w:val="none" w:sz="0" w:space="0" w:color="auto"/>
            <w:bottom w:val="none" w:sz="0" w:space="0" w:color="auto"/>
            <w:right w:val="none" w:sz="0" w:space="0" w:color="auto"/>
          </w:divBdr>
        </w:div>
        <w:div w:id="1480613678">
          <w:marLeft w:val="1166"/>
          <w:marRight w:val="0"/>
          <w:marTop w:val="86"/>
          <w:marBottom w:val="0"/>
          <w:divBdr>
            <w:top w:val="none" w:sz="0" w:space="0" w:color="auto"/>
            <w:left w:val="none" w:sz="0" w:space="0" w:color="auto"/>
            <w:bottom w:val="none" w:sz="0" w:space="0" w:color="auto"/>
            <w:right w:val="none" w:sz="0" w:space="0" w:color="auto"/>
          </w:divBdr>
        </w:div>
        <w:div w:id="287973093">
          <w:marLeft w:val="1166"/>
          <w:marRight w:val="0"/>
          <w:marTop w:val="86"/>
          <w:marBottom w:val="0"/>
          <w:divBdr>
            <w:top w:val="none" w:sz="0" w:space="0" w:color="auto"/>
            <w:left w:val="none" w:sz="0" w:space="0" w:color="auto"/>
            <w:bottom w:val="none" w:sz="0" w:space="0" w:color="auto"/>
            <w:right w:val="none" w:sz="0" w:space="0" w:color="auto"/>
          </w:divBdr>
        </w:div>
        <w:div w:id="1862744410">
          <w:marLeft w:val="1166"/>
          <w:marRight w:val="0"/>
          <w:marTop w:val="86"/>
          <w:marBottom w:val="0"/>
          <w:divBdr>
            <w:top w:val="none" w:sz="0" w:space="0" w:color="auto"/>
            <w:left w:val="none" w:sz="0" w:space="0" w:color="auto"/>
            <w:bottom w:val="none" w:sz="0" w:space="0" w:color="auto"/>
            <w:right w:val="none" w:sz="0" w:space="0" w:color="auto"/>
          </w:divBdr>
        </w:div>
        <w:div w:id="23094156">
          <w:marLeft w:val="1166"/>
          <w:marRight w:val="0"/>
          <w:marTop w:val="86"/>
          <w:marBottom w:val="0"/>
          <w:divBdr>
            <w:top w:val="none" w:sz="0" w:space="0" w:color="auto"/>
            <w:left w:val="none" w:sz="0" w:space="0" w:color="auto"/>
            <w:bottom w:val="none" w:sz="0" w:space="0" w:color="auto"/>
            <w:right w:val="none" w:sz="0" w:space="0" w:color="auto"/>
          </w:divBdr>
        </w:div>
        <w:div w:id="649097859">
          <w:marLeft w:val="1166"/>
          <w:marRight w:val="0"/>
          <w:marTop w:val="86"/>
          <w:marBottom w:val="0"/>
          <w:divBdr>
            <w:top w:val="none" w:sz="0" w:space="0" w:color="auto"/>
            <w:left w:val="none" w:sz="0" w:space="0" w:color="auto"/>
            <w:bottom w:val="none" w:sz="0" w:space="0" w:color="auto"/>
            <w:right w:val="none" w:sz="0" w:space="0" w:color="auto"/>
          </w:divBdr>
        </w:div>
      </w:divsChild>
    </w:div>
    <w:div w:id="893547480">
      <w:bodyDiv w:val="1"/>
      <w:marLeft w:val="0"/>
      <w:marRight w:val="0"/>
      <w:marTop w:val="0"/>
      <w:marBottom w:val="0"/>
      <w:divBdr>
        <w:top w:val="none" w:sz="0" w:space="0" w:color="auto"/>
        <w:left w:val="none" w:sz="0" w:space="0" w:color="auto"/>
        <w:bottom w:val="none" w:sz="0" w:space="0" w:color="auto"/>
        <w:right w:val="none" w:sz="0" w:space="0" w:color="auto"/>
      </w:divBdr>
      <w:divsChild>
        <w:div w:id="877008561">
          <w:marLeft w:val="446"/>
          <w:marRight w:val="0"/>
          <w:marTop w:val="120"/>
          <w:marBottom w:val="0"/>
          <w:divBdr>
            <w:top w:val="none" w:sz="0" w:space="0" w:color="auto"/>
            <w:left w:val="none" w:sz="0" w:space="0" w:color="auto"/>
            <w:bottom w:val="none" w:sz="0" w:space="0" w:color="auto"/>
            <w:right w:val="none" w:sz="0" w:space="0" w:color="auto"/>
          </w:divBdr>
        </w:div>
        <w:div w:id="363213589">
          <w:marLeft w:val="446"/>
          <w:marRight w:val="0"/>
          <w:marTop w:val="120"/>
          <w:marBottom w:val="0"/>
          <w:divBdr>
            <w:top w:val="none" w:sz="0" w:space="0" w:color="auto"/>
            <w:left w:val="none" w:sz="0" w:space="0" w:color="auto"/>
            <w:bottom w:val="none" w:sz="0" w:space="0" w:color="auto"/>
            <w:right w:val="none" w:sz="0" w:space="0" w:color="auto"/>
          </w:divBdr>
        </w:div>
      </w:divsChild>
    </w:div>
    <w:div w:id="894589542">
      <w:bodyDiv w:val="1"/>
      <w:marLeft w:val="0"/>
      <w:marRight w:val="0"/>
      <w:marTop w:val="0"/>
      <w:marBottom w:val="0"/>
      <w:divBdr>
        <w:top w:val="none" w:sz="0" w:space="0" w:color="auto"/>
        <w:left w:val="none" w:sz="0" w:space="0" w:color="auto"/>
        <w:bottom w:val="none" w:sz="0" w:space="0" w:color="auto"/>
        <w:right w:val="none" w:sz="0" w:space="0" w:color="auto"/>
      </w:divBdr>
      <w:divsChild>
        <w:div w:id="2026007231">
          <w:marLeft w:val="547"/>
          <w:marRight w:val="0"/>
          <w:marTop w:val="100"/>
          <w:marBottom w:val="0"/>
          <w:divBdr>
            <w:top w:val="none" w:sz="0" w:space="0" w:color="auto"/>
            <w:left w:val="none" w:sz="0" w:space="0" w:color="auto"/>
            <w:bottom w:val="none" w:sz="0" w:space="0" w:color="auto"/>
            <w:right w:val="none" w:sz="0" w:space="0" w:color="auto"/>
          </w:divBdr>
        </w:div>
        <w:div w:id="1406487124">
          <w:marLeft w:val="1210"/>
          <w:marRight w:val="0"/>
          <w:marTop w:val="100"/>
          <w:marBottom w:val="0"/>
          <w:divBdr>
            <w:top w:val="none" w:sz="0" w:space="0" w:color="auto"/>
            <w:left w:val="none" w:sz="0" w:space="0" w:color="auto"/>
            <w:bottom w:val="none" w:sz="0" w:space="0" w:color="auto"/>
            <w:right w:val="none" w:sz="0" w:space="0" w:color="auto"/>
          </w:divBdr>
        </w:div>
        <w:div w:id="831527315">
          <w:marLeft w:val="1210"/>
          <w:marRight w:val="0"/>
          <w:marTop w:val="100"/>
          <w:marBottom w:val="0"/>
          <w:divBdr>
            <w:top w:val="none" w:sz="0" w:space="0" w:color="auto"/>
            <w:left w:val="none" w:sz="0" w:space="0" w:color="auto"/>
            <w:bottom w:val="none" w:sz="0" w:space="0" w:color="auto"/>
            <w:right w:val="none" w:sz="0" w:space="0" w:color="auto"/>
          </w:divBdr>
        </w:div>
        <w:div w:id="1681422827">
          <w:marLeft w:val="1210"/>
          <w:marRight w:val="0"/>
          <w:marTop w:val="100"/>
          <w:marBottom w:val="0"/>
          <w:divBdr>
            <w:top w:val="none" w:sz="0" w:space="0" w:color="auto"/>
            <w:left w:val="none" w:sz="0" w:space="0" w:color="auto"/>
            <w:bottom w:val="none" w:sz="0" w:space="0" w:color="auto"/>
            <w:right w:val="none" w:sz="0" w:space="0" w:color="auto"/>
          </w:divBdr>
        </w:div>
        <w:div w:id="1957176462">
          <w:marLeft w:val="1872"/>
          <w:marRight w:val="0"/>
          <w:marTop w:val="100"/>
          <w:marBottom w:val="0"/>
          <w:divBdr>
            <w:top w:val="none" w:sz="0" w:space="0" w:color="auto"/>
            <w:left w:val="none" w:sz="0" w:space="0" w:color="auto"/>
            <w:bottom w:val="none" w:sz="0" w:space="0" w:color="auto"/>
            <w:right w:val="none" w:sz="0" w:space="0" w:color="auto"/>
          </w:divBdr>
        </w:div>
        <w:div w:id="2017338557">
          <w:marLeft w:val="1872"/>
          <w:marRight w:val="0"/>
          <w:marTop w:val="100"/>
          <w:marBottom w:val="0"/>
          <w:divBdr>
            <w:top w:val="none" w:sz="0" w:space="0" w:color="auto"/>
            <w:left w:val="none" w:sz="0" w:space="0" w:color="auto"/>
            <w:bottom w:val="none" w:sz="0" w:space="0" w:color="auto"/>
            <w:right w:val="none" w:sz="0" w:space="0" w:color="auto"/>
          </w:divBdr>
        </w:div>
        <w:div w:id="1266696277">
          <w:marLeft w:val="1872"/>
          <w:marRight w:val="0"/>
          <w:marTop w:val="100"/>
          <w:marBottom w:val="0"/>
          <w:divBdr>
            <w:top w:val="none" w:sz="0" w:space="0" w:color="auto"/>
            <w:left w:val="none" w:sz="0" w:space="0" w:color="auto"/>
            <w:bottom w:val="none" w:sz="0" w:space="0" w:color="auto"/>
            <w:right w:val="none" w:sz="0" w:space="0" w:color="auto"/>
          </w:divBdr>
        </w:div>
        <w:div w:id="777070494">
          <w:marLeft w:val="1872"/>
          <w:marRight w:val="0"/>
          <w:marTop w:val="100"/>
          <w:marBottom w:val="0"/>
          <w:divBdr>
            <w:top w:val="none" w:sz="0" w:space="0" w:color="auto"/>
            <w:left w:val="none" w:sz="0" w:space="0" w:color="auto"/>
            <w:bottom w:val="none" w:sz="0" w:space="0" w:color="auto"/>
            <w:right w:val="none" w:sz="0" w:space="0" w:color="auto"/>
          </w:divBdr>
        </w:div>
        <w:div w:id="1423063540">
          <w:marLeft w:val="1210"/>
          <w:marRight w:val="0"/>
          <w:marTop w:val="100"/>
          <w:marBottom w:val="0"/>
          <w:divBdr>
            <w:top w:val="none" w:sz="0" w:space="0" w:color="auto"/>
            <w:left w:val="none" w:sz="0" w:space="0" w:color="auto"/>
            <w:bottom w:val="none" w:sz="0" w:space="0" w:color="auto"/>
            <w:right w:val="none" w:sz="0" w:space="0" w:color="auto"/>
          </w:divBdr>
        </w:div>
        <w:div w:id="2108034438">
          <w:marLeft w:val="547"/>
          <w:marRight w:val="0"/>
          <w:marTop w:val="0"/>
          <w:marBottom w:val="120"/>
          <w:divBdr>
            <w:top w:val="none" w:sz="0" w:space="0" w:color="auto"/>
            <w:left w:val="none" w:sz="0" w:space="0" w:color="auto"/>
            <w:bottom w:val="none" w:sz="0" w:space="0" w:color="auto"/>
            <w:right w:val="none" w:sz="0" w:space="0" w:color="auto"/>
          </w:divBdr>
        </w:div>
        <w:div w:id="417950459">
          <w:marLeft w:val="1210"/>
          <w:marRight w:val="0"/>
          <w:marTop w:val="0"/>
          <w:marBottom w:val="120"/>
          <w:divBdr>
            <w:top w:val="none" w:sz="0" w:space="0" w:color="auto"/>
            <w:left w:val="none" w:sz="0" w:space="0" w:color="auto"/>
            <w:bottom w:val="none" w:sz="0" w:space="0" w:color="auto"/>
            <w:right w:val="none" w:sz="0" w:space="0" w:color="auto"/>
          </w:divBdr>
        </w:div>
      </w:divsChild>
    </w:div>
    <w:div w:id="894858205">
      <w:bodyDiv w:val="1"/>
      <w:marLeft w:val="0"/>
      <w:marRight w:val="0"/>
      <w:marTop w:val="0"/>
      <w:marBottom w:val="0"/>
      <w:divBdr>
        <w:top w:val="none" w:sz="0" w:space="0" w:color="auto"/>
        <w:left w:val="none" w:sz="0" w:space="0" w:color="auto"/>
        <w:bottom w:val="none" w:sz="0" w:space="0" w:color="auto"/>
        <w:right w:val="none" w:sz="0" w:space="0" w:color="auto"/>
      </w:divBdr>
      <w:divsChild>
        <w:div w:id="1129207621">
          <w:marLeft w:val="720"/>
          <w:marRight w:val="0"/>
          <w:marTop w:val="0"/>
          <w:marBottom w:val="120"/>
          <w:divBdr>
            <w:top w:val="none" w:sz="0" w:space="0" w:color="auto"/>
            <w:left w:val="none" w:sz="0" w:space="0" w:color="auto"/>
            <w:bottom w:val="none" w:sz="0" w:space="0" w:color="auto"/>
            <w:right w:val="none" w:sz="0" w:space="0" w:color="auto"/>
          </w:divBdr>
        </w:div>
        <w:div w:id="1990862794">
          <w:marLeft w:val="720"/>
          <w:marRight w:val="0"/>
          <w:marTop w:val="0"/>
          <w:marBottom w:val="120"/>
          <w:divBdr>
            <w:top w:val="none" w:sz="0" w:space="0" w:color="auto"/>
            <w:left w:val="none" w:sz="0" w:space="0" w:color="auto"/>
            <w:bottom w:val="none" w:sz="0" w:space="0" w:color="auto"/>
            <w:right w:val="none" w:sz="0" w:space="0" w:color="auto"/>
          </w:divBdr>
        </w:div>
        <w:div w:id="1857189700">
          <w:marLeft w:val="720"/>
          <w:marRight w:val="0"/>
          <w:marTop w:val="0"/>
          <w:marBottom w:val="120"/>
          <w:divBdr>
            <w:top w:val="none" w:sz="0" w:space="0" w:color="auto"/>
            <w:left w:val="none" w:sz="0" w:space="0" w:color="auto"/>
            <w:bottom w:val="none" w:sz="0" w:space="0" w:color="auto"/>
            <w:right w:val="none" w:sz="0" w:space="0" w:color="auto"/>
          </w:divBdr>
        </w:div>
        <w:div w:id="1874268345">
          <w:marLeft w:val="720"/>
          <w:marRight w:val="0"/>
          <w:marTop w:val="0"/>
          <w:marBottom w:val="120"/>
          <w:divBdr>
            <w:top w:val="none" w:sz="0" w:space="0" w:color="auto"/>
            <w:left w:val="none" w:sz="0" w:space="0" w:color="auto"/>
            <w:bottom w:val="none" w:sz="0" w:space="0" w:color="auto"/>
            <w:right w:val="none" w:sz="0" w:space="0" w:color="auto"/>
          </w:divBdr>
        </w:div>
        <w:div w:id="786579618">
          <w:marLeft w:val="720"/>
          <w:marRight w:val="0"/>
          <w:marTop w:val="0"/>
          <w:marBottom w:val="120"/>
          <w:divBdr>
            <w:top w:val="none" w:sz="0" w:space="0" w:color="auto"/>
            <w:left w:val="none" w:sz="0" w:space="0" w:color="auto"/>
            <w:bottom w:val="none" w:sz="0" w:space="0" w:color="auto"/>
            <w:right w:val="none" w:sz="0" w:space="0" w:color="auto"/>
          </w:divBdr>
        </w:div>
        <w:div w:id="1859081908">
          <w:marLeft w:val="720"/>
          <w:marRight w:val="0"/>
          <w:marTop w:val="0"/>
          <w:marBottom w:val="120"/>
          <w:divBdr>
            <w:top w:val="none" w:sz="0" w:space="0" w:color="auto"/>
            <w:left w:val="none" w:sz="0" w:space="0" w:color="auto"/>
            <w:bottom w:val="none" w:sz="0" w:space="0" w:color="auto"/>
            <w:right w:val="none" w:sz="0" w:space="0" w:color="auto"/>
          </w:divBdr>
        </w:div>
        <w:div w:id="1661301639">
          <w:marLeft w:val="720"/>
          <w:marRight w:val="0"/>
          <w:marTop w:val="0"/>
          <w:marBottom w:val="12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1199005551">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sChild>
    </w:div>
    <w:div w:id="900019711">
      <w:bodyDiv w:val="1"/>
      <w:marLeft w:val="0"/>
      <w:marRight w:val="0"/>
      <w:marTop w:val="0"/>
      <w:marBottom w:val="0"/>
      <w:divBdr>
        <w:top w:val="none" w:sz="0" w:space="0" w:color="auto"/>
        <w:left w:val="none" w:sz="0" w:space="0" w:color="auto"/>
        <w:bottom w:val="none" w:sz="0" w:space="0" w:color="auto"/>
        <w:right w:val="none" w:sz="0" w:space="0" w:color="auto"/>
      </w:divBdr>
      <w:divsChild>
        <w:div w:id="837622092">
          <w:marLeft w:val="547"/>
          <w:marRight w:val="0"/>
          <w:marTop w:val="96"/>
          <w:marBottom w:val="0"/>
          <w:divBdr>
            <w:top w:val="none" w:sz="0" w:space="0" w:color="auto"/>
            <w:left w:val="none" w:sz="0" w:space="0" w:color="auto"/>
            <w:bottom w:val="none" w:sz="0" w:space="0" w:color="auto"/>
            <w:right w:val="none" w:sz="0" w:space="0" w:color="auto"/>
          </w:divBdr>
        </w:div>
        <w:div w:id="1701053721">
          <w:marLeft w:val="547"/>
          <w:marRight w:val="0"/>
          <w:marTop w:val="96"/>
          <w:marBottom w:val="0"/>
          <w:divBdr>
            <w:top w:val="none" w:sz="0" w:space="0" w:color="auto"/>
            <w:left w:val="none" w:sz="0" w:space="0" w:color="auto"/>
            <w:bottom w:val="none" w:sz="0" w:space="0" w:color="auto"/>
            <w:right w:val="none" w:sz="0" w:space="0" w:color="auto"/>
          </w:divBdr>
        </w:div>
        <w:div w:id="1106080605">
          <w:marLeft w:val="1166"/>
          <w:marRight w:val="0"/>
          <w:marTop w:val="96"/>
          <w:marBottom w:val="0"/>
          <w:divBdr>
            <w:top w:val="none" w:sz="0" w:space="0" w:color="auto"/>
            <w:left w:val="none" w:sz="0" w:space="0" w:color="auto"/>
            <w:bottom w:val="none" w:sz="0" w:space="0" w:color="auto"/>
            <w:right w:val="none" w:sz="0" w:space="0" w:color="auto"/>
          </w:divBdr>
        </w:div>
        <w:div w:id="137379927">
          <w:marLeft w:val="547"/>
          <w:marRight w:val="0"/>
          <w:marTop w:val="96"/>
          <w:marBottom w:val="0"/>
          <w:divBdr>
            <w:top w:val="none" w:sz="0" w:space="0" w:color="auto"/>
            <w:left w:val="none" w:sz="0" w:space="0" w:color="auto"/>
            <w:bottom w:val="none" w:sz="0" w:space="0" w:color="auto"/>
            <w:right w:val="none" w:sz="0" w:space="0" w:color="auto"/>
          </w:divBdr>
        </w:div>
        <w:div w:id="292760852">
          <w:marLeft w:val="1166"/>
          <w:marRight w:val="0"/>
          <w:marTop w:val="96"/>
          <w:marBottom w:val="0"/>
          <w:divBdr>
            <w:top w:val="none" w:sz="0" w:space="0" w:color="auto"/>
            <w:left w:val="none" w:sz="0" w:space="0" w:color="auto"/>
            <w:bottom w:val="none" w:sz="0" w:space="0" w:color="auto"/>
            <w:right w:val="none" w:sz="0" w:space="0" w:color="auto"/>
          </w:divBdr>
        </w:div>
        <w:div w:id="317391552">
          <w:marLeft w:val="1166"/>
          <w:marRight w:val="0"/>
          <w:marTop w:val="96"/>
          <w:marBottom w:val="0"/>
          <w:divBdr>
            <w:top w:val="none" w:sz="0" w:space="0" w:color="auto"/>
            <w:left w:val="none" w:sz="0" w:space="0" w:color="auto"/>
            <w:bottom w:val="none" w:sz="0" w:space="0" w:color="auto"/>
            <w:right w:val="none" w:sz="0" w:space="0" w:color="auto"/>
          </w:divBdr>
        </w:div>
        <w:div w:id="802499371">
          <w:marLeft w:val="1166"/>
          <w:marRight w:val="0"/>
          <w:marTop w:val="96"/>
          <w:marBottom w:val="0"/>
          <w:divBdr>
            <w:top w:val="none" w:sz="0" w:space="0" w:color="auto"/>
            <w:left w:val="none" w:sz="0" w:space="0" w:color="auto"/>
            <w:bottom w:val="none" w:sz="0" w:space="0" w:color="auto"/>
            <w:right w:val="none" w:sz="0" w:space="0" w:color="auto"/>
          </w:divBdr>
        </w:div>
        <w:div w:id="1055927391">
          <w:marLeft w:val="547"/>
          <w:marRight w:val="0"/>
          <w:marTop w:val="96"/>
          <w:marBottom w:val="0"/>
          <w:divBdr>
            <w:top w:val="none" w:sz="0" w:space="0" w:color="auto"/>
            <w:left w:val="none" w:sz="0" w:space="0" w:color="auto"/>
            <w:bottom w:val="none" w:sz="0" w:space="0" w:color="auto"/>
            <w:right w:val="none" w:sz="0" w:space="0" w:color="auto"/>
          </w:divBdr>
        </w:div>
        <w:div w:id="144590888">
          <w:marLeft w:val="547"/>
          <w:marRight w:val="0"/>
          <w:marTop w:val="96"/>
          <w:marBottom w:val="0"/>
          <w:divBdr>
            <w:top w:val="none" w:sz="0" w:space="0" w:color="auto"/>
            <w:left w:val="none" w:sz="0" w:space="0" w:color="auto"/>
            <w:bottom w:val="none" w:sz="0" w:space="0" w:color="auto"/>
            <w:right w:val="none" w:sz="0" w:space="0" w:color="auto"/>
          </w:divBdr>
        </w:div>
      </w:divsChild>
    </w:div>
    <w:div w:id="900679330">
      <w:bodyDiv w:val="1"/>
      <w:marLeft w:val="0"/>
      <w:marRight w:val="0"/>
      <w:marTop w:val="0"/>
      <w:marBottom w:val="0"/>
      <w:divBdr>
        <w:top w:val="none" w:sz="0" w:space="0" w:color="auto"/>
        <w:left w:val="none" w:sz="0" w:space="0" w:color="auto"/>
        <w:bottom w:val="none" w:sz="0" w:space="0" w:color="auto"/>
        <w:right w:val="none" w:sz="0" w:space="0" w:color="auto"/>
      </w:divBdr>
      <w:divsChild>
        <w:div w:id="1147743549">
          <w:marLeft w:val="0"/>
          <w:marRight w:val="0"/>
          <w:marTop w:val="90"/>
          <w:marBottom w:val="0"/>
          <w:divBdr>
            <w:top w:val="none" w:sz="0" w:space="0" w:color="auto"/>
            <w:left w:val="none" w:sz="0" w:space="0" w:color="auto"/>
            <w:bottom w:val="none" w:sz="0" w:space="0" w:color="auto"/>
            <w:right w:val="none" w:sz="0" w:space="0" w:color="auto"/>
          </w:divBdr>
        </w:div>
        <w:div w:id="679312169">
          <w:marLeft w:val="0"/>
          <w:marRight w:val="0"/>
          <w:marTop w:val="90"/>
          <w:marBottom w:val="0"/>
          <w:divBdr>
            <w:top w:val="none" w:sz="0" w:space="0" w:color="auto"/>
            <w:left w:val="none" w:sz="0" w:space="0" w:color="auto"/>
            <w:bottom w:val="none" w:sz="0" w:space="0" w:color="auto"/>
            <w:right w:val="none" w:sz="0" w:space="0" w:color="auto"/>
          </w:divBdr>
        </w:div>
        <w:div w:id="1597641220">
          <w:marLeft w:val="0"/>
          <w:marRight w:val="0"/>
          <w:marTop w:val="90"/>
          <w:marBottom w:val="0"/>
          <w:divBdr>
            <w:top w:val="none" w:sz="0" w:space="0" w:color="auto"/>
            <w:left w:val="none" w:sz="0" w:space="0" w:color="auto"/>
            <w:bottom w:val="none" w:sz="0" w:space="0" w:color="auto"/>
            <w:right w:val="none" w:sz="0" w:space="0" w:color="auto"/>
          </w:divBdr>
        </w:div>
        <w:div w:id="1661152590">
          <w:marLeft w:val="0"/>
          <w:marRight w:val="0"/>
          <w:marTop w:val="90"/>
          <w:marBottom w:val="0"/>
          <w:divBdr>
            <w:top w:val="none" w:sz="0" w:space="0" w:color="auto"/>
            <w:left w:val="none" w:sz="0" w:space="0" w:color="auto"/>
            <w:bottom w:val="none" w:sz="0" w:space="0" w:color="auto"/>
            <w:right w:val="none" w:sz="0" w:space="0" w:color="auto"/>
          </w:divBdr>
        </w:div>
        <w:div w:id="1953703809">
          <w:marLeft w:val="0"/>
          <w:marRight w:val="0"/>
          <w:marTop w:val="90"/>
          <w:marBottom w:val="0"/>
          <w:divBdr>
            <w:top w:val="none" w:sz="0" w:space="0" w:color="auto"/>
            <w:left w:val="none" w:sz="0" w:space="0" w:color="auto"/>
            <w:bottom w:val="none" w:sz="0" w:space="0" w:color="auto"/>
            <w:right w:val="none" w:sz="0" w:space="0" w:color="auto"/>
          </w:divBdr>
        </w:div>
        <w:div w:id="1985233956">
          <w:marLeft w:val="0"/>
          <w:marRight w:val="0"/>
          <w:marTop w:val="90"/>
          <w:marBottom w:val="0"/>
          <w:divBdr>
            <w:top w:val="none" w:sz="0" w:space="0" w:color="auto"/>
            <w:left w:val="none" w:sz="0" w:space="0" w:color="auto"/>
            <w:bottom w:val="none" w:sz="0" w:space="0" w:color="auto"/>
            <w:right w:val="none" w:sz="0" w:space="0" w:color="auto"/>
          </w:divBdr>
        </w:div>
        <w:div w:id="1521816074">
          <w:marLeft w:val="0"/>
          <w:marRight w:val="0"/>
          <w:marTop w:val="90"/>
          <w:marBottom w:val="0"/>
          <w:divBdr>
            <w:top w:val="none" w:sz="0" w:space="0" w:color="auto"/>
            <w:left w:val="none" w:sz="0" w:space="0" w:color="auto"/>
            <w:bottom w:val="none" w:sz="0" w:space="0" w:color="auto"/>
            <w:right w:val="none" w:sz="0" w:space="0" w:color="auto"/>
          </w:divBdr>
        </w:div>
        <w:div w:id="1937976322">
          <w:marLeft w:val="0"/>
          <w:marRight w:val="0"/>
          <w:marTop w:val="90"/>
          <w:marBottom w:val="0"/>
          <w:divBdr>
            <w:top w:val="none" w:sz="0" w:space="0" w:color="auto"/>
            <w:left w:val="none" w:sz="0" w:space="0" w:color="auto"/>
            <w:bottom w:val="none" w:sz="0" w:space="0" w:color="auto"/>
            <w:right w:val="none" w:sz="0" w:space="0" w:color="auto"/>
          </w:divBdr>
        </w:div>
        <w:div w:id="1778483093">
          <w:marLeft w:val="0"/>
          <w:marRight w:val="0"/>
          <w:marTop w:val="90"/>
          <w:marBottom w:val="0"/>
          <w:divBdr>
            <w:top w:val="none" w:sz="0" w:space="0" w:color="auto"/>
            <w:left w:val="none" w:sz="0" w:space="0" w:color="auto"/>
            <w:bottom w:val="none" w:sz="0" w:space="0" w:color="auto"/>
            <w:right w:val="none" w:sz="0" w:space="0" w:color="auto"/>
          </w:divBdr>
        </w:div>
        <w:div w:id="2030402401">
          <w:marLeft w:val="0"/>
          <w:marRight w:val="0"/>
          <w:marTop w:val="90"/>
          <w:marBottom w:val="0"/>
          <w:divBdr>
            <w:top w:val="none" w:sz="0" w:space="0" w:color="auto"/>
            <w:left w:val="none" w:sz="0" w:space="0" w:color="auto"/>
            <w:bottom w:val="none" w:sz="0" w:space="0" w:color="auto"/>
            <w:right w:val="none" w:sz="0" w:space="0" w:color="auto"/>
          </w:divBdr>
        </w:div>
        <w:div w:id="506753305">
          <w:marLeft w:val="0"/>
          <w:marRight w:val="0"/>
          <w:marTop w:val="90"/>
          <w:marBottom w:val="0"/>
          <w:divBdr>
            <w:top w:val="none" w:sz="0" w:space="0" w:color="auto"/>
            <w:left w:val="none" w:sz="0" w:space="0" w:color="auto"/>
            <w:bottom w:val="none" w:sz="0" w:space="0" w:color="auto"/>
            <w:right w:val="none" w:sz="0" w:space="0" w:color="auto"/>
          </w:divBdr>
        </w:div>
        <w:div w:id="1532913816">
          <w:marLeft w:val="0"/>
          <w:marRight w:val="0"/>
          <w:marTop w:val="90"/>
          <w:marBottom w:val="0"/>
          <w:divBdr>
            <w:top w:val="none" w:sz="0" w:space="0" w:color="auto"/>
            <w:left w:val="none" w:sz="0" w:space="0" w:color="auto"/>
            <w:bottom w:val="none" w:sz="0" w:space="0" w:color="auto"/>
            <w:right w:val="none" w:sz="0" w:space="0" w:color="auto"/>
          </w:divBdr>
        </w:div>
        <w:div w:id="2036226829">
          <w:marLeft w:val="0"/>
          <w:marRight w:val="0"/>
          <w:marTop w:val="90"/>
          <w:marBottom w:val="0"/>
          <w:divBdr>
            <w:top w:val="none" w:sz="0" w:space="0" w:color="auto"/>
            <w:left w:val="none" w:sz="0" w:space="0" w:color="auto"/>
            <w:bottom w:val="none" w:sz="0" w:space="0" w:color="auto"/>
            <w:right w:val="none" w:sz="0" w:space="0" w:color="auto"/>
          </w:divBdr>
        </w:div>
        <w:div w:id="1030450499">
          <w:marLeft w:val="0"/>
          <w:marRight w:val="0"/>
          <w:marTop w:val="90"/>
          <w:marBottom w:val="0"/>
          <w:divBdr>
            <w:top w:val="none" w:sz="0" w:space="0" w:color="auto"/>
            <w:left w:val="none" w:sz="0" w:space="0" w:color="auto"/>
            <w:bottom w:val="none" w:sz="0" w:space="0" w:color="auto"/>
            <w:right w:val="none" w:sz="0" w:space="0" w:color="auto"/>
          </w:divBdr>
        </w:div>
        <w:div w:id="1832059423">
          <w:marLeft w:val="0"/>
          <w:marRight w:val="0"/>
          <w:marTop w:val="90"/>
          <w:marBottom w:val="0"/>
          <w:divBdr>
            <w:top w:val="none" w:sz="0" w:space="0" w:color="auto"/>
            <w:left w:val="none" w:sz="0" w:space="0" w:color="auto"/>
            <w:bottom w:val="none" w:sz="0" w:space="0" w:color="auto"/>
            <w:right w:val="none" w:sz="0" w:space="0" w:color="auto"/>
          </w:divBdr>
        </w:div>
        <w:div w:id="1667512545">
          <w:marLeft w:val="0"/>
          <w:marRight w:val="0"/>
          <w:marTop w:val="90"/>
          <w:marBottom w:val="0"/>
          <w:divBdr>
            <w:top w:val="none" w:sz="0" w:space="0" w:color="auto"/>
            <w:left w:val="none" w:sz="0" w:space="0" w:color="auto"/>
            <w:bottom w:val="none" w:sz="0" w:space="0" w:color="auto"/>
            <w:right w:val="none" w:sz="0" w:space="0" w:color="auto"/>
          </w:divBdr>
        </w:div>
        <w:div w:id="1048266881">
          <w:marLeft w:val="0"/>
          <w:marRight w:val="0"/>
          <w:marTop w:val="90"/>
          <w:marBottom w:val="0"/>
          <w:divBdr>
            <w:top w:val="none" w:sz="0" w:space="0" w:color="auto"/>
            <w:left w:val="none" w:sz="0" w:space="0" w:color="auto"/>
            <w:bottom w:val="none" w:sz="0" w:space="0" w:color="auto"/>
            <w:right w:val="none" w:sz="0" w:space="0" w:color="auto"/>
          </w:divBdr>
        </w:div>
        <w:div w:id="1726024603">
          <w:marLeft w:val="0"/>
          <w:marRight w:val="0"/>
          <w:marTop w:val="90"/>
          <w:marBottom w:val="0"/>
          <w:divBdr>
            <w:top w:val="none" w:sz="0" w:space="0" w:color="auto"/>
            <w:left w:val="none" w:sz="0" w:space="0" w:color="auto"/>
            <w:bottom w:val="none" w:sz="0" w:space="0" w:color="auto"/>
            <w:right w:val="none" w:sz="0" w:space="0" w:color="auto"/>
          </w:divBdr>
        </w:div>
        <w:div w:id="1178040582">
          <w:marLeft w:val="0"/>
          <w:marRight w:val="0"/>
          <w:marTop w:val="90"/>
          <w:marBottom w:val="0"/>
          <w:divBdr>
            <w:top w:val="none" w:sz="0" w:space="0" w:color="auto"/>
            <w:left w:val="none" w:sz="0" w:space="0" w:color="auto"/>
            <w:bottom w:val="none" w:sz="0" w:space="0" w:color="auto"/>
            <w:right w:val="none" w:sz="0" w:space="0" w:color="auto"/>
          </w:divBdr>
        </w:div>
        <w:div w:id="1960991158">
          <w:marLeft w:val="0"/>
          <w:marRight w:val="0"/>
          <w:marTop w:val="90"/>
          <w:marBottom w:val="0"/>
          <w:divBdr>
            <w:top w:val="none" w:sz="0" w:space="0" w:color="auto"/>
            <w:left w:val="none" w:sz="0" w:space="0" w:color="auto"/>
            <w:bottom w:val="none" w:sz="0" w:space="0" w:color="auto"/>
            <w:right w:val="none" w:sz="0" w:space="0" w:color="auto"/>
          </w:divBdr>
        </w:div>
        <w:div w:id="2056927299">
          <w:marLeft w:val="0"/>
          <w:marRight w:val="0"/>
          <w:marTop w:val="90"/>
          <w:marBottom w:val="0"/>
          <w:divBdr>
            <w:top w:val="none" w:sz="0" w:space="0" w:color="auto"/>
            <w:left w:val="none" w:sz="0" w:space="0" w:color="auto"/>
            <w:bottom w:val="none" w:sz="0" w:space="0" w:color="auto"/>
            <w:right w:val="none" w:sz="0" w:space="0" w:color="auto"/>
          </w:divBdr>
        </w:div>
        <w:div w:id="618490416">
          <w:marLeft w:val="0"/>
          <w:marRight w:val="0"/>
          <w:marTop w:val="90"/>
          <w:marBottom w:val="0"/>
          <w:divBdr>
            <w:top w:val="none" w:sz="0" w:space="0" w:color="auto"/>
            <w:left w:val="none" w:sz="0" w:space="0" w:color="auto"/>
            <w:bottom w:val="none" w:sz="0" w:space="0" w:color="auto"/>
            <w:right w:val="none" w:sz="0" w:space="0" w:color="auto"/>
          </w:divBdr>
        </w:div>
        <w:div w:id="1799831755">
          <w:marLeft w:val="0"/>
          <w:marRight w:val="0"/>
          <w:marTop w:val="90"/>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238947280">
          <w:marLeft w:val="346"/>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 w:id="4526557">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sChild>
    </w:div>
    <w:div w:id="914510743">
      <w:bodyDiv w:val="1"/>
      <w:marLeft w:val="0"/>
      <w:marRight w:val="0"/>
      <w:marTop w:val="0"/>
      <w:marBottom w:val="0"/>
      <w:divBdr>
        <w:top w:val="none" w:sz="0" w:space="0" w:color="auto"/>
        <w:left w:val="none" w:sz="0" w:space="0" w:color="auto"/>
        <w:bottom w:val="none" w:sz="0" w:space="0" w:color="auto"/>
        <w:right w:val="none" w:sz="0" w:space="0" w:color="auto"/>
      </w:divBdr>
      <w:divsChild>
        <w:div w:id="2131430108">
          <w:marLeft w:val="720"/>
          <w:marRight w:val="0"/>
          <w:marTop w:val="200"/>
          <w:marBottom w:val="0"/>
          <w:divBdr>
            <w:top w:val="none" w:sz="0" w:space="0" w:color="auto"/>
            <w:left w:val="none" w:sz="0" w:space="0" w:color="auto"/>
            <w:bottom w:val="none" w:sz="0" w:space="0" w:color="auto"/>
            <w:right w:val="none" w:sz="0" w:space="0" w:color="auto"/>
          </w:divBdr>
        </w:div>
        <w:div w:id="346711330">
          <w:marLeft w:val="720"/>
          <w:marRight w:val="0"/>
          <w:marTop w:val="200"/>
          <w:marBottom w:val="0"/>
          <w:divBdr>
            <w:top w:val="none" w:sz="0" w:space="0" w:color="auto"/>
            <w:left w:val="none" w:sz="0" w:space="0" w:color="auto"/>
            <w:bottom w:val="none" w:sz="0" w:space="0" w:color="auto"/>
            <w:right w:val="none" w:sz="0" w:space="0" w:color="auto"/>
          </w:divBdr>
        </w:div>
        <w:div w:id="1680738342">
          <w:marLeft w:val="720"/>
          <w:marRight w:val="0"/>
          <w:marTop w:val="200"/>
          <w:marBottom w:val="0"/>
          <w:divBdr>
            <w:top w:val="none" w:sz="0" w:space="0" w:color="auto"/>
            <w:left w:val="none" w:sz="0" w:space="0" w:color="auto"/>
            <w:bottom w:val="none" w:sz="0" w:space="0" w:color="auto"/>
            <w:right w:val="none" w:sz="0" w:space="0" w:color="auto"/>
          </w:divBdr>
        </w:div>
        <w:div w:id="310335412">
          <w:marLeft w:val="720"/>
          <w:marRight w:val="0"/>
          <w:marTop w:val="200"/>
          <w:marBottom w:val="0"/>
          <w:divBdr>
            <w:top w:val="none" w:sz="0" w:space="0" w:color="auto"/>
            <w:left w:val="none" w:sz="0" w:space="0" w:color="auto"/>
            <w:bottom w:val="none" w:sz="0" w:space="0" w:color="auto"/>
            <w:right w:val="none" w:sz="0" w:space="0" w:color="auto"/>
          </w:divBdr>
        </w:div>
        <w:div w:id="2094618505">
          <w:marLeft w:val="720"/>
          <w:marRight w:val="0"/>
          <w:marTop w:val="200"/>
          <w:marBottom w:val="0"/>
          <w:divBdr>
            <w:top w:val="none" w:sz="0" w:space="0" w:color="auto"/>
            <w:left w:val="none" w:sz="0" w:space="0" w:color="auto"/>
            <w:bottom w:val="none" w:sz="0" w:space="0" w:color="auto"/>
            <w:right w:val="none" w:sz="0" w:space="0" w:color="auto"/>
          </w:divBdr>
        </w:div>
        <w:div w:id="615139531">
          <w:marLeft w:val="720"/>
          <w:marRight w:val="0"/>
          <w:marTop w:val="200"/>
          <w:marBottom w:val="0"/>
          <w:divBdr>
            <w:top w:val="none" w:sz="0" w:space="0" w:color="auto"/>
            <w:left w:val="none" w:sz="0" w:space="0" w:color="auto"/>
            <w:bottom w:val="none" w:sz="0" w:space="0" w:color="auto"/>
            <w:right w:val="none" w:sz="0" w:space="0" w:color="auto"/>
          </w:divBdr>
        </w:div>
      </w:divsChild>
    </w:div>
    <w:div w:id="914895248">
      <w:bodyDiv w:val="1"/>
      <w:marLeft w:val="0"/>
      <w:marRight w:val="0"/>
      <w:marTop w:val="0"/>
      <w:marBottom w:val="0"/>
      <w:divBdr>
        <w:top w:val="none" w:sz="0" w:space="0" w:color="auto"/>
        <w:left w:val="none" w:sz="0" w:space="0" w:color="auto"/>
        <w:bottom w:val="none" w:sz="0" w:space="0" w:color="auto"/>
        <w:right w:val="none" w:sz="0" w:space="0" w:color="auto"/>
      </w:divBdr>
      <w:divsChild>
        <w:div w:id="1884827061">
          <w:marLeft w:val="720"/>
          <w:marRight w:val="0"/>
          <w:marTop w:val="120"/>
          <w:marBottom w:val="0"/>
          <w:divBdr>
            <w:top w:val="none" w:sz="0" w:space="0" w:color="auto"/>
            <w:left w:val="none" w:sz="0" w:space="0" w:color="auto"/>
            <w:bottom w:val="none" w:sz="0" w:space="0" w:color="auto"/>
            <w:right w:val="none" w:sz="0" w:space="0" w:color="auto"/>
          </w:divBdr>
        </w:div>
        <w:div w:id="834229726">
          <w:marLeft w:val="720"/>
          <w:marRight w:val="0"/>
          <w:marTop w:val="0"/>
          <w:marBottom w:val="0"/>
          <w:divBdr>
            <w:top w:val="none" w:sz="0" w:space="0" w:color="auto"/>
            <w:left w:val="none" w:sz="0" w:space="0" w:color="auto"/>
            <w:bottom w:val="none" w:sz="0" w:space="0" w:color="auto"/>
            <w:right w:val="none" w:sz="0" w:space="0" w:color="auto"/>
          </w:divBdr>
        </w:div>
        <w:div w:id="1430854767">
          <w:marLeft w:val="720"/>
          <w:marRight w:val="0"/>
          <w:marTop w:val="0"/>
          <w:marBottom w:val="0"/>
          <w:divBdr>
            <w:top w:val="none" w:sz="0" w:space="0" w:color="auto"/>
            <w:left w:val="none" w:sz="0" w:space="0" w:color="auto"/>
            <w:bottom w:val="none" w:sz="0" w:space="0" w:color="auto"/>
            <w:right w:val="none" w:sz="0" w:space="0" w:color="auto"/>
          </w:divBdr>
        </w:div>
        <w:div w:id="910968223">
          <w:marLeft w:val="720"/>
          <w:marRight w:val="0"/>
          <w:marTop w:val="0"/>
          <w:marBottom w:val="0"/>
          <w:divBdr>
            <w:top w:val="none" w:sz="0" w:space="0" w:color="auto"/>
            <w:left w:val="none" w:sz="0" w:space="0" w:color="auto"/>
            <w:bottom w:val="none" w:sz="0" w:space="0" w:color="auto"/>
            <w:right w:val="none" w:sz="0" w:space="0" w:color="auto"/>
          </w:divBdr>
        </w:div>
        <w:div w:id="339502459">
          <w:marLeft w:val="720"/>
          <w:marRight w:val="0"/>
          <w:marTop w:val="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0989992">
      <w:bodyDiv w:val="1"/>
      <w:marLeft w:val="0"/>
      <w:marRight w:val="0"/>
      <w:marTop w:val="0"/>
      <w:marBottom w:val="0"/>
      <w:divBdr>
        <w:top w:val="none" w:sz="0" w:space="0" w:color="auto"/>
        <w:left w:val="none" w:sz="0" w:space="0" w:color="auto"/>
        <w:bottom w:val="none" w:sz="0" w:space="0" w:color="auto"/>
        <w:right w:val="none" w:sz="0" w:space="0" w:color="auto"/>
      </w:divBdr>
      <w:divsChild>
        <w:div w:id="2088768021">
          <w:marLeft w:val="763"/>
          <w:marRight w:val="0"/>
          <w:marTop w:val="0"/>
          <w:marBottom w:val="120"/>
          <w:divBdr>
            <w:top w:val="none" w:sz="0" w:space="0" w:color="auto"/>
            <w:left w:val="none" w:sz="0" w:space="0" w:color="auto"/>
            <w:bottom w:val="none" w:sz="0" w:space="0" w:color="auto"/>
            <w:right w:val="none" w:sz="0" w:space="0" w:color="auto"/>
          </w:divBdr>
        </w:div>
        <w:div w:id="1204488856">
          <w:marLeft w:val="1656"/>
          <w:marRight w:val="0"/>
          <w:marTop w:val="0"/>
          <w:marBottom w:val="0"/>
          <w:divBdr>
            <w:top w:val="none" w:sz="0" w:space="0" w:color="auto"/>
            <w:left w:val="none" w:sz="0" w:space="0" w:color="auto"/>
            <w:bottom w:val="none" w:sz="0" w:space="0" w:color="auto"/>
            <w:right w:val="none" w:sz="0" w:space="0" w:color="auto"/>
          </w:divBdr>
        </w:div>
        <w:div w:id="32581113">
          <w:marLeft w:val="1656"/>
          <w:marRight w:val="0"/>
          <w:marTop w:val="0"/>
          <w:marBottom w:val="0"/>
          <w:divBdr>
            <w:top w:val="none" w:sz="0" w:space="0" w:color="auto"/>
            <w:left w:val="none" w:sz="0" w:space="0" w:color="auto"/>
            <w:bottom w:val="none" w:sz="0" w:space="0" w:color="auto"/>
            <w:right w:val="none" w:sz="0" w:space="0" w:color="auto"/>
          </w:divBdr>
        </w:div>
        <w:div w:id="133840541">
          <w:marLeft w:val="1656"/>
          <w:marRight w:val="0"/>
          <w:marTop w:val="0"/>
          <w:marBottom w:val="120"/>
          <w:divBdr>
            <w:top w:val="none" w:sz="0" w:space="0" w:color="auto"/>
            <w:left w:val="none" w:sz="0" w:space="0" w:color="auto"/>
            <w:bottom w:val="none" w:sz="0" w:space="0" w:color="auto"/>
            <w:right w:val="none" w:sz="0" w:space="0" w:color="auto"/>
          </w:divBdr>
        </w:div>
        <w:div w:id="1711959451">
          <w:marLeft w:val="749"/>
          <w:marRight w:val="0"/>
          <w:marTop w:val="0"/>
          <w:marBottom w:val="120"/>
          <w:divBdr>
            <w:top w:val="none" w:sz="0" w:space="0" w:color="auto"/>
            <w:left w:val="none" w:sz="0" w:space="0" w:color="auto"/>
            <w:bottom w:val="none" w:sz="0" w:space="0" w:color="auto"/>
            <w:right w:val="none" w:sz="0" w:space="0" w:color="auto"/>
          </w:divBdr>
        </w:div>
        <w:div w:id="1424112252">
          <w:marLeft w:val="1642"/>
          <w:marRight w:val="0"/>
          <w:marTop w:val="0"/>
          <w:marBottom w:val="120"/>
          <w:divBdr>
            <w:top w:val="none" w:sz="0" w:space="0" w:color="auto"/>
            <w:left w:val="none" w:sz="0" w:space="0" w:color="auto"/>
            <w:bottom w:val="none" w:sz="0" w:space="0" w:color="auto"/>
            <w:right w:val="none" w:sz="0" w:space="0" w:color="auto"/>
          </w:divBdr>
        </w:div>
      </w:divsChild>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28857063">
      <w:bodyDiv w:val="1"/>
      <w:marLeft w:val="0"/>
      <w:marRight w:val="0"/>
      <w:marTop w:val="0"/>
      <w:marBottom w:val="0"/>
      <w:divBdr>
        <w:top w:val="none" w:sz="0" w:space="0" w:color="auto"/>
        <w:left w:val="none" w:sz="0" w:space="0" w:color="auto"/>
        <w:bottom w:val="none" w:sz="0" w:space="0" w:color="auto"/>
        <w:right w:val="none" w:sz="0" w:space="0" w:color="auto"/>
      </w:divBdr>
      <w:divsChild>
        <w:div w:id="519123969">
          <w:marLeft w:val="720"/>
          <w:marRight w:val="0"/>
          <w:marTop w:val="200"/>
          <w:marBottom w:val="0"/>
          <w:divBdr>
            <w:top w:val="none" w:sz="0" w:space="0" w:color="auto"/>
            <w:left w:val="none" w:sz="0" w:space="0" w:color="auto"/>
            <w:bottom w:val="none" w:sz="0" w:space="0" w:color="auto"/>
            <w:right w:val="none" w:sz="0" w:space="0" w:color="auto"/>
          </w:divBdr>
        </w:div>
        <w:div w:id="1302998034">
          <w:marLeft w:val="720"/>
          <w:marRight w:val="0"/>
          <w:marTop w:val="200"/>
          <w:marBottom w:val="0"/>
          <w:divBdr>
            <w:top w:val="none" w:sz="0" w:space="0" w:color="auto"/>
            <w:left w:val="none" w:sz="0" w:space="0" w:color="auto"/>
            <w:bottom w:val="none" w:sz="0" w:space="0" w:color="auto"/>
            <w:right w:val="none" w:sz="0" w:space="0" w:color="auto"/>
          </w:divBdr>
        </w:div>
        <w:div w:id="1487091897">
          <w:marLeft w:val="720"/>
          <w:marRight w:val="0"/>
          <w:marTop w:val="200"/>
          <w:marBottom w:val="0"/>
          <w:divBdr>
            <w:top w:val="none" w:sz="0" w:space="0" w:color="auto"/>
            <w:left w:val="none" w:sz="0" w:space="0" w:color="auto"/>
            <w:bottom w:val="none" w:sz="0" w:space="0" w:color="auto"/>
            <w:right w:val="none" w:sz="0" w:space="0" w:color="auto"/>
          </w:divBdr>
        </w:div>
        <w:div w:id="807092250">
          <w:marLeft w:val="720"/>
          <w:marRight w:val="0"/>
          <w:marTop w:val="200"/>
          <w:marBottom w:val="0"/>
          <w:divBdr>
            <w:top w:val="none" w:sz="0" w:space="0" w:color="auto"/>
            <w:left w:val="none" w:sz="0" w:space="0" w:color="auto"/>
            <w:bottom w:val="none" w:sz="0" w:space="0" w:color="auto"/>
            <w:right w:val="none" w:sz="0" w:space="0" w:color="auto"/>
          </w:divBdr>
        </w:div>
        <w:div w:id="959335689">
          <w:marLeft w:val="720"/>
          <w:marRight w:val="0"/>
          <w:marTop w:val="200"/>
          <w:marBottom w:val="0"/>
          <w:divBdr>
            <w:top w:val="none" w:sz="0" w:space="0" w:color="auto"/>
            <w:left w:val="none" w:sz="0" w:space="0" w:color="auto"/>
            <w:bottom w:val="none" w:sz="0" w:space="0" w:color="auto"/>
            <w:right w:val="none" w:sz="0" w:space="0" w:color="auto"/>
          </w:divBdr>
        </w:div>
        <w:div w:id="1566650052">
          <w:marLeft w:val="720"/>
          <w:marRight w:val="0"/>
          <w:marTop w:val="200"/>
          <w:marBottom w:val="0"/>
          <w:divBdr>
            <w:top w:val="none" w:sz="0" w:space="0" w:color="auto"/>
            <w:left w:val="none" w:sz="0" w:space="0" w:color="auto"/>
            <w:bottom w:val="none" w:sz="0" w:space="0" w:color="auto"/>
            <w:right w:val="none" w:sz="0" w:space="0" w:color="auto"/>
          </w:divBdr>
        </w:div>
      </w:divsChild>
    </w:div>
    <w:div w:id="929121364">
      <w:bodyDiv w:val="1"/>
      <w:marLeft w:val="0"/>
      <w:marRight w:val="0"/>
      <w:marTop w:val="0"/>
      <w:marBottom w:val="0"/>
      <w:divBdr>
        <w:top w:val="none" w:sz="0" w:space="0" w:color="auto"/>
        <w:left w:val="none" w:sz="0" w:space="0" w:color="auto"/>
        <w:bottom w:val="none" w:sz="0" w:space="0" w:color="auto"/>
        <w:right w:val="none" w:sz="0" w:space="0" w:color="auto"/>
      </w:divBdr>
      <w:divsChild>
        <w:div w:id="798039107">
          <w:marLeft w:val="0"/>
          <w:marRight w:val="0"/>
          <w:marTop w:val="77"/>
          <w:marBottom w:val="0"/>
          <w:divBdr>
            <w:top w:val="none" w:sz="0" w:space="0" w:color="auto"/>
            <w:left w:val="none" w:sz="0" w:space="0" w:color="auto"/>
            <w:bottom w:val="none" w:sz="0" w:space="0" w:color="auto"/>
            <w:right w:val="none" w:sz="0" w:space="0" w:color="auto"/>
          </w:divBdr>
        </w:div>
        <w:div w:id="2091189903">
          <w:marLeft w:val="0"/>
          <w:marRight w:val="0"/>
          <w:marTop w:val="120"/>
          <w:marBottom w:val="0"/>
          <w:divBdr>
            <w:top w:val="none" w:sz="0" w:space="0" w:color="auto"/>
            <w:left w:val="none" w:sz="0" w:space="0" w:color="auto"/>
            <w:bottom w:val="none" w:sz="0" w:space="0" w:color="auto"/>
            <w:right w:val="none" w:sz="0" w:space="0" w:color="auto"/>
          </w:divBdr>
        </w:div>
        <w:div w:id="1483306485">
          <w:marLeft w:val="0"/>
          <w:marRight w:val="0"/>
          <w:marTop w:val="120"/>
          <w:marBottom w:val="0"/>
          <w:divBdr>
            <w:top w:val="none" w:sz="0" w:space="0" w:color="auto"/>
            <w:left w:val="none" w:sz="0" w:space="0" w:color="auto"/>
            <w:bottom w:val="none" w:sz="0" w:space="0" w:color="auto"/>
            <w:right w:val="none" w:sz="0" w:space="0" w:color="auto"/>
          </w:divBdr>
        </w:div>
        <w:div w:id="1213616600">
          <w:marLeft w:val="0"/>
          <w:marRight w:val="0"/>
          <w:marTop w:val="120"/>
          <w:marBottom w:val="0"/>
          <w:divBdr>
            <w:top w:val="none" w:sz="0" w:space="0" w:color="auto"/>
            <w:left w:val="none" w:sz="0" w:space="0" w:color="auto"/>
            <w:bottom w:val="none" w:sz="0" w:space="0" w:color="auto"/>
            <w:right w:val="none" w:sz="0" w:space="0" w:color="auto"/>
          </w:divBdr>
        </w:div>
        <w:div w:id="660622022">
          <w:marLeft w:val="0"/>
          <w:marRight w:val="0"/>
          <w:marTop w:val="120"/>
          <w:marBottom w:val="0"/>
          <w:divBdr>
            <w:top w:val="none" w:sz="0" w:space="0" w:color="auto"/>
            <w:left w:val="none" w:sz="0" w:space="0" w:color="auto"/>
            <w:bottom w:val="none" w:sz="0" w:space="0" w:color="auto"/>
            <w:right w:val="none" w:sz="0" w:space="0" w:color="auto"/>
          </w:divBdr>
        </w:div>
      </w:divsChild>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7181715">
      <w:bodyDiv w:val="1"/>
      <w:marLeft w:val="0"/>
      <w:marRight w:val="0"/>
      <w:marTop w:val="0"/>
      <w:marBottom w:val="0"/>
      <w:divBdr>
        <w:top w:val="none" w:sz="0" w:space="0" w:color="auto"/>
        <w:left w:val="none" w:sz="0" w:space="0" w:color="auto"/>
        <w:bottom w:val="none" w:sz="0" w:space="0" w:color="auto"/>
        <w:right w:val="none" w:sz="0" w:space="0" w:color="auto"/>
      </w:divBdr>
      <w:divsChild>
        <w:div w:id="2081174243">
          <w:marLeft w:val="547"/>
          <w:marRight w:val="0"/>
          <w:marTop w:val="100"/>
          <w:marBottom w:val="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1670985552">
          <w:marLeft w:val="274"/>
          <w:marRight w:val="0"/>
          <w:marTop w:val="72"/>
          <w:marBottom w:val="120"/>
          <w:divBdr>
            <w:top w:val="none" w:sz="0" w:space="0" w:color="auto"/>
            <w:left w:val="none" w:sz="0" w:space="0" w:color="auto"/>
            <w:bottom w:val="none" w:sz="0" w:space="0" w:color="auto"/>
            <w:right w:val="none" w:sz="0" w:space="0" w:color="auto"/>
          </w:divBdr>
        </w:div>
        <w:div w:id="743990214">
          <w:marLeft w:val="274"/>
          <w:marRight w:val="0"/>
          <w:marTop w:val="72"/>
          <w:marBottom w:val="120"/>
          <w:divBdr>
            <w:top w:val="none" w:sz="0" w:space="0" w:color="auto"/>
            <w:left w:val="none" w:sz="0" w:space="0" w:color="auto"/>
            <w:bottom w:val="none" w:sz="0" w:space="0" w:color="auto"/>
            <w:right w:val="none" w:sz="0" w:space="0" w:color="auto"/>
          </w:divBdr>
        </w:div>
      </w:divsChild>
    </w:div>
    <w:div w:id="941036671">
      <w:bodyDiv w:val="1"/>
      <w:marLeft w:val="0"/>
      <w:marRight w:val="0"/>
      <w:marTop w:val="0"/>
      <w:marBottom w:val="0"/>
      <w:divBdr>
        <w:top w:val="none" w:sz="0" w:space="0" w:color="auto"/>
        <w:left w:val="none" w:sz="0" w:space="0" w:color="auto"/>
        <w:bottom w:val="none" w:sz="0" w:space="0" w:color="auto"/>
        <w:right w:val="none" w:sz="0" w:space="0" w:color="auto"/>
      </w:divBdr>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90504371">
          <w:marLeft w:val="547"/>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58039734">
          <w:marLeft w:val="1210"/>
          <w:marRight w:val="0"/>
          <w:marTop w:val="100"/>
          <w:marBottom w:val="0"/>
          <w:divBdr>
            <w:top w:val="none" w:sz="0" w:space="0" w:color="auto"/>
            <w:left w:val="none" w:sz="0" w:space="0" w:color="auto"/>
            <w:bottom w:val="none" w:sz="0" w:space="0" w:color="auto"/>
            <w:right w:val="none" w:sz="0" w:space="0" w:color="auto"/>
          </w:divBdr>
        </w:div>
      </w:divsChild>
    </w:div>
    <w:div w:id="949244056">
      <w:bodyDiv w:val="1"/>
      <w:marLeft w:val="0"/>
      <w:marRight w:val="0"/>
      <w:marTop w:val="0"/>
      <w:marBottom w:val="0"/>
      <w:divBdr>
        <w:top w:val="none" w:sz="0" w:space="0" w:color="auto"/>
        <w:left w:val="none" w:sz="0" w:space="0" w:color="auto"/>
        <w:bottom w:val="none" w:sz="0" w:space="0" w:color="auto"/>
        <w:right w:val="none" w:sz="0" w:space="0" w:color="auto"/>
      </w:divBdr>
      <w:divsChild>
        <w:div w:id="448359842">
          <w:marLeft w:val="547"/>
          <w:marRight w:val="0"/>
          <w:marTop w:val="96"/>
          <w:marBottom w:val="0"/>
          <w:divBdr>
            <w:top w:val="none" w:sz="0" w:space="0" w:color="auto"/>
            <w:left w:val="none" w:sz="0" w:space="0" w:color="auto"/>
            <w:bottom w:val="none" w:sz="0" w:space="0" w:color="auto"/>
            <w:right w:val="none" w:sz="0" w:space="0" w:color="auto"/>
          </w:divBdr>
        </w:div>
        <w:div w:id="626275002">
          <w:marLeft w:val="1166"/>
          <w:marRight w:val="0"/>
          <w:marTop w:val="86"/>
          <w:marBottom w:val="0"/>
          <w:divBdr>
            <w:top w:val="none" w:sz="0" w:space="0" w:color="auto"/>
            <w:left w:val="none" w:sz="0" w:space="0" w:color="auto"/>
            <w:bottom w:val="none" w:sz="0" w:space="0" w:color="auto"/>
            <w:right w:val="none" w:sz="0" w:space="0" w:color="auto"/>
          </w:divBdr>
        </w:div>
        <w:div w:id="927616360">
          <w:marLeft w:val="547"/>
          <w:marRight w:val="0"/>
          <w:marTop w:val="96"/>
          <w:marBottom w:val="0"/>
          <w:divBdr>
            <w:top w:val="none" w:sz="0" w:space="0" w:color="auto"/>
            <w:left w:val="none" w:sz="0" w:space="0" w:color="auto"/>
            <w:bottom w:val="none" w:sz="0" w:space="0" w:color="auto"/>
            <w:right w:val="none" w:sz="0" w:space="0" w:color="auto"/>
          </w:divBdr>
        </w:div>
        <w:div w:id="1426338762">
          <w:marLeft w:val="547"/>
          <w:marRight w:val="0"/>
          <w:marTop w:val="96"/>
          <w:marBottom w:val="0"/>
          <w:divBdr>
            <w:top w:val="none" w:sz="0" w:space="0" w:color="auto"/>
            <w:left w:val="none" w:sz="0" w:space="0" w:color="auto"/>
            <w:bottom w:val="none" w:sz="0" w:space="0" w:color="auto"/>
            <w:right w:val="none" w:sz="0" w:space="0" w:color="auto"/>
          </w:divBdr>
        </w:div>
        <w:div w:id="42413849">
          <w:marLeft w:val="1166"/>
          <w:marRight w:val="0"/>
          <w:marTop w:val="86"/>
          <w:marBottom w:val="0"/>
          <w:divBdr>
            <w:top w:val="none" w:sz="0" w:space="0" w:color="auto"/>
            <w:left w:val="none" w:sz="0" w:space="0" w:color="auto"/>
            <w:bottom w:val="none" w:sz="0" w:space="0" w:color="auto"/>
            <w:right w:val="none" w:sz="0" w:space="0" w:color="auto"/>
          </w:divBdr>
        </w:div>
        <w:div w:id="157038880">
          <w:marLeft w:val="1166"/>
          <w:marRight w:val="0"/>
          <w:marTop w:val="86"/>
          <w:marBottom w:val="0"/>
          <w:divBdr>
            <w:top w:val="none" w:sz="0" w:space="0" w:color="auto"/>
            <w:left w:val="none" w:sz="0" w:space="0" w:color="auto"/>
            <w:bottom w:val="none" w:sz="0" w:space="0" w:color="auto"/>
            <w:right w:val="none" w:sz="0" w:space="0" w:color="auto"/>
          </w:divBdr>
        </w:div>
        <w:div w:id="926694672">
          <w:marLeft w:val="1166"/>
          <w:marRight w:val="0"/>
          <w:marTop w:val="86"/>
          <w:marBottom w:val="0"/>
          <w:divBdr>
            <w:top w:val="none" w:sz="0" w:space="0" w:color="auto"/>
            <w:left w:val="none" w:sz="0" w:space="0" w:color="auto"/>
            <w:bottom w:val="none" w:sz="0" w:space="0" w:color="auto"/>
            <w:right w:val="none" w:sz="0" w:space="0" w:color="auto"/>
          </w:divBdr>
        </w:div>
        <w:div w:id="1973560417">
          <w:marLeft w:val="1166"/>
          <w:marRight w:val="0"/>
          <w:marTop w:val="86"/>
          <w:marBottom w:val="0"/>
          <w:divBdr>
            <w:top w:val="none" w:sz="0" w:space="0" w:color="auto"/>
            <w:left w:val="none" w:sz="0" w:space="0" w:color="auto"/>
            <w:bottom w:val="none" w:sz="0" w:space="0" w:color="auto"/>
            <w:right w:val="none" w:sz="0" w:space="0" w:color="auto"/>
          </w:divBdr>
        </w:div>
        <w:div w:id="510948096">
          <w:marLeft w:val="1166"/>
          <w:marRight w:val="0"/>
          <w:marTop w:val="86"/>
          <w:marBottom w:val="0"/>
          <w:divBdr>
            <w:top w:val="none" w:sz="0" w:space="0" w:color="auto"/>
            <w:left w:val="none" w:sz="0" w:space="0" w:color="auto"/>
            <w:bottom w:val="none" w:sz="0" w:space="0" w:color="auto"/>
            <w:right w:val="none" w:sz="0" w:space="0" w:color="auto"/>
          </w:divBdr>
        </w:div>
        <w:div w:id="634872813">
          <w:marLeft w:val="1166"/>
          <w:marRight w:val="0"/>
          <w:marTop w:val="86"/>
          <w:marBottom w:val="0"/>
          <w:divBdr>
            <w:top w:val="none" w:sz="0" w:space="0" w:color="auto"/>
            <w:left w:val="none" w:sz="0" w:space="0" w:color="auto"/>
            <w:bottom w:val="none" w:sz="0" w:space="0" w:color="auto"/>
            <w:right w:val="none" w:sz="0" w:space="0" w:color="auto"/>
          </w:divBdr>
        </w:div>
        <w:div w:id="1559511367">
          <w:marLeft w:val="1166"/>
          <w:marRight w:val="0"/>
          <w:marTop w:val="86"/>
          <w:marBottom w:val="0"/>
          <w:divBdr>
            <w:top w:val="none" w:sz="0" w:space="0" w:color="auto"/>
            <w:left w:val="none" w:sz="0" w:space="0" w:color="auto"/>
            <w:bottom w:val="none" w:sz="0" w:space="0" w:color="auto"/>
            <w:right w:val="none" w:sz="0" w:space="0" w:color="auto"/>
          </w:divBdr>
        </w:div>
        <w:div w:id="1877960631">
          <w:marLeft w:val="1166"/>
          <w:marRight w:val="0"/>
          <w:marTop w:val="86"/>
          <w:marBottom w:val="0"/>
          <w:divBdr>
            <w:top w:val="none" w:sz="0" w:space="0" w:color="auto"/>
            <w:left w:val="none" w:sz="0" w:space="0" w:color="auto"/>
            <w:bottom w:val="none" w:sz="0" w:space="0" w:color="auto"/>
            <w:right w:val="none" w:sz="0" w:space="0" w:color="auto"/>
          </w:divBdr>
        </w:div>
        <w:div w:id="1467121004">
          <w:marLeft w:val="1166"/>
          <w:marRight w:val="0"/>
          <w:marTop w:val="86"/>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237205586">
          <w:marLeft w:val="1166"/>
          <w:marRight w:val="0"/>
          <w:marTop w:val="115"/>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65618990">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sChild>
    </w:div>
    <w:div w:id="954219238">
      <w:bodyDiv w:val="1"/>
      <w:marLeft w:val="0"/>
      <w:marRight w:val="0"/>
      <w:marTop w:val="0"/>
      <w:marBottom w:val="0"/>
      <w:divBdr>
        <w:top w:val="none" w:sz="0" w:space="0" w:color="auto"/>
        <w:left w:val="none" w:sz="0" w:space="0" w:color="auto"/>
        <w:bottom w:val="none" w:sz="0" w:space="0" w:color="auto"/>
        <w:right w:val="none" w:sz="0" w:space="0" w:color="auto"/>
      </w:divBdr>
      <w:divsChild>
        <w:div w:id="1662195689">
          <w:marLeft w:val="576"/>
          <w:marRight w:val="0"/>
          <w:marTop w:val="128"/>
          <w:marBottom w:val="0"/>
          <w:divBdr>
            <w:top w:val="none" w:sz="0" w:space="0" w:color="auto"/>
            <w:left w:val="none" w:sz="0" w:space="0" w:color="auto"/>
            <w:bottom w:val="none" w:sz="0" w:space="0" w:color="auto"/>
            <w:right w:val="none" w:sz="0" w:space="0" w:color="auto"/>
          </w:divBdr>
        </w:div>
        <w:div w:id="1418134753">
          <w:marLeft w:val="576"/>
          <w:marRight w:val="0"/>
          <w:marTop w:val="128"/>
          <w:marBottom w:val="0"/>
          <w:divBdr>
            <w:top w:val="none" w:sz="0" w:space="0" w:color="auto"/>
            <w:left w:val="none" w:sz="0" w:space="0" w:color="auto"/>
            <w:bottom w:val="none" w:sz="0" w:space="0" w:color="auto"/>
            <w:right w:val="none" w:sz="0" w:space="0" w:color="auto"/>
          </w:divBdr>
        </w:div>
        <w:div w:id="146359793">
          <w:marLeft w:val="576"/>
          <w:marRight w:val="0"/>
          <w:marTop w:val="128"/>
          <w:marBottom w:val="0"/>
          <w:divBdr>
            <w:top w:val="none" w:sz="0" w:space="0" w:color="auto"/>
            <w:left w:val="none" w:sz="0" w:space="0" w:color="auto"/>
            <w:bottom w:val="none" w:sz="0" w:space="0" w:color="auto"/>
            <w:right w:val="none" w:sz="0" w:space="0" w:color="auto"/>
          </w:divBdr>
        </w:div>
        <w:div w:id="1466463077">
          <w:marLeft w:val="576"/>
          <w:marRight w:val="0"/>
          <w:marTop w:val="128"/>
          <w:marBottom w:val="0"/>
          <w:divBdr>
            <w:top w:val="none" w:sz="0" w:space="0" w:color="auto"/>
            <w:left w:val="none" w:sz="0" w:space="0" w:color="auto"/>
            <w:bottom w:val="none" w:sz="0" w:space="0" w:color="auto"/>
            <w:right w:val="none" w:sz="0" w:space="0" w:color="auto"/>
          </w:divBdr>
        </w:div>
        <w:div w:id="1481191698">
          <w:marLeft w:val="576"/>
          <w:marRight w:val="0"/>
          <w:marTop w:val="128"/>
          <w:marBottom w:val="0"/>
          <w:divBdr>
            <w:top w:val="none" w:sz="0" w:space="0" w:color="auto"/>
            <w:left w:val="none" w:sz="0" w:space="0" w:color="auto"/>
            <w:bottom w:val="none" w:sz="0" w:space="0" w:color="auto"/>
            <w:right w:val="none" w:sz="0" w:space="0" w:color="auto"/>
          </w:divBdr>
        </w:div>
        <w:div w:id="2142721635">
          <w:marLeft w:val="576"/>
          <w:marRight w:val="0"/>
          <w:marTop w:val="128"/>
          <w:marBottom w:val="0"/>
          <w:divBdr>
            <w:top w:val="none" w:sz="0" w:space="0" w:color="auto"/>
            <w:left w:val="none" w:sz="0" w:space="0" w:color="auto"/>
            <w:bottom w:val="none" w:sz="0" w:space="0" w:color="auto"/>
            <w:right w:val="none" w:sz="0" w:space="0" w:color="auto"/>
          </w:divBdr>
        </w:div>
      </w:divsChild>
    </w:div>
    <w:div w:id="958801669">
      <w:bodyDiv w:val="1"/>
      <w:marLeft w:val="0"/>
      <w:marRight w:val="0"/>
      <w:marTop w:val="0"/>
      <w:marBottom w:val="0"/>
      <w:divBdr>
        <w:top w:val="none" w:sz="0" w:space="0" w:color="auto"/>
        <w:left w:val="none" w:sz="0" w:space="0" w:color="auto"/>
        <w:bottom w:val="none" w:sz="0" w:space="0" w:color="auto"/>
        <w:right w:val="none" w:sz="0" w:space="0" w:color="auto"/>
      </w:divBdr>
      <w:divsChild>
        <w:div w:id="132606914">
          <w:marLeft w:val="274"/>
          <w:marRight w:val="0"/>
          <w:marTop w:val="90"/>
          <w:marBottom w:val="0"/>
          <w:divBdr>
            <w:top w:val="none" w:sz="0" w:space="0" w:color="auto"/>
            <w:left w:val="none" w:sz="0" w:space="0" w:color="auto"/>
            <w:bottom w:val="none" w:sz="0" w:space="0" w:color="auto"/>
            <w:right w:val="none" w:sz="0" w:space="0" w:color="auto"/>
          </w:divBdr>
        </w:div>
        <w:div w:id="2075544133">
          <w:marLeft w:val="274"/>
          <w:marRight w:val="0"/>
          <w:marTop w:val="90"/>
          <w:marBottom w:val="0"/>
          <w:divBdr>
            <w:top w:val="none" w:sz="0" w:space="0" w:color="auto"/>
            <w:left w:val="none" w:sz="0" w:space="0" w:color="auto"/>
            <w:bottom w:val="none" w:sz="0" w:space="0" w:color="auto"/>
            <w:right w:val="none" w:sz="0" w:space="0" w:color="auto"/>
          </w:divBdr>
        </w:div>
        <w:div w:id="941259096">
          <w:marLeft w:val="274"/>
          <w:marRight w:val="0"/>
          <w:marTop w:val="90"/>
          <w:marBottom w:val="0"/>
          <w:divBdr>
            <w:top w:val="none" w:sz="0" w:space="0" w:color="auto"/>
            <w:left w:val="none" w:sz="0" w:space="0" w:color="auto"/>
            <w:bottom w:val="none" w:sz="0" w:space="0" w:color="auto"/>
            <w:right w:val="none" w:sz="0" w:space="0" w:color="auto"/>
          </w:divBdr>
        </w:div>
        <w:div w:id="645162473">
          <w:marLeft w:val="274"/>
          <w:marRight w:val="0"/>
          <w:marTop w:val="90"/>
          <w:marBottom w:val="0"/>
          <w:divBdr>
            <w:top w:val="none" w:sz="0" w:space="0" w:color="auto"/>
            <w:left w:val="none" w:sz="0" w:space="0" w:color="auto"/>
            <w:bottom w:val="none" w:sz="0" w:space="0" w:color="auto"/>
            <w:right w:val="none" w:sz="0" w:space="0" w:color="auto"/>
          </w:divBdr>
        </w:div>
        <w:div w:id="1961643236">
          <w:marLeft w:val="274"/>
          <w:marRight w:val="0"/>
          <w:marTop w:val="90"/>
          <w:marBottom w:val="0"/>
          <w:divBdr>
            <w:top w:val="none" w:sz="0" w:space="0" w:color="auto"/>
            <w:left w:val="none" w:sz="0" w:space="0" w:color="auto"/>
            <w:bottom w:val="none" w:sz="0" w:space="0" w:color="auto"/>
            <w:right w:val="none" w:sz="0" w:space="0" w:color="auto"/>
          </w:divBdr>
        </w:div>
        <w:div w:id="461391249">
          <w:marLeft w:val="274"/>
          <w:marRight w:val="0"/>
          <w:marTop w:val="90"/>
          <w:marBottom w:val="0"/>
          <w:divBdr>
            <w:top w:val="none" w:sz="0" w:space="0" w:color="auto"/>
            <w:left w:val="none" w:sz="0" w:space="0" w:color="auto"/>
            <w:bottom w:val="none" w:sz="0" w:space="0" w:color="auto"/>
            <w:right w:val="none" w:sz="0" w:space="0" w:color="auto"/>
          </w:divBdr>
        </w:div>
        <w:div w:id="392898447">
          <w:marLeft w:val="274"/>
          <w:marRight w:val="0"/>
          <w:marTop w:val="90"/>
          <w:marBottom w:val="0"/>
          <w:divBdr>
            <w:top w:val="none" w:sz="0" w:space="0" w:color="auto"/>
            <w:left w:val="none" w:sz="0" w:space="0" w:color="auto"/>
            <w:bottom w:val="none" w:sz="0" w:space="0" w:color="auto"/>
            <w:right w:val="none" w:sz="0" w:space="0" w:color="auto"/>
          </w:divBdr>
        </w:div>
        <w:div w:id="1653875231">
          <w:marLeft w:val="274"/>
          <w:marRight w:val="0"/>
          <w:marTop w:val="90"/>
          <w:marBottom w:val="0"/>
          <w:divBdr>
            <w:top w:val="none" w:sz="0" w:space="0" w:color="auto"/>
            <w:left w:val="none" w:sz="0" w:space="0" w:color="auto"/>
            <w:bottom w:val="none" w:sz="0" w:space="0" w:color="auto"/>
            <w:right w:val="none" w:sz="0" w:space="0" w:color="auto"/>
          </w:divBdr>
        </w:div>
        <w:div w:id="412245110">
          <w:marLeft w:val="274"/>
          <w:marRight w:val="0"/>
          <w:marTop w:val="90"/>
          <w:marBottom w:val="0"/>
          <w:divBdr>
            <w:top w:val="none" w:sz="0" w:space="0" w:color="auto"/>
            <w:left w:val="none" w:sz="0" w:space="0" w:color="auto"/>
            <w:bottom w:val="none" w:sz="0" w:space="0" w:color="auto"/>
            <w:right w:val="none" w:sz="0" w:space="0" w:color="auto"/>
          </w:divBdr>
        </w:div>
        <w:div w:id="1507940682">
          <w:marLeft w:val="274"/>
          <w:marRight w:val="0"/>
          <w:marTop w:val="90"/>
          <w:marBottom w:val="0"/>
          <w:divBdr>
            <w:top w:val="none" w:sz="0" w:space="0" w:color="auto"/>
            <w:left w:val="none" w:sz="0" w:space="0" w:color="auto"/>
            <w:bottom w:val="none" w:sz="0" w:space="0" w:color="auto"/>
            <w:right w:val="none" w:sz="0" w:space="0" w:color="auto"/>
          </w:divBdr>
        </w:div>
        <w:div w:id="57825861">
          <w:marLeft w:val="274"/>
          <w:marRight w:val="0"/>
          <w:marTop w:val="90"/>
          <w:marBottom w:val="0"/>
          <w:divBdr>
            <w:top w:val="none" w:sz="0" w:space="0" w:color="auto"/>
            <w:left w:val="none" w:sz="0" w:space="0" w:color="auto"/>
            <w:bottom w:val="none" w:sz="0" w:space="0" w:color="auto"/>
            <w:right w:val="none" w:sz="0" w:space="0" w:color="auto"/>
          </w:divBdr>
        </w:div>
        <w:div w:id="1372266787">
          <w:marLeft w:val="274"/>
          <w:marRight w:val="0"/>
          <w:marTop w:val="90"/>
          <w:marBottom w:val="0"/>
          <w:divBdr>
            <w:top w:val="none" w:sz="0" w:space="0" w:color="auto"/>
            <w:left w:val="none" w:sz="0" w:space="0" w:color="auto"/>
            <w:bottom w:val="none" w:sz="0" w:space="0" w:color="auto"/>
            <w:right w:val="none" w:sz="0" w:space="0" w:color="auto"/>
          </w:divBdr>
        </w:div>
        <w:div w:id="361398215">
          <w:marLeft w:val="274"/>
          <w:marRight w:val="0"/>
          <w:marTop w:val="90"/>
          <w:marBottom w:val="0"/>
          <w:divBdr>
            <w:top w:val="none" w:sz="0" w:space="0" w:color="auto"/>
            <w:left w:val="none" w:sz="0" w:space="0" w:color="auto"/>
            <w:bottom w:val="none" w:sz="0" w:space="0" w:color="auto"/>
            <w:right w:val="none" w:sz="0" w:space="0" w:color="auto"/>
          </w:divBdr>
        </w:div>
        <w:div w:id="467628719">
          <w:marLeft w:val="274"/>
          <w:marRight w:val="0"/>
          <w:marTop w:val="90"/>
          <w:marBottom w:val="0"/>
          <w:divBdr>
            <w:top w:val="none" w:sz="0" w:space="0" w:color="auto"/>
            <w:left w:val="none" w:sz="0" w:space="0" w:color="auto"/>
            <w:bottom w:val="none" w:sz="0" w:space="0" w:color="auto"/>
            <w:right w:val="none" w:sz="0" w:space="0" w:color="auto"/>
          </w:divBdr>
        </w:div>
        <w:div w:id="12806040">
          <w:marLeft w:val="274"/>
          <w:marRight w:val="0"/>
          <w:marTop w:val="90"/>
          <w:marBottom w:val="0"/>
          <w:divBdr>
            <w:top w:val="none" w:sz="0" w:space="0" w:color="auto"/>
            <w:left w:val="none" w:sz="0" w:space="0" w:color="auto"/>
            <w:bottom w:val="none" w:sz="0" w:space="0" w:color="auto"/>
            <w:right w:val="none" w:sz="0" w:space="0" w:color="auto"/>
          </w:divBdr>
        </w:div>
        <w:div w:id="1390106435">
          <w:marLeft w:val="274"/>
          <w:marRight w:val="0"/>
          <w:marTop w:val="90"/>
          <w:marBottom w:val="0"/>
          <w:divBdr>
            <w:top w:val="none" w:sz="0" w:space="0" w:color="auto"/>
            <w:left w:val="none" w:sz="0" w:space="0" w:color="auto"/>
            <w:bottom w:val="none" w:sz="0" w:space="0" w:color="auto"/>
            <w:right w:val="none" w:sz="0" w:space="0" w:color="auto"/>
          </w:divBdr>
        </w:div>
      </w:divsChild>
    </w:div>
    <w:div w:id="960383907">
      <w:bodyDiv w:val="1"/>
      <w:marLeft w:val="0"/>
      <w:marRight w:val="0"/>
      <w:marTop w:val="0"/>
      <w:marBottom w:val="0"/>
      <w:divBdr>
        <w:top w:val="none" w:sz="0" w:space="0" w:color="auto"/>
        <w:left w:val="none" w:sz="0" w:space="0" w:color="auto"/>
        <w:bottom w:val="none" w:sz="0" w:space="0" w:color="auto"/>
        <w:right w:val="none" w:sz="0" w:space="0" w:color="auto"/>
      </w:divBdr>
      <w:divsChild>
        <w:div w:id="611783647">
          <w:marLeft w:val="720"/>
          <w:marRight w:val="0"/>
          <w:marTop w:val="0"/>
          <w:marBottom w:val="0"/>
          <w:divBdr>
            <w:top w:val="none" w:sz="0" w:space="0" w:color="auto"/>
            <w:left w:val="none" w:sz="0" w:space="0" w:color="auto"/>
            <w:bottom w:val="none" w:sz="0" w:space="0" w:color="auto"/>
            <w:right w:val="none" w:sz="0" w:space="0" w:color="auto"/>
          </w:divBdr>
        </w:div>
        <w:div w:id="8411197">
          <w:marLeft w:val="547"/>
          <w:marRight w:val="0"/>
          <w:marTop w:val="0"/>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4656953">
      <w:bodyDiv w:val="1"/>
      <w:marLeft w:val="0"/>
      <w:marRight w:val="0"/>
      <w:marTop w:val="0"/>
      <w:marBottom w:val="0"/>
      <w:divBdr>
        <w:top w:val="none" w:sz="0" w:space="0" w:color="auto"/>
        <w:left w:val="none" w:sz="0" w:space="0" w:color="auto"/>
        <w:bottom w:val="none" w:sz="0" w:space="0" w:color="auto"/>
        <w:right w:val="none" w:sz="0" w:space="0" w:color="auto"/>
      </w:divBdr>
      <w:divsChild>
        <w:div w:id="1470318290">
          <w:marLeft w:val="446"/>
          <w:marRight w:val="0"/>
          <w:marTop w:val="0"/>
          <w:marBottom w:val="0"/>
          <w:divBdr>
            <w:top w:val="none" w:sz="0" w:space="0" w:color="auto"/>
            <w:left w:val="none" w:sz="0" w:space="0" w:color="auto"/>
            <w:bottom w:val="none" w:sz="0" w:space="0" w:color="auto"/>
            <w:right w:val="none" w:sz="0" w:space="0" w:color="auto"/>
          </w:divBdr>
        </w:div>
        <w:div w:id="502672646">
          <w:marLeft w:val="446"/>
          <w:marRight w:val="0"/>
          <w:marTop w:val="0"/>
          <w:marBottom w:val="0"/>
          <w:divBdr>
            <w:top w:val="none" w:sz="0" w:space="0" w:color="auto"/>
            <w:left w:val="none" w:sz="0" w:space="0" w:color="auto"/>
            <w:bottom w:val="none" w:sz="0" w:space="0" w:color="auto"/>
            <w:right w:val="none" w:sz="0" w:space="0" w:color="auto"/>
          </w:divBdr>
        </w:div>
        <w:div w:id="110050454">
          <w:marLeft w:val="446"/>
          <w:marRight w:val="0"/>
          <w:marTop w:val="0"/>
          <w:marBottom w:val="0"/>
          <w:divBdr>
            <w:top w:val="none" w:sz="0" w:space="0" w:color="auto"/>
            <w:left w:val="none" w:sz="0" w:space="0" w:color="auto"/>
            <w:bottom w:val="none" w:sz="0" w:space="0" w:color="auto"/>
            <w:right w:val="none" w:sz="0" w:space="0" w:color="auto"/>
          </w:divBdr>
        </w:div>
        <w:div w:id="61413515">
          <w:marLeft w:val="446"/>
          <w:marRight w:val="0"/>
          <w:marTop w:val="0"/>
          <w:marBottom w:val="0"/>
          <w:divBdr>
            <w:top w:val="none" w:sz="0" w:space="0" w:color="auto"/>
            <w:left w:val="none" w:sz="0" w:space="0" w:color="auto"/>
            <w:bottom w:val="none" w:sz="0" w:space="0" w:color="auto"/>
            <w:right w:val="none" w:sz="0" w:space="0" w:color="auto"/>
          </w:divBdr>
        </w:div>
        <w:div w:id="965156727">
          <w:marLeft w:val="446"/>
          <w:marRight w:val="0"/>
          <w:marTop w:val="0"/>
          <w:marBottom w:val="0"/>
          <w:divBdr>
            <w:top w:val="none" w:sz="0" w:space="0" w:color="auto"/>
            <w:left w:val="none" w:sz="0" w:space="0" w:color="auto"/>
            <w:bottom w:val="none" w:sz="0" w:space="0" w:color="auto"/>
            <w:right w:val="none" w:sz="0" w:space="0" w:color="auto"/>
          </w:divBdr>
        </w:div>
      </w:divsChild>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2633543">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3">
          <w:marLeft w:val="432"/>
          <w:marRight w:val="0"/>
          <w:marTop w:val="43"/>
          <w:marBottom w:val="0"/>
          <w:divBdr>
            <w:top w:val="none" w:sz="0" w:space="0" w:color="auto"/>
            <w:left w:val="none" w:sz="0" w:space="0" w:color="auto"/>
            <w:bottom w:val="none" w:sz="0" w:space="0" w:color="auto"/>
            <w:right w:val="none" w:sz="0" w:space="0" w:color="auto"/>
          </w:divBdr>
        </w:div>
        <w:div w:id="956523186">
          <w:marLeft w:val="432"/>
          <w:marRight w:val="0"/>
          <w:marTop w:val="43"/>
          <w:marBottom w:val="0"/>
          <w:divBdr>
            <w:top w:val="none" w:sz="0" w:space="0" w:color="auto"/>
            <w:left w:val="none" w:sz="0" w:space="0" w:color="auto"/>
            <w:bottom w:val="none" w:sz="0" w:space="0" w:color="auto"/>
            <w:right w:val="none" w:sz="0" w:space="0" w:color="auto"/>
          </w:divBdr>
        </w:div>
        <w:div w:id="1755202908">
          <w:marLeft w:val="432"/>
          <w:marRight w:val="0"/>
          <w:marTop w:val="43"/>
          <w:marBottom w:val="0"/>
          <w:divBdr>
            <w:top w:val="none" w:sz="0" w:space="0" w:color="auto"/>
            <w:left w:val="none" w:sz="0" w:space="0" w:color="auto"/>
            <w:bottom w:val="none" w:sz="0" w:space="0" w:color="auto"/>
            <w:right w:val="none" w:sz="0" w:space="0" w:color="auto"/>
          </w:divBdr>
        </w:div>
        <w:div w:id="1203903581">
          <w:marLeft w:val="1267"/>
          <w:marRight w:val="0"/>
          <w:marTop w:val="43"/>
          <w:marBottom w:val="0"/>
          <w:divBdr>
            <w:top w:val="none" w:sz="0" w:space="0" w:color="auto"/>
            <w:left w:val="none" w:sz="0" w:space="0" w:color="auto"/>
            <w:bottom w:val="none" w:sz="0" w:space="0" w:color="auto"/>
            <w:right w:val="none" w:sz="0" w:space="0" w:color="auto"/>
          </w:divBdr>
        </w:div>
        <w:div w:id="1406761470">
          <w:marLeft w:val="1267"/>
          <w:marRight w:val="0"/>
          <w:marTop w:val="43"/>
          <w:marBottom w:val="0"/>
          <w:divBdr>
            <w:top w:val="none" w:sz="0" w:space="0" w:color="auto"/>
            <w:left w:val="none" w:sz="0" w:space="0" w:color="auto"/>
            <w:bottom w:val="none" w:sz="0" w:space="0" w:color="auto"/>
            <w:right w:val="none" w:sz="0" w:space="0" w:color="auto"/>
          </w:divBdr>
        </w:div>
        <w:div w:id="1139223934">
          <w:marLeft w:val="432"/>
          <w:marRight w:val="0"/>
          <w:marTop w:val="43"/>
          <w:marBottom w:val="0"/>
          <w:divBdr>
            <w:top w:val="none" w:sz="0" w:space="0" w:color="auto"/>
            <w:left w:val="none" w:sz="0" w:space="0" w:color="auto"/>
            <w:bottom w:val="none" w:sz="0" w:space="0" w:color="auto"/>
            <w:right w:val="none" w:sz="0" w:space="0" w:color="auto"/>
          </w:divBdr>
        </w:div>
        <w:div w:id="1233156847">
          <w:marLeft w:val="1267"/>
          <w:marRight w:val="0"/>
          <w:marTop w:val="43"/>
          <w:marBottom w:val="0"/>
          <w:divBdr>
            <w:top w:val="none" w:sz="0" w:space="0" w:color="auto"/>
            <w:left w:val="none" w:sz="0" w:space="0" w:color="auto"/>
            <w:bottom w:val="none" w:sz="0" w:space="0" w:color="auto"/>
            <w:right w:val="none" w:sz="0" w:space="0" w:color="auto"/>
          </w:divBdr>
        </w:div>
        <w:div w:id="1843009149">
          <w:marLeft w:val="1267"/>
          <w:marRight w:val="0"/>
          <w:marTop w:val="43"/>
          <w:marBottom w:val="0"/>
          <w:divBdr>
            <w:top w:val="none" w:sz="0" w:space="0" w:color="auto"/>
            <w:left w:val="none" w:sz="0" w:space="0" w:color="auto"/>
            <w:bottom w:val="none" w:sz="0" w:space="0" w:color="auto"/>
            <w:right w:val="none" w:sz="0" w:space="0" w:color="auto"/>
          </w:divBdr>
        </w:div>
        <w:div w:id="341207408">
          <w:marLeft w:val="1267"/>
          <w:marRight w:val="0"/>
          <w:marTop w:val="43"/>
          <w:marBottom w:val="0"/>
          <w:divBdr>
            <w:top w:val="none" w:sz="0" w:space="0" w:color="auto"/>
            <w:left w:val="none" w:sz="0" w:space="0" w:color="auto"/>
            <w:bottom w:val="none" w:sz="0" w:space="0" w:color="auto"/>
            <w:right w:val="none" w:sz="0" w:space="0" w:color="auto"/>
          </w:divBdr>
        </w:div>
        <w:div w:id="1064327739">
          <w:marLeft w:val="1267"/>
          <w:marRight w:val="0"/>
          <w:marTop w:val="43"/>
          <w:marBottom w:val="0"/>
          <w:divBdr>
            <w:top w:val="none" w:sz="0" w:space="0" w:color="auto"/>
            <w:left w:val="none" w:sz="0" w:space="0" w:color="auto"/>
            <w:bottom w:val="none" w:sz="0" w:space="0" w:color="auto"/>
            <w:right w:val="none" w:sz="0" w:space="0" w:color="auto"/>
          </w:divBdr>
        </w:div>
      </w:divsChild>
    </w:div>
    <w:div w:id="973490715">
      <w:bodyDiv w:val="1"/>
      <w:marLeft w:val="0"/>
      <w:marRight w:val="0"/>
      <w:marTop w:val="0"/>
      <w:marBottom w:val="0"/>
      <w:divBdr>
        <w:top w:val="none" w:sz="0" w:space="0" w:color="auto"/>
        <w:left w:val="none" w:sz="0" w:space="0" w:color="auto"/>
        <w:bottom w:val="none" w:sz="0" w:space="0" w:color="auto"/>
        <w:right w:val="none" w:sz="0" w:space="0" w:color="auto"/>
      </w:divBdr>
      <w:divsChild>
        <w:div w:id="737165233">
          <w:marLeft w:val="274"/>
          <w:marRight w:val="0"/>
          <w:marTop w:val="0"/>
          <w:marBottom w:val="0"/>
          <w:divBdr>
            <w:top w:val="none" w:sz="0" w:space="0" w:color="auto"/>
            <w:left w:val="none" w:sz="0" w:space="0" w:color="auto"/>
            <w:bottom w:val="none" w:sz="0" w:space="0" w:color="auto"/>
            <w:right w:val="none" w:sz="0" w:space="0" w:color="auto"/>
          </w:divBdr>
        </w:div>
        <w:div w:id="213809564">
          <w:marLeft w:val="274"/>
          <w:marRight w:val="0"/>
          <w:marTop w:val="0"/>
          <w:marBottom w:val="0"/>
          <w:divBdr>
            <w:top w:val="none" w:sz="0" w:space="0" w:color="auto"/>
            <w:left w:val="none" w:sz="0" w:space="0" w:color="auto"/>
            <w:bottom w:val="none" w:sz="0" w:space="0" w:color="auto"/>
            <w:right w:val="none" w:sz="0" w:space="0" w:color="auto"/>
          </w:divBdr>
        </w:div>
        <w:div w:id="1004864166">
          <w:marLeft w:val="274"/>
          <w:marRight w:val="0"/>
          <w:marTop w:val="0"/>
          <w:marBottom w:val="0"/>
          <w:divBdr>
            <w:top w:val="none" w:sz="0" w:space="0" w:color="auto"/>
            <w:left w:val="none" w:sz="0" w:space="0" w:color="auto"/>
            <w:bottom w:val="none" w:sz="0" w:space="0" w:color="auto"/>
            <w:right w:val="none" w:sz="0" w:space="0" w:color="auto"/>
          </w:divBdr>
        </w:div>
        <w:div w:id="1028873718">
          <w:marLeft w:val="274"/>
          <w:marRight w:val="0"/>
          <w:marTop w:val="0"/>
          <w:marBottom w:val="0"/>
          <w:divBdr>
            <w:top w:val="none" w:sz="0" w:space="0" w:color="auto"/>
            <w:left w:val="none" w:sz="0" w:space="0" w:color="auto"/>
            <w:bottom w:val="none" w:sz="0" w:space="0" w:color="auto"/>
            <w:right w:val="none" w:sz="0" w:space="0" w:color="auto"/>
          </w:divBdr>
        </w:div>
      </w:divsChild>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1708797038">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514613610">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sChild>
    </w:div>
    <w:div w:id="977803810">
      <w:bodyDiv w:val="1"/>
      <w:marLeft w:val="0"/>
      <w:marRight w:val="0"/>
      <w:marTop w:val="0"/>
      <w:marBottom w:val="0"/>
      <w:divBdr>
        <w:top w:val="none" w:sz="0" w:space="0" w:color="auto"/>
        <w:left w:val="none" w:sz="0" w:space="0" w:color="auto"/>
        <w:bottom w:val="none" w:sz="0" w:space="0" w:color="auto"/>
        <w:right w:val="none" w:sz="0" w:space="0" w:color="auto"/>
      </w:divBdr>
      <w:divsChild>
        <w:div w:id="1221482876">
          <w:marLeft w:val="360"/>
          <w:marRight w:val="0"/>
          <w:marTop w:val="200"/>
          <w:marBottom w:val="0"/>
          <w:divBdr>
            <w:top w:val="none" w:sz="0" w:space="0" w:color="auto"/>
            <w:left w:val="none" w:sz="0" w:space="0" w:color="auto"/>
            <w:bottom w:val="none" w:sz="0" w:space="0" w:color="auto"/>
            <w:right w:val="none" w:sz="0" w:space="0" w:color="auto"/>
          </w:divBdr>
        </w:div>
        <w:div w:id="1719041330">
          <w:marLeft w:val="1080"/>
          <w:marRight w:val="0"/>
          <w:marTop w:val="100"/>
          <w:marBottom w:val="0"/>
          <w:divBdr>
            <w:top w:val="none" w:sz="0" w:space="0" w:color="auto"/>
            <w:left w:val="none" w:sz="0" w:space="0" w:color="auto"/>
            <w:bottom w:val="none" w:sz="0" w:space="0" w:color="auto"/>
            <w:right w:val="none" w:sz="0" w:space="0" w:color="auto"/>
          </w:divBdr>
        </w:div>
        <w:div w:id="451631000">
          <w:marLeft w:val="1080"/>
          <w:marRight w:val="0"/>
          <w:marTop w:val="100"/>
          <w:marBottom w:val="0"/>
          <w:divBdr>
            <w:top w:val="none" w:sz="0" w:space="0" w:color="auto"/>
            <w:left w:val="none" w:sz="0" w:space="0" w:color="auto"/>
            <w:bottom w:val="none" w:sz="0" w:space="0" w:color="auto"/>
            <w:right w:val="none" w:sz="0" w:space="0" w:color="auto"/>
          </w:divBdr>
        </w:div>
        <w:div w:id="829105014">
          <w:marLeft w:val="1800"/>
          <w:marRight w:val="0"/>
          <w:marTop w:val="100"/>
          <w:marBottom w:val="0"/>
          <w:divBdr>
            <w:top w:val="none" w:sz="0" w:space="0" w:color="auto"/>
            <w:left w:val="none" w:sz="0" w:space="0" w:color="auto"/>
            <w:bottom w:val="none" w:sz="0" w:space="0" w:color="auto"/>
            <w:right w:val="none" w:sz="0" w:space="0" w:color="auto"/>
          </w:divBdr>
        </w:div>
        <w:div w:id="1134713455">
          <w:marLeft w:val="1080"/>
          <w:marRight w:val="0"/>
          <w:marTop w:val="100"/>
          <w:marBottom w:val="0"/>
          <w:divBdr>
            <w:top w:val="none" w:sz="0" w:space="0" w:color="auto"/>
            <w:left w:val="none" w:sz="0" w:space="0" w:color="auto"/>
            <w:bottom w:val="none" w:sz="0" w:space="0" w:color="auto"/>
            <w:right w:val="none" w:sz="0" w:space="0" w:color="auto"/>
          </w:divBdr>
        </w:div>
        <w:div w:id="1076707335">
          <w:marLeft w:val="1800"/>
          <w:marRight w:val="0"/>
          <w:marTop w:val="100"/>
          <w:marBottom w:val="0"/>
          <w:divBdr>
            <w:top w:val="none" w:sz="0" w:space="0" w:color="auto"/>
            <w:left w:val="none" w:sz="0" w:space="0" w:color="auto"/>
            <w:bottom w:val="none" w:sz="0" w:space="0" w:color="auto"/>
            <w:right w:val="none" w:sz="0" w:space="0" w:color="auto"/>
          </w:divBdr>
        </w:div>
        <w:div w:id="2022006100">
          <w:marLeft w:val="1800"/>
          <w:marRight w:val="0"/>
          <w:marTop w:val="100"/>
          <w:marBottom w:val="0"/>
          <w:divBdr>
            <w:top w:val="none" w:sz="0" w:space="0" w:color="auto"/>
            <w:left w:val="none" w:sz="0" w:space="0" w:color="auto"/>
            <w:bottom w:val="none" w:sz="0" w:space="0" w:color="auto"/>
            <w:right w:val="none" w:sz="0" w:space="0" w:color="auto"/>
          </w:divBdr>
        </w:div>
        <w:div w:id="1679960579">
          <w:marLeft w:val="2520"/>
          <w:marRight w:val="0"/>
          <w:marTop w:val="100"/>
          <w:marBottom w:val="0"/>
          <w:divBdr>
            <w:top w:val="none" w:sz="0" w:space="0" w:color="auto"/>
            <w:left w:val="none" w:sz="0" w:space="0" w:color="auto"/>
            <w:bottom w:val="none" w:sz="0" w:space="0" w:color="auto"/>
            <w:right w:val="none" w:sz="0" w:space="0" w:color="auto"/>
          </w:divBdr>
        </w:div>
        <w:div w:id="1484547614">
          <w:marLeft w:val="1080"/>
          <w:marRight w:val="0"/>
          <w:marTop w:val="100"/>
          <w:marBottom w:val="0"/>
          <w:divBdr>
            <w:top w:val="none" w:sz="0" w:space="0" w:color="auto"/>
            <w:left w:val="none" w:sz="0" w:space="0" w:color="auto"/>
            <w:bottom w:val="none" w:sz="0" w:space="0" w:color="auto"/>
            <w:right w:val="none" w:sz="0" w:space="0" w:color="auto"/>
          </w:divBdr>
        </w:div>
      </w:divsChild>
    </w:div>
    <w:div w:id="981085419">
      <w:bodyDiv w:val="1"/>
      <w:marLeft w:val="0"/>
      <w:marRight w:val="0"/>
      <w:marTop w:val="0"/>
      <w:marBottom w:val="0"/>
      <w:divBdr>
        <w:top w:val="none" w:sz="0" w:space="0" w:color="auto"/>
        <w:left w:val="none" w:sz="0" w:space="0" w:color="auto"/>
        <w:bottom w:val="none" w:sz="0" w:space="0" w:color="auto"/>
        <w:right w:val="none" w:sz="0" w:space="0" w:color="auto"/>
      </w:divBdr>
      <w:divsChild>
        <w:div w:id="1556352255">
          <w:marLeft w:val="1440"/>
          <w:marRight w:val="0"/>
          <w:marTop w:val="120"/>
          <w:marBottom w:val="0"/>
          <w:divBdr>
            <w:top w:val="none" w:sz="0" w:space="0" w:color="auto"/>
            <w:left w:val="none" w:sz="0" w:space="0" w:color="auto"/>
            <w:bottom w:val="none" w:sz="0" w:space="0" w:color="auto"/>
            <w:right w:val="none" w:sz="0" w:space="0" w:color="auto"/>
          </w:divBdr>
        </w:div>
        <w:div w:id="2142141624">
          <w:marLeft w:val="1440"/>
          <w:marRight w:val="0"/>
          <w:marTop w:val="120"/>
          <w:marBottom w:val="0"/>
          <w:divBdr>
            <w:top w:val="none" w:sz="0" w:space="0" w:color="auto"/>
            <w:left w:val="none" w:sz="0" w:space="0" w:color="auto"/>
            <w:bottom w:val="none" w:sz="0" w:space="0" w:color="auto"/>
            <w:right w:val="none" w:sz="0" w:space="0" w:color="auto"/>
          </w:divBdr>
        </w:div>
        <w:div w:id="781076189">
          <w:marLeft w:val="1440"/>
          <w:marRight w:val="0"/>
          <w:marTop w:val="120"/>
          <w:marBottom w:val="0"/>
          <w:divBdr>
            <w:top w:val="none" w:sz="0" w:space="0" w:color="auto"/>
            <w:left w:val="none" w:sz="0" w:space="0" w:color="auto"/>
            <w:bottom w:val="none" w:sz="0" w:space="0" w:color="auto"/>
            <w:right w:val="none" w:sz="0" w:space="0" w:color="auto"/>
          </w:divBdr>
        </w:div>
      </w:divsChild>
    </w:div>
    <w:div w:id="982386645">
      <w:bodyDiv w:val="1"/>
      <w:marLeft w:val="0"/>
      <w:marRight w:val="0"/>
      <w:marTop w:val="0"/>
      <w:marBottom w:val="0"/>
      <w:divBdr>
        <w:top w:val="none" w:sz="0" w:space="0" w:color="auto"/>
        <w:left w:val="none" w:sz="0" w:space="0" w:color="auto"/>
        <w:bottom w:val="none" w:sz="0" w:space="0" w:color="auto"/>
        <w:right w:val="none" w:sz="0" w:space="0" w:color="auto"/>
      </w:divBdr>
    </w:div>
    <w:div w:id="982659966">
      <w:bodyDiv w:val="1"/>
      <w:marLeft w:val="0"/>
      <w:marRight w:val="0"/>
      <w:marTop w:val="0"/>
      <w:marBottom w:val="0"/>
      <w:divBdr>
        <w:top w:val="none" w:sz="0" w:space="0" w:color="auto"/>
        <w:left w:val="none" w:sz="0" w:space="0" w:color="auto"/>
        <w:bottom w:val="none" w:sz="0" w:space="0" w:color="auto"/>
        <w:right w:val="none" w:sz="0" w:space="0" w:color="auto"/>
      </w:divBdr>
      <w:divsChild>
        <w:div w:id="281226004">
          <w:marLeft w:val="1685"/>
          <w:marRight w:val="0"/>
          <w:marTop w:val="86"/>
          <w:marBottom w:val="0"/>
          <w:divBdr>
            <w:top w:val="none" w:sz="0" w:space="0" w:color="auto"/>
            <w:left w:val="none" w:sz="0" w:space="0" w:color="auto"/>
            <w:bottom w:val="none" w:sz="0" w:space="0" w:color="auto"/>
            <w:right w:val="none" w:sz="0" w:space="0" w:color="auto"/>
          </w:divBdr>
        </w:div>
      </w:divsChild>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116871018">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sChild>
    </w:div>
    <w:div w:id="991560331">
      <w:bodyDiv w:val="1"/>
      <w:marLeft w:val="0"/>
      <w:marRight w:val="0"/>
      <w:marTop w:val="0"/>
      <w:marBottom w:val="0"/>
      <w:divBdr>
        <w:top w:val="none" w:sz="0" w:space="0" w:color="auto"/>
        <w:left w:val="none" w:sz="0" w:space="0" w:color="auto"/>
        <w:bottom w:val="none" w:sz="0" w:space="0" w:color="auto"/>
        <w:right w:val="none" w:sz="0" w:space="0" w:color="auto"/>
      </w:divBdr>
      <w:divsChild>
        <w:div w:id="1476990681">
          <w:marLeft w:val="446"/>
          <w:marRight w:val="0"/>
          <w:marTop w:val="0"/>
          <w:marBottom w:val="120"/>
          <w:divBdr>
            <w:top w:val="none" w:sz="0" w:space="0" w:color="auto"/>
            <w:left w:val="none" w:sz="0" w:space="0" w:color="auto"/>
            <w:bottom w:val="none" w:sz="0" w:space="0" w:color="auto"/>
            <w:right w:val="none" w:sz="0" w:space="0" w:color="auto"/>
          </w:divBdr>
        </w:div>
        <w:div w:id="1432630810">
          <w:marLeft w:val="1080"/>
          <w:marRight w:val="0"/>
          <w:marTop w:val="0"/>
          <w:marBottom w:val="120"/>
          <w:divBdr>
            <w:top w:val="none" w:sz="0" w:space="0" w:color="auto"/>
            <w:left w:val="none" w:sz="0" w:space="0" w:color="auto"/>
            <w:bottom w:val="none" w:sz="0" w:space="0" w:color="auto"/>
            <w:right w:val="none" w:sz="0" w:space="0" w:color="auto"/>
          </w:divBdr>
        </w:div>
        <w:div w:id="1127315687">
          <w:marLeft w:val="1080"/>
          <w:marRight w:val="0"/>
          <w:marTop w:val="0"/>
          <w:marBottom w:val="120"/>
          <w:divBdr>
            <w:top w:val="none" w:sz="0" w:space="0" w:color="auto"/>
            <w:left w:val="none" w:sz="0" w:space="0" w:color="auto"/>
            <w:bottom w:val="none" w:sz="0" w:space="0" w:color="auto"/>
            <w:right w:val="none" w:sz="0" w:space="0" w:color="auto"/>
          </w:divBdr>
        </w:div>
        <w:div w:id="353194208">
          <w:marLeft w:val="446"/>
          <w:marRight w:val="0"/>
          <w:marTop w:val="0"/>
          <w:marBottom w:val="120"/>
          <w:divBdr>
            <w:top w:val="none" w:sz="0" w:space="0" w:color="auto"/>
            <w:left w:val="none" w:sz="0" w:space="0" w:color="auto"/>
            <w:bottom w:val="none" w:sz="0" w:space="0" w:color="auto"/>
            <w:right w:val="none" w:sz="0" w:space="0" w:color="auto"/>
          </w:divBdr>
        </w:div>
        <w:div w:id="631832603">
          <w:marLeft w:val="446"/>
          <w:marRight w:val="0"/>
          <w:marTop w:val="0"/>
          <w:marBottom w:val="120"/>
          <w:divBdr>
            <w:top w:val="none" w:sz="0" w:space="0" w:color="auto"/>
            <w:left w:val="none" w:sz="0" w:space="0" w:color="auto"/>
            <w:bottom w:val="none" w:sz="0" w:space="0" w:color="auto"/>
            <w:right w:val="none" w:sz="0" w:space="0" w:color="auto"/>
          </w:divBdr>
        </w:div>
        <w:div w:id="230389947">
          <w:marLeft w:val="1080"/>
          <w:marRight w:val="0"/>
          <w:marTop w:val="0"/>
          <w:marBottom w:val="120"/>
          <w:divBdr>
            <w:top w:val="none" w:sz="0" w:space="0" w:color="auto"/>
            <w:left w:val="none" w:sz="0" w:space="0" w:color="auto"/>
            <w:bottom w:val="none" w:sz="0" w:space="0" w:color="auto"/>
            <w:right w:val="none" w:sz="0" w:space="0" w:color="auto"/>
          </w:divBdr>
        </w:div>
        <w:div w:id="1053891583">
          <w:marLeft w:val="1080"/>
          <w:marRight w:val="0"/>
          <w:marTop w:val="0"/>
          <w:marBottom w:val="120"/>
          <w:divBdr>
            <w:top w:val="none" w:sz="0" w:space="0" w:color="auto"/>
            <w:left w:val="none" w:sz="0" w:space="0" w:color="auto"/>
            <w:bottom w:val="none" w:sz="0" w:space="0" w:color="auto"/>
            <w:right w:val="none" w:sz="0" w:space="0" w:color="auto"/>
          </w:divBdr>
        </w:div>
        <w:div w:id="1995139348">
          <w:marLeft w:val="446"/>
          <w:marRight w:val="0"/>
          <w:marTop w:val="0"/>
          <w:marBottom w:val="120"/>
          <w:divBdr>
            <w:top w:val="none" w:sz="0" w:space="0" w:color="auto"/>
            <w:left w:val="none" w:sz="0" w:space="0" w:color="auto"/>
            <w:bottom w:val="none" w:sz="0" w:space="0" w:color="auto"/>
            <w:right w:val="none" w:sz="0" w:space="0" w:color="auto"/>
          </w:divBdr>
        </w:div>
        <w:div w:id="119349986">
          <w:marLeft w:val="446"/>
          <w:marRight w:val="0"/>
          <w:marTop w:val="0"/>
          <w:marBottom w:val="120"/>
          <w:divBdr>
            <w:top w:val="none" w:sz="0" w:space="0" w:color="auto"/>
            <w:left w:val="none" w:sz="0" w:space="0" w:color="auto"/>
            <w:bottom w:val="none" w:sz="0" w:space="0" w:color="auto"/>
            <w:right w:val="none" w:sz="0" w:space="0" w:color="auto"/>
          </w:divBdr>
        </w:div>
      </w:divsChild>
    </w:div>
    <w:div w:id="991788883">
      <w:bodyDiv w:val="1"/>
      <w:marLeft w:val="0"/>
      <w:marRight w:val="0"/>
      <w:marTop w:val="0"/>
      <w:marBottom w:val="0"/>
      <w:divBdr>
        <w:top w:val="none" w:sz="0" w:space="0" w:color="auto"/>
        <w:left w:val="none" w:sz="0" w:space="0" w:color="auto"/>
        <w:bottom w:val="none" w:sz="0" w:space="0" w:color="auto"/>
        <w:right w:val="none" w:sz="0" w:space="0" w:color="auto"/>
      </w:divBdr>
      <w:divsChild>
        <w:div w:id="1488522176">
          <w:marLeft w:val="720"/>
          <w:marRight w:val="0"/>
          <w:marTop w:val="200"/>
          <w:marBottom w:val="0"/>
          <w:divBdr>
            <w:top w:val="none" w:sz="0" w:space="0" w:color="auto"/>
            <w:left w:val="none" w:sz="0" w:space="0" w:color="auto"/>
            <w:bottom w:val="none" w:sz="0" w:space="0" w:color="auto"/>
            <w:right w:val="none" w:sz="0" w:space="0" w:color="auto"/>
          </w:divBdr>
        </w:div>
        <w:div w:id="1671902898">
          <w:marLeft w:val="1440"/>
          <w:marRight w:val="0"/>
          <w:marTop w:val="100"/>
          <w:marBottom w:val="0"/>
          <w:divBdr>
            <w:top w:val="none" w:sz="0" w:space="0" w:color="auto"/>
            <w:left w:val="none" w:sz="0" w:space="0" w:color="auto"/>
            <w:bottom w:val="none" w:sz="0" w:space="0" w:color="auto"/>
            <w:right w:val="none" w:sz="0" w:space="0" w:color="auto"/>
          </w:divBdr>
        </w:div>
        <w:div w:id="1429428215">
          <w:marLeft w:val="1440"/>
          <w:marRight w:val="0"/>
          <w:marTop w:val="100"/>
          <w:marBottom w:val="0"/>
          <w:divBdr>
            <w:top w:val="none" w:sz="0" w:space="0" w:color="auto"/>
            <w:left w:val="none" w:sz="0" w:space="0" w:color="auto"/>
            <w:bottom w:val="none" w:sz="0" w:space="0" w:color="auto"/>
            <w:right w:val="none" w:sz="0" w:space="0" w:color="auto"/>
          </w:divBdr>
        </w:div>
        <w:div w:id="321550222">
          <w:marLeft w:val="1440"/>
          <w:marRight w:val="0"/>
          <w:marTop w:val="100"/>
          <w:marBottom w:val="0"/>
          <w:divBdr>
            <w:top w:val="none" w:sz="0" w:space="0" w:color="auto"/>
            <w:left w:val="none" w:sz="0" w:space="0" w:color="auto"/>
            <w:bottom w:val="none" w:sz="0" w:space="0" w:color="auto"/>
            <w:right w:val="none" w:sz="0" w:space="0" w:color="auto"/>
          </w:divBdr>
        </w:div>
        <w:div w:id="308706387">
          <w:marLeft w:val="1440"/>
          <w:marRight w:val="0"/>
          <w:marTop w:val="100"/>
          <w:marBottom w:val="0"/>
          <w:divBdr>
            <w:top w:val="none" w:sz="0" w:space="0" w:color="auto"/>
            <w:left w:val="none" w:sz="0" w:space="0" w:color="auto"/>
            <w:bottom w:val="none" w:sz="0" w:space="0" w:color="auto"/>
            <w:right w:val="none" w:sz="0" w:space="0" w:color="auto"/>
          </w:divBdr>
        </w:div>
      </w:divsChild>
    </w:div>
    <w:div w:id="993607400">
      <w:bodyDiv w:val="1"/>
      <w:marLeft w:val="0"/>
      <w:marRight w:val="0"/>
      <w:marTop w:val="0"/>
      <w:marBottom w:val="0"/>
      <w:divBdr>
        <w:top w:val="none" w:sz="0" w:space="0" w:color="auto"/>
        <w:left w:val="none" w:sz="0" w:space="0" w:color="auto"/>
        <w:bottom w:val="none" w:sz="0" w:space="0" w:color="auto"/>
        <w:right w:val="none" w:sz="0" w:space="0" w:color="auto"/>
      </w:divBdr>
      <w:divsChild>
        <w:div w:id="1683124986">
          <w:marLeft w:val="446"/>
          <w:marRight w:val="0"/>
          <w:marTop w:val="0"/>
          <w:marBottom w:val="267"/>
          <w:divBdr>
            <w:top w:val="none" w:sz="0" w:space="0" w:color="auto"/>
            <w:left w:val="none" w:sz="0" w:space="0" w:color="auto"/>
            <w:bottom w:val="none" w:sz="0" w:space="0" w:color="auto"/>
            <w:right w:val="none" w:sz="0" w:space="0" w:color="auto"/>
          </w:divBdr>
        </w:div>
        <w:div w:id="1616987060">
          <w:marLeft w:val="1080"/>
          <w:marRight w:val="0"/>
          <w:marTop w:val="0"/>
          <w:marBottom w:val="60"/>
          <w:divBdr>
            <w:top w:val="none" w:sz="0" w:space="0" w:color="auto"/>
            <w:left w:val="none" w:sz="0" w:space="0" w:color="auto"/>
            <w:bottom w:val="none" w:sz="0" w:space="0" w:color="auto"/>
            <w:right w:val="none" w:sz="0" w:space="0" w:color="auto"/>
          </w:divBdr>
        </w:div>
        <w:div w:id="2002156528">
          <w:marLeft w:val="1526"/>
          <w:marRight w:val="0"/>
          <w:marTop w:val="0"/>
          <w:marBottom w:val="60"/>
          <w:divBdr>
            <w:top w:val="none" w:sz="0" w:space="0" w:color="auto"/>
            <w:left w:val="none" w:sz="0" w:space="0" w:color="auto"/>
            <w:bottom w:val="none" w:sz="0" w:space="0" w:color="auto"/>
            <w:right w:val="none" w:sz="0" w:space="0" w:color="auto"/>
          </w:divBdr>
        </w:div>
        <w:div w:id="289750116">
          <w:marLeft w:val="1526"/>
          <w:marRight w:val="0"/>
          <w:marTop w:val="0"/>
          <w:marBottom w:val="60"/>
          <w:divBdr>
            <w:top w:val="none" w:sz="0" w:space="0" w:color="auto"/>
            <w:left w:val="none" w:sz="0" w:space="0" w:color="auto"/>
            <w:bottom w:val="none" w:sz="0" w:space="0" w:color="auto"/>
            <w:right w:val="none" w:sz="0" w:space="0" w:color="auto"/>
          </w:divBdr>
        </w:div>
        <w:div w:id="841042379">
          <w:marLeft w:val="1526"/>
          <w:marRight w:val="0"/>
          <w:marTop w:val="0"/>
          <w:marBottom w:val="60"/>
          <w:divBdr>
            <w:top w:val="none" w:sz="0" w:space="0" w:color="auto"/>
            <w:left w:val="none" w:sz="0" w:space="0" w:color="auto"/>
            <w:bottom w:val="none" w:sz="0" w:space="0" w:color="auto"/>
            <w:right w:val="none" w:sz="0" w:space="0" w:color="auto"/>
          </w:divBdr>
        </w:div>
        <w:div w:id="1901861742">
          <w:marLeft w:val="1080"/>
          <w:marRight w:val="0"/>
          <w:marTop w:val="0"/>
          <w:marBottom w:val="60"/>
          <w:divBdr>
            <w:top w:val="none" w:sz="0" w:space="0" w:color="auto"/>
            <w:left w:val="none" w:sz="0" w:space="0" w:color="auto"/>
            <w:bottom w:val="none" w:sz="0" w:space="0" w:color="auto"/>
            <w:right w:val="none" w:sz="0" w:space="0" w:color="auto"/>
          </w:divBdr>
        </w:div>
        <w:div w:id="164631050">
          <w:marLeft w:val="1526"/>
          <w:marRight w:val="0"/>
          <w:marTop w:val="0"/>
          <w:marBottom w:val="200"/>
          <w:divBdr>
            <w:top w:val="none" w:sz="0" w:space="0" w:color="auto"/>
            <w:left w:val="none" w:sz="0" w:space="0" w:color="auto"/>
            <w:bottom w:val="none" w:sz="0" w:space="0" w:color="auto"/>
            <w:right w:val="none" w:sz="0" w:space="0" w:color="auto"/>
          </w:divBdr>
        </w:div>
        <w:div w:id="1327780691">
          <w:marLeft w:val="446"/>
          <w:marRight w:val="0"/>
          <w:marTop w:val="0"/>
          <w:marBottom w:val="267"/>
          <w:divBdr>
            <w:top w:val="none" w:sz="0" w:space="0" w:color="auto"/>
            <w:left w:val="none" w:sz="0" w:space="0" w:color="auto"/>
            <w:bottom w:val="none" w:sz="0" w:space="0" w:color="auto"/>
            <w:right w:val="none" w:sz="0" w:space="0" w:color="auto"/>
          </w:divBdr>
        </w:div>
        <w:div w:id="504512685">
          <w:marLeft w:val="1080"/>
          <w:marRight w:val="0"/>
          <w:marTop w:val="0"/>
          <w:marBottom w:val="267"/>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438938698">
          <w:marLeft w:val="360"/>
          <w:marRight w:val="0"/>
          <w:marTop w:val="200"/>
          <w:marBottom w:val="0"/>
          <w:divBdr>
            <w:top w:val="none" w:sz="0" w:space="0" w:color="auto"/>
            <w:left w:val="none" w:sz="0" w:space="0" w:color="auto"/>
            <w:bottom w:val="none" w:sz="0" w:space="0" w:color="auto"/>
            <w:right w:val="none" w:sz="0" w:space="0" w:color="auto"/>
          </w:divBdr>
        </w:div>
        <w:div w:id="1177698947">
          <w:marLeft w:val="360"/>
          <w:marRight w:val="0"/>
          <w:marTop w:val="200"/>
          <w:marBottom w:val="0"/>
          <w:divBdr>
            <w:top w:val="none" w:sz="0" w:space="0" w:color="auto"/>
            <w:left w:val="none" w:sz="0" w:space="0" w:color="auto"/>
            <w:bottom w:val="none" w:sz="0" w:space="0" w:color="auto"/>
            <w:right w:val="none" w:sz="0" w:space="0" w:color="auto"/>
          </w:divBdr>
        </w:div>
      </w:divsChild>
    </w:div>
    <w:div w:id="998970168">
      <w:bodyDiv w:val="1"/>
      <w:marLeft w:val="0"/>
      <w:marRight w:val="0"/>
      <w:marTop w:val="0"/>
      <w:marBottom w:val="0"/>
      <w:divBdr>
        <w:top w:val="none" w:sz="0" w:space="0" w:color="auto"/>
        <w:left w:val="none" w:sz="0" w:space="0" w:color="auto"/>
        <w:bottom w:val="none" w:sz="0" w:space="0" w:color="auto"/>
        <w:right w:val="none" w:sz="0" w:space="0" w:color="auto"/>
      </w:divBdr>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2008597">
      <w:bodyDiv w:val="1"/>
      <w:marLeft w:val="0"/>
      <w:marRight w:val="0"/>
      <w:marTop w:val="0"/>
      <w:marBottom w:val="0"/>
      <w:divBdr>
        <w:top w:val="none" w:sz="0" w:space="0" w:color="auto"/>
        <w:left w:val="none" w:sz="0" w:space="0" w:color="auto"/>
        <w:bottom w:val="none" w:sz="0" w:space="0" w:color="auto"/>
        <w:right w:val="none" w:sz="0" w:space="0" w:color="auto"/>
      </w:divBdr>
    </w:div>
    <w:div w:id="1002853709">
      <w:bodyDiv w:val="1"/>
      <w:marLeft w:val="0"/>
      <w:marRight w:val="0"/>
      <w:marTop w:val="0"/>
      <w:marBottom w:val="0"/>
      <w:divBdr>
        <w:top w:val="none" w:sz="0" w:space="0" w:color="auto"/>
        <w:left w:val="none" w:sz="0" w:space="0" w:color="auto"/>
        <w:bottom w:val="none" w:sz="0" w:space="0" w:color="auto"/>
        <w:right w:val="none" w:sz="0" w:space="0" w:color="auto"/>
      </w:divBdr>
      <w:divsChild>
        <w:div w:id="908466463">
          <w:marLeft w:val="547"/>
          <w:marRight w:val="0"/>
          <w:marTop w:val="100"/>
          <w:marBottom w:val="0"/>
          <w:divBdr>
            <w:top w:val="none" w:sz="0" w:space="0" w:color="auto"/>
            <w:left w:val="none" w:sz="0" w:space="0" w:color="auto"/>
            <w:bottom w:val="none" w:sz="0" w:space="0" w:color="auto"/>
            <w:right w:val="none" w:sz="0" w:space="0" w:color="auto"/>
          </w:divBdr>
        </w:div>
        <w:div w:id="222834433">
          <w:marLeft w:val="547"/>
          <w:marRight w:val="0"/>
          <w:marTop w:val="100"/>
          <w:marBottom w:val="0"/>
          <w:divBdr>
            <w:top w:val="none" w:sz="0" w:space="0" w:color="auto"/>
            <w:left w:val="none" w:sz="0" w:space="0" w:color="auto"/>
            <w:bottom w:val="none" w:sz="0" w:space="0" w:color="auto"/>
            <w:right w:val="none" w:sz="0" w:space="0" w:color="auto"/>
          </w:divBdr>
        </w:div>
        <w:div w:id="978605619">
          <w:marLeft w:val="547"/>
          <w:marRight w:val="0"/>
          <w:marTop w:val="100"/>
          <w:marBottom w:val="0"/>
          <w:divBdr>
            <w:top w:val="none" w:sz="0" w:space="0" w:color="auto"/>
            <w:left w:val="none" w:sz="0" w:space="0" w:color="auto"/>
            <w:bottom w:val="none" w:sz="0" w:space="0" w:color="auto"/>
            <w:right w:val="none" w:sz="0" w:space="0" w:color="auto"/>
          </w:divBdr>
        </w:div>
        <w:div w:id="886185360">
          <w:marLeft w:val="547"/>
          <w:marRight w:val="0"/>
          <w:marTop w:val="100"/>
          <w:marBottom w:val="0"/>
          <w:divBdr>
            <w:top w:val="none" w:sz="0" w:space="0" w:color="auto"/>
            <w:left w:val="none" w:sz="0" w:space="0" w:color="auto"/>
            <w:bottom w:val="none" w:sz="0" w:space="0" w:color="auto"/>
            <w:right w:val="none" w:sz="0" w:space="0" w:color="auto"/>
          </w:divBdr>
        </w:div>
        <w:div w:id="658075201">
          <w:marLeft w:val="547"/>
          <w:marRight w:val="0"/>
          <w:marTop w:val="100"/>
          <w:marBottom w:val="0"/>
          <w:divBdr>
            <w:top w:val="none" w:sz="0" w:space="0" w:color="auto"/>
            <w:left w:val="none" w:sz="0" w:space="0" w:color="auto"/>
            <w:bottom w:val="none" w:sz="0" w:space="0" w:color="auto"/>
            <w:right w:val="none" w:sz="0" w:space="0" w:color="auto"/>
          </w:divBdr>
        </w:div>
        <w:div w:id="106631311">
          <w:marLeft w:val="547"/>
          <w:marRight w:val="0"/>
          <w:marTop w:val="100"/>
          <w:marBottom w:val="0"/>
          <w:divBdr>
            <w:top w:val="none" w:sz="0" w:space="0" w:color="auto"/>
            <w:left w:val="none" w:sz="0" w:space="0" w:color="auto"/>
            <w:bottom w:val="none" w:sz="0" w:space="0" w:color="auto"/>
            <w:right w:val="none" w:sz="0" w:space="0" w:color="auto"/>
          </w:divBdr>
        </w:div>
        <w:div w:id="1424765810">
          <w:marLeft w:val="547"/>
          <w:marRight w:val="0"/>
          <w:marTop w:val="1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15379181">
      <w:bodyDiv w:val="1"/>
      <w:marLeft w:val="0"/>
      <w:marRight w:val="0"/>
      <w:marTop w:val="0"/>
      <w:marBottom w:val="0"/>
      <w:divBdr>
        <w:top w:val="none" w:sz="0" w:space="0" w:color="auto"/>
        <w:left w:val="none" w:sz="0" w:space="0" w:color="auto"/>
        <w:bottom w:val="none" w:sz="0" w:space="0" w:color="auto"/>
        <w:right w:val="none" w:sz="0" w:space="0" w:color="auto"/>
      </w:divBdr>
      <w:divsChild>
        <w:div w:id="32730978">
          <w:marLeft w:val="720"/>
          <w:marRight w:val="0"/>
          <w:marTop w:val="120"/>
          <w:marBottom w:val="0"/>
          <w:divBdr>
            <w:top w:val="none" w:sz="0" w:space="0" w:color="auto"/>
            <w:left w:val="none" w:sz="0" w:space="0" w:color="auto"/>
            <w:bottom w:val="none" w:sz="0" w:space="0" w:color="auto"/>
            <w:right w:val="none" w:sz="0" w:space="0" w:color="auto"/>
          </w:divBdr>
        </w:div>
      </w:divsChild>
    </w:div>
    <w:div w:id="1016730622">
      <w:bodyDiv w:val="1"/>
      <w:marLeft w:val="0"/>
      <w:marRight w:val="0"/>
      <w:marTop w:val="0"/>
      <w:marBottom w:val="0"/>
      <w:divBdr>
        <w:top w:val="none" w:sz="0" w:space="0" w:color="auto"/>
        <w:left w:val="none" w:sz="0" w:space="0" w:color="auto"/>
        <w:bottom w:val="none" w:sz="0" w:space="0" w:color="auto"/>
        <w:right w:val="none" w:sz="0" w:space="0" w:color="auto"/>
      </w:divBdr>
    </w:div>
    <w:div w:id="1018696702">
      <w:bodyDiv w:val="1"/>
      <w:marLeft w:val="0"/>
      <w:marRight w:val="0"/>
      <w:marTop w:val="0"/>
      <w:marBottom w:val="0"/>
      <w:divBdr>
        <w:top w:val="none" w:sz="0" w:space="0" w:color="auto"/>
        <w:left w:val="none" w:sz="0" w:space="0" w:color="auto"/>
        <w:bottom w:val="none" w:sz="0" w:space="0" w:color="auto"/>
        <w:right w:val="none" w:sz="0" w:space="0" w:color="auto"/>
      </w:divBdr>
    </w:div>
    <w:div w:id="1021204255">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1985427116">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274024314">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sChild>
    </w:div>
    <w:div w:id="1022245795">
      <w:bodyDiv w:val="1"/>
      <w:marLeft w:val="0"/>
      <w:marRight w:val="0"/>
      <w:marTop w:val="0"/>
      <w:marBottom w:val="0"/>
      <w:divBdr>
        <w:top w:val="none" w:sz="0" w:space="0" w:color="auto"/>
        <w:left w:val="none" w:sz="0" w:space="0" w:color="auto"/>
        <w:bottom w:val="none" w:sz="0" w:space="0" w:color="auto"/>
        <w:right w:val="none" w:sz="0" w:space="0" w:color="auto"/>
      </w:divBdr>
    </w:div>
    <w:div w:id="1023437577">
      <w:bodyDiv w:val="1"/>
      <w:marLeft w:val="0"/>
      <w:marRight w:val="0"/>
      <w:marTop w:val="0"/>
      <w:marBottom w:val="0"/>
      <w:divBdr>
        <w:top w:val="none" w:sz="0" w:space="0" w:color="auto"/>
        <w:left w:val="none" w:sz="0" w:space="0" w:color="auto"/>
        <w:bottom w:val="none" w:sz="0" w:space="0" w:color="auto"/>
        <w:right w:val="none" w:sz="0" w:space="0" w:color="auto"/>
      </w:divBdr>
      <w:divsChild>
        <w:div w:id="342628659">
          <w:marLeft w:val="547"/>
          <w:marRight w:val="0"/>
          <w:marTop w:val="115"/>
          <w:marBottom w:val="0"/>
          <w:divBdr>
            <w:top w:val="none" w:sz="0" w:space="0" w:color="auto"/>
            <w:left w:val="none" w:sz="0" w:space="0" w:color="auto"/>
            <w:bottom w:val="none" w:sz="0" w:space="0" w:color="auto"/>
            <w:right w:val="none" w:sz="0" w:space="0" w:color="auto"/>
          </w:divBdr>
        </w:div>
        <w:div w:id="481190946">
          <w:marLeft w:val="547"/>
          <w:marRight w:val="0"/>
          <w:marTop w:val="115"/>
          <w:marBottom w:val="0"/>
          <w:divBdr>
            <w:top w:val="none" w:sz="0" w:space="0" w:color="auto"/>
            <w:left w:val="none" w:sz="0" w:space="0" w:color="auto"/>
            <w:bottom w:val="none" w:sz="0" w:space="0" w:color="auto"/>
            <w:right w:val="none" w:sz="0" w:space="0" w:color="auto"/>
          </w:divBdr>
        </w:div>
        <w:div w:id="1502698129">
          <w:marLeft w:val="547"/>
          <w:marRight w:val="0"/>
          <w:marTop w:val="115"/>
          <w:marBottom w:val="0"/>
          <w:divBdr>
            <w:top w:val="none" w:sz="0" w:space="0" w:color="auto"/>
            <w:left w:val="none" w:sz="0" w:space="0" w:color="auto"/>
            <w:bottom w:val="none" w:sz="0" w:space="0" w:color="auto"/>
            <w:right w:val="none" w:sz="0" w:space="0" w:color="auto"/>
          </w:divBdr>
        </w:div>
        <w:div w:id="609818415">
          <w:marLeft w:val="547"/>
          <w:marRight w:val="0"/>
          <w:marTop w:val="115"/>
          <w:marBottom w:val="0"/>
          <w:divBdr>
            <w:top w:val="none" w:sz="0" w:space="0" w:color="auto"/>
            <w:left w:val="none" w:sz="0" w:space="0" w:color="auto"/>
            <w:bottom w:val="none" w:sz="0" w:space="0" w:color="auto"/>
            <w:right w:val="none" w:sz="0" w:space="0" w:color="auto"/>
          </w:divBdr>
        </w:div>
        <w:div w:id="258609669">
          <w:marLeft w:val="547"/>
          <w:marRight w:val="0"/>
          <w:marTop w:val="115"/>
          <w:marBottom w:val="0"/>
          <w:divBdr>
            <w:top w:val="none" w:sz="0" w:space="0" w:color="auto"/>
            <w:left w:val="none" w:sz="0" w:space="0" w:color="auto"/>
            <w:bottom w:val="none" w:sz="0" w:space="0" w:color="auto"/>
            <w:right w:val="none" w:sz="0" w:space="0" w:color="auto"/>
          </w:divBdr>
        </w:div>
        <w:div w:id="495459555">
          <w:marLeft w:val="1166"/>
          <w:marRight w:val="0"/>
          <w:marTop w:val="106"/>
          <w:marBottom w:val="0"/>
          <w:divBdr>
            <w:top w:val="none" w:sz="0" w:space="0" w:color="auto"/>
            <w:left w:val="none" w:sz="0" w:space="0" w:color="auto"/>
            <w:bottom w:val="none" w:sz="0" w:space="0" w:color="auto"/>
            <w:right w:val="none" w:sz="0" w:space="0" w:color="auto"/>
          </w:divBdr>
        </w:div>
        <w:div w:id="1284263633">
          <w:marLeft w:val="1166"/>
          <w:marRight w:val="0"/>
          <w:marTop w:val="106"/>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988677963">
          <w:marLeft w:val="36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sChild>
    </w:div>
    <w:div w:id="1025012109">
      <w:bodyDiv w:val="1"/>
      <w:marLeft w:val="0"/>
      <w:marRight w:val="0"/>
      <w:marTop w:val="0"/>
      <w:marBottom w:val="0"/>
      <w:divBdr>
        <w:top w:val="none" w:sz="0" w:space="0" w:color="auto"/>
        <w:left w:val="none" w:sz="0" w:space="0" w:color="auto"/>
        <w:bottom w:val="none" w:sz="0" w:space="0" w:color="auto"/>
        <w:right w:val="none" w:sz="0" w:space="0" w:color="auto"/>
      </w:divBdr>
      <w:divsChild>
        <w:div w:id="38289738">
          <w:marLeft w:val="374"/>
          <w:marRight w:val="0"/>
          <w:marTop w:val="200"/>
          <w:marBottom w:val="0"/>
          <w:divBdr>
            <w:top w:val="none" w:sz="0" w:space="0" w:color="auto"/>
            <w:left w:val="none" w:sz="0" w:space="0" w:color="auto"/>
            <w:bottom w:val="none" w:sz="0" w:space="0" w:color="auto"/>
            <w:right w:val="none" w:sz="0" w:space="0" w:color="auto"/>
          </w:divBdr>
        </w:div>
        <w:div w:id="1175153242">
          <w:marLeft w:val="360"/>
          <w:marRight w:val="0"/>
          <w:marTop w:val="200"/>
          <w:marBottom w:val="0"/>
          <w:divBdr>
            <w:top w:val="none" w:sz="0" w:space="0" w:color="auto"/>
            <w:left w:val="none" w:sz="0" w:space="0" w:color="auto"/>
            <w:bottom w:val="none" w:sz="0" w:space="0" w:color="auto"/>
            <w:right w:val="none" w:sz="0" w:space="0" w:color="auto"/>
          </w:divBdr>
        </w:div>
        <w:div w:id="282661618">
          <w:marLeft w:val="302"/>
          <w:marRight w:val="0"/>
          <w:marTop w:val="100"/>
          <w:marBottom w:val="0"/>
          <w:divBdr>
            <w:top w:val="none" w:sz="0" w:space="0" w:color="auto"/>
            <w:left w:val="none" w:sz="0" w:space="0" w:color="auto"/>
            <w:bottom w:val="none" w:sz="0" w:space="0" w:color="auto"/>
            <w:right w:val="none" w:sz="0" w:space="0" w:color="auto"/>
          </w:divBdr>
        </w:div>
        <w:div w:id="659235580">
          <w:marLeft w:val="302"/>
          <w:marRight w:val="0"/>
          <w:marTop w:val="100"/>
          <w:marBottom w:val="0"/>
          <w:divBdr>
            <w:top w:val="none" w:sz="0" w:space="0" w:color="auto"/>
            <w:left w:val="none" w:sz="0" w:space="0" w:color="auto"/>
            <w:bottom w:val="none" w:sz="0" w:space="0" w:color="auto"/>
            <w:right w:val="none" w:sz="0" w:space="0" w:color="auto"/>
          </w:divBdr>
        </w:div>
        <w:div w:id="961351386">
          <w:marLeft w:val="302"/>
          <w:marRight w:val="0"/>
          <w:marTop w:val="100"/>
          <w:marBottom w:val="0"/>
          <w:divBdr>
            <w:top w:val="none" w:sz="0" w:space="0" w:color="auto"/>
            <w:left w:val="none" w:sz="0" w:space="0" w:color="auto"/>
            <w:bottom w:val="none" w:sz="0" w:space="0" w:color="auto"/>
            <w:right w:val="none" w:sz="0" w:space="0" w:color="auto"/>
          </w:divBdr>
        </w:div>
        <w:div w:id="1227498676">
          <w:marLeft w:val="302"/>
          <w:marRight w:val="0"/>
          <w:marTop w:val="200"/>
          <w:marBottom w:val="0"/>
          <w:divBdr>
            <w:top w:val="none" w:sz="0" w:space="0" w:color="auto"/>
            <w:left w:val="none" w:sz="0" w:space="0" w:color="auto"/>
            <w:bottom w:val="none" w:sz="0" w:space="0" w:color="auto"/>
            <w:right w:val="none" w:sz="0" w:space="0" w:color="auto"/>
          </w:divBdr>
        </w:div>
        <w:div w:id="790972611">
          <w:marLeft w:val="302"/>
          <w:marRight w:val="0"/>
          <w:marTop w:val="200"/>
          <w:marBottom w:val="0"/>
          <w:divBdr>
            <w:top w:val="none" w:sz="0" w:space="0" w:color="auto"/>
            <w:left w:val="none" w:sz="0" w:space="0" w:color="auto"/>
            <w:bottom w:val="none" w:sz="0" w:space="0" w:color="auto"/>
            <w:right w:val="none" w:sz="0" w:space="0" w:color="auto"/>
          </w:divBdr>
        </w:div>
        <w:div w:id="256015734">
          <w:marLeft w:val="302"/>
          <w:marRight w:val="0"/>
          <w:marTop w:val="20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1344673514">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689255399">
          <w:marLeft w:val="288"/>
          <w:marRight w:val="0"/>
          <w:marTop w:val="0"/>
          <w:marBottom w:val="0"/>
          <w:divBdr>
            <w:top w:val="none" w:sz="0" w:space="0" w:color="auto"/>
            <w:left w:val="none" w:sz="0" w:space="0" w:color="auto"/>
            <w:bottom w:val="none" w:sz="0" w:space="0" w:color="auto"/>
            <w:right w:val="none" w:sz="0" w:space="0" w:color="auto"/>
          </w:divBdr>
        </w:div>
      </w:divsChild>
    </w:div>
    <w:div w:id="1025864475">
      <w:bodyDiv w:val="1"/>
      <w:marLeft w:val="0"/>
      <w:marRight w:val="0"/>
      <w:marTop w:val="0"/>
      <w:marBottom w:val="0"/>
      <w:divBdr>
        <w:top w:val="none" w:sz="0" w:space="0" w:color="auto"/>
        <w:left w:val="none" w:sz="0" w:space="0" w:color="auto"/>
        <w:bottom w:val="none" w:sz="0" w:space="0" w:color="auto"/>
        <w:right w:val="none" w:sz="0" w:space="0" w:color="auto"/>
      </w:divBdr>
      <w:divsChild>
        <w:div w:id="1830512063">
          <w:marLeft w:val="778"/>
          <w:marRight w:val="0"/>
          <w:marTop w:val="134"/>
          <w:marBottom w:val="0"/>
          <w:divBdr>
            <w:top w:val="none" w:sz="0" w:space="0" w:color="auto"/>
            <w:left w:val="none" w:sz="0" w:space="0" w:color="auto"/>
            <w:bottom w:val="none" w:sz="0" w:space="0" w:color="auto"/>
            <w:right w:val="none" w:sz="0" w:space="0" w:color="auto"/>
          </w:divBdr>
        </w:div>
        <w:div w:id="508520034">
          <w:marLeft w:val="778"/>
          <w:marRight w:val="0"/>
          <w:marTop w:val="134"/>
          <w:marBottom w:val="0"/>
          <w:divBdr>
            <w:top w:val="none" w:sz="0" w:space="0" w:color="auto"/>
            <w:left w:val="none" w:sz="0" w:space="0" w:color="auto"/>
            <w:bottom w:val="none" w:sz="0" w:space="0" w:color="auto"/>
            <w:right w:val="none" w:sz="0" w:space="0" w:color="auto"/>
          </w:divBdr>
        </w:div>
        <w:div w:id="1301619637">
          <w:marLeft w:val="778"/>
          <w:marRight w:val="0"/>
          <w:marTop w:val="134"/>
          <w:marBottom w:val="0"/>
          <w:divBdr>
            <w:top w:val="none" w:sz="0" w:space="0" w:color="auto"/>
            <w:left w:val="none" w:sz="0" w:space="0" w:color="auto"/>
            <w:bottom w:val="none" w:sz="0" w:space="0" w:color="auto"/>
            <w:right w:val="none" w:sz="0" w:space="0" w:color="auto"/>
          </w:divBdr>
        </w:div>
        <w:div w:id="661782881">
          <w:marLeft w:val="778"/>
          <w:marRight w:val="0"/>
          <w:marTop w:val="134"/>
          <w:marBottom w:val="0"/>
          <w:divBdr>
            <w:top w:val="none" w:sz="0" w:space="0" w:color="auto"/>
            <w:left w:val="none" w:sz="0" w:space="0" w:color="auto"/>
            <w:bottom w:val="none" w:sz="0" w:space="0" w:color="auto"/>
            <w:right w:val="none" w:sz="0" w:space="0" w:color="auto"/>
          </w:divBdr>
        </w:div>
        <w:div w:id="984510744">
          <w:marLeft w:val="778"/>
          <w:marRight w:val="0"/>
          <w:marTop w:val="134"/>
          <w:marBottom w:val="0"/>
          <w:divBdr>
            <w:top w:val="none" w:sz="0" w:space="0" w:color="auto"/>
            <w:left w:val="none" w:sz="0" w:space="0" w:color="auto"/>
            <w:bottom w:val="none" w:sz="0" w:space="0" w:color="auto"/>
            <w:right w:val="none" w:sz="0" w:space="0" w:color="auto"/>
          </w:divBdr>
        </w:div>
        <w:div w:id="2022580251">
          <w:marLeft w:val="778"/>
          <w:marRight w:val="0"/>
          <w:marTop w:val="134"/>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676110619">
          <w:marLeft w:val="446"/>
          <w:marRight w:val="0"/>
          <w:marTop w:val="0"/>
          <w:marBottom w:val="0"/>
          <w:divBdr>
            <w:top w:val="none" w:sz="0" w:space="0" w:color="auto"/>
            <w:left w:val="none" w:sz="0" w:space="0" w:color="auto"/>
            <w:bottom w:val="none" w:sz="0" w:space="0" w:color="auto"/>
            <w:right w:val="none" w:sz="0" w:space="0" w:color="auto"/>
          </w:divBdr>
        </w:div>
        <w:div w:id="1063912490">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973635344">
          <w:marLeft w:val="418"/>
          <w:marRight w:val="0"/>
          <w:marTop w:val="144"/>
          <w:marBottom w:val="0"/>
          <w:divBdr>
            <w:top w:val="none" w:sz="0" w:space="0" w:color="auto"/>
            <w:left w:val="none" w:sz="0" w:space="0" w:color="auto"/>
            <w:bottom w:val="none" w:sz="0" w:space="0" w:color="auto"/>
            <w:right w:val="none" w:sz="0" w:space="0" w:color="auto"/>
          </w:divBdr>
        </w:div>
        <w:div w:id="724528813">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37000192">
      <w:bodyDiv w:val="1"/>
      <w:marLeft w:val="0"/>
      <w:marRight w:val="0"/>
      <w:marTop w:val="0"/>
      <w:marBottom w:val="0"/>
      <w:divBdr>
        <w:top w:val="none" w:sz="0" w:space="0" w:color="auto"/>
        <w:left w:val="none" w:sz="0" w:space="0" w:color="auto"/>
        <w:bottom w:val="none" w:sz="0" w:space="0" w:color="auto"/>
        <w:right w:val="none" w:sz="0" w:space="0" w:color="auto"/>
      </w:divBdr>
      <w:divsChild>
        <w:div w:id="532764008">
          <w:marLeft w:val="331"/>
          <w:marRight w:val="0"/>
          <w:marTop w:val="0"/>
          <w:marBottom w:val="0"/>
          <w:divBdr>
            <w:top w:val="none" w:sz="0" w:space="0" w:color="auto"/>
            <w:left w:val="none" w:sz="0" w:space="0" w:color="auto"/>
            <w:bottom w:val="none" w:sz="0" w:space="0" w:color="auto"/>
            <w:right w:val="none" w:sz="0" w:space="0" w:color="auto"/>
          </w:divBdr>
        </w:div>
        <w:div w:id="1385568380">
          <w:marLeft w:val="331"/>
          <w:marRight w:val="0"/>
          <w:marTop w:val="0"/>
          <w:marBottom w:val="0"/>
          <w:divBdr>
            <w:top w:val="none" w:sz="0" w:space="0" w:color="auto"/>
            <w:left w:val="none" w:sz="0" w:space="0" w:color="auto"/>
            <w:bottom w:val="none" w:sz="0" w:space="0" w:color="auto"/>
            <w:right w:val="none" w:sz="0" w:space="0" w:color="auto"/>
          </w:divBdr>
        </w:div>
        <w:div w:id="103771725">
          <w:marLeft w:val="331"/>
          <w:marRight w:val="0"/>
          <w:marTop w:val="0"/>
          <w:marBottom w:val="0"/>
          <w:divBdr>
            <w:top w:val="none" w:sz="0" w:space="0" w:color="auto"/>
            <w:left w:val="none" w:sz="0" w:space="0" w:color="auto"/>
            <w:bottom w:val="none" w:sz="0" w:space="0" w:color="auto"/>
            <w:right w:val="none" w:sz="0" w:space="0" w:color="auto"/>
          </w:divBdr>
        </w:div>
        <w:div w:id="1542470895">
          <w:marLeft w:val="331"/>
          <w:marRight w:val="0"/>
          <w:marTop w:val="0"/>
          <w:marBottom w:val="0"/>
          <w:divBdr>
            <w:top w:val="none" w:sz="0" w:space="0" w:color="auto"/>
            <w:left w:val="none" w:sz="0" w:space="0" w:color="auto"/>
            <w:bottom w:val="none" w:sz="0" w:space="0" w:color="auto"/>
            <w:right w:val="none" w:sz="0" w:space="0" w:color="auto"/>
          </w:divBdr>
        </w:div>
        <w:div w:id="98919205">
          <w:marLeft w:val="331"/>
          <w:marRight w:val="0"/>
          <w:marTop w:val="0"/>
          <w:marBottom w:val="0"/>
          <w:divBdr>
            <w:top w:val="none" w:sz="0" w:space="0" w:color="auto"/>
            <w:left w:val="none" w:sz="0" w:space="0" w:color="auto"/>
            <w:bottom w:val="none" w:sz="0" w:space="0" w:color="auto"/>
            <w:right w:val="none" w:sz="0" w:space="0" w:color="auto"/>
          </w:divBdr>
        </w:div>
        <w:div w:id="1733969679">
          <w:marLeft w:val="331"/>
          <w:marRight w:val="0"/>
          <w:marTop w:val="0"/>
          <w:marBottom w:val="0"/>
          <w:divBdr>
            <w:top w:val="none" w:sz="0" w:space="0" w:color="auto"/>
            <w:left w:val="none" w:sz="0" w:space="0" w:color="auto"/>
            <w:bottom w:val="none" w:sz="0" w:space="0" w:color="auto"/>
            <w:right w:val="none" w:sz="0" w:space="0" w:color="auto"/>
          </w:divBdr>
        </w:div>
        <w:div w:id="39331082">
          <w:marLeft w:val="331"/>
          <w:marRight w:val="0"/>
          <w:marTop w:val="0"/>
          <w:marBottom w:val="0"/>
          <w:divBdr>
            <w:top w:val="none" w:sz="0" w:space="0" w:color="auto"/>
            <w:left w:val="none" w:sz="0" w:space="0" w:color="auto"/>
            <w:bottom w:val="none" w:sz="0" w:space="0" w:color="auto"/>
            <w:right w:val="none" w:sz="0" w:space="0" w:color="auto"/>
          </w:divBdr>
        </w:div>
        <w:div w:id="1264149402">
          <w:marLeft w:val="331"/>
          <w:marRight w:val="0"/>
          <w:marTop w:val="0"/>
          <w:marBottom w:val="0"/>
          <w:divBdr>
            <w:top w:val="none" w:sz="0" w:space="0" w:color="auto"/>
            <w:left w:val="none" w:sz="0" w:space="0" w:color="auto"/>
            <w:bottom w:val="none" w:sz="0" w:space="0" w:color="auto"/>
            <w:right w:val="none" w:sz="0" w:space="0" w:color="auto"/>
          </w:divBdr>
        </w:div>
      </w:divsChild>
    </w:div>
    <w:div w:id="1039664086">
      <w:bodyDiv w:val="1"/>
      <w:marLeft w:val="0"/>
      <w:marRight w:val="0"/>
      <w:marTop w:val="0"/>
      <w:marBottom w:val="0"/>
      <w:divBdr>
        <w:top w:val="none" w:sz="0" w:space="0" w:color="auto"/>
        <w:left w:val="none" w:sz="0" w:space="0" w:color="auto"/>
        <w:bottom w:val="none" w:sz="0" w:space="0" w:color="auto"/>
        <w:right w:val="none" w:sz="0" w:space="0" w:color="auto"/>
      </w:divBdr>
    </w:div>
    <w:div w:id="1049693545">
      <w:bodyDiv w:val="1"/>
      <w:marLeft w:val="0"/>
      <w:marRight w:val="0"/>
      <w:marTop w:val="0"/>
      <w:marBottom w:val="0"/>
      <w:divBdr>
        <w:top w:val="none" w:sz="0" w:space="0" w:color="auto"/>
        <w:left w:val="none" w:sz="0" w:space="0" w:color="auto"/>
        <w:bottom w:val="none" w:sz="0" w:space="0" w:color="auto"/>
        <w:right w:val="none" w:sz="0" w:space="0" w:color="auto"/>
      </w:divBdr>
      <w:divsChild>
        <w:div w:id="1938366694">
          <w:marLeft w:val="547"/>
          <w:marRight w:val="0"/>
          <w:marTop w:val="115"/>
          <w:marBottom w:val="0"/>
          <w:divBdr>
            <w:top w:val="none" w:sz="0" w:space="0" w:color="auto"/>
            <w:left w:val="none" w:sz="0" w:space="0" w:color="auto"/>
            <w:bottom w:val="none" w:sz="0" w:space="0" w:color="auto"/>
            <w:right w:val="none" w:sz="0" w:space="0" w:color="auto"/>
          </w:divBdr>
        </w:div>
        <w:div w:id="1513645992">
          <w:marLeft w:val="547"/>
          <w:marRight w:val="0"/>
          <w:marTop w:val="115"/>
          <w:marBottom w:val="0"/>
          <w:divBdr>
            <w:top w:val="none" w:sz="0" w:space="0" w:color="auto"/>
            <w:left w:val="none" w:sz="0" w:space="0" w:color="auto"/>
            <w:bottom w:val="none" w:sz="0" w:space="0" w:color="auto"/>
            <w:right w:val="none" w:sz="0" w:space="0" w:color="auto"/>
          </w:divBdr>
        </w:div>
      </w:divsChild>
    </w:div>
    <w:div w:id="1049770243">
      <w:bodyDiv w:val="1"/>
      <w:marLeft w:val="0"/>
      <w:marRight w:val="0"/>
      <w:marTop w:val="0"/>
      <w:marBottom w:val="0"/>
      <w:divBdr>
        <w:top w:val="none" w:sz="0" w:space="0" w:color="auto"/>
        <w:left w:val="none" w:sz="0" w:space="0" w:color="auto"/>
        <w:bottom w:val="none" w:sz="0" w:space="0" w:color="auto"/>
        <w:right w:val="none" w:sz="0" w:space="0" w:color="auto"/>
      </w:divBdr>
    </w:div>
    <w:div w:id="1051272188">
      <w:bodyDiv w:val="1"/>
      <w:marLeft w:val="0"/>
      <w:marRight w:val="0"/>
      <w:marTop w:val="0"/>
      <w:marBottom w:val="0"/>
      <w:divBdr>
        <w:top w:val="none" w:sz="0" w:space="0" w:color="auto"/>
        <w:left w:val="none" w:sz="0" w:space="0" w:color="auto"/>
        <w:bottom w:val="none" w:sz="0" w:space="0" w:color="auto"/>
        <w:right w:val="none" w:sz="0" w:space="0" w:color="auto"/>
      </w:divBdr>
    </w:div>
    <w:div w:id="1052729718">
      <w:bodyDiv w:val="1"/>
      <w:marLeft w:val="0"/>
      <w:marRight w:val="0"/>
      <w:marTop w:val="0"/>
      <w:marBottom w:val="0"/>
      <w:divBdr>
        <w:top w:val="none" w:sz="0" w:space="0" w:color="auto"/>
        <w:left w:val="none" w:sz="0" w:space="0" w:color="auto"/>
        <w:bottom w:val="none" w:sz="0" w:space="0" w:color="auto"/>
        <w:right w:val="none" w:sz="0" w:space="0" w:color="auto"/>
      </w:divBdr>
      <w:divsChild>
        <w:div w:id="185876936">
          <w:marLeft w:val="360"/>
          <w:marRight w:val="0"/>
          <w:marTop w:val="200"/>
          <w:marBottom w:val="0"/>
          <w:divBdr>
            <w:top w:val="none" w:sz="0" w:space="0" w:color="auto"/>
            <w:left w:val="none" w:sz="0" w:space="0" w:color="auto"/>
            <w:bottom w:val="none" w:sz="0" w:space="0" w:color="auto"/>
            <w:right w:val="none" w:sz="0" w:space="0" w:color="auto"/>
          </w:divBdr>
        </w:div>
        <w:div w:id="1072390416">
          <w:marLeft w:val="360"/>
          <w:marRight w:val="0"/>
          <w:marTop w:val="200"/>
          <w:marBottom w:val="0"/>
          <w:divBdr>
            <w:top w:val="none" w:sz="0" w:space="0" w:color="auto"/>
            <w:left w:val="none" w:sz="0" w:space="0" w:color="auto"/>
            <w:bottom w:val="none" w:sz="0" w:space="0" w:color="auto"/>
            <w:right w:val="none" w:sz="0" w:space="0" w:color="auto"/>
          </w:divBdr>
        </w:div>
        <w:div w:id="682323349">
          <w:marLeft w:val="360"/>
          <w:marRight w:val="0"/>
          <w:marTop w:val="200"/>
          <w:marBottom w:val="0"/>
          <w:divBdr>
            <w:top w:val="none" w:sz="0" w:space="0" w:color="auto"/>
            <w:left w:val="none" w:sz="0" w:space="0" w:color="auto"/>
            <w:bottom w:val="none" w:sz="0" w:space="0" w:color="auto"/>
            <w:right w:val="none" w:sz="0" w:space="0" w:color="auto"/>
          </w:divBdr>
        </w:div>
        <w:div w:id="72169417">
          <w:marLeft w:val="360"/>
          <w:marRight w:val="0"/>
          <w:marTop w:val="200"/>
          <w:marBottom w:val="0"/>
          <w:divBdr>
            <w:top w:val="none" w:sz="0" w:space="0" w:color="auto"/>
            <w:left w:val="none" w:sz="0" w:space="0" w:color="auto"/>
            <w:bottom w:val="none" w:sz="0" w:space="0" w:color="auto"/>
            <w:right w:val="none" w:sz="0" w:space="0" w:color="auto"/>
          </w:divBdr>
        </w:div>
        <w:div w:id="1771851097">
          <w:marLeft w:val="360"/>
          <w:marRight w:val="0"/>
          <w:marTop w:val="200"/>
          <w:marBottom w:val="0"/>
          <w:divBdr>
            <w:top w:val="none" w:sz="0" w:space="0" w:color="auto"/>
            <w:left w:val="none" w:sz="0" w:space="0" w:color="auto"/>
            <w:bottom w:val="none" w:sz="0" w:space="0" w:color="auto"/>
            <w:right w:val="none" w:sz="0" w:space="0" w:color="auto"/>
          </w:divBdr>
        </w:div>
        <w:div w:id="1466780619">
          <w:marLeft w:val="360"/>
          <w:marRight w:val="0"/>
          <w:marTop w:val="200"/>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1324430497">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472403475">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859584279">
          <w:marLeft w:val="461"/>
          <w:marRight w:val="0"/>
          <w:marTop w:val="0"/>
          <w:marBottom w:val="0"/>
          <w:divBdr>
            <w:top w:val="none" w:sz="0" w:space="0" w:color="auto"/>
            <w:left w:val="none" w:sz="0" w:space="0" w:color="auto"/>
            <w:bottom w:val="none" w:sz="0" w:space="0" w:color="auto"/>
            <w:right w:val="none" w:sz="0" w:space="0" w:color="auto"/>
          </w:divBdr>
        </w:div>
        <w:div w:id="23795482">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4936412">
      <w:bodyDiv w:val="1"/>
      <w:marLeft w:val="0"/>
      <w:marRight w:val="0"/>
      <w:marTop w:val="0"/>
      <w:marBottom w:val="0"/>
      <w:divBdr>
        <w:top w:val="none" w:sz="0" w:space="0" w:color="auto"/>
        <w:left w:val="none" w:sz="0" w:space="0" w:color="auto"/>
        <w:bottom w:val="none" w:sz="0" w:space="0" w:color="auto"/>
        <w:right w:val="none" w:sz="0" w:space="0" w:color="auto"/>
      </w:divBdr>
      <w:divsChild>
        <w:div w:id="359009761">
          <w:marLeft w:val="720"/>
          <w:marRight w:val="0"/>
          <w:marTop w:val="200"/>
          <w:marBottom w:val="0"/>
          <w:divBdr>
            <w:top w:val="none" w:sz="0" w:space="0" w:color="auto"/>
            <w:left w:val="none" w:sz="0" w:space="0" w:color="auto"/>
            <w:bottom w:val="none" w:sz="0" w:space="0" w:color="auto"/>
            <w:right w:val="none" w:sz="0" w:space="0" w:color="auto"/>
          </w:divBdr>
        </w:div>
        <w:div w:id="1588078303">
          <w:marLeft w:val="2045"/>
          <w:marRight w:val="0"/>
          <w:marTop w:val="100"/>
          <w:marBottom w:val="0"/>
          <w:divBdr>
            <w:top w:val="none" w:sz="0" w:space="0" w:color="auto"/>
            <w:left w:val="none" w:sz="0" w:space="0" w:color="auto"/>
            <w:bottom w:val="none" w:sz="0" w:space="0" w:color="auto"/>
            <w:right w:val="none" w:sz="0" w:space="0" w:color="auto"/>
          </w:divBdr>
        </w:div>
        <w:div w:id="972634013">
          <w:marLeft w:val="2045"/>
          <w:marRight w:val="0"/>
          <w:marTop w:val="100"/>
          <w:marBottom w:val="0"/>
          <w:divBdr>
            <w:top w:val="none" w:sz="0" w:space="0" w:color="auto"/>
            <w:left w:val="none" w:sz="0" w:space="0" w:color="auto"/>
            <w:bottom w:val="none" w:sz="0" w:space="0" w:color="auto"/>
            <w:right w:val="none" w:sz="0" w:space="0" w:color="auto"/>
          </w:divBdr>
        </w:div>
        <w:div w:id="1305937687">
          <w:marLeft w:val="2045"/>
          <w:marRight w:val="0"/>
          <w:marTop w:val="100"/>
          <w:marBottom w:val="0"/>
          <w:divBdr>
            <w:top w:val="none" w:sz="0" w:space="0" w:color="auto"/>
            <w:left w:val="none" w:sz="0" w:space="0" w:color="auto"/>
            <w:bottom w:val="none" w:sz="0" w:space="0" w:color="auto"/>
            <w:right w:val="none" w:sz="0" w:space="0" w:color="auto"/>
          </w:divBdr>
        </w:div>
        <w:div w:id="1851482178">
          <w:marLeft w:val="2045"/>
          <w:marRight w:val="0"/>
          <w:marTop w:val="100"/>
          <w:marBottom w:val="0"/>
          <w:divBdr>
            <w:top w:val="none" w:sz="0" w:space="0" w:color="auto"/>
            <w:left w:val="none" w:sz="0" w:space="0" w:color="auto"/>
            <w:bottom w:val="none" w:sz="0" w:space="0" w:color="auto"/>
            <w:right w:val="none" w:sz="0" w:space="0" w:color="auto"/>
          </w:divBdr>
        </w:div>
        <w:div w:id="1455902337">
          <w:marLeft w:val="907"/>
          <w:marRight w:val="0"/>
          <w:marTop w:val="200"/>
          <w:marBottom w:val="0"/>
          <w:divBdr>
            <w:top w:val="none" w:sz="0" w:space="0" w:color="auto"/>
            <w:left w:val="none" w:sz="0" w:space="0" w:color="auto"/>
            <w:bottom w:val="none" w:sz="0" w:space="0" w:color="auto"/>
            <w:right w:val="none" w:sz="0" w:space="0" w:color="auto"/>
          </w:divBdr>
        </w:div>
      </w:divsChild>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 w:id="81921673">
          <w:marLeft w:val="44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sChild>
    </w:div>
    <w:div w:id="1060009917">
      <w:bodyDiv w:val="1"/>
      <w:marLeft w:val="0"/>
      <w:marRight w:val="0"/>
      <w:marTop w:val="0"/>
      <w:marBottom w:val="0"/>
      <w:divBdr>
        <w:top w:val="none" w:sz="0" w:space="0" w:color="auto"/>
        <w:left w:val="none" w:sz="0" w:space="0" w:color="auto"/>
        <w:bottom w:val="none" w:sz="0" w:space="0" w:color="auto"/>
        <w:right w:val="none" w:sz="0" w:space="0" w:color="auto"/>
      </w:divBdr>
      <w:divsChild>
        <w:div w:id="400178735">
          <w:marLeft w:val="288"/>
          <w:marRight w:val="0"/>
          <w:marTop w:val="67"/>
          <w:marBottom w:val="0"/>
          <w:divBdr>
            <w:top w:val="none" w:sz="0" w:space="0" w:color="auto"/>
            <w:left w:val="none" w:sz="0" w:space="0" w:color="auto"/>
            <w:bottom w:val="none" w:sz="0" w:space="0" w:color="auto"/>
            <w:right w:val="none" w:sz="0" w:space="0" w:color="auto"/>
          </w:divBdr>
        </w:div>
        <w:div w:id="796486687">
          <w:marLeft w:val="288"/>
          <w:marRight w:val="0"/>
          <w:marTop w:val="67"/>
          <w:marBottom w:val="0"/>
          <w:divBdr>
            <w:top w:val="none" w:sz="0" w:space="0" w:color="auto"/>
            <w:left w:val="none" w:sz="0" w:space="0" w:color="auto"/>
            <w:bottom w:val="none" w:sz="0" w:space="0" w:color="auto"/>
            <w:right w:val="none" w:sz="0" w:space="0" w:color="auto"/>
          </w:divBdr>
        </w:div>
        <w:div w:id="1921284383">
          <w:marLeft w:val="288"/>
          <w:marRight w:val="0"/>
          <w:marTop w:val="67"/>
          <w:marBottom w:val="0"/>
          <w:divBdr>
            <w:top w:val="none" w:sz="0" w:space="0" w:color="auto"/>
            <w:left w:val="none" w:sz="0" w:space="0" w:color="auto"/>
            <w:bottom w:val="none" w:sz="0" w:space="0" w:color="auto"/>
            <w:right w:val="none" w:sz="0" w:space="0" w:color="auto"/>
          </w:divBdr>
        </w:div>
        <w:div w:id="1547258213">
          <w:marLeft w:val="288"/>
          <w:marRight w:val="0"/>
          <w:marTop w:val="67"/>
          <w:marBottom w:val="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436606602">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395973691">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sChild>
    </w:div>
    <w:div w:id="1063989830">
      <w:bodyDiv w:val="1"/>
      <w:marLeft w:val="0"/>
      <w:marRight w:val="0"/>
      <w:marTop w:val="0"/>
      <w:marBottom w:val="0"/>
      <w:divBdr>
        <w:top w:val="none" w:sz="0" w:space="0" w:color="auto"/>
        <w:left w:val="none" w:sz="0" w:space="0" w:color="auto"/>
        <w:bottom w:val="none" w:sz="0" w:space="0" w:color="auto"/>
        <w:right w:val="none" w:sz="0" w:space="0" w:color="auto"/>
      </w:divBdr>
    </w:div>
    <w:div w:id="1066075989">
      <w:bodyDiv w:val="1"/>
      <w:marLeft w:val="0"/>
      <w:marRight w:val="0"/>
      <w:marTop w:val="0"/>
      <w:marBottom w:val="0"/>
      <w:divBdr>
        <w:top w:val="none" w:sz="0" w:space="0" w:color="auto"/>
        <w:left w:val="none" w:sz="0" w:space="0" w:color="auto"/>
        <w:bottom w:val="none" w:sz="0" w:space="0" w:color="auto"/>
        <w:right w:val="none" w:sz="0" w:space="0" w:color="auto"/>
      </w:divBdr>
    </w:div>
    <w:div w:id="1068110117">
      <w:bodyDiv w:val="1"/>
      <w:marLeft w:val="0"/>
      <w:marRight w:val="0"/>
      <w:marTop w:val="0"/>
      <w:marBottom w:val="0"/>
      <w:divBdr>
        <w:top w:val="none" w:sz="0" w:space="0" w:color="auto"/>
        <w:left w:val="none" w:sz="0" w:space="0" w:color="auto"/>
        <w:bottom w:val="none" w:sz="0" w:space="0" w:color="auto"/>
        <w:right w:val="none" w:sz="0" w:space="0" w:color="auto"/>
      </w:divBdr>
      <w:divsChild>
        <w:div w:id="1237739087">
          <w:marLeft w:val="446"/>
          <w:marRight w:val="0"/>
          <w:marTop w:val="0"/>
          <w:marBottom w:val="0"/>
          <w:divBdr>
            <w:top w:val="none" w:sz="0" w:space="0" w:color="auto"/>
            <w:left w:val="none" w:sz="0" w:space="0" w:color="auto"/>
            <w:bottom w:val="none" w:sz="0" w:space="0" w:color="auto"/>
            <w:right w:val="none" w:sz="0" w:space="0" w:color="auto"/>
          </w:divBdr>
        </w:div>
        <w:div w:id="208147092">
          <w:marLeft w:val="446"/>
          <w:marRight w:val="0"/>
          <w:marTop w:val="0"/>
          <w:marBottom w:val="0"/>
          <w:divBdr>
            <w:top w:val="none" w:sz="0" w:space="0" w:color="auto"/>
            <w:left w:val="none" w:sz="0" w:space="0" w:color="auto"/>
            <w:bottom w:val="none" w:sz="0" w:space="0" w:color="auto"/>
            <w:right w:val="none" w:sz="0" w:space="0" w:color="auto"/>
          </w:divBdr>
        </w:div>
      </w:divsChild>
    </w:div>
    <w:div w:id="1068185743">
      <w:bodyDiv w:val="1"/>
      <w:marLeft w:val="0"/>
      <w:marRight w:val="0"/>
      <w:marTop w:val="0"/>
      <w:marBottom w:val="0"/>
      <w:divBdr>
        <w:top w:val="none" w:sz="0" w:space="0" w:color="auto"/>
        <w:left w:val="none" w:sz="0" w:space="0" w:color="auto"/>
        <w:bottom w:val="none" w:sz="0" w:space="0" w:color="auto"/>
        <w:right w:val="none" w:sz="0" w:space="0" w:color="auto"/>
      </w:divBdr>
      <w:divsChild>
        <w:div w:id="1940791665">
          <w:marLeft w:val="576"/>
          <w:marRight w:val="0"/>
          <w:marTop w:val="0"/>
          <w:marBottom w:val="0"/>
          <w:divBdr>
            <w:top w:val="none" w:sz="0" w:space="0" w:color="auto"/>
            <w:left w:val="none" w:sz="0" w:space="0" w:color="auto"/>
            <w:bottom w:val="none" w:sz="0" w:space="0" w:color="auto"/>
            <w:right w:val="none" w:sz="0" w:space="0" w:color="auto"/>
          </w:divBdr>
        </w:div>
        <w:div w:id="1376270768">
          <w:marLeft w:val="576"/>
          <w:marRight w:val="0"/>
          <w:marTop w:val="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993417204">
          <w:marLeft w:val="446"/>
          <w:marRight w:val="0"/>
          <w:marTop w:val="0"/>
          <w:marBottom w:val="0"/>
          <w:divBdr>
            <w:top w:val="none" w:sz="0" w:space="0" w:color="auto"/>
            <w:left w:val="none" w:sz="0" w:space="0" w:color="auto"/>
            <w:bottom w:val="none" w:sz="0" w:space="0" w:color="auto"/>
            <w:right w:val="none" w:sz="0" w:space="0" w:color="auto"/>
          </w:divBdr>
        </w:div>
        <w:div w:id="179010250">
          <w:marLeft w:val="446"/>
          <w:marRight w:val="0"/>
          <w:marTop w:val="0"/>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055474263">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 w:id="149059457">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sChild>
    </w:div>
    <w:div w:id="1075468644">
      <w:bodyDiv w:val="1"/>
      <w:marLeft w:val="0"/>
      <w:marRight w:val="0"/>
      <w:marTop w:val="0"/>
      <w:marBottom w:val="0"/>
      <w:divBdr>
        <w:top w:val="none" w:sz="0" w:space="0" w:color="auto"/>
        <w:left w:val="none" w:sz="0" w:space="0" w:color="auto"/>
        <w:bottom w:val="none" w:sz="0" w:space="0" w:color="auto"/>
        <w:right w:val="none" w:sz="0" w:space="0" w:color="auto"/>
      </w:divBdr>
    </w:div>
    <w:div w:id="1079251368">
      <w:bodyDiv w:val="1"/>
      <w:marLeft w:val="0"/>
      <w:marRight w:val="0"/>
      <w:marTop w:val="0"/>
      <w:marBottom w:val="0"/>
      <w:divBdr>
        <w:top w:val="none" w:sz="0" w:space="0" w:color="auto"/>
        <w:left w:val="none" w:sz="0" w:space="0" w:color="auto"/>
        <w:bottom w:val="none" w:sz="0" w:space="0" w:color="auto"/>
        <w:right w:val="none" w:sz="0" w:space="0" w:color="auto"/>
      </w:divBdr>
    </w:div>
    <w:div w:id="1080175223">
      <w:bodyDiv w:val="1"/>
      <w:marLeft w:val="0"/>
      <w:marRight w:val="0"/>
      <w:marTop w:val="0"/>
      <w:marBottom w:val="0"/>
      <w:divBdr>
        <w:top w:val="none" w:sz="0" w:space="0" w:color="auto"/>
        <w:left w:val="none" w:sz="0" w:space="0" w:color="auto"/>
        <w:bottom w:val="none" w:sz="0" w:space="0" w:color="auto"/>
        <w:right w:val="none" w:sz="0" w:space="0" w:color="auto"/>
      </w:divBdr>
      <w:divsChild>
        <w:div w:id="442304377">
          <w:marLeft w:val="0"/>
          <w:marRight w:val="0"/>
          <w:marTop w:val="120"/>
          <w:marBottom w:val="0"/>
          <w:divBdr>
            <w:top w:val="none" w:sz="0" w:space="0" w:color="auto"/>
            <w:left w:val="none" w:sz="0" w:space="0" w:color="auto"/>
            <w:bottom w:val="none" w:sz="0" w:space="0" w:color="auto"/>
            <w:right w:val="none" w:sz="0" w:space="0" w:color="auto"/>
          </w:divBdr>
        </w:div>
        <w:div w:id="486819647">
          <w:marLeft w:val="1440"/>
          <w:marRight w:val="0"/>
          <w:marTop w:val="120"/>
          <w:marBottom w:val="0"/>
          <w:divBdr>
            <w:top w:val="none" w:sz="0" w:space="0" w:color="auto"/>
            <w:left w:val="none" w:sz="0" w:space="0" w:color="auto"/>
            <w:bottom w:val="none" w:sz="0" w:space="0" w:color="auto"/>
            <w:right w:val="none" w:sz="0" w:space="0" w:color="auto"/>
          </w:divBdr>
        </w:div>
        <w:div w:id="1147287504">
          <w:marLeft w:val="1440"/>
          <w:marRight w:val="0"/>
          <w:marTop w:val="120"/>
          <w:marBottom w:val="0"/>
          <w:divBdr>
            <w:top w:val="none" w:sz="0" w:space="0" w:color="auto"/>
            <w:left w:val="none" w:sz="0" w:space="0" w:color="auto"/>
            <w:bottom w:val="none" w:sz="0" w:space="0" w:color="auto"/>
            <w:right w:val="none" w:sz="0" w:space="0" w:color="auto"/>
          </w:divBdr>
        </w:div>
        <w:div w:id="290743693">
          <w:marLeft w:val="1440"/>
          <w:marRight w:val="0"/>
          <w:marTop w:val="120"/>
          <w:marBottom w:val="0"/>
          <w:divBdr>
            <w:top w:val="none" w:sz="0" w:space="0" w:color="auto"/>
            <w:left w:val="none" w:sz="0" w:space="0" w:color="auto"/>
            <w:bottom w:val="none" w:sz="0" w:space="0" w:color="auto"/>
            <w:right w:val="none" w:sz="0" w:space="0" w:color="auto"/>
          </w:divBdr>
        </w:div>
        <w:div w:id="935475679">
          <w:marLeft w:val="1440"/>
          <w:marRight w:val="0"/>
          <w:marTop w:val="120"/>
          <w:marBottom w:val="0"/>
          <w:divBdr>
            <w:top w:val="none" w:sz="0" w:space="0" w:color="auto"/>
            <w:left w:val="none" w:sz="0" w:space="0" w:color="auto"/>
            <w:bottom w:val="none" w:sz="0" w:space="0" w:color="auto"/>
            <w:right w:val="none" w:sz="0" w:space="0" w:color="auto"/>
          </w:divBdr>
        </w:div>
      </w:divsChild>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2793793">
      <w:bodyDiv w:val="1"/>
      <w:marLeft w:val="0"/>
      <w:marRight w:val="0"/>
      <w:marTop w:val="0"/>
      <w:marBottom w:val="0"/>
      <w:divBdr>
        <w:top w:val="none" w:sz="0" w:space="0" w:color="auto"/>
        <w:left w:val="none" w:sz="0" w:space="0" w:color="auto"/>
        <w:bottom w:val="none" w:sz="0" w:space="0" w:color="auto"/>
        <w:right w:val="none" w:sz="0" w:space="0" w:color="auto"/>
      </w:divBdr>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239748162">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 w:id="147524659">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sChild>
    </w:div>
    <w:div w:id="1084835145">
      <w:bodyDiv w:val="1"/>
      <w:marLeft w:val="0"/>
      <w:marRight w:val="0"/>
      <w:marTop w:val="0"/>
      <w:marBottom w:val="0"/>
      <w:divBdr>
        <w:top w:val="none" w:sz="0" w:space="0" w:color="auto"/>
        <w:left w:val="none" w:sz="0" w:space="0" w:color="auto"/>
        <w:bottom w:val="none" w:sz="0" w:space="0" w:color="auto"/>
        <w:right w:val="none" w:sz="0" w:space="0" w:color="auto"/>
      </w:divBdr>
      <w:divsChild>
        <w:div w:id="944188934">
          <w:marLeft w:val="360"/>
          <w:marRight w:val="0"/>
          <w:marTop w:val="0"/>
          <w:marBottom w:val="0"/>
          <w:divBdr>
            <w:top w:val="none" w:sz="0" w:space="0" w:color="auto"/>
            <w:left w:val="none" w:sz="0" w:space="0" w:color="auto"/>
            <w:bottom w:val="none" w:sz="0" w:space="0" w:color="auto"/>
            <w:right w:val="none" w:sz="0" w:space="0" w:color="auto"/>
          </w:divBdr>
        </w:div>
        <w:div w:id="767848376">
          <w:marLeft w:val="1080"/>
          <w:marRight w:val="0"/>
          <w:marTop w:val="0"/>
          <w:marBottom w:val="0"/>
          <w:divBdr>
            <w:top w:val="none" w:sz="0" w:space="0" w:color="auto"/>
            <w:left w:val="none" w:sz="0" w:space="0" w:color="auto"/>
            <w:bottom w:val="none" w:sz="0" w:space="0" w:color="auto"/>
            <w:right w:val="none" w:sz="0" w:space="0" w:color="auto"/>
          </w:divBdr>
        </w:div>
        <w:div w:id="31077280">
          <w:marLeft w:val="1080"/>
          <w:marRight w:val="0"/>
          <w:marTop w:val="0"/>
          <w:marBottom w:val="0"/>
          <w:divBdr>
            <w:top w:val="none" w:sz="0" w:space="0" w:color="auto"/>
            <w:left w:val="none" w:sz="0" w:space="0" w:color="auto"/>
            <w:bottom w:val="none" w:sz="0" w:space="0" w:color="auto"/>
            <w:right w:val="none" w:sz="0" w:space="0" w:color="auto"/>
          </w:divBdr>
        </w:div>
        <w:div w:id="451438557">
          <w:marLeft w:val="360"/>
          <w:marRight w:val="0"/>
          <w:marTop w:val="0"/>
          <w:marBottom w:val="0"/>
          <w:divBdr>
            <w:top w:val="none" w:sz="0" w:space="0" w:color="auto"/>
            <w:left w:val="none" w:sz="0" w:space="0" w:color="auto"/>
            <w:bottom w:val="none" w:sz="0" w:space="0" w:color="auto"/>
            <w:right w:val="none" w:sz="0" w:space="0" w:color="auto"/>
          </w:divBdr>
        </w:div>
        <w:div w:id="1375957613">
          <w:marLeft w:val="1080"/>
          <w:marRight w:val="0"/>
          <w:marTop w:val="0"/>
          <w:marBottom w:val="0"/>
          <w:divBdr>
            <w:top w:val="none" w:sz="0" w:space="0" w:color="auto"/>
            <w:left w:val="none" w:sz="0" w:space="0" w:color="auto"/>
            <w:bottom w:val="none" w:sz="0" w:space="0" w:color="auto"/>
            <w:right w:val="none" w:sz="0" w:space="0" w:color="auto"/>
          </w:divBdr>
        </w:div>
        <w:div w:id="1803646088">
          <w:marLeft w:val="360"/>
          <w:marRight w:val="0"/>
          <w:marTop w:val="0"/>
          <w:marBottom w:val="0"/>
          <w:divBdr>
            <w:top w:val="none" w:sz="0" w:space="0" w:color="auto"/>
            <w:left w:val="none" w:sz="0" w:space="0" w:color="auto"/>
            <w:bottom w:val="none" w:sz="0" w:space="0" w:color="auto"/>
            <w:right w:val="none" w:sz="0" w:space="0" w:color="auto"/>
          </w:divBdr>
        </w:div>
        <w:div w:id="544413532">
          <w:marLeft w:val="108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1245111">
      <w:bodyDiv w:val="1"/>
      <w:marLeft w:val="0"/>
      <w:marRight w:val="0"/>
      <w:marTop w:val="0"/>
      <w:marBottom w:val="0"/>
      <w:divBdr>
        <w:top w:val="none" w:sz="0" w:space="0" w:color="auto"/>
        <w:left w:val="none" w:sz="0" w:space="0" w:color="auto"/>
        <w:bottom w:val="none" w:sz="0" w:space="0" w:color="auto"/>
        <w:right w:val="none" w:sz="0" w:space="0" w:color="auto"/>
      </w:divBdr>
      <w:divsChild>
        <w:div w:id="998734735">
          <w:marLeft w:val="547"/>
          <w:marRight w:val="0"/>
          <w:marTop w:val="360"/>
          <w:marBottom w:val="0"/>
          <w:divBdr>
            <w:top w:val="none" w:sz="0" w:space="0" w:color="auto"/>
            <w:left w:val="none" w:sz="0" w:space="0" w:color="auto"/>
            <w:bottom w:val="none" w:sz="0" w:space="0" w:color="auto"/>
            <w:right w:val="none" w:sz="0" w:space="0" w:color="auto"/>
          </w:divBdr>
        </w:div>
        <w:div w:id="2101365401">
          <w:marLeft w:val="547"/>
          <w:marRight w:val="0"/>
          <w:marTop w:val="360"/>
          <w:marBottom w:val="0"/>
          <w:divBdr>
            <w:top w:val="none" w:sz="0" w:space="0" w:color="auto"/>
            <w:left w:val="none" w:sz="0" w:space="0" w:color="auto"/>
            <w:bottom w:val="none" w:sz="0" w:space="0" w:color="auto"/>
            <w:right w:val="none" w:sz="0" w:space="0" w:color="auto"/>
          </w:divBdr>
        </w:div>
        <w:div w:id="414328232">
          <w:marLeft w:val="547"/>
          <w:marRight w:val="0"/>
          <w:marTop w:val="360"/>
          <w:marBottom w:val="0"/>
          <w:divBdr>
            <w:top w:val="none" w:sz="0" w:space="0" w:color="auto"/>
            <w:left w:val="none" w:sz="0" w:space="0" w:color="auto"/>
            <w:bottom w:val="none" w:sz="0" w:space="0" w:color="auto"/>
            <w:right w:val="none" w:sz="0" w:space="0" w:color="auto"/>
          </w:divBdr>
        </w:div>
      </w:divsChild>
    </w:div>
    <w:div w:id="1092354877">
      <w:bodyDiv w:val="1"/>
      <w:marLeft w:val="0"/>
      <w:marRight w:val="0"/>
      <w:marTop w:val="0"/>
      <w:marBottom w:val="0"/>
      <w:divBdr>
        <w:top w:val="none" w:sz="0" w:space="0" w:color="auto"/>
        <w:left w:val="none" w:sz="0" w:space="0" w:color="auto"/>
        <w:bottom w:val="none" w:sz="0" w:space="0" w:color="auto"/>
        <w:right w:val="none" w:sz="0" w:space="0" w:color="auto"/>
      </w:divBdr>
      <w:divsChild>
        <w:div w:id="1930893594">
          <w:marLeft w:val="360"/>
          <w:marRight w:val="0"/>
          <w:marTop w:val="200"/>
          <w:marBottom w:val="0"/>
          <w:divBdr>
            <w:top w:val="none" w:sz="0" w:space="0" w:color="auto"/>
            <w:left w:val="none" w:sz="0" w:space="0" w:color="auto"/>
            <w:bottom w:val="none" w:sz="0" w:space="0" w:color="auto"/>
            <w:right w:val="none" w:sz="0" w:space="0" w:color="auto"/>
          </w:divBdr>
        </w:div>
        <w:div w:id="1741445147">
          <w:marLeft w:val="360"/>
          <w:marRight w:val="0"/>
          <w:marTop w:val="200"/>
          <w:marBottom w:val="0"/>
          <w:divBdr>
            <w:top w:val="none" w:sz="0" w:space="0" w:color="auto"/>
            <w:left w:val="none" w:sz="0" w:space="0" w:color="auto"/>
            <w:bottom w:val="none" w:sz="0" w:space="0" w:color="auto"/>
            <w:right w:val="none" w:sz="0" w:space="0" w:color="auto"/>
          </w:divBdr>
        </w:div>
        <w:div w:id="1938708102">
          <w:marLeft w:val="360"/>
          <w:marRight w:val="0"/>
          <w:marTop w:val="200"/>
          <w:marBottom w:val="0"/>
          <w:divBdr>
            <w:top w:val="none" w:sz="0" w:space="0" w:color="auto"/>
            <w:left w:val="none" w:sz="0" w:space="0" w:color="auto"/>
            <w:bottom w:val="none" w:sz="0" w:space="0" w:color="auto"/>
            <w:right w:val="none" w:sz="0" w:space="0" w:color="auto"/>
          </w:divBdr>
        </w:div>
        <w:div w:id="773478417">
          <w:marLeft w:val="360"/>
          <w:marRight w:val="0"/>
          <w:marTop w:val="200"/>
          <w:marBottom w:val="0"/>
          <w:divBdr>
            <w:top w:val="none" w:sz="0" w:space="0" w:color="auto"/>
            <w:left w:val="none" w:sz="0" w:space="0" w:color="auto"/>
            <w:bottom w:val="none" w:sz="0" w:space="0" w:color="auto"/>
            <w:right w:val="none" w:sz="0" w:space="0" w:color="auto"/>
          </w:divBdr>
        </w:div>
        <w:div w:id="333454394">
          <w:marLeft w:val="360"/>
          <w:marRight w:val="0"/>
          <w:marTop w:val="200"/>
          <w:marBottom w:val="0"/>
          <w:divBdr>
            <w:top w:val="none" w:sz="0" w:space="0" w:color="auto"/>
            <w:left w:val="none" w:sz="0" w:space="0" w:color="auto"/>
            <w:bottom w:val="none" w:sz="0" w:space="0" w:color="auto"/>
            <w:right w:val="none" w:sz="0" w:space="0" w:color="auto"/>
          </w:divBdr>
        </w:div>
        <w:div w:id="1911235630">
          <w:marLeft w:val="360"/>
          <w:marRight w:val="0"/>
          <w:marTop w:val="200"/>
          <w:marBottom w:val="0"/>
          <w:divBdr>
            <w:top w:val="none" w:sz="0" w:space="0" w:color="auto"/>
            <w:left w:val="none" w:sz="0" w:space="0" w:color="auto"/>
            <w:bottom w:val="none" w:sz="0" w:space="0" w:color="auto"/>
            <w:right w:val="none" w:sz="0" w:space="0" w:color="auto"/>
          </w:divBdr>
        </w:div>
        <w:div w:id="1527913717">
          <w:marLeft w:val="360"/>
          <w:marRight w:val="0"/>
          <w:marTop w:val="200"/>
          <w:marBottom w:val="0"/>
          <w:divBdr>
            <w:top w:val="none" w:sz="0" w:space="0" w:color="auto"/>
            <w:left w:val="none" w:sz="0" w:space="0" w:color="auto"/>
            <w:bottom w:val="none" w:sz="0" w:space="0" w:color="auto"/>
            <w:right w:val="none" w:sz="0" w:space="0" w:color="auto"/>
          </w:divBdr>
        </w:div>
        <w:div w:id="1354527013">
          <w:marLeft w:val="360"/>
          <w:marRight w:val="0"/>
          <w:marTop w:val="200"/>
          <w:marBottom w:val="0"/>
          <w:divBdr>
            <w:top w:val="none" w:sz="0" w:space="0" w:color="auto"/>
            <w:left w:val="none" w:sz="0" w:space="0" w:color="auto"/>
            <w:bottom w:val="none" w:sz="0" w:space="0" w:color="auto"/>
            <w:right w:val="none" w:sz="0" w:space="0" w:color="auto"/>
          </w:divBdr>
        </w:div>
      </w:divsChild>
    </w:div>
    <w:div w:id="1092817824">
      <w:bodyDiv w:val="1"/>
      <w:marLeft w:val="0"/>
      <w:marRight w:val="0"/>
      <w:marTop w:val="0"/>
      <w:marBottom w:val="0"/>
      <w:divBdr>
        <w:top w:val="none" w:sz="0" w:space="0" w:color="auto"/>
        <w:left w:val="none" w:sz="0" w:space="0" w:color="auto"/>
        <w:bottom w:val="none" w:sz="0" w:space="0" w:color="auto"/>
        <w:right w:val="none" w:sz="0" w:space="0" w:color="auto"/>
      </w:divBdr>
      <w:divsChild>
        <w:div w:id="1314289648">
          <w:marLeft w:val="1440"/>
          <w:marRight w:val="0"/>
          <w:marTop w:val="0"/>
          <w:marBottom w:val="0"/>
          <w:divBdr>
            <w:top w:val="none" w:sz="0" w:space="0" w:color="auto"/>
            <w:left w:val="none" w:sz="0" w:space="0" w:color="auto"/>
            <w:bottom w:val="none" w:sz="0" w:space="0" w:color="auto"/>
            <w:right w:val="none" w:sz="0" w:space="0" w:color="auto"/>
          </w:divBdr>
        </w:div>
        <w:div w:id="1080173545">
          <w:marLeft w:val="1440"/>
          <w:marRight w:val="0"/>
          <w:marTop w:val="0"/>
          <w:marBottom w:val="0"/>
          <w:divBdr>
            <w:top w:val="none" w:sz="0" w:space="0" w:color="auto"/>
            <w:left w:val="none" w:sz="0" w:space="0" w:color="auto"/>
            <w:bottom w:val="none" w:sz="0" w:space="0" w:color="auto"/>
            <w:right w:val="none" w:sz="0" w:space="0" w:color="auto"/>
          </w:divBdr>
        </w:div>
      </w:divsChild>
    </w:div>
    <w:div w:id="1093167714">
      <w:bodyDiv w:val="1"/>
      <w:marLeft w:val="0"/>
      <w:marRight w:val="0"/>
      <w:marTop w:val="0"/>
      <w:marBottom w:val="0"/>
      <w:divBdr>
        <w:top w:val="none" w:sz="0" w:space="0" w:color="auto"/>
        <w:left w:val="none" w:sz="0" w:space="0" w:color="auto"/>
        <w:bottom w:val="none" w:sz="0" w:space="0" w:color="auto"/>
        <w:right w:val="none" w:sz="0" w:space="0" w:color="auto"/>
      </w:divBdr>
      <w:divsChild>
        <w:div w:id="62679190">
          <w:marLeft w:val="763"/>
          <w:marRight w:val="0"/>
          <w:marTop w:val="0"/>
          <w:marBottom w:val="120"/>
          <w:divBdr>
            <w:top w:val="none" w:sz="0" w:space="0" w:color="auto"/>
            <w:left w:val="none" w:sz="0" w:space="0" w:color="auto"/>
            <w:bottom w:val="none" w:sz="0" w:space="0" w:color="auto"/>
            <w:right w:val="none" w:sz="0" w:space="0" w:color="auto"/>
          </w:divBdr>
        </w:div>
        <w:div w:id="1439326454">
          <w:marLeft w:val="1656"/>
          <w:marRight w:val="0"/>
          <w:marTop w:val="0"/>
          <w:marBottom w:val="0"/>
          <w:divBdr>
            <w:top w:val="none" w:sz="0" w:space="0" w:color="auto"/>
            <w:left w:val="none" w:sz="0" w:space="0" w:color="auto"/>
            <w:bottom w:val="none" w:sz="0" w:space="0" w:color="auto"/>
            <w:right w:val="none" w:sz="0" w:space="0" w:color="auto"/>
          </w:divBdr>
        </w:div>
        <w:div w:id="114254326">
          <w:marLeft w:val="1656"/>
          <w:marRight w:val="0"/>
          <w:marTop w:val="0"/>
          <w:marBottom w:val="0"/>
          <w:divBdr>
            <w:top w:val="none" w:sz="0" w:space="0" w:color="auto"/>
            <w:left w:val="none" w:sz="0" w:space="0" w:color="auto"/>
            <w:bottom w:val="none" w:sz="0" w:space="0" w:color="auto"/>
            <w:right w:val="none" w:sz="0" w:space="0" w:color="auto"/>
          </w:divBdr>
        </w:div>
        <w:div w:id="450973332">
          <w:marLeft w:val="1656"/>
          <w:marRight w:val="0"/>
          <w:marTop w:val="0"/>
          <w:marBottom w:val="120"/>
          <w:divBdr>
            <w:top w:val="none" w:sz="0" w:space="0" w:color="auto"/>
            <w:left w:val="none" w:sz="0" w:space="0" w:color="auto"/>
            <w:bottom w:val="none" w:sz="0" w:space="0" w:color="auto"/>
            <w:right w:val="none" w:sz="0" w:space="0" w:color="auto"/>
          </w:divBdr>
        </w:div>
        <w:div w:id="998385022">
          <w:marLeft w:val="749"/>
          <w:marRight w:val="0"/>
          <w:marTop w:val="0"/>
          <w:marBottom w:val="120"/>
          <w:divBdr>
            <w:top w:val="none" w:sz="0" w:space="0" w:color="auto"/>
            <w:left w:val="none" w:sz="0" w:space="0" w:color="auto"/>
            <w:bottom w:val="none" w:sz="0" w:space="0" w:color="auto"/>
            <w:right w:val="none" w:sz="0" w:space="0" w:color="auto"/>
          </w:divBdr>
        </w:div>
        <w:div w:id="624042121">
          <w:marLeft w:val="1642"/>
          <w:marRight w:val="0"/>
          <w:marTop w:val="0"/>
          <w:marBottom w:val="120"/>
          <w:divBdr>
            <w:top w:val="none" w:sz="0" w:space="0" w:color="auto"/>
            <w:left w:val="none" w:sz="0" w:space="0" w:color="auto"/>
            <w:bottom w:val="none" w:sz="0" w:space="0" w:color="auto"/>
            <w:right w:val="none" w:sz="0" w:space="0" w:color="auto"/>
          </w:divBdr>
        </w:div>
      </w:divsChild>
    </w:div>
    <w:div w:id="1093749034">
      <w:bodyDiv w:val="1"/>
      <w:marLeft w:val="0"/>
      <w:marRight w:val="0"/>
      <w:marTop w:val="0"/>
      <w:marBottom w:val="0"/>
      <w:divBdr>
        <w:top w:val="none" w:sz="0" w:space="0" w:color="auto"/>
        <w:left w:val="none" w:sz="0" w:space="0" w:color="auto"/>
        <w:bottom w:val="none" w:sz="0" w:space="0" w:color="auto"/>
        <w:right w:val="none" w:sz="0" w:space="0" w:color="auto"/>
      </w:divBdr>
      <w:divsChild>
        <w:div w:id="1036614875">
          <w:marLeft w:val="778"/>
          <w:marRight w:val="0"/>
          <w:marTop w:val="101"/>
          <w:marBottom w:val="0"/>
          <w:divBdr>
            <w:top w:val="none" w:sz="0" w:space="0" w:color="auto"/>
            <w:left w:val="none" w:sz="0" w:space="0" w:color="auto"/>
            <w:bottom w:val="none" w:sz="0" w:space="0" w:color="auto"/>
            <w:right w:val="none" w:sz="0" w:space="0" w:color="auto"/>
          </w:divBdr>
        </w:div>
        <w:div w:id="583492041">
          <w:marLeft w:val="1426"/>
          <w:marRight w:val="0"/>
          <w:marTop w:val="86"/>
          <w:marBottom w:val="0"/>
          <w:divBdr>
            <w:top w:val="none" w:sz="0" w:space="0" w:color="auto"/>
            <w:left w:val="none" w:sz="0" w:space="0" w:color="auto"/>
            <w:bottom w:val="none" w:sz="0" w:space="0" w:color="auto"/>
            <w:right w:val="none" w:sz="0" w:space="0" w:color="auto"/>
          </w:divBdr>
        </w:div>
        <w:div w:id="1619025367">
          <w:marLeft w:val="1426"/>
          <w:marRight w:val="0"/>
          <w:marTop w:val="86"/>
          <w:marBottom w:val="0"/>
          <w:divBdr>
            <w:top w:val="none" w:sz="0" w:space="0" w:color="auto"/>
            <w:left w:val="none" w:sz="0" w:space="0" w:color="auto"/>
            <w:bottom w:val="none" w:sz="0" w:space="0" w:color="auto"/>
            <w:right w:val="none" w:sz="0" w:space="0" w:color="auto"/>
          </w:divBdr>
        </w:div>
        <w:div w:id="1387070369">
          <w:marLeft w:val="778"/>
          <w:marRight w:val="0"/>
          <w:marTop w:val="101"/>
          <w:marBottom w:val="0"/>
          <w:divBdr>
            <w:top w:val="none" w:sz="0" w:space="0" w:color="auto"/>
            <w:left w:val="none" w:sz="0" w:space="0" w:color="auto"/>
            <w:bottom w:val="none" w:sz="0" w:space="0" w:color="auto"/>
            <w:right w:val="none" w:sz="0" w:space="0" w:color="auto"/>
          </w:divBdr>
        </w:div>
        <w:div w:id="1512404738">
          <w:marLeft w:val="1426"/>
          <w:marRight w:val="0"/>
          <w:marTop w:val="86"/>
          <w:marBottom w:val="0"/>
          <w:divBdr>
            <w:top w:val="none" w:sz="0" w:space="0" w:color="auto"/>
            <w:left w:val="none" w:sz="0" w:space="0" w:color="auto"/>
            <w:bottom w:val="none" w:sz="0" w:space="0" w:color="auto"/>
            <w:right w:val="none" w:sz="0" w:space="0" w:color="auto"/>
          </w:divBdr>
        </w:div>
        <w:div w:id="2031562085">
          <w:marLeft w:val="1426"/>
          <w:marRight w:val="0"/>
          <w:marTop w:val="86"/>
          <w:marBottom w:val="0"/>
          <w:divBdr>
            <w:top w:val="none" w:sz="0" w:space="0" w:color="auto"/>
            <w:left w:val="none" w:sz="0" w:space="0" w:color="auto"/>
            <w:bottom w:val="none" w:sz="0" w:space="0" w:color="auto"/>
            <w:right w:val="none" w:sz="0" w:space="0" w:color="auto"/>
          </w:divBdr>
        </w:div>
        <w:div w:id="1288705322">
          <w:marLeft w:val="778"/>
          <w:marRight w:val="0"/>
          <w:marTop w:val="101"/>
          <w:marBottom w:val="0"/>
          <w:divBdr>
            <w:top w:val="none" w:sz="0" w:space="0" w:color="auto"/>
            <w:left w:val="none" w:sz="0" w:space="0" w:color="auto"/>
            <w:bottom w:val="none" w:sz="0" w:space="0" w:color="auto"/>
            <w:right w:val="none" w:sz="0" w:space="0" w:color="auto"/>
          </w:divBdr>
        </w:div>
        <w:div w:id="1651249865">
          <w:marLeft w:val="1426"/>
          <w:marRight w:val="0"/>
          <w:marTop w:val="86"/>
          <w:marBottom w:val="0"/>
          <w:divBdr>
            <w:top w:val="none" w:sz="0" w:space="0" w:color="auto"/>
            <w:left w:val="none" w:sz="0" w:space="0" w:color="auto"/>
            <w:bottom w:val="none" w:sz="0" w:space="0" w:color="auto"/>
            <w:right w:val="none" w:sz="0" w:space="0" w:color="auto"/>
          </w:divBdr>
        </w:div>
      </w:divsChild>
    </w:div>
    <w:div w:id="1094476046">
      <w:bodyDiv w:val="1"/>
      <w:marLeft w:val="0"/>
      <w:marRight w:val="0"/>
      <w:marTop w:val="0"/>
      <w:marBottom w:val="0"/>
      <w:divBdr>
        <w:top w:val="none" w:sz="0" w:space="0" w:color="auto"/>
        <w:left w:val="none" w:sz="0" w:space="0" w:color="auto"/>
        <w:bottom w:val="none" w:sz="0" w:space="0" w:color="auto"/>
        <w:right w:val="none" w:sz="0" w:space="0" w:color="auto"/>
      </w:divBdr>
      <w:divsChild>
        <w:div w:id="569270048">
          <w:marLeft w:val="979"/>
          <w:marRight w:val="0"/>
          <w:marTop w:val="0"/>
          <w:marBottom w:val="100"/>
          <w:divBdr>
            <w:top w:val="none" w:sz="0" w:space="0" w:color="auto"/>
            <w:left w:val="none" w:sz="0" w:space="0" w:color="auto"/>
            <w:bottom w:val="none" w:sz="0" w:space="0" w:color="auto"/>
            <w:right w:val="none" w:sz="0" w:space="0" w:color="auto"/>
          </w:divBdr>
        </w:div>
        <w:div w:id="91829720">
          <w:marLeft w:val="979"/>
          <w:marRight w:val="0"/>
          <w:marTop w:val="0"/>
          <w:marBottom w:val="100"/>
          <w:divBdr>
            <w:top w:val="none" w:sz="0" w:space="0" w:color="auto"/>
            <w:left w:val="none" w:sz="0" w:space="0" w:color="auto"/>
            <w:bottom w:val="none" w:sz="0" w:space="0" w:color="auto"/>
            <w:right w:val="none" w:sz="0" w:space="0" w:color="auto"/>
          </w:divBdr>
        </w:div>
        <w:div w:id="34088915">
          <w:marLeft w:val="979"/>
          <w:marRight w:val="0"/>
          <w:marTop w:val="0"/>
          <w:marBottom w:val="100"/>
          <w:divBdr>
            <w:top w:val="none" w:sz="0" w:space="0" w:color="auto"/>
            <w:left w:val="none" w:sz="0" w:space="0" w:color="auto"/>
            <w:bottom w:val="none" w:sz="0" w:space="0" w:color="auto"/>
            <w:right w:val="none" w:sz="0" w:space="0" w:color="auto"/>
          </w:divBdr>
        </w:div>
        <w:div w:id="165488140">
          <w:marLeft w:val="979"/>
          <w:marRight w:val="0"/>
          <w:marTop w:val="0"/>
          <w:marBottom w:val="100"/>
          <w:divBdr>
            <w:top w:val="none" w:sz="0" w:space="0" w:color="auto"/>
            <w:left w:val="none" w:sz="0" w:space="0" w:color="auto"/>
            <w:bottom w:val="none" w:sz="0" w:space="0" w:color="auto"/>
            <w:right w:val="none" w:sz="0" w:space="0" w:color="auto"/>
          </w:divBdr>
        </w:div>
        <w:div w:id="1952736403">
          <w:marLeft w:val="979"/>
          <w:marRight w:val="0"/>
          <w:marTop w:val="0"/>
          <w:marBottom w:val="100"/>
          <w:divBdr>
            <w:top w:val="none" w:sz="0" w:space="0" w:color="auto"/>
            <w:left w:val="none" w:sz="0" w:space="0" w:color="auto"/>
            <w:bottom w:val="none" w:sz="0" w:space="0" w:color="auto"/>
            <w:right w:val="none" w:sz="0" w:space="0" w:color="auto"/>
          </w:divBdr>
        </w:div>
        <w:div w:id="986739121">
          <w:marLeft w:val="979"/>
          <w:marRight w:val="0"/>
          <w:marTop w:val="0"/>
          <w:marBottom w:val="100"/>
          <w:divBdr>
            <w:top w:val="none" w:sz="0" w:space="0" w:color="auto"/>
            <w:left w:val="none" w:sz="0" w:space="0" w:color="auto"/>
            <w:bottom w:val="none" w:sz="0" w:space="0" w:color="auto"/>
            <w:right w:val="none" w:sz="0" w:space="0" w:color="auto"/>
          </w:divBdr>
        </w:div>
        <w:div w:id="579944174">
          <w:marLeft w:val="979"/>
          <w:marRight w:val="0"/>
          <w:marTop w:val="0"/>
          <w:marBottom w:val="100"/>
          <w:divBdr>
            <w:top w:val="none" w:sz="0" w:space="0" w:color="auto"/>
            <w:left w:val="none" w:sz="0" w:space="0" w:color="auto"/>
            <w:bottom w:val="none" w:sz="0" w:space="0" w:color="auto"/>
            <w:right w:val="none" w:sz="0" w:space="0" w:color="auto"/>
          </w:divBdr>
        </w:div>
      </w:divsChild>
    </w:div>
    <w:div w:id="1095394814">
      <w:bodyDiv w:val="1"/>
      <w:marLeft w:val="0"/>
      <w:marRight w:val="0"/>
      <w:marTop w:val="0"/>
      <w:marBottom w:val="0"/>
      <w:divBdr>
        <w:top w:val="none" w:sz="0" w:space="0" w:color="auto"/>
        <w:left w:val="none" w:sz="0" w:space="0" w:color="auto"/>
        <w:bottom w:val="none" w:sz="0" w:space="0" w:color="auto"/>
        <w:right w:val="none" w:sz="0" w:space="0" w:color="auto"/>
      </w:divBdr>
      <w:divsChild>
        <w:div w:id="985667691">
          <w:marLeft w:val="446"/>
          <w:marRight w:val="0"/>
          <w:marTop w:val="134"/>
          <w:marBottom w:val="0"/>
          <w:divBdr>
            <w:top w:val="none" w:sz="0" w:space="0" w:color="auto"/>
            <w:left w:val="none" w:sz="0" w:space="0" w:color="auto"/>
            <w:bottom w:val="none" w:sz="0" w:space="0" w:color="auto"/>
            <w:right w:val="none" w:sz="0" w:space="0" w:color="auto"/>
          </w:divBdr>
        </w:div>
      </w:divsChild>
    </w:div>
    <w:div w:id="1097865456">
      <w:bodyDiv w:val="1"/>
      <w:marLeft w:val="0"/>
      <w:marRight w:val="0"/>
      <w:marTop w:val="0"/>
      <w:marBottom w:val="0"/>
      <w:divBdr>
        <w:top w:val="none" w:sz="0" w:space="0" w:color="auto"/>
        <w:left w:val="none" w:sz="0" w:space="0" w:color="auto"/>
        <w:bottom w:val="none" w:sz="0" w:space="0" w:color="auto"/>
        <w:right w:val="none" w:sz="0" w:space="0" w:color="auto"/>
      </w:divBdr>
      <w:divsChild>
        <w:div w:id="1762215685">
          <w:marLeft w:val="446"/>
          <w:marRight w:val="0"/>
          <w:marTop w:val="267"/>
          <w:marBottom w:val="0"/>
          <w:divBdr>
            <w:top w:val="none" w:sz="0" w:space="0" w:color="auto"/>
            <w:left w:val="none" w:sz="0" w:space="0" w:color="auto"/>
            <w:bottom w:val="none" w:sz="0" w:space="0" w:color="auto"/>
            <w:right w:val="none" w:sz="0" w:space="0" w:color="auto"/>
          </w:divBdr>
        </w:div>
        <w:div w:id="1892843071">
          <w:marLeft w:val="1166"/>
          <w:marRight w:val="0"/>
          <w:marTop w:val="267"/>
          <w:marBottom w:val="0"/>
          <w:divBdr>
            <w:top w:val="none" w:sz="0" w:space="0" w:color="auto"/>
            <w:left w:val="none" w:sz="0" w:space="0" w:color="auto"/>
            <w:bottom w:val="none" w:sz="0" w:space="0" w:color="auto"/>
            <w:right w:val="none" w:sz="0" w:space="0" w:color="auto"/>
          </w:divBdr>
        </w:div>
        <w:div w:id="2022273762">
          <w:marLeft w:val="1886"/>
          <w:marRight w:val="0"/>
          <w:marTop w:val="267"/>
          <w:marBottom w:val="0"/>
          <w:divBdr>
            <w:top w:val="none" w:sz="0" w:space="0" w:color="auto"/>
            <w:left w:val="none" w:sz="0" w:space="0" w:color="auto"/>
            <w:bottom w:val="none" w:sz="0" w:space="0" w:color="auto"/>
            <w:right w:val="none" w:sz="0" w:space="0" w:color="auto"/>
          </w:divBdr>
        </w:div>
        <w:div w:id="1059599614">
          <w:marLeft w:val="1886"/>
          <w:marRight w:val="0"/>
          <w:marTop w:val="267"/>
          <w:marBottom w:val="0"/>
          <w:divBdr>
            <w:top w:val="none" w:sz="0" w:space="0" w:color="auto"/>
            <w:left w:val="none" w:sz="0" w:space="0" w:color="auto"/>
            <w:bottom w:val="none" w:sz="0" w:space="0" w:color="auto"/>
            <w:right w:val="none" w:sz="0" w:space="0" w:color="auto"/>
          </w:divBdr>
        </w:div>
        <w:div w:id="574048146">
          <w:marLeft w:val="1166"/>
          <w:marRight w:val="0"/>
          <w:marTop w:val="267"/>
          <w:marBottom w:val="0"/>
          <w:divBdr>
            <w:top w:val="none" w:sz="0" w:space="0" w:color="auto"/>
            <w:left w:val="none" w:sz="0" w:space="0" w:color="auto"/>
            <w:bottom w:val="none" w:sz="0" w:space="0" w:color="auto"/>
            <w:right w:val="none" w:sz="0" w:space="0" w:color="auto"/>
          </w:divBdr>
        </w:div>
        <w:div w:id="1308631377">
          <w:marLeft w:val="1886"/>
          <w:marRight w:val="0"/>
          <w:marTop w:val="267"/>
          <w:marBottom w:val="0"/>
          <w:divBdr>
            <w:top w:val="none" w:sz="0" w:space="0" w:color="auto"/>
            <w:left w:val="none" w:sz="0" w:space="0" w:color="auto"/>
            <w:bottom w:val="none" w:sz="0" w:space="0" w:color="auto"/>
            <w:right w:val="none" w:sz="0" w:space="0" w:color="auto"/>
          </w:divBdr>
        </w:div>
        <w:div w:id="1931502344">
          <w:marLeft w:val="1166"/>
          <w:marRight w:val="0"/>
          <w:marTop w:val="267"/>
          <w:marBottom w:val="0"/>
          <w:divBdr>
            <w:top w:val="none" w:sz="0" w:space="0" w:color="auto"/>
            <w:left w:val="none" w:sz="0" w:space="0" w:color="auto"/>
            <w:bottom w:val="none" w:sz="0" w:space="0" w:color="auto"/>
            <w:right w:val="none" w:sz="0" w:space="0" w:color="auto"/>
          </w:divBdr>
        </w:div>
        <w:div w:id="89619654">
          <w:marLeft w:val="1166"/>
          <w:marRight w:val="0"/>
          <w:marTop w:val="267"/>
          <w:marBottom w:val="0"/>
          <w:divBdr>
            <w:top w:val="none" w:sz="0" w:space="0" w:color="auto"/>
            <w:left w:val="none" w:sz="0" w:space="0" w:color="auto"/>
            <w:bottom w:val="none" w:sz="0" w:space="0" w:color="auto"/>
            <w:right w:val="none" w:sz="0" w:space="0" w:color="auto"/>
          </w:divBdr>
        </w:div>
        <w:div w:id="1053308500">
          <w:marLeft w:val="1166"/>
          <w:marRight w:val="0"/>
          <w:marTop w:val="267"/>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098940066">
      <w:bodyDiv w:val="1"/>
      <w:marLeft w:val="0"/>
      <w:marRight w:val="0"/>
      <w:marTop w:val="0"/>
      <w:marBottom w:val="0"/>
      <w:divBdr>
        <w:top w:val="none" w:sz="0" w:space="0" w:color="auto"/>
        <w:left w:val="none" w:sz="0" w:space="0" w:color="auto"/>
        <w:bottom w:val="none" w:sz="0" w:space="0" w:color="auto"/>
        <w:right w:val="none" w:sz="0" w:space="0" w:color="auto"/>
      </w:divBdr>
    </w:div>
    <w:div w:id="1101603013">
      <w:bodyDiv w:val="1"/>
      <w:marLeft w:val="0"/>
      <w:marRight w:val="0"/>
      <w:marTop w:val="0"/>
      <w:marBottom w:val="0"/>
      <w:divBdr>
        <w:top w:val="none" w:sz="0" w:space="0" w:color="auto"/>
        <w:left w:val="none" w:sz="0" w:space="0" w:color="auto"/>
        <w:bottom w:val="none" w:sz="0" w:space="0" w:color="auto"/>
        <w:right w:val="none" w:sz="0" w:space="0" w:color="auto"/>
      </w:divBdr>
    </w:div>
    <w:div w:id="1106534086">
      <w:bodyDiv w:val="1"/>
      <w:marLeft w:val="0"/>
      <w:marRight w:val="0"/>
      <w:marTop w:val="0"/>
      <w:marBottom w:val="0"/>
      <w:divBdr>
        <w:top w:val="none" w:sz="0" w:space="0" w:color="auto"/>
        <w:left w:val="none" w:sz="0" w:space="0" w:color="auto"/>
        <w:bottom w:val="none" w:sz="0" w:space="0" w:color="auto"/>
        <w:right w:val="none" w:sz="0" w:space="0" w:color="auto"/>
      </w:divBdr>
      <w:divsChild>
        <w:div w:id="748237232">
          <w:marLeft w:val="547"/>
          <w:marRight w:val="0"/>
          <w:marTop w:val="120"/>
          <w:marBottom w:val="0"/>
          <w:divBdr>
            <w:top w:val="none" w:sz="0" w:space="0" w:color="auto"/>
            <w:left w:val="none" w:sz="0" w:space="0" w:color="auto"/>
            <w:bottom w:val="none" w:sz="0" w:space="0" w:color="auto"/>
            <w:right w:val="none" w:sz="0" w:space="0" w:color="auto"/>
          </w:divBdr>
        </w:div>
        <w:div w:id="360280960">
          <w:marLeft w:val="547"/>
          <w:marRight w:val="0"/>
          <w:marTop w:val="120"/>
          <w:marBottom w:val="0"/>
          <w:divBdr>
            <w:top w:val="none" w:sz="0" w:space="0" w:color="auto"/>
            <w:left w:val="none" w:sz="0" w:space="0" w:color="auto"/>
            <w:bottom w:val="none" w:sz="0" w:space="0" w:color="auto"/>
            <w:right w:val="none" w:sz="0" w:space="0" w:color="auto"/>
          </w:divBdr>
        </w:div>
        <w:div w:id="826285804">
          <w:marLeft w:val="547"/>
          <w:marRight w:val="0"/>
          <w:marTop w:val="120"/>
          <w:marBottom w:val="0"/>
          <w:divBdr>
            <w:top w:val="none" w:sz="0" w:space="0" w:color="auto"/>
            <w:left w:val="none" w:sz="0" w:space="0" w:color="auto"/>
            <w:bottom w:val="none" w:sz="0" w:space="0" w:color="auto"/>
            <w:right w:val="none" w:sz="0" w:space="0" w:color="auto"/>
          </w:divBdr>
        </w:div>
        <w:div w:id="803153892">
          <w:marLeft w:val="547"/>
          <w:marRight w:val="0"/>
          <w:marTop w:val="100"/>
          <w:marBottom w:val="0"/>
          <w:divBdr>
            <w:top w:val="none" w:sz="0" w:space="0" w:color="auto"/>
            <w:left w:val="none" w:sz="0" w:space="0" w:color="auto"/>
            <w:bottom w:val="none" w:sz="0" w:space="0" w:color="auto"/>
            <w:right w:val="none" w:sz="0" w:space="0" w:color="auto"/>
          </w:divBdr>
        </w:div>
        <w:div w:id="439684090">
          <w:marLeft w:val="1210"/>
          <w:marRight w:val="0"/>
          <w:marTop w:val="100"/>
          <w:marBottom w:val="0"/>
          <w:divBdr>
            <w:top w:val="none" w:sz="0" w:space="0" w:color="auto"/>
            <w:left w:val="none" w:sz="0" w:space="0" w:color="auto"/>
            <w:bottom w:val="none" w:sz="0" w:space="0" w:color="auto"/>
            <w:right w:val="none" w:sz="0" w:space="0" w:color="auto"/>
          </w:divBdr>
        </w:div>
        <w:div w:id="1281645254">
          <w:marLeft w:val="1210"/>
          <w:marRight w:val="0"/>
          <w:marTop w:val="100"/>
          <w:marBottom w:val="0"/>
          <w:divBdr>
            <w:top w:val="none" w:sz="0" w:space="0" w:color="auto"/>
            <w:left w:val="none" w:sz="0" w:space="0" w:color="auto"/>
            <w:bottom w:val="none" w:sz="0" w:space="0" w:color="auto"/>
            <w:right w:val="none" w:sz="0" w:space="0" w:color="auto"/>
          </w:divBdr>
        </w:div>
        <w:div w:id="974799008">
          <w:marLeft w:val="1210"/>
          <w:marRight w:val="0"/>
          <w:marTop w:val="100"/>
          <w:marBottom w:val="0"/>
          <w:divBdr>
            <w:top w:val="none" w:sz="0" w:space="0" w:color="auto"/>
            <w:left w:val="none" w:sz="0" w:space="0" w:color="auto"/>
            <w:bottom w:val="none" w:sz="0" w:space="0" w:color="auto"/>
            <w:right w:val="none" w:sz="0" w:space="0" w:color="auto"/>
          </w:divBdr>
        </w:div>
        <w:div w:id="287859227">
          <w:marLeft w:val="1210"/>
          <w:marRight w:val="0"/>
          <w:marTop w:val="100"/>
          <w:marBottom w:val="0"/>
          <w:divBdr>
            <w:top w:val="none" w:sz="0" w:space="0" w:color="auto"/>
            <w:left w:val="none" w:sz="0" w:space="0" w:color="auto"/>
            <w:bottom w:val="none" w:sz="0" w:space="0" w:color="auto"/>
            <w:right w:val="none" w:sz="0" w:space="0" w:color="auto"/>
          </w:divBdr>
        </w:div>
      </w:divsChild>
    </w:div>
    <w:div w:id="1109467057">
      <w:bodyDiv w:val="1"/>
      <w:marLeft w:val="0"/>
      <w:marRight w:val="0"/>
      <w:marTop w:val="0"/>
      <w:marBottom w:val="0"/>
      <w:divBdr>
        <w:top w:val="none" w:sz="0" w:space="0" w:color="auto"/>
        <w:left w:val="none" w:sz="0" w:space="0" w:color="auto"/>
        <w:bottom w:val="none" w:sz="0" w:space="0" w:color="auto"/>
        <w:right w:val="none" w:sz="0" w:space="0" w:color="auto"/>
      </w:divBdr>
      <w:divsChild>
        <w:div w:id="556283243">
          <w:marLeft w:val="288"/>
          <w:marRight w:val="0"/>
          <w:marTop w:val="60"/>
          <w:marBottom w:val="0"/>
          <w:divBdr>
            <w:top w:val="none" w:sz="0" w:space="0" w:color="auto"/>
            <w:left w:val="none" w:sz="0" w:space="0" w:color="auto"/>
            <w:bottom w:val="none" w:sz="0" w:space="0" w:color="auto"/>
            <w:right w:val="none" w:sz="0" w:space="0" w:color="auto"/>
          </w:divBdr>
        </w:div>
        <w:div w:id="1539584226">
          <w:marLeft w:val="288"/>
          <w:marRight w:val="0"/>
          <w:marTop w:val="60"/>
          <w:marBottom w:val="0"/>
          <w:divBdr>
            <w:top w:val="none" w:sz="0" w:space="0" w:color="auto"/>
            <w:left w:val="none" w:sz="0" w:space="0" w:color="auto"/>
            <w:bottom w:val="none" w:sz="0" w:space="0" w:color="auto"/>
            <w:right w:val="none" w:sz="0" w:space="0" w:color="auto"/>
          </w:divBdr>
        </w:div>
        <w:div w:id="696928929">
          <w:marLeft w:val="288"/>
          <w:marRight w:val="0"/>
          <w:marTop w:val="60"/>
          <w:marBottom w:val="0"/>
          <w:divBdr>
            <w:top w:val="none" w:sz="0" w:space="0" w:color="auto"/>
            <w:left w:val="none" w:sz="0" w:space="0" w:color="auto"/>
            <w:bottom w:val="none" w:sz="0" w:space="0" w:color="auto"/>
            <w:right w:val="none" w:sz="0" w:space="0" w:color="auto"/>
          </w:divBdr>
        </w:div>
        <w:div w:id="794562680">
          <w:marLeft w:val="288"/>
          <w:marRight w:val="0"/>
          <w:marTop w:val="60"/>
          <w:marBottom w:val="0"/>
          <w:divBdr>
            <w:top w:val="none" w:sz="0" w:space="0" w:color="auto"/>
            <w:left w:val="none" w:sz="0" w:space="0" w:color="auto"/>
            <w:bottom w:val="none" w:sz="0" w:space="0" w:color="auto"/>
            <w:right w:val="none" w:sz="0" w:space="0" w:color="auto"/>
          </w:divBdr>
        </w:div>
        <w:div w:id="1884443719">
          <w:marLeft w:val="994"/>
          <w:marRight w:val="0"/>
          <w:marTop w:val="0"/>
          <w:marBottom w:val="0"/>
          <w:divBdr>
            <w:top w:val="none" w:sz="0" w:space="0" w:color="auto"/>
            <w:left w:val="none" w:sz="0" w:space="0" w:color="auto"/>
            <w:bottom w:val="none" w:sz="0" w:space="0" w:color="auto"/>
            <w:right w:val="none" w:sz="0" w:space="0" w:color="auto"/>
          </w:divBdr>
        </w:div>
        <w:div w:id="388040023">
          <w:marLeft w:val="994"/>
          <w:marRight w:val="0"/>
          <w:marTop w:val="0"/>
          <w:marBottom w:val="0"/>
          <w:divBdr>
            <w:top w:val="none" w:sz="0" w:space="0" w:color="auto"/>
            <w:left w:val="none" w:sz="0" w:space="0" w:color="auto"/>
            <w:bottom w:val="none" w:sz="0" w:space="0" w:color="auto"/>
            <w:right w:val="none" w:sz="0" w:space="0" w:color="auto"/>
          </w:divBdr>
        </w:div>
        <w:div w:id="1980066141">
          <w:marLeft w:val="994"/>
          <w:marRight w:val="0"/>
          <w:marTop w:val="0"/>
          <w:marBottom w:val="0"/>
          <w:divBdr>
            <w:top w:val="none" w:sz="0" w:space="0" w:color="auto"/>
            <w:left w:val="none" w:sz="0" w:space="0" w:color="auto"/>
            <w:bottom w:val="none" w:sz="0" w:space="0" w:color="auto"/>
            <w:right w:val="none" w:sz="0" w:space="0" w:color="auto"/>
          </w:divBdr>
        </w:div>
        <w:div w:id="610474511">
          <w:marLeft w:val="994"/>
          <w:marRight w:val="0"/>
          <w:marTop w:val="0"/>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 w:id="464543929">
          <w:marLeft w:val="432"/>
          <w:marRight w:val="0"/>
          <w:marTop w:val="53"/>
          <w:marBottom w:val="0"/>
          <w:divBdr>
            <w:top w:val="none" w:sz="0" w:space="0" w:color="auto"/>
            <w:left w:val="none" w:sz="0" w:space="0" w:color="auto"/>
            <w:bottom w:val="none" w:sz="0" w:space="0" w:color="auto"/>
            <w:right w:val="none" w:sz="0" w:space="0" w:color="auto"/>
          </w:divBdr>
        </w:div>
      </w:divsChild>
    </w:div>
    <w:div w:id="1117144281">
      <w:bodyDiv w:val="1"/>
      <w:marLeft w:val="0"/>
      <w:marRight w:val="0"/>
      <w:marTop w:val="0"/>
      <w:marBottom w:val="0"/>
      <w:divBdr>
        <w:top w:val="none" w:sz="0" w:space="0" w:color="auto"/>
        <w:left w:val="none" w:sz="0" w:space="0" w:color="auto"/>
        <w:bottom w:val="none" w:sz="0" w:space="0" w:color="auto"/>
        <w:right w:val="none" w:sz="0" w:space="0" w:color="auto"/>
      </w:divBdr>
      <w:divsChild>
        <w:div w:id="1072122676">
          <w:marLeft w:val="446"/>
          <w:marRight w:val="0"/>
          <w:marTop w:val="0"/>
          <w:marBottom w:val="120"/>
          <w:divBdr>
            <w:top w:val="none" w:sz="0" w:space="0" w:color="auto"/>
            <w:left w:val="none" w:sz="0" w:space="0" w:color="auto"/>
            <w:bottom w:val="none" w:sz="0" w:space="0" w:color="auto"/>
            <w:right w:val="none" w:sz="0" w:space="0" w:color="auto"/>
          </w:divBdr>
        </w:div>
        <w:div w:id="1283807817">
          <w:marLeft w:val="446"/>
          <w:marRight w:val="0"/>
          <w:marTop w:val="0"/>
          <w:marBottom w:val="120"/>
          <w:divBdr>
            <w:top w:val="none" w:sz="0" w:space="0" w:color="auto"/>
            <w:left w:val="none" w:sz="0" w:space="0" w:color="auto"/>
            <w:bottom w:val="none" w:sz="0" w:space="0" w:color="auto"/>
            <w:right w:val="none" w:sz="0" w:space="0" w:color="auto"/>
          </w:divBdr>
        </w:div>
        <w:div w:id="1060061744">
          <w:marLeft w:val="446"/>
          <w:marRight w:val="0"/>
          <w:marTop w:val="0"/>
          <w:marBottom w:val="120"/>
          <w:divBdr>
            <w:top w:val="none" w:sz="0" w:space="0" w:color="auto"/>
            <w:left w:val="none" w:sz="0" w:space="0" w:color="auto"/>
            <w:bottom w:val="none" w:sz="0" w:space="0" w:color="auto"/>
            <w:right w:val="none" w:sz="0" w:space="0" w:color="auto"/>
          </w:divBdr>
        </w:div>
        <w:div w:id="1463109835">
          <w:marLeft w:val="446"/>
          <w:marRight w:val="0"/>
          <w:marTop w:val="0"/>
          <w:marBottom w:val="120"/>
          <w:divBdr>
            <w:top w:val="none" w:sz="0" w:space="0" w:color="auto"/>
            <w:left w:val="none" w:sz="0" w:space="0" w:color="auto"/>
            <w:bottom w:val="none" w:sz="0" w:space="0" w:color="auto"/>
            <w:right w:val="none" w:sz="0" w:space="0" w:color="auto"/>
          </w:divBdr>
        </w:div>
      </w:divsChild>
    </w:div>
    <w:div w:id="1120880840">
      <w:bodyDiv w:val="1"/>
      <w:marLeft w:val="0"/>
      <w:marRight w:val="0"/>
      <w:marTop w:val="0"/>
      <w:marBottom w:val="0"/>
      <w:divBdr>
        <w:top w:val="none" w:sz="0" w:space="0" w:color="auto"/>
        <w:left w:val="none" w:sz="0" w:space="0" w:color="auto"/>
        <w:bottom w:val="none" w:sz="0" w:space="0" w:color="auto"/>
        <w:right w:val="none" w:sz="0" w:space="0" w:color="auto"/>
      </w:divBdr>
      <w:divsChild>
        <w:div w:id="1167091681">
          <w:marLeft w:val="288"/>
          <w:marRight w:val="0"/>
          <w:marTop w:val="0"/>
          <w:marBottom w:val="0"/>
          <w:divBdr>
            <w:top w:val="none" w:sz="0" w:space="0" w:color="auto"/>
            <w:left w:val="none" w:sz="0" w:space="0" w:color="auto"/>
            <w:bottom w:val="none" w:sz="0" w:space="0" w:color="auto"/>
            <w:right w:val="none" w:sz="0" w:space="0" w:color="auto"/>
          </w:divBdr>
        </w:div>
        <w:div w:id="1177843959">
          <w:marLeft w:val="288"/>
          <w:marRight w:val="0"/>
          <w:marTop w:val="0"/>
          <w:marBottom w:val="0"/>
          <w:divBdr>
            <w:top w:val="none" w:sz="0" w:space="0" w:color="auto"/>
            <w:left w:val="none" w:sz="0" w:space="0" w:color="auto"/>
            <w:bottom w:val="none" w:sz="0" w:space="0" w:color="auto"/>
            <w:right w:val="none" w:sz="0" w:space="0" w:color="auto"/>
          </w:divBdr>
        </w:div>
      </w:divsChild>
    </w:div>
    <w:div w:id="1131829017">
      <w:bodyDiv w:val="1"/>
      <w:marLeft w:val="0"/>
      <w:marRight w:val="0"/>
      <w:marTop w:val="0"/>
      <w:marBottom w:val="0"/>
      <w:divBdr>
        <w:top w:val="none" w:sz="0" w:space="0" w:color="auto"/>
        <w:left w:val="none" w:sz="0" w:space="0" w:color="auto"/>
        <w:bottom w:val="none" w:sz="0" w:space="0" w:color="auto"/>
        <w:right w:val="none" w:sz="0" w:space="0" w:color="auto"/>
      </w:divBdr>
      <w:divsChild>
        <w:div w:id="721486982">
          <w:marLeft w:val="965"/>
          <w:marRight w:val="0"/>
          <w:marTop w:val="75"/>
          <w:marBottom w:val="0"/>
          <w:divBdr>
            <w:top w:val="none" w:sz="0" w:space="0" w:color="auto"/>
            <w:left w:val="none" w:sz="0" w:space="0" w:color="auto"/>
            <w:bottom w:val="none" w:sz="0" w:space="0" w:color="auto"/>
            <w:right w:val="none" w:sz="0" w:space="0" w:color="auto"/>
          </w:divBdr>
        </w:div>
        <w:div w:id="2124301327">
          <w:marLeft w:val="965"/>
          <w:marRight w:val="0"/>
          <w:marTop w:val="0"/>
          <w:marBottom w:val="0"/>
          <w:divBdr>
            <w:top w:val="none" w:sz="0" w:space="0" w:color="auto"/>
            <w:left w:val="none" w:sz="0" w:space="0" w:color="auto"/>
            <w:bottom w:val="none" w:sz="0" w:space="0" w:color="auto"/>
            <w:right w:val="none" w:sz="0" w:space="0" w:color="auto"/>
          </w:divBdr>
        </w:div>
        <w:div w:id="1940603125">
          <w:marLeft w:val="965"/>
          <w:marRight w:val="0"/>
          <w:marTop w:val="0"/>
          <w:marBottom w:val="0"/>
          <w:divBdr>
            <w:top w:val="none" w:sz="0" w:space="0" w:color="auto"/>
            <w:left w:val="none" w:sz="0" w:space="0" w:color="auto"/>
            <w:bottom w:val="none" w:sz="0" w:space="0" w:color="auto"/>
            <w:right w:val="none" w:sz="0" w:space="0" w:color="auto"/>
          </w:divBdr>
        </w:div>
        <w:div w:id="1161507183">
          <w:marLeft w:val="965"/>
          <w:marRight w:val="0"/>
          <w:marTop w:val="0"/>
          <w:marBottom w:val="0"/>
          <w:divBdr>
            <w:top w:val="none" w:sz="0" w:space="0" w:color="auto"/>
            <w:left w:val="none" w:sz="0" w:space="0" w:color="auto"/>
            <w:bottom w:val="none" w:sz="0" w:space="0" w:color="auto"/>
            <w:right w:val="none" w:sz="0" w:space="0" w:color="auto"/>
          </w:divBdr>
        </w:div>
        <w:div w:id="216549281">
          <w:marLeft w:val="1915"/>
          <w:marRight w:val="0"/>
          <w:marTop w:val="0"/>
          <w:marBottom w:val="0"/>
          <w:divBdr>
            <w:top w:val="none" w:sz="0" w:space="0" w:color="auto"/>
            <w:left w:val="none" w:sz="0" w:space="0" w:color="auto"/>
            <w:bottom w:val="none" w:sz="0" w:space="0" w:color="auto"/>
            <w:right w:val="none" w:sz="0" w:space="0" w:color="auto"/>
          </w:divBdr>
        </w:div>
        <w:div w:id="2099250418">
          <w:marLeft w:val="1915"/>
          <w:marRight w:val="0"/>
          <w:marTop w:val="0"/>
          <w:marBottom w:val="0"/>
          <w:divBdr>
            <w:top w:val="none" w:sz="0" w:space="0" w:color="auto"/>
            <w:left w:val="none" w:sz="0" w:space="0" w:color="auto"/>
            <w:bottom w:val="none" w:sz="0" w:space="0" w:color="auto"/>
            <w:right w:val="none" w:sz="0" w:space="0" w:color="auto"/>
          </w:divBdr>
        </w:div>
      </w:divsChild>
    </w:div>
    <w:div w:id="1133256547">
      <w:bodyDiv w:val="1"/>
      <w:marLeft w:val="0"/>
      <w:marRight w:val="0"/>
      <w:marTop w:val="0"/>
      <w:marBottom w:val="0"/>
      <w:divBdr>
        <w:top w:val="none" w:sz="0" w:space="0" w:color="auto"/>
        <w:left w:val="none" w:sz="0" w:space="0" w:color="auto"/>
        <w:bottom w:val="none" w:sz="0" w:space="0" w:color="auto"/>
        <w:right w:val="none" w:sz="0" w:space="0" w:color="auto"/>
      </w:divBdr>
    </w:div>
    <w:div w:id="1136218754">
      <w:bodyDiv w:val="1"/>
      <w:marLeft w:val="0"/>
      <w:marRight w:val="0"/>
      <w:marTop w:val="0"/>
      <w:marBottom w:val="0"/>
      <w:divBdr>
        <w:top w:val="none" w:sz="0" w:space="0" w:color="auto"/>
        <w:left w:val="none" w:sz="0" w:space="0" w:color="auto"/>
        <w:bottom w:val="none" w:sz="0" w:space="0" w:color="auto"/>
        <w:right w:val="none" w:sz="0" w:space="0" w:color="auto"/>
      </w:divBdr>
    </w:div>
    <w:div w:id="1139494742">
      <w:bodyDiv w:val="1"/>
      <w:marLeft w:val="0"/>
      <w:marRight w:val="0"/>
      <w:marTop w:val="0"/>
      <w:marBottom w:val="0"/>
      <w:divBdr>
        <w:top w:val="none" w:sz="0" w:space="0" w:color="auto"/>
        <w:left w:val="none" w:sz="0" w:space="0" w:color="auto"/>
        <w:bottom w:val="none" w:sz="0" w:space="0" w:color="auto"/>
        <w:right w:val="none" w:sz="0" w:space="0" w:color="auto"/>
      </w:divBdr>
      <w:divsChild>
        <w:div w:id="1792936910">
          <w:marLeft w:val="0"/>
          <w:marRight w:val="0"/>
          <w:marTop w:val="120"/>
          <w:marBottom w:val="0"/>
          <w:divBdr>
            <w:top w:val="none" w:sz="0" w:space="0" w:color="auto"/>
            <w:left w:val="none" w:sz="0" w:space="0" w:color="auto"/>
            <w:bottom w:val="none" w:sz="0" w:space="0" w:color="auto"/>
            <w:right w:val="none" w:sz="0" w:space="0" w:color="auto"/>
          </w:divBdr>
        </w:div>
        <w:div w:id="1865559738">
          <w:marLeft w:val="0"/>
          <w:marRight w:val="0"/>
          <w:marTop w:val="120"/>
          <w:marBottom w:val="0"/>
          <w:divBdr>
            <w:top w:val="none" w:sz="0" w:space="0" w:color="auto"/>
            <w:left w:val="none" w:sz="0" w:space="0" w:color="auto"/>
            <w:bottom w:val="none" w:sz="0" w:space="0" w:color="auto"/>
            <w:right w:val="none" w:sz="0" w:space="0" w:color="auto"/>
          </w:divBdr>
        </w:div>
        <w:div w:id="425658109">
          <w:marLeft w:val="0"/>
          <w:marRight w:val="0"/>
          <w:marTop w:val="120"/>
          <w:marBottom w:val="0"/>
          <w:divBdr>
            <w:top w:val="none" w:sz="0" w:space="0" w:color="auto"/>
            <w:left w:val="none" w:sz="0" w:space="0" w:color="auto"/>
            <w:bottom w:val="none" w:sz="0" w:space="0" w:color="auto"/>
            <w:right w:val="none" w:sz="0" w:space="0" w:color="auto"/>
          </w:divBdr>
        </w:div>
        <w:div w:id="141317349">
          <w:marLeft w:val="1267"/>
          <w:marRight w:val="0"/>
          <w:marTop w:val="120"/>
          <w:marBottom w:val="0"/>
          <w:divBdr>
            <w:top w:val="none" w:sz="0" w:space="0" w:color="auto"/>
            <w:left w:val="none" w:sz="0" w:space="0" w:color="auto"/>
            <w:bottom w:val="none" w:sz="0" w:space="0" w:color="auto"/>
            <w:right w:val="none" w:sz="0" w:space="0" w:color="auto"/>
          </w:divBdr>
        </w:div>
        <w:div w:id="1538153900">
          <w:marLeft w:val="1267"/>
          <w:marRight w:val="0"/>
          <w:marTop w:val="0"/>
          <w:marBottom w:val="0"/>
          <w:divBdr>
            <w:top w:val="none" w:sz="0" w:space="0" w:color="auto"/>
            <w:left w:val="none" w:sz="0" w:space="0" w:color="auto"/>
            <w:bottom w:val="none" w:sz="0" w:space="0" w:color="auto"/>
            <w:right w:val="none" w:sz="0" w:space="0" w:color="auto"/>
          </w:divBdr>
        </w:div>
        <w:div w:id="36588024">
          <w:marLeft w:val="1267"/>
          <w:marRight w:val="0"/>
          <w:marTop w:val="0"/>
          <w:marBottom w:val="0"/>
          <w:divBdr>
            <w:top w:val="none" w:sz="0" w:space="0" w:color="auto"/>
            <w:left w:val="none" w:sz="0" w:space="0" w:color="auto"/>
            <w:bottom w:val="none" w:sz="0" w:space="0" w:color="auto"/>
            <w:right w:val="none" w:sz="0" w:space="0" w:color="auto"/>
          </w:divBdr>
        </w:div>
      </w:divsChild>
    </w:div>
    <w:div w:id="1140461289">
      <w:bodyDiv w:val="1"/>
      <w:marLeft w:val="0"/>
      <w:marRight w:val="0"/>
      <w:marTop w:val="0"/>
      <w:marBottom w:val="0"/>
      <w:divBdr>
        <w:top w:val="none" w:sz="0" w:space="0" w:color="auto"/>
        <w:left w:val="none" w:sz="0" w:space="0" w:color="auto"/>
        <w:bottom w:val="none" w:sz="0" w:space="0" w:color="auto"/>
        <w:right w:val="none" w:sz="0" w:space="0" w:color="auto"/>
      </w:divBdr>
      <w:divsChild>
        <w:div w:id="1988631779">
          <w:marLeft w:val="1166"/>
          <w:marRight w:val="0"/>
          <w:marTop w:val="106"/>
          <w:marBottom w:val="0"/>
          <w:divBdr>
            <w:top w:val="none" w:sz="0" w:space="0" w:color="auto"/>
            <w:left w:val="none" w:sz="0" w:space="0" w:color="auto"/>
            <w:bottom w:val="none" w:sz="0" w:space="0" w:color="auto"/>
            <w:right w:val="none" w:sz="0" w:space="0" w:color="auto"/>
          </w:divBdr>
        </w:div>
        <w:div w:id="1004865065">
          <w:marLeft w:val="1166"/>
          <w:marRight w:val="0"/>
          <w:marTop w:val="106"/>
          <w:marBottom w:val="0"/>
          <w:divBdr>
            <w:top w:val="none" w:sz="0" w:space="0" w:color="auto"/>
            <w:left w:val="none" w:sz="0" w:space="0" w:color="auto"/>
            <w:bottom w:val="none" w:sz="0" w:space="0" w:color="auto"/>
            <w:right w:val="none" w:sz="0" w:space="0" w:color="auto"/>
          </w:divBdr>
        </w:div>
        <w:div w:id="93209726">
          <w:marLeft w:val="1800"/>
          <w:marRight w:val="0"/>
          <w:marTop w:val="96"/>
          <w:marBottom w:val="0"/>
          <w:divBdr>
            <w:top w:val="none" w:sz="0" w:space="0" w:color="auto"/>
            <w:left w:val="none" w:sz="0" w:space="0" w:color="auto"/>
            <w:bottom w:val="none" w:sz="0" w:space="0" w:color="auto"/>
            <w:right w:val="none" w:sz="0" w:space="0" w:color="auto"/>
          </w:divBdr>
        </w:div>
        <w:div w:id="645626832">
          <w:marLeft w:val="1800"/>
          <w:marRight w:val="0"/>
          <w:marTop w:val="96"/>
          <w:marBottom w:val="0"/>
          <w:divBdr>
            <w:top w:val="none" w:sz="0" w:space="0" w:color="auto"/>
            <w:left w:val="none" w:sz="0" w:space="0" w:color="auto"/>
            <w:bottom w:val="none" w:sz="0" w:space="0" w:color="auto"/>
            <w:right w:val="none" w:sz="0" w:space="0" w:color="auto"/>
          </w:divBdr>
        </w:div>
        <w:div w:id="987250734">
          <w:marLeft w:val="1800"/>
          <w:marRight w:val="0"/>
          <w:marTop w:val="96"/>
          <w:marBottom w:val="0"/>
          <w:divBdr>
            <w:top w:val="none" w:sz="0" w:space="0" w:color="auto"/>
            <w:left w:val="none" w:sz="0" w:space="0" w:color="auto"/>
            <w:bottom w:val="none" w:sz="0" w:space="0" w:color="auto"/>
            <w:right w:val="none" w:sz="0" w:space="0" w:color="auto"/>
          </w:divBdr>
        </w:div>
        <w:div w:id="474296327">
          <w:marLeft w:val="2520"/>
          <w:marRight w:val="0"/>
          <w:marTop w:val="86"/>
          <w:marBottom w:val="0"/>
          <w:divBdr>
            <w:top w:val="none" w:sz="0" w:space="0" w:color="auto"/>
            <w:left w:val="none" w:sz="0" w:space="0" w:color="auto"/>
            <w:bottom w:val="none" w:sz="0" w:space="0" w:color="auto"/>
            <w:right w:val="none" w:sz="0" w:space="0" w:color="auto"/>
          </w:divBdr>
        </w:div>
        <w:div w:id="1055204619">
          <w:marLeft w:val="2520"/>
          <w:marRight w:val="0"/>
          <w:marTop w:val="86"/>
          <w:marBottom w:val="0"/>
          <w:divBdr>
            <w:top w:val="none" w:sz="0" w:space="0" w:color="auto"/>
            <w:left w:val="none" w:sz="0" w:space="0" w:color="auto"/>
            <w:bottom w:val="none" w:sz="0" w:space="0" w:color="auto"/>
            <w:right w:val="none" w:sz="0" w:space="0" w:color="auto"/>
          </w:divBdr>
        </w:div>
        <w:div w:id="31079844">
          <w:marLeft w:val="2520"/>
          <w:marRight w:val="0"/>
          <w:marTop w:val="86"/>
          <w:marBottom w:val="0"/>
          <w:divBdr>
            <w:top w:val="none" w:sz="0" w:space="0" w:color="auto"/>
            <w:left w:val="none" w:sz="0" w:space="0" w:color="auto"/>
            <w:bottom w:val="none" w:sz="0" w:space="0" w:color="auto"/>
            <w:right w:val="none" w:sz="0" w:space="0" w:color="auto"/>
          </w:divBdr>
        </w:div>
      </w:divsChild>
    </w:div>
    <w:div w:id="1142697093">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6584475">
      <w:bodyDiv w:val="1"/>
      <w:marLeft w:val="0"/>
      <w:marRight w:val="0"/>
      <w:marTop w:val="0"/>
      <w:marBottom w:val="0"/>
      <w:divBdr>
        <w:top w:val="none" w:sz="0" w:space="0" w:color="auto"/>
        <w:left w:val="none" w:sz="0" w:space="0" w:color="auto"/>
        <w:bottom w:val="none" w:sz="0" w:space="0" w:color="auto"/>
        <w:right w:val="none" w:sz="0" w:space="0" w:color="auto"/>
      </w:divBdr>
      <w:divsChild>
        <w:div w:id="2083290304">
          <w:marLeft w:val="547"/>
          <w:marRight w:val="0"/>
          <w:marTop w:val="100"/>
          <w:marBottom w:val="0"/>
          <w:divBdr>
            <w:top w:val="none" w:sz="0" w:space="0" w:color="auto"/>
            <w:left w:val="none" w:sz="0" w:space="0" w:color="auto"/>
            <w:bottom w:val="none" w:sz="0" w:space="0" w:color="auto"/>
            <w:right w:val="none" w:sz="0" w:space="0" w:color="auto"/>
          </w:divBdr>
        </w:div>
        <w:div w:id="1969779432">
          <w:marLeft w:val="1210"/>
          <w:marRight w:val="0"/>
          <w:marTop w:val="100"/>
          <w:marBottom w:val="0"/>
          <w:divBdr>
            <w:top w:val="none" w:sz="0" w:space="0" w:color="auto"/>
            <w:left w:val="none" w:sz="0" w:space="0" w:color="auto"/>
            <w:bottom w:val="none" w:sz="0" w:space="0" w:color="auto"/>
            <w:right w:val="none" w:sz="0" w:space="0" w:color="auto"/>
          </w:divBdr>
        </w:div>
        <w:div w:id="417293673">
          <w:marLeft w:val="1210"/>
          <w:marRight w:val="0"/>
          <w:marTop w:val="100"/>
          <w:marBottom w:val="0"/>
          <w:divBdr>
            <w:top w:val="none" w:sz="0" w:space="0" w:color="auto"/>
            <w:left w:val="none" w:sz="0" w:space="0" w:color="auto"/>
            <w:bottom w:val="none" w:sz="0" w:space="0" w:color="auto"/>
            <w:right w:val="none" w:sz="0" w:space="0" w:color="auto"/>
          </w:divBdr>
        </w:div>
        <w:div w:id="1616520932">
          <w:marLeft w:val="1210"/>
          <w:marRight w:val="0"/>
          <w:marTop w:val="100"/>
          <w:marBottom w:val="0"/>
          <w:divBdr>
            <w:top w:val="none" w:sz="0" w:space="0" w:color="auto"/>
            <w:left w:val="none" w:sz="0" w:space="0" w:color="auto"/>
            <w:bottom w:val="none" w:sz="0" w:space="0" w:color="auto"/>
            <w:right w:val="none" w:sz="0" w:space="0" w:color="auto"/>
          </w:divBdr>
        </w:div>
        <w:div w:id="701175893">
          <w:marLeft w:val="547"/>
          <w:marRight w:val="0"/>
          <w:marTop w:val="100"/>
          <w:marBottom w:val="0"/>
          <w:divBdr>
            <w:top w:val="none" w:sz="0" w:space="0" w:color="auto"/>
            <w:left w:val="none" w:sz="0" w:space="0" w:color="auto"/>
            <w:bottom w:val="none" w:sz="0" w:space="0" w:color="auto"/>
            <w:right w:val="none" w:sz="0" w:space="0" w:color="auto"/>
          </w:divBdr>
        </w:div>
        <w:div w:id="700514536">
          <w:marLeft w:val="1210"/>
          <w:marRight w:val="0"/>
          <w:marTop w:val="100"/>
          <w:marBottom w:val="0"/>
          <w:divBdr>
            <w:top w:val="none" w:sz="0" w:space="0" w:color="auto"/>
            <w:left w:val="none" w:sz="0" w:space="0" w:color="auto"/>
            <w:bottom w:val="none" w:sz="0" w:space="0" w:color="auto"/>
            <w:right w:val="none" w:sz="0" w:space="0" w:color="auto"/>
          </w:divBdr>
        </w:div>
        <w:div w:id="1012494870">
          <w:marLeft w:val="547"/>
          <w:marRight w:val="0"/>
          <w:marTop w:val="100"/>
          <w:marBottom w:val="0"/>
          <w:divBdr>
            <w:top w:val="none" w:sz="0" w:space="0" w:color="auto"/>
            <w:left w:val="none" w:sz="0" w:space="0" w:color="auto"/>
            <w:bottom w:val="none" w:sz="0" w:space="0" w:color="auto"/>
            <w:right w:val="none" w:sz="0" w:space="0" w:color="auto"/>
          </w:divBdr>
        </w:div>
        <w:div w:id="531454649">
          <w:marLeft w:val="1210"/>
          <w:marRight w:val="0"/>
          <w:marTop w:val="100"/>
          <w:marBottom w:val="0"/>
          <w:divBdr>
            <w:top w:val="none" w:sz="0" w:space="0" w:color="auto"/>
            <w:left w:val="none" w:sz="0" w:space="0" w:color="auto"/>
            <w:bottom w:val="none" w:sz="0" w:space="0" w:color="auto"/>
            <w:right w:val="none" w:sz="0" w:space="0" w:color="auto"/>
          </w:divBdr>
        </w:div>
        <w:div w:id="72362668">
          <w:marLeft w:val="1210"/>
          <w:marRight w:val="0"/>
          <w:marTop w:val="100"/>
          <w:marBottom w:val="0"/>
          <w:divBdr>
            <w:top w:val="none" w:sz="0" w:space="0" w:color="auto"/>
            <w:left w:val="none" w:sz="0" w:space="0" w:color="auto"/>
            <w:bottom w:val="none" w:sz="0" w:space="0" w:color="auto"/>
            <w:right w:val="none" w:sz="0" w:space="0" w:color="auto"/>
          </w:divBdr>
        </w:div>
        <w:div w:id="1774402129">
          <w:marLeft w:val="1210"/>
          <w:marRight w:val="0"/>
          <w:marTop w:val="100"/>
          <w:marBottom w:val="0"/>
          <w:divBdr>
            <w:top w:val="none" w:sz="0" w:space="0" w:color="auto"/>
            <w:left w:val="none" w:sz="0" w:space="0" w:color="auto"/>
            <w:bottom w:val="none" w:sz="0" w:space="0" w:color="auto"/>
            <w:right w:val="none" w:sz="0" w:space="0" w:color="auto"/>
          </w:divBdr>
        </w:div>
      </w:divsChild>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358897437">
          <w:marLeft w:val="720"/>
          <w:marRight w:val="0"/>
          <w:marTop w:val="134"/>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sChild>
    </w:div>
    <w:div w:id="1149328952">
      <w:bodyDiv w:val="1"/>
      <w:marLeft w:val="0"/>
      <w:marRight w:val="0"/>
      <w:marTop w:val="0"/>
      <w:marBottom w:val="0"/>
      <w:divBdr>
        <w:top w:val="none" w:sz="0" w:space="0" w:color="auto"/>
        <w:left w:val="none" w:sz="0" w:space="0" w:color="auto"/>
        <w:bottom w:val="none" w:sz="0" w:space="0" w:color="auto"/>
        <w:right w:val="none" w:sz="0" w:space="0" w:color="auto"/>
      </w:divBdr>
    </w:div>
    <w:div w:id="1150560350">
      <w:bodyDiv w:val="1"/>
      <w:marLeft w:val="0"/>
      <w:marRight w:val="0"/>
      <w:marTop w:val="0"/>
      <w:marBottom w:val="0"/>
      <w:divBdr>
        <w:top w:val="none" w:sz="0" w:space="0" w:color="auto"/>
        <w:left w:val="none" w:sz="0" w:space="0" w:color="auto"/>
        <w:bottom w:val="none" w:sz="0" w:space="0" w:color="auto"/>
        <w:right w:val="none" w:sz="0" w:space="0" w:color="auto"/>
      </w:divBdr>
      <w:divsChild>
        <w:div w:id="1167591603">
          <w:marLeft w:val="1368"/>
          <w:marRight w:val="0"/>
          <w:marTop w:val="0"/>
          <w:marBottom w:val="0"/>
          <w:divBdr>
            <w:top w:val="none" w:sz="0" w:space="0" w:color="auto"/>
            <w:left w:val="none" w:sz="0" w:space="0" w:color="auto"/>
            <w:bottom w:val="none" w:sz="0" w:space="0" w:color="auto"/>
            <w:right w:val="none" w:sz="0" w:space="0" w:color="auto"/>
          </w:divBdr>
        </w:div>
        <w:div w:id="1114709934">
          <w:marLeft w:val="1368"/>
          <w:marRight w:val="0"/>
          <w:marTop w:val="0"/>
          <w:marBottom w:val="0"/>
          <w:divBdr>
            <w:top w:val="none" w:sz="0" w:space="0" w:color="auto"/>
            <w:left w:val="none" w:sz="0" w:space="0" w:color="auto"/>
            <w:bottom w:val="none" w:sz="0" w:space="0" w:color="auto"/>
            <w:right w:val="none" w:sz="0" w:space="0" w:color="auto"/>
          </w:divBdr>
        </w:div>
        <w:div w:id="952320937">
          <w:marLeft w:val="1368"/>
          <w:marRight w:val="0"/>
          <w:marTop w:val="0"/>
          <w:marBottom w:val="0"/>
          <w:divBdr>
            <w:top w:val="none" w:sz="0" w:space="0" w:color="auto"/>
            <w:left w:val="none" w:sz="0" w:space="0" w:color="auto"/>
            <w:bottom w:val="none" w:sz="0" w:space="0" w:color="auto"/>
            <w:right w:val="none" w:sz="0" w:space="0" w:color="auto"/>
          </w:divBdr>
        </w:div>
        <w:div w:id="358746823">
          <w:marLeft w:val="1368"/>
          <w:marRight w:val="0"/>
          <w:marTop w:val="0"/>
          <w:marBottom w:val="0"/>
          <w:divBdr>
            <w:top w:val="none" w:sz="0" w:space="0" w:color="auto"/>
            <w:left w:val="none" w:sz="0" w:space="0" w:color="auto"/>
            <w:bottom w:val="none" w:sz="0" w:space="0" w:color="auto"/>
            <w:right w:val="none" w:sz="0" w:space="0" w:color="auto"/>
          </w:divBdr>
        </w:div>
        <w:div w:id="1923639932">
          <w:marLeft w:val="1368"/>
          <w:marRight w:val="0"/>
          <w:marTop w:val="0"/>
          <w:marBottom w:val="0"/>
          <w:divBdr>
            <w:top w:val="none" w:sz="0" w:space="0" w:color="auto"/>
            <w:left w:val="none" w:sz="0" w:space="0" w:color="auto"/>
            <w:bottom w:val="none" w:sz="0" w:space="0" w:color="auto"/>
            <w:right w:val="none" w:sz="0" w:space="0" w:color="auto"/>
          </w:divBdr>
        </w:div>
      </w:divsChild>
    </w:div>
    <w:div w:id="1152333919">
      <w:bodyDiv w:val="1"/>
      <w:marLeft w:val="0"/>
      <w:marRight w:val="0"/>
      <w:marTop w:val="0"/>
      <w:marBottom w:val="0"/>
      <w:divBdr>
        <w:top w:val="none" w:sz="0" w:space="0" w:color="auto"/>
        <w:left w:val="none" w:sz="0" w:space="0" w:color="auto"/>
        <w:bottom w:val="none" w:sz="0" w:space="0" w:color="auto"/>
        <w:right w:val="none" w:sz="0" w:space="0" w:color="auto"/>
      </w:divBdr>
      <w:divsChild>
        <w:div w:id="33236613">
          <w:marLeft w:val="1166"/>
          <w:marRight w:val="0"/>
          <w:marTop w:val="86"/>
          <w:marBottom w:val="0"/>
          <w:divBdr>
            <w:top w:val="none" w:sz="0" w:space="0" w:color="auto"/>
            <w:left w:val="none" w:sz="0" w:space="0" w:color="auto"/>
            <w:bottom w:val="none" w:sz="0" w:space="0" w:color="auto"/>
            <w:right w:val="none" w:sz="0" w:space="0" w:color="auto"/>
          </w:divBdr>
        </w:div>
        <w:div w:id="1184200519">
          <w:marLeft w:val="1166"/>
          <w:marRight w:val="0"/>
          <w:marTop w:val="86"/>
          <w:marBottom w:val="0"/>
          <w:divBdr>
            <w:top w:val="none" w:sz="0" w:space="0" w:color="auto"/>
            <w:left w:val="none" w:sz="0" w:space="0" w:color="auto"/>
            <w:bottom w:val="none" w:sz="0" w:space="0" w:color="auto"/>
            <w:right w:val="none" w:sz="0" w:space="0" w:color="auto"/>
          </w:divBdr>
        </w:div>
        <w:div w:id="1651863194">
          <w:marLeft w:val="1800"/>
          <w:marRight w:val="0"/>
          <w:marTop w:val="67"/>
          <w:marBottom w:val="0"/>
          <w:divBdr>
            <w:top w:val="none" w:sz="0" w:space="0" w:color="auto"/>
            <w:left w:val="none" w:sz="0" w:space="0" w:color="auto"/>
            <w:bottom w:val="none" w:sz="0" w:space="0" w:color="auto"/>
            <w:right w:val="none" w:sz="0" w:space="0" w:color="auto"/>
          </w:divBdr>
        </w:div>
        <w:div w:id="420104289">
          <w:marLeft w:val="1800"/>
          <w:marRight w:val="0"/>
          <w:marTop w:val="67"/>
          <w:marBottom w:val="0"/>
          <w:divBdr>
            <w:top w:val="none" w:sz="0" w:space="0" w:color="auto"/>
            <w:left w:val="none" w:sz="0" w:space="0" w:color="auto"/>
            <w:bottom w:val="none" w:sz="0" w:space="0" w:color="auto"/>
            <w:right w:val="none" w:sz="0" w:space="0" w:color="auto"/>
          </w:divBdr>
        </w:div>
        <w:div w:id="664473760">
          <w:marLeft w:val="1800"/>
          <w:marRight w:val="0"/>
          <w:marTop w:val="67"/>
          <w:marBottom w:val="0"/>
          <w:divBdr>
            <w:top w:val="none" w:sz="0" w:space="0" w:color="auto"/>
            <w:left w:val="none" w:sz="0" w:space="0" w:color="auto"/>
            <w:bottom w:val="none" w:sz="0" w:space="0" w:color="auto"/>
            <w:right w:val="none" w:sz="0" w:space="0" w:color="auto"/>
          </w:divBdr>
        </w:div>
        <w:div w:id="754789821">
          <w:marLeft w:val="1800"/>
          <w:marRight w:val="0"/>
          <w:marTop w:val="67"/>
          <w:marBottom w:val="0"/>
          <w:divBdr>
            <w:top w:val="none" w:sz="0" w:space="0" w:color="auto"/>
            <w:left w:val="none" w:sz="0" w:space="0" w:color="auto"/>
            <w:bottom w:val="none" w:sz="0" w:space="0" w:color="auto"/>
            <w:right w:val="none" w:sz="0" w:space="0" w:color="auto"/>
          </w:divBdr>
        </w:div>
      </w:divsChild>
    </w:div>
    <w:div w:id="1154183435">
      <w:bodyDiv w:val="1"/>
      <w:marLeft w:val="0"/>
      <w:marRight w:val="0"/>
      <w:marTop w:val="0"/>
      <w:marBottom w:val="0"/>
      <w:divBdr>
        <w:top w:val="none" w:sz="0" w:space="0" w:color="auto"/>
        <w:left w:val="none" w:sz="0" w:space="0" w:color="auto"/>
        <w:bottom w:val="none" w:sz="0" w:space="0" w:color="auto"/>
        <w:right w:val="none" w:sz="0" w:space="0" w:color="auto"/>
      </w:divBdr>
    </w:div>
    <w:div w:id="1155874970">
      <w:bodyDiv w:val="1"/>
      <w:marLeft w:val="0"/>
      <w:marRight w:val="0"/>
      <w:marTop w:val="0"/>
      <w:marBottom w:val="0"/>
      <w:divBdr>
        <w:top w:val="none" w:sz="0" w:space="0" w:color="auto"/>
        <w:left w:val="none" w:sz="0" w:space="0" w:color="auto"/>
        <w:bottom w:val="none" w:sz="0" w:space="0" w:color="auto"/>
        <w:right w:val="none" w:sz="0" w:space="0" w:color="auto"/>
      </w:divBdr>
    </w:div>
    <w:div w:id="1160383711">
      <w:bodyDiv w:val="1"/>
      <w:marLeft w:val="0"/>
      <w:marRight w:val="0"/>
      <w:marTop w:val="0"/>
      <w:marBottom w:val="0"/>
      <w:divBdr>
        <w:top w:val="none" w:sz="0" w:space="0" w:color="auto"/>
        <w:left w:val="none" w:sz="0" w:space="0" w:color="auto"/>
        <w:bottom w:val="none" w:sz="0" w:space="0" w:color="auto"/>
        <w:right w:val="none" w:sz="0" w:space="0" w:color="auto"/>
      </w:divBdr>
      <w:divsChild>
        <w:div w:id="2033460036">
          <w:marLeft w:val="446"/>
          <w:marRight w:val="0"/>
          <w:marTop w:val="120"/>
          <w:marBottom w:val="0"/>
          <w:divBdr>
            <w:top w:val="none" w:sz="0" w:space="0" w:color="auto"/>
            <w:left w:val="none" w:sz="0" w:space="0" w:color="auto"/>
            <w:bottom w:val="none" w:sz="0" w:space="0" w:color="auto"/>
            <w:right w:val="none" w:sz="0" w:space="0" w:color="auto"/>
          </w:divBdr>
        </w:div>
        <w:div w:id="1269848101">
          <w:marLeft w:val="446"/>
          <w:marRight w:val="0"/>
          <w:marTop w:val="120"/>
          <w:marBottom w:val="0"/>
          <w:divBdr>
            <w:top w:val="none" w:sz="0" w:space="0" w:color="auto"/>
            <w:left w:val="none" w:sz="0" w:space="0" w:color="auto"/>
            <w:bottom w:val="none" w:sz="0" w:space="0" w:color="auto"/>
            <w:right w:val="none" w:sz="0" w:space="0" w:color="auto"/>
          </w:divBdr>
        </w:div>
        <w:div w:id="2117485627">
          <w:marLeft w:val="446"/>
          <w:marRight w:val="0"/>
          <w:marTop w:val="120"/>
          <w:marBottom w:val="0"/>
          <w:divBdr>
            <w:top w:val="none" w:sz="0" w:space="0" w:color="auto"/>
            <w:left w:val="none" w:sz="0" w:space="0" w:color="auto"/>
            <w:bottom w:val="none" w:sz="0" w:space="0" w:color="auto"/>
            <w:right w:val="none" w:sz="0" w:space="0" w:color="auto"/>
          </w:divBdr>
        </w:div>
        <w:div w:id="1777795775">
          <w:marLeft w:val="446"/>
          <w:marRight w:val="0"/>
          <w:marTop w:val="120"/>
          <w:marBottom w:val="0"/>
          <w:divBdr>
            <w:top w:val="none" w:sz="0" w:space="0" w:color="auto"/>
            <w:left w:val="none" w:sz="0" w:space="0" w:color="auto"/>
            <w:bottom w:val="none" w:sz="0" w:space="0" w:color="auto"/>
            <w:right w:val="none" w:sz="0" w:space="0" w:color="auto"/>
          </w:divBdr>
        </w:div>
        <w:div w:id="680200681">
          <w:marLeft w:val="446"/>
          <w:marRight w:val="0"/>
          <w:marTop w:val="120"/>
          <w:marBottom w:val="0"/>
          <w:divBdr>
            <w:top w:val="none" w:sz="0" w:space="0" w:color="auto"/>
            <w:left w:val="none" w:sz="0" w:space="0" w:color="auto"/>
            <w:bottom w:val="none" w:sz="0" w:space="0" w:color="auto"/>
            <w:right w:val="none" w:sz="0" w:space="0" w:color="auto"/>
          </w:divBdr>
        </w:div>
        <w:div w:id="302389596">
          <w:marLeft w:val="446"/>
          <w:marRight w:val="0"/>
          <w:marTop w:val="120"/>
          <w:marBottom w:val="0"/>
          <w:divBdr>
            <w:top w:val="none" w:sz="0" w:space="0" w:color="auto"/>
            <w:left w:val="none" w:sz="0" w:space="0" w:color="auto"/>
            <w:bottom w:val="none" w:sz="0" w:space="0" w:color="auto"/>
            <w:right w:val="none" w:sz="0" w:space="0" w:color="auto"/>
          </w:divBdr>
        </w:div>
        <w:div w:id="828206369">
          <w:marLeft w:val="446"/>
          <w:marRight w:val="0"/>
          <w:marTop w:val="120"/>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4004748">
      <w:bodyDiv w:val="1"/>
      <w:marLeft w:val="0"/>
      <w:marRight w:val="0"/>
      <w:marTop w:val="0"/>
      <w:marBottom w:val="0"/>
      <w:divBdr>
        <w:top w:val="none" w:sz="0" w:space="0" w:color="auto"/>
        <w:left w:val="none" w:sz="0" w:space="0" w:color="auto"/>
        <w:bottom w:val="none" w:sz="0" w:space="0" w:color="auto"/>
        <w:right w:val="none" w:sz="0" w:space="0" w:color="auto"/>
      </w:divBdr>
      <w:divsChild>
        <w:div w:id="1998417111">
          <w:marLeft w:val="446"/>
          <w:marRight w:val="0"/>
          <w:marTop w:val="120"/>
          <w:marBottom w:val="0"/>
          <w:divBdr>
            <w:top w:val="none" w:sz="0" w:space="0" w:color="auto"/>
            <w:left w:val="none" w:sz="0" w:space="0" w:color="auto"/>
            <w:bottom w:val="none" w:sz="0" w:space="0" w:color="auto"/>
            <w:right w:val="none" w:sz="0" w:space="0" w:color="auto"/>
          </w:divBdr>
        </w:div>
        <w:div w:id="974680275">
          <w:marLeft w:val="446"/>
          <w:marRight w:val="0"/>
          <w:marTop w:val="120"/>
          <w:marBottom w:val="0"/>
          <w:divBdr>
            <w:top w:val="none" w:sz="0" w:space="0" w:color="auto"/>
            <w:left w:val="none" w:sz="0" w:space="0" w:color="auto"/>
            <w:bottom w:val="none" w:sz="0" w:space="0" w:color="auto"/>
            <w:right w:val="none" w:sz="0" w:space="0" w:color="auto"/>
          </w:divBdr>
        </w:div>
        <w:div w:id="1200556379">
          <w:marLeft w:val="446"/>
          <w:marRight w:val="0"/>
          <w:marTop w:val="120"/>
          <w:marBottom w:val="0"/>
          <w:divBdr>
            <w:top w:val="none" w:sz="0" w:space="0" w:color="auto"/>
            <w:left w:val="none" w:sz="0" w:space="0" w:color="auto"/>
            <w:bottom w:val="none" w:sz="0" w:space="0" w:color="auto"/>
            <w:right w:val="none" w:sz="0" w:space="0" w:color="auto"/>
          </w:divBdr>
        </w:div>
        <w:div w:id="267004206">
          <w:marLeft w:val="446"/>
          <w:marRight w:val="0"/>
          <w:marTop w:val="120"/>
          <w:marBottom w:val="0"/>
          <w:divBdr>
            <w:top w:val="none" w:sz="0" w:space="0" w:color="auto"/>
            <w:left w:val="none" w:sz="0" w:space="0" w:color="auto"/>
            <w:bottom w:val="none" w:sz="0" w:space="0" w:color="auto"/>
            <w:right w:val="none" w:sz="0" w:space="0" w:color="auto"/>
          </w:divBdr>
        </w:div>
        <w:div w:id="1554198646">
          <w:marLeft w:val="446"/>
          <w:marRight w:val="0"/>
          <w:marTop w:val="120"/>
          <w:marBottom w:val="0"/>
          <w:divBdr>
            <w:top w:val="none" w:sz="0" w:space="0" w:color="auto"/>
            <w:left w:val="none" w:sz="0" w:space="0" w:color="auto"/>
            <w:bottom w:val="none" w:sz="0" w:space="0" w:color="auto"/>
            <w:right w:val="none" w:sz="0" w:space="0" w:color="auto"/>
          </w:divBdr>
        </w:div>
        <w:div w:id="96172626">
          <w:marLeft w:val="446"/>
          <w:marRight w:val="0"/>
          <w:marTop w:val="120"/>
          <w:marBottom w:val="0"/>
          <w:divBdr>
            <w:top w:val="none" w:sz="0" w:space="0" w:color="auto"/>
            <w:left w:val="none" w:sz="0" w:space="0" w:color="auto"/>
            <w:bottom w:val="none" w:sz="0" w:space="0" w:color="auto"/>
            <w:right w:val="none" w:sz="0" w:space="0" w:color="auto"/>
          </w:divBdr>
        </w:div>
        <w:div w:id="1663504941">
          <w:marLeft w:val="446"/>
          <w:marRight w:val="0"/>
          <w:marTop w:val="120"/>
          <w:marBottom w:val="0"/>
          <w:divBdr>
            <w:top w:val="none" w:sz="0" w:space="0" w:color="auto"/>
            <w:left w:val="none" w:sz="0" w:space="0" w:color="auto"/>
            <w:bottom w:val="none" w:sz="0" w:space="0" w:color="auto"/>
            <w:right w:val="none" w:sz="0" w:space="0" w:color="auto"/>
          </w:divBdr>
        </w:div>
      </w:divsChild>
    </w:div>
    <w:div w:id="1165437710">
      <w:bodyDiv w:val="1"/>
      <w:marLeft w:val="0"/>
      <w:marRight w:val="0"/>
      <w:marTop w:val="0"/>
      <w:marBottom w:val="0"/>
      <w:divBdr>
        <w:top w:val="none" w:sz="0" w:space="0" w:color="auto"/>
        <w:left w:val="none" w:sz="0" w:space="0" w:color="auto"/>
        <w:bottom w:val="none" w:sz="0" w:space="0" w:color="auto"/>
        <w:right w:val="none" w:sz="0" w:space="0" w:color="auto"/>
      </w:divBdr>
      <w:divsChild>
        <w:div w:id="1123843625">
          <w:marLeft w:val="720"/>
          <w:marRight w:val="0"/>
          <w:marTop w:val="0"/>
          <w:marBottom w:val="0"/>
          <w:divBdr>
            <w:top w:val="none" w:sz="0" w:space="0" w:color="auto"/>
            <w:left w:val="none" w:sz="0" w:space="0" w:color="auto"/>
            <w:bottom w:val="none" w:sz="0" w:space="0" w:color="auto"/>
            <w:right w:val="none" w:sz="0" w:space="0" w:color="auto"/>
          </w:divBdr>
        </w:div>
        <w:div w:id="576941444">
          <w:marLeft w:val="720"/>
          <w:marRight w:val="0"/>
          <w:marTop w:val="0"/>
          <w:marBottom w:val="0"/>
          <w:divBdr>
            <w:top w:val="none" w:sz="0" w:space="0" w:color="auto"/>
            <w:left w:val="none" w:sz="0" w:space="0" w:color="auto"/>
            <w:bottom w:val="none" w:sz="0" w:space="0" w:color="auto"/>
            <w:right w:val="none" w:sz="0" w:space="0" w:color="auto"/>
          </w:divBdr>
        </w:div>
        <w:div w:id="1163549306">
          <w:marLeft w:val="720"/>
          <w:marRight w:val="0"/>
          <w:marTop w:val="0"/>
          <w:marBottom w:val="0"/>
          <w:divBdr>
            <w:top w:val="none" w:sz="0" w:space="0" w:color="auto"/>
            <w:left w:val="none" w:sz="0" w:space="0" w:color="auto"/>
            <w:bottom w:val="none" w:sz="0" w:space="0" w:color="auto"/>
            <w:right w:val="none" w:sz="0" w:space="0" w:color="auto"/>
          </w:divBdr>
        </w:div>
        <w:div w:id="1995991652">
          <w:marLeft w:val="720"/>
          <w:marRight w:val="0"/>
          <w:marTop w:val="0"/>
          <w:marBottom w:val="0"/>
          <w:divBdr>
            <w:top w:val="none" w:sz="0" w:space="0" w:color="auto"/>
            <w:left w:val="none" w:sz="0" w:space="0" w:color="auto"/>
            <w:bottom w:val="none" w:sz="0" w:space="0" w:color="auto"/>
            <w:right w:val="none" w:sz="0" w:space="0" w:color="auto"/>
          </w:divBdr>
        </w:div>
        <w:div w:id="616645972">
          <w:marLeft w:val="720"/>
          <w:marRight w:val="0"/>
          <w:marTop w:val="0"/>
          <w:marBottom w:val="0"/>
          <w:divBdr>
            <w:top w:val="none" w:sz="0" w:space="0" w:color="auto"/>
            <w:left w:val="none" w:sz="0" w:space="0" w:color="auto"/>
            <w:bottom w:val="none" w:sz="0" w:space="0" w:color="auto"/>
            <w:right w:val="none" w:sz="0" w:space="0" w:color="auto"/>
          </w:divBdr>
        </w:div>
      </w:divsChild>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542668167">
          <w:marLeft w:val="1166"/>
          <w:marRight w:val="0"/>
          <w:marTop w:val="9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223686057">
          <w:marLeft w:val="126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70827723">
      <w:bodyDiv w:val="1"/>
      <w:marLeft w:val="0"/>
      <w:marRight w:val="0"/>
      <w:marTop w:val="0"/>
      <w:marBottom w:val="0"/>
      <w:divBdr>
        <w:top w:val="none" w:sz="0" w:space="0" w:color="auto"/>
        <w:left w:val="none" w:sz="0" w:space="0" w:color="auto"/>
        <w:bottom w:val="none" w:sz="0" w:space="0" w:color="auto"/>
        <w:right w:val="none" w:sz="0" w:space="0" w:color="auto"/>
      </w:divBdr>
      <w:divsChild>
        <w:div w:id="89736448">
          <w:marLeft w:val="547"/>
          <w:marRight w:val="0"/>
          <w:marTop w:val="0"/>
          <w:marBottom w:val="0"/>
          <w:divBdr>
            <w:top w:val="none" w:sz="0" w:space="0" w:color="auto"/>
            <w:left w:val="none" w:sz="0" w:space="0" w:color="auto"/>
            <w:bottom w:val="none" w:sz="0" w:space="0" w:color="auto"/>
            <w:right w:val="none" w:sz="0" w:space="0" w:color="auto"/>
          </w:divBdr>
        </w:div>
        <w:div w:id="369653003">
          <w:marLeft w:val="547"/>
          <w:marRight w:val="0"/>
          <w:marTop w:val="0"/>
          <w:marBottom w:val="0"/>
          <w:divBdr>
            <w:top w:val="none" w:sz="0" w:space="0" w:color="auto"/>
            <w:left w:val="none" w:sz="0" w:space="0" w:color="auto"/>
            <w:bottom w:val="none" w:sz="0" w:space="0" w:color="auto"/>
            <w:right w:val="none" w:sz="0" w:space="0" w:color="auto"/>
          </w:divBdr>
        </w:div>
      </w:divsChild>
    </w:div>
    <w:div w:id="1176731104">
      <w:bodyDiv w:val="1"/>
      <w:marLeft w:val="0"/>
      <w:marRight w:val="0"/>
      <w:marTop w:val="0"/>
      <w:marBottom w:val="0"/>
      <w:divBdr>
        <w:top w:val="none" w:sz="0" w:space="0" w:color="auto"/>
        <w:left w:val="none" w:sz="0" w:space="0" w:color="auto"/>
        <w:bottom w:val="none" w:sz="0" w:space="0" w:color="auto"/>
        <w:right w:val="none" w:sz="0" w:space="0" w:color="auto"/>
      </w:divBdr>
      <w:divsChild>
        <w:div w:id="861361556">
          <w:marLeft w:val="1296"/>
          <w:marRight w:val="0"/>
          <w:marTop w:val="0"/>
          <w:marBottom w:val="0"/>
          <w:divBdr>
            <w:top w:val="none" w:sz="0" w:space="0" w:color="auto"/>
            <w:left w:val="none" w:sz="0" w:space="0" w:color="auto"/>
            <w:bottom w:val="none" w:sz="0" w:space="0" w:color="auto"/>
            <w:right w:val="none" w:sz="0" w:space="0" w:color="auto"/>
          </w:divBdr>
        </w:div>
        <w:div w:id="1642807930">
          <w:marLeft w:val="1296"/>
          <w:marRight w:val="0"/>
          <w:marTop w:val="0"/>
          <w:marBottom w:val="0"/>
          <w:divBdr>
            <w:top w:val="none" w:sz="0" w:space="0" w:color="auto"/>
            <w:left w:val="none" w:sz="0" w:space="0" w:color="auto"/>
            <w:bottom w:val="none" w:sz="0" w:space="0" w:color="auto"/>
            <w:right w:val="none" w:sz="0" w:space="0" w:color="auto"/>
          </w:divBdr>
        </w:div>
        <w:div w:id="1244952593">
          <w:marLeft w:val="1296"/>
          <w:marRight w:val="0"/>
          <w:marTop w:val="0"/>
          <w:marBottom w:val="0"/>
          <w:divBdr>
            <w:top w:val="none" w:sz="0" w:space="0" w:color="auto"/>
            <w:left w:val="none" w:sz="0" w:space="0" w:color="auto"/>
            <w:bottom w:val="none" w:sz="0" w:space="0" w:color="auto"/>
            <w:right w:val="none" w:sz="0" w:space="0" w:color="auto"/>
          </w:divBdr>
        </w:div>
        <w:div w:id="2121143650">
          <w:marLeft w:val="1296"/>
          <w:marRight w:val="0"/>
          <w:marTop w:val="0"/>
          <w:marBottom w:val="0"/>
          <w:divBdr>
            <w:top w:val="none" w:sz="0" w:space="0" w:color="auto"/>
            <w:left w:val="none" w:sz="0" w:space="0" w:color="auto"/>
            <w:bottom w:val="none" w:sz="0" w:space="0" w:color="auto"/>
            <w:right w:val="none" w:sz="0" w:space="0" w:color="auto"/>
          </w:divBdr>
        </w:div>
        <w:div w:id="443042820">
          <w:marLeft w:val="1296"/>
          <w:marRight w:val="0"/>
          <w:marTop w:val="0"/>
          <w:marBottom w:val="0"/>
          <w:divBdr>
            <w:top w:val="none" w:sz="0" w:space="0" w:color="auto"/>
            <w:left w:val="none" w:sz="0" w:space="0" w:color="auto"/>
            <w:bottom w:val="none" w:sz="0" w:space="0" w:color="auto"/>
            <w:right w:val="none" w:sz="0" w:space="0" w:color="auto"/>
          </w:divBdr>
        </w:div>
      </w:divsChild>
    </w:div>
    <w:div w:id="1180200969">
      <w:bodyDiv w:val="1"/>
      <w:marLeft w:val="0"/>
      <w:marRight w:val="0"/>
      <w:marTop w:val="0"/>
      <w:marBottom w:val="0"/>
      <w:divBdr>
        <w:top w:val="none" w:sz="0" w:space="0" w:color="auto"/>
        <w:left w:val="none" w:sz="0" w:space="0" w:color="auto"/>
        <w:bottom w:val="none" w:sz="0" w:space="0" w:color="auto"/>
        <w:right w:val="none" w:sz="0" w:space="0" w:color="auto"/>
      </w:divBdr>
      <w:divsChild>
        <w:div w:id="2011247712">
          <w:marLeft w:val="547"/>
          <w:marRight w:val="0"/>
          <w:marTop w:val="96"/>
          <w:marBottom w:val="0"/>
          <w:divBdr>
            <w:top w:val="none" w:sz="0" w:space="0" w:color="auto"/>
            <w:left w:val="none" w:sz="0" w:space="0" w:color="auto"/>
            <w:bottom w:val="none" w:sz="0" w:space="0" w:color="auto"/>
            <w:right w:val="none" w:sz="0" w:space="0" w:color="auto"/>
          </w:divBdr>
        </w:div>
        <w:div w:id="1162544339">
          <w:marLeft w:val="1166"/>
          <w:marRight w:val="0"/>
          <w:marTop w:val="86"/>
          <w:marBottom w:val="0"/>
          <w:divBdr>
            <w:top w:val="none" w:sz="0" w:space="0" w:color="auto"/>
            <w:left w:val="none" w:sz="0" w:space="0" w:color="auto"/>
            <w:bottom w:val="none" w:sz="0" w:space="0" w:color="auto"/>
            <w:right w:val="none" w:sz="0" w:space="0" w:color="auto"/>
          </w:divBdr>
        </w:div>
        <w:div w:id="292057357">
          <w:marLeft w:val="547"/>
          <w:marRight w:val="0"/>
          <w:marTop w:val="96"/>
          <w:marBottom w:val="0"/>
          <w:divBdr>
            <w:top w:val="none" w:sz="0" w:space="0" w:color="auto"/>
            <w:left w:val="none" w:sz="0" w:space="0" w:color="auto"/>
            <w:bottom w:val="none" w:sz="0" w:space="0" w:color="auto"/>
            <w:right w:val="none" w:sz="0" w:space="0" w:color="auto"/>
          </w:divBdr>
        </w:div>
        <w:div w:id="745998145">
          <w:marLeft w:val="547"/>
          <w:marRight w:val="0"/>
          <w:marTop w:val="96"/>
          <w:marBottom w:val="0"/>
          <w:divBdr>
            <w:top w:val="none" w:sz="0" w:space="0" w:color="auto"/>
            <w:left w:val="none" w:sz="0" w:space="0" w:color="auto"/>
            <w:bottom w:val="none" w:sz="0" w:space="0" w:color="auto"/>
            <w:right w:val="none" w:sz="0" w:space="0" w:color="auto"/>
          </w:divBdr>
        </w:div>
      </w:divsChild>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1018576978">
          <w:marLeft w:val="547"/>
          <w:marRight w:val="0"/>
          <w:marTop w:val="115"/>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 w:id="336082971">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sChild>
    </w:div>
    <w:div w:id="1186672208">
      <w:bodyDiv w:val="1"/>
      <w:marLeft w:val="0"/>
      <w:marRight w:val="0"/>
      <w:marTop w:val="0"/>
      <w:marBottom w:val="0"/>
      <w:divBdr>
        <w:top w:val="none" w:sz="0" w:space="0" w:color="auto"/>
        <w:left w:val="none" w:sz="0" w:space="0" w:color="auto"/>
        <w:bottom w:val="none" w:sz="0" w:space="0" w:color="auto"/>
        <w:right w:val="none" w:sz="0" w:space="0" w:color="auto"/>
      </w:divBdr>
      <w:divsChild>
        <w:div w:id="591668680">
          <w:marLeft w:val="720"/>
          <w:marRight w:val="0"/>
          <w:marTop w:val="120"/>
          <w:marBottom w:val="80"/>
          <w:divBdr>
            <w:top w:val="none" w:sz="0" w:space="0" w:color="auto"/>
            <w:left w:val="none" w:sz="0" w:space="0" w:color="auto"/>
            <w:bottom w:val="none" w:sz="0" w:space="0" w:color="auto"/>
            <w:right w:val="none" w:sz="0" w:space="0" w:color="auto"/>
          </w:divBdr>
        </w:div>
        <w:div w:id="1952200467">
          <w:marLeft w:val="1440"/>
          <w:marRight w:val="0"/>
          <w:marTop w:val="0"/>
          <w:marBottom w:val="0"/>
          <w:divBdr>
            <w:top w:val="none" w:sz="0" w:space="0" w:color="auto"/>
            <w:left w:val="none" w:sz="0" w:space="0" w:color="auto"/>
            <w:bottom w:val="none" w:sz="0" w:space="0" w:color="auto"/>
            <w:right w:val="none" w:sz="0" w:space="0" w:color="auto"/>
          </w:divBdr>
        </w:div>
        <w:div w:id="521674621">
          <w:marLeft w:val="720"/>
          <w:marRight w:val="0"/>
          <w:marTop w:val="120"/>
          <w:marBottom w:val="80"/>
          <w:divBdr>
            <w:top w:val="none" w:sz="0" w:space="0" w:color="auto"/>
            <w:left w:val="none" w:sz="0" w:space="0" w:color="auto"/>
            <w:bottom w:val="none" w:sz="0" w:space="0" w:color="auto"/>
            <w:right w:val="none" w:sz="0" w:space="0" w:color="auto"/>
          </w:divBdr>
        </w:div>
        <w:div w:id="949359633">
          <w:marLeft w:val="1440"/>
          <w:marRight w:val="0"/>
          <w:marTop w:val="0"/>
          <w:marBottom w:val="0"/>
          <w:divBdr>
            <w:top w:val="none" w:sz="0" w:space="0" w:color="auto"/>
            <w:left w:val="none" w:sz="0" w:space="0" w:color="auto"/>
            <w:bottom w:val="none" w:sz="0" w:space="0" w:color="auto"/>
            <w:right w:val="none" w:sz="0" w:space="0" w:color="auto"/>
          </w:divBdr>
        </w:div>
        <w:div w:id="1945722933">
          <w:marLeft w:val="1440"/>
          <w:marRight w:val="0"/>
          <w:marTop w:val="0"/>
          <w:marBottom w:val="0"/>
          <w:divBdr>
            <w:top w:val="none" w:sz="0" w:space="0" w:color="auto"/>
            <w:left w:val="none" w:sz="0" w:space="0" w:color="auto"/>
            <w:bottom w:val="none" w:sz="0" w:space="0" w:color="auto"/>
            <w:right w:val="none" w:sz="0" w:space="0" w:color="auto"/>
          </w:divBdr>
        </w:div>
        <w:div w:id="2039423985">
          <w:marLeft w:val="1440"/>
          <w:marRight w:val="0"/>
          <w:marTop w:val="0"/>
          <w:marBottom w:val="0"/>
          <w:divBdr>
            <w:top w:val="none" w:sz="0" w:space="0" w:color="auto"/>
            <w:left w:val="none" w:sz="0" w:space="0" w:color="auto"/>
            <w:bottom w:val="none" w:sz="0" w:space="0" w:color="auto"/>
            <w:right w:val="none" w:sz="0" w:space="0" w:color="auto"/>
          </w:divBdr>
        </w:div>
        <w:div w:id="1164124750">
          <w:marLeft w:val="1440"/>
          <w:marRight w:val="0"/>
          <w:marTop w:val="0"/>
          <w:marBottom w:val="0"/>
          <w:divBdr>
            <w:top w:val="none" w:sz="0" w:space="0" w:color="auto"/>
            <w:left w:val="none" w:sz="0" w:space="0" w:color="auto"/>
            <w:bottom w:val="none" w:sz="0" w:space="0" w:color="auto"/>
            <w:right w:val="none" w:sz="0" w:space="0" w:color="auto"/>
          </w:divBdr>
        </w:div>
        <w:div w:id="1288971492">
          <w:marLeft w:val="1440"/>
          <w:marRight w:val="0"/>
          <w:marTop w:val="0"/>
          <w:marBottom w:val="0"/>
          <w:divBdr>
            <w:top w:val="none" w:sz="0" w:space="0" w:color="auto"/>
            <w:left w:val="none" w:sz="0" w:space="0" w:color="auto"/>
            <w:bottom w:val="none" w:sz="0" w:space="0" w:color="auto"/>
            <w:right w:val="none" w:sz="0" w:space="0" w:color="auto"/>
          </w:divBdr>
        </w:div>
        <w:div w:id="1307201257">
          <w:marLeft w:val="720"/>
          <w:marRight w:val="0"/>
          <w:marTop w:val="120"/>
          <w:marBottom w:val="80"/>
          <w:divBdr>
            <w:top w:val="none" w:sz="0" w:space="0" w:color="auto"/>
            <w:left w:val="none" w:sz="0" w:space="0" w:color="auto"/>
            <w:bottom w:val="none" w:sz="0" w:space="0" w:color="auto"/>
            <w:right w:val="none" w:sz="0" w:space="0" w:color="auto"/>
          </w:divBdr>
        </w:div>
        <w:div w:id="1501967087">
          <w:marLeft w:val="1440"/>
          <w:marRight w:val="0"/>
          <w:marTop w:val="0"/>
          <w:marBottom w:val="0"/>
          <w:divBdr>
            <w:top w:val="none" w:sz="0" w:space="0" w:color="auto"/>
            <w:left w:val="none" w:sz="0" w:space="0" w:color="auto"/>
            <w:bottom w:val="none" w:sz="0" w:space="0" w:color="auto"/>
            <w:right w:val="none" w:sz="0" w:space="0" w:color="auto"/>
          </w:divBdr>
        </w:div>
        <w:div w:id="1265724505">
          <w:marLeft w:val="1440"/>
          <w:marRight w:val="0"/>
          <w:marTop w:val="0"/>
          <w:marBottom w:val="0"/>
          <w:divBdr>
            <w:top w:val="none" w:sz="0" w:space="0" w:color="auto"/>
            <w:left w:val="none" w:sz="0" w:space="0" w:color="auto"/>
            <w:bottom w:val="none" w:sz="0" w:space="0" w:color="auto"/>
            <w:right w:val="none" w:sz="0" w:space="0" w:color="auto"/>
          </w:divBdr>
        </w:div>
      </w:divsChild>
    </w:div>
    <w:div w:id="1187603132">
      <w:bodyDiv w:val="1"/>
      <w:marLeft w:val="0"/>
      <w:marRight w:val="0"/>
      <w:marTop w:val="0"/>
      <w:marBottom w:val="0"/>
      <w:divBdr>
        <w:top w:val="none" w:sz="0" w:space="0" w:color="auto"/>
        <w:left w:val="none" w:sz="0" w:space="0" w:color="auto"/>
        <w:bottom w:val="none" w:sz="0" w:space="0" w:color="auto"/>
        <w:right w:val="none" w:sz="0" w:space="0" w:color="auto"/>
      </w:divBdr>
      <w:divsChild>
        <w:div w:id="2025742949">
          <w:marLeft w:val="1440"/>
          <w:marRight w:val="0"/>
          <w:marTop w:val="120"/>
          <w:marBottom w:val="0"/>
          <w:divBdr>
            <w:top w:val="none" w:sz="0" w:space="0" w:color="auto"/>
            <w:left w:val="none" w:sz="0" w:space="0" w:color="auto"/>
            <w:bottom w:val="none" w:sz="0" w:space="0" w:color="auto"/>
            <w:right w:val="none" w:sz="0" w:space="0" w:color="auto"/>
          </w:divBdr>
        </w:div>
        <w:div w:id="1951424892">
          <w:marLeft w:val="1440"/>
          <w:marRight w:val="0"/>
          <w:marTop w:val="120"/>
          <w:marBottom w:val="0"/>
          <w:divBdr>
            <w:top w:val="none" w:sz="0" w:space="0" w:color="auto"/>
            <w:left w:val="none" w:sz="0" w:space="0" w:color="auto"/>
            <w:bottom w:val="none" w:sz="0" w:space="0" w:color="auto"/>
            <w:right w:val="none" w:sz="0" w:space="0" w:color="auto"/>
          </w:divBdr>
        </w:div>
        <w:div w:id="1871332592">
          <w:marLeft w:val="1440"/>
          <w:marRight w:val="0"/>
          <w:marTop w:val="120"/>
          <w:marBottom w:val="0"/>
          <w:divBdr>
            <w:top w:val="none" w:sz="0" w:space="0" w:color="auto"/>
            <w:left w:val="none" w:sz="0" w:space="0" w:color="auto"/>
            <w:bottom w:val="none" w:sz="0" w:space="0" w:color="auto"/>
            <w:right w:val="none" w:sz="0" w:space="0" w:color="auto"/>
          </w:divBdr>
        </w:div>
      </w:divsChild>
    </w:div>
    <w:div w:id="1188251152">
      <w:bodyDiv w:val="1"/>
      <w:marLeft w:val="0"/>
      <w:marRight w:val="0"/>
      <w:marTop w:val="0"/>
      <w:marBottom w:val="0"/>
      <w:divBdr>
        <w:top w:val="none" w:sz="0" w:space="0" w:color="auto"/>
        <w:left w:val="none" w:sz="0" w:space="0" w:color="auto"/>
        <w:bottom w:val="none" w:sz="0" w:space="0" w:color="auto"/>
        <w:right w:val="none" w:sz="0" w:space="0" w:color="auto"/>
      </w:divBdr>
      <w:divsChild>
        <w:div w:id="145439873">
          <w:marLeft w:val="288"/>
          <w:marRight w:val="0"/>
          <w:marTop w:val="77"/>
          <w:marBottom w:val="0"/>
          <w:divBdr>
            <w:top w:val="none" w:sz="0" w:space="0" w:color="auto"/>
            <w:left w:val="none" w:sz="0" w:space="0" w:color="auto"/>
            <w:bottom w:val="none" w:sz="0" w:space="0" w:color="auto"/>
            <w:right w:val="none" w:sz="0" w:space="0" w:color="auto"/>
          </w:divBdr>
        </w:div>
        <w:div w:id="752701293">
          <w:marLeft w:val="288"/>
          <w:marRight w:val="0"/>
          <w:marTop w:val="77"/>
          <w:marBottom w:val="0"/>
          <w:divBdr>
            <w:top w:val="none" w:sz="0" w:space="0" w:color="auto"/>
            <w:left w:val="none" w:sz="0" w:space="0" w:color="auto"/>
            <w:bottom w:val="none" w:sz="0" w:space="0" w:color="auto"/>
            <w:right w:val="none" w:sz="0" w:space="0" w:color="auto"/>
          </w:divBdr>
        </w:div>
        <w:div w:id="226570876">
          <w:marLeft w:val="288"/>
          <w:marRight w:val="0"/>
          <w:marTop w:val="77"/>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2500701">
      <w:bodyDiv w:val="1"/>
      <w:marLeft w:val="0"/>
      <w:marRight w:val="0"/>
      <w:marTop w:val="0"/>
      <w:marBottom w:val="0"/>
      <w:divBdr>
        <w:top w:val="none" w:sz="0" w:space="0" w:color="auto"/>
        <w:left w:val="none" w:sz="0" w:space="0" w:color="auto"/>
        <w:bottom w:val="none" w:sz="0" w:space="0" w:color="auto"/>
        <w:right w:val="none" w:sz="0" w:space="0" w:color="auto"/>
      </w:divBdr>
      <w:divsChild>
        <w:div w:id="1297107970">
          <w:marLeft w:val="547"/>
          <w:marRight w:val="0"/>
          <w:marTop w:val="96"/>
          <w:marBottom w:val="0"/>
          <w:divBdr>
            <w:top w:val="none" w:sz="0" w:space="0" w:color="auto"/>
            <w:left w:val="none" w:sz="0" w:space="0" w:color="auto"/>
            <w:bottom w:val="none" w:sz="0" w:space="0" w:color="auto"/>
            <w:right w:val="none" w:sz="0" w:space="0" w:color="auto"/>
          </w:divBdr>
        </w:div>
        <w:div w:id="1174032660">
          <w:marLeft w:val="547"/>
          <w:marRight w:val="0"/>
          <w:marTop w:val="96"/>
          <w:marBottom w:val="0"/>
          <w:divBdr>
            <w:top w:val="none" w:sz="0" w:space="0" w:color="auto"/>
            <w:left w:val="none" w:sz="0" w:space="0" w:color="auto"/>
            <w:bottom w:val="none" w:sz="0" w:space="0" w:color="auto"/>
            <w:right w:val="none" w:sz="0" w:space="0" w:color="auto"/>
          </w:divBdr>
        </w:div>
        <w:div w:id="1703240133">
          <w:marLeft w:val="1210"/>
          <w:marRight w:val="0"/>
          <w:marTop w:val="96"/>
          <w:marBottom w:val="0"/>
          <w:divBdr>
            <w:top w:val="none" w:sz="0" w:space="0" w:color="auto"/>
            <w:left w:val="none" w:sz="0" w:space="0" w:color="auto"/>
            <w:bottom w:val="none" w:sz="0" w:space="0" w:color="auto"/>
            <w:right w:val="none" w:sz="0" w:space="0" w:color="auto"/>
          </w:divBdr>
        </w:div>
        <w:div w:id="702511785">
          <w:marLeft w:val="1210"/>
          <w:marRight w:val="0"/>
          <w:marTop w:val="96"/>
          <w:marBottom w:val="0"/>
          <w:divBdr>
            <w:top w:val="none" w:sz="0" w:space="0" w:color="auto"/>
            <w:left w:val="none" w:sz="0" w:space="0" w:color="auto"/>
            <w:bottom w:val="none" w:sz="0" w:space="0" w:color="auto"/>
            <w:right w:val="none" w:sz="0" w:space="0" w:color="auto"/>
          </w:divBdr>
        </w:div>
        <w:div w:id="2028286797">
          <w:marLeft w:val="1210"/>
          <w:marRight w:val="0"/>
          <w:marTop w:val="96"/>
          <w:marBottom w:val="0"/>
          <w:divBdr>
            <w:top w:val="none" w:sz="0" w:space="0" w:color="auto"/>
            <w:left w:val="none" w:sz="0" w:space="0" w:color="auto"/>
            <w:bottom w:val="none" w:sz="0" w:space="0" w:color="auto"/>
            <w:right w:val="none" w:sz="0" w:space="0" w:color="auto"/>
          </w:divBdr>
        </w:div>
        <w:div w:id="342515113">
          <w:marLeft w:val="1210"/>
          <w:marRight w:val="0"/>
          <w:marTop w:val="96"/>
          <w:marBottom w:val="0"/>
          <w:divBdr>
            <w:top w:val="none" w:sz="0" w:space="0" w:color="auto"/>
            <w:left w:val="none" w:sz="0" w:space="0" w:color="auto"/>
            <w:bottom w:val="none" w:sz="0" w:space="0" w:color="auto"/>
            <w:right w:val="none" w:sz="0" w:space="0" w:color="auto"/>
          </w:divBdr>
        </w:div>
      </w:divsChild>
    </w:div>
    <w:div w:id="1192763805">
      <w:bodyDiv w:val="1"/>
      <w:marLeft w:val="0"/>
      <w:marRight w:val="0"/>
      <w:marTop w:val="0"/>
      <w:marBottom w:val="0"/>
      <w:divBdr>
        <w:top w:val="none" w:sz="0" w:space="0" w:color="auto"/>
        <w:left w:val="none" w:sz="0" w:space="0" w:color="auto"/>
        <w:bottom w:val="none" w:sz="0" w:space="0" w:color="auto"/>
        <w:right w:val="none" w:sz="0" w:space="0" w:color="auto"/>
      </w:divBdr>
    </w:div>
    <w:div w:id="1198742470">
      <w:bodyDiv w:val="1"/>
      <w:marLeft w:val="0"/>
      <w:marRight w:val="0"/>
      <w:marTop w:val="0"/>
      <w:marBottom w:val="0"/>
      <w:divBdr>
        <w:top w:val="none" w:sz="0" w:space="0" w:color="auto"/>
        <w:left w:val="none" w:sz="0" w:space="0" w:color="auto"/>
        <w:bottom w:val="none" w:sz="0" w:space="0" w:color="auto"/>
        <w:right w:val="none" w:sz="0" w:space="0" w:color="auto"/>
      </w:divBdr>
      <w:divsChild>
        <w:div w:id="991326063">
          <w:marLeft w:val="0"/>
          <w:marRight w:val="0"/>
          <w:marTop w:val="120"/>
          <w:marBottom w:val="0"/>
          <w:divBdr>
            <w:top w:val="none" w:sz="0" w:space="0" w:color="auto"/>
            <w:left w:val="none" w:sz="0" w:space="0" w:color="auto"/>
            <w:bottom w:val="none" w:sz="0" w:space="0" w:color="auto"/>
            <w:right w:val="none" w:sz="0" w:space="0" w:color="auto"/>
          </w:divBdr>
        </w:div>
        <w:div w:id="960381659">
          <w:marLeft w:val="0"/>
          <w:marRight w:val="0"/>
          <w:marTop w:val="120"/>
          <w:marBottom w:val="0"/>
          <w:divBdr>
            <w:top w:val="none" w:sz="0" w:space="0" w:color="auto"/>
            <w:left w:val="none" w:sz="0" w:space="0" w:color="auto"/>
            <w:bottom w:val="none" w:sz="0" w:space="0" w:color="auto"/>
            <w:right w:val="none" w:sz="0" w:space="0" w:color="auto"/>
          </w:divBdr>
        </w:div>
        <w:div w:id="513880478">
          <w:marLeft w:val="0"/>
          <w:marRight w:val="0"/>
          <w:marTop w:val="120"/>
          <w:marBottom w:val="0"/>
          <w:divBdr>
            <w:top w:val="none" w:sz="0" w:space="0" w:color="auto"/>
            <w:left w:val="none" w:sz="0" w:space="0" w:color="auto"/>
            <w:bottom w:val="none" w:sz="0" w:space="0" w:color="auto"/>
            <w:right w:val="none" w:sz="0" w:space="0" w:color="auto"/>
          </w:divBdr>
        </w:div>
        <w:div w:id="2072346563">
          <w:marLeft w:val="1267"/>
          <w:marRight w:val="0"/>
          <w:marTop w:val="120"/>
          <w:marBottom w:val="0"/>
          <w:divBdr>
            <w:top w:val="none" w:sz="0" w:space="0" w:color="auto"/>
            <w:left w:val="none" w:sz="0" w:space="0" w:color="auto"/>
            <w:bottom w:val="none" w:sz="0" w:space="0" w:color="auto"/>
            <w:right w:val="none" w:sz="0" w:space="0" w:color="auto"/>
          </w:divBdr>
        </w:div>
        <w:div w:id="82261303">
          <w:marLeft w:val="1267"/>
          <w:marRight w:val="0"/>
          <w:marTop w:val="0"/>
          <w:marBottom w:val="0"/>
          <w:divBdr>
            <w:top w:val="none" w:sz="0" w:space="0" w:color="auto"/>
            <w:left w:val="none" w:sz="0" w:space="0" w:color="auto"/>
            <w:bottom w:val="none" w:sz="0" w:space="0" w:color="auto"/>
            <w:right w:val="none" w:sz="0" w:space="0" w:color="auto"/>
          </w:divBdr>
        </w:div>
        <w:div w:id="1953584433">
          <w:marLeft w:val="1267"/>
          <w:marRight w:val="0"/>
          <w:marTop w:val="0"/>
          <w:marBottom w:val="0"/>
          <w:divBdr>
            <w:top w:val="none" w:sz="0" w:space="0" w:color="auto"/>
            <w:left w:val="none" w:sz="0" w:space="0" w:color="auto"/>
            <w:bottom w:val="none" w:sz="0" w:space="0" w:color="auto"/>
            <w:right w:val="none" w:sz="0" w:space="0" w:color="auto"/>
          </w:divBdr>
        </w:div>
      </w:divsChild>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2864567">
      <w:bodyDiv w:val="1"/>
      <w:marLeft w:val="0"/>
      <w:marRight w:val="0"/>
      <w:marTop w:val="0"/>
      <w:marBottom w:val="0"/>
      <w:divBdr>
        <w:top w:val="none" w:sz="0" w:space="0" w:color="auto"/>
        <w:left w:val="none" w:sz="0" w:space="0" w:color="auto"/>
        <w:bottom w:val="none" w:sz="0" w:space="0" w:color="auto"/>
        <w:right w:val="none" w:sz="0" w:space="0" w:color="auto"/>
      </w:divBdr>
    </w:div>
    <w:div w:id="1203515174">
      <w:bodyDiv w:val="1"/>
      <w:marLeft w:val="0"/>
      <w:marRight w:val="0"/>
      <w:marTop w:val="0"/>
      <w:marBottom w:val="0"/>
      <w:divBdr>
        <w:top w:val="none" w:sz="0" w:space="0" w:color="auto"/>
        <w:left w:val="none" w:sz="0" w:space="0" w:color="auto"/>
        <w:bottom w:val="none" w:sz="0" w:space="0" w:color="auto"/>
        <w:right w:val="none" w:sz="0" w:space="0" w:color="auto"/>
      </w:divBdr>
      <w:divsChild>
        <w:div w:id="1494106310">
          <w:marLeft w:val="547"/>
          <w:marRight w:val="0"/>
          <w:marTop w:val="120"/>
          <w:marBottom w:val="360"/>
          <w:divBdr>
            <w:top w:val="none" w:sz="0" w:space="0" w:color="auto"/>
            <w:left w:val="none" w:sz="0" w:space="0" w:color="auto"/>
            <w:bottom w:val="none" w:sz="0" w:space="0" w:color="auto"/>
            <w:right w:val="none" w:sz="0" w:space="0" w:color="auto"/>
          </w:divBdr>
        </w:div>
        <w:div w:id="2007395375">
          <w:marLeft w:val="547"/>
          <w:marRight w:val="0"/>
          <w:marTop w:val="120"/>
          <w:marBottom w:val="360"/>
          <w:divBdr>
            <w:top w:val="none" w:sz="0" w:space="0" w:color="auto"/>
            <w:left w:val="none" w:sz="0" w:space="0" w:color="auto"/>
            <w:bottom w:val="none" w:sz="0" w:space="0" w:color="auto"/>
            <w:right w:val="none" w:sz="0" w:space="0" w:color="auto"/>
          </w:divBdr>
        </w:div>
        <w:div w:id="1375156286">
          <w:marLeft w:val="547"/>
          <w:marRight w:val="0"/>
          <w:marTop w:val="120"/>
          <w:marBottom w:val="360"/>
          <w:divBdr>
            <w:top w:val="none" w:sz="0" w:space="0" w:color="auto"/>
            <w:left w:val="none" w:sz="0" w:space="0" w:color="auto"/>
            <w:bottom w:val="none" w:sz="0" w:space="0" w:color="auto"/>
            <w:right w:val="none" w:sz="0" w:space="0" w:color="auto"/>
          </w:divBdr>
        </w:div>
        <w:div w:id="2096004296">
          <w:marLeft w:val="547"/>
          <w:marRight w:val="0"/>
          <w:marTop w:val="120"/>
          <w:marBottom w:val="360"/>
          <w:divBdr>
            <w:top w:val="none" w:sz="0" w:space="0" w:color="auto"/>
            <w:left w:val="none" w:sz="0" w:space="0" w:color="auto"/>
            <w:bottom w:val="none" w:sz="0" w:space="0" w:color="auto"/>
            <w:right w:val="none" w:sz="0" w:space="0" w:color="auto"/>
          </w:divBdr>
        </w:div>
        <w:div w:id="729235122">
          <w:marLeft w:val="547"/>
          <w:marRight w:val="0"/>
          <w:marTop w:val="120"/>
          <w:marBottom w:val="360"/>
          <w:divBdr>
            <w:top w:val="none" w:sz="0" w:space="0" w:color="auto"/>
            <w:left w:val="none" w:sz="0" w:space="0" w:color="auto"/>
            <w:bottom w:val="none" w:sz="0" w:space="0" w:color="auto"/>
            <w:right w:val="none" w:sz="0" w:space="0" w:color="auto"/>
          </w:divBdr>
        </w:div>
      </w:divsChild>
    </w:div>
    <w:div w:id="1203901801">
      <w:bodyDiv w:val="1"/>
      <w:marLeft w:val="0"/>
      <w:marRight w:val="0"/>
      <w:marTop w:val="0"/>
      <w:marBottom w:val="0"/>
      <w:divBdr>
        <w:top w:val="none" w:sz="0" w:space="0" w:color="auto"/>
        <w:left w:val="none" w:sz="0" w:space="0" w:color="auto"/>
        <w:bottom w:val="none" w:sz="0" w:space="0" w:color="auto"/>
        <w:right w:val="none" w:sz="0" w:space="0" w:color="auto"/>
      </w:divBdr>
      <w:divsChild>
        <w:div w:id="1069426960">
          <w:marLeft w:val="547"/>
          <w:marRight w:val="0"/>
          <w:marTop w:val="100"/>
          <w:marBottom w:val="0"/>
          <w:divBdr>
            <w:top w:val="none" w:sz="0" w:space="0" w:color="auto"/>
            <w:left w:val="none" w:sz="0" w:space="0" w:color="auto"/>
            <w:bottom w:val="none" w:sz="0" w:space="0" w:color="auto"/>
            <w:right w:val="none" w:sz="0" w:space="0" w:color="auto"/>
          </w:divBdr>
        </w:div>
        <w:div w:id="1790734297">
          <w:marLeft w:val="547"/>
          <w:marRight w:val="0"/>
          <w:marTop w:val="100"/>
          <w:marBottom w:val="0"/>
          <w:divBdr>
            <w:top w:val="none" w:sz="0" w:space="0" w:color="auto"/>
            <w:left w:val="none" w:sz="0" w:space="0" w:color="auto"/>
            <w:bottom w:val="none" w:sz="0" w:space="0" w:color="auto"/>
            <w:right w:val="none" w:sz="0" w:space="0" w:color="auto"/>
          </w:divBdr>
        </w:div>
        <w:div w:id="2028285870">
          <w:marLeft w:val="547"/>
          <w:marRight w:val="0"/>
          <w:marTop w:val="100"/>
          <w:marBottom w:val="0"/>
          <w:divBdr>
            <w:top w:val="none" w:sz="0" w:space="0" w:color="auto"/>
            <w:left w:val="none" w:sz="0" w:space="0" w:color="auto"/>
            <w:bottom w:val="none" w:sz="0" w:space="0" w:color="auto"/>
            <w:right w:val="none" w:sz="0" w:space="0" w:color="auto"/>
          </w:divBdr>
        </w:div>
      </w:divsChild>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706"/>
          <w:marRight w:val="0"/>
          <w:marTop w:val="43"/>
          <w:marBottom w:val="0"/>
          <w:divBdr>
            <w:top w:val="none" w:sz="0" w:space="0" w:color="auto"/>
            <w:left w:val="none" w:sz="0" w:space="0" w:color="auto"/>
            <w:bottom w:val="none" w:sz="0" w:space="0" w:color="auto"/>
            <w:right w:val="none" w:sz="0" w:space="0" w:color="auto"/>
          </w:divBdr>
        </w:div>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645551">
      <w:bodyDiv w:val="1"/>
      <w:marLeft w:val="0"/>
      <w:marRight w:val="0"/>
      <w:marTop w:val="0"/>
      <w:marBottom w:val="0"/>
      <w:divBdr>
        <w:top w:val="none" w:sz="0" w:space="0" w:color="auto"/>
        <w:left w:val="none" w:sz="0" w:space="0" w:color="auto"/>
        <w:bottom w:val="none" w:sz="0" w:space="0" w:color="auto"/>
        <w:right w:val="none" w:sz="0" w:space="0" w:color="auto"/>
      </w:divBdr>
      <w:divsChild>
        <w:div w:id="1789205514">
          <w:marLeft w:val="605"/>
          <w:marRight w:val="0"/>
          <w:marTop w:val="0"/>
          <w:marBottom w:val="0"/>
          <w:divBdr>
            <w:top w:val="none" w:sz="0" w:space="0" w:color="auto"/>
            <w:left w:val="none" w:sz="0" w:space="0" w:color="auto"/>
            <w:bottom w:val="none" w:sz="0" w:space="0" w:color="auto"/>
            <w:right w:val="none" w:sz="0" w:space="0" w:color="auto"/>
          </w:divBdr>
        </w:div>
      </w:divsChild>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22210679">
      <w:bodyDiv w:val="1"/>
      <w:marLeft w:val="0"/>
      <w:marRight w:val="0"/>
      <w:marTop w:val="0"/>
      <w:marBottom w:val="0"/>
      <w:divBdr>
        <w:top w:val="none" w:sz="0" w:space="0" w:color="auto"/>
        <w:left w:val="none" w:sz="0" w:space="0" w:color="auto"/>
        <w:bottom w:val="none" w:sz="0" w:space="0" w:color="auto"/>
        <w:right w:val="none" w:sz="0" w:space="0" w:color="auto"/>
      </w:divBdr>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 w:id="69155646">
          <w:marLeft w:val="360"/>
          <w:marRight w:val="0"/>
          <w:marTop w:val="200"/>
          <w:marBottom w:val="0"/>
          <w:divBdr>
            <w:top w:val="none" w:sz="0" w:space="0" w:color="auto"/>
            <w:left w:val="none" w:sz="0" w:space="0" w:color="auto"/>
            <w:bottom w:val="none" w:sz="0" w:space="0" w:color="auto"/>
            <w:right w:val="none" w:sz="0" w:space="0" w:color="auto"/>
          </w:divBdr>
        </w:div>
      </w:divsChild>
    </w:div>
    <w:div w:id="1233006307">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1166"/>
          <w:marRight w:val="0"/>
          <w:marTop w:val="106"/>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50484467">
          <w:marLeft w:val="1123"/>
          <w:marRight w:val="0"/>
          <w:marTop w:val="43"/>
          <w:marBottom w:val="0"/>
          <w:divBdr>
            <w:top w:val="none" w:sz="0" w:space="0" w:color="auto"/>
            <w:left w:val="none" w:sz="0" w:space="0" w:color="auto"/>
            <w:bottom w:val="none" w:sz="0" w:space="0" w:color="auto"/>
            <w:right w:val="none" w:sz="0" w:space="0" w:color="auto"/>
          </w:divBdr>
        </w:div>
      </w:divsChild>
    </w:div>
    <w:div w:id="1239704862">
      <w:bodyDiv w:val="1"/>
      <w:marLeft w:val="0"/>
      <w:marRight w:val="0"/>
      <w:marTop w:val="0"/>
      <w:marBottom w:val="0"/>
      <w:divBdr>
        <w:top w:val="none" w:sz="0" w:space="0" w:color="auto"/>
        <w:left w:val="none" w:sz="0" w:space="0" w:color="auto"/>
        <w:bottom w:val="none" w:sz="0" w:space="0" w:color="auto"/>
        <w:right w:val="none" w:sz="0" w:space="0" w:color="auto"/>
      </w:divBdr>
      <w:divsChild>
        <w:div w:id="900553221">
          <w:marLeft w:val="446"/>
          <w:marRight w:val="0"/>
          <w:marTop w:val="0"/>
          <w:marBottom w:val="267"/>
          <w:divBdr>
            <w:top w:val="none" w:sz="0" w:space="0" w:color="auto"/>
            <w:left w:val="none" w:sz="0" w:space="0" w:color="auto"/>
            <w:bottom w:val="none" w:sz="0" w:space="0" w:color="auto"/>
            <w:right w:val="none" w:sz="0" w:space="0" w:color="auto"/>
          </w:divBdr>
        </w:div>
        <w:div w:id="1878273853">
          <w:marLeft w:val="1080"/>
          <w:marRight w:val="0"/>
          <w:marTop w:val="0"/>
          <w:marBottom w:val="60"/>
          <w:divBdr>
            <w:top w:val="none" w:sz="0" w:space="0" w:color="auto"/>
            <w:left w:val="none" w:sz="0" w:space="0" w:color="auto"/>
            <w:bottom w:val="none" w:sz="0" w:space="0" w:color="auto"/>
            <w:right w:val="none" w:sz="0" w:space="0" w:color="auto"/>
          </w:divBdr>
        </w:div>
        <w:div w:id="644314190">
          <w:marLeft w:val="1526"/>
          <w:marRight w:val="0"/>
          <w:marTop w:val="0"/>
          <w:marBottom w:val="60"/>
          <w:divBdr>
            <w:top w:val="none" w:sz="0" w:space="0" w:color="auto"/>
            <w:left w:val="none" w:sz="0" w:space="0" w:color="auto"/>
            <w:bottom w:val="none" w:sz="0" w:space="0" w:color="auto"/>
            <w:right w:val="none" w:sz="0" w:space="0" w:color="auto"/>
          </w:divBdr>
        </w:div>
        <w:div w:id="1356806514">
          <w:marLeft w:val="1526"/>
          <w:marRight w:val="0"/>
          <w:marTop w:val="0"/>
          <w:marBottom w:val="60"/>
          <w:divBdr>
            <w:top w:val="none" w:sz="0" w:space="0" w:color="auto"/>
            <w:left w:val="none" w:sz="0" w:space="0" w:color="auto"/>
            <w:bottom w:val="none" w:sz="0" w:space="0" w:color="auto"/>
            <w:right w:val="none" w:sz="0" w:space="0" w:color="auto"/>
          </w:divBdr>
        </w:div>
        <w:div w:id="514341903">
          <w:marLeft w:val="1166"/>
          <w:marRight w:val="0"/>
          <w:marTop w:val="0"/>
          <w:marBottom w:val="200"/>
          <w:divBdr>
            <w:top w:val="none" w:sz="0" w:space="0" w:color="auto"/>
            <w:left w:val="none" w:sz="0" w:space="0" w:color="auto"/>
            <w:bottom w:val="none" w:sz="0" w:space="0" w:color="auto"/>
            <w:right w:val="none" w:sz="0" w:space="0" w:color="auto"/>
          </w:divBdr>
        </w:div>
        <w:div w:id="425347961">
          <w:marLeft w:val="1166"/>
          <w:marRight w:val="0"/>
          <w:marTop w:val="0"/>
          <w:marBottom w:val="200"/>
          <w:divBdr>
            <w:top w:val="none" w:sz="0" w:space="0" w:color="auto"/>
            <w:left w:val="none" w:sz="0" w:space="0" w:color="auto"/>
            <w:bottom w:val="none" w:sz="0" w:space="0" w:color="auto"/>
            <w:right w:val="none" w:sz="0" w:space="0" w:color="auto"/>
          </w:divBdr>
        </w:div>
        <w:div w:id="327247428">
          <w:marLeft w:val="446"/>
          <w:marRight w:val="0"/>
          <w:marTop w:val="0"/>
          <w:marBottom w:val="267"/>
          <w:divBdr>
            <w:top w:val="none" w:sz="0" w:space="0" w:color="auto"/>
            <w:left w:val="none" w:sz="0" w:space="0" w:color="auto"/>
            <w:bottom w:val="none" w:sz="0" w:space="0" w:color="auto"/>
            <w:right w:val="none" w:sz="0" w:space="0" w:color="auto"/>
          </w:divBdr>
        </w:div>
        <w:div w:id="1508861457">
          <w:marLeft w:val="1080"/>
          <w:marRight w:val="0"/>
          <w:marTop w:val="0"/>
          <w:marBottom w:val="267"/>
          <w:divBdr>
            <w:top w:val="none" w:sz="0" w:space="0" w:color="auto"/>
            <w:left w:val="none" w:sz="0" w:space="0" w:color="auto"/>
            <w:bottom w:val="none" w:sz="0" w:space="0" w:color="auto"/>
            <w:right w:val="none" w:sz="0" w:space="0" w:color="auto"/>
          </w:divBdr>
        </w:div>
        <w:div w:id="1016426732">
          <w:marLeft w:val="1080"/>
          <w:marRight w:val="0"/>
          <w:marTop w:val="0"/>
          <w:marBottom w:val="267"/>
          <w:divBdr>
            <w:top w:val="none" w:sz="0" w:space="0" w:color="auto"/>
            <w:left w:val="none" w:sz="0" w:space="0" w:color="auto"/>
            <w:bottom w:val="none" w:sz="0" w:space="0" w:color="auto"/>
            <w:right w:val="none" w:sz="0" w:space="0" w:color="auto"/>
          </w:divBdr>
        </w:div>
        <w:div w:id="795485021">
          <w:marLeft w:val="446"/>
          <w:marRight w:val="0"/>
          <w:marTop w:val="0"/>
          <w:marBottom w:val="267"/>
          <w:divBdr>
            <w:top w:val="none" w:sz="0" w:space="0" w:color="auto"/>
            <w:left w:val="none" w:sz="0" w:space="0" w:color="auto"/>
            <w:bottom w:val="none" w:sz="0" w:space="0" w:color="auto"/>
            <w:right w:val="none" w:sz="0" w:space="0" w:color="auto"/>
          </w:divBdr>
        </w:div>
      </w:divsChild>
    </w:div>
    <w:div w:id="1241331919">
      <w:bodyDiv w:val="1"/>
      <w:marLeft w:val="0"/>
      <w:marRight w:val="0"/>
      <w:marTop w:val="0"/>
      <w:marBottom w:val="0"/>
      <w:divBdr>
        <w:top w:val="none" w:sz="0" w:space="0" w:color="auto"/>
        <w:left w:val="none" w:sz="0" w:space="0" w:color="auto"/>
        <w:bottom w:val="none" w:sz="0" w:space="0" w:color="auto"/>
        <w:right w:val="none" w:sz="0" w:space="0" w:color="auto"/>
      </w:divBdr>
      <w:divsChild>
        <w:div w:id="654191278">
          <w:marLeft w:val="720"/>
          <w:marRight w:val="0"/>
          <w:marTop w:val="120"/>
          <w:marBottom w:val="0"/>
          <w:divBdr>
            <w:top w:val="none" w:sz="0" w:space="0" w:color="auto"/>
            <w:left w:val="none" w:sz="0" w:space="0" w:color="auto"/>
            <w:bottom w:val="none" w:sz="0" w:space="0" w:color="auto"/>
            <w:right w:val="none" w:sz="0" w:space="0" w:color="auto"/>
          </w:divBdr>
        </w:div>
        <w:div w:id="269317446">
          <w:marLeft w:val="1440"/>
          <w:marRight w:val="0"/>
          <w:marTop w:val="0"/>
          <w:marBottom w:val="0"/>
          <w:divBdr>
            <w:top w:val="none" w:sz="0" w:space="0" w:color="auto"/>
            <w:left w:val="none" w:sz="0" w:space="0" w:color="auto"/>
            <w:bottom w:val="none" w:sz="0" w:space="0" w:color="auto"/>
            <w:right w:val="none" w:sz="0" w:space="0" w:color="auto"/>
          </w:divBdr>
        </w:div>
        <w:div w:id="119612713">
          <w:marLeft w:val="1440"/>
          <w:marRight w:val="0"/>
          <w:marTop w:val="0"/>
          <w:marBottom w:val="0"/>
          <w:divBdr>
            <w:top w:val="none" w:sz="0" w:space="0" w:color="auto"/>
            <w:left w:val="none" w:sz="0" w:space="0" w:color="auto"/>
            <w:bottom w:val="none" w:sz="0" w:space="0" w:color="auto"/>
            <w:right w:val="none" w:sz="0" w:space="0" w:color="auto"/>
          </w:divBdr>
        </w:div>
        <w:div w:id="628819898">
          <w:marLeft w:val="1440"/>
          <w:marRight w:val="0"/>
          <w:marTop w:val="0"/>
          <w:marBottom w:val="0"/>
          <w:divBdr>
            <w:top w:val="none" w:sz="0" w:space="0" w:color="auto"/>
            <w:left w:val="none" w:sz="0" w:space="0" w:color="auto"/>
            <w:bottom w:val="none" w:sz="0" w:space="0" w:color="auto"/>
            <w:right w:val="none" w:sz="0" w:space="0" w:color="auto"/>
          </w:divBdr>
        </w:div>
        <w:div w:id="2022122238">
          <w:marLeft w:val="1440"/>
          <w:marRight w:val="0"/>
          <w:marTop w:val="0"/>
          <w:marBottom w:val="0"/>
          <w:divBdr>
            <w:top w:val="none" w:sz="0" w:space="0" w:color="auto"/>
            <w:left w:val="none" w:sz="0" w:space="0" w:color="auto"/>
            <w:bottom w:val="none" w:sz="0" w:space="0" w:color="auto"/>
            <w:right w:val="none" w:sz="0" w:space="0" w:color="auto"/>
          </w:divBdr>
        </w:div>
        <w:div w:id="2079403018">
          <w:marLeft w:val="1440"/>
          <w:marRight w:val="0"/>
          <w:marTop w:val="0"/>
          <w:marBottom w:val="0"/>
          <w:divBdr>
            <w:top w:val="none" w:sz="0" w:space="0" w:color="auto"/>
            <w:left w:val="none" w:sz="0" w:space="0" w:color="auto"/>
            <w:bottom w:val="none" w:sz="0" w:space="0" w:color="auto"/>
            <w:right w:val="none" w:sz="0" w:space="0" w:color="auto"/>
          </w:divBdr>
        </w:div>
        <w:div w:id="374307687">
          <w:marLeft w:val="720"/>
          <w:marRight w:val="0"/>
          <w:marTop w:val="0"/>
          <w:marBottom w:val="0"/>
          <w:divBdr>
            <w:top w:val="none" w:sz="0" w:space="0" w:color="auto"/>
            <w:left w:val="none" w:sz="0" w:space="0" w:color="auto"/>
            <w:bottom w:val="none" w:sz="0" w:space="0" w:color="auto"/>
            <w:right w:val="none" w:sz="0" w:space="0" w:color="auto"/>
          </w:divBdr>
        </w:div>
        <w:div w:id="604732772">
          <w:marLeft w:val="720"/>
          <w:marRight w:val="0"/>
          <w:marTop w:val="0"/>
          <w:marBottom w:val="0"/>
          <w:divBdr>
            <w:top w:val="none" w:sz="0" w:space="0" w:color="auto"/>
            <w:left w:val="none" w:sz="0" w:space="0" w:color="auto"/>
            <w:bottom w:val="none" w:sz="0" w:space="0" w:color="auto"/>
            <w:right w:val="none" w:sz="0" w:space="0" w:color="auto"/>
          </w:divBdr>
        </w:div>
        <w:div w:id="1751193377">
          <w:marLeft w:val="720"/>
          <w:marRight w:val="0"/>
          <w:marTop w:val="0"/>
          <w:marBottom w:val="0"/>
          <w:divBdr>
            <w:top w:val="none" w:sz="0" w:space="0" w:color="auto"/>
            <w:left w:val="none" w:sz="0" w:space="0" w:color="auto"/>
            <w:bottom w:val="none" w:sz="0" w:space="0" w:color="auto"/>
            <w:right w:val="none" w:sz="0" w:space="0" w:color="auto"/>
          </w:divBdr>
        </w:div>
        <w:div w:id="1465851280">
          <w:marLeft w:val="720"/>
          <w:marRight w:val="0"/>
          <w:marTop w:val="0"/>
          <w:marBottom w:val="0"/>
          <w:divBdr>
            <w:top w:val="none" w:sz="0" w:space="0" w:color="auto"/>
            <w:left w:val="none" w:sz="0" w:space="0" w:color="auto"/>
            <w:bottom w:val="none" w:sz="0" w:space="0" w:color="auto"/>
            <w:right w:val="none" w:sz="0" w:space="0" w:color="auto"/>
          </w:divBdr>
        </w:div>
        <w:div w:id="1765612958">
          <w:marLeft w:val="720"/>
          <w:marRight w:val="0"/>
          <w:marTop w:val="0"/>
          <w:marBottom w:val="0"/>
          <w:divBdr>
            <w:top w:val="none" w:sz="0" w:space="0" w:color="auto"/>
            <w:left w:val="none" w:sz="0" w:space="0" w:color="auto"/>
            <w:bottom w:val="none" w:sz="0" w:space="0" w:color="auto"/>
            <w:right w:val="none" w:sz="0" w:space="0" w:color="auto"/>
          </w:divBdr>
        </w:div>
      </w:divsChild>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sChild>
        <w:div w:id="1417946431">
          <w:marLeft w:val="720"/>
          <w:marRight w:val="0"/>
          <w:marTop w:val="200"/>
          <w:marBottom w:val="0"/>
          <w:divBdr>
            <w:top w:val="none" w:sz="0" w:space="0" w:color="auto"/>
            <w:left w:val="none" w:sz="0" w:space="0" w:color="auto"/>
            <w:bottom w:val="none" w:sz="0" w:space="0" w:color="auto"/>
            <w:right w:val="none" w:sz="0" w:space="0" w:color="auto"/>
          </w:divBdr>
        </w:div>
        <w:div w:id="2145925892">
          <w:marLeft w:val="720"/>
          <w:marRight w:val="0"/>
          <w:marTop w:val="200"/>
          <w:marBottom w:val="0"/>
          <w:divBdr>
            <w:top w:val="none" w:sz="0" w:space="0" w:color="auto"/>
            <w:left w:val="none" w:sz="0" w:space="0" w:color="auto"/>
            <w:bottom w:val="none" w:sz="0" w:space="0" w:color="auto"/>
            <w:right w:val="none" w:sz="0" w:space="0" w:color="auto"/>
          </w:divBdr>
        </w:div>
        <w:div w:id="1500266749">
          <w:marLeft w:val="720"/>
          <w:marRight w:val="0"/>
          <w:marTop w:val="200"/>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558369274">
          <w:marLeft w:val="547"/>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8877569">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sChild>
    </w:div>
    <w:div w:id="1255435931">
      <w:bodyDiv w:val="1"/>
      <w:marLeft w:val="0"/>
      <w:marRight w:val="0"/>
      <w:marTop w:val="0"/>
      <w:marBottom w:val="0"/>
      <w:divBdr>
        <w:top w:val="none" w:sz="0" w:space="0" w:color="auto"/>
        <w:left w:val="none" w:sz="0" w:space="0" w:color="auto"/>
        <w:bottom w:val="none" w:sz="0" w:space="0" w:color="auto"/>
        <w:right w:val="none" w:sz="0" w:space="0" w:color="auto"/>
      </w:divBdr>
      <w:divsChild>
        <w:div w:id="461964400">
          <w:marLeft w:val="720"/>
          <w:marRight w:val="0"/>
          <w:marTop w:val="200"/>
          <w:marBottom w:val="0"/>
          <w:divBdr>
            <w:top w:val="none" w:sz="0" w:space="0" w:color="auto"/>
            <w:left w:val="none" w:sz="0" w:space="0" w:color="auto"/>
            <w:bottom w:val="none" w:sz="0" w:space="0" w:color="auto"/>
            <w:right w:val="none" w:sz="0" w:space="0" w:color="auto"/>
          </w:divBdr>
        </w:div>
        <w:div w:id="1307055461">
          <w:marLeft w:val="1440"/>
          <w:marRight w:val="0"/>
          <w:marTop w:val="100"/>
          <w:marBottom w:val="0"/>
          <w:divBdr>
            <w:top w:val="none" w:sz="0" w:space="0" w:color="auto"/>
            <w:left w:val="none" w:sz="0" w:space="0" w:color="auto"/>
            <w:bottom w:val="none" w:sz="0" w:space="0" w:color="auto"/>
            <w:right w:val="none" w:sz="0" w:space="0" w:color="auto"/>
          </w:divBdr>
        </w:div>
        <w:div w:id="759328622">
          <w:marLeft w:val="1440"/>
          <w:marRight w:val="0"/>
          <w:marTop w:val="100"/>
          <w:marBottom w:val="0"/>
          <w:divBdr>
            <w:top w:val="none" w:sz="0" w:space="0" w:color="auto"/>
            <w:left w:val="none" w:sz="0" w:space="0" w:color="auto"/>
            <w:bottom w:val="none" w:sz="0" w:space="0" w:color="auto"/>
            <w:right w:val="none" w:sz="0" w:space="0" w:color="auto"/>
          </w:divBdr>
        </w:div>
        <w:div w:id="1702516104">
          <w:marLeft w:val="720"/>
          <w:marRight w:val="0"/>
          <w:marTop w:val="200"/>
          <w:marBottom w:val="0"/>
          <w:divBdr>
            <w:top w:val="none" w:sz="0" w:space="0" w:color="auto"/>
            <w:left w:val="none" w:sz="0" w:space="0" w:color="auto"/>
            <w:bottom w:val="none" w:sz="0" w:space="0" w:color="auto"/>
            <w:right w:val="none" w:sz="0" w:space="0" w:color="auto"/>
          </w:divBdr>
        </w:div>
        <w:div w:id="1970545527">
          <w:marLeft w:val="1440"/>
          <w:marRight w:val="0"/>
          <w:marTop w:val="100"/>
          <w:marBottom w:val="0"/>
          <w:divBdr>
            <w:top w:val="none" w:sz="0" w:space="0" w:color="auto"/>
            <w:left w:val="none" w:sz="0" w:space="0" w:color="auto"/>
            <w:bottom w:val="none" w:sz="0" w:space="0" w:color="auto"/>
            <w:right w:val="none" w:sz="0" w:space="0" w:color="auto"/>
          </w:divBdr>
        </w:div>
        <w:div w:id="919021633">
          <w:marLeft w:val="1440"/>
          <w:marRight w:val="0"/>
          <w:marTop w:val="100"/>
          <w:marBottom w:val="0"/>
          <w:divBdr>
            <w:top w:val="none" w:sz="0" w:space="0" w:color="auto"/>
            <w:left w:val="none" w:sz="0" w:space="0" w:color="auto"/>
            <w:bottom w:val="none" w:sz="0" w:space="0" w:color="auto"/>
            <w:right w:val="none" w:sz="0" w:space="0" w:color="auto"/>
          </w:divBdr>
        </w:div>
        <w:div w:id="885025802">
          <w:marLeft w:val="720"/>
          <w:marRight w:val="0"/>
          <w:marTop w:val="200"/>
          <w:marBottom w:val="0"/>
          <w:divBdr>
            <w:top w:val="none" w:sz="0" w:space="0" w:color="auto"/>
            <w:left w:val="none" w:sz="0" w:space="0" w:color="auto"/>
            <w:bottom w:val="none" w:sz="0" w:space="0" w:color="auto"/>
            <w:right w:val="none" w:sz="0" w:space="0" w:color="auto"/>
          </w:divBdr>
        </w:div>
        <w:div w:id="1781606488">
          <w:marLeft w:val="1440"/>
          <w:marRight w:val="0"/>
          <w:marTop w:val="100"/>
          <w:marBottom w:val="0"/>
          <w:divBdr>
            <w:top w:val="none" w:sz="0" w:space="0" w:color="auto"/>
            <w:left w:val="none" w:sz="0" w:space="0" w:color="auto"/>
            <w:bottom w:val="none" w:sz="0" w:space="0" w:color="auto"/>
            <w:right w:val="none" w:sz="0" w:space="0" w:color="auto"/>
          </w:divBdr>
        </w:div>
      </w:divsChild>
    </w:div>
    <w:div w:id="1261258934">
      <w:bodyDiv w:val="1"/>
      <w:marLeft w:val="0"/>
      <w:marRight w:val="0"/>
      <w:marTop w:val="0"/>
      <w:marBottom w:val="0"/>
      <w:divBdr>
        <w:top w:val="none" w:sz="0" w:space="0" w:color="auto"/>
        <w:left w:val="none" w:sz="0" w:space="0" w:color="auto"/>
        <w:bottom w:val="none" w:sz="0" w:space="0" w:color="auto"/>
        <w:right w:val="none" w:sz="0" w:space="0" w:color="auto"/>
      </w:divBdr>
      <w:divsChild>
        <w:div w:id="1879124961">
          <w:marLeft w:val="547"/>
          <w:marRight w:val="0"/>
          <w:marTop w:val="100"/>
          <w:marBottom w:val="0"/>
          <w:divBdr>
            <w:top w:val="none" w:sz="0" w:space="0" w:color="auto"/>
            <w:left w:val="none" w:sz="0" w:space="0" w:color="auto"/>
            <w:bottom w:val="none" w:sz="0" w:space="0" w:color="auto"/>
            <w:right w:val="none" w:sz="0" w:space="0" w:color="auto"/>
          </w:divBdr>
        </w:div>
        <w:div w:id="780613791">
          <w:marLeft w:val="547"/>
          <w:marRight w:val="0"/>
          <w:marTop w:val="100"/>
          <w:marBottom w:val="0"/>
          <w:divBdr>
            <w:top w:val="none" w:sz="0" w:space="0" w:color="auto"/>
            <w:left w:val="none" w:sz="0" w:space="0" w:color="auto"/>
            <w:bottom w:val="none" w:sz="0" w:space="0" w:color="auto"/>
            <w:right w:val="none" w:sz="0" w:space="0" w:color="auto"/>
          </w:divBdr>
        </w:div>
        <w:div w:id="216674416">
          <w:marLeft w:val="547"/>
          <w:marRight w:val="0"/>
          <w:marTop w:val="100"/>
          <w:marBottom w:val="0"/>
          <w:divBdr>
            <w:top w:val="none" w:sz="0" w:space="0" w:color="auto"/>
            <w:left w:val="none" w:sz="0" w:space="0" w:color="auto"/>
            <w:bottom w:val="none" w:sz="0" w:space="0" w:color="auto"/>
            <w:right w:val="none" w:sz="0" w:space="0" w:color="auto"/>
          </w:divBdr>
        </w:div>
      </w:divsChild>
    </w:div>
    <w:div w:id="1262185799">
      <w:bodyDiv w:val="1"/>
      <w:marLeft w:val="0"/>
      <w:marRight w:val="0"/>
      <w:marTop w:val="0"/>
      <w:marBottom w:val="0"/>
      <w:divBdr>
        <w:top w:val="none" w:sz="0" w:space="0" w:color="auto"/>
        <w:left w:val="none" w:sz="0" w:space="0" w:color="auto"/>
        <w:bottom w:val="none" w:sz="0" w:space="0" w:color="auto"/>
        <w:right w:val="none" w:sz="0" w:space="0" w:color="auto"/>
      </w:divBdr>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2144957889">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518933648">
          <w:marLeft w:val="677"/>
          <w:marRight w:val="0"/>
          <w:marTop w:val="120"/>
          <w:marBottom w:val="0"/>
          <w:divBdr>
            <w:top w:val="none" w:sz="0" w:space="0" w:color="auto"/>
            <w:left w:val="none" w:sz="0" w:space="0" w:color="auto"/>
            <w:bottom w:val="none" w:sz="0" w:space="0" w:color="auto"/>
            <w:right w:val="none" w:sz="0" w:space="0" w:color="auto"/>
          </w:divBdr>
        </w:div>
      </w:divsChild>
    </w:div>
    <w:div w:id="1263145425">
      <w:bodyDiv w:val="1"/>
      <w:marLeft w:val="0"/>
      <w:marRight w:val="0"/>
      <w:marTop w:val="0"/>
      <w:marBottom w:val="0"/>
      <w:divBdr>
        <w:top w:val="none" w:sz="0" w:space="0" w:color="auto"/>
        <w:left w:val="none" w:sz="0" w:space="0" w:color="auto"/>
        <w:bottom w:val="none" w:sz="0" w:space="0" w:color="auto"/>
        <w:right w:val="none" w:sz="0" w:space="0" w:color="auto"/>
      </w:divBdr>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sChild>
        <w:div w:id="61876663">
          <w:marLeft w:val="1080"/>
          <w:marRight w:val="0"/>
          <w:marTop w:val="100"/>
          <w:marBottom w:val="0"/>
          <w:divBdr>
            <w:top w:val="none" w:sz="0" w:space="0" w:color="auto"/>
            <w:left w:val="none" w:sz="0" w:space="0" w:color="auto"/>
            <w:bottom w:val="none" w:sz="0" w:space="0" w:color="auto"/>
            <w:right w:val="none" w:sz="0" w:space="0" w:color="auto"/>
          </w:divBdr>
        </w:div>
        <w:div w:id="1453094943">
          <w:marLeft w:val="1080"/>
          <w:marRight w:val="0"/>
          <w:marTop w:val="100"/>
          <w:marBottom w:val="0"/>
          <w:divBdr>
            <w:top w:val="none" w:sz="0" w:space="0" w:color="auto"/>
            <w:left w:val="none" w:sz="0" w:space="0" w:color="auto"/>
            <w:bottom w:val="none" w:sz="0" w:space="0" w:color="auto"/>
            <w:right w:val="none" w:sz="0" w:space="0" w:color="auto"/>
          </w:divBdr>
        </w:div>
        <w:div w:id="256141571">
          <w:marLeft w:val="1080"/>
          <w:marRight w:val="0"/>
          <w:marTop w:val="10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69121596">
      <w:bodyDiv w:val="1"/>
      <w:marLeft w:val="0"/>
      <w:marRight w:val="0"/>
      <w:marTop w:val="0"/>
      <w:marBottom w:val="0"/>
      <w:divBdr>
        <w:top w:val="none" w:sz="0" w:space="0" w:color="auto"/>
        <w:left w:val="none" w:sz="0" w:space="0" w:color="auto"/>
        <w:bottom w:val="none" w:sz="0" w:space="0" w:color="auto"/>
        <w:right w:val="none" w:sz="0" w:space="0" w:color="auto"/>
      </w:divBdr>
      <w:divsChild>
        <w:div w:id="1684477692">
          <w:marLeft w:val="446"/>
          <w:marRight w:val="0"/>
          <w:marTop w:val="77"/>
          <w:marBottom w:val="0"/>
          <w:divBdr>
            <w:top w:val="none" w:sz="0" w:space="0" w:color="auto"/>
            <w:left w:val="none" w:sz="0" w:space="0" w:color="auto"/>
            <w:bottom w:val="none" w:sz="0" w:space="0" w:color="auto"/>
            <w:right w:val="none" w:sz="0" w:space="0" w:color="auto"/>
          </w:divBdr>
        </w:div>
        <w:div w:id="577861763">
          <w:marLeft w:val="446"/>
          <w:marRight w:val="0"/>
          <w:marTop w:val="240"/>
          <w:marBottom w:val="0"/>
          <w:divBdr>
            <w:top w:val="none" w:sz="0" w:space="0" w:color="auto"/>
            <w:left w:val="none" w:sz="0" w:space="0" w:color="auto"/>
            <w:bottom w:val="none" w:sz="0" w:space="0" w:color="auto"/>
            <w:right w:val="none" w:sz="0" w:space="0" w:color="auto"/>
          </w:divBdr>
        </w:div>
        <w:div w:id="1617322770">
          <w:marLeft w:val="446"/>
          <w:marRight w:val="0"/>
          <w:marTop w:val="240"/>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522524185">
          <w:marLeft w:val="547"/>
          <w:marRight w:val="0"/>
          <w:marTop w:val="115"/>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sChild>
    </w:div>
    <w:div w:id="1270817033">
      <w:bodyDiv w:val="1"/>
      <w:marLeft w:val="0"/>
      <w:marRight w:val="0"/>
      <w:marTop w:val="0"/>
      <w:marBottom w:val="0"/>
      <w:divBdr>
        <w:top w:val="none" w:sz="0" w:space="0" w:color="auto"/>
        <w:left w:val="none" w:sz="0" w:space="0" w:color="auto"/>
        <w:bottom w:val="none" w:sz="0" w:space="0" w:color="auto"/>
        <w:right w:val="none" w:sz="0" w:space="0" w:color="auto"/>
      </w:divBdr>
      <w:divsChild>
        <w:div w:id="34700007">
          <w:marLeft w:val="0"/>
          <w:marRight w:val="0"/>
          <w:marTop w:val="86"/>
          <w:marBottom w:val="0"/>
          <w:divBdr>
            <w:top w:val="none" w:sz="0" w:space="0" w:color="auto"/>
            <w:left w:val="none" w:sz="0" w:space="0" w:color="auto"/>
            <w:bottom w:val="none" w:sz="0" w:space="0" w:color="auto"/>
            <w:right w:val="none" w:sz="0" w:space="0" w:color="auto"/>
          </w:divBdr>
        </w:div>
        <w:div w:id="43995020">
          <w:marLeft w:val="1224"/>
          <w:marRight w:val="0"/>
          <w:marTop w:val="86"/>
          <w:marBottom w:val="0"/>
          <w:divBdr>
            <w:top w:val="none" w:sz="0" w:space="0" w:color="auto"/>
            <w:left w:val="none" w:sz="0" w:space="0" w:color="auto"/>
            <w:bottom w:val="none" w:sz="0" w:space="0" w:color="auto"/>
            <w:right w:val="none" w:sz="0" w:space="0" w:color="auto"/>
          </w:divBdr>
        </w:div>
        <w:div w:id="156729311">
          <w:marLeft w:val="1224"/>
          <w:marRight w:val="0"/>
          <w:marTop w:val="86"/>
          <w:marBottom w:val="0"/>
          <w:divBdr>
            <w:top w:val="none" w:sz="0" w:space="0" w:color="auto"/>
            <w:left w:val="none" w:sz="0" w:space="0" w:color="auto"/>
            <w:bottom w:val="none" w:sz="0" w:space="0" w:color="auto"/>
            <w:right w:val="none" w:sz="0" w:space="0" w:color="auto"/>
          </w:divBdr>
        </w:div>
        <w:div w:id="673922969">
          <w:marLeft w:val="1224"/>
          <w:marRight w:val="0"/>
          <w:marTop w:val="86"/>
          <w:marBottom w:val="0"/>
          <w:divBdr>
            <w:top w:val="none" w:sz="0" w:space="0" w:color="auto"/>
            <w:left w:val="none" w:sz="0" w:space="0" w:color="auto"/>
            <w:bottom w:val="none" w:sz="0" w:space="0" w:color="auto"/>
            <w:right w:val="none" w:sz="0" w:space="0" w:color="auto"/>
          </w:divBdr>
        </w:div>
        <w:div w:id="847912577">
          <w:marLeft w:val="0"/>
          <w:marRight w:val="0"/>
          <w:marTop w:val="86"/>
          <w:marBottom w:val="0"/>
          <w:divBdr>
            <w:top w:val="none" w:sz="0" w:space="0" w:color="auto"/>
            <w:left w:val="none" w:sz="0" w:space="0" w:color="auto"/>
            <w:bottom w:val="none" w:sz="0" w:space="0" w:color="auto"/>
            <w:right w:val="none" w:sz="0" w:space="0" w:color="auto"/>
          </w:divBdr>
        </w:div>
      </w:divsChild>
    </w:div>
    <w:div w:id="1272281215">
      <w:bodyDiv w:val="1"/>
      <w:marLeft w:val="0"/>
      <w:marRight w:val="0"/>
      <w:marTop w:val="0"/>
      <w:marBottom w:val="0"/>
      <w:divBdr>
        <w:top w:val="none" w:sz="0" w:space="0" w:color="auto"/>
        <w:left w:val="none" w:sz="0" w:space="0" w:color="auto"/>
        <w:bottom w:val="none" w:sz="0" w:space="0" w:color="auto"/>
        <w:right w:val="none" w:sz="0" w:space="0" w:color="auto"/>
      </w:divBdr>
      <w:divsChild>
        <w:div w:id="59640244">
          <w:marLeft w:val="1440"/>
          <w:marRight w:val="0"/>
          <w:marTop w:val="120"/>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sChild>
    </w:div>
    <w:div w:id="1280649215">
      <w:bodyDiv w:val="1"/>
      <w:marLeft w:val="0"/>
      <w:marRight w:val="0"/>
      <w:marTop w:val="0"/>
      <w:marBottom w:val="0"/>
      <w:divBdr>
        <w:top w:val="none" w:sz="0" w:space="0" w:color="auto"/>
        <w:left w:val="none" w:sz="0" w:space="0" w:color="auto"/>
        <w:bottom w:val="none" w:sz="0" w:space="0" w:color="auto"/>
        <w:right w:val="none" w:sz="0" w:space="0" w:color="auto"/>
      </w:divBdr>
      <w:divsChild>
        <w:div w:id="999961565">
          <w:marLeft w:val="446"/>
          <w:marRight w:val="0"/>
          <w:marTop w:val="267"/>
          <w:marBottom w:val="0"/>
          <w:divBdr>
            <w:top w:val="none" w:sz="0" w:space="0" w:color="auto"/>
            <w:left w:val="none" w:sz="0" w:space="0" w:color="auto"/>
            <w:bottom w:val="none" w:sz="0" w:space="0" w:color="auto"/>
            <w:right w:val="none" w:sz="0" w:space="0" w:color="auto"/>
          </w:divBdr>
        </w:div>
        <w:div w:id="1589994834">
          <w:marLeft w:val="1166"/>
          <w:marRight w:val="0"/>
          <w:marTop w:val="267"/>
          <w:marBottom w:val="0"/>
          <w:divBdr>
            <w:top w:val="none" w:sz="0" w:space="0" w:color="auto"/>
            <w:left w:val="none" w:sz="0" w:space="0" w:color="auto"/>
            <w:bottom w:val="none" w:sz="0" w:space="0" w:color="auto"/>
            <w:right w:val="none" w:sz="0" w:space="0" w:color="auto"/>
          </w:divBdr>
        </w:div>
        <w:div w:id="787621842">
          <w:marLeft w:val="1166"/>
          <w:marRight w:val="0"/>
          <w:marTop w:val="267"/>
          <w:marBottom w:val="0"/>
          <w:divBdr>
            <w:top w:val="none" w:sz="0" w:space="0" w:color="auto"/>
            <w:left w:val="none" w:sz="0" w:space="0" w:color="auto"/>
            <w:bottom w:val="none" w:sz="0" w:space="0" w:color="auto"/>
            <w:right w:val="none" w:sz="0" w:space="0" w:color="auto"/>
          </w:divBdr>
        </w:div>
        <w:div w:id="745608964">
          <w:marLeft w:val="1886"/>
          <w:marRight w:val="0"/>
          <w:marTop w:val="267"/>
          <w:marBottom w:val="0"/>
          <w:divBdr>
            <w:top w:val="none" w:sz="0" w:space="0" w:color="auto"/>
            <w:left w:val="none" w:sz="0" w:space="0" w:color="auto"/>
            <w:bottom w:val="none" w:sz="0" w:space="0" w:color="auto"/>
            <w:right w:val="none" w:sz="0" w:space="0" w:color="auto"/>
          </w:divBdr>
        </w:div>
        <w:div w:id="1491948618">
          <w:marLeft w:val="1886"/>
          <w:marRight w:val="0"/>
          <w:marTop w:val="267"/>
          <w:marBottom w:val="0"/>
          <w:divBdr>
            <w:top w:val="none" w:sz="0" w:space="0" w:color="auto"/>
            <w:left w:val="none" w:sz="0" w:space="0" w:color="auto"/>
            <w:bottom w:val="none" w:sz="0" w:space="0" w:color="auto"/>
            <w:right w:val="none" w:sz="0" w:space="0" w:color="auto"/>
          </w:divBdr>
        </w:div>
        <w:div w:id="1968970219">
          <w:marLeft w:val="446"/>
          <w:marRight w:val="0"/>
          <w:marTop w:val="267"/>
          <w:marBottom w:val="0"/>
          <w:divBdr>
            <w:top w:val="none" w:sz="0" w:space="0" w:color="auto"/>
            <w:left w:val="none" w:sz="0" w:space="0" w:color="auto"/>
            <w:bottom w:val="none" w:sz="0" w:space="0" w:color="auto"/>
            <w:right w:val="none" w:sz="0" w:space="0" w:color="auto"/>
          </w:divBdr>
        </w:div>
        <w:div w:id="1256784930">
          <w:marLeft w:val="1166"/>
          <w:marRight w:val="0"/>
          <w:marTop w:val="267"/>
          <w:marBottom w:val="0"/>
          <w:divBdr>
            <w:top w:val="none" w:sz="0" w:space="0" w:color="auto"/>
            <w:left w:val="none" w:sz="0" w:space="0" w:color="auto"/>
            <w:bottom w:val="none" w:sz="0" w:space="0" w:color="auto"/>
            <w:right w:val="none" w:sz="0" w:space="0" w:color="auto"/>
          </w:divBdr>
        </w:div>
        <w:div w:id="2086104850">
          <w:marLeft w:val="1166"/>
          <w:marRight w:val="0"/>
          <w:marTop w:val="267"/>
          <w:marBottom w:val="0"/>
          <w:divBdr>
            <w:top w:val="none" w:sz="0" w:space="0" w:color="auto"/>
            <w:left w:val="none" w:sz="0" w:space="0" w:color="auto"/>
            <w:bottom w:val="none" w:sz="0" w:space="0" w:color="auto"/>
            <w:right w:val="none" w:sz="0" w:space="0" w:color="auto"/>
          </w:divBdr>
        </w:div>
        <w:div w:id="1304625524">
          <w:marLeft w:val="1886"/>
          <w:marRight w:val="0"/>
          <w:marTop w:val="267"/>
          <w:marBottom w:val="0"/>
          <w:divBdr>
            <w:top w:val="none" w:sz="0" w:space="0" w:color="auto"/>
            <w:left w:val="none" w:sz="0" w:space="0" w:color="auto"/>
            <w:bottom w:val="none" w:sz="0" w:space="0" w:color="auto"/>
            <w:right w:val="none" w:sz="0" w:space="0" w:color="auto"/>
          </w:divBdr>
        </w:div>
        <w:div w:id="666520730">
          <w:marLeft w:val="1166"/>
          <w:marRight w:val="0"/>
          <w:marTop w:val="267"/>
          <w:marBottom w:val="0"/>
          <w:divBdr>
            <w:top w:val="none" w:sz="0" w:space="0" w:color="auto"/>
            <w:left w:val="none" w:sz="0" w:space="0" w:color="auto"/>
            <w:bottom w:val="none" w:sz="0" w:space="0" w:color="auto"/>
            <w:right w:val="none" w:sz="0" w:space="0" w:color="auto"/>
          </w:divBdr>
        </w:div>
        <w:div w:id="423308695">
          <w:marLeft w:val="1886"/>
          <w:marRight w:val="0"/>
          <w:marTop w:val="267"/>
          <w:marBottom w:val="0"/>
          <w:divBdr>
            <w:top w:val="none" w:sz="0" w:space="0" w:color="auto"/>
            <w:left w:val="none" w:sz="0" w:space="0" w:color="auto"/>
            <w:bottom w:val="none" w:sz="0" w:space="0" w:color="auto"/>
            <w:right w:val="none" w:sz="0" w:space="0" w:color="auto"/>
          </w:divBdr>
        </w:div>
        <w:div w:id="477848355">
          <w:marLeft w:val="1886"/>
          <w:marRight w:val="0"/>
          <w:marTop w:val="267"/>
          <w:marBottom w:val="0"/>
          <w:divBdr>
            <w:top w:val="none" w:sz="0" w:space="0" w:color="auto"/>
            <w:left w:val="none" w:sz="0" w:space="0" w:color="auto"/>
            <w:bottom w:val="none" w:sz="0" w:space="0" w:color="auto"/>
            <w:right w:val="none" w:sz="0" w:space="0" w:color="auto"/>
          </w:divBdr>
        </w:div>
        <w:div w:id="54359217">
          <w:marLeft w:val="1166"/>
          <w:marRight w:val="0"/>
          <w:marTop w:val="267"/>
          <w:marBottom w:val="0"/>
          <w:divBdr>
            <w:top w:val="none" w:sz="0" w:space="0" w:color="auto"/>
            <w:left w:val="none" w:sz="0" w:space="0" w:color="auto"/>
            <w:bottom w:val="none" w:sz="0" w:space="0" w:color="auto"/>
            <w:right w:val="none" w:sz="0" w:space="0" w:color="auto"/>
          </w:divBdr>
        </w:div>
      </w:divsChild>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sChild>
        <w:div w:id="1489512257">
          <w:marLeft w:val="547"/>
          <w:marRight w:val="0"/>
          <w:marTop w:val="154"/>
          <w:marBottom w:val="120"/>
          <w:divBdr>
            <w:top w:val="none" w:sz="0" w:space="0" w:color="auto"/>
            <w:left w:val="none" w:sz="0" w:space="0" w:color="auto"/>
            <w:bottom w:val="none" w:sz="0" w:space="0" w:color="auto"/>
            <w:right w:val="none" w:sz="0" w:space="0" w:color="auto"/>
          </w:divBdr>
        </w:div>
        <w:div w:id="1735467804">
          <w:marLeft w:val="547"/>
          <w:marRight w:val="0"/>
          <w:marTop w:val="154"/>
          <w:marBottom w:val="120"/>
          <w:divBdr>
            <w:top w:val="none" w:sz="0" w:space="0" w:color="auto"/>
            <w:left w:val="none" w:sz="0" w:space="0" w:color="auto"/>
            <w:bottom w:val="none" w:sz="0" w:space="0" w:color="auto"/>
            <w:right w:val="none" w:sz="0" w:space="0" w:color="auto"/>
          </w:divBdr>
        </w:div>
        <w:div w:id="1399983627">
          <w:marLeft w:val="547"/>
          <w:marRight w:val="0"/>
          <w:marTop w:val="154"/>
          <w:marBottom w:val="120"/>
          <w:divBdr>
            <w:top w:val="none" w:sz="0" w:space="0" w:color="auto"/>
            <w:left w:val="none" w:sz="0" w:space="0" w:color="auto"/>
            <w:bottom w:val="none" w:sz="0" w:space="0" w:color="auto"/>
            <w:right w:val="none" w:sz="0" w:space="0" w:color="auto"/>
          </w:divBdr>
        </w:div>
      </w:divsChild>
    </w:div>
    <w:div w:id="1283733166">
      <w:bodyDiv w:val="1"/>
      <w:marLeft w:val="0"/>
      <w:marRight w:val="0"/>
      <w:marTop w:val="0"/>
      <w:marBottom w:val="0"/>
      <w:divBdr>
        <w:top w:val="none" w:sz="0" w:space="0" w:color="auto"/>
        <w:left w:val="none" w:sz="0" w:space="0" w:color="auto"/>
        <w:bottom w:val="none" w:sz="0" w:space="0" w:color="auto"/>
        <w:right w:val="none" w:sz="0" w:space="0" w:color="auto"/>
      </w:divBdr>
      <w:divsChild>
        <w:div w:id="912931147">
          <w:marLeft w:val="547"/>
          <w:marRight w:val="0"/>
          <w:marTop w:val="100"/>
          <w:marBottom w:val="0"/>
          <w:divBdr>
            <w:top w:val="none" w:sz="0" w:space="0" w:color="auto"/>
            <w:left w:val="none" w:sz="0" w:space="0" w:color="auto"/>
            <w:bottom w:val="none" w:sz="0" w:space="0" w:color="auto"/>
            <w:right w:val="none" w:sz="0" w:space="0" w:color="auto"/>
          </w:divBdr>
        </w:div>
        <w:div w:id="1799906760">
          <w:marLeft w:val="547"/>
          <w:marRight w:val="0"/>
          <w:marTop w:val="100"/>
          <w:marBottom w:val="0"/>
          <w:divBdr>
            <w:top w:val="none" w:sz="0" w:space="0" w:color="auto"/>
            <w:left w:val="none" w:sz="0" w:space="0" w:color="auto"/>
            <w:bottom w:val="none" w:sz="0" w:space="0" w:color="auto"/>
            <w:right w:val="none" w:sz="0" w:space="0" w:color="auto"/>
          </w:divBdr>
        </w:div>
        <w:div w:id="640115219">
          <w:marLeft w:val="547"/>
          <w:marRight w:val="0"/>
          <w:marTop w:val="100"/>
          <w:marBottom w:val="0"/>
          <w:divBdr>
            <w:top w:val="none" w:sz="0" w:space="0" w:color="auto"/>
            <w:left w:val="none" w:sz="0" w:space="0" w:color="auto"/>
            <w:bottom w:val="none" w:sz="0" w:space="0" w:color="auto"/>
            <w:right w:val="none" w:sz="0" w:space="0" w:color="auto"/>
          </w:divBdr>
        </w:div>
        <w:div w:id="1707562237">
          <w:marLeft w:val="547"/>
          <w:marRight w:val="0"/>
          <w:marTop w:val="100"/>
          <w:marBottom w:val="0"/>
          <w:divBdr>
            <w:top w:val="none" w:sz="0" w:space="0" w:color="auto"/>
            <w:left w:val="none" w:sz="0" w:space="0" w:color="auto"/>
            <w:bottom w:val="none" w:sz="0" w:space="0" w:color="auto"/>
            <w:right w:val="none" w:sz="0" w:space="0" w:color="auto"/>
          </w:divBdr>
        </w:div>
        <w:div w:id="407650998">
          <w:marLeft w:val="547"/>
          <w:marRight w:val="0"/>
          <w:marTop w:val="100"/>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9163289">
      <w:bodyDiv w:val="1"/>
      <w:marLeft w:val="0"/>
      <w:marRight w:val="0"/>
      <w:marTop w:val="0"/>
      <w:marBottom w:val="0"/>
      <w:divBdr>
        <w:top w:val="none" w:sz="0" w:space="0" w:color="auto"/>
        <w:left w:val="none" w:sz="0" w:space="0" w:color="auto"/>
        <w:bottom w:val="none" w:sz="0" w:space="0" w:color="auto"/>
        <w:right w:val="none" w:sz="0" w:space="0" w:color="auto"/>
      </w:divBdr>
      <w:divsChild>
        <w:div w:id="1634672566">
          <w:marLeft w:val="1166"/>
          <w:marRight w:val="0"/>
          <w:marTop w:val="100"/>
          <w:marBottom w:val="0"/>
          <w:divBdr>
            <w:top w:val="none" w:sz="0" w:space="0" w:color="auto"/>
            <w:left w:val="none" w:sz="0" w:space="0" w:color="auto"/>
            <w:bottom w:val="none" w:sz="0" w:space="0" w:color="auto"/>
            <w:right w:val="none" w:sz="0" w:space="0" w:color="auto"/>
          </w:divBdr>
        </w:div>
        <w:div w:id="1511872326">
          <w:marLeft w:val="1800"/>
          <w:marRight w:val="0"/>
          <w:marTop w:val="100"/>
          <w:marBottom w:val="0"/>
          <w:divBdr>
            <w:top w:val="none" w:sz="0" w:space="0" w:color="auto"/>
            <w:left w:val="none" w:sz="0" w:space="0" w:color="auto"/>
            <w:bottom w:val="none" w:sz="0" w:space="0" w:color="auto"/>
            <w:right w:val="none" w:sz="0" w:space="0" w:color="auto"/>
          </w:divBdr>
        </w:div>
        <w:div w:id="442846386">
          <w:marLeft w:val="1166"/>
          <w:marRight w:val="0"/>
          <w:marTop w:val="100"/>
          <w:marBottom w:val="0"/>
          <w:divBdr>
            <w:top w:val="none" w:sz="0" w:space="0" w:color="auto"/>
            <w:left w:val="none" w:sz="0" w:space="0" w:color="auto"/>
            <w:bottom w:val="none" w:sz="0" w:space="0" w:color="auto"/>
            <w:right w:val="none" w:sz="0" w:space="0" w:color="auto"/>
          </w:divBdr>
        </w:div>
        <w:div w:id="1160583423">
          <w:marLeft w:val="1800"/>
          <w:marRight w:val="0"/>
          <w:marTop w:val="100"/>
          <w:marBottom w:val="0"/>
          <w:divBdr>
            <w:top w:val="none" w:sz="0" w:space="0" w:color="auto"/>
            <w:left w:val="none" w:sz="0" w:space="0" w:color="auto"/>
            <w:bottom w:val="none" w:sz="0" w:space="0" w:color="auto"/>
            <w:right w:val="none" w:sz="0" w:space="0" w:color="auto"/>
          </w:divBdr>
        </w:div>
        <w:div w:id="934483616">
          <w:marLeft w:val="1800"/>
          <w:marRight w:val="0"/>
          <w:marTop w:val="100"/>
          <w:marBottom w:val="0"/>
          <w:divBdr>
            <w:top w:val="none" w:sz="0" w:space="0" w:color="auto"/>
            <w:left w:val="none" w:sz="0" w:space="0" w:color="auto"/>
            <w:bottom w:val="none" w:sz="0" w:space="0" w:color="auto"/>
            <w:right w:val="none" w:sz="0" w:space="0" w:color="auto"/>
          </w:divBdr>
        </w:div>
        <w:div w:id="742334094">
          <w:marLeft w:val="1800"/>
          <w:marRight w:val="0"/>
          <w:marTop w:val="100"/>
          <w:marBottom w:val="0"/>
          <w:divBdr>
            <w:top w:val="none" w:sz="0" w:space="0" w:color="auto"/>
            <w:left w:val="none" w:sz="0" w:space="0" w:color="auto"/>
            <w:bottom w:val="none" w:sz="0" w:space="0" w:color="auto"/>
            <w:right w:val="none" w:sz="0" w:space="0" w:color="auto"/>
          </w:divBdr>
        </w:div>
      </w:divsChild>
    </w:div>
    <w:div w:id="1291206250">
      <w:bodyDiv w:val="1"/>
      <w:marLeft w:val="0"/>
      <w:marRight w:val="0"/>
      <w:marTop w:val="0"/>
      <w:marBottom w:val="0"/>
      <w:divBdr>
        <w:top w:val="none" w:sz="0" w:space="0" w:color="auto"/>
        <w:left w:val="none" w:sz="0" w:space="0" w:color="auto"/>
        <w:bottom w:val="none" w:sz="0" w:space="0" w:color="auto"/>
        <w:right w:val="none" w:sz="0" w:space="0" w:color="auto"/>
      </w:divBdr>
    </w:div>
    <w:div w:id="1294216202">
      <w:bodyDiv w:val="1"/>
      <w:marLeft w:val="0"/>
      <w:marRight w:val="0"/>
      <w:marTop w:val="0"/>
      <w:marBottom w:val="0"/>
      <w:divBdr>
        <w:top w:val="none" w:sz="0" w:space="0" w:color="auto"/>
        <w:left w:val="none" w:sz="0" w:space="0" w:color="auto"/>
        <w:bottom w:val="none" w:sz="0" w:space="0" w:color="auto"/>
        <w:right w:val="none" w:sz="0" w:space="0" w:color="auto"/>
      </w:divBdr>
    </w:div>
    <w:div w:id="1296368794">
      <w:bodyDiv w:val="1"/>
      <w:marLeft w:val="0"/>
      <w:marRight w:val="0"/>
      <w:marTop w:val="0"/>
      <w:marBottom w:val="0"/>
      <w:divBdr>
        <w:top w:val="none" w:sz="0" w:space="0" w:color="auto"/>
        <w:left w:val="none" w:sz="0" w:space="0" w:color="auto"/>
        <w:bottom w:val="none" w:sz="0" w:space="0" w:color="auto"/>
        <w:right w:val="none" w:sz="0" w:space="0" w:color="auto"/>
      </w:divBdr>
      <w:divsChild>
        <w:div w:id="538248353">
          <w:marLeft w:val="547"/>
          <w:marRight w:val="0"/>
          <w:marTop w:val="86"/>
          <w:marBottom w:val="0"/>
          <w:divBdr>
            <w:top w:val="none" w:sz="0" w:space="0" w:color="auto"/>
            <w:left w:val="none" w:sz="0" w:space="0" w:color="auto"/>
            <w:bottom w:val="none" w:sz="0" w:space="0" w:color="auto"/>
            <w:right w:val="none" w:sz="0" w:space="0" w:color="auto"/>
          </w:divBdr>
        </w:div>
        <w:div w:id="993530889">
          <w:marLeft w:val="1166"/>
          <w:marRight w:val="0"/>
          <w:marTop w:val="77"/>
          <w:marBottom w:val="0"/>
          <w:divBdr>
            <w:top w:val="none" w:sz="0" w:space="0" w:color="auto"/>
            <w:left w:val="none" w:sz="0" w:space="0" w:color="auto"/>
            <w:bottom w:val="none" w:sz="0" w:space="0" w:color="auto"/>
            <w:right w:val="none" w:sz="0" w:space="0" w:color="auto"/>
          </w:divBdr>
        </w:div>
        <w:div w:id="558253493">
          <w:marLeft w:val="1166"/>
          <w:marRight w:val="0"/>
          <w:marTop w:val="77"/>
          <w:marBottom w:val="0"/>
          <w:divBdr>
            <w:top w:val="none" w:sz="0" w:space="0" w:color="auto"/>
            <w:left w:val="none" w:sz="0" w:space="0" w:color="auto"/>
            <w:bottom w:val="none" w:sz="0" w:space="0" w:color="auto"/>
            <w:right w:val="none" w:sz="0" w:space="0" w:color="auto"/>
          </w:divBdr>
        </w:div>
        <w:div w:id="1301114508">
          <w:marLeft w:val="1166"/>
          <w:marRight w:val="0"/>
          <w:marTop w:val="77"/>
          <w:marBottom w:val="0"/>
          <w:divBdr>
            <w:top w:val="none" w:sz="0" w:space="0" w:color="auto"/>
            <w:left w:val="none" w:sz="0" w:space="0" w:color="auto"/>
            <w:bottom w:val="none" w:sz="0" w:space="0" w:color="auto"/>
            <w:right w:val="none" w:sz="0" w:space="0" w:color="auto"/>
          </w:divBdr>
        </w:div>
        <w:div w:id="1223322770">
          <w:marLeft w:val="1166"/>
          <w:marRight w:val="0"/>
          <w:marTop w:val="77"/>
          <w:marBottom w:val="0"/>
          <w:divBdr>
            <w:top w:val="none" w:sz="0" w:space="0" w:color="auto"/>
            <w:left w:val="none" w:sz="0" w:space="0" w:color="auto"/>
            <w:bottom w:val="none" w:sz="0" w:space="0" w:color="auto"/>
            <w:right w:val="none" w:sz="0" w:space="0" w:color="auto"/>
          </w:divBdr>
        </w:div>
      </w:divsChild>
    </w:div>
    <w:div w:id="1297567598">
      <w:bodyDiv w:val="1"/>
      <w:marLeft w:val="0"/>
      <w:marRight w:val="0"/>
      <w:marTop w:val="0"/>
      <w:marBottom w:val="0"/>
      <w:divBdr>
        <w:top w:val="none" w:sz="0" w:space="0" w:color="auto"/>
        <w:left w:val="none" w:sz="0" w:space="0" w:color="auto"/>
        <w:bottom w:val="none" w:sz="0" w:space="0" w:color="auto"/>
        <w:right w:val="none" w:sz="0" w:space="0" w:color="auto"/>
      </w:divBdr>
      <w:divsChild>
        <w:div w:id="1107584992">
          <w:marLeft w:val="0"/>
          <w:marRight w:val="0"/>
          <w:marTop w:val="106"/>
          <w:marBottom w:val="0"/>
          <w:divBdr>
            <w:top w:val="none" w:sz="0" w:space="0" w:color="auto"/>
            <w:left w:val="none" w:sz="0" w:space="0" w:color="auto"/>
            <w:bottom w:val="none" w:sz="0" w:space="0" w:color="auto"/>
            <w:right w:val="none" w:sz="0" w:space="0" w:color="auto"/>
          </w:divBdr>
        </w:div>
        <w:div w:id="1026098705">
          <w:marLeft w:val="0"/>
          <w:marRight w:val="0"/>
          <w:marTop w:val="106"/>
          <w:marBottom w:val="0"/>
          <w:divBdr>
            <w:top w:val="none" w:sz="0" w:space="0" w:color="auto"/>
            <w:left w:val="none" w:sz="0" w:space="0" w:color="auto"/>
            <w:bottom w:val="none" w:sz="0" w:space="0" w:color="auto"/>
            <w:right w:val="none" w:sz="0" w:space="0" w:color="auto"/>
          </w:divBdr>
        </w:div>
      </w:divsChild>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6656">
          <w:marLeft w:val="1210"/>
          <w:marRight w:val="0"/>
          <w:marTop w:val="100"/>
          <w:marBottom w:val="0"/>
          <w:divBdr>
            <w:top w:val="none" w:sz="0" w:space="0" w:color="auto"/>
            <w:left w:val="none" w:sz="0" w:space="0" w:color="auto"/>
            <w:bottom w:val="none" w:sz="0" w:space="0" w:color="auto"/>
            <w:right w:val="none" w:sz="0" w:space="0" w:color="auto"/>
          </w:divBdr>
        </w:div>
        <w:div w:id="17777911">
          <w:marLeft w:val="1210"/>
          <w:marRight w:val="0"/>
          <w:marTop w:val="100"/>
          <w:marBottom w:val="0"/>
          <w:divBdr>
            <w:top w:val="none" w:sz="0" w:space="0" w:color="auto"/>
            <w:left w:val="none" w:sz="0" w:space="0" w:color="auto"/>
            <w:bottom w:val="none" w:sz="0" w:space="0" w:color="auto"/>
            <w:right w:val="none" w:sz="0" w:space="0" w:color="auto"/>
          </w:divBdr>
        </w:div>
      </w:divsChild>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sChild>
        <w:div w:id="1408920352">
          <w:marLeft w:val="562"/>
          <w:marRight w:val="0"/>
          <w:marTop w:val="50"/>
          <w:marBottom w:val="0"/>
          <w:divBdr>
            <w:top w:val="none" w:sz="0" w:space="0" w:color="auto"/>
            <w:left w:val="none" w:sz="0" w:space="0" w:color="auto"/>
            <w:bottom w:val="none" w:sz="0" w:space="0" w:color="auto"/>
            <w:right w:val="none" w:sz="0" w:space="0" w:color="auto"/>
          </w:divBdr>
        </w:div>
        <w:div w:id="1561818246">
          <w:marLeft w:val="562"/>
          <w:marRight w:val="0"/>
          <w:marTop w:val="50"/>
          <w:marBottom w:val="0"/>
          <w:divBdr>
            <w:top w:val="none" w:sz="0" w:space="0" w:color="auto"/>
            <w:left w:val="none" w:sz="0" w:space="0" w:color="auto"/>
            <w:bottom w:val="none" w:sz="0" w:space="0" w:color="auto"/>
            <w:right w:val="none" w:sz="0" w:space="0" w:color="auto"/>
          </w:divBdr>
        </w:div>
        <w:div w:id="1578322084">
          <w:marLeft w:val="1829"/>
          <w:marRight w:val="0"/>
          <w:marTop w:val="50"/>
          <w:marBottom w:val="0"/>
          <w:divBdr>
            <w:top w:val="none" w:sz="0" w:space="0" w:color="auto"/>
            <w:left w:val="none" w:sz="0" w:space="0" w:color="auto"/>
            <w:bottom w:val="none" w:sz="0" w:space="0" w:color="auto"/>
            <w:right w:val="none" w:sz="0" w:space="0" w:color="auto"/>
          </w:divBdr>
        </w:div>
        <w:div w:id="267204882">
          <w:marLeft w:val="1829"/>
          <w:marRight w:val="0"/>
          <w:marTop w:val="50"/>
          <w:marBottom w:val="0"/>
          <w:divBdr>
            <w:top w:val="none" w:sz="0" w:space="0" w:color="auto"/>
            <w:left w:val="none" w:sz="0" w:space="0" w:color="auto"/>
            <w:bottom w:val="none" w:sz="0" w:space="0" w:color="auto"/>
            <w:right w:val="none" w:sz="0" w:space="0" w:color="auto"/>
          </w:divBdr>
        </w:div>
        <w:div w:id="994525566">
          <w:marLeft w:val="1829"/>
          <w:marRight w:val="0"/>
          <w:marTop w:val="50"/>
          <w:marBottom w:val="0"/>
          <w:divBdr>
            <w:top w:val="none" w:sz="0" w:space="0" w:color="auto"/>
            <w:left w:val="none" w:sz="0" w:space="0" w:color="auto"/>
            <w:bottom w:val="none" w:sz="0" w:space="0" w:color="auto"/>
            <w:right w:val="none" w:sz="0" w:space="0" w:color="auto"/>
          </w:divBdr>
        </w:div>
        <w:div w:id="786855659">
          <w:marLeft w:val="1829"/>
          <w:marRight w:val="0"/>
          <w:marTop w:val="50"/>
          <w:marBottom w:val="0"/>
          <w:divBdr>
            <w:top w:val="none" w:sz="0" w:space="0" w:color="auto"/>
            <w:left w:val="none" w:sz="0" w:space="0" w:color="auto"/>
            <w:bottom w:val="none" w:sz="0" w:space="0" w:color="auto"/>
            <w:right w:val="none" w:sz="0" w:space="0" w:color="auto"/>
          </w:divBdr>
        </w:div>
        <w:div w:id="1368025080">
          <w:marLeft w:val="562"/>
          <w:marRight w:val="0"/>
          <w:marTop w:val="5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1841507787">
          <w:marLeft w:val="547"/>
          <w:marRight w:val="0"/>
          <w:marTop w:val="86"/>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84463809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sChild>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sChild>
        <w:div w:id="2008166233">
          <w:marLeft w:val="274"/>
          <w:marRight w:val="0"/>
          <w:marTop w:val="0"/>
          <w:marBottom w:val="100"/>
          <w:divBdr>
            <w:top w:val="none" w:sz="0" w:space="0" w:color="auto"/>
            <w:left w:val="none" w:sz="0" w:space="0" w:color="auto"/>
            <w:bottom w:val="none" w:sz="0" w:space="0" w:color="auto"/>
            <w:right w:val="none" w:sz="0" w:space="0" w:color="auto"/>
          </w:divBdr>
        </w:div>
        <w:div w:id="963079861">
          <w:marLeft w:val="274"/>
          <w:marRight w:val="0"/>
          <w:marTop w:val="0"/>
          <w:marBottom w:val="100"/>
          <w:divBdr>
            <w:top w:val="none" w:sz="0" w:space="0" w:color="auto"/>
            <w:left w:val="none" w:sz="0" w:space="0" w:color="auto"/>
            <w:bottom w:val="none" w:sz="0" w:space="0" w:color="auto"/>
            <w:right w:val="none" w:sz="0" w:space="0" w:color="auto"/>
          </w:divBdr>
        </w:div>
        <w:div w:id="315450951">
          <w:marLeft w:val="274"/>
          <w:marRight w:val="0"/>
          <w:marTop w:val="0"/>
          <w:marBottom w:val="100"/>
          <w:divBdr>
            <w:top w:val="none" w:sz="0" w:space="0" w:color="auto"/>
            <w:left w:val="none" w:sz="0" w:space="0" w:color="auto"/>
            <w:bottom w:val="none" w:sz="0" w:space="0" w:color="auto"/>
            <w:right w:val="none" w:sz="0" w:space="0" w:color="auto"/>
          </w:divBdr>
        </w:div>
        <w:div w:id="1449085002">
          <w:marLeft w:val="274"/>
          <w:marRight w:val="0"/>
          <w:marTop w:val="0"/>
          <w:marBottom w:val="100"/>
          <w:divBdr>
            <w:top w:val="none" w:sz="0" w:space="0" w:color="auto"/>
            <w:left w:val="none" w:sz="0" w:space="0" w:color="auto"/>
            <w:bottom w:val="none" w:sz="0" w:space="0" w:color="auto"/>
            <w:right w:val="none" w:sz="0" w:space="0" w:color="auto"/>
          </w:divBdr>
        </w:div>
        <w:div w:id="1909996171">
          <w:marLeft w:val="274"/>
          <w:marRight w:val="0"/>
          <w:marTop w:val="0"/>
          <w:marBottom w:val="100"/>
          <w:divBdr>
            <w:top w:val="none" w:sz="0" w:space="0" w:color="auto"/>
            <w:left w:val="none" w:sz="0" w:space="0" w:color="auto"/>
            <w:bottom w:val="none" w:sz="0" w:space="0" w:color="auto"/>
            <w:right w:val="none" w:sz="0" w:space="0" w:color="auto"/>
          </w:divBdr>
        </w:div>
        <w:div w:id="112597653">
          <w:marLeft w:val="274"/>
          <w:marRight w:val="0"/>
          <w:marTop w:val="0"/>
          <w:marBottom w:val="10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1967001939">
          <w:marLeft w:val="547"/>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sChild>
    </w:div>
    <w:div w:id="1320841826">
      <w:bodyDiv w:val="1"/>
      <w:marLeft w:val="0"/>
      <w:marRight w:val="0"/>
      <w:marTop w:val="0"/>
      <w:marBottom w:val="0"/>
      <w:divBdr>
        <w:top w:val="none" w:sz="0" w:space="0" w:color="auto"/>
        <w:left w:val="none" w:sz="0" w:space="0" w:color="auto"/>
        <w:bottom w:val="none" w:sz="0" w:space="0" w:color="auto"/>
        <w:right w:val="none" w:sz="0" w:space="0" w:color="auto"/>
      </w:divBdr>
    </w:div>
    <w:div w:id="1324238823">
      <w:bodyDiv w:val="1"/>
      <w:marLeft w:val="0"/>
      <w:marRight w:val="0"/>
      <w:marTop w:val="0"/>
      <w:marBottom w:val="0"/>
      <w:divBdr>
        <w:top w:val="none" w:sz="0" w:space="0" w:color="auto"/>
        <w:left w:val="none" w:sz="0" w:space="0" w:color="auto"/>
        <w:bottom w:val="none" w:sz="0" w:space="0" w:color="auto"/>
        <w:right w:val="none" w:sz="0" w:space="0" w:color="auto"/>
      </w:divBdr>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81503092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 w:id="387533783">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sChild>
    </w:div>
    <w:div w:id="1331441698">
      <w:bodyDiv w:val="1"/>
      <w:marLeft w:val="0"/>
      <w:marRight w:val="0"/>
      <w:marTop w:val="0"/>
      <w:marBottom w:val="0"/>
      <w:divBdr>
        <w:top w:val="none" w:sz="0" w:space="0" w:color="auto"/>
        <w:left w:val="none" w:sz="0" w:space="0" w:color="auto"/>
        <w:bottom w:val="none" w:sz="0" w:space="0" w:color="auto"/>
        <w:right w:val="none" w:sz="0" w:space="0" w:color="auto"/>
      </w:divBdr>
      <w:divsChild>
        <w:div w:id="1587111169">
          <w:marLeft w:val="547"/>
          <w:marRight w:val="0"/>
          <w:marTop w:val="100"/>
          <w:marBottom w:val="0"/>
          <w:divBdr>
            <w:top w:val="none" w:sz="0" w:space="0" w:color="auto"/>
            <w:left w:val="none" w:sz="0" w:space="0" w:color="auto"/>
            <w:bottom w:val="none" w:sz="0" w:space="0" w:color="auto"/>
            <w:right w:val="none" w:sz="0" w:space="0" w:color="auto"/>
          </w:divBdr>
        </w:div>
        <w:div w:id="103497683">
          <w:marLeft w:val="1714"/>
          <w:marRight w:val="0"/>
          <w:marTop w:val="100"/>
          <w:marBottom w:val="0"/>
          <w:divBdr>
            <w:top w:val="none" w:sz="0" w:space="0" w:color="auto"/>
            <w:left w:val="none" w:sz="0" w:space="0" w:color="auto"/>
            <w:bottom w:val="none" w:sz="0" w:space="0" w:color="auto"/>
            <w:right w:val="none" w:sz="0" w:space="0" w:color="auto"/>
          </w:divBdr>
        </w:div>
        <w:div w:id="1926498964">
          <w:marLeft w:val="1714"/>
          <w:marRight w:val="0"/>
          <w:marTop w:val="100"/>
          <w:marBottom w:val="0"/>
          <w:divBdr>
            <w:top w:val="none" w:sz="0" w:space="0" w:color="auto"/>
            <w:left w:val="none" w:sz="0" w:space="0" w:color="auto"/>
            <w:bottom w:val="none" w:sz="0" w:space="0" w:color="auto"/>
            <w:right w:val="none" w:sz="0" w:space="0" w:color="auto"/>
          </w:divBdr>
        </w:div>
        <w:div w:id="1891768634">
          <w:marLeft w:val="547"/>
          <w:marRight w:val="0"/>
          <w:marTop w:val="100"/>
          <w:marBottom w:val="0"/>
          <w:divBdr>
            <w:top w:val="none" w:sz="0" w:space="0" w:color="auto"/>
            <w:left w:val="none" w:sz="0" w:space="0" w:color="auto"/>
            <w:bottom w:val="none" w:sz="0" w:space="0" w:color="auto"/>
            <w:right w:val="none" w:sz="0" w:space="0" w:color="auto"/>
          </w:divBdr>
        </w:div>
        <w:div w:id="1998264827">
          <w:marLeft w:val="1714"/>
          <w:marRight w:val="0"/>
          <w:marTop w:val="10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189883648">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32222144">
      <w:bodyDiv w:val="1"/>
      <w:marLeft w:val="0"/>
      <w:marRight w:val="0"/>
      <w:marTop w:val="0"/>
      <w:marBottom w:val="0"/>
      <w:divBdr>
        <w:top w:val="none" w:sz="0" w:space="0" w:color="auto"/>
        <w:left w:val="none" w:sz="0" w:space="0" w:color="auto"/>
        <w:bottom w:val="none" w:sz="0" w:space="0" w:color="auto"/>
        <w:right w:val="none" w:sz="0" w:space="0" w:color="auto"/>
      </w:divBdr>
    </w:div>
    <w:div w:id="1333874050">
      <w:bodyDiv w:val="1"/>
      <w:marLeft w:val="0"/>
      <w:marRight w:val="0"/>
      <w:marTop w:val="0"/>
      <w:marBottom w:val="0"/>
      <w:divBdr>
        <w:top w:val="none" w:sz="0" w:space="0" w:color="auto"/>
        <w:left w:val="none" w:sz="0" w:space="0" w:color="auto"/>
        <w:bottom w:val="none" w:sz="0" w:space="0" w:color="auto"/>
        <w:right w:val="none" w:sz="0" w:space="0" w:color="auto"/>
      </w:divBdr>
      <w:divsChild>
        <w:div w:id="1914850819">
          <w:marLeft w:val="720"/>
          <w:marRight w:val="0"/>
          <w:marTop w:val="0"/>
          <w:marBottom w:val="120"/>
          <w:divBdr>
            <w:top w:val="none" w:sz="0" w:space="0" w:color="auto"/>
            <w:left w:val="none" w:sz="0" w:space="0" w:color="auto"/>
            <w:bottom w:val="none" w:sz="0" w:space="0" w:color="auto"/>
            <w:right w:val="none" w:sz="0" w:space="0" w:color="auto"/>
          </w:divBdr>
        </w:div>
        <w:div w:id="1628779717">
          <w:marLeft w:val="720"/>
          <w:marRight w:val="0"/>
          <w:marTop w:val="0"/>
          <w:marBottom w:val="120"/>
          <w:divBdr>
            <w:top w:val="none" w:sz="0" w:space="0" w:color="auto"/>
            <w:left w:val="none" w:sz="0" w:space="0" w:color="auto"/>
            <w:bottom w:val="none" w:sz="0" w:space="0" w:color="auto"/>
            <w:right w:val="none" w:sz="0" w:space="0" w:color="auto"/>
          </w:divBdr>
        </w:div>
        <w:div w:id="823662218">
          <w:marLeft w:val="1267"/>
          <w:marRight w:val="0"/>
          <w:marTop w:val="0"/>
          <w:marBottom w:val="120"/>
          <w:divBdr>
            <w:top w:val="none" w:sz="0" w:space="0" w:color="auto"/>
            <w:left w:val="none" w:sz="0" w:space="0" w:color="auto"/>
            <w:bottom w:val="none" w:sz="0" w:space="0" w:color="auto"/>
            <w:right w:val="none" w:sz="0" w:space="0" w:color="auto"/>
          </w:divBdr>
        </w:div>
        <w:div w:id="429398790">
          <w:marLeft w:val="1267"/>
          <w:marRight w:val="0"/>
          <w:marTop w:val="0"/>
          <w:marBottom w:val="120"/>
          <w:divBdr>
            <w:top w:val="none" w:sz="0" w:space="0" w:color="auto"/>
            <w:left w:val="none" w:sz="0" w:space="0" w:color="auto"/>
            <w:bottom w:val="none" w:sz="0" w:space="0" w:color="auto"/>
            <w:right w:val="none" w:sz="0" w:space="0" w:color="auto"/>
          </w:divBdr>
        </w:div>
      </w:divsChild>
    </w:div>
    <w:div w:id="1334259897">
      <w:bodyDiv w:val="1"/>
      <w:marLeft w:val="0"/>
      <w:marRight w:val="0"/>
      <w:marTop w:val="0"/>
      <w:marBottom w:val="0"/>
      <w:divBdr>
        <w:top w:val="none" w:sz="0" w:space="0" w:color="auto"/>
        <w:left w:val="none" w:sz="0" w:space="0" w:color="auto"/>
        <w:bottom w:val="none" w:sz="0" w:space="0" w:color="auto"/>
        <w:right w:val="none" w:sz="0" w:space="0" w:color="auto"/>
      </w:divBdr>
    </w:div>
    <w:div w:id="1334261142">
      <w:bodyDiv w:val="1"/>
      <w:marLeft w:val="0"/>
      <w:marRight w:val="0"/>
      <w:marTop w:val="0"/>
      <w:marBottom w:val="0"/>
      <w:divBdr>
        <w:top w:val="none" w:sz="0" w:space="0" w:color="auto"/>
        <w:left w:val="none" w:sz="0" w:space="0" w:color="auto"/>
        <w:bottom w:val="none" w:sz="0" w:space="0" w:color="auto"/>
        <w:right w:val="none" w:sz="0" w:space="0" w:color="auto"/>
      </w:divBdr>
      <w:divsChild>
        <w:div w:id="1751391921">
          <w:marLeft w:val="0"/>
          <w:marRight w:val="0"/>
          <w:marTop w:val="77"/>
          <w:marBottom w:val="0"/>
          <w:divBdr>
            <w:top w:val="none" w:sz="0" w:space="0" w:color="auto"/>
            <w:left w:val="none" w:sz="0" w:space="0" w:color="auto"/>
            <w:bottom w:val="none" w:sz="0" w:space="0" w:color="auto"/>
            <w:right w:val="none" w:sz="0" w:space="0" w:color="auto"/>
          </w:divBdr>
        </w:div>
        <w:div w:id="18287818">
          <w:marLeft w:val="0"/>
          <w:marRight w:val="0"/>
          <w:marTop w:val="360"/>
          <w:marBottom w:val="0"/>
          <w:divBdr>
            <w:top w:val="none" w:sz="0" w:space="0" w:color="auto"/>
            <w:left w:val="none" w:sz="0" w:space="0" w:color="auto"/>
            <w:bottom w:val="none" w:sz="0" w:space="0" w:color="auto"/>
            <w:right w:val="none" w:sz="0" w:space="0" w:color="auto"/>
          </w:divBdr>
        </w:div>
        <w:div w:id="410005461">
          <w:marLeft w:val="0"/>
          <w:marRight w:val="0"/>
          <w:marTop w:val="360"/>
          <w:marBottom w:val="0"/>
          <w:divBdr>
            <w:top w:val="none" w:sz="0" w:space="0" w:color="auto"/>
            <w:left w:val="none" w:sz="0" w:space="0" w:color="auto"/>
            <w:bottom w:val="none" w:sz="0" w:space="0" w:color="auto"/>
            <w:right w:val="none" w:sz="0" w:space="0" w:color="auto"/>
          </w:divBdr>
        </w:div>
        <w:div w:id="110902551">
          <w:marLeft w:val="0"/>
          <w:marRight w:val="0"/>
          <w:marTop w:val="360"/>
          <w:marBottom w:val="0"/>
          <w:divBdr>
            <w:top w:val="none" w:sz="0" w:space="0" w:color="auto"/>
            <w:left w:val="none" w:sz="0" w:space="0" w:color="auto"/>
            <w:bottom w:val="none" w:sz="0" w:space="0" w:color="auto"/>
            <w:right w:val="none" w:sz="0" w:space="0" w:color="auto"/>
          </w:divBdr>
        </w:div>
        <w:div w:id="1430156238">
          <w:marLeft w:val="0"/>
          <w:marRight w:val="0"/>
          <w:marTop w:val="360"/>
          <w:marBottom w:val="0"/>
          <w:divBdr>
            <w:top w:val="none" w:sz="0" w:space="0" w:color="auto"/>
            <w:left w:val="none" w:sz="0" w:space="0" w:color="auto"/>
            <w:bottom w:val="none" w:sz="0" w:space="0" w:color="auto"/>
            <w:right w:val="none" w:sz="0" w:space="0" w:color="auto"/>
          </w:divBdr>
        </w:div>
        <w:div w:id="479854968">
          <w:marLeft w:val="0"/>
          <w:marRight w:val="0"/>
          <w:marTop w:val="360"/>
          <w:marBottom w:val="0"/>
          <w:divBdr>
            <w:top w:val="none" w:sz="0" w:space="0" w:color="auto"/>
            <w:left w:val="none" w:sz="0" w:space="0" w:color="auto"/>
            <w:bottom w:val="none" w:sz="0" w:space="0" w:color="auto"/>
            <w:right w:val="none" w:sz="0" w:space="0" w:color="auto"/>
          </w:divBdr>
        </w:div>
      </w:divsChild>
    </w:div>
    <w:div w:id="1335953378">
      <w:bodyDiv w:val="1"/>
      <w:marLeft w:val="0"/>
      <w:marRight w:val="0"/>
      <w:marTop w:val="0"/>
      <w:marBottom w:val="0"/>
      <w:divBdr>
        <w:top w:val="none" w:sz="0" w:space="0" w:color="auto"/>
        <w:left w:val="none" w:sz="0" w:space="0" w:color="auto"/>
        <w:bottom w:val="none" w:sz="0" w:space="0" w:color="auto"/>
        <w:right w:val="none" w:sz="0" w:space="0" w:color="auto"/>
      </w:divBdr>
      <w:divsChild>
        <w:div w:id="201213385">
          <w:marLeft w:val="1080"/>
          <w:marRight w:val="0"/>
          <w:marTop w:val="100"/>
          <w:marBottom w:val="0"/>
          <w:divBdr>
            <w:top w:val="none" w:sz="0" w:space="0" w:color="auto"/>
            <w:left w:val="none" w:sz="0" w:space="0" w:color="auto"/>
            <w:bottom w:val="none" w:sz="0" w:space="0" w:color="auto"/>
            <w:right w:val="none" w:sz="0" w:space="0" w:color="auto"/>
          </w:divBdr>
        </w:div>
      </w:divsChild>
    </w:div>
    <w:div w:id="1336374805">
      <w:bodyDiv w:val="1"/>
      <w:marLeft w:val="0"/>
      <w:marRight w:val="0"/>
      <w:marTop w:val="0"/>
      <w:marBottom w:val="0"/>
      <w:divBdr>
        <w:top w:val="none" w:sz="0" w:space="0" w:color="auto"/>
        <w:left w:val="none" w:sz="0" w:space="0" w:color="auto"/>
        <w:bottom w:val="none" w:sz="0" w:space="0" w:color="auto"/>
        <w:right w:val="none" w:sz="0" w:space="0" w:color="auto"/>
      </w:divBdr>
    </w:div>
    <w:div w:id="1340039289">
      <w:bodyDiv w:val="1"/>
      <w:marLeft w:val="0"/>
      <w:marRight w:val="0"/>
      <w:marTop w:val="0"/>
      <w:marBottom w:val="0"/>
      <w:divBdr>
        <w:top w:val="none" w:sz="0" w:space="0" w:color="auto"/>
        <w:left w:val="none" w:sz="0" w:space="0" w:color="auto"/>
        <w:bottom w:val="none" w:sz="0" w:space="0" w:color="auto"/>
        <w:right w:val="none" w:sz="0" w:space="0" w:color="auto"/>
      </w:divBdr>
      <w:divsChild>
        <w:div w:id="163130309">
          <w:marLeft w:val="547"/>
          <w:marRight w:val="0"/>
          <w:marTop w:val="100"/>
          <w:marBottom w:val="0"/>
          <w:divBdr>
            <w:top w:val="none" w:sz="0" w:space="0" w:color="auto"/>
            <w:left w:val="none" w:sz="0" w:space="0" w:color="auto"/>
            <w:bottom w:val="none" w:sz="0" w:space="0" w:color="auto"/>
            <w:right w:val="none" w:sz="0" w:space="0" w:color="auto"/>
          </w:divBdr>
        </w:div>
        <w:div w:id="2107189238">
          <w:marLeft w:val="547"/>
          <w:marRight w:val="0"/>
          <w:marTop w:val="120"/>
          <w:marBottom w:val="0"/>
          <w:divBdr>
            <w:top w:val="none" w:sz="0" w:space="0" w:color="auto"/>
            <w:left w:val="none" w:sz="0" w:space="0" w:color="auto"/>
            <w:bottom w:val="none" w:sz="0" w:space="0" w:color="auto"/>
            <w:right w:val="none" w:sz="0" w:space="0" w:color="auto"/>
          </w:divBdr>
        </w:div>
        <w:div w:id="1734619722">
          <w:marLeft w:val="547"/>
          <w:marRight w:val="0"/>
          <w:marTop w:val="120"/>
          <w:marBottom w:val="0"/>
          <w:divBdr>
            <w:top w:val="none" w:sz="0" w:space="0" w:color="auto"/>
            <w:left w:val="none" w:sz="0" w:space="0" w:color="auto"/>
            <w:bottom w:val="none" w:sz="0" w:space="0" w:color="auto"/>
            <w:right w:val="none" w:sz="0" w:space="0" w:color="auto"/>
          </w:divBdr>
        </w:div>
        <w:div w:id="1839930053">
          <w:marLeft w:val="547"/>
          <w:marRight w:val="0"/>
          <w:marTop w:val="120"/>
          <w:marBottom w:val="0"/>
          <w:divBdr>
            <w:top w:val="none" w:sz="0" w:space="0" w:color="auto"/>
            <w:left w:val="none" w:sz="0" w:space="0" w:color="auto"/>
            <w:bottom w:val="none" w:sz="0" w:space="0" w:color="auto"/>
            <w:right w:val="none" w:sz="0" w:space="0" w:color="auto"/>
          </w:divBdr>
        </w:div>
        <w:div w:id="551162383">
          <w:marLeft w:val="547"/>
          <w:marRight w:val="0"/>
          <w:marTop w:val="120"/>
          <w:marBottom w:val="0"/>
          <w:divBdr>
            <w:top w:val="none" w:sz="0" w:space="0" w:color="auto"/>
            <w:left w:val="none" w:sz="0" w:space="0" w:color="auto"/>
            <w:bottom w:val="none" w:sz="0" w:space="0" w:color="auto"/>
            <w:right w:val="none" w:sz="0" w:space="0" w:color="auto"/>
          </w:divBdr>
        </w:div>
      </w:divsChild>
    </w:div>
    <w:div w:id="1343161225">
      <w:bodyDiv w:val="1"/>
      <w:marLeft w:val="0"/>
      <w:marRight w:val="0"/>
      <w:marTop w:val="0"/>
      <w:marBottom w:val="0"/>
      <w:divBdr>
        <w:top w:val="none" w:sz="0" w:space="0" w:color="auto"/>
        <w:left w:val="none" w:sz="0" w:space="0" w:color="auto"/>
        <w:bottom w:val="none" w:sz="0" w:space="0" w:color="auto"/>
        <w:right w:val="none" w:sz="0" w:space="0" w:color="auto"/>
      </w:divBdr>
      <w:divsChild>
        <w:div w:id="660235108">
          <w:marLeft w:val="547"/>
          <w:marRight w:val="0"/>
          <w:marTop w:val="100"/>
          <w:marBottom w:val="0"/>
          <w:divBdr>
            <w:top w:val="none" w:sz="0" w:space="0" w:color="auto"/>
            <w:left w:val="none" w:sz="0" w:space="0" w:color="auto"/>
            <w:bottom w:val="none" w:sz="0" w:space="0" w:color="auto"/>
            <w:right w:val="none" w:sz="0" w:space="0" w:color="auto"/>
          </w:divBdr>
        </w:div>
        <w:div w:id="399140322">
          <w:marLeft w:val="547"/>
          <w:marRight w:val="0"/>
          <w:marTop w:val="100"/>
          <w:marBottom w:val="0"/>
          <w:divBdr>
            <w:top w:val="none" w:sz="0" w:space="0" w:color="auto"/>
            <w:left w:val="none" w:sz="0" w:space="0" w:color="auto"/>
            <w:bottom w:val="none" w:sz="0" w:space="0" w:color="auto"/>
            <w:right w:val="none" w:sz="0" w:space="0" w:color="auto"/>
          </w:divBdr>
        </w:div>
        <w:div w:id="579563631">
          <w:marLeft w:val="547"/>
          <w:marRight w:val="0"/>
          <w:marTop w:val="100"/>
          <w:marBottom w:val="0"/>
          <w:divBdr>
            <w:top w:val="none" w:sz="0" w:space="0" w:color="auto"/>
            <w:left w:val="none" w:sz="0" w:space="0" w:color="auto"/>
            <w:bottom w:val="none" w:sz="0" w:space="0" w:color="auto"/>
            <w:right w:val="none" w:sz="0" w:space="0" w:color="auto"/>
          </w:divBdr>
        </w:div>
        <w:div w:id="1691906165">
          <w:marLeft w:val="547"/>
          <w:marRight w:val="0"/>
          <w:marTop w:val="100"/>
          <w:marBottom w:val="0"/>
          <w:divBdr>
            <w:top w:val="none" w:sz="0" w:space="0" w:color="auto"/>
            <w:left w:val="none" w:sz="0" w:space="0" w:color="auto"/>
            <w:bottom w:val="none" w:sz="0" w:space="0" w:color="auto"/>
            <w:right w:val="none" w:sz="0" w:space="0" w:color="auto"/>
          </w:divBdr>
        </w:div>
        <w:div w:id="518589744">
          <w:marLeft w:val="547"/>
          <w:marRight w:val="0"/>
          <w:marTop w:val="100"/>
          <w:marBottom w:val="0"/>
          <w:divBdr>
            <w:top w:val="none" w:sz="0" w:space="0" w:color="auto"/>
            <w:left w:val="none" w:sz="0" w:space="0" w:color="auto"/>
            <w:bottom w:val="none" w:sz="0" w:space="0" w:color="auto"/>
            <w:right w:val="none" w:sz="0" w:space="0" w:color="auto"/>
          </w:divBdr>
        </w:div>
        <w:div w:id="872808764">
          <w:marLeft w:val="547"/>
          <w:marRight w:val="0"/>
          <w:marTop w:val="100"/>
          <w:marBottom w:val="0"/>
          <w:divBdr>
            <w:top w:val="none" w:sz="0" w:space="0" w:color="auto"/>
            <w:left w:val="none" w:sz="0" w:space="0" w:color="auto"/>
            <w:bottom w:val="none" w:sz="0" w:space="0" w:color="auto"/>
            <w:right w:val="none" w:sz="0" w:space="0" w:color="auto"/>
          </w:divBdr>
        </w:div>
      </w:divsChild>
    </w:div>
    <w:div w:id="1343432677">
      <w:bodyDiv w:val="1"/>
      <w:marLeft w:val="0"/>
      <w:marRight w:val="0"/>
      <w:marTop w:val="0"/>
      <w:marBottom w:val="0"/>
      <w:divBdr>
        <w:top w:val="none" w:sz="0" w:space="0" w:color="auto"/>
        <w:left w:val="none" w:sz="0" w:space="0" w:color="auto"/>
        <w:bottom w:val="none" w:sz="0" w:space="0" w:color="auto"/>
        <w:right w:val="none" w:sz="0" w:space="0" w:color="auto"/>
      </w:divBdr>
      <w:divsChild>
        <w:div w:id="1876889855">
          <w:marLeft w:val="547"/>
          <w:marRight w:val="0"/>
          <w:marTop w:val="240"/>
          <w:marBottom w:val="0"/>
          <w:divBdr>
            <w:top w:val="none" w:sz="0" w:space="0" w:color="auto"/>
            <w:left w:val="none" w:sz="0" w:space="0" w:color="auto"/>
            <w:bottom w:val="none" w:sz="0" w:space="0" w:color="auto"/>
            <w:right w:val="none" w:sz="0" w:space="0" w:color="auto"/>
          </w:divBdr>
        </w:div>
        <w:div w:id="588662943">
          <w:marLeft w:val="547"/>
          <w:marRight w:val="0"/>
          <w:marTop w:val="240"/>
          <w:marBottom w:val="0"/>
          <w:divBdr>
            <w:top w:val="none" w:sz="0" w:space="0" w:color="auto"/>
            <w:left w:val="none" w:sz="0" w:space="0" w:color="auto"/>
            <w:bottom w:val="none" w:sz="0" w:space="0" w:color="auto"/>
            <w:right w:val="none" w:sz="0" w:space="0" w:color="auto"/>
          </w:divBdr>
        </w:div>
        <w:div w:id="43330343">
          <w:marLeft w:val="547"/>
          <w:marRight w:val="0"/>
          <w:marTop w:val="240"/>
          <w:marBottom w:val="0"/>
          <w:divBdr>
            <w:top w:val="none" w:sz="0" w:space="0" w:color="auto"/>
            <w:left w:val="none" w:sz="0" w:space="0" w:color="auto"/>
            <w:bottom w:val="none" w:sz="0" w:space="0" w:color="auto"/>
            <w:right w:val="none" w:sz="0" w:space="0" w:color="auto"/>
          </w:divBdr>
        </w:div>
        <w:div w:id="472337452">
          <w:marLeft w:val="547"/>
          <w:marRight w:val="0"/>
          <w:marTop w:val="240"/>
          <w:marBottom w:val="0"/>
          <w:divBdr>
            <w:top w:val="none" w:sz="0" w:space="0" w:color="auto"/>
            <w:left w:val="none" w:sz="0" w:space="0" w:color="auto"/>
            <w:bottom w:val="none" w:sz="0" w:space="0" w:color="auto"/>
            <w:right w:val="none" w:sz="0" w:space="0" w:color="auto"/>
          </w:divBdr>
        </w:div>
      </w:divsChild>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sChild>
        <w:div w:id="809830556">
          <w:marLeft w:val="547"/>
          <w:marRight w:val="0"/>
          <w:marTop w:val="100"/>
          <w:marBottom w:val="0"/>
          <w:divBdr>
            <w:top w:val="none" w:sz="0" w:space="0" w:color="auto"/>
            <w:left w:val="none" w:sz="0" w:space="0" w:color="auto"/>
            <w:bottom w:val="none" w:sz="0" w:space="0" w:color="auto"/>
            <w:right w:val="none" w:sz="0" w:space="0" w:color="auto"/>
          </w:divBdr>
        </w:div>
        <w:div w:id="1715692863">
          <w:marLeft w:val="1210"/>
          <w:marRight w:val="0"/>
          <w:marTop w:val="100"/>
          <w:marBottom w:val="0"/>
          <w:divBdr>
            <w:top w:val="none" w:sz="0" w:space="0" w:color="auto"/>
            <w:left w:val="none" w:sz="0" w:space="0" w:color="auto"/>
            <w:bottom w:val="none" w:sz="0" w:space="0" w:color="auto"/>
            <w:right w:val="none" w:sz="0" w:space="0" w:color="auto"/>
          </w:divBdr>
        </w:div>
        <w:div w:id="203060579">
          <w:marLeft w:val="1210"/>
          <w:marRight w:val="0"/>
          <w:marTop w:val="100"/>
          <w:marBottom w:val="0"/>
          <w:divBdr>
            <w:top w:val="none" w:sz="0" w:space="0" w:color="auto"/>
            <w:left w:val="none" w:sz="0" w:space="0" w:color="auto"/>
            <w:bottom w:val="none" w:sz="0" w:space="0" w:color="auto"/>
            <w:right w:val="none" w:sz="0" w:space="0" w:color="auto"/>
          </w:divBdr>
        </w:div>
        <w:div w:id="312835367">
          <w:marLeft w:val="547"/>
          <w:marRight w:val="0"/>
          <w:marTop w:val="100"/>
          <w:marBottom w:val="0"/>
          <w:divBdr>
            <w:top w:val="none" w:sz="0" w:space="0" w:color="auto"/>
            <w:left w:val="none" w:sz="0" w:space="0" w:color="auto"/>
            <w:bottom w:val="none" w:sz="0" w:space="0" w:color="auto"/>
            <w:right w:val="none" w:sz="0" w:space="0" w:color="auto"/>
          </w:divBdr>
        </w:div>
        <w:div w:id="1286278550">
          <w:marLeft w:val="1210"/>
          <w:marRight w:val="0"/>
          <w:marTop w:val="100"/>
          <w:marBottom w:val="0"/>
          <w:divBdr>
            <w:top w:val="none" w:sz="0" w:space="0" w:color="auto"/>
            <w:left w:val="none" w:sz="0" w:space="0" w:color="auto"/>
            <w:bottom w:val="none" w:sz="0" w:space="0" w:color="auto"/>
            <w:right w:val="none" w:sz="0" w:space="0" w:color="auto"/>
          </w:divBdr>
        </w:div>
        <w:div w:id="749691057">
          <w:marLeft w:val="547"/>
          <w:marRight w:val="0"/>
          <w:marTop w:val="100"/>
          <w:marBottom w:val="0"/>
          <w:divBdr>
            <w:top w:val="none" w:sz="0" w:space="0" w:color="auto"/>
            <w:left w:val="none" w:sz="0" w:space="0" w:color="auto"/>
            <w:bottom w:val="none" w:sz="0" w:space="0" w:color="auto"/>
            <w:right w:val="none" w:sz="0" w:space="0" w:color="auto"/>
          </w:divBdr>
        </w:div>
        <w:div w:id="234291524">
          <w:marLeft w:val="1210"/>
          <w:marRight w:val="0"/>
          <w:marTop w:val="100"/>
          <w:marBottom w:val="0"/>
          <w:divBdr>
            <w:top w:val="none" w:sz="0" w:space="0" w:color="auto"/>
            <w:left w:val="none" w:sz="0" w:space="0" w:color="auto"/>
            <w:bottom w:val="none" w:sz="0" w:space="0" w:color="auto"/>
            <w:right w:val="none" w:sz="0" w:space="0" w:color="auto"/>
          </w:divBdr>
        </w:div>
        <w:div w:id="711274795">
          <w:marLeft w:val="547"/>
          <w:marRight w:val="0"/>
          <w:marTop w:val="100"/>
          <w:marBottom w:val="0"/>
          <w:divBdr>
            <w:top w:val="none" w:sz="0" w:space="0" w:color="auto"/>
            <w:left w:val="none" w:sz="0" w:space="0" w:color="auto"/>
            <w:bottom w:val="none" w:sz="0" w:space="0" w:color="auto"/>
            <w:right w:val="none" w:sz="0" w:space="0" w:color="auto"/>
          </w:divBdr>
        </w:div>
        <w:div w:id="1527907973">
          <w:marLeft w:val="1210"/>
          <w:marRight w:val="0"/>
          <w:marTop w:val="100"/>
          <w:marBottom w:val="0"/>
          <w:divBdr>
            <w:top w:val="none" w:sz="0" w:space="0" w:color="auto"/>
            <w:left w:val="none" w:sz="0" w:space="0" w:color="auto"/>
            <w:bottom w:val="none" w:sz="0" w:space="0" w:color="auto"/>
            <w:right w:val="none" w:sz="0" w:space="0" w:color="auto"/>
          </w:divBdr>
        </w:div>
        <w:div w:id="570654530">
          <w:marLeft w:val="1210"/>
          <w:marRight w:val="0"/>
          <w:marTop w:val="100"/>
          <w:marBottom w:val="0"/>
          <w:divBdr>
            <w:top w:val="none" w:sz="0" w:space="0" w:color="auto"/>
            <w:left w:val="none" w:sz="0" w:space="0" w:color="auto"/>
            <w:bottom w:val="none" w:sz="0" w:space="0" w:color="auto"/>
            <w:right w:val="none" w:sz="0" w:space="0" w:color="auto"/>
          </w:divBdr>
        </w:div>
        <w:div w:id="406193515">
          <w:marLeft w:val="1210"/>
          <w:marRight w:val="0"/>
          <w:marTop w:val="100"/>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1662151407">
          <w:marLeft w:val="0"/>
          <w:marRight w:val="0"/>
          <w:marTop w:val="120"/>
          <w:marBottom w:val="0"/>
          <w:divBdr>
            <w:top w:val="none" w:sz="0" w:space="0" w:color="auto"/>
            <w:left w:val="none" w:sz="0" w:space="0" w:color="auto"/>
            <w:bottom w:val="none" w:sz="0" w:space="0" w:color="auto"/>
            <w:right w:val="none" w:sz="0" w:space="0" w:color="auto"/>
          </w:divBdr>
        </w:div>
        <w:div w:id="765150495">
          <w:marLeft w:val="72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53721352">
      <w:bodyDiv w:val="1"/>
      <w:marLeft w:val="0"/>
      <w:marRight w:val="0"/>
      <w:marTop w:val="0"/>
      <w:marBottom w:val="0"/>
      <w:divBdr>
        <w:top w:val="none" w:sz="0" w:space="0" w:color="auto"/>
        <w:left w:val="none" w:sz="0" w:space="0" w:color="auto"/>
        <w:bottom w:val="none" w:sz="0" w:space="0" w:color="auto"/>
        <w:right w:val="none" w:sz="0" w:space="0" w:color="auto"/>
      </w:divBdr>
      <w:divsChild>
        <w:div w:id="287322157">
          <w:marLeft w:val="778"/>
          <w:marRight w:val="0"/>
          <w:marTop w:val="144"/>
          <w:marBottom w:val="0"/>
          <w:divBdr>
            <w:top w:val="none" w:sz="0" w:space="0" w:color="auto"/>
            <w:left w:val="none" w:sz="0" w:space="0" w:color="auto"/>
            <w:bottom w:val="none" w:sz="0" w:space="0" w:color="auto"/>
            <w:right w:val="none" w:sz="0" w:space="0" w:color="auto"/>
          </w:divBdr>
        </w:div>
        <w:div w:id="1306741075">
          <w:marLeft w:val="1426"/>
          <w:marRight w:val="0"/>
          <w:marTop w:val="125"/>
          <w:marBottom w:val="0"/>
          <w:divBdr>
            <w:top w:val="none" w:sz="0" w:space="0" w:color="auto"/>
            <w:left w:val="none" w:sz="0" w:space="0" w:color="auto"/>
            <w:bottom w:val="none" w:sz="0" w:space="0" w:color="auto"/>
            <w:right w:val="none" w:sz="0" w:space="0" w:color="auto"/>
          </w:divBdr>
        </w:div>
        <w:div w:id="1964341698">
          <w:marLeft w:val="778"/>
          <w:marRight w:val="0"/>
          <w:marTop w:val="144"/>
          <w:marBottom w:val="0"/>
          <w:divBdr>
            <w:top w:val="none" w:sz="0" w:space="0" w:color="auto"/>
            <w:left w:val="none" w:sz="0" w:space="0" w:color="auto"/>
            <w:bottom w:val="none" w:sz="0" w:space="0" w:color="auto"/>
            <w:right w:val="none" w:sz="0" w:space="0" w:color="auto"/>
          </w:divBdr>
        </w:div>
        <w:div w:id="172425449">
          <w:marLeft w:val="778"/>
          <w:marRight w:val="0"/>
          <w:marTop w:val="144"/>
          <w:marBottom w:val="0"/>
          <w:divBdr>
            <w:top w:val="none" w:sz="0" w:space="0" w:color="auto"/>
            <w:left w:val="none" w:sz="0" w:space="0" w:color="auto"/>
            <w:bottom w:val="none" w:sz="0" w:space="0" w:color="auto"/>
            <w:right w:val="none" w:sz="0" w:space="0" w:color="auto"/>
          </w:divBdr>
        </w:div>
        <w:div w:id="703335763">
          <w:marLeft w:val="778"/>
          <w:marRight w:val="0"/>
          <w:marTop w:val="144"/>
          <w:marBottom w:val="0"/>
          <w:divBdr>
            <w:top w:val="none" w:sz="0" w:space="0" w:color="auto"/>
            <w:left w:val="none" w:sz="0" w:space="0" w:color="auto"/>
            <w:bottom w:val="none" w:sz="0" w:space="0" w:color="auto"/>
            <w:right w:val="none" w:sz="0" w:space="0" w:color="auto"/>
          </w:divBdr>
        </w:div>
        <w:div w:id="767893478">
          <w:marLeft w:val="778"/>
          <w:marRight w:val="0"/>
          <w:marTop w:val="144"/>
          <w:marBottom w:val="0"/>
          <w:divBdr>
            <w:top w:val="none" w:sz="0" w:space="0" w:color="auto"/>
            <w:left w:val="none" w:sz="0" w:space="0" w:color="auto"/>
            <w:bottom w:val="none" w:sz="0" w:space="0" w:color="auto"/>
            <w:right w:val="none" w:sz="0" w:space="0" w:color="auto"/>
          </w:divBdr>
        </w:div>
      </w:divsChild>
    </w:div>
    <w:div w:id="1361663097">
      <w:bodyDiv w:val="1"/>
      <w:marLeft w:val="0"/>
      <w:marRight w:val="0"/>
      <w:marTop w:val="0"/>
      <w:marBottom w:val="0"/>
      <w:divBdr>
        <w:top w:val="none" w:sz="0" w:space="0" w:color="auto"/>
        <w:left w:val="none" w:sz="0" w:space="0" w:color="auto"/>
        <w:bottom w:val="none" w:sz="0" w:space="0" w:color="auto"/>
        <w:right w:val="none" w:sz="0" w:space="0" w:color="auto"/>
      </w:divBdr>
      <w:divsChild>
        <w:div w:id="1451365299">
          <w:marLeft w:val="0"/>
          <w:marRight w:val="0"/>
          <w:marTop w:val="77"/>
          <w:marBottom w:val="0"/>
          <w:divBdr>
            <w:top w:val="none" w:sz="0" w:space="0" w:color="auto"/>
            <w:left w:val="none" w:sz="0" w:space="0" w:color="auto"/>
            <w:bottom w:val="none" w:sz="0" w:space="0" w:color="auto"/>
            <w:right w:val="none" w:sz="0" w:space="0" w:color="auto"/>
          </w:divBdr>
        </w:div>
        <w:div w:id="1803694597">
          <w:marLeft w:val="0"/>
          <w:marRight w:val="0"/>
          <w:marTop w:val="77"/>
          <w:marBottom w:val="0"/>
          <w:divBdr>
            <w:top w:val="none" w:sz="0" w:space="0" w:color="auto"/>
            <w:left w:val="none" w:sz="0" w:space="0" w:color="auto"/>
            <w:bottom w:val="none" w:sz="0" w:space="0" w:color="auto"/>
            <w:right w:val="none" w:sz="0" w:space="0" w:color="auto"/>
          </w:divBdr>
        </w:div>
        <w:div w:id="601575540">
          <w:marLeft w:val="0"/>
          <w:marRight w:val="0"/>
          <w:marTop w:val="77"/>
          <w:marBottom w:val="0"/>
          <w:divBdr>
            <w:top w:val="none" w:sz="0" w:space="0" w:color="auto"/>
            <w:left w:val="none" w:sz="0" w:space="0" w:color="auto"/>
            <w:bottom w:val="none" w:sz="0" w:space="0" w:color="auto"/>
            <w:right w:val="none" w:sz="0" w:space="0" w:color="auto"/>
          </w:divBdr>
        </w:div>
        <w:div w:id="142814897">
          <w:marLeft w:val="0"/>
          <w:marRight w:val="0"/>
          <w:marTop w:val="77"/>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4550018">
      <w:bodyDiv w:val="1"/>
      <w:marLeft w:val="0"/>
      <w:marRight w:val="0"/>
      <w:marTop w:val="0"/>
      <w:marBottom w:val="0"/>
      <w:divBdr>
        <w:top w:val="none" w:sz="0" w:space="0" w:color="auto"/>
        <w:left w:val="none" w:sz="0" w:space="0" w:color="auto"/>
        <w:bottom w:val="none" w:sz="0" w:space="0" w:color="auto"/>
        <w:right w:val="none" w:sz="0" w:space="0" w:color="auto"/>
      </w:divBdr>
      <w:divsChild>
        <w:div w:id="585574539">
          <w:marLeft w:val="0"/>
          <w:marRight w:val="0"/>
          <w:marTop w:val="67"/>
          <w:marBottom w:val="0"/>
          <w:divBdr>
            <w:top w:val="none" w:sz="0" w:space="0" w:color="auto"/>
            <w:left w:val="none" w:sz="0" w:space="0" w:color="auto"/>
            <w:bottom w:val="none" w:sz="0" w:space="0" w:color="auto"/>
            <w:right w:val="none" w:sz="0" w:space="0" w:color="auto"/>
          </w:divBdr>
        </w:div>
        <w:div w:id="608853880">
          <w:marLeft w:val="1699"/>
          <w:marRight w:val="0"/>
          <w:marTop w:val="67"/>
          <w:marBottom w:val="0"/>
          <w:divBdr>
            <w:top w:val="none" w:sz="0" w:space="0" w:color="auto"/>
            <w:left w:val="none" w:sz="0" w:space="0" w:color="auto"/>
            <w:bottom w:val="none" w:sz="0" w:space="0" w:color="auto"/>
            <w:right w:val="none" w:sz="0" w:space="0" w:color="auto"/>
          </w:divBdr>
        </w:div>
        <w:div w:id="522860600">
          <w:marLeft w:val="1699"/>
          <w:marRight w:val="0"/>
          <w:marTop w:val="67"/>
          <w:marBottom w:val="0"/>
          <w:divBdr>
            <w:top w:val="none" w:sz="0" w:space="0" w:color="auto"/>
            <w:left w:val="none" w:sz="0" w:space="0" w:color="auto"/>
            <w:bottom w:val="none" w:sz="0" w:space="0" w:color="auto"/>
            <w:right w:val="none" w:sz="0" w:space="0" w:color="auto"/>
          </w:divBdr>
        </w:div>
        <w:div w:id="1982422228">
          <w:marLeft w:val="1699"/>
          <w:marRight w:val="0"/>
          <w:marTop w:val="67"/>
          <w:marBottom w:val="0"/>
          <w:divBdr>
            <w:top w:val="none" w:sz="0" w:space="0" w:color="auto"/>
            <w:left w:val="none" w:sz="0" w:space="0" w:color="auto"/>
            <w:bottom w:val="none" w:sz="0" w:space="0" w:color="auto"/>
            <w:right w:val="none" w:sz="0" w:space="0" w:color="auto"/>
          </w:divBdr>
        </w:div>
        <w:div w:id="1039667304">
          <w:marLeft w:val="0"/>
          <w:marRight w:val="0"/>
          <w:marTop w:val="67"/>
          <w:marBottom w:val="0"/>
          <w:divBdr>
            <w:top w:val="none" w:sz="0" w:space="0" w:color="auto"/>
            <w:left w:val="none" w:sz="0" w:space="0" w:color="auto"/>
            <w:bottom w:val="none" w:sz="0" w:space="0" w:color="auto"/>
            <w:right w:val="none" w:sz="0" w:space="0" w:color="auto"/>
          </w:divBdr>
        </w:div>
      </w:divsChild>
    </w:div>
    <w:div w:id="1367484666">
      <w:bodyDiv w:val="1"/>
      <w:marLeft w:val="0"/>
      <w:marRight w:val="0"/>
      <w:marTop w:val="0"/>
      <w:marBottom w:val="0"/>
      <w:divBdr>
        <w:top w:val="none" w:sz="0" w:space="0" w:color="auto"/>
        <w:left w:val="none" w:sz="0" w:space="0" w:color="auto"/>
        <w:bottom w:val="none" w:sz="0" w:space="0" w:color="auto"/>
        <w:right w:val="none" w:sz="0" w:space="0" w:color="auto"/>
      </w:divBdr>
      <w:divsChild>
        <w:div w:id="106393223">
          <w:marLeft w:val="547"/>
          <w:marRight w:val="0"/>
          <w:marTop w:val="106"/>
          <w:marBottom w:val="0"/>
          <w:divBdr>
            <w:top w:val="none" w:sz="0" w:space="0" w:color="auto"/>
            <w:left w:val="none" w:sz="0" w:space="0" w:color="auto"/>
            <w:bottom w:val="none" w:sz="0" w:space="0" w:color="auto"/>
            <w:right w:val="none" w:sz="0" w:space="0" w:color="auto"/>
          </w:divBdr>
        </w:div>
        <w:div w:id="1347094854">
          <w:marLeft w:val="1166"/>
          <w:marRight w:val="0"/>
          <w:marTop w:val="96"/>
          <w:marBottom w:val="0"/>
          <w:divBdr>
            <w:top w:val="none" w:sz="0" w:space="0" w:color="auto"/>
            <w:left w:val="none" w:sz="0" w:space="0" w:color="auto"/>
            <w:bottom w:val="none" w:sz="0" w:space="0" w:color="auto"/>
            <w:right w:val="none" w:sz="0" w:space="0" w:color="auto"/>
          </w:divBdr>
        </w:div>
        <w:div w:id="254871109">
          <w:marLeft w:val="1800"/>
          <w:marRight w:val="0"/>
          <w:marTop w:val="86"/>
          <w:marBottom w:val="0"/>
          <w:divBdr>
            <w:top w:val="none" w:sz="0" w:space="0" w:color="auto"/>
            <w:left w:val="none" w:sz="0" w:space="0" w:color="auto"/>
            <w:bottom w:val="none" w:sz="0" w:space="0" w:color="auto"/>
            <w:right w:val="none" w:sz="0" w:space="0" w:color="auto"/>
          </w:divBdr>
        </w:div>
        <w:div w:id="1400859130">
          <w:marLeft w:val="1800"/>
          <w:marRight w:val="0"/>
          <w:marTop w:val="86"/>
          <w:marBottom w:val="0"/>
          <w:divBdr>
            <w:top w:val="none" w:sz="0" w:space="0" w:color="auto"/>
            <w:left w:val="none" w:sz="0" w:space="0" w:color="auto"/>
            <w:bottom w:val="none" w:sz="0" w:space="0" w:color="auto"/>
            <w:right w:val="none" w:sz="0" w:space="0" w:color="auto"/>
          </w:divBdr>
        </w:div>
        <w:div w:id="1209488563">
          <w:marLeft w:val="1800"/>
          <w:marRight w:val="0"/>
          <w:marTop w:val="86"/>
          <w:marBottom w:val="0"/>
          <w:divBdr>
            <w:top w:val="none" w:sz="0" w:space="0" w:color="auto"/>
            <w:left w:val="none" w:sz="0" w:space="0" w:color="auto"/>
            <w:bottom w:val="none" w:sz="0" w:space="0" w:color="auto"/>
            <w:right w:val="none" w:sz="0" w:space="0" w:color="auto"/>
          </w:divBdr>
        </w:div>
        <w:div w:id="1553535910">
          <w:marLeft w:val="1800"/>
          <w:marRight w:val="0"/>
          <w:marTop w:val="86"/>
          <w:marBottom w:val="0"/>
          <w:divBdr>
            <w:top w:val="none" w:sz="0" w:space="0" w:color="auto"/>
            <w:left w:val="none" w:sz="0" w:space="0" w:color="auto"/>
            <w:bottom w:val="none" w:sz="0" w:space="0" w:color="auto"/>
            <w:right w:val="none" w:sz="0" w:space="0" w:color="auto"/>
          </w:divBdr>
        </w:div>
        <w:div w:id="105931453">
          <w:marLeft w:val="1166"/>
          <w:marRight w:val="0"/>
          <w:marTop w:val="96"/>
          <w:marBottom w:val="0"/>
          <w:divBdr>
            <w:top w:val="none" w:sz="0" w:space="0" w:color="auto"/>
            <w:left w:val="none" w:sz="0" w:space="0" w:color="auto"/>
            <w:bottom w:val="none" w:sz="0" w:space="0" w:color="auto"/>
            <w:right w:val="none" w:sz="0" w:space="0" w:color="auto"/>
          </w:divBdr>
        </w:div>
        <w:div w:id="1164322180">
          <w:marLeft w:val="1800"/>
          <w:marRight w:val="0"/>
          <w:marTop w:val="86"/>
          <w:marBottom w:val="0"/>
          <w:divBdr>
            <w:top w:val="none" w:sz="0" w:space="0" w:color="auto"/>
            <w:left w:val="none" w:sz="0" w:space="0" w:color="auto"/>
            <w:bottom w:val="none" w:sz="0" w:space="0" w:color="auto"/>
            <w:right w:val="none" w:sz="0" w:space="0" w:color="auto"/>
          </w:divBdr>
        </w:div>
        <w:div w:id="1751807751">
          <w:marLeft w:val="1800"/>
          <w:marRight w:val="0"/>
          <w:marTop w:val="86"/>
          <w:marBottom w:val="0"/>
          <w:divBdr>
            <w:top w:val="none" w:sz="0" w:space="0" w:color="auto"/>
            <w:left w:val="none" w:sz="0" w:space="0" w:color="auto"/>
            <w:bottom w:val="none" w:sz="0" w:space="0" w:color="auto"/>
            <w:right w:val="none" w:sz="0" w:space="0" w:color="auto"/>
          </w:divBdr>
        </w:div>
        <w:div w:id="1259557685">
          <w:marLeft w:val="1800"/>
          <w:marRight w:val="0"/>
          <w:marTop w:val="86"/>
          <w:marBottom w:val="0"/>
          <w:divBdr>
            <w:top w:val="none" w:sz="0" w:space="0" w:color="auto"/>
            <w:left w:val="none" w:sz="0" w:space="0" w:color="auto"/>
            <w:bottom w:val="none" w:sz="0" w:space="0" w:color="auto"/>
            <w:right w:val="none" w:sz="0" w:space="0" w:color="auto"/>
          </w:divBdr>
        </w:div>
        <w:div w:id="1814902625">
          <w:marLeft w:val="1800"/>
          <w:marRight w:val="0"/>
          <w:marTop w:val="86"/>
          <w:marBottom w:val="0"/>
          <w:divBdr>
            <w:top w:val="none" w:sz="0" w:space="0" w:color="auto"/>
            <w:left w:val="none" w:sz="0" w:space="0" w:color="auto"/>
            <w:bottom w:val="none" w:sz="0" w:space="0" w:color="auto"/>
            <w:right w:val="none" w:sz="0" w:space="0" w:color="auto"/>
          </w:divBdr>
        </w:div>
        <w:div w:id="625892751">
          <w:marLeft w:val="547"/>
          <w:marRight w:val="0"/>
          <w:marTop w:val="106"/>
          <w:marBottom w:val="0"/>
          <w:divBdr>
            <w:top w:val="none" w:sz="0" w:space="0" w:color="auto"/>
            <w:left w:val="none" w:sz="0" w:space="0" w:color="auto"/>
            <w:bottom w:val="none" w:sz="0" w:space="0" w:color="auto"/>
            <w:right w:val="none" w:sz="0" w:space="0" w:color="auto"/>
          </w:divBdr>
        </w:div>
      </w:divsChild>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418">
          <w:marLeft w:val="547"/>
          <w:marRight w:val="0"/>
          <w:marTop w:val="100"/>
          <w:marBottom w:val="0"/>
          <w:divBdr>
            <w:top w:val="none" w:sz="0" w:space="0" w:color="auto"/>
            <w:left w:val="none" w:sz="0" w:space="0" w:color="auto"/>
            <w:bottom w:val="none" w:sz="0" w:space="0" w:color="auto"/>
            <w:right w:val="none" w:sz="0" w:space="0" w:color="auto"/>
          </w:divBdr>
        </w:div>
        <w:div w:id="1803494828">
          <w:marLeft w:val="547"/>
          <w:marRight w:val="0"/>
          <w:marTop w:val="100"/>
          <w:marBottom w:val="0"/>
          <w:divBdr>
            <w:top w:val="none" w:sz="0" w:space="0" w:color="auto"/>
            <w:left w:val="none" w:sz="0" w:space="0" w:color="auto"/>
            <w:bottom w:val="none" w:sz="0" w:space="0" w:color="auto"/>
            <w:right w:val="none" w:sz="0" w:space="0" w:color="auto"/>
          </w:divBdr>
        </w:div>
      </w:divsChild>
    </w:div>
    <w:div w:id="1369836483">
      <w:bodyDiv w:val="1"/>
      <w:marLeft w:val="0"/>
      <w:marRight w:val="0"/>
      <w:marTop w:val="0"/>
      <w:marBottom w:val="0"/>
      <w:divBdr>
        <w:top w:val="none" w:sz="0" w:space="0" w:color="auto"/>
        <w:left w:val="none" w:sz="0" w:space="0" w:color="auto"/>
        <w:bottom w:val="none" w:sz="0" w:space="0" w:color="auto"/>
        <w:right w:val="none" w:sz="0" w:space="0" w:color="auto"/>
      </w:divBdr>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75469836">
      <w:bodyDiv w:val="1"/>
      <w:marLeft w:val="0"/>
      <w:marRight w:val="0"/>
      <w:marTop w:val="0"/>
      <w:marBottom w:val="0"/>
      <w:divBdr>
        <w:top w:val="none" w:sz="0" w:space="0" w:color="auto"/>
        <w:left w:val="none" w:sz="0" w:space="0" w:color="auto"/>
        <w:bottom w:val="none" w:sz="0" w:space="0" w:color="auto"/>
        <w:right w:val="none" w:sz="0" w:space="0" w:color="auto"/>
      </w:divBdr>
      <w:divsChild>
        <w:div w:id="996767886">
          <w:marLeft w:val="1440"/>
          <w:marRight w:val="0"/>
          <w:marTop w:val="120"/>
          <w:marBottom w:val="0"/>
          <w:divBdr>
            <w:top w:val="none" w:sz="0" w:space="0" w:color="auto"/>
            <w:left w:val="none" w:sz="0" w:space="0" w:color="auto"/>
            <w:bottom w:val="none" w:sz="0" w:space="0" w:color="auto"/>
            <w:right w:val="none" w:sz="0" w:space="0" w:color="auto"/>
          </w:divBdr>
        </w:div>
        <w:div w:id="950278481">
          <w:marLeft w:val="1440"/>
          <w:marRight w:val="0"/>
          <w:marTop w:val="120"/>
          <w:marBottom w:val="0"/>
          <w:divBdr>
            <w:top w:val="none" w:sz="0" w:space="0" w:color="auto"/>
            <w:left w:val="none" w:sz="0" w:space="0" w:color="auto"/>
            <w:bottom w:val="none" w:sz="0" w:space="0" w:color="auto"/>
            <w:right w:val="none" w:sz="0" w:space="0" w:color="auto"/>
          </w:divBdr>
        </w:div>
      </w:divsChild>
    </w:div>
    <w:div w:id="1378625702">
      <w:bodyDiv w:val="1"/>
      <w:marLeft w:val="0"/>
      <w:marRight w:val="0"/>
      <w:marTop w:val="0"/>
      <w:marBottom w:val="0"/>
      <w:divBdr>
        <w:top w:val="none" w:sz="0" w:space="0" w:color="auto"/>
        <w:left w:val="none" w:sz="0" w:space="0" w:color="auto"/>
        <w:bottom w:val="none" w:sz="0" w:space="0" w:color="auto"/>
        <w:right w:val="none" w:sz="0" w:space="0" w:color="auto"/>
      </w:divBdr>
    </w:div>
    <w:div w:id="1382248295">
      <w:bodyDiv w:val="1"/>
      <w:marLeft w:val="0"/>
      <w:marRight w:val="0"/>
      <w:marTop w:val="0"/>
      <w:marBottom w:val="0"/>
      <w:divBdr>
        <w:top w:val="none" w:sz="0" w:space="0" w:color="auto"/>
        <w:left w:val="none" w:sz="0" w:space="0" w:color="auto"/>
        <w:bottom w:val="none" w:sz="0" w:space="0" w:color="auto"/>
        <w:right w:val="none" w:sz="0" w:space="0" w:color="auto"/>
      </w:divBdr>
      <w:divsChild>
        <w:div w:id="140928167">
          <w:marLeft w:val="547"/>
          <w:marRight w:val="0"/>
          <w:marTop w:val="96"/>
          <w:marBottom w:val="0"/>
          <w:divBdr>
            <w:top w:val="none" w:sz="0" w:space="0" w:color="auto"/>
            <w:left w:val="none" w:sz="0" w:space="0" w:color="auto"/>
            <w:bottom w:val="none" w:sz="0" w:space="0" w:color="auto"/>
            <w:right w:val="none" w:sz="0" w:space="0" w:color="auto"/>
          </w:divBdr>
        </w:div>
        <w:div w:id="1760131129">
          <w:marLeft w:val="1166"/>
          <w:marRight w:val="0"/>
          <w:marTop w:val="86"/>
          <w:marBottom w:val="0"/>
          <w:divBdr>
            <w:top w:val="none" w:sz="0" w:space="0" w:color="auto"/>
            <w:left w:val="none" w:sz="0" w:space="0" w:color="auto"/>
            <w:bottom w:val="none" w:sz="0" w:space="0" w:color="auto"/>
            <w:right w:val="none" w:sz="0" w:space="0" w:color="auto"/>
          </w:divBdr>
        </w:div>
        <w:div w:id="2142534581">
          <w:marLeft w:val="1800"/>
          <w:marRight w:val="0"/>
          <w:marTop w:val="77"/>
          <w:marBottom w:val="0"/>
          <w:divBdr>
            <w:top w:val="none" w:sz="0" w:space="0" w:color="auto"/>
            <w:left w:val="none" w:sz="0" w:space="0" w:color="auto"/>
            <w:bottom w:val="none" w:sz="0" w:space="0" w:color="auto"/>
            <w:right w:val="none" w:sz="0" w:space="0" w:color="auto"/>
          </w:divBdr>
        </w:div>
        <w:div w:id="882131560">
          <w:marLeft w:val="1800"/>
          <w:marRight w:val="0"/>
          <w:marTop w:val="77"/>
          <w:marBottom w:val="0"/>
          <w:divBdr>
            <w:top w:val="none" w:sz="0" w:space="0" w:color="auto"/>
            <w:left w:val="none" w:sz="0" w:space="0" w:color="auto"/>
            <w:bottom w:val="none" w:sz="0" w:space="0" w:color="auto"/>
            <w:right w:val="none" w:sz="0" w:space="0" w:color="auto"/>
          </w:divBdr>
        </w:div>
        <w:div w:id="1258253029">
          <w:marLeft w:val="1800"/>
          <w:marRight w:val="0"/>
          <w:marTop w:val="77"/>
          <w:marBottom w:val="0"/>
          <w:divBdr>
            <w:top w:val="none" w:sz="0" w:space="0" w:color="auto"/>
            <w:left w:val="none" w:sz="0" w:space="0" w:color="auto"/>
            <w:bottom w:val="none" w:sz="0" w:space="0" w:color="auto"/>
            <w:right w:val="none" w:sz="0" w:space="0" w:color="auto"/>
          </w:divBdr>
        </w:div>
        <w:div w:id="146674368">
          <w:marLeft w:val="1166"/>
          <w:marRight w:val="0"/>
          <w:marTop w:val="86"/>
          <w:marBottom w:val="0"/>
          <w:divBdr>
            <w:top w:val="none" w:sz="0" w:space="0" w:color="auto"/>
            <w:left w:val="none" w:sz="0" w:space="0" w:color="auto"/>
            <w:bottom w:val="none" w:sz="0" w:space="0" w:color="auto"/>
            <w:right w:val="none" w:sz="0" w:space="0" w:color="auto"/>
          </w:divBdr>
        </w:div>
        <w:div w:id="203829528">
          <w:marLeft w:val="1800"/>
          <w:marRight w:val="0"/>
          <w:marTop w:val="77"/>
          <w:marBottom w:val="0"/>
          <w:divBdr>
            <w:top w:val="none" w:sz="0" w:space="0" w:color="auto"/>
            <w:left w:val="none" w:sz="0" w:space="0" w:color="auto"/>
            <w:bottom w:val="none" w:sz="0" w:space="0" w:color="auto"/>
            <w:right w:val="none" w:sz="0" w:space="0" w:color="auto"/>
          </w:divBdr>
        </w:div>
        <w:div w:id="45417908">
          <w:marLeft w:val="1800"/>
          <w:marRight w:val="0"/>
          <w:marTop w:val="77"/>
          <w:marBottom w:val="0"/>
          <w:divBdr>
            <w:top w:val="none" w:sz="0" w:space="0" w:color="auto"/>
            <w:left w:val="none" w:sz="0" w:space="0" w:color="auto"/>
            <w:bottom w:val="none" w:sz="0" w:space="0" w:color="auto"/>
            <w:right w:val="none" w:sz="0" w:space="0" w:color="auto"/>
          </w:divBdr>
        </w:div>
        <w:div w:id="153958856">
          <w:marLeft w:val="1800"/>
          <w:marRight w:val="0"/>
          <w:marTop w:val="77"/>
          <w:marBottom w:val="0"/>
          <w:divBdr>
            <w:top w:val="none" w:sz="0" w:space="0" w:color="auto"/>
            <w:left w:val="none" w:sz="0" w:space="0" w:color="auto"/>
            <w:bottom w:val="none" w:sz="0" w:space="0" w:color="auto"/>
            <w:right w:val="none" w:sz="0" w:space="0" w:color="auto"/>
          </w:divBdr>
        </w:div>
        <w:div w:id="1156266107">
          <w:marLeft w:val="547"/>
          <w:marRight w:val="0"/>
          <w:marTop w:val="96"/>
          <w:marBottom w:val="0"/>
          <w:divBdr>
            <w:top w:val="none" w:sz="0" w:space="0" w:color="auto"/>
            <w:left w:val="none" w:sz="0" w:space="0" w:color="auto"/>
            <w:bottom w:val="none" w:sz="0" w:space="0" w:color="auto"/>
            <w:right w:val="none" w:sz="0" w:space="0" w:color="auto"/>
          </w:divBdr>
        </w:div>
        <w:div w:id="1689865787">
          <w:marLeft w:val="1166"/>
          <w:marRight w:val="0"/>
          <w:marTop w:val="86"/>
          <w:marBottom w:val="0"/>
          <w:divBdr>
            <w:top w:val="none" w:sz="0" w:space="0" w:color="auto"/>
            <w:left w:val="none" w:sz="0" w:space="0" w:color="auto"/>
            <w:bottom w:val="none" w:sz="0" w:space="0" w:color="auto"/>
            <w:right w:val="none" w:sz="0" w:space="0" w:color="auto"/>
          </w:divBdr>
        </w:div>
        <w:div w:id="985624577">
          <w:marLeft w:val="1166"/>
          <w:marRight w:val="0"/>
          <w:marTop w:val="86"/>
          <w:marBottom w:val="0"/>
          <w:divBdr>
            <w:top w:val="none" w:sz="0" w:space="0" w:color="auto"/>
            <w:left w:val="none" w:sz="0" w:space="0" w:color="auto"/>
            <w:bottom w:val="none" w:sz="0" w:space="0" w:color="auto"/>
            <w:right w:val="none" w:sz="0" w:space="0" w:color="auto"/>
          </w:divBdr>
        </w:div>
        <w:div w:id="1297905325">
          <w:marLeft w:val="1166"/>
          <w:marRight w:val="0"/>
          <w:marTop w:val="86"/>
          <w:marBottom w:val="0"/>
          <w:divBdr>
            <w:top w:val="none" w:sz="0" w:space="0" w:color="auto"/>
            <w:left w:val="none" w:sz="0" w:space="0" w:color="auto"/>
            <w:bottom w:val="none" w:sz="0" w:space="0" w:color="auto"/>
            <w:right w:val="none" w:sz="0" w:space="0" w:color="auto"/>
          </w:divBdr>
        </w:div>
        <w:div w:id="687408677">
          <w:marLeft w:val="1166"/>
          <w:marRight w:val="0"/>
          <w:marTop w:val="86"/>
          <w:marBottom w:val="0"/>
          <w:divBdr>
            <w:top w:val="none" w:sz="0" w:space="0" w:color="auto"/>
            <w:left w:val="none" w:sz="0" w:space="0" w:color="auto"/>
            <w:bottom w:val="none" w:sz="0" w:space="0" w:color="auto"/>
            <w:right w:val="none" w:sz="0" w:space="0" w:color="auto"/>
          </w:divBdr>
        </w:div>
        <w:div w:id="1468472804">
          <w:marLeft w:val="1166"/>
          <w:marRight w:val="0"/>
          <w:marTop w:val="86"/>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4984374">
      <w:bodyDiv w:val="1"/>
      <w:marLeft w:val="0"/>
      <w:marRight w:val="0"/>
      <w:marTop w:val="0"/>
      <w:marBottom w:val="0"/>
      <w:divBdr>
        <w:top w:val="none" w:sz="0" w:space="0" w:color="auto"/>
        <w:left w:val="none" w:sz="0" w:space="0" w:color="auto"/>
        <w:bottom w:val="none" w:sz="0" w:space="0" w:color="auto"/>
        <w:right w:val="none" w:sz="0" w:space="0" w:color="auto"/>
      </w:divBdr>
      <w:divsChild>
        <w:div w:id="769087883">
          <w:marLeft w:val="547"/>
          <w:marRight w:val="0"/>
          <w:marTop w:val="106"/>
          <w:marBottom w:val="0"/>
          <w:divBdr>
            <w:top w:val="none" w:sz="0" w:space="0" w:color="auto"/>
            <w:left w:val="none" w:sz="0" w:space="0" w:color="auto"/>
            <w:bottom w:val="none" w:sz="0" w:space="0" w:color="auto"/>
            <w:right w:val="none" w:sz="0" w:space="0" w:color="auto"/>
          </w:divBdr>
        </w:div>
        <w:div w:id="1726685243">
          <w:marLeft w:val="1166"/>
          <w:marRight w:val="0"/>
          <w:marTop w:val="96"/>
          <w:marBottom w:val="0"/>
          <w:divBdr>
            <w:top w:val="none" w:sz="0" w:space="0" w:color="auto"/>
            <w:left w:val="none" w:sz="0" w:space="0" w:color="auto"/>
            <w:bottom w:val="none" w:sz="0" w:space="0" w:color="auto"/>
            <w:right w:val="none" w:sz="0" w:space="0" w:color="auto"/>
          </w:divBdr>
        </w:div>
        <w:div w:id="1836267244">
          <w:marLeft w:val="547"/>
          <w:marRight w:val="0"/>
          <w:marTop w:val="106"/>
          <w:marBottom w:val="0"/>
          <w:divBdr>
            <w:top w:val="none" w:sz="0" w:space="0" w:color="auto"/>
            <w:left w:val="none" w:sz="0" w:space="0" w:color="auto"/>
            <w:bottom w:val="none" w:sz="0" w:space="0" w:color="auto"/>
            <w:right w:val="none" w:sz="0" w:space="0" w:color="auto"/>
          </w:divBdr>
        </w:div>
        <w:div w:id="924146059">
          <w:marLeft w:val="1166"/>
          <w:marRight w:val="0"/>
          <w:marTop w:val="96"/>
          <w:marBottom w:val="0"/>
          <w:divBdr>
            <w:top w:val="none" w:sz="0" w:space="0" w:color="auto"/>
            <w:left w:val="none" w:sz="0" w:space="0" w:color="auto"/>
            <w:bottom w:val="none" w:sz="0" w:space="0" w:color="auto"/>
            <w:right w:val="none" w:sz="0" w:space="0" w:color="auto"/>
          </w:divBdr>
        </w:div>
        <w:div w:id="489102773">
          <w:marLeft w:val="1166"/>
          <w:marRight w:val="0"/>
          <w:marTop w:val="96"/>
          <w:marBottom w:val="0"/>
          <w:divBdr>
            <w:top w:val="none" w:sz="0" w:space="0" w:color="auto"/>
            <w:left w:val="none" w:sz="0" w:space="0" w:color="auto"/>
            <w:bottom w:val="none" w:sz="0" w:space="0" w:color="auto"/>
            <w:right w:val="none" w:sz="0" w:space="0" w:color="auto"/>
          </w:divBdr>
        </w:div>
        <w:div w:id="1069425108">
          <w:marLeft w:val="1166"/>
          <w:marRight w:val="0"/>
          <w:marTop w:val="96"/>
          <w:marBottom w:val="0"/>
          <w:divBdr>
            <w:top w:val="none" w:sz="0" w:space="0" w:color="auto"/>
            <w:left w:val="none" w:sz="0" w:space="0" w:color="auto"/>
            <w:bottom w:val="none" w:sz="0" w:space="0" w:color="auto"/>
            <w:right w:val="none" w:sz="0" w:space="0" w:color="auto"/>
          </w:divBdr>
        </w:div>
      </w:divsChild>
    </w:div>
    <w:div w:id="1386417680">
      <w:bodyDiv w:val="1"/>
      <w:marLeft w:val="0"/>
      <w:marRight w:val="0"/>
      <w:marTop w:val="0"/>
      <w:marBottom w:val="0"/>
      <w:divBdr>
        <w:top w:val="none" w:sz="0" w:space="0" w:color="auto"/>
        <w:left w:val="none" w:sz="0" w:space="0" w:color="auto"/>
        <w:bottom w:val="none" w:sz="0" w:space="0" w:color="auto"/>
        <w:right w:val="none" w:sz="0" w:space="0" w:color="auto"/>
      </w:divBdr>
      <w:divsChild>
        <w:div w:id="549657773">
          <w:marLeft w:val="1166"/>
          <w:marRight w:val="0"/>
          <w:marTop w:val="0"/>
          <w:marBottom w:val="0"/>
          <w:divBdr>
            <w:top w:val="none" w:sz="0" w:space="0" w:color="auto"/>
            <w:left w:val="none" w:sz="0" w:space="0" w:color="auto"/>
            <w:bottom w:val="none" w:sz="0" w:space="0" w:color="auto"/>
            <w:right w:val="none" w:sz="0" w:space="0" w:color="auto"/>
          </w:divBdr>
        </w:div>
        <w:div w:id="1146315418">
          <w:marLeft w:val="1987"/>
          <w:marRight w:val="0"/>
          <w:marTop w:val="0"/>
          <w:marBottom w:val="0"/>
          <w:divBdr>
            <w:top w:val="none" w:sz="0" w:space="0" w:color="auto"/>
            <w:left w:val="none" w:sz="0" w:space="0" w:color="auto"/>
            <w:bottom w:val="none" w:sz="0" w:space="0" w:color="auto"/>
            <w:right w:val="none" w:sz="0" w:space="0" w:color="auto"/>
          </w:divBdr>
        </w:div>
        <w:div w:id="1797748573">
          <w:marLeft w:val="1987"/>
          <w:marRight w:val="0"/>
          <w:marTop w:val="0"/>
          <w:marBottom w:val="0"/>
          <w:divBdr>
            <w:top w:val="none" w:sz="0" w:space="0" w:color="auto"/>
            <w:left w:val="none" w:sz="0" w:space="0" w:color="auto"/>
            <w:bottom w:val="none" w:sz="0" w:space="0" w:color="auto"/>
            <w:right w:val="none" w:sz="0" w:space="0" w:color="auto"/>
          </w:divBdr>
        </w:div>
        <w:div w:id="1783379654">
          <w:marLeft w:val="1166"/>
          <w:marRight w:val="0"/>
          <w:marTop w:val="0"/>
          <w:marBottom w:val="0"/>
          <w:divBdr>
            <w:top w:val="none" w:sz="0" w:space="0" w:color="auto"/>
            <w:left w:val="none" w:sz="0" w:space="0" w:color="auto"/>
            <w:bottom w:val="none" w:sz="0" w:space="0" w:color="auto"/>
            <w:right w:val="none" w:sz="0" w:space="0" w:color="auto"/>
          </w:divBdr>
        </w:div>
        <w:div w:id="979118948">
          <w:marLeft w:val="1166"/>
          <w:marRight w:val="0"/>
          <w:marTop w:val="0"/>
          <w:marBottom w:val="0"/>
          <w:divBdr>
            <w:top w:val="none" w:sz="0" w:space="0" w:color="auto"/>
            <w:left w:val="none" w:sz="0" w:space="0" w:color="auto"/>
            <w:bottom w:val="none" w:sz="0" w:space="0" w:color="auto"/>
            <w:right w:val="none" w:sz="0" w:space="0" w:color="auto"/>
          </w:divBdr>
        </w:div>
        <w:div w:id="1423843916">
          <w:marLeft w:val="1166"/>
          <w:marRight w:val="0"/>
          <w:marTop w:val="0"/>
          <w:marBottom w:val="0"/>
          <w:divBdr>
            <w:top w:val="none" w:sz="0" w:space="0" w:color="auto"/>
            <w:left w:val="none" w:sz="0" w:space="0" w:color="auto"/>
            <w:bottom w:val="none" w:sz="0" w:space="0" w:color="auto"/>
            <w:right w:val="none" w:sz="0" w:space="0" w:color="auto"/>
          </w:divBdr>
        </w:div>
      </w:divsChild>
    </w:div>
    <w:div w:id="1388262999">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653222084">
          <w:marLeft w:val="720"/>
          <w:marRight w:val="0"/>
          <w:marTop w:val="115"/>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sChild>
    </w:div>
    <w:div w:id="139342701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71">
          <w:marLeft w:val="547"/>
          <w:marRight w:val="0"/>
          <w:marTop w:val="115"/>
          <w:marBottom w:val="0"/>
          <w:divBdr>
            <w:top w:val="none" w:sz="0" w:space="0" w:color="auto"/>
            <w:left w:val="none" w:sz="0" w:space="0" w:color="auto"/>
            <w:bottom w:val="none" w:sz="0" w:space="0" w:color="auto"/>
            <w:right w:val="none" w:sz="0" w:space="0" w:color="auto"/>
          </w:divBdr>
        </w:div>
        <w:div w:id="1681662255">
          <w:marLeft w:val="547"/>
          <w:marRight w:val="0"/>
          <w:marTop w:val="115"/>
          <w:marBottom w:val="0"/>
          <w:divBdr>
            <w:top w:val="none" w:sz="0" w:space="0" w:color="auto"/>
            <w:left w:val="none" w:sz="0" w:space="0" w:color="auto"/>
            <w:bottom w:val="none" w:sz="0" w:space="0" w:color="auto"/>
            <w:right w:val="none" w:sz="0" w:space="0" w:color="auto"/>
          </w:divBdr>
        </w:div>
        <w:div w:id="1301380487">
          <w:marLeft w:val="547"/>
          <w:marRight w:val="0"/>
          <w:marTop w:val="115"/>
          <w:marBottom w:val="0"/>
          <w:divBdr>
            <w:top w:val="none" w:sz="0" w:space="0" w:color="auto"/>
            <w:left w:val="none" w:sz="0" w:space="0" w:color="auto"/>
            <w:bottom w:val="none" w:sz="0" w:space="0" w:color="auto"/>
            <w:right w:val="none" w:sz="0" w:space="0" w:color="auto"/>
          </w:divBdr>
        </w:div>
        <w:div w:id="808785828">
          <w:marLeft w:val="547"/>
          <w:marRight w:val="0"/>
          <w:marTop w:val="115"/>
          <w:marBottom w:val="0"/>
          <w:divBdr>
            <w:top w:val="none" w:sz="0" w:space="0" w:color="auto"/>
            <w:left w:val="none" w:sz="0" w:space="0" w:color="auto"/>
            <w:bottom w:val="none" w:sz="0" w:space="0" w:color="auto"/>
            <w:right w:val="none" w:sz="0" w:space="0" w:color="auto"/>
          </w:divBdr>
        </w:div>
        <w:div w:id="604848875">
          <w:marLeft w:val="547"/>
          <w:marRight w:val="0"/>
          <w:marTop w:val="115"/>
          <w:marBottom w:val="0"/>
          <w:divBdr>
            <w:top w:val="none" w:sz="0" w:space="0" w:color="auto"/>
            <w:left w:val="none" w:sz="0" w:space="0" w:color="auto"/>
            <w:bottom w:val="none" w:sz="0" w:space="0" w:color="auto"/>
            <w:right w:val="none" w:sz="0" w:space="0" w:color="auto"/>
          </w:divBdr>
        </w:div>
        <w:div w:id="549800784">
          <w:marLeft w:val="547"/>
          <w:marRight w:val="0"/>
          <w:marTop w:val="115"/>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395852361">
      <w:bodyDiv w:val="1"/>
      <w:marLeft w:val="0"/>
      <w:marRight w:val="0"/>
      <w:marTop w:val="0"/>
      <w:marBottom w:val="0"/>
      <w:divBdr>
        <w:top w:val="none" w:sz="0" w:space="0" w:color="auto"/>
        <w:left w:val="none" w:sz="0" w:space="0" w:color="auto"/>
        <w:bottom w:val="none" w:sz="0" w:space="0" w:color="auto"/>
        <w:right w:val="none" w:sz="0" w:space="0" w:color="auto"/>
      </w:divBdr>
      <w:divsChild>
        <w:div w:id="364603875">
          <w:marLeft w:val="547"/>
          <w:marRight w:val="0"/>
          <w:marTop w:val="0"/>
          <w:marBottom w:val="0"/>
          <w:divBdr>
            <w:top w:val="none" w:sz="0" w:space="0" w:color="auto"/>
            <w:left w:val="none" w:sz="0" w:space="0" w:color="auto"/>
            <w:bottom w:val="none" w:sz="0" w:space="0" w:color="auto"/>
            <w:right w:val="none" w:sz="0" w:space="0" w:color="auto"/>
          </w:divBdr>
        </w:div>
        <w:div w:id="151142504">
          <w:marLeft w:val="547"/>
          <w:marRight w:val="0"/>
          <w:marTop w:val="0"/>
          <w:marBottom w:val="0"/>
          <w:divBdr>
            <w:top w:val="none" w:sz="0" w:space="0" w:color="auto"/>
            <w:left w:val="none" w:sz="0" w:space="0" w:color="auto"/>
            <w:bottom w:val="none" w:sz="0" w:space="0" w:color="auto"/>
            <w:right w:val="none" w:sz="0" w:space="0" w:color="auto"/>
          </w:divBdr>
        </w:div>
        <w:div w:id="764770638">
          <w:marLeft w:val="547"/>
          <w:marRight w:val="0"/>
          <w:marTop w:val="0"/>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1584339859">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656303697">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4907816">
      <w:bodyDiv w:val="1"/>
      <w:marLeft w:val="0"/>
      <w:marRight w:val="0"/>
      <w:marTop w:val="0"/>
      <w:marBottom w:val="0"/>
      <w:divBdr>
        <w:top w:val="none" w:sz="0" w:space="0" w:color="auto"/>
        <w:left w:val="none" w:sz="0" w:space="0" w:color="auto"/>
        <w:bottom w:val="none" w:sz="0" w:space="0" w:color="auto"/>
        <w:right w:val="none" w:sz="0" w:space="0" w:color="auto"/>
      </w:divBdr>
    </w:div>
    <w:div w:id="1406876161">
      <w:bodyDiv w:val="1"/>
      <w:marLeft w:val="0"/>
      <w:marRight w:val="0"/>
      <w:marTop w:val="0"/>
      <w:marBottom w:val="0"/>
      <w:divBdr>
        <w:top w:val="none" w:sz="0" w:space="0" w:color="auto"/>
        <w:left w:val="none" w:sz="0" w:space="0" w:color="auto"/>
        <w:bottom w:val="none" w:sz="0" w:space="0" w:color="auto"/>
        <w:right w:val="none" w:sz="0" w:space="0" w:color="auto"/>
      </w:divBdr>
      <w:divsChild>
        <w:div w:id="2017805331">
          <w:marLeft w:val="446"/>
          <w:marRight w:val="0"/>
          <w:marTop w:val="120"/>
          <w:marBottom w:val="120"/>
          <w:divBdr>
            <w:top w:val="none" w:sz="0" w:space="0" w:color="auto"/>
            <w:left w:val="none" w:sz="0" w:space="0" w:color="auto"/>
            <w:bottom w:val="none" w:sz="0" w:space="0" w:color="auto"/>
            <w:right w:val="none" w:sz="0" w:space="0" w:color="auto"/>
          </w:divBdr>
        </w:div>
        <w:div w:id="1088961680">
          <w:marLeft w:val="1267"/>
          <w:marRight w:val="0"/>
          <w:marTop w:val="120"/>
          <w:marBottom w:val="120"/>
          <w:divBdr>
            <w:top w:val="none" w:sz="0" w:space="0" w:color="auto"/>
            <w:left w:val="none" w:sz="0" w:space="0" w:color="auto"/>
            <w:bottom w:val="none" w:sz="0" w:space="0" w:color="auto"/>
            <w:right w:val="none" w:sz="0" w:space="0" w:color="auto"/>
          </w:divBdr>
        </w:div>
        <w:div w:id="10374406">
          <w:marLeft w:val="1267"/>
          <w:marRight w:val="0"/>
          <w:marTop w:val="120"/>
          <w:marBottom w:val="120"/>
          <w:divBdr>
            <w:top w:val="none" w:sz="0" w:space="0" w:color="auto"/>
            <w:left w:val="none" w:sz="0" w:space="0" w:color="auto"/>
            <w:bottom w:val="none" w:sz="0" w:space="0" w:color="auto"/>
            <w:right w:val="none" w:sz="0" w:space="0" w:color="auto"/>
          </w:divBdr>
        </w:div>
        <w:div w:id="26489623">
          <w:marLeft w:val="1267"/>
          <w:marRight w:val="0"/>
          <w:marTop w:val="120"/>
          <w:marBottom w:val="120"/>
          <w:divBdr>
            <w:top w:val="none" w:sz="0" w:space="0" w:color="auto"/>
            <w:left w:val="none" w:sz="0" w:space="0" w:color="auto"/>
            <w:bottom w:val="none" w:sz="0" w:space="0" w:color="auto"/>
            <w:right w:val="none" w:sz="0" w:space="0" w:color="auto"/>
          </w:divBdr>
        </w:div>
        <w:div w:id="1641878655">
          <w:marLeft w:val="1267"/>
          <w:marRight w:val="0"/>
          <w:marTop w:val="120"/>
          <w:marBottom w:val="120"/>
          <w:divBdr>
            <w:top w:val="none" w:sz="0" w:space="0" w:color="auto"/>
            <w:left w:val="none" w:sz="0" w:space="0" w:color="auto"/>
            <w:bottom w:val="none" w:sz="0" w:space="0" w:color="auto"/>
            <w:right w:val="none" w:sz="0" w:space="0" w:color="auto"/>
          </w:divBdr>
        </w:div>
        <w:div w:id="1275214507">
          <w:marLeft w:val="1267"/>
          <w:marRight w:val="0"/>
          <w:marTop w:val="120"/>
          <w:marBottom w:val="120"/>
          <w:divBdr>
            <w:top w:val="none" w:sz="0" w:space="0" w:color="auto"/>
            <w:left w:val="none" w:sz="0" w:space="0" w:color="auto"/>
            <w:bottom w:val="none" w:sz="0" w:space="0" w:color="auto"/>
            <w:right w:val="none" w:sz="0" w:space="0" w:color="auto"/>
          </w:divBdr>
        </w:div>
      </w:divsChild>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373433">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6">
          <w:marLeft w:val="360"/>
          <w:marRight w:val="0"/>
          <w:marTop w:val="240"/>
          <w:marBottom w:val="0"/>
          <w:divBdr>
            <w:top w:val="none" w:sz="0" w:space="0" w:color="auto"/>
            <w:left w:val="none" w:sz="0" w:space="0" w:color="auto"/>
            <w:bottom w:val="none" w:sz="0" w:space="0" w:color="auto"/>
            <w:right w:val="none" w:sz="0" w:space="0" w:color="auto"/>
          </w:divBdr>
        </w:div>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sChild>
    </w:div>
    <w:div w:id="1423717383">
      <w:bodyDiv w:val="1"/>
      <w:marLeft w:val="0"/>
      <w:marRight w:val="0"/>
      <w:marTop w:val="0"/>
      <w:marBottom w:val="0"/>
      <w:divBdr>
        <w:top w:val="none" w:sz="0" w:space="0" w:color="auto"/>
        <w:left w:val="none" w:sz="0" w:space="0" w:color="auto"/>
        <w:bottom w:val="none" w:sz="0" w:space="0" w:color="auto"/>
        <w:right w:val="none" w:sz="0" w:space="0" w:color="auto"/>
      </w:divBdr>
      <w:divsChild>
        <w:div w:id="637565353">
          <w:marLeft w:val="720"/>
          <w:marRight w:val="0"/>
          <w:marTop w:val="200"/>
          <w:marBottom w:val="0"/>
          <w:divBdr>
            <w:top w:val="none" w:sz="0" w:space="0" w:color="auto"/>
            <w:left w:val="none" w:sz="0" w:space="0" w:color="auto"/>
            <w:bottom w:val="none" w:sz="0" w:space="0" w:color="auto"/>
            <w:right w:val="none" w:sz="0" w:space="0" w:color="auto"/>
          </w:divBdr>
        </w:div>
        <w:div w:id="162161341">
          <w:marLeft w:val="1440"/>
          <w:marRight w:val="0"/>
          <w:marTop w:val="100"/>
          <w:marBottom w:val="0"/>
          <w:divBdr>
            <w:top w:val="none" w:sz="0" w:space="0" w:color="auto"/>
            <w:left w:val="none" w:sz="0" w:space="0" w:color="auto"/>
            <w:bottom w:val="none" w:sz="0" w:space="0" w:color="auto"/>
            <w:right w:val="none" w:sz="0" w:space="0" w:color="auto"/>
          </w:divBdr>
        </w:div>
        <w:div w:id="1683119656">
          <w:marLeft w:val="720"/>
          <w:marRight w:val="0"/>
          <w:marTop w:val="200"/>
          <w:marBottom w:val="0"/>
          <w:divBdr>
            <w:top w:val="none" w:sz="0" w:space="0" w:color="auto"/>
            <w:left w:val="none" w:sz="0" w:space="0" w:color="auto"/>
            <w:bottom w:val="none" w:sz="0" w:space="0" w:color="auto"/>
            <w:right w:val="none" w:sz="0" w:space="0" w:color="auto"/>
          </w:divBdr>
        </w:div>
        <w:div w:id="964198087">
          <w:marLeft w:val="720"/>
          <w:marRight w:val="0"/>
          <w:marTop w:val="20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25566457">
      <w:bodyDiv w:val="1"/>
      <w:marLeft w:val="0"/>
      <w:marRight w:val="0"/>
      <w:marTop w:val="0"/>
      <w:marBottom w:val="0"/>
      <w:divBdr>
        <w:top w:val="none" w:sz="0" w:space="0" w:color="auto"/>
        <w:left w:val="none" w:sz="0" w:space="0" w:color="auto"/>
        <w:bottom w:val="none" w:sz="0" w:space="0" w:color="auto"/>
        <w:right w:val="none" w:sz="0" w:space="0" w:color="auto"/>
      </w:divBdr>
    </w:div>
    <w:div w:id="1426876369">
      <w:bodyDiv w:val="1"/>
      <w:marLeft w:val="0"/>
      <w:marRight w:val="0"/>
      <w:marTop w:val="0"/>
      <w:marBottom w:val="0"/>
      <w:divBdr>
        <w:top w:val="none" w:sz="0" w:space="0" w:color="auto"/>
        <w:left w:val="none" w:sz="0" w:space="0" w:color="auto"/>
        <w:bottom w:val="none" w:sz="0" w:space="0" w:color="auto"/>
        <w:right w:val="none" w:sz="0" w:space="0" w:color="auto"/>
      </w:divBdr>
    </w:div>
    <w:div w:id="1428380182">
      <w:bodyDiv w:val="1"/>
      <w:marLeft w:val="0"/>
      <w:marRight w:val="0"/>
      <w:marTop w:val="0"/>
      <w:marBottom w:val="0"/>
      <w:divBdr>
        <w:top w:val="none" w:sz="0" w:space="0" w:color="auto"/>
        <w:left w:val="none" w:sz="0" w:space="0" w:color="auto"/>
        <w:bottom w:val="none" w:sz="0" w:space="0" w:color="auto"/>
        <w:right w:val="none" w:sz="0" w:space="0" w:color="auto"/>
      </w:divBdr>
    </w:div>
    <w:div w:id="1434471234">
      <w:bodyDiv w:val="1"/>
      <w:marLeft w:val="0"/>
      <w:marRight w:val="0"/>
      <w:marTop w:val="0"/>
      <w:marBottom w:val="0"/>
      <w:divBdr>
        <w:top w:val="none" w:sz="0" w:space="0" w:color="auto"/>
        <w:left w:val="none" w:sz="0" w:space="0" w:color="auto"/>
        <w:bottom w:val="none" w:sz="0" w:space="0" w:color="auto"/>
        <w:right w:val="none" w:sz="0" w:space="0" w:color="auto"/>
      </w:divBdr>
      <w:divsChild>
        <w:div w:id="1224566593">
          <w:marLeft w:val="446"/>
          <w:marRight w:val="0"/>
          <w:marTop w:val="120"/>
          <w:marBottom w:val="120"/>
          <w:divBdr>
            <w:top w:val="none" w:sz="0" w:space="0" w:color="auto"/>
            <w:left w:val="none" w:sz="0" w:space="0" w:color="auto"/>
            <w:bottom w:val="none" w:sz="0" w:space="0" w:color="auto"/>
            <w:right w:val="none" w:sz="0" w:space="0" w:color="auto"/>
          </w:divBdr>
        </w:div>
        <w:div w:id="242186719">
          <w:marLeft w:val="1267"/>
          <w:marRight w:val="0"/>
          <w:marTop w:val="120"/>
          <w:marBottom w:val="120"/>
          <w:divBdr>
            <w:top w:val="none" w:sz="0" w:space="0" w:color="auto"/>
            <w:left w:val="none" w:sz="0" w:space="0" w:color="auto"/>
            <w:bottom w:val="none" w:sz="0" w:space="0" w:color="auto"/>
            <w:right w:val="none" w:sz="0" w:space="0" w:color="auto"/>
          </w:divBdr>
        </w:div>
        <w:div w:id="1125077011">
          <w:marLeft w:val="1267"/>
          <w:marRight w:val="0"/>
          <w:marTop w:val="120"/>
          <w:marBottom w:val="120"/>
          <w:divBdr>
            <w:top w:val="none" w:sz="0" w:space="0" w:color="auto"/>
            <w:left w:val="none" w:sz="0" w:space="0" w:color="auto"/>
            <w:bottom w:val="none" w:sz="0" w:space="0" w:color="auto"/>
            <w:right w:val="none" w:sz="0" w:space="0" w:color="auto"/>
          </w:divBdr>
        </w:div>
        <w:div w:id="401685141">
          <w:marLeft w:val="1267"/>
          <w:marRight w:val="0"/>
          <w:marTop w:val="120"/>
          <w:marBottom w:val="120"/>
          <w:divBdr>
            <w:top w:val="none" w:sz="0" w:space="0" w:color="auto"/>
            <w:left w:val="none" w:sz="0" w:space="0" w:color="auto"/>
            <w:bottom w:val="none" w:sz="0" w:space="0" w:color="auto"/>
            <w:right w:val="none" w:sz="0" w:space="0" w:color="auto"/>
          </w:divBdr>
        </w:div>
        <w:div w:id="1579166795">
          <w:marLeft w:val="1267"/>
          <w:marRight w:val="0"/>
          <w:marTop w:val="120"/>
          <w:marBottom w:val="120"/>
          <w:divBdr>
            <w:top w:val="none" w:sz="0" w:space="0" w:color="auto"/>
            <w:left w:val="none" w:sz="0" w:space="0" w:color="auto"/>
            <w:bottom w:val="none" w:sz="0" w:space="0" w:color="auto"/>
            <w:right w:val="none" w:sz="0" w:space="0" w:color="auto"/>
          </w:divBdr>
        </w:div>
      </w:divsChild>
    </w:div>
    <w:div w:id="1434980959">
      <w:bodyDiv w:val="1"/>
      <w:marLeft w:val="0"/>
      <w:marRight w:val="0"/>
      <w:marTop w:val="0"/>
      <w:marBottom w:val="0"/>
      <w:divBdr>
        <w:top w:val="none" w:sz="0" w:space="0" w:color="auto"/>
        <w:left w:val="none" w:sz="0" w:space="0" w:color="auto"/>
        <w:bottom w:val="none" w:sz="0" w:space="0" w:color="auto"/>
        <w:right w:val="none" w:sz="0" w:space="0" w:color="auto"/>
      </w:divBdr>
      <w:divsChild>
        <w:div w:id="297498578">
          <w:marLeft w:val="547"/>
          <w:marRight w:val="0"/>
          <w:marTop w:val="115"/>
          <w:marBottom w:val="0"/>
          <w:divBdr>
            <w:top w:val="none" w:sz="0" w:space="0" w:color="auto"/>
            <w:left w:val="none" w:sz="0" w:space="0" w:color="auto"/>
            <w:bottom w:val="none" w:sz="0" w:space="0" w:color="auto"/>
            <w:right w:val="none" w:sz="0" w:space="0" w:color="auto"/>
          </w:divBdr>
        </w:div>
      </w:divsChild>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6553531">
      <w:bodyDiv w:val="1"/>
      <w:marLeft w:val="0"/>
      <w:marRight w:val="0"/>
      <w:marTop w:val="0"/>
      <w:marBottom w:val="0"/>
      <w:divBdr>
        <w:top w:val="none" w:sz="0" w:space="0" w:color="auto"/>
        <w:left w:val="none" w:sz="0" w:space="0" w:color="auto"/>
        <w:bottom w:val="none" w:sz="0" w:space="0" w:color="auto"/>
        <w:right w:val="none" w:sz="0" w:space="0" w:color="auto"/>
      </w:divBdr>
      <w:divsChild>
        <w:div w:id="222179038">
          <w:marLeft w:val="446"/>
          <w:marRight w:val="0"/>
          <w:marTop w:val="0"/>
          <w:marBottom w:val="100"/>
          <w:divBdr>
            <w:top w:val="none" w:sz="0" w:space="0" w:color="auto"/>
            <w:left w:val="none" w:sz="0" w:space="0" w:color="auto"/>
            <w:bottom w:val="none" w:sz="0" w:space="0" w:color="auto"/>
            <w:right w:val="none" w:sz="0" w:space="0" w:color="auto"/>
          </w:divBdr>
        </w:div>
        <w:div w:id="1562864393">
          <w:marLeft w:val="446"/>
          <w:marRight w:val="0"/>
          <w:marTop w:val="0"/>
          <w:marBottom w:val="10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1267"/>
          <w:marRight w:val="0"/>
          <w:marTop w:val="96"/>
          <w:marBottom w:val="0"/>
          <w:divBdr>
            <w:top w:val="none" w:sz="0" w:space="0" w:color="auto"/>
            <w:left w:val="none" w:sz="0" w:space="0" w:color="auto"/>
            <w:bottom w:val="none" w:sz="0" w:space="0" w:color="auto"/>
            <w:right w:val="none" w:sz="0" w:space="0" w:color="auto"/>
          </w:divBdr>
        </w:div>
        <w:div w:id="685131504">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1890803081">
          <w:marLeft w:val="446"/>
          <w:marRight w:val="0"/>
          <w:marTop w:val="77"/>
          <w:marBottom w:val="0"/>
          <w:divBdr>
            <w:top w:val="none" w:sz="0" w:space="0" w:color="auto"/>
            <w:left w:val="none" w:sz="0" w:space="0" w:color="auto"/>
            <w:bottom w:val="none" w:sz="0" w:space="0" w:color="auto"/>
            <w:right w:val="none" w:sz="0" w:space="0" w:color="auto"/>
          </w:divBdr>
        </w:div>
        <w:div w:id="535581094">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sChild>
    </w:div>
    <w:div w:id="1441099899">
      <w:bodyDiv w:val="1"/>
      <w:marLeft w:val="0"/>
      <w:marRight w:val="0"/>
      <w:marTop w:val="0"/>
      <w:marBottom w:val="0"/>
      <w:divBdr>
        <w:top w:val="none" w:sz="0" w:space="0" w:color="auto"/>
        <w:left w:val="none" w:sz="0" w:space="0" w:color="auto"/>
        <w:bottom w:val="none" w:sz="0" w:space="0" w:color="auto"/>
        <w:right w:val="none" w:sz="0" w:space="0" w:color="auto"/>
      </w:divBdr>
      <w:divsChild>
        <w:div w:id="1804806069">
          <w:marLeft w:val="720"/>
          <w:marRight w:val="0"/>
          <w:marTop w:val="200"/>
          <w:marBottom w:val="0"/>
          <w:divBdr>
            <w:top w:val="none" w:sz="0" w:space="0" w:color="auto"/>
            <w:left w:val="none" w:sz="0" w:space="0" w:color="auto"/>
            <w:bottom w:val="none" w:sz="0" w:space="0" w:color="auto"/>
            <w:right w:val="none" w:sz="0" w:space="0" w:color="auto"/>
          </w:divBdr>
        </w:div>
        <w:div w:id="838496718">
          <w:marLeft w:val="1440"/>
          <w:marRight w:val="0"/>
          <w:marTop w:val="100"/>
          <w:marBottom w:val="0"/>
          <w:divBdr>
            <w:top w:val="none" w:sz="0" w:space="0" w:color="auto"/>
            <w:left w:val="none" w:sz="0" w:space="0" w:color="auto"/>
            <w:bottom w:val="none" w:sz="0" w:space="0" w:color="auto"/>
            <w:right w:val="none" w:sz="0" w:space="0" w:color="auto"/>
          </w:divBdr>
        </w:div>
        <w:div w:id="1262839731">
          <w:marLeft w:val="2160"/>
          <w:marRight w:val="0"/>
          <w:marTop w:val="100"/>
          <w:marBottom w:val="0"/>
          <w:divBdr>
            <w:top w:val="none" w:sz="0" w:space="0" w:color="auto"/>
            <w:left w:val="none" w:sz="0" w:space="0" w:color="auto"/>
            <w:bottom w:val="none" w:sz="0" w:space="0" w:color="auto"/>
            <w:right w:val="none" w:sz="0" w:space="0" w:color="auto"/>
          </w:divBdr>
        </w:div>
        <w:div w:id="998389808">
          <w:marLeft w:val="2160"/>
          <w:marRight w:val="0"/>
          <w:marTop w:val="100"/>
          <w:marBottom w:val="0"/>
          <w:divBdr>
            <w:top w:val="none" w:sz="0" w:space="0" w:color="auto"/>
            <w:left w:val="none" w:sz="0" w:space="0" w:color="auto"/>
            <w:bottom w:val="none" w:sz="0" w:space="0" w:color="auto"/>
            <w:right w:val="none" w:sz="0" w:space="0" w:color="auto"/>
          </w:divBdr>
        </w:div>
        <w:div w:id="577441552">
          <w:marLeft w:val="1440"/>
          <w:marRight w:val="0"/>
          <w:marTop w:val="100"/>
          <w:marBottom w:val="0"/>
          <w:divBdr>
            <w:top w:val="none" w:sz="0" w:space="0" w:color="auto"/>
            <w:left w:val="none" w:sz="0" w:space="0" w:color="auto"/>
            <w:bottom w:val="none" w:sz="0" w:space="0" w:color="auto"/>
            <w:right w:val="none" w:sz="0" w:space="0" w:color="auto"/>
          </w:divBdr>
        </w:div>
      </w:divsChild>
    </w:div>
    <w:div w:id="1441727399">
      <w:bodyDiv w:val="1"/>
      <w:marLeft w:val="0"/>
      <w:marRight w:val="0"/>
      <w:marTop w:val="0"/>
      <w:marBottom w:val="0"/>
      <w:divBdr>
        <w:top w:val="none" w:sz="0" w:space="0" w:color="auto"/>
        <w:left w:val="none" w:sz="0" w:space="0" w:color="auto"/>
        <w:bottom w:val="none" w:sz="0" w:space="0" w:color="auto"/>
        <w:right w:val="none" w:sz="0" w:space="0" w:color="auto"/>
      </w:divBdr>
      <w:divsChild>
        <w:div w:id="1879900387">
          <w:marLeft w:val="446"/>
          <w:marRight w:val="0"/>
          <w:marTop w:val="80"/>
          <w:marBottom w:val="0"/>
          <w:divBdr>
            <w:top w:val="none" w:sz="0" w:space="0" w:color="auto"/>
            <w:left w:val="none" w:sz="0" w:space="0" w:color="auto"/>
            <w:bottom w:val="none" w:sz="0" w:space="0" w:color="auto"/>
            <w:right w:val="none" w:sz="0" w:space="0" w:color="auto"/>
          </w:divBdr>
        </w:div>
        <w:div w:id="1825050198">
          <w:marLeft w:val="446"/>
          <w:marRight w:val="0"/>
          <w:marTop w:val="80"/>
          <w:marBottom w:val="0"/>
          <w:divBdr>
            <w:top w:val="none" w:sz="0" w:space="0" w:color="auto"/>
            <w:left w:val="none" w:sz="0" w:space="0" w:color="auto"/>
            <w:bottom w:val="none" w:sz="0" w:space="0" w:color="auto"/>
            <w:right w:val="none" w:sz="0" w:space="0" w:color="auto"/>
          </w:divBdr>
        </w:div>
        <w:div w:id="1133788024">
          <w:marLeft w:val="1166"/>
          <w:marRight w:val="0"/>
          <w:marTop w:val="80"/>
          <w:marBottom w:val="0"/>
          <w:divBdr>
            <w:top w:val="none" w:sz="0" w:space="0" w:color="auto"/>
            <w:left w:val="none" w:sz="0" w:space="0" w:color="auto"/>
            <w:bottom w:val="none" w:sz="0" w:space="0" w:color="auto"/>
            <w:right w:val="none" w:sz="0" w:space="0" w:color="auto"/>
          </w:divBdr>
        </w:div>
        <w:div w:id="1691562831">
          <w:marLeft w:val="1166"/>
          <w:marRight w:val="0"/>
          <w:marTop w:val="80"/>
          <w:marBottom w:val="0"/>
          <w:divBdr>
            <w:top w:val="none" w:sz="0" w:space="0" w:color="auto"/>
            <w:left w:val="none" w:sz="0" w:space="0" w:color="auto"/>
            <w:bottom w:val="none" w:sz="0" w:space="0" w:color="auto"/>
            <w:right w:val="none" w:sz="0" w:space="0" w:color="auto"/>
          </w:divBdr>
        </w:div>
        <w:div w:id="560288427">
          <w:marLeft w:val="1166"/>
          <w:marRight w:val="0"/>
          <w:marTop w:val="80"/>
          <w:marBottom w:val="0"/>
          <w:divBdr>
            <w:top w:val="none" w:sz="0" w:space="0" w:color="auto"/>
            <w:left w:val="none" w:sz="0" w:space="0" w:color="auto"/>
            <w:bottom w:val="none" w:sz="0" w:space="0" w:color="auto"/>
            <w:right w:val="none" w:sz="0" w:space="0" w:color="auto"/>
          </w:divBdr>
        </w:div>
        <w:div w:id="1491632108">
          <w:marLeft w:val="446"/>
          <w:marRight w:val="0"/>
          <w:marTop w:val="80"/>
          <w:marBottom w:val="0"/>
          <w:divBdr>
            <w:top w:val="none" w:sz="0" w:space="0" w:color="auto"/>
            <w:left w:val="none" w:sz="0" w:space="0" w:color="auto"/>
            <w:bottom w:val="none" w:sz="0" w:space="0" w:color="auto"/>
            <w:right w:val="none" w:sz="0" w:space="0" w:color="auto"/>
          </w:divBdr>
        </w:div>
        <w:div w:id="522207950">
          <w:marLeft w:val="1166"/>
          <w:marRight w:val="0"/>
          <w:marTop w:val="80"/>
          <w:marBottom w:val="0"/>
          <w:divBdr>
            <w:top w:val="none" w:sz="0" w:space="0" w:color="auto"/>
            <w:left w:val="none" w:sz="0" w:space="0" w:color="auto"/>
            <w:bottom w:val="none" w:sz="0" w:space="0" w:color="auto"/>
            <w:right w:val="none" w:sz="0" w:space="0" w:color="auto"/>
          </w:divBdr>
        </w:div>
        <w:div w:id="1779449365">
          <w:marLeft w:val="1166"/>
          <w:marRight w:val="0"/>
          <w:marTop w:val="80"/>
          <w:marBottom w:val="0"/>
          <w:divBdr>
            <w:top w:val="none" w:sz="0" w:space="0" w:color="auto"/>
            <w:left w:val="none" w:sz="0" w:space="0" w:color="auto"/>
            <w:bottom w:val="none" w:sz="0" w:space="0" w:color="auto"/>
            <w:right w:val="none" w:sz="0" w:space="0" w:color="auto"/>
          </w:divBdr>
        </w:div>
        <w:div w:id="19203922">
          <w:marLeft w:val="446"/>
          <w:marRight w:val="0"/>
          <w:marTop w:val="80"/>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1621885312">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333604563">
          <w:marLeft w:val="547"/>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117791942">
          <w:marLeft w:val="1282"/>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35873786">
          <w:marLeft w:val="1714"/>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351608931">
          <w:marLeft w:val="547"/>
          <w:marRight w:val="0"/>
          <w:marTop w:val="100"/>
          <w:marBottom w:val="0"/>
          <w:divBdr>
            <w:top w:val="none" w:sz="0" w:space="0" w:color="auto"/>
            <w:left w:val="none" w:sz="0" w:space="0" w:color="auto"/>
            <w:bottom w:val="none" w:sz="0" w:space="0" w:color="auto"/>
            <w:right w:val="none" w:sz="0" w:space="0" w:color="auto"/>
          </w:divBdr>
        </w:div>
        <w:div w:id="139419183">
          <w:marLeft w:val="1210"/>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1159351431">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233779414">
          <w:marLeft w:val="547"/>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66119449">
      <w:bodyDiv w:val="1"/>
      <w:marLeft w:val="0"/>
      <w:marRight w:val="0"/>
      <w:marTop w:val="0"/>
      <w:marBottom w:val="0"/>
      <w:divBdr>
        <w:top w:val="none" w:sz="0" w:space="0" w:color="auto"/>
        <w:left w:val="none" w:sz="0" w:space="0" w:color="auto"/>
        <w:bottom w:val="none" w:sz="0" w:space="0" w:color="auto"/>
        <w:right w:val="none" w:sz="0" w:space="0" w:color="auto"/>
      </w:divBdr>
      <w:divsChild>
        <w:div w:id="1460227985">
          <w:marLeft w:val="360"/>
          <w:marRight w:val="0"/>
          <w:marTop w:val="200"/>
          <w:marBottom w:val="0"/>
          <w:divBdr>
            <w:top w:val="none" w:sz="0" w:space="0" w:color="auto"/>
            <w:left w:val="none" w:sz="0" w:space="0" w:color="auto"/>
            <w:bottom w:val="none" w:sz="0" w:space="0" w:color="auto"/>
            <w:right w:val="none" w:sz="0" w:space="0" w:color="auto"/>
          </w:divBdr>
        </w:div>
        <w:div w:id="720179039">
          <w:marLeft w:val="1080"/>
          <w:marRight w:val="0"/>
          <w:marTop w:val="100"/>
          <w:marBottom w:val="0"/>
          <w:divBdr>
            <w:top w:val="none" w:sz="0" w:space="0" w:color="auto"/>
            <w:left w:val="none" w:sz="0" w:space="0" w:color="auto"/>
            <w:bottom w:val="none" w:sz="0" w:space="0" w:color="auto"/>
            <w:right w:val="none" w:sz="0" w:space="0" w:color="auto"/>
          </w:divBdr>
        </w:div>
        <w:div w:id="608705744">
          <w:marLeft w:val="360"/>
          <w:marRight w:val="0"/>
          <w:marTop w:val="200"/>
          <w:marBottom w:val="0"/>
          <w:divBdr>
            <w:top w:val="none" w:sz="0" w:space="0" w:color="auto"/>
            <w:left w:val="none" w:sz="0" w:space="0" w:color="auto"/>
            <w:bottom w:val="none" w:sz="0" w:space="0" w:color="auto"/>
            <w:right w:val="none" w:sz="0" w:space="0" w:color="auto"/>
          </w:divBdr>
        </w:div>
        <w:div w:id="1908757838">
          <w:marLeft w:val="1080"/>
          <w:marRight w:val="0"/>
          <w:marTop w:val="100"/>
          <w:marBottom w:val="0"/>
          <w:divBdr>
            <w:top w:val="none" w:sz="0" w:space="0" w:color="auto"/>
            <w:left w:val="none" w:sz="0" w:space="0" w:color="auto"/>
            <w:bottom w:val="none" w:sz="0" w:space="0" w:color="auto"/>
            <w:right w:val="none" w:sz="0" w:space="0" w:color="auto"/>
          </w:divBdr>
        </w:div>
        <w:div w:id="1602496601">
          <w:marLeft w:val="1080"/>
          <w:marRight w:val="0"/>
          <w:marTop w:val="100"/>
          <w:marBottom w:val="0"/>
          <w:divBdr>
            <w:top w:val="none" w:sz="0" w:space="0" w:color="auto"/>
            <w:left w:val="none" w:sz="0" w:space="0" w:color="auto"/>
            <w:bottom w:val="none" w:sz="0" w:space="0" w:color="auto"/>
            <w:right w:val="none" w:sz="0" w:space="0" w:color="auto"/>
          </w:divBdr>
        </w:div>
        <w:div w:id="1019281688">
          <w:marLeft w:val="1800"/>
          <w:marRight w:val="0"/>
          <w:marTop w:val="100"/>
          <w:marBottom w:val="0"/>
          <w:divBdr>
            <w:top w:val="none" w:sz="0" w:space="0" w:color="auto"/>
            <w:left w:val="none" w:sz="0" w:space="0" w:color="auto"/>
            <w:bottom w:val="none" w:sz="0" w:space="0" w:color="auto"/>
            <w:right w:val="none" w:sz="0" w:space="0" w:color="auto"/>
          </w:divBdr>
        </w:div>
        <w:div w:id="916015968">
          <w:marLeft w:val="2520"/>
          <w:marRight w:val="0"/>
          <w:marTop w:val="100"/>
          <w:marBottom w:val="0"/>
          <w:divBdr>
            <w:top w:val="none" w:sz="0" w:space="0" w:color="auto"/>
            <w:left w:val="none" w:sz="0" w:space="0" w:color="auto"/>
            <w:bottom w:val="none" w:sz="0" w:space="0" w:color="auto"/>
            <w:right w:val="none" w:sz="0" w:space="0" w:color="auto"/>
          </w:divBdr>
        </w:div>
        <w:div w:id="746071142">
          <w:marLeft w:val="2520"/>
          <w:marRight w:val="0"/>
          <w:marTop w:val="100"/>
          <w:marBottom w:val="0"/>
          <w:divBdr>
            <w:top w:val="none" w:sz="0" w:space="0" w:color="auto"/>
            <w:left w:val="none" w:sz="0" w:space="0" w:color="auto"/>
            <w:bottom w:val="none" w:sz="0" w:space="0" w:color="auto"/>
            <w:right w:val="none" w:sz="0" w:space="0" w:color="auto"/>
          </w:divBdr>
        </w:div>
        <w:div w:id="965623762">
          <w:marLeft w:val="1800"/>
          <w:marRight w:val="0"/>
          <w:marTop w:val="100"/>
          <w:marBottom w:val="0"/>
          <w:divBdr>
            <w:top w:val="none" w:sz="0" w:space="0" w:color="auto"/>
            <w:left w:val="none" w:sz="0" w:space="0" w:color="auto"/>
            <w:bottom w:val="none" w:sz="0" w:space="0" w:color="auto"/>
            <w:right w:val="none" w:sz="0" w:space="0" w:color="auto"/>
          </w:divBdr>
        </w:div>
        <w:div w:id="992491227">
          <w:marLeft w:val="2520"/>
          <w:marRight w:val="0"/>
          <w:marTop w:val="100"/>
          <w:marBottom w:val="0"/>
          <w:divBdr>
            <w:top w:val="none" w:sz="0" w:space="0" w:color="auto"/>
            <w:left w:val="none" w:sz="0" w:space="0" w:color="auto"/>
            <w:bottom w:val="none" w:sz="0" w:space="0" w:color="auto"/>
            <w:right w:val="none" w:sz="0" w:space="0" w:color="auto"/>
          </w:divBdr>
        </w:div>
        <w:div w:id="1482036928">
          <w:marLeft w:val="1800"/>
          <w:marRight w:val="0"/>
          <w:marTop w:val="100"/>
          <w:marBottom w:val="0"/>
          <w:divBdr>
            <w:top w:val="none" w:sz="0" w:space="0" w:color="auto"/>
            <w:left w:val="none" w:sz="0" w:space="0" w:color="auto"/>
            <w:bottom w:val="none" w:sz="0" w:space="0" w:color="auto"/>
            <w:right w:val="none" w:sz="0" w:space="0" w:color="auto"/>
          </w:divBdr>
        </w:div>
        <w:div w:id="167182845">
          <w:marLeft w:val="1080"/>
          <w:marRight w:val="0"/>
          <w:marTop w:val="100"/>
          <w:marBottom w:val="0"/>
          <w:divBdr>
            <w:top w:val="none" w:sz="0" w:space="0" w:color="auto"/>
            <w:left w:val="none" w:sz="0" w:space="0" w:color="auto"/>
            <w:bottom w:val="none" w:sz="0" w:space="0" w:color="auto"/>
            <w:right w:val="none" w:sz="0" w:space="0" w:color="auto"/>
          </w:divBdr>
        </w:div>
        <w:div w:id="1364282539">
          <w:marLeft w:val="1800"/>
          <w:marRight w:val="0"/>
          <w:marTop w:val="100"/>
          <w:marBottom w:val="0"/>
          <w:divBdr>
            <w:top w:val="none" w:sz="0" w:space="0" w:color="auto"/>
            <w:left w:val="none" w:sz="0" w:space="0" w:color="auto"/>
            <w:bottom w:val="none" w:sz="0" w:space="0" w:color="auto"/>
            <w:right w:val="none" w:sz="0" w:space="0" w:color="auto"/>
          </w:divBdr>
        </w:div>
      </w:divsChild>
    </w:div>
    <w:div w:id="1469668500">
      <w:bodyDiv w:val="1"/>
      <w:marLeft w:val="0"/>
      <w:marRight w:val="0"/>
      <w:marTop w:val="0"/>
      <w:marBottom w:val="0"/>
      <w:divBdr>
        <w:top w:val="none" w:sz="0" w:space="0" w:color="auto"/>
        <w:left w:val="none" w:sz="0" w:space="0" w:color="auto"/>
        <w:bottom w:val="none" w:sz="0" w:space="0" w:color="auto"/>
        <w:right w:val="none" w:sz="0" w:space="0" w:color="auto"/>
      </w:divBdr>
      <w:divsChild>
        <w:div w:id="1366977258">
          <w:marLeft w:val="720"/>
          <w:marRight w:val="0"/>
          <w:marTop w:val="200"/>
          <w:marBottom w:val="0"/>
          <w:divBdr>
            <w:top w:val="none" w:sz="0" w:space="0" w:color="auto"/>
            <w:left w:val="none" w:sz="0" w:space="0" w:color="auto"/>
            <w:bottom w:val="none" w:sz="0" w:space="0" w:color="auto"/>
            <w:right w:val="none" w:sz="0" w:space="0" w:color="auto"/>
          </w:divBdr>
        </w:div>
        <w:div w:id="1930650016">
          <w:marLeft w:val="720"/>
          <w:marRight w:val="0"/>
          <w:marTop w:val="200"/>
          <w:marBottom w:val="0"/>
          <w:divBdr>
            <w:top w:val="none" w:sz="0" w:space="0" w:color="auto"/>
            <w:left w:val="none" w:sz="0" w:space="0" w:color="auto"/>
            <w:bottom w:val="none" w:sz="0" w:space="0" w:color="auto"/>
            <w:right w:val="none" w:sz="0" w:space="0" w:color="auto"/>
          </w:divBdr>
        </w:div>
        <w:div w:id="1717505137">
          <w:marLeft w:val="720"/>
          <w:marRight w:val="0"/>
          <w:marTop w:val="200"/>
          <w:marBottom w:val="0"/>
          <w:divBdr>
            <w:top w:val="none" w:sz="0" w:space="0" w:color="auto"/>
            <w:left w:val="none" w:sz="0" w:space="0" w:color="auto"/>
            <w:bottom w:val="none" w:sz="0" w:space="0" w:color="auto"/>
            <w:right w:val="none" w:sz="0" w:space="0" w:color="auto"/>
          </w:divBdr>
        </w:div>
        <w:div w:id="15087345">
          <w:marLeft w:val="720"/>
          <w:marRight w:val="0"/>
          <w:marTop w:val="200"/>
          <w:marBottom w:val="0"/>
          <w:divBdr>
            <w:top w:val="none" w:sz="0" w:space="0" w:color="auto"/>
            <w:left w:val="none" w:sz="0" w:space="0" w:color="auto"/>
            <w:bottom w:val="none" w:sz="0" w:space="0" w:color="auto"/>
            <w:right w:val="none" w:sz="0" w:space="0" w:color="auto"/>
          </w:divBdr>
        </w:div>
      </w:divsChild>
    </w:div>
    <w:div w:id="1471022142">
      <w:bodyDiv w:val="1"/>
      <w:marLeft w:val="0"/>
      <w:marRight w:val="0"/>
      <w:marTop w:val="0"/>
      <w:marBottom w:val="0"/>
      <w:divBdr>
        <w:top w:val="none" w:sz="0" w:space="0" w:color="auto"/>
        <w:left w:val="none" w:sz="0" w:space="0" w:color="auto"/>
        <w:bottom w:val="none" w:sz="0" w:space="0" w:color="auto"/>
        <w:right w:val="none" w:sz="0" w:space="0" w:color="auto"/>
      </w:divBdr>
    </w:div>
    <w:div w:id="1472672924">
      <w:bodyDiv w:val="1"/>
      <w:marLeft w:val="0"/>
      <w:marRight w:val="0"/>
      <w:marTop w:val="0"/>
      <w:marBottom w:val="0"/>
      <w:divBdr>
        <w:top w:val="none" w:sz="0" w:space="0" w:color="auto"/>
        <w:left w:val="none" w:sz="0" w:space="0" w:color="auto"/>
        <w:bottom w:val="none" w:sz="0" w:space="0" w:color="auto"/>
        <w:right w:val="none" w:sz="0" w:space="0" w:color="auto"/>
      </w:divBdr>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330982">
      <w:bodyDiv w:val="1"/>
      <w:marLeft w:val="0"/>
      <w:marRight w:val="0"/>
      <w:marTop w:val="0"/>
      <w:marBottom w:val="0"/>
      <w:divBdr>
        <w:top w:val="none" w:sz="0" w:space="0" w:color="auto"/>
        <w:left w:val="none" w:sz="0" w:space="0" w:color="auto"/>
        <w:bottom w:val="none" w:sz="0" w:space="0" w:color="auto"/>
        <w:right w:val="none" w:sz="0" w:space="0" w:color="auto"/>
      </w:divBdr>
      <w:divsChild>
        <w:div w:id="1756583633">
          <w:marLeft w:val="965"/>
          <w:marRight w:val="0"/>
          <w:marTop w:val="0"/>
          <w:marBottom w:val="240"/>
          <w:divBdr>
            <w:top w:val="none" w:sz="0" w:space="0" w:color="auto"/>
            <w:left w:val="none" w:sz="0" w:space="0" w:color="auto"/>
            <w:bottom w:val="none" w:sz="0" w:space="0" w:color="auto"/>
            <w:right w:val="none" w:sz="0" w:space="0" w:color="auto"/>
          </w:divBdr>
        </w:div>
        <w:div w:id="2105374259">
          <w:marLeft w:val="965"/>
          <w:marRight w:val="0"/>
          <w:marTop w:val="0"/>
          <w:marBottom w:val="240"/>
          <w:divBdr>
            <w:top w:val="none" w:sz="0" w:space="0" w:color="auto"/>
            <w:left w:val="none" w:sz="0" w:space="0" w:color="auto"/>
            <w:bottom w:val="none" w:sz="0" w:space="0" w:color="auto"/>
            <w:right w:val="none" w:sz="0" w:space="0" w:color="auto"/>
          </w:divBdr>
        </w:div>
        <w:div w:id="163520321">
          <w:marLeft w:val="965"/>
          <w:marRight w:val="0"/>
          <w:marTop w:val="0"/>
          <w:marBottom w:val="240"/>
          <w:divBdr>
            <w:top w:val="none" w:sz="0" w:space="0" w:color="auto"/>
            <w:left w:val="none" w:sz="0" w:space="0" w:color="auto"/>
            <w:bottom w:val="none" w:sz="0" w:space="0" w:color="auto"/>
            <w:right w:val="none" w:sz="0" w:space="0" w:color="auto"/>
          </w:divBdr>
        </w:div>
        <w:div w:id="1784571063">
          <w:marLeft w:val="965"/>
          <w:marRight w:val="0"/>
          <w:marTop w:val="0"/>
          <w:marBottom w:val="24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3986006">
      <w:bodyDiv w:val="1"/>
      <w:marLeft w:val="0"/>
      <w:marRight w:val="0"/>
      <w:marTop w:val="0"/>
      <w:marBottom w:val="0"/>
      <w:divBdr>
        <w:top w:val="none" w:sz="0" w:space="0" w:color="auto"/>
        <w:left w:val="none" w:sz="0" w:space="0" w:color="auto"/>
        <w:bottom w:val="none" w:sz="0" w:space="0" w:color="auto"/>
        <w:right w:val="none" w:sz="0" w:space="0" w:color="auto"/>
      </w:divBdr>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5104302">
      <w:bodyDiv w:val="1"/>
      <w:marLeft w:val="0"/>
      <w:marRight w:val="0"/>
      <w:marTop w:val="0"/>
      <w:marBottom w:val="0"/>
      <w:divBdr>
        <w:top w:val="none" w:sz="0" w:space="0" w:color="auto"/>
        <w:left w:val="none" w:sz="0" w:space="0" w:color="auto"/>
        <w:bottom w:val="none" w:sz="0" w:space="0" w:color="auto"/>
        <w:right w:val="none" w:sz="0" w:space="0" w:color="auto"/>
      </w:divBdr>
      <w:divsChild>
        <w:div w:id="2019457626">
          <w:marLeft w:val="547"/>
          <w:marRight w:val="0"/>
          <w:marTop w:val="100"/>
          <w:marBottom w:val="0"/>
          <w:divBdr>
            <w:top w:val="none" w:sz="0" w:space="0" w:color="auto"/>
            <w:left w:val="none" w:sz="0" w:space="0" w:color="auto"/>
            <w:bottom w:val="none" w:sz="0" w:space="0" w:color="auto"/>
            <w:right w:val="none" w:sz="0" w:space="0" w:color="auto"/>
          </w:divBdr>
        </w:div>
        <w:div w:id="618611325">
          <w:marLeft w:val="547"/>
          <w:marRight w:val="0"/>
          <w:marTop w:val="100"/>
          <w:marBottom w:val="0"/>
          <w:divBdr>
            <w:top w:val="none" w:sz="0" w:space="0" w:color="auto"/>
            <w:left w:val="none" w:sz="0" w:space="0" w:color="auto"/>
            <w:bottom w:val="none" w:sz="0" w:space="0" w:color="auto"/>
            <w:right w:val="none" w:sz="0" w:space="0" w:color="auto"/>
          </w:divBdr>
        </w:div>
        <w:div w:id="1035036256">
          <w:marLeft w:val="547"/>
          <w:marRight w:val="0"/>
          <w:marTop w:val="100"/>
          <w:marBottom w:val="0"/>
          <w:divBdr>
            <w:top w:val="none" w:sz="0" w:space="0" w:color="auto"/>
            <w:left w:val="none" w:sz="0" w:space="0" w:color="auto"/>
            <w:bottom w:val="none" w:sz="0" w:space="0" w:color="auto"/>
            <w:right w:val="none" w:sz="0" w:space="0" w:color="auto"/>
          </w:divBdr>
        </w:div>
        <w:div w:id="1489175770">
          <w:marLeft w:val="1210"/>
          <w:marRight w:val="0"/>
          <w:marTop w:val="100"/>
          <w:marBottom w:val="0"/>
          <w:divBdr>
            <w:top w:val="none" w:sz="0" w:space="0" w:color="auto"/>
            <w:left w:val="none" w:sz="0" w:space="0" w:color="auto"/>
            <w:bottom w:val="none" w:sz="0" w:space="0" w:color="auto"/>
            <w:right w:val="none" w:sz="0" w:space="0" w:color="auto"/>
          </w:divBdr>
        </w:div>
        <w:div w:id="1801680006">
          <w:marLeft w:val="547"/>
          <w:marRight w:val="0"/>
          <w:marTop w:val="100"/>
          <w:marBottom w:val="0"/>
          <w:divBdr>
            <w:top w:val="none" w:sz="0" w:space="0" w:color="auto"/>
            <w:left w:val="none" w:sz="0" w:space="0" w:color="auto"/>
            <w:bottom w:val="none" w:sz="0" w:space="0" w:color="auto"/>
            <w:right w:val="none" w:sz="0" w:space="0" w:color="auto"/>
          </w:divBdr>
        </w:div>
      </w:divsChild>
    </w:div>
    <w:div w:id="1475173302">
      <w:bodyDiv w:val="1"/>
      <w:marLeft w:val="0"/>
      <w:marRight w:val="0"/>
      <w:marTop w:val="0"/>
      <w:marBottom w:val="0"/>
      <w:divBdr>
        <w:top w:val="none" w:sz="0" w:space="0" w:color="auto"/>
        <w:left w:val="none" w:sz="0" w:space="0" w:color="auto"/>
        <w:bottom w:val="none" w:sz="0" w:space="0" w:color="auto"/>
        <w:right w:val="none" w:sz="0" w:space="0" w:color="auto"/>
      </w:divBdr>
      <w:divsChild>
        <w:div w:id="2144419289">
          <w:marLeft w:val="547"/>
          <w:marRight w:val="0"/>
          <w:marTop w:val="96"/>
          <w:marBottom w:val="0"/>
          <w:divBdr>
            <w:top w:val="none" w:sz="0" w:space="0" w:color="auto"/>
            <w:left w:val="none" w:sz="0" w:space="0" w:color="auto"/>
            <w:bottom w:val="none" w:sz="0" w:space="0" w:color="auto"/>
            <w:right w:val="none" w:sz="0" w:space="0" w:color="auto"/>
          </w:divBdr>
        </w:div>
        <w:div w:id="71512406">
          <w:marLeft w:val="1166"/>
          <w:marRight w:val="0"/>
          <w:marTop w:val="86"/>
          <w:marBottom w:val="0"/>
          <w:divBdr>
            <w:top w:val="none" w:sz="0" w:space="0" w:color="auto"/>
            <w:left w:val="none" w:sz="0" w:space="0" w:color="auto"/>
            <w:bottom w:val="none" w:sz="0" w:space="0" w:color="auto"/>
            <w:right w:val="none" w:sz="0" w:space="0" w:color="auto"/>
          </w:divBdr>
        </w:div>
        <w:div w:id="1515610099">
          <w:marLeft w:val="1166"/>
          <w:marRight w:val="0"/>
          <w:marTop w:val="86"/>
          <w:marBottom w:val="0"/>
          <w:divBdr>
            <w:top w:val="none" w:sz="0" w:space="0" w:color="auto"/>
            <w:left w:val="none" w:sz="0" w:space="0" w:color="auto"/>
            <w:bottom w:val="none" w:sz="0" w:space="0" w:color="auto"/>
            <w:right w:val="none" w:sz="0" w:space="0" w:color="auto"/>
          </w:divBdr>
        </w:div>
        <w:div w:id="491683641">
          <w:marLeft w:val="1166"/>
          <w:marRight w:val="0"/>
          <w:marTop w:val="86"/>
          <w:marBottom w:val="0"/>
          <w:divBdr>
            <w:top w:val="none" w:sz="0" w:space="0" w:color="auto"/>
            <w:left w:val="none" w:sz="0" w:space="0" w:color="auto"/>
            <w:bottom w:val="none" w:sz="0" w:space="0" w:color="auto"/>
            <w:right w:val="none" w:sz="0" w:space="0" w:color="auto"/>
          </w:divBdr>
        </w:div>
        <w:div w:id="202251721">
          <w:marLeft w:val="1166"/>
          <w:marRight w:val="0"/>
          <w:marTop w:val="86"/>
          <w:marBottom w:val="0"/>
          <w:divBdr>
            <w:top w:val="none" w:sz="0" w:space="0" w:color="auto"/>
            <w:left w:val="none" w:sz="0" w:space="0" w:color="auto"/>
            <w:bottom w:val="none" w:sz="0" w:space="0" w:color="auto"/>
            <w:right w:val="none" w:sz="0" w:space="0" w:color="auto"/>
          </w:divBdr>
        </w:div>
        <w:div w:id="571623767">
          <w:marLeft w:val="1166"/>
          <w:marRight w:val="0"/>
          <w:marTop w:val="86"/>
          <w:marBottom w:val="0"/>
          <w:divBdr>
            <w:top w:val="none" w:sz="0" w:space="0" w:color="auto"/>
            <w:left w:val="none" w:sz="0" w:space="0" w:color="auto"/>
            <w:bottom w:val="none" w:sz="0" w:space="0" w:color="auto"/>
            <w:right w:val="none" w:sz="0" w:space="0" w:color="auto"/>
          </w:divBdr>
        </w:div>
        <w:div w:id="411047643">
          <w:marLeft w:val="547"/>
          <w:marRight w:val="0"/>
          <w:marTop w:val="96"/>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97428918">
          <w:marLeft w:val="720"/>
          <w:marRight w:val="0"/>
          <w:marTop w:val="134"/>
          <w:marBottom w:val="0"/>
          <w:divBdr>
            <w:top w:val="none" w:sz="0" w:space="0" w:color="auto"/>
            <w:left w:val="none" w:sz="0" w:space="0" w:color="auto"/>
            <w:bottom w:val="none" w:sz="0" w:space="0" w:color="auto"/>
            <w:right w:val="none" w:sz="0" w:space="0" w:color="auto"/>
          </w:divBdr>
        </w:div>
        <w:div w:id="4215824">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sChild>
    </w:div>
    <w:div w:id="1485582240">
      <w:bodyDiv w:val="1"/>
      <w:marLeft w:val="0"/>
      <w:marRight w:val="0"/>
      <w:marTop w:val="0"/>
      <w:marBottom w:val="0"/>
      <w:divBdr>
        <w:top w:val="none" w:sz="0" w:space="0" w:color="auto"/>
        <w:left w:val="none" w:sz="0" w:space="0" w:color="auto"/>
        <w:bottom w:val="none" w:sz="0" w:space="0" w:color="auto"/>
        <w:right w:val="none" w:sz="0" w:space="0" w:color="auto"/>
      </w:divBdr>
      <w:divsChild>
        <w:div w:id="24333800">
          <w:marLeft w:val="446"/>
          <w:marRight w:val="0"/>
          <w:marTop w:val="0"/>
          <w:marBottom w:val="0"/>
          <w:divBdr>
            <w:top w:val="none" w:sz="0" w:space="0" w:color="auto"/>
            <w:left w:val="none" w:sz="0" w:space="0" w:color="auto"/>
            <w:bottom w:val="none" w:sz="0" w:space="0" w:color="auto"/>
            <w:right w:val="none" w:sz="0" w:space="0" w:color="auto"/>
          </w:divBdr>
        </w:div>
        <w:div w:id="270670962">
          <w:marLeft w:val="446"/>
          <w:marRight w:val="0"/>
          <w:marTop w:val="0"/>
          <w:marBottom w:val="0"/>
          <w:divBdr>
            <w:top w:val="none" w:sz="0" w:space="0" w:color="auto"/>
            <w:left w:val="none" w:sz="0" w:space="0" w:color="auto"/>
            <w:bottom w:val="none" w:sz="0" w:space="0" w:color="auto"/>
            <w:right w:val="none" w:sz="0" w:space="0" w:color="auto"/>
          </w:divBdr>
        </w:div>
        <w:div w:id="1486774478">
          <w:marLeft w:val="446"/>
          <w:marRight w:val="0"/>
          <w:marTop w:val="0"/>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210966997">
          <w:marLeft w:val="446"/>
          <w:marRight w:val="0"/>
          <w:marTop w:val="134"/>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161361045">
          <w:marLeft w:val="1440"/>
          <w:marRight w:val="0"/>
          <w:marTop w:val="115"/>
          <w:marBottom w:val="80"/>
          <w:divBdr>
            <w:top w:val="none" w:sz="0" w:space="0" w:color="auto"/>
            <w:left w:val="none" w:sz="0" w:space="0" w:color="auto"/>
            <w:bottom w:val="none" w:sz="0" w:space="0" w:color="auto"/>
            <w:right w:val="none" w:sz="0" w:space="0" w:color="auto"/>
          </w:divBdr>
        </w:div>
      </w:divsChild>
    </w:div>
    <w:div w:id="1488978116">
      <w:bodyDiv w:val="1"/>
      <w:marLeft w:val="0"/>
      <w:marRight w:val="0"/>
      <w:marTop w:val="0"/>
      <w:marBottom w:val="0"/>
      <w:divBdr>
        <w:top w:val="none" w:sz="0" w:space="0" w:color="auto"/>
        <w:left w:val="none" w:sz="0" w:space="0" w:color="auto"/>
        <w:bottom w:val="none" w:sz="0" w:space="0" w:color="auto"/>
        <w:right w:val="none" w:sz="0" w:space="0" w:color="auto"/>
      </w:divBdr>
      <w:divsChild>
        <w:div w:id="1399204018">
          <w:marLeft w:val="1440"/>
          <w:marRight w:val="0"/>
          <w:marTop w:val="120"/>
          <w:marBottom w:val="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773551133">
          <w:marLeft w:val="446"/>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344402399">
          <w:marLeft w:val="1008"/>
          <w:marRight w:val="0"/>
          <w:marTop w:val="115"/>
          <w:marBottom w:val="0"/>
          <w:divBdr>
            <w:top w:val="none" w:sz="0" w:space="0" w:color="auto"/>
            <w:left w:val="none" w:sz="0" w:space="0" w:color="auto"/>
            <w:bottom w:val="none" w:sz="0" w:space="0" w:color="auto"/>
            <w:right w:val="none" w:sz="0" w:space="0" w:color="auto"/>
          </w:divBdr>
        </w:div>
      </w:divsChild>
    </w:div>
    <w:div w:id="1493328994">
      <w:bodyDiv w:val="1"/>
      <w:marLeft w:val="0"/>
      <w:marRight w:val="0"/>
      <w:marTop w:val="0"/>
      <w:marBottom w:val="0"/>
      <w:divBdr>
        <w:top w:val="none" w:sz="0" w:space="0" w:color="auto"/>
        <w:left w:val="none" w:sz="0" w:space="0" w:color="auto"/>
        <w:bottom w:val="none" w:sz="0" w:space="0" w:color="auto"/>
        <w:right w:val="none" w:sz="0" w:space="0" w:color="auto"/>
      </w:divBdr>
      <w:divsChild>
        <w:div w:id="223757368">
          <w:marLeft w:val="446"/>
          <w:marRight w:val="0"/>
          <w:marTop w:val="0"/>
          <w:marBottom w:val="0"/>
          <w:divBdr>
            <w:top w:val="none" w:sz="0" w:space="0" w:color="auto"/>
            <w:left w:val="none" w:sz="0" w:space="0" w:color="auto"/>
            <w:bottom w:val="none" w:sz="0" w:space="0" w:color="auto"/>
            <w:right w:val="none" w:sz="0" w:space="0" w:color="auto"/>
          </w:divBdr>
        </w:div>
        <w:div w:id="900214338">
          <w:marLeft w:val="446"/>
          <w:marRight w:val="0"/>
          <w:marTop w:val="0"/>
          <w:marBottom w:val="0"/>
          <w:divBdr>
            <w:top w:val="none" w:sz="0" w:space="0" w:color="auto"/>
            <w:left w:val="none" w:sz="0" w:space="0" w:color="auto"/>
            <w:bottom w:val="none" w:sz="0" w:space="0" w:color="auto"/>
            <w:right w:val="none" w:sz="0" w:space="0" w:color="auto"/>
          </w:divBdr>
        </w:div>
        <w:div w:id="468322520">
          <w:marLeft w:val="446"/>
          <w:marRight w:val="0"/>
          <w:marTop w:val="77"/>
          <w:marBottom w:val="0"/>
          <w:divBdr>
            <w:top w:val="none" w:sz="0" w:space="0" w:color="auto"/>
            <w:left w:val="none" w:sz="0" w:space="0" w:color="auto"/>
            <w:bottom w:val="none" w:sz="0" w:space="0" w:color="auto"/>
            <w:right w:val="none" w:sz="0" w:space="0" w:color="auto"/>
          </w:divBdr>
        </w:div>
        <w:div w:id="76169870">
          <w:marLeft w:val="446"/>
          <w:marRight w:val="0"/>
          <w:marTop w:val="77"/>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1505778947">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 w:id="229123783">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498688163">
      <w:bodyDiv w:val="1"/>
      <w:marLeft w:val="0"/>
      <w:marRight w:val="0"/>
      <w:marTop w:val="0"/>
      <w:marBottom w:val="0"/>
      <w:divBdr>
        <w:top w:val="none" w:sz="0" w:space="0" w:color="auto"/>
        <w:left w:val="none" w:sz="0" w:space="0" w:color="auto"/>
        <w:bottom w:val="none" w:sz="0" w:space="0" w:color="auto"/>
        <w:right w:val="none" w:sz="0" w:space="0" w:color="auto"/>
      </w:divBdr>
      <w:divsChild>
        <w:div w:id="1006858424">
          <w:marLeft w:val="446"/>
          <w:marRight w:val="0"/>
          <w:marTop w:val="0"/>
          <w:marBottom w:val="100"/>
          <w:divBdr>
            <w:top w:val="none" w:sz="0" w:space="0" w:color="auto"/>
            <w:left w:val="none" w:sz="0" w:space="0" w:color="auto"/>
            <w:bottom w:val="none" w:sz="0" w:space="0" w:color="auto"/>
            <w:right w:val="none" w:sz="0" w:space="0" w:color="auto"/>
          </w:divBdr>
        </w:div>
      </w:divsChild>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09908395">
      <w:bodyDiv w:val="1"/>
      <w:marLeft w:val="0"/>
      <w:marRight w:val="0"/>
      <w:marTop w:val="0"/>
      <w:marBottom w:val="0"/>
      <w:divBdr>
        <w:top w:val="none" w:sz="0" w:space="0" w:color="auto"/>
        <w:left w:val="none" w:sz="0" w:space="0" w:color="auto"/>
        <w:bottom w:val="none" w:sz="0" w:space="0" w:color="auto"/>
        <w:right w:val="none" w:sz="0" w:space="0" w:color="auto"/>
      </w:divBdr>
    </w:div>
    <w:div w:id="1513297565">
      <w:bodyDiv w:val="1"/>
      <w:marLeft w:val="0"/>
      <w:marRight w:val="0"/>
      <w:marTop w:val="0"/>
      <w:marBottom w:val="0"/>
      <w:divBdr>
        <w:top w:val="none" w:sz="0" w:space="0" w:color="auto"/>
        <w:left w:val="none" w:sz="0" w:space="0" w:color="auto"/>
        <w:bottom w:val="none" w:sz="0" w:space="0" w:color="auto"/>
        <w:right w:val="none" w:sz="0" w:space="0" w:color="auto"/>
      </w:divBdr>
      <w:divsChild>
        <w:div w:id="138036259">
          <w:marLeft w:val="979"/>
          <w:marRight w:val="0"/>
          <w:marTop w:val="0"/>
          <w:marBottom w:val="200"/>
          <w:divBdr>
            <w:top w:val="none" w:sz="0" w:space="0" w:color="auto"/>
            <w:left w:val="none" w:sz="0" w:space="0" w:color="auto"/>
            <w:bottom w:val="none" w:sz="0" w:space="0" w:color="auto"/>
            <w:right w:val="none" w:sz="0" w:space="0" w:color="auto"/>
          </w:divBdr>
        </w:div>
        <w:div w:id="599147928">
          <w:marLeft w:val="979"/>
          <w:marRight w:val="0"/>
          <w:marTop w:val="0"/>
          <w:marBottom w:val="200"/>
          <w:divBdr>
            <w:top w:val="none" w:sz="0" w:space="0" w:color="auto"/>
            <w:left w:val="none" w:sz="0" w:space="0" w:color="auto"/>
            <w:bottom w:val="none" w:sz="0" w:space="0" w:color="auto"/>
            <w:right w:val="none" w:sz="0" w:space="0" w:color="auto"/>
          </w:divBdr>
        </w:div>
        <w:div w:id="533882209">
          <w:marLeft w:val="979"/>
          <w:marRight w:val="0"/>
          <w:marTop w:val="0"/>
          <w:marBottom w:val="200"/>
          <w:divBdr>
            <w:top w:val="none" w:sz="0" w:space="0" w:color="auto"/>
            <w:left w:val="none" w:sz="0" w:space="0" w:color="auto"/>
            <w:bottom w:val="none" w:sz="0" w:space="0" w:color="auto"/>
            <w:right w:val="none" w:sz="0" w:space="0" w:color="auto"/>
          </w:divBdr>
        </w:div>
        <w:div w:id="1913928752">
          <w:marLeft w:val="979"/>
          <w:marRight w:val="0"/>
          <w:marTop w:val="0"/>
          <w:marBottom w:val="200"/>
          <w:divBdr>
            <w:top w:val="none" w:sz="0" w:space="0" w:color="auto"/>
            <w:left w:val="none" w:sz="0" w:space="0" w:color="auto"/>
            <w:bottom w:val="none" w:sz="0" w:space="0" w:color="auto"/>
            <w:right w:val="none" w:sz="0" w:space="0" w:color="auto"/>
          </w:divBdr>
        </w:div>
        <w:div w:id="1138689401">
          <w:marLeft w:val="979"/>
          <w:marRight w:val="0"/>
          <w:marTop w:val="0"/>
          <w:marBottom w:val="200"/>
          <w:divBdr>
            <w:top w:val="none" w:sz="0" w:space="0" w:color="auto"/>
            <w:left w:val="none" w:sz="0" w:space="0" w:color="auto"/>
            <w:bottom w:val="none" w:sz="0" w:space="0" w:color="auto"/>
            <w:right w:val="none" w:sz="0" w:space="0" w:color="auto"/>
          </w:divBdr>
        </w:div>
        <w:div w:id="119805739">
          <w:marLeft w:val="979"/>
          <w:marRight w:val="0"/>
          <w:marTop w:val="0"/>
          <w:marBottom w:val="200"/>
          <w:divBdr>
            <w:top w:val="none" w:sz="0" w:space="0" w:color="auto"/>
            <w:left w:val="none" w:sz="0" w:space="0" w:color="auto"/>
            <w:bottom w:val="none" w:sz="0" w:space="0" w:color="auto"/>
            <w:right w:val="none" w:sz="0" w:space="0" w:color="auto"/>
          </w:divBdr>
        </w:div>
        <w:div w:id="1051226024">
          <w:marLeft w:val="979"/>
          <w:marRight w:val="0"/>
          <w:marTop w:val="0"/>
          <w:marBottom w:val="200"/>
          <w:divBdr>
            <w:top w:val="none" w:sz="0" w:space="0" w:color="auto"/>
            <w:left w:val="none" w:sz="0" w:space="0" w:color="auto"/>
            <w:bottom w:val="none" w:sz="0" w:space="0" w:color="auto"/>
            <w:right w:val="none" w:sz="0" w:space="0" w:color="auto"/>
          </w:divBdr>
        </w:div>
        <w:div w:id="1559853272">
          <w:marLeft w:val="979"/>
          <w:marRight w:val="0"/>
          <w:marTop w:val="0"/>
          <w:marBottom w:val="200"/>
          <w:divBdr>
            <w:top w:val="none" w:sz="0" w:space="0" w:color="auto"/>
            <w:left w:val="none" w:sz="0" w:space="0" w:color="auto"/>
            <w:bottom w:val="none" w:sz="0" w:space="0" w:color="auto"/>
            <w:right w:val="none" w:sz="0" w:space="0" w:color="auto"/>
          </w:divBdr>
        </w:div>
        <w:div w:id="562378144">
          <w:marLeft w:val="979"/>
          <w:marRight w:val="0"/>
          <w:marTop w:val="0"/>
          <w:marBottom w:val="200"/>
          <w:divBdr>
            <w:top w:val="none" w:sz="0" w:space="0" w:color="auto"/>
            <w:left w:val="none" w:sz="0" w:space="0" w:color="auto"/>
            <w:bottom w:val="none" w:sz="0" w:space="0" w:color="auto"/>
            <w:right w:val="none" w:sz="0" w:space="0" w:color="auto"/>
          </w:divBdr>
        </w:div>
      </w:divsChild>
    </w:div>
    <w:div w:id="1514106595">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605"/>
          <w:marRight w:val="0"/>
          <w:marTop w:val="0"/>
          <w:marBottom w:val="0"/>
          <w:divBdr>
            <w:top w:val="none" w:sz="0" w:space="0" w:color="auto"/>
            <w:left w:val="none" w:sz="0" w:space="0" w:color="auto"/>
            <w:bottom w:val="none" w:sz="0" w:space="0" w:color="auto"/>
            <w:right w:val="none" w:sz="0" w:space="0" w:color="auto"/>
          </w:divBdr>
        </w:div>
        <w:div w:id="1811441973">
          <w:marLeft w:val="605"/>
          <w:marRight w:val="0"/>
          <w:marTop w:val="0"/>
          <w:marBottom w:val="0"/>
          <w:divBdr>
            <w:top w:val="none" w:sz="0" w:space="0" w:color="auto"/>
            <w:left w:val="none" w:sz="0" w:space="0" w:color="auto"/>
            <w:bottom w:val="none" w:sz="0" w:space="0" w:color="auto"/>
            <w:right w:val="none" w:sz="0" w:space="0" w:color="auto"/>
          </w:divBdr>
        </w:div>
        <w:div w:id="1769619776">
          <w:marLeft w:val="605"/>
          <w:marRight w:val="0"/>
          <w:marTop w:val="0"/>
          <w:marBottom w:val="0"/>
          <w:divBdr>
            <w:top w:val="none" w:sz="0" w:space="0" w:color="auto"/>
            <w:left w:val="none" w:sz="0" w:space="0" w:color="auto"/>
            <w:bottom w:val="none" w:sz="0" w:space="0" w:color="auto"/>
            <w:right w:val="none" w:sz="0" w:space="0" w:color="auto"/>
          </w:divBdr>
        </w:div>
        <w:div w:id="1486818974">
          <w:marLeft w:val="605"/>
          <w:marRight w:val="0"/>
          <w:marTop w:val="0"/>
          <w:marBottom w:val="0"/>
          <w:divBdr>
            <w:top w:val="none" w:sz="0" w:space="0" w:color="auto"/>
            <w:left w:val="none" w:sz="0" w:space="0" w:color="auto"/>
            <w:bottom w:val="none" w:sz="0" w:space="0" w:color="auto"/>
            <w:right w:val="none" w:sz="0" w:space="0" w:color="auto"/>
          </w:divBdr>
        </w:div>
        <w:div w:id="587926574">
          <w:marLeft w:val="605"/>
          <w:marRight w:val="0"/>
          <w:marTop w:val="0"/>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19809578">
      <w:bodyDiv w:val="1"/>
      <w:marLeft w:val="0"/>
      <w:marRight w:val="0"/>
      <w:marTop w:val="0"/>
      <w:marBottom w:val="0"/>
      <w:divBdr>
        <w:top w:val="none" w:sz="0" w:space="0" w:color="auto"/>
        <w:left w:val="none" w:sz="0" w:space="0" w:color="auto"/>
        <w:bottom w:val="none" w:sz="0" w:space="0" w:color="auto"/>
        <w:right w:val="none" w:sz="0" w:space="0" w:color="auto"/>
      </w:divBdr>
      <w:divsChild>
        <w:div w:id="1674599870">
          <w:marLeft w:val="1440"/>
          <w:marRight w:val="0"/>
          <w:marTop w:val="120"/>
          <w:marBottom w:val="0"/>
          <w:divBdr>
            <w:top w:val="none" w:sz="0" w:space="0" w:color="auto"/>
            <w:left w:val="none" w:sz="0" w:space="0" w:color="auto"/>
            <w:bottom w:val="none" w:sz="0" w:space="0" w:color="auto"/>
            <w:right w:val="none" w:sz="0" w:space="0" w:color="auto"/>
          </w:divBdr>
        </w:div>
      </w:divsChild>
    </w:div>
    <w:div w:id="1519848189">
      <w:bodyDiv w:val="1"/>
      <w:marLeft w:val="0"/>
      <w:marRight w:val="0"/>
      <w:marTop w:val="0"/>
      <w:marBottom w:val="0"/>
      <w:divBdr>
        <w:top w:val="none" w:sz="0" w:space="0" w:color="auto"/>
        <w:left w:val="none" w:sz="0" w:space="0" w:color="auto"/>
        <w:bottom w:val="none" w:sz="0" w:space="0" w:color="auto"/>
        <w:right w:val="none" w:sz="0" w:space="0" w:color="auto"/>
      </w:divBdr>
      <w:divsChild>
        <w:div w:id="1280914772">
          <w:marLeft w:val="720"/>
          <w:marRight w:val="0"/>
          <w:marTop w:val="0"/>
          <w:marBottom w:val="120"/>
          <w:divBdr>
            <w:top w:val="none" w:sz="0" w:space="0" w:color="auto"/>
            <w:left w:val="none" w:sz="0" w:space="0" w:color="auto"/>
            <w:bottom w:val="none" w:sz="0" w:space="0" w:color="auto"/>
            <w:right w:val="none" w:sz="0" w:space="0" w:color="auto"/>
          </w:divBdr>
        </w:div>
        <w:div w:id="1023436833">
          <w:marLeft w:val="720"/>
          <w:marRight w:val="0"/>
          <w:marTop w:val="0"/>
          <w:marBottom w:val="120"/>
          <w:divBdr>
            <w:top w:val="none" w:sz="0" w:space="0" w:color="auto"/>
            <w:left w:val="none" w:sz="0" w:space="0" w:color="auto"/>
            <w:bottom w:val="none" w:sz="0" w:space="0" w:color="auto"/>
            <w:right w:val="none" w:sz="0" w:space="0" w:color="auto"/>
          </w:divBdr>
        </w:div>
        <w:div w:id="704018590">
          <w:marLeft w:val="1440"/>
          <w:marRight w:val="0"/>
          <w:marTop w:val="0"/>
          <w:marBottom w:val="120"/>
          <w:divBdr>
            <w:top w:val="none" w:sz="0" w:space="0" w:color="auto"/>
            <w:left w:val="none" w:sz="0" w:space="0" w:color="auto"/>
            <w:bottom w:val="none" w:sz="0" w:space="0" w:color="auto"/>
            <w:right w:val="none" w:sz="0" w:space="0" w:color="auto"/>
          </w:divBdr>
        </w:div>
        <w:div w:id="337849165">
          <w:marLeft w:val="1440"/>
          <w:marRight w:val="0"/>
          <w:marTop w:val="0"/>
          <w:marBottom w:val="120"/>
          <w:divBdr>
            <w:top w:val="none" w:sz="0" w:space="0" w:color="auto"/>
            <w:left w:val="none" w:sz="0" w:space="0" w:color="auto"/>
            <w:bottom w:val="none" w:sz="0" w:space="0" w:color="auto"/>
            <w:right w:val="none" w:sz="0" w:space="0" w:color="auto"/>
          </w:divBdr>
        </w:div>
        <w:div w:id="380835066">
          <w:marLeft w:val="1440"/>
          <w:marRight w:val="0"/>
          <w:marTop w:val="0"/>
          <w:marBottom w:val="120"/>
          <w:divBdr>
            <w:top w:val="none" w:sz="0" w:space="0" w:color="auto"/>
            <w:left w:val="none" w:sz="0" w:space="0" w:color="auto"/>
            <w:bottom w:val="none" w:sz="0" w:space="0" w:color="auto"/>
            <w:right w:val="none" w:sz="0" w:space="0" w:color="auto"/>
          </w:divBdr>
        </w:div>
        <w:div w:id="1959947163">
          <w:marLeft w:val="1440"/>
          <w:marRight w:val="0"/>
          <w:marTop w:val="0"/>
          <w:marBottom w:val="120"/>
          <w:divBdr>
            <w:top w:val="none" w:sz="0" w:space="0" w:color="auto"/>
            <w:left w:val="none" w:sz="0" w:space="0" w:color="auto"/>
            <w:bottom w:val="none" w:sz="0" w:space="0" w:color="auto"/>
            <w:right w:val="none" w:sz="0" w:space="0" w:color="auto"/>
          </w:divBdr>
        </w:div>
        <w:div w:id="1269579547">
          <w:marLeft w:val="1440"/>
          <w:marRight w:val="0"/>
          <w:marTop w:val="0"/>
          <w:marBottom w:val="120"/>
          <w:divBdr>
            <w:top w:val="none" w:sz="0" w:space="0" w:color="auto"/>
            <w:left w:val="none" w:sz="0" w:space="0" w:color="auto"/>
            <w:bottom w:val="none" w:sz="0" w:space="0" w:color="auto"/>
            <w:right w:val="none" w:sz="0" w:space="0" w:color="auto"/>
          </w:divBdr>
        </w:div>
        <w:div w:id="1455900349">
          <w:marLeft w:val="720"/>
          <w:marRight w:val="0"/>
          <w:marTop w:val="0"/>
          <w:marBottom w:val="120"/>
          <w:divBdr>
            <w:top w:val="none" w:sz="0" w:space="0" w:color="auto"/>
            <w:left w:val="none" w:sz="0" w:space="0" w:color="auto"/>
            <w:bottom w:val="none" w:sz="0" w:space="0" w:color="auto"/>
            <w:right w:val="none" w:sz="0" w:space="0" w:color="auto"/>
          </w:divBdr>
        </w:div>
      </w:divsChild>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2046710369">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398672130">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sChild>
    </w:div>
    <w:div w:id="1521119891">
      <w:bodyDiv w:val="1"/>
      <w:marLeft w:val="0"/>
      <w:marRight w:val="0"/>
      <w:marTop w:val="0"/>
      <w:marBottom w:val="0"/>
      <w:divBdr>
        <w:top w:val="none" w:sz="0" w:space="0" w:color="auto"/>
        <w:left w:val="none" w:sz="0" w:space="0" w:color="auto"/>
        <w:bottom w:val="none" w:sz="0" w:space="0" w:color="auto"/>
        <w:right w:val="none" w:sz="0" w:space="0" w:color="auto"/>
      </w:divBdr>
      <w:divsChild>
        <w:div w:id="1837762340">
          <w:marLeft w:val="1166"/>
          <w:marRight w:val="0"/>
          <w:marTop w:val="86"/>
          <w:marBottom w:val="0"/>
          <w:divBdr>
            <w:top w:val="none" w:sz="0" w:space="0" w:color="auto"/>
            <w:left w:val="none" w:sz="0" w:space="0" w:color="auto"/>
            <w:bottom w:val="none" w:sz="0" w:space="0" w:color="auto"/>
            <w:right w:val="none" w:sz="0" w:space="0" w:color="auto"/>
          </w:divBdr>
        </w:div>
        <w:div w:id="756561503">
          <w:marLeft w:val="1800"/>
          <w:marRight w:val="0"/>
          <w:marTop w:val="77"/>
          <w:marBottom w:val="0"/>
          <w:divBdr>
            <w:top w:val="none" w:sz="0" w:space="0" w:color="auto"/>
            <w:left w:val="none" w:sz="0" w:space="0" w:color="auto"/>
            <w:bottom w:val="none" w:sz="0" w:space="0" w:color="auto"/>
            <w:right w:val="none" w:sz="0" w:space="0" w:color="auto"/>
          </w:divBdr>
        </w:div>
        <w:div w:id="1416973596">
          <w:marLeft w:val="2520"/>
          <w:marRight w:val="0"/>
          <w:marTop w:val="67"/>
          <w:marBottom w:val="0"/>
          <w:divBdr>
            <w:top w:val="none" w:sz="0" w:space="0" w:color="auto"/>
            <w:left w:val="none" w:sz="0" w:space="0" w:color="auto"/>
            <w:bottom w:val="none" w:sz="0" w:space="0" w:color="auto"/>
            <w:right w:val="none" w:sz="0" w:space="0" w:color="auto"/>
          </w:divBdr>
        </w:div>
        <w:div w:id="2083023253">
          <w:marLeft w:val="2520"/>
          <w:marRight w:val="0"/>
          <w:marTop w:val="67"/>
          <w:marBottom w:val="0"/>
          <w:divBdr>
            <w:top w:val="none" w:sz="0" w:space="0" w:color="auto"/>
            <w:left w:val="none" w:sz="0" w:space="0" w:color="auto"/>
            <w:bottom w:val="none" w:sz="0" w:space="0" w:color="auto"/>
            <w:right w:val="none" w:sz="0" w:space="0" w:color="auto"/>
          </w:divBdr>
        </w:div>
        <w:div w:id="1246107334">
          <w:marLeft w:val="1800"/>
          <w:marRight w:val="0"/>
          <w:marTop w:val="77"/>
          <w:marBottom w:val="0"/>
          <w:divBdr>
            <w:top w:val="none" w:sz="0" w:space="0" w:color="auto"/>
            <w:left w:val="none" w:sz="0" w:space="0" w:color="auto"/>
            <w:bottom w:val="none" w:sz="0" w:space="0" w:color="auto"/>
            <w:right w:val="none" w:sz="0" w:space="0" w:color="auto"/>
          </w:divBdr>
        </w:div>
        <w:div w:id="1506171668">
          <w:marLeft w:val="2520"/>
          <w:marRight w:val="0"/>
          <w:marTop w:val="67"/>
          <w:marBottom w:val="0"/>
          <w:divBdr>
            <w:top w:val="none" w:sz="0" w:space="0" w:color="auto"/>
            <w:left w:val="none" w:sz="0" w:space="0" w:color="auto"/>
            <w:bottom w:val="none" w:sz="0" w:space="0" w:color="auto"/>
            <w:right w:val="none" w:sz="0" w:space="0" w:color="auto"/>
          </w:divBdr>
        </w:div>
        <w:div w:id="2071265379">
          <w:marLeft w:val="2520"/>
          <w:marRight w:val="0"/>
          <w:marTop w:val="67"/>
          <w:marBottom w:val="0"/>
          <w:divBdr>
            <w:top w:val="none" w:sz="0" w:space="0" w:color="auto"/>
            <w:left w:val="none" w:sz="0" w:space="0" w:color="auto"/>
            <w:bottom w:val="none" w:sz="0" w:space="0" w:color="auto"/>
            <w:right w:val="none" w:sz="0" w:space="0" w:color="auto"/>
          </w:divBdr>
        </w:div>
      </w:divsChild>
    </w:div>
    <w:div w:id="1527913739">
      <w:bodyDiv w:val="1"/>
      <w:marLeft w:val="0"/>
      <w:marRight w:val="0"/>
      <w:marTop w:val="0"/>
      <w:marBottom w:val="0"/>
      <w:divBdr>
        <w:top w:val="none" w:sz="0" w:space="0" w:color="auto"/>
        <w:left w:val="none" w:sz="0" w:space="0" w:color="auto"/>
        <w:bottom w:val="none" w:sz="0" w:space="0" w:color="auto"/>
        <w:right w:val="none" w:sz="0" w:space="0" w:color="auto"/>
      </w:divBdr>
      <w:divsChild>
        <w:div w:id="1954437664">
          <w:marLeft w:val="720"/>
          <w:marRight w:val="0"/>
          <w:marTop w:val="200"/>
          <w:marBottom w:val="0"/>
          <w:divBdr>
            <w:top w:val="none" w:sz="0" w:space="0" w:color="auto"/>
            <w:left w:val="none" w:sz="0" w:space="0" w:color="auto"/>
            <w:bottom w:val="none" w:sz="0" w:space="0" w:color="auto"/>
            <w:right w:val="none" w:sz="0" w:space="0" w:color="auto"/>
          </w:divBdr>
        </w:div>
        <w:div w:id="1191996138">
          <w:marLeft w:val="1440"/>
          <w:marRight w:val="0"/>
          <w:marTop w:val="200"/>
          <w:marBottom w:val="0"/>
          <w:divBdr>
            <w:top w:val="none" w:sz="0" w:space="0" w:color="auto"/>
            <w:left w:val="none" w:sz="0" w:space="0" w:color="auto"/>
            <w:bottom w:val="none" w:sz="0" w:space="0" w:color="auto"/>
            <w:right w:val="none" w:sz="0" w:space="0" w:color="auto"/>
          </w:divBdr>
        </w:div>
        <w:div w:id="447941720">
          <w:marLeft w:val="1440"/>
          <w:marRight w:val="0"/>
          <w:marTop w:val="200"/>
          <w:marBottom w:val="0"/>
          <w:divBdr>
            <w:top w:val="none" w:sz="0" w:space="0" w:color="auto"/>
            <w:left w:val="none" w:sz="0" w:space="0" w:color="auto"/>
            <w:bottom w:val="none" w:sz="0" w:space="0" w:color="auto"/>
            <w:right w:val="none" w:sz="0" w:space="0" w:color="auto"/>
          </w:divBdr>
        </w:div>
        <w:div w:id="1676764793">
          <w:marLeft w:val="1440"/>
          <w:marRight w:val="0"/>
          <w:marTop w:val="200"/>
          <w:marBottom w:val="0"/>
          <w:divBdr>
            <w:top w:val="none" w:sz="0" w:space="0" w:color="auto"/>
            <w:left w:val="none" w:sz="0" w:space="0" w:color="auto"/>
            <w:bottom w:val="none" w:sz="0" w:space="0" w:color="auto"/>
            <w:right w:val="none" w:sz="0" w:space="0" w:color="auto"/>
          </w:divBdr>
        </w:div>
        <w:div w:id="2059281256">
          <w:marLeft w:val="1440"/>
          <w:marRight w:val="0"/>
          <w:marTop w:val="200"/>
          <w:marBottom w:val="0"/>
          <w:divBdr>
            <w:top w:val="none" w:sz="0" w:space="0" w:color="auto"/>
            <w:left w:val="none" w:sz="0" w:space="0" w:color="auto"/>
            <w:bottom w:val="none" w:sz="0" w:space="0" w:color="auto"/>
            <w:right w:val="none" w:sz="0" w:space="0" w:color="auto"/>
          </w:divBdr>
        </w:div>
        <w:div w:id="1595241314">
          <w:marLeft w:val="720"/>
          <w:marRight w:val="0"/>
          <w:marTop w:val="200"/>
          <w:marBottom w:val="0"/>
          <w:divBdr>
            <w:top w:val="none" w:sz="0" w:space="0" w:color="auto"/>
            <w:left w:val="none" w:sz="0" w:space="0" w:color="auto"/>
            <w:bottom w:val="none" w:sz="0" w:space="0" w:color="auto"/>
            <w:right w:val="none" w:sz="0" w:space="0" w:color="auto"/>
          </w:divBdr>
        </w:div>
        <w:div w:id="75638679">
          <w:marLeft w:val="720"/>
          <w:marRight w:val="0"/>
          <w:marTop w:val="200"/>
          <w:marBottom w:val="0"/>
          <w:divBdr>
            <w:top w:val="none" w:sz="0" w:space="0" w:color="auto"/>
            <w:left w:val="none" w:sz="0" w:space="0" w:color="auto"/>
            <w:bottom w:val="none" w:sz="0" w:space="0" w:color="auto"/>
            <w:right w:val="none" w:sz="0" w:space="0" w:color="auto"/>
          </w:divBdr>
        </w:div>
        <w:div w:id="1130788237">
          <w:marLeft w:val="720"/>
          <w:marRight w:val="0"/>
          <w:marTop w:val="200"/>
          <w:marBottom w:val="0"/>
          <w:divBdr>
            <w:top w:val="none" w:sz="0" w:space="0" w:color="auto"/>
            <w:left w:val="none" w:sz="0" w:space="0" w:color="auto"/>
            <w:bottom w:val="none" w:sz="0" w:space="0" w:color="auto"/>
            <w:right w:val="none" w:sz="0" w:space="0" w:color="auto"/>
          </w:divBdr>
        </w:div>
      </w:divsChild>
    </w:div>
    <w:div w:id="1529752216">
      <w:bodyDiv w:val="1"/>
      <w:marLeft w:val="0"/>
      <w:marRight w:val="0"/>
      <w:marTop w:val="0"/>
      <w:marBottom w:val="0"/>
      <w:divBdr>
        <w:top w:val="none" w:sz="0" w:space="0" w:color="auto"/>
        <w:left w:val="none" w:sz="0" w:space="0" w:color="auto"/>
        <w:bottom w:val="none" w:sz="0" w:space="0" w:color="auto"/>
        <w:right w:val="none" w:sz="0" w:space="0" w:color="auto"/>
      </w:divBdr>
    </w:div>
    <w:div w:id="1529759231">
      <w:bodyDiv w:val="1"/>
      <w:marLeft w:val="0"/>
      <w:marRight w:val="0"/>
      <w:marTop w:val="0"/>
      <w:marBottom w:val="0"/>
      <w:divBdr>
        <w:top w:val="none" w:sz="0" w:space="0" w:color="auto"/>
        <w:left w:val="none" w:sz="0" w:space="0" w:color="auto"/>
        <w:bottom w:val="none" w:sz="0" w:space="0" w:color="auto"/>
        <w:right w:val="none" w:sz="0" w:space="0" w:color="auto"/>
      </w:divBdr>
      <w:divsChild>
        <w:div w:id="866605357">
          <w:marLeft w:val="778"/>
          <w:marRight w:val="0"/>
          <w:marTop w:val="144"/>
          <w:marBottom w:val="0"/>
          <w:divBdr>
            <w:top w:val="none" w:sz="0" w:space="0" w:color="auto"/>
            <w:left w:val="none" w:sz="0" w:space="0" w:color="auto"/>
            <w:bottom w:val="none" w:sz="0" w:space="0" w:color="auto"/>
            <w:right w:val="none" w:sz="0" w:space="0" w:color="auto"/>
          </w:divBdr>
        </w:div>
        <w:div w:id="989165465">
          <w:marLeft w:val="778"/>
          <w:marRight w:val="0"/>
          <w:marTop w:val="144"/>
          <w:marBottom w:val="0"/>
          <w:divBdr>
            <w:top w:val="none" w:sz="0" w:space="0" w:color="auto"/>
            <w:left w:val="none" w:sz="0" w:space="0" w:color="auto"/>
            <w:bottom w:val="none" w:sz="0" w:space="0" w:color="auto"/>
            <w:right w:val="none" w:sz="0" w:space="0" w:color="auto"/>
          </w:divBdr>
        </w:div>
        <w:div w:id="857233297">
          <w:marLeft w:val="778"/>
          <w:marRight w:val="0"/>
          <w:marTop w:val="144"/>
          <w:marBottom w:val="0"/>
          <w:divBdr>
            <w:top w:val="none" w:sz="0" w:space="0" w:color="auto"/>
            <w:left w:val="none" w:sz="0" w:space="0" w:color="auto"/>
            <w:bottom w:val="none" w:sz="0" w:space="0" w:color="auto"/>
            <w:right w:val="none" w:sz="0" w:space="0" w:color="auto"/>
          </w:divBdr>
        </w:div>
        <w:div w:id="731779386">
          <w:marLeft w:val="778"/>
          <w:marRight w:val="0"/>
          <w:marTop w:val="144"/>
          <w:marBottom w:val="0"/>
          <w:divBdr>
            <w:top w:val="none" w:sz="0" w:space="0" w:color="auto"/>
            <w:left w:val="none" w:sz="0" w:space="0" w:color="auto"/>
            <w:bottom w:val="none" w:sz="0" w:space="0" w:color="auto"/>
            <w:right w:val="none" w:sz="0" w:space="0" w:color="auto"/>
          </w:divBdr>
        </w:div>
      </w:divsChild>
    </w:div>
    <w:div w:id="1529760927">
      <w:bodyDiv w:val="1"/>
      <w:marLeft w:val="0"/>
      <w:marRight w:val="0"/>
      <w:marTop w:val="0"/>
      <w:marBottom w:val="0"/>
      <w:divBdr>
        <w:top w:val="none" w:sz="0" w:space="0" w:color="auto"/>
        <w:left w:val="none" w:sz="0" w:space="0" w:color="auto"/>
        <w:bottom w:val="none" w:sz="0" w:space="0" w:color="auto"/>
        <w:right w:val="none" w:sz="0" w:space="0" w:color="auto"/>
      </w:divBdr>
      <w:divsChild>
        <w:div w:id="959458549">
          <w:marLeft w:val="547"/>
          <w:marRight w:val="0"/>
          <w:marTop w:val="154"/>
          <w:marBottom w:val="0"/>
          <w:divBdr>
            <w:top w:val="none" w:sz="0" w:space="0" w:color="auto"/>
            <w:left w:val="none" w:sz="0" w:space="0" w:color="auto"/>
            <w:bottom w:val="none" w:sz="0" w:space="0" w:color="auto"/>
            <w:right w:val="none" w:sz="0" w:space="0" w:color="auto"/>
          </w:divBdr>
        </w:div>
        <w:div w:id="44375350">
          <w:marLeft w:val="547"/>
          <w:marRight w:val="0"/>
          <w:marTop w:val="154"/>
          <w:marBottom w:val="0"/>
          <w:divBdr>
            <w:top w:val="none" w:sz="0" w:space="0" w:color="auto"/>
            <w:left w:val="none" w:sz="0" w:space="0" w:color="auto"/>
            <w:bottom w:val="none" w:sz="0" w:space="0" w:color="auto"/>
            <w:right w:val="none" w:sz="0" w:space="0" w:color="auto"/>
          </w:divBdr>
        </w:div>
        <w:div w:id="1848516275">
          <w:marLeft w:val="547"/>
          <w:marRight w:val="0"/>
          <w:marTop w:val="154"/>
          <w:marBottom w:val="0"/>
          <w:divBdr>
            <w:top w:val="none" w:sz="0" w:space="0" w:color="auto"/>
            <w:left w:val="none" w:sz="0" w:space="0" w:color="auto"/>
            <w:bottom w:val="none" w:sz="0" w:space="0" w:color="auto"/>
            <w:right w:val="none" w:sz="0" w:space="0" w:color="auto"/>
          </w:divBdr>
        </w:div>
      </w:divsChild>
    </w:div>
    <w:div w:id="1531340648">
      <w:bodyDiv w:val="1"/>
      <w:marLeft w:val="0"/>
      <w:marRight w:val="0"/>
      <w:marTop w:val="0"/>
      <w:marBottom w:val="0"/>
      <w:divBdr>
        <w:top w:val="none" w:sz="0" w:space="0" w:color="auto"/>
        <w:left w:val="none" w:sz="0" w:space="0" w:color="auto"/>
        <w:bottom w:val="none" w:sz="0" w:space="0" w:color="auto"/>
        <w:right w:val="none" w:sz="0" w:space="0" w:color="auto"/>
      </w:divBdr>
      <w:divsChild>
        <w:div w:id="356202746">
          <w:marLeft w:val="605"/>
          <w:marRight w:val="0"/>
          <w:marTop w:val="86"/>
          <w:marBottom w:val="0"/>
          <w:divBdr>
            <w:top w:val="none" w:sz="0" w:space="0" w:color="auto"/>
            <w:left w:val="none" w:sz="0" w:space="0" w:color="auto"/>
            <w:bottom w:val="none" w:sz="0" w:space="0" w:color="auto"/>
            <w:right w:val="none" w:sz="0" w:space="0" w:color="auto"/>
          </w:divBdr>
        </w:div>
      </w:divsChild>
    </w:div>
    <w:div w:id="1535925953">
      <w:bodyDiv w:val="1"/>
      <w:marLeft w:val="0"/>
      <w:marRight w:val="0"/>
      <w:marTop w:val="0"/>
      <w:marBottom w:val="0"/>
      <w:divBdr>
        <w:top w:val="none" w:sz="0" w:space="0" w:color="auto"/>
        <w:left w:val="none" w:sz="0" w:space="0" w:color="auto"/>
        <w:bottom w:val="none" w:sz="0" w:space="0" w:color="auto"/>
        <w:right w:val="none" w:sz="0" w:space="0" w:color="auto"/>
      </w:divBdr>
      <w:divsChild>
        <w:div w:id="377899794">
          <w:marLeft w:val="446"/>
          <w:marRight w:val="0"/>
          <w:marTop w:val="86"/>
          <w:marBottom w:val="0"/>
          <w:divBdr>
            <w:top w:val="none" w:sz="0" w:space="0" w:color="auto"/>
            <w:left w:val="none" w:sz="0" w:space="0" w:color="auto"/>
            <w:bottom w:val="none" w:sz="0" w:space="0" w:color="auto"/>
            <w:right w:val="none" w:sz="0" w:space="0" w:color="auto"/>
          </w:divBdr>
        </w:div>
        <w:div w:id="1316302908">
          <w:marLeft w:val="446"/>
          <w:marRight w:val="0"/>
          <w:marTop w:val="86"/>
          <w:marBottom w:val="0"/>
          <w:divBdr>
            <w:top w:val="none" w:sz="0" w:space="0" w:color="auto"/>
            <w:left w:val="none" w:sz="0" w:space="0" w:color="auto"/>
            <w:bottom w:val="none" w:sz="0" w:space="0" w:color="auto"/>
            <w:right w:val="none" w:sz="0" w:space="0" w:color="auto"/>
          </w:divBdr>
        </w:div>
        <w:div w:id="174156521">
          <w:marLeft w:val="1685"/>
          <w:marRight w:val="0"/>
          <w:marTop w:val="86"/>
          <w:marBottom w:val="0"/>
          <w:divBdr>
            <w:top w:val="none" w:sz="0" w:space="0" w:color="auto"/>
            <w:left w:val="none" w:sz="0" w:space="0" w:color="auto"/>
            <w:bottom w:val="none" w:sz="0" w:space="0" w:color="auto"/>
            <w:right w:val="none" w:sz="0" w:space="0" w:color="auto"/>
          </w:divBdr>
        </w:div>
        <w:div w:id="350960919">
          <w:marLeft w:val="446"/>
          <w:marRight w:val="0"/>
          <w:marTop w:val="86"/>
          <w:marBottom w:val="0"/>
          <w:divBdr>
            <w:top w:val="none" w:sz="0" w:space="0" w:color="auto"/>
            <w:left w:val="none" w:sz="0" w:space="0" w:color="auto"/>
            <w:bottom w:val="none" w:sz="0" w:space="0" w:color="auto"/>
            <w:right w:val="none" w:sz="0" w:space="0" w:color="auto"/>
          </w:divBdr>
        </w:div>
        <w:div w:id="1325544520">
          <w:marLeft w:val="446"/>
          <w:marRight w:val="0"/>
          <w:marTop w:val="86"/>
          <w:marBottom w:val="0"/>
          <w:divBdr>
            <w:top w:val="none" w:sz="0" w:space="0" w:color="auto"/>
            <w:left w:val="none" w:sz="0" w:space="0" w:color="auto"/>
            <w:bottom w:val="none" w:sz="0" w:space="0" w:color="auto"/>
            <w:right w:val="none" w:sz="0" w:space="0" w:color="auto"/>
          </w:divBdr>
        </w:div>
        <w:div w:id="217479161">
          <w:marLeft w:val="446"/>
          <w:marRight w:val="0"/>
          <w:marTop w:val="86"/>
          <w:marBottom w:val="0"/>
          <w:divBdr>
            <w:top w:val="none" w:sz="0" w:space="0" w:color="auto"/>
            <w:left w:val="none" w:sz="0" w:space="0" w:color="auto"/>
            <w:bottom w:val="none" w:sz="0" w:space="0" w:color="auto"/>
            <w:right w:val="none" w:sz="0" w:space="0" w:color="auto"/>
          </w:divBdr>
        </w:div>
        <w:div w:id="1835680642">
          <w:marLeft w:val="446"/>
          <w:marRight w:val="0"/>
          <w:marTop w:val="86"/>
          <w:marBottom w:val="0"/>
          <w:divBdr>
            <w:top w:val="none" w:sz="0" w:space="0" w:color="auto"/>
            <w:left w:val="none" w:sz="0" w:space="0" w:color="auto"/>
            <w:bottom w:val="none" w:sz="0" w:space="0" w:color="auto"/>
            <w:right w:val="none" w:sz="0" w:space="0" w:color="auto"/>
          </w:divBdr>
        </w:div>
      </w:divsChild>
    </w:div>
    <w:div w:id="1537304515">
      <w:bodyDiv w:val="1"/>
      <w:marLeft w:val="0"/>
      <w:marRight w:val="0"/>
      <w:marTop w:val="0"/>
      <w:marBottom w:val="0"/>
      <w:divBdr>
        <w:top w:val="none" w:sz="0" w:space="0" w:color="auto"/>
        <w:left w:val="none" w:sz="0" w:space="0" w:color="auto"/>
        <w:bottom w:val="none" w:sz="0" w:space="0" w:color="auto"/>
        <w:right w:val="none" w:sz="0" w:space="0" w:color="auto"/>
      </w:divBdr>
      <w:divsChild>
        <w:div w:id="387609953">
          <w:marLeft w:val="0"/>
          <w:marRight w:val="0"/>
          <w:marTop w:val="120"/>
          <w:marBottom w:val="0"/>
          <w:divBdr>
            <w:top w:val="none" w:sz="0" w:space="0" w:color="auto"/>
            <w:left w:val="none" w:sz="0" w:space="0" w:color="auto"/>
            <w:bottom w:val="none" w:sz="0" w:space="0" w:color="auto"/>
            <w:right w:val="none" w:sz="0" w:space="0" w:color="auto"/>
          </w:divBdr>
        </w:div>
        <w:div w:id="1901091477">
          <w:marLeft w:val="720"/>
          <w:marRight w:val="0"/>
          <w:marTop w:val="120"/>
          <w:marBottom w:val="0"/>
          <w:divBdr>
            <w:top w:val="none" w:sz="0" w:space="0" w:color="auto"/>
            <w:left w:val="none" w:sz="0" w:space="0" w:color="auto"/>
            <w:bottom w:val="none" w:sz="0" w:space="0" w:color="auto"/>
            <w:right w:val="none" w:sz="0" w:space="0" w:color="auto"/>
          </w:divBdr>
        </w:div>
        <w:div w:id="1624651745">
          <w:marLeft w:val="547"/>
          <w:marRight w:val="0"/>
          <w:marTop w:val="12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sChild>
    </w:div>
    <w:div w:id="1539930188">
      <w:bodyDiv w:val="1"/>
      <w:marLeft w:val="0"/>
      <w:marRight w:val="0"/>
      <w:marTop w:val="0"/>
      <w:marBottom w:val="0"/>
      <w:divBdr>
        <w:top w:val="none" w:sz="0" w:space="0" w:color="auto"/>
        <w:left w:val="none" w:sz="0" w:space="0" w:color="auto"/>
        <w:bottom w:val="none" w:sz="0" w:space="0" w:color="auto"/>
        <w:right w:val="none" w:sz="0" w:space="0" w:color="auto"/>
      </w:divBdr>
    </w:div>
    <w:div w:id="1548368962">
      <w:bodyDiv w:val="1"/>
      <w:marLeft w:val="0"/>
      <w:marRight w:val="0"/>
      <w:marTop w:val="0"/>
      <w:marBottom w:val="0"/>
      <w:divBdr>
        <w:top w:val="none" w:sz="0" w:space="0" w:color="auto"/>
        <w:left w:val="none" w:sz="0" w:space="0" w:color="auto"/>
        <w:bottom w:val="none" w:sz="0" w:space="0" w:color="auto"/>
        <w:right w:val="none" w:sz="0" w:space="0" w:color="auto"/>
      </w:divBdr>
      <w:divsChild>
        <w:div w:id="1820076932">
          <w:marLeft w:val="547"/>
          <w:marRight w:val="0"/>
          <w:marTop w:val="100"/>
          <w:marBottom w:val="0"/>
          <w:divBdr>
            <w:top w:val="none" w:sz="0" w:space="0" w:color="auto"/>
            <w:left w:val="none" w:sz="0" w:space="0" w:color="auto"/>
            <w:bottom w:val="none" w:sz="0" w:space="0" w:color="auto"/>
            <w:right w:val="none" w:sz="0" w:space="0" w:color="auto"/>
          </w:divBdr>
        </w:div>
        <w:div w:id="1534345218">
          <w:marLeft w:val="547"/>
          <w:marRight w:val="0"/>
          <w:marTop w:val="100"/>
          <w:marBottom w:val="0"/>
          <w:divBdr>
            <w:top w:val="none" w:sz="0" w:space="0" w:color="auto"/>
            <w:left w:val="none" w:sz="0" w:space="0" w:color="auto"/>
            <w:bottom w:val="none" w:sz="0" w:space="0" w:color="auto"/>
            <w:right w:val="none" w:sz="0" w:space="0" w:color="auto"/>
          </w:divBdr>
        </w:div>
        <w:div w:id="601380872">
          <w:marLeft w:val="547"/>
          <w:marRight w:val="0"/>
          <w:marTop w:val="100"/>
          <w:marBottom w:val="0"/>
          <w:divBdr>
            <w:top w:val="none" w:sz="0" w:space="0" w:color="auto"/>
            <w:left w:val="none" w:sz="0" w:space="0" w:color="auto"/>
            <w:bottom w:val="none" w:sz="0" w:space="0" w:color="auto"/>
            <w:right w:val="none" w:sz="0" w:space="0" w:color="auto"/>
          </w:divBdr>
        </w:div>
      </w:divsChild>
    </w:div>
    <w:div w:id="1549225955">
      <w:bodyDiv w:val="1"/>
      <w:marLeft w:val="0"/>
      <w:marRight w:val="0"/>
      <w:marTop w:val="0"/>
      <w:marBottom w:val="0"/>
      <w:divBdr>
        <w:top w:val="none" w:sz="0" w:space="0" w:color="auto"/>
        <w:left w:val="none" w:sz="0" w:space="0" w:color="auto"/>
        <w:bottom w:val="none" w:sz="0" w:space="0" w:color="auto"/>
        <w:right w:val="none" w:sz="0" w:space="0" w:color="auto"/>
      </w:divBdr>
    </w:div>
    <w:div w:id="1549610175">
      <w:bodyDiv w:val="1"/>
      <w:marLeft w:val="0"/>
      <w:marRight w:val="0"/>
      <w:marTop w:val="0"/>
      <w:marBottom w:val="0"/>
      <w:divBdr>
        <w:top w:val="none" w:sz="0" w:space="0" w:color="auto"/>
        <w:left w:val="none" w:sz="0" w:space="0" w:color="auto"/>
        <w:bottom w:val="none" w:sz="0" w:space="0" w:color="auto"/>
        <w:right w:val="none" w:sz="0" w:space="0" w:color="auto"/>
      </w:divBdr>
      <w:divsChild>
        <w:div w:id="1951009091">
          <w:marLeft w:val="461"/>
          <w:marRight w:val="0"/>
          <w:marTop w:val="0"/>
          <w:marBottom w:val="0"/>
          <w:divBdr>
            <w:top w:val="none" w:sz="0" w:space="0" w:color="auto"/>
            <w:left w:val="none" w:sz="0" w:space="0" w:color="auto"/>
            <w:bottom w:val="none" w:sz="0" w:space="0" w:color="auto"/>
            <w:right w:val="none" w:sz="0" w:space="0" w:color="auto"/>
          </w:divBdr>
        </w:div>
        <w:div w:id="738673572">
          <w:marLeft w:val="1066"/>
          <w:marRight w:val="0"/>
          <w:marTop w:val="0"/>
          <w:marBottom w:val="0"/>
          <w:divBdr>
            <w:top w:val="none" w:sz="0" w:space="0" w:color="auto"/>
            <w:left w:val="none" w:sz="0" w:space="0" w:color="auto"/>
            <w:bottom w:val="none" w:sz="0" w:space="0" w:color="auto"/>
            <w:right w:val="none" w:sz="0" w:space="0" w:color="auto"/>
          </w:divBdr>
        </w:div>
        <w:div w:id="746263392">
          <w:marLeft w:val="2002"/>
          <w:marRight w:val="0"/>
          <w:marTop w:val="0"/>
          <w:marBottom w:val="0"/>
          <w:divBdr>
            <w:top w:val="none" w:sz="0" w:space="0" w:color="auto"/>
            <w:left w:val="none" w:sz="0" w:space="0" w:color="auto"/>
            <w:bottom w:val="none" w:sz="0" w:space="0" w:color="auto"/>
            <w:right w:val="none" w:sz="0" w:space="0" w:color="auto"/>
          </w:divBdr>
        </w:div>
        <w:div w:id="1460609889">
          <w:marLeft w:val="2002"/>
          <w:marRight w:val="0"/>
          <w:marTop w:val="0"/>
          <w:marBottom w:val="0"/>
          <w:divBdr>
            <w:top w:val="none" w:sz="0" w:space="0" w:color="auto"/>
            <w:left w:val="none" w:sz="0" w:space="0" w:color="auto"/>
            <w:bottom w:val="none" w:sz="0" w:space="0" w:color="auto"/>
            <w:right w:val="none" w:sz="0" w:space="0" w:color="auto"/>
          </w:divBdr>
        </w:div>
        <w:div w:id="311064498">
          <w:marLeft w:val="461"/>
          <w:marRight w:val="0"/>
          <w:marTop w:val="0"/>
          <w:marBottom w:val="0"/>
          <w:divBdr>
            <w:top w:val="none" w:sz="0" w:space="0" w:color="auto"/>
            <w:left w:val="none" w:sz="0" w:space="0" w:color="auto"/>
            <w:bottom w:val="none" w:sz="0" w:space="0" w:color="auto"/>
            <w:right w:val="none" w:sz="0" w:space="0" w:color="auto"/>
          </w:divBdr>
        </w:div>
        <w:div w:id="2098137383">
          <w:marLeft w:val="1066"/>
          <w:marRight w:val="0"/>
          <w:marTop w:val="0"/>
          <w:marBottom w:val="0"/>
          <w:divBdr>
            <w:top w:val="none" w:sz="0" w:space="0" w:color="auto"/>
            <w:left w:val="none" w:sz="0" w:space="0" w:color="auto"/>
            <w:bottom w:val="none" w:sz="0" w:space="0" w:color="auto"/>
            <w:right w:val="none" w:sz="0" w:space="0" w:color="auto"/>
          </w:divBdr>
        </w:div>
        <w:div w:id="1341739585">
          <w:marLeft w:val="461"/>
          <w:marRight w:val="0"/>
          <w:marTop w:val="0"/>
          <w:marBottom w:val="0"/>
          <w:divBdr>
            <w:top w:val="none" w:sz="0" w:space="0" w:color="auto"/>
            <w:left w:val="none" w:sz="0" w:space="0" w:color="auto"/>
            <w:bottom w:val="none" w:sz="0" w:space="0" w:color="auto"/>
            <w:right w:val="none" w:sz="0" w:space="0" w:color="auto"/>
          </w:divBdr>
        </w:div>
        <w:div w:id="792528278">
          <w:marLeft w:val="1066"/>
          <w:marRight w:val="0"/>
          <w:marTop w:val="0"/>
          <w:marBottom w:val="0"/>
          <w:divBdr>
            <w:top w:val="none" w:sz="0" w:space="0" w:color="auto"/>
            <w:left w:val="none" w:sz="0" w:space="0" w:color="auto"/>
            <w:bottom w:val="none" w:sz="0" w:space="0" w:color="auto"/>
            <w:right w:val="none" w:sz="0" w:space="0" w:color="auto"/>
          </w:divBdr>
        </w:div>
      </w:divsChild>
    </w:div>
    <w:div w:id="1549683081">
      <w:bodyDiv w:val="1"/>
      <w:marLeft w:val="0"/>
      <w:marRight w:val="0"/>
      <w:marTop w:val="0"/>
      <w:marBottom w:val="0"/>
      <w:divBdr>
        <w:top w:val="none" w:sz="0" w:space="0" w:color="auto"/>
        <w:left w:val="none" w:sz="0" w:space="0" w:color="auto"/>
        <w:bottom w:val="none" w:sz="0" w:space="0" w:color="auto"/>
        <w:right w:val="none" w:sz="0" w:space="0" w:color="auto"/>
      </w:divBdr>
      <w:divsChild>
        <w:div w:id="837500487">
          <w:marLeft w:val="763"/>
          <w:marRight w:val="0"/>
          <w:marTop w:val="120"/>
          <w:marBottom w:val="120"/>
          <w:divBdr>
            <w:top w:val="none" w:sz="0" w:space="0" w:color="auto"/>
            <w:left w:val="none" w:sz="0" w:space="0" w:color="auto"/>
            <w:bottom w:val="none" w:sz="0" w:space="0" w:color="auto"/>
            <w:right w:val="none" w:sz="0" w:space="0" w:color="auto"/>
          </w:divBdr>
        </w:div>
        <w:div w:id="222837277">
          <w:marLeft w:val="1469"/>
          <w:marRight w:val="0"/>
          <w:marTop w:val="0"/>
          <w:marBottom w:val="80"/>
          <w:divBdr>
            <w:top w:val="none" w:sz="0" w:space="0" w:color="auto"/>
            <w:left w:val="none" w:sz="0" w:space="0" w:color="auto"/>
            <w:bottom w:val="none" w:sz="0" w:space="0" w:color="auto"/>
            <w:right w:val="none" w:sz="0" w:space="0" w:color="auto"/>
          </w:divBdr>
        </w:div>
        <w:div w:id="1961767588">
          <w:marLeft w:val="2203"/>
          <w:marRight w:val="0"/>
          <w:marTop w:val="0"/>
          <w:marBottom w:val="120"/>
          <w:divBdr>
            <w:top w:val="none" w:sz="0" w:space="0" w:color="auto"/>
            <w:left w:val="none" w:sz="0" w:space="0" w:color="auto"/>
            <w:bottom w:val="none" w:sz="0" w:space="0" w:color="auto"/>
            <w:right w:val="none" w:sz="0" w:space="0" w:color="auto"/>
          </w:divBdr>
        </w:div>
        <w:div w:id="1721904552">
          <w:marLeft w:val="1469"/>
          <w:marRight w:val="0"/>
          <w:marTop w:val="0"/>
          <w:marBottom w:val="80"/>
          <w:divBdr>
            <w:top w:val="none" w:sz="0" w:space="0" w:color="auto"/>
            <w:left w:val="none" w:sz="0" w:space="0" w:color="auto"/>
            <w:bottom w:val="none" w:sz="0" w:space="0" w:color="auto"/>
            <w:right w:val="none" w:sz="0" w:space="0" w:color="auto"/>
          </w:divBdr>
        </w:div>
        <w:div w:id="470907808">
          <w:marLeft w:val="1469"/>
          <w:marRight w:val="0"/>
          <w:marTop w:val="0"/>
          <w:marBottom w:val="80"/>
          <w:divBdr>
            <w:top w:val="none" w:sz="0" w:space="0" w:color="auto"/>
            <w:left w:val="none" w:sz="0" w:space="0" w:color="auto"/>
            <w:bottom w:val="none" w:sz="0" w:space="0" w:color="auto"/>
            <w:right w:val="none" w:sz="0" w:space="0" w:color="auto"/>
          </w:divBdr>
        </w:div>
      </w:divsChild>
    </w:div>
    <w:div w:id="1549801694">
      <w:bodyDiv w:val="1"/>
      <w:marLeft w:val="0"/>
      <w:marRight w:val="0"/>
      <w:marTop w:val="0"/>
      <w:marBottom w:val="0"/>
      <w:divBdr>
        <w:top w:val="none" w:sz="0" w:space="0" w:color="auto"/>
        <w:left w:val="none" w:sz="0" w:space="0" w:color="auto"/>
        <w:bottom w:val="none" w:sz="0" w:space="0" w:color="auto"/>
        <w:right w:val="none" w:sz="0" w:space="0" w:color="auto"/>
      </w:divBdr>
      <w:divsChild>
        <w:div w:id="1354845619">
          <w:marLeft w:val="720"/>
          <w:marRight w:val="0"/>
          <w:marTop w:val="120"/>
          <w:marBottom w:val="0"/>
          <w:divBdr>
            <w:top w:val="none" w:sz="0" w:space="0" w:color="auto"/>
            <w:left w:val="none" w:sz="0" w:space="0" w:color="auto"/>
            <w:bottom w:val="none" w:sz="0" w:space="0" w:color="auto"/>
            <w:right w:val="none" w:sz="0" w:space="0" w:color="auto"/>
          </w:divBdr>
        </w:div>
      </w:divsChild>
    </w:div>
    <w:div w:id="1558466964">
      <w:bodyDiv w:val="1"/>
      <w:marLeft w:val="0"/>
      <w:marRight w:val="0"/>
      <w:marTop w:val="0"/>
      <w:marBottom w:val="0"/>
      <w:divBdr>
        <w:top w:val="none" w:sz="0" w:space="0" w:color="auto"/>
        <w:left w:val="none" w:sz="0" w:space="0" w:color="auto"/>
        <w:bottom w:val="none" w:sz="0" w:space="0" w:color="auto"/>
        <w:right w:val="none" w:sz="0" w:space="0" w:color="auto"/>
      </w:divBdr>
      <w:divsChild>
        <w:div w:id="75984940">
          <w:marLeft w:val="720"/>
          <w:marRight w:val="0"/>
          <w:marTop w:val="200"/>
          <w:marBottom w:val="0"/>
          <w:divBdr>
            <w:top w:val="none" w:sz="0" w:space="0" w:color="auto"/>
            <w:left w:val="none" w:sz="0" w:space="0" w:color="auto"/>
            <w:bottom w:val="none" w:sz="0" w:space="0" w:color="auto"/>
            <w:right w:val="none" w:sz="0" w:space="0" w:color="auto"/>
          </w:divBdr>
        </w:div>
        <w:div w:id="2144230523">
          <w:marLeft w:val="720"/>
          <w:marRight w:val="0"/>
          <w:marTop w:val="200"/>
          <w:marBottom w:val="0"/>
          <w:divBdr>
            <w:top w:val="none" w:sz="0" w:space="0" w:color="auto"/>
            <w:left w:val="none" w:sz="0" w:space="0" w:color="auto"/>
            <w:bottom w:val="none" w:sz="0" w:space="0" w:color="auto"/>
            <w:right w:val="none" w:sz="0" w:space="0" w:color="auto"/>
          </w:divBdr>
        </w:div>
        <w:div w:id="769200755">
          <w:marLeft w:val="720"/>
          <w:marRight w:val="0"/>
          <w:marTop w:val="200"/>
          <w:marBottom w:val="0"/>
          <w:divBdr>
            <w:top w:val="none" w:sz="0" w:space="0" w:color="auto"/>
            <w:left w:val="none" w:sz="0" w:space="0" w:color="auto"/>
            <w:bottom w:val="none" w:sz="0" w:space="0" w:color="auto"/>
            <w:right w:val="none" w:sz="0" w:space="0" w:color="auto"/>
          </w:divBdr>
        </w:div>
        <w:div w:id="1826511557">
          <w:marLeft w:val="720"/>
          <w:marRight w:val="0"/>
          <w:marTop w:val="200"/>
          <w:marBottom w:val="0"/>
          <w:divBdr>
            <w:top w:val="none" w:sz="0" w:space="0" w:color="auto"/>
            <w:left w:val="none" w:sz="0" w:space="0" w:color="auto"/>
            <w:bottom w:val="none" w:sz="0" w:space="0" w:color="auto"/>
            <w:right w:val="none" w:sz="0" w:space="0" w:color="auto"/>
          </w:divBdr>
        </w:div>
        <w:div w:id="252399701">
          <w:marLeft w:val="1440"/>
          <w:marRight w:val="0"/>
          <w:marTop w:val="100"/>
          <w:marBottom w:val="0"/>
          <w:divBdr>
            <w:top w:val="none" w:sz="0" w:space="0" w:color="auto"/>
            <w:left w:val="none" w:sz="0" w:space="0" w:color="auto"/>
            <w:bottom w:val="none" w:sz="0" w:space="0" w:color="auto"/>
            <w:right w:val="none" w:sz="0" w:space="0" w:color="auto"/>
          </w:divBdr>
        </w:div>
        <w:div w:id="2102602150">
          <w:marLeft w:val="1440"/>
          <w:marRight w:val="0"/>
          <w:marTop w:val="100"/>
          <w:marBottom w:val="0"/>
          <w:divBdr>
            <w:top w:val="none" w:sz="0" w:space="0" w:color="auto"/>
            <w:left w:val="none" w:sz="0" w:space="0" w:color="auto"/>
            <w:bottom w:val="none" w:sz="0" w:space="0" w:color="auto"/>
            <w:right w:val="none" w:sz="0" w:space="0" w:color="auto"/>
          </w:divBdr>
        </w:div>
      </w:divsChild>
    </w:div>
    <w:div w:id="1558975136">
      <w:bodyDiv w:val="1"/>
      <w:marLeft w:val="0"/>
      <w:marRight w:val="0"/>
      <w:marTop w:val="0"/>
      <w:marBottom w:val="0"/>
      <w:divBdr>
        <w:top w:val="none" w:sz="0" w:space="0" w:color="auto"/>
        <w:left w:val="none" w:sz="0" w:space="0" w:color="auto"/>
        <w:bottom w:val="none" w:sz="0" w:space="0" w:color="auto"/>
        <w:right w:val="none" w:sz="0" w:space="0" w:color="auto"/>
      </w:divBdr>
      <w:divsChild>
        <w:div w:id="492525521">
          <w:marLeft w:val="288"/>
          <w:marRight w:val="0"/>
          <w:marTop w:val="60"/>
          <w:marBottom w:val="0"/>
          <w:divBdr>
            <w:top w:val="none" w:sz="0" w:space="0" w:color="auto"/>
            <w:left w:val="none" w:sz="0" w:space="0" w:color="auto"/>
            <w:bottom w:val="none" w:sz="0" w:space="0" w:color="auto"/>
            <w:right w:val="none" w:sz="0" w:space="0" w:color="auto"/>
          </w:divBdr>
        </w:div>
        <w:div w:id="518349486">
          <w:marLeft w:val="288"/>
          <w:marRight w:val="0"/>
          <w:marTop w:val="60"/>
          <w:marBottom w:val="0"/>
          <w:divBdr>
            <w:top w:val="none" w:sz="0" w:space="0" w:color="auto"/>
            <w:left w:val="none" w:sz="0" w:space="0" w:color="auto"/>
            <w:bottom w:val="none" w:sz="0" w:space="0" w:color="auto"/>
            <w:right w:val="none" w:sz="0" w:space="0" w:color="auto"/>
          </w:divBdr>
        </w:div>
      </w:divsChild>
    </w:div>
    <w:div w:id="1569993628">
      <w:bodyDiv w:val="1"/>
      <w:marLeft w:val="0"/>
      <w:marRight w:val="0"/>
      <w:marTop w:val="0"/>
      <w:marBottom w:val="0"/>
      <w:divBdr>
        <w:top w:val="none" w:sz="0" w:space="0" w:color="auto"/>
        <w:left w:val="none" w:sz="0" w:space="0" w:color="auto"/>
        <w:bottom w:val="none" w:sz="0" w:space="0" w:color="auto"/>
        <w:right w:val="none" w:sz="0" w:space="0" w:color="auto"/>
      </w:divBdr>
      <w:divsChild>
        <w:div w:id="1393653747">
          <w:marLeft w:val="547"/>
          <w:marRight w:val="0"/>
          <w:marTop w:val="100"/>
          <w:marBottom w:val="0"/>
          <w:divBdr>
            <w:top w:val="none" w:sz="0" w:space="0" w:color="auto"/>
            <w:left w:val="none" w:sz="0" w:space="0" w:color="auto"/>
            <w:bottom w:val="none" w:sz="0" w:space="0" w:color="auto"/>
            <w:right w:val="none" w:sz="0" w:space="0" w:color="auto"/>
          </w:divBdr>
        </w:div>
        <w:div w:id="1406343148">
          <w:marLeft w:val="1210"/>
          <w:marRight w:val="0"/>
          <w:marTop w:val="100"/>
          <w:marBottom w:val="0"/>
          <w:divBdr>
            <w:top w:val="none" w:sz="0" w:space="0" w:color="auto"/>
            <w:left w:val="none" w:sz="0" w:space="0" w:color="auto"/>
            <w:bottom w:val="none" w:sz="0" w:space="0" w:color="auto"/>
            <w:right w:val="none" w:sz="0" w:space="0" w:color="auto"/>
          </w:divBdr>
        </w:div>
        <w:div w:id="941718752">
          <w:marLeft w:val="1210"/>
          <w:marRight w:val="0"/>
          <w:marTop w:val="100"/>
          <w:marBottom w:val="0"/>
          <w:divBdr>
            <w:top w:val="none" w:sz="0" w:space="0" w:color="auto"/>
            <w:left w:val="none" w:sz="0" w:space="0" w:color="auto"/>
            <w:bottom w:val="none" w:sz="0" w:space="0" w:color="auto"/>
            <w:right w:val="none" w:sz="0" w:space="0" w:color="auto"/>
          </w:divBdr>
        </w:div>
        <w:div w:id="2090345915">
          <w:marLeft w:val="547"/>
          <w:marRight w:val="0"/>
          <w:marTop w:val="100"/>
          <w:marBottom w:val="0"/>
          <w:divBdr>
            <w:top w:val="none" w:sz="0" w:space="0" w:color="auto"/>
            <w:left w:val="none" w:sz="0" w:space="0" w:color="auto"/>
            <w:bottom w:val="none" w:sz="0" w:space="0" w:color="auto"/>
            <w:right w:val="none" w:sz="0" w:space="0" w:color="auto"/>
          </w:divBdr>
        </w:div>
        <w:div w:id="1470512124">
          <w:marLeft w:val="547"/>
          <w:marRight w:val="0"/>
          <w:marTop w:val="100"/>
          <w:marBottom w:val="0"/>
          <w:divBdr>
            <w:top w:val="none" w:sz="0" w:space="0" w:color="auto"/>
            <w:left w:val="none" w:sz="0" w:space="0" w:color="auto"/>
            <w:bottom w:val="none" w:sz="0" w:space="0" w:color="auto"/>
            <w:right w:val="none" w:sz="0" w:space="0" w:color="auto"/>
          </w:divBdr>
        </w:div>
      </w:divsChild>
    </w:div>
    <w:div w:id="1572348009">
      <w:bodyDiv w:val="1"/>
      <w:marLeft w:val="0"/>
      <w:marRight w:val="0"/>
      <w:marTop w:val="0"/>
      <w:marBottom w:val="0"/>
      <w:divBdr>
        <w:top w:val="none" w:sz="0" w:space="0" w:color="auto"/>
        <w:left w:val="none" w:sz="0" w:space="0" w:color="auto"/>
        <w:bottom w:val="none" w:sz="0" w:space="0" w:color="auto"/>
        <w:right w:val="none" w:sz="0" w:space="0" w:color="auto"/>
      </w:divBdr>
    </w:div>
    <w:div w:id="1574587228">
      <w:bodyDiv w:val="1"/>
      <w:marLeft w:val="0"/>
      <w:marRight w:val="0"/>
      <w:marTop w:val="0"/>
      <w:marBottom w:val="0"/>
      <w:divBdr>
        <w:top w:val="none" w:sz="0" w:space="0" w:color="auto"/>
        <w:left w:val="none" w:sz="0" w:space="0" w:color="auto"/>
        <w:bottom w:val="none" w:sz="0" w:space="0" w:color="auto"/>
        <w:right w:val="none" w:sz="0" w:space="0" w:color="auto"/>
      </w:divBdr>
    </w:div>
    <w:div w:id="1575092623">
      <w:bodyDiv w:val="1"/>
      <w:marLeft w:val="0"/>
      <w:marRight w:val="0"/>
      <w:marTop w:val="0"/>
      <w:marBottom w:val="0"/>
      <w:divBdr>
        <w:top w:val="none" w:sz="0" w:space="0" w:color="auto"/>
        <w:left w:val="none" w:sz="0" w:space="0" w:color="auto"/>
        <w:bottom w:val="none" w:sz="0" w:space="0" w:color="auto"/>
        <w:right w:val="none" w:sz="0" w:space="0" w:color="auto"/>
      </w:divBdr>
      <w:divsChild>
        <w:div w:id="1548300141">
          <w:marLeft w:val="389"/>
          <w:marRight w:val="0"/>
          <w:marTop w:val="100"/>
          <w:marBottom w:val="0"/>
          <w:divBdr>
            <w:top w:val="none" w:sz="0" w:space="0" w:color="auto"/>
            <w:left w:val="none" w:sz="0" w:space="0" w:color="auto"/>
            <w:bottom w:val="none" w:sz="0" w:space="0" w:color="auto"/>
            <w:right w:val="none" w:sz="0" w:space="0" w:color="auto"/>
          </w:divBdr>
        </w:div>
        <w:div w:id="1234393663">
          <w:marLeft w:val="389"/>
          <w:marRight w:val="0"/>
          <w:marTop w:val="100"/>
          <w:marBottom w:val="0"/>
          <w:divBdr>
            <w:top w:val="none" w:sz="0" w:space="0" w:color="auto"/>
            <w:left w:val="none" w:sz="0" w:space="0" w:color="auto"/>
            <w:bottom w:val="none" w:sz="0" w:space="0" w:color="auto"/>
            <w:right w:val="none" w:sz="0" w:space="0" w:color="auto"/>
          </w:divBdr>
        </w:div>
        <w:div w:id="1645157422">
          <w:marLeft w:val="389"/>
          <w:marRight w:val="0"/>
          <w:marTop w:val="100"/>
          <w:marBottom w:val="0"/>
          <w:divBdr>
            <w:top w:val="none" w:sz="0" w:space="0" w:color="auto"/>
            <w:left w:val="none" w:sz="0" w:space="0" w:color="auto"/>
            <w:bottom w:val="none" w:sz="0" w:space="0" w:color="auto"/>
            <w:right w:val="none" w:sz="0" w:space="0" w:color="auto"/>
          </w:divBdr>
        </w:div>
        <w:div w:id="1694110383">
          <w:marLeft w:val="389"/>
          <w:marRight w:val="0"/>
          <w:marTop w:val="10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sChild>
    </w:div>
    <w:div w:id="157963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7172">
          <w:marLeft w:val="288"/>
          <w:marRight w:val="0"/>
          <w:marTop w:val="60"/>
          <w:marBottom w:val="0"/>
          <w:divBdr>
            <w:top w:val="none" w:sz="0" w:space="0" w:color="auto"/>
            <w:left w:val="none" w:sz="0" w:space="0" w:color="auto"/>
            <w:bottom w:val="none" w:sz="0" w:space="0" w:color="auto"/>
            <w:right w:val="none" w:sz="0" w:space="0" w:color="auto"/>
          </w:divBdr>
        </w:div>
        <w:div w:id="649408257">
          <w:marLeft w:val="994"/>
          <w:marRight w:val="0"/>
          <w:marTop w:val="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1669089585">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413935092">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86375681">
      <w:bodyDiv w:val="1"/>
      <w:marLeft w:val="0"/>
      <w:marRight w:val="0"/>
      <w:marTop w:val="0"/>
      <w:marBottom w:val="0"/>
      <w:divBdr>
        <w:top w:val="none" w:sz="0" w:space="0" w:color="auto"/>
        <w:left w:val="none" w:sz="0" w:space="0" w:color="auto"/>
        <w:bottom w:val="none" w:sz="0" w:space="0" w:color="auto"/>
        <w:right w:val="none" w:sz="0" w:space="0" w:color="auto"/>
      </w:divBdr>
      <w:divsChild>
        <w:div w:id="1646009458">
          <w:marLeft w:val="274"/>
          <w:marRight w:val="0"/>
          <w:marTop w:val="120"/>
          <w:marBottom w:val="0"/>
          <w:divBdr>
            <w:top w:val="none" w:sz="0" w:space="0" w:color="auto"/>
            <w:left w:val="none" w:sz="0" w:space="0" w:color="auto"/>
            <w:bottom w:val="none" w:sz="0" w:space="0" w:color="auto"/>
            <w:right w:val="none" w:sz="0" w:space="0" w:color="auto"/>
          </w:divBdr>
        </w:div>
        <w:div w:id="926963744">
          <w:marLeft w:val="274"/>
          <w:marRight w:val="0"/>
          <w:marTop w:val="120"/>
          <w:marBottom w:val="0"/>
          <w:divBdr>
            <w:top w:val="none" w:sz="0" w:space="0" w:color="auto"/>
            <w:left w:val="none" w:sz="0" w:space="0" w:color="auto"/>
            <w:bottom w:val="none" w:sz="0" w:space="0" w:color="auto"/>
            <w:right w:val="none" w:sz="0" w:space="0" w:color="auto"/>
          </w:divBdr>
        </w:div>
        <w:div w:id="661274751">
          <w:marLeft w:val="274"/>
          <w:marRight w:val="0"/>
          <w:marTop w:val="120"/>
          <w:marBottom w:val="0"/>
          <w:divBdr>
            <w:top w:val="none" w:sz="0" w:space="0" w:color="auto"/>
            <w:left w:val="none" w:sz="0" w:space="0" w:color="auto"/>
            <w:bottom w:val="none" w:sz="0" w:space="0" w:color="auto"/>
            <w:right w:val="none" w:sz="0" w:space="0" w:color="auto"/>
          </w:divBdr>
        </w:div>
      </w:divsChild>
    </w:div>
    <w:div w:id="1590045133">
      <w:bodyDiv w:val="1"/>
      <w:marLeft w:val="0"/>
      <w:marRight w:val="0"/>
      <w:marTop w:val="0"/>
      <w:marBottom w:val="0"/>
      <w:divBdr>
        <w:top w:val="none" w:sz="0" w:space="0" w:color="auto"/>
        <w:left w:val="none" w:sz="0" w:space="0" w:color="auto"/>
        <w:bottom w:val="none" w:sz="0" w:space="0" w:color="auto"/>
        <w:right w:val="none" w:sz="0" w:space="0" w:color="auto"/>
      </w:divBdr>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1650359143">
          <w:marLeft w:val="547"/>
          <w:marRight w:val="0"/>
          <w:marTop w:val="115"/>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302931100">
          <w:marLeft w:val="1166"/>
          <w:marRight w:val="0"/>
          <w:marTop w:val="96"/>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sChild>
    </w:div>
    <w:div w:id="1602643451">
      <w:bodyDiv w:val="1"/>
      <w:marLeft w:val="0"/>
      <w:marRight w:val="0"/>
      <w:marTop w:val="0"/>
      <w:marBottom w:val="0"/>
      <w:divBdr>
        <w:top w:val="none" w:sz="0" w:space="0" w:color="auto"/>
        <w:left w:val="none" w:sz="0" w:space="0" w:color="auto"/>
        <w:bottom w:val="none" w:sz="0" w:space="0" w:color="auto"/>
        <w:right w:val="none" w:sz="0" w:space="0" w:color="auto"/>
      </w:divBdr>
      <w:divsChild>
        <w:div w:id="435442966">
          <w:marLeft w:val="1166"/>
          <w:marRight w:val="0"/>
          <w:marTop w:val="106"/>
          <w:marBottom w:val="0"/>
          <w:divBdr>
            <w:top w:val="none" w:sz="0" w:space="0" w:color="auto"/>
            <w:left w:val="none" w:sz="0" w:space="0" w:color="auto"/>
            <w:bottom w:val="none" w:sz="0" w:space="0" w:color="auto"/>
            <w:right w:val="none" w:sz="0" w:space="0" w:color="auto"/>
          </w:divBdr>
        </w:div>
        <w:div w:id="1354843979">
          <w:marLeft w:val="1166"/>
          <w:marRight w:val="0"/>
          <w:marTop w:val="106"/>
          <w:marBottom w:val="0"/>
          <w:divBdr>
            <w:top w:val="none" w:sz="0" w:space="0" w:color="auto"/>
            <w:left w:val="none" w:sz="0" w:space="0" w:color="auto"/>
            <w:bottom w:val="none" w:sz="0" w:space="0" w:color="auto"/>
            <w:right w:val="none" w:sz="0" w:space="0" w:color="auto"/>
          </w:divBdr>
        </w:div>
        <w:div w:id="1049915030">
          <w:marLeft w:val="1166"/>
          <w:marRight w:val="0"/>
          <w:marTop w:val="106"/>
          <w:marBottom w:val="0"/>
          <w:divBdr>
            <w:top w:val="none" w:sz="0" w:space="0" w:color="auto"/>
            <w:left w:val="none" w:sz="0" w:space="0" w:color="auto"/>
            <w:bottom w:val="none" w:sz="0" w:space="0" w:color="auto"/>
            <w:right w:val="none" w:sz="0" w:space="0" w:color="auto"/>
          </w:divBdr>
        </w:div>
        <w:div w:id="2139109291">
          <w:marLeft w:val="1800"/>
          <w:marRight w:val="0"/>
          <w:marTop w:val="96"/>
          <w:marBottom w:val="0"/>
          <w:divBdr>
            <w:top w:val="none" w:sz="0" w:space="0" w:color="auto"/>
            <w:left w:val="none" w:sz="0" w:space="0" w:color="auto"/>
            <w:bottom w:val="none" w:sz="0" w:space="0" w:color="auto"/>
            <w:right w:val="none" w:sz="0" w:space="0" w:color="auto"/>
          </w:divBdr>
        </w:div>
        <w:div w:id="1611006108">
          <w:marLeft w:val="1800"/>
          <w:marRight w:val="0"/>
          <w:marTop w:val="96"/>
          <w:marBottom w:val="0"/>
          <w:divBdr>
            <w:top w:val="none" w:sz="0" w:space="0" w:color="auto"/>
            <w:left w:val="none" w:sz="0" w:space="0" w:color="auto"/>
            <w:bottom w:val="none" w:sz="0" w:space="0" w:color="auto"/>
            <w:right w:val="none" w:sz="0" w:space="0" w:color="auto"/>
          </w:divBdr>
        </w:div>
      </w:divsChild>
    </w:div>
    <w:div w:id="1605914531">
      <w:bodyDiv w:val="1"/>
      <w:marLeft w:val="0"/>
      <w:marRight w:val="0"/>
      <w:marTop w:val="0"/>
      <w:marBottom w:val="0"/>
      <w:divBdr>
        <w:top w:val="none" w:sz="0" w:space="0" w:color="auto"/>
        <w:left w:val="none" w:sz="0" w:space="0" w:color="auto"/>
        <w:bottom w:val="none" w:sz="0" w:space="0" w:color="auto"/>
        <w:right w:val="none" w:sz="0" w:space="0" w:color="auto"/>
      </w:divBdr>
    </w:div>
    <w:div w:id="1607155699">
      <w:bodyDiv w:val="1"/>
      <w:marLeft w:val="0"/>
      <w:marRight w:val="0"/>
      <w:marTop w:val="0"/>
      <w:marBottom w:val="0"/>
      <w:divBdr>
        <w:top w:val="none" w:sz="0" w:space="0" w:color="auto"/>
        <w:left w:val="none" w:sz="0" w:space="0" w:color="auto"/>
        <w:bottom w:val="none" w:sz="0" w:space="0" w:color="auto"/>
        <w:right w:val="none" w:sz="0" w:space="0" w:color="auto"/>
      </w:divBdr>
      <w:divsChild>
        <w:div w:id="974795711">
          <w:marLeft w:val="1440"/>
          <w:marRight w:val="0"/>
          <w:marTop w:val="0"/>
          <w:marBottom w:val="0"/>
          <w:divBdr>
            <w:top w:val="none" w:sz="0" w:space="0" w:color="auto"/>
            <w:left w:val="none" w:sz="0" w:space="0" w:color="auto"/>
            <w:bottom w:val="none" w:sz="0" w:space="0" w:color="auto"/>
            <w:right w:val="none" w:sz="0" w:space="0" w:color="auto"/>
          </w:divBdr>
        </w:div>
        <w:div w:id="2144732783">
          <w:marLeft w:val="1440"/>
          <w:marRight w:val="0"/>
          <w:marTop w:val="0"/>
          <w:marBottom w:val="0"/>
          <w:divBdr>
            <w:top w:val="none" w:sz="0" w:space="0" w:color="auto"/>
            <w:left w:val="none" w:sz="0" w:space="0" w:color="auto"/>
            <w:bottom w:val="none" w:sz="0" w:space="0" w:color="auto"/>
            <w:right w:val="none" w:sz="0" w:space="0" w:color="auto"/>
          </w:divBdr>
        </w:div>
      </w:divsChild>
    </w:div>
    <w:div w:id="1608269958">
      <w:bodyDiv w:val="1"/>
      <w:marLeft w:val="0"/>
      <w:marRight w:val="0"/>
      <w:marTop w:val="0"/>
      <w:marBottom w:val="0"/>
      <w:divBdr>
        <w:top w:val="none" w:sz="0" w:space="0" w:color="auto"/>
        <w:left w:val="none" w:sz="0" w:space="0" w:color="auto"/>
        <w:bottom w:val="none" w:sz="0" w:space="0" w:color="auto"/>
        <w:right w:val="none" w:sz="0" w:space="0" w:color="auto"/>
      </w:divBdr>
    </w:div>
    <w:div w:id="1610313129">
      <w:bodyDiv w:val="1"/>
      <w:marLeft w:val="0"/>
      <w:marRight w:val="0"/>
      <w:marTop w:val="0"/>
      <w:marBottom w:val="0"/>
      <w:divBdr>
        <w:top w:val="none" w:sz="0" w:space="0" w:color="auto"/>
        <w:left w:val="none" w:sz="0" w:space="0" w:color="auto"/>
        <w:bottom w:val="none" w:sz="0" w:space="0" w:color="auto"/>
        <w:right w:val="none" w:sz="0" w:space="0" w:color="auto"/>
      </w:divBdr>
      <w:divsChild>
        <w:div w:id="1214075521">
          <w:marLeft w:val="547"/>
          <w:marRight w:val="0"/>
          <w:marTop w:val="100"/>
          <w:marBottom w:val="0"/>
          <w:divBdr>
            <w:top w:val="none" w:sz="0" w:space="0" w:color="auto"/>
            <w:left w:val="none" w:sz="0" w:space="0" w:color="auto"/>
            <w:bottom w:val="none" w:sz="0" w:space="0" w:color="auto"/>
            <w:right w:val="none" w:sz="0" w:space="0" w:color="auto"/>
          </w:divBdr>
        </w:div>
        <w:div w:id="2085561963">
          <w:marLeft w:val="547"/>
          <w:marRight w:val="0"/>
          <w:marTop w:val="100"/>
          <w:marBottom w:val="0"/>
          <w:divBdr>
            <w:top w:val="none" w:sz="0" w:space="0" w:color="auto"/>
            <w:left w:val="none" w:sz="0" w:space="0" w:color="auto"/>
            <w:bottom w:val="none" w:sz="0" w:space="0" w:color="auto"/>
            <w:right w:val="none" w:sz="0" w:space="0" w:color="auto"/>
          </w:divBdr>
        </w:div>
        <w:div w:id="1558660743">
          <w:marLeft w:val="547"/>
          <w:marRight w:val="0"/>
          <w:marTop w:val="100"/>
          <w:marBottom w:val="0"/>
          <w:divBdr>
            <w:top w:val="none" w:sz="0" w:space="0" w:color="auto"/>
            <w:left w:val="none" w:sz="0" w:space="0" w:color="auto"/>
            <w:bottom w:val="none" w:sz="0" w:space="0" w:color="auto"/>
            <w:right w:val="none" w:sz="0" w:space="0" w:color="auto"/>
          </w:divBdr>
        </w:div>
        <w:div w:id="1551500838">
          <w:marLeft w:val="547"/>
          <w:marRight w:val="0"/>
          <w:marTop w:val="100"/>
          <w:marBottom w:val="0"/>
          <w:divBdr>
            <w:top w:val="none" w:sz="0" w:space="0" w:color="auto"/>
            <w:left w:val="none" w:sz="0" w:space="0" w:color="auto"/>
            <w:bottom w:val="none" w:sz="0" w:space="0" w:color="auto"/>
            <w:right w:val="none" w:sz="0" w:space="0" w:color="auto"/>
          </w:divBdr>
        </w:div>
      </w:divsChild>
    </w:div>
    <w:div w:id="1618291787">
      <w:bodyDiv w:val="1"/>
      <w:marLeft w:val="0"/>
      <w:marRight w:val="0"/>
      <w:marTop w:val="0"/>
      <w:marBottom w:val="0"/>
      <w:divBdr>
        <w:top w:val="none" w:sz="0" w:space="0" w:color="auto"/>
        <w:left w:val="none" w:sz="0" w:space="0" w:color="auto"/>
        <w:bottom w:val="none" w:sz="0" w:space="0" w:color="auto"/>
        <w:right w:val="none" w:sz="0" w:space="0" w:color="auto"/>
      </w:divBdr>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22374676">
      <w:bodyDiv w:val="1"/>
      <w:marLeft w:val="0"/>
      <w:marRight w:val="0"/>
      <w:marTop w:val="0"/>
      <w:marBottom w:val="0"/>
      <w:divBdr>
        <w:top w:val="none" w:sz="0" w:space="0" w:color="auto"/>
        <w:left w:val="none" w:sz="0" w:space="0" w:color="auto"/>
        <w:bottom w:val="none" w:sz="0" w:space="0" w:color="auto"/>
        <w:right w:val="none" w:sz="0" w:space="0" w:color="auto"/>
      </w:divBdr>
      <w:divsChild>
        <w:div w:id="1957175298">
          <w:marLeft w:val="547"/>
          <w:marRight w:val="0"/>
          <w:marTop w:val="96"/>
          <w:marBottom w:val="0"/>
          <w:divBdr>
            <w:top w:val="none" w:sz="0" w:space="0" w:color="auto"/>
            <w:left w:val="none" w:sz="0" w:space="0" w:color="auto"/>
            <w:bottom w:val="none" w:sz="0" w:space="0" w:color="auto"/>
            <w:right w:val="none" w:sz="0" w:space="0" w:color="auto"/>
          </w:divBdr>
        </w:div>
        <w:div w:id="1759711571">
          <w:marLeft w:val="1166"/>
          <w:marRight w:val="0"/>
          <w:marTop w:val="86"/>
          <w:marBottom w:val="0"/>
          <w:divBdr>
            <w:top w:val="none" w:sz="0" w:space="0" w:color="auto"/>
            <w:left w:val="none" w:sz="0" w:space="0" w:color="auto"/>
            <w:bottom w:val="none" w:sz="0" w:space="0" w:color="auto"/>
            <w:right w:val="none" w:sz="0" w:space="0" w:color="auto"/>
          </w:divBdr>
        </w:div>
        <w:div w:id="789739707">
          <w:marLeft w:val="547"/>
          <w:marRight w:val="0"/>
          <w:marTop w:val="96"/>
          <w:marBottom w:val="0"/>
          <w:divBdr>
            <w:top w:val="none" w:sz="0" w:space="0" w:color="auto"/>
            <w:left w:val="none" w:sz="0" w:space="0" w:color="auto"/>
            <w:bottom w:val="none" w:sz="0" w:space="0" w:color="auto"/>
            <w:right w:val="none" w:sz="0" w:space="0" w:color="auto"/>
          </w:divBdr>
        </w:div>
        <w:div w:id="405960973">
          <w:marLeft w:val="1166"/>
          <w:marRight w:val="0"/>
          <w:marTop w:val="86"/>
          <w:marBottom w:val="0"/>
          <w:divBdr>
            <w:top w:val="none" w:sz="0" w:space="0" w:color="auto"/>
            <w:left w:val="none" w:sz="0" w:space="0" w:color="auto"/>
            <w:bottom w:val="none" w:sz="0" w:space="0" w:color="auto"/>
            <w:right w:val="none" w:sz="0" w:space="0" w:color="auto"/>
          </w:divBdr>
        </w:div>
        <w:div w:id="185759091">
          <w:marLeft w:val="1166"/>
          <w:marRight w:val="0"/>
          <w:marTop w:val="86"/>
          <w:marBottom w:val="0"/>
          <w:divBdr>
            <w:top w:val="none" w:sz="0" w:space="0" w:color="auto"/>
            <w:left w:val="none" w:sz="0" w:space="0" w:color="auto"/>
            <w:bottom w:val="none" w:sz="0" w:space="0" w:color="auto"/>
            <w:right w:val="none" w:sz="0" w:space="0" w:color="auto"/>
          </w:divBdr>
        </w:div>
        <w:div w:id="833687506">
          <w:marLeft w:val="547"/>
          <w:marRight w:val="0"/>
          <w:marTop w:val="96"/>
          <w:marBottom w:val="0"/>
          <w:divBdr>
            <w:top w:val="none" w:sz="0" w:space="0" w:color="auto"/>
            <w:left w:val="none" w:sz="0" w:space="0" w:color="auto"/>
            <w:bottom w:val="none" w:sz="0" w:space="0" w:color="auto"/>
            <w:right w:val="none" w:sz="0" w:space="0" w:color="auto"/>
          </w:divBdr>
        </w:div>
        <w:div w:id="1407655594">
          <w:marLeft w:val="1166"/>
          <w:marRight w:val="0"/>
          <w:marTop w:val="86"/>
          <w:marBottom w:val="0"/>
          <w:divBdr>
            <w:top w:val="none" w:sz="0" w:space="0" w:color="auto"/>
            <w:left w:val="none" w:sz="0" w:space="0" w:color="auto"/>
            <w:bottom w:val="none" w:sz="0" w:space="0" w:color="auto"/>
            <w:right w:val="none" w:sz="0" w:space="0" w:color="auto"/>
          </w:divBdr>
        </w:div>
        <w:div w:id="1286765794">
          <w:marLeft w:val="547"/>
          <w:marRight w:val="0"/>
          <w:marTop w:val="96"/>
          <w:marBottom w:val="0"/>
          <w:divBdr>
            <w:top w:val="none" w:sz="0" w:space="0" w:color="auto"/>
            <w:left w:val="none" w:sz="0" w:space="0" w:color="auto"/>
            <w:bottom w:val="none" w:sz="0" w:space="0" w:color="auto"/>
            <w:right w:val="none" w:sz="0" w:space="0" w:color="auto"/>
          </w:divBdr>
        </w:div>
        <w:div w:id="1407999066">
          <w:marLeft w:val="1166"/>
          <w:marRight w:val="0"/>
          <w:marTop w:val="86"/>
          <w:marBottom w:val="0"/>
          <w:divBdr>
            <w:top w:val="none" w:sz="0" w:space="0" w:color="auto"/>
            <w:left w:val="none" w:sz="0" w:space="0" w:color="auto"/>
            <w:bottom w:val="none" w:sz="0" w:space="0" w:color="auto"/>
            <w:right w:val="none" w:sz="0" w:space="0" w:color="auto"/>
          </w:divBdr>
        </w:div>
        <w:div w:id="491683698">
          <w:marLeft w:val="1166"/>
          <w:marRight w:val="0"/>
          <w:marTop w:val="86"/>
          <w:marBottom w:val="0"/>
          <w:divBdr>
            <w:top w:val="none" w:sz="0" w:space="0" w:color="auto"/>
            <w:left w:val="none" w:sz="0" w:space="0" w:color="auto"/>
            <w:bottom w:val="none" w:sz="0" w:space="0" w:color="auto"/>
            <w:right w:val="none" w:sz="0" w:space="0" w:color="auto"/>
          </w:divBdr>
        </w:div>
      </w:divsChild>
    </w:div>
    <w:div w:id="1625841144">
      <w:bodyDiv w:val="1"/>
      <w:marLeft w:val="0"/>
      <w:marRight w:val="0"/>
      <w:marTop w:val="0"/>
      <w:marBottom w:val="0"/>
      <w:divBdr>
        <w:top w:val="none" w:sz="0" w:space="0" w:color="auto"/>
        <w:left w:val="none" w:sz="0" w:space="0" w:color="auto"/>
        <w:bottom w:val="none" w:sz="0" w:space="0" w:color="auto"/>
        <w:right w:val="none" w:sz="0" w:space="0" w:color="auto"/>
      </w:divBdr>
      <w:divsChild>
        <w:div w:id="1212960375">
          <w:marLeft w:val="547"/>
          <w:marRight w:val="0"/>
          <w:marTop w:val="240"/>
          <w:marBottom w:val="0"/>
          <w:divBdr>
            <w:top w:val="none" w:sz="0" w:space="0" w:color="auto"/>
            <w:left w:val="none" w:sz="0" w:space="0" w:color="auto"/>
            <w:bottom w:val="none" w:sz="0" w:space="0" w:color="auto"/>
            <w:right w:val="none" w:sz="0" w:space="0" w:color="auto"/>
          </w:divBdr>
        </w:div>
        <w:div w:id="205680631">
          <w:marLeft w:val="1210"/>
          <w:marRight w:val="0"/>
          <w:marTop w:val="100"/>
          <w:marBottom w:val="0"/>
          <w:divBdr>
            <w:top w:val="none" w:sz="0" w:space="0" w:color="auto"/>
            <w:left w:val="none" w:sz="0" w:space="0" w:color="auto"/>
            <w:bottom w:val="none" w:sz="0" w:space="0" w:color="auto"/>
            <w:right w:val="none" w:sz="0" w:space="0" w:color="auto"/>
          </w:divBdr>
        </w:div>
        <w:div w:id="982471043">
          <w:marLeft w:val="1210"/>
          <w:marRight w:val="0"/>
          <w:marTop w:val="100"/>
          <w:marBottom w:val="0"/>
          <w:divBdr>
            <w:top w:val="none" w:sz="0" w:space="0" w:color="auto"/>
            <w:left w:val="none" w:sz="0" w:space="0" w:color="auto"/>
            <w:bottom w:val="none" w:sz="0" w:space="0" w:color="auto"/>
            <w:right w:val="none" w:sz="0" w:space="0" w:color="auto"/>
          </w:divBdr>
        </w:div>
        <w:div w:id="1563710281">
          <w:marLeft w:val="1210"/>
          <w:marRight w:val="0"/>
          <w:marTop w:val="100"/>
          <w:marBottom w:val="0"/>
          <w:divBdr>
            <w:top w:val="none" w:sz="0" w:space="0" w:color="auto"/>
            <w:left w:val="none" w:sz="0" w:space="0" w:color="auto"/>
            <w:bottom w:val="none" w:sz="0" w:space="0" w:color="auto"/>
            <w:right w:val="none" w:sz="0" w:space="0" w:color="auto"/>
          </w:divBdr>
        </w:div>
        <w:div w:id="1838499965">
          <w:marLeft w:val="1872"/>
          <w:marRight w:val="0"/>
          <w:marTop w:val="100"/>
          <w:marBottom w:val="0"/>
          <w:divBdr>
            <w:top w:val="none" w:sz="0" w:space="0" w:color="auto"/>
            <w:left w:val="none" w:sz="0" w:space="0" w:color="auto"/>
            <w:bottom w:val="none" w:sz="0" w:space="0" w:color="auto"/>
            <w:right w:val="none" w:sz="0" w:space="0" w:color="auto"/>
          </w:divBdr>
        </w:div>
        <w:div w:id="1603949783">
          <w:marLeft w:val="1210"/>
          <w:marRight w:val="0"/>
          <w:marTop w:val="100"/>
          <w:marBottom w:val="0"/>
          <w:divBdr>
            <w:top w:val="none" w:sz="0" w:space="0" w:color="auto"/>
            <w:left w:val="none" w:sz="0" w:space="0" w:color="auto"/>
            <w:bottom w:val="none" w:sz="0" w:space="0" w:color="auto"/>
            <w:right w:val="none" w:sz="0" w:space="0" w:color="auto"/>
          </w:divBdr>
        </w:div>
        <w:div w:id="1748307301">
          <w:marLeft w:val="1210"/>
          <w:marRight w:val="0"/>
          <w:marTop w:val="100"/>
          <w:marBottom w:val="0"/>
          <w:divBdr>
            <w:top w:val="none" w:sz="0" w:space="0" w:color="auto"/>
            <w:left w:val="none" w:sz="0" w:space="0" w:color="auto"/>
            <w:bottom w:val="none" w:sz="0" w:space="0" w:color="auto"/>
            <w:right w:val="none" w:sz="0" w:space="0" w:color="auto"/>
          </w:divBdr>
        </w:div>
      </w:divsChild>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2125268457">
          <w:marLeft w:val="116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551354614">
          <w:marLeft w:val="1886"/>
          <w:marRight w:val="0"/>
          <w:marTop w:val="0"/>
          <w:marBottom w:val="0"/>
          <w:divBdr>
            <w:top w:val="none" w:sz="0" w:space="0" w:color="auto"/>
            <w:left w:val="none" w:sz="0" w:space="0" w:color="auto"/>
            <w:bottom w:val="none" w:sz="0" w:space="0" w:color="auto"/>
            <w:right w:val="none" w:sz="0" w:space="0" w:color="auto"/>
          </w:divBdr>
        </w:div>
      </w:divsChild>
    </w:div>
    <w:div w:id="1626307010">
      <w:bodyDiv w:val="1"/>
      <w:marLeft w:val="0"/>
      <w:marRight w:val="0"/>
      <w:marTop w:val="0"/>
      <w:marBottom w:val="0"/>
      <w:divBdr>
        <w:top w:val="none" w:sz="0" w:space="0" w:color="auto"/>
        <w:left w:val="none" w:sz="0" w:space="0" w:color="auto"/>
        <w:bottom w:val="none" w:sz="0" w:space="0" w:color="auto"/>
        <w:right w:val="none" w:sz="0" w:space="0" w:color="auto"/>
      </w:divBdr>
    </w:div>
    <w:div w:id="1633244409">
      <w:bodyDiv w:val="1"/>
      <w:marLeft w:val="0"/>
      <w:marRight w:val="0"/>
      <w:marTop w:val="0"/>
      <w:marBottom w:val="0"/>
      <w:divBdr>
        <w:top w:val="none" w:sz="0" w:space="0" w:color="auto"/>
        <w:left w:val="none" w:sz="0" w:space="0" w:color="auto"/>
        <w:bottom w:val="none" w:sz="0" w:space="0" w:color="auto"/>
        <w:right w:val="none" w:sz="0" w:space="0" w:color="auto"/>
      </w:divBdr>
      <w:divsChild>
        <w:div w:id="1050374979">
          <w:marLeft w:val="547"/>
          <w:marRight w:val="0"/>
          <w:marTop w:val="120"/>
          <w:marBottom w:val="0"/>
          <w:divBdr>
            <w:top w:val="none" w:sz="0" w:space="0" w:color="auto"/>
            <w:left w:val="none" w:sz="0" w:space="0" w:color="auto"/>
            <w:bottom w:val="none" w:sz="0" w:space="0" w:color="auto"/>
            <w:right w:val="none" w:sz="0" w:space="0" w:color="auto"/>
          </w:divBdr>
        </w:div>
        <w:div w:id="117846286">
          <w:marLeft w:val="547"/>
          <w:marRight w:val="0"/>
          <w:marTop w:val="120"/>
          <w:marBottom w:val="0"/>
          <w:divBdr>
            <w:top w:val="none" w:sz="0" w:space="0" w:color="auto"/>
            <w:left w:val="none" w:sz="0" w:space="0" w:color="auto"/>
            <w:bottom w:val="none" w:sz="0" w:space="0" w:color="auto"/>
            <w:right w:val="none" w:sz="0" w:space="0" w:color="auto"/>
          </w:divBdr>
        </w:div>
        <w:div w:id="513153093">
          <w:marLeft w:val="547"/>
          <w:marRight w:val="0"/>
          <w:marTop w:val="120"/>
          <w:marBottom w:val="0"/>
          <w:divBdr>
            <w:top w:val="none" w:sz="0" w:space="0" w:color="auto"/>
            <w:left w:val="none" w:sz="0" w:space="0" w:color="auto"/>
            <w:bottom w:val="none" w:sz="0" w:space="0" w:color="auto"/>
            <w:right w:val="none" w:sz="0" w:space="0" w:color="auto"/>
          </w:divBdr>
        </w:div>
        <w:div w:id="1844078516">
          <w:marLeft w:val="547"/>
          <w:marRight w:val="0"/>
          <w:marTop w:val="120"/>
          <w:marBottom w:val="0"/>
          <w:divBdr>
            <w:top w:val="none" w:sz="0" w:space="0" w:color="auto"/>
            <w:left w:val="none" w:sz="0" w:space="0" w:color="auto"/>
            <w:bottom w:val="none" w:sz="0" w:space="0" w:color="auto"/>
            <w:right w:val="none" w:sz="0" w:space="0" w:color="auto"/>
          </w:divBdr>
        </w:div>
        <w:div w:id="450827790">
          <w:marLeft w:val="547"/>
          <w:marRight w:val="0"/>
          <w:marTop w:val="120"/>
          <w:marBottom w:val="0"/>
          <w:divBdr>
            <w:top w:val="none" w:sz="0" w:space="0" w:color="auto"/>
            <w:left w:val="none" w:sz="0" w:space="0" w:color="auto"/>
            <w:bottom w:val="none" w:sz="0" w:space="0" w:color="auto"/>
            <w:right w:val="none" w:sz="0" w:space="0" w:color="auto"/>
          </w:divBdr>
        </w:div>
        <w:div w:id="1665553228">
          <w:marLeft w:val="547"/>
          <w:marRight w:val="0"/>
          <w:marTop w:val="120"/>
          <w:marBottom w:val="0"/>
          <w:divBdr>
            <w:top w:val="none" w:sz="0" w:space="0" w:color="auto"/>
            <w:left w:val="none" w:sz="0" w:space="0" w:color="auto"/>
            <w:bottom w:val="none" w:sz="0" w:space="0" w:color="auto"/>
            <w:right w:val="none" w:sz="0" w:space="0" w:color="auto"/>
          </w:divBdr>
        </w:div>
        <w:div w:id="557909474">
          <w:marLeft w:val="1210"/>
          <w:marRight w:val="0"/>
          <w:marTop w:val="100"/>
          <w:marBottom w:val="0"/>
          <w:divBdr>
            <w:top w:val="none" w:sz="0" w:space="0" w:color="auto"/>
            <w:left w:val="none" w:sz="0" w:space="0" w:color="auto"/>
            <w:bottom w:val="none" w:sz="0" w:space="0" w:color="auto"/>
            <w:right w:val="none" w:sz="0" w:space="0" w:color="auto"/>
          </w:divBdr>
        </w:div>
        <w:div w:id="1492019879">
          <w:marLeft w:val="1210"/>
          <w:marRight w:val="0"/>
          <w:marTop w:val="100"/>
          <w:marBottom w:val="0"/>
          <w:divBdr>
            <w:top w:val="none" w:sz="0" w:space="0" w:color="auto"/>
            <w:left w:val="none" w:sz="0" w:space="0" w:color="auto"/>
            <w:bottom w:val="none" w:sz="0" w:space="0" w:color="auto"/>
            <w:right w:val="none" w:sz="0" w:space="0" w:color="auto"/>
          </w:divBdr>
        </w:div>
        <w:div w:id="1744327152">
          <w:marLeft w:val="1210"/>
          <w:marRight w:val="0"/>
          <w:marTop w:val="100"/>
          <w:marBottom w:val="0"/>
          <w:divBdr>
            <w:top w:val="none" w:sz="0" w:space="0" w:color="auto"/>
            <w:left w:val="none" w:sz="0" w:space="0" w:color="auto"/>
            <w:bottom w:val="none" w:sz="0" w:space="0" w:color="auto"/>
            <w:right w:val="none" w:sz="0" w:space="0" w:color="auto"/>
          </w:divBdr>
        </w:div>
        <w:div w:id="576859930">
          <w:marLeft w:val="1210"/>
          <w:marRight w:val="0"/>
          <w:marTop w:val="100"/>
          <w:marBottom w:val="0"/>
          <w:divBdr>
            <w:top w:val="none" w:sz="0" w:space="0" w:color="auto"/>
            <w:left w:val="none" w:sz="0" w:space="0" w:color="auto"/>
            <w:bottom w:val="none" w:sz="0" w:space="0" w:color="auto"/>
            <w:right w:val="none" w:sz="0" w:space="0" w:color="auto"/>
          </w:divBdr>
        </w:div>
        <w:div w:id="1405106212">
          <w:marLeft w:val="1210"/>
          <w:marRight w:val="0"/>
          <w:marTop w:val="100"/>
          <w:marBottom w:val="0"/>
          <w:divBdr>
            <w:top w:val="none" w:sz="0" w:space="0" w:color="auto"/>
            <w:left w:val="none" w:sz="0" w:space="0" w:color="auto"/>
            <w:bottom w:val="none" w:sz="0" w:space="0" w:color="auto"/>
            <w:right w:val="none" w:sz="0" w:space="0" w:color="auto"/>
          </w:divBdr>
        </w:div>
      </w:divsChild>
    </w:div>
    <w:div w:id="1634024893">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5983095">
      <w:bodyDiv w:val="1"/>
      <w:marLeft w:val="0"/>
      <w:marRight w:val="0"/>
      <w:marTop w:val="0"/>
      <w:marBottom w:val="0"/>
      <w:divBdr>
        <w:top w:val="none" w:sz="0" w:space="0" w:color="auto"/>
        <w:left w:val="none" w:sz="0" w:space="0" w:color="auto"/>
        <w:bottom w:val="none" w:sz="0" w:space="0" w:color="auto"/>
        <w:right w:val="none" w:sz="0" w:space="0" w:color="auto"/>
      </w:divBdr>
      <w:divsChild>
        <w:div w:id="253058350">
          <w:marLeft w:val="720"/>
          <w:marRight w:val="0"/>
          <w:marTop w:val="200"/>
          <w:marBottom w:val="0"/>
          <w:divBdr>
            <w:top w:val="none" w:sz="0" w:space="0" w:color="auto"/>
            <w:left w:val="none" w:sz="0" w:space="0" w:color="auto"/>
            <w:bottom w:val="none" w:sz="0" w:space="0" w:color="auto"/>
            <w:right w:val="none" w:sz="0" w:space="0" w:color="auto"/>
          </w:divBdr>
        </w:div>
        <w:div w:id="91974714">
          <w:marLeft w:val="1440"/>
          <w:marRight w:val="0"/>
          <w:marTop w:val="100"/>
          <w:marBottom w:val="0"/>
          <w:divBdr>
            <w:top w:val="none" w:sz="0" w:space="0" w:color="auto"/>
            <w:left w:val="none" w:sz="0" w:space="0" w:color="auto"/>
            <w:bottom w:val="none" w:sz="0" w:space="0" w:color="auto"/>
            <w:right w:val="none" w:sz="0" w:space="0" w:color="auto"/>
          </w:divBdr>
        </w:div>
        <w:div w:id="1110668012">
          <w:marLeft w:val="1440"/>
          <w:marRight w:val="0"/>
          <w:marTop w:val="100"/>
          <w:marBottom w:val="0"/>
          <w:divBdr>
            <w:top w:val="none" w:sz="0" w:space="0" w:color="auto"/>
            <w:left w:val="none" w:sz="0" w:space="0" w:color="auto"/>
            <w:bottom w:val="none" w:sz="0" w:space="0" w:color="auto"/>
            <w:right w:val="none" w:sz="0" w:space="0" w:color="auto"/>
          </w:divBdr>
        </w:div>
        <w:div w:id="2039311468">
          <w:marLeft w:val="720"/>
          <w:marRight w:val="0"/>
          <w:marTop w:val="200"/>
          <w:marBottom w:val="0"/>
          <w:divBdr>
            <w:top w:val="none" w:sz="0" w:space="0" w:color="auto"/>
            <w:left w:val="none" w:sz="0" w:space="0" w:color="auto"/>
            <w:bottom w:val="none" w:sz="0" w:space="0" w:color="auto"/>
            <w:right w:val="none" w:sz="0" w:space="0" w:color="auto"/>
          </w:divBdr>
        </w:div>
        <w:div w:id="794178636">
          <w:marLeft w:val="720"/>
          <w:marRight w:val="0"/>
          <w:marTop w:val="200"/>
          <w:marBottom w:val="0"/>
          <w:divBdr>
            <w:top w:val="none" w:sz="0" w:space="0" w:color="auto"/>
            <w:left w:val="none" w:sz="0" w:space="0" w:color="auto"/>
            <w:bottom w:val="none" w:sz="0" w:space="0" w:color="auto"/>
            <w:right w:val="none" w:sz="0" w:space="0" w:color="auto"/>
          </w:divBdr>
        </w:div>
        <w:div w:id="766578822">
          <w:marLeft w:val="1440"/>
          <w:marRight w:val="0"/>
          <w:marTop w:val="100"/>
          <w:marBottom w:val="0"/>
          <w:divBdr>
            <w:top w:val="none" w:sz="0" w:space="0" w:color="auto"/>
            <w:left w:val="none" w:sz="0" w:space="0" w:color="auto"/>
            <w:bottom w:val="none" w:sz="0" w:space="0" w:color="auto"/>
            <w:right w:val="none" w:sz="0" w:space="0" w:color="auto"/>
          </w:divBdr>
        </w:div>
      </w:divsChild>
    </w:div>
    <w:div w:id="1637563355">
      <w:bodyDiv w:val="1"/>
      <w:marLeft w:val="0"/>
      <w:marRight w:val="0"/>
      <w:marTop w:val="0"/>
      <w:marBottom w:val="0"/>
      <w:divBdr>
        <w:top w:val="none" w:sz="0" w:space="0" w:color="auto"/>
        <w:left w:val="none" w:sz="0" w:space="0" w:color="auto"/>
        <w:bottom w:val="none" w:sz="0" w:space="0" w:color="auto"/>
        <w:right w:val="none" w:sz="0" w:space="0" w:color="auto"/>
      </w:divBdr>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099348">
      <w:bodyDiv w:val="1"/>
      <w:marLeft w:val="0"/>
      <w:marRight w:val="0"/>
      <w:marTop w:val="0"/>
      <w:marBottom w:val="0"/>
      <w:divBdr>
        <w:top w:val="none" w:sz="0" w:space="0" w:color="auto"/>
        <w:left w:val="none" w:sz="0" w:space="0" w:color="auto"/>
        <w:bottom w:val="none" w:sz="0" w:space="0" w:color="auto"/>
        <w:right w:val="none" w:sz="0" w:space="0" w:color="auto"/>
      </w:divBdr>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898252788">
          <w:marLeft w:val="547"/>
          <w:marRight w:val="0"/>
          <w:marTop w:val="115"/>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sChild>
    </w:div>
    <w:div w:id="1645356983">
      <w:bodyDiv w:val="1"/>
      <w:marLeft w:val="0"/>
      <w:marRight w:val="0"/>
      <w:marTop w:val="0"/>
      <w:marBottom w:val="0"/>
      <w:divBdr>
        <w:top w:val="none" w:sz="0" w:space="0" w:color="auto"/>
        <w:left w:val="none" w:sz="0" w:space="0" w:color="auto"/>
        <w:bottom w:val="none" w:sz="0" w:space="0" w:color="auto"/>
        <w:right w:val="none" w:sz="0" w:space="0" w:color="auto"/>
      </w:divBdr>
      <w:divsChild>
        <w:div w:id="1080979557">
          <w:marLeft w:val="547"/>
          <w:marRight w:val="0"/>
          <w:marTop w:val="100"/>
          <w:marBottom w:val="0"/>
          <w:divBdr>
            <w:top w:val="none" w:sz="0" w:space="0" w:color="auto"/>
            <w:left w:val="none" w:sz="0" w:space="0" w:color="auto"/>
            <w:bottom w:val="none" w:sz="0" w:space="0" w:color="auto"/>
            <w:right w:val="none" w:sz="0" w:space="0" w:color="auto"/>
          </w:divBdr>
        </w:div>
        <w:div w:id="1786346145">
          <w:marLeft w:val="547"/>
          <w:marRight w:val="0"/>
          <w:marTop w:val="100"/>
          <w:marBottom w:val="0"/>
          <w:divBdr>
            <w:top w:val="none" w:sz="0" w:space="0" w:color="auto"/>
            <w:left w:val="none" w:sz="0" w:space="0" w:color="auto"/>
            <w:bottom w:val="none" w:sz="0" w:space="0" w:color="auto"/>
            <w:right w:val="none" w:sz="0" w:space="0" w:color="auto"/>
          </w:divBdr>
        </w:div>
        <w:div w:id="610820952">
          <w:marLeft w:val="547"/>
          <w:marRight w:val="0"/>
          <w:marTop w:val="100"/>
          <w:marBottom w:val="0"/>
          <w:divBdr>
            <w:top w:val="none" w:sz="0" w:space="0" w:color="auto"/>
            <w:left w:val="none" w:sz="0" w:space="0" w:color="auto"/>
            <w:bottom w:val="none" w:sz="0" w:space="0" w:color="auto"/>
            <w:right w:val="none" w:sz="0" w:space="0" w:color="auto"/>
          </w:divBdr>
        </w:div>
        <w:div w:id="740521691">
          <w:marLeft w:val="1210"/>
          <w:marRight w:val="0"/>
          <w:marTop w:val="100"/>
          <w:marBottom w:val="0"/>
          <w:divBdr>
            <w:top w:val="none" w:sz="0" w:space="0" w:color="auto"/>
            <w:left w:val="none" w:sz="0" w:space="0" w:color="auto"/>
            <w:bottom w:val="none" w:sz="0" w:space="0" w:color="auto"/>
            <w:right w:val="none" w:sz="0" w:space="0" w:color="auto"/>
          </w:divBdr>
        </w:div>
        <w:div w:id="791557785">
          <w:marLeft w:val="1210"/>
          <w:marRight w:val="0"/>
          <w:marTop w:val="100"/>
          <w:marBottom w:val="0"/>
          <w:divBdr>
            <w:top w:val="none" w:sz="0" w:space="0" w:color="auto"/>
            <w:left w:val="none" w:sz="0" w:space="0" w:color="auto"/>
            <w:bottom w:val="none" w:sz="0" w:space="0" w:color="auto"/>
            <w:right w:val="none" w:sz="0" w:space="0" w:color="auto"/>
          </w:divBdr>
        </w:div>
        <w:div w:id="1785877493">
          <w:marLeft w:val="1210"/>
          <w:marRight w:val="0"/>
          <w:marTop w:val="100"/>
          <w:marBottom w:val="0"/>
          <w:divBdr>
            <w:top w:val="none" w:sz="0" w:space="0" w:color="auto"/>
            <w:left w:val="none" w:sz="0" w:space="0" w:color="auto"/>
            <w:bottom w:val="none" w:sz="0" w:space="0" w:color="auto"/>
            <w:right w:val="none" w:sz="0" w:space="0" w:color="auto"/>
          </w:divBdr>
        </w:div>
        <w:div w:id="667370203">
          <w:marLeft w:val="547"/>
          <w:marRight w:val="0"/>
          <w:marTop w:val="100"/>
          <w:marBottom w:val="0"/>
          <w:divBdr>
            <w:top w:val="none" w:sz="0" w:space="0" w:color="auto"/>
            <w:left w:val="none" w:sz="0" w:space="0" w:color="auto"/>
            <w:bottom w:val="none" w:sz="0" w:space="0" w:color="auto"/>
            <w:right w:val="none" w:sz="0" w:space="0" w:color="auto"/>
          </w:divBdr>
        </w:div>
        <w:div w:id="1136221954">
          <w:marLeft w:val="2635"/>
          <w:marRight w:val="0"/>
          <w:marTop w:val="100"/>
          <w:marBottom w:val="0"/>
          <w:divBdr>
            <w:top w:val="none" w:sz="0" w:space="0" w:color="auto"/>
            <w:left w:val="none" w:sz="0" w:space="0" w:color="auto"/>
            <w:bottom w:val="none" w:sz="0" w:space="0" w:color="auto"/>
            <w:right w:val="none" w:sz="0" w:space="0" w:color="auto"/>
          </w:divBdr>
        </w:div>
        <w:div w:id="1840654191">
          <w:marLeft w:val="2635"/>
          <w:marRight w:val="0"/>
          <w:marTop w:val="100"/>
          <w:marBottom w:val="0"/>
          <w:divBdr>
            <w:top w:val="none" w:sz="0" w:space="0" w:color="auto"/>
            <w:left w:val="none" w:sz="0" w:space="0" w:color="auto"/>
            <w:bottom w:val="none" w:sz="0" w:space="0" w:color="auto"/>
            <w:right w:val="none" w:sz="0" w:space="0" w:color="auto"/>
          </w:divBdr>
        </w:div>
        <w:div w:id="193009495">
          <w:marLeft w:val="547"/>
          <w:marRight w:val="0"/>
          <w:marTop w:val="100"/>
          <w:marBottom w:val="0"/>
          <w:divBdr>
            <w:top w:val="none" w:sz="0" w:space="0" w:color="auto"/>
            <w:left w:val="none" w:sz="0" w:space="0" w:color="auto"/>
            <w:bottom w:val="none" w:sz="0" w:space="0" w:color="auto"/>
            <w:right w:val="none" w:sz="0" w:space="0" w:color="auto"/>
          </w:divBdr>
        </w:div>
      </w:divsChild>
    </w:div>
    <w:div w:id="1646004448">
      <w:bodyDiv w:val="1"/>
      <w:marLeft w:val="0"/>
      <w:marRight w:val="0"/>
      <w:marTop w:val="0"/>
      <w:marBottom w:val="0"/>
      <w:divBdr>
        <w:top w:val="none" w:sz="0" w:space="0" w:color="auto"/>
        <w:left w:val="none" w:sz="0" w:space="0" w:color="auto"/>
        <w:bottom w:val="none" w:sz="0" w:space="0" w:color="auto"/>
        <w:right w:val="none" w:sz="0" w:space="0" w:color="auto"/>
      </w:divBdr>
      <w:divsChild>
        <w:div w:id="1566330231">
          <w:marLeft w:val="547"/>
          <w:marRight w:val="0"/>
          <w:marTop w:val="0"/>
          <w:marBottom w:val="0"/>
          <w:divBdr>
            <w:top w:val="none" w:sz="0" w:space="0" w:color="auto"/>
            <w:left w:val="none" w:sz="0" w:space="0" w:color="auto"/>
            <w:bottom w:val="none" w:sz="0" w:space="0" w:color="auto"/>
            <w:right w:val="none" w:sz="0" w:space="0" w:color="auto"/>
          </w:divBdr>
        </w:div>
        <w:div w:id="1572275070">
          <w:marLeft w:val="547"/>
          <w:marRight w:val="0"/>
          <w:marTop w:val="0"/>
          <w:marBottom w:val="0"/>
          <w:divBdr>
            <w:top w:val="none" w:sz="0" w:space="0" w:color="auto"/>
            <w:left w:val="none" w:sz="0" w:space="0" w:color="auto"/>
            <w:bottom w:val="none" w:sz="0" w:space="0" w:color="auto"/>
            <w:right w:val="none" w:sz="0" w:space="0" w:color="auto"/>
          </w:divBdr>
        </w:div>
        <w:div w:id="1127697319">
          <w:marLeft w:val="547"/>
          <w:marRight w:val="0"/>
          <w:marTop w:val="0"/>
          <w:marBottom w:val="0"/>
          <w:divBdr>
            <w:top w:val="none" w:sz="0" w:space="0" w:color="auto"/>
            <w:left w:val="none" w:sz="0" w:space="0" w:color="auto"/>
            <w:bottom w:val="none" w:sz="0" w:space="0" w:color="auto"/>
            <w:right w:val="none" w:sz="0" w:space="0" w:color="auto"/>
          </w:divBdr>
        </w:div>
        <w:div w:id="650065717">
          <w:marLeft w:val="547"/>
          <w:marRight w:val="0"/>
          <w:marTop w:val="0"/>
          <w:marBottom w:val="0"/>
          <w:divBdr>
            <w:top w:val="none" w:sz="0" w:space="0" w:color="auto"/>
            <w:left w:val="none" w:sz="0" w:space="0" w:color="auto"/>
            <w:bottom w:val="none" w:sz="0" w:space="0" w:color="auto"/>
            <w:right w:val="none" w:sz="0" w:space="0" w:color="auto"/>
          </w:divBdr>
        </w:div>
        <w:div w:id="1670710616">
          <w:marLeft w:val="547"/>
          <w:marRight w:val="0"/>
          <w:marTop w:val="0"/>
          <w:marBottom w:val="0"/>
          <w:divBdr>
            <w:top w:val="none" w:sz="0" w:space="0" w:color="auto"/>
            <w:left w:val="none" w:sz="0" w:space="0" w:color="auto"/>
            <w:bottom w:val="none" w:sz="0" w:space="0" w:color="auto"/>
            <w:right w:val="none" w:sz="0" w:space="0" w:color="auto"/>
          </w:divBdr>
        </w:div>
        <w:div w:id="1126661308">
          <w:marLeft w:val="547"/>
          <w:marRight w:val="0"/>
          <w:marTop w:val="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47002657">
      <w:bodyDiv w:val="1"/>
      <w:marLeft w:val="0"/>
      <w:marRight w:val="0"/>
      <w:marTop w:val="0"/>
      <w:marBottom w:val="0"/>
      <w:divBdr>
        <w:top w:val="none" w:sz="0" w:space="0" w:color="auto"/>
        <w:left w:val="none" w:sz="0" w:space="0" w:color="auto"/>
        <w:bottom w:val="none" w:sz="0" w:space="0" w:color="auto"/>
        <w:right w:val="none" w:sz="0" w:space="0" w:color="auto"/>
      </w:divBdr>
      <w:divsChild>
        <w:div w:id="798496554">
          <w:marLeft w:val="720"/>
          <w:marRight w:val="0"/>
          <w:marTop w:val="200"/>
          <w:marBottom w:val="0"/>
          <w:divBdr>
            <w:top w:val="none" w:sz="0" w:space="0" w:color="auto"/>
            <w:left w:val="none" w:sz="0" w:space="0" w:color="auto"/>
            <w:bottom w:val="none" w:sz="0" w:space="0" w:color="auto"/>
            <w:right w:val="none" w:sz="0" w:space="0" w:color="auto"/>
          </w:divBdr>
        </w:div>
        <w:div w:id="2057135">
          <w:marLeft w:val="720"/>
          <w:marRight w:val="0"/>
          <w:marTop w:val="200"/>
          <w:marBottom w:val="0"/>
          <w:divBdr>
            <w:top w:val="none" w:sz="0" w:space="0" w:color="auto"/>
            <w:left w:val="none" w:sz="0" w:space="0" w:color="auto"/>
            <w:bottom w:val="none" w:sz="0" w:space="0" w:color="auto"/>
            <w:right w:val="none" w:sz="0" w:space="0" w:color="auto"/>
          </w:divBdr>
        </w:div>
        <w:div w:id="1651641591">
          <w:marLeft w:val="720"/>
          <w:marRight w:val="0"/>
          <w:marTop w:val="200"/>
          <w:marBottom w:val="0"/>
          <w:divBdr>
            <w:top w:val="none" w:sz="0" w:space="0" w:color="auto"/>
            <w:left w:val="none" w:sz="0" w:space="0" w:color="auto"/>
            <w:bottom w:val="none" w:sz="0" w:space="0" w:color="auto"/>
            <w:right w:val="none" w:sz="0" w:space="0" w:color="auto"/>
          </w:divBdr>
        </w:div>
        <w:div w:id="1263954560">
          <w:marLeft w:val="720"/>
          <w:marRight w:val="0"/>
          <w:marTop w:val="200"/>
          <w:marBottom w:val="0"/>
          <w:divBdr>
            <w:top w:val="none" w:sz="0" w:space="0" w:color="auto"/>
            <w:left w:val="none" w:sz="0" w:space="0" w:color="auto"/>
            <w:bottom w:val="none" w:sz="0" w:space="0" w:color="auto"/>
            <w:right w:val="none" w:sz="0" w:space="0" w:color="auto"/>
          </w:divBdr>
        </w:div>
        <w:div w:id="1326015603">
          <w:marLeft w:val="720"/>
          <w:marRight w:val="0"/>
          <w:marTop w:val="200"/>
          <w:marBottom w:val="0"/>
          <w:divBdr>
            <w:top w:val="none" w:sz="0" w:space="0" w:color="auto"/>
            <w:left w:val="none" w:sz="0" w:space="0" w:color="auto"/>
            <w:bottom w:val="none" w:sz="0" w:space="0" w:color="auto"/>
            <w:right w:val="none" w:sz="0" w:space="0" w:color="auto"/>
          </w:divBdr>
        </w:div>
        <w:div w:id="1430158998">
          <w:marLeft w:val="720"/>
          <w:marRight w:val="0"/>
          <w:marTop w:val="200"/>
          <w:marBottom w:val="0"/>
          <w:divBdr>
            <w:top w:val="none" w:sz="0" w:space="0" w:color="auto"/>
            <w:left w:val="none" w:sz="0" w:space="0" w:color="auto"/>
            <w:bottom w:val="none" w:sz="0" w:space="0" w:color="auto"/>
            <w:right w:val="none" w:sz="0" w:space="0" w:color="auto"/>
          </w:divBdr>
        </w:div>
      </w:divsChild>
    </w:div>
    <w:div w:id="1647512410">
      <w:bodyDiv w:val="1"/>
      <w:marLeft w:val="0"/>
      <w:marRight w:val="0"/>
      <w:marTop w:val="0"/>
      <w:marBottom w:val="0"/>
      <w:divBdr>
        <w:top w:val="none" w:sz="0" w:space="0" w:color="auto"/>
        <w:left w:val="none" w:sz="0" w:space="0" w:color="auto"/>
        <w:bottom w:val="none" w:sz="0" w:space="0" w:color="auto"/>
        <w:right w:val="none" w:sz="0" w:space="0" w:color="auto"/>
      </w:divBdr>
      <w:divsChild>
        <w:div w:id="121315067">
          <w:marLeft w:val="331"/>
          <w:marRight w:val="0"/>
          <w:marTop w:val="0"/>
          <w:marBottom w:val="0"/>
          <w:divBdr>
            <w:top w:val="none" w:sz="0" w:space="0" w:color="auto"/>
            <w:left w:val="none" w:sz="0" w:space="0" w:color="auto"/>
            <w:bottom w:val="none" w:sz="0" w:space="0" w:color="auto"/>
            <w:right w:val="none" w:sz="0" w:space="0" w:color="auto"/>
          </w:divBdr>
        </w:div>
        <w:div w:id="1698239900">
          <w:marLeft w:val="331"/>
          <w:marRight w:val="0"/>
          <w:marTop w:val="0"/>
          <w:marBottom w:val="0"/>
          <w:divBdr>
            <w:top w:val="none" w:sz="0" w:space="0" w:color="auto"/>
            <w:left w:val="none" w:sz="0" w:space="0" w:color="auto"/>
            <w:bottom w:val="none" w:sz="0" w:space="0" w:color="auto"/>
            <w:right w:val="none" w:sz="0" w:space="0" w:color="auto"/>
          </w:divBdr>
        </w:div>
        <w:div w:id="1078016999">
          <w:marLeft w:val="331"/>
          <w:marRight w:val="0"/>
          <w:marTop w:val="0"/>
          <w:marBottom w:val="0"/>
          <w:divBdr>
            <w:top w:val="none" w:sz="0" w:space="0" w:color="auto"/>
            <w:left w:val="none" w:sz="0" w:space="0" w:color="auto"/>
            <w:bottom w:val="none" w:sz="0" w:space="0" w:color="auto"/>
            <w:right w:val="none" w:sz="0" w:space="0" w:color="auto"/>
          </w:divBdr>
        </w:div>
        <w:div w:id="709956480">
          <w:marLeft w:val="331"/>
          <w:marRight w:val="0"/>
          <w:marTop w:val="0"/>
          <w:marBottom w:val="0"/>
          <w:divBdr>
            <w:top w:val="none" w:sz="0" w:space="0" w:color="auto"/>
            <w:left w:val="none" w:sz="0" w:space="0" w:color="auto"/>
            <w:bottom w:val="none" w:sz="0" w:space="0" w:color="auto"/>
            <w:right w:val="none" w:sz="0" w:space="0" w:color="auto"/>
          </w:divBdr>
        </w:div>
        <w:div w:id="1063220168">
          <w:marLeft w:val="331"/>
          <w:marRight w:val="0"/>
          <w:marTop w:val="0"/>
          <w:marBottom w:val="0"/>
          <w:divBdr>
            <w:top w:val="none" w:sz="0" w:space="0" w:color="auto"/>
            <w:left w:val="none" w:sz="0" w:space="0" w:color="auto"/>
            <w:bottom w:val="none" w:sz="0" w:space="0" w:color="auto"/>
            <w:right w:val="none" w:sz="0" w:space="0" w:color="auto"/>
          </w:divBdr>
        </w:div>
        <w:div w:id="37246370">
          <w:marLeft w:val="331"/>
          <w:marRight w:val="0"/>
          <w:marTop w:val="0"/>
          <w:marBottom w:val="0"/>
          <w:divBdr>
            <w:top w:val="none" w:sz="0" w:space="0" w:color="auto"/>
            <w:left w:val="none" w:sz="0" w:space="0" w:color="auto"/>
            <w:bottom w:val="none" w:sz="0" w:space="0" w:color="auto"/>
            <w:right w:val="none" w:sz="0" w:space="0" w:color="auto"/>
          </w:divBdr>
        </w:div>
        <w:div w:id="32586741">
          <w:marLeft w:val="331"/>
          <w:marRight w:val="0"/>
          <w:marTop w:val="0"/>
          <w:marBottom w:val="0"/>
          <w:divBdr>
            <w:top w:val="none" w:sz="0" w:space="0" w:color="auto"/>
            <w:left w:val="none" w:sz="0" w:space="0" w:color="auto"/>
            <w:bottom w:val="none" w:sz="0" w:space="0" w:color="auto"/>
            <w:right w:val="none" w:sz="0" w:space="0" w:color="auto"/>
          </w:divBdr>
        </w:div>
        <w:div w:id="458770321">
          <w:marLeft w:val="331"/>
          <w:marRight w:val="0"/>
          <w:marTop w:val="0"/>
          <w:marBottom w:val="0"/>
          <w:divBdr>
            <w:top w:val="none" w:sz="0" w:space="0" w:color="auto"/>
            <w:left w:val="none" w:sz="0" w:space="0" w:color="auto"/>
            <w:bottom w:val="none" w:sz="0" w:space="0" w:color="auto"/>
            <w:right w:val="none" w:sz="0" w:space="0" w:color="auto"/>
          </w:divBdr>
        </w:div>
        <w:div w:id="1879857689">
          <w:marLeft w:val="331"/>
          <w:marRight w:val="0"/>
          <w:marTop w:val="0"/>
          <w:marBottom w:val="0"/>
          <w:divBdr>
            <w:top w:val="none" w:sz="0" w:space="0" w:color="auto"/>
            <w:left w:val="none" w:sz="0" w:space="0" w:color="auto"/>
            <w:bottom w:val="none" w:sz="0" w:space="0" w:color="auto"/>
            <w:right w:val="none" w:sz="0" w:space="0" w:color="auto"/>
          </w:divBdr>
        </w:div>
        <w:div w:id="311448004">
          <w:marLeft w:val="331"/>
          <w:marRight w:val="0"/>
          <w:marTop w:val="0"/>
          <w:marBottom w:val="0"/>
          <w:divBdr>
            <w:top w:val="none" w:sz="0" w:space="0" w:color="auto"/>
            <w:left w:val="none" w:sz="0" w:space="0" w:color="auto"/>
            <w:bottom w:val="none" w:sz="0" w:space="0" w:color="auto"/>
            <w:right w:val="none" w:sz="0" w:space="0" w:color="auto"/>
          </w:divBdr>
        </w:div>
      </w:divsChild>
    </w:div>
    <w:div w:id="1647929227">
      <w:bodyDiv w:val="1"/>
      <w:marLeft w:val="0"/>
      <w:marRight w:val="0"/>
      <w:marTop w:val="0"/>
      <w:marBottom w:val="0"/>
      <w:divBdr>
        <w:top w:val="none" w:sz="0" w:space="0" w:color="auto"/>
        <w:left w:val="none" w:sz="0" w:space="0" w:color="auto"/>
        <w:bottom w:val="none" w:sz="0" w:space="0" w:color="auto"/>
        <w:right w:val="none" w:sz="0" w:space="0" w:color="auto"/>
      </w:divBdr>
      <w:divsChild>
        <w:div w:id="1624922631">
          <w:marLeft w:val="331"/>
          <w:marRight w:val="0"/>
          <w:marTop w:val="0"/>
          <w:marBottom w:val="0"/>
          <w:divBdr>
            <w:top w:val="none" w:sz="0" w:space="0" w:color="auto"/>
            <w:left w:val="none" w:sz="0" w:space="0" w:color="auto"/>
            <w:bottom w:val="none" w:sz="0" w:space="0" w:color="auto"/>
            <w:right w:val="none" w:sz="0" w:space="0" w:color="auto"/>
          </w:divBdr>
        </w:div>
        <w:div w:id="654067470">
          <w:marLeft w:val="331"/>
          <w:marRight w:val="0"/>
          <w:marTop w:val="0"/>
          <w:marBottom w:val="0"/>
          <w:divBdr>
            <w:top w:val="none" w:sz="0" w:space="0" w:color="auto"/>
            <w:left w:val="none" w:sz="0" w:space="0" w:color="auto"/>
            <w:bottom w:val="none" w:sz="0" w:space="0" w:color="auto"/>
            <w:right w:val="none" w:sz="0" w:space="0" w:color="auto"/>
          </w:divBdr>
        </w:div>
        <w:div w:id="160463766">
          <w:marLeft w:val="331"/>
          <w:marRight w:val="0"/>
          <w:marTop w:val="0"/>
          <w:marBottom w:val="0"/>
          <w:divBdr>
            <w:top w:val="none" w:sz="0" w:space="0" w:color="auto"/>
            <w:left w:val="none" w:sz="0" w:space="0" w:color="auto"/>
            <w:bottom w:val="none" w:sz="0" w:space="0" w:color="auto"/>
            <w:right w:val="none" w:sz="0" w:space="0" w:color="auto"/>
          </w:divBdr>
        </w:div>
      </w:divsChild>
    </w:div>
    <w:div w:id="1649283409">
      <w:bodyDiv w:val="1"/>
      <w:marLeft w:val="0"/>
      <w:marRight w:val="0"/>
      <w:marTop w:val="0"/>
      <w:marBottom w:val="0"/>
      <w:divBdr>
        <w:top w:val="none" w:sz="0" w:space="0" w:color="auto"/>
        <w:left w:val="none" w:sz="0" w:space="0" w:color="auto"/>
        <w:bottom w:val="none" w:sz="0" w:space="0" w:color="auto"/>
        <w:right w:val="none" w:sz="0" w:space="0" w:color="auto"/>
      </w:divBdr>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458">
          <w:marLeft w:val="360"/>
          <w:marRight w:val="0"/>
          <w:marTop w:val="200"/>
          <w:marBottom w:val="0"/>
          <w:divBdr>
            <w:top w:val="none" w:sz="0" w:space="0" w:color="auto"/>
            <w:left w:val="none" w:sz="0" w:space="0" w:color="auto"/>
            <w:bottom w:val="none" w:sz="0" w:space="0" w:color="auto"/>
            <w:right w:val="none" w:sz="0" w:space="0" w:color="auto"/>
          </w:divBdr>
        </w:div>
        <w:div w:id="1713772658">
          <w:marLeft w:val="360"/>
          <w:marRight w:val="0"/>
          <w:marTop w:val="200"/>
          <w:marBottom w:val="0"/>
          <w:divBdr>
            <w:top w:val="none" w:sz="0" w:space="0" w:color="auto"/>
            <w:left w:val="none" w:sz="0" w:space="0" w:color="auto"/>
            <w:bottom w:val="none" w:sz="0" w:space="0" w:color="auto"/>
            <w:right w:val="none" w:sz="0" w:space="0" w:color="auto"/>
          </w:divBdr>
        </w:div>
      </w:divsChild>
    </w:div>
    <w:div w:id="1650939555">
      <w:bodyDiv w:val="1"/>
      <w:marLeft w:val="0"/>
      <w:marRight w:val="0"/>
      <w:marTop w:val="0"/>
      <w:marBottom w:val="0"/>
      <w:divBdr>
        <w:top w:val="none" w:sz="0" w:space="0" w:color="auto"/>
        <w:left w:val="none" w:sz="0" w:space="0" w:color="auto"/>
        <w:bottom w:val="none" w:sz="0" w:space="0" w:color="auto"/>
        <w:right w:val="none" w:sz="0" w:space="0" w:color="auto"/>
      </w:divBdr>
    </w:div>
    <w:div w:id="1652714301">
      <w:bodyDiv w:val="1"/>
      <w:marLeft w:val="0"/>
      <w:marRight w:val="0"/>
      <w:marTop w:val="0"/>
      <w:marBottom w:val="0"/>
      <w:divBdr>
        <w:top w:val="none" w:sz="0" w:space="0" w:color="auto"/>
        <w:left w:val="none" w:sz="0" w:space="0" w:color="auto"/>
        <w:bottom w:val="none" w:sz="0" w:space="0" w:color="auto"/>
        <w:right w:val="none" w:sz="0" w:space="0" w:color="auto"/>
      </w:divBdr>
      <w:divsChild>
        <w:div w:id="1520318944">
          <w:marLeft w:val="360"/>
          <w:marRight w:val="0"/>
          <w:marTop w:val="200"/>
          <w:marBottom w:val="0"/>
          <w:divBdr>
            <w:top w:val="none" w:sz="0" w:space="0" w:color="auto"/>
            <w:left w:val="none" w:sz="0" w:space="0" w:color="auto"/>
            <w:bottom w:val="none" w:sz="0" w:space="0" w:color="auto"/>
            <w:right w:val="none" w:sz="0" w:space="0" w:color="auto"/>
          </w:divBdr>
        </w:div>
        <w:div w:id="871770828">
          <w:marLeft w:val="1080"/>
          <w:marRight w:val="0"/>
          <w:marTop w:val="100"/>
          <w:marBottom w:val="0"/>
          <w:divBdr>
            <w:top w:val="none" w:sz="0" w:space="0" w:color="auto"/>
            <w:left w:val="none" w:sz="0" w:space="0" w:color="auto"/>
            <w:bottom w:val="none" w:sz="0" w:space="0" w:color="auto"/>
            <w:right w:val="none" w:sz="0" w:space="0" w:color="auto"/>
          </w:divBdr>
        </w:div>
        <w:div w:id="1537768659">
          <w:marLeft w:val="1800"/>
          <w:marRight w:val="0"/>
          <w:marTop w:val="100"/>
          <w:marBottom w:val="0"/>
          <w:divBdr>
            <w:top w:val="none" w:sz="0" w:space="0" w:color="auto"/>
            <w:left w:val="none" w:sz="0" w:space="0" w:color="auto"/>
            <w:bottom w:val="none" w:sz="0" w:space="0" w:color="auto"/>
            <w:right w:val="none" w:sz="0" w:space="0" w:color="auto"/>
          </w:divBdr>
        </w:div>
        <w:div w:id="769786807">
          <w:marLeft w:val="360"/>
          <w:marRight w:val="0"/>
          <w:marTop w:val="200"/>
          <w:marBottom w:val="0"/>
          <w:divBdr>
            <w:top w:val="none" w:sz="0" w:space="0" w:color="auto"/>
            <w:left w:val="none" w:sz="0" w:space="0" w:color="auto"/>
            <w:bottom w:val="none" w:sz="0" w:space="0" w:color="auto"/>
            <w:right w:val="none" w:sz="0" w:space="0" w:color="auto"/>
          </w:divBdr>
        </w:div>
        <w:div w:id="576327555">
          <w:marLeft w:val="1080"/>
          <w:marRight w:val="0"/>
          <w:marTop w:val="100"/>
          <w:marBottom w:val="0"/>
          <w:divBdr>
            <w:top w:val="none" w:sz="0" w:space="0" w:color="auto"/>
            <w:left w:val="none" w:sz="0" w:space="0" w:color="auto"/>
            <w:bottom w:val="none" w:sz="0" w:space="0" w:color="auto"/>
            <w:right w:val="none" w:sz="0" w:space="0" w:color="auto"/>
          </w:divBdr>
        </w:div>
        <w:div w:id="2078284243">
          <w:marLeft w:val="1800"/>
          <w:marRight w:val="0"/>
          <w:marTop w:val="100"/>
          <w:marBottom w:val="0"/>
          <w:divBdr>
            <w:top w:val="none" w:sz="0" w:space="0" w:color="auto"/>
            <w:left w:val="none" w:sz="0" w:space="0" w:color="auto"/>
            <w:bottom w:val="none" w:sz="0" w:space="0" w:color="auto"/>
            <w:right w:val="none" w:sz="0" w:space="0" w:color="auto"/>
          </w:divBdr>
        </w:div>
        <w:div w:id="1393961060">
          <w:marLeft w:val="1080"/>
          <w:marRight w:val="0"/>
          <w:marTop w:val="100"/>
          <w:marBottom w:val="0"/>
          <w:divBdr>
            <w:top w:val="none" w:sz="0" w:space="0" w:color="auto"/>
            <w:left w:val="none" w:sz="0" w:space="0" w:color="auto"/>
            <w:bottom w:val="none" w:sz="0" w:space="0" w:color="auto"/>
            <w:right w:val="none" w:sz="0" w:space="0" w:color="auto"/>
          </w:divBdr>
        </w:div>
        <w:div w:id="810098728">
          <w:marLeft w:val="360"/>
          <w:marRight w:val="0"/>
          <w:marTop w:val="200"/>
          <w:marBottom w:val="0"/>
          <w:divBdr>
            <w:top w:val="none" w:sz="0" w:space="0" w:color="auto"/>
            <w:left w:val="none" w:sz="0" w:space="0" w:color="auto"/>
            <w:bottom w:val="none" w:sz="0" w:space="0" w:color="auto"/>
            <w:right w:val="none" w:sz="0" w:space="0" w:color="auto"/>
          </w:divBdr>
        </w:div>
        <w:div w:id="1109932362">
          <w:marLeft w:val="1080"/>
          <w:marRight w:val="0"/>
          <w:marTop w:val="100"/>
          <w:marBottom w:val="0"/>
          <w:divBdr>
            <w:top w:val="none" w:sz="0" w:space="0" w:color="auto"/>
            <w:left w:val="none" w:sz="0" w:space="0" w:color="auto"/>
            <w:bottom w:val="none" w:sz="0" w:space="0" w:color="auto"/>
            <w:right w:val="none" w:sz="0" w:space="0" w:color="auto"/>
          </w:divBdr>
        </w:div>
        <w:div w:id="1614315088">
          <w:marLeft w:val="1080"/>
          <w:marRight w:val="0"/>
          <w:marTop w:val="100"/>
          <w:marBottom w:val="0"/>
          <w:divBdr>
            <w:top w:val="none" w:sz="0" w:space="0" w:color="auto"/>
            <w:left w:val="none" w:sz="0" w:space="0" w:color="auto"/>
            <w:bottom w:val="none" w:sz="0" w:space="0" w:color="auto"/>
            <w:right w:val="none" w:sz="0" w:space="0" w:color="auto"/>
          </w:divBdr>
        </w:div>
      </w:divsChild>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684">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210464211">
          <w:marLeft w:val="547"/>
          <w:marRight w:val="0"/>
          <w:marTop w:val="60"/>
          <w:marBottom w:val="6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080413">
      <w:bodyDiv w:val="1"/>
      <w:marLeft w:val="0"/>
      <w:marRight w:val="0"/>
      <w:marTop w:val="0"/>
      <w:marBottom w:val="0"/>
      <w:divBdr>
        <w:top w:val="none" w:sz="0" w:space="0" w:color="auto"/>
        <w:left w:val="none" w:sz="0" w:space="0" w:color="auto"/>
        <w:bottom w:val="none" w:sz="0" w:space="0" w:color="auto"/>
        <w:right w:val="none" w:sz="0" w:space="0" w:color="auto"/>
      </w:divBdr>
      <w:divsChild>
        <w:div w:id="1435134336">
          <w:marLeft w:val="1080"/>
          <w:marRight w:val="0"/>
          <w:marTop w:val="100"/>
          <w:marBottom w:val="0"/>
          <w:divBdr>
            <w:top w:val="none" w:sz="0" w:space="0" w:color="auto"/>
            <w:left w:val="none" w:sz="0" w:space="0" w:color="auto"/>
            <w:bottom w:val="none" w:sz="0" w:space="0" w:color="auto"/>
            <w:right w:val="none" w:sz="0" w:space="0" w:color="auto"/>
          </w:divBdr>
        </w:div>
        <w:div w:id="1383165197">
          <w:marLeft w:val="1080"/>
          <w:marRight w:val="0"/>
          <w:marTop w:val="100"/>
          <w:marBottom w:val="0"/>
          <w:divBdr>
            <w:top w:val="none" w:sz="0" w:space="0" w:color="auto"/>
            <w:left w:val="none" w:sz="0" w:space="0" w:color="auto"/>
            <w:bottom w:val="none" w:sz="0" w:space="0" w:color="auto"/>
            <w:right w:val="none" w:sz="0" w:space="0" w:color="auto"/>
          </w:divBdr>
        </w:div>
        <w:div w:id="454249429">
          <w:marLeft w:val="1080"/>
          <w:marRight w:val="0"/>
          <w:marTop w:val="100"/>
          <w:marBottom w:val="0"/>
          <w:divBdr>
            <w:top w:val="none" w:sz="0" w:space="0" w:color="auto"/>
            <w:left w:val="none" w:sz="0" w:space="0" w:color="auto"/>
            <w:bottom w:val="none" w:sz="0" w:space="0" w:color="auto"/>
            <w:right w:val="none" w:sz="0" w:space="0" w:color="auto"/>
          </w:divBdr>
        </w:div>
        <w:div w:id="906887909">
          <w:marLeft w:val="1080"/>
          <w:marRight w:val="0"/>
          <w:marTop w:val="100"/>
          <w:marBottom w:val="0"/>
          <w:divBdr>
            <w:top w:val="none" w:sz="0" w:space="0" w:color="auto"/>
            <w:left w:val="none" w:sz="0" w:space="0" w:color="auto"/>
            <w:bottom w:val="none" w:sz="0" w:space="0" w:color="auto"/>
            <w:right w:val="none" w:sz="0" w:space="0" w:color="auto"/>
          </w:divBdr>
        </w:div>
        <w:div w:id="365981627">
          <w:marLeft w:val="1800"/>
          <w:marRight w:val="0"/>
          <w:marTop w:val="100"/>
          <w:marBottom w:val="0"/>
          <w:divBdr>
            <w:top w:val="none" w:sz="0" w:space="0" w:color="auto"/>
            <w:left w:val="none" w:sz="0" w:space="0" w:color="auto"/>
            <w:bottom w:val="none" w:sz="0" w:space="0" w:color="auto"/>
            <w:right w:val="none" w:sz="0" w:space="0" w:color="auto"/>
          </w:divBdr>
        </w:div>
        <w:div w:id="641663301">
          <w:marLeft w:val="1800"/>
          <w:marRight w:val="0"/>
          <w:marTop w:val="100"/>
          <w:marBottom w:val="0"/>
          <w:divBdr>
            <w:top w:val="none" w:sz="0" w:space="0" w:color="auto"/>
            <w:left w:val="none" w:sz="0" w:space="0" w:color="auto"/>
            <w:bottom w:val="none" w:sz="0" w:space="0" w:color="auto"/>
            <w:right w:val="none" w:sz="0" w:space="0" w:color="auto"/>
          </w:divBdr>
        </w:div>
        <w:div w:id="1579174262">
          <w:marLeft w:val="1800"/>
          <w:marRight w:val="0"/>
          <w:marTop w:val="100"/>
          <w:marBottom w:val="0"/>
          <w:divBdr>
            <w:top w:val="none" w:sz="0" w:space="0" w:color="auto"/>
            <w:left w:val="none" w:sz="0" w:space="0" w:color="auto"/>
            <w:bottom w:val="none" w:sz="0" w:space="0" w:color="auto"/>
            <w:right w:val="none" w:sz="0" w:space="0" w:color="auto"/>
          </w:divBdr>
        </w:div>
      </w:divsChild>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403981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64891049">
      <w:bodyDiv w:val="1"/>
      <w:marLeft w:val="0"/>
      <w:marRight w:val="0"/>
      <w:marTop w:val="0"/>
      <w:marBottom w:val="0"/>
      <w:divBdr>
        <w:top w:val="none" w:sz="0" w:space="0" w:color="auto"/>
        <w:left w:val="none" w:sz="0" w:space="0" w:color="auto"/>
        <w:bottom w:val="none" w:sz="0" w:space="0" w:color="auto"/>
        <w:right w:val="none" w:sz="0" w:space="0" w:color="auto"/>
      </w:divBdr>
    </w:div>
    <w:div w:id="1666325531">
      <w:bodyDiv w:val="1"/>
      <w:marLeft w:val="0"/>
      <w:marRight w:val="0"/>
      <w:marTop w:val="0"/>
      <w:marBottom w:val="0"/>
      <w:divBdr>
        <w:top w:val="none" w:sz="0" w:space="0" w:color="auto"/>
        <w:left w:val="none" w:sz="0" w:space="0" w:color="auto"/>
        <w:bottom w:val="none" w:sz="0" w:space="0" w:color="auto"/>
        <w:right w:val="none" w:sz="0" w:space="0" w:color="auto"/>
      </w:divBdr>
      <w:divsChild>
        <w:div w:id="143860577">
          <w:marLeft w:val="547"/>
          <w:marRight w:val="0"/>
          <w:marTop w:val="100"/>
          <w:marBottom w:val="0"/>
          <w:divBdr>
            <w:top w:val="none" w:sz="0" w:space="0" w:color="auto"/>
            <w:left w:val="none" w:sz="0" w:space="0" w:color="auto"/>
            <w:bottom w:val="none" w:sz="0" w:space="0" w:color="auto"/>
            <w:right w:val="none" w:sz="0" w:space="0" w:color="auto"/>
          </w:divBdr>
        </w:div>
      </w:divsChild>
    </w:div>
    <w:div w:id="1670214897">
      <w:bodyDiv w:val="1"/>
      <w:marLeft w:val="0"/>
      <w:marRight w:val="0"/>
      <w:marTop w:val="0"/>
      <w:marBottom w:val="0"/>
      <w:divBdr>
        <w:top w:val="none" w:sz="0" w:space="0" w:color="auto"/>
        <w:left w:val="none" w:sz="0" w:space="0" w:color="auto"/>
        <w:bottom w:val="none" w:sz="0" w:space="0" w:color="auto"/>
        <w:right w:val="none" w:sz="0" w:space="0" w:color="auto"/>
      </w:divBdr>
      <w:divsChild>
        <w:div w:id="726879701">
          <w:marLeft w:val="547"/>
          <w:marRight w:val="0"/>
          <w:marTop w:val="0"/>
          <w:marBottom w:val="0"/>
          <w:divBdr>
            <w:top w:val="none" w:sz="0" w:space="0" w:color="auto"/>
            <w:left w:val="none" w:sz="0" w:space="0" w:color="auto"/>
            <w:bottom w:val="none" w:sz="0" w:space="0" w:color="auto"/>
            <w:right w:val="none" w:sz="0" w:space="0" w:color="auto"/>
          </w:divBdr>
        </w:div>
        <w:div w:id="282007269">
          <w:marLeft w:val="547"/>
          <w:marRight w:val="0"/>
          <w:marTop w:val="0"/>
          <w:marBottom w:val="0"/>
          <w:divBdr>
            <w:top w:val="none" w:sz="0" w:space="0" w:color="auto"/>
            <w:left w:val="none" w:sz="0" w:space="0" w:color="auto"/>
            <w:bottom w:val="none" w:sz="0" w:space="0" w:color="auto"/>
            <w:right w:val="none" w:sz="0" w:space="0" w:color="auto"/>
          </w:divBdr>
        </w:div>
        <w:div w:id="1615402851">
          <w:marLeft w:val="547"/>
          <w:marRight w:val="0"/>
          <w:marTop w:val="0"/>
          <w:marBottom w:val="0"/>
          <w:divBdr>
            <w:top w:val="none" w:sz="0" w:space="0" w:color="auto"/>
            <w:left w:val="none" w:sz="0" w:space="0" w:color="auto"/>
            <w:bottom w:val="none" w:sz="0" w:space="0" w:color="auto"/>
            <w:right w:val="none" w:sz="0" w:space="0" w:color="auto"/>
          </w:divBdr>
        </w:div>
        <w:div w:id="139813630">
          <w:marLeft w:val="1210"/>
          <w:marRight w:val="0"/>
          <w:marTop w:val="0"/>
          <w:marBottom w:val="0"/>
          <w:divBdr>
            <w:top w:val="none" w:sz="0" w:space="0" w:color="auto"/>
            <w:left w:val="none" w:sz="0" w:space="0" w:color="auto"/>
            <w:bottom w:val="none" w:sz="0" w:space="0" w:color="auto"/>
            <w:right w:val="none" w:sz="0" w:space="0" w:color="auto"/>
          </w:divBdr>
        </w:div>
        <w:div w:id="408623646">
          <w:marLeft w:val="1210"/>
          <w:marRight w:val="0"/>
          <w:marTop w:val="0"/>
          <w:marBottom w:val="0"/>
          <w:divBdr>
            <w:top w:val="none" w:sz="0" w:space="0" w:color="auto"/>
            <w:left w:val="none" w:sz="0" w:space="0" w:color="auto"/>
            <w:bottom w:val="none" w:sz="0" w:space="0" w:color="auto"/>
            <w:right w:val="none" w:sz="0" w:space="0" w:color="auto"/>
          </w:divBdr>
        </w:div>
        <w:div w:id="170065937">
          <w:marLeft w:val="1210"/>
          <w:marRight w:val="0"/>
          <w:marTop w:val="0"/>
          <w:marBottom w:val="0"/>
          <w:divBdr>
            <w:top w:val="none" w:sz="0" w:space="0" w:color="auto"/>
            <w:left w:val="none" w:sz="0" w:space="0" w:color="auto"/>
            <w:bottom w:val="none" w:sz="0" w:space="0" w:color="auto"/>
            <w:right w:val="none" w:sz="0" w:space="0" w:color="auto"/>
          </w:divBdr>
        </w:div>
        <w:div w:id="1620138506">
          <w:marLeft w:val="547"/>
          <w:marRight w:val="0"/>
          <w:marTop w:val="0"/>
          <w:marBottom w:val="0"/>
          <w:divBdr>
            <w:top w:val="none" w:sz="0" w:space="0" w:color="auto"/>
            <w:left w:val="none" w:sz="0" w:space="0" w:color="auto"/>
            <w:bottom w:val="none" w:sz="0" w:space="0" w:color="auto"/>
            <w:right w:val="none" w:sz="0" w:space="0" w:color="auto"/>
          </w:divBdr>
        </w:div>
        <w:div w:id="2092193454">
          <w:marLeft w:val="1210"/>
          <w:marRight w:val="0"/>
          <w:marTop w:val="0"/>
          <w:marBottom w:val="0"/>
          <w:divBdr>
            <w:top w:val="none" w:sz="0" w:space="0" w:color="auto"/>
            <w:left w:val="none" w:sz="0" w:space="0" w:color="auto"/>
            <w:bottom w:val="none" w:sz="0" w:space="0" w:color="auto"/>
            <w:right w:val="none" w:sz="0" w:space="0" w:color="auto"/>
          </w:divBdr>
        </w:div>
        <w:div w:id="219480576">
          <w:marLeft w:val="1210"/>
          <w:marRight w:val="0"/>
          <w:marTop w:val="0"/>
          <w:marBottom w:val="0"/>
          <w:divBdr>
            <w:top w:val="none" w:sz="0" w:space="0" w:color="auto"/>
            <w:left w:val="none" w:sz="0" w:space="0" w:color="auto"/>
            <w:bottom w:val="none" w:sz="0" w:space="0" w:color="auto"/>
            <w:right w:val="none" w:sz="0" w:space="0" w:color="auto"/>
          </w:divBdr>
        </w:div>
        <w:div w:id="1040981203">
          <w:marLeft w:val="547"/>
          <w:marRight w:val="0"/>
          <w:marTop w:val="0"/>
          <w:marBottom w:val="0"/>
          <w:divBdr>
            <w:top w:val="none" w:sz="0" w:space="0" w:color="auto"/>
            <w:left w:val="none" w:sz="0" w:space="0" w:color="auto"/>
            <w:bottom w:val="none" w:sz="0" w:space="0" w:color="auto"/>
            <w:right w:val="none" w:sz="0" w:space="0" w:color="auto"/>
          </w:divBdr>
        </w:div>
        <w:div w:id="1589076780">
          <w:marLeft w:val="1210"/>
          <w:marRight w:val="0"/>
          <w:marTop w:val="0"/>
          <w:marBottom w:val="0"/>
          <w:divBdr>
            <w:top w:val="none" w:sz="0" w:space="0" w:color="auto"/>
            <w:left w:val="none" w:sz="0" w:space="0" w:color="auto"/>
            <w:bottom w:val="none" w:sz="0" w:space="0" w:color="auto"/>
            <w:right w:val="none" w:sz="0" w:space="0" w:color="auto"/>
          </w:divBdr>
        </w:div>
        <w:div w:id="1087770120">
          <w:marLeft w:val="1210"/>
          <w:marRight w:val="0"/>
          <w:marTop w:val="0"/>
          <w:marBottom w:val="0"/>
          <w:divBdr>
            <w:top w:val="none" w:sz="0" w:space="0" w:color="auto"/>
            <w:left w:val="none" w:sz="0" w:space="0" w:color="auto"/>
            <w:bottom w:val="none" w:sz="0" w:space="0" w:color="auto"/>
            <w:right w:val="none" w:sz="0" w:space="0" w:color="auto"/>
          </w:divBdr>
        </w:div>
        <w:div w:id="1907569834">
          <w:marLeft w:val="547"/>
          <w:marRight w:val="0"/>
          <w:marTop w:val="0"/>
          <w:marBottom w:val="0"/>
          <w:divBdr>
            <w:top w:val="none" w:sz="0" w:space="0" w:color="auto"/>
            <w:left w:val="none" w:sz="0" w:space="0" w:color="auto"/>
            <w:bottom w:val="none" w:sz="0" w:space="0" w:color="auto"/>
            <w:right w:val="none" w:sz="0" w:space="0" w:color="auto"/>
          </w:divBdr>
        </w:div>
        <w:div w:id="211770104">
          <w:marLeft w:val="1210"/>
          <w:marRight w:val="0"/>
          <w:marTop w:val="0"/>
          <w:marBottom w:val="0"/>
          <w:divBdr>
            <w:top w:val="none" w:sz="0" w:space="0" w:color="auto"/>
            <w:left w:val="none" w:sz="0" w:space="0" w:color="auto"/>
            <w:bottom w:val="none" w:sz="0" w:space="0" w:color="auto"/>
            <w:right w:val="none" w:sz="0" w:space="0" w:color="auto"/>
          </w:divBdr>
        </w:div>
        <w:div w:id="209390896">
          <w:marLeft w:val="1210"/>
          <w:marRight w:val="0"/>
          <w:marTop w:val="0"/>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1433164821">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307175268">
          <w:marLeft w:val="720"/>
          <w:marRight w:val="0"/>
          <w:marTop w:val="0"/>
          <w:marBottom w:val="0"/>
          <w:divBdr>
            <w:top w:val="none" w:sz="0" w:space="0" w:color="auto"/>
            <w:left w:val="none" w:sz="0" w:space="0" w:color="auto"/>
            <w:bottom w:val="none" w:sz="0" w:space="0" w:color="auto"/>
            <w:right w:val="none" w:sz="0" w:space="0" w:color="auto"/>
          </w:divBdr>
        </w:div>
      </w:divsChild>
    </w:div>
    <w:div w:id="1675916445">
      <w:bodyDiv w:val="1"/>
      <w:marLeft w:val="0"/>
      <w:marRight w:val="0"/>
      <w:marTop w:val="0"/>
      <w:marBottom w:val="0"/>
      <w:divBdr>
        <w:top w:val="none" w:sz="0" w:space="0" w:color="auto"/>
        <w:left w:val="none" w:sz="0" w:space="0" w:color="auto"/>
        <w:bottom w:val="none" w:sz="0" w:space="0" w:color="auto"/>
        <w:right w:val="none" w:sz="0" w:space="0" w:color="auto"/>
      </w:divBdr>
      <w:divsChild>
        <w:div w:id="233398397">
          <w:marLeft w:val="547"/>
          <w:marRight w:val="0"/>
          <w:marTop w:val="240"/>
          <w:marBottom w:val="0"/>
          <w:divBdr>
            <w:top w:val="none" w:sz="0" w:space="0" w:color="auto"/>
            <w:left w:val="none" w:sz="0" w:space="0" w:color="auto"/>
            <w:bottom w:val="none" w:sz="0" w:space="0" w:color="auto"/>
            <w:right w:val="none" w:sz="0" w:space="0" w:color="auto"/>
          </w:divBdr>
        </w:div>
        <w:div w:id="695665179">
          <w:marLeft w:val="1210"/>
          <w:marRight w:val="0"/>
          <w:marTop w:val="100"/>
          <w:marBottom w:val="0"/>
          <w:divBdr>
            <w:top w:val="none" w:sz="0" w:space="0" w:color="auto"/>
            <w:left w:val="none" w:sz="0" w:space="0" w:color="auto"/>
            <w:bottom w:val="none" w:sz="0" w:space="0" w:color="auto"/>
            <w:right w:val="none" w:sz="0" w:space="0" w:color="auto"/>
          </w:divBdr>
        </w:div>
        <w:div w:id="891771210">
          <w:marLeft w:val="1872"/>
          <w:marRight w:val="0"/>
          <w:marTop w:val="100"/>
          <w:marBottom w:val="0"/>
          <w:divBdr>
            <w:top w:val="none" w:sz="0" w:space="0" w:color="auto"/>
            <w:left w:val="none" w:sz="0" w:space="0" w:color="auto"/>
            <w:bottom w:val="none" w:sz="0" w:space="0" w:color="auto"/>
            <w:right w:val="none" w:sz="0" w:space="0" w:color="auto"/>
          </w:divBdr>
        </w:div>
        <w:div w:id="2069064010">
          <w:marLeft w:val="1872"/>
          <w:marRight w:val="0"/>
          <w:marTop w:val="100"/>
          <w:marBottom w:val="0"/>
          <w:divBdr>
            <w:top w:val="none" w:sz="0" w:space="0" w:color="auto"/>
            <w:left w:val="none" w:sz="0" w:space="0" w:color="auto"/>
            <w:bottom w:val="none" w:sz="0" w:space="0" w:color="auto"/>
            <w:right w:val="none" w:sz="0" w:space="0" w:color="auto"/>
          </w:divBdr>
        </w:div>
        <w:div w:id="358895477">
          <w:marLeft w:val="1210"/>
          <w:marRight w:val="0"/>
          <w:marTop w:val="100"/>
          <w:marBottom w:val="0"/>
          <w:divBdr>
            <w:top w:val="none" w:sz="0" w:space="0" w:color="auto"/>
            <w:left w:val="none" w:sz="0" w:space="0" w:color="auto"/>
            <w:bottom w:val="none" w:sz="0" w:space="0" w:color="auto"/>
            <w:right w:val="none" w:sz="0" w:space="0" w:color="auto"/>
          </w:divBdr>
        </w:div>
        <w:div w:id="1961640361">
          <w:marLeft w:val="1872"/>
          <w:marRight w:val="0"/>
          <w:marTop w:val="100"/>
          <w:marBottom w:val="0"/>
          <w:divBdr>
            <w:top w:val="none" w:sz="0" w:space="0" w:color="auto"/>
            <w:left w:val="none" w:sz="0" w:space="0" w:color="auto"/>
            <w:bottom w:val="none" w:sz="0" w:space="0" w:color="auto"/>
            <w:right w:val="none" w:sz="0" w:space="0" w:color="auto"/>
          </w:divBdr>
        </w:div>
        <w:div w:id="1987010514">
          <w:marLeft w:val="1210"/>
          <w:marRight w:val="0"/>
          <w:marTop w:val="100"/>
          <w:marBottom w:val="0"/>
          <w:divBdr>
            <w:top w:val="none" w:sz="0" w:space="0" w:color="auto"/>
            <w:left w:val="none" w:sz="0" w:space="0" w:color="auto"/>
            <w:bottom w:val="none" w:sz="0" w:space="0" w:color="auto"/>
            <w:right w:val="none" w:sz="0" w:space="0" w:color="auto"/>
          </w:divBdr>
        </w:div>
        <w:div w:id="2073502678">
          <w:marLeft w:val="1210"/>
          <w:marRight w:val="0"/>
          <w:marTop w:val="100"/>
          <w:marBottom w:val="0"/>
          <w:divBdr>
            <w:top w:val="none" w:sz="0" w:space="0" w:color="auto"/>
            <w:left w:val="none" w:sz="0" w:space="0" w:color="auto"/>
            <w:bottom w:val="none" w:sz="0" w:space="0" w:color="auto"/>
            <w:right w:val="none" w:sz="0" w:space="0" w:color="auto"/>
          </w:divBdr>
        </w:div>
      </w:divsChild>
    </w:div>
    <w:div w:id="1682202744">
      <w:bodyDiv w:val="1"/>
      <w:marLeft w:val="0"/>
      <w:marRight w:val="0"/>
      <w:marTop w:val="0"/>
      <w:marBottom w:val="0"/>
      <w:divBdr>
        <w:top w:val="none" w:sz="0" w:space="0" w:color="auto"/>
        <w:left w:val="none" w:sz="0" w:space="0" w:color="auto"/>
        <w:bottom w:val="none" w:sz="0" w:space="0" w:color="auto"/>
        <w:right w:val="none" w:sz="0" w:space="0" w:color="auto"/>
      </w:divBdr>
      <w:divsChild>
        <w:div w:id="1029376454">
          <w:marLeft w:val="389"/>
          <w:marRight w:val="0"/>
          <w:marTop w:val="100"/>
          <w:marBottom w:val="0"/>
          <w:divBdr>
            <w:top w:val="none" w:sz="0" w:space="0" w:color="auto"/>
            <w:left w:val="none" w:sz="0" w:space="0" w:color="auto"/>
            <w:bottom w:val="none" w:sz="0" w:space="0" w:color="auto"/>
            <w:right w:val="none" w:sz="0" w:space="0" w:color="auto"/>
          </w:divBdr>
        </w:div>
        <w:div w:id="1637485735">
          <w:marLeft w:val="389"/>
          <w:marRight w:val="0"/>
          <w:marTop w:val="10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585796993">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81014289">
          <w:marLeft w:val="1166"/>
          <w:marRight w:val="0"/>
          <w:marTop w:val="77"/>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sChild>
    </w:div>
    <w:div w:id="1686319897">
      <w:bodyDiv w:val="1"/>
      <w:marLeft w:val="0"/>
      <w:marRight w:val="0"/>
      <w:marTop w:val="0"/>
      <w:marBottom w:val="0"/>
      <w:divBdr>
        <w:top w:val="none" w:sz="0" w:space="0" w:color="auto"/>
        <w:left w:val="none" w:sz="0" w:space="0" w:color="auto"/>
        <w:bottom w:val="none" w:sz="0" w:space="0" w:color="auto"/>
        <w:right w:val="none" w:sz="0" w:space="0" w:color="auto"/>
      </w:divBdr>
      <w:divsChild>
        <w:div w:id="522134717">
          <w:marLeft w:val="1166"/>
          <w:marRight w:val="0"/>
          <w:marTop w:val="86"/>
          <w:marBottom w:val="0"/>
          <w:divBdr>
            <w:top w:val="none" w:sz="0" w:space="0" w:color="auto"/>
            <w:left w:val="none" w:sz="0" w:space="0" w:color="auto"/>
            <w:bottom w:val="none" w:sz="0" w:space="0" w:color="auto"/>
            <w:right w:val="none" w:sz="0" w:space="0" w:color="auto"/>
          </w:divBdr>
        </w:div>
        <w:div w:id="390810748">
          <w:marLeft w:val="1166"/>
          <w:marRight w:val="0"/>
          <w:marTop w:val="86"/>
          <w:marBottom w:val="0"/>
          <w:divBdr>
            <w:top w:val="none" w:sz="0" w:space="0" w:color="auto"/>
            <w:left w:val="none" w:sz="0" w:space="0" w:color="auto"/>
            <w:bottom w:val="none" w:sz="0" w:space="0" w:color="auto"/>
            <w:right w:val="none" w:sz="0" w:space="0" w:color="auto"/>
          </w:divBdr>
        </w:div>
        <w:div w:id="2066562297">
          <w:marLeft w:val="1800"/>
          <w:marRight w:val="0"/>
          <w:marTop w:val="67"/>
          <w:marBottom w:val="0"/>
          <w:divBdr>
            <w:top w:val="none" w:sz="0" w:space="0" w:color="auto"/>
            <w:left w:val="none" w:sz="0" w:space="0" w:color="auto"/>
            <w:bottom w:val="none" w:sz="0" w:space="0" w:color="auto"/>
            <w:right w:val="none" w:sz="0" w:space="0" w:color="auto"/>
          </w:divBdr>
        </w:div>
        <w:div w:id="649290320">
          <w:marLeft w:val="1800"/>
          <w:marRight w:val="0"/>
          <w:marTop w:val="67"/>
          <w:marBottom w:val="0"/>
          <w:divBdr>
            <w:top w:val="none" w:sz="0" w:space="0" w:color="auto"/>
            <w:left w:val="none" w:sz="0" w:space="0" w:color="auto"/>
            <w:bottom w:val="none" w:sz="0" w:space="0" w:color="auto"/>
            <w:right w:val="none" w:sz="0" w:space="0" w:color="auto"/>
          </w:divBdr>
        </w:div>
        <w:div w:id="635528543">
          <w:marLeft w:val="1800"/>
          <w:marRight w:val="0"/>
          <w:marTop w:val="67"/>
          <w:marBottom w:val="0"/>
          <w:divBdr>
            <w:top w:val="none" w:sz="0" w:space="0" w:color="auto"/>
            <w:left w:val="none" w:sz="0" w:space="0" w:color="auto"/>
            <w:bottom w:val="none" w:sz="0" w:space="0" w:color="auto"/>
            <w:right w:val="none" w:sz="0" w:space="0" w:color="auto"/>
          </w:divBdr>
        </w:div>
        <w:div w:id="2009743454">
          <w:marLeft w:val="1800"/>
          <w:marRight w:val="0"/>
          <w:marTop w:val="6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sChild>
    </w:div>
    <w:div w:id="1690250981">
      <w:bodyDiv w:val="1"/>
      <w:marLeft w:val="0"/>
      <w:marRight w:val="0"/>
      <w:marTop w:val="0"/>
      <w:marBottom w:val="0"/>
      <w:divBdr>
        <w:top w:val="none" w:sz="0" w:space="0" w:color="auto"/>
        <w:left w:val="none" w:sz="0" w:space="0" w:color="auto"/>
        <w:bottom w:val="none" w:sz="0" w:space="0" w:color="auto"/>
        <w:right w:val="none" w:sz="0" w:space="0" w:color="auto"/>
      </w:divBdr>
      <w:divsChild>
        <w:div w:id="773136798">
          <w:marLeft w:val="965"/>
          <w:marRight w:val="0"/>
          <w:marTop w:val="85"/>
          <w:marBottom w:val="0"/>
          <w:divBdr>
            <w:top w:val="none" w:sz="0" w:space="0" w:color="auto"/>
            <w:left w:val="none" w:sz="0" w:space="0" w:color="auto"/>
            <w:bottom w:val="none" w:sz="0" w:space="0" w:color="auto"/>
            <w:right w:val="none" w:sz="0" w:space="0" w:color="auto"/>
          </w:divBdr>
        </w:div>
        <w:div w:id="84230300">
          <w:marLeft w:val="2189"/>
          <w:marRight w:val="0"/>
          <w:marTop w:val="0"/>
          <w:marBottom w:val="0"/>
          <w:divBdr>
            <w:top w:val="none" w:sz="0" w:space="0" w:color="auto"/>
            <w:left w:val="none" w:sz="0" w:space="0" w:color="auto"/>
            <w:bottom w:val="none" w:sz="0" w:space="0" w:color="auto"/>
            <w:right w:val="none" w:sz="0" w:space="0" w:color="auto"/>
          </w:divBdr>
        </w:div>
        <w:div w:id="650403932">
          <w:marLeft w:val="2189"/>
          <w:marRight w:val="0"/>
          <w:marTop w:val="0"/>
          <w:marBottom w:val="0"/>
          <w:divBdr>
            <w:top w:val="none" w:sz="0" w:space="0" w:color="auto"/>
            <w:left w:val="none" w:sz="0" w:space="0" w:color="auto"/>
            <w:bottom w:val="none" w:sz="0" w:space="0" w:color="auto"/>
            <w:right w:val="none" w:sz="0" w:space="0" w:color="auto"/>
          </w:divBdr>
        </w:div>
        <w:div w:id="928000142">
          <w:marLeft w:val="3096"/>
          <w:marRight w:val="0"/>
          <w:marTop w:val="0"/>
          <w:marBottom w:val="0"/>
          <w:divBdr>
            <w:top w:val="none" w:sz="0" w:space="0" w:color="auto"/>
            <w:left w:val="none" w:sz="0" w:space="0" w:color="auto"/>
            <w:bottom w:val="none" w:sz="0" w:space="0" w:color="auto"/>
            <w:right w:val="none" w:sz="0" w:space="0" w:color="auto"/>
          </w:divBdr>
        </w:div>
        <w:div w:id="1391610839">
          <w:marLeft w:val="3096"/>
          <w:marRight w:val="0"/>
          <w:marTop w:val="0"/>
          <w:marBottom w:val="0"/>
          <w:divBdr>
            <w:top w:val="none" w:sz="0" w:space="0" w:color="auto"/>
            <w:left w:val="none" w:sz="0" w:space="0" w:color="auto"/>
            <w:bottom w:val="none" w:sz="0" w:space="0" w:color="auto"/>
            <w:right w:val="none" w:sz="0" w:space="0" w:color="auto"/>
          </w:divBdr>
        </w:div>
        <w:div w:id="1084185946">
          <w:marLeft w:val="3096"/>
          <w:marRight w:val="0"/>
          <w:marTop w:val="0"/>
          <w:marBottom w:val="0"/>
          <w:divBdr>
            <w:top w:val="none" w:sz="0" w:space="0" w:color="auto"/>
            <w:left w:val="none" w:sz="0" w:space="0" w:color="auto"/>
            <w:bottom w:val="none" w:sz="0" w:space="0" w:color="auto"/>
            <w:right w:val="none" w:sz="0" w:space="0" w:color="auto"/>
          </w:divBdr>
        </w:div>
        <w:div w:id="630525440">
          <w:marLeft w:val="3096"/>
          <w:marRight w:val="0"/>
          <w:marTop w:val="0"/>
          <w:marBottom w:val="0"/>
          <w:divBdr>
            <w:top w:val="none" w:sz="0" w:space="0" w:color="auto"/>
            <w:left w:val="none" w:sz="0" w:space="0" w:color="auto"/>
            <w:bottom w:val="none" w:sz="0" w:space="0" w:color="auto"/>
            <w:right w:val="none" w:sz="0" w:space="0" w:color="auto"/>
          </w:divBdr>
        </w:div>
        <w:div w:id="1174760201">
          <w:marLeft w:val="3096"/>
          <w:marRight w:val="0"/>
          <w:marTop w:val="0"/>
          <w:marBottom w:val="0"/>
          <w:divBdr>
            <w:top w:val="none" w:sz="0" w:space="0" w:color="auto"/>
            <w:left w:val="none" w:sz="0" w:space="0" w:color="auto"/>
            <w:bottom w:val="none" w:sz="0" w:space="0" w:color="auto"/>
            <w:right w:val="none" w:sz="0" w:space="0" w:color="auto"/>
          </w:divBdr>
        </w:div>
        <w:div w:id="1675574701">
          <w:marLeft w:val="2189"/>
          <w:marRight w:val="0"/>
          <w:marTop w:val="0"/>
          <w:marBottom w:val="0"/>
          <w:divBdr>
            <w:top w:val="none" w:sz="0" w:space="0" w:color="auto"/>
            <w:left w:val="none" w:sz="0" w:space="0" w:color="auto"/>
            <w:bottom w:val="none" w:sz="0" w:space="0" w:color="auto"/>
            <w:right w:val="none" w:sz="0" w:space="0" w:color="auto"/>
          </w:divBdr>
        </w:div>
        <w:div w:id="1825127034">
          <w:marLeft w:val="2189"/>
          <w:marRight w:val="0"/>
          <w:marTop w:val="0"/>
          <w:marBottom w:val="0"/>
          <w:divBdr>
            <w:top w:val="none" w:sz="0" w:space="0" w:color="auto"/>
            <w:left w:val="none" w:sz="0" w:space="0" w:color="auto"/>
            <w:bottom w:val="none" w:sz="0" w:space="0" w:color="auto"/>
            <w:right w:val="none" w:sz="0" w:space="0" w:color="auto"/>
          </w:divBdr>
        </w:div>
        <w:div w:id="131560839">
          <w:marLeft w:val="2189"/>
          <w:marRight w:val="0"/>
          <w:marTop w:val="0"/>
          <w:marBottom w:val="0"/>
          <w:divBdr>
            <w:top w:val="none" w:sz="0" w:space="0" w:color="auto"/>
            <w:left w:val="none" w:sz="0" w:space="0" w:color="auto"/>
            <w:bottom w:val="none" w:sz="0" w:space="0" w:color="auto"/>
            <w:right w:val="none" w:sz="0" w:space="0" w:color="auto"/>
          </w:divBdr>
        </w:div>
        <w:div w:id="3092482">
          <w:marLeft w:val="965"/>
          <w:marRight w:val="0"/>
          <w:marTop w:val="0"/>
          <w:marBottom w:val="0"/>
          <w:divBdr>
            <w:top w:val="none" w:sz="0" w:space="0" w:color="auto"/>
            <w:left w:val="none" w:sz="0" w:space="0" w:color="auto"/>
            <w:bottom w:val="none" w:sz="0" w:space="0" w:color="auto"/>
            <w:right w:val="none" w:sz="0" w:space="0" w:color="auto"/>
          </w:divBdr>
        </w:div>
        <w:div w:id="2080976858">
          <w:marLeft w:val="2189"/>
          <w:marRight w:val="0"/>
          <w:marTop w:val="0"/>
          <w:marBottom w:val="0"/>
          <w:divBdr>
            <w:top w:val="none" w:sz="0" w:space="0" w:color="auto"/>
            <w:left w:val="none" w:sz="0" w:space="0" w:color="auto"/>
            <w:bottom w:val="none" w:sz="0" w:space="0" w:color="auto"/>
            <w:right w:val="none" w:sz="0" w:space="0" w:color="auto"/>
          </w:divBdr>
        </w:div>
        <w:div w:id="1985354346">
          <w:marLeft w:val="2189"/>
          <w:marRight w:val="0"/>
          <w:marTop w:val="0"/>
          <w:marBottom w:val="0"/>
          <w:divBdr>
            <w:top w:val="none" w:sz="0" w:space="0" w:color="auto"/>
            <w:left w:val="none" w:sz="0" w:space="0" w:color="auto"/>
            <w:bottom w:val="none" w:sz="0" w:space="0" w:color="auto"/>
            <w:right w:val="none" w:sz="0" w:space="0" w:color="auto"/>
          </w:divBdr>
        </w:div>
      </w:divsChild>
    </w:div>
    <w:div w:id="1692604337">
      <w:bodyDiv w:val="1"/>
      <w:marLeft w:val="0"/>
      <w:marRight w:val="0"/>
      <w:marTop w:val="0"/>
      <w:marBottom w:val="0"/>
      <w:divBdr>
        <w:top w:val="none" w:sz="0" w:space="0" w:color="auto"/>
        <w:left w:val="none" w:sz="0" w:space="0" w:color="auto"/>
        <w:bottom w:val="none" w:sz="0" w:space="0" w:color="auto"/>
        <w:right w:val="none" w:sz="0" w:space="0" w:color="auto"/>
      </w:divBdr>
      <w:divsChild>
        <w:div w:id="1357657728">
          <w:marLeft w:val="547"/>
          <w:marRight w:val="0"/>
          <w:marTop w:val="0"/>
          <w:marBottom w:val="120"/>
          <w:divBdr>
            <w:top w:val="none" w:sz="0" w:space="0" w:color="auto"/>
            <w:left w:val="none" w:sz="0" w:space="0" w:color="auto"/>
            <w:bottom w:val="none" w:sz="0" w:space="0" w:color="auto"/>
            <w:right w:val="none" w:sz="0" w:space="0" w:color="auto"/>
          </w:divBdr>
        </w:div>
        <w:div w:id="793988236">
          <w:marLeft w:val="547"/>
          <w:marRight w:val="0"/>
          <w:marTop w:val="0"/>
          <w:marBottom w:val="120"/>
          <w:divBdr>
            <w:top w:val="none" w:sz="0" w:space="0" w:color="auto"/>
            <w:left w:val="none" w:sz="0" w:space="0" w:color="auto"/>
            <w:bottom w:val="none" w:sz="0" w:space="0" w:color="auto"/>
            <w:right w:val="none" w:sz="0" w:space="0" w:color="auto"/>
          </w:divBdr>
        </w:div>
        <w:div w:id="479999406">
          <w:marLeft w:val="547"/>
          <w:marRight w:val="0"/>
          <w:marTop w:val="0"/>
          <w:marBottom w:val="120"/>
          <w:divBdr>
            <w:top w:val="none" w:sz="0" w:space="0" w:color="auto"/>
            <w:left w:val="none" w:sz="0" w:space="0" w:color="auto"/>
            <w:bottom w:val="none" w:sz="0" w:space="0" w:color="auto"/>
            <w:right w:val="none" w:sz="0" w:space="0" w:color="auto"/>
          </w:divBdr>
        </w:div>
        <w:div w:id="1280065303">
          <w:marLeft w:val="547"/>
          <w:marRight w:val="0"/>
          <w:marTop w:val="0"/>
          <w:marBottom w:val="120"/>
          <w:divBdr>
            <w:top w:val="none" w:sz="0" w:space="0" w:color="auto"/>
            <w:left w:val="none" w:sz="0" w:space="0" w:color="auto"/>
            <w:bottom w:val="none" w:sz="0" w:space="0" w:color="auto"/>
            <w:right w:val="none" w:sz="0" w:space="0" w:color="auto"/>
          </w:divBdr>
        </w:div>
        <w:div w:id="721058092">
          <w:marLeft w:val="547"/>
          <w:marRight w:val="0"/>
          <w:marTop w:val="0"/>
          <w:marBottom w:val="120"/>
          <w:divBdr>
            <w:top w:val="none" w:sz="0" w:space="0" w:color="auto"/>
            <w:left w:val="none" w:sz="0" w:space="0" w:color="auto"/>
            <w:bottom w:val="none" w:sz="0" w:space="0" w:color="auto"/>
            <w:right w:val="none" w:sz="0" w:space="0" w:color="auto"/>
          </w:divBdr>
        </w:div>
        <w:div w:id="226259388">
          <w:marLeft w:val="547"/>
          <w:marRight w:val="0"/>
          <w:marTop w:val="0"/>
          <w:marBottom w:val="120"/>
          <w:divBdr>
            <w:top w:val="none" w:sz="0" w:space="0" w:color="auto"/>
            <w:left w:val="none" w:sz="0" w:space="0" w:color="auto"/>
            <w:bottom w:val="none" w:sz="0" w:space="0" w:color="auto"/>
            <w:right w:val="none" w:sz="0" w:space="0" w:color="auto"/>
          </w:divBdr>
        </w:div>
      </w:divsChild>
    </w:div>
    <w:div w:id="1697925113">
      <w:bodyDiv w:val="1"/>
      <w:marLeft w:val="0"/>
      <w:marRight w:val="0"/>
      <w:marTop w:val="0"/>
      <w:marBottom w:val="0"/>
      <w:divBdr>
        <w:top w:val="none" w:sz="0" w:space="0" w:color="auto"/>
        <w:left w:val="none" w:sz="0" w:space="0" w:color="auto"/>
        <w:bottom w:val="none" w:sz="0" w:space="0" w:color="auto"/>
        <w:right w:val="none" w:sz="0" w:space="0" w:color="auto"/>
      </w:divBdr>
    </w:div>
    <w:div w:id="1699156973">
      <w:bodyDiv w:val="1"/>
      <w:marLeft w:val="0"/>
      <w:marRight w:val="0"/>
      <w:marTop w:val="0"/>
      <w:marBottom w:val="0"/>
      <w:divBdr>
        <w:top w:val="none" w:sz="0" w:space="0" w:color="auto"/>
        <w:left w:val="none" w:sz="0" w:space="0" w:color="auto"/>
        <w:bottom w:val="none" w:sz="0" w:space="0" w:color="auto"/>
        <w:right w:val="none" w:sz="0" w:space="0" w:color="auto"/>
      </w:divBdr>
      <w:divsChild>
        <w:div w:id="791823157">
          <w:marLeft w:val="360"/>
          <w:marRight w:val="0"/>
          <w:marTop w:val="200"/>
          <w:marBottom w:val="0"/>
          <w:divBdr>
            <w:top w:val="none" w:sz="0" w:space="0" w:color="auto"/>
            <w:left w:val="none" w:sz="0" w:space="0" w:color="auto"/>
            <w:bottom w:val="none" w:sz="0" w:space="0" w:color="auto"/>
            <w:right w:val="none" w:sz="0" w:space="0" w:color="auto"/>
          </w:divBdr>
        </w:div>
      </w:divsChild>
    </w:div>
    <w:div w:id="1702510291">
      <w:bodyDiv w:val="1"/>
      <w:marLeft w:val="0"/>
      <w:marRight w:val="0"/>
      <w:marTop w:val="0"/>
      <w:marBottom w:val="0"/>
      <w:divBdr>
        <w:top w:val="none" w:sz="0" w:space="0" w:color="auto"/>
        <w:left w:val="none" w:sz="0" w:space="0" w:color="auto"/>
        <w:bottom w:val="none" w:sz="0" w:space="0" w:color="auto"/>
        <w:right w:val="none" w:sz="0" w:space="0" w:color="auto"/>
      </w:divBdr>
      <w:divsChild>
        <w:div w:id="327249260">
          <w:marLeft w:val="360"/>
          <w:marRight w:val="0"/>
          <w:marTop w:val="200"/>
          <w:marBottom w:val="0"/>
          <w:divBdr>
            <w:top w:val="none" w:sz="0" w:space="0" w:color="auto"/>
            <w:left w:val="none" w:sz="0" w:space="0" w:color="auto"/>
            <w:bottom w:val="none" w:sz="0" w:space="0" w:color="auto"/>
            <w:right w:val="none" w:sz="0" w:space="0" w:color="auto"/>
          </w:divBdr>
        </w:div>
        <w:div w:id="2019190967">
          <w:marLeft w:val="1080"/>
          <w:marRight w:val="0"/>
          <w:marTop w:val="100"/>
          <w:marBottom w:val="0"/>
          <w:divBdr>
            <w:top w:val="none" w:sz="0" w:space="0" w:color="auto"/>
            <w:left w:val="none" w:sz="0" w:space="0" w:color="auto"/>
            <w:bottom w:val="none" w:sz="0" w:space="0" w:color="auto"/>
            <w:right w:val="none" w:sz="0" w:space="0" w:color="auto"/>
          </w:divBdr>
        </w:div>
        <w:div w:id="1388990346">
          <w:marLeft w:val="360"/>
          <w:marRight w:val="0"/>
          <w:marTop w:val="200"/>
          <w:marBottom w:val="0"/>
          <w:divBdr>
            <w:top w:val="none" w:sz="0" w:space="0" w:color="auto"/>
            <w:left w:val="none" w:sz="0" w:space="0" w:color="auto"/>
            <w:bottom w:val="none" w:sz="0" w:space="0" w:color="auto"/>
            <w:right w:val="none" w:sz="0" w:space="0" w:color="auto"/>
          </w:divBdr>
        </w:div>
        <w:div w:id="348723406">
          <w:marLeft w:val="1080"/>
          <w:marRight w:val="0"/>
          <w:marTop w:val="100"/>
          <w:marBottom w:val="0"/>
          <w:divBdr>
            <w:top w:val="none" w:sz="0" w:space="0" w:color="auto"/>
            <w:left w:val="none" w:sz="0" w:space="0" w:color="auto"/>
            <w:bottom w:val="none" w:sz="0" w:space="0" w:color="auto"/>
            <w:right w:val="none" w:sz="0" w:space="0" w:color="auto"/>
          </w:divBdr>
        </w:div>
        <w:div w:id="585958890">
          <w:marLeft w:val="360"/>
          <w:marRight w:val="0"/>
          <w:marTop w:val="200"/>
          <w:marBottom w:val="0"/>
          <w:divBdr>
            <w:top w:val="none" w:sz="0" w:space="0" w:color="auto"/>
            <w:left w:val="none" w:sz="0" w:space="0" w:color="auto"/>
            <w:bottom w:val="none" w:sz="0" w:space="0" w:color="auto"/>
            <w:right w:val="none" w:sz="0" w:space="0" w:color="auto"/>
          </w:divBdr>
        </w:div>
        <w:div w:id="1321541483">
          <w:marLeft w:val="1080"/>
          <w:marRight w:val="0"/>
          <w:marTop w:val="100"/>
          <w:marBottom w:val="0"/>
          <w:divBdr>
            <w:top w:val="none" w:sz="0" w:space="0" w:color="auto"/>
            <w:left w:val="none" w:sz="0" w:space="0" w:color="auto"/>
            <w:bottom w:val="none" w:sz="0" w:space="0" w:color="auto"/>
            <w:right w:val="none" w:sz="0" w:space="0" w:color="auto"/>
          </w:divBdr>
        </w:div>
        <w:div w:id="364910960">
          <w:marLeft w:val="360"/>
          <w:marRight w:val="0"/>
          <w:marTop w:val="200"/>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13652002">
      <w:bodyDiv w:val="1"/>
      <w:marLeft w:val="0"/>
      <w:marRight w:val="0"/>
      <w:marTop w:val="0"/>
      <w:marBottom w:val="0"/>
      <w:divBdr>
        <w:top w:val="none" w:sz="0" w:space="0" w:color="auto"/>
        <w:left w:val="none" w:sz="0" w:space="0" w:color="auto"/>
        <w:bottom w:val="none" w:sz="0" w:space="0" w:color="auto"/>
        <w:right w:val="none" w:sz="0" w:space="0" w:color="auto"/>
      </w:divBdr>
      <w:divsChild>
        <w:div w:id="402602555">
          <w:marLeft w:val="547"/>
          <w:marRight w:val="0"/>
          <w:marTop w:val="120"/>
          <w:marBottom w:val="360"/>
          <w:divBdr>
            <w:top w:val="none" w:sz="0" w:space="0" w:color="auto"/>
            <w:left w:val="none" w:sz="0" w:space="0" w:color="auto"/>
            <w:bottom w:val="none" w:sz="0" w:space="0" w:color="auto"/>
            <w:right w:val="none" w:sz="0" w:space="0" w:color="auto"/>
          </w:divBdr>
        </w:div>
        <w:div w:id="1373728874">
          <w:marLeft w:val="547"/>
          <w:marRight w:val="0"/>
          <w:marTop w:val="120"/>
          <w:marBottom w:val="360"/>
          <w:divBdr>
            <w:top w:val="none" w:sz="0" w:space="0" w:color="auto"/>
            <w:left w:val="none" w:sz="0" w:space="0" w:color="auto"/>
            <w:bottom w:val="none" w:sz="0" w:space="0" w:color="auto"/>
            <w:right w:val="none" w:sz="0" w:space="0" w:color="auto"/>
          </w:divBdr>
        </w:div>
        <w:div w:id="736242527">
          <w:marLeft w:val="547"/>
          <w:marRight w:val="0"/>
          <w:marTop w:val="120"/>
          <w:marBottom w:val="360"/>
          <w:divBdr>
            <w:top w:val="none" w:sz="0" w:space="0" w:color="auto"/>
            <w:left w:val="none" w:sz="0" w:space="0" w:color="auto"/>
            <w:bottom w:val="none" w:sz="0" w:space="0" w:color="auto"/>
            <w:right w:val="none" w:sz="0" w:space="0" w:color="auto"/>
          </w:divBdr>
        </w:div>
      </w:divsChild>
    </w:div>
    <w:div w:id="1714308654">
      <w:bodyDiv w:val="1"/>
      <w:marLeft w:val="0"/>
      <w:marRight w:val="0"/>
      <w:marTop w:val="0"/>
      <w:marBottom w:val="0"/>
      <w:divBdr>
        <w:top w:val="none" w:sz="0" w:space="0" w:color="auto"/>
        <w:left w:val="none" w:sz="0" w:space="0" w:color="auto"/>
        <w:bottom w:val="none" w:sz="0" w:space="0" w:color="auto"/>
        <w:right w:val="none" w:sz="0" w:space="0" w:color="auto"/>
      </w:divBdr>
      <w:divsChild>
        <w:div w:id="1947152188">
          <w:marLeft w:val="864"/>
          <w:marRight w:val="0"/>
          <w:marTop w:val="134"/>
          <w:marBottom w:val="0"/>
          <w:divBdr>
            <w:top w:val="none" w:sz="0" w:space="0" w:color="auto"/>
            <w:left w:val="none" w:sz="0" w:space="0" w:color="auto"/>
            <w:bottom w:val="none" w:sz="0" w:space="0" w:color="auto"/>
            <w:right w:val="none" w:sz="0" w:space="0" w:color="auto"/>
          </w:divBdr>
        </w:div>
        <w:div w:id="977875234">
          <w:marLeft w:val="864"/>
          <w:marRight w:val="0"/>
          <w:marTop w:val="134"/>
          <w:marBottom w:val="0"/>
          <w:divBdr>
            <w:top w:val="none" w:sz="0" w:space="0" w:color="auto"/>
            <w:left w:val="none" w:sz="0" w:space="0" w:color="auto"/>
            <w:bottom w:val="none" w:sz="0" w:space="0" w:color="auto"/>
            <w:right w:val="none" w:sz="0" w:space="0" w:color="auto"/>
          </w:divBdr>
        </w:div>
        <w:div w:id="1830319666">
          <w:marLeft w:val="864"/>
          <w:marRight w:val="0"/>
          <w:marTop w:val="134"/>
          <w:marBottom w:val="0"/>
          <w:divBdr>
            <w:top w:val="none" w:sz="0" w:space="0" w:color="auto"/>
            <w:left w:val="none" w:sz="0" w:space="0" w:color="auto"/>
            <w:bottom w:val="none" w:sz="0" w:space="0" w:color="auto"/>
            <w:right w:val="none" w:sz="0" w:space="0" w:color="auto"/>
          </w:divBdr>
        </w:div>
        <w:div w:id="1414744661">
          <w:marLeft w:val="864"/>
          <w:marRight w:val="0"/>
          <w:marTop w:val="134"/>
          <w:marBottom w:val="0"/>
          <w:divBdr>
            <w:top w:val="none" w:sz="0" w:space="0" w:color="auto"/>
            <w:left w:val="none" w:sz="0" w:space="0" w:color="auto"/>
            <w:bottom w:val="none" w:sz="0" w:space="0" w:color="auto"/>
            <w:right w:val="none" w:sz="0" w:space="0" w:color="auto"/>
          </w:divBdr>
        </w:div>
        <w:div w:id="1179806408">
          <w:marLeft w:val="864"/>
          <w:marRight w:val="0"/>
          <w:marTop w:val="134"/>
          <w:marBottom w:val="0"/>
          <w:divBdr>
            <w:top w:val="none" w:sz="0" w:space="0" w:color="auto"/>
            <w:left w:val="none" w:sz="0" w:space="0" w:color="auto"/>
            <w:bottom w:val="none" w:sz="0" w:space="0" w:color="auto"/>
            <w:right w:val="none" w:sz="0" w:space="0" w:color="auto"/>
          </w:divBdr>
        </w:div>
        <w:div w:id="1850680699">
          <w:marLeft w:val="864"/>
          <w:marRight w:val="0"/>
          <w:marTop w:val="134"/>
          <w:marBottom w:val="0"/>
          <w:divBdr>
            <w:top w:val="none" w:sz="0" w:space="0" w:color="auto"/>
            <w:left w:val="none" w:sz="0" w:space="0" w:color="auto"/>
            <w:bottom w:val="none" w:sz="0" w:space="0" w:color="auto"/>
            <w:right w:val="none" w:sz="0" w:space="0" w:color="auto"/>
          </w:divBdr>
        </w:div>
        <w:div w:id="963972443">
          <w:marLeft w:val="864"/>
          <w:marRight w:val="0"/>
          <w:marTop w:val="134"/>
          <w:marBottom w:val="0"/>
          <w:divBdr>
            <w:top w:val="none" w:sz="0" w:space="0" w:color="auto"/>
            <w:left w:val="none" w:sz="0" w:space="0" w:color="auto"/>
            <w:bottom w:val="none" w:sz="0" w:space="0" w:color="auto"/>
            <w:right w:val="none" w:sz="0" w:space="0" w:color="auto"/>
          </w:divBdr>
        </w:div>
      </w:divsChild>
    </w:div>
    <w:div w:id="1717116610">
      <w:bodyDiv w:val="1"/>
      <w:marLeft w:val="0"/>
      <w:marRight w:val="0"/>
      <w:marTop w:val="0"/>
      <w:marBottom w:val="0"/>
      <w:divBdr>
        <w:top w:val="none" w:sz="0" w:space="0" w:color="auto"/>
        <w:left w:val="none" w:sz="0" w:space="0" w:color="auto"/>
        <w:bottom w:val="none" w:sz="0" w:space="0" w:color="auto"/>
        <w:right w:val="none" w:sz="0" w:space="0" w:color="auto"/>
      </w:divBdr>
      <w:divsChild>
        <w:div w:id="1272397966">
          <w:marLeft w:val="720"/>
          <w:marRight w:val="0"/>
          <w:marTop w:val="200"/>
          <w:marBottom w:val="0"/>
          <w:divBdr>
            <w:top w:val="none" w:sz="0" w:space="0" w:color="auto"/>
            <w:left w:val="none" w:sz="0" w:space="0" w:color="auto"/>
            <w:bottom w:val="none" w:sz="0" w:space="0" w:color="auto"/>
            <w:right w:val="none" w:sz="0" w:space="0" w:color="auto"/>
          </w:divBdr>
        </w:div>
        <w:div w:id="158810360">
          <w:marLeft w:val="720"/>
          <w:marRight w:val="0"/>
          <w:marTop w:val="200"/>
          <w:marBottom w:val="0"/>
          <w:divBdr>
            <w:top w:val="none" w:sz="0" w:space="0" w:color="auto"/>
            <w:left w:val="none" w:sz="0" w:space="0" w:color="auto"/>
            <w:bottom w:val="none" w:sz="0" w:space="0" w:color="auto"/>
            <w:right w:val="none" w:sz="0" w:space="0" w:color="auto"/>
          </w:divBdr>
        </w:div>
        <w:div w:id="1361392913">
          <w:marLeft w:val="720"/>
          <w:marRight w:val="0"/>
          <w:marTop w:val="200"/>
          <w:marBottom w:val="0"/>
          <w:divBdr>
            <w:top w:val="none" w:sz="0" w:space="0" w:color="auto"/>
            <w:left w:val="none" w:sz="0" w:space="0" w:color="auto"/>
            <w:bottom w:val="none" w:sz="0" w:space="0" w:color="auto"/>
            <w:right w:val="none" w:sz="0" w:space="0" w:color="auto"/>
          </w:divBdr>
        </w:div>
        <w:div w:id="575287800">
          <w:marLeft w:val="720"/>
          <w:marRight w:val="0"/>
          <w:marTop w:val="200"/>
          <w:marBottom w:val="0"/>
          <w:divBdr>
            <w:top w:val="none" w:sz="0" w:space="0" w:color="auto"/>
            <w:left w:val="none" w:sz="0" w:space="0" w:color="auto"/>
            <w:bottom w:val="none" w:sz="0" w:space="0" w:color="auto"/>
            <w:right w:val="none" w:sz="0" w:space="0" w:color="auto"/>
          </w:divBdr>
        </w:div>
        <w:div w:id="168520268">
          <w:marLeft w:val="720"/>
          <w:marRight w:val="0"/>
          <w:marTop w:val="200"/>
          <w:marBottom w:val="0"/>
          <w:divBdr>
            <w:top w:val="none" w:sz="0" w:space="0" w:color="auto"/>
            <w:left w:val="none" w:sz="0" w:space="0" w:color="auto"/>
            <w:bottom w:val="none" w:sz="0" w:space="0" w:color="auto"/>
            <w:right w:val="none" w:sz="0" w:space="0" w:color="auto"/>
          </w:divBdr>
        </w:div>
        <w:div w:id="476261296">
          <w:marLeft w:val="720"/>
          <w:marRight w:val="0"/>
          <w:marTop w:val="200"/>
          <w:marBottom w:val="0"/>
          <w:divBdr>
            <w:top w:val="none" w:sz="0" w:space="0" w:color="auto"/>
            <w:left w:val="none" w:sz="0" w:space="0" w:color="auto"/>
            <w:bottom w:val="none" w:sz="0" w:space="0" w:color="auto"/>
            <w:right w:val="none" w:sz="0" w:space="0" w:color="auto"/>
          </w:divBdr>
        </w:div>
        <w:div w:id="1656370875">
          <w:marLeft w:val="720"/>
          <w:marRight w:val="0"/>
          <w:marTop w:val="200"/>
          <w:marBottom w:val="0"/>
          <w:divBdr>
            <w:top w:val="none" w:sz="0" w:space="0" w:color="auto"/>
            <w:left w:val="none" w:sz="0" w:space="0" w:color="auto"/>
            <w:bottom w:val="none" w:sz="0" w:space="0" w:color="auto"/>
            <w:right w:val="none" w:sz="0" w:space="0" w:color="auto"/>
          </w:divBdr>
        </w:div>
        <w:div w:id="3217198">
          <w:marLeft w:val="720"/>
          <w:marRight w:val="0"/>
          <w:marTop w:val="200"/>
          <w:marBottom w:val="0"/>
          <w:divBdr>
            <w:top w:val="none" w:sz="0" w:space="0" w:color="auto"/>
            <w:left w:val="none" w:sz="0" w:space="0" w:color="auto"/>
            <w:bottom w:val="none" w:sz="0" w:space="0" w:color="auto"/>
            <w:right w:val="none" w:sz="0" w:space="0" w:color="auto"/>
          </w:divBdr>
        </w:div>
        <w:div w:id="2131124090">
          <w:marLeft w:val="720"/>
          <w:marRight w:val="0"/>
          <w:marTop w:val="200"/>
          <w:marBottom w:val="0"/>
          <w:divBdr>
            <w:top w:val="none" w:sz="0" w:space="0" w:color="auto"/>
            <w:left w:val="none" w:sz="0" w:space="0" w:color="auto"/>
            <w:bottom w:val="none" w:sz="0" w:space="0" w:color="auto"/>
            <w:right w:val="none" w:sz="0" w:space="0" w:color="auto"/>
          </w:divBdr>
        </w:div>
      </w:divsChild>
    </w:div>
    <w:div w:id="1717393517">
      <w:bodyDiv w:val="1"/>
      <w:marLeft w:val="0"/>
      <w:marRight w:val="0"/>
      <w:marTop w:val="0"/>
      <w:marBottom w:val="0"/>
      <w:divBdr>
        <w:top w:val="none" w:sz="0" w:space="0" w:color="auto"/>
        <w:left w:val="none" w:sz="0" w:space="0" w:color="auto"/>
        <w:bottom w:val="none" w:sz="0" w:space="0" w:color="auto"/>
        <w:right w:val="none" w:sz="0" w:space="0" w:color="auto"/>
      </w:divBdr>
      <w:divsChild>
        <w:div w:id="1947929646">
          <w:marLeft w:val="547"/>
          <w:marRight w:val="0"/>
          <w:marTop w:val="115"/>
          <w:marBottom w:val="0"/>
          <w:divBdr>
            <w:top w:val="none" w:sz="0" w:space="0" w:color="auto"/>
            <w:left w:val="none" w:sz="0" w:space="0" w:color="auto"/>
            <w:bottom w:val="none" w:sz="0" w:space="0" w:color="auto"/>
            <w:right w:val="none" w:sz="0" w:space="0" w:color="auto"/>
          </w:divBdr>
        </w:div>
        <w:div w:id="1660033085">
          <w:marLeft w:val="1166"/>
          <w:marRight w:val="0"/>
          <w:marTop w:val="106"/>
          <w:marBottom w:val="0"/>
          <w:divBdr>
            <w:top w:val="none" w:sz="0" w:space="0" w:color="auto"/>
            <w:left w:val="none" w:sz="0" w:space="0" w:color="auto"/>
            <w:bottom w:val="none" w:sz="0" w:space="0" w:color="auto"/>
            <w:right w:val="none" w:sz="0" w:space="0" w:color="auto"/>
          </w:divBdr>
        </w:div>
        <w:div w:id="143786904">
          <w:marLeft w:val="1166"/>
          <w:marRight w:val="0"/>
          <w:marTop w:val="106"/>
          <w:marBottom w:val="0"/>
          <w:divBdr>
            <w:top w:val="none" w:sz="0" w:space="0" w:color="auto"/>
            <w:left w:val="none" w:sz="0" w:space="0" w:color="auto"/>
            <w:bottom w:val="none" w:sz="0" w:space="0" w:color="auto"/>
            <w:right w:val="none" w:sz="0" w:space="0" w:color="auto"/>
          </w:divBdr>
        </w:div>
        <w:div w:id="2141607927">
          <w:marLeft w:val="1166"/>
          <w:marRight w:val="0"/>
          <w:marTop w:val="106"/>
          <w:marBottom w:val="0"/>
          <w:divBdr>
            <w:top w:val="none" w:sz="0" w:space="0" w:color="auto"/>
            <w:left w:val="none" w:sz="0" w:space="0" w:color="auto"/>
            <w:bottom w:val="none" w:sz="0" w:space="0" w:color="auto"/>
            <w:right w:val="none" w:sz="0" w:space="0" w:color="auto"/>
          </w:divBdr>
        </w:div>
        <w:div w:id="22441496">
          <w:marLeft w:val="547"/>
          <w:marRight w:val="0"/>
          <w:marTop w:val="115"/>
          <w:marBottom w:val="0"/>
          <w:divBdr>
            <w:top w:val="none" w:sz="0" w:space="0" w:color="auto"/>
            <w:left w:val="none" w:sz="0" w:space="0" w:color="auto"/>
            <w:bottom w:val="none" w:sz="0" w:space="0" w:color="auto"/>
            <w:right w:val="none" w:sz="0" w:space="0" w:color="auto"/>
          </w:divBdr>
        </w:div>
        <w:div w:id="1431198272">
          <w:marLeft w:val="1166"/>
          <w:marRight w:val="0"/>
          <w:marTop w:val="106"/>
          <w:marBottom w:val="0"/>
          <w:divBdr>
            <w:top w:val="none" w:sz="0" w:space="0" w:color="auto"/>
            <w:left w:val="none" w:sz="0" w:space="0" w:color="auto"/>
            <w:bottom w:val="none" w:sz="0" w:space="0" w:color="auto"/>
            <w:right w:val="none" w:sz="0" w:space="0" w:color="auto"/>
          </w:divBdr>
        </w:div>
        <w:div w:id="725103006">
          <w:marLeft w:val="1166"/>
          <w:marRight w:val="0"/>
          <w:marTop w:val="106"/>
          <w:marBottom w:val="0"/>
          <w:divBdr>
            <w:top w:val="none" w:sz="0" w:space="0" w:color="auto"/>
            <w:left w:val="none" w:sz="0" w:space="0" w:color="auto"/>
            <w:bottom w:val="none" w:sz="0" w:space="0" w:color="auto"/>
            <w:right w:val="none" w:sz="0" w:space="0" w:color="auto"/>
          </w:divBdr>
        </w:div>
        <w:div w:id="1654215920">
          <w:marLeft w:val="1166"/>
          <w:marRight w:val="0"/>
          <w:marTop w:val="106"/>
          <w:marBottom w:val="0"/>
          <w:divBdr>
            <w:top w:val="none" w:sz="0" w:space="0" w:color="auto"/>
            <w:left w:val="none" w:sz="0" w:space="0" w:color="auto"/>
            <w:bottom w:val="none" w:sz="0" w:space="0" w:color="auto"/>
            <w:right w:val="none" w:sz="0" w:space="0" w:color="auto"/>
          </w:divBdr>
        </w:div>
        <w:div w:id="978681136">
          <w:marLeft w:val="547"/>
          <w:marRight w:val="0"/>
          <w:marTop w:val="115"/>
          <w:marBottom w:val="0"/>
          <w:divBdr>
            <w:top w:val="none" w:sz="0" w:space="0" w:color="auto"/>
            <w:left w:val="none" w:sz="0" w:space="0" w:color="auto"/>
            <w:bottom w:val="none" w:sz="0" w:space="0" w:color="auto"/>
            <w:right w:val="none" w:sz="0" w:space="0" w:color="auto"/>
          </w:divBdr>
        </w:div>
        <w:div w:id="138151018">
          <w:marLeft w:val="1166"/>
          <w:marRight w:val="0"/>
          <w:marTop w:val="106"/>
          <w:marBottom w:val="0"/>
          <w:divBdr>
            <w:top w:val="none" w:sz="0" w:space="0" w:color="auto"/>
            <w:left w:val="none" w:sz="0" w:space="0" w:color="auto"/>
            <w:bottom w:val="none" w:sz="0" w:space="0" w:color="auto"/>
            <w:right w:val="none" w:sz="0" w:space="0" w:color="auto"/>
          </w:divBdr>
        </w:div>
      </w:divsChild>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sChild>
        <w:div w:id="569779483">
          <w:marLeft w:val="0"/>
          <w:marRight w:val="0"/>
          <w:marTop w:val="120"/>
          <w:marBottom w:val="0"/>
          <w:divBdr>
            <w:top w:val="none" w:sz="0" w:space="0" w:color="auto"/>
            <w:left w:val="none" w:sz="0" w:space="0" w:color="auto"/>
            <w:bottom w:val="none" w:sz="0" w:space="0" w:color="auto"/>
            <w:right w:val="none" w:sz="0" w:space="0" w:color="auto"/>
          </w:divBdr>
        </w:div>
        <w:div w:id="632296458">
          <w:marLeft w:val="1440"/>
          <w:marRight w:val="0"/>
          <w:marTop w:val="120"/>
          <w:marBottom w:val="0"/>
          <w:divBdr>
            <w:top w:val="none" w:sz="0" w:space="0" w:color="auto"/>
            <w:left w:val="none" w:sz="0" w:space="0" w:color="auto"/>
            <w:bottom w:val="none" w:sz="0" w:space="0" w:color="auto"/>
            <w:right w:val="none" w:sz="0" w:space="0" w:color="auto"/>
          </w:divBdr>
        </w:div>
        <w:div w:id="1828089119">
          <w:marLeft w:val="1440"/>
          <w:marRight w:val="0"/>
          <w:marTop w:val="120"/>
          <w:marBottom w:val="0"/>
          <w:divBdr>
            <w:top w:val="none" w:sz="0" w:space="0" w:color="auto"/>
            <w:left w:val="none" w:sz="0" w:space="0" w:color="auto"/>
            <w:bottom w:val="none" w:sz="0" w:space="0" w:color="auto"/>
            <w:right w:val="none" w:sz="0" w:space="0" w:color="auto"/>
          </w:divBdr>
        </w:div>
        <w:div w:id="52124841">
          <w:marLeft w:val="1440"/>
          <w:marRight w:val="0"/>
          <w:marTop w:val="120"/>
          <w:marBottom w:val="0"/>
          <w:divBdr>
            <w:top w:val="none" w:sz="0" w:space="0" w:color="auto"/>
            <w:left w:val="none" w:sz="0" w:space="0" w:color="auto"/>
            <w:bottom w:val="none" w:sz="0" w:space="0" w:color="auto"/>
            <w:right w:val="none" w:sz="0" w:space="0" w:color="auto"/>
          </w:divBdr>
        </w:div>
      </w:divsChild>
    </w:div>
    <w:div w:id="1719352868">
      <w:bodyDiv w:val="1"/>
      <w:marLeft w:val="0"/>
      <w:marRight w:val="0"/>
      <w:marTop w:val="0"/>
      <w:marBottom w:val="0"/>
      <w:divBdr>
        <w:top w:val="none" w:sz="0" w:space="0" w:color="auto"/>
        <w:left w:val="none" w:sz="0" w:space="0" w:color="auto"/>
        <w:bottom w:val="none" w:sz="0" w:space="0" w:color="auto"/>
        <w:right w:val="none" w:sz="0" w:space="0" w:color="auto"/>
      </w:divBdr>
    </w:div>
    <w:div w:id="1721636705">
      <w:bodyDiv w:val="1"/>
      <w:marLeft w:val="0"/>
      <w:marRight w:val="0"/>
      <w:marTop w:val="0"/>
      <w:marBottom w:val="0"/>
      <w:divBdr>
        <w:top w:val="none" w:sz="0" w:space="0" w:color="auto"/>
        <w:left w:val="none" w:sz="0" w:space="0" w:color="auto"/>
        <w:bottom w:val="none" w:sz="0" w:space="0" w:color="auto"/>
        <w:right w:val="none" w:sz="0" w:space="0" w:color="auto"/>
      </w:divBdr>
      <w:divsChild>
        <w:div w:id="106969391">
          <w:marLeft w:val="720"/>
          <w:marRight w:val="0"/>
          <w:marTop w:val="200"/>
          <w:marBottom w:val="0"/>
          <w:divBdr>
            <w:top w:val="none" w:sz="0" w:space="0" w:color="auto"/>
            <w:left w:val="none" w:sz="0" w:space="0" w:color="auto"/>
            <w:bottom w:val="none" w:sz="0" w:space="0" w:color="auto"/>
            <w:right w:val="none" w:sz="0" w:space="0" w:color="auto"/>
          </w:divBdr>
        </w:div>
      </w:divsChild>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551500976">
          <w:marLeft w:val="360"/>
          <w:marRight w:val="0"/>
          <w:marTop w:val="200"/>
          <w:marBottom w:val="0"/>
          <w:divBdr>
            <w:top w:val="none" w:sz="0" w:space="0" w:color="auto"/>
            <w:left w:val="none" w:sz="0" w:space="0" w:color="auto"/>
            <w:bottom w:val="none" w:sz="0" w:space="0" w:color="auto"/>
            <w:right w:val="none" w:sz="0" w:space="0" w:color="auto"/>
          </w:divBdr>
        </w:div>
        <w:div w:id="1127360443">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858281474">
          <w:marLeft w:val="547"/>
          <w:marRight w:val="0"/>
          <w:marTop w:val="96"/>
          <w:marBottom w:val="0"/>
          <w:divBdr>
            <w:top w:val="none" w:sz="0" w:space="0" w:color="auto"/>
            <w:left w:val="none" w:sz="0" w:space="0" w:color="auto"/>
            <w:bottom w:val="none" w:sz="0" w:space="0" w:color="auto"/>
            <w:right w:val="none" w:sz="0" w:space="0" w:color="auto"/>
          </w:divBdr>
        </w:div>
        <w:div w:id="732504737">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sChild>
    </w:div>
    <w:div w:id="1725835345">
      <w:bodyDiv w:val="1"/>
      <w:marLeft w:val="0"/>
      <w:marRight w:val="0"/>
      <w:marTop w:val="0"/>
      <w:marBottom w:val="0"/>
      <w:divBdr>
        <w:top w:val="none" w:sz="0" w:space="0" w:color="auto"/>
        <w:left w:val="none" w:sz="0" w:space="0" w:color="auto"/>
        <w:bottom w:val="none" w:sz="0" w:space="0" w:color="auto"/>
        <w:right w:val="none" w:sz="0" w:space="0" w:color="auto"/>
      </w:divBdr>
      <w:divsChild>
        <w:div w:id="1540582317">
          <w:marLeft w:val="446"/>
          <w:marRight w:val="0"/>
          <w:marTop w:val="67"/>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1918048235">
          <w:marLeft w:val="360"/>
          <w:marRight w:val="0"/>
          <w:marTop w:val="200"/>
          <w:marBottom w:val="0"/>
          <w:divBdr>
            <w:top w:val="none" w:sz="0" w:space="0" w:color="auto"/>
            <w:left w:val="none" w:sz="0" w:space="0" w:color="auto"/>
            <w:bottom w:val="none" w:sz="0" w:space="0" w:color="auto"/>
            <w:right w:val="none" w:sz="0" w:space="0" w:color="auto"/>
          </w:divBdr>
        </w:div>
        <w:div w:id="634869568">
          <w:marLeft w:val="360"/>
          <w:marRight w:val="0"/>
          <w:marTop w:val="200"/>
          <w:marBottom w:val="0"/>
          <w:divBdr>
            <w:top w:val="none" w:sz="0" w:space="0" w:color="auto"/>
            <w:left w:val="none" w:sz="0" w:space="0" w:color="auto"/>
            <w:bottom w:val="none" w:sz="0" w:space="0" w:color="auto"/>
            <w:right w:val="none" w:sz="0" w:space="0" w:color="auto"/>
          </w:divBdr>
        </w:div>
      </w:divsChild>
    </w:div>
    <w:div w:id="1729184677">
      <w:bodyDiv w:val="1"/>
      <w:marLeft w:val="0"/>
      <w:marRight w:val="0"/>
      <w:marTop w:val="0"/>
      <w:marBottom w:val="0"/>
      <w:divBdr>
        <w:top w:val="none" w:sz="0" w:space="0" w:color="auto"/>
        <w:left w:val="none" w:sz="0" w:space="0" w:color="auto"/>
        <w:bottom w:val="none" w:sz="0" w:space="0" w:color="auto"/>
        <w:right w:val="none" w:sz="0" w:space="0" w:color="auto"/>
      </w:divBdr>
      <w:divsChild>
        <w:div w:id="249582941">
          <w:marLeft w:val="288"/>
          <w:marRight w:val="0"/>
          <w:marTop w:val="0"/>
          <w:marBottom w:val="0"/>
          <w:divBdr>
            <w:top w:val="none" w:sz="0" w:space="0" w:color="auto"/>
            <w:left w:val="none" w:sz="0" w:space="0" w:color="auto"/>
            <w:bottom w:val="none" w:sz="0" w:space="0" w:color="auto"/>
            <w:right w:val="none" w:sz="0" w:space="0" w:color="auto"/>
          </w:divBdr>
        </w:div>
        <w:div w:id="139078163">
          <w:marLeft w:val="576"/>
          <w:marRight w:val="0"/>
          <w:marTop w:val="0"/>
          <w:marBottom w:val="0"/>
          <w:divBdr>
            <w:top w:val="none" w:sz="0" w:space="0" w:color="auto"/>
            <w:left w:val="none" w:sz="0" w:space="0" w:color="auto"/>
            <w:bottom w:val="none" w:sz="0" w:space="0" w:color="auto"/>
            <w:right w:val="none" w:sz="0" w:space="0" w:color="auto"/>
          </w:divBdr>
        </w:div>
        <w:div w:id="2084915493">
          <w:marLeft w:val="288"/>
          <w:marRight w:val="0"/>
          <w:marTop w:val="0"/>
          <w:marBottom w:val="0"/>
          <w:divBdr>
            <w:top w:val="none" w:sz="0" w:space="0" w:color="auto"/>
            <w:left w:val="none" w:sz="0" w:space="0" w:color="auto"/>
            <w:bottom w:val="none" w:sz="0" w:space="0" w:color="auto"/>
            <w:right w:val="none" w:sz="0" w:space="0" w:color="auto"/>
          </w:divBdr>
        </w:div>
        <w:div w:id="1604260601">
          <w:marLeft w:val="288"/>
          <w:marRight w:val="0"/>
          <w:marTop w:val="0"/>
          <w:marBottom w:val="0"/>
          <w:divBdr>
            <w:top w:val="none" w:sz="0" w:space="0" w:color="auto"/>
            <w:left w:val="none" w:sz="0" w:space="0" w:color="auto"/>
            <w:bottom w:val="none" w:sz="0" w:space="0" w:color="auto"/>
            <w:right w:val="none" w:sz="0" w:space="0" w:color="auto"/>
          </w:divBdr>
        </w:div>
      </w:divsChild>
    </w:div>
    <w:div w:id="1729186472">
      <w:bodyDiv w:val="1"/>
      <w:marLeft w:val="0"/>
      <w:marRight w:val="0"/>
      <w:marTop w:val="0"/>
      <w:marBottom w:val="0"/>
      <w:divBdr>
        <w:top w:val="none" w:sz="0" w:space="0" w:color="auto"/>
        <w:left w:val="none" w:sz="0" w:space="0" w:color="auto"/>
        <w:bottom w:val="none" w:sz="0" w:space="0" w:color="auto"/>
        <w:right w:val="none" w:sz="0" w:space="0" w:color="auto"/>
      </w:divBdr>
      <w:divsChild>
        <w:div w:id="304941186">
          <w:marLeft w:val="547"/>
          <w:marRight w:val="0"/>
          <w:marTop w:val="106"/>
          <w:marBottom w:val="0"/>
          <w:divBdr>
            <w:top w:val="none" w:sz="0" w:space="0" w:color="auto"/>
            <w:left w:val="none" w:sz="0" w:space="0" w:color="auto"/>
            <w:bottom w:val="none" w:sz="0" w:space="0" w:color="auto"/>
            <w:right w:val="none" w:sz="0" w:space="0" w:color="auto"/>
          </w:divBdr>
        </w:div>
        <w:div w:id="683828773">
          <w:marLeft w:val="1166"/>
          <w:marRight w:val="0"/>
          <w:marTop w:val="96"/>
          <w:marBottom w:val="0"/>
          <w:divBdr>
            <w:top w:val="none" w:sz="0" w:space="0" w:color="auto"/>
            <w:left w:val="none" w:sz="0" w:space="0" w:color="auto"/>
            <w:bottom w:val="none" w:sz="0" w:space="0" w:color="auto"/>
            <w:right w:val="none" w:sz="0" w:space="0" w:color="auto"/>
          </w:divBdr>
        </w:div>
        <w:div w:id="1598950908">
          <w:marLeft w:val="547"/>
          <w:marRight w:val="0"/>
          <w:marTop w:val="106"/>
          <w:marBottom w:val="0"/>
          <w:divBdr>
            <w:top w:val="none" w:sz="0" w:space="0" w:color="auto"/>
            <w:left w:val="none" w:sz="0" w:space="0" w:color="auto"/>
            <w:bottom w:val="none" w:sz="0" w:space="0" w:color="auto"/>
            <w:right w:val="none" w:sz="0" w:space="0" w:color="auto"/>
          </w:divBdr>
        </w:div>
        <w:div w:id="1557664954">
          <w:marLeft w:val="1166"/>
          <w:marRight w:val="0"/>
          <w:marTop w:val="96"/>
          <w:marBottom w:val="0"/>
          <w:divBdr>
            <w:top w:val="none" w:sz="0" w:space="0" w:color="auto"/>
            <w:left w:val="none" w:sz="0" w:space="0" w:color="auto"/>
            <w:bottom w:val="none" w:sz="0" w:space="0" w:color="auto"/>
            <w:right w:val="none" w:sz="0" w:space="0" w:color="auto"/>
          </w:divBdr>
        </w:div>
        <w:div w:id="781263164">
          <w:marLeft w:val="1166"/>
          <w:marRight w:val="0"/>
          <w:marTop w:val="96"/>
          <w:marBottom w:val="0"/>
          <w:divBdr>
            <w:top w:val="none" w:sz="0" w:space="0" w:color="auto"/>
            <w:left w:val="none" w:sz="0" w:space="0" w:color="auto"/>
            <w:bottom w:val="none" w:sz="0" w:space="0" w:color="auto"/>
            <w:right w:val="none" w:sz="0" w:space="0" w:color="auto"/>
          </w:divBdr>
        </w:div>
        <w:div w:id="803084827">
          <w:marLeft w:val="1166"/>
          <w:marRight w:val="0"/>
          <w:marTop w:val="96"/>
          <w:marBottom w:val="0"/>
          <w:divBdr>
            <w:top w:val="none" w:sz="0" w:space="0" w:color="auto"/>
            <w:left w:val="none" w:sz="0" w:space="0" w:color="auto"/>
            <w:bottom w:val="none" w:sz="0" w:space="0" w:color="auto"/>
            <w:right w:val="none" w:sz="0" w:space="0" w:color="auto"/>
          </w:divBdr>
        </w:div>
        <w:div w:id="482358460">
          <w:marLeft w:val="1166"/>
          <w:marRight w:val="0"/>
          <w:marTop w:val="96"/>
          <w:marBottom w:val="0"/>
          <w:divBdr>
            <w:top w:val="none" w:sz="0" w:space="0" w:color="auto"/>
            <w:left w:val="none" w:sz="0" w:space="0" w:color="auto"/>
            <w:bottom w:val="none" w:sz="0" w:space="0" w:color="auto"/>
            <w:right w:val="none" w:sz="0" w:space="0" w:color="auto"/>
          </w:divBdr>
        </w:div>
        <w:div w:id="1606838530">
          <w:marLeft w:val="1166"/>
          <w:marRight w:val="0"/>
          <w:marTop w:val="96"/>
          <w:marBottom w:val="0"/>
          <w:divBdr>
            <w:top w:val="none" w:sz="0" w:space="0" w:color="auto"/>
            <w:left w:val="none" w:sz="0" w:space="0" w:color="auto"/>
            <w:bottom w:val="none" w:sz="0" w:space="0" w:color="auto"/>
            <w:right w:val="none" w:sz="0" w:space="0" w:color="auto"/>
          </w:divBdr>
        </w:div>
        <w:div w:id="1572619997">
          <w:marLeft w:val="1166"/>
          <w:marRight w:val="0"/>
          <w:marTop w:val="96"/>
          <w:marBottom w:val="0"/>
          <w:divBdr>
            <w:top w:val="none" w:sz="0" w:space="0" w:color="auto"/>
            <w:left w:val="none" w:sz="0" w:space="0" w:color="auto"/>
            <w:bottom w:val="none" w:sz="0" w:space="0" w:color="auto"/>
            <w:right w:val="none" w:sz="0" w:space="0" w:color="auto"/>
          </w:divBdr>
        </w:div>
        <w:div w:id="1615213184">
          <w:marLeft w:val="1166"/>
          <w:marRight w:val="0"/>
          <w:marTop w:val="96"/>
          <w:marBottom w:val="0"/>
          <w:divBdr>
            <w:top w:val="none" w:sz="0" w:space="0" w:color="auto"/>
            <w:left w:val="none" w:sz="0" w:space="0" w:color="auto"/>
            <w:bottom w:val="none" w:sz="0" w:space="0" w:color="auto"/>
            <w:right w:val="none" w:sz="0" w:space="0" w:color="auto"/>
          </w:divBdr>
        </w:div>
        <w:div w:id="894972420">
          <w:marLeft w:val="1166"/>
          <w:marRight w:val="0"/>
          <w:marTop w:val="96"/>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4890512">
      <w:bodyDiv w:val="1"/>
      <w:marLeft w:val="0"/>
      <w:marRight w:val="0"/>
      <w:marTop w:val="0"/>
      <w:marBottom w:val="0"/>
      <w:divBdr>
        <w:top w:val="none" w:sz="0" w:space="0" w:color="auto"/>
        <w:left w:val="none" w:sz="0" w:space="0" w:color="auto"/>
        <w:bottom w:val="none" w:sz="0" w:space="0" w:color="auto"/>
        <w:right w:val="none" w:sz="0" w:space="0" w:color="auto"/>
      </w:divBdr>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1066688940">
          <w:marLeft w:val="418"/>
          <w:marRight w:val="0"/>
          <w:marTop w:val="58"/>
          <w:marBottom w:val="0"/>
          <w:divBdr>
            <w:top w:val="none" w:sz="0" w:space="0" w:color="auto"/>
            <w:left w:val="none" w:sz="0" w:space="0" w:color="auto"/>
            <w:bottom w:val="none" w:sz="0" w:space="0" w:color="auto"/>
            <w:right w:val="none" w:sz="0" w:space="0" w:color="auto"/>
          </w:divBdr>
        </w:div>
        <w:div w:id="96020367">
          <w:marLeft w:val="418"/>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39937866">
      <w:bodyDiv w:val="1"/>
      <w:marLeft w:val="0"/>
      <w:marRight w:val="0"/>
      <w:marTop w:val="0"/>
      <w:marBottom w:val="0"/>
      <w:divBdr>
        <w:top w:val="none" w:sz="0" w:space="0" w:color="auto"/>
        <w:left w:val="none" w:sz="0" w:space="0" w:color="auto"/>
        <w:bottom w:val="none" w:sz="0" w:space="0" w:color="auto"/>
        <w:right w:val="none" w:sz="0" w:space="0" w:color="auto"/>
      </w:divBdr>
      <w:divsChild>
        <w:div w:id="831993410">
          <w:marLeft w:val="389"/>
          <w:marRight w:val="0"/>
          <w:marTop w:val="72"/>
          <w:marBottom w:val="0"/>
          <w:divBdr>
            <w:top w:val="none" w:sz="0" w:space="0" w:color="auto"/>
            <w:left w:val="none" w:sz="0" w:space="0" w:color="auto"/>
            <w:bottom w:val="none" w:sz="0" w:space="0" w:color="auto"/>
            <w:right w:val="none" w:sz="0" w:space="0" w:color="auto"/>
          </w:divBdr>
        </w:div>
        <w:div w:id="1322735682">
          <w:marLeft w:val="389"/>
          <w:marRight w:val="0"/>
          <w:marTop w:val="72"/>
          <w:marBottom w:val="0"/>
          <w:divBdr>
            <w:top w:val="none" w:sz="0" w:space="0" w:color="auto"/>
            <w:left w:val="none" w:sz="0" w:space="0" w:color="auto"/>
            <w:bottom w:val="none" w:sz="0" w:space="0" w:color="auto"/>
            <w:right w:val="none" w:sz="0" w:space="0" w:color="auto"/>
          </w:divBdr>
        </w:div>
        <w:div w:id="693193212">
          <w:marLeft w:val="389"/>
          <w:marRight w:val="0"/>
          <w:marTop w:val="72"/>
          <w:marBottom w:val="0"/>
          <w:divBdr>
            <w:top w:val="none" w:sz="0" w:space="0" w:color="auto"/>
            <w:left w:val="none" w:sz="0" w:space="0" w:color="auto"/>
            <w:bottom w:val="none" w:sz="0" w:space="0" w:color="auto"/>
            <w:right w:val="none" w:sz="0" w:space="0" w:color="auto"/>
          </w:divBdr>
        </w:div>
      </w:divsChild>
    </w:div>
    <w:div w:id="1741517982">
      <w:bodyDiv w:val="1"/>
      <w:marLeft w:val="0"/>
      <w:marRight w:val="0"/>
      <w:marTop w:val="0"/>
      <w:marBottom w:val="0"/>
      <w:divBdr>
        <w:top w:val="none" w:sz="0" w:space="0" w:color="auto"/>
        <w:left w:val="none" w:sz="0" w:space="0" w:color="auto"/>
        <w:bottom w:val="none" w:sz="0" w:space="0" w:color="auto"/>
        <w:right w:val="none" w:sz="0" w:space="0" w:color="auto"/>
      </w:divBdr>
      <w:divsChild>
        <w:div w:id="818961906">
          <w:marLeft w:val="778"/>
          <w:marRight w:val="0"/>
          <w:marTop w:val="144"/>
          <w:marBottom w:val="0"/>
          <w:divBdr>
            <w:top w:val="none" w:sz="0" w:space="0" w:color="auto"/>
            <w:left w:val="none" w:sz="0" w:space="0" w:color="auto"/>
            <w:bottom w:val="none" w:sz="0" w:space="0" w:color="auto"/>
            <w:right w:val="none" w:sz="0" w:space="0" w:color="auto"/>
          </w:divBdr>
        </w:div>
        <w:div w:id="1742026036">
          <w:marLeft w:val="778"/>
          <w:marRight w:val="0"/>
          <w:marTop w:val="144"/>
          <w:marBottom w:val="0"/>
          <w:divBdr>
            <w:top w:val="none" w:sz="0" w:space="0" w:color="auto"/>
            <w:left w:val="none" w:sz="0" w:space="0" w:color="auto"/>
            <w:bottom w:val="none" w:sz="0" w:space="0" w:color="auto"/>
            <w:right w:val="none" w:sz="0" w:space="0" w:color="auto"/>
          </w:divBdr>
        </w:div>
        <w:div w:id="522598632">
          <w:marLeft w:val="778"/>
          <w:marRight w:val="0"/>
          <w:marTop w:val="144"/>
          <w:marBottom w:val="0"/>
          <w:divBdr>
            <w:top w:val="none" w:sz="0" w:space="0" w:color="auto"/>
            <w:left w:val="none" w:sz="0" w:space="0" w:color="auto"/>
            <w:bottom w:val="none" w:sz="0" w:space="0" w:color="auto"/>
            <w:right w:val="none" w:sz="0" w:space="0" w:color="auto"/>
          </w:divBdr>
        </w:div>
        <w:div w:id="1397168516">
          <w:marLeft w:val="1426"/>
          <w:marRight w:val="0"/>
          <w:marTop w:val="125"/>
          <w:marBottom w:val="0"/>
          <w:divBdr>
            <w:top w:val="none" w:sz="0" w:space="0" w:color="auto"/>
            <w:left w:val="none" w:sz="0" w:space="0" w:color="auto"/>
            <w:bottom w:val="none" w:sz="0" w:space="0" w:color="auto"/>
            <w:right w:val="none" w:sz="0" w:space="0" w:color="auto"/>
          </w:divBdr>
        </w:div>
        <w:div w:id="1072310134">
          <w:marLeft w:val="1426"/>
          <w:marRight w:val="0"/>
          <w:marTop w:val="125"/>
          <w:marBottom w:val="0"/>
          <w:divBdr>
            <w:top w:val="none" w:sz="0" w:space="0" w:color="auto"/>
            <w:left w:val="none" w:sz="0" w:space="0" w:color="auto"/>
            <w:bottom w:val="none" w:sz="0" w:space="0" w:color="auto"/>
            <w:right w:val="none" w:sz="0" w:space="0" w:color="auto"/>
          </w:divBdr>
        </w:div>
      </w:divsChild>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80007261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103429543">
          <w:marLeft w:val="706"/>
          <w:marRight w:val="0"/>
          <w:marTop w:val="43"/>
          <w:marBottom w:val="0"/>
          <w:divBdr>
            <w:top w:val="none" w:sz="0" w:space="0" w:color="auto"/>
            <w:left w:val="none" w:sz="0" w:space="0" w:color="auto"/>
            <w:bottom w:val="none" w:sz="0" w:space="0" w:color="auto"/>
            <w:right w:val="none" w:sz="0" w:space="0" w:color="auto"/>
          </w:divBdr>
        </w:div>
      </w:divsChild>
    </w:div>
    <w:div w:id="1747529852">
      <w:bodyDiv w:val="1"/>
      <w:marLeft w:val="0"/>
      <w:marRight w:val="0"/>
      <w:marTop w:val="0"/>
      <w:marBottom w:val="0"/>
      <w:divBdr>
        <w:top w:val="none" w:sz="0" w:space="0" w:color="auto"/>
        <w:left w:val="none" w:sz="0" w:space="0" w:color="auto"/>
        <w:bottom w:val="none" w:sz="0" w:space="0" w:color="auto"/>
        <w:right w:val="none" w:sz="0" w:space="0" w:color="auto"/>
      </w:divBdr>
      <w:divsChild>
        <w:div w:id="229773262">
          <w:marLeft w:val="605"/>
          <w:marRight w:val="0"/>
          <w:marTop w:val="90"/>
          <w:marBottom w:val="0"/>
          <w:divBdr>
            <w:top w:val="none" w:sz="0" w:space="0" w:color="auto"/>
            <w:left w:val="none" w:sz="0" w:space="0" w:color="auto"/>
            <w:bottom w:val="none" w:sz="0" w:space="0" w:color="auto"/>
            <w:right w:val="none" w:sz="0" w:space="0" w:color="auto"/>
          </w:divBdr>
        </w:div>
        <w:div w:id="973950317">
          <w:marLeft w:val="1829"/>
          <w:marRight w:val="0"/>
          <w:marTop w:val="77"/>
          <w:marBottom w:val="0"/>
          <w:divBdr>
            <w:top w:val="none" w:sz="0" w:space="0" w:color="auto"/>
            <w:left w:val="none" w:sz="0" w:space="0" w:color="auto"/>
            <w:bottom w:val="none" w:sz="0" w:space="0" w:color="auto"/>
            <w:right w:val="none" w:sz="0" w:space="0" w:color="auto"/>
          </w:divBdr>
        </w:div>
        <w:div w:id="536698947">
          <w:marLeft w:val="1829"/>
          <w:marRight w:val="0"/>
          <w:marTop w:val="77"/>
          <w:marBottom w:val="0"/>
          <w:divBdr>
            <w:top w:val="none" w:sz="0" w:space="0" w:color="auto"/>
            <w:left w:val="none" w:sz="0" w:space="0" w:color="auto"/>
            <w:bottom w:val="none" w:sz="0" w:space="0" w:color="auto"/>
            <w:right w:val="none" w:sz="0" w:space="0" w:color="auto"/>
          </w:divBdr>
        </w:div>
        <w:div w:id="460998504">
          <w:marLeft w:val="605"/>
          <w:marRight w:val="0"/>
          <w:marTop w:val="90"/>
          <w:marBottom w:val="0"/>
          <w:divBdr>
            <w:top w:val="none" w:sz="0" w:space="0" w:color="auto"/>
            <w:left w:val="none" w:sz="0" w:space="0" w:color="auto"/>
            <w:bottom w:val="none" w:sz="0" w:space="0" w:color="auto"/>
            <w:right w:val="none" w:sz="0" w:space="0" w:color="auto"/>
          </w:divBdr>
        </w:div>
        <w:div w:id="55401481">
          <w:marLeft w:val="1829"/>
          <w:marRight w:val="0"/>
          <w:marTop w:val="77"/>
          <w:marBottom w:val="0"/>
          <w:divBdr>
            <w:top w:val="none" w:sz="0" w:space="0" w:color="auto"/>
            <w:left w:val="none" w:sz="0" w:space="0" w:color="auto"/>
            <w:bottom w:val="none" w:sz="0" w:space="0" w:color="auto"/>
            <w:right w:val="none" w:sz="0" w:space="0" w:color="auto"/>
          </w:divBdr>
        </w:div>
        <w:div w:id="1503424441">
          <w:marLeft w:val="605"/>
          <w:marRight w:val="0"/>
          <w:marTop w:val="86"/>
          <w:marBottom w:val="0"/>
          <w:divBdr>
            <w:top w:val="none" w:sz="0" w:space="0" w:color="auto"/>
            <w:left w:val="none" w:sz="0" w:space="0" w:color="auto"/>
            <w:bottom w:val="none" w:sz="0" w:space="0" w:color="auto"/>
            <w:right w:val="none" w:sz="0" w:space="0" w:color="auto"/>
          </w:divBdr>
        </w:div>
        <w:div w:id="135220371">
          <w:marLeft w:val="1829"/>
          <w:marRight w:val="0"/>
          <w:marTop w:val="86"/>
          <w:marBottom w:val="0"/>
          <w:divBdr>
            <w:top w:val="none" w:sz="0" w:space="0" w:color="auto"/>
            <w:left w:val="none" w:sz="0" w:space="0" w:color="auto"/>
            <w:bottom w:val="none" w:sz="0" w:space="0" w:color="auto"/>
            <w:right w:val="none" w:sz="0" w:space="0" w:color="auto"/>
          </w:divBdr>
        </w:div>
        <w:div w:id="2071075412">
          <w:marLeft w:val="605"/>
          <w:marRight w:val="0"/>
          <w:marTop w:val="86"/>
          <w:marBottom w:val="0"/>
          <w:divBdr>
            <w:top w:val="none" w:sz="0" w:space="0" w:color="auto"/>
            <w:left w:val="none" w:sz="0" w:space="0" w:color="auto"/>
            <w:bottom w:val="none" w:sz="0" w:space="0" w:color="auto"/>
            <w:right w:val="none" w:sz="0" w:space="0" w:color="auto"/>
          </w:divBdr>
        </w:div>
        <w:div w:id="161625304">
          <w:marLeft w:val="1829"/>
          <w:marRight w:val="0"/>
          <w:marTop w:val="77"/>
          <w:marBottom w:val="0"/>
          <w:divBdr>
            <w:top w:val="none" w:sz="0" w:space="0" w:color="auto"/>
            <w:left w:val="none" w:sz="0" w:space="0" w:color="auto"/>
            <w:bottom w:val="none" w:sz="0" w:space="0" w:color="auto"/>
            <w:right w:val="none" w:sz="0" w:space="0" w:color="auto"/>
          </w:divBdr>
        </w:div>
      </w:divsChild>
    </w:div>
    <w:div w:id="1751151151">
      <w:bodyDiv w:val="1"/>
      <w:marLeft w:val="0"/>
      <w:marRight w:val="0"/>
      <w:marTop w:val="0"/>
      <w:marBottom w:val="0"/>
      <w:divBdr>
        <w:top w:val="none" w:sz="0" w:space="0" w:color="auto"/>
        <w:left w:val="none" w:sz="0" w:space="0" w:color="auto"/>
        <w:bottom w:val="none" w:sz="0" w:space="0" w:color="auto"/>
        <w:right w:val="none" w:sz="0" w:space="0" w:color="auto"/>
      </w:divBdr>
    </w:div>
    <w:div w:id="1753769365">
      <w:bodyDiv w:val="1"/>
      <w:marLeft w:val="0"/>
      <w:marRight w:val="0"/>
      <w:marTop w:val="0"/>
      <w:marBottom w:val="0"/>
      <w:divBdr>
        <w:top w:val="none" w:sz="0" w:space="0" w:color="auto"/>
        <w:left w:val="none" w:sz="0" w:space="0" w:color="auto"/>
        <w:bottom w:val="none" w:sz="0" w:space="0" w:color="auto"/>
        <w:right w:val="none" w:sz="0" w:space="0" w:color="auto"/>
      </w:divBdr>
      <w:divsChild>
        <w:div w:id="810289017">
          <w:marLeft w:val="0"/>
          <w:marRight w:val="0"/>
          <w:marTop w:val="100"/>
          <w:marBottom w:val="0"/>
          <w:divBdr>
            <w:top w:val="none" w:sz="0" w:space="0" w:color="auto"/>
            <w:left w:val="none" w:sz="0" w:space="0" w:color="auto"/>
            <w:bottom w:val="none" w:sz="0" w:space="0" w:color="auto"/>
            <w:right w:val="none" w:sz="0" w:space="0" w:color="auto"/>
          </w:divBdr>
        </w:div>
        <w:div w:id="1187065476">
          <w:marLeft w:val="0"/>
          <w:marRight w:val="0"/>
          <w:marTop w:val="100"/>
          <w:marBottom w:val="0"/>
          <w:divBdr>
            <w:top w:val="none" w:sz="0" w:space="0" w:color="auto"/>
            <w:left w:val="none" w:sz="0" w:space="0" w:color="auto"/>
            <w:bottom w:val="none" w:sz="0" w:space="0" w:color="auto"/>
            <w:right w:val="none" w:sz="0" w:space="0" w:color="auto"/>
          </w:divBdr>
        </w:div>
        <w:div w:id="148864944">
          <w:marLeft w:val="1166"/>
          <w:marRight w:val="0"/>
          <w:marTop w:val="100"/>
          <w:marBottom w:val="0"/>
          <w:divBdr>
            <w:top w:val="none" w:sz="0" w:space="0" w:color="auto"/>
            <w:left w:val="none" w:sz="0" w:space="0" w:color="auto"/>
            <w:bottom w:val="none" w:sz="0" w:space="0" w:color="auto"/>
            <w:right w:val="none" w:sz="0" w:space="0" w:color="auto"/>
          </w:divBdr>
        </w:div>
        <w:div w:id="560674923">
          <w:marLeft w:val="1166"/>
          <w:marRight w:val="0"/>
          <w:marTop w:val="100"/>
          <w:marBottom w:val="0"/>
          <w:divBdr>
            <w:top w:val="none" w:sz="0" w:space="0" w:color="auto"/>
            <w:left w:val="none" w:sz="0" w:space="0" w:color="auto"/>
            <w:bottom w:val="none" w:sz="0" w:space="0" w:color="auto"/>
            <w:right w:val="none" w:sz="0" w:space="0" w:color="auto"/>
          </w:divBdr>
        </w:div>
        <w:div w:id="674301671">
          <w:marLeft w:val="1166"/>
          <w:marRight w:val="0"/>
          <w:marTop w:val="100"/>
          <w:marBottom w:val="0"/>
          <w:divBdr>
            <w:top w:val="none" w:sz="0" w:space="0" w:color="auto"/>
            <w:left w:val="none" w:sz="0" w:space="0" w:color="auto"/>
            <w:bottom w:val="none" w:sz="0" w:space="0" w:color="auto"/>
            <w:right w:val="none" w:sz="0" w:space="0" w:color="auto"/>
          </w:divBdr>
        </w:div>
        <w:div w:id="676229546">
          <w:marLeft w:val="1166"/>
          <w:marRight w:val="0"/>
          <w:marTop w:val="100"/>
          <w:marBottom w:val="0"/>
          <w:divBdr>
            <w:top w:val="none" w:sz="0" w:space="0" w:color="auto"/>
            <w:left w:val="none" w:sz="0" w:space="0" w:color="auto"/>
            <w:bottom w:val="none" w:sz="0" w:space="0" w:color="auto"/>
            <w:right w:val="none" w:sz="0" w:space="0" w:color="auto"/>
          </w:divBdr>
        </w:div>
        <w:div w:id="560333636">
          <w:marLeft w:val="1166"/>
          <w:marRight w:val="0"/>
          <w:marTop w:val="100"/>
          <w:marBottom w:val="0"/>
          <w:divBdr>
            <w:top w:val="none" w:sz="0" w:space="0" w:color="auto"/>
            <w:left w:val="none" w:sz="0" w:space="0" w:color="auto"/>
            <w:bottom w:val="none" w:sz="0" w:space="0" w:color="auto"/>
            <w:right w:val="none" w:sz="0" w:space="0" w:color="auto"/>
          </w:divBdr>
        </w:div>
        <w:div w:id="596787707">
          <w:marLeft w:val="1166"/>
          <w:marRight w:val="0"/>
          <w:marTop w:val="100"/>
          <w:marBottom w:val="0"/>
          <w:divBdr>
            <w:top w:val="none" w:sz="0" w:space="0" w:color="auto"/>
            <w:left w:val="none" w:sz="0" w:space="0" w:color="auto"/>
            <w:bottom w:val="none" w:sz="0" w:space="0" w:color="auto"/>
            <w:right w:val="none" w:sz="0" w:space="0" w:color="auto"/>
          </w:divBdr>
        </w:div>
        <w:div w:id="598298575">
          <w:marLeft w:val="1166"/>
          <w:marRight w:val="0"/>
          <w:marTop w:val="100"/>
          <w:marBottom w:val="0"/>
          <w:divBdr>
            <w:top w:val="none" w:sz="0" w:space="0" w:color="auto"/>
            <w:left w:val="none" w:sz="0" w:space="0" w:color="auto"/>
            <w:bottom w:val="none" w:sz="0" w:space="0" w:color="auto"/>
            <w:right w:val="none" w:sz="0" w:space="0" w:color="auto"/>
          </w:divBdr>
        </w:div>
        <w:div w:id="2083944969">
          <w:marLeft w:val="0"/>
          <w:marRight w:val="0"/>
          <w:marTop w:val="100"/>
          <w:marBottom w:val="0"/>
          <w:divBdr>
            <w:top w:val="none" w:sz="0" w:space="0" w:color="auto"/>
            <w:left w:val="none" w:sz="0" w:space="0" w:color="auto"/>
            <w:bottom w:val="none" w:sz="0" w:space="0" w:color="auto"/>
            <w:right w:val="none" w:sz="0" w:space="0" w:color="auto"/>
          </w:divBdr>
        </w:div>
        <w:div w:id="118382139">
          <w:marLeft w:val="1166"/>
          <w:marRight w:val="0"/>
          <w:marTop w:val="100"/>
          <w:marBottom w:val="0"/>
          <w:divBdr>
            <w:top w:val="none" w:sz="0" w:space="0" w:color="auto"/>
            <w:left w:val="none" w:sz="0" w:space="0" w:color="auto"/>
            <w:bottom w:val="none" w:sz="0" w:space="0" w:color="auto"/>
            <w:right w:val="none" w:sz="0" w:space="0" w:color="auto"/>
          </w:divBdr>
        </w:div>
        <w:div w:id="650328036">
          <w:marLeft w:val="1166"/>
          <w:marRight w:val="0"/>
          <w:marTop w:val="100"/>
          <w:marBottom w:val="0"/>
          <w:divBdr>
            <w:top w:val="none" w:sz="0" w:space="0" w:color="auto"/>
            <w:left w:val="none" w:sz="0" w:space="0" w:color="auto"/>
            <w:bottom w:val="none" w:sz="0" w:space="0" w:color="auto"/>
            <w:right w:val="none" w:sz="0" w:space="0" w:color="auto"/>
          </w:divBdr>
        </w:div>
        <w:div w:id="1613130799">
          <w:marLeft w:val="1166"/>
          <w:marRight w:val="0"/>
          <w:marTop w:val="100"/>
          <w:marBottom w:val="0"/>
          <w:divBdr>
            <w:top w:val="none" w:sz="0" w:space="0" w:color="auto"/>
            <w:left w:val="none" w:sz="0" w:space="0" w:color="auto"/>
            <w:bottom w:val="none" w:sz="0" w:space="0" w:color="auto"/>
            <w:right w:val="none" w:sz="0" w:space="0" w:color="auto"/>
          </w:divBdr>
        </w:div>
      </w:divsChild>
    </w:div>
    <w:div w:id="1758019832">
      <w:bodyDiv w:val="1"/>
      <w:marLeft w:val="0"/>
      <w:marRight w:val="0"/>
      <w:marTop w:val="0"/>
      <w:marBottom w:val="0"/>
      <w:divBdr>
        <w:top w:val="none" w:sz="0" w:space="0" w:color="auto"/>
        <w:left w:val="none" w:sz="0" w:space="0" w:color="auto"/>
        <w:bottom w:val="none" w:sz="0" w:space="0" w:color="auto"/>
        <w:right w:val="none" w:sz="0" w:space="0" w:color="auto"/>
      </w:divBdr>
      <w:divsChild>
        <w:div w:id="883715119">
          <w:marLeft w:val="0"/>
          <w:marRight w:val="0"/>
          <w:marTop w:val="90"/>
          <w:marBottom w:val="0"/>
          <w:divBdr>
            <w:top w:val="none" w:sz="0" w:space="0" w:color="auto"/>
            <w:left w:val="none" w:sz="0" w:space="0" w:color="auto"/>
            <w:bottom w:val="none" w:sz="0" w:space="0" w:color="auto"/>
            <w:right w:val="none" w:sz="0" w:space="0" w:color="auto"/>
          </w:divBdr>
        </w:div>
        <w:div w:id="2078697466">
          <w:marLeft w:val="0"/>
          <w:marRight w:val="0"/>
          <w:marTop w:val="90"/>
          <w:marBottom w:val="0"/>
          <w:divBdr>
            <w:top w:val="none" w:sz="0" w:space="0" w:color="auto"/>
            <w:left w:val="none" w:sz="0" w:space="0" w:color="auto"/>
            <w:bottom w:val="none" w:sz="0" w:space="0" w:color="auto"/>
            <w:right w:val="none" w:sz="0" w:space="0" w:color="auto"/>
          </w:divBdr>
        </w:div>
        <w:div w:id="1086153409">
          <w:marLeft w:val="0"/>
          <w:marRight w:val="0"/>
          <w:marTop w:val="90"/>
          <w:marBottom w:val="0"/>
          <w:divBdr>
            <w:top w:val="none" w:sz="0" w:space="0" w:color="auto"/>
            <w:left w:val="none" w:sz="0" w:space="0" w:color="auto"/>
            <w:bottom w:val="none" w:sz="0" w:space="0" w:color="auto"/>
            <w:right w:val="none" w:sz="0" w:space="0" w:color="auto"/>
          </w:divBdr>
        </w:div>
        <w:div w:id="211697658">
          <w:marLeft w:val="0"/>
          <w:marRight w:val="0"/>
          <w:marTop w:val="90"/>
          <w:marBottom w:val="0"/>
          <w:divBdr>
            <w:top w:val="none" w:sz="0" w:space="0" w:color="auto"/>
            <w:left w:val="none" w:sz="0" w:space="0" w:color="auto"/>
            <w:bottom w:val="none" w:sz="0" w:space="0" w:color="auto"/>
            <w:right w:val="none" w:sz="0" w:space="0" w:color="auto"/>
          </w:divBdr>
        </w:div>
        <w:div w:id="1601332437">
          <w:marLeft w:val="0"/>
          <w:marRight w:val="0"/>
          <w:marTop w:val="90"/>
          <w:marBottom w:val="0"/>
          <w:divBdr>
            <w:top w:val="none" w:sz="0" w:space="0" w:color="auto"/>
            <w:left w:val="none" w:sz="0" w:space="0" w:color="auto"/>
            <w:bottom w:val="none" w:sz="0" w:space="0" w:color="auto"/>
            <w:right w:val="none" w:sz="0" w:space="0" w:color="auto"/>
          </w:divBdr>
        </w:div>
        <w:div w:id="1298879367">
          <w:marLeft w:val="0"/>
          <w:marRight w:val="0"/>
          <w:marTop w:val="90"/>
          <w:marBottom w:val="0"/>
          <w:divBdr>
            <w:top w:val="none" w:sz="0" w:space="0" w:color="auto"/>
            <w:left w:val="none" w:sz="0" w:space="0" w:color="auto"/>
            <w:bottom w:val="none" w:sz="0" w:space="0" w:color="auto"/>
            <w:right w:val="none" w:sz="0" w:space="0" w:color="auto"/>
          </w:divBdr>
        </w:div>
        <w:div w:id="2089495984">
          <w:marLeft w:val="0"/>
          <w:marRight w:val="0"/>
          <w:marTop w:val="90"/>
          <w:marBottom w:val="0"/>
          <w:divBdr>
            <w:top w:val="none" w:sz="0" w:space="0" w:color="auto"/>
            <w:left w:val="none" w:sz="0" w:space="0" w:color="auto"/>
            <w:bottom w:val="none" w:sz="0" w:space="0" w:color="auto"/>
            <w:right w:val="none" w:sz="0" w:space="0" w:color="auto"/>
          </w:divBdr>
        </w:div>
        <w:div w:id="1014651955">
          <w:marLeft w:val="0"/>
          <w:marRight w:val="0"/>
          <w:marTop w:val="90"/>
          <w:marBottom w:val="0"/>
          <w:divBdr>
            <w:top w:val="none" w:sz="0" w:space="0" w:color="auto"/>
            <w:left w:val="none" w:sz="0" w:space="0" w:color="auto"/>
            <w:bottom w:val="none" w:sz="0" w:space="0" w:color="auto"/>
            <w:right w:val="none" w:sz="0" w:space="0" w:color="auto"/>
          </w:divBdr>
        </w:div>
        <w:div w:id="1514613574">
          <w:marLeft w:val="0"/>
          <w:marRight w:val="0"/>
          <w:marTop w:val="90"/>
          <w:marBottom w:val="0"/>
          <w:divBdr>
            <w:top w:val="none" w:sz="0" w:space="0" w:color="auto"/>
            <w:left w:val="none" w:sz="0" w:space="0" w:color="auto"/>
            <w:bottom w:val="none" w:sz="0" w:space="0" w:color="auto"/>
            <w:right w:val="none" w:sz="0" w:space="0" w:color="auto"/>
          </w:divBdr>
        </w:div>
        <w:div w:id="1388531715">
          <w:marLeft w:val="0"/>
          <w:marRight w:val="0"/>
          <w:marTop w:val="90"/>
          <w:marBottom w:val="0"/>
          <w:divBdr>
            <w:top w:val="none" w:sz="0" w:space="0" w:color="auto"/>
            <w:left w:val="none" w:sz="0" w:space="0" w:color="auto"/>
            <w:bottom w:val="none" w:sz="0" w:space="0" w:color="auto"/>
            <w:right w:val="none" w:sz="0" w:space="0" w:color="auto"/>
          </w:divBdr>
        </w:div>
        <w:div w:id="1037043157">
          <w:marLeft w:val="0"/>
          <w:marRight w:val="0"/>
          <w:marTop w:val="90"/>
          <w:marBottom w:val="0"/>
          <w:divBdr>
            <w:top w:val="none" w:sz="0" w:space="0" w:color="auto"/>
            <w:left w:val="none" w:sz="0" w:space="0" w:color="auto"/>
            <w:bottom w:val="none" w:sz="0" w:space="0" w:color="auto"/>
            <w:right w:val="none" w:sz="0" w:space="0" w:color="auto"/>
          </w:divBdr>
        </w:div>
        <w:div w:id="309752377">
          <w:marLeft w:val="0"/>
          <w:marRight w:val="0"/>
          <w:marTop w:val="90"/>
          <w:marBottom w:val="0"/>
          <w:divBdr>
            <w:top w:val="none" w:sz="0" w:space="0" w:color="auto"/>
            <w:left w:val="none" w:sz="0" w:space="0" w:color="auto"/>
            <w:bottom w:val="none" w:sz="0" w:space="0" w:color="auto"/>
            <w:right w:val="none" w:sz="0" w:space="0" w:color="auto"/>
          </w:divBdr>
        </w:div>
        <w:div w:id="1678463105">
          <w:marLeft w:val="0"/>
          <w:marRight w:val="0"/>
          <w:marTop w:val="90"/>
          <w:marBottom w:val="0"/>
          <w:divBdr>
            <w:top w:val="none" w:sz="0" w:space="0" w:color="auto"/>
            <w:left w:val="none" w:sz="0" w:space="0" w:color="auto"/>
            <w:bottom w:val="none" w:sz="0" w:space="0" w:color="auto"/>
            <w:right w:val="none" w:sz="0" w:space="0" w:color="auto"/>
          </w:divBdr>
        </w:div>
        <w:div w:id="1749693404">
          <w:marLeft w:val="0"/>
          <w:marRight w:val="0"/>
          <w:marTop w:val="90"/>
          <w:marBottom w:val="0"/>
          <w:divBdr>
            <w:top w:val="none" w:sz="0" w:space="0" w:color="auto"/>
            <w:left w:val="none" w:sz="0" w:space="0" w:color="auto"/>
            <w:bottom w:val="none" w:sz="0" w:space="0" w:color="auto"/>
            <w:right w:val="none" w:sz="0" w:space="0" w:color="auto"/>
          </w:divBdr>
        </w:div>
        <w:div w:id="1489639104">
          <w:marLeft w:val="0"/>
          <w:marRight w:val="0"/>
          <w:marTop w:val="90"/>
          <w:marBottom w:val="0"/>
          <w:divBdr>
            <w:top w:val="none" w:sz="0" w:space="0" w:color="auto"/>
            <w:left w:val="none" w:sz="0" w:space="0" w:color="auto"/>
            <w:bottom w:val="none" w:sz="0" w:space="0" w:color="auto"/>
            <w:right w:val="none" w:sz="0" w:space="0" w:color="auto"/>
          </w:divBdr>
        </w:div>
        <w:div w:id="71123195">
          <w:marLeft w:val="0"/>
          <w:marRight w:val="0"/>
          <w:marTop w:val="90"/>
          <w:marBottom w:val="0"/>
          <w:divBdr>
            <w:top w:val="none" w:sz="0" w:space="0" w:color="auto"/>
            <w:left w:val="none" w:sz="0" w:space="0" w:color="auto"/>
            <w:bottom w:val="none" w:sz="0" w:space="0" w:color="auto"/>
            <w:right w:val="none" w:sz="0" w:space="0" w:color="auto"/>
          </w:divBdr>
        </w:div>
        <w:div w:id="1965849218">
          <w:marLeft w:val="0"/>
          <w:marRight w:val="0"/>
          <w:marTop w:val="90"/>
          <w:marBottom w:val="0"/>
          <w:divBdr>
            <w:top w:val="none" w:sz="0" w:space="0" w:color="auto"/>
            <w:left w:val="none" w:sz="0" w:space="0" w:color="auto"/>
            <w:bottom w:val="none" w:sz="0" w:space="0" w:color="auto"/>
            <w:right w:val="none" w:sz="0" w:space="0" w:color="auto"/>
          </w:divBdr>
        </w:div>
        <w:div w:id="345524518">
          <w:marLeft w:val="0"/>
          <w:marRight w:val="0"/>
          <w:marTop w:val="90"/>
          <w:marBottom w:val="0"/>
          <w:divBdr>
            <w:top w:val="none" w:sz="0" w:space="0" w:color="auto"/>
            <w:left w:val="none" w:sz="0" w:space="0" w:color="auto"/>
            <w:bottom w:val="none" w:sz="0" w:space="0" w:color="auto"/>
            <w:right w:val="none" w:sz="0" w:space="0" w:color="auto"/>
          </w:divBdr>
        </w:div>
        <w:div w:id="2035694359">
          <w:marLeft w:val="0"/>
          <w:marRight w:val="0"/>
          <w:marTop w:val="90"/>
          <w:marBottom w:val="0"/>
          <w:divBdr>
            <w:top w:val="none" w:sz="0" w:space="0" w:color="auto"/>
            <w:left w:val="none" w:sz="0" w:space="0" w:color="auto"/>
            <w:bottom w:val="none" w:sz="0" w:space="0" w:color="auto"/>
            <w:right w:val="none" w:sz="0" w:space="0" w:color="auto"/>
          </w:divBdr>
        </w:div>
        <w:div w:id="440494341">
          <w:marLeft w:val="0"/>
          <w:marRight w:val="0"/>
          <w:marTop w:val="90"/>
          <w:marBottom w:val="0"/>
          <w:divBdr>
            <w:top w:val="none" w:sz="0" w:space="0" w:color="auto"/>
            <w:left w:val="none" w:sz="0" w:space="0" w:color="auto"/>
            <w:bottom w:val="none" w:sz="0" w:space="0" w:color="auto"/>
            <w:right w:val="none" w:sz="0" w:space="0" w:color="auto"/>
          </w:divBdr>
        </w:div>
        <w:div w:id="1720863218">
          <w:marLeft w:val="0"/>
          <w:marRight w:val="0"/>
          <w:marTop w:val="90"/>
          <w:marBottom w:val="0"/>
          <w:divBdr>
            <w:top w:val="none" w:sz="0" w:space="0" w:color="auto"/>
            <w:left w:val="none" w:sz="0" w:space="0" w:color="auto"/>
            <w:bottom w:val="none" w:sz="0" w:space="0" w:color="auto"/>
            <w:right w:val="none" w:sz="0" w:space="0" w:color="auto"/>
          </w:divBdr>
        </w:div>
        <w:div w:id="1796363852">
          <w:marLeft w:val="0"/>
          <w:marRight w:val="0"/>
          <w:marTop w:val="90"/>
          <w:marBottom w:val="0"/>
          <w:divBdr>
            <w:top w:val="none" w:sz="0" w:space="0" w:color="auto"/>
            <w:left w:val="none" w:sz="0" w:space="0" w:color="auto"/>
            <w:bottom w:val="none" w:sz="0" w:space="0" w:color="auto"/>
            <w:right w:val="none" w:sz="0" w:space="0" w:color="auto"/>
          </w:divBdr>
        </w:div>
        <w:div w:id="542710955">
          <w:marLeft w:val="0"/>
          <w:marRight w:val="0"/>
          <w:marTop w:val="90"/>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4523812">
      <w:bodyDiv w:val="1"/>
      <w:marLeft w:val="0"/>
      <w:marRight w:val="0"/>
      <w:marTop w:val="0"/>
      <w:marBottom w:val="0"/>
      <w:divBdr>
        <w:top w:val="none" w:sz="0" w:space="0" w:color="auto"/>
        <w:left w:val="none" w:sz="0" w:space="0" w:color="auto"/>
        <w:bottom w:val="none" w:sz="0" w:space="0" w:color="auto"/>
        <w:right w:val="none" w:sz="0" w:space="0" w:color="auto"/>
      </w:divBdr>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1150711855">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449016382">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2">
          <w:marLeft w:val="547"/>
          <w:marRight w:val="0"/>
          <w:marTop w:val="100"/>
          <w:marBottom w:val="0"/>
          <w:divBdr>
            <w:top w:val="none" w:sz="0" w:space="0" w:color="auto"/>
            <w:left w:val="none" w:sz="0" w:space="0" w:color="auto"/>
            <w:bottom w:val="none" w:sz="0" w:space="0" w:color="auto"/>
            <w:right w:val="none" w:sz="0" w:space="0" w:color="auto"/>
          </w:divBdr>
        </w:div>
        <w:div w:id="1688487590">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2356716">
      <w:bodyDiv w:val="1"/>
      <w:marLeft w:val="0"/>
      <w:marRight w:val="0"/>
      <w:marTop w:val="0"/>
      <w:marBottom w:val="0"/>
      <w:divBdr>
        <w:top w:val="none" w:sz="0" w:space="0" w:color="auto"/>
        <w:left w:val="none" w:sz="0" w:space="0" w:color="auto"/>
        <w:bottom w:val="none" w:sz="0" w:space="0" w:color="auto"/>
        <w:right w:val="none" w:sz="0" w:space="0" w:color="auto"/>
      </w:divBdr>
    </w:div>
    <w:div w:id="1773209393">
      <w:bodyDiv w:val="1"/>
      <w:marLeft w:val="0"/>
      <w:marRight w:val="0"/>
      <w:marTop w:val="0"/>
      <w:marBottom w:val="0"/>
      <w:divBdr>
        <w:top w:val="none" w:sz="0" w:space="0" w:color="auto"/>
        <w:left w:val="none" w:sz="0" w:space="0" w:color="auto"/>
        <w:bottom w:val="none" w:sz="0" w:space="0" w:color="auto"/>
        <w:right w:val="none" w:sz="0" w:space="0" w:color="auto"/>
      </w:divBdr>
      <w:divsChild>
        <w:div w:id="1746564510">
          <w:marLeft w:val="547"/>
          <w:marRight w:val="0"/>
          <w:marTop w:val="115"/>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1507016007">
          <w:marLeft w:val="446"/>
          <w:marRight w:val="0"/>
          <w:marTop w:val="96"/>
          <w:marBottom w:val="0"/>
          <w:divBdr>
            <w:top w:val="none" w:sz="0" w:space="0" w:color="auto"/>
            <w:left w:val="none" w:sz="0" w:space="0" w:color="auto"/>
            <w:bottom w:val="none" w:sz="0" w:space="0" w:color="auto"/>
            <w:right w:val="none" w:sz="0" w:space="0" w:color="auto"/>
          </w:divBdr>
        </w:div>
        <w:div w:id="292566635">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578290115">
          <w:marLeft w:val="677"/>
          <w:marRight w:val="0"/>
          <w:marTop w:val="120"/>
          <w:marBottom w:val="0"/>
          <w:divBdr>
            <w:top w:val="none" w:sz="0" w:space="0" w:color="auto"/>
            <w:left w:val="none" w:sz="0" w:space="0" w:color="auto"/>
            <w:bottom w:val="none" w:sz="0" w:space="0" w:color="auto"/>
            <w:right w:val="none" w:sz="0" w:space="0" w:color="auto"/>
          </w:divBdr>
        </w:div>
        <w:div w:id="190530300">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80103513">
      <w:bodyDiv w:val="1"/>
      <w:marLeft w:val="0"/>
      <w:marRight w:val="0"/>
      <w:marTop w:val="0"/>
      <w:marBottom w:val="0"/>
      <w:divBdr>
        <w:top w:val="none" w:sz="0" w:space="0" w:color="auto"/>
        <w:left w:val="none" w:sz="0" w:space="0" w:color="auto"/>
        <w:bottom w:val="none" w:sz="0" w:space="0" w:color="auto"/>
        <w:right w:val="none" w:sz="0" w:space="0" w:color="auto"/>
      </w:divBdr>
      <w:divsChild>
        <w:div w:id="501631123">
          <w:marLeft w:val="547"/>
          <w:marRight w:val="0"/>
          <w:marTop w:val="100"/>
          <w:marBottom w:val="0"/>
          <w:divBdr>
            <w:top w:val="none" w:sz="0" w:space="0" w:color="auto"/>
            <w:left w:val="none" w:sz="0" w:space="0" w:color="auto"/>
            <w:bottom w:val="none" w:sz="0" w:space="0" w:color="auto"/>
            <w:right w:val="none" w:sz="0" w:space="0" w:color="auto"/>
          </w:divBdr>
        </w:div>
        <w:div w:id="371617152">
          <w:marLeft w:val="547"/>
          <w:marRight w:val="0"/>
          <w:marTop w:val="100"/>
          <w:marBottom w:val="0"/>
          <w:divBdr>
            <w:top w:val="none" w:sz="0" w:space="0" w:color="auto"/>
            <w:left w:val="none" w:sz="0" w:space="0" w:color="auto"/>
            <w:bottom w:val="none" w:sz="0" w:space="0" w:color="auto"/>
            <w:right w:val="none" w:sz="0" w:space="0" w:color="auto"/>
          </w:divBdr>
        </w:div>
        <w:div w:id="1197356898">
          <w:marLeft w:val="1210"/>
          <w:marRight w:val="0"/>
          <w:marTop w:val="100"/>
          <w:marBottom w:val="0"/>
          <w:divBdr>
            <w:top w:val="none" w:sz="0" w:space="0" w:color="auto"/>
            <w:left w:val="none" w:sz="0" w:space="0" w:color="auto"/>
            <w:bottom w:val="none" w:sz="0" w:space="0" w:color="auto"/>
            <w:right w:val="none" w:sz="0" w:space="0" w:color="auto"/>
          </w:divBdr>
        </w:div>
        <w:div w:id="2098751144">
          <w:marLeft w:val="1210"/>
          <w:marRight w:val="0"/>
          <w:marTop w:val="100"/>
          <w:marBottom w:val="0"/>
          <w:divBdr>
            <w:top w:val="none" w:sz="0" w:space="0" w:color="auto"/>
            <w:left w:val="none" w:sz="0" w:space="0" w:color="auto"/>
            <w:bottom w:val="none" w:sz="0" w:space="0" w:color="auto"/>
            <w:right w:val="none" w:sz="0" w:space="0" w:color="auto"/>
          </w:divBdr>
        </w:div>
        <w:div w:id="1427924194">
          <w:marLeft w:val="1210"/>
          <w:marRight w:val="0"/>
          <w:marTop w:val="100"/>
          <w:marBottom w:val="0"/>
          <w:divBdr>
            <w:top w:val="none" w:sz="0" w:space="0" w:color="auto"/>
            <w:left w:val="none" w:sz="0" w:space="0" w:color="auto"/>
            <w:bottom w:val="none" w:sz="0" w:space="0" w:color="auto"/>
            <w:right w:val="none" w:sz="0" w:space="0" w:color="auto"/>
          </w:divBdr>
        </w:div>
        <w:div w:id="1927108816">
          <w:marLeft w:val="1210"/>
          <w:marRight w:val="0"/>
          <w:marTop w:val="100"/>
          <w:marBottom w:val="0"/>
          <w:divBdr>
            <w:top w:val="none" w:sz="0" w:space="0" w:color="auto"/>
            <w:left w:val="none" w:sz="0" w:space="0" w:color="auto"/>
            <w:bottom w:val="none" w:sz="0" w:space="0" w:color="auto"/>
            <w:right w:val="none" w:sz="0" w:space="0" w:color="auto"/>
          </w:divBdr>
        </w:div>
        <w:div w:id="242302865">
          <w:marLeft w:val="1210"/>
          <w:marRight w:val="0"/>
          <w:marTop w:val="100"/>
          <w:marBottom w:val="0"/>
          <w:divBdr>
            <w:top w:val="none" w:sz="0" w:space="0" w:color="auto"/>
            <w:left w:val="none" w:sz="0" w:space="0" w:color="auto"/>
            <w:bottom w:val="none" w:sz="0" w:space="0" w:color="auto"/>
            <w:right w:val="none" w:sz="0" w:space="0" w:color="auto"/>
          </w:divBdr>
        </w:div>
        <w:div w:id="675038722">
          <w:marLeft w:val="1210"/>
          <w:marRight w:val="0"/>
          <w:marTop w:val="100"/>
          <w:marBottom w:val="0"/>
          <w:divBdr>
            <w:top w:val="none" w:sz="0" w:space="0" w:color="auto"/>
            <w:left w:val="none" w:sz="0" w:space="0" w:color="auto"/>
            <w:bottom w:val="none" w:sz="0" w:space="0" w:color="auto"/>
            <w:right w:val="none" w:sz="0" w:space="0" w:color="auto"/>
          </w:divBdr>
        </w:div>
      </w:divsChild>
    </w:div>
    <w:div w:id="1786654578">
      <w:bodyDiv w:val="1"/>
      <w:marLeft w:val="0"/>
      <w:marRight w:val="0"/>
      <w:marTop w:val="0"/>
      <w:marBottom w:val="0"/>
      <w:divBdr>
        <w:top w:val="none" w:sz="0" w:space="0" w:color="auto"/>
        <w:left w:val="none" w:sz="0" w:space="0" w:color="auto"/>
        <w:bottom w:val="none" w:sz="0" w:space="0" w:color="auto"/>
        <w:right w:val="none" w:sz="0" w:space="0" w:color="auto"/>
      </w:divBdr>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1745370480">
          <w:marLeft w:val="446"/>
          <w:marRight w:val="0"/>
          <w:marTop w:val="96"/>
          <w:marBottom w:val="0"/>
          <w:divBdr>
            <w:top w:val="none" w:sz="0" w:space="0" w:color="auto"/>
            <w:left w:val="none" w:sz="0" w:space="0" w:color="auto"/>
            <w:bottom w:val="none" w:sz="0" w:space="0" w:color="auto"/>
            <w:right w:val="none" w:sz="0" w:space="0" w:color="auto"/>
          </w:divBdr>
        </w:div>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sChild>
    </w:div>
    <w:div w:id="1798328854">
      <w:bodyDiv w:val="1"/>
      <w:marLeft w:val="0"/>
      <w:marRight w:val="0"/>
      <w:marTop w:val="0"/>
      <w:marBottom w:val="0"/>
      <w:divBdr>
        <w:top w:val="none" w:sz="0" w:space="0" w:color="auto"/>
        <w:left w:val="none" w:sz="0" w:space="0" w:color="auto"/>
        <w:bottom w:val="none" w:sz="0" w:space="0" w:color="auto"/>
        <w:right w:val="none" w:sz="0" w:space="0" w:color="auto"/>
      </w:divBdr>
      <w:divsChild>
        <w:div w:id="1110129767">
          <w:marLeft w:val="274"/>
          <w:marRight w:val="0"/>
          <w:marTop w:val="0"/>
          <w:marBottom w:val="0"/>
          <w:divBdr>
            <w:top w:val="none" w:sz="0" w:space="0" w:color="auto"/>
            <w:left w:val="none" w:sz="0" w:space="0" w:color="auto"/>
            <w:bottom w:val="none" w:sz="0" w:space="0" w:color="auto"/>
            <w:right w:val="none" w:sz="0" w:space="0" w:color="auto"/>
          </w:divBdr>
        </w:div>
        <w:div w:id="1206677429">
          <w:marLeft w:val="274"/>
          <w:marRight w:val="0"/>
          <w:marTop w:val="0"/>
          <w:marBottom w:val="0"/>
          <w:divBdr>
            <w:top w:val="none" w:sz="0" w:space="0" w:color="auto"/>
            <w:left w:val="none" w:sz="0" w:space="0" w:color="auto"/>
            <w:bottom w:val="none" w:sz="0" w:space="0" w:color="auto"/>
            <w:right w:val="none" w:sz="0" w:space="0" w:color="auto"/>
          </w:divBdr>
        </w:div>
        <w:div w:id="1181623319">
          <w:marLeft w:val="274"/>
          <w:marRight w:val="0"/>
          <w:marTop w:val="0"/>
          <w:marBottom w:val="0"/>
          <w:divBdr>
            <w:top w:val="none" w:sz="0" w:space="0" w:color="auto"/>
            <w:left w:val="none" w:sz="0" w:space="0" w:color="auto"/>
            <w:bottom w:val="none" w:sz="0" w:space="0" w:color="auto"/>
            <w:right w:val="none" w:sz="0" w:space="0" w:color="auto"/>
          </w:divBdr>
        </w:div>
        <w:div w:id="1861822296">
          <w:marLeft w:val="274"/>
          <w:marRight w:val="0"/>
          <w:marTop w:val="0"/>
          <w:marBottom w:val="0"/>
          <w:divBdr>
            <w:top w:val="none" w:sz="0" w:space="0" w:color="auto"/>
            <w:left w:val="none" w:sz="0" w:space="0" w:color="auto"/>
            <w:bottom w:val="none" w:sz="0" w:space="0" w:color="auto"/>
            <w:right w:val="none" w:sz="0" w:space="0" w:color="auto"/>
          </w:divBdr>
        </w:div>
      </w:divsChild>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sChild>
        <w:div w:id="2132629536">
          <w:marLeft w:val="346"/>
          <w:marRight w:val="0"/>
          <w:marTop w:val="120"/>
          <w:marBottom w:val="0"/>
          <w:divBdr>
            <w:top w:val="none" w:sz="0" w:space="0" w:color="auto"/>
            <w:left w:val="none" w:sz="0" w:space="0" w:color="auto"/>
            <w:bottom w:val="none" w:sz="0" w:space="0" w:color="auto"/>
            <w:right w:val="none" w:sz="0" w:space="0" w:color="auto"/>
          </w:divBdr>
        </w:div>
        <w:div w:id="238097444">
          <w:marLeft w:val="677"/>
          <w:marRight w:val="0"/>
          <w:marTop w:val="120"/>
          <w:marBottom w:val="0"/>
          <w:divBdr>
            <w:top w:val="none" w:sz="0" w:space="0" w:color="auto"/>
            <w:left w:val="none" w:sz="0" w:space="0" w:color="auto"/>
            <w:bottom w:val="none" w:sz="0" w:space="0" w:color="auto"/>
            <w:right w:val="none" w:sz="0" w:space="0" w:color="auto"/>
          </w:divBdr>
        </w:div>
        <w:div w:id="1792481260">
          <w:marLeft w:val="677"/>
          <w:marRight w:val="0"/>
          <w:marTop w:val="120"/>
          <w:marBottom w:val="0"/>
          <w:divBdr>
            <w:top w:val="none" w:sz="0" w:space="0" w:color="auto"/>
            <w:left w:val="none" w:sz="0" w:space="0" w:color="auto"/>
            <w:bottom w:val="none" w:sz="0" w:space="0" w:color="auto"/>
            <w:right w:val="none" w:sz="0" w:space="0" w:color="auto"/>
          </w:divBdr>
        </w:div>
        <w:div w:id="151457342">
          <w:marLeft w:val="677"/>
          <w:marRight w:val="0"/>
          <w:marTop w:val="120"/>
          <w:marBottom w:val="0"/>
          <w:divBdr>
            <w:top w:val="none" w:sz="0" w:space="0" w:color="auto"/>
            <w:left w:val="none" w:sz="0" w:space="0" w:color="auto"/>
            <w:bottom w:val="none" w:sz="0" w:space="0" w:color="auto"/>
            <w:right w:val="none" w:sz="0" w:space="0" w:color="auto"/>
          </w:divBdr>
        </w:div>
        <w:div w:id="624234346">
          <w:marLeft w:val="677"/>
          <w:marRight w:val="0"/>
          <w:marTop w:val="120"/>
          <w:marBottom w:val="0"/>
          <w:divBdr>
            <w:top w:val="none" w:sz="0" w:space="0" w:color="auto"/>
            <w:left w:val="none" w:sz="0" w:space="0" w:color="auto"/>
            <w:bottom w:val="none" w:sz="0" w:space="0" w:color="auto"/>
            <w:right w:val="none" w:sz="0" w:space="0" w:color="auto"/>
          </w:divBdr>
        </w:div>
        <w:div w:id="207229732">
          <w:marLeft w:val="346"/>
          <w:marRight w:val="0"/>
          <w:marTop w:val="120"/>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03425035">
      <w:bodyDiv w:val="1"/>
      <w:marLeft w:val="0"/>
      <w:marRight w:val="0"/>
      <w:marTop w:val="0"/>
      <w:marBottom w:val="0"/>
      <w:divBdr>
        <w:top w:val="none" w:sz="0" w:space="0" w:color="auto"/>
        <w:left w:val="none" w:sz="0" w:space="0" w:color="auto"/>
        <w:bottom w:val="none" w:sz="0" w:space="0" w:color="auto"/>
        <w:right w:val="none" w:sz="0" w:space="0" w:color="auto"/>
      </w:divBdr>
      <w:divsChild>
        <w:div w:id="969895184">
          <w:marLeft w:val="547"/>
          <w:marRight w:val="0"/>
          <w:marTop w:val="96"/>
          <w:marBottom w:val="0"/>
          <w:divBdr>
            <w:top w:val="none" w:sz="0" w:space="0" w:color="auto"/>
            <w:left w:val="none" w:sz="0" w:space="0" w:color="auto"/>
            <w:bottom w:val="none" w:sz="0" w:space="0" w:color="auto"/>
            <w:right w:val="none" w:sz="0" w:space="0" w:color="auto"/>
          </w:divBdr>
        </w:div>
        <w:div w:id="1013410653">
          <w:marLeft w:val="1166"/>
          <w:marRight w:val="0"/>
          <w:marTop w:val="96"/>
          <w:marBottom w:val="0"/>
          <w:divBdr>
            <w:top w:val="none" w:sz="0" w:space="0" w:color="auto"/>
            <w:left w:val="none" w:sz="0" w:space="0" w:color="auto"/>
            <w:bottom w:val="none" w:sz="0" w:space="0" w:color="auto"/>
            <w:right w:val="none" w:sz="0" w:space="0" w:color="auto"/>
          </w:divBdr>
        </w:div>
        <w:div w:id="342702803">
          <w:marLeft w:val="1166"/>
          <w:marRight w:val="0"/>
          <w:marTop w:val="96"/>
          <w:marBottom w:val="0"/>
          <w:divBdr>
            <w:top w:val="none" w:sz="0" w:space="0" w:color="auto"/>
            <w:left w:val="none" w:sz="0" w:space="0" w:color="auto"/>
            <w:bottom w:val="none" w:sz="0" w:space="0" w:color="auto"/>
            <w:right w:val="none" w:sz="0" w:space="0" w:color="auto"/>
          </w:divBdr>
        </w:div>
        <w:div w:id="711425739">
          <w:marLeft w:val="1166"/>
          <w:marRight w:val="0"/>
          <w:marTop w:val="96"/>
          <w:marBottom w:val="0"/>
          <w:divBdr>
            <w:top w:val="none" w:sz="0" w:space="0" w:color="auto"/>
            <w:left w:val="none" w:sz="0" w:space="0" w:color="auto"/>
            <w:bottom w:val="none" w:sz="0" w:space="0" w:color="auto"/>
            <w:right w:val="none" w:sz="0" w:space="0" w:color="auto"/>
          </w:divBdr>
        </w:div>
        <w:div w:id="1673756116">
          <w:marLeft w:val="1166"/>
          <w:marRight w:val="0"/>
          <w:marTop w:val="96"/>
          <w:marBottom w:val="0"/>
          <w:divBdr>
            <w:top w:val="none" w:sz="0" w:space="0" w:color="auto"/>
            <w:left w:val="none" w:sz="0" w:space="0" w:color="auto"/>
            <w:bottom w:val="none" w:sz="0" w:space="0" w:color="auto"/>
            <w:right w:val="none" w:sz="0" w:space="0" w:color="auto"/>
          </w:divBdr>
        </w:div>
        <w:div w:id="2015915521">
          <w:marLeft w:val="1166"/>
          <w:marRight w:val="0"/>
          <w:marTop w:val="96"/>
          <w:marBottom w:val="0"/>
          <w:divBdr>
            <w:top w:val="none" w:sz="0" w:space="0" w:color="auto"/>
            <w:left w:val="none" w:sz="0" w:space="0" w:color="auto"/>
            <w:bottom w:val="none" w:sz="0" w:space="0" w:color="auto"/>
            <w:right w:val="none" w:sz="0" w:space="0" w:color="auto"/>
          </w:divBdr>
        </w:div>
        <w:div w:id="1686789766">
          <w:marLeft w:val="1166"/>
          <w:marRight w:val="0"/>
          <w:marTop w:val="96"/>
          <w:marBottom w:val="0"/>
          <w:divBdr>
            <w:top w:val="none" w:sz="0" w:space="0" w:color="auto"/>
            <w:left w:val="none" w:sz="0" w:space="0" w:color="auto"/>
            <w:bottom w:val="none" w:sz="0" w:space="0" w:color="auto"/>
            <w:right w:val="none" w:sz="0" w:space="0" w:color="auto"/>
          </w:divBdr>
        </w:div>
        <w:div w:id="861750906">
          <w:marLeft w:val="1166"/>
          <w:marRight w:val="0"/>
          <w:marTop w:val="96"/>
          <w:marBottom w:val="0"/>
          <w:divBdr>
            <w:top w:val="none" w:sz="0" w:space="0" w:color="auto"/>
            <w:left w:val="none" w:sz="0" w:space="0" w:color="auto"/>
            <w:bottom w:val="none" w:sz="0" w:space="0" w:color="auto"/>
            <w:right w:val="none" w:sz="0" w:space="0" w:color="auto"/>
          </w:divBdr>
        </w:div>
        <w:div w:id="1606035984">
          <w:marLeft w:val="1166"/>
          <w:marRight w:val="0"/>
          <w:marTop w:val="96"/>
          <w:marBottom w:val="0"/>
          <w:divBdr>
            <w:top w:val="none" w:sz="0" w:space="0" w:color="auto"/>
            <w:left w:val="none" w:sz="0" w:space="0" w:color="auto"/>
            <w:bottom w:val="none" w:sz="0" w:space="0" w:color="auto"/>
            <w:right w:val="none" w:sz="0" w:space="0" w:color="auto"/>
          </w:divBdr>
        </w:div>
        <w:div w:id="85149369">
          <w:marLeft w:val="1166"/>
          <w:marRight w:val="0"/>
          <w:marTop w:val="96"/>
          <w:marBottom w:val="0"/>
          <w:divBdr>
            <w:top w:val="none" w:sz="0" w:space="0" w:color="auto"/>
            <w:left w:val="none" w:sz="0" w:space="0" w:color="auto"/>
            <w:bottom w:val="none" w:sz="0" w:space="0" w:color="auto"/>
            <w:right w:val="none" w:sz="0" w:space="0" w:color="auto"/>
          </w:divBdr>
        </w:div>
        <w:div w:id="484395713">
          <w:marLeft w:val="1166"/>
          <w:marRight w:val="0"/>
          <w:marTop w:val="96"/>
          <w:marBottom w:val="0"/>
          <w:divBdr>
            <w:top w:val="none" w:sz="0" w:space="0" w:color="auto"/>
            <w:left w:val="none" w:sz="0" w:space="0" w:color="auto"/>
            <w:bottom w:val="none" w:sz="0" w:space="0" w:color="auto"/>
            <w:right w:val="none" w:sz="0" w:space="0" w:color="auto"/>
          </w:divBdr>
        </w:div>
      </w:divsChild>
    </w:div>
    <w:div w:id="1804881871">
      <w:bodyDiv w:val="1"/>
      <w:marLeft w:val="0"/>
      <w:marRight w:val="0"/>
      <w:marTop w:val="0"/>
      <w:marBottom w:val="0"/>
      <w:divBdr>
        <w:top w:val="none" w:sz="0" w:space="0" w:color="auto"/>
        <w:left w:val="none" w:sz="0" w:space="0" w:color="auto"/>
        <w:bottom w:val="none" w:sz="0" w:space="0" w:color="auto"/>
        <w:right w:val="none" w:sz="0" w:space="0" w:color="auto"/>
      </w:divBdr>
      <w:divsChild>
        <w:div w:id="1024867736">
          <w:marLeft w:val="720"/>
          <w:marRight w:val="0"/>
          <w:marTop w:val="200"/>
          <w:marBottom w:val="0"/>
          <w:divBdr>
            <w:top w:val="none" w:sz="0" w:space="0" w:color="auto"/>
            <w:left w:val="none" w:sz="0" w:space="0" w:color="auto"/>
            <w:bottom w:val="none" w:sz="0" w:space="0" w:color="auto"/>
            <w:right w:val="none" w:sz="0" w:space="0" w:color="auto"/>
          </w:divBdr>
        </w:div>
        <w:div w:id="652563286">
          <w:marLeft w:val="720"/>
          <w:marRight w:val="0"/>
          <w:marTop w:val="200"/>
          <w:marBottom w:val="0"/>
          <w:divBdr>
            <w:top w:val="none" w:sz="0" w:space="0" w:color="auto"/>
            <w:left w:val="none" w:sz="0" w:space="0" w:color="auto"/>
            <w:bottom w:val="none" w:sz="0" w:space="0" w:color="auto"/>
            <w:right w:val="none" w:sz="0" w:space="0" w:color="auto"/>
          </w:divBdr>
        </w:div>
        <w:div w:id="747002064">
          <w:marLeft w:val="720"/>
          <w:marRight w:val="0"/>
          <w:marTop w:val="200"/>
          <w:marBottom w:val="0"/>
          <w:divBdr>
            <w:top w:val="none" w:sz="0" w:space="0" w:color="auto"/>
            <w:left w:val="none" w:sz="0" w:space="0" w:color="auto"/>
            <w:bottom w:val="none" w:sz="0" w:space="0" w:color="auto"/>
            <w:right w:val="none" w:sz="0" w:space="0" w:color="auto"/>
          </w:divBdr>
        </w:div>
        <w:div w:id="1962416922">
          <w:marLeft w:val="720"/>
          <w:marRight w:val="0"/>
          <w:marTop w:val="200"/>
          <w:marBottom w:val="0"/>
          <w:divBdr>
            <w:top w:val="none" w:sz="0" w:space="0" w:color="auto"/>
            <w:left w:val="none" w:sz="0" w:space="0" w:color="auto"/>
            <w:bottom w:val="none" w:sz="0" w:space="0" w:color="auto"/>
            <w:right w:val="none" w:sz="0" w:space="0" w:color="auto"/>
          </w:divBdr>
        </w:div>
        <w:div w:id="763920152">
          <w:marLeft w:val="720"/>
          <w:marRight w:val="0"/>
          <w:marTop w:val="200"/>
          <w:marBottom w:val="0"/>
          <w:divBdr>
            <w:top w:val="none" w:sz="0" w:space="0" w:color="auto"/>
            <w:left w:val="none" w:sz="0" w:space="0" w:color="auto"/>
            <w:bottom w:val="none" w:sz="0" w:space="0" w:color="auto"/>
            <w:right w:val="none" w:sz="0" w:space="0" w:color="auto"/>
          </w:divBdr>
        </w:div>
      </w:divsChild>
    </w:div>
    <w:div w:id="1805737833">
      <w:bodyDiv w:val="1"/>
      <w:marLeft w:val="0"/>
      <w:marRight w:val="0"/>
      <w:marTop w:val="0"/>
      <w:marBottom w:val="0"/>
      <w:divBdr>
        <w:top w:val="none" w:sz="0" w:space="0" w:color="auto"/>
        <w:left w:val="none" w:sz="0" w:space="0" w:color="auto"/>
        <w:bottom w:val="none" w:sz="0" w:space="0" w:color="auto"/>
        <w:right w:val="none" w:sz="0" w:space="0" w:color="auto"/>
      </w:divBdr>
    </w:div>
    <w:div w:id="1807970927">
      <w:bodyDiv w:val="1"/>
      <w:marLeft w:val="0"/>
      <w:marRight w:val="0"/>
      <w:marTop w:val="0"/>
      <w:marBottom w:val="0"/>
      <w:divBdr>
        <w:top w:val="none" w:sz="0" w:space="0" w:color="auto"/>
        <w:left w:val="none" w:sz="0" w:space="0" w:color="auto"/>
        <w:bottom w:val="none" w:sz="0" w:space="0" w:color="auto"/>
        <w:right w:val="none" w:sz="0" w:space="0" w:color="auto"/>
      </w:divBdr>
      <w:divsChild>
        <w:div w:id="1368991967">
          <w:marLeft w:val="576"/>
          <w:marRight w:val="0"/>
          <w:marTop w:val="0"/>
          <w:marBottom w:val="0"/>
          <w:divBdr>
            <w:top w:val="none" w:sz="0" w:space="0" w:color="auto"/>
            <w:left w:val="none" w:sz="0" w:space="0" w:color="auto"/>
            <w:bottom w:val="none" w:sz="0" w:space="0" w:color="auto"/>
            <w:right w:val="none" w:sz="0" w:space="0" w:color="auto"/>
          </w:divBdr>
        </w:div>
        <w:div w:id="673797207">
          <w:marLeft w:val="576"/>
          <w:marRight w:val="0"/>
          <w:marTop w:val="0"/>
          <w:marBottom w:val="0"/>
          <w:divBdr>
            <w:top w:val="none" w:sz="0" w:space="0" w:color="auto"/>
            <w:left w:val="none" w:sz="0" w:space="0" w:color="auto"/>
            <w:bottom w:val="none" w:sz="0" w:space="0" w:color="auto"/>
            <w:right w:val="none" w:sz="0" w:space="0" w:color="auto"/>
          </w:divBdr>
        </w:div>
        <w:div w:id="1872913030">
          <w:marLeft w:val="576"/>
          <w:marRight w:val="0"/>
          <w:marTop w:val="0"/>
          <w:marBottom w:val="0"/>
          <w:divBdr>
            <w:top w:val="none" w:sz="0" w:space="0" w:color="auto"/>
            <w:left w:val="none" w:sz="0" w:space="0" w:color="auto"/>
            <w:bottom w:val="none" w:sz="0" w:space="0" w:color="auto"/>
            <w:right w:val="none" w:sz="0" w:space="0" w:color="auto"/>
          </w:divBdr>
        </w:div>
        <w:div w:id="1816799618">
          <w:marLeft w:val="576"/>
          <w:marRight w:val="0"/>
          <w:marTop w:val="0"/>
          <w:marBottom w:val="0"/>
          <w:divBdr>
            <w:top w:val="none" w:sz="0" w:space="0" w:color="auto"/>
            <w:left w:val="none" w:sz="0" w:space="0" w:color="auto"/>
            <w:bottom w:val="none" w:sz="0" w:space="0" w:color="auto"/>
            <w:right w:val="none" w:sz="0" w:space="0" w:color="auto"/>
          </w:divBdr>
        </w:div>
      </w:divsChild>
    </w:div>
    <w:div w:id="1808936798">
      <w:bodyDiv w:val="1"/>
      <w:marLeft w:val="0"/>
      <w:marRight w:val="0"/>
      <w:marTop w:val="0"/>
      <w:marBottom w:val="0"/>
      <w:divBdr>
        <w:top w:val="none" w:sz="0" w:space="0" w:color="auto"/>
        <w:left w:val="none" w:sz="0" w:space="0" w:color="auto"/>
        <w:bottom w:val="none" w:sz="0" w:space="0" w:color="auto"/>
        <w:right w:val="none" w:sz="0" w:space="0" w:color="auto"/>
      </w:divBdr>
      <w:divsChild>
        <w:div w:id="1170680040">
          <w:marLeft w:val="720"/>
          <w:marRight w:val="0"/>
          <w:marTop w:val="200"/>
          <w:marBottom w:val="0"/>
          <w:divBdr>
            <w:top w:val="none" w:sz="0" w:space="0" w:color="auto"/>
            <w:left w:val="none" w:sz="0" w:space="0" w:color="auto"/>
            <w:bottom w:val="none" w:sz="0" w:space="0" w:color="auto"/>
            <w:right w:val="none" w:sz="0" w:space="0" w:color="auto"/>
          </w:divBdr>
        </w:div>
      </w:divsChild>
    </w:div>
    <w:div w:id="1811241533">
      <w:bodyDiv w:val="1"/>
      <w:marLeft w:val="0"/>
      <w:marRight w:val="0"/>
      <w:marTop w:val="0"/>
      <w:marBottom w:val="0"/>
      <w:divBdr>
        <w:top w:val="none" w:sz="0" w:space="0" w:color="auto"/>
        <w:left w:val="none" w:sz="0" w:space="0" w:color="auto"/>
        <w:bottom w:val="none" w:sz="0" w:space="0" w:color="auto"/>
        <w:right w:val="none" w:sz="0" w:space="0" w:color="auto"/>
      </w:divBdr>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15874736">
      <w:bodyDiv w:val="1"/>
      <w:marLeft w:val="0"/>
      <w:marRight w:val="0"/>
      <w:marTop w:val="0"/>
      <w:marBottom w:val="0"/>
      <w:divBdr>
        <w:top w:val="none" w:sz="0" w:space="0" w:color="auto"/>
        <w:left w:val="none" w:sz="0" w:space="0" w:color="auto"/>
        <w:bottom w:val="none" w:sz="0" w:space="0" w:color="auto"/>
        <w:right w:val="none" w:sz="0" w:space="0" w:color="auto"/>
      </w:divBdr>
      <w:divsChild>
        <w:div w:id="1969313007">
          <w:marLeft w:val="547"/>
          <w:marRight w:val="0"/>
          <w:marTop w:val="100"/>
          <w:marBottom w:val="0"/>
          <w:divBdr>
            <w:top w:val="none" w:sz="0" w:space="0" w:color="auto"/>
            <w:left w:val="none" w:sz="0" w:space="0" w:color="auto"/>
            <w:bottom w:val="none" w:sz="0" w:space="0" w:color="auto"/>
            <w:right w:val="none" w:sz="0" w:space="0" w:color="auto"/>
          </w:divBdr>
        </w:div>
        <w:div w:id="419370673">
          <w:marLeft w:val="1210"/>
          <w:marRight w:val="0"/>
          <w:marTop w:val="100"/>
          <w:marBottom w:val="0"/>
          <w:divBdr>
            <w:top w:val="none" w:sz="0" w:space="0" w:color="auto"/>
            <w:left w:val="none" w:sz="0" w:space="0" w:color="auto"/>
            <w:bottom w:val="none" w:sz="0" w:space="0" w:color="auto"/>
            <w:right w:val="none" w:sz="0" w:space="0" w:color="auto"/>
          </w:divBdr>
        </w:div>
        <w:div w:id="1780566240">
          <w:marLeft w:val="1210"/>
          <w:marRight w:val="0"/>
          <w:marTop w:val="100"/>
          <w:marBottom w:val="0"/>
          <w:divBdr>
            <w:top w:val="none" w:sz="0" w:space="0" w:color="auto"/>
            <w:left w:val="none" w:sz="0" w:space="0" w:color="auto"/>
            <w:bottom w:val="none" w:sz="0" w:space="0" w:color="auto"/>
            <w:right w:val="none" w:sz="0" w:space="0" w:color="auto"/>
          </w:divBdr>
        </w:div>
        <w:div w:id="1440641672">
          <w:marLeft w:val="1210"/>
          <w:marRight w:val="0"/>
          <w:marTop w:val="100"/>
          <w:marBottom w:val="0"/>
          <w:divBdr>
            <w:top w:val="none" w:sz="0" w:space="0" w:color="auto"/>
            <w:left w:val="none" w:sz="0" w:space="0" w:color="auto"/>
            <w:bottom w:val="none" w:sz="0" w:space="0" w:color="auto"/>
            <w:right w:val="none" w:sz="0" w:space="0" w:color="auto"/>
          </w:divBdr>
        </w:div>
      </w:divsChild>
    </w:div>
    <w:div w:id="1816558373">
      <w:bodyDiv w:val="1"/>
      <w:marLeft w:val="0"/>
      <w:marRight w:val="0"/>
      <w:marTop w:val="0"/>
      <w:marBottom w:val="0"/>
      <w:divBdr>
        <w:top w:val="none" w:sz="0" w:space="0" w:color="auto"/>
        <w:left w:val="none" w:sz="0" w:space="0" w:color="auto"/>
        <w:bottom w:val="none" w:sz="0" w:space="0" w:color="auto"/>
        <w:right w:val="none" w:sz="0" w:space="0" w:color="auto"/>
      </w:divBdr>
      <w:divsChild>
        <w:div w:id="1834493208">
          <w:marLeft w:val="720"/>
          <w:marRight w:val="0"/>
          <w:marTop w:val="0"/>
          <w:marBottom w:val="90"/>
          <w:divBdr>
            <w:top w:val="none" w:sz="0" w:space="0" w:color="auto"/>
            <w:left w:val="none" w:sz="0" w:space="0" w:color="auto"/>
            <w:bottom w:val="none" w:sz="0" w:space="0" w:color="auto"/>
            <w:right w:val="none" w:sz="0" w:space="0" w:color="auto"/>
          </w:divBdr>
        </w:div>
        <w:div w:id="833642580">
          <w:marLeft w:val="720"/>
          <w:marRight w:val="0"/>
          <w:marTop w:val="0"/>
          <w:marBottom w:val="90"/>
          <w:divBdr>
            <w:top w:val="none" w:sz="0" w:space="0" w:color="auto"/>
            <w:left w:val="none" w:sz="0" w:space="0" w:color="auto"/>
            <w:bottom w:val="none" w:sz="0" w:space="0" w:color="auto"/>
            <w:right w:val="none" w:sz="0" w:space="0" w:color="auto"/>
          </w:divBdr>
        </w:div>
        <w:div w:id="551311488">
          <w:marLeft w:val="1440"/>
          <w:marRight w:val="0"/>
          <w:marTop w:val="0"/>
          <w:marBottom w:val="90"/>
          <w:divBdr>
            <w:top w:val="none" w:sz="0" w:space="0" w:color="auto"/>
            <w:left w:val="none" w:sz="0" w:space="0" w:color="auto"/>
            <w:bottom w:val="none" w:sz="0" w:space="0" w:color="auto"/>
            <w:right w:val="none" w:sz="0" w:space="0" w:color="auto"/>
          </w:divBdr>
        </w:div>
        <w:div w:id="1643189639">
          <w:marLeft w:val="1440"/>
          <w:marRight w:val="0"/>
          <w:marTop w:val="0"/>
          <w:marBottom w:val="90"/>
          <w:divBdr>
            <w:top w:val="none" w:sz="0" w:space="0" w:color="auto"/>
            <w:left w:val="none" w:sz="0" w:space="0" w:color="auto"/>
            <w:bottom w:val="none" w:sz="0" w:space="0" w:color="auto"/>
            <w:right w:val="none" w:sz="0" w:space="0" w:color="auto"/>
          </w:divBdr>
        </w:div>
        <w:div w:id="402725782">
          <w:marLeft w:val="1440"/>
          <w:marRight w:val="0"/>
          <w:marTop w:val="0"/>
          <w:marBottom w:val="90"/>
          <w:divBdr>
            <w:top w:val="none" w:sz="0" w:space="0" w:color="auto"/>
            <w:left w:val="none" w:sz="0" w:space="0" w:color="auto"/>
            <w:bottom w:val="none" w:sz="0" w:space="0" w:color="auto"/>
            <w:right w:val="none" w:sz="0" w:space="0" w:color="auto"/>
          </w:divBdr>
        </w:div>
      </w:divsChild>
    </w:div>
    <w:div w:id="1819028270">
      <w:bodyDiv w:val="1"/>
      <w:marLeft w:val="0"/>
      <w:marRight w:val="0"/>
      <w:marTop w:val="0"/>
      <w:marBottom w:val="0"/>
      <w:divBdr>
        <w:top w:val="none" w:sz="0" w:space="0" w:color="auto"/>
        <w:left w:val="none" w:sz="0" w:space="0" w:color="auto"/>
        <w:bottom w:val="none" w:sz="0" w:space="0" w:color="auto"/>
        <w:right w:val="none" w:sz="0" w:space="0" w:color="auto"/>
      </w:divBdr>
      <w:divsChild>
        <w:div w:id="796803183">
          <w:marLeft w:val="0"/>
          <w:marRight w:val="0"/>
          <w:marTop w:val="67"/>
          <w:marBottom w:val="0"/>
          <w:divBdr>
            <w:top w:val="none" w:sz="0" w:space="0" w:color="auto"/>
            <w:left w:val="none" w:sz="0" w:space="0" w:color="auto"/>
            <w:bottom w:val="none" w:sz="0" w:space="0" w:color="auto"/>
            <w:right w:val="none" w:sz="0" w:space="0" w:color="auto"/>
          </w:divBdr>
        </w:div>
        <w:div w:id="322125709">
          <w:marLeft w:val="1699"/>
          <w:marRight w:val="0"/>
          <w:marTop w:val="67"/>
          <w:marBottom w:val="0"/>
          <w:divBdr>
            <w:top w:val="none" w:sz="0" w:space="0" w:color="auto"/>
            <w:left w:val="none" w:sz="0" w:space="0" w:color="auto"/>
            <w:bottom w:val="none" w:sz="0" w:space="0" w:color="auto"/>
            <w:right w:val="none" w:sz="0" w:space="0" w:color="auto"/>
          </w:divBdr>
        </w:div>
        <w:div w:id="1408841473">
          <w:marLeft w:val="1699"/>
          <w:marRight w:val="0"/>
          <w:marTop w:val="67"/>
          <w:marBottom w:val="0"/>
          <w:divBdr>
            <w:top w:val="none" w:sz="0" w:space="0" w:color="auto"/>
            <w:left w:val="none" w:sz="0" w:space="0" w:color="auto"/>
            <w:bottom w:val="none" w:sz="0" w:space="0" w:color="auto"/>
            <w:right w:val="none" w:sz="0" w:space="0" w:color="auto"/>
          </w:divBdr>
        </w:div>
        <w:div w:id="195319005">
          <w:marLeft w:val="1699"/>
          <w:marRight w:val="0"/>
          <w:marTop w:val="67"/>
          <w:marBottom w:val="0"/>
          <w:divBdr>
            <w:top w:val="none" w:sz="0" w:space="0" w:color="auto"/>
            <w:left w:val="none" w:sz="0" w:space="0" w:color="auto"/>
            <w:bottom w:val="none" w:sz="0" w:space="0" w:color="auto"/>
            <w:right w:val="none" w:sz="0" w:space="0" w:color="auto"/>
          </w:divBdr>
        </w:div>
        <w:div w:id="655501354">
          <w:marLeft w:val="0"/>
          <w:marRight w:val="0"/>
          <w:marTop w:val="67"/>
          <w:marBottom w:val="0"/>
          <w:divBdr>
            <w:top w:val="none" w:sz="0" w:space="0" w:color="auto"/>
            <w:left w:val="none" w:sz="0" w:space="0" w:color="auto"/>
            <w:bottom w:val="none" w:sz="0" w:space="0" w:color="auto"/>
            <w:right w:val="none" w:sz="0" w:space="0" w:color="auto"/>
          </w:divBdr>
        </w:div>
        <w:div w:id="31082405">
          <w:marLeft w:val="1699"/>
          <w:marRight w:val="0"/>
          <w:marTop w:val="67"/>
          <w:marBottom w:val="0"/>
          <w:divBdr>
            <w:top w:val="none" w:sz="0" w:space="0" w:color="auto"/>
            <w:left w:val="none" w:sz="0" w:space="0" w:color="auto"/>
            <w:bottom w:val="none" w:sz="0" w:space="0" w:color="auto"/>
            <w:right w:val="none" w:sz="0" w:space="0" w:color="auto"/>
          </w:divBdr>
        </w:div>
        <w:div w:id="1909345544">
          <w:marLeft w:val="1699"/>
          <w:marRight w:val="0"/>
          <w:marTop w:val="67"/>
          <w:marBottom w:val="0"/>
          <w:divBdr>
            <w:top w:val="none" w:sz="0" w:space="0" w:color="auto"/>
            <w:left w:val="none" w:sz="0" w:space="0" w:color="auto"/>
            <w:bottom w:val="none" w:sz="0" w:space="0" w:color="auto"/>
            <w:right w:val="none" w:sz="0" w:space="0" w:color="auto"/>
          </w:divBdr>
        </w:div>
        <w:div w:id="1318802591">
          <w:marLeft w:val="0"/>
          <w:marRight w:val="0"/>
          <w:marTop w:val="240"/>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33763125">
      <w:bodyDiv w:val="1"/>
      <w:marLeft w:val="0"/>
      <w:marRight w:val="0"/>
      <w:marTop w:val="0"/>
      <w:marBottom w:val="0"/>
      <w:divBdr>
        <w:top w:val="none" w:sz="0" w:space="0" w:color="auto"/>
        <w:left w:val="none" w:sz="0" w:space="0" w:color="auto"/>
        <w:bottom w:val="none" w:sz="0" w:space="0" w:color="auto"/>
        <w:right w:val="none" w:sz="0" w:space="0" w:color="auto"/>
      </w:divBdr>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2103839418">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606233231">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4275174">
      <w:bodyDiv w:val="1"/>
      <w:marLeft w:val="0"/>
      <w:marRight w:val="0"/>
      <w:marTop w:val="0"/>
      <w:marBottom w:val="0"/>
      <w:divBdr>
        <w:top w:val="none" w:sz="0" w:space="0" w:color="auto"/>
        <w:left w:val="none" w:sz="0" w:space="0" w:color="auto"/>
        <w:bottom w:val="none" w:sz="0" w:space="0" w:color="auto"/>
        <w:right w:val="none" w:sz="0" w:space="0" w:color="auto"/>
      </w:divBdr>
      <w:divsChild>
        <w:div w:id="1921601370">
          <w:marLeft w:val="360"/>
          <w:marRight w:val="0"/>
          <w:marTop w:val="200"/>
          <w:marBottom w:val="0"/>
          <w:divBdr>
            <w:top w:val="none" w:sz="0" w:space="0" w:color="auto"/>
            <w:left w:val="none" w:sz="0" w:space="0" w:color="auto"/>
            <w:bottom w:val="none" w:sz="0" w:space="0" w:color="auto"/>
            <w:right w:val="none" w:sz="0" w:space="0" w:color="auto"/>
          </w:divBdr>
        </w:div>
        <w:div w:id="1952323354">
          <w:marLeft w:val="1080"/>
          <w:marRight w:val="0"/>
          <w:marTop w:val="100"/>
          <w:marBottom w:val="0"/>
          <w:divBdr>
            <w:top w:val="none" w:sz="0" w:space="0" w:color="auto"/>
            <w:left w:val="none" w:sz="0" w:space="0" w:color="auto"/>
            <w:bottom w:val="none" w:sz="0" w:space="0" w:color="auto"/>
            <w:right w:val="none" w:sz="0" w:space="0" w:color="auto"/>
          </w:divBdr>
        </w:div>
        <w:div w:id="946546106">
          <w:marLeft w:val="1080"/>
          <w:marRight w:val="0"/>
          <w:marTop w:val="100"/>
          <w:marBottom w:val="0"/>
          <w:divBdr>
            <w:top w:val="none" w:sz="0" w:space="0" w:color="auto"/>
            <w:left w:val="none" w:sz="0" w:space="0" w:color="auto"/>
            <w:bottom w:val="none" w:sz="0" w:space="0" w:color="auto"/>
            <w:right w:val="none" w:sz="0" w:space="0" w:color="auto"/>
          </w:divBdr>
        </w:div>
        <w:div w:id="1536960060">
          <w:marLeft w:val="1800"/>
          <w:marRight w:val="0"/>
          <w:marTop w:val="100"/>
          <w:marBottom w:val="0"/>
          <w:divBdr>
            <w:top w:val="none" w:sz="0" w:space="0" w:color="auto"/>
            <w:left w:val="none" w:sz="0" w:space="0" w:color="auto"/>
            <w:bottom w:val="none" w:sz="0" w:space="0" w:color="auto"/>
            <w:right w:val="none" w:sz="0" w:space="0" w:color="auto"/>
          </w:divBdr>
        </w:div>
        <w:div w:id="870262304">
          <w:marLeft w:val="1080"/>
          <w:marRight w:val="0"/>
          <w:marTop w:val="100"/>
          <w:marBottom w:val="0"/>
          <w:divBdr>
            <w:top w:val="none" w:sz="0" w:space="0" w:color="auto"/>
            <w:left w:val="none" w:sz="0" w:space="0" w:color="auto"/>
            <w:bottom w:val="none" w:sz="0" w:space="0" w:color="auto"/>
            <w:right w:val="none" w:sz="0" w:space="0" w:color="auto"/>
          </w:divBdr>
        </w:div>
        <w:div w:id="1982348328">
          <w:marLeft w:val="1800"/>
          <w:marRight w:val="0"/>
          <w:marTop w:val="100"/>
          <w:marBottom w:val="0"/>
          <w:divBdr>
            <w:top w:val="none" w:sz="0" w:space="0" w:color="auto"/>
            <w:left w:val="none" w:sz="0" w:space="0" w:color="auto"/>
            <w:bottom w:val="none" w:sz="0" w:space="0" w:color="auto"/>
            <w:right w:val="none" w:sz="0" w:space="0" w:color="auto"/>
          </w:divBdr>
        </w:div>
        <w:div w:id="143738018">
          <w:marLeft w:val="1800"/>
          <w:marRight w:val="0"/>
          <w:marTop w:val="100"/>
          <w:marBottom w:val="0"/>
          <w:divBdr>
            <w:top w:val="none" w:sz="0" w:space="0" w:color="auto"/>
            <w:left w:val="none" w:sz="0" w:space="0" w:color="auto"/>
            <w:bottom w:val="none" w:sz="0" w:space="0" w:color="auto"/>
            <w:right w:val="none" w:sz="0" w:space="0" w:color="auto"/>
          </w:divBdr>
        </w:div>
        <w:div w:id="446119663">
          <w:marLeft w:val="1800"/>
          <w:marRight w:val="0"/>
          <w:marTop w:val="100"/>
          <w:marBottom w:val="0"/>
          <w:divBdr>
            <w:top w:val="none" w:sz="0" w:space="0" w:color="auto"/>
            <w:left w:val="none" w:sz="0" w:space="0" w:color="auto"/>
            <w:bottom w:val="none" w:sz="0" w:space="0" w:color="auto"/>
            <w:right w:val="none" w:sz="0" w:space="0" w:color="auto"/>
          </w:divBdr>
        </w:div>
        <w:div w:id="282855371">
          <w:marLeft w:val="1080"/>
          <w:marRight w:val="0"/>
          <w:marTop w:val="100"/>
          <w:marBottom w:val="0"/>
          <w:divBdr>
            <w:top w:val="none" w:sz="0" w:space="0" w:color="auto"/>
            <w:left w:val="none" w:sz="0" w:space="0" w:color="auto"/>
            <w:bottom w:val="none" w:sz="0" w:space="0" w:color="auto"/>
            <w:right w:val="none" w:sz="0" w:space="0" w:color="auto"/>
          </w:divBdr>
        </w:div>
      </w:divsChild>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1105079413">
          <w:marLeft w:val="720"/>
          <w:marRight w:val="0"/>
          <w:marTop w:val="134"/>
          <w:marBottom w:val="0"/>
          <w:divBdr>
            <w:top w:val="none" w:sz="0" w:space="0" w:color="auto"/>
            <w:left w:val="none" w:sz="0" w:space="0" w:color="auto"/>
            <w:bottom w:val="none" w:sz="0" w:space="0" w:color="auto"/>
            <w:right w:val="none" w:sz="0" w:space="0" w:color="auto"/>
          </w:divBdr>
        </w:div>
        <w:div w:id="264847291">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sChild>
    </w:div>
    <w:div w:id="1848981864">
      <w:bodyDiv w:val="1"/>
      <w:marLeft w:val="0"/>
      <w:marRight w:val="0"/>
      <w:marTop w:val="0"/>
      <w:marBottom w:val="0"/>
      <w:divBdr>
        <w:top w:val="none" w:sz="0" w:space="0" w:color="auto"/>
        <w:left w:val="none" w:sz="0" w:space="0" w:color="auto"/>
        <w:bottom w:val="none" w:sz="0" w:space="0" w:color="auto"/>
        <w:right w:val="none" w:sz="0" w:space="0" w:color="auto"/>
      </w:divBdr>
      <w:divsChild>
        <w:div w:id="728310163">
          <w:marLeft w:val="547"/>
          <w:marRight w:val="0"/>
          <w:marTop w:val="96"/>
          <w:marBottom w:val="0"/>
          <w:divBdr>
            <w:top w:val="none" w:sz="0" w:space="0" w:color="auto"/>
            <w:left w:val="none" w:sz="0" w:space="0" w:color="auto"/>
            <w:bottom w:val="none" w:sz="0" w:space="0" w:color="auto"/>
            <w:right w:val="none" w:sz="0" w:space="0" w:color="auto"/>
          </w:divBdr>
        </w:div>
        <w:div w:id="614558515">
          <w:marLeft w:val="1166"/>
          <w:marRight w:val="0"/>
          <w:marTop w:val="86"/>
          <w:marBottom w:val="0"/>
          <w:divBdr>
            <w:top w:val="none" w:sz="0" w:space="0" w:color="auto"/>
            <w:left w:val="none" w:sz="0" w:space="0" w:color="auto"/>
            <w:bottom w:val="none" w:sz="0" w:space="0" w:color="auto"/>
            <w:right w:val="none" w:sz="0" w:space="0" w:color="auto"/>
          </w:divBdr>
        </w:div>
        <w:div w:id="303312353">
          <w:marLeft w:val="1800"/>
          <w:marRight w:val="0"/>
          <w:marTop w:val="77"/>
          <w:marBottom w:val="0"/>
          <w:divBdr>
            <w:top w:val="none" w:sz="0" w:space="0" w:color="auto"/>
            <w:left w:val="none" w:sz="0" w:space="0" w:color="auto"/>
            <w:bottom w:val="none" w:sz="0" w:space="0" w:color="auto"/>
            <w:right w:val="none" w:sz="0" w:space="0" w:color="auto"/>
          </w:divBdr>
        </w:div>
        <w:div w:id="1138761237">
          <w:marLeft w:val="1800"/>
          <w:marRight w:val="0"/>
          <w:marTop w:val="77"/>
          <w:marBottom w:val="0"/>
          <w:divBdr>
            <w:top w:val="none" w:sz="0" w:space="0" w:color="auto"/>
            <w:left w:val="none" w:sz="0" w:space="0" w:color="auto"/>
            <w:bottom w:val="none" w:sz="0" w:space="0" w:color="auto"/>
            <w:right w:val="none" w:sz="0" w:space="0" w:color="auto"/>
          </w:divBdr>
        </w:div>
        <w:div w:id="821694778">
          <w:marLeft w:val="1800"/>
          <w:marRight w:val="0"/>
          <w:marTop w:val="77"/>
          <w:marBottom w:val="0"/>
          <w:divBdr>
            <w:top w:val="none" w:sz="0" w:space="0" w:color="auto"/>
            <w:left w:val="none" w:sz="0" w:space="0" w:color="auto"/>
            <w:bottom w:val="none" w:sz="0" w:space="0" w:color="auto"/>
            <w:right w:val="none" w:sz="0" w:space="0" w:color="auto"/>
          </w:divBdr>
        </w:div>
        <w:div w:id="1073701425">
          <w:marLeft w:val="1166"/>
          <w:marRight w:val="0"/>
          <w:marTop w:val="86"/>
          <w:marBottom w:val="0"/>
          <w:divBdr>
            <w:top w:val="none" w:sz="0" w:space="0" w:color="auto"/>
            <w:left w:val="none" w:sz="0" w:space="0" w:color="auto"/>
            <w:bottom w:val="none" w:sz="0" w:space="0" w:color="auto"/>
            <w:right w:val="none" w:sz="0" w:space="0" w:color="auto"/>
          </w:divBdr>
        </w:div>
        <w:div w:id="466318745">
          <w:marLeft w:val="1800"/>
          <w:marRight w:val="0"/>
          <w:marTop w:val="77"/>
          <w:marBottom w:val="0"/>
          <w:divBdr>
            <w:top w:val="none" w:sz="0" w:space="0" w:color="auto"/>
            <w:left w:val="none" w:sz="0" w:space="0" w:color="auto"/>
            <w:bottom w:val="none" w:sz="0" w:space="0" w:color="auto"/>
            <w:right w:val="none" w:sz="0" w:space="0" w:color="auto"/>
          </w:divBdr>
        </w:div>
        <w:div w:id="1670863936">
          <w:marLeft w:val="1800"/>
          <w:marRight w:val="0"/>
          <w:marTop w:val="77"/>
          <w:marBottom w:val="0"/>
          <w:divBdr>
            <w:top w:val="none" w:sz="0" w:space="0" w:color="auto"/>
            <w:left w:val="none" w:sz="0" w:space="0" w:color="auto"/>
            <w:bottom w:val="none" w:sz="0" w:space="0" w:color="auto"/>
            <w:right w:val="none" w:sz="0" w:space="0" w:color="auto"/>
          </w:divBdr>
        </w:div>
        <w:div w:id="272710971">
          <w:marLeft w:val="1800"/>
          <w:marRight w:val="0"/>
          <w:marTop w:val="77"/>
          <w:marBottom w:val="0"/>
          <w:divBdr>
            <w:top w:val="none" w:sz="0" w:space="0" w:color="auto"/>
            <w:left w:val="none" w:sz="0" w:space="0" w:color="auto"/>
            <w:bottom w:val="none" w:sz="0" w:space="0" w:color="auto"/>
            <w:right w:val="none" w:sz="0" w:space="0" w:color="auto"/>
          </w:divBdr>
        </w:div>
        <w:div w:id="1554081001">
          <w:marLeft w:val="547"/>
          <w:marRight w:val="0"/>
          <w:marTop w:val="96"/>
          <w:marBottom w:val="0"/>
          <w:divBdr>
            <w:top w:val="none" w:sz="0" w:space="0" w:color="auto"/>
            <w:left w:val="none" w:sz="0" w:space="0" w:color="auto"/>
            <w:bottom w:val="none" w:sz="0" w:space="0" w:color="auto"/>
            <w:right w:val="none" w:sz="0" w:space="0" w:color="auto"/>
          </w:divBdr>
        </w:div>
        <w:div w:id="1447041525">
          <w:marLeft w:val="1166"/>
          <w:marRight w:val="0"/>
          <w:marTop w:val="86"/>
          <w:marBottom w:val="0"/>
          <w:divBdr>
            <w:top w:val="none" w:sz="0" w:space="0" w:color="auto"/>
            <w:left w:val="none" w:sz="0" w:space="0" w:color="auto"/>
            <w:bottom w:val="none" w:sz="0" w:space="0" w:color="auto"/>
            <w:right w:val="none" w:sz="0" w:space="0" w:color="auto"/>
          </w:divBdr>
        </w:div>
        <w:div w:id="557664045">
          <w:marLeft w:val="1166"/>
          <w:marRight w:val="0"/>
          <w:marTop w:val="86"/>
          <w:marBottom w:val="0"/>
          <w:divBdr>
            <w:top w:val="none" w:sz="0" w:space="0" w:color="auto"/>
            <w:left w:val="none" w:sz="0" w:space="0" w:color="auto"/>
            <w:bottom w:val="none" w:sz="0" w:space="0" w:color="auto"/>
            <w:right w:val="none" w:sz="0" w:space="0" w:color="auto"/>
          </w:divBdr>
        </w:div>
        <w:div w:id="1053581747">
          <w:marLeft w:val="1166"/>
          <w:marRight w:val="0"/>
          <w:marTop w:val="86"/>
          <w:marBottom w:val="0"/>
          <w:divBdr>
            <w:top w:val="none" w:sz="0" w:space="0" w:color="auto"/>
            <w:left w:val="none" w:sz="0" w:space="0" w:color="auto"/>
            <w:bottom w:val="none" w:sz="0" w:space="0" w:color="auto"/>
            <w:right w:val="none" w:sz="0" w:space="0" w:color="auto"/>
          </w:divBdr>
        </w:div>
        <w:div w:id="1393385021">
          <w:marLeft w:val="1166"/>
          <w:marRight w:val="0"/>
          <w:marTop w:val="86"/>
          <w:marBottom w:val="0"/>
          <w:divBdr>
            <w:top w:val="none" w:sz="0" w:space="0" w:color="auto"/>
            <w:left w:val="none" w:sz="0" w:space="0" w:color="auto"/>
            <w:bottom w:val="none" w:sz="0" w:space="0" w:color="auto"/>
            <w:right w:val="none" w:sz="0" w:space="0" w:color="auto"/>
          </w:divBdr>
        </w:div>
        <w:div w:id="725376219">
          <w:marLeft w:val="1166"/>
          <w:marRight w:val="0"/>
          <w:marTop w:val="86"/>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1986678">
      <w:bodyDiv w:val="1"/>
      <w:marLeft w:val="0"/>
      <w:marRight w:val="0"/>
      <w:marTop w:val="0"/>
      <w:marBottom w:val="0"/>
      <w:divBdr>
        <w:top w:val="none" w:sz="0" w:space="0" w:color="auto"/>
        <w:left w:val="none" w:sz="0" w:space="0" w:color="auto"/>
        <w:bottom w:val="none" w:sz="0" w:space="0" w:color="auto"/>
        <w:right w:val="none" w:sz="0" w:space="0" w:color="auto"/>
      </w:divBdr>
      <w:divsChild>
        <w:div w:id="661782862">
          <w:marLeft w:val="446"/>
          <w:marRight w:val="0"/>
          <w:marTop w:val="96"/>
          <w:marBottom w:val="0"/>
          <w:divBdr>
            <w:top w:val="none" w:sz="0" w:space="0" w:color="auto"/>
            <w:left w:val="none" w:sz="0" w:space="0" w:color="auto"/>
            <w:bottom w:val="none" w:sz="0" w:space="0" w:color="auto"/>
            <w:right w:val="none" w:sz="0" w:space="0" w:color="auto"/>
          </w:divBdr>
        </w:div>
        <w:div w:id="353845372">
          <w:marLeft w:val="446"/>
          <w:marRight w:val="0"/>
          <w:marTop w:val="96"/>
          <w:marBottom w:val="0"/>
          <w:divBdr>
            <w:top w:val="none" w:sz="0" w:space="0" w:color="auto"/>
            <w:left w:val="none" w:sz="0" w:space="0" w:color="auto"/>
            <w:bottom w:val="none" w:sz="0" w:space="0" w:color="auto"/>
            <w:right w:val="none" w:sz="0" w:space="0" w:color="auto"/>
          </w:divBdr>
        </w:div>
        <w:div w:id="560823895">
          <w:marLeft w:val="446"/>
          <w:marRight w:val="0"/>
          <w:marTop w:val="96"/>
          <w:marBottom w:val="0"/>
          <w:divBdr>
            <w:top w:val="none" w:sz="0" w:space="0" w:color="auto"/>
            <w:left w:val="none" w:sz="0" w:space="0" w:color="auto"/>
            <w:bottom w:val="none" w:sz="0" w:space="0" w:color="auto"/>
            <w:right w:val="none" w:sz="0" w:space="0" w:color="auto"/>
          </w:divBdr>
        </w:div>
        <w:div w:id="2114858070">
          <w:marLeft w:val="1440"/>
          <w:marRight w:val="0"/>
          <w:marTop w:val="86"/>
          <w:marBottom w:val="0"/>
          <w:divBdr>
            <w:top w:val="none" w:sz="0" w:space="0" w:color="auto"/>
            <w:left w:val="none" w:sz="0" w:space="0" w:color="auto"/>
            <w:bottom w:val="none" w:sz="0" w:space="0" w:color="auto"/>
            <w:right w:val="none" w:sz="0" w:space="0" w:color="auto"/>
          </w:divBdr>
        </w:div>
        <w:div w:id="2121214805">
          <w:marLeft w:val="1440"/>
          <w:marRight w:val="0"/>
          <w:marTop w:val="86"/>
          <w:marBottom w:val="0"/>
          <w:divBdr>
            <w:top w:val="none" w:sz="0" w:space="0" w:color="auto"/>
            <w:left w:val="none" w:sz="0" w:space="0" w:color="auto"/>
            <w:bottom w:val="none" w:sz="0" w:space="0" w:color="auto"/>
            <w:right w:val="none" w:sz="0" w:space="0" w:color="auto"/>
          </w:divBdr>
        </w:div>
        <w:div w:id="198511130">
          <w:marLeft w:val="1440"/>
          <w:marRight w:val="0"/>
          <w:marTop w:val="86"/>
          <w:marBottom w:val="0"/>
          <w:divBdr>
            <w:top w:val="none" w:sz="0" w:space="0" w:color="auto"/>
            <w:left w:val="none" w:sz="0" w:space="0" w:color="auto"/>
            <w:bottom w:val="none" w:sz="0" w:space="0" w:color="auto"/>
            <w:right w:val="none" w:sz="0" w:space="0" w:color="auto"/>
          </w:divBdr>
        </w:div>
        <w:div w:id="678460672">
          <w:marLeft w:val="446"/>
          <w:marRight w:val="0"/>
          <w:marTop w:val="96"/>
          <w:marBottom w:val="0"/>
          <w:divBdr>
            <w:top w:val="none" w:sz="0" w:space="0" w:color="auto"/>
            <w:left w:val="none" w:sz="0" w:space="0" w:color="auto"/>
            <w:bottom w:val="none" w:sz="0" w:space="0" w:color="auto"/>
            <w:right w:val="none" w:sz="0" w:space="0" w:color="auto"/>
          </w:divBdr>
        </w:div>
        <w:div w:id="1013992345">
          <w:marLeft w:val="446"/>
          <w:marRight w:val="0"/>
          <w:marTop w:val="96"/>
          <w:marBottom w:val="0"/>
          <w:divBdr>
            <w:top w:val="none" w:sz="0" w:space="0" w:color="auto"/>
            <w:left w:val="none" w:sz="0" w:space="0" w:color="auto"/>
            <w:bottom w:val="none" w:sz="0" w:space="0" w:color="auto"/>
            <w:right w:val="none" w:sz="0" w:space="0" w:color="auto"/>
          </w:divBdr>
        </w:div>
        <w:div w:id="693307012">
          <w:marLeft w:val="1008"/>
          <w:marRight w:val="0"/>
          <w:marTop w:val="96"/>
          <w:marBottom w:val="0"/>
          <w:divBdr>
            <w:top w:val="none" w:sz="0" w:space="0" w:color="auto"/>
            <w:left w:val="none" w:sz="0" w:space="0" w:color="auto"/>
            <w:bottom w:val="none" w:sz="0" w:space="0" w:color="auto"/>
            <w:right w:val="none" w:sz="0" w:space="0" w:color="auto"/>
          </w:divBdr>
        </w:div>
        <w:div w:id="1311137615">
          <w:marLeft w:val="446"/>
          <w:marRight w:val="0"/>
          <w:marTop w:val="96"/>
          <w:marBottom w:val="0"/>
          <w:divBdr>
            <w:top w:val="none" w:sz="0" w:space="0" w:color="auto"/>
            <w:left w:val="none" w:sz="0" w:space="0" w:color="auto"/>
            <w:bottom w:val="none" w:sz="0" w:space="0" w:color="auto"/>
            <w:right w:val="none" w:sz="0" w:space="0" w:color="auto"/>
          </w:divBdr>
        </w:div>
      </w:divsChild>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3107285">
      <w:bodyDiv w:val="1"/>
      <w:marLeft w:val="0"/>
      <w:marRight w:val="0"/>
      <w:marTop w:val="0"/>
      <w:marBottom w:val="0"/>
      <w:divBdr>
        <w:top w:val="none" w:sz="0" w:space="0" w:color="auto"/>
        <w:left w:val="none" w:sz="0" w:space="0" w:color="auto"/>
        <w:bottom w:val="none" w:sz="0" w:space="0" w:color="auto"/>
        <w:right w:val="none" w:sz="0" w:space="0" w:color="auto"/>
      </w:divBdr>
      <w:divsChild>
        <w:div w:id="488985592">
          <w:marLeft w:val="720"/>
          <w:marRight w:val="0"/>
          <w:marTop w:val="0"/>
          <w:marBottom w:val="0"/>
          <w:divBdr>
            <w:top w:val="none" w:sz="0" w:space="0" w:color="auto"/>
            <w:left w:val="none" w:sz="0" w:space="0" w:color="auto"/>
            <w:bottom w:val="none" w:sz="0" w:space="0" w:color="auto"/>
            <w:right w:val="none" w:sz="0" w:space="0" w:color="auto"/>
          </w:divBdr>
        </w:div>
        <w:div w:id="1469856874">
          <w:marLeft w:val="1469"/>
          <w:marRight w:val="0"/>
          <w:marTop w:val="0"/>
          <w:marBottom w:val="0"/>
          <w:divBdr>
            <w:top w:val="none" w:sz="0" w:space="0" w:color="auto"/>
            <w:left w:val="none" w:sz="0" w:space="0" w:color="auto"/>
            <w:bottom w:val="none" w:sz="0" w:space="0" w:color="auto"/>
            <w:right w:val="none" w:sz="0" w:space="0" w:color="auto"/>
          </w:divBdr>
        </w:div>
        <w:div w:id="230820566">
          <w:marLeft w:val="1469"/>
          <w:marRight w:val="0"/>
          <w:marTop w:val="0"/>
          <w:marBottom w:val="80"/>
          <w:divBdr>
            <w:top w:val="none" w:sz="0" w:space="0" w:color="auto"/>
            <w:left w:val="none" w:sz="0" w:space="0" w:color="auto"/>
            <w:bottom w:val="none" w:sz="0" w:space="0" w:color="auto"/>
            <w:right w:val="none" w:sz="0" w:space="0" w:color="auto"/>
          </w:divBdr>
        </w:div>
        <w:div w:id="367923196">
          <w:marLeft w:val="2203"/>
          <w:marRight w:val="0"/>
          <w:marTop w:val="0"/>
          <w:marBottom w:val="80"/>
          <w:divBdr>
            <w:top w:val="none" w:sz="0" w:space="0" w:color="auto"/>
            <w:left w:val="none" w:sz="0" w:space="0" w:color="auto"/>
            <w:bottom w:val="none" w:sz="0" w:space="0" w:color="auto"/>
            <w:right w:val="none" w:sz="0" w:space="0" w:color="auto"/>
          </w:divBdr>
        </w:div>
        <w:div w:id="891309172">
          <w:marLeft w:val="2203"/>
          <w:marRight w:val="0"/>
          <w:marTop w:val="0"/>
          <w:marBottom w:val="80"/>
          <w:divBdr>
            <w:top w:val="none" w:sz="0" w:space="0" w:color="auto"/>
            <w:left w:val="none" w:sz="0" w:space="0" w:color="auto"/>
            <w:bottom w:val="none" w:sz="0" w:space="0" w:color="auto"/>
            <w:right w:val="none" w:sz="0" w:space="0" w:color="auto"/>
          </w:divBdr>
        </w:div>
        <w:div w:id="2037270883">
          <w:marLeft w:val="2203"/>
          <w:marRight w:val="0"/>
          <w:marTop w:val="0"/>
          <w:marBottom w:val="120"/>
          <w:divBdr>
            <w:top w:val="none" w:sz="0" w:space="0" w:color="auto"/>
            <w:left w:val="none" w:sz="0" w:space="0" w:color="auto"/>
            <w:bottom w:val="none" w:sz="0" w:space="0" w:color="auto"/>
            <w:right w:val="none" w:sz="0" w:space="0" w:color="auto"/>
          </w:divBdr>
        </w:div>
      </w:divsChild>
    </w:div>
    <w:div w:id="1854294801">
      <w:bodyDiv w:val="1"/>
      <w:marLeft w:val="0"/>
      <w:marRight w:val="0"/>
      <w:marTop w:val="0"/>
      <w:marBottom w:val="0"/>
      <w:divBdr>
        <w:top w:val="none" w:sz="0" w:space="0" w:color="auto"/>
        <w:left w:val="none" w:sz="0" w:space="0" w:color="auto"/>
        <w:bottom w:val="none" w:sz="0" w:space="0" w:color="auto"/>
        <w:right w:val="none" w:sz="0" w:space="0" w:color="auto"/>
      </w:divBdr>
    </w:div>
    <w:div w:id="1856141780">
      <w:bodyDiv w:val="1"/>
      <w:marLeft w:val="0"/>
      <w:marRight w:val="0"/>
      <w:marTop w:val="0"/>
      <w:marBottom w:val="0"/>
      <w:divBdr>
        <w:top w:val="none" w:sz="0" w:space="0" w:color="auto"/>
        <w:left w:val="none" w:sz="0" w:space="0" w:color="auto"/>
        <w:bottom w:val="none" w:sz="0" w:space="0" w:color="auto"/>
        <w:right w:val="none" w:sz="0" w:space="0" w:color="auto"/>
      </w:divBdr>
      <w:divsChild>
        <w:div w:id="264188975">
          <w:marLeft w:val="547"/>
          <w:marRight w:val="0"/>
          <w:marTop w:val="100"/>
          <w:marBottom w:val="0"/>
          <w:divBdr>
            <w:top w:val="none" w:sz="0" w:space="0" w:color="auto"/>
            <w:left w:val="none" w:sz="0" w:space="0" w:color="auto"/>
            <w:bottom w:val="none" w:sz="0" w:space="0" w:color="auto"/>
            <w:right w:val="none" w:sz="0" w:space="0" w:color="auto"/>
          </w:divBdr>
        </w:div>
        <w:div w:id="1261991319">
          <w:marLeft w:val="2707"/>
          <w:marRight w:val="0"/>
          <w:marTop w:val="100"/>
          <w:marBottom w:val="0"/>
          <w:divBdr>
            <w:top w:val="none" w:sz="0" w:space="0" w:color="auto"/>
            <w:left w:val="none" w:sz="0" w:space="0" w:color="auto"/>
            <w:bottom w:val="none" w:sz="0" w:space="0" w:color="auto"/>
            <w:right w:val="none" w:sz="0" w:space="0" w:color="auto"/>
          </w:divBdr>
        </w:div>
        <w:div w:id="408190442">
          <w:marLeft w:val="3427"/>
          <w:marRight w:val="0"/>
          <w:marTop w:val="100"/>
          <w:marBottom w:val="0"/>
          <w:divBdr>
            <w:top w:val="none" w:sz="0" w:space="0" w:color="auto"/>
            <w:left w:val="none" w:sz="0" w:space="0" w:color="auto"/>
            <w:bottom w:val="none" w:sz="0" w:space="0" w:color="auto"/>
            <w:right w:val="none" w:sz="0" w:space="0" w:color="auto"/>
          </w:divBdr>
        </w:div>
        <w:div w:id="1067607709">
          <w:marLeft w:val="3427"/>
          <w:marRight w:val="0"/>
          <w:marTop w:val="100"/>
          <w:marBottom w:val="0"/>
          <w:divBdr>
            <w:top w:val="none" w:sz="0" w:space="0" w:color="auto"/>
            <w:left w:val="none" w:sz="0" w:space="0" w:color="auto"/>
            <w:bottom w:val="none" w:sz="0" w:space="0" w:color="auto"/>
            <w:right w:val="none" w:sz="0" w:space="0" w:color="auto"/>
          </w:divBdr>
        </w:div>
        <w:div w:id="1838888150">
          <w:marLeft w:val="2707"/>
          <w:marRight w:val="0"/>
          <w:marTop w:val="100"/>
          <w:marBottom w:val="0"/>
          <w:divBdr>
            <w:top w:val="none" w:sz="0" w:space="0" w:color="auto"/>
            <w:left w:val="none" w:sz="0" w:space="0" w:color="auto"/>
            <w:bottom w:val="none" w:sz="0" w:space="0" w:color="auto"/>
            <w:right w:val="none" w:sz="0" w:space="0" w:color="auto"/>
          </w:divBdr>
        </w:div>
        <w:div w:id="353266071">
          <w:marLeft w:val="2707"/>
          <w:marRight w:val="0"/>
          <w:marTop w:val="100"/>
          <w:marBottom w:val="0"/>
          <w:divBdr>
            <w:top w:val="none" w:sz="0" w:space="0" w:color="auto"/>
            <w:left w:val="none" w:sz="0" w:space="0" w:color="auto"/>
            <w:bottom w:val="none" w:sz="0" w:space="0" w:color="auto"/>
            <w:right w:val="none" w:sz="0" w:space="0" w:color="auto"/>
          </w:divBdr>
        </w:div>
        <w:div w:id="1141187473">
          <w:marLeft w:val="3427"/>
          <w:marRight w:val="0"/>
          <w:marTop w:val="100"/>
          <w:marBottom w:val="0"/>
          <w:divBdr>
            <w:top w:val="none" w:sz="0" w:space="0" w:color="auto"/>
            <w:left w:val="none" w:sz="0" w:space="0" w:color="auto"/>
            <w:bottom w:val="none" w:sz="0" w:space="0" w:color="auto"/>
            <w:right w:val="none" w:sz="0" w:space="0" w:color="auto"/>
          </w:divBdr>
        </w:div>
        <w:div w:id="2079743572">
          <w:marLeft w:val="3427"/>
          <w:marRight w:val="0"/>
          <w:marTop w:val="100"/>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58738387">
      <w:bodyDiv w:val="1"/>
      <w:marLeft w:val="0"/>
      <w:marRight w:val="0"/>
      <w:marTop w:val="0"/>
      <w:marBottom w:val="0"/>
      <w:divBdr>
        <w:top w:val="none" w:sz="0" w:space="0" w:color="auto"/>
        <w:left w:val="none" w:sz="0" w:space="0" w:color="auto"/>
        <w:bottom w:val="none" w:sz="0" w:space="0" w:color="auto"/>
        <w:right w:val="none" w:sz="0" w:space="0" w:color="auto"/>
      </w:divBdr>
      <w:divsChild>
        <w:div w:id="605159982">
          <w:marLeft w:val="331"/>
          <w:marRight w:val="0"/>
          <w:marTop w:val="0"/>
          <w:marBottom w:val="0"/>
          <w:divBdr>
            <w:top w:val="none" w:sz="0" w:space="0" w:color="auto"/>
            <w:left w:val="none" w:sz="0" w:space="0" w:color="auto"/>
            <w:bottom w:val="none" w:sz="0" w:space="0" w:color="auto"/>
            <w:right w:val="none" w:sz="0" w:space="0" w:color="auto"/>
          </w:divBdr>
        </w:div>
        <w:div w:id="1095442424">
          <w:marLeft w:val="331"/>
          <w:marRight w:val="0"/>
          <w:marTop w:val="0"/>
          <w:marBottom w:val="0"/>
          <w:divBdr>
            <w:top w:val="none" w:sz="0" w:space="0" w:color="auto"/>
            <w:left w:val="none" w:sz="0" w:space="0" w:color="auto"/>
            <w:bottom w:val="none" w:sz="0" w:space="0" w:color="auto"/>
            <w:right w:val="none" w:sz="0" w:space="0" w:color="auto"/>
          </w:divBdr>
        </w:div>
      </w:divsChild>
    </w:div>
    <w:div w:id="1859388831">
      <w:bodyDiv w:val="1"/>
      <w:marLeft w:val="0"/>
      <w:marRight w:val="0"/>
      <w:marTop w:val="0"/>
      <w:marBottom w:val="0"/>
      <w:divBdr>
        <w:top w:val="none" w:sz="0" w:space="0" w:color="auto"/>
        <w:left w:val="none" w:sz="0" w:space="0" w:color="auto"/>
        <w:bottom w:val="none" w:sz="0" w:space="0" w:color="auto"/>
        <w:right w:val="none" w:sz="0" w:space="0" w:color="auto"/>
      </w:divBdr>
      <w:divsChild>
        <w:div w:id="654915545">
          <w:marLeft w:val="1166"/>
          <w:marRight w:val="0"/>
          <w:marTop w:val="106"/>
          <w:marBottom w:val="0"/>
          <w:divBdr>
            <w:top w:val="none" w:sz="0" w:space="0" w:color="auto"/>
            <w:left w:val="none" w:sz="0" w:space="0" w:color="auto"/>
            <w:bottom w:val="none" w:sz="0" w:space="0" w:color="auto"/>
            <w:right w:val="none" w:sz="0" w:space="0" w:color="auto"/>
          </w:divBdr>
        </w:div>
        <w:div w:id="970599867">
          <w:marLeft w:val="1166"/>
          <w:marRight w:val="0"/>
          <w:marTop w:val="106"/>
          <w:marBottom w:val="0"/>
          <w:divBdr>
            <w:top w:val="none" w:sz="0" w:space="0" w:color="auto"/>
            <w:left w:val="none" w:sz="0" w:space="0" w:color="auto"/>
            <w:bottom w:val="none" w:sz="0" w:space="0" w:color="auto"/>
            <w:right w:val="none" w:sz="0" w:space="0" w:color="auto"/>
          </w:divBdr>
        </w:div>
        <w:div w:id="313721132">
          <w:marLeft w:val="1166"/>
          <w:marRight w:val="0"/>
          <w:marTop w:val="106"/>
          <w:marBottom w:val="0"/>
          <w:divBdr>
            <w:top w:val="none" w:sz="0" w:space="0" w:color="auto"/>
            <w:left w:val="none" w:sz="0" w:space="0" w:color="auto"/>
            <w:bottom w:val="none" w:sz="0" w:space="0" w:color="auto"/>
            <w:right w:val="none" w:sz="0" w:space="0" w:color="auto"/>
          </w:divBdr>
        </w:div>
      </w:divsChild>
    </w:div>
    <w:div w:id="1860044769">
      <w:bodyDiv w:val="1"/>
      <w:marLeft w:val="0"/>
      <w:marRight w:val="0"/>
      <w:marTop w:val="0"/>
      <w:marBottom w:val="0"/>
      <w:divBdr>
        <w:top w:val="none" w:sz="0" w:space="0" w:color="auto"/>
        <w:left w:val="none" w:sz="0" w:space="0" w:color="auto"/>
        <w:bottom w:val="none" w:sz="0" w:space="0" w:color="auto"/>
        <w:right w:val="none" w:sz="0" w:space="0" w:color="auto"/>
      </w:divBdr>
    </w:div>
    <w:div w:id="1860267133">
      <w:bodyDiv w:val="1"/>
      <w:marLeft w:val="0"/>
      <w:marRight w:val="0"/>
      <w:marTop w:val="0"/>
      <w:marBottom w:val="0"/>
      <w:divBdr>
        <w:top w:val="none" w:sz="0" w:space="0" w:color="auto"/>
        <w:left w:val="none" w:sz="0" w:space="0" w:color="auto"/>
        <w:bottom w:val="none" w:sz="0" w:space="0" w:color="auto"/>
        <w:right w:val="none" w:sz="0" w:space="0" w:color="auto"/>
      </w:divBdr>
    </w:div>
    <w:div w:id="1861771561">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sChild>
    </w:div>
    <w:div w:id="1868831404">
      <w:bodyDiv w:val="1"/>
      <w:marLeft w:val="0"/>
      <w:marRight w:val="0"/>
      <w:marTop w:val="0"/>
      <w:marBottom w:val="0"/>
      <w:divBdr>
        <w:top w:val="none" w:sz="0" w:space="0" w:color="auto"/>
        <w:left w:val="none" w:sz="0" w:space="0" w:color="auto"/>
        <w:bottom w:val="none" w:sz="0" w:space="0" w:color="auto"/>
        <w:right w:val="none" w:sz="0" w:space="0" w:color="auto"/>
      </w:divBdr>
      <w:divsChild>
        <w:div w:id="182942334">
          <w:marLeft w:val="547"/>
          <w:marRight w:val="0"/>
          <w:marTop w:val="0"/>
          <w:marBottom w:val="0"/>
          <w:divBdr>
            <w:top w:val="none" w:sz="0" w:space="0" w:color="auto"/>
            <w:left w:val="none" w:sz="0" w:space="0" w:color="auto"/>
            <w:bottom w:val="none" w:sz="0" w:space="0" w:color="auto"/>
            <w:right w:val="none" w:sz="0" w:space="0" w:color="auto"/>
          </w:divBdr>
        </w:div>
        <w:div w:id="1292203311">
          <w:marLeft w:val="547"/>
          <w:marRight w:val="0"/>
          <w:marTop w:val="0"/>
          <w:marBottom w:val="0"/>
          <w:divBdr>
            <w:top w:val="none" w:sz="0" w:space="0" w:color="auto"/>
            <w:left w:val="none" w:sz="0" w:space="0" w:color="auto"/>
            <w:bottom w:val="none" w:sz="0" w:space="0" w:color="auto"/>
            <w:right w:val="none" w:sz="0" w:space="0" w:color="auto"/>
          </w:divBdr>
        </w:div>
        <w:div w:id="578560899">
          <w:marLeft w:val="547"/>
          <w:marRight w:val="0"/>
          <w:marTop w:val="0"/>
          <w:marBottom w:val="0"/>
          <w:divBdr>
            <w:top w:val="none" w:sz="0" w:space="0" w:color="auto"/>
            <w:left w:val="none" w:sz="0" w:space="0" w:color="auto"/>
            <w:bottom w:val="none" w:sz="0" w:space="0" w:color="auto"/>
            <w:right w:val="none" w:sz="0" w:space="0" w:color="auto"/>
          </w:divBdr>
        </w:div>
        <w:div w:id="1263874344">
          <w:marLeft w:val="547"/>
          <w:marRight w:val="0"/>
          <w:marTop w:val="0"/>
          <w:marBottom w:val="0"/>
          <w:divBdr>
            <w:top w:val="none" w:sz="0" w:space="0" w:color="auto"/>
            <w:left w:val="none" w:sz="0" w:space="0" w:color="auto"/>
            <w:bottom w:val="none" w:sz="0" w:space="0" w:color="auto"/>
            <w:right w:val="none" w:sz="0" w:space="0" w:color="auto"/>
          </w:divBdr>
        </w:div>
      </w:divsChild>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1771655082">
          <w:marLeft w:val="389"/>
          <w:marRight w:val="0"/>
          <w:marTop w:val="74"/>
          <w:marBottom w:val="0"/>
          <w:divBdr>
            <w:top w:val="none" w:sz="0" w:space="0" w:color="auto"/>
            <w:left w:val="none" w:sz="0" w:space="0" w:color="auto"/>
            <w:bottom w:val="none" w:sz="0" w:space="0" w:color="auto"/>
            <w:right w:val="none" w:sz="0" w:space="0" w:color="auto"/>
          </w:divBdr>
        </w:div>
        <w:div w:id="495263812">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42">
          <w:marLeft w:val="274"/>
          <w:marRight w:val="0"/>
          <w:marTop w:val="77"/>
          <w:marBottom w:val="0"/>
          <w:divBdr>
            <w:top w:val="none" w:sz="0" w:space="0" w:color="auto"/>
            <w:left w:val="none" w:sz="0" w:space="0" w:color="auto"/>
            <w:bottom w:val="none" w:sz="0" w:space="0" w:color="auto"/>
            <w:right w:val="none" w:sz="0" w:space="0" w:color="auto"/>
          </w:divBdr>
        </w:div>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sChild>
    </w:div>
    <w:div w:id="1871608858">
      <w:bodyDiv w:val="1"/>
      <w:marLeft w:val="0"/>
      <w:marRight w:val="0"/>
      <w:marTop w:val="0"/>
      <w:marBottom w:val="0"/>
      <w:divBdr>
        <w:top w:val="none" w:sz="0" w:space="0" w:color="auto"/>
        <w:left w:val="none" w:sz="0" w:space="0" w:color="auto"/>
        <w:bottom w:val="none" w:sz="0" w:space="0" w:color="auto"/>
        <w:right w:val="none" w:sz="0" w:space="0" w:color="auto"/>
      </w:divBdr>
    </w:div>
    <w:div w:id="1872955412">
      <w:bodyDiv w:val="1"/>
      <w:marLeft w:val="0"/>
      <w:marRight w:val="0"/>
      <w:marTop w:val="0"/>
      <w:marBottom w:val="0"/>
      <w:divBdr>
        <w:top w:val="none" w:sz="0" w:space="0" w:color="auto"/>
        <w:left w:val="none" w:sz="0" w:space="0" w:color="auto"/>
        <w:bottom w:val="none" w:sz="0" w:space="0" w:color="auto"/>
        <w:right w:val="none" w:sz="0" w:space="0" w:color="auto"/>
      </w:divBdr>
      <w:divsChild>
        <w:div w:id="1724021447">
          <w:marLeft w:val="720"/>
          <w:marRight w:val="0"/>
          <w:marTop w:val="0"/>
          <w:marBottom w:val="90"/>
          <w:divBdr>
            <w:top w:val="none" w:sz="0" w:space="0" w:color="auto"/>
            <w:left w:val="none" w:sz="0" w:space="0" w:color="auto"/>
            <w:bottom w:val="none" w:sz="0" w:space="0" w:color="auto"/>
            <w:right w:val="none" w:sz="0" w:space="0" w:color="auto"/>
          </w:divBdr>
        </w:div>
        <w:div w:id="801192712">
          <w:marLeft w:val="720"/>
          <w:marRight w:val="0"/>
          <w:marTop w:val="0"/>
          <w:marBottom w:val="90"/>
          <w:divBdr>
            <w:top w:val="none" w:sz="0" w:space="0" w:color="auto"/>
            <w:left w:val="none" w:sz="0" w:space="0" w:color="auto"/>
            <w:bottom w:val="none" w:sz="0" w:space="0" w:color="auto"/>
            <w:right w:val="none" w:sz="0" w:space="0" w:color="auto"/>
          </w:divBdr>
        </w:div>
        <w:div w:id="1263220619">
          <w:marLeft w:val="1440"/>
          <w:marRight w:val="0"/>
          <w:marTop w:val="0"/>
          <w:marBottom w:val="90"/>
          <w:divBdr>
            <w:top w:val="none" w:sz="0" w:space="0" w:color="auto"/>
            <w:left w:val="none" w:sz="0" w:space="0" w:color="auto"/>
            <w:bottom w:val="none" w:sz="0" w:space="0" w:color="auto"/>
            <w:right w:val="none" w:sz="0" w:space="0" w:color="auto"/>
          </w:divBdr>
        </w:div>
        <w:div w:id="1690258366">
          <w:marLeft w:val="1440"/>
          <w:marRight w:val="0"/>
          <w:marTop w:val="0"/>
          <w:marBottom w:val="90"/>
          <w:divBdr>
            <w:top w:val="none" w:sz="0" w:space="0" w:color="auto"/>
            <w:left w:val="none" w:sz="0" w:space="0" w:color="auto"/>
            <w:bottom w:val="none" w:sz="0" w:space="0" w:color="auto"/>
            <w:right w:val="none" w:sz="0" w:space="0" w:color="auto"/>
          </w:divBdr>
        </w:div>
        <w:div w:id="117382799">
          <w:marLeft w:val="1440"/>
          <w:marRight w:val="0"/>
          <w:marTop w:val="0"/>
          <w:marBottom w:val="9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383335154">
          <w:marLeft w:val="446"/>
          <w:marRight w:val="0"/>
          <w:marTop w:val="134"/>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 w:id="1222401425">
          <w:marLeft w:val="1440"/>
          <w:marRight w:val="0"/>
          <w:marTop w:val="115"/>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sChild>
    </w:div>
    <w:div w:id="1874727580">
      <w:bodyDiv w:val="1"/>
      <w:marLeft w:val="0"/>
      <w:marRight w:val="0"/>
      <w:marTop w:val="0"/>
      <w:marBottom w:val="0"/>
      <w:divBdr>
        <w:top w:val="none" w:sz="0" w:space="0" w:color="auto"/>
        <w:left w:val="none" w:sz="0" w:space="0" w:color="auto"/>
        <w:bottom w:val="none" w:sz="0" w:space="0" w:color="auto"/>
        <w:right w:val="none" w:sz="0" w:space="0" w:color="auto"/>
      </w:divBdr>
      <w:divsChild>
        <w:div w:id="669259340">
          <w:marLeft w:val="720"/>
          <w:marRight w:val="0"/>
          <w:marTop w:val="200"/>
          <w:marBottom w:val="0"/>
          <w:divBdr>
            <w:top w:val="none" w:sz="0" w:space="0" w:color="auto"/>
            <w:left w:val="none" w:sz="0" w:space="0" w:color="auto"/>
            <w:bottom w:val="none" w:sz="0" w:space="0" w:color="auto"/>
            <w:right w:val="none" w:sz="0" w:space="0" w:color="auto"/>
          </w:divBdr>
        </w:div>
      </w:divsChild>
    </w:div>
    <w:div w:id="1877504421">
      <w:bodyDiv w:val="1"/>
      <w:marLeft w:val="0"/>
      <w:marRight w:val="0"/>
      <w:marTop w:val="0"/>
      <w:marBottom w:val="0"/>
      <w:divBdr>
        <w:top w:val="none" w:sz="0" w:space="0" w:color="auto"/>
        <w:left w:val="none" w:sz="0" w:space="0" w:color="auto"/>
        <w:bottom w:val="none" w:sz="0" w:space="0" w:color="auto"/>
        <w:right w:val="none" w:sz="0" w:space="0" w:color="auto"/>
      </w:divBdr>
      <w:divsChild>
        <w:div w:id="1899124398">
          <w:marLeft w:val="2304"/>
          <w:marRight w:val="0"/>
          <w:marTop w:val="85"/>
          <w:marBottom w:val="0"/>
          <w:divBdr>
            <w:top w:val="none" w:sz="0" w:space="0" w:color="auto"/>
            <w:left w:val="none" w:sz="0" w:space="0" w:color="auto"/>
            <w:bottom w:val="none" w:sz="0" w:space="0" w:color="auto"/>
            <w:right w:val="none" w:sz="0" w:space="0" w:color="auto"/>
          </w:divBdr>
        </w:div>
      </w:divsChild>
    </w:div>
    <w:div w:id="1879319135">
      <w:bodyDiv w:val="1"/>
      <w:marLeft w:val="0"/>
      <w:marRight w:val="0"/>
      <w:marTop w:val="0"/>
      <w:marBottom w:val="0"/>
      <w:divBdr>
        <w:top w:val="none" w:sz="0" w:space="0" w:color="auto"/>
        <w:left w:val="none" w:sz="0" w:space="0" w:color="auto"/>
        <w:bottom w:val="none" w:sz="0" w:space="0" w:color="auto"/>
        <w:right w:val="none" w:sz="0" w:space="0" w:color="auto"/>
      </w:divBdr>
      <w:divsChild>
        <w:div w:id="1905683004">
          <w:marLeft w:val="720"/>
          <w:marRight w:val="0"/>
          <w:marTop w:val="0"/>
          <w:marBottom w:val="0"/>
          <w:divBdr>
            <w:top w:val="none" w:sz="0" w:space="0" w:color="auto"/>
            <w:left w:val="none" w:sz="0" w:space="0" w:color="auto"/>
            <w:bottom w:val="none" w:sz="0" w:space="0" w:color="auto"/>
            <w:right w:val="none" w:sz="0" w:space="0" w:color="auto"/>
          </w:divBdr>
        </w:div>
        <w:div w:id="2101750477">
          <w:marLeft w:val="720"/>
          <w:marRight w:val="0"/>
          <w:marTop w:val="0"/>
          <w:marBottom w:val="0"/>
          <w:divBdr>
            <w:top w:val="none" w:sz="0" w:space="0" w:color="auto"/>
            <w:left w:val="none" w:sz="0" w:space="0" w:color="auto"/>
            <w:bottom w:val="none" w:sz="0" w:space="0" w:color="auto"/>
            <w:right w:val="none" w:sz="0" w:space="0" w:color="auto"/>
          </w:divBdr>
        </w:div>
        <w:div w:id="595136529">
          <w:marLeft w:val="720"/>
          <w:marRight w:val="0"/>
          <w:marTop w:val="0"/>
          <w:marBottom w:val="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1184784158">
          <w:marLeft w:val="547"/>
          <w:marRight w:val="0"/>
          <w:marTop w:val="100"/>
          <w:marBottom w:val="0"/>
          <w:divBdr>
            <w:top w:val="none" w:sz="0" w:space="0" w:color="auto"/>
            <w:left w:val="none" w:sz="0" w:space="0" w:color="auto"/>
            <w:bottom w:val="none" w:sz="0" w:space="0" w:color="auto"/>
            <w:right w:val="none" w:sz="0" w:space="0" w:color="auto"/>
          </w:divBdr>
        </w:div>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sChild>
    </w:div>
    <w:div w:id="1882784938">
      <w:bodyDiv w:val="1"/>
      <w:marLeft w:val="0"/>
      <w:marRight w:val="0"/>
      <w:marTop w:val="0"/>
      <w:marBottom w:val="0"/>
      <w:divBdr>
        <w:top w:val="none" w:sz="0" w:space="0" w:color="auto"/>
        <w:left w:val="none" w:sz="0" w:space="0" w:color="auto"/>
        <w:bottom w:val="none" w:sz="0" w:space="0" w:color="auto"/>
        <w:right w:val="none" w:sz="0" w:space="0" w:color="auto"/>
      </w:divBdr>
    </w:div>
    <w:div w:id="1884175193">
      <w:bodyDiv w:val="1"/>
      <w:marLeft w:val="0"/>
      <w:marRight w:val="0"/>
      <w:marTop w:val="0"/>
      <w:marBottom w:val="0"/>
      <w:divBdr>
        <w:top w:val="none" w:sz="0" w:space="0" w:color="auto"/>
        <w:left w:val="none" w:sz="0" w:space="0" w:color="auto"/>
        <w:bottom w:val="none" w:sz="0" w:space="0" w:color="auto"/>
        <w:right w:val="none" w:sz="0" w:space="0" w:color="auto"/>
      </w:divBdr>
      <w:divsChild>
        <w:div w:id="1137527229">
          <w:marLeft w:val="1440"/>
          <w:marRight w:val="0"/>
          <w:marTop w:val="120"/>
          <w:marBottom w:val="0"/>
          <w:divBdr>
            <w:top w:val="none" w:sz="0" w:space="0" w:color="auto"/>
            <w:left w:val="none" w:sz="0" w:space="0" w:color="auto"/>
            <w:bottom w:val="none" w:sz="0" w:space="0" w:color="auto"/>
            <w:right w:val="none" w:sz="0" w:space="0" w:color="auto"/>
          </w:divBdr>
        </w:div>
      </w:divsChild>
    </w:div>
    <w:div w:id="1885016170">
      <w:bodyDiv w:val="1"/>
      <w:marLeft w:val="0"/>
      <w:marRight w:val="0"/>
      <w:marTop w:val="0"/>
      <w:marBottom w:val="0"/>
      <w:divBdr>
        <w:top w:val="none" w:sz="0" w:space="0" w:color="auto"/>
        <w:left w:val="none" w:sz="0" w:space="0" w:color="auto"/>
        <w:bottom w:val="none" w:sz="0" w:space="0" w:color="auto"/>
        <w:right w:val="none" w:sz="0" w:space="0" w:color="auto"/>
      </w:divBdr>
      <w:divsChild>
        <w:div w:id="1701971984">
          <w:marLeft w:val="0"/>
          <w:marRight w:val="0"/>
          <w:marTop w:val="77"/>
          <w:marBottom w:val="0"/>
          <w:divBdr>
            <w:top w:val="none" w:sz="0" w:space="0" w:color="auto"/>
            <w:left w:val="none" w:sz="0" w:space="0" w:color="auto"/>
            <w:bottom w:val="none" w:sz="0" w:space="0" w:color="auto"/>
            <w:right w:val="none" w:sz="0" w:space="0" w:color="auto"/>
          </w:divBdr>
        </w:div>
        <w:div w:id="326443759">
          <w:marLeft w:val="0"/>
          <w:marRight w:val="0"/>
          <w:marTop w:val="120"/>
          <w:marBottom w:val="0"/>
          <w:divBdr>
            <w:top w:val="none" w:sz="0" w:space="0" w:color="auto"/>
            <w:left w:val="none" w:sz="0" w:space="0" w:color="auto"/>
            <w:bottom w:val="none" w:sz="0" w:space="0" w:color="auto"/>
            <w:right w:val="none" w:sz="0" w:space="0" w:color="auto"/>
          </w:divBdr>
        </w:div>
        <w:div w:id="130245750">
          <w:marLeft w:val="0"/>
          <w:marRight w:val="0"/>
          <w:marTop w:val="120"/>
          <w:marBottom w:val="0"/>
          <w:divBdr>
            <w:top w:val="none" w:sz="0" w:space="0" w:color="auto"/>
            <w:left w:val="none" w:sz="0" w:space="0" w:color="auto"/>
            <w:bottom w:val="none" w:sz="0" w:space="0" w:color="auto"/>
            <w:right w:val="none" w:sz="0" w:space="0" w:color="auto"/>
          </w:divBdr>
        </w:div>
        <w:div w:id="986860916">
          <w:marLeft w:val="0"/>
          <w:marRight w:val="0"/>
          <w:marTop w:val="120"/>
          <w:marBottom w:val="0"/>
          <w:divBdr>
            <w:top w:val="none" w:sz="0" w:space="0" w:color="auto"/>
            <w:left w:val="none" w:sz="0" w:space="0" w:color="auto"/>
            <w:bottom w:val="none" w:sz="0" w:space="0" w:color="auto"/>
            <w:right w:val="none" w:sz="0" w:space="0" w:color="auto"/>
          </w:divBdr>
        </w:div>
        <w:div w:id="415175657">
          <w:marLeft w:val="0"/>
          <w:marRight w:val="0"/>
          <w:marTop w:val="120"/>
          <w:marBottom w:val="0"/>
          <w:divBdr>
            <w:top w:val="none" w:sz="0" w:space="0" w:color="auto"/>
            <w:left w:val="none" w:sz="0" w:space="0" w:color="auto"/>
            <w:bottom w:val="none" w:sz="0" w:space="0" w:color="auto"/>
            <w:right w:val="none" w:sz="0" w:space="0" w:color="auto"/>
          </w:divBdr>
        </w:div>
      </w:divsChild>
    </w:div>
    <w:div w:id="1890872269">
      <w:bodyDiv w:val="1"/>
      <w:marLeft w:val="0"/>
      <w:marRight w:val="0"/>
      <w:marTop w:val="0"/>
      <w:marBottom w:val="0"/>
      <w:divBdr>
        <w:top w:val="none" w:sz="0" w:space="0" w:color="auto"/>
        <w:left w:val="none" w:sz="0" w:space="0" w:color="auto"/>
        <w:bottom w:val="none" w:sz="0" w:space="0" w:color="auto"/>
        <w:right w:val="none" w:sz="0" w:space="0" w:color="auto"/>
      </w:divBdr>
      <w:divsChild>
        <w:div w:id="1388148362">
          <w:marLeft w:val="1166"/>
          <w:marRight w:val="0"/>
          <w:marTop w:val="106"/>
          <w:marBottom w:val="0"/>
          <w:divBdr>
            <w:top w:val="none" w:sz="0" w:space="0" w:color="auto"/>
            <w:left w:val="none" w:sz="0" w:space="0" w:color="auto"/>
            <w:bottom w:val="none" w:sz="0" w:space="0" w:color="auto"/>
            <w:right w:val="none" w:sz="0" w:space="0" w:color="auto"/>
          </w:divBdr>
        </w:div>
        <w:div w:id="881553926">
          <w:marLeft w:val="1166"/>
          <w:marRight w:val="0"/>
          <w:marTop w:val="106"/>
          <w:marBottom w:val="0"/>
          <w:divBdr>
            <w:top w:val="none" w:sz="0" w:space="0" w:color="auto"/>
            <w:left w:val="none" w:sz="0" w:space="0" w:color="auto"/>
            <w:bottom w:val="none" w:sz="0" w:space="0" w:color="auto"/>
            <w:right w:val="none" w:sz="0" w:space="0" w:color="auto"/>
          </w:divBdr>
        </w:div>
      </w:divsChild>
    </w:div>
    <w:div w:id="1893881523">
      <w:bodyDiv w:val="1"/>
      <w:marLeft w:val="0"/>
      <w:marRight w:val="0"/>
      <w:marTop w:val="0"/>
      <w:marBottom w:val="0"/>
      <w:divBdr>
        <w:top w:val="none" w:sz="0" w:space="0" w:color="auto"/>
        <w:left w:val="none" w:sz="0" w:space="0" w:color="auto"/>
        <w:bottom w:val="none" w:sz="0" w:space="0" w:color="auto"/>
        <w:right w:val="none" w:sz="0" w:space="0" w:color="auto"/>
      </w:divBdr>
      <w:divsChild>
        <w:div w:id="1035812055">
          <w:marLeft w:val="331"/>
          <w:marRight w:val="0"/>
          <w:marTop w:val="0"/>
          <w:marBottom w:val="0"/>
          <w:divBdr>
            <w:top w:val="none" w:sz="0" w:space="0" w:color="auto"/>
            <w:left w:val="none" w:sz="0" w:space="0" w:color="auto"/>
            <w:bottom w:val="none" w:sz="0" w:space="0" w:color="auto"/>
            <w:right w:val="none" w:sz="0" w:space="0" w:color="auto"/>
          </w:divBdr>
        </w:div>
        <w:div w:id="163859088">
          <w:marLeft w:val="331"/>
          <w:marRight w:val="0"/>
          <w:marTop w:val="0"/>
          <w:marBottom w:val="0"/>
          <w:divBdr>
            <w:top w:val="none" w:sz="0" w:space="0" w:color="auto"/>
            <w:left w:val="none" w:sz="0" w:space="0" w:color="auto"/>
            <w:bottom w:val="none" w:sz="0" w:space="0" w:color="auto"/>
            <w:right w:val="none" w:sz="0" w:space="0" w:color="auto"/>
          </w:divBdr>
        </w:div>
        <w:div w:id="49153636">
          <w:marLeft w:val="331"/>
          <w:marRight w:val="0"/>
          <w:marTop w:val="0"/>
          <w:marBottom w:val="0"/>
          <w:divBdr>
            <w:top w:val="none" w:sz="0" w:space="0" w:color="auto"/>
            <w:left w:val="none" w:sz="0" w:space="0" w:color="auto"/>
            <w:bottom w:val="none" w:sz="0" w:space="0" w:color="auto"/>
            <w:right w:val="none" w:sz="0" w:space="0" w:color="auto"/>
          </w:divBdr>
        </w:div>
        <w:div w:id="476381749">
          <w:marLeft w:val="331"/>
          <w:marRight w:val="0"/>
          <w:marTop w:val="0"/>
          <w:marBottom w:val="0"/>
          <w:divBdr>
            <w:top w:val="none" w:sz="0" w:space="0" w:color="auto"/>
            <w:left w:val="none" w:sz="0" w:space="0" w:color="auto"/>
            <w:bottom w:val="none" w:sz="0" w:space="0" w:color="auto"/>
            <w:right w:val="none" w:sz="0" w:space="0" w:color="auto"/>
          </w:divBdr>
        </w:div>
        <w:div w:id="603072837">
          <w:marLeft w:val="331"/>
          <w:marRight w:val="0"/>
          <w:marTop w:val="0"/>
          <w:marBottom w:val="0"/>
          <w:divBdr>
            <w:top w:val="none" w:sz="0" w:space="0" w:color="auto"/>
            <w:left w:val="none" w:sz="0" w:space="0" w:color="auto"/>
            <w:bottom w:val="none" w:sz="0" w:space="0" w:color="auto"/>
            <w:right w:val="none" w:sz="0" w:space="0" w:color="auto"/>
          </w:divBdr>
        </w:div>
        <w:div w:id="148910287">
          <w:marLeft w:val="331"/>
          <w:marRight w:val="0"/>
          <w:marTop w:val="0"/>
          <w:marBottom w:val="0"/>
          <w:divBdr>
            <w:top w:val="none" w:sz="0" w:space="0" w:color="auto"/>
            <w:left w:val="none" w:sz="0" w:space="0" w:color="auto"/>
            <w:bottom w:val="none" w:sz="0" w:space="0" w:color="auto"/>
            <w:right w:val="none" w:sz="0" w:space="0" w:color="auto"/>
          </w:divBdr>
        </w:div>
        <w:div w:id="464852318">
          <w:marLeft w:val="331"/>
          <w:marRight w:val="0"/>
          <w:marTop w:val="0"/>
          <w:marBottom w:val="0"/>
          <w:divBdr>
            <w:top w:val="none" w:sz="0" w:space="0" w:color="auto"/>
            <w:left w:val="none" w:sz="0" w:space="0" w:color="auto"/>
            <w:bottom w:val="none" w:sz="0" w:space="0" w:color="auto"/>
            <w:right w:val="none" w:sz="0" w:space="0" w:color="auto"/>
          </w:divBdr>
        </w:div>
        <w:div w:id="1728645364">
          <w:marLeft w:val="331"/>
          <w:marRight w:val="0"/>
          <w:marTop w:val="0"/>
          <w:marBottom w:val="0"/>
          <w:divBdr>
            <w:top w:val="none" w:sz="0" w:space="0" w:color="auto"/>
            <w:left w:val="none" w:sz="0" w:space="0" w:color="auto"/>
            <w:bottom w:val="none" w:sz="0" w:space="0" w:color="auto"/>
            <w:right w:val="none" w:sz="0" w:space="0" w:color="auto"/>
          </w:divBdr>
        </w:div>
        <w:div w:id="168494804">
          <w:marLeft w:val="331"/>
          <w:marRight w:val="0"/>
          <w:marTop w:val="0"/>
          <w:marBottom w:val="0"/>
          <w:divBdr>
            <w:top w:val="none" w:sz="0" w:space="0" w:color="auto"/>
            <w:left w:val="none" w:sz="0" w:space="0" w:color="auto"/>
            <w:bottom w:val="none" w:sz="0" w:space="0" w:color="auto"/>
            <w:right w:val="none" w:sz="0" w:space="0" w:color="auto"/>
          </w:divBdr>
        </w:div>
        <w:div w:id="1048257254">
          <w:marLeft w:val="331"/>
          <w:marRight w:val="0"/>
          <w:marTop w:val="0"/>
          <w:marBottom w:val="0"/>
          <w:divBdr>
            <w:top w:val="none" w:sz="0" w:space="0" w:color="auto"/>
            <w:left w:val="none" w:sz="0" w:space="0" w:color="auto"/>
            <w:bottom w:val="none" w:sz="0" w:space="0" w:color="auto"/>
            <w:right w:val="none" w:sz="0" w:space="0" w:color="auto"/>
          </w:divBdr>
        </w:div>
      </w:divsChild>
    </w:div>
    <w:div w:id="1904490534">
      <w:bodyDiv w:val="1"/>
      <w:marLeft w:val="0"/>
      <w:marRight w:val="0"/>
      <w:marTop w:val="0"/>
      <w:marBottom w:val="0"/>
      <w:divBdr>
        <w:top w:val="none" w:sz="0" w:space="0" w:color="auto"/>
        <w:left w:val="none" w:sz="0" w:space="0" w:color="auto"/>
        <w:bottom w:val="none" w:sz="0" w:space="0" w:color="auto"/>
        <w:right w:val="none" w:sz="0" w:space="0" w:color="auto"/>
      </w:divBdr>
      <w:divsChild>
        <w:div w:id="1641418469">
          <w:marLeft w:val="446"/>
          <w:marRight w:val="0"/>
          <w:marTop w:val="0"/>
          <w:marBottom w:val="0"/>
          <w:divBdr>
            <w:top w:val="none" w:sz="0" w:space="0" w:color="auto"/>
            <w:left w:val="none" w:sz="0" w:space="0" w:color="auto"/>
            <w:bottom w:val="none" w:sz="0" w:space="0" w:color="auto"/>
            <w:right w:val="none" w:sz="0" w:space="0" w:color="auto"/>
          </w:divBdr>
        </w:div>
        <w:div w:id="577322896">
          <w:marLeft w:val="446"/>
          <w:marRight w:val="0"/>
          <w:marTop w:val="0"/>
          <w:marBottom w:val="0"/>
          <w:divBdr>
            <w:top w:val="none" w:sz="0" w:space="0" w:color="auto"/>
            <w:left w:val="none" w:sz="0" w:space="0" w:color="auto"/>
            <w:bottom w:val="none" w:sz="0" w:space="0" w:color="auto"/>
            <w:right w:val="none" w:sz="0" w:space="0" w:color="auto"/>
          </w:divBdr>
        </w:div>
        <w:div w:id="998845406">
          <w:marLeft w:val="446"/>
          <w:marRight w:val="0"/>
          <w:marTop w:val="0"/>
          <w:marBottom w:val="0"/>
          <w:divBdr>
            <w:top w:val="none" w:sz="0" w:space="0" w:color="auto"/>
            <w:left w:val="none" w:sz="0" w:space="0" w:color="auto"/>
            <w:bottom w:val="none" w:sz="0" w:space="0" w:color="auto"/>
            <w:right w:val="none" w:sz="0" w:space="0" w:color="auto"/>
          </w:divBdr>
        </w:div>
        <w:div w:id="369302917">
          <w:marLeft w:val="446"/>
          <w:marRight w:val="0"/>
          <w:marTop w:val="0"/>
          <w:marBottom w:val="0"/>
          <w:divBdr>
            <w:top w:val="none" w:sz="0" w:space="0" w:color="auto"/>
            <w:left w:val="none" w:sz="0" w:space="0" w:color="auto"/>
            <w:bottom w:val="none" w:sz="0" w:space="0" w:color="auto"/>
            <w:right w:val="none" w:sz="0" w:space="0" w:color="auto"/>
          </w:divBdr>
        </w:div>
        <w:div w:id="1482577008">
          <w:marLeft w:val="446"/>
          <w:marRight w:val="0"/>
          <w:marTop w:val="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1702124898">
          <w:marLeft w:val="547"/>
          <w:marRight w:val="0"/>
          <w:marTop w:val="100"/>
          <w:marBottom w:val="0"/>
          <w:divBdr>
            <w:top w:val="none" w:sz="0" w:space="0" w:color="auto"/>
            <w:left w:val="none" w:sz="0" w:space="0" w:color="auto"/>
            <w:bottom w:val="none" w:sz="0" w:space="0" w:color="auto"/>
            <w:right w:val="none" w:sz="0" w:space="0" w:color="auto"/>
          </w:divBdr>
        </w:div>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12617020">
      <w:bodyDiv w:val="1"/>
      <w:marLeft w:val="0"/>
      <w:marRight w:val="0"/>
      <w:marTop w:val="0"/>
      <w:marBottom w:val="0"/>
      <w:divBdr>
        <w:top w:val="none" w:sz="0" w:space="0" w:color="auto"/>
        <w:left w:val="none" w:sz="0" w:space="0" w:color="auto"/>
        <w:bottom w:val="none" w:sz="0" w:space="0" w:color="auto"/>
        <w:right w:val="none" w:sz="0" w:space="0" w:color="auto"/>
      </w:divBdr>
      <w:divsChild>
        <w:div w:id="987173897">
          <w:marLeft w:val="446"/>
          <w:marRight w:val="0"/>
          <w:marTop w:val="0"/>
          <w:marBottom w:val="0"/>
          <w:divBdr>
            <w:top w:val="none" w:sz="0" w:space="0" w:color="auto"/>
            <w:left w:val="none" w:sz="0" w:space="0" w:color="auto"/>
            <w:bottom w:val="none" w:sz="0" w:space="0" w:color="auto"/>
            <w:right w:val="none" w:sz="0" w:space="0" w:color="auto"/>
          </w:divBdr>
        </w:div>
        <w:div w:id="1722290361">
          <w:marLeft w:val="446"/>
          <w:marRight w:val="0"/>
          <w:marTop w:val="0"/>
          <w:marBottom w:val="0"/>
          <w:divBdr>
            <w:top w:val="none" w:sz="0" w:space="0" w:color="auto"/>
            <w:left w:val="none" w:sz="0" w:space="0" w:color="auto"/>
            <w:bottom w:val="none" w:sz="0" w:space="0" w:color="auto"/>
            <w:right w:val="none" w:sz="0" w:space="0" w:color="auto"/>
          </w:divBdr>
        </w:div>
        <w:div w:id="883057086">
          <w:marLeft w:val="446"/>
          <w:marRight w:val="0"/>
          <w:marTop w:val="0"/>
          <w:marBottom w:val="0"/>
          <w:divBdr>
            <w:top w:val="none" w:sz="0" w:space="0" w:color="auto"/>
            <w:left w:val="none" w:sz="0" w:space="0" w:color="auto"/>
            <w:bottom w:val="none" w:sz="0" w:space="0" w:color="auto"/>
            <w:right w:val="none" w:sz="0" w:space="0" w:color="auto"/>
          </w:divBdr>
        </w:div>
        <w:div w:id="2133477095">
          <w:marLeft w:val="446"/>
          <w:marRight w:val="0"/>
          <w:marTop w:val="0"/>
          <w:marBottom w:val="0"/>
          <w:divBdr>
            <w:top w:val="none" w:sz="0" w:space="0" w:color="auto"/>
            <w:left w:val="none" w:sz="0" w:space="0" w:color="auto"/>
            <w:bottom w:val="none" w:sz="0" w:space="0" w:color="auto"/>
            <w:right w:val="none" w:sz="0" w:space="0" w:color="auto"/>
          </w:divBdr>
        </w:div>
        <w:div w:id="2111192980">
          <w:marLeft w:val="446"/>
          <w:marRight w:val="0"/>
          <w:marTop w:val="0"/>
          <w:marBottom w:val="0"/>
          <w:divBdr>
            <w:top w:val="none" w:sz="0" w:space="0" w:color="auto"/>
            <w:left w:val="none" w:sz="0" w:space="0" w:color="auto"/>
            <w:bottom w:val="none" w:sz="0" w:space="0" w:color="auto"/>
            <w:right w:val="none" w:sz="0" w:space="0" w:color="auto"/>
          </w:divBdr>
        </w:div>
        <w:div w:id="1215508603">
          <w:marLeft w:val="446"/>
          <w:marRight w:val="0"/>
          <w:marTop w:val="0"/>
          <w:marBottom w:val="0"/>
          <w:divBdr>
            <w:top w:val="none" w:sz="0" w:space="0" w:color="auto"/>
            <w:left w:val="none" w:sz="0" w:space="0" w:color="auto"/>
            <w:bottom w:val="none" w:sz="0" w:space="0" w:color="auto"/>
            <w:right w:val="none" w:sz="0" w:space="0" w:color="auto"/>
          </w:divBdr>
        </w:div>
      </w:divsChild>
    </w:div>
    <w:div w:id="1917548574">
      <w:bodyDiv w:val="1"/>
      <w:marLeft w:val="0"/>
      <w:marRight w:val="0"/>
      <w:marTop w:val="0"/>
      <w:marBottom w:val="0"/>
      <w:divBdr>
        <w:top w:val="none" w:sz="0" w:space="0" w:color="auto"/>
        <w:left w:val="none" w:sz="0" w:space="0" w:color="auto"/>
        <w:bottom w:val="none" w:sz="0" w:space="0" w:color="auto"/>
        <w:right w:val="none" w:sz="0" w:space="0" w:color="auto"/>
      </w:divBdr>
      <w:divsChild>
        <w:div w:id="1694846313">
          <w:marLeft w:val="547"/>
          <w:marRight w:val="0"/>
          <w:marTop w:val="100"/>
          <w:marBottom w:val="0"/>
          <w:divBdr>
            <w:top w:val="none" w:sz="0" w:space="0" w:color="auto"/>
            <w:left w:val="none" w:sz="0" w:space="0" w:color="auto"/>
            <w:bottom w:val="none" w:sz="0" w:space="0" w:color="auto"/>
            <w:right w:val="none" w:sz="0" w:space="0" w:color="auto"/>
          </w:divBdr>
        </w:div>
        <w:div w:id="974993829">
          <w:marLeft w:val="547"/>
          <w:marRight w:val="0"/>
          <w:marTop w:val="100"/>
          <w:marBottom w:val="0"/>
          <w:divBdr>
            <w:top w:val="none" w:sz="0" w:space="0" w:color="auto"/>
            <w:left w:val="none" w:sz="0" w:space="0" w:color="auto"/>
            <w:bottom w:val="none" w:sz="0" w:space="0" w:color="auto"/>
            <w:right w:val="none" w:sz="0" w:space="0" w:color="auto"/>
          </w:divBdr>
        </w:div>
        <w:div w:id="47846067">
          <w:marLeft w:val="547"/>
          <w:marRight w:val="0"/>
          <w:marTop w:val="100"/>
          <w:marBottom w:val="0"/>
          <w:divBdr>
            <w:top w:val="none" w:sz="0" w:space="0" w:color="auto"/>
            <w:left w:val="none" w:sz="0" w:space="0" w:color="auto"/>
            <w:bottom w:val="none" w:sz="0" w:space="0" w:color="auto"/>
            <w:right w:val="none" w:sz="0" w:space="0" w:color="auto"/>
          </w:divBdr>
        </w:div>
        <w:div w:id="1108964760">
          <w:marLeft w:val="547"/>
          <w:marRight w:val="0"/>
          <w:marTop w:val="100"/>
          <w:marBottom w:val="0"/>
          <w:divBdr>
            <w:top w:val="none" w:sz="0" w:space="0" w:color="auto"/>
            <w:left w:val="none" w:sz="0" w:space="0" w:color="auto"/>
            <w:bottom w:val="none" w:sz="0" w:space="0" w:color="auto"/>
            <w:right w:val="none" w:sz="0" w:space="0" w:color="auto"/>
          </w:divBdr>
        </w:div>
        <w:div w:id="1500659425">
          <w:marLeft w:val="1210"/>
          <w:marRight w:val="0"/>
          <w:marTop w:val="100"/>
          <w:marBottom w:val="0"/>
          <w:divBdr>
            <w:top w:val="none" w:sz="0" w:space="0" w:color="auto"/>
            <w:left w:val="none" w:sz="0" w:space="0" w:color="auto"/>
            <w:bottom w:val="none" w:sz="0" w:space="0" w:color="auto"/>
            <w:right w:val="none" w:sz="0" w:space="0" w:color="auto"/>
          </w:divBdr>
        </w:div>
        <w:div w:id="584264088">
          <w:marLeft w:val="1210"/>
          <w:marRight w:val="0"/>
          <w:marTop w:val="100"/>
          <w:marBottom w:val="0"/>
          <w:divBdr>
            <w:top w:val="none" w:sz="0" w:space="0" w:color="auto"/>
            <w:left w:val="none" w:sz="0" w:space="0" w:color="auto"/>
            <w:bottom w:val="none" w:sz="0" w:space="0" w:color="auto"/>
            <w:right w:val="none" w:sz="0" w:space="0" w:color="auto"/>
          </w:divBdr>
        </w:div>
        <w:div w:id="662589165">
          <w:marLeft w:val="1210"/>
          <w:marRight w:val="0"/>
          <w:marTop w:val="100"/>
          <w:marBottom w:val="0"/>
          <w:divBdr>
            <w:top w:val="none" w:sz="0" w:space="0" w:color="auto"/>
            <w:left w:val="none" w:sz="0" w:space="0" w:color="auto"/>
            <w:bottom w:val="none" w:sz="0" w:space="0" w:color="auto"/>
            <w:right w:val="none" w:sz="0" w:space="0" w:color="auto"/>
          </w:divBdr>
        </w:div>
      </w:divsChild>
    </w:div>
    <w:div w:id="1917738858">
      <w:bodyDiv w:val="1"/>
      <w:marLeft w:val="0"/>
      <w:marRight w:val="0"/>
      <w:marTop w:val="0"/>
      <w:marBottom w:val="0"/>
      <w:divBdr>
        <w:top w:val="none" w:sz="0" w:space="0" w:color="auto"/>
        <w:left w:val="none" w:sz="0" w:space="0" w:color="auto"/>
        <w:bottom w:val="none" w:sz="0" w:space="0" w:color="auto"/>
        <w:right w:val="none" w:sz="0" w:space="0" w:color="auto"/>
      </w:divBdr>
      <w:divsChild>
        <w:div w:id="1330255244">
          <w:marLeft w:val="720"/>
          <w:marRight w:val="0"/>
          <w:marTop w:val="200"/>
          <w:marBottom w:val="0"/>
          <w:divBdr>
            <w:top w:val="none" w:sz="0" w:space="0" w:color="auto"/>
            <w:left w:val="none" w:sz="0" w:space="0" w:color="auto"/>
            <w:bottom w:val="none" w:sz="0" w:space="0" w:color="auto"/>
            <w:right w:val="none" w:sz="0" w:space="0" w:color="auto"/>
          </w:divBdr>
        </w:div>
        <w:div w:id="211618795">
          <w:marLeft w:val="720"/>
          <w:marRight w:val="0"/>
          <w:marTop w:val="200"/>
          <w:marBottom w:val="0"/>
          <w:divBdr>
            <w:top w:val="none" w:sz="0" w:space="0" w:color="auto"/>
            <w:left w:val="none" w:sz="0" w:space="0" w:color="auto"/>
            <w:bottom w:val="none" w:sz="0" w:space="0" w:color="auto"/>
            <w:right w:val="none" w:sz="0" w:space="0" w:color="auto"/>
          </w:divBdr>
        </w:div>
        <w:div w:id="84230028">
          <w:marLeft w:val="720"/>
          <w:marRight w:val="0"/>
          <w:marTop w:val="200"/>
          <w:marBottom w:val="0"/>
          <w:divBdr>
            <w:top w:val="none" w:sz="0" w:space="0" w:color="auto"/>
            <w:left w:val="none" w:sz="0" w:space="0" w:color="auto"/>
            <w:bottom w:val="none" w:sz="0" w:space="0" w:color="auto"/>
            <w:right w:val="none" w:sz="0" w:space="0" w:color="auto"/>
          </w:divBdr>
        </w:div>
      </w:divsChild>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712343395">
          <w:marLeft w:val="547"/>
          <w:marRight w:val="0"/>
          <w:marTop w:val="115"/>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357388632">
          <w:marLeft w:val="547"/>
          <w:marRight w:val="0"/>
          <w:marTop w:val="115"/>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25413689">
      <w:bodyDiv w:val="1"/>
      <w:marLeft w:val="0"/>
      <w:marRight w:val="0"/>
      <w:marTop w:val="0"/>
      <w:marBottom w:val="0"/>
      <w:divBdr>
        <w:top w:val="none" w:sz="0" w:space="0" w:color="auto"/>
        <w:left w:val="none" w:sz="0" w:space="0" w:color="auto"/>
        <w:bottom w:val="none" w:sz="0" w:space="0" w:color="auto"/>
        <w:right w:val="none" w:sz="0" w:space="0" w:color="auto"/>
      </w:divBdr>
      <w:divsChild>
        <w:div w:id="1677074742">
          <w:marLeft w:val="562"/>
          <w:marRight w:val="0"/>
          <w:marTop w:val="48"/>
          <w:marBottom w:val="0"/>
          <w:divBdr>
            <w:top w:val="none" w:sz="0" w:space="0" w:color="auto"/>
            <w:left w:val="none" w:sz="0" w:space="0" w:color="auto"/>
            <w:bottom w:val="none" w:sz="0" w:space="0" w:color="auto"/>
            <w:right w:val="none" w:sz="0" w:space="0" w:color="auto"/>
          </w:divBdr>
        </w:div>
        <w:div w:id="730886464">
          <w:marLeft w:val="562"/>
          <w:marRight w:val="0"/>
          <w:marTop w:val="48"/>
          <w:marBottom w:val="0"/>
          <w:divBdr>
            <w:top w:val="none" w:sz="0" w:space="0" w:color="auto"/>
            <w:left w:val="none" w:sz="0" w:space="0" w:color="auto"/>
            <w:bottom w:val="none" w:sz="0" w:space="0" w:color="auto"/>
            <w:right w:val="none" w:sz="0" w:space="0" w:color="auto"/>
          </w:divBdr>
        </w:div>
        <w:div w:id="676420833">
          <w:marLeft w:val="562"/>
          <w:marRight w:val="0"/>
          <w:marTop w:val="48"/>
          <w:marBottom w:val="0"/>
          <w:divBdr>
            <w:top w:val="none" w:sz="0" w:space="0" w:color="auto"/>
            <w:left w:val="none" w:sz="0" w:space="0" w:color="auto"/>
            <w:bottom w:val="none" w:sz="0" w:space="0" w:color="auto"/>
            <w:right w:val="none" w:sz="0" w:space="0" w:color="auto"/>
          </w:divBdr>
        </w:div>
        <w:div w:id="1479760477">
          <w:marLeft w:val="562"/>
          <w:marRight w:val="0"/>
          <w:marTop w:val="48"/>
          <w:marBottom w:val="0"/>
          <w:divBdr>
            <w:top w:val="none" w:sz="0" w:space="0" w:color="auto"/>
            <w:left w:val="none" w:sz="0" w:space="0" w:color="auto"/>
            <w:bottom w:val="none" w:sz="0" w:space="0" w:color="auto"/>
            <w:right w:val="none" w:sz="0" w:space="0" w:color="auto"/>
          </w:divBdr>
        </w:div>
        <w:div w:id="1132821770">
          <w:marLeft w:val="562"/>
          <w:marRight w:val="0"/>
          <w:marTop w:val="48"/>
          <w:marBottom w:val="0"/>
          <w:divBdr>
            <w:top w:val="none" w:sz="0" w:space="0" w:color="auto"/>
            <w:left w:val="none" w:sz="0" w:space="0" w:color="auto"/>
            <w:bottom w:val="none" w:sz="0" w:space="0" w:color="auto"/>
            <w:right w:val="none" w:sz="0" w:space="0" w:color="auto"/>
          </w:divBdr>
        </w:div>
        <w:div w:id="873619077">
          <w:marLeft w:val="562"/>
          <w:marRight w:val="0"/>
          <w:marTop w:val="48"/>
          <w:marBottom w:val="0"/>
          <w:divBdr>
            <w:top w:val="none" w:sz="0" w:space="0" w:color="auto"/>
            <w:left w:val="none" w:sz="0" w:space="0" w:color="auto"/>
            <w:bottom w:val="none" w:sz="0" w:space="0" w:color="auto"/>
            <w:right w:val="none" w:sz="0" w:space="0" w:color="auto"/>
          </w:divBdr>
        </w:div>
        <w:div w:id="637272130">
          <w:marLeft w:val="562"/>
          <w:marRight w:val="0"/>
          <w:marTop w:val="48"/>
          <w:marBottom w:val="0"/>
          <w:divBdr>
            <w:top w:val="none" w:sz="0" w:space="0" w:color="auto"/>
            <w:left w:val="none" w:sz="0" w:space="0" w:color="auto"/>
            <w:bottom w:val="none" w:sz="0" w:space="0" w:color="auto"/>
            <w:right w:val="none" w:sz="0" w:space="0" w:color="auto"/>
          </w:divBdr>
        </w:div>
        <w:div w:id="1996950643">
          <w:marLeft w:val="562"/>
          <w:marRight w:val="0"/>
          <w:marTop w:val="48"/>
          <w:marBottom w:val="0"/>
          <w:divBdr>
            <w:top w:val="none" w:sz="0" w:space="0" w:color="auto"/>
            <w:left w:val="none" w:sz="0" w:space="0" w:color="auto"/>
            <w:bottom w:val="none" w:sz="0" w:space="0" w:color="auto"/>
            <w:right w:val="none" w:sz="0" w:space="0" w:color="auto"/>
          </w:divBdr>
        </w:div>
        <w:div w:id="2123375884">
          <w:marLeft w:val="562"/>
          <w:marRight w:val="0"/>
          <w:marTop w:val="48"/>
          <w:marBottom w:val="0"/>
          <w:divBdr>
            <w:top w:val="none" w:sz="0" w:space="0" w:color="auto"/>
            <w:left w:val="none" w:sz="0" w:space="0" w:color="auto"/>
            <w:bottom w:val="none" w:sz="0" w:space="0" w:color="auto"/>
            <w:right w:val="none" w:sz="0" w:space="0" w:color="auto"/>
          </w:divBdr>
        </w:div>
        <w:div w:id="908078997">
          <w:marLeft w:val="562"/>
          <w:marRight w:val="0"/>
          <w:marTop w:val="48"/>
          <w:marBottom w:val="0"/>
          <w:divBdr>
            <w:top w:val="none" w:sz="0" w:space="0" w:color="auto"/>
            <w:left w:val="none" w:sz="0" w:space="0" w:color="auto"/>
            <w:bottom w:val="none" w:sz="0" w:space="0" w:color="auto"/>
            <w:right w:val="none" w:sz="0" w:space="0" w:color="auto"/>
          </w:divBdr>
        </w:div>
      </w:divsChild>
    </w:div>
    <w:div w:id="1929970543">
      <w:bodyDiv w:val="1"/>
      <w:marLeft w:val="0"/>
      <w:marRight w:val="0"/>
      <w:marTop w:val="0"/>
      <w:marBottom w:val="0"/>
      <w:divBdr>
        <w:top w:val="none" w:sz="0" w:space="0" w:color="auto"/>
        <w:left w:val="none" w:sz="0" w:space="0" w:color="auto"/>
        <w:bottom w:val="none" w:sz="0" w:space="0" w:color="auto"/>
        <w:right w:val="none" w:sz="0" w:space="0" w:color="auto"/>
      </w:divBdr>
    </w:div>
    <w:div w:id="1932817345">
      <w:bodyDiv w:val="1"/>
      <w:marLeft w:val="0"/>
      <w:marRight w:val="0"/>
      <w:marTop w:val="0"/>
      <w:marBottom w:val="0"/>
      <w:divBdr>
        <w:top w:val="none" w:sz="0" w:space="0" w:color="auto"/>
        <w:left w:val="none" w:sz="0" w:space="0" w:color="auto"/>
        <w:bottom w:val="none" w:sz="0" w:space="0" w:color="auto"/>
        <w:right w:val="none" w:sz="0" w:space="0" w:color="auto"/>
      </w:divBdr>
      <w:divsChild>
        <w:div w:id="288435261">
          <w:marLeft w:val="1166"/>
          <w:marRight w:val="0"/>
          <w:marTop w:val="0"/>
          <w:marBottom w:val="0"/>
          <w:divBdr>
            <w:top w:val="none" w:sz="0" w:space="0" w:color="auto"/>
            <w:left w:val="none" w:sz="0" w:space="0" w:color="auto"/>
            <w:bottom w:val="none" w:sz="0" w:space="0" w:color="auto"/>
            <w:right w:val="none" w:sz="0" w:space="0" w:color="auto"/>
          </w:divBdr>
        </w:div>
        <w:div w:id="212692014">
          <w:marLeft w:val="1166"/>
          <w:marRight w:val="0"/>
          <w:marTop w:val="0"/>
          <w:marBottom w:val="0"/>
          <w:divBdr>
            <w:top w:val="none" w:sz="0" w:space="0" w:color="auto"/>
            <w:left w:val="none" w:sz="0" w:space="0" w:color="auto"/>
            <w:bottom w:val="none" w:sz="0" w:space="0" w:color="auto"/>
            <w:right w:val="none" w:sz="0" w:space="0" w:color="auto"/>
          </w:divBdr>
        </w:div>
        <w:div w:id="1803691925">
          <w:marLeft w:val="1166"/>
          <w:marRight w:val="0"/>
          <w:marTop w:val="0"/>
          <w:marBottom w:val="0"/>
          <w:divBdr>
            <w:top w:val="none" w:sz="0" w:space="0" w:color="auto"/>
            <w:left w:val="none" w:sz="0" w:space="0" w:color="auto"/>
            <w:bottom w:val="none" w:sz="0" w:space="0" w:color="auto"/>
            <w:right w:val="none" w:sz="0" w:space="0" w:color="auto"/>
          </w:divBdr>
        </w:div>
        <w:div w:id="184948922">
          <w:marLeft w:val="1166"/>
          <w:marRight w:val="0"/>
          <w:marTop w:val="0"/>
          <w:marBottom w:val="0"/>
          <w:divBdr>
            <w:top w:val="none" w:sz="0" w:space="0" w:color="auto"/>
            <w:left w:val="none" w:sz="0" w:space="0" w:color="auto"/>
            <w:bottom w:val="none" w:sz="0" w:space="0" w:color="auto"/>
            <w:right w:val="none" w:sz="0" w:space="0" w:color="auto"/>
          </w:divBdr>
        </w:div>
        <w:div w:id="2048602325">
          <w:marLeft w:val="1166"/>
          <w:marRight w:val="0"/>
          <w:marTop w:val="0"/>
          <w:marBottom w:val="0"/>
          <w:divBdr>
            <w:top w:val="none" w:sz="0" w:space="0" w:color="auto"/>
            <w:left w:val="none" w:sz="0" w:space="0" w:color="auto"/>
            <w:bottom w:val="none" w:sz="0" w:space="0" w:color="auto"/>
            <w:right w:val="none" w:sz="0" w:space="0" w:color="auto"/>
          </w:divBdr>
        </w:div>
      </w:divsChild>
    </w:div>
    <w:div w:id="1933778751">
      <w:bodyDiv w:val="1"/>
      <w:marLeft w:val="0"/>
      <w:marRight w:val="0"/>
      <w:marTop w:val="0"/>
      <w:marBottom w:val="0"/>
      <w:divBdr>
        <w:top w:val="none" w:sz="0" w:space="0" w:color="auto"/>
        <w:left w:val="none" w:sz="0" w:space="0" w:color="auto"/>
        <w:bottom w:val="none" w:sz="0" w:space="0" w:color="auto"/>
        <w:right w:val="none" w:sz="0" w:space="0" w:color="auto"/>
      </w:divBdr>
    </w:div>
    <w:div w:id="1933930309">
      <w:bodyDiv w:val="1"/>
      <w:marLeft w:val="0"/>
      <w:marRight w:val="0"/>
      <w:marTop w:val="0"/>
      <w:marBottom w:val="0"/>
      <w:divBdr>
        <w:top w:val="none" w:sz="0" w:space="0" w:color="auto"/>
        <w:left w:val="none" w:sz="0" w:space="0" w:color="auto"/>
        <w:bottom w:val="none" w:sz="0" w:space="0" w:color="auto"/>
        <w:right w:val="none" w:sz="0" w:space="0" w:color="auto"/>
      </w:divBdr>
    </w:div>
    <w:div w:id="1934433347">
      <w:bodyDiv w:val="1"/>
      <w:marLeft w:val="0"/>
      <w:marRight w:val="0"/>
      <w:marTop w:val="0"/>
      <w:marBottom w:val="0"/>
      <w:divBdr>
        <w:top w:val="none" w:sz="0" w:space="0" w:color="auto"/>
        <w:left w:val="none" w:sz="0" w:space="0" w:color="auto"/>
        <w:bottom w:val="none" w:sz="0" w:space="0" w:color="auto"/>
        <w:right w:val="none" w:sz="0" w:space="0" w:color="auto"/>
      </w:divBdr>
      <w:divsChild>
        <w:div w:id="44837151">
          <w:marLeft w:val="720"/>
          <w:marRight w:val="0"/>
          <w:marTop w:val="120"/>
          <w:marBottom w:val="0"/>
          <w:divBdr>
            <w:top w:val="none" w:sz="0" w:space="0" w:color="auto"/>
            <w:left w:val="none" w:sz="0" w:space="0" w:color="auto"/>
            <w:bottom w:val="none" w:sz="0" w:space="0" w:color="auto"/>
            <w:right w:val="none" w:sz="0" w:space="0" w:color="auto"/>
          </w:divBdr>
        </w:div>
        <w:div w:id="374081008">
          <w:marLeft w:val="720"/>
          <w:marRight w:val="0"/>
          <w:marTop w:val="120"/>
          <w:marBottom w:val="0"/>
          <w:divBdr>
            <w:top w:val="none" w:sz="0" w:space="0" w:color="auto"/>
            <w:left w:val="none" w:sz="0" w:space="0" w:color="auto"/>
            <w:bottom w:val="none" w:sz="0" w:space="0" w:color="auto"/>
            <w:right w:val="none" w:sz="0" w:space="0" w:color="auto"/>
          </w:divBdr>
        </w:div>
        <w:div w:id="1746536220">
          <w:marLeft w:val="1440"/>
          <w:marRight w:val="0"/>
          <w:marTop w:val="120"/>
          <w:marBottom w:val="0"/>
          <w:divBdr>
            <w:top w:val="none" w:sz="0" w:space="0" w:color="auto"/>
            <w:left w:val="none" w:sz="0" w:space="0" w:color="auto"/>
            <w:bottom w:val="none" w:sz="0" w:space="0" w:color="auto"/>
            <w:right w:val="none" w:sz="0" w:space="0" w:color="auto"/>
          </w:divBdr>
        </w:div>
        <w:div w:id="357782758">
          <w:marLeft w:val="1440"/>
          <w:marRight w:val="0"/>
          <w:marTop w:val="120"/>
          <w:marBottom w:val="0"/>
          <w:divBdr>
            <w:top w:val="none" w:sz="0" w:space="0" w:color="auto"/>
            <w:left w:val="none" w:sz="0" w:space="0" w:color="auto"/>
            <w:bottom w:val="none" w:sz="0" w:space="0" w:color="auto"/>
            <w:right w:val="none" w:sz="0" w:space="0" w:color="auto"/>
          </w:divBdr>
        </w:div>
        <w:div w:id="271668330">
          <w:marLeft w:val="1440"/>
          <w:marRight w:val="0"/>
          <w:marTop w:val="120"/>
          <w:marBottom w:val="0"/>
          <w:divBdr>
            <w:top w:val="none" w:sz="0" w:space="0" w:color="auto"/>
            <w:left w:val="none" w:sz="0" w:space="0" w:color="auto"/>
            <w:bottom w:val="none" w:sz="0" w:space="0" w:color="auto"/>
            <w:right w:val="none" w:sz="0" w:space="0" w:color="auto"/>
          </w:divBdr>
        </w:div>
        <w:div w:id="1793405293">
          <w:marLeft w:val="1440"/>
          <w:marRight w:val="0"/>
          <w:marTop w:val="120"/>
          <w:marBottom w:val="0"/>
          <w:divBdr>
            <w:top w:val="none" w:sz="0" w:space="0" w:color="auto"/>
            <w:left w:val="none" w:sz="0" w:space="0" w:color="auto"/>
            <w:bottom w:val="none" w:sz="0" w:space="0" w:color="auto"/>
            <w:right w:val="none" w:sz="0" w:space="0" w:color="auto"/>
          </w:divBdr>
        </w:div>
        <w:div w:id="968972227">
          <w:marLeft w:val="720"/>
          <w:marRight w:val="0"/>
          <w:marTop w:val="120"/>
          <w:marBottom w:val="0"/>
          <w:divBdr>
            <w:top w:val="none" w:sz="0" w:space="0" w:color="auto"/>
            <w:left w:val="none" w:sz="0" w:space="0" w:color="auto"/>
            <w:bottom w:val="none" w:sz="0" w:space="0" w:color="auto"/>
            <w:right w:val="none" w:sz="0" w:space="0" w:color="auto"/>
          </w:divBdr>
        </w:div>
      </w:divsChild>
    </w:div>
    <w:div w:id="1934896997">
      <w:bodyDiv w:val="1"/>
      <w:marLeft w:val="0"/>
      <w:marRight w:val="0"/>
      <w:marTop w:val="0"/>
      <w:marBottom w:val="0"/>
      <w:divBdr>
        <w:top w:val="none" w:sz="0" w:space="0" w:color="auto"/>
        <w:left w:val="none" w:sz="0" w:space="0" w:color="auto"/>
        <w:bottom w:val="none" w:sz="0" w:space="0" w:color="auto"/>
        <w:right w:val="none" w:sz="0" w:space="0" w:color="auto"/>
      </w:divBdr>
    </w:div>
    <w:div w:id="1935895529">
      <w:bodyDiv w:val="1"/>
      <w:marLeft w:val="0"/>
      <w:marRight w:val="0"/>
      <w:marTop w:val="0"/>
      <w:marBottom w:val="0"/>
      <w:divBdr>
        <w:top w:val="none" w:sz="0" w:space="0" w:color="auto"/>
        <w:left w:val="none" w:sz="0" w:space="0" w:color="auto"/>
        <w:bottom w:val="none" w:sz="0" w:space="0" w:color="auto"/>
        <w:right w:val="none" w:sz="0" w:space="0" w:color="auto"/>
      </w:divBdr>
      <w:divsChild>
        <w:div w:id="1841920211">
          <w:marLeft w:val="1440"/>
          <w:marRight w:val="0"/>
          <w:marTop w:val="120"/>
          <w:marBottom w:val="0"/>
          <w:divBdr>
            <w:top w:val="none" w:sz="0" w:space="0" w:color="auto"/>
            <w:left w:val="none" w:sz="0" w:space="0" w:color="auto"/>
            <w:bottom w:val="none" w:sz="0" w:space="0" w:color="auto"/>
            <w:right w:val="none" w:sz="0" w:space="0" w:color="auto"/>
          </w:divBdr>
        </w:div>
      </w:divsChild>
    </w:div>
    <w:div w:id="1940677646">
      <w:bodyDiv w:val="1"/>
      <w:marLeft w:val="0"/>
      <w:marRight w:val="0"/>
      <w:marTop w:val="0"/>
      <w:marBottom w:val="0"/>
      <w:divBdr>
        <w:top w:val="none" w:sz="0" w:space="0" w:color="auto"/>
        <w:left w:val="none" w:sz="0" w:space="0" w:color="auto"/>
        <w:bottom w:val="none" w:sz="0" w:space="0" w:color="auto"/>
        <w:right w:val="none" w:sz="0" w:space="0" w:color="auto"/>
      </w:divBdr>
    </w:div>
    <w:div w:id="1941796670">
      <w:bodyDiv w:val="1"/>
      <w:marLeft w:val="0"/>
      <w:marRight w:val="0"/>
      <w:marTop w:val="0"/>
      <w:marBottom w:val="0"/>
      <w:divBdr>
        <w:top w:val="none" w:sz="0" w:space="0" w:color="auto"/>
        <w:left w:val="none" w:sz="0" w:space="0" w:color="auto"/>
        <w:bottom w:val="none" w:sz="0" w:space="0" w:color="auto"/>
        <w:right w:val="none" w:sz="0" w:space="0" w:color="auto"/>
      </w:divBdr>
      <w:divsChild>
        <w:div w:id="2070878354">
          <w:marLeft w:val="547"/>
          <w:marRight w:val="0"/>
          <w:marTop w:val="115"/>
          <w:marBottom w:val="0"/>
          <w:divBdr>
            <w:top w:val="none" w:sz="0" w:space="0" w:color="auto"/>
            <w:left w:val="none" w:sz="0" w:space="0" w:color="auto"/>
            <w:bottom w:val="none" w:sz="0" w:space="0" w:color="auto"/>
            <w:right w:val="none" w:sz="0" w:space="0" w:color="auto"/>
          </w:divBdr>
        </w:div>
        <w:div w:id="1960069248">
          <w:marLeft w:val="1166"/>
          <w:marRight w:val="0"/>
          <w:marTop w:val="106"/>
          <w:marBottom w:val="0"/>
          <w:divBdr>
            <w:top w:val="none" w:sz="0" w:space="0" w:color="auto"/>
            <w:left w:val="none" w:sz="0" w:space="0" w:color="auto"/>
            <w:bottom w:val="none" w:sz="0" w:space="0" w:color="auto"/>
            <w:right w:val="none" w:sz="0" w:space="0" w:color="auto"/>
          </w:divBdr>
        </w:div>
        <w:div w:id="446043582">
          <w:marLeft w:val="1166"/>
          <w:marRight w:val="0"/>
          <w:marTop w:val="106"/>
          <w:marBottom w:val="0"/>
          <w:divBdr>
            <w:top w:val="none" w:sz="0" w:space="0" w:color="auto"/>
            <w:left w:val="none" w:sz="0" w:space="0" w:color="auto"/>
            <w:bottom w:val="none" w:sz="0" w:space="0" w:color="auto"/>
            <w:right w:val="none" w:sz="0" w:space="0" w:color="auto"/>
          </w:divBdr>
        </w:div>
        <w:div w:id="512844780">
          <w:marLeft w:val="547"/>
          <w:marRight w:val="0"/>
          <w:marTop w:val="115"/>
          <w:marBottom w:val="0"/>
          <w:divBdr>
            <w:top w:val="none" w:sz="0" w:space="0" w:color="auto"/>
            <w:left w:val="none" w:sz="0" w:space="0" w:color="auto"/>
            <w:bottom w:val="none" w:sz="0" w:space="0" w:color="auto"/>
            <w:right w:val="none" w:sz="0" w:space="0" w:color="auto"/>
          </w:divBdr>
        </w:div>
        <w:div w:id="1336148666">
          <w:marLeft w:val="1166"/>
          <w:marRight w:val="0"/>
          <w:marTop w:val="106"/>
          <w:marBottom w:val="0"/>
          <w:divBdr>
            <w:top w:val="none" w:sz="0" w:space="0" w:color="auto"/>
            <w:left w:val="none" w:sz="0" w:space="0" w:color="auto"/>
            <w:bottom w:val="none" w:sz="0" w:space="0" w:color="auto"/>
            <w:right w:val="none" w:sz="0" w:space="0" w:color="auto"/>
          </w:divBdr>
        </w:div>
        <w:div w:id="469061075">
          <w:marLeft w:val="1166"/>
          <w:marRight w:val="0"/>
          <w:marTop w:val="106"/>
          <w:marBottom w:val="0"/>
          <w:divBdr>
            <w:top w:val="none" w:sz="0" w:space="0" w:color="auto"/>
            <w:left w:val="none" w:sz="0" w:space="0" w:color="auto"/>
            <w:bottom w:val="none" w:sz="0" w:space="0" w:color="auto"/>
            <w:right w:val="none" w:sz="0" w:space="0" w:color="auto"/>
          </w:divBdr>
        </w:div>
        <w:div w:id="1398624493">
          <w:marLeft w:val="1166"/>
          <w:marRight w:val="0"/>
          <w:marTop w:val="106"/>
          <w:marBottom w:val="0"/>
          <w:divBdr>
            <w:top w:val="none" w:sz="0" w:space="0" w:color="auto"/>
            <w:left w:val="none" w:sz="0" w:space="0" w:color="auto"/>
            <w:bottom w:val="none" w:sz="0" w:space="0" w:color="auto"/>
            <w:right w:val="none" w:sz="0" w:space="0" w:color="auto"/>
          </w:divBdr>
        </w:div>
        <w:div w:id="719520114">
          <w:marLeft w:val="1166"/>
          <w:marRight w:val="0"/>
          <w:marTop w:val="106"/>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3953350">
      <w:bodyDiv w:val="1"/>
      <w:marLeft w:val="0"/>
      <w:marRight w:val="0"/>
      <w:marTop w:val="0"/>
      <w:marBottom w:val="0"/>
      <w:divBdr>
        <w:top w:val="none" w:sz="0" w:space="0" w:color="auto"/>
        <w:left w:val="none" w:sz="0" w:space="0" w:color="auto"/>
        <w:bottom w:val="none" w:sz="0" w:space="0" w:color="auto"/>
        <w:right w:val="none" w:sz="0" w:space="0" w:color="auto"/>
      </w:divBdr>
      <w:divsChild>
        <w:div w:id="473332410">
          <w:marLeft w:val="547"/>
          <w:marRight w:val="0"/>
          <w:marTop w:val="100"/>
          <w:marBottom w:val="0"/>
          <w:divBdr>
            <w:top w:val="none" w:sz="0" w:space="0" w:color="auto"/>
            <w:left w:val="none" w:sz="0" w:space="0" w:color="auto"/>
            <w:bottom w:val="none" w:sz="0" w:space="0" w:color="auto"/>
            <w:right w:val="none" w:sz="0" w:space="0" w:color="auto"/>
          </w:divBdr>
        </w:div>
        <w:div w:id="306905955">
          <w:marLeft w:val="547"/>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44">
          <w:marLeft w:val="72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7101671">
          <w:marLeft w:val="144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sChild>
    </w:div>
    <w:div w:id="1946226921">
      <w:bodyDiv w:val="1"/>
      <w:marLeft w:val="0"/>
      <w:marRight w:val="0"/>
      <w:marTop w:val="0"/>
      <w:marBottom w:val="0"/>
      <w:divBdr>
        <w:top w:val="none" w:sz="0" w:space="0" w:color="auto"/>
        <w:left w:val="none" w:sz="0" w:space="0" w:color="auto"/>
        <w:bottom w:val="none" w:sz="0" w:space="0" w:color="auto"/>
        <w:right w:val="none" w:sz="0" w:space="0" w:color="auto"/>
      </w:divBdr>
      <w:divsChild>
        <w:div w:id="656151580">
          <w:marLeft w:val="360"/>
          <w:marRight w:val="0"/>
          <w:marTop w:val="200"/>
          <w:marBottom w:val="0"/>
          <w:divBdr>
            <w:top w:val="none" w:sz="0" w:space="0" w:color="auto"/>
            <w:left w:val="none" w:sz="0" w:space="0" w:color="auto"/>
            <w:bottom w:val="none" w:sz="0" w:space="0" w:color="auto"/>
            <w:right w:val="none" w:sz="0" w:space="0" w:color="auto"/>
          </w:divBdr>
        </w:div>
        <w:div w:id="815493655">
          <w:marLeft w:val="1080"/>
          <w:marRight w:val="0"/>
          <w:marTop w:val="100"/>
          <w:marBottom w:val="0"/>
          <w:divBdr>
            <w:top w:val="none" w:sz="0" w:space="0" w:color="auto"/>
            <w:left w:val="none" w:sz="0" w:space="0" w:color="auto"/>
            <w:bottom w:val="none" w:sz="0" w:space="0" w:color="auto"/>
            <w:right w:val="none" w:sz="0" w:space="0" w:color="auto"/>
          </w:divBdr>
        </w:div>
        <w:div w:id="573734267">
          <w:marLeft w:val="1080"/>
          <w:marRight w:val="0"/>
          <w:marTop w:val="100"/>
          <w:marBottom w:val="0"/>
          <w:divBdr>
            <w:top w:val="none" w:sz="0" w:space="0" w:color="auto"/>
            <w:left w:val="none" w:sz="0" w:space="0" w:color="auto"/>
            <w:bottom w:val="none" w:sz="0" w:space="0" w:color="auto"/>
            <w:right w:val="none" w:sz="0" w:space="0" w:color="auto"/>
          </w:divBdr>
        </w:div>
        <w:div w:id="1021591079">
          <w:marLeft w:val="360"/>
          <w:marRight w:val="0"/>
          <w:marTop w:val="200"/>
          <w:marBottom w:val="0"/>
          <w:divBdr>
            <w:top w:val="none" w:sz="0" w:space="0" w:color="auto"/>
            <w:left w:val="none" w:sz="0" w:space="0" w:color="auto"/>
            <w:bottom w:val="none" w:sz="0" w:space="0" w:color="auto"/>
            <w:right w:val="none" w:sz="0" w:space="0" w:color="auto"/>
          </w:divBdr>
        </w:div>
        <w:div w:id="1002659551">
          <w:marLeft w:val="360"/>
          <w:marRight w:val="0"/>
          <w:marTop w:val="200"/>
          <w:marBottom w:val="0"/>
          <w:divBdr>
            <w:top w:val="none" w:sz="0" w:space="0" w:color="auto"/>
            <w:left w:val="none" w:sz="0" w:space="0" w:color="auto"/>
            <w:bottom w:val="none" w:sz="0" w:space="0" w:color="auto"/>
            <w:right w:val="none" w:sz="0" w:space="0" w:color="auto"/>
          </w:divBdr>
        </w:div>
        <w:div w:id="1107042302">
          <w:marLeft w:val="1080"/>
          <w:marRight w:val="0"/>
          <w:marTop w:val="100"/>
          <w:marBottom w:val="0"/>
          <w:divBdr>
            <w:top w:val="none" w:sz="0" w:space="0" w:color="auto"/>
            <w:left w:val="none" w:sz="0" w:space="0" w:color="auto"/>
            <w:bottom w:val="none" w:sz="0" w:space="0" w:color="auto"/>
            <w:right w:val="none" w:sz="0" w:space="0" w:color="auto"/>
          </w:divBdr>
        </w:div>
      </w:divsChild>
    </w:div>
    <w:div w:id="1947879979">
      <w:bodyDiv w:val="1"/>
      <w:marLeft w:val="0"/>
      <w:marRight w:val="0"/>
      <w:marTop w:val="0"/>
      <w:marBottom w:val="0"/>
      <w:divBdr>
        <w:top w:val="none" w:sz="0" w:space="0" w:color="auto"/>
        <w:left w:val="none" w:sz="0" w:space="0" w:color="auto"/>
        <w:bottom w:val="none" w:sz="0" w:space="0" w:color="auto"/>
        <w:right w:val="none" w:sz="0" w:space="0" w:color="auto"/>
      </w:divBdr>
      <w:divsChild>
        <w:div w:id="541089415">
          <w:marLeft w:val="547"/>
          <w:marRight w:val="0"/>
          <w:marTop w:val="96"/>
          <w:marBottom w:val="0"/>
          <w:divBdr>
            <w:top w:val="none" w:sz="0" w:space="0" w:color="auto"/>
            <w:left w:val="none" w:sz="0" w:space="0" w:color="auto"/>
            <w:bottom w:val="none" w:sz="0" w:space="0" w:color="auto"/>
            <w:right w:val="none" w:sz="0" w:space="0" w:color="auto"/>
          </w:divBdr>
        </w:div>
      </w:divsChild>
    </w:div>
    <w:div w:id="1948582160">
      <w:bodyDiv w:val="1"/>
      <w:marLeft w:val="0"/>
      <w:marRight w:val="0"/>
      <w:marTop w:val="0"/>
      <w:marBottom w:val="0"/>
      <w:divBdr>
        <w:top w:val="none" w:sz="0" w:space="0" w:color="auto"/>
        <w:left w:val="none" w:sz="0" w:space="0" w:color="auto"/>
        <w:bottom w:val="none" w:sz="0" w:space="0" w:color="auto"/>
        <w:right w:val="none" w:sz="0" w:space="0" w:color="auto"/>
      </w:divBdr>
    </w:div>
    <w:div w:id="1948849102">
      <w:bodyDiv w:val="1"/>
      <w:marLeft w:val="0"/>
      <w:marRight w:val="0"/>
      <w:marTop w:val="0"/>
      <w:marBottom w:val="0"/>
      <w:divBdr>
        <w:top w:val="none" w:sz="0" w:space="0" w:color="auto"/>
        <w:left w:val="none" w:sz="0" w:space="0" w:color="auto"/>
        <w:bottom w:val="none" w:sz="0" w:space="0" w:color="auto"/>
        <w:right w:val="none" w:sz="0" w:space="0" w:color="auto"/>
      </w:divBdr>
      <w:divsChild>
        <w:div w:id="1331375700">
          <w:marLeft w:val="720"/>
          <w:marRight w:val="0"/>
          <w:marTop w:val="120"/>
          <w:marBottom w:val="0"/>
          <w:divBdr>
            <w:top w:val="none" w:sz="0" w:space="0" w:color="auto"/>
            <w:left w:val="none" w:sz="0" w:space="0" w:color="auto"/>
            <w:bottom w:val="none" w:sz="0" w:space="0" w:color="auto"/>
            <w:right w:val="none" w:sz="0" w:space="0" w:color="auto"/>
          </w:divBdr>
        </w:div>
      </w:divsChild>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4481511">
      <w:bodyDiv w:val="1"/>
      <w:marLeft w:val="0"/>
      <w:marRight w:val="0"/>
      <w:marTop w:val="0"/>
      <w:marBottom w:val="0"/>
      <w:divBdr>
        <w:top w:val="none" w:sz="0" w:space="0" w:color="auto"/>
        <w:left w:val="none" w:sz="0" w:space="0" w:color="auto"/>
        <w:bottom w:val="none" w:sz="0" w:space="0" w:color="auto"/>
        <w:right w:val="none" w:sz="0" w:space="0" w:color="auto"/>
      </w:divBdr>
      <w:divsChild>
        <w:div w:id="2039819460">
          <w:marLeft w:val="446"/>
          <w:marRight w:val="0"/>
          <w:marTop w:val="86"/>
          <w:marBottom w:val="0"/>
          <w:divBdr>
            <w:top w:val="none" w:sz="0" w:space="0" w:color="auto"/>
            <w:left w:val="none" w:sz="0" w:space="0" w:color="auto"/>
            <w:bottom w:val="none" w:sz="0" w:space="0" w:color="auto"/>
            <w:right w:val="none" w:sz="0" w:space="0" w:color="auto"/>
          </w:divBdr>
        </w:div>
      </w:divsChild>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0717701">
      <w:bodyDiv w:val="1"/>
      <w:marLeft w:val="0"/>
      <w:marRight w:val="0"/>
      <w:marTop w:val="0"/>
      <w:marBottom w:val="0"/>
      <w:divBdr>
        <w:top w:val="none" w:sz="0" w:space="0" w:color="auto"/>
        <w:left w:val="none" w:sz="0" w:space="0" w:color="auto"/>
        <w:bottom w:val="none" w:sz="0" w:space="0" w:color="auto"/>
        <w:right w:val="none" w:sz="0" w:space="0" w:color="auto"/>
      </w:divBdr>
      <w:divsChild>
        <w:div w:id="1514878874">
          <w:marLeft w:val="446"/>
          <w:marRight w:val="0"/>
          <w:marTop w:val="0"/>
          <w:marBottom w:val="0"/>
          <w:divBdr>
            <w:top w:val="none" w:sz="0" w:space="0" w:color="auto"/>
            <w:left w:val="none" w:sz="0" w:space="0" w:color="auto"/>
            <w:bottom w:val="none" w:sz="0" w:space="0" w:color="auto"/>
            <w:right w:val="none" w:sz="0" w:space="0" w:color="auto"/>
          </w:divBdr>
        </w:div>
        <w:div w:id="506821653">
          <w:marLeft w:val="446"/>
          <w:marRight w:val="0"/>
          <w:marTop w:val="0"/>
          <w:marBottom w:val="0"/>
          <w:divBdr>
            <w:top w:val="none" w:sz="0" w:space="0" w:color="auto"/>
            <w:left w:val="none" w:sz="0" w:space="0" w:color="auto"/>
            <w:bottom w:val="none" w:sz="0" w:space="0" w:color="auto"/>
            <w:right w:val="none" w:sz="0" w:space="0" w:color="auto"/>
          </w:divBdr>
        </w:div>
        <w:div w:id="4089671">
          <w:marLeft w:val="446"/>
          <w:marRight w:val="0"/>
          <w:marTop w:val="0"/>
          <w:marBottom w:val="0"/>
          <w:divBdr>
            <w:top w:val="none" w:sz="0" w:space="0" w:color="auto"/>
            <w:left w:val="none" w:sz="0" w:space="0" w:color="auto"/>
            <w:bottom w:val="none" w:sz="0" w:space="0" w:color="auto"/>
            <w:right w:val="none" w:sz="0" w:space="0" w:color="auto"/>
          </w:divBdr>
        </w:div>
        <w:div w:id="525103165">
          <w:marLeft w:val="446"/>
          <w:marRight w:val="0"/>
          <w:marTop w:val="0"/>
          <w:marBottom w:val="0"/>
          <w:divBdr>
            <w:top w:val="none" w:sz="0" w:space="0" w:color="auto"/>
            <w:left w:val="none" w:sz="0" w:space="0" w:color="auto"/>
            <w:bottom w:val="none" w:sz="0" w:space="0" w:color="auto"/>
            <w:right w:val="none" w:sz="0" w:space="0" w:color="auto"/>
          </w:divBdr>
        </w:div>
      </w:divsChild>
    </w:div>
    <w:div w:id="1961253444">
      <w:bodyDiv w:val="1"/>
      <w:marLeft w:val="0"/>
      <w:marRight w:val="0"/>
      <w:marTop w:val="0"/>
      <w:marBottom w:val="0"/>
      <w:divBdr>
        <w:top w:val="none" w:sz="0" w:space="0" w:color="auto"/>
        <w:left w:val="none" w:sz="0" w:space="0" w:color="auto"/>
        <w:bottom w:val="none" w:sz="0" w:space="0" w:color="auto"/>
        <w:right w:val="none" w:sz="0" w:space="0" w:color="auto"/>
      </w:divBdr>
      <w:divsChild>
        <w:div w:id="1201554742">
          <w:marLeft w:val="778"/>
          <w:marRight w:val="0"/>
          <w:marTop w:val="134"/>
          <w:marBottom w:val="0"/>
          <w:divBdr>
            <w:top w:val="none" w:sz="0" w:space="0" w:color="auto"/>
            <w:left w:val="none" w:sz="0" w:space="0" w:color="auto"/>
            <w:bottom w:val="none" w:sz="0" w:space="0" w:color="auto"/>
            <w:right w:val="none" w:sz="0" w:space="0" w:color="auto"/>
          </w:divBdr>
        </w:div>
        <w:div w:id="895580414">
          <w:marLeft w:val="778"/>
          <w:marRight w:val="0"/>
          <w:marTop w:val="134"/>
          <w:marBottom w:val="0"/>
          <w:divBdr>
            <w:top w:val="none" w:sz="0" w:space="0" w:color="auto"/>
            <w:left w:val="none" w:sz="0" w:space="0" w:color="auto"/>
            <w:bottom w:val="none" w:sz="0" w:space="0" w:color="auto"/>
            <w:right w:val="none" w:sz="0" w:space="0" w:color="auto"/>
          </w:divBdr>
        </w:div>
        <w:div w:id="1570505021">
          <w:marLeft w:val="778"/>
          <w:marRight w:val="0"/>
          <w:marTop w:val="134"/>
          <w:marBottom w:val="0"/>
          <w:divBdr>
            <w:top w:val="none" w:sz="0" w:space="0" w:color="auto"/>
            <w:left w:val="none" w:sz="0" w:space="0" w:color="auto"/>
            <w:bottom w:val="none" w:sz="0" w:space="0" w:color="auto"/>
            <w:right w:val="none" w:sz="0" w:space="0" w:color="auto"/>
          </w:divBdr>
        </w:div>
        <w:div w:id="1046687076">
          <w:marLeft w:val="778"/>
          <w:marRight w:val="0"/>
          <w:marTop w:val="134"/>
          <w:marBottom w:val="0"/>
          <w:divBdr>
            <w:top w:val="none" w:sz="0" w:space="0" w:color="auto"/>
            <w:left w:val="none" w:sz="0" w:space="0" w:color="auto"/>
            <w:bottom w:val="none" w:sz="0" w:space="0" w:color="auto"/>
            <w:right w:val="none" w:sz="0" w:space="0" w:color="auto"/>
          </w:divBdr>
        </w:div>
      </w:divsChild>
    </w:div>
    <w:div w:id="1961757946">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3801658">
      <w:bodyDiv w:val="1"/>
      <w:marLeft w:val="0"/>
      <w:marRight w:val="0"/>
      <w:marTop w:val="0"/>
      <w:marBottom w:val="0"/>
      <w:divBdr>
        <w:top w:val="none" w:sz="0" w:space="0" w:color="auto"/>
        <w:left w:val="none" w:sz="0" w:space="0" w:color="auto"/>
        <w:bottom w:val="none" w:sz="0" w:space="0" w:color="auto"/>
        <w:right w:val="none" w:sz="0" w:space="0" w:color="auto"/>
      </w:divBdr>
      <w:divsChild>
        <w:div w:id="605506001">
          <w:marLeft w:val="547"/>
          <w:marRight w:val="0"/>
          <w:marTop w:val="86"/>
          <w:marBottom w:val="0"/>
          <w:divBdr>
            <w:top w:val="none" w:sz="0" w:space="0" w:color="auto"/>
            <w:left w:val="none" w:sz="0" w:space="0" w:color="auto"/>
            <w:bottom w:val="none" w:sz="0" w:space="0" w:color="auto"/>
            <w:right w:val="none" w:sz="0" w:space="0" w:color="auto"/>
          </w:divBdr>
        </w:div>
        <w:div w:id="843278510">
          <w:marLeft w:val="547"/>
          <w:marRight w:val="0"/>
          <w:marTop w:val="86"/>
          <w:marBottom w:val="0"/>
          <w:divBdr>
            <w:top w:val="none" w:sz="0" w:space="0" w:color="auto"/>
            <w:left w:val="none" w:sz="0" w:space="0" w:color="auto"/>
            <w:bottom w:val="none" w:sz="0" w:space="0" w:color="auto"/>
            <w:right w:val="none" w:sz="0" w:space="0" w:color="auto"/>
          </w:divBdr>
        </w:div>
        <w:div w:id="555551501">
          <w:marLeft w:val="547"/>
          <w:marRight w:val="0"/>
          <w:marTop w:val="86"/>
          <w:marBottom w:val="0"/>
          <w:divBdr>
            <w:top w:val="none" w:sz="0" w:space="0" w:color="auto"/>
            <w:left w:val="none" w:sz="0" w:space="0" w:color="auto"/>
            <w:bottom w:val="none" w:sz="0" w:space="0" w:color="auto"/>
            <w:right w:val="none" w:sz="0" w:space="0" w:color="auto"/>
          </w:divBdr>
        </w:div>
      </w:divsChild>
    </w:div>
    <w:div w:id="1964995025">
      <w:bodyDiv w:val="1"/>
      <w:marLeft w:val="0"/>
      <w:marRight w:val="0"/>
      <w:marTop w:val="0"/>
      <w:marBottom w:val="0"/>
      <w:divBdr>
        <w:top w:val="none" w:sz="0" w:space="0" w:color="auto"/>
        <w:left w:val="none" w:sz="0" w:space="0" w:color="auto"/>
        <w:bottom w:val="none" w:sz="0" w:space="0" w:color="auto"/>
        <w:right w:val="none" w:sz="0" w:space="0" w:color="auto"/>
      </w:divBdr>
      <w:divsChild>
        <w:div w:id="1827088544">
          <w:marLeft w:val="547"/>
          <w:marRight w:val="0"/>
          <w:marTop w:val="100"/>
          <w:marBottom w:val="0"/>
          <w:divBdr>
            <w:top w:val="none" w:sz="0" w:space="0" w:color="auto"/>
            <w:left w:val="none" w:sz="0" w:space="0" w:color="auto"/>
            <w:bottom w:val="none" w:sz="0" w:space="0" w:color="auto"/>
            <w:right w:val="none" w:sz="0" w:space="0" w:color="auto"/>
          </w:divBdr>
        </w:div>
        <w:div w:id="1812096137">
          <w:marLeft w:val="547"/>
          <w:marRight w:val="0"/>
          <w:marTop w:val="100"/>
          <w:marBottom w:val="0"/>
          <w:divBdr>
            <w:top w:val="none" w:sz="0" w:space="0" w:color="auto"/>
            <w:left w:val="none" w:sz="0" w:space="0" w:color="auto"/>
            <w:bottom w:val="none" w:sz="0" w:space="0" w:color="auto"/>
            <w:right w:val="none" w:sz="0" w:space="0" w:color="auto"/>
          </w:divBdr>
        </w:div>
      </w:divsChild>
    </w:div>
    <w:div w:id="1968463520">
      <w:bodyDiv w:val="1"/>
      <w:marLeft w:val="0"/>
      <w:marRight w:val="0"/>
      <w:marTop w:val="0"/>
      <w:marBottom w:val="0"/>
      <w:divBdr>
        <w:top w:val="none" w:sz="0" w:space="0" w:color="auto"/>
        <w:left w:val="none" w:sz="0" w:space="0" w:color="auto"/>
        <w:bottom w:val="none" w:sz="0" w:space="0" w:color="auto"/>
        <w:right w:val="none" w:sz="0" w:space="0" w:color="auto"/>
      </w:divBdr>
      <w:divsChild>
        <w:div w:id="104814700">
          <w:marLeft w:val="547"/>
          <w:marRight w:val="0"/>
          <w:marTop w:val="106"/>
          <w:marBottom w:val="0"/>
          <w:divBdr>
            <w:top w:val="none" w:sz="0" w:space="0" w:color="auto"/>
            <w:left w:val="none" w:sz="0" w:space="0" w:color="auto"/>
            <w:bottom w:val="none" w:sz="0" w:space="0" w:color="auto"/>
            <w:right w:val="none" w:sz="0" w:space="0" w:color="auto"/>
          </w:divBdr>
        </w:div>
        <w:div w:id="193736191">
          <w:marLeft w:val="1166"/>
          <w:marRight w:val="0"/>
          <w:marTop w:val="96"/>
          <w:marBottom w:val="0"/>
          <w:divBdr>
            <w:top w:val="none" w:sz="0" w:space="0" w:color="auto"/>
            <w:left w:val="none" w:sz="0" w:space="0" w:color="auto"/>
            <w:bottom w:val="none" w:sz="0" w:space="0" w:color="auto"/>
            <w:right w:val="none" w:sz="0" w:space="0" w:color="auto"/>
          </w:divBdr>
        </w:div>
        <w:div w:id="106656679">
          <w:marLeft w:val="1166"/>
          <w:marRight w:val="0"/>
          <w:marTop w:val="96"/>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69506591">
      <w:bodyDiv w:val="1"/>
      <w:marLeft w:val="0"/>
      <w:marRight w:val="0"/>
      <w:marTop w:val="0"/>
      <w:marBottom w:val="0"/>
      <w:divBdr>
        <w:top w:val="none" w:sz="0" w:space="0" w:color="auto"/>
        <w:left w:val="none" w:sz="0" w:space="0" w:color="auto"/>
        <w:bottom w:val="none" w:sz="0" w:space="0" w:color="auto"/>
        <w:right w:val="none" w:sz="0" w:space="0" w:color="auto"/>
      </w:divBdr>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1882590112">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 w:id="61753594">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sChild>
    </w:div>
    <w:div w:id="1971856390">
      <w:bodyDiv w:val="1"/>
      <w:marLeft w:val="0"/>
      <w:marRight w:val="0"/>
      <w:marTop w:val="0"/>
      <w:marBottom w:val="0"/>
      <w:divBdr>
        <w:top w:val="none" w:sz="0" w:space="0" w:color="auto"/>
        <w:left w:val="none" w:sz="0" w:space="0" w:color="auto"/>
        <w:bottom w:val="none" w:sz="0" w:space="0" w:color="auto"/>
        <w:right w:val="none" w:sz="0" w:space="0" w:color="auto"/>
      </w:divBdr>
    </w:div>
    <w:div w:id="1972780868">
      <w:bodyDiv w:val="1"/>
      <w:marLeft w:val="0"/>
      <w:marRight w:val="0"/>
      <w:marTop w:val="0"/>
      <w:marBottom w:val="0"/>
      <w:divBdr>
        <w:top w:val="none" w:sz="0" w:space="0" w:color="auto"/>
        <w:left w:val="none" w:sz="0" w:space="0" w:color="auto"/>
        <w:bottom w:val="none" w:sz="0" w:space="0" w:color="auto"/>
        <w:right w:val="none" w:sz="0" w:space="0" w:color="auto"/>
      </w:divBdr>
      <w:divsChild>
        <w:div w:id="1201288415">
          <w:marLeft w:val="360"/>
          <w:marRight w:val="0"/>
          <w:marTop w:val="200"/>
          <w:marBottom w:val="0"/>
          <w:divBdr>
            <w:top w:val="none" w:sz="0" w:space="0" w:color="auto"/>
            <w:left w:val="none" w:sz="0" w:space="0" w:color="auto"/>
            <w:bottom w:val="none" w:sz="0" w:space="0" w:color="auto"/>
            <w:right w:val="none" w:sz="0" w:space="0" w:color="auto"/>
          </w:divBdr>
        </w:div>
        <w:div w:id="1510217295">
          <w:marLeft w:val="360"/>
          <w:marRight w:val="0"/>
          <w:marTop w:val="200"/>
          <w:marBottom w:val="0"/>
          <w:divBdr>
            <w:top w:val="none" w:sz="0" w:space="0" w:color="auto"/>
            <w:left w:val="none" w:sz="0" w:space="0" w:color="auto"/>
            <w:bottom w:val="none" w:sz="0" w:space="0" w:color="auto"/>
            <w:right w:val="none" w:sz="0" w:space="0" w:color="auto"/>
          </w:divBdr>
        </w:div>
        <w:div w:id="182600537">
          <w:marLeft w:val="360"/>
          <w:marRight w:val="0"/>
          <w:marTop w:val="200"/>
          <w:marBottom w:val="0"/>
          <w:divBdr>
            <w:top w:val="none" w:sz="0" w:space="0" w:color="auto"/>
            <w:left w:val="none" w:sz="0" w:space="0" w:color="auto"/>
            <w:bottom w:val="none" w:sz="0" w:space="0" w:color="auto"/>
            <w:right w:val="none" w:sz="0" w:space="0" w:color="auto"/>
          </w:divBdr>
        </w:div>
        <w:div w:id="1042246764">
          <w:marLeft w:val="360"/>
          <w:marRight w:val="0"/>
          <w:marTop w:val="200"/>
          <w:marBottom w:val="0"/>
          <w:divBdr>
            <w:top w:val="none" w:sz="0" w:space="0" w:color="auto"/>
            <w:left w:val="none" w:sz="0" w:space="0" w:color="auto"/>
            <w:bottom w:val="none" w:sz="0" w:space="0" w:color="auto"/>
            <w:right w:val="none" w:sz="0" w:space="0" w:color="auto"/>
          </w:divBdr>
        </w:div>
        <w:div w:id="845248268">
          <w:marLeft w:val="360"/>
          <w:marRight w:val="0"/>
          <w:marTop w:val="200"/>
          <w:marBottom w:val="0"/>
          <w:divBdr>
            <w:top w:val="none" w:sz="0" w:space="0" w:color="auto"/>
            <w:left w:val="none" w:sz="0" w:space="0" w:color="auto"/>
            <w:bottom w:val="none" w:sz="0" w:space="0" w:color="auto"/>
            <w:right w:val="none" w:sz="0" w:space="0" w:color="auto"/>
          </w:divBdr>
        </w:div>
        <w:div w:id="487552824">
          <w:marLeft w:val="360"/>
          <w:marRight w:val="0"/>
          <w:marTop w:val="200"/>
          <w:marBottom w:val="0"/>
          <w:divBdr>
            <w:top w:val="none" w:sz="0" w:space="0" w:color="auto"/>
            <w:left w:val="none" w:sz="0" w:space="0" w:color="auto"/>
            <w:bottom w:val="none" w:sz="0" w:space="0" w:color="auto"/>
            <w:right w:val="none" w:sz="0" w:space="0" w:color="auto"/>
          </w:divBdr>
        </w:div>
        <w:div w:id="418408962">
          <w:marLeft w:val="360"/>
          <w:marRight w:val="0"/>
          <w:marTop w:val="200"/>
          <w:marBottom w:val="0"/>
          <w:divBdr>
            <w:top w:val="none" w:sz="0" w:space="0" w:color="auto"/>
            <w:left w:val="none" w:sz="0" w:space="0" w:color="auto"/>
            <w:bottom w:val="none" w:sz="0" w:space="0" w:color="auto"/>
            <w:right w:val="none" w:sz="0" w:space="0" w:color="auto"/>
          </w:divBdr>
        </w:div>
      </w:divsChild>
    </w:div>
    <w:div w:id="1973631589">
      <w:bodyDiv w:val="1"/>
      <w:marLeft w:val="0"/>
      <w:marRight w:val="0"/>
      <w:marTop w:val="0"/>
      <w:marBottom w:val="0"/>
      <w:divBdr>
        <w:top w:val="none" w:sz="0" w:space="0" w:color="auto"/>
        <w:left w:val="none" w:sz="0" w:space="0" w:color="auto"/>
        <w:bottom w:val="none" w:sz="0" w:space="0" w:color="auto"/>
        <w:right w:val="none" w:sz="0" w:space="0" w:color="auto"/>
      </w:divBdr>
    </w:div>
    <w:div w:id="1974215327">
      <w:bodyDiv w:val="1"/>
      <w:marLeft w:val="0"/>
      <w:marRight w:val="0"/>
      <w:marTop w:val="0"/>
      <w:marBottom w:val="0"/>
      <w:divBdr>
        <w:top w:val="none" w:sz="0" w:space="0" w:color="auto"/>
        <w:left w:val="none" w:sz="0" w:space="0" w:color="auto"/>
        <w:bottom w:val="none" w:sz="0" w:space="0" w:color="auto"/>
        <w:right w:val="none" w:sz="0" w:space="0" w:color="auto"/>
      </w:divBdr>
    </w:div>
    <w:div w:id="1974434640">
      <w:bodyDiv w:val="1"/>
      <w:marLeft w:val="0"/>
      <w:marRight w:val="0"/>
      <w:marTop w:val="0"/>
      <w:marBottom w:val="0"/>
      <w:divBdr>
        <w:top w:val="none" w:sz="0" w:space="0" w:color="auto"/>
        <w:left w:val="none" w:sz="0" w:space="0" w:color="auto"/>
        <w:bottom w:val="none" w:sz="0" w:space="0" w:color="auto"/>
        <w:right w:val="none" w:sz="0" w:space="0" w:color="auto"/>
      </w:divBdr>
    </w:div>
    <w:div w:id="1974630111">
      <w:bodyDiv w:val="1"/>
      <w:marLeft w:val="0"/>
      <w:marRight w:val="0"/>
      <w:marTop w:val="0"/>
      <w:marBottom w:val="0"/>
      <w:divBdr>
        <w:top w:val="none" w:sz="0" w:space="0" w:color="auto"/>
        <w:left w:val="none" w:sz="0" w:space="0" w:color="auto"/>
        <w:bottom w:val="none" w:sz="0" w:space="0" w:color="auto"/>
        <w:right w:val="none" w:sz="0" w:space="0" w:color="auto"/>
      </w:divBdr>
      <w:divsChild>
        <w:div w:id="1505628448">
          <w:marLeft w:val="547"/>
          <w:marRight w:val="0"/>
          <w:marTop w:val="120"/>
          <w:marBottom w:val="360"/>
          <w:divBdr>
            <w:top w:val="none" w:sz="0" w:space="0" w:color="auto"/>
            <w:left w:val="none" w:sz="0" w:space="0" w:color="auto"/>
            <w:bottom w:val="none" w:sz="0" w:space="0" w:color="auto"/>
            <w:right w:val="none" w:sz="0" w:space="0" w:color="auto"/>
          </w:divBdr>
        </w:div>
        <w:div w:id="1897812705">
          <w:marLeft w:val="547"/>
          <w:marRight w:val="0"/>
          <w:marTop w:val="120"/>
          <w:marBottom w:val="360"/>
          <w:divBdr>
            <w:top w:val="none" w:sz="0" w:space="0" w:color="auto"/>
            <w:left w:val="none" w:sz="0" w:space="0" w:color="auto"/>
            <w:bottom w:val="none" w:sz="0" w:space="0" w:color="auto"/>
            <w:right w:val="none" w:sz="0" w:space="0" w:color="auto"/>
          </w:divBdr>
        </w:div>
        <w:div w:id="642660857">
          <w:marLeft w:val="547"/>
          <w:marRight w:val="0"/>
          <w:marTop w:val="120"/>
          <w:marBottom w:val="360"/>
          <w:divBdr>
            <w:top w:val="none" w:sz="0" w:space="0" w:color="auto"/>
            <w:left w:val="none" w:sz="0" w:space="0" w:color="auto"/>
            <w:bottom w:val="none" w:sz="0" w:space="0" w:color="auto"/>
            <w:right w:val="none" w:sz="0" w:space="0" w:color="auto"/>
          </w:divBdr>
        </w:div>
        <w:div w:id="252516797">
          <w:marLeft w:val="547"/>
          <w:marRight w:val="0"/>
          <w:marTop w:val="120"/>
          <w:marBottom w:val="360"/>
          <w:divBdr>
            <w:top w:val="none" w:sz="0" w:space="0" w:color="auto"/>
            <w:left w:val="none" w:sz="0" w:space="0" w:color="auto"/>
            <w:bottom w:val="none" w:sz="0" w:space="0" w:color="auto"/>
            <w:right w:val="none" w:sz="0" w:space="0" w:color="auto"/>
          </w:divBdr>
        </w:div>
        <w:div w:id="1852451983">
          <w:marLeft w:val="547"/>
          <w:marRight w:val="0"/>
          <w:marTop w:val="120"/>
          <w:marBottom w:val="360"/>
          <w:divBdr>
            <w:top w:val="none" w:sz="0" w:space="0" w:color="auto"/>
            <w:left w:val="none" w:sz="0" w:space="0" w:color="auto"/>
            <w:bottom w:val="none" w:sz="0" w:space="0" w:color="auto"/>
            <w:right w:val="none" w:sz="0" w:space="0" w:color="auto"/>
          </w:divBdr>
        </w:div>
      </w:divsChild>
    </w:div>
    <w:div w:id="1976720029">
      <w:bodyDiv w:val="1"/>
      <w:marLeft w:val="0"/>
      <w:marRight w:val="0"/>
      <w:marTop w:val="0"/>
      <w:marBottom w:val="0"/>
      <w:divBdr>
        <w:top w:val="none" w:sz="0" w:space="0" w:color="auto"/>
        <w:left w:val="none" w:sz="0" w:space="0" w:color="auto"/>
        <w:bottom w:val="none" w:sz="0" w:space="0" w:color="auto"/>
        <w:right w:val="none" w:sz="0" w:space="0" w:color="auto"/>
      </w:divBdr>
      <w:divsChild>
        <w:div w:id="1440491965">
          <w:marLeft w:val="547"/>
          <w:marRight w:val="0"/>
          <w:marTop w:val="0"/>
          <w:marBottom w:val="0"/>
          <w:divBdr>
            <w:top w:val="none" w:sz="0" w:space="0" w:color="auto"/>
            <w:left w:val="none" w:sz="0" w:space="0" w:color="auto"/>
            <w:bottom w:val="none" w:sz="0" w:space="0" w:color="auto"/>
            <w:right w:val="none" w:sz="0" w:space="0" w:color="auto"/>
          </w:divBdr>
        </w:div>
        <w:div w:id="218635592">
          <w:marLeft w:val="547"/>
          <w:marRight w:val="0"/>
          <w:marTop w:val="0"/>
          <w:marBottom w:val="0"/>
          <w:divBdr>
            <w:top w:val="none" w:sz="0" w:space="0" w:color="auto"/>
            <w:left w:val="none" w:sz="0" w:space="0" w:color="auto"/>
            <w:bottom w:val="none" w:sz="0" w:space="0" w:color="auto"/>
            <w:right w:val="none" w:sz="0" w:space="0" w:color="auto"/>
          </w:divBdr>
        </w:div>
      </w:divsChild>
    </w:div>
    <w:div w:id="1978752710">
      <w:bodyDiv w:val="1"/>
      <w:marLeft w:val="0"/>
      <w:marRight w:val="0"/>
      <w:marTop w:val="0"/>
      <w:marBottom w:val="0"/>
      <w:divBdr>
        <w:top w:val="none" w:sz="0" w:space="0" w:color="auto"/>
        <w:left w:val="none" w:sz="0" w:space="0" w:color="auto"/>
        <w:bottom w:val="none" w:sz="0" w:space="0" w:color="auto"/>
        <w:right w:val="none" w:sz="0" w:space="0" w:color="auto"/>
      </w:divBdr>
      <w:divsChild>
        <w:div w:id="1117144805">
          <w:marLeft w:val="778"/>
          <w:marRight w:val="0"/>
          <w:marTop w:val="144"/>
          <w:marBottom w:val="0"/>
          <w:divBdr>
            <w:top w:val="none" w:sz="0" w:space="0" w:color="auto"/>
            <w:left w:val="none" w:sz="0" w:space="0" w:color="auto"/>
            <w:bottom w:val="none" w:sz="0" w:space="0" w:color="auto"/>
            <w:right w:val="none" w:sz="0" w:space="0" w:color="auto"/>
          </w:divBdr>
        </w:div>
        <w:div w:id="2072461665">
          <w:marLeft w:val="778"/>
          <w:marRight w:val="0"/>
          <w:marTop w:val="144"/>
          <w:marBottom w:val="0"/>
          <w:divBdr>
            <w:top w:val="none" w:sz="0" w:space="0" w:color="auto"/>
            <w:left w:val="none" w:sz="0" w:space="0" w:color="auto"/>
            <w:bottom w:val="none" w:sz="0" w:space="0" w:color="auto"/>
            <w:right w:val="none" w:sz="0" w:space="0" w:color="auto"/>
          </w:divBdr>
        </w:div>
        <w:div w:id="1288121477">
          <w:marLeft w:val="778"/>
          <w:marRight w:val="0"/>
          <w:marTop w:val="144"/>
          <w:marBottom w:val="0"/>
          <w:divBdr>
            <w:top w:val="none" w:sz="0" w:space="0" w:color="auto"/>
            <w:left w:val="none" w:sz="0" w:space="0" w:color="auto"/>
            <w:bottom w:val="none" w:sz="0" w:space="0" w:color="auto"/>
            <w:right w:val="none" w:sz="0" w:space="0" w:color="auto"/>
          </w:divBdr>
        </w:div>
      </w:divsChild>
    </w:div>
    <w:div w:id="1979066234">
      <w:bodyDiv w:val="1"/>
      <w:marLeft w:val="0"/>
      <w:marRight w:val="0"/>
      <w:marTop w:val="0"/>
      <w:marBottom w:val="0"/>
      <w:divBdr>
        <w:top w:val="none" w:sz="0" w:space="0" w:color="auto"/>
        <w:left w:val="none" w:sz="0" w:space="0" w:color="auto"/>
        <w:bottom w:val="none" w:sz="0" w:space="0" w:color="auto"/>
        <w:right w:val="none" w:sz="0" w:space="0" w:color="auto"/>
      </w:divBdr>
    </w:div>
    <w:div w:id="1980306445">
      <w:bodyDiv w:val="1"/>
      <w:marLeft w:val="0"/>
      <w:marRight w:val="0"/>
      <w:marTop w:val="0"/>
      <w:marBottom w:val="0"/>
      <w:divBdr>
        <w:top w:val="none" w:sz="0" w:space="0" w:color="auto"/>
        <w:left w:val="none" w:sz="0" w:space="0" w:color="auto"/>
        <w:bottom w:val="none" w:sz="0" w:space="0" w:color="auto"/>
        <w:right w:val="none" w:sz="0" w:space="0" w:color="auto"/>
      </w:divBdr>
      <w:divsChild>
        <w:div w:id="1145197591">
          <w:marLeft w:val="720"/>
          <w:marRight w:val="0"/>
          <w:marTop w:val="200"/>
          <w:marBottom w:val="0"/>
          <w:divBdr>
            <w:top w:val="none" w:sz="0" w:space="0" w:color="auto"/>
            <w:left w:val="none" w:sz="0" w:space="0" w:color="auto"/>
            <w:bottom w:val="none" w:sz="0" w:space="0" w:color="auto"/>
            <w:right w:val="none" w:sz="0" w:space="0" w:color="auto"/>
          </w:divBdr>
        </w:div>
        <w:div w:id="725879552">
          <w:marLeft w:val="1440"/>
          <w:marRight w:val="0"/>
          <w:marTop w:val="100"/>
          <w:marBottom w:val="0"/>
          <w:divBdr>
            <w:top w:val="none" w:sz="0" w:space="0" w:color="auto"/>
            <w:left w:val="none" w:sz="0" w:space="0" w:color="auto"/>
            <w:bottom w:val="none" w:sz="0" w:space="0" w:color="auto"/>
            <w:right w:val="none" w:sz="0" w:space="0" w:color="auto"/>
          </w:divBdr>
        </w:div>
        <w:div w:id="267855770">
          <w:marLeft w:val="1440"/>
          <w:marRight w:val="0"/>
          <w:marTop w:val="100"/>
          <w:marBottom w:val="0"/>
          <w:divBdr>
            <w:top w:val="none" w:sz="0" w:space="0" w:color="auto"/>
            <w:left w:val="none" w:sz="0" w:space="0" w:color="auto"/>
            <w:bottom w:val="none" w:sz="0" w:space="0" w:color="auto"/>
            <w:right w:val="none" w:sz="0" w:space="0" w:color="auto"/>
          </w:divBdr>
        </w:div>
        <w:div w:id="1501501499">
          <w:marLeft w:val="720"/>
          <w:marRight w:val="0"/>
          <w:marTop w:val="200"/>
          <w:marBottom w:val="0"/>
          <w:divBdr>
            <w:top w:val="none" w:sz="0" w:space="0" w:color="auto"/>
            <w:left w:val="none" w:sz="0" w:space="0" w:color="auto"/>
            <w:bottom w:val="none" w:sz="0" w:space="0" w:color="auto"/>
            <w:right w:val="none" w:sz="0" w:space="0" w:color="auto"/>
          </w:divBdr>
        </w:div>
        <w:div w:id="1059667073">
          <w:marLeft w:val="1440"/>
          <w:marRight w:val="0"/>
          <w:marTop w:val="100"/>
          <w:marBottom w:val="0"/>
          <w:divBdr>
            <w:top w:val="none" w:sz="0" w:space="0" w:color="auto"/>
            <w:left w:val="none" w:sz="0" w:space="0" w:color="auto"/>
            <w:bottom w:val="none" w:sz="0" w:space="0" w:color="auto"/>
            <w:right w:val="none" w:sz="0" w:space="0" w:color="auto"/>
          </w:divBdr>
        </w:div>
        <w:div w:id="1681199175">
          <w:marLeft w:val="1440"/>
          <w:marRight w:val="0"/>
          <w:marTop w:val="100"/>
          <w:marBottom w:val="0"/>
          <w:divBdr>
            <w:top w:val="none" w:sz="0" w:space="0" w:color="auto"/>
            <w:left w:val="none" w:sz="0" w:space="0" w:color="auto"/>
            <w:bottom w:val="none" w:sz="0" w:space="0" w:color="auto"/>
            <w:right w:val="none" w:sz="0" w:space="0" w:color="auto"/>
          </w:divBdr>
        </w:div>
        <w:div w:id="1013145673">
          <w:marLeft w:val="1440"/>
          <w:marRight w:val="0"/>
          <w:marTop w:val="100"/>
          <w:marBottom w:val="0"/>
          <w:divBdr>
            <w:top w:val="none" w:sz="0" w:space="0" w:color="auto"/>
            <w:left w:val="none" w:sz="0" w:space="0" w:color="auto"/>
            <w:bottom w:val="none" w:sz="0" w:space="0" w:color="auto"/>
            <w:right w:val="none" w:sz="0" w:space="0" w:color="auto"/>
          </w:divBdr>
        </w:div>
        <w:div w:id="541943905">
          <w:marLeft w:val="720"/>
          <w:marRight w:val="0"/>
          <w:marTop w:val="200"/>
          <w:marBottom w:val="0"/>
          <w:divBdr>
            <w:top w:val="none" w:sz="0" w:space="0" w:color="auto"/>
            <w:left w:val="none" w:sz="0" w:space="0" w:color="auto"/>
            <w:bottom w:val="none" w:sz="0" w:space="0" w:color="auto"/>
            <w:right w:val="none" w:sz="0" w:space="0" w:color="auto"/>
          </w:divBdr>
        </w:div>
        <w:div w:id="1079642357">
          <w:marLeft w:val="1440"/>
          <w:marRight w:val="0"/>
          <w:marTop w:val="100"/>
          <w:marBottom w:val="0"/>
          <w:divBdr>
            <w:top w:val="none" w:sz="0" w:space="0" w:color="auto"/>
            <w:left w:val="none" w:sz="0" w:space="0" w:color="auto"/>
            <w:bottom w:val="none" w:sz="0" w:space="0" w:color="auto"/>
            <w:right w:val="none" w:sz="0" w:space="0" w:color="auto"/>
          </w:divBdr>
        </w:div>
        <w:div w:id="1673600030">
          <w:marLeft w:val="1440"/>
          <w:marRight w:val="0"/>
          <w:marTop w:val="100"/>
          <w:marBottom w:val="0"/>
          <w:divBdr>
            <w:top w:val="none" w:sz="0" w:space="0" w:color="auto"/>
            <w:left w:val="none" w:sz="0" w:space="0" w:color="auto"/>
            <w:bottom w:val="none" w:sz="0" w:space="0" w:color="auto"/>
            <w:right w:val="none" w:sz="0" w:space="0" w:color="auto"/>
          </w:divBdr>
        </w:div>
        <w:div w:id="844436424">
          <w:marLeft w:val="1440"/>
          <w:marRight w:val="0"/>
          <w:marTop w:val="100"/>
          <w:marBottom w:val="0"/>
          <w:divBdr>
            <w:top w:val="none" w:sz="0" w:space="0" w:color="auto"/>
            <w:left w:val="none" w:sz="0" w:space="0" w:color="auto"/>
            <w:bottom w:val="none" w:sz="0" w:space="0" w:color="auto"/>
            <w:right w:val="none" w:sz="0" w:space="0" w:color="auto"/>
          </w:divBdr>
        </w:div>
        <w:div w:id="1596283023">
          <w:marLeft w:val="1440"/>
          <w:marRight w:val="0"/>
          <w:marTop w:val="100"/>
          <w:marBottom w:val="0"/>
          <w:divBdr>
            <w:top w:val="none" w:sz="0" w:space="0" w:color="auto"/>
            <w:left w:val="none" w:sz="0" w:space="0" w:color="auto"/>
            <w:bottom w:val="none" w:sz="0" w:space="0" w:color="auto"/>
            <w:right w:val="none" w:sz="0" w:space="0" w:color="auto"/>
          </w:divBdr>
        </w:div>
      </w:divsChild>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2143570893">
          <w:marLeft w:val="446"/>
          <w:marRight w:val="0"/>
          <w:marTop w:val="0"/>
          <w:marBottom w:val="0"/>
          <w:divBdr>
            <w:top w:val="none" w:sz="0" w:space="0" w:color="auto"/>
            <w:left w:val="none" w:sz="0" w:space="0" w:color="auto"/>
            <w:bottom w:val="none" w:sz="0" w:space="0" w:color="auto"/>
            <w:right w:val="none" w:sz="0" w:space="0" w:color="auto"/>
          </w:divBdr>
        </w:div>
        <w:div w:id="719209373">
          <w:marLeft w:val="446"/>
          <w:marRight w:val="0"/>
          <w:marTop w:val="0"/>
          <w:marBottom w:val="0"/>
          <w:divBdr>
            <w:top w:val="none" w:sz="0" w:space="0" w:color="auto"/>
            <w:left w:val="none" w:sz="0" w:space="0" w:color="auto"/>
            <w:bottom w:val="none" w:sz="0" w:space="0" w:color="auto"/>
            <w:right w:val="none" w:sz="0" w:space="0" w:color="auto"/>
          </w:divBdr>
        </w:div>
      </w:divsChild>
    </w:div>
    <w:div w:id="1982228621">
      <w:bodyDiv w:val="1"/>
      <w:marLeft w:val="0"/>
      <w:marRight w:val="0"/>
      <w:marTop w:val="0"/>
      <w:marBottom w:val="0"/>
      <w:divBdr>
        <w:top w:val="none" w:sz="0" w:space="0" w:color="auto"/>
        <w:left w:val="none" w:sz="0" w:space="0" w:color="auto"/>
        <w:bottom w:val="none" w:sz="0" w:space="0" w:color="auto"/>
        <w:right w:val="none" w:sz="0" w:space="0" w:color="auto"/>
      </w:divBdr>
      <w:divsChild>
        <w:div w:id="2112124113">
          <w:marLeft w:val="0"/>
          <w:marRight w:val="0"/>
          <w:marTop w:val="100"/>
          <w:marBottom w:val="0"/>
          <w:divBdr>
            <w:top w:val="none" w:sz="0" w:space="0" w:color="auto"/>
            <w:left w:val="none" w:sz="0" w:space="0" w:color="auto"/>
            <w:bottom w:val="none" w:sz="0" w:space="0" w:color="auto"/>
            <w:right w:val="none" w:sz="0" w:space="0" w:color="auto"/>
          </w:divBdr>
        </w:div>
        <w:div w:id="1609578199">
          <w:marLeft w:val="1166"/>
          <w:marRight w:val="0"/>
          <w:marTop w:val="100"/>
          <w:marBottom w:val="0"/>
          <w:divBdr>
            <w:top w:val="none" w:sz="0" w:space="0" w:color="auto"/>
            <w:left w:val="none" w:sz="0" w:space="0" w:color="auto"/>
            <w:bottom w:val="none" w:sz="0" w:space="0" w:color="auto"/>
            <w:right w:val="none" w:sz="0" w:space="0" w:color="auto"/>
          </w:divBdr>
        </w:div>
        <w:div w:id="2003658394">
          <w:marLeft w:val="1800"/>
          <w:marRight w:val="0"/>
          <w:marTop w:val="100"/>
          <w:marBottom w:val="0"/>
          <w:divBdr>
            <w:top w:val="none" w:sz="0" w:space="0" w:color="auto"/>
            <w:left w:val="none" w:sz="0" w:space="0" w:color="auto"/>
            <w:bottom w:val="none" w:sz="0" w:space="0" w:color="auto"/>
            <w:right w:val="none" w:sz="0" w:space="0" w:color="auto"/>
          </w:divBdr>
        </w:div>
        <w:div w:id="826824296">
          <w:marLeft w:val="1166"/>
          <w:marRight w:val="0"/>
          <w:marTop w:val="100"/>
          <w:marBottom w:val="0"/>
          <w:divBdr>
            <w:top w:val="none" w:sz="0" w:space="0" w:color="auto"/>
            <w:left w:val="none" w:sz="0" w:space="0" w:color="auto"/>
            <w:bottom w:val="none" w:sz="0" w:space="0" w:color="auto"/>
            <w:right w:val="none" w:sz="0" w:space="0" w:color="auto"/>
          </w:divBdr>
        </w:div>
        <w:div w:id="1030762735">
          <w:marLeft w:val="0"/>
          <w:marRight w:val="0"/>
          <w:marTop w:val="100"/>
          <w:marBottom w:val="0"/>
          <w:divBdr>
            <w:top w:val="none" w:sz="0" w:space="0" w:color="auto"/>
            <w:left w:val="none" w:sz="0" w:space="0" w:color="auto"/>
            <w:bottom w:val="none" w:sz="0" w:space="0" w:color="auto"/>
            <w:right w:val="none" w:sz="0" w:space="0" w:color="auto"/>
          </w:divBdr>
        </w:div>
        <w:div w:id="1409115429">
          <w:marLeft w:val="1166"/>
          <w:marRight w:val="0"/>
          <w:marTop w:val="100"/>
          <w:marBottom w:val="0"/>
          <w:divBdr>
            <w:top w:val="none" w:sz="0" w:space="0" w:color="auto"/>
            <w:left w:val="none" w:sz="0" w:space="0" w:color="auto"/>
            <w:bottom w:val="none" w:sz="0" w:space="0" w:color="auto"/>
            <w:right w:val="none" w:sz="0" w:space="0" w:color="auto"/>
          </w:divBdr>
        </w:div>
        <w:div w:id="799809848">
          <w:marLeft w:val="1800"/>
          <w:marRight w:val="0"/>
          <w:marTop w:val="10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632558210">
          <w:marLeft w:val="432"/>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7492311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sChild>
    </w:div>
    <w:div w:id="1984964610">
      <w:bodyDiv w:val="1"/>
      <w:marLeft w:val="0"/>
      <w:marRight w:val="0"/>
      <w:marTop w:val="0"/>
      <w:marBottom w:val="0"/>
      <w:divBdr>
        <w:top w:val="none" w:sz="0" w:space="0" w:color="auto"/>
        <w:left w:val="none" w:sz="0" w:space="0" w:color="auto"/>
        <w:bottom w:val="none" w:sz="0" w:space="0" w:color="auto"/>
        <w:right w:val="none" w:sz="0" w:space="0" w:color="auto"/>
      </w:divBdr>
      <w:divsChild>
        <w:div w:id="1821992318">
          <w:marLeft w:val="547"/>
          <w:marRight w:val="0"/>
          <w:marTop w:val="86"/>
          <w:marBottom w:val="0"/>
          <w:divBdr>
            <w:top w:val="none" w:sz="0" w:space="0" w:color="auto"/>
            <w:left w:val="none" w:sz="0" w:space="0" w:color="auto"/>
            <w:bottom w:val="none" w:sz="0" w:space="0" w:color="auto"/>
            <w:right w:val="none" w:sz="0" w:space="0" w:color="auto"/>
          </w:divBdr>
        </w:div>
        <w:div w:id="1776778755">
          <w:marLeft w:val="547"/>
          <w:marRight w:val="0"/>
          <w:marTop w:val="86"/>
          <w:marBottom w:val="0"/>
          <w:divBdr>
            <w:top w:val="none" w:sz="0" w:space="0" w:color="auto"/>
            <w:left w:val="none" w:sz="0" w:space="0" w:color="auto"/>
            <w:bottom w:val="none" w:sz="0" w:space="0" w:color="auto"/>
            <w:right w:val="none" w:sz="0" w:space="0" w:color="auto"/>
          </w:divBdr>
        </w:div>
        <w:div w:id="761148446">
          <w:marLeft w:val="547"/>
          <w:marRight w:val="0"/>
          <w:marTop w:val="86"/>
          <w:marBottom w:val="0"/>
          <w:divBdr>
            <w:top w:val="none" w:sz="0" w:space="0" w:color="auto"/>
            <w:left w:val="none" w:sz="0" w:space="0" w:color="auto"/>
            <w:bottom w:val="none" w:sz="0" w:space="0" w:color="auto"/>
            <w:right w:val="none" w:sz="0" w:space="0" w:color="auto"/>
          </w:divBdr>
        </w:div>
      </w:divsChild>
    </w:div>
    <w:div w:id="1986885705">
      <w:bodyDiv w:val="1"/>
      <w:marLeft w:val="0"/>
      <w:marRight w:val="0"/>
      <w:marTop w:val="0"/>
      <w:marBottom w:val="0"/>
      <w:divBdr>
        <w:top w:val="none" w:sz="0" w:space="0" w:color="auto"/>
        <w:left w:val="none" w:sz="0" w:space="0" w:color="auto"/>
        <w:bottom w:val="none" w:sz="0" w:space="0" w:color="auto"/>
        <w:right w:val="none" w:sz="0" w:space="0" w:color="auto"/>
      </w:divBdr>
      <w:divsChild>
        <w:div w:id="1784302666">
          <w:marLeft w:val="864"/>
          <w:marRight w:val="0"/>
          <w:marTop w:val="144"/>
          <w:marBottom w:val="0"/>
          <w:divBdr>
            <w:top w:val="none" w:sz="0" w:space="0" w:color="auto"/>
            <w:left w:val="none" w:sz="0" w:space="0" w:color="auto"/>
            <w:bottom w:val="none" w:sz="0" w:space="0" w:color="auto"/>
            <w:right w:val="none" w:sz="0" w:space="0" w:color="auto"/>
          </w:divBdr>
        </w:div>
        <w:div w:id="373844729">
          <w:marLeft w:val="1426"/>
          <w:marRight w:val="0"/>
          <w:marTop w:val="125"/>
          <w:marBottom w:val="0"/>
          <w:divBdr>
            <w:top w:val="none" w:sz="0" w:space="0" w:color="auto"/>
            <w:left w:val="none" w:sz="0" w:space="0" w:color="auto"/>
            <w:bottom w:val="none" w:sz="0" w:space="0" w:color="auto"/>
            <w:right w:val="none" w:sz="0" w:space="0" w:color="auto"/>
          </w:divBdr>
        </w:div>
        <w:div w:id="260071134">
          <w:marLeft w:val="1426"/>
          <w:marRight w:val="0"/>
          <w:marTop w:val="125"/>
          <w:marBottom w:val="0"/>
          <w:divBdr>
            <w:top w:val="none" w:sz="0" w:space="0" w:color="auto"/>
            <w:left w:val="none" w:sz="0" w:space="0" w:color="auto"/>
            <w:bottom w:val="none" w:sz="0" w:space="0" w:color="auto"/>
            <w:right w:val="none" w:sz="0" w:space="0" w:color="auto"/>
          </w:divBdr>
        </w:div>
        <w:div w:id="1496189597">
          <w:marLeft w:val="864"/>
          <w:marRight w:val="0"/>
          <w:marTop w:val="144"/>
          <w:marBottom w:val="0"/>
          <w:divBdr>
            <w:top w:val="none" w:sz="0" w:space="0" w:color="auto"/>
            <w:left w:val="none" w:sz="0" w:space="0" w:color="auto"/>
            <w:bottom w:val="none" w:sz="0" w:space="0" w:color="auto"/>
            <w:right w:val="none" w:sz="0" w:space="0" w:color="auto"/>
          </w:divBdr>
        </w:div>
        <w:div w:id="4788359">
          <w:marLeft w:val="1426"/>
          <w:marRight w:val="0"/>
          <w:marTop w:val="125"/>
          <w:marBottom w:val="0"/>
          <w:divBdr>
            <w:top w:val="none" w:sz="0" w:space="0" w:color="auto"/>
            <w:left w:val="none" w:sz="0" w:space="0" w:color="auto"/>
            <w:bottom w:val="none" w:sz="0" w:space="0" w:color="auto"/>
            <w:right w:val="none" w:sz="0" w:space="0" w:color="auto"/>
          </w:divBdr>
        </w:div>
        <w:div w:id="1912352860">
          <w:marLeft w:val="1426"/>
          <w:marRight w:val="0"/>
          <w:marTop w:val="125"/>
          <w:marBottom w:val="0"/>
          <w:divBdr>
            <w:top w:val="none" w:sz="0" w:space="0" w:color="auto"/>
            <w:left w:val="none" w:sz="0" w:space="0" w:color="auto"/>
            <w:bottom w:val="none" w:sz="0" w:space="0" w:color="auto"/>
            <w:right w:val="none" w:sz="0" w:space="0" w:color="auto"/>
          </w:divBdr>
        </w:div>
        <w:div w:id="1307778800">
          <w:marLeft w:val="864"/>
          <w:marRight w:val="0"/>
          <w:marTop w:val="144"/>
          <w:marBottom w:val="0"/>
          <w:divBdr>
            <w:top w:val="none" w:sz="0" w:space="0" w:color="auto"/>
            <w:left w:val="none" w:sz="0" w:space="0" w:color="auto"/>
            <w:bottom w:val="none" w:sz="0" w:space="0" w:color="auto"/>
            <w:right w:val="none" w:sz="0" w:space="0" w:color="auto"/>
          </w:divBdr>
        </w:div>
      </w:divsChild>
    </w:div>
    <w:div w:id="1990745609">
      <w:bodyDiv w:val="1"/>
      <w:marLeft w:val="0"/>
      <w:marRight w:val="0"/>
      <w:marTop w:val="0"/>
      <w:marBottom w:val="0"/>
      <w:divBdr>
        <w:top w:val="none" w:sz="0" w:space="0" w:color="auto"/>
        <w:left w:val="none" w:sz="0" w:space="0" w:color="auto"/>
        <w:bottom w:val="none" w:sz="0" w:space="0" w:color="auto"/>
        <w:right w:val="none" w:sz="0" w:space="0" w:color="auto"/>
      </w:divBdr>
    </w:div>
    <w:div w:id="1992559340">
      <w:bodyDiv w:val="1"/>
      <w:marLeft w:val="0"/>
      <w:marRight w:val="0"/>
      <w:marTop w:val="0"/>
      <w:marBottom w:val="0"/>
      <w:divBdr>
        <w:top w:val="none" w:sz="0" w:space="0" w:color="auto"/>
        <w:left w:val="none" w:sz="0" w:space="0" w:color="auto"/>
        <w:bottom w:val="none" w:sz="0" w:space="0" w:color="auto"/>
        <w:right w:val="none" w:sz="0" w:space="0" w:color="auto"/>
      </w:divBdr>
      <w:divsChild>
        <w:div w:id="1287275244">
          <w:marLeft w:val="720"/>
          <w:marRight w:val="0"/>
          <w:marTop w:val="200"/>
          <w:marBottom w:val="0"/>
          <w:divBdr>
            <w:top w:val="none" w:sz="0" w:space="0" w:color="auto"/>
            <w:left w:val="none" w:sz="0" w:space="0" w:color="auto"/>
            <w:bottom w:val="none" w:sz="0" w:space="0" w:color="auto"/>
            <w:right w:val="none" w:sz="0" w:space="0" w:color="auto"/>
          </w:divBdr>
        </w:div>
        <w:div w:id="1551065986">
          <w:marLeft w:val="720"/>
          <w:marRight w:val="0"/>
          <w:marTop w:val="200"/>
          <w:marBottom w:val="0"/>
          <w:divBdr>
            <w:top w:val="none" w:sz="0" w:space="0" w:color="auto"/>
            <w:left w:val="none" w:sz="0" w:space="0" w:color="auto"/>
            <w:bottom w:val="none" w:sz="0" w:space="0" w:color="auto"/>
            <w:right w:val="none" w:sz="0" w:space="0" w:color="auto"/>
          </w:divBdr>
        </w:div>
        <w:div w:id="1027870289">
          <w:marLeft w:val="720"/>
          <w:marRight w:val="0"/>
          <w:marTop w:val="200"/>
          <w:marBottom w:val="0"/>
          <w:divBdr>
            <w:top w:val="none" w:sz="0" w:space="0" w:color="auto"/>
            <w:left w:val="none" w:sz="0" w:space="0" w:color="auto"/>
            <w:bottom w:val="none" w:sz="0" w:space="0" w:color="auto"/>
            <w:right w:val="none" w:sz="0" w:space="0" w:color="auto"/>
          </w:divBdr>
        </w:div>
        <w:div w:id="421991876">
          <w:marLeft w:val="720"/>
          <w:marRight w:val="0"/>
          <w:marTop w:val="200"/>
          <w:marBottom w:val="0"/>
          <w:divBdr>
            <w:top w:val="none" w:sz="0" w:space="0" w:color="auto"/>
            <w:left w:val="none" w:sz="0" w:space="0" w:color="auto"/>
            <w:bottom w:val="none" w:sz="0" w:space="0" w:color="auto"/>
            <w:right w:val="none" w:sz="0" w:space="0" w:color="auto"/>
          </w:divBdr>
        </w:div>
        <w:div w:id="1953239498">
          <w:marLeft w:val="720"/>
          <w:marRight w:val="0"/>
          <w:marTop w:val="200"/>
          <w:marBottom w:val="0"/>
          <w:divBdr>
            <w:top w:val="none" w:sz="0" w:space="0" w:color="auto"/>
            <w:left w:val="none" w:sz="0" w:space="0" w:color="auto"/>
            <w:bottom w:val="none" w:sz="0" w:space="0" w:color="auto"/>
            <w:right w:val="none" w:sz="0" w:space="0" w:color="auto"/>
          </w:divBdr>
        </w:div>
        <w:div w:id="1931619150">
          <w:marLeft w:val="720"/>
          <w:marRight w:val="0"/>
          <w:marTop w:val="200"/>
          <w:marBottom w:val="0"/>
          <w:divBdr>
            <w:top w:val="none" w:sz="0" w:space="0" w:color="auto"/>
            <w:left w:val="none" w:sz="0" w:space="0" w:color="auto"/>
            <w:bottom w:val="none" w:sz="0" w:space="0" w:color="auto"/>
            <w:right w:val="none" w:sz="0" w:space="0" w:color="auto"/>
          </w:divBdr>
        </w:div>
      </w:divsChild>
    </w:div>
    <w:div w:id="1993559493">
      <w:bodyDiv w:val="1"/>
      <w:marLeft w:val="0"/>
      <w:marRight w:val="0"/>
      <w:marTop w:val="0"/>
      <w:marBottom w:val="0"/>
      <w:divBdr>
        <w:top w:val="none" w:sz="0" w:space="0" w:color="auto"/>
        <w:left w:val="none" w:sz="0" w:space="0" w:color="auto"/>
        <w:bottom w:val="none" w:sz="0" w:space="0" w:color="auto"/>
        <w:right w:val="none" w:sz="0" w:space="0" w:color="auto"/>
      </w:divBdr>
    </w:div>
    <w:div w:id="1993757859">
      <w:bodyDiv w:val="1"/>
      <w:marLeft w:val="0"/>
      <w:marRight w:val="0"/>
      <w:marTop w:val="0"/>
      <w:marBottom w:val="0"/>
      <w:divBdr>
        <w:top w:val="none" w:sz="0" w:space="0" w:color="auto"/>
        <w:left w:val="none" w:sz="0" w:space="0" w:color="auto"/>
        <w:bottom w:val="none" w:sz="0" w:space="0" w:color="auto"/>
        <w:right w:val="none" w:sz="0" w:space="0" w:color="auto"/>
      </w:divBdr>
    </w:div>
    <w:div w:id="1999307958">
      <w:bodyDiv w:val="1"/>
      <w:marLeft w:val="0"/>
      <w:marRight w:val="0"/>
      <w:marTop w:val="0"/>
      <w:marBottom w:val="0"/>
      <w:divBdr>
        <w:top w:val="none" w:sz="0" w:space="0" w:color="auto"/>
        <w:left w:val="none" w:sz="0" w:space="0" w:color="auto"/>
        <w:bottom w:val="none" w:sz="0" w:space="0" w:color="auto"/>
        <w:right w:val="none" w:sz="0" w:space="0" w:color="auto"/>
      </w:divBdr>
    </w:div>
    <w:div w:id="2003072761">
      <w:bodyDiv w:val="1"/>
      <w:marLeft w:val="0"/>
      <w:marRight w:val="0"/>
      <w:marTop w:val="0"/>
      <w:marBottom w:val="0"/>
      <w:divBdr>
        <w:top w:val="none" w:sz="0" w:space="0" w:color="auto"/>
        <w:left w:val="none" w:sz="0" w:space="0" w:color="auto"/>
        <w:bottom w:val="none" w:sz="0" w:space="0" w:color="auto"/>
        <w:right w:val="none" w:sz="0" w:space="0" w:color="auto"/>
      </w:divBdr>
      <w:divsChild>
        <w:div w:id="221210447">
          <w:marLeft w:val="720"/>
          <w:marRight w:val="0"/>
          <w:marTop w:val="128"/>
          <w:marBottom w:val="0"/>
          <w:divBdr>
            <w:top w:val="none" w:sz="0" w:space="0" w:color="auto"/>
            <w:left w:val="none" w:sz="0" w:space="0" w:color="auto"/>
            <w:bottom w:val="none" w:sz="0" w:space="0" w:color="auto"/>
            <w:right w:val="none" w:sz="0" w:space="0" w:color="auto"/>
          </w:divBdr>
        </w:div>
      </w:divsChild>
    </w:div>
    <w:div w:id="2003503663">
      <w:bodyDiv w:val="1"/>
      <w:marLeft w:val="0"/>
      <w:marRight w:val="0"/>
      <w:marTop w:val="0"/>
      <w:marBottom w:val="0"/>
      <w:divBdr>
        <w:top w:val="none" w:sz="0" w:space="0" w:color="auto"/>
        <w:left w:val="none" w:sz="0" w:space="0" w:color="auto"/>
        <w:bottom w:val="none" w:sz="0" w:space="0" w:color="auto"/>
        <w:right w:val="none" w:sz="0" w:space="0" w:color="auto"/>
      </w:divBdr>
      <w:divsChild>
        <w:div w:id="709960940">
          <w:marLeft w:val="1440"/>
          <w:marRight w:val="0"/>
          <w:marTop w:val="120"/>
          <w:marBottom w:val="0"/>
          <w:divBdr>
            <w:top w:val="none" w:sz="0" w:space="0" w:color="auto"/>
            <w:left w:val="none" w:sz="0" w:space="0" w:color="auto"/>
            <w:bottom w:val="none" w:sz="0" w:space="0" w:color="auto"/>
            <w:right w:val="none" w:sz="0" w:space="0" w:color="auto"/>
          </w:divBdr>
        </w:div>
      </w:divsChild>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2080863962">
          <w:marLeft w:val="274"/>
          <w:marRight w:val="0"/>
          <w:marTop w:val="53"/>
          <w:marBottom w:val="0"/>
          <w:divBdr>
            <w:top w:val="none" w:sz="0" w:space="0" w:color="auto"/>
            <w:left w:val="none" w:sz="0" w:space="0" w:color="auto"/>
            <w:bottom w:val="none" w:sz="0" w:space="0" w:color="auto"/>
            <w:right w:val="none" w:sz="0" w:space="0" w:color="auto"/>
          </w:divBdr>
        </w:div>
        <w:div w:id="776103477">
          <w:marLeft w:val="1541"/>
          <w:marRight w:val="0"/>
          <w:marTop w:val="53"/>
          <w:marBottom w:val="0"/>
          <w:divBdr>
            <w:top w:val="none" w:sz="0" w:space="0" w:color="auto"/>
            <w:left w:val="none" w:sz="0" w:space="0" w:color="auto"/>
            <w:bottom w:val="none" w:sz="0" w:space="0" w:color="auto"/>
            <w:right w:val="none" w:sz="0" w:space="0" w:color="auto"/>
          </w:divBdr>
        </w:div>
        <w:div w:id="512845025">
          <w:marLeft w:val="1541"/>
          <w:marRight w:val="0"/>
          <w:marTop w:val="53"/>
          <w:marBottom w:val="0"/>
          <w:divBdr>
            <w:top w:val="none" w:sz="0" w:space="0" w:color="auto"/>
            <w:left w:val="none" w:sz="0" w:space="0" w:color="auto"/>
            <w:bottom w:val="none" w:sz="0" w:space="0" w:color="auto"/>
            <w:right w:val="none" w:sz="0" w:space="0" w:color="auto"/>
          </w:divBdr>
        </w:div>
        <w:div w:id="131758074">
          <w:marLeft w:val="288"/>
          <w:marRight w:val="0"/>
          <w:marTop w:val="53"/>
          <w:marBottom w:val="0"/>
          <w:divBdr>
            <w:top w:val="none" w:sz="0" w:space="0" w:color="auto"/>
            <w:left w:val="none" w:sz="0" w:space="0" w:color="auto"/>
            <w:bottom w:val="none" w:sz="0" w:space="0" w:color="auto"/>
            <w:right w:val="none" w:sz="0" w:space="0" w:color="auto"/>
          </w:divBdr>
        </w:div>
        <w:div w:id="810096864">
          <w:marLeft w:val="1555"/>
          <w:marRight w:val="0"/>
          <w:marTop w:val="53"/>
          <w:marBottom w:val="0"/>
          <w:divBdr>
            <w:top w:val="none" w:sz="0" w:space="0" w:color="auto"/>
            <w:left w:val="none" w:sz="0" w:space="0" w:color="auto"/>
            <w:bottom w:val="none" w:sz="0" w:space="0" w:color="auto"/>
            <w:right w:val="none" w:sz="0" w:space="0" w:color="auto"/>
          </w:divBdr>
        </w:div>
        <w:div w:id="729427330">
          <w:marLeft w:val="1555"/>
          <w:marRight w:val="0"/>
          <w:marTop w:val="53"/>
          <w:marBottom w:val="0"/>
          <w:divBdr>
            <w:top w:val="none" w:sz="0" w:space="0" w:color="auto"/>
            <w:left w:val="none" w:sz="0" w:space="0" w:color="auto"/>
            <w:bottom w:val="none" w:sz="0" w:space="0" w:color="auto"/>
            <w:right w:val="none" w:sz="0" w:space="0" w:color="auto"/>
          </w:divBdr>
        </w:div>
      </w:divsChild>
    </w:div>
    <w:div w:id="2011758648">
      <w:bodyDiv w:val="1"/>
      <w:marLeft w:val="0"/>
      <w:marRight w:val="0"/>
      <w:marTop w:val="0"/>
      <w:marBottom w:val="0"/>
      <w:divBdr>
        <w:top w:val="none" w:sz="0" w:space="0" w:color="auto"/>
        <w:left w:val="none" w:sz="0" w:space="0" w:color="auto"/>
        <w:bottom w:val="none" w:sz="0" w:space="0" w:color="auto"/>
        <w:right w:val="none" w:sz="0" w:space="0" w:color="auto"/>
      </w:divBdr>
      <w:divsChild>
        <w:div w:id="1346981007">
          <w:marLeft w:val="360"/>
          <w:marRight w:val="0"/>
          <w:marTop w:val="200"/>
          <w:marBottom w:val="0"/>
          <w:divBdr>
            <w:top w:val="none" w:sz="0" w:space="0" w:color="auto"/>
            <w:left w:val="none" w:sz="0" w:space="0" w:color="auto"/>
            <w:bottom w:val="none" w:sz="0" w:space="0" w:color="auto"/>
            <w:right w:val="none" w:sz="0" w:space="0" w:color="auto"/>
          </w:divBdr>
        </w:div>
        <w:div w:id="1420254619">
          <w:marLeft w:val="1080"/>
          <w:marRight w:val="0"/>
          <w:marTop w:val="100"/>
          <w:marBottom w:val="0"/>
          <w:divBdr>
            <w:top w:val="none" w:sz="0" w:space="0" w:color="auto"/>
            <w:left w:val="none" w:sz="0" w:space="0" w:color="auto"/>
            <w:bottom w:val="none" w:sz="0" w:space="0" w:color="auto"/>
            <w:right w:val="none" w:sz="0" w:space="0" w:color="auto"/>
          </w:divBdr>
        </w:div>
        <w:div w:id="390347250">
          <w:marLeft w:val="360"/>
          <w:marRight w:val="0"/>
          <w:marTop w:val="200"/>
          <w:marBottom w:val="0"/>
          <w:divBdr>
            <w:top w:val="none" w:sz="0" w:space="0" w:color="auto"/>
            <w:left w:val="none" w:sz="0" w:space="0" w:color="auto"/>
            <w:bottom w:val="none" w:sz="0" w:space="0" w:color="auto"/>
            <w:right w:val="none" w:sz="0" w:space="0" w:color="auto"/>
          </w:divBdr>
        </w:div>
        <w:div w:id="713191163">
          <w:marLeft w:val="1080"/>
          <w:marRight w:val="0"/>
          <w:marTop w:val="100"/>
          <w:marBottom w:val="0"/>
          <w:divBdr>
            <w:top w:val="none" w:sz="0" w:space="0" w:color="auto"/>
            <w:left w:val="none" w:sz="0" w:space="0" w:color="auto"/>
            <w:bottom w:val="none" w:sz="0" w:space="0" w:color="auto"/>
            <w:right w:val="none" w:sz="0" w:space="0" w:color="auto"/>
          </w:divBdr>
        </w:div>
        <w:div w:id="654837059">
          <w:marLeft w:val="360"/>
          <w:marRight w:val="0"/>
          <w:marTop w:val="200"/>
          <w:marBottom w:val="0"/>
          <w:divBdr>
            <w:top w:val="none" w:sz="0" w:space="0" w:color="auto"/>
            <w:left w:val="none" w:sz="0" w:space="0" w:color="auto"/>
            <w:bottom w:val="none" w:sz="0" w:space="0" w:color="auto"/>
            <w:right w:val="none" w:sz="0" w:space="0" w:color="auto"/>
          </w:divBdr>
        </w:div>
        <w:div w:id="769666440">
          <w:marLeft w:val="1080"/>
          <w:marRight w:val="0"/>
          <w:marTop w:val="100"/>
          <w:marBottom w:val="0"/>
          <w:divBdr>
            <w:top w:val="none" w:sz="0" w:space="0" w:color="auto"/>
            <w:left w:val="none" w:sz="0" w:space="0" w:color="auto"/>
            <w:bottom w:val="none" w:sz="0" w:space="0" w:color="auto"/>
            <w:right w:val="none" w:sz="0" w:space="0" w:color="auto"/>
          </w:divBdr>
        </w:div>
        <w:div w:id="254091217">
          <w:marLeft w:val="1800"/>
          <w:marRight w:val="0"/>
          <w:marTop w:val="100"/>
          <w:marBottom w:val="0"/>
          <w:divBdr>
            <w:top w:val="none" w:sz="0" w:space="0" w:color="auto"/>
            <w:left w:val="none" w:sz="0" w:space="0" w:color="auto"/>
            <w:bottom w:val="none" w:sz="0" w:space="0" w:color="auto"/>
            <w:right w:val="none" w:sz="0" w:space="0" w:color="auto"/>
          </w:divBdr>
        </w:div>
        <w:div w:id="1982736060">
          <w:marLeft w:val="1800"/>
          <w:marRight w:val="0"/>
          <w:marTop w:val="100"/>
          <w:marBottom w:val="0"/>
          <w:divBdr>
            <w:top w:val="none" w:sz="0" w:space="0" w:color="auto"/>
            <w:left w:val="none" w:sz="0" w:space="0" w:color="auto"/>
            <w:bottom w:val="none" w:sz="0" w:space="0" w:color="auto"/>
            <w:right w:val="none" w:sz="0" w:space="0" w:color="auto"/>
          </w:divBdr>
        </w:div>
        <w:div w:id="1921913305">
          <w:marLeft w:val="360"/>
          <w:marRight w:val="0"/>
          <w:marTop w:val="200"/>
          <w:marBottom w:val="0"/>
          <w:divBdr>
            <w:top w:val="none" w:sz="0" w:space="0" w:color="auto"/>
            <w:left w:val="none" w:sz="0" w:space="0" w:color="auto"/>
            <w:bottom w:val="none" w:sz="0" w:space="0" w:color="auto"/>
            <w:right w:val="none" w:sz="0" w:space="0" w:color="auto"/>
          </w:divBdr>
        </w:div>
        <w:div w:id="2095929173">
          <w:marLeft w:val="1080"/>
          <w:marRight w:val="0"/>
          <w:marTop w:val="100"/>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21807650">
      <w:bodyDiv w:val="1"/>
      <w:marLeft w:val="0"/>
      <w:marRight w:val="0"/>
      <w:marTop w:val="0"/>
      <w:marBottom w:val="0"/>
      <w:divBdr>
        <w:top w:val="none" w:sz="0" w:space="0" w:color="auto"/>
        <w:left w:val="none" w:sz="0" w:space="0" w:color="auto"/>
        <w:bottom w:val="none" w:sz="0" w:space="0" w:color="auto"/>
        <w:right w:val="none" w:sz="0" w:space="0" w:color="auto"/>
      </w:divBdr>
      <w:divsChild>
        <w:div w:id="1352023593">
          <w:marLeft w:val="720"/>
          <w:marRight w:val="0"/>
          <w:marTop w:val="200"/>
          <w:marBottom w:val="0"/>
          <w:divBdr>
            <w:top w:val="none" w:sz="0" w:space="0" w:color="auto"/>
            <w:left w:val="none" w:sz="0" w:space="0" w:color="auto"/>
            <w:bottom w:val="none" w:sz="0" w:space="0" w:color="auto"/>
            <w:right w:val="none" w:sz="0" w:space="0" w:color="auto"/>
          </w:divBdr>
        </w:div>
        <w:div w:id="1719545306">
          <w:marLeft w:val="720"/>
          <w:marRight w:val="0"/>
          <w:marTop w:val="200"/>
          <w:marBottom w:val="0"/>
          <w:divBdr>
            <w:top w:val="none" w:sz="0" w:space="0" w:color="auto"/>
            <w:left w:val="none" w:sz="0" w:space="0" w:color="auto"/>
            <w:bottom w:val="none" w:sz="0" w:space="0" w:color="auto"/>
            <w:right w:val="none" w:sz="0" w:space="0" w:color="auto"/>
          </w:divBdr>
        </w:div>
        <w:div w:id="2006737704">
          <w:marLeft w:val="720"/>
          <w:marRight w:val="0"/>
          <w:marTop w:val="200"/>
          <w:marBottom w:val="0"/>
          <w:divBdr>
            <w:top w:val="none" w:sz="0" w:space="0" w:color="auto"/>
            <w:left w:val="none" w:sz="0" w:space="0" w:color="auto"/>
            <w:bottom w:val="none" w:sz="0" w:space="0" w:color="auto"/>
            <w:right w:val="none" w:sz="0" w:space="0" w:color="auto"/>
          </w:divBdr>
        </w:div>
        <w:div w:id="449785738">
          <w:marLeft w:val="720"/>
          <w:marRight w:val="0"/>
          <w:marTop w:val="200"/>
          <w:marBottom w:val="0"/>
          <w:divBdr>
            <w:top w:val="none" w:sz="0" w:space="0" w:color="auto"/>
            <w:left w:val="none" w:sz="0" w:space="0" w:color="auto"/>
            <w:bottom w:val="none" w:sz="0" w:space="0" w:color="auto"/>
            <w:right w:val="none" w:sz="0" w:space="0" w:color="auto"/>
          </w:divBdr>
        </w:div>
        <w:div w:id="1757432053">
          <w:marLeft w:val="720"/>
          <w:marRight w:val="0"/>
          <w:marTop w:val="200"/>
          <w:marBottom w:val="0"/>
          <w:divBdr>
            <w:top w:val="none" w:sz="0" w:space="0" w:color="auto"/>
            <w:left w:val="none" w:sz="0" w:space="0" w:color="auto"/>
            <w:bottom w:val="none" w:sz="0" w:space="0" w:color="auto"/>
            <w:right w:val="none" w:sz="0" w:space="0" w:color="auto"/>
          </w:divBdr>
        </w:div>
      </w:divsChild>
    </w:div>
    <w:div w:id="2022005615">
      <w:bodyDiv w:val="1"/>
      <w:marLeft w:val="0"/>
      <w:marRight w:val="0"/>
      <w:marTop w:val="0"/>
      <w:marBottom w:val="0"/>
      <w:divBdr>
        <w:top w:val="none" w:sz="0" w:space="0" w:color="auto"/>
        <w:left w:val="none" w:sz="0" w:space="0" w:color="auto"/>
        <w:bottom w:val="none" w:sz="0" w:space="0" w:color="auto"/>
        <w:right w:val="none" w:sz="0" w:space="0" w:color="auto"/>
      </w:divBdr>
      <w:divsChild>
        <w:div w:id="953443906">
          <w:marLeft w:val="720"/>
          <w:marRight w:val="0"/>
          <w:marTop w:val="0"/>
          <w:marBottom w:val="80"/>
          <w:divBdr>
            <w:top w:val="none" w:sz="0" w:space="0" w:color="auto"/>
            <w:left w:val="none" w:sz="0" w:space="0" w:color="auto"/>
            <w:bottom w:val="none" w:sz="0" w:space="0" w:color="auto"/>
            <w:right w:val="none" w:sz="0" w:space="0" w:color="auto"/>
          </w:divBdr>
        </w:div>
        <w:div w:id="1204488442">
          <w:marLeft w:val="720"/>
          <w:marRight w:val="0"/>
          <w:marTop w:val="0"/>
          <w:marBottom w:val="80"/>
          <w:divBdr>
            <w:top w:val="none" w:sz="0" w:space="0" w:color="auto"/>
            <w:left w:val="none" w:sz="0" w:space="0" w:color="auto"/>
            <w:bottom w:val="none" w:sz="0" w:space="0" w:color="auto"/>
            <w:right w:val="none" w:sz="0" w:space="0" w:color="auto"/>
          </w:divBdr>
        </w:div>
      </w:divsChild>
    </w:div>
    <w:div w:id="2026320747">
      <w:bodyDiv w:val="1"/>
      <w:marLeft w:val="0"/>
      <w:marRight w:val="0"/>
      <w:marTop w:val="0"/>
      <w:marBottom w:val="0"/>
      <w:divBdr>
        <w:top w:val="none" w:sz="0" w:space="0" w:color="auto"/>
        <w:left w:val="none" w:sz="0" w:space="0" w:color="auto"/>
        <w:bottom w:val="none" w:sz="0" w:space="0" w:color="auto"/>
        <w:right w:val="none" w:sz="0" w:space="0" w:color="auto"/>
      </w:divBdr>
      <w:divsChild>
        <w:div w:id="1412698575">
          <w:marLeft w:val="547"/>
          <w:marRight w:val="0"/>
          <w:marTop w:val="115"/>
          <w:marBottom w:val="0"/>
          <w:divBdr>
            <w:top w:val="none" w:sz="0" w:space="0" w:color="auto"/>
            <w:left w:val="none" w:sz="0" w:space="0" w:color="auto"/>
            <w:bottom w:val="none" w:sz="0" w:space="0" w:color="auto"/>
            <w:right w:val="none" w:sz="0" w:space="0" w:color="auto"/>
          </w:divBdr>
        </w:div>
        <w:div w:id="2096125757">
          <w:marLeft w:val="1166"/>
          <w:marRight w:val="0"/>
          <w:marTop w:val="106"/>
          <w:marBottom w:val="0"/>
          <w:divBdr>
            <w:top w:val="none" w:sz="0" w:space="0" w:color="auto"/>
            <w:left w:val="none" w:sz="0" w:space="0" w:color="auto"/>
            <w:bottom w:val="none" w:sz="0" w:space="0" w:color="auto"/>
            <w:right w:val="none" w:sz="0" w:space="0" w:color="auto"/>
          </w:divBdr>
        </w:div>
        <w:div w:id="614022932">
          <w:marLeft w:val="1166"/>
          <w:marRight w:val="0"/>
          <w:marTop w:val="106"/>
          <w:marBottom w:val="0"/>
          <w:divBdr>
            <w:top w:val="none" w:sz="0" w:space="0" w:color="auto"/>
            <w:left w:val="none" w:sz="0" w:space="0" w:color="auto"/>
            <w:bottom w:val="none" w:sz="0" w:space="0" w:color="auto"/>
            <w:right w:val="none" w:sz="0" w:space="0" w:color="auto"/>
          </w:divBdr>
        </w:div>
        <w:div w:id="510532617">
          <w:marLeft w:val="547"/>
          <w:marRight w:val="0"/>
          <w:marTop w:val="115"/>
          <w:marBottom w:val="0"/>
          <w:divBdr>
            <w:top w:val="none" w:sz="0" w:space="0" w:color="auto"/>
            <w:left w:val="none" w:sz="0" w:space="0" w:color="auto"/>
            <w:bottom w:val="none" w:sz="0" w:space="0" w:color="auto"/>
            <w:right w:val="none" w:sz="0" w:space="0" w:color="auto"/>
          </w:divBdr>
        </w:div>
        <w:div w:id="1396976561">
          <w:marLeft w:val="1166"/>
          <w:marRight w:val="0"/>
          <w:marTop w:val="106"/>
          <w:marBottom w:val="0"/>
          <w:divBdr>
            <w:top w:val="none" w:sz="0" w:space="0" w:color="auto"/>
            <w:left w:val="none" w:sz="0" w:space="0" w:color="auto"/>
            <w:bottom w:val="none" w:sz="0" w:space="0" w:color="auto"/>
            <w:right w:val="none" w:sz="0" w:space="0" w:color="auto"/>
          </w:divBdr>
        </w:div>
        <w:div w:id="538199699">
          <w:marLeft w:val="1166"/>
          <w:marRight w:val="0"/>
          <w:marTop w:val="106"/>
          <w:marBottom w:val="0"/>
          <w:divBdr>
            <w:top w:val="none" w:sz="0" w:space="0" w:color="auto"/>
            <w:left w:val="none" w:sz="0" w:space="0" w:color="auto"/>
            <w:bottom w:val="none" w:sz="0" w:space="0" w:color="auto"/>
            <w:right w:val="none" w:sz="0" w:space="0" w:color="auto"/>
          </w:divBdr>
        </w:div>
        <w:div w:id="1343363933">
          <w:marLeft w:val="1166"/>
          <w:marRight w:val="0"/>
          <w:marTop w:val="106"/>
          <w:marBottom w:val="0"/>
          <w:divBdr>
            <w:top w:val="none" w:sz="0" w:space="0" w:color="auto"/>
            <w:left w:val="none" w:sz="0" w:space="0" w:color="auto"/>
            <w:bottom w:val="none" w:sz="0" w:space="0" w:color="auto"/>
            <w:right w:val="none" w:sz="0" w:space="0" w:color="auto"/>
          </w:divBdr>
        </w:div>
        <w:div w:id="1608273498">
          <w:marLeft w:val="1166"/>
          <w:marRight w:val="0"/>
          <w:marTop w:val="106"/>
          <w:marBottom w:val="0"/>
          <w:divBdr>
            <w:top w:val="none" w:sz="0" w:space="0" w:color="auto"/>
            <w:left w:val="none" w:sz="0" w:space="0" w:color="auto"/>
            <w:bottom w:val="none" w:sz="0" w:space="0" w:color="auto"/>
            <w:right w:val="none" w:sz="0" w:space="0" w:color="auto"/>
          </w:divBdr>
        </w:div>
      </w:divsChild>
    </w:div>
    <w:div w:id="2026861297">
      <w:bodyDiv w:val="1"/>
      <w:marLeft w:val="0"/>
      <w:marRight w:val="0"/>
      <w:marTop w:val="0"/>
      <w:marBottom w:val="0"/>
      <w:divBdr>
        <w:top w:val="none" w:sz="0" w:space="0" w:color="auto"/>
        <w:left w:val="none" w:sz="0" w:space="0" w:color="auto"/>
        <w:bottom w:val="none" w:sz="0" w:space="0" w:color="auto"/>
        <w:right w:val="none" w:sz="0" w:space="0" w:color="auto"/>
      </w:divBdr>
      <w:divsChild>
        <w:div w:id="1959485346">
          <w:marLeft w:val="605"/>
          <w:marRight w:val="0"/>
          <w:marTop w:val="86"/>
          <w:marBottom w:val="0"/>
          <w:divBdr>
            <w:top w:val="none" w:sz="0" w:space="0" w:color="auto"/>
            <w:left w:val="none" w:sz="0" w:space="0" w:color="auto"/>
            <w:bottom w:val="none" w:sz="0" w:space="0" w:color="auto"/>
            <w:right w:val="none" w:sz="0" w:space="0" w:color="auto"/>
          </w:divBdr>
        </w:div>
      </w:divsChild>
    </w:div>
    <w:div w:id="2028410543">
      <w:bodyDiv w:val="1"/>
      <w:marLeft w:val="0"/>
      <w:marRight w:val="0"/>
      <w:marTop w:val="0"/>
      <w:marBottom w:val="0"/>
      <w:divBdr>
        <w:top w:val="none" w:sz="0" w:space="0" w:color="auto"/>
        <w:left w:val="none" w:sz="0" w:space="0" w:color="auto"/>
        <w:bottom w:val="none" w:sz="0" w:space="0" w:color="auto"/>
        <w:right w:val="none" w:sz="0" w:space="0" w:color="auto"/>
      </w:divBdr>
    </w:div>
    <w:div w:id="2029674538">
      <w:bodyDiv w:val="1"/>
      <w:marLeft w:val="0"/>
      <w:marRight w:val="0"/>
      <w:marTop w:val="0"/>
      <w:marBottom w:val="0"/>
      <w:divBdr>
        <w:top w:val="none" w:sz="0" w:space="0" w:color="auto"/>
        <w:left w:val="none" w:sz="0" w:space="0" w:color="auto"/>
        <w:bottom w:val="none" w:sz="0" w:space="0" w:color="auto"/>
        <w:right w:val="none" w:sz="0" w:space="0" w:color="auto"/>
      </w:divBdr>
      <w:divsChild>
        <w:div w:id="476186050">
          <w:marLeft w:val="446"/>
          <w:marRight w:val="0"/>
          <w:marTop w:val="86"/>
          <w:marBottom w:val="0"/>
          <w:divBdr>
            <w:top w:val="none" w:sz="0" w:space="0" w:color="auto"/>
            <w:left w:val="none" w:sz="0" w:space="0" w:color="auto"/>
            <w:bottom w:val="none" w:sz="0" w:space="0" w:color="auto"/>
            <w:right w:val="none" w:sz="0" w:space="0" w:color="auto"/>
          </w:divBdr>
        </w:div>
        <w:div w:id="2041472787">
          <w:marLeft w:val="1685"/>
          <w:marRight w:val="0"/>
          <w:marTop w:val="86"/>
          <w:marBottom w:val="0"/>
          <w:divBdr>
            <w:top w:val="none" w:sz="0" w:space="0" w:color="auto"/>
            <w:left w:val="none" w:sz="0" w:space="0" w:color="auto"/>
            <w:bottom w:val="none" w:sz="0" w:space="0" w:color="auto"/>
            <w:right w:val="none" w:sz="0" w:space="0" w:color="auto"/>
          </w:divBdr>
        </w:div>
        <w:div w:id="1524781165">
          <w:marLeft w:val="1685"/>
          <w:marRight w:val="0"/>
          <w:marTop w:val="86"/>
          <w:marBottom w:val="0"/>
          <w:divBdr>
            <w:top w:val="none" w:sz="0" w:space="0" w:color="auto"/>
            <w:left w:val="none" w:sz="0" w:space="0" w:color="auto"/>
            <w:bottom w:val="none" w:sz="0" w:space="0" w:color="auto"/>
            <w:right w:val="none" w:sz="0" w:space="0" w:color="auto"/>
          </w:divBdr>
        </w:div>
        <w:div w:id="11498290">
          <w:marLeft w:val="2592"/>
          <w:marRight w:val="0"/>
          <w:marTop w:val="86"/>
          <w:marBottom w:val="0"/>
          <w:divBdr>
            <w:top w:val="none" w:sz="0" w:space="0" w:color="auto"/>
            <w:left w:val="none" w:sz="0" w:space="0" w:color="auto"/>
            <w:bottom w:val="none" w:sz="0" w:space="0" w:color="auto"/>
            <w:right w:val="none" w:sz="0" w:space="0" w:color="auto"/>
          </w:divBdr>
        </w:div>
        <w:div w:id="505752390">
          <w:marLeft w:val="1685"/>
          <w:marRight w:val="0"/>
          <w:marTop w:val="86"/>
          <w:marBottom w:val="0"/>
          <w:divBdr>
            <w:top w:val="none" w:sz="0" w:space="0" w:color="auto"/>
            <w:left w:val="none" w:sz="0" w:space="0" w:color="auto"/>
            <w:bottom w:val="none" w:sz="0" w:space="0" w:color="auto"/>
            <w:right w:val="none" w:sz="0" w:space="0" w:color="auto"/>
          </w:divBdr>
        </w:div>
        <w:div w:id="813526624">
          <w:marLeft w:val="446"/>
          <w:marRight w:val="0"/>
          <w:marTop w:val="86"/>
          <w:marBottom w:val="0"/>
          <w:divBdr>
            <w:top w:val="none" w:sz="0" w:space="0" w:color="auto"/>
            <w:left w:val="none" w:sz="0" w:space="0" w:color="auto"/>
            <w:bottom w:val="none" w:sz="0" w:space="0" w:color="auto"/>
            <w:right w:val="none" w:sz="0" w:space="0" w:color="auto"/>
          </w:divBdr>
        </w:div>
      </w:divsChild>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707556822">
          <w:marLeft w:val="720"/>
          <w:marRight w:val="0"/>
          <w:marTop w:val="134"/>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904335650">
          <w:marLeft w:val="720"/>
          <w:marRight w:val="0"/>
          <w:marTop w:val="134"/>
          <w:marBottom w:val="0"/>
          <w:divBdr>
            <w:top w:val="none" w:sz="0" w:space="0" w:color="auto"/>
            <w:left w:val="none" w:sz="0" w:space="0" w:color="auto"/>
            <w:bottom w:val="none" w:sz="0" w:space="0" w:color="auto"/>
            <w:right w:val="none" w:sz="0" w:space="0" w:color="auto"/>
          </w:divBdr>
        </w:div>
        <w:div w:id="651520895">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39353670">
      <w:bodyDiv w:val="1"/>
      <w:marLeft w:val="0"/>
      <w:marRight w:val="0"/>
      <w:marTop w:val="0"/>
      <w:marBottom w:val="0"/>
      <w:divBdr>
        <w:top w:val="none" w:sz="0" w:space="0" w:color="auto"/>
        <w:left w:val="none" w:sz="0" w:space="0" w:color="auto"/>
        <w:bottom w:val="none" w:sz="0" w:space="0" w:color="auto"/>
        <w:right w:val="none" w:sz="0" w:space="0" w:color="auto"/>
      </w:divBdr>
      <w:divsChild>
        <w:div w:id="2087266743">
          <w:marLeft w:val="720"/>
          <w:marRight w:val="0"/>
          <w:marTop w:val="100"/>
          <w:marBottom w:val="0"/>
          <w:divBdr>
            <w:top w:val="none" w:sz="0" w:space="0" w:color="auto"/>
            <w:left w:val="none" w:sz="0" w:space="0" w:color="auto"/>
            <w:bottom w:val="none" w:sz="0" w:space="0" w:color="auto"/>
            <w:right w:val="none" w:sz="0" w:space="0" w:color="auto"/>
          </w:divBdr>
        </w:div>
        <w:div w:id="1806506977">
          <w:marLeft w:val="547"/>
          <w:marRight w:val="0"/>
          <w:marTop w:val="100"/>
          <w:marBottom w:val="0"/>
          <w:divBdr>
            <w:top w:val="none" w:sz="0" w:space="0" w:color="auto"/>
            <w:left w:val="none" w:sz="0" w:space="0" w:color="auto"/>
            <w:bottom w:val="none" w:sz="0" w:space="0" w:color="auto"/>
            <w:right w:val="none" w:sz="0" w:space="0" w:color="auto"/>
          </w:divBdr>
        </w:div>
        <w:div w:id="1945840531">
          <w:marLeft w:val="1210"/>
          <w:marRight w:val="0"/>
          <w:marTop w:val="100"/>
          <w:marBottom w:val="0"/>
          <w:divBdr>
            <w:top w:val="none" w:sz="0" w:space="0" w:color="auto"/>
            <w:left w:val="none" w:sz="0" w:space="0" w:color="auto"/>
            <w:bottom w:val="none" w:sz="0" w:space="0" w:color="auto"/>
            <w:right w:val="none" w:sz="0" w:space="0" w:color="auto"/>
          </w:divBdr>
        </w:div>
        <w:div w:id="1596477541">
          <w:marLeft w:val="1210"/>
          <w:marRight w:val="0"/>
          <w:marTop w:val="100"/>
          <w:marBottom w:val="0"/>
          <w:divBdr>
            <w:top w:val="none" w:sz="0" w:space="0" w:color="auto"/>
            <w:left w:val="none" w:sz="0" w:space="0" w:color="auto"/>
            <w:bottom w:val="none" w:sz="0" w:space="0" w:color="auto"/>
            <w:right w:val="none" w:sz="0" w:space="0" w:color="auto"/>
          </w:divBdr>
        </w:div>
        <w:div w:id="782845677">
          <w:marLeft w:val="720"/>
          <w:marRight w:val="0"/>
          <w:marTop w:val="100"/>
          <w:marBottom w:val="0"/>
          <w:divBdr>
            <w:top w:val="none" w:sz="0" w:space="0" w:color="auto"/>
            <w:left w:val="none" w:sz="0" w:space="0" w:color="auto"/>
            <w:bottom w:val="none" w:sz="0" w:space="0" w:color="auto"/>
            <w:right w:val="none" w:sz="0" w:space="0" w:color="auto"/>
          </w:divBdr>
        </w:div>
        <w:div w:id="935136985">
          <w:marLeft w:val="547"/>
          <w:marRight w:val="0"/>
          <w:marTop w:val="100"/>
          <w:marBottom w:val="0"/>
          <w:divBdr>
            <w:top w:val="none" w:sz="0" w:space="0" w:color="auto"/>
            <w:left w:val="none" w:sz="0" w:space="0" w:color="auto"/>
            <w:bottom w:val="none" w:sz="0" w:space="0" w:color="auto"/>
            <w:right w:val="none" w:sz="0" w:space="0" w:color="auto"/>
          </w:divBdr>
        </w:div>
        <w:div w:id="451750654">
          <w:marLeft w:val="547"/>
          <w:marRight w:val="0"/>
          <w:marTop w:val="100"/>
          <w:marBottom w:val="0"/>
          <w:divBdr>
            <w:top w:val="none" w:sz="0" w:space="0" w:color="auto"/>
            <w:left w:val="none" w:sz="0" w:space="0" w:color="auto"/>
            <w:bottom w:val="none" w:sz="0" w:space="0" w:color="auto"/>
            <w:right w:val="none" w:sz="0" w:space="0" w:color="auto"/>
          </w:divBdr>
        </w:div>
      </w:divsChild>
    </w:div>
    <w:div w:id="2043165454">
      <w:bodyDiv w:val="1"/>
      <w:marLeft w:val="0"/>
      <w:marRight w:val="0"/>
      <w:marTop w:val="0"/>
      <w:marBottom w:val="0"/>
      <w:divBdr>
        <w:top w:val="none" w:sz="0" w:space="0" w:color="auto"/>
        <w:left w:val="none" w:sz="0" w:space="0" w:color="auto"/>
        <w:bottom w:val="none" w:sz="0" w:space="0" w:color="auto"/>
        <w:right w:val="none" w:sz="0" w:space="0" w:color="auto"/>
      </w:divBdr>
    </w:div>
    <w:div w:id="2047676815">
      <w:bodyDiv w:val="1"/>
      <w:marLeft w:val="0"/>
      <w:marRight w:val="0"/>
      <w:marTop w:val="0"/>
      <w:marBottom w:val="0"/>
      <w:divBdr>
        <w:top w:val="none" w:sz="0" w:space="0" w:color="auto"/>
        <w:left w:val="none" w:sz="0" w:space="0" w:color="auto"/>
        <w:bottom w:val="none" w:sz="0" w:space="0" w:color="auto"/>
        <w:right w:val="none" w:sz="0" w:space="0" w:color="auto"/>
      </w:divBdr>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1403486037">
          <w:marLeft w:val="54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56779585">
          <w:marLeft w:val="126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sChild>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sChild>
        <w:div w:id="1389264732">
          <w:marLeft w:val="547"/>
          <w:marRight w:val="0"/>
          <w:marTop w:val="0"/>
          <w:marBottom w:val="0"/>
          <w:divBdr>
            <w:top w:val="none" w:sz="0" w:space="0" w:color="auto"/>
            <w:left w:val="none" w:sz="0" w:space="0" w:color="auto"/>
            <w:bottom w:val="none" w:sz="0" w:space="0" w:color="auto"/>
            <w:right w:val="none" w:sz="0" w:space="0" w:color="auto"/>
          </w:divBdr>
        </w:div>
        <w:div w:id="799542913">
          <w:marLeft w:val="547"/>
          <w:marRight w:val="0"/>
          <w:marTop w:val="360"/>
          <w:marBottom w:val="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835612707">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 w:id="385449209">
          <w:marLeft w:val="547"/>
          <w:marRight w:val="0"/>
          <w:marTop w:val="96"/>
          <w:marBottom w:val="0"/>
          <w:divBdr>
            <w:top w:val="none" w:sz="0" w:space="0" w:color="auto"/>
            <w:left w:val="none" w:sz="0" w:space="0" w:color="auto"/>
            <w:bottom w:val="none" w:sz="0" w:space="0" w:color="auto"/>
            <w:right w:val="none" w:sz="0" w:space="0" w:color="auto"/>
          </w:divBdr>
        </w:div>
      </w:divsChild>
    </w:div>
    <w:div w:id="2062826583">
      <w:bodyDiv w:val="1"/>
      <w:marLeft w:val="0"/>
      <w:marRight w:val="0"/>
      <w:marTop w:val="0"/>
      <w:marBottom w:val="0"/>
      <w:divBdr>
        <w:top w:val="none" w:sz="0" w:space="0" w:color="auto"/>
        <w:left w:val="none" w:sz="0" w:space="0" w:color="auto"/>
        <w:bottom w:val="none" w:sz="0" w:space="0" w:color="auto"/>
        <w:right w:val="none" w:sz="0" w:space="0" w:color="auto"/>
      </w:divBdr>
    </w:div>
    <w:div w:id="2064209934">
      <w:bodyDiv w:val="1"/>
      <w:marLeft w:val="0"/>
      <w:marRight w:val="0"/>
      <w:marTop w:val="0"/>
      <w:marBottom w:val="0"/>
      <w:divBdr>
        <w:top w:val="none" w:sz="0" w:space="0" w:color="auto"/>
        <w:left w:val="none" w:sz="0" w:space="0" w:color="auto"/>
        <w:bottom w:val="none" w:sz="0" w:space="0" w:color="auto"/>
        <w:right w:val="none" w:sz="0" w:space="0" w:color="auto"/>
      </w:divBdr>
      <w:divsChild>
        <w:div w:id="2040348797">
          <w:marLeft w:val="547"/>
          <w:marRight w:val="0"/>
          <w:marTop w:val="0"/>
          <w:marBottom w:val="0"/>
          <w:divBdr>
            <w:top w:val="none" w:sz="0" w:space="0" w:color="auto"/>
            <w:left w:val="none" w:sz="0" w:space="0" w:color="auto"/>
            <w:bottom w:val="none" w:sz="0" w:space="0" w:color="auto"/>
            <w:right w:val="none" w:sz="0" w:space="0" w:color="auto"/>
          </w:divBdr>
        </w:div>
        <w:div w:id="2033416451">
          <w:marLeft w:val="547"/>
          <w:marRight w:val="0"/>
          <w:marTop w:val="0"/>
          <w:marBottom w:val="0"/>
          <w:divBdr>
            <w:top w:val="none" w:sz="0" w:space="0" w:color="auto"/>
            <w:left w:val="none" w:sz="0" w:space="0" w:color="auto"/>
            <w:bottom w:val="none" w:sz="0" w:space="0" w:color="auto"/>
            <w:right w:val="none" w:sz="0" w:space="0" w:color="auto"/>
          </w:divBdr>
        </w:div>
        <w:div w:id="2082629449">
          <w:marLeft w:val="547"/>
          <w:marRight w:val="0"/>
          <w:marTop w:val="0"/>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66487250">
      <w:bodyDiv w:val="1"/>
      <w:marLeft w:val="0"/>
      <w:marRight w:val="0"/>
      <w:marTop w:val="0"/>
      <w:marBottom w:val="0"/>
      <w:divBdr>
        <w:top w:val="none" w:sz="0" w:space="0" w:color="auto"/>
        <w:left w:val="none" w:sz="0" w:space="0" w:color="auto"/>
        <w:bottom w:val="none" w:sz="0" w:space="0" w:color="auto"/>
        <w:right w:val="none" w:sz="0" w:space="0" w:color="auto"/>
      </w:divBdr>
      <w:divsChild>
        <w:div w:id="675426518">
          <w:marLeft w:val="763"/>
          <w:marRight w:val="0"/>
          <w:marTop w:val="0"/>
          <w:marBottom w:val="240"/>
          <w:divBdr>
            <w:top w:val="none" w:sz="0" w:space="0" w:color="auto"/>
            <w:left w:val="none" w:sz="0" w:space="0" w:color="auto"/>
            <w:bottom w:val="none" w:sz="0" w:space="0" w:color="auto"/>
            <w:right w:val="none" w:sz="0" w:space="0" w:color="auto"/>
          </w:divBdr>
        </w:div>
        <w:div w:id="1530685243">
          <w:marLeft w:val="763"/>
          <w:marRight w:val="0"/>
          <w:marTop w:val="0"/>
          <w:marBottom w:val="120"/>
          <w:divBdr>
            <w:top w:val="none" w:sz="0" w:space="0" w:color="auto"/>
            <w:left w:val="none" w:sz="0" w:space="0" w:color="auto"/>
            <w:bottom w:val="none" w:sz="0" w:space="0" w:color="auto"/>
            <w:right w:val="none" w:sz="0" w:space="0" w:color="auto"/>
          </w:divBdr>
        </w:div>
      </w:divsChild>
    </w:div>
    <w:div w:id="2066491536">
      <w:bodyDiv w:val="1"/>
      <w:marLeft w:val="0"/>
      <w:marRight w:val="0"/>
      <w:marTop w:val="0"/>
      <w:marBottom w:val="0"/>
      <w:divBdr>
        <w:top w:val="none" w:sz="0" w:space="0" w:color="auto"/>
        <w:left w:val="none" w:sz="0" w:space="0" w:color="auto"/>
        <w:bottom w:val="none" w:sz="0" w:space="0" w:color="auto"/>
        <w:right w:val="none" w:sz="0" w:space="0" w:color="auto"/>
      </w:divBdr>
      <w:divsChild>
        <w:div w:id="1352998512">
          <w:marLeft w:val="720"/>
          <w:marRight w:val="0"/>
          <w:marTop w:val="200"/>
          <w:marBottom w:val="0"/>
          <w:divBdr>
            <w:top w:val="none" w:sz="0" w:space="0" w:color="auto"/>
            <w:left w:val="none" w:sz="0" w:space="0" w:color="auto"/>
            <w:bottom w:val="none" w:sz="0" w:space="0" w:color="auto"/>
            <w:right w:val="none" w:sz="0" w:space="0" w:color="auto"/>
          </w:divBdr>
        </w:div>
        <w:div w:id="1503810434">
          <w:marLeft w:val="1440"/>
          <w:marRight w:val="0"/>
          <w:marTop w:val="100"/>
          <w:marBottom w:val="0"/>
          <w:divBdr>
            <w:top w:val="none" w:sz="0" w:space="0" w:color="auto"/>
            <w:left w:val="none" w:sz="0" w:space="0" w:color="auto"/>
            <w:bottom w:val="none" w:sz="0" w:space="0" w:color="auto"/>
            <w:right w:val="none" w:sz="0" w:space="0" w:color="auto"/>
          </w:divBdr>
        </w:div>
        <w:div w:id="603347271">
          <w:marLeft w:val="1440"/>
          <w:marRight w:val="0"/>
          <w:marTop w:val="100"/>
          <w:marBottom w:val="0"/>
          <w:divBdr>
            <w:top w:val="none" w:sz="0" w:space="0" w:color="auto"/>
            <w:left w:val="none" w:sz="0" w:space="0" w:color="auto"/>
            <w:bottom w:val="none" w:sz="0" w:space="0" w:color="auto"/>
            <w:right w:val="none" w:sz="0" w:space="0" w:color="auto"/>
          </w:divBdr>
        </w:div>
        <w:div w:id="1628077202">
          <w:marLeft w:val="720"/>
          <w:marRight w:val="0"/>
          <w:marTop w:val="200"/>
          <w:marBottom w:val="0"/>
          <w:divBdr>
            <w:top w:val="none" w:sz="0" w:space="0" w:color="auto"/>
            <w:left w:val="none" w:sz="0" w:space="0" w:color="auto"/>
            <w:bottom w:val="none" w:sz="0" w:space="0" w:color="auto"/>
            <w:right w:val="none" w:sz="0" w:space="0" w:color="auto"/>
          </w:divBdr>
        </w:div>
        <w:div w:id="595595033">
          <w:marLeft w:val="1440"/>
          <w:marRight w:val="0"/>
          <w:marTop w:val="100"/>
          <w:marBottom w:val="0"/>
          <w:divBdr>
            <w:top w:val="none" w:sz="0" w:space="0" w:color="auto"/>
            <w:left w:val="none" w:sz="0" w:space="0" w:color="auto"/>
            <w:bottom w:val="none" w:sz="0" w:space="0" w:color="auto"/>
            <w:right w:val="none" w:sz="0" w:space="0" w:color="auto"/>
          </w:divBdr>
        </w:div>
        <w:div w:id="268972350">
          <w:marLeft w:val="2160"/>
          <w:marRight w:val="0"/>
          <w:marTop w:val="100"/>
          <w:marBottom w:val="0"/>
          <w:divBdr>
            <w:top w:val="none" w:sz="0" w:space="0" w:color="auto"/>
            <w:left w:val="none" w:sz="0" w:space="0" w:color="auto"/>
            <w:bottom w:val="none" w:sz="0" w:space="0" w:color="auto"/>
            <w:right w:val="none" w:sz="0" w:space="0" w:color="auto"/>
          </w:divBdr>
        </w:div>
        <w:div w:id="1919711501">
          <w:marLeft w:val="2160"/>
          <w:marRight w:val="0"/>
          <w:marTop w:val="100"/>
          <w:marBottom w:val="0"/>
          <w:divBdr>
            <w:top w:val="none" w:sz="0" w:space="0" w:color="auto"/>
            <w:left w:val="none" w:sz="0" w:space="0" w:color="auto"/>
            <w:bottom w:val="none" w:sz="0" w:space="0" w:color="auto"/>
            <w:right w:val="none" w:sz="0" w:space="0" w:color="auto"/>
          </w:divBdr>
        </w:div>
        <w:div w:id="83770903">
          <w:marLeft w:val="1440"/>
          <w:marRight w:val="0"/>
          <w:marTop w:val="100"/>
          <w:marBottom w:val="0"/>
          <w:divBdr>
            <w:top w:val="none" w:sz="0" w:space="0" w:color="auto"/>
            <w:left w:val="none" w:sz="0" w:space="0" w:color="auto"/>
            <w:bottom w:val="none" w:sz="0" w:space="0" w:color="auto"/>
            <w:right w:val="none" w:sz="0" w:space="0" w:color="auto"/>
          </w:divBdr>
        </w:div>
        <w:div w:id="1757898020">
          <w:marLeft w:val="1440"/>
          <w:marRight w:val="0"/>
          <w:marTop w:val="100"/>
          <w:marBottom w:val="0"/>
          <w:divBdr>
            <w:top w:val="none" w:sz="0" w:space="0" w:color="auto"/>
            <w:left w:val="none" w:sz="0" w:space="0" w:color="auto"/>
            <w:bottom w:val="none" w:sz="0" w:space="0" w:color="auto"/>
            <w:right w:val="none" w:sz="0" w:space="0" w:color="auto"/>
          </w:divBdr>
        </w:div>
        <w:div w:id="1961062628">
          <w:marLeft w:val="2160"/>
          <w:marRight w:val="0"/>
          <w:marTop w:val="100"/>
          <w:marBottom w:val="0"/>
          <w:divBdr>
            <w:top w:val="none" w:sz="0" w:space="0" w:color="auto"/>
            <w:left w:val="none" w:sz="0" w:space="0" w:color="auto"/>
            <w:bottom w:val="none" w:sz="0" w:space="0" w:color="auto"/>
            <w:right w:val="none" w:sz="0" w:space="0" w:color="auto"/>
          </w:divBdr>
        </w:div>
      </w:divsChild>
    </w:div>
    <w:div w:id="2072002270">
      <w:bodyDiv w:val="1"/>
      <w:marLeft w:val="0"/>
      <w:marRight w:val="0"/>
      <w:marTop w:val="0"/>
      <w:marBottom w:val="0"/>
      <w:divBdr>
        <w:top w:val="none" w:sz="0" w:space="0" w:color="auto"/>
        <w:left w:val="none" w:sz="0" w:space="0" w:color="auto"/>
        <w:bottom w:val="none" w:sz="0" w:space="0" w:color="auto"/>
        <w:right w:val="none" w:sz="0" w:space="0" w:color="auto"/>
      </w:divBdr>
    </w:div>
    <w:div w:id="2072649119">
      <w:bodyDiv w:val="1"/>
      <w:marLeft w:val="0"/>
      <w:marRight w:val="0"/>
      <w:marTop w:val="0"/>
      <w:marBottom w:val="0"/>
      <w:divBdr>
        <w:top w:val="none" w:sz="0" w:space="0" w:color="auto"/>
        <w:left w:val="none" w:sz="0" w:space="0" w:color="auto"/>
        <w:bottom w:val="none" w:sz="0" w:space="0" w:color="auto"/>
        <w:right w:val="none" w:sz="0" w:space="0" w:color="auto"/>
      </w:divBdr>
      <w:divsChild>
        <w:div w:id="1820222909">
          <w:marLeft w:val="547"/>
          <w:marRight w:val="0"/>
          <w:marTop w:val="115"/>
          <w:marBottom w:val="0"/>
          <w:divBdr>
            <w:top w:val="none" w:sz="0" w:space="0" w:color="auto"/>
            <w:left w:val="none" w:sz="0" w:space="0" w:color="auto"/>
            <w:bottom w:val="none" w:sz="0" w:space="0" w:color="auto"/>
            <w:right w:val="none" w:sz="0" w:space="0" w:color="auto"/>
          </w:divBdr>
        </w:div>
        <w:div w:id="2070372754">
          <w:marLeft w:val="547"/>
          <w:marRight w:val="0"/>
          <w:marTop w:val="115"/>
          <w:marBottom w:val="0"/>
          <w:divBdr>
            <w:top w:val="none" w:sz="0" w:space="0" w:color="auto"/>
            <w:left w:val="none" w:sz="0" w:space="0" w:color="auto"/>
            <w:bottom w:val="none" w:sz="0" w:space="0" w:color="auto"/>
            <w:right w:val="none" w:sz="0" w:space="0" w:color="auto"/>
          </w:divBdr>
        </w:div>
        <w:div w:id="1610353165">
          <w:marLeft w:val="547"/>
          <w:marRight w:val="0"/>
          <w:marTop w:val="115"/>
          <w:marBottom w:val="0"/>
          <w:divBdr>
            <w:top w:val="none" w:sz="0" w:space="0" w:color="auto"/>
            <w:left w:val="none" w:sz="0" w:space="0" w:color="auto"/>
            <w:bottom w:val="none" w:sz="0" w:space="0" w:color="auto"/>
            <w:right w:val="none" w:sz="0" w:space="0" w:color="auto"/>
          </w:divBdr>
        </w:div>
        <w:div w:id="1645818136">
          <w:marLeft w:val="547"/>
          <w:marRight w:val="0"/>
          <w:marTop w:val="115"/>
          <w:marBottom w:val="0"/>
          <w:divBdr>
            <w:top w:val="none" w:sz="0" w:space="0" w:color="auto"/>
            <w:left w:val="none" w:sz="0" w:space="0" w:color="auto"/>
            <w:bottom w:val="none" w:sz="0" w:space="0" w:color="auto"/>
            <w:right w:val="none" w:sz="0" w:space="0" w:color="auto"/>
          </w:divBdr>
        </w:div>
        <w:div w:id="782263652">
          <w:marLeft w:val="1166"/>
          <w:marRight w:val="0"/>
          <w:marTop w:val="106"/>
          <w:marBottom w:val="0"/>
          <w:divBdr>
            <w:top w:val="none" w:sz="0" w:space="0" w:color="auto"/>
            <w:left w:val="none" w:sz="0" w:space="0" w:color="auto"/>
            <w:bottom w:val="none" w:sz="0" w:space="0" w:color="auto"/>
            <w:right w:val="none" w:sz="0" w:space="0" w:color="auto"/>
          </w:divBdr>
        </w:div>
        <w:div w:id="629095120">
          <w:marLeft w:val="547"/>
          <w:marRight w:val="0"/>
          <w:marTop w:val="115"/>
          <w:marBottom w:val="0"/>
          <w:divBdr>
            <w:top w:val="none" w:sz="0" w:space="0" w:color="auto"/>
            <w:left w:val="none" w:sz="0" w:space="0" w:color="auto"/>
            <w:bottom w:val="none" w:sz="0" w:space="0" w:color="auto"/>
            <w:right w:val="none" w:sz="0" w:space="0" w:color="auto"/>
          </w:divBdr>
        </w:div>
        <w:div w:id="365908077">
          <w:marLeft w:val="547"/>
          <w:marRight w:val="0"/>
          <w:marTop w:val="115"/>
          <w:marBottom w:val="0"/>
          <w:divBdr>
            <w:top w:val="none" w:sz="0" w:space="0" w:color="auto"/>
            <w:left w:val="none" w:sz="0" w:space="0" w:color="auto"/>
            <w:bottom w:val="none" w:sz="0" w:space="0" w:color="auto"/>
            <w:right w:val="none" w:sz="0" w:space="0" w:color="auto"/>
          </w:divBdr>
        </w:div>
      </w:divsChild>
    </w:div>
    <w:div w:id="2081903766">
      <w:bodyDiv w:val="1"/>
      <w:marLeft w:val="0"/>
      <w:marRight w:val="0"/>
      <w:marTop w:val="0"/>
      <w:marBottom w:val="0"/>
      <w:divBdr>
        <w:top w:val="none" w:sz="0" w:space="0" w:color="auto"/>
        <w:left w:val="none" w:sz="0" w:space="0" w:color="auto"/>
        <w:bottom w:val="none" w:sz="0" w:space="0" w:color="auto"/>
        <w:right w:val="none" w:sz="0" w:space="0" w:color="auto"/>
      </w:divBdr>
    </w:div>
    <w:div w:id="2081976012">
      <w:bodyDiv w:val="1"/>
      <w:marLeft w:val="0"/>
      <w:marRight w:val="0"/>
      <w:marTop w:val="0"/>
      <w:marBottom w:val="0"/>
      <w:divBdr>
        <w:top w:val="none" w:sz="0" w:space="0" w:color="auto"/>
        <w:left w:val="none" w:sz="0" w:space="0" w:color="auto"/>
        <w:bottom w:val="none" w:sz="0" w:space="0" w:color="auto"/>
        <w:right w:val="none" w:sz="0" w:space="0" w:color="auto"/>
      </w:divBdr>
      <w:divsChild>
        <w:div w:id="1769151565">
          <w:marLeft w:val="547"/>
          <w:marRight w:val="0"/>
          <w:marTop w:val="115"/>
          <w:marBottom w:val="0"/>
          <w:divBdr>
            <w:top w:val="none" w:sz="0" w:space="0" w:color="auto"/>
            <w:left w:val="none" w:sz="0" w:space="0" w:color="auto"/>
            <w:bottom w:val="none" w:sz="0" w:space="0" w:color="auto"/>
            <w:right w:val="none" w:sz="0" w:space="0" w:color="auto"/>
          </w:divBdr>
        </w:div>
        <w:div w:id="375399477">
          <w:marLeft w:val="1166"/>
          <w:marRight w:val="0"/>
          <w:marTop w:val="106"/>
          <w:marBottom w:val="0"/>
          <w:divBdr>
            <w:top w:val="none" w:sz="0" w:space="0" w:color="auto"/>
            <w:left w:val="none" w:sz="0" w:space="0" w:color="auto"/>
            <w:bottom w:val="none" w:sz="0" w:space="0" w:color="auto"/>
            <w:right w:val="none" w:sz="0" w:space="0" w:color="auto"/>
          </w:divBdr>
        </w:div>
        <w:div w:id="305861255">
          <w:marLeft w:val="1166"/>
          <w:marRight w:val="0"/>
          <w:marTop w:val="106"/>
          <w:marBottom w:val="0"/>
          <w:divBdr>
            <w:top w:val="none" w:sz="0" w:space="0" w:color="auto"/>
            <w:left w:val="none" w:sz="0" w:space="0" w:color="auto"/>
            <w:bottom w:val="none" w:sz="0" w:space="0" w:color="auto"/>
            <w:right w:val="none" w:sz="0" w:space="0" w:color="auto"/>
          </w:divBdr>
        </w:div>
        <w:div w:id="216090139">
          <w:marLeft w:val="547"/>
          <w:marRight w:val="0"/>
          <w:marTop w:val="115"/>
          <w:marBottom w:val="0"/>
          <w:divBdr>
            <w:top w:val="none" w:sz="0" w:space="0" w:color="auto"/>
            <w:left w:val="none" w:sz="0" w:space="0" w:color="auto"/>
            <w:bottom w:val="none" w:sz="0" w:space="0" w:color="auto"/>
            <w:right w:val="none" w:sz="0" w:space="0" w:color="auto"/>
          </w:divBdr>
        </w:div>
        <w:div w:id="1136803021">
          <w:marLeft w:val="547"/>
          <w:marRight w:val="0"/>
          <w:marTop w:val="115"/>
          <w:marBottom w:val="0"/>
          <w:divBdr>
            <w:top w:val="none" w:sz="0" w:space="0" w:color="auto"/>
            <w:left w:val="none" w:sz="0" w:space="0" w:color="auto"/>
            <w:bottom w:val="none" w:sz="0" w:space="0" w:color="auto"/>
            <w:right w:val="none" w:sz="0" w:space="0" w:color="auto"/>
          </w:divBdr>
        </w:div>
        <w:div w:id="156574342">
          <w:marLeft w:val="547"/>
          <w:marRight w:val="0"/>
          <w:marTop w:val="115"/>
          <w:marBottom w:val="0"/>
          <w:divBdr>
            <w:top w:val="none" w:sz="0" w:space="0" w:color="auto"/>
            <w:left w:val="none" w:sz="0" w:space="0" w:color="auto"/>
            <w:bottom w:val="none" w:sz="0" w:space="0" w:color="auto"/>
            <w:right w:val="none" w:sz="0" w:space="0" w:color="auto"/>
          </w:divBdr>
        </w:div>
      </w:divsChild>
    </w:div>
    <w:div w:id="2083524813">
      <w:bodyDiv w:val="1"/>
      <w:marLeft w:val="0"/>
      <w:marRight w:val="0"/>
      <w:marTop w:val="0"/>
      <w:marBottom w:val="0"/>
      <w:divBdr>
        <w:top w:val="none" w:sz="0" w:space="0" w:color="auto"/>
        <w:left w:val="none" w:sz="0" w:space="0" w:color="auto"/>
        <w:bottom w:val="none" w:sz="0" w:space="0" w:color="auto"/>
        <w:right w:val="none" w:sz="0" w:space="0" w:color="auto"/>
      </w:divBdr>
      <w:divsChild>
        <w:div w:id="1381049773">
          <w:marLeft w:val="720"/>
          <w:marRight w:val="0"/>
          <w:marTop w:val="100"/>
          <w:marBottom w:val="0"/>
          <w:divBdr>
            <w:top w:val="none" w:sz="0" w:space="0" w:color="auto"/>
            <w:left w:val="none" w:sz="0" w:space="0" w:color="auto"/>
            <w:bottom w:val="none" w:sz="0" w:space="0" w:color="auto"/>
            <w:right w:val="none" w:sz="0" w:space="0" w:color="auto"/>
          </w:divBdr>
        </w:div>
        <w:div w:id="2126347216">
          <w:marLeft w:val="1210"/>
          <w:marRight w:val="0"/>
          <w:marTop w:val="100"/>
          <w:marBottom w:val="0"/>
          <w:divBdr>
            <w:top w:val="none" w:sz="0" w:space="0" w:color="auto"/>
            <w:left w:val="none" w:sz="0" w:space="0" w:color="auto"/>
            <w:bottom w:val="none" w:sz="0" w:space="0" w:color="auto"/>
            <w:right w:val="none" w:sz="0" w:space="0" w:color="auto"/>
          </w:divBdr>
        </w:div>
        <w:div w:id="519586674">
          <w:marLeft w:val="1210"/>
          <w:marRight w:val="0"/>
          <w:marTop w:val="100"/>
          <w:marBottom w:val="0"/>
          <w:divBdr>
            <w:top w:val="none" w:sz="0" w:space="0" w:color="auto"/>
            <w:left w:val="none" w:sz="0" w:space="0" w:color="auto"/>
            <w:bottom w:val="none" w:sz="0" w:space="0" w:color="auto"/>
            <w:right w:val="none" w:sz="0" w:space="0" w:color="auto"/>
          </w:divBdr>
        </w:div>
        <w:div w:id="648440088">
          <w:marLeft w:val="1210"/>
          <w:marRight w:val="0"/>
          <w:marTop w:val="100"/>
          <w:marBottom w:val="0"/>
          <w:divBdr>
            <w:top w:val="none" w:sz="0" w:space="0" w:color="auto"/>
            <w:left w:val="none" w:sz="0" w:space="0" w:color="auto"/>
            <w:bottom w:val="none" w:sz="0" w:space="0" w:color="auto"/>
            <w:right w:val="none" w:sz="0" w:space="0" w:color="auto"/>
          </w:divBdr>
        </w:div>
        <w:div w:id="630677107">
          <w:marLeft w:val="720"/>
          <w:marRight w:val="0"/>
          <w:marTop w:val="100"/>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1999377918">
          <w:marLeft w:val="446"/>
          <w:marRight w:val="0"/>
          <w:marTop w:val="134"/>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338001854">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891383275">
          <w:marLeft w:val="547"/>
          <w:marRight w:val="0"/>
          <w:marTop w:val="100"/>
          <w:marBottom w:val="0"/>
          <w:divBdr>
            <w:top w:val="none" w:sz="0" w:space="0" w:color="auto"/>
            <w:left w:val="none" w:sz="0" w:space="0" w:color="auto"/>
            <w:bottom w:val="none" w:sz="0" w:space="0" w:color="auto"/>
            <w:right w:val="none" w:sz="0" w:space="0" w:color="auto"/>
          </w:divBdr>
        </w:div>
        <w:div w:id="582419269">
          <w:marLeft w:val="1210"/>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2013216893">
          <w:marLeft w:val="418"/>
          <w:marRight w:val="0"/>
          <w:marTop w:val="67"/>
          <w:marBottom w:val="0"/>
          <w:divBdr>
            <w:top w:val="none" w:sz="0" w:space="0" w:color="auto"/>
            <w:left w:val="none" w:sz="0" w:space="0" w:color="auto"/>
            <w:bottom w:val="none" w:sz="0" w:space="0" w:color="auto"/>
            <w:right w:val="none" w:sz="0" w:space="0" w:color="auto"/>
          </w:divBdr>
        </w:div>
        <w:div w:id="120272608">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sChild>
    </w:div>
    <w:div w:id="2085492758">
      <w:bodyDiv w:val="1"/>
      <w:marLeft w:val="0"/>
      <w:marRight w:val="0"/>
      <w:marTop w:val="0"/>
      <w:marBottom w:val="0"/>
      <w:divBdr>
        <w:top w:val="none" w:sz="0" w:space="0" w:color="auto"/>
        <w:left w:val="none" w:sz="0" w:space="0" w:color="auto"/>
        <w:bottom w:val="none" w:sz="0" w:space="0" w:color="auto"/>
        <w:right w:val="none" w:sz="0" w:space="0" w:color="auto"/>
      </w:divBdr>
      <w:divsChild>
        <w:div w:id="70660555">
          <w:marLeft w:val="720"/>
          <w:marRight w:val="0"/>
          <w:marTop w:val="200"/>
          <w:marBottom w:val="0"/>
          <w:divBdr>
            <w:top w:val="none" w:sz="0" w:space="0" w:color="auto"/>
            <w:left w:val="none" w:sz="0" w:space="0" w:color="auto"/>
            <w:bottom w:val="none" w:sz="0" w:space="0" w:color="auto"/>
            <w:right w:val="none" w:sz="0" w:space="0" w:color="auto"/>
          </w:divBdr>
        </w:div>
        <w:div w:id="155732015">
          <w:marLeft w:val="720"/>
          <w:marRight w:val="0"/>
          <w:marTop w:val="200"/>
          <w:marBottom w:val="0"/>
          <w:divBdr>
            <w:top w:val="none" w:sz="0" w:space="0" w:color="auto"/>
            <w:left w:val="none" w:sz="0" w:space="0" w:color="auto"/>
            <w:bottom w:val="none" w:sz="0" w:space="0" w:color="auto"/>
            <w:right w:val="none" w:sz="0" w:space="0" w:color="auto"/>
          </w:divBdr>
        </w:div>
        <w:div w:id="1545867551">
          <w:marLeft w:val="720"/>
          <w:marRight w:val="0"/>
          <w:marTop w:val="200"/>
          <w:marBottom w:val="0"/>
          <w:divBdr>
            <w:top w:val="none" w:sz="0" w:space="0" w:color="auto"/>
            <w:left w:val="none" w:sz="0" w:space="0" w:color="auto"/>
            <w:bottom w:val="none" w:sz="0" w:space="0" w:color="auto"/>
            <w:right w:val="none" w:sz="0" w:space="0" w:color="auto"/>
          </w:divBdr>
        </w:div>
        <w:div w:id="1473255557">
          <w:marLeft w:val="720"/>
          <w:marRight w:val="0"/>
          <w:marTop w:val="200"/>
          <w:marBottom w:val="0"/>
          <w:divBdr>
            <w:top w:val="none" w:sz="0" w:space="0" w:color="auto"/>
            <w:left w:val="none" w:sz="0" w:space="0" w:color="auto"/>
            <w:bottom w:val="none" w:sz="0" w:space="0" w:color="auto"/>
            <w:right w:val="none" w:sz="0" w:space="0" w:color="auto"/>
          </w:divBdr>
        </w:div>
        <w:div w:id="1141263401">
          <w:marLeft w:val="720"/>
          <w:marRight w:val="0"/>
          <w:marTop w:val="200"/>
          <w:marBottom w:val="0"/>
          <w:divBdr>
            <w:top w:val="none" w:sz="0" w:space="0" w:color="auto"/>
            <w:left w:val="none" w:sz="0" w:space="0" w:color="auto"/>
            <w:bottom w:val="none" w:sz="0" w:space="0" w:color="auto"/>
            <w:right w:val="none" w:sz="0" w:space="0" w:color="auto"/>
          </w:divBdr>
        </w:div>
        <w:div w:id="33776482">
          <w:marLeft w:val="720"/>
          <w:marRight w:val="0"/>
          <w:marTop w:val="200"/>
          <w:marBottom w:val="0"/>
          <w:divBdr>
            <w:top w:val="none" w:sz="0" w:space="0" w:color="auto"/>
            <w:left w:val="none" w:sz="0" w:space="0" w:color="auto"/>
            <w:bottom w:val="none" w:sz="0" w:space="0" w:color="auto"/>
            <w:right w:val="none" w:sz="0" w:space="0" w:color="auto"/>
          </w:divBdr>
        </w:div>
        <w:div w:id="425999064">
          <w:marLeft w:val="720"/>
          <w:marRight w:val="0"/>
          <w:marTop w:val="200"/>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1117604019">
          <w:marLeft w:val="547"/>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58359191">
          <w:marLeft w:val="1166"/>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094038400">
      <w:bodyDiv w:val="1"/>
      <w:marLeft w:val="0"/>
      <w:marRight w:val="0"/>
      <w:marTop w:val="0"/>
      <w:marBottom w:val="0"/>
      <w:divBdr>
        <w:top w:val="none" w:sz="0" w:space="0" w:color="auto"/>
        <w:left w:val="none" w:sz="0" w:space="0" w:color="auto"/>
        <w:bottom w:val="none" w:sz="0" w:space="0" w:color="auto"/>
        <w:right w:val="none" w:sz="0" w:space="0" w:color="auto"/>
      </w:divBdr>
      <w:divsChild>
        <w:div w:id="255603196">
          <w:marLeft w:val="547"/>
          <w:marRight w:val="0"/>
          <w:marTop w:val="115"/>
          <w:marBottom w:val="0"/>
          <w:divBdr>
            <w:top w:val="none" w:sz="0" w:space="0" w:color="auto"/>
            <w:left w:val="none" w:sz="0" w:space="0" w:color="auto"/>
            <w:bottom w:val="none" w:sz="0" w:space="0" w:color="auto"/>
            <w:right w:val="none" w:sz="0" w:space="0" w:color="auto"/>
          </w:divBdr>
        </w:div>
        <w:div w:id="1008288236">
          <w:marLeft w:val="547"/>
          <w:marRight w:val="0"/>
          <w:marTop w:val="115"/>
          <w:marBottom w:val="0"/>
          <w:divBdr>
            <w:top w:val="none" w:sz="0" w:space="0" w:color="auto"/>
            <w:left w:val="none" w:sz="0" w:space="0" w:color="auto"/>
            <w:bottom w:val="none" w:sz="0" w:space="0" w:color="auto"/>
            <w:right w:val="none" w:sz="0" w:space="0" w:color="auto"/>
          </w:divBdr>
        </w:div>
        <w:div w:id="754207891">
          <w:marLeft w:val="547"/>
          <w:marRight w:val="0"/>
          <w:marTop w:val="115"/>
          <w:marBottom w:val="0"/>
          <w:divBdr>
            <w:top w:val="none" w:sz="0" w:space="0" w:color="auto"/>
            <w:left w:val="none" w:sz="0" w:space="0" w:color="auto"/>
            <w:bottom w:val="none" w:sz="0" w:space="0" w:color="auto"/>
            <w:right w:val="none" w:sz="0" w:space="0" w:color="auto"/>
          </w:divBdr>
        </w:div>
        <w:div w:id="700596064">
          <w:marLeft w:val="547"/>
          <w:marRight w:val="0"/>
          <w:marTop w:val="115"/>
          <w:marBottom w:val="0"/>
          <w:divBdr>
            <w:top w:val="none" w:sz="0" w:space="0" w:color="auto"/>
            <w:left w:val="none" w:sz="0" w:space="0" w:color="auto"/>
            <w:bottom w:val="none" w:sz="0" w:space="0" w:color="auto"/>
            <w:right w:val="none" w:sz="0" w:space="0" w:color="auto"/>
          </w:divBdr>
        </w:div>
        <w:div w:id="172453849">
          <w:marLeft w:val="547"/>
          <w:marRight w:val="0"/>
          <w:marTop w:val="115"/>
          <w:marBottom w:val="0"/>
          <w:divBdr>
            <w:top w:val="none" w:sz="0" w:space="0" w:color="auto"/>
            <w:left w:val="none" w:sz="0" w:space="0" w:color="auto"/>
            <w:bottom w:val="none" w:sz="0" w:space="0" w:color="auto"/>
            <w:right w:val="none" w:sz="0" w:space="0" w:color="auto"/>
          </w:divBdr>
        </w:div>
      </w:divsChild>
    </w:div>
    <w:div w:id="2102332618">
      <w:bodyDiv w:val="1"/>
      <w:marLeft w:val="0"/>
      <w:marRight w:val="0"/>
      <w:marTop w:val="0"/>
      <w:marBottom w:val="0"/>
      <w:divBdr>
        <w:top w:val="none" w:sz="0" w:space="0" w:color="auto"/>
        <w:left w:val="none" w:sz="0" w:space="0" w:color="auto"/>
        <w:bottom w:val="none" w:sz="0" w:space="0" w:color="auto"/>
        <w:right w:val="none" w:sz="0" w:space="0" w:color="auto"/>
      </w:divBdr>
    </w:div>
    <w:div w:id="2102793961">
      <w:bodyDiv w:val="1"/>
      <w:marLeft w:val="0"/>
      <w:marRight w:val="0"/>
      <w:marTop w:val="0"/>
      <w:marBottom w:val="0"/>
      <w:divBdr>
        <w:top w:val="none" w:sz="0" w:space="0" w:color="auto"/>
        <w:left w:val="none" w:sz="0" w:space="0" w:color="auto"/>
        <w:bottom w:val="none" w:sz="0" w:space="0" w:color="auto"/>
        <w:right w:val="none" w:sz="0" w:space="0" w:color="auto"/>
      </w:divBdr>
      <w:divsChild>
        <w:div w:id="1160850744">
          <w:marLeft w:val="720"/>
          <w:marRight w:val="0"/>
          <w:marTop w:val="200"/>
          <w:marBottom w:val="0"/>
          <w:divBdr>
            <w:top w:val="none" w:sz="0" w:space="0" w:color="auto"/>
            <w:left w:val="none" w:sz="0" w:space="0" w:color="auto"/>
            <w:bottom w:val="none" w:sz="0" w:space="0" w:color="auto"/>
            <w:right w:val="none" w:sz="0" w:space="0" w:color="auto"/>
          </w:divBdr>
        </w:div>
        <w:div w:id="2102751090">
          <w:marLeft w:val="720"/>
          <w:marRight w:val="0"/>
          <w:marTop w:val="200"/>
          <w:marBottom w:val="0"/>
          <w:divBdr>
            <w:top w:val="none" w:sz="0" w:space="0" w:color="auto"/>
            <w:left w:val="none" w:sz="0" w:space="0" w:color="auto"/>
            <w:bottom w:val="none" w:sz="0" w:space="0" w:color="auto"/>
            <w:right w:val="none" w:sz="0" w:space="0" w:color="auto"/>
          </w:divBdr>
        </w:div>
        <w:div w:id="1726835413">
          <w:marLeft w:val="720"/>
          <w:marRight w:val="0"/>
          <w:marTop w:val="200"/>
          <w:marBottom w:val="0"/>
          <w:divBdr>
            <w:top w:val="none" w:sz="0" w:space="0" w:color="auto"/>
            <w:left w:val="none" w:sz="0" w:space="0" w:color="auto"/>
            <w:bottom w:val="none" w:sz="0" w:space="0" w:color="auto"/>
            <w:right w:val="none" w:sz="0" w:space="0" w:color="auto"/>
          </w:divBdr>
        </w:div>
        <w:div w:id="1364945039">
          <w:marLeft w:val="720"/>
          <w:marRight w:val="0"/>
          <w:marTop w:val="200"/>
          <w:marBottom w:val="0"/>
          <w:divBdr>
            <w:top w:val="none" w:sz="0" w:space="0" w:color="auto"/>
            <w:left w:val="none" w:sz="0" w:space="0" w:color="auto"/>
            <w:bottom w:val="none" w:sz="0" w:space="0" w:color="auto"/>
            <w:right w:val="none" w:sz="0" w:space="0" w:color="auto"/>
          </w:divBdr>
        </w:div>
        <w:div w:id="55595677">
          <w:marLeft w:val="720"/>
          <w:marRight w:val="0"/>
          <w:marTop w:val="200"/>
          <w:marBottom w:val="0"/>
          <w:divBdr>
            <w:top w:val="none" w:sz="0" w:space="0" w:color="auto"/>
            <w:left w:val="none" w:sz="0" w:space="0" w:color="auto"/>
            <w:bottom w:val="none" w:sz="0" w:space="0" w:color="auto"/>
            <w:right w:val="none" w:sz="0" w:space="0" w:color="auto"/>
          </w:divBdr>
        </w:div>
      </w:divsChild>
    </w:div>
    <w:div w:id="2103211319">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645928">
      <w:bodyDiv w:val="1"/>
      <w:marLeft w:val="0"/>
      <w:marRight w:val="0"/>
      <w:marTop w:val="0"/>
      <w:marBottom w:val="0"/>
      <w:divBdr>
        <w:top w:val="none" w:sz="0" w:space="0" w:color="auto"/>
        <w:left w:val="none" w:sz="0" w:space="0" w:color="auto"/>
        <w:bottom w:val="none" w:sz="0" w:space="0" w:color="auto"/>
        <w:right w:val="none" w:sz="0" w:space="0" w:color="auto"/>
      </w:divBdr>
    </w:div>
    <w:div w:id="2108765974">
      <w:bodyDiv w:val="1"/>
      <w:marLeft w:val="0"/>
      <w:marRight w:val="0"/>
      <w:marTop w:val="0"/>
      <w:marBottom w:val="0"/>
      <w:divBdr>
        <w:top w:val="none" w:sz="0" w:space="0" w:color="auto"/>
        <w:left w:val="none" w:sz="0" w:space="0" w:color="auto"/>
        <w:bottom w:val="none" w:sz="0" w:space="0" w:color="auto"/>
        <w:right w:val="none" w:sz="0" w:space="0" w:color="auto"/>
      </w:divBdr>
    </w:div>
    <w:div w:id="2111505808">
      <w:bodyDiv w:val="1"/>
      <w:marLeft w:val="0"/>
      <w:marRight w:val="0"/>
      <w:marTop w:val="0"/>
      <w:marBottom w:val="0"/>
      <w:divBdr>
        <w:top w:val="none" w:sz="0" w:space="0" w:color="auto"/>
        <w:left w:val="none" w:sz="0" w:space="0" w:color="auto"/>
        <w:bottom w:val="none" w:sz="0" w:space="0" w:color="auto"/>
        <w:right w:val="none" w:sz="0" w:space="0" w:color="auto"/>
      </w:divBdr>
      <w:divsChild>
        <w:div w:id="432168439">
          <w:marLeft w:val="547"/>
          <w:marRight w:val="0"/>
          <w:marTop w:val="82"/>
          <w:marBottom w:val="0"/>
          <w:divBdr>
            <w:top w:val="none" w:sz="0" w:space="0" w:color="auto"/>
            <w:left w:val="none" w:sz="0" w:space="0" w:color="auto"/>
            <w:bottom w:val="none" w:sz="0" w:space="0" w:color="auto"/>
            <w:right w:val="none" w:sz="0" w:space="0" w:color="auto"/>
          </w:divBdr>
        </w:div>
        <w:div w:id="1429420613">
          <w:marLeft w:val="547"/>
          <w:marRight w:val="0"/>
          <w:marTop w:val="82"/>
          <w:marBottom w:val="0"/>
          <w:divBdr>
            <w:top w:val="none" w:sz="0" w:space="0" w:color="auto"/>
            <w:left w:val="none" w:sz="0" w:space="0" w:color="auto"/>
            <w:bottom w:val="none" w:sz="0" w:space="0" w:color="auto"/>
            <w:right w:val="none" w:sz="0" w:space="0" w:color="auto"/>
          </w:divBdr>
        </w:div>
        <w:div w:id="820926932">
          <w:marLeft w:val="547"/>
          <w:marRight w:val="0"/>
          <w:marTop w:val="82"/>
          <w:marBottom w:val="0"/>
          <w:divBdr>
            <w:top w:val="none" w:sz="0" w:space="0" w:color="auto"/>
            <w:left w:val="none" w:sz="0" w:space="0" w:color="auto"/>
            <w:bottom w:val="none" w:sz="0" w:space="0" w:color="auto"/>
            <w:right w:val="none" w:sz="0" w:space="0" w:color="auto"/>
          </w:divBdr>
        </w:div>
        <w:div w:id="2021930755">
          <w:marLeft w:val="547"/>
          <w:marRight w:val="0"/>
          <w:marTop w:val="82"/>
          <w:marBottom w:val="0"/>
          <w:divBdr>
            <w:top w:val="none" w:sz="0" w:space="0" w:color="auto"/>
            <w:left w:val="none" w:sz="0" w:space="0" w:color="auto"/>
            <w:bottom w:val="none" w:sz="0" w:space="0" w:color="auto"/>
            <w:right w:val="none" w:sz="0" w:space="0" w:color="auto"/>
          </w:divBdr>
        </w:div>
        <w:div w:id="1969973117">
          <w:marLeft w:val="547"/>
          <w:marRight w:val="0"/>
          <w:marTop w:val="82"/>
          <w:marBottom w:val="0"/>
          <w:divBdr>
            <w:top w:val="none" w:sz="0" w:space="0" w:color="auto"/>
            <w:left w:val="none" w:sz="0" w:space="0" w:color="auto"/>
            <w:bottom w:val="none" w:sz="0" w:space="0" w:color="auto"/>
            <w:right w:val="none" w:sz="0" w:space="0" w:color="auto"/>
          </w:divBdr>
        </w:div>
        <w:div w:id="974944828">
          <w:marLeft w:val="547"/>
          <w:marRight w:val="0"/>
          <w:marTop w:val="82"/>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3744815">
      <w:bodyDiv w:val="1"/>
      <w:marLeft w:val="0"/>
      <w:marRight w:val="0"/>
      <w:marTop w:val="0"/>
      <w:marBottom w:val="0"/>
      <w:divBdr>
        <w:top w:val="none" w:sz="0" w:space="0" w:color="auto"/>
        <w:left w:val="none" w:sz="0" w:space="0" w:color="auto"/>
        <w:bottom w:val="none" w:sz="0" w:space="0" w:color="auto"/>
        <w:right w:val="none" w:sz="0" w:space="0" w:color="auto"/>
      </w:divBdr>
      <w:divsChild>
        <w:div w:id="1361515411">
          <w:marLeft w:val="1210"/>
          <w:marRight w:val="0"/>
          <w:marTop w:val="100"/>
          <w:marBottom w:val="0"/>
          <w:divBdr>
            <w:top w:val="none" w:sz="0" w:space="0" w:color="auto"/>
            <w:left w:val="none" w:sz="0" w:space="0" w:color="auto"/>
            <w:bottom w:val="none" w:sz="0" w:space="0" w:color="auto"/>
            <w:right w:val="none" w:sz="0" w:space="0" w:color="auto"/>
          </w:divBdr>
        </w:div>
        <w:div w:id="53041696">
          <w:marLeft w:val="1210"/>
          <w:marRight w:val="0"/>
          <w:marTop w:val="100"/>
          <w:marBottom w:val="0"/>
          <w:divBdr>
            <w:top w:val="none" w:sz="0" w:space="0" w:color="auto"/>
            <w:left w:val="none" w:sz="0" w:space="0" w:color="auto"/>
            <w:bottom w:val="none" w:sz="0" w:space="0" w:color="auto"/>
            <w:right w:val="none" w:sz="0" w:space="0" w:color="auto"/>
          </w:divBdr>
        </w:div>
        <w:div w:id="1130320790">
          <w:marLeft w:val="1210"/>
          <w:marRight w:val="0"/>
          <w:marTop w:val="100"/>
          <w:marBottom w:val="0"/>
          <w:divBdr>
            <w:top w:val="none" w:sz="0" w:space="0" w:color="auto"/>
            <w:left w:val="none" w:sz="0" w:space="0" w:color="auto"/>
            <w:bottom w:val="none" w:sz="0" w:space="0" w:color="auto"/>
            <w:right w:val="none" w:sz="0" w:space="0" w:color="auto"/>
          </w:divBdr>
        </w:div>
        <w:div w:id="844366381">
          <w:marLeft w:val="1210"/>
          <w:marRight w:val="0"/>
          <w:marTop w:val="100"/>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6748356">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6903300">
      <w:bodyDiv w:val="1"/>
      <w:marLeft w:val="0"/>
      <w:marRight w:val="0"/>
      <w:marTop w:val="0"/>
      <w:marBottom w:val="0"/>
      <w:divBdr>
        <w:top w:val="none" w:sz="0" w:space="0" w:color="auto"/>
        <w:left w:val="none" w:sz="0" w:space="0" w:color="auto"/>
        <w:bottom w:val="none" w:sz="0" w:space="0" w:color="auto"/>
        <w:right w:val="none" w:sz="0" w:space="0" w:color="auto"/>
      </w:divBdr>
      <w:divsChild>
        <w:div w:id="1329946900">
          <w:marLeft w:val="418"/>
          <w:marRight w:val="0"/>
          <w:marTop w:val="100"/>
          <w:marBottom w:val="0"/>
          <w:divBdr>
            <w:top w:val="none" w:sz="0" w:space="0" w:color="auto"/>
            <w:left w:val="none" w:sz="0" w:space="0" w:color="auto"/>
            <w:bottom w:val="none" w:sz="0" w:space="0" w:color="auto"/>
            <w:right w:val="none" w:sz="0" w:space="0" w:color="auto"/>
          </w:divBdr>
        </w:div>
        <w:div w:id="1667975619">
          <w:marLeft w:val="418"/>
          <w:marRight w:val="0"/>
          <w:marTop w:val="100"/>
          <w:marBottom w:val="0"/>
          <w:divBdr>
            <w:top w:val="none" w:sz="0" w:space="0" w:color="auto"/>
            <w:left w:val="none" w:sz="0" w:space="0" w:color="auto"/>
            <w:bottom w:val="none" w:sz="0" w:space="0" w:color="auto"/>
            <w:right w:val="none" w:sz="0" w:space="0" w:color="auto"/>
          </w:divBdr>
        </w:div>
        <w:div w:id="265693314">
          <w:marLeft w:val="418"/>
          <w:marRight w:val="0"/>
          <w:marTop w:val="100"/>
          <w:marBottom w:val="0"/>
          <w:divBdr>
            <w:top w:val="none" w:sz="0" w:space="0" w:color="auto"/>
            <w:left w:val="none" w:sz="0" w:space="0" w:color="auto"/>
            <w:bottom w:val="none" w:sz="0" w:space="0" w:color="auto"/>
            <w:right w:val="none" w:sz="0" w:space="0" w:color="auto"/>
          </w:divBdr>
        </w:div>
        <w:div w:id="662391345">
          <w:marLeft w:val="418"/>
          <w:marRight w:val="0"/>
          <w:marTop w:val="100"/>
          <w:marBottom w:val="0"/>
          <w:divBdr>
            <w:top w:val="none" w:sz="0" w:space="0" w:color="auto"/>
            <w:left w:val="none" w:sz="0" w:space="0" w:color="auto"/>
            <w:bottom w:val="none" w:sz="0" w:space="0" w:color="auto"/>
            <w:right w:val="none" w:sz="0" w:space="0" w:color="auto"/>
          </w:divBdr>
        </w:div>
        <w:div w:id="1526409824">
          <w:marLeft w:val="418"/>
          <w:marRight w:val="0"/>
          <w:marTop w:val="100"/>
          <w:marBottom w:val="0"/>
          <w:divBdr>
            <w:top w:val="none" w:sz="0" w:space="0" w:color="auto"/>
            <w:left w:val="none" w:sz="0" w:space="0" w:color="auto"/>
            <w:bottom w:val="none" w:sz="0" w:space="0" w:color="auto"/>
            <w:right w:val="none" w:sz="0" w:space="0" w:color="auto"/>
          </w:divBdr>
        </w:div>
        <w:div w:id="2104328187">
          <w:marLeft w:val="418"/>
          <w:marRight w:val="0"/>
          <w:marTop w:val="10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17552758">
      <w:bodyDiv w:val="1"/>
      <w:marLeft w:val="0"/>
      <w:marRight w:val="0"/>
      <w:marTop w:val="0"/>
      <w:marBottom w:val="0"/>
      <w:divBdr>
        <w:top w:val="none" w:sz="0" w:space="0" w:color="auto"/>
        <w:left w:val="none" w:sz="0" w:space="0" w:color="auto"/>
        <w:bottom w:val="none" w:sz="0" w:space="0" w:color="auto"/>
        <w:right w:val="none" w:sz="0" w:space="0" w:color="auto"/>
      </w:divBdr>
    </w:div>
    <w:div w:id="2117670102">
      <w:bodyDiv w:val="1"/>
      <w:marLeft w:val="0"/>
      <w:marRight w:val="0"/>
      <w:marTop w:val="0"/>
      <w:marBottom w:val="0"/>
      <w:divBdr>
        <w:top w:val="none" w:sz="0" w:space="0" w:color="auto"/>
        <w:left w:val="none" w:sz="0" w:space="0" w:color="auto"/>
        <w:bottom w:val="none" w:sz="0" w:space="0" w:color="auto"/>
        <w:right w:val="none" w:sz="0" w:space="0" w:color="auto"/>
      </w:divBdr>
    </w:div>
    <w:div w:id="2119450990">
      <w:bodyDiv w:val="1"/>
      <w:marLeft w:val="0"/>
      <w:marRight w:val="0"/>
      <w:marTop w:val="0"/>
      <w:marBottom w:val="0"/>
      <w:divBdr>
        <w:top w:val="none" w:sz="0" w:space="0" w:color="auto"/>
        <w:left w:val="none" w:sz="0" w:space="0" w:color="auto"/>
        <w:bottom w:val="none" w:sz="0" w:space="0" w:color="auto"/>
        <w:right w:val="none" w:sz="0" w:space="0" w:color="auto"/>
      </w:divBdr>
      <w:divsChild>
        <w:div w:id="797839827">
          <w:marLeft w:val="547"/>
          <w:marRight w:val="0"/>
          <w:marTop w:val="96"/>
          <w:marBottom w:val="0"/>
          <w:divBdr>
            <w:top w:val="none" w:sz="0" w:space="0" w:color="auto"/>
            <w:left w:val="none" w:sz="0" w:space="0" w:color="auto"/>
            <w:bottom w:val="none" w:sz="0" w:space="0" w:color="auto"/>
            <w:right w:val="none" w:sz="0" w:space="0" w:color="auto"/>
          </w:divBdr>
        </w:div>
        <w:div w:id="824008877">
          <w:marLeft w:val="1166"/>
          <w:marRight w:val="0"/>
          <w:marTop w:val="86"/>
          <w:marBottom w:val="0"/>
          <w:divBdr>
            <w:top w:val="none" w:sz="0" w:space="0" w:color="auto"/>
            <w:left w:val="none" w:sz="0" w:space="0" w:color="auto"/>
            <w:bottom w:val="none" w:sz="0" w:space="0" w:color="auto"/>
            <w:right w:val="none" w:sz="0" w:space="0" w:color="auto"/>
          </w:divBdr>
        </w:div>
        <w:div w:id="660473358">
          <w:marLeft w:val="1166"/>
          <w:marRight w:val="0"/>
          <w:marTop w:val="86"/>
          <w:marBottom w:val="0"/>
          <w:divBdr>
            <w:top w:val="none" w:sz="0" w:space="0" w:color="auto"/>
            <w:left w:val="none" w:sz="0" w:space="0" w:color="auto"/>
            <w:bottom w:val="none" w:sz="0" w:space="0" w:color="auto"/>
            <w:right w:val="none" w:sz="0" w:space="0" w:color="auto"/>
          </w:divBdr>
        </w:div>
        <w:div w:id="264505903">
          <w:marLeft w:val="1166"/>
          <w:marRight w:val="0"/>
          <w:marTop w:val="86"/>
          <w:marBottom w:val="0"/>
          <w:divBdr>
            <w:top w:val="none" w:sz="0" w:space="0" w:color="auto"/>
            <w:left w:val="none" w:sz="0" w:space="0" w:color="auto"/>
            <w:bottom w:val="none" w:sz="0" w:space="0" w:color="auto"/>
            <w:right w:val="none" w:sz="0" w:space="0" w:color="auto"/>
          </w:divBdr>
        </w:div>
        <w:div w:id="567502564">
          <w:marLeft w:val="1166"/>
          <w:marRight w:val="0"/>
          <w:marTop w:val="86"/>
          <w:marBottom w:val="0"/>
          <w:divBdr>
            <w:top w:val="none" w:sz="0" w:space="0" w:color="auto"/>
            <w:left w:val="none" w:sz="0" w:space="0" w:color="auto"/>
            <w:bottom w:val="none" w:sz="0" w:space="0" w:color="auto"/>
            <w:right w:val="none" w:sz="0" w:space="0" w:color="auto"/>
          </w:divBdr>
        </w:div>
        <w:div w:id="783883861">
          <w:marLeft w:val="547"/>
          <w:marRight w:val="0"/>
          <w:marTop w:val="96"/>
          <w:marBottom w:val="0"/>
          <w:divBdr>
            <w:top w:val="none" w:sz="0" w:space="0" w:color="auto"/>
            <w:left w:val="none" w:sz="0" w:space="0" w:color="auto"/>
            <w:bottom w:val="none" w:sz="0" w:space="0" w:color="auto"/>
            <w:right w:val="none" w:sz="0" w:space="0" w:color="auto"/>
          </w:divBdr>
        </w:div>
        <w:div w:id="87889504">
          <w:marLeft w:val="547"/>
          <w:marRight w:val="0"/>
          <w:marTop w:val="96"/>
          <w:marBottom w:val="0"/>
          <w:divBdr>
            <w:top w:val="none" w:sz="0" w:space="0" w:color="auto"/>
            <w:left w:val="none" w:sz="0" w:space="0" w:color="auto"/>
            <w:bottom w:val="none" w:sz="0" w:space="0" w:color="auto"/>
            <w:right w:val="none" w:sz="0" w:space="0" w:color="auto"/>
          </w:divBdr>
        </w:div>
        <w:div w:id="893083968">
          <w:marLeft w:val="547"/>
          <w:marRight w:val="0"/>
          <w:marTop w:val="96"/>
          <w:marBottom w:val="0"/>
          <w:divBdr>
            <w:top w:val="none" w:sz="0" w:space="0" w:color="auto"/>
            <w:left w:val="none" w:sz="0" w:space="0" w:color="auto"/>
            <w:bottom w:val="none" w:sz="0" w:space="0" w:color="auto"/>
            <w:right w:val="none" w:sz="0" w:space="0" w:color="auto"/>
          </w:divBdr>
        </w:div>
      </w:divsChild>
    </w:div>
    <w:div w:id="2120447263">
      <w:bodyDiv w:val="1"/>
      <w:marLeft w:val="0"/>
      <w:marRight w:val="0"/>
      <w:marTop w:val="0"/>
      <w:marBottom w:val="0"/>
      <w:divBdr>
        <w:top w:val="none" w:sz="0" w:space="0" w:color="auto"/>
        <w:left w:val="none" w:sz="0" w:space="0" w:color="auto"/>
        <w:bottom w:val="none" w:sz="0" w:space="0" w:color="auto"/>
        <w:right w:val="none" w:sz="0" w:space="0" w:color="auto"/>
      </w:divBdr>
      <w:divsChild>
        <w:div w:id="864487461">
          <w:marLeft w:val="720"/>
          <w:marRight w:val="0"/>
          <w:marTop w:val="200"/>
          <w:marBottom w:val="0"/>
          <w:divBdr>
            <w:top w:val="none" w:sz="0" w:space="0" w:color="auto"/>
            <w:left w:val="none" w:sz="0" w:space="0" w:color="auto"/>
            <w:bottom w:val="none" w:sz="0" w:space="0" w:color="auto"/>
            <w:right w:val="none" w:sz="0" w:space="0" w:color="auto"/>
          </w:divBdr>
        </w:div>
        <w:div w:id="1845432669">
          <w:marLeft w:val="720"/>
          <w:marRight w:val="0"/>
          <w:marTop w:val="200"/>
          <w:marBottom w:val="0"/>
          <w:divBdr>
            <w:top w:val="none" w:sz="0" w:space="0" w:color="auto"/>
            <w:left w:val="none" w:sz="0" w:space="0" w:color="auto"/>
            <w:bottom w:val="none" w:sz="0" w:space="0" w:color="auto"/>
            <w:right w:val="none" w:sz="0" w:space="0" w:color="auto"/>
          </w:divBdr>
        </w:div>
        <w:div w:id="643202123">
          <w:marLeft w:val="720"/>
          <w:marRight w:val="0"/>
          <w:marTop w:val="200"/>
          <w:marBottom w:val="0"/>
          <w:divBdr>
            <w:top w:val="none" w:sz="0" w:space="0" w:color="auto"/>
            <w:left w:val="none" w:sz="0" w:space="0" w:color="auto"/>
            <w:bottom w:val="none" w:sz="0" w:space="0" w:color="auto"/>
            <w:right w:val="none" w:sz="0" w:space="0" w:color="auto"/>
          </w:divBdr>
        </w:div>
        <w:div w:id="797183213">
          <w:marLeft w:val="720"/>
          <w:marRight w:val="0"/>
          <w:marTop w:val="200"/>
          <w:marBottom w:val="0"/>
          <w:divBdr>
            <w:top w:val="none" w:sz="0" w:space="0" w:color="auto"/>
            <w:left w:val="none" w:sz="0" w:space="0" w:color="auto"/>
            <w:bottom w:val="none" w:sz="0" w:space="0" w:color="auto"/>
            <w:right w:val="none" w:sz="0" w:space="0" w:color="auto"/>
          </w:divBdr>
        </w:div>
        <w:div w:id="672873216">
          <w:marLeft w:val="720"/>
          <w:marRight w:val="0"/>
          <w:marTop w:val="200"/>
          <w:marBottom w:val="0"/>
          <w:divBdr>
            <w:top w:val="none" w:sz="0" w:space="0" w:color="auto"/>
            <w:left w:val="none" w:sz="0" w:space="0" w:color="auto"/>
            <w:bottom w:val="none" w:sz="0" w:space="0" w:color="auto"/>
            <w:right w:val="none" w:sz="0" w:space="0" w:color="auto"/>
          </w:divBdr>
        </w:div>
      </w:divsChild>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30277079">
      <w:bodyDiv w:val="1"/>
      <w:marLeft w:val="0"/>
      <w:marRight w:val="0"/>
      <w:marTop w:val="0"/>
      <w:marBottom w:val="0"/>
      <w:divBdr>
        <w:top w:val="none" w:sz="0" w:space="0" w:color="auto"/>
        <w:left w:val="none" w:sz="0" w:space="0" w:color="auto"/>
        <w:bottom w:val="none" w:sz="0" w:space="0" w:color="auto"/>
        <w:right w:val="none" w:sz="0" w:space="0" w:color="auto"/>
      </w:divBdr>
      <w:divsChild>
        <w:div w:id="1885560200">
          <w:marLeft w:val="547"/>
          <w:marRight w:val="0"/>
          <w:marTop w:val="115"/>
          <w:marBottom w:val="0"/>
          <w:divBdr>
            <w:top w:val="none" w:sz="0" w:space="0" w:color="auto"/>
            <w:left w:val="none" w:sz="0" w:space="0" w:color="auto"/>
            <w:bottom w:val="none" w:sz="0" w:space="0" w:color="auto"/>
            <w:right w:val="none" w:sz="0" w:space="0" w:color="auto"/>
          </w:divBdr>
        </w:div>
        <w:div w:id="206530831">
          <w:marLeft w:val="1166"/>
          <w:marRight w:val="0"/>
          <w:marTop w:val="106"/>
          <w:marBottom w:val="0"/>
          <w:divBdr>
            <w:top w:val="none" w:sz="0" w:space="0" w:color="auto"/>
            <w:left w:val="none" w:sz="0" w:space="0" w:color="auto"/>
            <w:bottom w:val="none" w:sz="0" w:space="0" w:color="auto"/>
            <w:right w:val="none" w:sz="0" w:space="0" w:color="auto"/>
          </w:divBdr>
        </w:div>
      </w:divsChild>
    </w:div>
    <w:div w:id="2131700065">
      <w:bodyDiv w:val="1"/>
      <w:marLeft w:val="0"/>
      <w:marRight w:val="0"/>
      <w:marTop w:val="0"/>
      <w:marBottom w:val="0"/>
      <w:divBdr>
        <w:top w:val="none" w:sz="0" w:space="0" w:color="auto"/>
        <w:left w:val="none" w:sz="0" w:space="0" w:color="auto"/>
        <w:bottom w:val="none" w:sz="0" w:space="0" w:color="auto"/>
        <w:right w:val="none" w:sz="0" w:space="0" w:color="auto"/>
      </w:divBdr>
      <w:divsChild>
        <w:div w:id="216865388">
          <w:marLeft w:val="778"/>
          <w:marRight w:val="0"/>
          <w:marTop w:val="134"/>
          <w:marBottom w:val="0"/>
          <w:divBdr>
            <w:top w:val="none" w:sz="0" w:space="0" w:color="auto"/>
            <w:left w:val="none" w:sz="0" w:space="0" w:color="auto"/>
            <w:bottom w:val="none" w:sz="0" w:space="0" w:color="auto"/>
            <w:right w:val="none" w:sz="0" w:space="0" w:color="auto"/>
          </w:divBdr>
        </w:div>
        <w:div w:id="430392906">
          <w:marLeft w:val="1426"/>
          <w:marRight w:val="0"/>
          <w:marTop w:val="115"/>
          <w:marBottom w:val="0"/>
          <w:divBdr>
            <w:top w:val="none" w:sz="0" w:space="0" w:color="auto"/>
            <w:left w:val="none" w:sz="0" w:space="0" w:color="auto"/>
            <w:bottom w:val="none" w:sz="0" w:space="0" w:color="auto"/>
            <w:right w:val="none" w:sz="0" w:space="0" w:color="auto"/>
          </w:divBdr>
        </w:div>
        <w:div w:id="2055808170">
          <w:marLeft w:val="778"/>
          <w:marRight w:val="0"/>
          <w:marTop w:val="134"/>
          <w:marBottom w:val="0"/>
          <w:divBdr>
            <w:top w:val="none" w:sz="0" w:space="0" w:color="auto"/>
            <w:left w:val="none" w:sz="0" w:space="0" w:color="auto"/>
            <w:bottom w:val="none" w:sz="0" w:space="0" w:color="auto"/>
            <w:right w:val="none" w:sz="0" w:space="0" w:color="auto"/>
          </w:divBdr>
        </w:div>
        <w:div w:id="921641491">
          <w:marLeft w:val="1426"/>
          <w:marRight w:val="0"/>
          <w:marTop w:val="115"/>
          <w:marBottom w:val="0"/>
          <w:divBdr>
            <w:top w:val="none" w:sz="0" w:space="0" w:color="auto"/>
            <w:left w:val="none" w:sz="0" w:space="0" w:color="auto"/>
            <w:bottom w:val="none" w:sz="0" w:space="0" w:color="auto"/>
            <w:right w:val="none" w:sz="0" w:space="0" w:color="auto"/>
          </w:divBdr>
        </w:div>
        <w:div w:id="655718445">
          <w:marLeft w:val="778"/>
          <w:marRight w:val="0"/>
          <w:marTop w:val="134"/>
          <w:marBottom w:val="0"/>
          <w:divBdr>
            <w:top w:val="none" w:sz="0" w:space="0" w:color="auto"/>
            <w:left w:val="none" w:sz="0" w:space="0" w:color="auto"/>
            <w:bottom w:val="none" w:sz="0" w:space="0" w:color="auto"/>
            <w:right w:val="none" w:sz="0" w:space="0" w:color="auto"/>
          </w:divBdr>
        </w:div>
        <w:div w:id="990867871">
          <w:marLeft w:val="778"/>
          <w:marRight w:val="0"/>
          <w:marTop w:val="134"/>
          <w:marBottom w:val="0"/>
          <w:divBdr>
            <w:top w:val="none" w:sz="0" w:space="0" w:color="auto"/>
            <w:left w:val="none" w:sz="0" w:space="0" w:color="auto"/>
            <w:bottom w:val="none" w:sz="0" w:space="0" w:color="auto"/>
            <w:right w:val="none" w:sz="0" w:space="0" w:color="auto"/>
          </w:divBdr>
        </w:div>
      </w:divsChild>
    </w:div>
    <w:div w:id="2136216842">
      <w:bodyDiv w:val="1"/>
      <w:marLeft w:val="0"/>
      <w:marRight w:val="0"/>
      <w:marTop w:val="0"/>
      <w:marBottom w:val="0"/>
      <w:divBdr>
        <w:top w:val="none" w:sz="0" w:space="0" w:color="auto"/>
        <w:left w:val="none" w:sz="0" w:space="0" w:color="auto"/>
        <w:bottom w:val="none" w:sz="0" w:space="0" w:color="auto"/>
        <w:right w:val="none" w:sz="0" w:space="0" w:color="auto"/>
      </w:divBdr>
    </w:div>
    <w:div w:id="2141216725">
      <w:bodyDiv w:val="1"/>
      <w:marLeft w:val="0"/>
      <w:marRight w:val="0"/>
      <w:marTop w:val="0"/>
      <w:marBottom w:val="0"/>
      <w:divBdr>
        <w:top w:val="none" w:sz="0" w:space="0" w:color="auto"/>
        <w:left w:val="none" w:sz="0" w:space="0" w:color="auto"/>
        <w:bottom w:val="none" w:sz="0" w:space="0" w:color="auto"/>
        <w:right w:val="none" w:sz="0" w:space="0" w:color="auto"/>
      </w:divBdr>
      <w:divsChild>
        <w:div w:id="553274516">
          <w:marLeft w:val="547"/>
          <w:marRight w:val="0"/>
          <w:marTop w:val="96"/>
          <w:marBottom w:val="0"/>
          <w:divBdr>
            <w:top w:val="none" w:sz="0" w:space="0" w:color="auto"/>
            <w:left w:val="none" w:sz="0" w:space="0" w:color="auto"/>
            <w:bottom w:val="none" w:sz="0" w:space="0" w:color="auto"/>
            <w:right w:val="none" w:sz="0" w:space="0" w:color="auto"/>
          </w:divBdr>
        </w:div>
        <w:div w:id="1728644848">
          <w:marLeft w:val="547"/>
          <w:marRight w:val="0"/>
          <w:marTop w:val="96"/>
          <w:marBottom w:val="0"/>
          <w:divBdr>
            <w:top w:val="none" w:sz="0" w:space="0" w:color="auto"/>
            <w:left w:val="none" w:sz="0" w:space="0" w:color="auto"/>
            <w:bottom w:val="none" w:sz="0" w:space="0" w:color="auto"/>
            <w:right w:val="none" w:sz="0" w:space="0" w:color="auto"/>
          </w:divBdr>
        </w:div>
        <w:div w:id="1194227520">
          <w:marLeft w:val="547"/>
          <w:marRight w:val="0"/>
          <w:marTop w:val="96"/>
          <w:marBottom w:val="0"/>
          <w:divBdr>
            <w:top w:val="none" w:sz="0" w:space="0" w:color="auto"/>
            <w:left w:val="none" w:sz="0" w:space="0" w:color="auto"/>
            <w:bottom w:val="none" w:sz="0" w:space="0" w:color="auto"/>
            <w:right w:val="none" w:sz="0" w:space="0" w:color="auto"/>
          </w:divBdr>
        </w:div>
        <w:div w:id="1241136662">
          <w:marLeft w:val="547"/>
          <w:marRight w:val="0"/>
          <w:marTop w:val="96"/>
          <w:marBottom w:val="0"/>
          <w:divBdr>
            <w:top w:val="none" w:sz="0" w:space="0" w:color="auto"/>
            <w:left w:val="none" w:sz="0" w:space="0" w:color="auto"/>
            <w:bottom w:val="none" w:sz="0" w:space="0" w:color="auto"/>
            <w:right w:val="none" w:sz="0" w:space="0" w:color="auto"/>
          </w:divBdr>
        </w:div>
        <w:div w:id="97259011">
          <w:marLeft w:val="547"/>
          <w:marRight w:val="0"/>
          <w:marTop w:val="96"/>
          <w:marBottom w:val="0"/>
          <w:divBdr>
            <w:top w:val="none" w:sz="0" w:space="0" w:color="auto"/>
            <w:left w:val="none" w:sz="0" w:space="0" w:color="auto"/>
            <w:bottom w:val="none" w:sz="0" w:space="0" w:color="auto"/>
            <w:right w:val="none" w:sz="0" w:space="0" w:color="auto"/>
          </w:divBdr>
        </w:div>
        <w:div w:id="1866401629">
          <w:marLeft w:val="547"/>
          <w:marRight w:val="0"/>
          <w:marTop w:val="96"/>
          <w:marBottom w:val="0"/>
          <w:divBdr>
            <w:top w:val="none" w:sz="0" w:space="0" w:color="auto"/>
            <w:left w:val="none" w:sz="0" w:space="0" w:color="auto"/>
            <w:bottom w:val="none" w:sz="0" w:space="0" w:color="auto"/>
            <w:right w:val="none" w:sz="0" w:space="0" w:color="auto"/>
          </w:divBdr>
        </w:div>
        <w:div w:id="135151360">
          <w:marLeft w:val="547"/>
          <w:marRight w:val="0"/>
          <w:marTop w:val="96"/>
          <w:marBottom w:val="0"/>
          <w:divBdr>
            <w:top w:val="none" w:sz="0" w:space="0" w:color="auto"/>
            <w:left w:val="none" w:sz="0" w:space="0" w:color="auto"/>
            <w:bottom w:val="none" w:sz="0" w:space="0" w:color="auto"/>
            <w:right w:val="none" w:sz="0" w:space="0" w:color="auto"/>
          </w:divBdr>
        </w:div>
      </w:divsChild>
    </w:div>
    <w:div w:id="2142307138">
      <w:bodyDiv w:val="1"/>
      <w:marLeft w:val="0"/>
      <w:marRight w:val="0"/>
      <w:marTop w:val="0"/>
      <w:marBottom w:val="0"/>
      <w:divBdr>
        <w:top w:val="none" w:sz="0" w:space="0" w:color="auto"/>
        <w:left w:val="none" w:sz="0" w:space="0" w:color="auto"/>
        <w:bottom w:val="none" w:sz="0" w:space="0" w:color="auto"/>
        <w:right w:val="none" w:sz="0" w:space="0" w:color="auto"/>
      </w:divBdr>
      <w:divsChild>
        <w:div w:id="434985019">
          <w:marLeft w:val="446"/>
          <w:marRight w:val="0"/>
          <w:marTop w:val="0"/>
          <w:marBottom w:val="10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102264451">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sChild>
    </w:div>
    <w:div w:id="2146124003">
      <w:bodyDiv w:val="1"/>
      <w:marLeft w:val="0"/>
      <w:marRight w:val="0"/>
      <w:marTop w:val="0"/>
      <w:marBottom w:val="0"/>
      <w:divBdr>
        <w:top w:val="none" w:sz="0" w:space="0" w:color="auto"/>
        <w:left w:val="none" w:sz="0" w:space="0" w:color="auto"/>
        <w:bottom w:val="none" w:sz="0" w:space="0" w:color="auto"/>
        <w:right w:val="none" w:sz="0" w:space="0" w:color="auto"/>
      </w:divBdr>
      <w:divsChild>
        <w:div w:id="1695572051">
          <w:marLeft w:val="1210"/>
          <w:marRight w:val="0"/>
          <w:marTop w:val="100"/>
          <w:marBottom w:val="0"/>
          <w:divBdr>
            <w:top w:val="none" w:sz="0" w:space="0" w:color="auto"/>
            <w:left w:val="none" w:sz="0" w:space="0" w:color="auto"/>
            <w:bottom w:val="none" w:sz="0" w:space="0" w:color="auto"/>
            <w:right w:val="none" w:sz="0" w:space="0" w:color="auto"/>
          </w:divBdr>
        </w:div>
        <w:div w:id="763040099">
          <w:marLeft w:val="1210"/>
          <w:marRight w:val="0"/>
          <w:marTop w:val="100"/>
          <w:marBottom w:val="0"/>
          <w:divBdr>
            <w:top w:val="none" w:sz="0" w:space="0" w:color="auto"/>
            <w:left w:val="none" w:sz="0" w:space="0" w:color="auto"/>
            <w:bottom w:val="none" w:sz="0" w:space="0" w:color="auto"/>
            <w:right w:val="none" w:sz="0" w:space="0" w:color="auto"/>
          </w:divBdr>
        </w:div>
      </w:divsChild>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sChild>
        <w:div w:id="1654483595">
          <w:marLeft w:val="720"/>
          <w:marRight w:val="0"/>
          <w:marTop w:val="0"/>
          <w:marBottom w:val="120"/>
          <w:divBdr>
            <w:top w:val="none" w:sz="0" w:space="0" w:color="auto"/>
            <w:left w:val="none" w:sz="0" w:space="0" w:color="auto"/>
            <w:bottom w:val="none" w:sz="0" w:space="0" w:color="auto"/>
            <w:right w:val="none" w:sz="0" w:space="0" w:color="auto"/>
          </w:divBdr>
        </w:div>
        <w:div w:id="776406291">
          <w:marLeft w:val="720"/>
          <w:marRight w:val="0"/>
          <w:marTop w:val="0"/>
          <w:marBottom w:val="120"/>
          <w:divBdr>
            <w:top w:val="none" w:sz="0" w:space="0" w:color="auto"/>
            <w:left w:val="none" w:sz="0" w:space="0" w:color="auto"/>
            <w:bottom w:val="none" w:sz="0" w:space="0" w:color="auto"/>
            <w:right w:val="none" w:sz="0" w:space="0" w:color="auto"/>
          </w:divBdr>
        </w:div>
        <w:div w:id="474180119">
          <w:marLeft w:val="720"/>
          <w:marRight w:val="0"/>
          <w:marTop w:val="0"/>
          <w:marBottom w:val="120"/>
          <w:divBdr>
            <w:top w:val="none" w:sz="0" w:space="0" w:color="auto"/>
            <w:left w:val="none" w:sz="0" w:space="0" w:color="auto"/>
            <w:bottom w:val="none" w:sz="0" w:space="0" w:color="auto"/>
            <w:right w:val="none" w:sz="0" w:space="0" w:color="auto"/>
          </w:divBdr>
        </w:div>
        <w:div w:id="1206408797">
          <w:marLeft w:val="1469"/>
          <w:marRight w:val="0"/>
          <w:marTop w:val="0"/>
          <w:marBottom w:val="120"/>
          <w:divBdr>
            <w:top w:val="none" w:sz="0" w:space="0" w:color="auto"/>
            <w:left w:val="none" w:sz="0" w:space="0" w:color="auto"/>
            <w:bottom w:val="none" w:sz="0" w:space="0" w:color="auto"/>
            <w:right w:val="none" w:sz="0" w:space="0" w:color="auto"/>
          </w:divBdr>
        </w:div>
        <w:div w:id="835072956">
          <w:marLeft w:val="2203"/>
          <w:marRight w:val="0"/>
          <w:marTop w:val="0"/>
          <w:marBottom w:val="120"/>
          <w:divBdr>
            <w:top w:val="none" w:sz="0" w:space="0" w:color="auto"/>
            <w:left w:val="none" w:sz="0" w:space="0" w:color="auto"/>
            <w:bottom w:val="none" w:sz="0" w:space="0" w:color="auto"/>
            <w:right w:val="none" w:sz="0" w:space="0" w:color="auto"/>
          </w:divBdr>
        </w:div>
        <w:div w:id="1418482783">
          <w:marLeft w:val="2203"/>
          <w:marRight w:val="0"/>
          <w:marTop w:val="0"/>
          <w:marBottom w:val="120"/>
          <w:divBdr>
            <w:top w:val="none" w:sz="0" w:space="0" w:color="auto"/>
            <w:left w:val="none" w:sz="0" w:space="0" w:color="auto"/>
            <w:bottom w:val="none" w:sz="0" w:space="0" w:color="auto"/>
            <w:right w:val="none" w:sz="0" w:space="0" w:color="auto"/>
          </w:divBdr>
        </w:div>
        <w:div w:id="1408527694">
          <w:marLeft w:val="1469"/>
          <w:marRight w:val="0"/>
          <w:marTop w:val="0"/>
          <w:marBottom w:val="120"/>
          <w:divBdr>
            <w:top w:val="none" w:sz="0" w:space="0" w:color="auto"/>
            <w:left w:val="none" w:sz="0" w:space="0" w:color="auto"/>
            <w:bottom w:val="none" w:sz="0" w:space="0" w:color="auto"/>
            <w:right w:val="none" w:sz="0" w:space="0" w:color="auto"/>
          </w:divBdr>
        </w:div>
      </w:divsChild>
    </w:div>
    <w:div w:id="2147354254">
      <w:bodyDiv w:val="1"/>
      <w:marLeft w:val="0"/>
      <w:marRight w:val="0"/>
      <w:marTop w:val="0"/>
      <w:marBottom w:val="0"/>
      <w:divBdr>
        <w:top w:val="none" w:sz="0" w:space="0" w:color="auto"/>
        <w:left w:val="none" w:sz="0" w:space="0" w:color="auto"/>
        <w:bottom w:val="none" w:sz="0" w:space="0" w:color="auto"/>
        <w:right w:val="none" w:sz="0" w:space="0" w:color="auto"/>
      </w:divBdr>
      <w:divsChild>
        <w:div w:id="1520774281">
          <w:marLeft w:val="547"/>
          <w:marRight w:val="0"/>
          <w:marTop w:val="115"/>
          <w:marBottom w:val="0"/>
          <w:divBdr>
            <w:top w:val="none" w:sz="0" w:space="0" w:color="auto"/>
            <w:left w:val="none" w:sz="0" w:space="0" w:color="auto"/>
            <w:bottom w:val="none" w:sz="0" w:space="0" w:color="auto"/>
            <w:right w:val="none" w:sz="0" w:space="0" w:color="auto"/>
          </w:divBdr>
        </w:div>
        <w:div w:id="371929677">
          <w:marLeft w:val="547"/>
          <w:marRight w:val="0"/>
          <w:marTop w:val="115"/>
          <w:marBottom w:val="0"/>
          <w:divBdr>
            <w:top w:val="none" w:sz="0" w:space="0" w:color="auto"/>
            <w:left w:val="none" w:sz="0" w:space="0" w:color="auto"/>
            <w:bottom w:val="none" w:sz="0" w:space="0" w:color="auto"/>
            <w:right w:val="none" w:sz="0" w:space="0" w:color="auto"/>
          </w:divBdr>
        </w:div>
        <w:div w:id="333535191">
          <w:marLeft w:val="547"/>
          <w:marRight w:val="0"/>
          <w:marTop w:val="115"/>
          <w:marBottom w:val="0"/>
          <w:divBdr>
            <w:top w:val="none" w:sz="0" w:space="0" w:color="auto"/>
            <w:left w:val="none" w:sz="0" w:space="0" w:color="auto"/>
            <w:bottom w:val="none" w:sz="0" w:space="0" w:color="auto"/>
            <w:right w:val="none" w:sz="0" w:space="0" w:color="auto"/>
          </w:divBdr>
        </w:div>
        <w:div w:id="973557970">
          <w:marLeft w:val="547"/>
          <w:marRight w:val="0"/>
          <w:marTop w:val="115"/>
          <w:marBottom w:val="0"/>
          <w:divBdr>
            <w:top w:val="none" w:sz="0" w:space="0" w:color="auto"/>
            <w:left w:val="none" w:sz="0" w:space="0" w:color="auto"/>
            <w:bottom w:val="none" w:sz="0" w:space="0" w:color="auto"/>
            <w:right w:val="none" w:sz="0" w:space="0" w:color="auto"/>
          </w:divBdr>
        </w:div>
        <w:div w:id="2019112541">
          <w:marLeft w:val="547"/>
          <w:marRight w:val="0"/>
          <w:marTop w:val="115"/>
          <w:marBottom w:val="0"/>
          <w:divBdr>
            <w:top w:val="none" w:sz="0" w:space="0" w:color="auto"/>
            <w:left w:val="none" w:sz="0" w:space="0" w:color="auto"/>
            <w:bottom w:val="none" w:sz="0" w:space="0" w:color="auto"/>
            <w:right w:val="none" w:sz="0" w:space="0" w:color="auto"/>
          </w:divBdr>
        </w:div>
        <w:div w:id="853765694">
          <w:marLeft w:val="547"/>
          <w:marRight w:val="0"/>
          <w:marTop w:val="115"/>
          <w:marBottom w:val="0"/>
          <w:divBdr>
            <w:top w:val="none" w:sz="0" w:space="0" w:color="auto"/>
            <w:left w:val="none" w:sz="0" w:space="0" w:color="auto"/>
            <w:bottom w:val="none" w:sz="0" w:space="0" w:color="auto"/>
            <w:right w:val="none" w:sz="0" w:space="0" w:color="auto"/>
          </w:divBdr>
        </w:div>
        <w:div w:id="526329211">
          <w:marLeft w:val="1166"/>
          <w:marRight w:val="0"/>
          <w:marTop w:val="106"/>
          <w:marBottom w:val="0"/>
          <w:divBdr>
            <w:top w:val="none" w:sz="0" w:space="0" w:color="auto"/>
            <w:left w:val="none" w:sz="0" w:space="0" w:color="auto"/>
            <w:bottom w:val="none" w:sz="0" w:space="0" w:color="auto"/>
            <w:right w:val="none" w:sz="0" w:space="0" w:color="auto"/>
          </w:divBdr>
        </w:div>
        <w:div w:id="2022197967">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Working_Groups/WGISS/Meetings/WGISS-55/2/2023.04.19_13.20_EGI(openEO)_Federated%20Authorizathion.pdf" TargetMode="External"/><Relationship Id="rId21" Type="http://schemas.openxmlformats.org/officeDocument/2006/relationships/hyperlink" Target="mailto:Helene.DeBoissezon@cnes.fr" TargetMode="External"/><Relationship Id="rId42" Type="http://schemas.openxmlformats.org/officeDocument/2006/relationships/hyperlink" Target="https://ceos.org/document_management/Working_Groups/WGISS/Interest_Groups/Data_Stewardship/White_Papers/WGISS_Guidelines-For-GIS-Ready-Products.pdf" TargetMode="External"/><Relationship Id="rId47" Type="http://schemas.openxmlformats.org/officeDocument/2006/relationships/hyperlink" Target="https://ceos.org/document_management/Working_Groups/WGISS/Interest_Groups/Data_Stewardship/White_Papers/WGISS%20Data%20Management%20and%20Stewardship%20Maturity%20Matrix.pdf" TargetMode="External"/><Relationship Id="rId63" Type="http://schemas.openxmlformats.org/officeDocument/2006/relationships/hyperlink" Target="https://ceos.org/document_management/Working_Groups/WGISS/Meetings/WGISS-55/2/2023.04.19_11.35_ASI%20Agency%20Report.pdf" TargetMode="External"/><Relationship Id="rId68" Type="http://schemas.openxmlformats.org/officeDocument/2006/relationships/hyperlink" Target="https://ceos.org/document_management/Working_Groups/WGISS/Meetings/WGISS-55/2/2023.04.19_16.50_UKSA_AgencyReport.pptx" TargetMode="External"/><Relationship Id="rId16" Type="http://schemas.openxmlformats.org/officeDocument/2006/relationships/hyperlink" Target="https://ceos.org/document_management/Working_Groups/WGISS/Meetings/WGISS-55/1/2023.04.18_11.00_Professional%20Open-Source%20Framework%20for%20Earth%20System%20Digital%20Twins%20and%20Applications.pdf" TargetMode="External"/><Relationship Id="rId11" Type="http://schemas.openxmlformats.org/officeDocument/2006/relationships/hyperlink" Target="https://ceos.org/document_management/Working_Groups/WGISS/Meetings/WGISS-55/1/2023.04.18_10.00_Discussion%20of%20CEOS%20Work%20Plan%20Deliverables%20for%20WGISS.pptx" TargetMode="External"/><Relationship Id="rId32" Type="http://schemas.openxmlformats.org/officeDocument/2006/relationships/hyperlink" Target="https://ceos.org/document_management/Working_Groups/WGISS/Meetings/WGISS-55/2/2023.04.19_15.40_Service_Discovery_OSS.pptx" TargetMode="External"/><Relationship Id="rId37" Type="http://schemas.openxmlformats.org/officeDocument/2006/relationships/hyperlink" Target="https://ceos.org/document_management/Working_Groups/WGISS/Meetings/WGISS-55/3/2023.04.20_09.40_WGISS%20DSIG%20Best%20Practices%20Refreshment.pptx" TargetMode="External"/><Relationship Id="rId53" Type="http://schemas.openxmlformats.org/officeDocument/2006/relationships/hyperlink" Target="https://ceos.org/document_management/Working_Groups/WGISS/Meetings/WGISS-55/3/2023.04.20_13.00_Assignment%20of%20DOI%20Numbers%20to%20JAXA%20Earth%20Observation%20Satellite%20Data.pptx" TargetMode="External"/><Relationship Id="rId58" Type="http://schemas.openxmlformats.org/officeDocument/2006/relationships/hyperlink" Target="https://ceos.org/document_management/Working_Groups/WGISS/Meetings/WGISS-55/1/2023.04.18_14.25_Proposal%20for%20AI%20ML%20Survey%20in%20WGISS.pptx" TargetMode="External"/><Relationship Id="rId74" Type="http://schemas.openxmlformats.org/officeDocument/2006/relationships/hyperlink" Target="http://ec2-3-208-162-171.compute-1.amazonaws.com/ossi/browse"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ceos.org/document_management/Working_Groups/WGISS/Meetings/WGISS-55/1/2023.04.18_16.00_MLHub.pdf" TargetMode="External"/><Relationship Id="rId19" Type="http://schemas.openxmlformats.org/officeDocument/2006/relationships/hyperlink" Target="https://ceos.org/document_management/Working_Groups/WGISS/Meetings/WGISS-55/2/2023.04.19_09.25_Overview%20of%20WGISS%20Activities.pptx" TargetMode="External"/><Relationship Id="rId14" Type="http://schemas.openxmlformats.org/officeDocument/2006/relationships/hyperlink" Target="https://ceos.org/document_management/Working_Groups/WGISS/Meetings/WGISS-55/1/2023.04.18_10.40_CEOS%20Interoperability%20Framework%20Intro.pptx" TargetMode="External"/><Relationship Id="rId22" Type="http://schemas.openxmlformats.org/officeDocument/2006/relationships/hyperlink" Target="https://ceos.org/document_management/Working_Groups/WGISS/Meetings/WGISS-55/2/2023.04.19_0955_Presentation%20of%20WGISS%20AI%20ML%20White%20Paper.pptx" TargetMode="External"/><Relationship Id="rId27" Type="http://schemas.openxmlformats.org/officeDocument/2006/relationships/hyperlink" Target="https://ceos.org/document_management/Working_Groups/WGISS/Meetings/WGISS-55/2/2023.04.19_13.20_NASA%20MFA%20Analysis.pptx" TargetMode="External"/><Relationship Id="rId30" Type="http://schemas.openxmlformats.org/officeDocument/2006/relationships/hyperlink" Target="https://ceos.org/document_management/Working_Groups/WGISS/Meetings/WGISS-55/2/2023.04.19_14.50_FedEO_Report.pptx" TargetMode="External"/><Relationship Id="rId35" Type="http://schemas.openxmlformats.org/officeDocument/2006/relationships/hyperlink" Target="http://ceos.org/document_management/Working_Groups/WGISS/Meetings/WGISS-47/2.%20Tuesday%20April%2030/2019.04.30_13.40_WGISS%20CDA2.pptx" TargetMode="External"/><Relationship Id="rId43" Type="http://schemas.openxmlformats.org/officeDocument/2006/relationships/hyperlink" Target="https://ceos.org/document_management/Working_Groups/WGISS/Interest_Groups/Data_Stewardship/White_Papers/WGISS_DSIG_Browse-Guidelines-Document-v2_Aug2013.pdf" TargetMode="External"/><Relationship Id="rId48" Type="http://schemas.openxmlformats.org/officeDocument/2006/relationships/hyperlink" Target="https://ceos.org/document_management/Working_Groups/WGISS/Interest_Groups/Data_Stewardship/White_Papers/WGISS_Data%20Stewardship%20Reference%20Model%20White%20Paper.pdf" TargetMode="External"/><Relationship Id="rId56" Type="http://schemas.openxmlformats.org/officeDocument/2006/relationships/hyperlink" Target="https://ceos.org/document_management/Working_Groups/WGISS/Meetings/WGISS-55/1/2023.04.18_14.00_TE_SessionObjectives.pptx" TargetMode="External"/><Relationship Id="rId64" Type="http://schemas.openxmlformats.org/officeDocument/2006/relationships/hyperlink" Target="https://ceos.org/document_management/Working_Groups/WGISS/Meetings/WGISS-55/2/2023.04.19_1630_ESA%20Agency%20Report.pdf" TargetMode="External"/><Relationship Id="rId69" Type="http://schemas.openxmlformats.org/officeDocument/2006/relationships/hyperlink" Target="https://ceos.org/document_management/Working_Groups/WGISS/Meetings/WGISS-55/2/2023.04.19_11.35_USGS%20EO.pdf"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ceos.org/document_management/Working_Groups/WGISS/Meetings/WGISS-55/3/2023.04.20_11.05_AVHRR_Europe.pptx" TargetMode="External"/><Relationship Id="rId72" Type="http://schemas.openxmlformats.org/officeDocument/2006/relationships/hyperlink" Target="https://ceos.org/meetings/wgiss-56/"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eos.org/document_management/Working_Groups/WGISS/Meetings/WGISS-55/1/2023.04.18_11.40_SEO_Report.pdf" TargetMode="External"/><Relationship Id="rId25" Type="http://schemas.openxmlformats.org/officeDocument/2006/relationships/hyperlink" Target="https://ceos.org/document_management/Working_Groups/WGISS/Meetings/WGISS-55/2/2023.04.19_11.15_FloodPilot_EAIL.pptx" TargetMode="External"/><Relationship Id="rId33" Type="http://schemas.openxmlformats.org/officeDocument/2006/relationships/hyperlink" Target="http://ec2-3-208-162-171.compute-1.amazonaws.com/ossi/browse" TargetMode="External"/><Relationship Id="rId38" Type="http://schemas.openxmlformats.org/officeDocument/2006/relationships/hyperlink" Target="https://ceos.org/document_management/Working_Groups/WGISS/Interest_Groups/Data_Stewardship/White_Papers/WGISS_Data-Long-Term-Archive-Strategies.pdf" TargetMode="External"/><Relationship Id="rId46" Type="http://schemas.openxmlformats.org/officeDocument/2006/relationships/hyperlink" Target="https://ceos.org/document_management/Working_Groups/WGISS/Interest_Groups/Data_Stewardship/White_Papers/WGISS%20Data%20Management%20and%20Stewardship%20Maturity%20Matrix.pdf" TargetMode="External"/><Relationship Id="rId59" Type="http://schemas.openxmlformats.org/officeDocument/2006/relationships/hyperlink" Target="https://ceos.org/document_management/Working_Groups/WGISS/Meetings/WGISS-55/1/2023.04.18_15.10_NOAA%20Steps%20to%20the%20Geoverse.pdf" TargetMode="External"/><Relationship Id="rId67" Type="http://schemas.openxmlformats.org/officeDocument/2006/relationships/hyperlink" Target="https://ceos.org/document_management/Working_Groups/WGISS/Meetings/WGISS-55/2/2023.04.19_11.45_Agency%20Reports%20Roscosmos.pptx" TargetMode="External"/><Relationship Id="rId20" Type="http://schemas.openxmlformats.org/officeDocument/2006/relationships/hyperlink" Target="https://ceos.org/document_management/Working_Groups/WGISS/Meetings/WGISS-55/2/2023.04.19_09.40_%20WG%20Disasters%20and%20WGISS.pptx" TargetMode="External"/><Relationship Id="rId41" Type="http://schemas.openxmlformats.org/officeDocument/2006/relationships/hyperlink" Target="https://ceos.org/document_management/Working_Groups/WGISS/Interest_Groups/Data_Stewardship/White_Papers/WGISS_Browse-Survey-1997-2010.pdf" TargetMode="External"/><Relationship Id="rId54" Type="http://schemas.openxmlformats.org/officeDocument/2006/relationships/hyperlink" Target="https://ceos.org/document_management/Working_Groups/WGISS/Meetings/WGISS-55/3/2023.04.20_13.10_Data%20integrity%20and%20Authenticity%20on%20Cloud.pptx" TargetMode="External"/><Relationship Id="rId62" Type="http://schemas.openxmlformats.org/officeDocument/2006/relationships/hyperlink" Target="https://ceos.org/document_management/Working_Groups/WGISS/Meetings/WGISS-55/1/2023.04.18_16.25_STAC_Activity.pptx" TargetMode="External"/><Relationship Id="rId70" Type="http://schemas.openxmlformats.org/officeDocument/2006/relationships/hyperlink" Target="https://ceos.org/document_management/Working_Groups/WGISS/Meetings/WGISS-55/3/2023.04.20_14.00_CEOS%20Interoperability%20Framework%20Discussion.pptx" TargetMode="External"/><Relationship Id="rId75" Type="http://schemas.openxmlformats.org/officeDocument/2006/relationships/hyperlink" Target="http://ec2-3-208-162-171.compute-1.amazonaws.com/ossi/brow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eos.org/document_management/Working_Groups/WGISS/Meetings/WGISS-55/2/2023.04.19_10.10_Planned%20Use%20Case%20on%20ML%20and%20the%20Wildfire%20Sector%20.pptx" TargetMode="External"/><Relationship Id="rId28" Type="http://schemas.openxmlformats.org/officeDocument/2006/relationships/hyperlink" Target="https://ceos.org/document_management/Working_Groups/WGISS/Meetings/WGISS-55/2/2023.04.19_14.20_ISO%20TC211.pptx" TargetMode="External"/><Relationship Id="rId36" Type="http://schemas.openxmlformats.org/officeDocument/2006/relationships/hyperlink" Target="https://ceos.org/document_management/Working_Groups/WGISS/Meetings/WGISS-55/3/2023.04.20_09.20_Archive%20Technologies%20Evolution%20White%20Paper.pptx" TargetMode="External"/><Relationship Id="rId49" Type="http://schemas.openxmlformats.org/officeDocument/2006/relationships/hyperlink" Target="https://ceos.org/document_management/Working_Groups/WGISS/Meetings/WGISS-55/3/2023.04.20_10.40_Copernicus%20Sentinels%20Ground%20Segment%20Architecture.pptx" TargetMode="External"/><Relationship Id="rId57" Type="http://schemas.openxmlformats.org/officeDocument/2006/relationships/hyperlink" Target="https://ceos.org/document_management/Working_Groups/WGISS/Meetings/WGISS-55/1/2023.04.18_14.10_JupyterBP.pptx" TargetMode="External"/><Relationship Id="rId10" Type="http://schemas.openxmlformats.org/officeDocument/2006/relationships/hyperlink" Target="https://ceos.org/document_management/Working_Groups/WGISS/Meetings/WGISS-55/1/2023.04.18_09.45_CEOReport.pptx" TargetMode="External"/><Relationship Id="rId31" Type="http://schemas.openxmlformats.org/officeDocument/2006/relationships/hyperlink" Target="https://ceos.org/document_management/Working_Groups/WGISS/Meetings/WGISS-55/2/2023.04.19_15.20_Metrics%20for%20cloud-based%20data%20use.pptx" TargetMode="External"/><Relationship Id="rId44" Type="http://schemas.openxmlformats.org/officeDocument/2006/relationships/hyperlink" Target="https://ceos.org/document_management/Working_Groups/WGISS/Interest_Groups/Data_Stewardship/Reports/WGISS_DSIG_Archive-Media-Trade-Study_Aug2012.pdf" TargetMode="External"/><Relationship Id="rId52" Type="http://schemas.openxmlformats.org/officeDocument/2006/relationships/hyperlink" Target="https://ceos.org/document_management/Working_Groups/WGISS/Meetings/WGISS-55/3/2023.04.20_11.05_AVHRR%20Data%20North%20American%20Coverage.pptx" TargetMode="External"/><Relationship Id="rId60" Type="http://schemas.openxmlformats.org/officeDocument/2006/relationships/hyperlink" Target="https://ceos.org/document_management/Working_Groups/WGISS/Meetings/WGISS-55/1/2023.04.18_15.35_PML_AI_Talk.pdf" TargetMode="External"/><Relationship Id="rId65" Type="http://schemas.openxmlformats.org/officeDocument/2006/relationships/hyperlink" Target="https://ceos.org/document_management/Working_Groups/WGISS/Meetings/WGISS-55/3/2023.04.20_09.00_ISRO%20Agency%20Report.pdf" TargetMode="External"/><Relationship Id="rId73" Type="http://schemas.openxmlformats.org/officeDocument/2006/relationships/hyperlink" Target="https://ceos.org/document_management/Working_Groups/WGISS/Meetings/WGISS-55/3/2023.04.20_15.45_Summary%20Actions.pptx"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os.org/document_management/Working_Groups/WGISS/Meetings/WGISS-55/1/2023.04.18_09.30_WGISS%20Chair%20Report.pptx" TargetMode="External"/><Relationship Id="rId13" Type="http://schemas.openxmlformats.org/officeDocument/2006/relationships/hyperlink" Target="https://ceos.org/document_management/Working_Groups/WGISS/Meetings/WGISS-55/1/2023.04.18_10.30_CEOS%20Interoperability%20Framework%20Session%20Objectives.pptx" TargetMode="External"/><Relationship Id="rId18" Type="http://schemas.openxmlformats.org/officeDocument/2006/relationships/hyperlink" Target="https://ceos.org/document_management/Working_Groups/WGISS/Meetings/WGISS-55/2/2023.04.19_09.10_Int-to-CONAE.pptx" TargetMode="External"/><Relationship Id="rId39" Type="http://schemas.openxmlformats.org/officeDocument/2006/relationships/hyperlink" Target="https://ceos.org/document_management/Working_Groups/WGISS/Interest_Groups/Data_Stewardship/White_Papers/WGISS_Data_Preservation_Techniques.pdf" TargetMode="External"/><Relationship Id="rId34" Type="http://schemas.openxmlformats.org/officeDocument/2006/relationships/hyperlink" Target="http://ec2-3-208-162-171.compute-1.amazonaws.com/ossi/browse" TargetMode="External"/><Relationship Id="rId50" Type="http://schemas.openxmlformats.org/officeDocument/2006/relationships/hyperlink" Target="https://ceos.org/document_management/Working_Groups/WGISS/Meetings/WGISS-55/3/2023.04.20_11.05_AVHRR%20International%20Cooperation%20Activities.pptx" TargetMode="External"/><Relationship Id="rId55" Type="http://schemas.openxmlformats.org/officeDocument/2006/relationships/hyperlink" Target="https://ceos.org/document_management/Working_Groups/WGISS/Meetings/WGISS-55/3/2023.04.20_13.30_%20data%20replicas%20in%20the%20cloud.pptx" TargetMode="External"/><Relationship Id="rId76" Type="http://schemas.openxmlformats.org/officeDocument/2006/relationships/hyperlink" Target="https://ceos.org/document_management/Working_Groups/WGISS/Meetings/WGISS-55/3/2023.04.20_15.45_Summary%20Actions%20and%20Feedback.pptx" TargetMode="External"/><Relationship Id="rId7" Type="http://schemas.openxmlformats.org/officeDocument/2006/relationships/endnotes" Target="endnotes.xml"/><Relationship Id="rId71" Type="http://schemas.openxmlformats.org/officeDocument/2006/relationships/hyperlink" Target="https://ceos.org/document_management/Working_Groups/WGISS/Meetings/WGISS-55/3/2023.04.20_15.20_Future%20Meetings.pptx" TargetMode="External"/><Relationship Id="rId2" Type="http://schemas.openxmlformats.org/officeDocument/2006/relationships/numbering" Target="numbering.xml"/><Relationship Id="rId29" Type="http://schemas.openxmlformats.org/officeDocument/2006/relationships/hyperlink" Target="https://ceos.org/document_management/Working_Groups/WGISS/Meetings/WGISS-55/2/2023.04.19_14.35_IDN_CWIC_Report.pdf" TargetMode="External"/><Relationship Id="rId24" Type="http://schemas.openxmlformats.org/officeDocument/2006/relationships/hyperlink" Target="https://ceos.org/document_management/Working_Groups/WGISS/Meetings/WGISS-55/2/2023.04.19_11.00_Service_Discovery_Best_Practice.pptx" TargetMode="External"/><Relationship Id="rId40" Type="http://schemas.openxmlformats.org/officeDocument/2006/relationships/hyperlink" Target="https://ceos.org/document_management/Working_Groups/WGISS/Interest_Groups/Data_Stewardship/White_Papers/WGISS_Data-Lifecycle-Models-And-Concepts.pdf" TargetMode="External"/><Relationship Id="rId45" Type="http://schemas.openxmlformats.org/officeDocument/2006/relationships/hyperlink" Target="https://ceos.org/document_management/Working_Groups/WGISS/Interest_Groups/Data_Stewardship/Recommendations/WGISS_DSIG_Data%20Purge%20Alert_WP.pdf" TargetMode="External"/><Relationship Id="rId66" Type="http://schemas.openxmlformats.org/officeDocument/2006/relationships/hyperlink" Target="https://ceos.org/document_management/Working_Groups/WGISS/Meetings/WGISS-55/2/2023.04.19_16.40_NOAA%20Agency%20Report.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57094B-A2AB-4801-AE2F-39E7E6C3844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9509-AB88-4AF6-A230-43ECC942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19289</Words>
  <Characters>109953</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 Piepgrass</cp:lastModifiedBy>
  <cp:revision>3</cp:revision>
  <cp:lastPrinted>2019-05-12T14:57:00Z</cp:lastPrinted>
  <dcterms:created xsi:type="dcterms:W3CDTF">2023-07-17T20:53:00Z</dcterms:created>
  <dcterms:modified xsi:type="dcterms:W3CDTF">2023-08-14T19:25:00Z</dcterms:modified>
</cp:coreProperties>
</file>