
<file path=[Content_Types].xml><?xml version="1.0" encoding="utf-8"?>
<Types xmlns="http://schemas.openxmlformats.org/package/2006/content-types">
  <Override PartName="/word/webSettings.xml" ContentType="application/vnd.openxmlformats-officedocument.wordprocessingml.webSettings+xml"/>
  <Override PartName="/word/diagrams/drawing1.xml" ContentType="application/vnd.ms-office.drawingml.diagramDrawing+xml"/>
  <Override PartName="/word/header1.xml" ContentType="application/vnd.openxmlformats-officedocument.wordprocessingml.header+xml"/>
  <Override PartName="/word/diagrams/colors1.xml" ContentType="application/vnd.openxmlformats-officedocument.drawingml.diagramColors+xml"/>
  <Override PartName="/word/diagrams/data1.xml" ContentType="application/vnd.openxmlformats-officedocument.drawingml.diagramData+xml"/>
  <Override PartName="/word/header3.xml" ContentType="application/vnd.openxmlformats-officedocument.wordprocessingml.header+xml"/>
  <Default Extension="png" ContentType="image/png"/>
  <Default Extension="pict" ContentType="image/pict"/>
  <Override PartName="/word/document.xml" ContentType="application/vnd.openxmlformats-officedocument.wordprocessingml.document.main+xml"/>
  <Override PartName="/word/numbering.xml" ContentType="application/vnd.openxmlformats-officedocument.wordprocessingml.numbering+xml"/>
  <Default Extension="xml" ContentType="application/xml"/>
  <Override PartName="/word/fontTable.xml" ContentType="application/vnd.openxmlformats-officedocument.wordprocessingml.fontTable+xml"/>
  <Override PartName="/word/footer1.xml" ContentType="application/vnd.openxmlformats-officedocument.wordprocessingml.footer+xml"/>
  <Override PartName="/word/theme/theme1.xml" ContentType="application/vnd.openxmlformats-officedocument.theme+xml"/>
  <Override PartName="/docProps/app.xml" ContentType="application/vnd.openxmlformats-officedocument.extended-properties+xml"/>
  <Override PartName="/word/footer3.xml" ContentType="application/vnd.openxmlformats-officedocument.wordprocessingml.footer+xml"/>
  <Default Extension="docx" ContentType="application/vnd.openxmlformats-officedocument.wordprocessingml.document"/>
  <Override PartName="/word/header2.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767DE" w:rsidRDefault="002767DE" w:rsidP="00B508E7">
      <w:pPr>
        <w:jc w:val="center"/>
        <w:rPr>
          <w:b/>
          <w:caps/>
          <w:sz w:val="32"/>
        </w:rPr>
      </w:pPr>
    </w:p>
    <w:p w:rsidR="002767DE" w:rsidRDefault="001B247A" w:rsidP="00B508E7">
      <w:pPr>
        <w:jc w:val="center"/>
        <w:rPr>
          <w:b/>
          <w:caps/>
          <w:sz w:val="32"/>
        </w:rPr>
      </w:pPr>
      <w:r>
        <w:rPr>
          <w:b/>
          <w:caps/>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36pt;margin-top:17.6pt;width:437pt;height:117pt;z-index:251661312;mso-wrap-edited:f;mso-position-horizontal:absolute;mso-position-vertical:absolute" wrapcoords="0 0 21600 0 21600 21600 0 21600 0 0">
            <v:imagedata r:id="rId5" r:pict="rId6" o:title=""/>
            <w10:wrap type="tight"/>
          </v:shape>
          <o:OLEObject Type="Embed" ProgID="Word.Document.12" ShapeID="_x0000_s1032" DrawAspect="Content" ObjectID="_1249979826" r:id="rId7">
            <o:FieldCodes>\s</o:FieldCodes>
          </o:OLEObject>
        </w:pict>
      </w:r>
    </w:p>
    <w:p w:rsidR="002767DE" w:rsidRDefault="002767DE" w:rsidP="00B508E7">
      <w:pPr>
        <w:jc w:val="center"/>
        <w:rPr>
          <w:b/>
          <w:caps/>
          <w:sz w:val="32"/>
        </w:rPr>
      </w:pPr>
    </w:p>
    <w:p w:rsidR="002767DE" w:rsidRDefault="002767DE" w:rsidP="00B508E7">
      <w:pPr>
        <w:jc w:val="center"/>
        <w:rPr>
          <w:b/>
          <w:caps/>
          <w:sz w:val="32"/>
        </w:rPr>
      </w:pPr>
    </w:p>
    <w:p w:rsidR="004759B6" w:rsidRDefault="004759B6" w:rsidP="00B508E7">
      <w:pPr>
        <w:jc w:val="center"/>
        <w:rPr>
          <w:b/>
          <w:caps/>
          <w:sz w:val="32"/>
        </w:rPr>
      </w:pPr>
    </w:p>
    <w:p w:rsidR="004759B6" w:rsidRDefault="004759B6" w:rsidP="00B508E7">
      <w:pPr>
        <w:jc w:val="center"/>
        <w:rPr>
          <w:b/>
          <w:caps/>
          <w:sz w:val="32"/>
        </w:rPr>
      </w:pPr>
    </w:p>
    <w:p w:rsidR="002767DE" w:rsidRDefault="002767DE" w:rsidP="00B508E7">
      <w:pPr>
        <w:jc w:val="center"/>
        <w:rPr>
          <w:b/>
          <w:caps/>
          <w:sz w:val="32"/>
        </w:rPr>
      </w:pPr>
    </w:p>
    <w:p w:rsidR="002767DE" w:rsidRDefault="002767DE" w:rsidP="00B508E7">
      <w:pPr>
        <w:jc w:val="center"/>
        <w:rPr>
          <w:b/>
          <w:caps/>
          <w:sz w:val="32"/>
        </w:rPr>
      </w:pPr>
    </w:p>
    <w:p w:rsidR="002767DE" w:rsidRDefault="002767DE" w:rsidP="00B508E7">
      <w:pPr>
        <w:jc w:val="center"/>
        <w:rPr>
          <w:b/>
          <w:caps/>
          <w:sz w:val="32"/>
        </w:rPr>
      </w:pPr>
    </w:p>
    <w:p w:rsidR="002767DE" w:rsidRDefault="002767DE" w:rsidP="00B508E7">
      <w:pPr>
        <w:jc w:val="center"/>
        <w:rPr>
          <w:b/>
          <w:caps/>
          <w:sz w:val="32"/>
        </w:rPr>
      </w:pPr>
    </w:p>
    <w:p w:rsidR="002767DE" w:rsidRDefault="002767DE" w:rsidP="00B508E7">
      <w:pPr>
        <w:jc w:val="center"/>
        <w:rPr>
          <w:b/>
          <w:caps/>
          <w:sz w:val="32"/>
        </w:rPr>
      </w:pPr>
    </w:p>
    <w:p w:rsidR="002767DE" w:rsidRDefault="002767DE" w:rsidP="00B508E7">
      <w:pPr>
        <w:jc w:val="center"/>
        <w:rPr>
          <w:b/>
          <w:caps/>
          <w:sz w:val="32"/>
        </w:rPr>
      </w:pPr>
    </w:p>
    <w:p w:rsidR="002767DE" w:rsidRDefault="002767DE" w:rsidP="00B508E7">
      <w:pPr>
        <w:jc w:val="center"/>
        <w:rPr>
          <w:b/>
          <w:caps/>
          <w:sz w:val="32"/>
        </w:rPr>
      </w:pPr>
    </w:p>
    <w:p w:rsidR="002767DE" w:rsidRDefault="002767DE" w:rsidP="00B508E7">
      <w:pPr>
        <w:jc w:val="center"/>
        <w:rPr>
          <w:b/>
          <w:caps/>
          <w:sz w:val="32"/>
        </w:rPr>
      </w:pPr>
    </w:p>
    <w:p w:rsidR="002767DE" w:rsidRDefault="001B247A" w:rsidP="00B508E7">
      <w:pPr>
        <w:jc w:val="center"/>
        <w:rPr>
          <w:b/>
          <w:caps/>
          <w:sz w:val="32"/>
        </w:rPr>
      </w:pPr>
      <w:r>
        <w:rPr>
          <w:b/>
          <w:caps/>
          <w:noProof/>
          <w:sz w:val="32"/>
        </w:rPr>
        <w:pict>
          <v:shape id="_x0000_s1033" type="#_x0000_t75" style="position:absolute;left:0;text-align:left;margin-left:0;margin-top:0;width:464pt;height:116pt;z-index:251662336;mso-wrap-edited:f" wrapcoords="0 0 21600 0 21600 21600 0 21600 0 0">
            <v:imagedata r:id="rId8" r:pict="rId9" o:title=""/>
            <w10:wrap type="tight"/>
          </v:shape>
          <o:OLEObject Type="Embed" ProgID="Word.Document.12" ShapeID="_x0000_s1033" DrawAspect="Content" ObjectID="_1249979827" r:id="rId10">
            <o:FieldCodes>\s</o:FieldCodes>
          </o:OLEObject>
        </w:pict>
      </w:r>
    </w:p>
    <w:p w:rsidR="002767DE" w:rsidRDefault="001B247A" w:rsidP="00B508E7">
      <w:pPr>
        <w:jc w:val="center"/>
        <w:rPr>
          <w:b/>
          <w:caps/>
          <w:sz w:val="32"/>
        </w:rPr>
      </w:pPr>
      <w:r>
        <w:rPr>
          <w:b/>
          <w:caps/>
          <w:noProof/>
          <w:sz w:val="32"/>
        </w:rPr>
        <w:pict>
          <v:shape id="_x0000_s1034" type="#_x0000_t75" style="position:absolute;left:0;text-align:left;margin-left:7.2pt;margin-top:77.75pt;width:464pt;height:53pt;z-index:251663360;mso-wrap-edited:f;mso-position-horizontal:absolute;mso-position-vertical:absolute" wrapcoords="0 0 21600 0 21600 21600 0 21600 0 0">
            <v:imagedata r:id="rId11" r:pict="rId12" o:title=""/>
            <w10:wrap type="tight"/>
          </v:shape>
          <o:OLEObject Type="Embed" ProgID="Word.Document.12" ShapeID="_x0000_s1034" DrawAspect="Content" ObjectID="_1249979828" r:id="rId13">
            <o:FieldCodes>\s</o:FieldCodes>
          </o:OLEObject>
        </w:pict>
      </w:r>
    </w:p>
    <w:p w:rsidR="002767DE" w:rsidRDefault="002767DE" w:rsidP="00B508E7">
      <w:pPr>
        <w:jc w:val="center"/>
        <w:rPr>
          <w:b/>
          <w:caps/>
          <w:sz w:val="32"/>
        </w:rPr>
      </w:pPr>
    </w:p>
    <w:p w:rsidR="002767DE" w:rsidRDefault="002767DE" w:rsidP="00B508E7">
      <w:pPr>
        <w:jc w:val="center"/>
        <w:rPr>
          <w:b/>
          <w:caps/>
          <w:sz w:val="32"/>
        </w:rPr>
      </w:pPr>
    </w:p>
    <w:p w:rsidR="002767DE" w:rsidRDefault="002767DE" w:rsidP="00B508E7">
      <w:pPr>
        <w:jc w:val="center"/>
        <w:rPr>
          <w:b/>
          <w:caps/>
          <w:sz w:val="32"/>
        </w:rPr>
      </w:pPr>
    </w:p>
    <w:p w:rsidR="002767DE" w:rsidRDefault="002767DE" w:rsidP="00B508E7">
      <w:pPr>
        <w:jc w:val="center"/>
        <w:rPr>
          <w:b/>
          <w:caps/>
          <w:sz w:val="32"/>
        </w:rPr>
      </w:pPr>
    </w:p>
    <w:p w:rsidR="002767DE" w:rsidRDefault="002767DE" w:rsidP="00B508E7">
      <w:pPr>
        <w:jc w:val="center"/>
        <w:rPr>
          <w:b/>
          <w:caps/>
          <w:sz w:val="32"/>
        </w:rPr>
      </w:pPr>
    </w:p>
    <w:p w:rsidR="002767DE" w:rsidRDefault="002767DE" w:rsidP="00B508E7">
      <w:pPr>
        <w:jc w:val="center"/>
        <w:rPr>
          <w:b/>
          <w:caps/>
          <w:sz w:val="32"/>
        </w:rPr>
      </w:pPr>
    </w:p>
    <w:p w:rsidR="002767DE" w:rsidRDefault="002767DE" w:rsidP="00B508E7">
      <w:pPr>
        <w:jc w:val="center"/>
        <w:rPr>
          <w:b/>
          <w:caps/>
          <w:sz w:val="32"/>
        </w:rPr>
      </w:pPr>
    </w:p>
    <w:p w:rsidR="002767DE" w:rsidRDefault="002767DE" w:rsidP="00B508E7">
      <w:pPr>
        <w:jc w:val="center"/>
        <w:rPr>
          <w:b/>
          <w:caps/>
          <w:sz w:val="32"/>
        </w:rPr>
      </w:pPr>
    </w:p>
    <w:p w:rsidR="002767DE" w:rsidRDefault="002767DE" w:rsidP="00B508E7">
      <w:pPr>
        <w:jc w:val="center"/>
        <w:rPr>
          <w:b/>
          <w:caps/>
          <w:sz w:val="32"/>
        </w:rPr>
      </w:pPr>
    </w:p>
    <w:p w:rsidR="002767DE" w:rsidRDefault="002767DE" w:rsidP="00B508E7">
      <w:pPr>
        <w:jc w:val="center"/>
        <w:rPr>
          <w:b/>
          <w:caps/>
          <w:sz w:val="32"/>
        </w:rPr>
      </w:pPr>
    </w:p>
    <w:p w:rsidR="002767DE" w:rsidRDefault="006B4EE1" w:rsidP="006B4EE1">
      <w:pPr>
        <w:rPr>
          <w:b/>
          <w:caps/>
          <w:sz w:val="32"/>
        </w:rPr>
      </w:pPr>
      <w:r>
        <w:rPr>
          <w:b/>
          <w:caps/>
          <w:sz w:val="32"/>
        </w:rPr>
        <w:t>Introduction</w:t>
      </w:r>
    </w:p>
    <w:p w:rsidR="00231A98" w:rsidRDefault="00231A98" w:rsidP="00231A98">
      <w:pPr>
        <w:rPr>
          <w:rFonts w:cs="Arial"/>
          <w:color w:val="000000"/>
        </w:rPr>
      </w:pPr>
    </w:p>
    <w:p w:rsidR="00F146E3" w:rsidRDefault="00656BF3" w:rsidP="00231A98">
      <w:pPr>
        <w:rPr>
          <w:rFonts w:cs="Arial"/>
          <w:color w:val="000000"/>
        </w:rPr>
      </w:pPr>
      <w:r w:rsidRPr="001C1A67">
        <w:rPr>
          <w:rFonts w:cs="Arial"/>
          <w:color w:val="000000"/>
        </w:rPr>
        <w:t xml:space="preserve">This </w:t>
      </w:r>
      <w:r w:rsidR="00231A98">
        <w:rPr>
          <w:rFonts w:cs="Arial"/>
          <w:color w:val="000000"/>
        </w:rPr>
        <w:t xml:space="preserve">white paper promotes best </w:t>
      </w:r>
      <w:r w:rsidR="00F146E3">
        <w:rPr>
          <w:rFonts w:cs="Arial"/>
          <w:color w:val="000000"/>
        </w:rPr>
        <w:t xml:space="preserve">practices for </w:t>
      </w:r>
      <w:r w:rsidR="00231A98">
        <w:rPr>
          <w:rFonts w:cs="Arial"/>
          <w:color w:val="000000"/>
        </w:rPr>
        <w:t>data preservation</w:t>
      </w:r>
      <w:r w:rsidRPr="001C1A67">
        <w:rPr>
          <w:rFonts w:cs="Arial"/>
          <w:color w:val="000000"/>
        </w:rPr>
        <w:t xml:space="preserve"> </w:t>
      </w:r>
      <w:r w:rsidR="00F146E3">
        <w:rPr>
          <w:rFonts w:cs="Arial"/>
          <w:color w:val="000000"/>
        </w:rPr>
        <w:t xml:space="preserve">of earth observation </w:t>
      </w:r>
      <w:r w:rsidRPr="001C1A67">
        <w:rPr>
          <w:rFonts w:cs="Arial"/>
          <w:color w:val="000000"/>
        </w:rPr>
        <w:t>records</w:t>
      </w:r>
      <w:r w:rsidR="00F146E3">
        <w:rPr>
          <w:rFonts w:cs="Arial"/>
          <w:color w:val="000000"/>
        </w:rPr>
        <w:t>.  Topics such as media management, environmental control, data migration and storage refresh, multiple copy strategy, physical security, access, and archival facility standards are addressed.  It is hoped that by sharing these practices within our community our EO data will be available for the scientist currently relying upon the records as well as future generations of researchers who will require a look back at our planet when we were caretakers of the observational data.</w:t>
      </w:r>
    </w:p>
    <w:p w:rsidR="00E34A7B" w:rsidRDefault="00E34A7B"/>
    <w:p w:rsidR="00E34A7B" w:rsidRPr="00323B8C" w:rsidRDefault="00E34A7B" w:rsidP="006B4EE1">
      <w:pPr>
        <w:rPr>
          <w:b/>
        </w:rPr>
      </w:pPr>
      <w:r w:rsidRPr="00323B8C">
        <w:rPr>
          <w:b/>
        </w:rPr>
        <w:t>Media Management</w:t>
      </w:r>
    </w:p>
    <w:p w:rsidR="00F4454D" w:rsidRDefault="00F4454D"/>
    <w:p w:rsidR="004F43FB" w:rsidRDefault="00F4454D">
      <w:r>
        <w:t xml:space="preserve">The management of media continues to be an important part of preserving Earth observation data.  There is no perfect media.  Constant vigilance is required </w:t>
      </w:r>
      <w:r w:rsidR="000C6D23">
        <w:t>to detect problems lurk</w:t>
      </w:r>
      <w:r w:rsidR="006149F0">
        <w:t>i</w:t>
      </w:r>
      <w:r w:rsidR="00001287">
        <w:t>ng.  A good practice to control</w:t>
      </w:r>
      <w:r w:rsidR="000C6D23">
        <w:t xml:space="preserve"> manufacturing problems is to track all media used by the manufacturer source, the lot number, and the dates received.  While more difficult, also attempt to track media used by date, i.e. when the media was first written to so that an age of the media can be determined.  This information can be used to inform projects when media should be migrated or at least to inform them that their risk is increasing because of obsolescence or decay.</w:t>
      </w:r>
      <w:r w:rsidR="004F43FB">
        <w:t xml:space="preserve">  An example spreadsheet of such a tracking is illustrated below:</w:t>
      </w:r>
    </w:p>
    <w:p w:rsidR="004F43FB" w:rsidRDefault="004F43FB"/>
    <w:p w:rsidR="000C6D23" w:rsidRDefault="00F26874">
      <w:r>
        <w:rPr>
          <w:noProof/>
        </w:rPr>
        <w:drawing>
          <wp:inline distT="0" distB="0" distL="0" distR="0">
            <wp:extent cx="5486400" cy="927735"/>
            <wp:effectExtent l="25400" t="0" r="0" b="0"/>
            <wp:docPr id="3" name="Picture 2" descr="tape 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 library.jpg"/>
                    <pic:cNvPicPr/>
                  </pic:nvPicPr>
                  <pic:blipFill>
                    <a:blip r:embed="rId14"/>
                    <a:stretch>
                      <a:fillRect/>
                    </a:stretch>
                  </pic:blipFill>
                  <pic:spPr>
                    <a:xfrm>
                      <a:off x="0" y="0"/>
                      <a:ext cx="5486400" cy="927735"/>
                    </a:xfrm>
                    <a:prstGeom prst="rect">
                      <a:avLst/>
                    </a:prstGeom>
                  </pic:spPr>
                </pic:pic>
              </a:graphicData>
            </a:graphic>
          </wp:inline>
        </w:drawing>
      </w:r>
    </w:p>
    <w:p w:rsidR="00703A9F" w:rsidRDefault="00703A9F"/>
    <w:p w:rsidR="00703A9F" w:rsidRDefault="00703A9F">
      <w:r>
        <w:t>It also is good practice to conduct file checking to validate data integrity.  A system of checking a percentage of new data written to disk or tape along with periodic sampling is recommended.  In addition, a series of random sampling is a good practice to discover media going bad or data problems undetected previously.</w:t>
      </w:r>
    </w:p>
    <w:p w:rsidR="00E9567F" w:rsidRDefault="00E9567F"/>
    <w:p w:rsidR="00E9567F" w:rsidRPr="00323B8C" w:rsidRDefault="00E34A7B" w:rsidP="006B4EE1">
      <w:pPr>
        <w:rPr>
          <w:b/>
        </w:rPr>
      </w:pPr>
      <w:r w:rsidRPr="00323B8C">
        <w:rPr>
          <w:b/>
        </w:rPr>
        <w:t>Environmental Control</w:t>
      </w:r>
    </w:p>
    <w:p w:rsidR="00E9567F" w:rsidRDefault="00E9567F"/>
    <w:p w:rsidR="006E1C8E" w:rsidRDefault="00E9567F">
      <w:r>
        <w:t>Many environmental factors can affect the longevity of the media data are stored on.  Combined, temperature and relative humidity play critical factors in this area.  The Image Permanence Institute has provided extensive guidance on the recommended combinations of temperatures and relative humidity for different media.  Some of them are detailed below:</w:t>
      </w:r>
    </w:p>
    <w:p w:rsidR="002470CE" w:rsidRDefault="002470CE"/>
    <w:p w:rsidR="002470CE" w:rsidRDefault="002470CE"/>
    <w:p w:rsidR="002470CE" w:rsidRDefault="002470CE"/>
    <w:p w:rsidR="002470CE" w:rsidRDefault="002470CE"/>
    <w:p w:rsidR="002470CE" w:rsidRDefault="002470CE"/>
    <w:p w:rsidR="002470CE" w:rsidRDefault="002470CE"/>
    <w:p w:rsidR="002470CE" w:rsidRDefault="002470CE"/>
    <w:p w:rsidR="002470CE" w:rsidRDefault="002470CE"/>
    <w:p w:rsidR="002470CE" w:rsidRDefault="002470CE"/>
    <w:p w:rsidR="006E1C8E" w:rsidRDefault="006E1C8E"/>
    <w:p w:rsidR="00AC20F5" w:rsidRDefault="007A40A6">
      <w:r>
        <w:rPr>
          <w:noProof/>
        </w:rPr>
        <w:drawing>
          <wp:inline distT="0" distB="0" distL="0" distR="0">
            <wp:extent cx="2182368" cy="2660904"/>
            <wp:effectExtent l="25400" t="0" r="2032" b="0"/>
            <wp:docPr id="2" name="Picture 1" descr="Te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jpg"/>
                    <pic:cNvPicPr/>
                  </pic:nvPicPr>
                  <pic:blipFill>
                    <a:blip r:embed="rId15"/>
                    <a:stretch>
                      <a:fillRect/>
                    </a:stretch>
                  </pic:blipFill>
                  <pic:spPr>
                    <a:xfrm>
                      <a:off x="0" y="0"/>
                      <a:ext cx="2182368" cy="2660904"/>
                    </a:xfrm>
                    <a:prstGeom prst="rect">
                      <a:avLst/>
                    </a:prstGeom>
                  </pic:spPr>
                </pic:pic>
              </a:graphicData>
            </a:graphic>
          </wp:inline>
        </w:drawing>
      </w:r>
      <w:r>
        <w:t xml:space="preserve"> </w:t>
      </w:r>
      <w:r w:rsidR="002470CE">
        <w:t xml:space="preserve">                        </w:t>
      </w:r>
      <w:r>
        <w:t xml:space="preserve"> </w:t>
      </w:r>
      <w:r w:rsidR="00AC20F5">
        <w:rPr>
          <w:noProof/>
        </w:rPr>
        <w:drawing>
          <wp:inline distT="0" distB="0" distL="0" distR="0">
            <wp:extent cx="2680182" cy="1586395"/>
            <wp:effectExtent l="25400" t="0" r="12218" b="0"/>
            <wp:docPr id="7" name="Picture 6" descr="Quali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2.jpg"/>
                    <pic:cNvPicPr/>
                  </pic:nvPicPr>
                  <pic:blipFill>
                    <a:blip r:embed="rId16"/>
                    <a:stretch>
                      <a:fillRect/>
                    </a:stretch>
                  </pic:blipFill>
                  <pic:spPr>
                    <a:xfrm>
                      <a:off x="0" y="0"/>
                      <a:ext cx="2682280" cy="1587637"/>
                    </a:xfrm>
                    <a:prstGeom prst="rect">
                      <a:avLst/>
                    </a:prstGeom>
                  </pic:spPr>
                </pic:pic>
              </a:graphicData>
            </a:graphic>
          </wp:inline>
        </w:drawing>
      </w:r>
    </w:p>
    <w:p w:rsidR="00AC20F5" w:rsidRDefault="00AC20F5"/>
    <w:p w:rsidR="002470CE" w:rsidRDefault="002470CE"/>
    <w:p w:rsidR="002470CE" w:rsidRDefault="002470CE"/>
    <w:p w:rsidR="002470CE" w:rsidRDefault="002470CE"/>
    <w:p w:rsidR="002470CE" w:rsidRDefault="002470CE"/>
    <w:p w:rsidR="002470CE" w:rsidRDefault="002470CE"/>
    <w:p w:rsidR="00AC20F5" w:rsidRDefault="00AC20F5"/>
    <w:p w:rsidR="00660637" w:rsidRDefault="002470CE">
      <w:r w:rsidRPr="002470CE">
        <w:rPr>
          <w:noProof/>
        </w:rPr>
        <w:drawing>
          <wp:inline distT="0" distB="0" distL="0" distR="0">
            <wp:extent cx="6285760" cy="2243667"/>
            <wp:effectExtent l="25400" t="0" r="0" b="0"/>
            <wp:docPr id="6" name="" descr="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jpg"/>
                    <pic:cNvPicPr/>
                  </pic:nvPicPr>
                  <pic:blipFill>
                    <a:blip r:embed="rId17"/>
                    <a:stretch>
                      <a:fillRect/>
                    </a:stretch>
                  </pic:blipFill>
                  <pic:spPr>
                    <a:xfrm>
                      <a:off x="0" y="0"/>
                      <a:ext cx="6293923" cy="2246581"/>
                    </a:xfrm>
                    <a:prstGeom prst="rect">
                      <a:avLst/>
                    </a:prstGeom>
                  </pic:spPr>
                </pic:pic>
              </a:graphicData>
            </a:graphic>
          </wp:inline>
        </w:drawing>
      </w:r>
    </w:p>
    <w:p w:rsidR="006149F0" w:rsidRDefault="006149F0"/>
    <w:p w:rsidR="006149F0" w:rsidRDefault="006149F0"/>
    <w:p w:rsidR="00351853" w:rsidRDefault="00351853"/>
    <w:p w:rsidR="00351853" w:rsidRDefault="00351853"/>
    <w:p w:rsidR="00351853" w:rsidRDefault="00351853"/>
    <w:p w:rsidR="00351853" w:rsidRDefault="00351853"/>
    <w:p w:rsidR="00351853" w:rsidRDefault="00351853"/>
    <w:p w:rsidR="00351853" w:rsidRDefault="00351853"/>
    <w:p w:rsidR="00351853" w:rsidRDefault="00351853"/>
    <w:p w:rsidR="00351853" w:rsidRDefault="00351853"/>
    <w:p w:rsidR="00351853" w:rsidRDefault="00351853"/>
    <w:p w:rsidR="00660637" w:rsidRDefault="00660637"/>
    <w:p w:rsidR="006E1C8E" w:rsidRDefault="00786F61" w:rsidP="00660637">
      <w:pPr>
        <w:jc w:val="center"/>
      </w:pPr>
      <w:r>
        <w:rPr>
          <w:noProof/>
        </w:rPr>
        <w:drawing>
          <wp:inline distT="0" distB="0" distL="0" distR="0">
            <wp:extent cx="6307308" cy="5854700"/>
            <wp:effectExtent l="25400" t="0" r="0" b="0"/>
            <wp:docPr id="9" name="Picture 8" descr="Tapes C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s CDs.jpg"/>
                    <pic:cNvPicPr/>
                  </pic:nvPicPr>
                  <pic:blipFill>
                    <a:blip r:embed="rId18"/>
                    <a:stretch>
                      <a:fillRect/>
                    </a:stretch>
                  </pic:blipFill>
                  <pic:spPr>
                    <a:xfrm>
                      <a:off x="0" y="0"/>
                      <a:ext cx="6307308" cy="5854700"/>
                    </a:xfrm>
                    <a:prstGeom prst="rect">
                      <a:avLst/>
                    </a:prstGeom>
                  </pic:spPr>
                </pic:pic>
              </a:graphicData>
            </a:graphic>
          </wp:inline>
        </w:drawing>
      </w:r>
    </w:p>
    <w:p w:rsidR="00786F61" w:rsidRDefault="00786F61"/>
    <w:p w:rsidR="00351853" w:rsidRDefault="00351853"/>
    <w:p w:rsidR="00786F61" w:rsidRDefault="00786F61">
      <w:r>
        <w:t>Source: Image Permanence Institute (IPI) Media Storage Quick Reference, 2</w:t>
      </w:r>
      <w:r w:rsidRPr="00786F61">
        <w:rPr>
          <w:vertAlign w:val="superscript"/>
        </w:rPr>
        <w:t>nd</w:t>
      </w:r>
      <w:r>
        <w:t xml:space="preserve"> Edition, by Peter Z. Adelstein, 2009. </w:t>
      </w:r>
    </w:p>
    <w:p w:rsidR="006E1C8E" w:rsidRDefault="00B86F4B">
      <w:r>
        <w:br w:type="page"/>
      </w:r>
    </w:p>
    <w:p w:rsidR="006E1C8E" w:rsidRDefault="006E1C8E">
      <w:r>
        <w:t xml:space="preserve">The U.S. National Archives and Records Administration </w:t>
      </w:r>
      <w:r w:rsidR="00674A73">
        <w:t xml:space="preserve">(NARA) </w:t>
      </w:r>
      <w:r>
        <w:t>has also provided temperature and relative humidity guidance</w:t>
      </w:r>
      <w:r w:rsidR="000D7D05">
        <w:t xml:space="preserve"> for different media.  The following was taken from NARA’s 1571 </w:t>
      </w:r>
      <w:r w:rsidR="00E06356">
        <w:t xml:space="preserve">Archival </w:t>
      </w:r>
      <w:r w:rsidR="000D7D05">
        <w:t xml:space="preserve">Facility </w:t>
      </w:r>
      <w:r w:rsidR="00E06356">
        <w:t>Standards</w:t>
      </w:r>
      <w:r>
        <w:t>:</w:t>
      </w:r>
    </w:p>
    <w:p w:rsidR="006E1C8E" w:rsidRDefault="006E1C8E"/>
    <w:p w:rsidR="00F73BD6" w:rsidRDefault="00674A73" w:rsidP="00323B8C">
      <w:pPr>
        <w:jc w:val="center"/>
      </w:pPr>
      <w:r>
        <w:rPr>
          <w:noProof/>
        </w:rPr>
        <w:drawing>
          <wp:inline distT="0" distB="0" distL="0" distR="0">
            <wp:extent cx="5486400" cy="6561455"/>
            <wp:effectExtent l="25400" t="0" r="0" b="0"/>
            <wp:docPr id="1" name="Picture 0" descr="NARATemp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ATempRH.jpg"/>
                    <pic:cNvPicPr/>
                  </pic:nvPicPr>
                  <pic:blipFill>
                    <a:blip r:embed="rId19"/>
                    <a:stretch>
                      <a:fillRect/>
                    </a:stretch>
                  </pic:blipFill>
                  <pic:spPr>
                    <a:xfrm>
                      <a:off x="0" y="0"/>
                      <a:ext cx="5486400" cy="6561455"/>
                    </a:xfrm>
                    <a:prstGeom prst="rect">
                      <a:avLst/>
                    </a:prstGeom>
                  </pic:spPr>
                </pic:pic>
              </a:graphicData>
            </a:graphic>
          </wp:inline>
        </w:drawing>
      </w:r>
    </w:p>
    <w:p w:rsidR="00351853" w:rsidRDefault="00351853" w:rsidP="00F73BD6"/>
    <w:p w:rsidR="00351853" w:rsidRDefault="00351853" w:rsidP="00F73BD6"/>
    <w:p w:rsidR="00351853" w:rsidRDefault="00351853" w:rsidP="00F73BD6"/>
    <w:p w:rsidR="00323B8C" w:rsidRDefault="00323B8C" w:rsidP="00F73BD6"/>
    <w:p w:rsidR="00F73BD6" w:rsidRPr="001C1A67" w:rsidRDefault="00351853" w:rsidP="00F73BD6">
      <w:r>
        <w:t xml:space="preserve">So while there are </w:t>
      </w:r>
      <w:r w:rsidR="00F73BD6">
        <w:t xml:space="preserve">different ranges of recommended temperatures and relative humidity that can be applied toward magnetic media, a good, minimal target would be </w:t>
      </w:r>
      <w:r w:rsidR="00F73BD6" w:rsidRPr="007127E6">
        <w:rPr>
          <w:b/>
        </w:rPr>
        <w:t>65 degree</w:t>
      </w:r>
      <w:r w:rsidR="00F73BD6">
        <w:rPr>
          <w:b/>
        </w:rPr>
        <w:t>s</w:t>
      </w:r>
      <w:r w:rsidR="00F73BD6" w:rsidRPr="001C1A67">
        <w:t xml:space="preserve"> Fahrenheit and relative humidity </w:t>
      </w:r>
      <w:r w:rsidR="00F73BD6">
        <w:t>near</w:t>
      </w:r>
      <w:r w:rsidR="00F73BD6" w:rsidRPr="001C1A67">
        <w:t xml:space="preserve"> </w:t>
      </w:r>
      <w:r w:rsidR="00F73BD6" w:rsidRPr="007127E6">
        <w:rPr>
          <w:b/>
        </w:rPr>
        <w:t>35 percent</w:t>
      </w:r>
      <w:r w:rsidR="00F73BD6" w:rsidRPr="001C1A67">
        <w:t xml:space="preserve">.  Maintaining </w:t>
      </w:r>
      <w:r w:rsidR="00F73BD6">
        <w:t xml:space="preserve">these </w:t>
      </w:r>
      <w:r w:rsidR="00F73BD6" w:rsidRPr="001C1A67">
        <w:t>monthly averages is acceptable along with the goal of minimizing peak occurrences of levels exceeding the thresholds.  These levels apply to magnetic disk, magnetic tape, and optical media.</w:t>
      </w:r>
    </w:p>
    <w:p w:rsidR="000C6D23" w:rsidRDefault="000C6D23"/>
    <w:p w:rsidR="00F4454D" w:rsidRPr="00254764" w:rsidRDefault="00E34A7B" w:rsidP="006B4EE1">
      <w:pPr>
        <w:rPr>
          <w:b/>
        </w:rPr>
      </w:pPr>
      <w:r w:rsidRPr="00254764">
        <w:rPr>
          <w:b/>
        </w:rPr>
        <w:t>Data Migration</w:t>
      </w:r>
      <w:r w:rsidR="00C77DD7" w:rsidRPr="00254764">
        <w:rPr>
          <w:b/>
        </w:rPr>
        <w:t xml:space="preserve"> / Storage Refresh</w:t>
      </w:r>
    </w:p>
    <w:p w:rsidR="00D42140" w:rsidRDefault="00D42140"/>
    <w:p w:rsidR="005821A0" w:rsidRDefault="00D42140">
      <w:r w:rsidRPr="001C1A67">
        <w:t>All hardware, software, firmware</w:t>
      </w:r>
      <w:r>
        <w:t>,</w:t>
      </w:r>
      <w:r w:rsidRPr="001C1A67">
        <w:t xml:space="preserve"> and media need to be refreshed at some point. </w:t>
      </w:r>
      <w:r>
        <w:t xml:space="preserve"> </w:t>
      </w:r>
      <w:r w:rsidRPr="001C1A67">
        <w:t>Technology changes so fast that it is recommended that all electronic hardware, software, firmware</w:t>
      </w:r>
      <w:r>
        <w:t>,</w:t>
      </w:r>
      <w:r w:rsidRPr="001C1A67">
        <w:t xml:space="preserve"> and media be reviewed for migration or transcription needs within a </w:t>
      </w:r>
      <w:r w:rsidRPr="001C1A67">
        <w:rPr>
          <w:b/>
        </w:rPr>
        <w:t>three- to five-year period</w:t>
      </w:r>
      <w:r w:rsidRPr="001C1A67">
        <w:t xml:space="preserve">.  </w:t>
      </w:r>
      <w:r>
        <w:t xml:space="preserve">Note the Google study on hard disks failure referenced.  </w:t>
      </w:r>
      <w:r w:rsidRPr="001C1A67">
        <w:t>While this short period will be challenging to address, it is incumbent upon all who oversee electronic records to ensure that they are preserved and maintained through th</w:t>
      </w:r>
      <w:r w:rsidR="00F73BD6">
        <w:t>eir useful life.</w:t>
      </w:r>
    </w:p>
    <w:p w:rsidR="00E9567F" w:rsidRDefault="00E9567F"/>
    <w:p w:rsidR="00E34A7B" w:rsidRPr="00254764" w:rsidRDefault="00E46349" w:rsidP="006B4EE1">
      <w:pPr>
        <w:rPr>
          <w:b/>
        </w:rPr>
      </w:pPr>
      <w:r w:rsidRPr="00254764">
        <w:rPr>
          <w:b/>
        </w:rPr>
        <w:t>Multiple</w:t>
      </w:r>
      <w:r w:rsidR="00E34A7B" w:rsidRPr="00254764">
        <w:rPr>
          <w:b/>
        </w:rPr>
        <w:t>-Copy Strategy</w:t>
      </w:r>
    </w:p>
    <w:p w:rsidR="00E9567F" w:rsidRDefault="00E9567F"/>
    <w:p w:rsidR="00EA6665" w:rsidRDefault="00391941">
      <w:r>
        <w:t xml:space="preserve">As a responsible risk mitigation approach, it is recommended to maintain three complete copies of all long-term Earth observation data.  The arrangement of the copies regarding on-line, near-line or off-line is at the discretion of the maintainer.  Of the three, however, it is highly recommended to </w:t>
      </w:r>
      <w:r w:rsidR="00286ECE">
        <w:t>have at least one copy reside physically removed from the main campus where the primary copies reside.  Of the remaining two, it is advisable to maintain them in physically separate systems.  An ex</w:t>
      </w:r>
      <w:r w:rsidR="00383256">
        <w:t>ample of a</w:t>
      </w:r>
      <w:r w:rsidR="00E34A7B">
        <w:t xml:space="preserve"> three-copy strat</w:t>
      </w:r>
      <w:r w:rsidR="00286ECE">
        <w:t>egy is depicted below:</w:t>
      </w:r>
    </w:p>
    <w:p w:rsidR="00AF210F" w:rsidRDefault="00AF210F"/>
    <w:p w:rsidR="00AF210F" w:rsidRDefault="00AF210F"/>
    <w:p w:rsidR="00286ECE" w:rsidRDefault="00383256" w:rsidP="00383256">
      <w:pPr>
        <w:jc w:val="center"/>
      </w:pPr>
      <w:r>
        <w:rPr>
          <w:noProof/>
        </w:rPr>
        <w:drawing>
          <wp:inline distT="0" distB="0" distL="0" distR="0">
            <wp:extent cx="3310467" cy="1828800"/>
            <wp:effectExtent l="0" t="0" r="0" b="25400"/>
            <wp:docPr id="4" name="D 4"/>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20" r:lo="rId21" r:qs="rId22" r:cs="rId23"/>
              </a:graphicData>
            </a:graphic>
          </wp:inline>
        </w:drawing>
      </w:r>
    </w:p>
    <w:p w:rsidR="007D4599" w:rsidRDefault="007D4599"/>
    <w:p w:rsidR="00383256" w:rsidRDefault="00383256"/>
    <w:p w:rsidR="00383256" w:rsidRDefault="00383256"/>
    <w:p w:rsidR="00E9567F" w:rsidRPr="00254764" w:rsidRDefault="007D4599" w:rsidP="006B4EE1">
      <w:pPr>
        <w:rPr>
          <w:b/>
        </w:rPr>
      </w:pPr>
      <w:r w:rsidRPr="00254764">
        <w:rPr>
          <w:b/>
        </w:rPr>
        <w:t>Physical Security</w:t>
      </w:r>
    </w:p>
    <w:p w:rsidR="007D4599" w:rsidRDefault="007D4599"/>
    <w:p w:rsidR="007D4599" w:rsidRDefault="007D4599">
      <w:r>
        <w:t xml:space="preserve">Good physical </w:t>
      </w:r>
      <w:r w:rsidR="005821A0">
        <w:t>security</w:t>
      </w:r>
      <w:r>
        <w:t xml:space="preserve"> of areas having Earth observation </w:t>
      </w:r>
      <w:r w:rsidR="00B80148">
        <w:t xml:space="preserve">records </w:t>
      </w:r>
      <w:r>
        <w:t>is a requirement.  Whether the records are stored off-site at a commercial facility, in a robotic library in the middle of a computing facility or in an archive, only staff with access needs should have physical contact.  Likewise, electronic access must be scrutinized routinely to help ensure that only staff with programmatic need have access to the data files.</w:t>
      </w:r>
    </w:p>
    <w:p w:rsidR="007D4599" w:rsidRDefault="007D4599"/>
    <w:p w:rsidR="00F569CC" w:rsidRPr="00254764" w:rsidRDefault="00F569CC" w:rsidP="006B4EE1">
      <w:pPr>
        <w:rPr>
          <w:b/>
        </w:rPr>
      </w:pPr>
      <w:r w:rsidRPr="00254764">
        <w:rPr>
          <w:b/>
        </w:rPr>
        <w:t>Access</w:t>
      </w:r>
    </w:p>
    <w:p w:rsidR="00F569CC" w:rsidRDefault="00F569CC"/>
    <w:p w:rsidR="00DD0188" w:rsidRDefault="00F569CC">
      <w:r>
        <w:t>One of the main premises behind maintaining Earth observation data is that they become more useful with age allowing greater change analysis opportunities.  Those opportunities are enhanced when access means are optimized a</w:t>
      </w:r>
      <w:r w:rsidR="00E53AE7">
        <w:t>llowing researchers to discover</w:t>
      </w:r>
      <w:r>
        <w:t xml:space="preserve"> and utilize Earth observations.  </w:t>
      </w:r>
      <w:r w:rsidR="00E53AE7">
        <w:t>Compiling metadata allows catalog systems to present the data to researchers.  Using standards like the ISO 19115:2003 or U.S. FGDC Content Standard for Digital Geospatial Metadata allows multiple catalogs to share the information.</w:t>
      </w:r>
    </w:p>
    <w:p w:rsidR="00FA4F25" w:rsidRDefault="00FA4F25"/>
    <w:p w:rsidR="00FA4F25" w:rsidRPr="00254764" w:rsidRDefault="00254764" w:rsidP="006B4EE1">
      <w:pPr>
        <w:rPr>
          <w:b/>
        </w:rPr>
      </w:pPr>
      <w:r>
        <w:rPr>
          <w:b/>
        </w:rPr>
        <w:t xml:space="preserve">Archival </w:t>
      </w:r>
      <w:r w:rsidR="00DE4178" w:rsidRPr="00254764">
        <w:rPr>
          <w:b/>
        </w:rPr>
        <w:t>Facility Standards</w:t>
      </w:r>
    </w:p>
    <w:p w:rsidR="00FA4F25" w:rsidRDefault="00FA4F25"/>
    <w:p w:rsidR="00EE25F0" w:rsidRDefault="00FA4F25">
      <w:r>
        <w:t xml:space="preserve">The U.S. National Archives and Records Administration (NARA) has a comprehensive recommendations standard regarding archival facilities entitled, </w:t>
      </w:r>
      <w:r w:rsidR="006F38DE">
        <w:t>NARA 1571</w:t>
      </w:r>
      <w:r w:rsidR="00EF37D6">
        <w:t>.  The standard addresses environmental, fire safety, preservation, and security standards for archival facilities.  While the document is targeted at NAR</w:t>
      </w:r>
      <w:r w:rsidR="00D272A1">
        <w:t>A and US federal agencies, it</w:t>
      </w:r>
      <w:r w:rsidR="00EF37D6">
        <w:t xml:space="preserve"> provides useful guidelines fo</w:t>
      </w:r>
      <w:r w:rsidR="00775594">
        <w:t>r any organization creating new or modifying existing archival facilities.</w:t>
      </w:r>
      <w:r w:rsidR="0042795A">
        <w:t xml:space="preserve">  The document is presented </w:t>
      </w:r>
      <w:r w:rsidR="00EE25F0">
        <w:t>on the foll</w:t>
      </w:r>
      <w:r w:rsidR="006B4EE1">
        <w:t>owing pages:</w:t>
      </w:r>
    </w:p>
    <w:p w:rsidR="00EE25F0" w:rsidRDefault="00EE25F0"/>
    <w:p w:rsidR="00EE25F0" w:rsidRDefault="00EE25F0"/>
    <w:p w:rsidR="00EE25F0" w:rsidRDefault="00EE25F0">
      <w:pPr>
        <w:widowControl w:val="0"/>
        <w:autoSpaceDE w:val="0"/>
        <w:autoSpaceDN w:val="0"/>
        <w:adjustRightInd w:val="0"/>
        <w:spacing w:before="3" w:line="260" w:lineRule="exact"/>
      </w:pPr>
      <w:r>
        <w:br w:type="page"/>
      </w:r>
      <w:r w:rsidR="001B247A">
        <w:rPr>
          <w:noProof/>
        </w:rPr>
        <w:pict>
          <v:shapetype id="_x0000_t202" coordsize="21600,21600" o:spt="202" path="m0,0l0,21600,21600,21600,21600,0xe">
            <v:stroke joinstyle="miter"/>
            <v:path gradientshapeok="t" o:connecttype="rect"/>
          </v:shapetype>
          <v:shape id="_x0000_s1027" type="#_x0000_t202" style="position:absolute;margin-left:64.8pt;margin-top:1in;width:470pt;height:18pt;z-index:-251657216;mso-wrap-edited:f;mso-position-horizontal:absolute;mso-position-horizontal-relative:page;mso-position-vertical:absolute;mso-position-vertical-relative:page" wrapcoords="0 0 21600 0 21600 21600 0 21600 0 0" filled="f" stroked="f">
            <v:textbox inset="0,0,0,0">
              <w:txbxContent>
                <w:p w:rsidR="00FF4BAC" w:rsidRDefault="00FF4BAC" w:rsidP="003A59CD">
                  <w:pPr>
                    <w:widowControl w:val="0"/>
                    <w:tabs>
                      <w:tab w:val="left" w:pos="9380"/>
                    </w:tabs>
                    <w:autoSpaceDE w:val="0"/>
                    <w:autoSpaceDN w:val="0"/>
                    <w:adjustRightInd w:val="0"/>
                    <w:spacing w:line="346" w:lineRule="exact"/>
                    <w:ind w:left="20" w:right="-68"/>
                    <w:rPr>
                      <w:rFonts w:ascii="Arial" w:eastAsia="Times New Roman" w:hAnsi="Arial" w:cs="Arial"/>
                      <w:sz w:val="32"/>
                      <w:szCs w:val="32"/>
                    </w:rPr>
                  </w:pPr>
                  <w:r>
                    <w:rPr>
                      <w:rFonts w:ascii="Arial" w:eastAsia="Times New Roman" w:hAnsi="Arial" w:cs="Arial"/>
                      <w:w w:val="107"/>
                      <w:sz w:val="32"/>
                      <w:szCs w:val="32"/>
                      <w:u w:val="thick"/>
                    </w:rPr>
                    <w:t>National</w:t>
                  </w:r>
                  <w:r>
                    <w:rPr>
                      <w:rFonts w:ascii="Arial" w:eastAsia="Times New Roman" w:hAnsi="Arial" w:cs="Arial"/>
                      <w:sz w:val="32"/>
                      <w:szCs w:val="32"/>
                      <w:u w:val="thick"/>
                    </w:rPr>
                    <w:t xml:space="preserve"> </w:t>
                  </w:r>
                  <w:r>
                    <w:rPr>
                      <w:rFonts w:ascii="Arial" w:eastAsia="Times New Roman" w:hAnsi="Arial" w:cs="Arial"/>
                      <w:w w:val="109"/>
                      <w:sz w:val="32"/>
                      <w:szCs w:val="32"/>
                      <w:u w:val="thick"/>
                    </w:rPr>
                    <w:t>Archives</w:t>
                  </w:r>
                  <w:r>
                    <w:rPr>
                      <w:rFonts w:ascii="Arial" w:eastAsia="Times New Roman" w:hAnsi="Arial" w:cs="Arial"/>
                      <w:sz w:val="32"/>
                      <w:szCs w:val="32"/>
                      <w:u w:val="thick"/>
                    </w:rPr>
                    <w:t xml:space="preserve"> </w:t>
                  </w:r>
                  <w:r>
                    <w:rPr>
                      <w:rFonts w:ascii="Arial" w:eastAsia="Times New Roman" w:hAnsi="Arial" w:cs="Arial"/>
                      <w:w w:val="106"/>
                      <w:sz w:val="32"/>
                      <w:szCs w:val="32"/>
                      <w:u w:val="thick"/>
                    </w:rPr>
                    <w:t>and</w:t>
                  </w:r>
                  <w:r>
                    <w:rPr>
                      <w:rFonts w:ascii="Arial" w:eastAsia="Times New Roman" w:hAnsi="Arial" w:cs="Arial"/>
                      <w:sz w:val="32"/>
                      <w:szCs w:val="32"/>
                      <w:u w:val="thick"/>
                    </w:rPr>
                    <w:t xml:space="preserve"> </w:t>
                  </w:r>
                  <w:r>
                    <w:rPr>
                      <w:rFonts w:ascii="Arial" w:eastAsia="Times New Roman" w:hAnsi="Arial" w:cs="Arial"/>
                      <w:w w:val="107"/>
                      <w:sz w:val="32"/>
                      <w:szCs w:val="32"/>
                      <w:u w:val="thick"/>
                    </w:rPr>
                    <w:t>Records</w:t>
                  </w:r>
                  <w:r>
                    <w:rPr>
                      <w:rFonts w:ascii="Arial" w:eastAsia="Times New Roman" w:hAnsi="Arial" w:cs="Arial"/>
                      <w:sz w:val="32"/>
                      <w:szCs w:val="32"/>
                      <w:u w:val="thick"/>
                    </w:rPr>
                    <w:t xml:space="preserve"> </w:t>
                  </w:r>
                  <w:r>
                    <w:rPr>
                      <w:rFonts w:ascii="Arial" w:eastAsia="Times New Roman" w:hAnsi="Arial" w:cs="Arial"/>
                      <w:w w:val="111"/>
                      <w:sz w:val="32"/>
                      <w:szCs w:val="32"/>
                      <w:u w:val="thick"/>
                    </w:rPr>
                    <w:t>Administration</w:t>
                  </w:r>
                  <w:r>
                    <w:rPr>
                      <w:rFonts w:ascii="Arial" w:eastAsia="Times New Roman" w:hAnsi="Arial" w:cs="Arial"/>
                      <w:sz w:val="32"/>
                      <w:szCs w:val="32"/>
                      <w:u w:val="thick"/>
                    </w:rPr>
                    <w:t xml:space="preserve"> </w:t>
                  </w:r>
                  <w:r>
                    <w:rPr>
                      <w:rFonts w:ascii="Arial" w:eastAsia="Times New Roman" w:hAnsi="Arial" w:cs="Arial"/>
                      <w:sz w:val="32"/>
                      <w:szCs w:val="32"/>
                      <w:u w:val="thick"/>
                    </w:rPr>
                    <w:tab/>
                  </w:r>
                </w:p>
              </w:txbxContent>
            </v:textbox>
            <w10:wrap type="tight" anchorx="page" anchory="page"/>
          </v:shape>
        </w:pict>
      </w:r>
    </w:p>
    <w:p w:rsidR="00EE25F0" w:rsidRDefault="00EE25F0">
      <w:pPr>
        <w:widowControl w:val="0"/>
        <w:autoSpaceDE w:val="0"/>
        <w:autoSpaceDN w:val="0"/>
        <w:adjustRightInd w:val="0"/>
        <w:spacing w:before="3" w:line="260" w:lineRule="exact"/>
        <w:rPr>
          <w:rFonts w:ascii="Times New Roman" w:eastAsia="Times New Roman" w:hAnsi="Times New Roman" w:cs="Times New Roman"/>
          <w:sz w:val="26"/>
          <w:szCs w:val="26"/>
        </w:rPr>
      </w:pPr>
    </w:p>
    <w:p w:rsidR="00EE25F0" w:rsidRDefault="00EE25F0" w:rsidP="006B4EE1">
      <w:pPr>
        <w:widowControl w:val="0"/>
        <w:autoSpaceDE w:val="0"/>
        <w:autoSpaceDN w:val="0"/>
        <w:adjustRightInd w:val="0"/>
        <w:spacing w:before="29"/>
        <w:ind w:right="-20"/>
        <w:rPr>
          <w:rFonts w:ascii="Times New Roman" w:eastAsia="Times New Roman" w:hAnsi="Times New Roman" w:cs="Times New Roman"/>
        </w:rPr>
      </w:pPr>
      <w:r>
        <w:rPr>
          <w:rFonts w:ascii="Times New Roman" w:eastAsia="Times New Roman" w:hAnsi="Times New Roman" w:cs="Times New Roman"/>
          <w:b/>
          <w:bCs/>
        </w:rPr>
        <w:t xml:space="preserve">TO:  </w:t>
      </w:r>
      <w:r>
        <w:rPr>
          <w:rFonts w:ascii="Times New Roman" w:eastAsia="Times New Roman" w:hAnsi="Times New Roman" w:cs="Times New Roman"/>
        </w:rPr>
        <w:t>Office Heads, Staff Directors, ISOO, NHPRC, OIG</w:t>
      </w:r>
    </w:p>
    <w:p w:rsidR="00EE25F0" w:rsidRDefault="001B247A">
      <w:pPr>
        <w:widowControl w:val="0"/>
        <w:autoSpaceDE w:val="0"/>
        <w:autoSpaceDN w:val="0"/>
        <w:adjustRightInd w:val="0"/>
        <w:spacing w:before="7" w:line="280" w:lineRule="exact"/>
        <w:rPr>
          <w:rFonts w:ascii="Times New Roman" w:eastAsia="Times New Roman" w:hAnsi="Times New Roman" w:cs="Times New Roman"/>
          <w:sz w:val="28"/>
          <w:szCs w:val="28"/>
        </w:rPr>
      </w:pPr>
      <w:r w:rsidRPr="001B247A">
        <w:rPr>
          <w:rFonts w:ascii="Times New Roman" w:eastAsia="Times New Roman" w:hAnsi="Times New Roman" w:cs="Times New Roman"/>
          <w:b/>
          <w:bCs/>
          <w:noProof/>
        </w:rPr>
        <w:pict>
          <v:shape id="_x0000_s1028" type="#_x0000_t202" style="position:absolute;margin-left:64.8pt;margin-top:2in;width:198.1pt;height:14pt;z-index:-251656192;mso-wrap-edited:f;mso-position-horizontal:absolute;mso-position-horizontal-relative:page;mso-position-vertical:absolute;mso-position-vertical-relative:page" wrapcoords="0 0 21600 0 21600 21600 0 21600 0 0" filled="f" stroked="f">
            <v:textbox inset="0,0,0,0">
              <w:txbxContent>
                <w:p w:rsidR="00FF4BAC" w:rsidRDefault="00FF4BAC" w:rsidP="003A59CD">
                  <w:pPr>
                    <w:widowControl w:val="0"/>
                    <w:autoSpaceDE w:val="0"/>
                    <w:autoSpaceDN w:val="0"/>
                    <w:adjustRightInd w:val="0"/>
                    <w:spacing w:line="265" w:lineRule="exact"/>
                    <w:ind w:left="20" w:right="-56"/>
                    <w:rPr>
                      <w:rFonts w:ascii="Times New Roman" w:eastAsia="Times New Roman" w:hAnsi="Times New Roman" w:cs="Times New Roman"/>
                    </w:rPr>
                  </w:pPr>
                  <w:r>
                    <w:rPr>
                      <w:rFonts w:ascii="Times New Roman" w:eastAsia="Times New Roman" w:hAnsi="Times New Roman" w:cs="Times New Roman"/>
                      <w:b/>
                      <w:bCs/>
                    </w:rPr>
                    <w:t xml:space="preserve">SUBJECT: </w:t>
                  </w:r>
                  <w:r>
                    <w:rPr>
                      <w:rFonts w:ascii="Times New Roman" w:eastAsia="Times New Roman" w:hAnsi="Times New Roman" w:cs="Times New Roman"/>
                      <w:b/>
                      <w:bCs/>
                      <w:spacing w:val="1"/>
                    </w:rPr>
                    <w:t xml:space="preserve"> </w:t>
                  </w:r>
                  <w:r>
                    <w:rPr>
                      <w:rFonts w:ascii="Times New Roman" w:eastAsia="Times New Roman" w:hAnsi="Times New Roman" w:cs="Times New Roman"/>
                    </w:rPr>
                    <w:t>Archival Storage Standards</w:t>
                  </w:r>
                </w:p>
              </w:txbxContent>
            </v:textbox>
            <w10:wrap type="tight" anchorx="page" anchory="page"/>
          </v:shape>
        </w:pict>
      </w:r>
    </w:p>
    <w:p w:rsidR="00EE25F0" w:rsidRDefault="001B247A">
      <w:pPr>
        <w:widowControl w:val="0"/>
        <w:autoSpaceDE w:val="0"/>
        <w:autoSpaceDN w:val="0"/>
        <w:adjustRightInd w:val="0"/>
        <w:spacing w:line="243" w:lineRule="auto"/>
        <w:ind w:left="100" w:right="54"/>
        <w:rPr>
          <w:rFonts w:ascii="Times New Roman" w:eastAsia="Times New Roman" w:hAnsi="Times New Roman" w:cs="Times New Roman"/>
          <w:b/>
          <w:bCs/>
        </w:rPr>
      </w:pPr>
      <w:r>
        <w:rPr>
          <w:rFonts w:ascii="Times New Roman" w:eastAsia="Times New Roman" w:hAnsi="Times New Roman" w:cs="Times New Roman"/>
          <w:b/>
          <w:bCs/>
          <w:noProof/>
        </w:rPr>
        <w:pict>
          <v:shape id="_x0000_s1026" type="#_x0000_t202" style="position:absolute;left:0;text-align:left;margin-left:450.6pt;margin-top:92.65pt;width:90.4pt;height:27.85pt;z-index:-251658240;mso-wrap-edited:f;mso-position-horizontal-relative:page;mso-position-vertical-relative:page" wrapcoords="0 0 21600 0 21600 21600 0 21600 0 0" o:allowincell="f" filled="f" stroked="f">
            <v:textbox inset="0,0,0,0">
              <w:txbxContent>
                <w:p w:rsidR="00FF4BAC" w:rsidRDefault="00FF4BAC" w:rsidP="00EE25F0">
                  <w:pPr>
                    <w:widowControl w:val="0"/>
                    <w:autoSpaceDE w:val="0"/>
                    <w:autoSpaceDN w:val="0"/>
                    <w:adjustRightInd w:val="0"/>
                    <w:spacing w:line="265" w:lineRule="exact"/>
                    <w:ind w:left="556" w:right="-56"/>
                    <w:rPr>
                      <w:rFonts w:ascii="Times New Roman" w:eastAsia="Times New Roman" w:hAnsi="Times New Roman" w:cs="Times New Roman"/>
                    </w:rPr>
                  </w:pPr>
                  <w:r>
                    <w:rPr>
                      <w:rFonts w:ascii="Times New Roman" w:eastAsia="Times New Roman" w:hAnsi="Times New Roman" w:cs="Times New Roman"/>
                      <w:b/>
                      <w:bCs/>
                    </w:rPr>
                    <w:t>NARA 1571</w:t>
                  </w:r>
                </w:p>
                <w:p w:rsidR="00FF4BAC" w:rsidRDefault="00FF4BAC" w:rsidP="00EE25F0">
                  <w:pPr>
                    <w:widowControl w:val="0"/>
                    <w:autoSpaceDE w:val="0"/>
                    <w:autoSpaceDN w:val="0"/>
                    <w:adjustRightInd w:val="0"/>
                    <w:spacing w:before="1"/>
                    <w:ind w:left="20" w:right="-56"/>
                    <w:rPr>
                      <w:rFonts w:ascii="Times New Roman" w:eastAsia="Times New Roman" w:hAnsi="Times New Roman" w:cs="Times New Roman"/>
                    </w:rPr>
                  </w:pPr>
                  <w:r>
                    <w:rPr>
                      <w:rFonts w:ascii="Times New Roman" w:eastAsia="Times New Roman" w:hAnsi="Times New Roman" w:cs="Times New Roman"/>
                    </w:rPr>
                    <w:t>February 15, 2002</w:t>
                  </w:r>
                </w:p>
              </w:txbxContent>
            </v:textbox>
            <w10:wrap type="tight" anchorx="page" anchory="page"/>
          </v:shape>
        </w:pict>
      </w:r>
    </w:p>
    <w:p w:rsidR="00EE25F0" w:rsidRDefault="00EE25F0">
      <w:pPr>
        <w:widowControl w:val="0"/>
        <w:autoSpaceDE w:val="0"/>
        <w:autoSpaceDN w:val="0"/>
        <w:adjustRightInd w:val="0"/>
        <w:spacing w:line="243" w:lineRule="auto"/>
        <w:ind w:left="100" w:right="54"/>
        <w:rPr>
          <w:rFonts w:ascii="Times New Roman" w:eastAsia="Times New Roman" w:hAnsi="Times New Roman" w:cs="Times New Roman"/>
          <w:b/>
          <w:bCs/>
        </w:rPr>
      </w:pPr>
    </w:p>
    <w:p w:rsidR="00EE25F0" w:rsidRDefault="00EE25F0">
      <w:pPr>
        <w:widowControl w:val="0"/>
        <w:autoSpaceDE w:val="0"/>
        <w:autoSpaceDN w:val="0"/>
        <w:adjustRightInd w:val="0"/>
        <w:spacing w:line="243" w:lineRule="auto"/>
        <w:ind w:left="100" w:right="54"/>
        <w:rPr>
          <w:rFonts w:ascii="Times New Roman" w:eastAsia="Times New Roman" w:hAnsi="Times New Roman" w:cs="Times New Roman"/>
          <w:b/>
          <w:bCs/>
        </w:rPr>
      </w:pPr>
    </w:p>
    <w:p w:rsidR="00EE25F0" w:rsidRDefault="00EE25F0">
      <w:pPr>
        <w:widowControl w:val="0"/>
        <w:autoSpaceDE w:val="0"/>
        <w:autoSpaceDN w:val="0"/>
        <w:adjustRightInd w:val="0"/>
        <w:spacing w:line="243" w:lineRule="auto"/>
        <w:ind w:left="100" w:right="54"/>
        <w:rPr>
          <w:rFonts w:ascii="Times New Roman" w:eastAsia="Times New Roman" w:hAnsi="Times New Roman" w:cs="Times New Roman"/>
        </w:rPr>
      </w:pPr>
      <w:r>
        <w:rPr>
          <w:rFonts w:ascii="Times New Roman" w:eastAsia="Times New Roman" w:hAnsi="Times New Roman" w:cs="Times New Roman"/>
          <w:b/>
          <w:bCs/>
        </w:rPr>
        <w:t>Purpose of this transmittal memo</w:t>
      </w:r>
      <w:r>
        <w:rPr>
          <w:rFonts w:ascii="Times New Roman" w:eastAsia="Times New Roman" w:hAnsi="Times New Roman" w:cs="Times New Roman"/>
        </w:rPr>
        <w:t>. This trans</w:t>
      </w:r>
      <w:r>
        <w:rPr>
          <w:rFonts w:ascii="Times New Roman" w:eastAsia="Times New Roman" w:hAnsi="Times New Roman" w:cs="Times New Roman"/>
          <w:spacing w:val="-2"/>
        </w:rPr>
        <w:t>m</w:t>
      </w:r>
      <w:r>
        <w:rPr>
          <w:rFonts w:ascii="Times New Roman" w:eastAsia="Times New Roman" w:hAnsi="Times New Roman" w:cs="Times New Roman"/>
        </w:rPr>
        <w:t>its a new policy directive establishing the internal NARA structural, environ</w:t>
      </w:r>
      <w:r>
        <w:rPr>
          <w:rFonts w:ascii="Times New Roman" w:eastAsia="Times New Roman" w:hAnsi="Times New Roman" w:cs="Times New Roman"/>
          <w:spacing w:val="-2"/>
        </w:rPr>
        <w:t>m</w:t>
      </w:r>
      <w:r>
        <w:rPr>
          <w:rFonts w:ascii="Times New Roman" w:eastAsia="Times New Roman" w:hAnsi="Times New Roman" w:cs="Times New Roman"/>
        </w:rPr>
        <w:t>ental control,</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fire safety, preservation, and security standards </w:t>
      </w:r>
      <w:r>
        <w:rPr>
          <w:rFonts w:ascii="Times New Roman" w:eastAsia="Times New Roman" w:hAnsi="Times New Roman" w:cs="Times New Roman"/>
          <w:spacing w:val="-1"/>
        </w:rPr>
        <w:t>f</w:t>
      </w:r>
      <w:r>
        <w:rPr>
          <w:rFonts w:ascii="Times New Roman" w:eastAsia="Times New Roman" w:hAnsi="Times New Roman" w:cs="Times New Roman"/>
        </w:rPr>
        <w:t xml:space="preserve">or appropriate archival storage conditions in NARA archival </w:t>
      </w:r>
      <w:r>
        <w:rPr>
          <w:rFonts w:ascii="Times New Roman" w:eastAsia="Times New Roman" w:hAnsi="Times New Roman" w:cs="Times New Roman"/>
          <w:spacing w:val="-1"/>
        </w:rPr>
        <w:t>f</w:t>
      </w:r>
      <w:r>
        <w:rPr>
          <w:rFonts w:ascii="Times New Roman" w:eastAsia="Times New Roman" w:hAnsi="Times New Roman" w:cs="Times New Roman"/>
        </w:rPr>
        <w:t xml:space="preserve">acilities.  Additional </w:t>
      </w:r>
      <w:r>
        <w:rPr>
          <w:rFonts w:ascii="Times New Roman" w:eastAsia="Times New Roman" w:hAnsi="Times New Roman" w:cs="Times New Roman"/>
          <w:spacing w:val="-1"/>
        </w:rPr>
        <w:t>f</w:t>
      </w:r>
      <w:r>
        <w:rPr>
          <w:rFonts w:ascii="Times New Roman" w:eastAsia="Times New Roman" w:hAnsi="Times New Roman" w:cs="Times New Roman"/>
        </w:rPr>
        <w:t xml:space="preserve">acility specifications that are not directly related to appropriate storage conditions for archival records </w:t>
      </w:r>
      <w:r>
        <w:rPr>
          <w:rFonts w:ascii="Times New Roman" w:eastAsia="Times New Roman" w:hAnsi="Times New Roman" w:cs="Times New Roman"/>
          <w:spacing w:val="-2"/>
        </w:rPr>
        <w:t>m</w:t>
      </w:r>
      <w:r>
        <w:rPr>
          <w:rFonts w:ascii="Times New Roman" w:eastAsia="Times New Roman" w:hAnsi="Times New Roman" w:cs="Times New Roman"/>
        </w:rPr>
        <w:t>ay be included in supple</w:t>
      </w:r>
      <w:r>
        <w:rPr>
          <w:rFonts w:ascii="Times New Roman" w:eastAsia="Times New Roman" w:hAnsi="Times New Roman" w:cs="Times New Roman"/>
          <w:spacing w:val="-2"/>
        </w:rPr>
        <w:t>m</w:t>
      </w:r>
      <w:r>
        <w:rPr>
          <w:rFonts w:ascii="Times New Roman" w:eastAsia="Times New Roman" w:hAnsi="Times New Roman" w:cs="Times New Roman"/>
        </w:rPr>
        <w:t>ents to this directive.</w:t>
      </w:r>
    </w:p>
    <w:p w:rsidR="00EE25F0" w:rsidRDefault="00EE25F0">
      <w:pPr>
        <w:widowControl w:val="0"/>
        <w:autoSpaceDE w:val="0"/>
        <w:autoSpaceDN w:val="0"/>
        <w:adjustRightInd w:val="0"/>
        <w:spacing w:before="9" w:line="150" w:lineRule="exact"/>
        <w:rPr>
          <w:rFonts w:ascii="Times New Roman" w:eastAsia="Times New Roman" w:hAnsi="Times New Roman" w:cs="Times New Roman"/>
          <w:sz w:val="15"/>
          <w:szCs w:val="15"/>
        </w:rPr>
      </w:pP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pPr>
        <w:widowControl w:val="0"/>
        <w:autoSpaceDE w:val="0"/>
        <w:autoSpaceDN w:val="0"/>
        <w:adjustRightInd w:val="0"/>
        <w:ind w:left="100" w:right="-20"/>
        <w:rPr>
          <w:rFonts w:ascii="Times New Roman" w:eastAsia="Times New Roman" w:hAnsi="Times New Roman" w:cs="Times New Roman"/>
        </w:rPr>
      </w:pPr>
      <w:r>
        <w:rPr>
          <w:rFonts w:ascii="Times New Roman" w:eastAsia="Times New Roman" w:hAnsi="Times New Roman" w:cs="Times New Roman"/>
        </w:rPr>
        <w:t xml:space="preserve">JOHN </w:t>
      </w:r>
      <w:r>
        <w:rPr>
          <w:rFonts w:ascii="Times New Roman" w:eastAsia="Times New Roman" w:hAnsi="Times New Roman" w:cs="Times New Roman"/>
          <w:spacing w:val="-2"/>
        </w:rPr>
        <w:t>W</w:t>
      </w:r>
      <w:r>
        <w:rPr>
          <w:rFonts w:ascii="Times New Roman" w:eastAsia="Times New Roman" w:hAnsi="Times New Roman" w:cs="Times New Roman"/>
        </w:rPr>
        <w:t>. CARLIN</w:t>
      </w:r>
    </w:p>
    <w:p w:rsidR="00EE25F0" w:rsidRDefault="00EE25F0">
      <w:pPr>
        <w:widowControl w:val="0"/>
        <w:autoSpaceDE w:val="0"/>
        <w:autoSpaceDN w:val="0"/>
        <w:adjustRightInd w:val="0"/>
        <w:spacing w:before="3"/>
        <w:ind w:left="100" w:right="-20"/>
        <w:rPr>
          <w:rFonts w:ascii="Times New Roman" w:eastAsia="Times New Roman" w:hAnsi="Times New Roman" w:cs="Times New Roman"/>
        </w:rPr>
      </w:pPr>
      <w:r>
        <w:rPr>
          <w:rFonts w:ascii="Times New Roman" w:eastAsia="Times New Roman" w:hAnsi="Times New Roman" w:cs="Times New Roman"/>
        </w:rPr>
        <w:t>Archivist of</w:t>
      </w:r>
      <w:r>
        <w:rPr>
          <w:rFonts w:ascii="Times New Roman" w:eastAsia="Times New Roman" w:hAnsi="Times New Roman" w:cs="Times New Roman"/>
          <w:spacing w:val="-1"/>
        </w:rPr>
        <w:t xml:space="preserve"> </w:t>
      </w:r>
      <w:r>
        <w:rPr>
          <w:rFonts w:ascii="Times New Roman" w:eastAsia="Times New Roman" w:hAnsi="Times New Roman" w:cs="Times New Roman"/>
        </w:rPr>
        <w:t>the United States</w:t>
      </w:r>
    </w:p>
    <w:p w:rsidR="00EE25F0" w:rsidRDefault="00EE25F0" w:rsidP="00EF395D">
      <w:pPr>
        <w:widowControl w:val="0"/>
        <w:autoSpaceDE w:val="0"/>
        <w:autoSpaceDN w:val="0"/>
        <w:adjustRightInd w:val="0"/>
        <w:ind w:right="-20"/>
        <w:rPr>
          <w:rFonts w:ascii="Times New Roman" w:eastAsia="Times New Roman" w:hAnsi="Times New Roman" w:cs="Times New Roman"/>
        </w:rPr>
        <w:sectPr w:rsidR="00EE25F0">
          <w:headerReference w:type="default" r:id="rId25"/>
          <w:pgSz w:w="12240" w:h="15840"/>
          <w:pgMar w:top="1440" w:right="1440" w:bottom="1440" w:left="1296" w:gutter="0"/>
        </w:sectPr>
      </w:pPr>
    </w:p>
    <w:p w:rsidR="00EE25F0" w:rsidRDefault="003825E7" w:rsidP="003825E7">
      <w:pPr>
        <w:widowControl w:val="0"/>
        <w:tabs>
          <w:tab w:val="left" w:pos="1060"/>
        </w:tabs>
        <w:autoSpaceDE w:val="0"/>
        <w:autoSpaceDN w:val="0"/>
        <w:adjustRightInd w:val="0"/>
        <w:spacing w:before="29"/>
        <w:ind w:right="-20"/>
        <w:rPr>
          <w:rFonts w:ascii="Times New Roman" w:eastAsia="Times New Roman" w:hAnsi="Times New Roman" w:cs="Times New Roman"/>
        </w:rPr>
      </w:pPr>
      <w:r>
        <w:rPr>
          <w:rFonts w:ascii="Times New Roman" w:eastAsia="Times New Roman" w:hAnsi="Times New Roman" w:cs="Times New Roman"/>
          <w:sz w:val="26"/>
          <w:szCs w:val="26"/>
        </w:rPr>
        <w:t xml:space="preserve">  </w:t>
      </w:r>
      <w:r w:rsidR="00EE25F0">
        <w:rPr>
          <w:rFonts w:ascii="Times New Roman" w:eastAsia="Times New Roman" w:hAnsi="Times New Roman" w:cs="Times New Roman"/>
          <w:b/>
          <w:bCs/>
        </w:rPr>
        <w:t>1571.1</w:t>
      </w:r>
      <w:r w:rsidR="00EE25F0">
        <w:rPr>
          <w:rFonts w:ascii="Times New Roman" w:eastAsia="Times New Roman" w:hAnsi="Times New Roman" w:cs="Times New Roman"/>
          <w:b/>
          <w:bCs/>
        </w:rPr>
        <w:tab/>
        <w:t>What is the purpose of this directive?</w:t>
      </w:r>
    </w:p>
    <w:p w:rsidR="00EE25F0" w:rsidRDefault="00EE25F0">
      <w:pPr>
        <w:widowControl w:val="0"/>
        <w:autoSpaceDE w:val="0"/>
        <w:autoSpaceDN w:val="0"/>
        <w:adjustRightInd w:val="0"/>
        <w:spacing w:before="1" w:line="243" w:lineRule="auto"/>
        <w:ind w:left="100" w:right="63"/>
        <w:rPr>
          <w:rFonts w:ascii="Times New Roman" w:eastAsia="Times New Roman" w:hAnsi="Times New Roman" w:cs="Times New Roman"/>
        </w:rPr>
      </w:pPr>
      <w:r>
        <w:rPr>
          <w:rFonts w:ascii="Times New Roman" w:eastAsia="Times New Roman" w:hAnsi="Times New Roman" w:cs="Times New Roman"/>
        </w:rPr>
        <w:t>This directive establishes structural, environ</w:t>
      </w:r>
      <w:r>
        <w:rPr>
          <w:rFonts w:ascii="Times New Roman" w:eastAsia="Times New Roman" w:hAnsi="Times New Roman" w:cs="Times New Roman"/>
          <w:spacing w:val="-2"/>
        </w:rPr>
        <w:t>m</w:t>
      </w:r>
      <w:r>
        <w:rPr>
          <w:rFonts w:ascii="Times New Roman" w:eastAsia="Times New Roman" w:hAnsi="Times New Roman" w:cs="Times New Roman"/>
        </w:rPr>
        <w:t>ent</w:t>
      </w:r>
      <w:r>
        <w:rPr>
          <w:rFonts w:ascii="Times New Roman" w:eastAsia="Times New Roman" w:hAnsi="Times New Roman" w:cs="Times New Roman"/>
          <w:spacing w:val="-1"/>
        </w:rPr>
        <w:t>a</w:t>
      </w:r>
      <w:r>
        <w:rPr>
          <w:rFonts w:ascii="Times New Roman" w:eastAsia="Times New Roman" w:hAnsi="Times New Roman" w:cs="Times New Roman"/>
        </w:rPr>
        <w:t xml:space="preserve">l control, fire safety, preservation, and security standards </w:t>
      </w:r>
      <w:r>
        <w:rPr>
          <w:rFonts w:ascii="Times New Roman" w:eastAsia="Times New Roman" w:hAnsi="Times New Roman" w:cs="Times New Roman"/>
          <w:spacing w:val="-1"/>
        </w:rPr>
        <w:t>f</w:t>
      </w:r>
      <w:r>
        <w:rPr>
          <w:rFonts w:ascii="Times New Roman" w:eastAsia="Times New Roman" w:hAnsi="Times New Roman" w:cs="Times New Roman"/>
        </w:rPr>
        <w:t xml:space="preserve">or appropriate archival storage conditions in NARA archival </w:t>
      </w:r>
      <w:r>
        <w:rPr>
          <w:rFonts w:ascii="Times New Roman" w:eastAsia="Times New Roman" w:hAnsi="Times New Roman" w:cs="Times New Roman"/>
          <w:spacing w:val="-1"/>
        </w:rPr>
        <w:t>f</w:t>
      </w:r>
      <w:r>
        <w:rPr>
          <w:rFonts w:ascii="Times New Roman" w:eastAsia="Times New Roman" w:hAnsi="Times New Roman" w:cs="Times New Roman"/>
        </w:rPr>
        <w:t>acilities.</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pPr>
        <w:widowControl w:val="0"/>
        <w:tabs>
          <w:tab w:val="left" w:pos="1060"/>
        </w:tabs>
        <w:autoSpaceDE w:val="0"/>
        <w:autoSpaceDN w:val="0"/>
        <w:adjustRightInd w:val="0"/>
        <w:spacing w:line="243" w:lineRule="auto"/>
        <w:ind w:left="100" w:right="4374"/>
        <w:rPr>
          <w:rFonts w:ascii="Times New Roman" w:eastAsia="Times New Roman" w:hAnsi="Times New Roman" w:cs="Times New Roman"/>
        </w:rPr>
      </w:pPr>
      <w:r>
        <w:rPr>
          <w:rFonts w:ascii="Times New Roman" w:eastAsia="Times New Roman" w:hAnsi="Times New Roman" w:cs="Times New Roman"/>
          <w:b/>
          <w:bCs/>
        </w:rPr>
        <w:t>1571.2</w:t>
      </w:r>
      <w:r>
        <w:rPr>
          <w:rFonts w:ascii="Times New Roman" w:eastAsia="Times New Roman" w:hAnsi="Times New Roman" w:cs="Times New Roman"/>
          <w:b/>
          <w:bCs/>
        </w:rPr>
        <w:tab/>
        <w:t>What is the authority for this directiv</w:t>
      </w:r>
      <w:r>
        <w:rPr>
          <w:rFonts w:ascii="Times New Roman" w:eastAsia="Times New Roman" w:hAnsi="Times New Roman" w:cs="Times New Roman"/>
          <w:b/>
          <w:bCs/>
          <w:spacing w:val="1"/>
        </w:rPr>
        <w:t>e</w:t>
      </w:r>
      <w:r>
        <w:rPr>
          <w:rFonts w:ascii="Times New Roman" w:eastAsia="Times New Roman" w:hAnsi="Times New Roman" w:cs="Times New Roman"/>
        </w:rPr>
        <w:t xml:space="preserve">? The authorities </w:t>
      </w:r>
      <w:r>
        <w:rPr>
          <w:rFonts w:ascii="Times New Roman" w:eastAsia="Times New Roman" w:hAnsi="Times New Roman" w:cs="Times New Roman"/>
          <w:spacing w:val="-1"/>
        </w:rPr>
        <w:t>f</w:t>
      </w:r>
      <w:r>
        <w:rPr>
          <w:rFonts w:ascii="Times New Roman" w:eastAsia="Times New Roman" w:hAnsi="Times New Roman" w:cs="Times New Roman"/>
        </w:rPr>
        <w:t>or this directive are</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pPr>
        <w:widowControl w:val="0"/>
        <w:tabs>
          <w:tab w:val="left" w:pos="1500"/>
        </w:tabs>
        <w:autoSpaceDE w:val="0"/>
        <w:autoSpaceDN w:val="0"/>
        <w:adjustRightInd w:val="0"/>
        <w:spacing w:line="243" w:lineRule="auto"/>
        <w:ind w:left="100" w:right="355" w:firstLine="965"/>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44 U.S.C. 2109, which </w:t>
      </w:r>
      <w:r>
        <w:rPr>
          <w:rFonts w:ascii="Times New Roman" w:eastAsia="Times New Roman" w:hAnsi="Times New Roman" w:cs="Times New Roman"/>
          <w:spacing w:val="-2"/>
        </w:rPr>
        <w:t>m</w:t>
      </w:r>
      <w:r>
        <w:rPr>
          <w:rFonts w:ascii="Times New Roman" w:eastAsia="Times New Roman" w:hAnsi="Times New Roman" w:cs="Times New Roman"/>
        </w:rPr>
        <w:t>akes the Archivist of the United States responsible for the preservation of records or other docu</w:t>
      </w:r>
      <w:r>
        <w:rPr>
          <w:rFonts w:ascii="Times New Roman" w:eastAsia="Times New Roman" w:hAnsi="Times New Roman" w:cs="Times New Roman"/>
          <w:spacing w:val="-2"/>
        </w:rPr>
        <w:t>m</w:t>
      </w:r>
      <w:r>
        <w:rPr>
          <w:rFonts w:ascii="Times New Roman" w:eastAsia="Times New Roman" w:hAnsi="Times New Roman" w:cs="Times New Roman"/>
        </w:rPr>
        <w:t xml:space="preserve">entary </w:t>
      </w:r>
      <w:r>
        <w:rPr>
          <w:rFonts w:ascii="Times New Roman" w:eastAsia="Times New Roman" w:hAnsi="Times New Roman" w:cs="Times New Roman"/>
          <w:spacing w:val="-2"/>
        </w:rPr>
        <w:t>m</w:t>
      </w:r>
      <w:r>
        <w:rPr>
          <w:rFonts w:ascii="Times New Roman" w:eastAsia="Times New Roman" w:hAnsi="Times New Roman" w:cs="Times New Roman"/>
        </w:rPr>
        <w:t>aterial transferred to the Archivist’s legal custody.  Appropriate storage conditions are an essential co</w:t>
      </w:r>
      <w:r>
        <w:rPr>
          <w:rFonts w:ascii="Times New Roman" w:eastAsia="Times New Roman" w:hAnsi="Times New Roman" w:cs="Times New Roman"/>
          <w:spacing w:val="-2"/>
        </w:rPr>
        <w:t>m</w:t>
      </w:r>
      <w:r>
        <w:rPr>
          <w:rFonts w:ascii="Times New Roman" w:eastAsia="Times New Roman" w:hAnsi="Times New Roman" w:cs="Times New Roman"/>
        </w:rPr>
        <w:t>ponent of a strategy for preservation of archival records.</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rsidP="00BD79CE">
      <w:pPr>
        <w:widowControl w:val="0"/>
        <w:tabs>
          <w:tab w:val="left" w:pos="1500"/>
        </w:tabs>
        <w:autoSpaceDE w:val="0"/>
        <w:autoSpaceDN w:val="0"/>
        <w:adjustRightInd w:val="0"/>
        <w:spacing w:line="243" w:lineRule="auto"/>
        <w:ind w:left="1440" w:right="597" w:hanging="375"/>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 xml:space="preserve">44 U.S.C. 2112 and 2903, which </w:t>
      </w:r>
      <w:r>
        <w:rPr>
          <w:rFonts w:ascii="Times New Roman" w:eastAsia="Times New Roman" w:hAnsi="Times New Roman" w:cs="Times New Roman"/>
          <w:spacing w:val="-2"/>
        </w:rPr>
        <w:t>m</w:t>
      </w:r>
      <w:r>
        <w:rPr>
          <w:rFonts w:ascii="Times New Roman" w:eastAsia="Times New Roman" w:hAnsi="Times New Roman" w:cs="Times New Roman"/>
        </w:rPr>
        <w:t>ake the Archivist responsible for custody, control and operation of certain buildings, land, and space.</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rsidP="00BD79CE">
      <w:pPr>
        <w:widowControl w:val="0"/>
        <w:tabs>
          <w:tab w:val="left" w:pos="1500"/>
        </w:tabs>
        <w:autoSpaceDE w:val="0"/>
        <w:autoSpaceDN w:val="0"/>
        <w:adjustRightInd w:val="0"/>
        <w:spacing w:line="243" w:lineRule="auto"/>
        <w:ind w:left="1440" w:right="438" w:hanging="375"/>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44 U.S.C. 2112(a)(2), which requires the Archivist to pro</w:t>
      </w:r>
      <w:r>
        <w:rPr>
          <w:rFonts w:ascii="Times New Roman" w:eastAsia="Times New Roman" w:hAnsi="Times New Roman" w:cs="Times New Roman"/>
          <w:spacing w:val="-2"/>
        </w:rPr>
        <w:t>m</w:t>
      </w:r>
      <w:r>
        <w:rPr>
          <w:rFonts w:ascii="Times New Roman" w:eastAsia="Times New Roman" w:hAnsi="Times New Roman" w:cs="Times New Roman"/>
        </w:rPr>
        <w:t>ulgate architectural and design standards for new and existing Presidential libraries.</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pPr>
        <w:widowControl w:val="0"/>
        <w:tabs>
          <w:tab w:val="left" w:pos="1060"/>
        </w:tabs>
        <w:autoSpaceDE w:val="0"/>
        <w:autoSpaceDN w:val="0"/>
        <w:adjustRightInd w:val="0"/>
        <w:ind w:left="100" w:right="-20"/>
        <w:rPr>
          <w:rFonts w:ascii="Times New Roman" w:eastAsia="Times New Roman" w:hAnsi="Times New Roman" w:cs="Times New Roman"/>
        </w:rPr>
      </w:pPr>
      <w:r>
        <w:rPr>
          <w:rFonts w:ascii="Times New Roman" w:eastAsia="Times New Roman" w:hAnsi="Times New Roman" w:cs="Times New Roman"/>
          <w:b/>
          <w:bCs/>
        </w:rPr>
        <w:t>1571.3</w:t>
      </w:r>
      <w:r>
        <w:rPr>
          <w:rFonts w:ascii="Times New Roman" w:eastAsia="Times New Roman" w:hAnsi="Times New Roman" w:cs="Times New Roman"/>
          <w:b/>
          <w:bCs/>
        </w:rPr>
        <w:tab/>
        <w:t>Definitions</w:t>
      </w:r>
    </w:p>
    <w:p w:rsidR="00EE25F0" w:rsidRDefault="00EE25F0">
      <w:pPr>
        <w:widowControl w:val="0"/>
        <w:tabs>
          <w:tab w:val="left" w:pos="1500"/>
        </w:tabs>
        <w:autoSpaceDE w:val="0"/>
        <w:autoSpaceDN w:val="0"/>
        <w:adjustRightInd w:val="0"/>
        <w:spacing w:before="1" w:line="489" w:lineRule="auto"/>
        <w:ind w:left="1065" w:right="3491" w:hanging="965"/>
        <w:rPr>
          <w:rFonts w:ascii="Times New Roman" w:eastAsia="Times New Roman" w:hAnsi="Times New Roman" w:cs="Times New Roman"/>
        </w:rPr>
      </w:pPr>
      <w:r>
        <w:rPr>
          <w:rFonts w:ascii="Times New Roman" w:eastAsia="Times New Roman" w:hAnsi="Times New Roman" w:cs="Times New Roman"/>
        </w:rPr>
        <w:t>For purposes of this directive, the following definitions apply a.</w:t>
      </w:r>
      <w:r>
        <w:rPr>
          <w:rFonts w:ascii="Times New Roman" w:eastAsia="Times New Roman" w:hAnsi="Times New Roman" w:cs="Times New Roman"/>
        </w:rPr>
        <w:tab/>
      </w:r>
      <w:r>
        <w:rPr>
          <w:rFonts w:ascii="Times New Roman" w:eastAsia="Times New Roman" w:hAnsi="Times New Roman" w:cs="Times New Roman"/>
          <w:b/>
          <w:bCs/>
        </w:rPr>
        <w:t xml:space="preserve">Archival facility </w:t>
      </w:r>
      <w:r>
        <w:rPr>
          <w:rFonts w:ascii="Times New Roman" w:eastAsia="Times New Roman" w:hAnsi="Times New Roman" w:cs="Times New Roman"/>
          <w:spacing w:val="-2"/>
        </w:rPr>
        <w:t>m</w:t>
      </w:r>
      <w:r>
        <w:rPr>
          <w:rFonts w:ascii="Times New Roman" w:eastAsia="Times New Roman" w:hAnsi="Times New Roman" w:cs="Times New Roman"/>
        </w:rPr>
        <w:t>eans</w:t>
      </w:r>
    </w:p>
    <w:p w:rsidR="00EE25F0" w:rsidRDefault="00EE25F0">
      <w:pPr>
        <w:widowControl w:val="0"/>
        <w:tabs>
          <w:tab w:val="left" w:pos="2200"/>
        </w:tabs>
        <w:autoSpaceDE w:val="0"/>
        <w:autoSpaceDN w:val="0"/>
        <w:adjustRightInd w:val="0"/>
        <w:spacing w:before="7" w:line="271" w:lineRule="exact"/>
        <w:ind w:left="1511" w:right="-20"/>
        <w:rPr>
          <w:rFonts w:ascii="Times New Roman" w:eastAsia="Times New Roman" w:hAnsi="Times New Roman" w:cs="Times New Roman"/>
        </w:rPr>
      </w:pPr>
      <w:r>
        <w:rPr>
          <w:rFonts w:ascii="Times New Roman" w:eastAsia="Times New Roman" w:hAnsi="Times New Roman" w:cs="Times New Roman"/>
          <w:position w:val="-1"/>
        </w:rPr>
        <w:t>(1)</w:t>
      </w:r>
      <w:r>
        <w:rPr>
          <w:rFonts w:ascii="Times New Roman" w:eastAsia="Times New Roman" w:hAnsi="Times New Roman" w:cs="Times New Roman"/>
          <w:position w:val="-1"/>
        </w:rPr>
        <w:tab/>
        <w:t xml:space="preserve">A NARA-owned or leased </w:t>
      </w:r>
      <w:r>
        <w:rPr>
          <w:rFonts w:ascii="Times New Roman" w:eastAsia="Times New Roman" w:hAnsi="Times New Roman" w:cs="Times New Roman"/>
          <w:spacing w:val="-1"/>
          <w:position w:val="-1"/>
        </w:rPr>
        <w:t>f</w:t>
      </w:r>
      <w:r>
        <w:rPr>
          <w:rFonts w:ascii="Times New Roman" w:eastAsia="Times New Roman" w:hAnsi="Times New Roman" w:cs="Times New Roman"/>
          <w:position w:val="-1"/>
        </w:rPr>
        <w:t>acility used to store archival records;</w:t>
      </w:r>
    </w:p>
    <w:p w:rsidR="00EE25F0" w:rsidRDefault="00EE25F0">
      <w:pPr>
        <w:widowControl w:val="0"/>
        <w:autoSpaceDE w:val="0"/>
        <w:autoSpaceDN w:val="0"/>
        <w:adjustRightInd w:val="0"/>
        <w:spacing w:before="19" w:line="240" w:lineRule="exact"/>
        <w:rPr>
          <w:rFonts w:ascii="Times New Roman" w:eastAsia="Times New Roman" w:hAnsi="Times New Roman" w:cs="Times New Roman"/>
        </w:rPr>
      </w:pPr>
    </w:p>
    <w:p w:rsidR="00EE25F0" w:rsidRDefault="00EE25F0">
      <w:pPr>
        <w:widowControl w:val="0"/>
        <w:tabs>
          <w:tab w:val="left" w:pos="2200"/>
        </w:tabs>
        <w:autoSpaceDE w:val="0"/>
        <w:autoSpaceDN w:val="0"/>
        <w:adjustRightInd w:val="0"/>
        <w:spacing w:before="29"/>
        <w:ind w:left="1511" w:right="-2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 xml:space="preserve">A GSA-owned or leased </w:t>
      </w:r>
      <w:r>
        <w:rPr>
          <w:rFonts w:ascii="Times New Roman" w:eastAsia="Times New Roman" w:hAnsi="Times New Roman" w:cs="Times New Roman"/>
          <w:spacing w:val="-1"/>
        </w:rPr>
        <w:t>f</w:t>
      </w:r>
      <w:r>
        <w:rPr>
          <w:rFonts w:ascii="Times New Roman" w:eastAsia="Times New Roman" w:hAnsi="Times New Roman" w:cs="Times New Roman"/>
        </w:rPr>
        <w:t>acility used by NARA to store archival records;</w:t>
      </w:r>
    </w:p>
    <w:p w:rsidR="00EE25F0" w:rsidRDefault="00EE25F0">
      <w:pPr>
        <w:widowControl w:val="0"/>
        <w:autoSpaceDE w:val="0"/>
        <w:autoSpaceDN w:val="0"/>
        <w:adjustRightInd w:val="0"/>
        <w:spacing w:before="3"/>
        <w:ind w:left="100" w:right="-20"/>
        <w:rPr>
          <w:rFonts w:ascii="Times New Roman" w:eastAsia="Times New Roman" w:hAnsi="Times New Roman" w:cs="Times New Roman"/>
        </w:rPr>
      </w:pPr>
      <w:r>
        <w:rPr>
          <w:rFonts w:ascii="Times New Roman" w:eastAsia="Times New Roman" w:hAnsi="Times New Roman" w:cs="Times New Roman"/>
        </w:rPr>
        <w:t>or</w:t>
      </w:r>
    </w:p>
    <w:p w:rsidR="00EE25F0" w:rsidRDefault="00EE25F0">
      <w:pPr>
        <w:widowControl w:val="0"/>
        <w:tabs>
          <w:tab w:val="left" w:pos="2200"/>
        </w:tabs>
        <w:autoSpaceDE w:val="0"/>
        <w:autoSpaceDN w:val="0"/>
        <w:adjustRightInd w:val="0"/>
        <w:spacing w:before="3" w:line="271" w:lineRule="exact"/>
        <w:ind w:left="1511" w:right="-20"/>
        <w:rPr>
          <w:rFonts w:ascii="Times New Roman" w:eastAsia="Times New Roman" w:hAnsi="Times New Roman" w:cs="Times New Roman"/>
        </w:rPr>
      </w:pPr>
      <w:r>
        <w:rPr>
          <w:rFonts w:ascii="Times New Roman" w:eastAsia="Times New Roman" w:hAnsi="Times New Roman" w:cs="Times New Roman"/>
          <w:position w:val="-1"/>
        </w:rPr>
        <w:t>(3)</w:t>
      </w:r>
      <w:r>
        <w:rPr>
          <w:rFonts w:ascii="Times New Roman" w:eastAsia="Times New Roman" w:hAnsi="Times New Roman" w:cs="Times New Roman"/>
          <w:position w:val="-1"/>
        </w:rPr>
        <w:tab/>
        <w:t>A Presidential library acquired by agree</w:t>
      </w:r>
      <w:r>
        <w:rPr>
          <w:rFonts w:ascii="Times New Roman" w:eastAsia="Times New Roman" w:hAnsi="Times New Roman" w:cs="Times New Roman"/>
          <w:spacing w:val="-2"/>
          <w:position w:val="-1"/>
        </w:rPr>
        <w:t>m</w:t>
      </w:r>
      <w:r>
        <w:rPr>
          <w:rFonts w:ascii="Times New Roman" w:eastAsia="Times New Roman" w:hAnsi="Times New Roman" w:cs="Times New Roman"/>
          <w:position w:val="-1"/>
        </w:rPr>
        <w:t>ent in accordance with 44 U.S.C.</w:t>
      </w:r>
    </w:p>
    <w:p w:rsidR="00EE25F0" w:rsidRDefault="00EE25F0" w:rsidP="00BD79CE">
      <w:pPr>
        <w:widowControl w:val="0"/>
        <w:autoSpaceDE w:val="0"/>
        <w:autoSpaceDN w:val="0"/>
        <w:adjustRightInd w:val="0"/>
        <w:spacing w:before="8"/>
        <w:ind w:left="1540" w:right="-20" w:firstLine="620"/>
        <w:rPr>
          <w:rFonts w:ascii="Times New Roman" w:eastAsia="Times New Roman" w:hAnsi="Times New Roman" w:cs="Times New Roman"/>
        </w:rPr>
      </w:pPr>
      <w:r>
        <w:rPr>
          <w:rFonts w:ascii="Times New Roman" w:eastAsia="Times New Roman" w:hAnsi="Times New Roman" w:cs="Times New Roman"/>
        </w:rPr>
        <w:t>2112(a)(1)(B)(i).</w:t>
      </w:r>
    </w:p>
    <w:p w:rsidR="00EE25F0" w:rsidRDefault="00EE25F0">
      <w:pPr>
        <w:widowControl w:val="0"/>
        <w:autoSpaceDE w:val="0"/>
        <w:autoSpaceDN w:val="0"/>
        <w:adjustRightInd w:val="0"/>
        <w:spacing w:before="7" w:line="280" w:lineRule="exact"/>
        <w:rPr>
          <w:rFonts w:ascii="Times New Roman" w:eastAsia="Times New Roman" w:hAnsi="Times New Roman" w:cs="Times New Roman"/>
          <w:sz w:val="28"/>
          <w:szCs w:val="28"/>
        </w:rPr>
      </w:pPr>
    </w:p>
    <w:p w:rsidR="00EE25F0" w:rsidRDefault="00EE25F0">
      <w:pPr>
        <w:widowControl w:val="0"/>
        <w:tabs>
          <w:tab w:val="left" w:pos="1500"/>
        </w:tabs>
        <w:autoSpaceDE w:val="0"/>
        <w:autoSpaceDN w:val="0"/>
        <w:adjustRightInd w:val="0"/>
        <w:ind w:left="1065" w:right="-2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r>
      <w:r>
        <w:rPr>
          <w:rFonts w:ascii="Times New Roman" w:eastAsia="Times New Roman" w:hAnsi="Times New Roman" w:cs="Times New Roman"/>
          <w:b/>
          <w:bCs/>
        </w:rPr>
        <w:t xml:space="preserve">Archival records </w:t>
      </w:r>
      <w:r>
        <w:rPr>
          <w:rFonts w:ascii="Times New Roman" w:eastAsia="Times New Roman" w:hAnsi="Times New Roman" w:cs="Times New Roman"/>
          <w:spacing w:val="-2"/>
        </w:rPr>
        <w:t>m</w:t>
      </w:r>
      <w:r>
        <w:rPr>
          <w:rFonts w:ascii="Times New Roman" w:eastAsia="Times New Roman" w:hAnsi="Times New Roman" w:cs="Times New Roman"/>
        </w:rPr>
        <w:t>eans</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rsidP="00BD79CE">
      <w:pPr>
        <w:widowControl w:val="0"/>
        <w:tabs>
          <w:tab w:val="left" w:pos="2200"/>
        </w:tabs>
        <w:autoSpaceDE w:val="0"/>
        <w:autoSpaceDN w:val="0"/>
        <w:adjustRightInd w:val="0"/>
        <w:spacing w:line="243" w:lineRule="auto"/>
        <w:ind w:left="2160" w:right="147" w:hanging="649"/>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 xml:space="preserve">Federal records, Presidential historical </w:t>
      </w:r>
      <w:r>
        <w:rPr>
          <w:rFonts w:ascii="Times New Roman" w:eastAsia="Times New Roman" w:hAnsi="Times New Roman" w:cs="Times New Roman"/>
          <w:spacing w:val="-2"/>
        </w:rPr>
        <w:t>m</w:t>
      </w:r>
      <w:r>
        <w:rPr>
          <w:rFonts w:ascii="Times New Roman" w:eastAsia="Times New Roman" w:hAnsi="Times New Roman" w:cs="Times New Roman"/>
        </w:rPr>
        <w:t xml:space="preserve">aterials, Presidential records, and donated historical </w:t>
      </w:r>
      <w:r>
        <w:rPr>
          <w:rFonts w:ascii="Times New Roman" w:eastAsia="Times New Roman" w:hAnsi="Times New Roman" w:cs="Times New Roman"/>
          <w:spacing w:val="-2"/>
        </w:rPr>
        <w:t>m</w:t>
      </w:r>
      <w:r>
        <w:rPr>
          <w:rFonts w:ascii="Times New Roman" w:eastAsia="Times New Roman" w:hAnsi="Times New Roman" w:cs="Times New Roman"/>
        </w:rPr>
        <w:t>aterials transferred to the legal custody of NARA; and</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rsidP="00BD79CE">
      <w:pPr>
        <w:widowControl w:val="0"/>
        <w:tabs>
          <w:tab w:val="left" w:pos="2200"/>
        </w:tabs>
        <w:autoSpaceDE w:val="0"/>
        <w:autoSpaceDN w:val="0"/>
        <w:adjustRightInd w:val="0"/>
        <w:spacing w:line="243" w:lineRule="auto"/>
        <w:ind w:left="2160" w:right="864" w:hanging="649"/>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Supre</w:t>
      </w:r>
      <w:r>
        <w:rPr>
          <w:rFonts w:ascii="Times New Roman" w:eastAsia="Times New Roman" w:hAnsi="Times New Roman" w:cs="Times New Roman"/>
          <w:spacing w:val="-2"/>
        </w:rPr>
        <w:t>m</w:t>
      </w:r>
      <w:r>
        <w:rPr>
          <w:rFonts w:ascii="Times New Roman" w:eastAsia="Times New Roman" w:hAnsi="Times New Roman" w:cs="Times New Roman"/>
        </w:rPr>
        <w:t>e Court records and the records of Congress that have been deposited in NARA</w:t>
      </w:r>
      <w:r>
        <w:rPr>
          <w:rFonts w:ascii="Times New Roman" w:eastAsia="Times New Roman" w:hAnsi="Times New Roman" w:cs="Times New Roman"/>
          <w:spacing w:val="-1"/>
        </w:rPr>
        <w:t>'</w:t>
      </w:r>
      <w:r>
        <w:rPr>
          <w:rFonts w:ascii="Times New Roman" w:eastAsia="Times New Roman" w:hAnsi="Times New Roman" w:cs="Times New Roman"/>
        </w:rPr>
        <w:t>s physical custody.</w:t>
      </w:r>
    </w:p>
    <w:p w:rsidR="00EE25F0" w:rsidRDefault="00EE25F0">
      <w:pPr>
        <w:widowControl w:val="0"/>
        <w:tabs>
          <w:tab w:val="left" w:pos="2200"/>
        </w:tabs>
        <w:autoSpaceDE w:val="0"/>
        <w:autoSpaceDN w:val="0"/>
        <w:adjustRightInd w:val="0"/>
        <w:spacing w:line="243" w:lineRule="auto"/>
        <w:ind w:left="100" w:right="864" w:firstLine="1411"/>
        <w:rPr>
          <w:rFonts w:ascii="Times New Roman" w:eastAsia="Times New Roman" w:hAnsi="Times New Roman" w:cs="Times New Roman"/>
        </w:rPr>
        <w:sectPr w:rsidR="00EE25F0">
          <w:footerReference w:type="default" r:id="rId26"/>
          <w:pgSz w:w="12240" w:h="15840"/>
          <w:pgMar w:top="2940" w:right="1340" w:bottom="960" w:left="1340" w:header="1193" w:footer="766" w:gutter="0"/>
          <w:pgNumType w:start="1"/>
          <w:noEndnote/>
        </w:sectPr>
      </w:pPr>
    </w:p>
    <w:p w:rsidR="00EE25F0" w:rsidRDefault="00EE25F0">
      <w:pPr>
        <w:widowControl w:val="0"/>
        <w:autoSpaceDE w:val="0"/>
        <w:autoSpaceDN w:val="0"/>
        <w:adjustRightInd w:val="0"/>
        <w:spacing w:before="2" w:line="140" w:lineRule="exact"/>
        <w:rPr>
          <w:rFonts w:ascii="Times New Roman" w:eastAsia="Times New Roman" w:hAnsi="Times New Roman" w:cs="Times New Roman"/>
          <w:sz w:val="14"/>
          <w:szCs w:val="14"/>
        </w:rPr>
      </w:pP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rsidP="00BD79CE">
      <w:pPr>
        <w:widowControl w:val="0"/>
        <w:tabs>
          <w:tab w:val="left" w:pos="1500"/>
        </w:tabs>
        <w:autoSpaceDE w:val="0"/>
        <w:autoSpaceDN w:val="0"/>
        <w:adjustRightInd w:val="0"/>
        <w:spacing w:before="29" w:line="243" w:lineRule="auto"/>
        <w:ind w:left="1440" w:right="663" w:hanging="375"/>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r>
      <w:r>
        <w:rPr>
          <w:rFonts w:ascii="Times New Roman" w:eastAsia="Times New Roman" w:hAnsi="Times New Roman" w:cs="Times New Roman"/>
          <w:b/>
          <w:bCs/>
        </w:rPr>
        <w:t>Facility manager</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2"/>
        </w:rPr>
        <w:t>m</w:t>
      </w:r>
      <w:r>
        <w:rPr>
          <w:rFonts w:ascii="Times New Roman" w:eastAsia="Times New Roman" w:hAnsi="Times New Roman" w:cs="Times New Roman"/>
        </w:rPr>
        <w:t>eans the program</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official who is responsible for facility </w:t>
      </w:r>
      <w:r>
        <w:rPr>
          <w:rFonts w:ascii="Times New Roman" w:eastAsia="Times New Roman" w:hAnsi="Times New Roman" w:cs="Times New Roman"/>
          <w:spacing w:val="-2"/>
        </w:rPr>
        <w:t>m</w:t>
      </w:r>
      <w:r>
        <w:rPr>
          <w:rFonts w:ascii="Times New Roman" w:eastAsia="Times New Roman" w:hAnsi="Times New Roman" w:cs="Times New Roman"/>
        </w:rPr>
        <w:t>anage</w:t>
      </w:r>
      <w:r>
        <w:rPr>
          <w:rFonts w:ascii="Times New Roman" w:eastAsia="Times New Roman" w:hAnsi="Times New Roman" w:cs="Times New Roman"/>
          <w:spacing w:val="-2"/>
        </w:rPr>
        <w:t>m</w:t>
      </w:r>
      <w:r>
        <w:rPr>
          <w:rFonts w:ascii="Times New Roman" w:eastAsia="Times New Roman" w:hAnsi="Times New Roman" w:cs="Times New Roman"/>
        </w:rPr>
        <w:t>ent activities within that building.</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rsidP="00BD79CE">
      <w:pPr>
        <w:widowControl w:val="0"/>
        <w:tabs>
          <w:tab w:val="left" w:pos="1500"/>
        </w:tabs>
        <w:autoSpaceDE w:val="0"/>
        <w:autoSpaceDN w:val="0"/>
        <w:adjustRightInd w:val="0"/>
        <w:spacing w:line="243" w:lineRule="auto"/>
        <w:ind w:left="1440" w:right="112" w:hanging="375"/>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r>
      <w:r>
        <w:rPr>
          <w:rFonts w:ascii="Times New Roman" w:eastAsia="Times New Roman" w:hAnsi="Times New Roman" w:cs="Times New Roman"/>
          <w:b/>
          <w:bCs/>
        </w:rPr>
        <w:t xml:space="preserve">Records area </w:t>
      </w:r>
      <w:r>
        <w:rPr>
          <w:rFonts w:ascii="Times New Roman" w:eastAsia="Times New Roman" w:hAnsi="Times New Roman" w:cs="Times New Roman"/>
          <w:spacing w:val="-2"/>
        </w:rPr>
        <w:t>m</w:t>
      </w:r>
      <w:r>
        <w:rPr>
          <w:rFonts w:ascii="Times New Roman" w:eastAsia="Times New Roman" w:hAnsi="Times New Roman" w:cs="Times New Roman"/>
        </w:rPr>
        <w:t xml:space="preserve">eans a records storage area, a designated processing area, an exhibit area, or a preservation (conservation, duplication, </w:t>
      </w:r>
      <w:r>
        <w:rPr>
          <w:rFonts w:ascii="Times New Roman" w:eastAsia="Times New Roman" w:hAnsi="Times New Roman" w:cs="Times New Roman"/>
          <w:spacing w:val="-2"/>
        </w:rPr>
        <w:t>m</w:t>
      </w:r>
      <w:r>
        <w:rPr>
          <w:rFonts w:ascii="Times New Roman" w:eastAsia="Times New Roman" w:hAnsi="Times New Roman" w:cs="Times New Roman"/>
        </w:rPr>
        <w:t>icrofil</w:t>
      </w:r>
      <w:r>
        <w:rPr>
          <w:rFonts w:ascii="Times New Roman" w:eastAsia="Times New Roman" w:hAnsi="Times New Roman" w:cs="Times New Roman"/>
          <w:spacing w:val="-2"/>
        </w:rPr>
        <w:t>m</w:t>
      </w:r>
      <w:r>
        <w:rPr>
          <w:rFonts w:ascii="Times New Roman" w:eastAsia="Times New Roman" w:hAnsi="Times New Roman" w:cs="Times New Roman"/>
        </w:rPr>
        <w:t>, digital i</w:t>
      </w:r>
      <w:r>
        <w:rPr>
          <w:rFonts w:ascii="Times New Roman" w:eastAsia="Times New Roman" w:hAnsi="Times New Roman" w:cs="Times New Roman"/>
          <w:spacing w:val="-2"/>
        </w:rPr>
        <w:t>m</w:t>
      </w:r>
      <w:r>
        <w:rPr>
          <w:rFonts w:ascii="Times New Roman" w:eastAsia="Times New Roman" w:hAnsi="Times New Roman" w:cs="Times New Roman"/>
        </w:rPr>
        <w:t>aging) laboratory. The term</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covers areas where records </w:t>
      </w:r>
      <w:r>
        <w:rPr>
          <w:rFonts w:ascii="Times New Roman" w:eastAsia="Times New Roman" w:hAnsi="Times New Roman" w:cs="Times New Roman"/>
          <w:spacing w:val="-2"/>
        </w:rPr>
        <w:t>m</w:t>
      </w:r>
      <w:r>
        <w:rPr>
          <w:rFonts w:ascii="Times New Roman" w:eastAsia="Times New Roman" w:hAnsi="Times New Roman" w:cs="Times New Roman"/>
        </w:rPr>
        <w:t>ay be kept for extended periods.</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rsidP="00BD79CE">
      <w:pPr>
        <w:widowControl w:val="0"/>
        <w:tabs>
          <w:tab w:val="left" w:pos="1500"/>
        </w:tabs>
        <w:autoSpaceDE w:val="0"/>
        <w:autoSpaceDN w:val="0"/>
        <w:adjustRightInd w:val="0"/>
        <w:spacing w:line="243" w:lineRule="auto"/>
        <w:ind w:left="1440" w:right="40" w:hanging="375"/>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r>
      <w:r>
        <w:rPr>
          <w:rFonts w:ascii="Times New Roman" w:eastAsia="Times New Roman" w:hAnsi="Times New Roman" w:cs="Times New Roman"/>
          <w:b/>
          <w:bCs/>
        </w:rPr>
        <w:t xml:space="preserve">Records storage area </w:t>
      </w:r>
      <w:r>
        <w:rPr>
          <w:rFonts w:ascii="Times New Roman" w:eastAsia="Times New Roman" w:hAnsi="Times New Roman" w:cs="Times New Roman"/>
          <w:spacing w:val="-2"/>
        </w:rPr>
        <w:t>m</w:t>
      </w:r>
      <w:r>
        <w:rPr>
          <w:rFonts w:ascii="Times New Roman" w:eastAsia="Times New Roman" w:hAnsi="Times New Roman" w:cs="Times New Roman"/>
        </w:rPr>
        <w:t>eans an area containing archival records that is enclosed by four firewalls, the floor, and the ceiling.  The term</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includes general stack areas, vaults, and storage areas for exhibits and </w:t>
      </w:r>
      <w:r>
        <w:rPr>
          <w:rFonts w:ascii="Times New Roman" w:eastAsia="Times New Roman" w:hAnsi="Times New Roman" w:cs="Times New Roman"/>
          <w:spacing w:val="-2"/>
        </w:rPr>
        <w:t>m</w:t>
      </w:r>
      <w:r>
        <w:rPr>
          <w:rFonts w:ascii="Times New Roman" w:eastAsia="Times New Roman" w:hAnsi="Times New Roman" w:cs="Times New Roman"/>
        </w:rPr>
        <w:t>useum</w:t>
      </w:r>
      <w:r>
        <w:rPr>
          <w:rFonts w:ascii="Times New Roman" w:eastAsia="Times New Roman" w:hAnsi="Times New Roman" w:cs="Times New Roman"/>
          <w:spacing w:val="-2"/>
        </w:rPr>
        <w:t xml:space="preserve"> </w:t>
      </w:r>
      <w:r>
        <w:rPr>
          <w:rFonts w:ascii="Times New Roman" w:eastAsia="Times New Roman" w:hAnsi="Times New Roman" w:cs="Times New Roman"/>
        </w:rPr>
        <w:t>objects, but</w:t>
      </w:r>
      <w:r>
        <w:rPr>
          <w:rFonts w:ascii="Times New Roman" w:eastAsia="Times New Roman" w:hAnsi="Times New Roman" w:cs="Times New Roman"/>
          <w:spacing w:val="1"/>
        </w:rPr>
        <w:t xml:space="preserve"> </w:t>
      </w:r>
      <w:r>
        <w:rPr>
          <w:rFonts w:ascii="Times New Roman" w:eastAsia="Times New Roman" w:hAnsi="Times New Roman" w:cs="Times New Roman"/>
        </w:rPr>
        <w:t>does not include reference space, staff offices, public spaces (e.g., restroo</w:t>
      </w:r>
      <w:r>
        <w:rPr>
          <w:rFonts w:ascii="Times New Roman" w:eastAsia="Times New Roman" w:hAnsi="Times New Roman" w:cs="Times New Roman"/>
          <w:spacing w:val="-2"/>
        </w:rPr>
        <w:t>m</w:t>
      </w:r>
      <w:r>
        <w:rPr>
          <w:rFonts w:ascii="Times New Roman" w:eastAsia="Times New Roman" w:hAnsi="Times New Roman" w:cs="Times New Roman"/>
        </w:rPr>
        <w:t>s and lobbies) or processing areas.</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rsidP="00BD79CE">
      <w:pPr>
        <w:widowControl w:val="0"/>
        <w:tabs>
          <w:tab w:val="left" w:pos="1500"/>
        </w:tabs>
        <w:autoSpaceDE w:val="0"/>
        <w:autoSpaceDN w:val="0"/>
        <w:adjustRightInd w:val="0"/>
        <w:spacing w:line="243" w:lineRule="auto"/>
        <w:ind w:left="1440" w:right="158" w:hanging="375"/>
        <w:rPr>
          <w:rFonts w:ascii="Times New Roman" w:eastAsia="Times New Roman" w:hAnsi="Times New Roman" w:cs="Times New Roman"/>
        </w:rPr>
      </w:pPr>
      <w:r>
        <w:rPr>
          <w:rFonts w:ascii="Times New Roman" w:eastAsia="Times New Roman" w:hAnsi="Times New Roman" w:cs="Times New Roman"/>
        </w:rPr>
        <w:t>f.</w:t>
      </w:r>
      <w:r>
        <w:rPr>
          <w:rFonts w:ascii="Times New Roman" w:eastAsia="Times New Roman" w:hAnsi="Times New Roman" w:cs="Times New Roman"/>
        </w:rPr>
        <w:tab/>
      </w:r>
      <w:r>
        <w:rPr>
          <w:rFonts w:ascii="Times New Roman" w:eastAsia="Times New Roman" w:hAnsi="Times New Roman" w:cs="Times New Roman"/>
          <w:b/>
          <w:bCs/>
        </w:rPr>
        <w:t xml:space="preserve">Research room </w:t>
      </w:r>
      <w:r>
        <w:rPr>
          <w:rFonts w:ascii="Times New Roman" w:eastAsia="Times New Roman" w:hAnsi="Times New Roman" w:cs="Times New Roman"/>
          <w:spacing w:val="-2"/>
        </w:rPr>
        <w:t>m</w:t>
      </w:r>
      <w:r>
        <w:rPr>
          <w:rFonts w:ascii="Times New Roman" w:eastAsia="Times New Roman" w:hAnsi="Times New Roman" w:cs="Times New Roman"/>
        </w:rPr>
        <w:t>eans a room</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in which researchers </w:t>
      </w:r>
      <w:r>
        <w:rPr>
          <w:rFonts w:ascii="Times New Roman" w:eastAsia="Times New Roman" w:hAnsi="Times New Roman" w:cs="Times New Roman"/>
          <w:spacing w:val="-2"/>
        </w:rPr>
        <w:t>m</w:t>
      </w:r>
      <w:r>
        <w:rPr>
          <w:rFonts w:ascii="Times New Roman" w:eastAsia="Times New Roman" w:hAnsi="Times New Roman" w:cs="Times New Roman"/>
        </w:rPr>
        <w:t xml:space="preserve">ay use original records and for which they </w:t>
      </w:r>
      <w:r>
        <w:rPr>
          <w:rFonts w:ascii="Times New Roman" w:eastAsia="Times New Roman" w:hAnsi="Times New Roman" w:cs="Times New Roman"/>
          <w:spacing w:val="-2"/>
        </w:rPr>
        <w:t>m</w:t>
      </w:r>
      <w:r>
        <w:rPr>
          <w:rFonts w:ascii="Times New Roman" w:eastAsia="Times New Roman" w:hAnsi="Times New Roman" w:cs="Times New Roman"/>
        </w:rPr>
        <w:t>ust be issued a researcher identification card.</w:t>
      </w:r>
    </w:p>
    <w:p w:rsidR="00EE25F0" w:rsidRDefault="00EE25F0">
      <w:pPr>
        <w:widowControl w:val="0"/>
        <w:autoSpaceDE w:val="0"/>
        <w:autoSpaceDN w:val="0"/>
        <w:adjustRightInd w:val="0"/>
        <w:spacing w:before="5" w:line="280" w:lineRule="exact"/>
        <w:rPr>
          <w:rFonts w:ascii="Times New Roman" w:eastAsia="Times New Roman" w:hAnsi="Times New Roman" w:cs="Times New Roman"/>
          <w:sz w:val="28"/>
          <w:szCs w:val="28"/>
        </w:rPr>
      </w:pPr>
    </w:p>
    <w:p w:rsidR="00EE25F0" w:rsidRDefault="00EE25F0">
      <w:pPr>
        <w:widowControl w:val="0"/>
        <w:tabs>
          <w:tab w:val="left" w:pos="1060"/>
        </w:tabs>
        <w:autoSpaceDE w:val="0"/>
        <w:autoSpaceDN w:val="0"/>
        <w:adjustRightInd w:val="0"/>
        <w:ind w:left="100" w:right="-20"/>
        <w:rPr>
          <w:rFonts w:ascii="Times New Roman" w:eastAsia="Times New Roman" w:hAnsi="Times New Roman" w:cs="Times New Roman"/>
        </w:rPr>
      </w:pPr>
      <w:r>
        <w:rPr>
          <w:rFonts w:ascii="Times New Roman" w:eastAsia="Times New Roman" w:hAnsi="Times New Roman" w:cs="Times New Roman"/>
          <w:b/>
          <w:bCs/>
        </w:rPr>
        <w:t>1571.4</w:t>
      </w:r>
      <w:r>
        <w:rPr>
          <w:rFonts w:ascii="Times New Roman" w:eastAsia="Times New Roman" w:hAnsi="Times New Roman" w:cs="Times New Roman"/>
          <w:b/>
          <w:bCs/>
        </w:rPr>
        <w:tab/>
        <w:t>Responsibilities</w:t>
      </w:r>
    </w:p>
    <w:p w:rsidR="00EE25F0" w:rsidRDefault="00EE25F0">
      <w:pPr>
        <w:widowControl w:val="0"/>
        <w:autoSpaceDE w:val="0"/>
        <w:autoSpaceDN w:val="0"/>
        <w:adjustRightInd w:val="0"/>
        <w:spacing w:before="4" w:line="280" w:lineRule="exact"/>
        <w:rPr>
          <w:rFonts w:ascii="Times New Roman" w:eastAsia="Times New Roman" w:hAnsi="Times New Roman" w:cs="Times New Roman"/>
          <w:sz w:val="28"/>
          <w:szCs w:val="28"/>
        </w:rPr>
      </w:pPr>
    </w:p>
    <w:p w:rsidR="00EE25F0" w:rsidRDefault="00EE25F0">
      <w:pPr>
        <w:widowControl w:val="0"/>
        <w:tabs>
          <w:tab w:val="left" w:pos="1500"/>
        </w:tabs>
        <w:autoSpaceDE w:val="0"/>
        <w:autoSpaceDN w:val="0"/>
        <w:adjustRightInd w:val="0"/>
        <w:ind w:left="1065" w:right="-2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r>
      <w:r>
        <w:rPr>
          <w:rFonts w:ascii="Times New Roman" w:eastAsia="Times New Roman" w:hAnsi="Times New Roman" w:cs="Times New Roman"/>
          <w:b/>
          <w:bCs/>
        </w:rPr>
        <w:t xml:space="preserve">Space and Security Management Division </w:t>
      </w:r>
      <w:r>
        <w:rPr>
          <w:rFonts w:ascii="Times New Roman" w:eastAsia="Times New Roman" w:hAnsi="Times New Roman" w:cs="Times New Roman"/>
        </w:rPr>
        <w:t>(NAS)</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rsidP="00BD79CE">
      <w:pPr>
        <w:widowControl w:val="0"/>
        <w:tabs>
          <w:tab w:val="left" w:pos="2200"/>
        </w:tabs>
        <w:autoSpaceDE w:val="0"/>
        <w:autoSpaceDN w:val="0"/>
        <w:adjustRightInd w:val="0"/>
        <w:spacing w:line="243" w:lineRule="auto"/>
        <w:ind w:left="2160" w:right="279" w:hanging="649"/>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Conducts periodic building condition surveys as outlined in par. 1571.23 and assists the program</w:t>
      </w:r>
      <w:r>
        <w:rPr>
          <w:rFonts w:ascii="Times New Roman" w:eastAsia="Times New Roman" w:hAnsi="Times New Roman" w:cs="Times New Roman"/>
          <w:spacing w:val="-2"/>
        </w:rPr>
        <w:t xml:space="preserve"> </w:t>
      </w:r>
      <w:r>
        <w:rPr>
          <w:rFonts w:ascii="Times New Roman" w:eastAsia="Times New Roman" w:hAnsi="Times New Roman" w:cs="Times New Roman"/>
        </w:rPr>
        <w:t>o</w:t>
      </w:r>
      <w:r>
        <w:rPr>
          <w:rFonts w:ascii="Times New Roman" w:eastAsia="Times New Roman" w:hAnsi="Times New Roman" w:cs="Times New Roman"/>
          <w:spacing w:val="-1"/>
        </w:rPr>
        <w:t>ff</w:t>
      </w:r>
      <w:r>
        <w:rPr>
          <w:rFonts w:ascii="Times New Roman" w:eastAsia="Times New Roman" w:hAnsi="Times New Roman" w:cs="Times New Roman"/>
        </w:rPr>
        <w:t xml:space="preserve">ices in establishing and </w:t>
      </w:r>
      <w:r>
        <w:rPr>
          <w:rFonts w:ascii="Times New Roman" w:eastAsia="Times New Roman" w:hAnsi="Times New Roman" w:cs="Times New Roman"/>
          <w:spacing w:val="-2"/>
        </w:rPr>
        <w:t>m</w:t>
      </w:r>
      <w:r>
        <w:rPr>
          <w:rFonts w:ascii="Times New Roman" w:eastAsia="Times New Roman" w:hAnsi="Times New Roman" w:cs="Times New Roman"/>
        </w:rPr>
        <w:t>aintaining a syste</w:t>
      </w:r>
      <w:r>
        <w:rPr>
          <w:rFonts w:ascii="Times New Roman" w:eastAsia="Times New Roman" w:hAnsi="Times New Roman" w:cs="Times New Roman"/>
          <w:spacing w:val="-2"/>
        </w:rPr>
        <w:t>m</w:t>
      </w:r>
      <w:r>
        <w:rPr>
          <w:rFonts w:ascii="Times New Roman" w:eastAsia="Times New Roman" w:hAnsi="Times New Roman" w:cs="Times New Roman"/>
        </w:rPr>
        <w:t xml:space="preserve">-wide </w:t>
      </w:r>
      <w:r>
        <w:rPr>
          <w:rFonts w:ascii="Times New Roman" w:eastAsia="Times New Roman" w:hAnsi="Times New Roman" w:cs="Times New Roman"/>
          <w:spacing w:val="-1"/>
        </w:rPr>
        <w:t>f</w:t>
      </w:r>
      <w:r>
        <w:rPr>
          <w:rFonts w:ascii="Times New Roman" w:eastAsia="Times New Roman" w:hAnsi="Times New Roman" w:cs="Times New Roman"/>
        </w:rPr>
        <w:t>acility i</w:t>
      </w:r>
      <w:r>
        <w:rPr>
          <w:rFonts w:ascii="Times New Roman" w:eastAsia="Times New Roman" w:hAnsi="Times New Roman" w:cs="Times New Roman"/>
          <w:spacing w:val="-2"/>
        </w:rPr>
        <w:t>m</w:t>
      </w:r>
      <w:r>
        <w:rPr>
          <w:rFonts w:ascii="Times New Roman" w:eastAsia="Times New Roman" w:hAnsi="Times New Roman" w:cs="Times New Roman"/>
        </w:rPr>
        <w:t>prove</w:t>
      </w:r>
      <w:r>
        <w:rPr>
          <w:rFonts w:ascii="Times New Roman" w:eastAsia="Times New Roman" w:hAnsi="Times New Roman" w:cs="Times New Roman"/>
          <w:spacing w:val="-2"/>
        </w:rPr>
        <w:t>m</w:t>
      </w:r>
      <w:r>
        <w:rPr>
          <w:rFonts w:ascii="Times New Roman" w:eastAsia="Times New Roman" w:hAnsi="Times New Roman" w:cs="Times New Roman"/>
        </w:rPr>
        <w:t>ent and renovation progra</w:t>
      </w:r>
      <w:r>
        <w:rPr>
          <w:rFonts w:ascii="Times New Roman" w:eastAsia="Times New Roman" w:hAnsi="Times New Roman" w:cs="Times New Roman"/>
          <w:spacing w:val="-2"/>
        </w:rPr>
        <w:t>m</w:t>
      </w:r>
      <w:r>
        <w:rPr>
          <w:rFonts w:ascii="Times New Roman" w:eastAsia="Times New Roman" w:hAnsi="Times New Roman" w:cs="Times New Roman"/>
        </w:rPr>
        <w:t>;</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rsidP="00BD79CE">
      <w:pPr>
        <w:widowControl w:val="0"/>
        <w:tabs>
          <w:tab w:val="left" w:pos="2200"/>
        </w:tabs>
        <w:autoSpaceDE w:val="0"/>
        <w:autoSpaceDN w:val="0"/>
        <w:adjustRightInd w:val="0"/>
        <w:spacing w:line="243" w:lineRule="auto"/>
        <w:ind w:left="2160" w:right="480" w:hanging="649"/>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 xml:space="preserve">In coordination with other NARA offices, establishes architectural and design standards </w:t>
      </w:r>
      <w:r>
        <w:rPr>
          <w:rFonts w:ascii="Times New Roman" w:eastAsia="Times New Roman" w:hAnsi="Times New Roman" w:cs="Times New Roman"/>
          <w:spacing w:val="-1"/>
        </w:rPr>
        <w:t>f</w:t>
      </w:r>
      <w:r>
        <w:rPr>
          <w:rFonts w:ascii="Times New Roman" w:eastAsia="Times New Roman" w:hAnsi="Times New Roman" w:cs="Times New Roman"/>
        </w:rPr>
        <w:t xml:space="preserve">or all leased and NARA-owned </w:t>
      </w:r>
      <w:r>
        <w:rPr>
          <w:rFonts w:ascii="Times New Roman" w:eastAsia="Times New Roman" w:hAnsi="Times New Roman" w:cs="Times New Roman"/>
          <w:spacing w:val="-1"/>
        </w:rPr>
        <w:t>f</w:t>
      </w:r>
      <w:r>
        <w:rPr>
          <w:rFonts w:ascii="Times New Roman" w:eastAsia="Times New Roman" w:hAnsi="Times New Roman" w:cs="Times New Roman"/>
        </w:rPr>
        <w:t>acilities;</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rsidP="00BD79CE">
      <w:pPr>
        <w:widowControl w:val="0"/>
        <w:tabs>
          <w:tab w:val="left" w:pos="2200"/>
        </w:tabs>
        <w:autoSpaceDE w:val="0"/>
        <w:autoSpaceDN w:val="0"/>
        <w:adjustRightInd w:val="0"/>
        <w:spacing w:line="243" w:lineRule="auto"/>
        <w:ind w:left="2160" w:right="91" w:hanging="649"/>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Furnishes professional and technical advice on the design and construction of</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archival storage </w:t>
      </w:r>
      <w:r>
        <w:rPr>
          <w:rFonts w:ascii="Times New Roman" w:eastAsia="Times New Roman" w:hAnsi="Times New Roman" w:cs="Times New Roman"/>
          <w:spacing w:val="-1"/>
        </w:rPr>
        <w:t>f</w:t>
      </w:r>
      <w:r>
        <w:rPr>
          <w:rFonts w:ascii="Times New Roman" w:eastAsia="Times New Roman" w:hAnsi="Times New Roman" w:cs="Times New Roman"/>
        </w:rPr>
        <w:t>acilities; and</w:t>
      </w:r>
    </w:p>
    <w:p w:rsidR="00EE25F0" w:rsidRDefault="00EE25F0">
      <w:pPr>
        <w:widowControl w:val="0"/>
        <w:autoSpaceDE w:val="0"/>
        <w:autoSpaceDN w:val="0"/>
        <w:adjustRightInd w:val="0"/>
        <w:spacing w:before="11" w:line="240" w:lineRule="exact"/>
        <w:rPr>
          <w:rFonts w:ascii="Times New Roman" w:eastAsia="Times New Roman" w:hAnsi="Times New Roman" w:cs="Times New Roman"/>
        </w:rPr>
      </w:pPr>
    </w:p>
    <w:p w:rsidR="00EE25F0" w:rsidRDefault="00EE25F0">
      <w:pPr>
        <w:widowControl w:val="0"/>
        <w:autoSpaceDE w:val="0"/>
        <w:autoSpaceDN w:val="0"/>
        <w:adjustRightInd w:val="0"/>
        <w:spacing w:before="11" w:line="240" w:lineRule="exact"/>
        <w:rPr>
          <w:rFonts w:ascii="Times New Roman" w:eastAsia="Times New Roman" w:hAnsi="Times New Roman" w:cs="Times New Roman"/>
        </w:rPr>
        <w:sectPr w:rsidR="00EE25F0">
          <w:headerReference w:type="default" r:id="rId27"/>
          <w:pgSz w:w="12240" w:h="15840"/>
          <w:pgMar w:top="1420" w:right="1340" w:bottom="960" w:left="1340" w:header="1188" w:footer="766" w:gutter="0"/>
          <w:noEndnote/>
        </w:sectPr>
      </w:pPr>
    </w:p>
    <w:p w:rsidR="00EE25F0" w:rsidRDefault="00EE25F0">
      <w:pPr>
        <w:widowControl w:val="0"/>
        <w:autoSpaceDE w:val="0"/>
        <w:autoSpaceDN w:val="0"/>
        <w:adjustRightInd w:val="0"/>
        <w:spacing w:before="9" w:line="100" w:lineRule="exact"/>
        <w:rPr>
          <w:rFonts w:ascii="Times New Roman" w:eastAsia="Times New Roman" w:hAnsi="Times New Roman" w:cs="Times New Roman"/>
          <w:sz w:val="10"/>
          <w:szCs w:val="10"/>
        </w:rPr>
      </w:pP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BD79CE" w:rsidRDefault="00EE25F0" w:rsidP="00BD79CE">
      <w:pPr>
        <w:widowControl w:val="0"/>
        <w:tabs>
          <w:tab w:val="left" w:pos="700"/>
        </w:tabs>
        <w:autoSpaceDE w:val="0"/>
        <w:autoSpaceDN w:val="0"/>
        <w:adjustRightInd w:val="0"/>
        <w:spacing w:before="29"/>
        <w:ind w:right="-20"/>
        <w:rPr>
          <w:rFonts w:ascii="Times New Roman" w:eastAsia="Times New Roman" w:hAnsi="Times New Roman" w:cs="Times New Roman"/>
        </w:rPr>
      </w:pPr>
      <w:r>
        <w:rPr>
          <w:rFonts w:ascii="Times New Roman" w:eastAsia="Times New Roman" w:hAnsi="Times New Roman" w:cs="Times New Roman"/>
        </w:rPr>
        <w:br w:type="column"/>
        <w:t>(4)</w:t>
      </w:r>
      <w:r>
        <w:rPr>
          <w:rFonts w:ascii="Times New Roman" w:eastAsia="Times New Roman" w:hAnsi="Times New Roman" w:cs="Times New Roman"/>
        </w:rPr>
        <w:tab/>
        <w:t xml:space="preserve">Acts as project </w:t>
      </w:r>
      <w:r>
        <w:rPr>
          <w:rFonts w:ascii="Times New Roman" w:eastAsia="Times New Roman" w:hAnsi="Times New Roman" w:cs="Times New Roman"/>
          <w:spacing w:val="-2"/>
        </w:rPr>
        <w:t>m</w:t>
      </w:r>
      <w:r>
        <w:rPr>
          <w:rFonts w:ascii="Times New Roman" w:eastAsia="Times New Roman" w:hAnsi="Times New Roman" w:cs="Times New Roman"/>
        </w:rPr>
        <w:t xml:space="preserve">anager </w:t>
      </w:r>
      <w:r>
        <w:rPr>
          <w:rFonts w:ascii="Times New Roman" w:eastAsia="Times New Roman" w:hAnsi="Times New Roman" w:cs="Times New Roman"/>
          <w:spacing w:val="-1"/>
        </w:rPr>
        <w:t>f</w:t>
      </w:r>
      <w:r>
        <w:rPr>
          <w:rFonts w:ascii="Times New Roman" w:eastAsia="Times New Roman" w:hAnsi="Times New Roman" w:cs="Times New Roman"/>
        </w:rPr>
        <w:t xml:space="preserve">or archival </w:t>
      </w:r>
      <w:r>
        <w:rPr>
          <w:rFonts w:ascii="Times New Roman" w:eastAsia="Times New Roman" w:hAnsi="Times New Roman" w:cs="Times New Roman"/>
          <w:spacing w:val="-1"/>
        </w:rPr>
        <w:t>f</w:t>
      </w:r>
      <w:r>
        <w:rPr>
          <w:rFonts w:ascii="Times New Roman" w:eastAsia="Times New Roman" w:hAnsi="Times New Roman" w:cs="Times New Roman"/>
        </w:rPr>
        <w:t>acility design and construction</w:t>
      </w:r>
      <w:r w:rsidR="00BD79CE">
        <w:rPr>
          <w:rFonts w:ascii="Times New Roman" w:eastAsia="Times New Roman" w:hAnsi="Times New Roman" w:cs="Times New Roman"/>
        </w:rPr>
        <w:t xml:space="preserve"> </w:t>
      </w:r>
    </w:p>
    <w:p w:rsidR="00EE25F0" w:rsidRDefault="00BD79CE" w:rsidP="00BD79CE">
      <w:pPr>
        <w:widowControl w:val="0"/>
        <w:tabs>
          <w:tab w:val="left" w:pos="700"/>
        </w:tabs>
        <w:autoSpaceDE w:val="0"/>
        <w:autoSpaceDN w:val="0"/>
        <w:adjustRightInd w:val="0"/>
        <w:spacing w:before="29"/>
        <w:ind w:right="-20"/>
        <w:rPr>
          <w:rFonts w:ascii="Times New Roman" w:eastAsia="Times New Roman" w:hAnsi="Times New Roman" w:cs="Times New Roman"/>
        </w:rPr>
      </w:pPr>
      <w:r>
        <w:rPr>
          <w:rFonts w:ascii="Times New Roman" w:eastAsia="Times New Roman" w:hAnsi="Times New Roman" w:cs="Times New Roman"/>
        </w:rPr>
        <w:tab/>
        <w:t>projects.</w:t>
      </w:r>
    </w:p>
    <w:p w:rsidR="00EE25F0" w:rsidRDefault="00EE25F0">
      <w:pPr>
        <w:widowControl w:val="0"/>
        <w:tabs>
          <w:tab w:val="left" w:pos="700"/>
        </w:tabs>
        <w:autoSpaceDE w:val="0"/>
        <w:autoSpaceDN w:val="0"/>
        <w:adjustRightInd w:val="0"/>
        <w:spacing w:before="29"/>
        <w:ind w:right="-20"/>
        <w:rPr>
          <w:rFonts w:ascii="Times New Roman" w:eastAsia="Times New Roman" w:hAnsi="Times New Roman" w:cs="Times New Roman"/>
        </w:rPr>
        <w:sectPr w:rsidR="00EE25F0">
          <w:type w:val="continuous"/>
          <w:pgSz w:w="12240" w:h="15840"/>
          <w:pgMar w:top="2940" w:right="1340" w:bottom="280" w:left="1340" w:gutter="0"/>
          <w:cols w:num="2" w:equalWidth="0">
            <w:col w:w="923" w:space="589"/>
            <w:col w:w="8048"/>
          </w:cols>
          <w:noEndnote/>
        </w:sectPr>
      </w:pPr>
    </w:p>
    <w:p w:rsidR="00EE25F0" w:rsidRDefault="00EE25F0">
      <w:pPr>
        <w:widowControl w:val="0"/>
        <w:autoSpaceDE w:val="0"/>
        <w:autoSpaceDN w:val="0"/>
        <w:adjustRightInd w:val="0"/>
        <w:spacing w:before="3" w:line="260" w:lineRule="exact"/>
        <w:rPr>
          <w:rFonts w:ascii="Times New Roman" w:eastAsia="Times New Roman" w:hAnsi="Times New Roman" w:cs="Times New Roman"/>
          <w:sz w:val="26"/>
          <w:szCs w:val="26"/>
        </w:rPr>
      </w:pPr>
    </w:p>
    <w:p w:rsidR="00EE25F0" w:rsidRDefault="00EE25F0" w:rsidP="00BD79CE">
      <w:pPr>
        <w:widowControl w:val="0"/>
        <w:tabs>
          <w:tab w:val="left" w:pos="1500"/>
        </w:tabs>
        <w:autoSpaceDE w:val="0"/>
        <w:autoSpaceDN w:val="0"/>
        <w:adjustRightInd w:val="0"/>
        <w:spacing w:before="29" w:line="243" w:lineRule="auto"/>
        <w:ind w:left="1440" w:right="366" w:hanging="375"/>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r>
      <w:r>
        <w:rPr>
          <w:rFonts w:ascii="Times New Roman" w:eastAsia="Times New Roman" w:hAnsi="Times New Roman" w:cs="Times New Roman"/>
          <w:b/>
          <w:bCs/>
        </w:rPr>
        <w:t xml:space="preserve">Preservation Programs </w:t>
      </w:r>
      <w:r>
        <w:rPr>
          <w:rFonts w:ascii="Times New Roman" w:eastAsia="Times New Roman" w:hAnsi="Times New Roman" w:cs="Times New Roman"/>
        </w:rPr>
        <w:t>(N</w:t>
      </w:r>
      <w:r>
        <w:rPr>
          <w:rFonts w:ascii="Times New Roman" w:eastAsia="Times New Roman" w:hAnsi="Times New Roman" w:cs="Times New Roman"/>
          <w:spacing w:val="-2"/>
        </w:rPr>
        <w:t>W</w:t>
      </w:r>
      <w:r>
        <w:rPr>
          <w:rFonts w:ascii="Times New Roman" w:eastAsia="Times New Roman" w:hAnsi="Times New Roman" w:cs="Times New Roman"/>
        </w:rPr>
        <w:t>T) conducts an integrated, scientific preservation progra</w:t>
      </w:r>
      <w:r>
        <w:rPr>
          <w:rFonts w:ascii="Times New Roman" w:eastAsia="Times New Roman" w:hAnsi="Times New Roman" w:cs="Times New Roman"/>
          <w:spacing w:val="-2"/>
        </w:rPr>
        <w:t>m</w:t>
      </w:r>
      <w:r>
        <w:rPr>
          <w:rFonts w:ascii="Times New Roman" w:eastAsia="Times New Roman" w:hAnsi="Times New Roman" w:cs="Times New Roman"/>
        </w:rPr>
        <w:t>, including</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rsidP="00BD79CE">
      <w:pPr>
        <w:widowControl w:val="0"/>
        <w:tabs>
          <w:tab w:val="left" w:pos="2200"/>
        </w:tabs>
        <w:autoSpaceDE w:val="0"/>
        <w:autoSpaceDN w:val="0"/>
        <w:adjustRightInd w:val="0"/>
        <w:spacing w:line="243" w:lineRule="auto"/>
        <w:ind w:left="2160" w:right="50" w:hanging="649"/>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Developing and reco</w:t>
      </w:r>
      <w:r>
        <w:rPr>
          <w:rFonts w:ascii="Times New Roman" w:eastAsia="Times New Roman" w:hAnsi="Times New Roman" w:cs="Times New Roman"/>
          <w:spacing w:val="-2"/>
        </w:rPr>
        <w:t>mm</w:t>
      </w:r>
      <w:r>
        <w:rPr>
          <w:rFonts w:ascii="Times New Roman" w:eastAsia="Times New Roman" w:hAnsi="Times New Roman" w:cs="Times New Roman"/>
        </w:rPr>
        <w:t>ending long-range preservation plans and policy for archival records, coordinating with the Office</w:t>
      </w:r>
      <w:r>
        <w:rPr>
          <w:rFonts w:ascii="Times New Roman" w:eastAsia="Times New Roman" w:hAnsi="Times New Roman" w:cs="Times New Roman"/>
          <w:spacing w:val="-1"/>
        </w:rPr>
        <w:t xml:space="preserve"> </w:t>
      </w:r>
      <w:r>
        <w:rPr>
          <w:rFonts w:ascii="Times New Roman" w:eastAsia="Times New Roman" w:hAnsi="Times New Roman" w:cs="Times New Roman"/>
        </w:rPr>
        <w:t>of Presidential Libraries (NL) and the Office of Regional Records Services (NR), as necessary;</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BD79CE" w:rsidRDefault="00EE25F0" w:rsidP="00BD79CE">
      <w:pPr>
        <w:widowControl w:val="0"/>
        <w:autoSpaceDE w:val="0"/>
        <w:autoSpaceDN w:val="0"/>
        <w:adjustRightInd w:val="0"/>
        <w:spacing w:line="243" w:lineRule="auto"/>
        <w:ind w:left="1531" w:right="144"/>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spacing w:val="-2"/>
        </w:rPr>
        <w:t>W</w:t>
      </w:r>
      <w:r>
        <w:rPr>
          <w:rFonts w:ascii="Times New Roman" w:eastAsia="Times New Roman" w:hAnsi="Times New Roman" w:cs="Times New Roman"/>
        </w:rPr>
        <w:t>riting speci</w:t>
      </w:r>
      <w:r>
        <w:rPr>
          <w:rFonts w:ascii="Times New Roman" w:eastAsia="Times New Roman" w:hAnsi="Times New Roman" w:cs="Times New Roman"/>
          <w:spacing w:val="-1"/>
        </w:rPr>
        <w:t>f</w:t>
      </w:r>
      <w:r>
        <w:rPr>
          <w:rFonts w:ascii="Times New Roman" w:eastAsia="Times New Roman" w:hAnsi="Times New Roman" w:cs="Times New Roman"/>
        </w:rPr>
        <w:t xml:space="preserve">ications </w:t>
      </w:r>
      <w:r>
        <w:rPr>
          <w:rFonts w:ascii="Times New Roman" w:eastAsia="Times New Roman" w:hAnsi="Times New Roman" w:cs="Times New Roman"/>
          <w:spacing w:val="-1"/>
        </w:rPr>
        <w:t>f</w:t>
      </w:r>
      <w:r>
        <w:rPr>
          <w:rFonts w:ascii="Times New Roman" w:eastAsia="Times New Roman" w:hAnsi="Times New Roman" w:cs="Times New Roman"/>
        </w:rPr>
        <w:t>or and providing quality assurance testing of</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those </w:t>
      </w:r>
    </w:p>
    <w:p w:rsidR="00EE25F0" w:rsidRDefault="00EE25F0" w:rsidP="00BD79CE">
      <w:pPr>
        <w:widowControl w:val="0"/>
        <w:autoSpaceDE w:val="0"/>
        <w:autoSpaceDN w:val="0"/>
        <w:adjustRightInd w:val="0"/>
        <w:spacing w:line="243" w:lineRule="auto"/>
        <w:ind w:left="2160" w:right="144"/>
        <w:jc w:val="both"/>
        <w:rPr>
          <w:rFonts w:ascii="Times New Roman" w:eastAsia="Times New Roman" w:hAnsi="Times New Roman" w:cs="Times New Roman"/>
        </w:rPr>
      </w:pPr>
      <w:r>
        <w:rPr>
          <w:rFonts w:ascii="Times New Roman" w:eastAsia="Times New Roman" w:hAnsi="Times New Roman" w:cs="Times New Roman"/>
          <w:spacing w:val="-2"/>
        </w:rPr>
        <w:t>m</w:t>
      </w:r>
      <w:r>
        <w:rPr>
          <w:rFonts w:ascii="Times New Roman" w:eastAsia="Times New Roman" w:hAnsi="Times New Roman" w:cs="Times New Roman"/>
        </w:rPr>
        <w:t xml:space="preserve">aterials used to prolong the useful life of records (e.g., folders and boxes) and of </w:t>
      </w:r>
      <w:r>
        <w:rPr>
          <w:rFonts w:ascii="Times New Roman" w:eastAsia="Times New Roman" w:hAnsi="Times New Roman" w:cs="Times New Roman"/>
          <w:spacing w:val="-2"/>
        </w:rPr>
        <w:t>m</w:t>
      </w:r>
      <w:r>
        <w:rPr>
          <w:rFonts w:ascii="Times New Roman" w:eastAsia="Times New Roman" w:hAnsi="Times New Roman" w:cs="Times New Roman"/>
        </w:rPr>
        <w:t>aterials that will be used in the proxi</w:t>
      </w:r>
      <w:r>
        <w:rPr>
          <w:rFonts w:ascii="Times New Roman" w:eastAsia="Times New Roman" w:hAnsi="Times New Roman" w:cs="Times New Roman"/>
          <w:spacing w:val="-2"/>
        </w:rPr>
        <w:t>m</w:t>
      </w:r>
      <w:r>
        <w:rPr>
          <w:rFonts w:ascii="Times New Roman" w:eastAsia="Times New Roman" w:hAnsi="Times New Roman" w:cs="Times New Roman"/>
        </w:rPr>
        <w:t>ity of records (e.g. paint, adhesives and finishes, carpeting, pesticides, and cleaning supplies);</w:t>
      </w:r>
    </w:p>
    <w:p w:rsidR="00EE25F0" w:rsidRDefault="00EE25F0">
      <w:pPr>
        <w:widowControl w:val="0"/>
        <w:autoSpaceDE w:val="0"/>
        <w:autoSpaceDN w:val="0"/>
        <w:adjustRightInd w:val="0"/>
        <w:spacing w:line="243" w:lineRule="auto"/>
        <w:ind w:left="100" w:right="144" w:firstLine="1411"/>
        <w:jc w:val="both"/>
        <w:rPr>
          <w:rFonts w:ascii="Times New Roman" w:eastAsia="Times New Roman" w:hAnsi="Times New Roman" w:cs="Times New Roman"/>
        </w:rPr>
        <w:sectPr w:rsidR="00EE25F0">
          <w:type w:val="continuous"/>
          <w:pgSz w:w="12240" w:h="15840"/>
          <w:pgMar w:top="2940" w:right="1340" w:bottom="280" w:left="1340" w:gutter="0"/>
          <w:cols w:equalWidth="0">
            <w:col w:w="9560"/>
          </w:cols>
          <w:noEndnote/>
        </w:sectPr>
      </w:pPr>
    </w:p>
    <w:p w:rsidR="00EE25F0" w:rsidRDefault="00EE25F0">
      <w:pPr>
        <w:widowControl w:val="0"/>
        <w:autoSpaceDE w:val="0"/>
        <w:autoSpaceDN w:val="0"/>
        <w:adjustRightInd w:val="0"/>
        <w:spacing w:before="9" w:line="130" w:lineRule="exact"/>
        <w:rPr>
          <w:rFonts w:ascii="Times New Roman" w:eastAsia="Times New Roman" w:hAnsi="Times New Roman" w:cs="Times New Roman"/>
          <w:sz w:val="13"/>
          <w:szCs w:val="13"/>
        </w:rPr>
      </w:pP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pPr>
        <w:widowControl w:val="0"/>
        <w:tabs>
          <w:tab w:val="left" w:pos="2220"/>
        </w:tabs>
        <w:autoSpaceDE w:val="0"/>
        <w:autoSpaceDN w:val="0"/>
        <w:adjustRightInd w:val="0"/>
        <w:spacing w:before="29" w:line="486" w:lineRule="auto"/>
        <w:ind w:left="1531" w:right="1627"/>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Monitoring environ</w:t>
      </w:r>
      <w:r>
        <w:rPr>
          <w:rFonts w:ascii="Times New Roman" w:eastAsia="Times New Roman" w:hAnsi="Times New Roman" w:cs="Times New Roman"/>
          <w:spacing w:val="-2"/>
        </w:rPr>
        <w:t>m</w:t>
      </w:r>
      <w:r>
        <w:rPr>
          <w:rFonts w:ascii="Times New Roman" w:eastAsia="Times New Roman" w:hAnsi="Times New Roman" w:cs="Times New Roman"/>
        </w:rPr>
        <w:t>ental conditions of</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archival </w:t>
      </w:r>
      <w:r>
        <w:rPr>
          <w:rFonts w:ascii="Times New Roman" w:eastAsia="Times New Roman" w:hAnsi="Times New Roman" w:cs="Times New Roman"/>
          <w:spacing w:val="-1"/>
        </w:rPr>
        <w:t>f</w:t>
      </w:r>
      <w:r>
        <w:rPr>
          <w:rFonts w:ascii="Times New Roman" w:eastAsia="Times New Roman" w:hAnsi="Times New Roman" w:cs="Times New Roman"/>
        </w:rPr>
        <w:t>acilities; (4)</w:t>
      </w:r>
      <w:r>
        <w:rPr>
          <w:rFonts w:ascii="Times New Roman" w:eastAsia="Times New Roman" w:hAnsi="Times New Roman" w:cs="Times New Roman"/>
        </w:rPr>
        <w:tab/>
        <w:t>Ad</w:t>
      </w:r>
      <w:r>
        <w:rPr>
          <w:rFonts w:ascii="Times New Roman" w:eastAsia="Times New Roman" w:hAnsi="Times New Roman" w:cs="Times New Roman"/>
          <w:spacing w:val="-2"/>
        </w:rPr>
        <w:t>m</w:t>
      </w:r>
      <w:r>
        <w:rPr>
          <w:rFonts w:ascii="Times New Roman" w:eastAsia="Times New Roman" w:hAnsi="Times New Roman" w:cs="Times New Roman"/>
        </w:rPr>
        <w:t xml:space="preserve">inistering integrated pest </w:t>
      </w:r>
      <w:r>
        <w:rPr>
          <w:rFonts w:ascii="Times New Roman" w:eastAsia="Times New Roman" w:hAnsi="Times New Roman" w:cs="Times New Roman"/>
          <w:spacing w:val="-2"/>
        </w:rPr>
        <w:t>m</w:t>
      </w:r>
      <w:r>
        <w:rPr>
          <w:rFonts w:ascii="Times New Roman" w:eastAsia="Times New Roman" w:hAnsi="Times New Roman" w:cs="Times New Roman"/>
        </w:rPr>
        <w:t>anage</w:t>
      </w:r>
      <w:r>
        <w:rPr>
          <w:rFonts w:ascii="Times New Roman" w:eastAsia="Times New Roman" w:hAnsi="Times New Roman" w:cs="Times New Roman"/>
          <w:spacing w:val="-2"/>
        </w:rPr>
        <w:t>m</w:t>
      </w:r>
      <w:r>
        <w:rPr>
          <w:rFonts w:ascii="Times New Roman" w:eastAsia="Times New Roman" w:hAnsi="Times New Roman" w:cs="Times New Roman"/>
        </w:rPr>
        <w:t>ent progra</w:t>
      </w:r>
      <w:r>
        <w:rPr>
          <w:rFonts w:ascii="Times New Roman" w:eastAsia="Times New Roman" w:hAnsi="Times New Roman" w:cs="Times New Roman"/>
          <w:spacing w:val="-2"/>
        </w:rPr>
        <w:t>m</w:t>
      </w:r>
      <w:r>
        <w:rPr>
          <w:rFonts w:ascii="Times New Roman" w:eastAsia="Times New Roman" w:hAnsi="Times New Roman" w:cs="Times New Roman"/>
        </w:rPr>
        <w:t>s;</w:t>
      </w:r>
    </w:p>
    <w:p w:rsidR="00EE25F0" w:rsidRDefault="00EE25F0" w:rsidP="00BD79CE">
      <w:pPr>
        <w:widowControl w:val="0"/>
        <w:tabs>
          <w:tab w:val="left" w:pos="2180"/>
        </w:tabs>
        <w:autoSpaceDE w:val="0"/>
        <w:autoSpaceDN w:val="0"/>
        <w:adjustRightInd w:val="0"/>
        <w:spacing w:before="10" w:line="243" w:lineRule="auto"/>
        <w:ind w:left="2160" w:right="290" w:hanging="629"/>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t>Providing technical advice and consultant services on specialized storage require</w:t>
      </w:r>
      <w:r>
        <w:rPr>
          <w:rFonts w:ascii="Times New Roman" w:eastAsia="Times New Roman" w:hAnsi="Times New Roman" w:cs="Times New Roman"/>
          <w:spacing w:val="-2"/>
        </w:rPr>
        <w:t>m</w:t>
      </w:r>
      <w:r>
        <w:rPr>
          <w:rFonts w:ascii="Times New Roman" w:eastAsia="Times New Roman" w:hAnsi="Times New Roman" w:cs="Times New Roman"/>
        </w:rPr>
        <w:t xml:space="preserve">ents to NL, NR, and the Office of Records Services – </w:t>
      </w:r>
      <w:r>
        <w:rPr>
          <w:rFonts w:ascii="Times New Roman" w:eastAsia="Times New Roman" w:hAnsi="Times New Roman" w:cs="Times New Roman"/>
          <w:spacing w:val="-2"/>
        </w:rPr>
        <w:t>W</w:t>
      </w:r>
      <w:r>
        <w:rPr>
          <w:rFonts w:ascii="Times New Roman" w:eastAsia="Times New Roman" w:hAnsi="Times New Roman" w:cs="Times New Roman"/>
        </w:rPr>
        <w:t>ashington, DC (N</w:t>
      </w:r>
      <w:r>
        <w:rPr>
          <w:rFonts w:ascii="Times New Roman" w:eastAsia="Times New Roman" w:hAnsi="Times New Roman" w:cs="Times New Roman"/>
          <w:spacing w:val="-2"/>
        </w:rPr>
        <w:t>W</w:t>
      </w:r>
      <w:r>
        <w:rPr>
          <w:rFonts w:ascii="Times New Roman" w:eastAsia="Times New Roman" w:hAnsi="Times New Roman" w:cs="Times New Roman"/>
          <w:spacing w:val="1"/>
        </w:rPr>
        <w:t>)</w:t>
      </w:r>
      <w:r>
        <w:rPr>
          <w:rFonts w:ascii="Times New Roman" w:eastAsia="Times New Roman" w:hAnsi="Times New Roman" w:cs="Times New Roman"/>
        </w:rPr>
        <w:t>;</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pPr>
        <w:widowControl w:val="0"/>
        <w:tabs>
          <w:tab w:val="left" w:pos="2220"/>
        </w:tabs>
        <w:autoSpaceDE w:val="0"/>
        <w:autoSpaceDN w:val="0"/>
        <w:adjustRightInd w:val="0"/>
        <w:ind w:left="1531" w:right="-20"/>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t>Furnishing professional and technical preservation assistance; and</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rsidP="00BD79CE">
      <w:pPr>
        <w:widowControl w:val="0"/>
        <w:tabs>
          <w:tab w:val="left" w:pos="2220"/>
        </w:tabs>
        <w:autoSpaceDE w:val="0"/>
        <w:autoSpaceDN w:val="0"/>
        <w:adjustRightInd w:val="0"/>
        <w:spacing w:line="243" w:lineRule="auto"/>
        <w:ind w:left="2160" w:right="466" w:hanging="629"/>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rPr>
        <w:tab/>
        <w:t>Reviewing the design and construction of</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archival storage </w:t>
      </w:r>
      <w:r>
        <w:rPr>
          <w:rFonts w:ascii="Times New Roman" w:eastAsia="Times New Roman" w:hAnsi="Times New Roman" w:cs="Times New Roman"/>
          <w:spacing w:val="-1"/>
        </w:rPr>
        <w:t>f</w:t>
      </w:r>
      <w:r>
        <w:rPr>
          <w:rFonts w:ascii="Times New Roman" w:eastAsia="Times New Roman" w:hAnsi="Times New Roman" w:cs="Times New Roman"/>
        </w:rPr>
        <w:t xml:space="preserve">acilities </w:t>
      </w:r>
      <w:r>
        <w:rPr>
          <w:rFonts w:ascii="Times New Roman" w:eastAsia="Times New Roman" w:hAnsi="Times New Roman" w:cs="Times New Roman"/>
          <w:spacing w:val="-1"/>
        </w:rPr>
        <w:t>f</w:t>
      </w:r>
      <w:r>
        <w:rPr>
          <w:rFonts w:ascii="Times New Roman" w:eastAsia="Times New Roman" w:hAnsi="Times New Roman" w:cs="Times New Roman"/>
        </w:rPr>
        <w:t>or records preservation issues.</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rsidP="00BD79CE">
      <w:pPr>
        <w:widowControl w:val="0"/>
        <w:tabs>
          <w:tab w:val="left" w:pos="1520"/>
        </w:tabs>
        <w:autoSpaceDE w:val="0"/>
        <w:autoSpaceDN w:val="0"/>
        <w:adjustRightInd w:val="0"/>
        <w:spacing w:line="243" w:lineRule="auto"/>
        <w:ind w:left="1440" w:right="292" w:hanging="355"/>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r>
      <w:r>
        <w:rPr>
          <w:rFonts w:ascii="Times New Roman" w:eastAsia="Times New Roman" w:hAnsi="Times New Roman" w:cs="Times New Roman"/>
          <w:b/>
          <w:bCs/>
        </w:rPr>
        <w:t xml:space="preserve">Presidential library directors </w:t>
      </w:r>
      <w:r>
        <w:rPr>
          <w:rFonts w:ascii="Times New Roman" w:eastAsia="Times New Roman" w:hAnsi="Times New Roman" w:cs="Times New Roman"/>
        </w:rPr>
        <w:t>ad</w:t>
      </w:r>
      <w:r>
        <w:rPr>
          <w:rFonts w:ascii="Times New Roman" w:eastAsia="Times New Roman" w:hAnsi="Times New Roman" w:cs="Times New Roman"/>
          <w:spacing w:val="-2"/>
        </w:rPr>
        <w:t>m</w:t>
      </w:r>
      <w:r>
        <w:rPr>
          <w:rFonts w:ascii="Times New Roman" w:eastAsia="Times New Roman" w:hAnsi="Times New Roman" w:cs="Times New Roman"/>
          <w:spacing w:val="1"/>
        </w:rPr>
        <w:t>i</w:t>
      </w:r>
      <w:r>
        <w:rPr>
          <w:rFonts w:ascii="Times New Roman" w:eastAsia="Times New Roman" w:hAnsi="Times New Roman" w:cs="Times New Roman"/>
        </w:rPr>
        <w:t xml:space="preserve">nister the day-to-day </w:t>
      </w:r>
      <w:r>
        <w:rPr>
          <w:rFonts w:ascii="Times New Roman" w:eastAsia="Times New Roman" w:hAnsi="Times New Roman" w:cs="Times New Roman"/>
          <w:spacing w:val="-1"/>
        </w:rPr>
        <w:t>f</w:t>
      </w:r>
      <w:r>
        <w:rPr>
          <w:rFonts w:ascii="Times New Roman" w:eastAsia="Times New Roman" w:hAnsi="Times New Roman" w:cs="Times New Roman"/>
        </w:rPr>
        <w:t xml:space="preserve">acilities </w:t>
      </w:r>
      <w:r>
        <w:rPr>
          <w:rFonts w:ascii="Times New Roman" w:eastAsia="Times New Roman" w:hAnsi="Times New Roman" w:cs="Times New Roman"/>
          <w:spacing w:val="-2"/>
        </w:rPr>
        <w:t>m</w:t>
      </w:r>
      <w:r>
        <w:rPr>
          <w:rFonts w:ascii="Times New Roman" w:eastAsia="Times New Roman" w:hAnsi="Times New Roman" w:cs="Times New Roman"/>
        </w:rPr>
        <w:t>anage</w:t>
      </w:r>
      <w:r>
        <w:rPr>
          <w:rFonts w:ascii="Times New Roman" w:eastAsia="Times New Roman" w:hAnsi="Times New Roman" w:cs="Times New Roman"/>
          <w:spacing w:val="-2"/>
        </w:rPr>
        <w:t>m</w:t>
      </w:r>
      <w:r>
        <w:rPr>
          <w:rFonts w:ascii="Times New Roman" w:eastAsia="Times New Roman" w:hAnsi="Times New Roman" w:cs="Times New Roman"/>
        </w:rPr>
        <w:t>ent program</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of the library in coordination with the NL, and </w:t>
      </w:r>
      <w:r>
        <w:rPr>
          <w:rFonts w:ascii="Times New Roman" w:eastAsia="Times New Roman" w:hAnsi="Times New Roman" w:cs="Times New Roman"/>
          <w:spacing w:val="-2"/>
        </w:rPr>
        <w:t>m</w:t>
      </w:r>
      <w:r>
        <w:rPr>
          <w:rFonts w:ascii="Times New Roman" w:eastAsia="Times New Roman" w:hAnsi="Times New Roman" w:cs="Times New Roman"/>
        </w:rPr>
        <w:t>ajor renovation and restoration projects in coordination with NL and the Office of Ad</w:t>
      </w:r>
      <w:r>
        <w:rPr>
          <w:rFonts w:ascii="Times New Roman" w:eastAsia="Times New Roman" w:hAnsi="Times New Roman" w:cs="Times New Roman"/>
          <w:spacing w:val="-2"/>
        </w:rPr>
        <w:t>m</w:t>
      </w:r>
      <w:r>
        <w:rPr>
          <w:rFonts w:ascii="Times New Roman" w:eastAsia="Times New Roman" w:hAnsi="Times New Roman" w:cs="Times New Roman"/>
          <w:spacing w:val="1"/>
        </w:rPr>
        <w:t>i</w:t>
      </w:r>
      <w:r>
        <w:rPr>
          <w:rFonts w:ascii="Times New Roman" w:eastAsia="Times New Roman" w:hAnsi="Times New Roman" w:cs="Times New Roman"/>
        </w:rPr>
        <w:t>nistrative Services (NA).</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rsidP="00BD79CE">
      <w:pPr>
        <w:widowControl w:val="0"/>
        <w:tabs>
          <w:tab w:val="left" w:pos="1520"/>
        </w:tabs>
        <w:autoSpaceDE w:val="0"/>
        <w:autoSpaceDN w:val="0"/>
        <w:adjustRightInd w:val="0"/>
        <w:spacing w:line="243" w:lineRule="auto"/>
        <w:ind w:left="1440" w:right="771" w:hanging="355"/>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r>
      <w:r>
        <w:rPr>
          <w:rFonts w:ascii="Times New Roman" w:eastAsia="Times New Roman" w:hAnsi="Times New Roman" w:cs="Times New Roman"/>
          <w:b/>
          <w:bCs/>
        </w:rPr>
        <w:t xml:space="preserve">Regional administrators and facility directors </w:t>
      </w:r>
      <w:r>
        <w:rPr>
          <w:rFonts w:ascii="Times New Roman" w:eastAsia="Times New Roman" w:hAnsi="Times New Roman" w:cs="Times New Roman"/>
        </w:rPr>
        <w:t>ad</w:t>
      </w:r>
      <w:r>
        <w:rPr>
          <w:rFonts w:ascii="Times New Roman" w:eastAsia="Times New Roman" w:hAnsi="Times New Roman" w:cs="Times New Roman"/>
          <w:spacing w:val="-2"/>
        </w:rPr>
        <w:t>m</w:t>
      </w:r>
      <w:r>
        <w:rPr>
          <w:rFonts w:ascii="Times New Roman" w:eastAsia="Times New Roman" w:hAnsi="Times New Roman" w:cs="Times New Roman"/>
        </w:rPr>
        <w:t xml:space="preserve">inister the day-to-day </w:t>
      </w:r>
      <w:r>
        <w:rPr>
          <w:rFonts w:ascii="Times New Roman" w:eastAsia="Times New Roman" w:hAnsi="Times New Roman" w:cs="Times New Roman"/>
          <w:spacing w:val="-1"/>
        </w:rPr>
        <w:t>f</w:t>
      </w:r>
      <w:r>
        <w:rPr>
          <w:rFonts w:ascii="Times New Roman" w:eastAsia="Times New Roman" w:hAnsi="Times New Roman" w:cs="Times New Roman"/>
        </w:rPr>
        <w:t xml:space="preserve">acility </w:t>
      </w:r>
      <w:r>
        <w:rPr>
          <w:rFonts w:ascii="Times New Roman" w:eastAsia="Times New Roman" w:hAnsi="Times New Roman" w:cs="Times New Roman"/>
          <w:spacing w:val="-2"/>
        </w:rPr>
        <w:t>m</w:t>
      </w:r>
      <w:r>
        <w:rPr>
          <w:rFonts w:ascii="Times New Roman" w:eastAsia="Times New Roman" w:hAnsi="Times New Roman" w:cs="Times New Roman"/>
        </w:rPr>
        <w:t>anage</w:t>
      </w:r>
      <w:r>
        <w:rPr>
          <w:rFonts w:ascii="Times New Roman" w:eastAsia="Times New Roman" w:hAnsi="Times New Roman" w:cs="Times New Roman"/>
          <w:spacing w:val="-2"/>
        </w:rPr>
        <w:t>m</w:t>
      </w:r>
      <w:r>
        <w:rPr>
          <w:rFonts w:ascii="Times New Roman" w:eastAsia="Times New Roman" w:hAnsi="Times New Roman" w:cs="Times New Roman"/>
        </w:rPr>
        <w:t>ent progra</w:t>
      </w:r>
      <w:r>
        <w:rPr>
          <w:rFonts w:ascii="Times New Roman" w:eastAsia="Times New Roman" w:hAnsi="Times New Roman" w:cs="Times New Roman"/>
          <w:spacing w:val="-2"/>
        </w:rPr>
        <w:t>m</w:t>
      </w:r>
      <w:r>
        <w:rPr>
          <w:rFonts w:ascii="Times New Roman" w:eastAsia="Times New Roman" w:hAnsi="Times New Roman" w:cs="Times New Roman"/>
        </w:rPr>
        <w:t>s of</w:t>
      </w:r>
      <w:r>
        <w:rPr>
          <w:rFonts w:ascii="Times New Roman" w:eastAsia="Times New Roman" w:hAnsi="Times New Roman" w:cs="Times New Roman"/>
          <w:spacing w:val="-1"/>
        </w:rPr>
        <w:t xml:space="preserve"> </w:t>
      </w:r>
      <w:r>
        <w:rPr>
          <w:rFonts w:ascii="Times New Roman" w:eastAsia="Times New Roman" w:hAnsi="Times New Roman" w:cs="Times New Roman"/>
        </w:rPr>
        <w:t>the regions in coordination with NR.</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rsidP="00BD79CE">
      <w:pPr>
        <w:widowControl w:val="0"/>
        <w:tabs>
          <w:tab w:val="left" w:pos="1520"/>
        </w:tabs>
        <w:autoSpaceDE w:val="0"/>
        <w:autoSpaceDN w:val="0"/>
        <w:adjustRightInd w:val="0"/>
        <w:spacing w:line="243" w:lineRule="auto"/>
        <w:ind w:left="1440" w:right="377" w:hanging="355"/>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r>
      <w:r>
        <w:rPr>
          <w:rFonts w:ascii="Times New Roman" w:eastAsia="Times New Roman" w:hAnsi="Times New Roman" w:cs="Times New Roman"/>
          <w:b/>
          <w:bCs/>
        </w:rPr>
        <w:t>Facilities and Materiel Management Services Division (NAF)</w:t>
      </w:r>
      <w:r>
        <w:rPr>
          <w:rFonts w:ascii="Times New Roman" w:eastAsia="Times New Roman" w:hAnsi="Times New Roman" w:cs="Times New Roman"/>
          <w:b/>
          <w:bCs/>
          <w:spacing w:val="1"/>
        </w:rPr>
        <w:t xml:space="preserve"> </w:t>
      </w:r>
      <w:r>
        <w:rPr>
          <w:rFonts w:ascii="Times New Roman" w:eastAsia="Times New Roman" w:hAnsi="Times New Roman" w:cs="Times New Roman"/>
        </w:rPr>
        <w:t xml:space="preserve">is responsible </w:t>
      </w:r>
      <w:r>
        <w:rPr>
          <w:rFonts w:ascii="Times New Roman" w:eastAsia="Times New Roman" w:hAnsi="Times New Roman" w:cs="Times New Roman"/>
          <w:spacing w:val="-1"/>
        </w:rPr>
        <w:t>f</w:t>
      </w:r>
      <w:r>
        <w:rPr>
          <w:rFonts w:ascii="Times New Roman" w:eastAsia="Times New Roman" w:hAnsi="Times New Roman" w:cs="Times New Roman"/>
        </w:rPr>
        <w:t xml:space="preserve">or the day-to-day </w:t>
      </w:r>
      <w:r>
        <w:rPr>
          <w:rFonts w:ascii="Times New Roman" w:eastAsia="Times New Roman" w:hAnsi="Times New Roman" w:cs="Times New Roman"/>
          <w:spacing w:val="-1"/>
        </w:rPr>
        <w:t>f</w:t>
      </w:r>
      <w:r>
        <w:rPr>
          <w:rFonts w:ascii="Times New Roman" w:eastAsia="Times New Roman" w:hAnsi="Times New Roman" w:cs="Times New Roman"/>
        </w:rPr>
        <w:t xml:space="preserve">acility </w:t>
      </w:r>
      <w:r>
        <w:rPr>
          <w:rFonts w:ascii="Times New Roman" w:eastAsia="Times New Roman" w:hAnsi="Times New Roman" w:cs="Times New Roman"/>
          <w:spacing w:val="-2"/>
        </w:rPr>
        <w:t>m</w:t>
      </w:r>
      <w:r>
        <w:rPr>
          <w:rFonts w:ascii="Times New Roman" w:eastAsia="Times New Roman" w:hAnsi="Times New Roman" w:cs="Times New Roman"/>
        </w:rPr>
        <w:t>anage</w:t>
      </w:r>
      <w:r>
        <w:rPr>
          <w:rFonts w:ascii="Times New Roman" w:eastAsia="Times New Roman" w:hAnsi="Times New Roman" w:cs="Times New Roman"/>
          <w:spacing w:val="-2"/>
        </w:rPr>
        <w:t>m</w:t>
      </w:r>
      <w:r>
        <w:rPr>
          <w:rFonts w:ascii="Times New Roman" w:eastAsia="Times New Roman" w:hAnsi="Times New Roman" w:cs="Times New Roman"/>
        </w:rPr>
        <w:t>ent program</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the National Archives Building and the National Archives at College Park (Archives II).</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pPr>
        <w:widowControl w:val="0"/>
        <w:tabs>
          <w:tab w:val="left" w:pos="1080"/>
        </w:tabs>
        <w:autoSpaceDE w:val="0"/>
        <w:autoSpaceDN w:val="0"/>
        <w:adjustRightInd w:val="0"/>
        <w:ind w:left="120" w:right="-20"/>
        <w:rPr>
          <w:rFonts w:ascii="Times New Roman" w:eastAsia="Times New Roman" w:hAnsi="Times New Roman" w:cs="Times New Roman"/>
        </w:rPr>
      </w:pPr>
      <w:r>
        <w:rPr>
          <w:rFonts w:ascii="Times New Roman" w:eastAsia="Times New Roman" w:hAnsi="Times New Roman" w:cs="Times New Roman"/>
          <w:b/>
          <w:bCs/>
        </w:rPr>
        <w:t>1571.5</w:t>
      </w:r>
      <w:r>
        <w:rPr>
          <w:rFonts w:ascii="Times New Roman" w:eastAsia="Times New Roman" w:hAnsi="Times New Roman" w:cs="Times New Roman"/>
          <w:b/>
          <w:bCs/>
        </w:rPr>
        <w:tab/>
        <w:t xml:space="preserve">To </w:t>
      </w:r>
      <w:r>
        <w:rPr>
          <w:rFonts w:ascii="Times New Roman" w:eastAsia="Times New Roman" w:hAnsi="Times New Roman" w:cs="Times New Roman"/>
          <w:b/>
          <w:bCs/>
          <w:spacing w:val="-2"/>
        </w:rPr>
        <w:t>w</w:t>
      </w:r>
      <w:r>
        <w:rPr>
          <w:rFonts w:ascii="Times New Roman" w:eastAsia="Times New Roman" w:hAnsi="Times New Roman" w:cs="Times New Roman"/>
          <w:b/>
          <w:bCs/>
        </w:rPr>
        <w:t>hat NARA archival facilities does this policy apply?</w:t>
      </w:r>
    </w:p>
    <w:p w:rsidR="00EE25F0" w:rsidRDefault="00EE25F0">
      <w:pPr>
        <w:widowControl w:val="0"/>
        <w:autoSpaceDE w:val="0"/>
        <w:autoSpaceDN w:val="0"/>
        <w:adjustRightInd w:val="0"/>
        <w:spacing w:before="2" w:line="280" w:lineRule="exact"/>
        <w:rPr>
          <w:rFonts w:ascii="Times New Roman" w:eastAsia="Times New Roman" w:hAnsi="Times New Roman" w:cs="Times New Roman"/>
          <w:sz w:val="28"/>
          <w:szCs w:val="28"/>
        </w:rPr>
      </w:pPr>
    </w:p>
    <w:p w:rsidR="00EE25F0" w:rsidRDefault="00EE25F0" w:rsidP="00BD79CE">
      <w:pPr>
        <w:widowControl w:val="0"/>
        <w:tabs>
          <w:tab w:val="left" w:pos="1520"/>
        </w:tabs>
        <w:autoSpaceDE w:val="0"/>
        <w:autoSpaceDN w:val="0"/>
        <w:adjustRightInd w:val="0"/>
        <w:spacing w:line="243" w:lineRule="auto"/>
        <w:ind w:left="1440" w:right="77" w:hanging="355"/>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This policy applies to all new NARA archival </w:t>
      </w:r>
      <w:r>
        <w:rPr>
          <w:rFonts w:ascii="Times New Roman" w:eastAsia="Times New Roman" w:hAnsi="Times New Roman" w:cs="Times New Roman"/>
          <w:spacing w:val="-1"/>
        </w:rPr>
        <w:t>f</w:t>
      </w:r>
      <w:r>
        <w:rPr>
          <w:rFonts w:ascii="Times New Roman" w:eastAsia="Times New Roman" w:hAnsi="Times New Roman" w:cs="Times New Roman"/>
        </w:rPr>
        <w:t>acilities occupied by NARA on or after October 1, 2001, except new space leased for archival progra</w:t>
      </w:r>
      <w:r>
        <w:rPr>
          <w:rFonts w:ascii="Times New Roman" w:eastAsia="Times New Roman" w:hAnsi="Times New Roman" w:cs="Times New Roman"/>
          <w:spacing w:val="-2"/>
        </w:rPr>
        <w:t>m</w:t>
      </w:r>
      <w:r>
        <w:rPr>
          <w:rFonts w:ascii="Times New Roman" w:eastAsia="Times New Roman" w:hAnsi="Times New Roman" w:cs="Times New Roman"/>
        </w:rPr>
        <w:t>s on a short-term</w:t>
      </w:r>
      <w:r>
        <w:rPr>
          <w:rFonts w:ascii="Times New Roman" w:eastAsia="Times New Roman" w:hAnsi="Times New Roman" w:cs="Times New Roman"/>
          <w:spacing w:val="-2"/>
        </w:rPr>
        <w:t xml:space="preserve"> </w:t>
      </w:r>
      <w:r>
        <w:rPr>
          <w:rFonts w:ascii="Times New Roman" w:eastAsia="Times New Roman" w:hAnsi="Times New Roman" w:cs="Times New Roman"/>
        </w:rPr>
        <w:t>basis while a per</w:t>
      </w:r>
      <w:r>
        <w:rPr>
          <w:rFonts w:ascii="Times New Roman" w:eastAsia="Times New Roman" w:hAnsi="Times New Roman" w:cs="Times New Roman"/>
          <w:spacing w:val="-2"/>
        </w:rPr>
        <w:t>m</w:t>
      </w:r>
      <w:r>
        <w:rPr>
          <w:rFonts w:ascii="Times New Roman" w:eastAsia="Times New Roman" w:hAnsi="Times New Roman" w:cs="Times New Roman"/>
        </w:rPr>
        <w:t xml:space="preserve">anent archival facility is being built or renovated.  Additional facility specifications that are not directly related to appropriate storage conditions for archival records </w:t>
      </w:r>
      <w:r>
        <w:rPr>
          <w:rFonts w:ascii="Times New Roman" w:eastAsia="Times New Roman" w:hAnsi="Times New Roman" w:cs="Times New Roman"/>
          <w:spacing w:val="-2"/>
        </w:rPr>
        <w:t>m</w:t>
      </w:r>
      <w:r>
        <w:rPr>
          <w:rFonts w:ascii="Times New Roman" w:eastAsia="Times New Roman" w:hAnsi="Times New Roman" w:cs="Times New Roman"/>
        </w:rPr>
        <w:t>ay be included in supple</w:t>
      </w:r>
      <w:r>
        <w:rPr>
          <w:rFonts w:ascii="Times New Roman" w:eastAsia="Times New Roman" w:hAnsi="Times New Roman" w:cs="Times New Roman"/>
          <w:spacing w:val="-2"/>
        </w:rPr>
        <w:t>m</w:t>
      </w:r>
      <w:r>
        <w:rPr>
          <w:rFonts w:ascii="Times New Roman" w:eastAsia="Times New Roman" w:hAnsi="Times New Roman" w:cs="Times New Roman"/>
        </w:rPr>
        <w:t>ents to this directive.</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rsidP="006E6966">
      <w:pPr>
        <w:widowControl w:val="0"/>
        <w:tabs>
          <w:tab w:val="left" w:pos="1520"/>
        </w:tabs>
        <w:autoSpaceDE w:val="0"/>
        <w:autoSpaceDN w:val="0"/>
        <w:adjustRightInd w:val="0"/>
        <w:spacing w:line="243" w:lineRule="auto"/>
        <w:ind w:left="1440" w:right="756" w:hanging="355"/>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New space leased on a short-term</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basis </w:t>
      </w:r>
      <w:r>
        <w:rPr>
          <w:rFonts w:ascii="Times New Roman" w:eastAsia="Times New Roman" w:hAnsi="Times New Roman" w:cs="Times New Roman"/>
          <w:spacing w:val="-2"/>
        </w:rPr>
        <w:t>m</w:t>
      </w:r>
      <w:r>
        <w:rPr>
          <w:rFonts w:ascii="Times New Roman" w:eastAsia="Times New Roman" w:hAnsi="Times New Roman" w:cs="Times New Roman"/>
        </w:rPr>
        <w:t xml:space="preserve">ust </w:t>
      </w:r>
      <w:r>
        <w:rPr>
          <w:rFonts w:ascii="Times New Roman" w:eastAsia="Times New Roman" w:hAnsi="Times New Roman" w:cs="Times New Roman"/>
          <w:spacing w:val="-2"/>
        </w:rPr>
        <w:t>m</w:t>
      </w:r>
      <w:r>
        <w:rPr>
          <w:rFonts w:ascii="Times New Roman" w:eastAsia="Times New Roman" w:hAnsi="Times New Roman" w:cs="Times New Roman"/>
        </w:rPr>
        <w:t>eet the facility standards for storage of per</w:t>
      </w:r>
      <w:r>
        <w:rPr>
          <w:rFonts w:ascii="Times New Roman" w:eastAsia="Times New Roman" w:hAnsi="Times New Roman" w:cs="Times New Roman"/>
          <w:spacing w:val="-2"/>
        </w:rPr>
        <w:t>m</w:t>
      </w:r>
      <w:r>
        <w:rPr>
          <w:rFonts w:ascii="Times New Roman" w:eastAsia="Times New Roman" w:hAnsi="Times New Roman" w:cs="Times New Roman"/>
        </w:rPr>
        <w:t>anent Federal records specified in 36 CFR Part 1228, Subpart K.</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rsidP="006E6966">
      <w:pPr>
        <w:widowControl w:val="0"/>
        <w:tabs>
          <w:tab w:val="left" w:pos="1520"/>
        </w:tabs>
        <w:autoSpaceDE w:val="0"/>
        <w:autoSpaceDN w:val="0"/>
        <w:adjustRightInd w:val="0"/>
        <w:spacing w:line="243" w:lineRule="auto"/>
        <w:ind w:left="1440" w:right="212" w:hanging="355"/>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 xml:space="preserve">To the extent </w:t>
      </w:r>
      <w:r>
        <w:rPr>
          <w:rFonts w:ascii="Times New Roman" w:eastAsia="Times New Roman" w:hAnsi="Times New Roman" w:cs="Times New Roman"/>
          <w:spacing w:val="-1"/>
        </w:rPr>
        <w:t>f</w:t>
      </w:r>
      <w:r>
        <w:rPr>
          <w:rFonts w:ascii="Times New Roman" w:eastAsia="Times New Roman" w:hAnsi="Times New Roman" w:cs="Times New Roman"/>
        </w:rPr>
        <w:t xml:space="preserve">easible and </w:t>
      </w:r>
      <w:r>
        <w:rPr>
          <w:rFonts w:ascii="Times New Roman" w:eastAsia="Times New Roman" w:hAnsi="Times New Roman" w:cs="Times New Roman"/>
          <w:spacing w:val="-1"/>
        </w:rPr>
        <w:t>f</w:t>
      </w:r>
      <w:r>
        <w:rPr>
          <w:rFonts w:ascii="Times New Roman" w:eastAsia="Times New Roman" w:hAnsi="Times New Roman" w:cs="Times New Roman"/>
        </w:rPr>
        <w:t>inancially practicable, existing NARA archival facilities should conform</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these standards when the facility is renovated or otherwise significantly </w:t>
      </w:r>
      <w:r>
        <w:rPr>
          <w:rFonts w:ascii="Times New Roman" w:eastAsia="Times New Roman" w:hAnsi="Times New Roman" w:cs="Times New Roman"/>
          <w:spacing w:val="-2"/>
        </w:rPr>
        <w:t>m</w:t>
      </w:r>
      <w:r>
        <w:rPr>
          <w:rFonts w:ascii="Times New Roman" w:eastAsia="Times New Roman" w:hAnsi="Times New Roman" w:cs="Times New Roman"/>
        </w:rPr>
        <w:t>odified.  If the facility cannot be brought into confor</w:t>
      </w:r>
      <w:r>
        <w:rPr>
          <w:rFonts w:ascii="Times New Roman" w:eastAsia="Times New Roman" w:hAnsi="Times New Roman" w:cs="Times New Roman"/>
          <w:spacing w:val="-2"/>
        </w:rPr>
        <w:t>m</w:t>
      </w:r>
      <w:r>
        <w:rPr>
          <w:rFonts w:ascii="Times New Roman" w:eastAsia="Times New Roman" w:hAnsi="Times New Roman" w:cs="Times New Roman"/>
        </w:rPr>
        <w:t>ance with every standard, NA and the a</w:t>
      </w:r>
      <w:r>
        <w:rPr>
          <w:rFonts w:ascii="Times New Roman" w:eastAsia="Times New Roman" w:hAnsi="Times New Roman" w:cs="Times New Roman"/>
          <w:spacing w:val="-1"/>
        </w:rPr>
        <w:t>ff</w:t>
      </w:r>
      <w:r>
        <w:rPr>
          <w:rFonts w:ascii="Times New Roman" w:eastAsia="Times New Roman" w:hAnsi="Times New Roman" w:cs="Times New Roman"/>
        </w:rPr>
        <w:t>ected program</w:t>
      </w:r>
      <w:r>
        <w:rPr>
          <w:rFonts w:ascii="Times New Roman" w:eastAsia="Times New Roman" w:hAnsi="Times New Roman" w:cs="Times New Roman"/>
          <w:spacing w:val="-2"/>
        </w:rPr>
        <w:t xml:space="preserve"> </w:t>
      </w:r>
      <w:r>
        <w:rPr>
          <w:rFonts w:ascii="Times New Roman" w:eastAsia="Times New Roman" w:hAnsi="Times New Roman" w:cs="Times New Roman"/>
        </w:rPr>
        <w:t>o</w:t>
      </w:r>
      <w:r>
        <w:rPr>
          <w:rFonts w:ascii="Times New Roman" w:eastAsia="Times New Roman" w:hAnsi="Times New Roman" w:cs="Times New Roman"/>
          <w:spacing w:val="-1"/>
        </w:rPr>
        <w:t>ff</w:t>
      </w:r>
      <w:r>
        <w:rPr>
          <w:rFonts w:ascii="Times New Roman" w:eastAsia="Times New Roman" w:hAnsi="Times New Roman" w:cs="Times New Roman"/>
        </w:rPr>
        <w:t>ice deter</w:t>
      </w:r>
      <w:r>
        <w:rPr>
          <w:rFonts w:ascii="Times New Roman" w:eastAsia="Times New Roman" w:hAnsi="Times New Roman" w:cs="Times New Roman"/>
          <w:spacing w:val="-2"/>
        </w:rPr>
        <w:t>m</w:t>
      </w:r>
      <w:r>
        <w:rPr>
          <w:rFonts w:ascii="Times New Roman" w:eastAsia="Times New Roman" w:hAnsi="Times New Roman" w:cs="Times New Roman"/>
        </w:rPr>
        <w:t xml:space="preserve">ine what </w:t>
      </w:r>
      <w:r>
        <w:rPr>
          <w:rFonts w:ascii="Times New Roman" w:eastAsia="Times New Roman" w:hAnsi="Times New Roman" w:cs="Times New Roman"/>
          <w:spacing w:val="-2"/>
        </w:rPr>
        <w:t>m</w:t>
      </w:r>
      <w:r>
        <w:rPr>
          <w:rFonts w:ascii="Times New Roman" w:eastAsia="Times New Roman" w:hAnsi="Times New Roman" w:cs="Times New Roman"/>
        </w:rPr>
        <w:t xml:space="preserve">itigating action will be taken to </w:t>
      </w:r>
      <w:r>
        <w:rPr>
          <w:rFonts w:ascii="Times New Roman" w:eastAsia="Times New Roman" w:hAnsi="Times New Roman" w:cs="Times New Roman"/>
          <w:spacing w:val="-2"/>
        </w:rPr>
        <w:t>m</w:t>
      </w:r>
      <w:r>
        <w:rPr>
          <w:rFonts w:ascii="Times New Roman" w:eastAsia="Times New Roman" w:hAnsi="Times New Roman" w:cs="Times New Roman"/>
        </w:rPr>
        <w:t>ini</w:t>
      </w:r>
      <w:r>
        <w:rPr>
          <w:rFonts w:ascii="Times New Roman" w:eastAsia="Times New Roman" w:hAnsi="Times New Roman" w:cs="Times New Roman"/>
          <w:spacing w:val="-2"/>
        </w:rPr>
        <w:t>m</w:t>
      </w:r>
      <w:r>
        <w:rPr>
          <w:rFonts w:ascii="Times New Roman" w:eastAsia="Times New Roman" w:hAnsi="Times New Roman" w:cs="Times New Roman"/>
        </w:rPr>
        <w:t>ize threats to the holdings.  For exa</w:t>
      </w:r>
      <w:r>
        <w:rPr>
          <w:rFonts w:ascii="Times New Roman" w:eastAsia="Times New Roman" w:hAnsi="Times New Roman" w:cs="Times New Roman"/>
          <w:spacing w:val="-2"/>
        </w:rPr>
        <w:t>m</w:t>
      </w:r>
      <w:r>
        <w:rPr>
          <w:rFonts w:ascii="Times New Roman" w:eastAsia="Times New Roman" w:hAnsi="Times New Roman" w:cs="Times New Roman"/>
        </w:rPr>
        <w:t>ple, if piping within a storage area cannot be re</w:t>
      </w:r>
      <w:r>
        <w:rPr>
          <w:rFonts w:ascii="Times New Roman" w:eastAsia="Times New Roman" w:hAnsi="Times New Roman" w:cs="Times New Roman"/>
          <w:spacing w:val="-2"/>
        </w:rPr>
        <w:t>m</w:t>
      </w:r>
      <w:r>
        <w:rPr>
          <w:rFonts w:ascii="Times New Roman" w:eastAsia="Times New Roman" w:hAnsi="Times New Roman" w:cs="Times New Roman"/>
        </w:rPr>
        <w:t xml:space="preserve">oved, a </w:t>
      </w:r>
      <w:r>
        <w:rPr>
          <w:rFonts w:ascii="Times New Roman" w:eastAsia="Times New Roman" w:hAnsi="Times New Roman" w:cs="Times New Roman"/>
          <w:spacing w:val="-2"/>
        </w:rPr>
        <w:t>m</w:t>
      </w:r>
      <w:r>
        <w:rPr>
          <w:rFonts w:ascii="Times New Roman" w:eastAsia="Times New Roman" w:hAnsi="Times New Roman" w:cs="Times New Roman"/>
        </w:rPr>
        <w:t xml:space="preserve">itigating action, such as frequent inspections, </w:t>
      </w:r>
      <w:r>
        <w:rPr>
          <w:rFonts w:ascii="Times New Roman" w:eastAsia="Times New Roman" w:hAnsi="Times New Roman" w:cs="Times New Roman"/>
          <w:spacing w:val="-2"/>
        </w:rPr>
        <w:t>m</w:t>
      </w:r>
      <w:r>
        <w:rPr>
          <w:rFonts w:ascii="Times New Roman" w:eastAsia="Times New Roman" w:hAnsi="Times New Roman" w:cs="Times New Roman"/>
        </w:rPr>
        <w:t xml:space="preserve">ay be identified.  Mitigating actions </w:t>
      </w:r>
      <w:r>
        <w:rPr>
          <w:rFonts w:ascii="Times New Roman" w:eastAsia="Times New Roman" w:hAnsi="Times New Roman" w:cs="Times New Roman"/>
          <w:spacing w:val="-2"/>
        </w:rPr>
        <w:t>m</w:t>
      </w:r>
      <w:r>
        <w:rPr>
          <w:rFonts w:ascii="Times New Roman" w:eastAsia="Times New Roman" w:hAnsi="Times New Roman" w:cs="Times New Roman"/>
        </w:rPr>
        <w:t>ust be coordinated with N</w:t>
      </w:r>
      <w:r>
        <w:rPr>
          <w:rFonts w:ascii="Times New Roman" w:eastAsia="Times New Roman" w:hAnsi="Times New Roman" w:cs="Times New Roman"/>
          <w:spacing w:val="-2"/>
        </w:rPr>
        <w:t>W</w:t>
      </w:r>
      <w:r>
        <w:rPr>
          <w:rFonts w:ascii="Times New Roman" w:eastAsia="Times New Roman" w:hAnsi="Times New Roman" w:cs="Times New Roman"/>
        </w:rPr>
        <w:t>T and approved by the Archivist.</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pPr>
        <w:widowControl w:val="0"/>
        <w:tabs>
          <w:tab w:val="left" w:pos="1520"/>
        </w:tabs>
        <w:autoSpaceDE w:val="0"/>
        <w:autoSpaceDN w:val="0"/>
        <w:adjustRightInd w:val="0"/>
        <w:ind w:left="1085" w:right="-20"/>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 xml:space="preserve">All NARA archival </w:t>
      </w:r>
      <w:r>
        <w:rPr>
          <w:rFonts w:ascii="Times New Roman" w:eastAsia="Times New Roman" w:hAnsi="Times New Roman" w:cs="Times New Roman"/>
          <w:spacing w:val="-1"/>
        </w:rPr>
        <w:t>f</w:t>
      </w:r>
      <w:r>
        <w:rPr>
          <w:rFonts w:ascii="Times New Roman" w:eastAsia="Times New Roman" w:hAnsi="Times New Roman" w:cs="Times New Roman"/>
        </w:rPr>
        <w:t xml:space="preserve">acilities </w:t>
      </w:r>
      <w:r>
        <w:rPr>
          <w:rFonts w:ascii="Times New Roman" w:eastAsia="Times New Roman" w:hAnsi="Times New Roman" w:cs="Times New Roman"/>
          <w:spacing w:val="-2"/>
        </w:rPr>
        <w:t>m</w:t>
      </w:r>
      <w:r>
        <w:rPr>
          <w:rFonts w:ascii="Times New Roman" w:eastAsia="Times New Roman" w:hAnsi="Times New Roman" w:cs="Times New Roman"/>
        </w:rPr>
        <w:t>ust have an Integrated Pest Manage</w:t>
      </w:r>
      <w:r>
        <w:rPr>
          <w:rFonts w:ascii="Times New Roman" w:eastAsia="Times New Roman" w:hAnsi="Times New Roman" w:cs="Times New Roman"/>
          <w:spacing w:val="-2"/>
        </w:rPr>
        <w:t>m</w:t>
      </w:r>
      <w:r>
        <w:rPr>
          <w:rFonts w:ascii="Times New Roman" w:eastAsia="Times New Roman" w:hAnsi="Times New Roman" w:cs="Times New Roman"/>
        </w:rPr>
        <w:t>ent program</w:t>
      </w:r>
    </w:p>
    <w:p w:rsidR="00452E6A" w:rsidRDefault="00EE25F0" w:rsidP="006E6966">
      <w:pPr>
        <w:widowControl w:val="0"/>
        <w:autoSpaceDE w:val="0"/>
        <w:autoSpaceDN w:val="0"/>
        <w:adjustRightInd w:val="0"/>
        <w:spacing w:before="3"/>
        <w:ind w:left="840" w:right="-20" w:firstLine="600"/>
        <w:rPr>
          <w:rFonts w:ascii="Times New Roman" w:eastAsia="Times New Roman" w:hAnsi="Times New Roman" w:cs="Times New Roman"/>
        </w:rPr>
      </w:pPr>
      <w:r>
        <w:rPr>
          <w:rFonts w:ascii="Times New Roman" w:eastAsia="Times New Roman" w:hAnsi="Times New Roman" w:cs="Times New Roman"/>
        </w:rPr>
        <w:t xml:space="preserve">(see par. 1571.17) and </w:t>
      </w:r>
      <w:r>
        <w:rPr>
          <w:rFonts w:ascii="Times New Roman" w:eastAsia="Times New Roman" w:hAnsi="Times New Roman" w:cs="Times New Roman"/>
          <w:spacing w:val="-2"/>
        </w:rPr>
        <w:t>m</w:t>
      </w:r>
      <w:r>
        <w:rPr>
          <w:rFonts w:ascii="Times New Roman" w:eastAsia="Times New Roman" w:hAnsi="Times New Roman" w:cs="Times New Roman"/>
        </w:rPr>
        <w:t>ust enforce the facility policies specified in par. 1571.24.</w:t>
      </w:r>
    </w:p>
    <w:p w:rsidR="00452E6A" w:rsidRDefault="00452E6A" w:rsidP="006E6966">
      <w:pPr>
        <w:widowControl w:val="0"/>
        <w:autoSpaceDE w:val="0"/>
        <w:autoSpaceDN w:val="0"/>
        <w:adjustRightInd w:val="0"/>
        <w:spacing w:before="3"/>
        <w:ind w:left="840" w:right="-20" w:firstLine="600"/>
        <w:rPr>
          <w:rFonts w:ascii="Times New Roman" w:eastAsia="Times New Roman" w:hAnsi="Times New Roman" w:cs="Times New Roman"/>
        </w:rPr>
      </w:pPr>
    </w:p>
    <w:p w:rsidR="00452E6A" w:rsidRDefault="00452E6A" w:rsidP="00452E6A">
      <w:pPr>
        <w:widowControl w:val="0"/>
        <w:tabs>
          <w:tab w:val="left" w:pos="1500"/>
        </w:tabs>
        <w:autoSpaceDE w:val="0"/>
        <w:autoSpaceDN w:val="0"/>
        <w:adjustRightInd w:val="0"/>
        <w:spacing w:before="29" w:line="243" w:lineRule="auto"/>
        <w:ind w:left="1440" w:right="239" w:hanging="375"/>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 xml:space="preserve">All NARA archival facilities </w:t>
      </w:r>
      <w:r>
        <w:rPr>
          <w:rFonts w:ascii="Times New Roman" w:eastAsia="Times New Roman" w:hAnsi="Times New Roman" w:cs="Times New Roman"/>
          <w:spacing w:val="-2"/>
        </w:rPr>
        <w:t>m</w:t>
      </w:r>
      <w:r>
        <w:rPr>
          <w:rFonts w:ascii="Times New Roman" w:eastAsia="Times New Roman" w:hAnsi="Times New Roman" w:cs="Times New Roman"/>
        </w:rPr>
        <w:t>ust co</w:t>
      </w:r>
      <w:r>
        <w:rPr>
          <w:rFonts w:ascii="Times New Roman" w:eastAsia="Times New Roman" w:hAnsi="Times New Roman" w:cs="Times New Roman"/>
          <w:spacing w:val="-2"/>
        </w:rPr>
        <w:t>m</w:t>
      </w:r>
      <w:r>
        <w:rPr>
          <w:rFonts w:ascii="Times New Roman" w:eastAsia="Times New Roman" w:hAnsi="Times New Roman" w:cs="Times New Roman"/>
        </w:rPr>
        <w:t xml:space="preserve">ply with pars. 1571.14 and 1571.15 when selecting and installing new </w:t>
      </w:r>
      <w:r>
        <w:rPr>
          <w:rFonts w:ascii="Times New Roman" w:eastAsia="Times New Roman" w:hAnsi="Times New Roman" w:cs="Times New Roman"/>
          <w:spacing w:val="-1"/>
        </w:rPr>
        <w:t>f</w:t>
      </w:r>
      <w:r>
        <w:rPr>
          <w:rFonts w:ascii="Times New Roman" w:eastAsia="Times New Roman" w:hAnsi="Times New Roman" w:cs="Times New Roman"/>
        </w:rPr>
        <w:t xml:space="preserve">urnishings and </w:t>
      </w:r>
      <w:r>
        <w:rPr>
          <w:rFonts w:ascii="Times New Roman" w:eastAsia="Times New Roman" w:hAnsi="Times New Roman" w:cs="Times New Roman"/>
          <w:spacing w:val="-2"/>
        </w:rPr>
        <w:t>m</w:t>
      </w:r>
      <w:r>
        <w:rPr>
          <w:rFonts w:ascii="Times New Roman" w:eastAsia="Times New Roman" w:hAnsi="Times New Roman" w:cs="Times New Roman"/>
        </w:rPr>
        <w:t xml:space="preserve">aterials, including carpet, in the </w:t>
      </w:r>
      <w:r>
        <w:rPr>
          <w:rFonts w:ascii="Times New Roman" w:eastAsia="Times New Roman" w:hAnsi="Times New Roman" w:cs="Times New Roman"/>
          <w:spacing w:val="-1"/>
        </w:rPr>
        <w:t>f</w:t>
      </w:r>
      <w:r>
        <w:rPr>
          <w:rFonts w:ascii="Times New Roman" w:eastAsia="Times New Roman" w:hAnsi="Times New Roman" w:cs="Times New Roman"/>
        </w:rPr>
        <w:t>acility and par. 1571.12 when painting records storage areas.</w:t>
      </w:r>
    </w:p>
    <w:p w:rsidR="00452E6A" w:rsidRDefault="00452E6A" w:rsidP="00452E6A">
      <w:pPr>
        <w:widowControl w:val="0"/>
        <w:autoSpaceDE w:val="0"/>
        <w:autoSpaceDN w:val="0"/>
        <w:adjustRightInd w:val="0"/>
        <w:spacing w:before="7" w:line="280" w:lineRule="exact"/>
        <w:rPr>
          <w:rFonts w:ascii="Times New Roman" w:eastAsia="Times New Roman" w:hAnsi="Times New Roman" w:cs="Times New Roman"/>
          <w:sz w:val="28"/>
          <w:szCs w:val="28"/>
        </w:rPr>
      </w:pPr>
    </w:p>
    <w:p w:rsidR="00452E6A" w:rsidRDefault="00452E6A" w:rsidP="00452E6A">
      <w:pPr>
        <w:widowControl w:val="0"/>
        <w:tabs>
          <w:tab w:val="left" w:pos="1060"/>
        </w:tabs>
        <w:autoSpaceDE w:val="0"/>
        <w:autoSpaceDN w:val="0"/>
        <w:adjustRightInd w:val="0"/>
        <w:ind w:left="100" w:right="-20"/>
        <w:rPr>
          <w:rFonts w:ascii="Times New Roman" w:eastAsia="Times New Roman" w:hAnsi="Times New Roman" w:cs="Times New Roman"/>
        </w:rPr>
      </w:pPr>
      <w:r>
        <w:rPr>
          <w:rFonts w:ascii="Times New Roman" w:eastAsia="Times New Roman" w:hAnsi="Times New Roman" w:cs="Times New Roman"/>
          <w:b/>
          <w:bCs/>
        </w:rPr>
        <w:t>1571.6</w:t>
      </w:r>
      <w:r>
        <w:rPr>
          <w:rFonts w:ascii="Times New Roman" w:eastAsia="Times New Roman" w:hAnsi="Times New Roman" w:cs="Times New Roman"/>
          <w:b/>
          <w:bCs/>
        </w:rPr>
        <w:tab/>
        <w:t>What are the general structural standards for NARA archival facilities?</w:t>
      </w:r>
    </w:p>
    <w:p w:rsidR="00452E6A" w:rsidRDefault="00452E6A" w:rsidP="00452E6A">
      <w:pPr>
        <w:widowControl w:val="0"/>
        <w:autoSpaceDE w:val="0"/>
        <w:autoSpaceDN w:val="0"/>
        <w:adjustRightInd w:val="0"/>
        <w:spacing w:before="2" w:line="280" w:lineRule="exact"/>
        <w:rPr>
          <w:rFonts w:ascii="Times New Roman" w:eastAsia="Times New Roman" w:hAnsi="Times New Roman" w:cs="Times New Roman"/>
          <w:sz w:val="28"/>
          <w:szCs w:val="28"/>
        </w:rPr>
      </w:pPr>
    </w:p>
    <w:p w:rsidR="00452E6A" w:rsidRDefault="00452E6A" w:rsidP="00452E6A">
      <w:pPr>
        <w:widowControl w:val="0"/>
        <w:tabs>
          <w:tab w:val="left" w:pos="1500"/>
        </w:tabs>
        <w:autoSpaceDE w:val="0"/>
        <w:autoSpaceDN w:val="0"/>
        <w:adjustRightInd w:val="0"/>
        <w:spacing w:line="243" w:lineRule="auto"/>
        <w:ind w:left="1440" w:right="586" w:hanging="375"/>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The facility </w:t>
      </w:r>
      <w:r>
        <w:rPr>
          <w:rFonts w:ascii="Times New Roman" w:eastAsia="Times New Roman" w:hAnsi="Times New Roman" w:cs="Times New Roman"/>
          <w:spacing w:val="-2"/>
        </w:rPr>
        <w:t>m</w:t>
      </w:r>
      <w:r>
        <w:rPr>
          <w:rFonts w:ascii="Times New Roman" w:eastAsia="Times New Roman" w:hAnsi="Times New Roman" w:cs="Times New Roman"/>
        </w:rPr>
        <w:t>ust be designed in accordance with regional building codes to provide protection from</w:t>
      </w:r>
      <w:r>
        <w:rPr>
          <w:rFonts w:ascii="Times New Roman" w:eastAsia="Times New Roman" w:hAnsi="Times New Roman" w:cs="Times New Roman"/>
          <w:spacing w:val="-2"/>
        </w:rPr>
        <w:t xml:space="preserve"> </w:t>
      </w:r>
      <w:r>
        <w:rPr>
          <w:rFonts w:ascii="Times New Roman" w:eastAsia="Times New Roman" w:hAnsi="Times New Roman" w:cs="Times New Roman"/>
        </w:rPr>
        <w:t>building collapse or f</w:t>
      </w:r>
      <w:r>
        <w:rPr>
          <w:rFonts w:ascii="Times New Roman" w:eastAsia="Times New Roman" w:hAnsi="Times New Roman" w:cs="Times New Roman"/>
          <w:spacing w:val="1"/>
        </w:rPr>
        <w:t>a</w:t>
      </w:r>
      <w:r>
        <w:rPr>
          <w:rFonts w:ascii="Times New Roman" w:eastAsia="Times New Roman" w:hAnsi="Times New Roman" w:cs="Times New Roman"/>
        </w:rPr>
        <w:t>ilure of essential equip</w:t>
      </w:r>
      <w:r>
        <w:rPr>
          <w:rFonts w:ascii="Times New Roman" w:eastAsia="Times New Roman" w:hAnsi="Times New Roman" w:cs="Times New Roman"/>
          <w:spacing w:val="-2"/>
        </w:rPr>
        <w:t>m</w:t>
      </w:r>
      <w:r>
        <w:rPr>
          <w:rFonts w:ascii="Times New Roman" w:eastAsia="Times New Roman" w:hAnsi="Times New Roman" w:cs="Times New Roman"/>
        </w:rPr>
        <w:t>ent from</w:t>
      </w:r>
      <w:r>
        <w:rPr>
          <w:rFonts w:ascii="Times New Roman" w:eastAsia="Times New Roman" w:hAnsi="Times New Roman" w:cs="Times New Roman"/>
          <w:spacing w:val="-2"/>
        </w:rPr>
        <w:t xml:space="preserve"> </w:t>
      </w:r>
      <w:r>
        <w:rPr>
          <w:rFonts w:ascii="Times New Roman" w:eastAsia="Times New Roman" w:hAnsi="Times New Roman" w:cs="Times New Roman"/>
        </w:rPr>
        <w:t>earthquake hazards, tornadoes, hurricanes, and other potential natural disasters.</w:t>
      </w:r>
    </w:p>
    <w:p w:rsidR="00452E6A" w:rsidRDefault="00452E6A" w:rsidP="00452E6A">
      <w:pPr>
        <w:widowControl w:val="0"/>
        <w:autoSpaceDE w:val="0"/>
        <w:autoSpaceDN w:val="0"/>
        <w:adjustRightInd w:val="0"/>
        <w:spacing w:before="20" w:line="260" w:lineRule="exact"/>
        <w:rPr>
          <w:rFonts w:ascii="Times New Roman" w:eastAsia="Times New Roman" w:hAnsi="Times New Roman" w:cs="Times New Roman"/>
          <w:sz w:val="26"/>
          <w:szCs w:val="26"/>
        </w:rPr>
      </w:pPr>
    </w:p>
    <w:p w:rsidR="00452E6A" w:rsidRDefault="00452E6A" w:rsidP="00452E6A">
      <w:pPr>
        <w:widowControl w:val="0"/>
        <w:tabs>
          <w:tab w:val="left" w:pos="1500"/>
        </w:tabs>
        <w:autoSpaceDE w:val="0"/>
        <w:autoSpaceDN w:val="0"/>
        <w:adjustRightInd w:val="0"/>
        <w:spacing w:line="243" w:lineRule="auto"/>
        <w:ind w:left="1440" w:right="521" w:hanging="375"/>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 xml:space="preserve">The facility </w:t>
      </w:r>
      <w:r>
        <w:rPr>
          <w:rFonts w:ascii="Times New Roman" w:eastAsia="Times New Roman" w:hAnsi="Times New Roman" w:cs="Times New Roman"/>
          <w:spacing w:val="-2"/>
        </w:rPr>
        <w:t>m</w:t>
      </w:r>
      <w:r>
        <w:rPr>
          <w:rFonts w:ascii="Times New Roman" w:eastAsia="Times New Roman" w:hAnsi="Times New Roman" w:cs="Times New Roman"/>
        </w:rPr>
        <w:t>ust be constructed with non-co</w:t>
      </w:r>
      <w:r>
        <w:rPr>
          <w:rFonts w:ascii="Times New Roman" w:eastAsia="Times New Roman" w:hAnsi="Times New Roman" w:cs="Times New Roman"/>
          <w:spacing w:val="-2"/>
        </w:rPr>
        <w:t>m</w:t>
      </w:r>
      <w:r>
        <w:rPr>
          <w:rFonts w:ascii="Times New Roman" w:eastAsia="Times New Roman" w:hAnsi="Times New Roman" w:cs="Times New Roman"/>
        </w:rPr>
        <w:t xml:space="preserve">bustible </w:t>
      </w:r>
      <w:r>
        <w:rPr>
          <w:rFonts w:ascii="Times New Roman" w:eastAsia="Times New Roman" w:hAnsi="Times New Roman" w:cs="Times New Roman"/>
          <w:spacing w:val="-2"/>
        </w:rPr>
        <w:t>m</w:t>
      </w:r>
      <w:r>
        <w:rPr>
          <w:rFonts w:ascii="Times New Roman" w:eastAsia="Times New Roman" w:hAnsi="Times New Roman" w:cs="Times New Roman"/>
        </w:rPr>
        <w:t>aterials and building ele</w:t>
      </w:r>
      <w:r>
        <w:rPr>
          <w:rFonts w:ascii="Times New Roman" w:eastAsia="Times New Roman" w:hAnsi="Times New Roman" w:cs="Times New Roman"/>
          <w:spacing w:val="-2"/>
        </w:rPr>
        <w:t>m</w:t>
      </w:r>
      <w:r>
        <w:rPr>
          <w:rFonts w:ascii="Times New Roman" w:eastAsia="Times New Roman" w:hAnsi="Times New Roman" w:cs="Times New Roman"/>
        </w:rPr>
        <w:t>ents, including roofs, walls, colu</w:t>
      </w:r>
      <w:r>
        <w:rPr>
          <w:rFonts w:ascii="Times New Roman" w:eastAsia="Times New Roman" w:hAnsi="Times New Roman" w:cs="Times New Roman"/>
          <w:spacing w:val="-2"/>
        </w:rPr>
        <w:t>m</w:t>
      </w:r>
      <w:r>
        <w:rPr>
          <w:rFonts w:ascii="Times New Roman" w:eastAsia="Times New Roman" w:hAnsi="Times New Roman" w:cs="Times New Roman"/>
        </w:rPr>
        <w:t>ns, and floors.</w:t>
      </w:r>
    </w:p>
    <w:p w:rsidR="00452E6A" w:rsidRDefault="00452E6A" w:rsidP="00452E6A">
      <w:pPr>
        <w:widowControl w:val="0"/>
        <w:autoSpaceDE w:val="0"/>
        <w:autoSpaceDN w:val="0"/>
        <w:adjustRightInd w:val="0"/>
        <w:spacing w:before="20" w:line="260" w:lineRule="exact"/>
        <w:rPr>
          <w:rFonts w:ascii="Times New Roman" w:eastAsia="Times New Roman" w:hAnsi="Times New Roman" w:cs="Times New Roman"/>
          <w:sz w:val="26"/>
          <w:szCs w:val="26"/>
        </w:rPr>
      </w:pPr>
    </w:p>
    <w:p w:rsidR="00452E6A" w:rsidRDefault="00452E6A" w:rsidP="00452E6A">
      <w:pPr>
        <w:widowControl w:val="0"/>
        <w:tabs>
          <w:tab w:val="left" w:pos="1500"/>
        </w:tabs>
        <w:autoSpaceDE w:val="0"/>
        <w:autoSpaceDN w:val="0"/>
        <w:adjustRightInd w:val="0"/>
        <w:spacing w:line="243" w:lineRule="auto"/>
        <w:ind w:left="1440" w:right="215" w:hanging="375"/>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A floor load li</w:t>
      </w:r>
      <w:r>
        <w:rPr>
          <w:rFonts w:ascii="Times New Roman" w:eastAsia="Times New Roman" w:hAnsi="Times New Roman" w:cs="Times New Roman"/>
          <w:spacing w:val="-2"/>
        </w:rPr>
        <w:t>m</w:t>
      </w:r>
      <w:r>
        <w:rPr>
          <w:rFonts w:ascii="Times New Roman" w:eastAsia="Times New Roman" w:hAnsi="Times New Roman" w:cs="Times New Roman"/>
        </w:rPr>
        <w:t xml:space="preserve">it </w:t>
      </w:r>
      <w:r>
        <w:rPr>
          <w:rFonts w:ascii="Times New Roman" w:eastAsia="Times New Roman" w:hAnsi="Times New Roman" w:cs="Times New Roman"/>
          <w:spacing w:val="-2"/>
        </w:rPr>
        <w:t>m</w:t>
      </w:r>
      <w:r>
        <w:rPr>
          <w:rFonts w:ascii="Times New Roman" w:eastAsia="Times New Roman" w:hAnsi="Times New Roman" w:cs="Times New Roman"/>
        </w:rPr>
        <w:t>ust be established for the records storage area by a licensed structural engineer.  The li</w:t>
      </w:r>
      <w:r>
        <w:rPr>
          <w:rFonts w:ascii="Times New Roman" w:eastAsia="Times New Roman" w:hAnsi="Times New Roman" w:cs="Times New Roman"/>
          <w:spacing w:val="-2"/>
        </w:rPr>
        <w:t>m</w:t>
      </w:r>
      <w:r>
        <w:rPr>
          <w:rFonts w:ascii="Times New Roman" w:eastAsia="Times New Roman" w:hAnsi="Times New Roman" w:cs="Times New Roman"/>
        </w:rPr>
        <w:t xml:space="preserve">it </w:t>
      </w:r>
      <w:r>
        <w:rPr>
          <w:rFonts w:ascii="Times New Roman" w:eastAsia="Times New Roman" w:hAnsi="Times New Roman" w:cs="Times New Roman"/>
          <w:spacing w:val="-2"/>
        </w:rPr>
        <w:t>m</w:t>
      </w:r>
      <w:r>
        <w:rPr>
          <w:rFonts w:ascii="Times New Roman" w:eastAsia="Times New Roman" w:hAnsi="Times New Roman" w:cs="Times New Roman"/>
        </w:rPr>
        <w:t>ust take into consideration the weight of the specific type(s) of archival records to be stored, height and type of the shelving or storage equip</w:t>
      </w:r>
      <w:r>
        <w:rPr>
          <w:rFonts w:ascii="Times New Roman" w:eastAsia="Times New Roman" w:hAnsi="Times New Roman" w:cs="Times New Roman"/>
          <w:spacing w:val="-2"/>
        </w:rPr>
        <w:t>m</w:t>
      </w:r>
      <w:r>
        <w:rPr>
          <w:rFonts w:ascii="Times New Roman" w:eastAsia="Times New Roman" w:hAnsi="Times New Roman" w:cs="Times New Roman"/>
        </w:rPr>
        <w:t>ent, the width of the aisles, the configuration of the space, etc.  The allowable load li</w:t>
      </w:r>
      <w:r>
        <w:rPr>
          <w:rFonts w:ascii="Times New Roman" w:eastAsia="Times New Roman" w:hAnsi="Times New Roman" w:cs="Times New Roman"/>
          <w:spacing w:val="-2"/>
        </w:rPr>
        <w:t>m</w:t>
      </w:r>
      <w:r>
        <w:rPr>
          <w:rFonts w:ascii="Times New Roman" w:eastAsia="Times New Roman" w:hAnsi="Times New Roman" w:cs="Times New Roman"/>
        </w:rPr>
        <w:t xml:space="preserve">it </w:t>
      </w:r>
      <w:r>
        <w:rPr>
          <w:rFonts w:ascii="Times New Roman" w:eastAsia="Times New Roman" w:hAnsi="Times New Roman" w:cs="Times New Roman"/>
          <w:spacing w:val="-2"/>
        </w:rPr>
        <w:t>m</w:t>
      </w:r>
      <w:r>
        <w:rPr>
          <w:rFonts w:ascii="Times New Roman" w:eastAsia="Times New Roman" w:hAnsi="Times New Roman" w:cs="Times New Roman"/>
        </w:rPr>
        <w:t xml:space="preserve">ust be posted in a conspicuous place and </w:t>
      </w:r>
      <w:r>
        <w:rPr>
          <w:rFonts w:ascii="Times New Roman" w:eastAsia="Times New Roman" w:hAnsi="Times New Roman" w:cs="Times New Roman"/>
          <w:spacing w:val="-2"/>
        </w:rPr>
        <w:t>m</w:t>
      </w:r>
      <w:r>
        <w:rPr>
          <w:rFonts w:ascii="Times New Roman" w:eastAsia="Times New Roman" w:hAnsi="Times New Roman" w:cs="Times New Roman"/>
        </w:rPr>
        <w:t>ust not be exceeded.</w:t>
      </w:r>
    </w:p>
    <w:p w:rsidR="00452E6A" w:rsidRDefault="00452E6A" w:rsidP="00452E6A">
      <w:pPr>
        <w:widowControl w:val="0"/>
        <w:autoSpaceDE w:val="0"/>
        <w:autoSpaceDN w:val="0"/>
        <w:adjustRightInd w:val="0"/>
        <w:spacing w:before="20" w:line="260" w:lineRule="exact"/>
        <w:rPr>
          <w:rFonts w:ascii="Times New Roman" w:eastAsia="Times New Roman" w:hAnsi="Times New Roman" w:cs="Times New Roman"/>
          <w:sz w:val="26"/>
          <w:szCs w:val="26"/>
        </w:rPr>
      </w:pPr>
    </w:p>
    <w:p w:rsidR="00452E6A" w:rsidRDefault="00452E6A" w:rsidP="00452E6A">
      <w:pPr>
        <w:widowControl w:val="0"/>
        <w:tabs>
          <w:tab w:val="left" w:pos="1500"/>
        </w:tabs>
        <w:autoSpaceDE w:val="0"/>
        <w:autoSpaceDN w:val="0"/>
        <w:adjustRightInd w:val="0"/>
        <w:spacing w:line="243" w:lineRule="auto"/>
        <w:ind w:left="1440" w:right="64" w:hanging="375"/>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The architectural and engineering design team</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 xml:space="preserve">or the </w:t>
      </w:r>
      <w:r>
        <w:rPr>
          <w:rFonts w:ascii="Times New Roman" w:eastAsia="Times New Roman" w:hAnsi="Times New Roman" w:cs="Times New Roman"/>
          <w:spacing w:val="-1"/>
        </w:rPr>
        <w:t>f</w:t>
      </w:r>
      <w:r>
        <w:rPr>
          <w:rFonts w:ascii="Times New Roman" w:eastAsia="Times New Roman" w:hAnsi="Times New Roman" w:cs="Times New Roman"/>
        </w:rPr>
        <w:t xml:space="preserve">acility </w:t>
      </w:r>
      <w:r>
        <w:rPr>
          <w:rFonts w:ascii="Times New Roman" w:eastAsia="Times New Roman" w:hAnsi="Times New Roman" w:cs="Times New Roman"/>
          <w:spacing w:val="-2"/>
        </w:rPr>
        <w:t>m</w:t>
      </w:r>
      <w:r>
        <w:rPr>
          <w:rFonts w:ascii="Times New Roman" w:eastAsia="Times New Roman" w:hAnsi="Times New Roman" w:cs="Times New Roman"/>
        </w:rPr>
        <w:t xml:space="preserve">ust include and work closely with a preservation specialist, who has experience in developing archival storage </w:t>
      </w:r>
      <w:r>
        <w:rPr>
          <w:rFonts w:ascii="Times New Roman" w:eastAsia="Times New Roman" w:hAnsi="Times New Roman" w:cs="Times New Roman"/>
          <w:spacing w:val="-1"/>
        </w:rPr>
        <w:t>f</w:t>
      </w:r>
      <w:r>
        <w:rPr>
          <w:rFonts w:ascii="Times New Roman" w:eastAsia="Times New Roman" w:hAnsi="Times New Roman" w:cs="Times New Roman"/>
        </w:rPr>
        <w:t xml:space="preserve">acilities and has been approved by NARA.  The plans </w:t>
      </w:r>
      <w:r>
        <w:rPr>
          <w:rFonts w:ascii="Times New Roman" w:eastAsia="Times New Roman" w:hAnsi="Times New Roman" w:cs="Times New Roman"/>
          <w:spacing w:val="-1"/>
        </w:rPr>
        <w:t>f</w:t>
      </w:r>
      <w:r>
        <w:rPr>
          <w:rFonts w:ascii="Times New Roman" w:eastAsia="Times New Roman" w:hAnsi="Times New Roman" w:cs="Times New Roman"/>
        </w:rPr>
        <w:t xml:space="preserve">or the </w:t>
      </w:r>
      <w:r>
        <w:rPr>
          <w:rFonts w:ascii="Times New Roman" w:eastAsia="Times New Roman" w:hAnsi="Times New Roman" w:cs="Times New Roman"/>
          <w:spacing w:val="-1"/>
        </w:rPr>
        <w:t>f</w:t>
      </w:r>
      <w:r>
        <w:rPr>
          <w:rFonts w:ascii="Times New Roman" w:eastAsia="Times New Roman" w:hAnsi="Times New Roman" w:cs="Times New Roman"/>
        </w:rPr>
        <w:t xml:space="preserve">acility </w:t>
      </w:r>
      <w:r>
        <w:rPr>
          <w:rFonts w:ascii="Times New Roman" w:eastAsia="Times New Roman" w:hAnsi="Times New Roman" w:cs="Times New Roman"/>
          <w:spacing w:val="-2"/>
        </w:rPr>
        <w:t>m</w:t>
      </w:r>
      <w:r>
        <w:rPr>
          <w:rFonts w:ascii="Times New Roman" w:eastAsia="Times New Roman" w:hAnsi="Times New Roman" w:cs="Times New Roman"/>
        </w:rPr>
        <w:t>ust be reviewed by N</w:t>
      </w:r>
      <w:r>
        <w:rPr>
          <w:rFonts w:ascii="Times New Roman" w:eastAsia="Times New Roman" w:hAnsi="Times New Roman" w:cs="Times New Roman"/>
          <w:spacing w:val="-2"/>
        </w:rPr>
        <w:t>W</w:t>
      </w:r>
      <w:r>
        <w:rPr>
          <w:rFonts w:ascii="Times New Roman" w:eastAsia="Times New Roman" w:hAnsi="Times New Roman" w:cs="Times New Roman"/>
        </w:rPr>
        <w:t>T at each sub</w:t>
      </w:r>
      <w:r>
        <w:rPr>
          <w:rFonts w:ascii="Times New Roman" w:eastAsia="Times New Roman" w:hAnsi="Times New Roman" w:cs="Times New Roman"/>
          <w:spacing w:val="-2"/>
        </w:rPr>
        <w:t>m</w:t>
      </w:r>
      <w:r>
        <w:rPr>
          <w:rFonts w:ascii="Times New Roman" w:eastAsia="Times New Roman" w:hAnsi="Times New Roman" w:cs="Times New Roman"/>
        </w:rPr>
        <w:t>ission stage.</w:t>
      </w:r>
    </w:p>
    <w:p w:rsidR="00452E6A" w:rsidRDefault="00452E6A" w:rsidP="006E6966">
      <w:pPr>
        <w:widowControl w:val="0"/>
        <w:autoSpaceDE w:val="0"/>
        <w:autoSpaceDN w:val="0"/>
        <w:adjustRightInd w:val="0"/>
        <w:spacing w:before="3"/>
        <w:ind w:left="840" w:right="-20" w:firstLine="600"/>
        <w:rPr>
          <w:rFonts w:ascii="Times New Roman" w:eastAsia="Times New Roman" w:hAnsi="Times New Roman" w:cs="Times New Roman"/>
        </w:rPr>
      </w:pPr>
    </w:p>
    <w:p w:rsidR="00452E6A" w:rsidRDefault="00452E6A" w:rsidP="00452E6A">
      <w:pPr>
        <w:widowControl w:val="0"/>
        <w:tabs>
          <w:tab w:val="left" w:pos="1060"/>
        </w:tabs>
        <w:autoSpaceDE w:val="0"/>
        <w:autoSpaceDN w:val="0"/>
        <w:adjustRightInd w:val="0"/>
        <w:ind w:left="100" w:right="-20"/>
        <w:rPr>
          <w:rFonts w:ascii="Times New Roman" w:eastAsia="Times New Roman" w:hAnsi="Times New Roman" w:cs="Times New Roman"/>
        </w:rPr>
      </w:pPr>
      <w:r>
        <w:rPr>
          <w:rFonts w:ascii="Times New Roman" w:eastAsia="Times New Roman" w:hAnsi="Times New Roman" w:cs="Times New Roman"/>
          <w:b/>
          <w:bCs/>
        </w:rPr>
        <w:t>1571.7</w:t>
      </w:r>
      <w:r>
        <w:rPr>
          <w:rFonts w:ascii="Times New Roman" w:eastAsia="Times New Roman" w:hAnsi="Times New Roman" w:cs="Times New Roman"/>
          <w:b/>
          <w:bCs/>
        </w:rPr>
        <w:tab/>
        <w:t>What standards must be follo</w:t>
      </w:r>
      <w:r>
        <w:rPr>
          <w:rFonts w:ascii="Times New Roman" w:eastAsia="Times New Roman" w:hAnsi="Times New Roman" w:cs="Times New Roman"/>
          <w:b/>
          <w:bCs/>
          <w:spacing w:val="-2"/>
        </w:rPr>
        <w:t>w</w:t>
      </w:r>
      <w:r>
        <w:rPr>
          <w:rFonts w:ascii="Times New Roman" w:eastAsia="Times New Roman" w:hAnsi="Times New Roman" w:cs="Times New Roman"/>
          <w:b/>
          <w:bCs/>
        </w:rPr>
        <w:t xml:space="preserve">ed to protect against </w:t>
      </w:r>
      <w:r>
        <w:rPr>
          <w:rFonts w:ascii="Times New Roman" w:eastAsia="Times New Roman" w:hAnsi="Times New Roman" w:cs="Times New Roman"/>
          <w:b/>
          <w:bCs/>
          <w:spacing w:val="-2"/>
        </w:rPr>
        <w:t>w</w:t>
      </w:r>
      <w:r>
        <w:rPr>
          <w:rFonts w:ascii="Times New Roman" w:eastAsia="Times New Roman" w:hAnsi="Times New Roman" w:cs="Times New Roman"/>
          <w:b/>
          <w:bCs/>
        </w:rPr>
        <w:t>ater damage?</w:t>
      </w:r>
    </w:p>
    <w:p w:rsidR="00452E6A" w:rsidRDefault="00452E6A" w:rsidP="00452E6A">
      <w:pPr>
        <w:widowControl w:val="0"/>
        <w:autoSpaceDE w:val="0"/>
        <w:autoSpaceDN w:val="0"/>
        <w:adjustRightInd w:val="0"/>
        <w:spacing w:before="6" w:line="280" w:lineRule="exact"/>
        <w:rPr>
          <w:rFonts w:ascii="Times New Roman" w:eastAsia="Times New Roman" w:hAnsi="Times New Roman" w:cs="Times New Roman"/>
          <w:sz w:val="28"/>
          <w:szCs w:val="28"/>
        </w:rPr>
      </w:pPr>
    </w:p>
    <w:p w:rsidR="00452E6A" w:rsidRDefault="00452E6A" w:rsidP="00452E6A">
      <w:pPr>
        <w:widowControl w:val="0"/>
        <w:autoSpaceDE w:val="0"/>
        <w:autoSpaceDN w:val="0"/>
        <w:adjustRightInd w:val="0"/>
        <w:spacing w:line="243" w:lineRule="auto"/>
        <w:ind w:left="1065" w:right="314"/>
        <w:jc w:val="both"/>
        <w:rPr>
          <w:rFonts w:ascii="Times New Roman" w:eastAsia="Times New Roman" w:hAnsi="Times New Roman" w:cs="Times New Roman"/>
        </w:rPr>
      </w:pPr>
      <w:r>
        <w:rPr>
          <w:rFonts w:ascii="Times New Roman" w:eastAsia="Times New Roman" w:hAnsi="Times New Roman" w:cs="Times New Roman"/>
        </w:rPr>
        <w:t xml:space="preserve">a.   </w:t>
      </w:r>
      <w:r>
        <w:rPr>
          <w:rFonts w:ascii="Times New Roman" w:eastAsia="Times New Roman" w:hAnsi="Times New Roman" w:cs="Times New Roman"/>
          <w:spacing w:val="40"/>
        </w:rPr>
        <w:t xml:space="preserve"> </w:t>
      </w:r>
      <w:r>
        <w:rPr>
          <w:rFonts w:ascii="Times New Roman" w:eastAsia="Times New Roman" w:hAnsi="Times New Roman" w:cs="Times New Roman"/>
          <w:b/>
          <w:bCs/>
        </w:rPr>
        <w:t xml:space="preserve">Location of facility. </w:t>
      </w:r>
      <w:r>
        <w:rPr>
          <w:rFonts w:ascii="Times New Roman" w:eastAsia="Times New Roman" w:hAnsi="Times New Roman" w:cs="Times New Roman"/>
          <w:b/>
          <w:bCs/>
          <w:spacing w:val="1"/>
        </w:rPr>
        <w:t xml:space="preserve"> </w:t>
      </w:r>
      <w:r>
        <w:rPr>
          <w:rFonts w:ascii="Times New Roman" w:eastAsia="Times New Roman" w:hAnsi="Times New Roman" w:cs="Times New Roman"/>
        </w:rPr>
        <w:t xml:space="preserve">The archival </w:t>
      </w:r>
      <w:r>
        <w:rPr>
          <w:rFonts w:ascii="Times New Roman" w:eastAsia="Times New Roman" w:hAnsi="Times New Roman" w:cs="Times New Roman"/>
          <w:spacing w:val="-1"/>
        </w:rPr>
        <w:t>f</w:t>
      </w:r>
      <w:r>
        <w:rPr>
          <w:rFonts w:ascii="Times New Roman" w:eastAsia="Times New Roman" w:hAnsi="Times New Roman" w:cs="Times New Roman"/>
        </w:rPr>
        <w:t xml:space="preserve">acility </w:t>
      </w:r>
      <w:r>
        <w:rPr>
          <w:rFonts w:ascii="Times New Roman" w:eastAsia="Times New Roman" w:hAnsi="Times New Roman" w:cs="Times New Roman"/>
          <w:spacing w:val="-2"/>
        </w:rPr>
        <w:t>m</w:t>
      </w:r>
      <w:r>
        <w:rPr>
          <w:rFonts w:ascii="Times New Roman" w:eastAsia="Times New Roman" w:hAnsi="Times New Roman" w:cs="Times New Roman"/>
        </w:rPr>
        <w:t xml:space="preserve">ust be sited a </w:t>
      </w:r>
      <w:r>
        <w:rPr>
          <w:rFonts w:ascii="Times New Roman" w:eastAsia="Times New Roman" w:hAnsi="Times New Roman" w:cs="Times New Roman"/>
          <w:spacing w:val="-2"/>
        </w:rPr>
        <w:t>m</w:t>
      </w:r>
      <w:r>
        <w:rPr>
          <w:rFonts w:ascii="Times New Roman" w:eastAsia="Times New Roman" w:hAnsi="Times New Roman" w:cs="Times New Roman"/>
        </w:rPr>
        <w:t>ini</w:t>
      </w:r>
      <w:r>
        <w:rPr>
          <w:rFonts w:ascii="Times New Roman" w:eastAsia="Times New Roman" w:hAnsi="Times New Roman" w:cs="Times New Roman"/>
          <w:spacing w:val="-2"/>
        </w:rPr>
        <w:t>m</w:t>
      </w:r>
      <w:r>
        <w:rPr>
          <w:rFonts w:ascii="Times New Roman" w:eastAsia="Times New Roman" w:hAnsi="Times New Roman" w:cs="Times New Roman"/>
        </w:rPr>
        <w:t>um</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f</w:t>
      </w:r>
      <w:r>
        <w:rPr>
          <w:rFonts w:ascii="Times New Roman" w:eastAsia="Times New Roman" w:hAnsi="Times New Roman" w:cs="Times New Roman"/>
        </w:rPr>
        <w:t xml:space="preserve">ive </w:t>
      </w:r>
      <w:r>
        <w:rPr>
          <w:rFonts w:ascii="Times New Roman" w:eastAsia="Times New Roman" w:hAnsi="Times New Roman" w:cs="Times New Roman"/>
          <w:spacing w:val="-1"/>
        </w:rPr>
        <w:t>f</w:t>
      </w:r>
      <w:r>
        <w:rPr>
          <w:rFonts w:ascii="Times New Roman" w:eastAsia="Times New Roman" w:hAnsi="Times New Roman" w:cs="Times New Roman"/>
        </w:rPr>
        <w:t xml:space="preserve">eet </w:t>
      </w:r>
    </w:p>
    <w:p w:rsidR="00452E6A" w:rsidRDefault="00452E6A" w:rsidP="00452E6A">
      <w:pPr>
        <w:widowControl w:val="0"/>
        <w:autoSpaceDE w:val="0"/>
        <w:autoSpaceDN w:val="0"/>
        <w:adjustRightInd w:val="0"/>
        <w:spacing w:line="243" w:lineRule="auto"/>
        <w:ind w:left="1440" w:right="314"/>
        <w:jc w:val="both"/>
        <w:rPr>
          <w:rFonts w:ascii="Times New Roman" w:eastAsia="Times New Roman" w:hAnsi="Times New Roman" w:cs="Times New Roman"/>
        </w:rPr>
      </w:pPr>
      <w:r>
        <w:rPr>
          <w:rFonts w:ascii="Times New Roman" w:eastAsia="Times New Roman" w:hAnsi="Times New Roman" w:cs="Times New Roman"/>
        </w:rPr>
        <w:t>above and 100 feet from</w:t>
      </w:r>
      <w:r>
        <w:rPr>
          <w:rFonts w:ascii="Times New Roman" w:eastAsia="Times New Roman" w:hAnsi="Times New Roman" w:cs="Times New Roman"/>
          <w:spacing w:val="-2"/>
        </w:rPr>
        <w:t xml:space="preserve"> </w:t>
      </w:r>
      <w:r>
        <w:rPr>
          <w:rFonts w:ascii="Times New Roman" w:eastAsia="Times New Roman" w:hAnsi="Times New Roman" w:cs="Times New Roman"/>
        </w:rPr>
        <w:t>any 100 year flood plain area, or be protected by an appropriate flood wall that confor</w:t>
      </w:r>
      <w:r>
        <w:rPr>
          <w:rFonts w:ascii="Times New Roman" w:eastAsia="Times New Roman" w:hAnsi="Times New Roman" w:cs="Times New Roman"/>
          <w:spacing w:val="-2"/>
        </w:rPr>
        <w:t>m</w:t>
      </w:r>
      <w:r>
        <w:rPr>
          <w:rFonts w:ascii="Times New Roman" w:eastAsia="Times New Roman" w:hAnsi="Times New Roman" w:cs="Times New Roman"/>
        </w:rPr>
        <w:t>s to local or regional building codes.</w:t>
      </w:r>
    </w:p>
    <w:p w:rsidR="00452E6A" w:rsidRDefault="00452E6A" w:rsidP="00452E6A">
      <w:pPr>
        <w:widowControl w:val="0"/>
        <w:autoSpaceDE w:val="0"/>
        <w:autoSpaceDN w:val="0"/>
        <w:adjustRightInd w:val="0"/>
        <w:spacing w:before="3" w:line="280" w:lineRule="exact"/>
        <w:rPr>
          <w:rFonts w:ascii="Times New Roman" w:eastAsia="Times New Roman" w:hAnsi="Times New Roman" w:cs="Times New Roman"/>
          <w:sz w:val="28"/>
          <w:szCs w:val="28"/>
        </w:rPr>
      </w:pPr>
    </w:p>
    <w:p w:rsidR="00452E6A" w:rsidRDefault="00452E6A" w:rsidP="00452E6A">
      <w:pPr>
        <w:widowControl w:val="0"/>
        <w:tabs>
          <w:tab w:val="left" w:pos="1500"/>
        </w:tabs>
        <w:autoSpaceDE w:val="0"/>
        <w:autoSpaceDN w:val="0"/>
        <w:adjustRightInd w:val="0"/>
        <w:spacing w:line="243" w:lineRule="auto"/>
        <w:ind w:left="1440" w:right="221" w:hanging="375"/>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r>
      <w:r>
        <w:rPr>
          <w:rFonts w:ascii="Times New Roman" w:eastAsia="Times New Roman" w:hAnsi="Times New Roman" w:cs="Times New Roman"/>
          <w:b/>
          <w:bCs/>
        </w:rPr>
        <w:t xml:space="preserve">Roof.  </w:t>
      </w:r>
      <w:r>
        <w:rPr>
          <w:rFonts w:ascii="Times New Roman" w:eastAsia="Times New Roman" w:hAnsi="Times New Roman" w:cs="Times New Roman"/>
        </w:rPr>
        <w:t xml:space="preserve">The </w:t>
      </w:r>
      <w:r>
        <w:rPr>
          <w:rFonts w:ascii="Times New Roman" w:eastAsia="Times New Roman" w:hAnsi="Times New Roman" w:cs="Times New Roman"/>
          <w:spacing w:val="-1"/>
        </w:rPr>
        <w:t>f</w:t>
      </w:r>
      <w:r>
        <w:rPr>
          <w:rFonts w:ascii="Times New Roman" w:eastAsia="Times New Roman" w:hAnsi="Times New Roman" w:cs="Times New Roman"/>
        </w:rPr>
        <w:t xml:space="preserve">acility </w:t>
      </w:r>
      <w:r>
        <w:rPr>
          <w:rFonts w:ascii="Times New Roman" w:eastAsia="Times New Roman" w:hAnsi="Times New Roman" w:cs="Times New Roman"/>
          <w:spacing w:val="-2"/>
        </w:rPr>
        <w:t>m</w:t>
      </w:r>
      <w:r>
        <w:rPr>
          <w:rFonts w:ascii="Times New Roman" w:eastAsia="Times New Roman" w:hAnsi="Times New Roman" w:cs="Times New Roman"/>
        </w:rPr>
        <w:t>ust ensure that the roof</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2"/>
        </w:rPr>
        <w:t>m</w:t>
      </w:r>
      <w:r>
        <w:rPr>
          <w:rFonts w:ascii="Times New Roman" w:eastAsia="Times New Roman" w:hAnsi="Times New Roman" w:cs="Times New Roman"/>
        </w:rPr>
        <w:t>brane does not per</w:t>
      </w:r>
      <w:r>
        <w:rPr>
          <w:rFonts w:ascii="Times New Roman" w:eastAsia="Times New Roman" w:hAnsi="Times New Roman" w:cs="Times New Roman"/>
          <w:spacing w:val="-2"/>
        </w:rPr>
        <w:t>m</w:t>
      </w:r>
      <w:r>
        <w:rPr>
          <w:rFonts w:ascii="Times New Roman" w:eastAsia="Times New Roman" w:hAnsi="Times New Roman" w:cs="Times New Roman"/>
        </w:rPr>
        <w:t xml:space="preserve">it water to penetrate the roof.  Place nothing on the roof that </w:t>
      </w:r>
      <w:r>
        <w:rPr>
          <w:rFonts w:ascii="Times New Roman" w:eastAsia="Times New Roman" w:hAnsi="Times New Roman" w:cs="Times New Roman"/>
          <w:spacing w:val="-2"/>
        </w:rPr>
        <w:t>m</w:t>
      </w:r>
      <w:r>
        <w:rPr>
          <w:rFonts w:ascii="Times New Roman" w:eastAsia="Times New Roman" w:hAnsi="Times New Roman" w:cs="Times New Roman"/>
        </w:rPr>
        <w:t>ay cause da</w:t>
      </w:r>
      <w:r>
        <w:rPr>
          <w:rFonts w:ascii="Times New Roman" w:eastAsia="Times New Roman" w:hAnsi="Times New Roman" w:cs="Times New Roman"/>
          <w:spacing w:val="-2"/>
        </w:rPr>
        <w:t>m</w:t>
      </w:r>
      <w:r>
        <w:rPr>
          <w:rFonts w:ascii="Times New Roman" w:eastAsia="Times New Roman" w:hAnsi="Times New Roman" w:cs="Times New Roman"/>
        </w:rPr>
        <w:t xml:space="preserve">age to the roof </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2"/>
        </w:rPr>
        <w:t>m</w:t>
      </w:r>
      <w:r>
        <w:rPr>
          <w:rFonts w:ascii="Times New Roman" w:eastAsia="Times New Roman" w:hAnsi="Times New Roman" w:cs="Times New Roman"/>
        </w:rPr>
        <w:t>brane, including equip</w:t>
      </w:r>
      <w:r>
        <w:rPr>
          <w:rFonts w:ascii="Times New Roman" w:eastAsia="Times New Roman" w:hAnsi="Times New Roman" w:cs="Times New Roman"/>
          <w:spacing w:val="-2"/>
        </w:rPr>
        <w:t>m</w:t>
      </w:r>
      <w:r>
        <w:rPr>
          <w:rFonts w:ascii="Times New Roman" w:eastAsia="Times New Roman" w:hAnsi="Times New Roman" w:cs="Times New Roman"/>
        </w:rPr>
        <w:t>ent.  Do not install skylights or sloped glazed windows in areas where records are regularly present.  Avoid roof penetration</w:t>
      </w:r>
      <w:r>
        <w:rPr>
          <w:rFonts w:ascii="Times New Roman" w:eastAsia="Times New Roman" w:hAnsi="Times New Roman" w:cs="Times New Roman"/>
          <w:spacing w:val="1"/>
        </w:rPr>
        <w:t>s</w:t>
      </w:r>
      <w:r>
        <w:rPr>
          <w:rFonts w:ascii="Times New Roman" w:eastAsia="Times New Roman" w:hAnsi="Times New Roman" w:cs="Times New Roman"/>
        </w:rPr>
        <w:t>, including vents, over these areas.  However, auto</w:t>
      </w:r>
      <w:r>
        <w:rPr>
          <w:rFonts w:ascii="Times New Roman" w:eastAsia="Times New Roman" w:hAnsi="Times New Roman" w:cs="Times New Roman"/>
          <w:spacing w:val="-2"/>
        </w:rPr>
        <w:t>m</w:t>
      </w:r>
      <w:r>
        <w:rPr>
          <w:rFonts w:ascii="Times New Roman" w:eastAsia="Times New Roman" w:hAnsi="Times New Roman" w:cs="Times New Roman"/>
        </w:rPr>
        <w:t>atic roof vents, designed solely to vent in the case of a fire, with a te</w:t>
      </w:r>
      <w:r>
        <w:rPr>
          <w:rFonts w:ascii="Times New Roman" w:eastAsia="Times New Roman" w:hAnsi="Times New Roman" w:cs="Times New Roman"/>
          <w:spacing w:val="-2"/>
        </w:rPr>
        <w:t>m</w:t>
      </w:r>
      <w:r>
        <w:rPr>
          <w:rFonts w:ascii="Times New Roman" w:eastAsia="Times New Roman" w:hAnsi="Times New Roman" w:cs="Times New Roman"/>
        </w:rPr>
        <w:t xml:space="preserve">perature rating at least twice that of the sprinkler heads, </w:t>
      </w:r>
      <w:r>
        <w:rPr>
          <w:rFonts w:ascii="Times New Roman" w:eastAsia="Times New Roman" w:hAnsi="Times New Roman" w:cs="Times New Roman"/>
          <w:spacing w:val="-2"/>
        </w:rPr>
        <w:t>m</w:t>
      </w:r>
      <w:r>
        <w:rPr>
          <w:rFonts w:ascii="Times New Roman" w:eastAsia="Times New Roman" w:hAnsi="Times New Roman" w:cs="Times New Roman"/>
        </w:rPr>
        <w:t>ay be used over records storage areas.</w:t>
      </w:r>
    </w:p>
    <w:p w:rsidR="00452E6A" w:rsidRDefault="00452E6A" w:rsidP="006E6966">
      <w:pPr>
        <w:widowControl w:val="0"/>
        <w:autoSpaceDE w:val="0"/>
        <w:autoSpaceDN w:val="0"/>
        <w:adjustRightInd w:val="0"/>
        <w:spacing w:before="3"/>
        <w:ind w:left="840" w:right="-20" w:firstLine="600"/>
        <w:rPr>
          <w:rFonts w:ascii="Times New Roman" w:eastAsia="Times New Roman" w:hAnsi="Times New Roman" w:cs="Times New Roman"/>
        </w:rPr>
      </w:pPr>
    </w:p>
    <w:p w:rsidR="00452E6A" w:rsidRDefault="00452E6A" w:rsidP="006E6966">
      <w:pPr>
        <w:widowControl w:val="0"/>
        <w:autoSpaceDE w:val="0"/>
        <w:autoSpaceDN w:val="0"/>
        <w:adjustRightInd w:val="0"/>
        <w:spacing w:before="3"/>
        <w:ind w:left="840" w:right="-20" w:firstLine="600"/>
        <w:rPr>
          <w:rFonts w:ascii="Times New Roman" w:eastAsia="Times New Roman" w:hAnsi="Times New Roman" w:cs="Times New Roman"/>
        </w:rPr>
      </w:pPr>
    </w:p>
    <w:p w:rsidR="00EE25F0" w:rsidRDefault="00EE25F0" w:rsidP="006E6966">
      <w:pPr>
        <w:widowControl w:val="0"/>
        <w:autoSpaceDE w:val="0"/>
        <w:autoSpaceDN w:val="0"/>
        <w:adjustRightInd w:val="0"/>
        <w:spacing w:before="3"/>
        <w:ind w:left="840" w:right="-20" w:firstLine="600"/>
        <w:rPr>
          <w:rFonts w:ascii="Times New Roman" w:eastAsia="Times New Roman" w:hAnsi="Times New Roman" w:cs="Times New Roman"/>
        </w:rPr>
        <w:sectPr w:rsidR="00EE25F0">
          <w:pgSz w:w="12240" w:h="15840"/>
          <w:pgMar w:top="1420" w:right="1340" w:bottom="960" w:left="1320" w:header="1188" w:footer="766" w:gutter="0"/>
          <w:cols w:equalWidth="0">
            <w:col w:w="9580"/>
          </w:cols>
          <w:noEndnote/>
        </w:sectPr>
      </w:pP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pPr>
        <w:widowControl w:val="0"/>
        <w:tabs>
          <w:tab w:val="left" w:pos="1500"/>
        </w:tabs>
        <w:autoSpaceDE w:val="0"/>
        <w:autoSpaceDN w:val="0"/>
        <w:adjustRightInd w:val="0"/>
        <w:ind w:left="1065" w:right="-2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r>
      <w:r>
        <w:rPr>
          <w:rFonts w:ascii="Times New Roman" w:eastAsia="Times New Roman" w:hAnsi="Times New Roman" w:cs="Times New Roman"/>
          <w:b/>
          <w:bCs/>
        </w:rPr>
        <w:t>Piping.</w:t>
      </w:r>
    </w:p>
    <w:p w:rsidR="00EE25F0" w:rsidRDefault="00EE25F0">
      <w:pPr>
        <w:widowControl w:val="0"/>
        <w:autoSpaceDE w:val="0"/>
        <w:autoSpaceDN w:val="0"/>
        <w:adjustRightInd w:val="0"/>
        <w:spacing w:before="4" w:line="280" w:lineRule="exact"/>
        <w:rPr>
          <w:rFonts w:ascii="Times New Roman" w:eastAsia="Times New Roman" w:hAnsi="Times New Roman" w:cs="Times New Roman"/>
          <w:sz w:val="28"/>
          <w:szCs w:val="28"/>
        </w:rPr>
      </w:pPr>
    </w:p>
    <w:p w:rsidR="00EE25F0" w:rsidRDefault="00EE25F0" w:rsidP="006E6966">
      <w:pPr>
        <w:widowControl w:val="0"/>
        <w:tabs>
          <w:tab w:val="left" w:pos="2240"/>
        </w:tabs>
        <w:autoSpaceDE w:val="0"/>
        <w:autoSpaceDN w:val="0"/>
        <w:adjustRightInd w:val="0"/>
        <w:spacing w:line="243" w:lineRule="auto"/>
        <w:ind w:left="2160" w:right="130" w:hanging="620"/>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Do not run piping (except fire protection sprinkler piping and storm</w:t>
      </w:r>
      <w:r>
        <w:rPr>
          <w:rFonts w:ascii="Times New Roman" w:eastAsia="Times New Roman" w:hAnsi="Times New Roman" w:cs="Times New Roman"/>
          <w:spacing w:val="-2"/>
        </w:rPr>
        <w:t xml:space="preserve"> </w:t>
      </w:r>
      <w:r>
        <w:rPr>
          <w:rFonts w:ascii="Times New Roman" w:eastAsia="Times New Roman" w:hAnsi="Times New Roman" w:cs="Times New Roman"/>
        </w:rPr>
        <w:t>water roof drainage piping) through records storage areas.</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452E6A" w:rsidRDefault="00EE25F0" w:rsidP="00E5129E">
      <w:pPr>
        <w:widowControl w:val="0"/>
        <w:tabs>
          <w:tab w:val="left" w:pos="2240"/>
        </w:tabs>
        <w:autoSpaceDE w:val="0"/>
        <w:autoSpaceDN w:val="0"/>
        <w:adjustRightInd w:val="0"/>
        <w:spacing w:line="243" w:lineRule="auto"/>
        <w:ind w:left="2160" w:right="114" w:hanging="62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If drainage piping from</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roof drains </w:t>
      </w:r>
      <w:r>
        <w:rPr>
          <w:rFonts w:ascii="Times New Roman" w:eastAsia="Times New Roman" w:hAnsi="Times New Roman" w:cs="Times New Roman"/>
          <w:spacing w:val="-2"/>
        </w:rPr>
        <w:t>m</w:t>
      </w:r>
      <w:r>
        <w:rPr>
          <w:rFonts w:ascii="Times New Roman" w:eastAsia="Times New Roman" w:hAnsi="Times New Roman" w:cs="Times New Roman"/>
        </w:rPr>
        <w:t xml:space="preserve">ust be run though records storage areas, the piping </w:t>
      </w:r>
      <w:r>
        <w:rPr>
          <w:rFonts w:ascii="Times New Roman" w:eastAsia="Times New Roman" w:hAnsi="Times New Roman" w:cs="Times New Roman"/>
          <w:spacing w:val="-2"/>
        </w:rPr>
        <w:t>m</w:t>
      </w:r>
      <w:r>
        <w:rPr>
          <w:rFonts w:ascii="Times New Roman" w:eastAsia="Times New Roman" w:hAnsi="Times New Roman" w:cs="Times New Roman"/>
        </w:rPr>
        <w:t xml:space="preserve">ust be run to the nearest vertical riser and </w:t>
      </w:r>
      <w:r>
        <w:rPr>
          <w:rFonts w:ascii="Times New Roman" w:eastAsia="Times New Roman" w:hAnsi="Times New Roman" w:cs="Times New Roman"/>
          <w:spacing w:val="-2"/>
        </w:rPr>
        <w:t>m</w:t>
      </w:r>
      <w:r>
        <w:rPr>
          <w:rFonts w:ascii="Times New Roman" w:eastAsia="Times New Roman" w:hAnsi="Times New Roman" w:cs="Times New Roman"/>
        </w:rPr>
        <w:t>ust include a continuous sea</w:t>
      </w:r>
      <w:r>
        <w:rPr>
          <w:rFonts w:ascii="Times New Roman" w:eastAsia="Times New Roman" w:hAnsi="Times New Roman" w:cs="Times New Roman"/>
          <w:spacing w:val="-2"/>
        </w:rPr>
        <w:t>m</w:t>
      </w:r>
      <w:r>
        <w:rPr>
          <w:rFonts w:ascii="Times New Roman" w:eastAsia="Times New Roman" w:hAnsi="Times New Roman" w:cs="Times New Roman"/>
        </w:rPr>
        <w:t>less gutter sized and installed beneath the lateral runs to prevent leakage into the storage area.</w:t>
      </w: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pPr>
        <w:widowControl w:val="0"/>
        <w:autoSpaceDE w:val="0"/>
        <w:autoSpaceDN w:val="0"/>
        <w:adjustRightInd w:val="0"/>
        <w:spacing w:before="29" w:line="243" w:lineRule="auto"/>
        <w:ind w:left="100" w:right="454"/>
        <w:rPr>
          <w:rFonts w:ascii="Times New Roman" w:eastAsia="Times New Roman" w:hAnsi="Times New Roman" w:cs="Times New Roman"/>
        </w:rPr>
      </w:pPr>
      <w:r>
        <w:rPr>
          <w:rFonts w:ascii="Times New Roman" w:eastAsia="Times New Roman" w:hAnsi="Times New Roman" w:cs="Times New Roman"/>
        </w:rPr>
        <w:t xml:space="preserve">Vertical pipe risers in records storage areas </w:t>
      </w:r>
      <w:r>
        <w:rPr>
          <w:rFonts w:ascii="Times New Roman" w:eastAsia="Times New Roman" w:hAnsi="Times New Roman" w:cs="Times New Roman"/>
          <w:spacing w:val="-2"/>
        </w:rPr>
        <w:t>m</w:t>
      </w:r>
      <w:r>
        <w:rPr>
          <w:rFonts w:ascii="Times New Roman" w:eastAsia="Times New Roman" w:hAnsi="Times New Roman" w:cs="Times New Roman"/>
        </w:rPr>
        <w:t xml:space="preserve">ust be fully enclosed by shaft construction with appropriate </w:t>
      </w:r>
      <w:r>
        <w:rPr>
          <w:rFonts w:ascii="Times New Roman" w:eastAsia="Times New Roman" w:hAnsi="Times New Roman" w:cs="Times New Roman"/>
          <w:spacing w:val="-2"/>
        </w:rPr>
        <w:t>m</w:t>
      </w:r>
      <w:r>
        <w:rPr>
          <w:rFonts w:ascii="Times New Roman" w:eastAsia="Times New Roman" w:hAnsi="Times New Roman" w:cs="Times New Roman"/>
        </w:rPr>
        <w:t>aintenance access panels.</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pPr>
        <w:widowControl w:val="0"/>
        <w:tabs>
          <w:tab w:val="left" w:pos="1500"/>
        </w:tabs>
        <w:autoSpaceDE w:val="0"/>
        <w:autoSpaceDN w:val="0"/>
        <w:adjustRightInd w:val="0"/>
        <w:ind w:left="1065" w:right="-20"/>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r>
      <w:r>
        <w:rPr>
          <w:rFonts w:ascii="Times New Roman" w:eastAsia="Times New Roman" w:hAnsi="Times New Roman" w:cs="Times New Roman"/>
          <w:b/>
          <w:bCs/>
        </w:rPr>
        <w:t xml:space="preserve">Location of records </w:t>
      </w:r>
      <w:r>
        <w:rPr>
          <w:rFonts w:ascii="Times New Roman" w:eastAsia="Times New Roman" w:hAnsi="Times New Roman" w:cs="Times New Roman"/>
          <w:b/>
          <w:bCs/>
          <w:spacing w:val="-2"/>
        </w:rPr>
        <w:t>w</w:t>
      </w:r>
      <w:r>
        <w:rPr>
          <w:rFonts w:ascii="Times New Roman" w:eastAsia="Times New Roman" w:hAnsi="Times New Roman" w:cs="Times New Roman"/>
          <w:b/>
          <w:bCs/>
        </w:rPr>
        <w:t>ithin the facility.</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rsidP="00E5129E">
      <w:pPr>
        <w:widowControl w:val="0"/>
        <w:tabs>
          <w:tab w:val="left" w:pos="2240"/>
        </w:tabs>
        <w:autoSpaceDE w:val="0"/>
        <w:autoSpaceDN w:val="0"/>
        <w:adjustRightInd w:val="0"/>
        <w:spacing w:line="243" w:lineRule="auto"/>
        <w:ind w:left="2160" w:right="486" w:hanging="620"/>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 xml:space="preserve">Do not store records below grade. Cave/underground facilities </w:t>
      </w:r>
      <w:r>
        <w:rPr>
          <w:rFonts w:ascii="Times New Roman" w:eastAsia="Times New Roman" w:hAnsi="Times New Roman" w:cs="Times New Roman"/>
          <w:spacing w:val="-2"/>
        </w:rPr>
        <w:t>m</w:t>
      </w:r>
      <w:r>
        <w:rPr>
          <w:rFonts w:ascii="Times New Roman" w:eastAsia="Times New Roman" w:hAnsi="Times New Roman" w:cs="Times New Roman"/>
        </w:rPr>
        <w:t>ay be exe</w:t>
      </w:r>
      <w:r>
        <w:rPr>
          <w:rFonts w:ascii="Times New Roman" w:eastAsia="Times New Roman" w:hAnsi="Times New Roman" w:cs="Times New Roman"/>
          <w:spacing w:val="-2"/>
        </w:rPr>
        <w:t>m</w:t>
      </w:r>
      <w:r>
        <w:rPr>
          <w:rFonts w:ascii="Times New Roman" w:eastAsia="Times New Roman" w:hAnsi="Times New Roman" w:cs="Times New Roman"/>
        </w:rPr>
        <w:t>pted from</w:t>
      </w:r>
      <w:r>
        <w:rPr>
          <w:rFonts w:ascii="Times New Roman" w:eastAsia="Times New Roman" w:hAnsi="Times New Roman" w:cs="Times New Roman"/>
          <w:spacing w:val="-2"/>
        </w:rPr>
        <w:t xml:space="preserve"> </w:t>
      </w:r>
      <w:r>
        <w:rPr>
          <w:rFonts w:ascii="Times New Roman" w:eastAsia="Times New Roman" w:hAnsi="Times New Roman" w:cs="Times New Roman"/>
        </w:rPr>
        <w:t>the require</w:t>
      </w:r>
      <w:r>
        <w:rPr>
          <w:rFonts w:ascii="Times New Roman" w:eastAsia="Times New Roman" w:hAnsi="Times New Roman" w:cs="Times New Roman"/>
          <w:spacing w:val="-2"/>
        </w:rPr>
        <w:t>m</w:t>
      </w:r>
      <w:r>
        <w:rPr>
          <w:rFonts w:ascii="Times New Roman" w:eastAsia="Times New Roman" w:hAnsi="Times New Roman" w:cs="Times New Roman"/>
        </w:rPr>
        <w:t>ent to store records above ground if the facilities</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pPr>
        <w:widowControl w:val="0"/>
        <w:autoSpaceDE w:val="0"/>
        <w:autoSpaceDN w:val="0"/>
        <w:adjustRightInd w:val="0"/>
        <w:spacing w:line="271" w:lineRule="exact"/>
        <w:ind w:left="2217" w:right="-20"/>
        <w:rPr>
          <w:rFonts w:ascii="Times New Roman" w:eastAsia="Times New Roman" w:hAnsi="Times New Roman" w:cs="Times New Roman"/>
        </w:rPr>
      </w:pPr>
      <w:r>
        <w:rPr>
          <w:rFonts w:ascii="Times New Roman" w:eastAsia="Times New Roman" w:hAnsi="Times New Roman" w:cs="Times New Roman"/>
          <w:position w:val="-1"/>
        </w:rPr>
        <w:t>(a)</w:t>
      </w:r>
      <w:r>
        <w:rPr>
          <w:rFonts w:ascii="Times New Roman" w:eastAsia="Times New Roman" w:hAnsi="Times New Roman" w:cs="Times New Roman"/>
          <w:spacing w:val="60"/>
          <w:position w:val="-1"/>
        </w:rPr>
        <w:t xml:space="preserve"> </w:t>
      </w:r>
      <w:r>
        <w:rPr>
          <w:rFonts w:ascii="Times New Roman" w:eastAsia="Times New Roman" w:hAnsi="Times New Roman" w:cs="Times New Roman"/>
          <w:position w:val="-1"/>
        </w:rPr>
        <w:t>Meet the other standards in this directive;</w:t>
      </w:r>
    </w:p>
    <w:p w:rsidR="00EE25F0" w:rsidRDefault="00EE25F0">
      <w:pPr>
        <w:widowControl w:val="0"/>
        <w:autoSpaceDE w:val="0"/>
        <w:autoSpaceDN w:val="0"/>
        <w:adjustRightInd w:val="0"/>
        <w:spacing w:before="19" w:line="240" w:lineRule="exact"/>
        <w:rPr>
          <w:rFonts w:ascii="Times New Roman" w:eastAsia="Times New Roman" w:hAnsi="Times New Roman" w:cs="Times New Roman"/>
        </w:rPr>
      </w:pPr>
    </w:p>
    <w:p w:rsidR="00EE25F0" w:rsidRDefault="00EE25F0">
      <w:pPr>
        <w:widowControl w:val="0"/>
        <w:autoSpaceDE w:val="0"/>
        <w:autoSpaceDN w:val="0"/>
        <w:adjustRightInd w:val="0"/>
        <w:spacing w:before="19" w:line="240" w:lineRule="exact"/>
        <w:rPr>
          <w:rFonts w:ascii="Times New Roman" w:eastAsia="Times New Roman" w:hAnsi="Times New Roman" w:cs="Times New Roman"/>
        </w:rPr>
        <w:sectPr w:rsidR="00EE25F0">
          <w:pgSz w:w="12240" w:h="15840"/>
          <w:pgMar w:top="1420" w:right="1340" w:bottom="960" w:left="1340" w:header="1188" w:footer="766" w:gutter="0"/>
          <w:noEndnote/>
        </w:sectPr>
      </w:pPr>
    </w:p>
    <w:p w:rsidR="00EE25F0" w:rsidRDefault="00EE25F0">
      <w:pPr>
        <w:widowControl w:val="0"/>
        <w:autoSpaceDE w:val="0"/>
        <w:autoSpaceDN w:val="0"/>
        <w:adjustRightInd w:val="0"/>
        <w:spacing w:before="9" w:line="100" w:lineRule="exact"/>
        <w:rPr>
          <w:rFonts w:ascii="Times New Roman" w:eastAsia="Times New Roman" w:hAnsi="Times New Roman" w:cs="Times New Roman"/>
          <w:sz w:val="10"/>
          <w:szCs w:val="10"/>
        </w:rPr>
      </w:pP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pPr>
        <w:widowControl w:val="0"/>
        <w:autoSpaceDE w:val="0"/>
        <w:autoSpaceDN w:val="0"/>
        <w:adjustRightInd w:val="0"/>
        <w:spacing w:before="29"/>
        <w:ind w:right="-20"/>
        <w:rPr>
          <w:rFonts w:ascii="Times New Roman" w:eastAsia="Times New Roman" w:hAnsi="Times New Roman" w:cs="Times New Roman"/>
        </w:rPr>
      </w:pPr>
      <w:r>
        <w:rPr>
          <w:rFonts w:ascii="Times New Roman" w:eastAsia="Times New Roman" w:hAnsi="Times New Roman" w:cs="Times New Roman"/>
        </w:rPr>
        <w:br w:type="column"/>
        <w:t>(b)  De</w:t>
      </w:r>
      <w:r>
        <w:rPr>
          <w:rFonts w:ascii="Times New Roman" w:eastAsia="Times New Roman" w:hAnsi="Times New Roman" w:cs="Times New Roman"/>
          <w:spacing w:val="-2"/>
        </w:rPr>
        <w:t>m</w:t>
      </w:r>
      <w:r>
        <w:rPr>
          <w:rFonts w:ascii="Times New Roman" w:eastAsia="Times New Roman" w:hAnsi="Times New Roman" w:cs="Times New Roman"/>
        </w:rPr>
        <w:t>onstrate long-term</w:t>
      </w:r>
      <w:r>
        <w:rPr>
          <w:rFonts w:ascii="Times New Roman" w:eastAsia="Times New Roman" w:hAnsi="Times New Roman" w:cs="Times New Roman"/>
          <w:spacing w:val="-2"/>
        </w:rPr>
        <w:t xml:space="preserve"> </w:t>
      </w:r>
      <w:r>
        <w:rPr>
          <w:rFonts w:ascii="Times New Roman" w:eastAsia="Times New Roman" w:hAnsi="Times New Roman" w:cs="Times New Roman"/>
        </w:rPr>
        <w:t>low risk to re</w:t>
      </w:r>
      <w:r w:rsidR="00452E6A">
        <w:rPr>
          <w:rFonts w:ascii="Times New Roman" w:eastAsia="Times New Roman" w:hAnsi="Times New Roman" w:cs="Times New Roman"/>
        </w:rPr>
        <w:t>cords because of water, fire, or</w:t>
      </w:r>
      <w:r w:rsidR="00E5129E">
        <w:rPr>
          <w:rFonts w:ascii="Times New Roman" w:eastAsia="Times New Roman" w:hAnsi="Times New Roman" w:cs="Times New Roman"/>
        </w:rPr>
        <w:t xml:space="preserve">      structural threats; and</w:t>
      </w:r>
    </w:p>
    <w:p w:rsidR="00A540CC" w:rsidRDefault="00A540CC">
      <w:pPr>
        <w:widowControl w:val="0"/>
        <w:autoSpaceDE w:val="0"/>
        <w:autoSpaceDN w:val="0"/>
        <w:adjustRightInd w:val="0"/>
        <w:spacing w:before="29"/>
        <w:ind w:right="-20"/>
        <w:rPr>
          <w:rFonts w:ascii="Times New Roman" w:eastAsia="Times New Roman" w:hAnsi="Times New Roman" w:cs="Times New Roman"/>
        </w:rPr>
      </w:pPr>
    </w:p>
    <w:p w:rsidR="00A540CC" w:rsidRDefault="00A540CC">
      <w:pPr>
        <w:widowControl w:val="0"/>
        <w:autoSpaceDE w:val="0"/>
        <w:autoSpaceDN w:val="0"/>
        <w:adjustRightInd w:val="0"/>
        <w:spacing w:before="29"/>
        <w:ind w:right="-20"/>
        <w:rPr>
          <w:rFonts w:ascii="Times New Roman" w:eastAsia="Times New Roman" w:hAnsi="Times New Roman" w:cs="Times New Roman"/>
        </w:rPr>
      </w:pPr>
    </w:p>
    <w:p w:rsidR="00EE25F0" w:rsidRDefault="00EE25F0">
      <w:pPr>
        <w:widowControl w:val="0"/>
        <w:autoSpaceDE w:val="0"/>
        <w:autoSpaceDN w:val="0"/>
        <w:adjustRightInd w:val="0"/>
        <w:spacing w:before="29"/>
        <w:ind w:right="-20"/>
        <w:rPr>
          <w:rFonts w:ascii="Times New Roman" w:eastAsia="Times New Roman" w:hAnsi="Times New Roman" w:cs="Times New Roman"/>
        </w:rPr>
        <w:sectPr w:rsidR="00EE25F0">
          <w:type w:val="continuous"/>
          <w:pgSz w:w="12240" w:h="15840"/>
          <w:pgMar w:top="2940" w:right="1340" w:bottom="280" w:left="1340" w:gutter="0"/>
          <w:cols w:num="2" w:equalWidth="0">
            <w:col w:w="2186" w:space="31"/>
            <w:col w:w="7343"/>
          </w:cols>
          <w:noEndnote/>
        </w:sectPr>
      </w:pPr>
    </w:p>
    <w:p w:rsidR="00EE25F0" w:rsidRDefault="00EE25F0">
      <w:pPr>
        <w:widowControl w:val="0"/>
        <w:autoSpaceDE w:val="0"/>
        <w:autoSpaceDN w:val="0"/>
        <w:adjustRightInd w:val="0"/>
        <w:spacing w:before="19" w:line="240" w:lineRule="exact"/>
        <w:rPr>
          <w:rFonts w:ascii="Times New Roman" w:eastAsia="Times New Roman" w:hAnsi="Times New Roman" w:cs="Times New Roman"/>
        </w:rPr>
      </w:pPr>
    </w:p>
    <w:p w:rsidR="00EE25F0" w:rsidRDefault="00EE25F0">
      <w:pPr>
        <w:widowControl w:val="0"/>
        <w:tabs>
          <w:tab w:val="left" w:pos="2240"/>
        </w:tabs>
        <w:autoSpaceDE w:val="0"/>
        <w:autoSpaceDN w:val="0"/>
        <w:adjustRightInd w:val="0"/>
        <w:spacing w:before="29" w:line="486" w:lineRule="auto"/>
        <w:ind w:left="1540" w:right="828" w:firstLine="677"/>
        <w:rPr>
          <w:rFonts w:ascii="Times New Roman" w:eastAsia="Times New Roman" w:hAnsi="Times New Roman" w:cs="Times New Roman"/>
        </w:rPr>
      </w:pPr>
      <w:r>
        <w:rPr>
          <w:rFonts w:ascii="Times New Roman" w:eastAsia="Times New Roman" w:hAnsi="Times New Roman" w:cs="Times New Roman"/>
        </w:rPr>
        <w:t>(c)  Are granted a waiver from</w:t>
      </w:r>
      <w:r>
        <w:rPr>
          <w:rFonts w:ascii="Times New Roman" w:eastAsia="Times New Roman" w:hAnsi="Times New Roman" w:cs="Times New Roman"/>
          <w:spacing w:val="-2"/>
        </w:rPr>
        <w:t xml:space="preserve"> </w:t>
      </w:r>
      <w:r>
        <w:rPr>
          <w:rFonts w:ascii="Times New Roman" w:eastAsia="Times New Roman" w:hAnsi="Times New Roman" w:cs="Times New Roman"/>
        </w:rPr>
        <w:t>a specific standard by the Archivist. (2)</w:t>
      </w:r>
      <w:r>
        <w:rPr>
          <w:rFonts w:ascii="Times New Roman" w:eastAsia="Times New Roman" w:hAnsi="Times New Roman" w:cs="Times New Roman"/>
        </w:rPr>
        <w:tab/>
        <w:t>Store records at least 3 inches from</w:t>
      </w:r>
      <w:r>
        <w:rPr>
          <w:rFonts w:ascii="Times New Roman" w:eastAsia="Times New Roman" w:hAnsi="Times New Roman" w:cs="Times New Roman"/>
          <w:spacing w:val="-2"/>
        </w:rPr>
        <w:t xml:space="preserve"> </w:t>
      </w:r>
      <w:r>
        <w:rPr>
          <w:rFonts w:ascii="Times New Roman" w:eastAsia="Times New Roman" w:hAnsi="Times New Roman" w:cs="Times New Roman"/>
        </w:rPr>
        <w:t>the floor surface.</w:t>
      </w:r>
    </w:p>
    <w:p w:rsidR="00EE25F0" w:rsidRDefault="00EE25F0" w:rsidP="00E5129E">
      <w:pPr>
        <w:widowControl w:val="0"/>
        <w:tabs>
          <w:tab w:val="left" w:pos="2300"/>
        </w:tabs>
        <w:autoSpaceDE w:val="0"/>
        <w:autoSpaceDN w:val="0"/>
        <w:adjustRightInd w:val="0"/>
        <w:spacing w:before="10" w:line="243" w:lineRule="auto"/>
        <w:ind w:left="2160" w:right="352" w:hanging="620"/>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N</w:t>
      </w:r>
      <w:r>
        <w:rPr>
          <w:rFonts w:ascii="Times New Roman" w:eastAsia="Times New Roman" w:hAnsi="Times New Roman" w:cs="Times New Roman"/>
          <w:spacing w:val="-2"/>
        </w:rPr>
        <w:t>W</w:t>
      </w:r>
      <w:r>
        <w:rPr>
          <w:rFonts w:ascii="Times New Roman" w:eastAsia="Times New Roman" w:hAnsi="Times New Roman" w:cs="Times New Roman"/>
        </w:rPr>
        <w:t xml:space="preserve">T and NAS </w:t>
      </w:r>
      <w:r>
        <w:rPr>
          <w:rFonts w:ascii="Times New Roman" w:eastAsia="Times New Roman" w:hAnsi="Times New Roman" w:cs="Times New Roman"/>
          <w:spacing w:val="-2"/>
        </w:rPr>
        <w:t>m</w:t>
      </w:r>
      <w:r>
        <w:rPr>
          <w:rFonts w:ascii="Times New Roman" w:eastAsia="Times New Roman" w:hAnsi="Times New Roman" w:cs="Times New Roman"/>
        </w:rPr>
        <w:t>ust review plans to place records shelving equip</w:t>
      </w:r>
      <w:r>
        <w:rPr>
          <w:rFonts w:ascii="Times New Roman" w:eastAsia="Times New Roman" w:hAnsi="Times New Roman" w:cs="Times New Roman"/>
          <w:spacing w:val="-2"/>
        </w:rPr>
        <w:t>m</w:t>
      </w:r>
      <w:r>
        <w:rPr>
          <w:rFonts w:ascii="Times New Roman" w:eastAsia="Times New Roman" w:hAnsi="Times New Roman" w:cs="Times New Roman"/>
        </w:rPr>
        <w:t>ent along an exterior wall in advance.</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rsidP="0083400E">
      <w:pPr>
        <w:widowControl w:val="0"/>
        <w:tabs>
          <w:tab w:val="left" w:pos="2240"/>
        </w:tabs>
        <w:autoSpaceDE w:val="0"/>
        <w:autoSpaceDN w:val="0"/>
        <w:adjustRightInd w:val="0"/>
        <w:spacing w:line="243" w:lineRule="auto"/>
        <w:ind w:left="2160" w:right="531" w:hanging="620"/>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t>No fountains, pools, or standing water are allowed over or adjacent to areas where records are stored, processed, used, or exhibited.</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83400E" w:rsidRDefault="00EE25F0" w:rsidP="0083400E">
      <w:pPr>
        <w:widowControl w:val="0"/>
        <w:autoSpaceDE w:val="0"/>
        <w:autoSpaceDN w:val="0"/>
        <w:adjustRightInd w:val="0"/>
        <w:spacing w:line="243" w:lineRule="auto"/>
        <w:ind w:left="1065" w:right="843"/>
        <w:jc w:val="both"/>
        <w:rPr>
          <w:rFonts w:ascii="Times New Roman" w:eastAsia="Times New Roman" w:hAnsi="Times New Roman" w:cs="Times New Roman"/>
        </w:rPr>
      </w:pPr>
      <w:r>
        <w:rPr>
          <w:rFonts w:ascii="Times New Roman" w:eastAsia="Times New Roman" w:hAnsi="Times New Roman" w:cs="Times New Roman"/>
        </w:rPr>
        <w:t xml:space="preserve">e.   </w:t>
      </w:r>
      <w:r>
        <w:rPr>
          <w:rFonts w:ascii="Times New Roman" w:eastAsia="Times New Roman" w:hAnsi="Times New Roman" w:cs="Times New Roman"/>
          <w:b/>
          <w:bCs/>
        </w:rPr>
        <w:t xml:space="preserve">Water detection system.  </w:t>
      </w:r>
      <w:r>
        <w:rPr>
          <w:rFonts w:ascii="Times New Roman" w:eastAsia="Times New Roman" w:hAnsi="Times New Roman" w:cs="Times New Roman"/>
        </w:rPr>
        <w:t xml:space="preserve">If special considerations indicate concerns with </w:t>
      </w:r>
    </w:p>
    <w:p w:rsidR="00EE25F0" w:rsidRDefault="00EE25F0" w:rsidP="0083400E">
      <w:pPr>
        <w:widowControl w:val="0"/>
        <w:autoSpaceDE w:val="0"/>
        <w:autoSpaceDN w:val="0"/>
        <w:adjustRightInd w:val="0"/>
        <w:spacing w:line="243" w:lineRule="auto"/>
        <w:ind w:left="1440" w:right="843"/>
        <w:jc w:val="both"/>
        <w:rPr>
          <w:rFonts w:ascii="Times New Roman" w:eastAsia="Times New Roman" w:hAnsi="Times New Roman" w:cs="Times New Roman"/>
        </w:rPr>
      </w:pPr>
      <w:r>
        <w:rPr>
          <w:rFonts w:ascii="Times New Roman" w:eastAsia="Times New Roman" w:hAnsi="Times New Roman" w:cs="Times New Roman"/>
        </w:rPr>
        <w:t>possible water da</w:t>
      </w:r>
      <w:r>
        <w:rPr>
          <w:rFonts w:ascii="Times New Roman" w:eastAsia="Times New Roman" w:hAnsi="Times New Roman" w:cs="Times New Roman"/>
          <w:spacing w:val="-2"/>
        </w:rPr>
        <w:t>m</w:t>
      </w:r>
      <w:r>
        <w:rPr>
          <w:rFonts w:ascii="Times New Roman" w:eastAsia="Times New Roman" w:hAnsi="Times New Roman" w:cs="Times New Roman"/>
        </w:rPr>
        <w:t>age in records storage areas, consult with N</w:t>
      </w:r>
      <w:r>
        <w:rPr>
          <w:rFonts w:ascii="Times New Roman" w:eastAsia="Times New Roman" w:hAnsi="Times New Roman" w:cs="Times New Roman"/>
          <w:spacing w:val="-2"/>
        </w:rPr>
        <w:t>W</w:t>
      </w:r>
      <w:r>
        <w:rPr>
          <w:rFonts w:ascii="Times New Roman" w:eastAsia="Times New Roman" w:hAnsi="Times New Roman" w:cs="Times New Roman"/>
        </w:rPr>
        <w:t>T on the advisability of installing a water detection syste</w:t>
      </w:r>
      <w:r>
        <w:rPr>
          <w:rFonts w:ascii="Times New Roman" w:eastAsia="Times New Roman" w:hAnsi="Times New Roman" w:cs="Times New Roman"/>
          <w:spacing w:val="-2"/>
        </w:rPr>
        <w:t>m</w:t>
      </w:r>
      <w:r>
        <w:rPr>
          <w:rFonts w:ascii="Times New Roman" w:eastAsia="Times New Roman" w:hAnsi="Times New Roman" w:cs="Times New Roman"/>
        </w:rPr>
        <w:t>.</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pPr>
        <w:widowControl w:val="0"/>
        <w:autoSpaceDE w:val="0"/>
        <w:autoSpaceDN w:val="0"/>
        <w:adjustRightInd w:val="0"/>
        <w:ind w:left="100" w:right="-20"/>
        <w:rPr>
          <w:rFonts w:ascii="Times New Roman" w:eastAsia="Times New Roman" w:hAnsi="Times New Roman" w:cs="Times New Roman"/>
        </w:rPr>
      </w:pPr>
      <w:r>
        <w:rPr>
          <w:rFonts w:ascii="Times New Roman" w:eastAsia="Times New Roman" w:hAnsi="Times New Roman" w:cs="Times New Roman"/>
          <w:b/>
          <w:bCs/>
        </w:rPr>
        <w:t>1571.8 What are the general heating, ventilation, and air conditioning (HVAC)</w:t>
      </w:r>
    </w:p>
    <w:p w:rsidR="00EE25F0" w:rsidRDefault="00EE25F0">
      <w:pPr>
        <w:widowControl w:val="0"/>
        <w:autoSpaceDE w:val="0"/>
        <w:autoSpaceDN w:val="0"/>
        <w:adjustRightInd w:val="0"/>
        <w:spacing w:before="5"/>
        <w:ind w:left="100" w:right="-20"/>
        <w:rPr>
          <w:rFonts w:ascii="Times New Roman" w:eastAsia="Times New Roman" w:hAnsi="Times New Roman" w:cs="Times New Roman"/>
        </w:rPr>
      </w:pPr>
      <w:r>
        <w:rPr>
          <w:rFonts w:ascii="Times New Roman" w:eastAsia="Times New Roman" w:hAnsi="Times New Roman" w:cs="Times New Roman"/>
          <w:b/>
          <w:bCs/>
        </w:rPr>
        <w:t>requirements?</w:t>
      </w:r>
    </w:p>
    <w:p w:rsidR="00EE25F0" w:rsidRDefault="00EE25F0">
      <w:pPr>
        <w:widowControl w:val="0"/>
        <w:autoSpaceDE w:val="0"/>
        <w:autoSpaceDN w:val="0"/>
        <w:adjustRightInd w:val="0"/>
        <w:spacing w:before="1" w:line="280" w:lineRule="exact"/>
        <w:rPr>
          <w:rFonts w:ascii="Times New Roman" w:eastAsia="Times New Roman" w:hAnsi="Times New Roman" w:cs="Times New Roman"/>
          <w:sz w:val="28"/>
          <w:szCs w:val="28"/>
        </w:rPr>
      </w:pPr>
    </w:p>
    <w:p w:rsidR="00EE25F0" w:rsidRDefault="00EE25F0" w:rsidP="0083400E">
      <w:pPr>
        <w:widowControl w:val="0"/>
        <w:tabs>
          <w:tab w:val="left" w:pos="1540"/>
        </w:tabs>
        <w:autoSpaceDE w:val="0"/>
        <w:autoSpaceDN w:val="0"/>
        <w:adjustRightInd w:val="0"/>
        <w:spacing w:line="243" w:lineRule="auto"/>
        <w:ind w:left="1440" w:right="85" w:hanging="44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Archives storage areas, processing areas, and preservation laboratories </w:t>
      </w:r>
      <w:r>
        <w:rPr>
          <w:rFonts w:ascii="Times New Roman" w:eastAsia="Times New Roman" w:hAnsi="Times New Roman" w:cs="Times New Roman"/>
          <w:spacing w:val="-2"/>
        </w:rPr>
        <w:t>m</w:t>
      </w:r>
      <w:r>
        <w:rPr>
          <w:rFonts w:ascii="Times New Roman" w:eastAsia="Times New Roman" w:hAnsi="Times New Roman" w:cs="Times New Roman"/>
        </w:rPr>
        <w:t>ust be served from</w:t>
      </w:r>
      <w:r>
        <w:rPr>
          <w:rFonts w:ascii="Times New Roman" w:eastAsia="Times New Roman" w:hAnsi="Times New Roman" w:cs="Times New Roman"/>
          <w:spacing w:val="-2"/>
        </w:rPr>
        <w:t xml:space="preserve"> </w:t>
      </w:r>
      <w:r>
        <w:rPr>
          <w:rFonts w:ascii="Times New Roman" w:eastAsia="Times New Roman" w:hAnsi="Times New Roman" w:cs="Times New Roman"/>
        </w:rPr>
        <w:t>separate HVAC syste</w:t>
      </w:r>
      <w:r>
        <w:rPr>
          <w:rFonts w:ascii="Times New Roman" w:eastAsia="Times New Roman" w:hAnsi="Times New Roman" w:cs="Times New Roman"/>
          <w:spacing w:val="-2"/>
        </w:rPr>
        <w:t>m</w:t>
      </w:r>
      <w:r>
        <w:rPr>
          <w:rFonts w:ascii="Times New Roman" w:eastAsia="Times New Roman" w:hAnsi="Times New Roman" w:cs="Times New Roman"/>
        </w:rPr>
        <w:t xml:space="preserve">s.  All other areas of the building </w:t>
      </w:r>
      <w:r>
        <w:rPr>
          <w:rFonts w:ascii="Times New Roman" w:eastAsia="Times New Roman" w:hAnsi="Times New Roman" w:cs="Times New Roman"/>
          <w:spacing w:val="-2"/>
        </w:rPr>
        <w:t>m</w:t>
      </w:r>
      <w:r>
        <w:rPr>
          <w:rFonts w:ascii="Times New Roman" w:eastAsia="Times New Roman" w:hAnsi="Times New Roman" w:cs="Times New Roman"/>
        </w:rPr>
        <w:t>ay share the sa</w:t>
      </w:r>
      <w:r>
        <w:rPr>
          <w:rFonts w:ascii="Times New Roman" w:eastAsia="Times New Roman" w:hAnsi="Times New Roman" w:cs="Times New Roman"/>
          <w:spacing w:val="-2"/>
        </w:rPr>
        <w:t>m</w:t>
      </w:r>
      <w:r>
        <w:rPr>
          <w:rFonts w:ascii="Times New Roman" w:eastAsia="Times New Roman" w:hAnsi="Times New Roman" w:cs="Times New Roman"/>
        </w:rPr>
        <w:t>e HVAC syste</w:t>
      </w:r>
      <w:r>
        <w:rPr>
          <w:rFonts w:ascii="Times New Roman" w:eastAsia="Times New Roman" w:hAnsi="Times New Roman" w:cs="Times New Roman"/>
          <w:spacing w:val="-2"/>
        </w:rPr>
        <w:t>m</w:t>
      </w:r>
      <w:r>
        <w:rPr>
          <w:rFonts w:ascii="Times New Roman" w:eastAsia="Times New Roman" w:hAnsi="Times New Roman" w:cs="Times New Roman"/>
        </w:rPr>
        <w:t>.  HVAC equip</w:t>
      </w:r>
      <w:r>
        <w:rPr>
          <w:rFonts w:ascii="Times New Roman" w:eastAsia="Times New Roman" w:hAnsi="Times New Roman" w:cs="Times New Roman"/>
          <w:spacing w:val="-2"/>
        </w:rPr>
        <w:t>m</w:t>
      </w:r>
      <w:r>
        <w:rPr>
          <w:rFonts w:ascii="Times New Roman" w:eastAsia="Times New Roman" w:hAnsi="Times New Roman" w:cs="Times New Roman"/>
        </w:rPr>
        <w:t xml:space="preserve">ent </w:t>
      </w:r>
      <w:r>
        <w:rPr>
          <w:rFonts w:ascii="Times New Roman" w:eastAsia="Times New Roman" w:hAnsi="Times New Roman" w:cs="Times New Roman"/>
          <w:spacing w:val="-2"/>
        </w:rPr>
        <w:t>m</w:t>
      </w:r>
      <w:r>
        <w:rPr>
          <w:rFonts w:ascii="Times New Roman" w:eastAsia="Times New Roman" w:hAnsi="Times New Roman" w:cs="Times New Roman"/>
        </w:rPr>
        <w:t xml:space="preserve">ust not be </w:t>
      </w:r>
      <w:r>
        <w:rPr>
          <w:rFonts w:ascii="Times New Roman" w:eastAsia="Times New Roman" w:hAnsi="Times New Roman" w:cs="Times New Roman"/>
          <w:spacing w:val="-2"/>
        </w:rPr>
        <w:t>m</w:t>
      </w:r>
      <w:r>
        <w:rPr>
          <w:rFonts w:ascii="Times New Roman" w:eastAsia="Times New Roman" w:hAnsi="Times New Roman" w:cs="Times New Roman"/>
        </w:rPr>
        <w:t>ounted on the roof of a new facility.</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rsidP="0083400E">
      <w:pPr>
        <w:widowControl w:val="0"/>
        <w:tabs>
          <w:tab w:val="left" w:pos="1540"/>
        </w:tabs>
        <w:autoSpaceDE w:val="0"/>
        <w:autoSpaceDN w:val="0"/>
        <w:adjustRightInd w:val="0"/>
        <w:spacing w:line="243" w:lineRule="auto"/>
        <w:ind w:left="1440" w:right="179" w:hanging="44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 xml:space="preserve">Air handling units serving records storage and processing areas </w:t>
      </w:r>
      <w:r>
        <w:rPr>
          <w:rFonts w:ascii="Times New Roman" w:eastAsia="Times New Roman" w:hAnsi="Times New Roman" w:cs="Times New Roman"/>
          <w:spacing w:val="-2"/>
        </w:rPr>
        <w:t>m</w:t>
      </w:r>
      <w:r>
        <w:rPr>
          <w:rFonts w:ascii="Times New Roman" w:eastAsia="Times New Roman" w:hAnsi="Times New Roman" w:cs="Times New Roman"/>
        </w:rPr>
        <w:t xml:space="preserve">ust provide sufficient air exchanges to </w:t>
      </w:r>
      <w:r>
        <w:rPr>
          <w:rFonts w:ascii="Times New Roman" w:eastAsia="Times New Roman" w:hAnsi="Times New Roman" w:cs="Times New Roman"/>
          <w:spacing w:val="-2"/>
        </w:rPr>
        <w:t>m</w:t>
      </w:r>
      <w:r>
        <w:rPr>
          <w:rFonts w:ascii="Times New Roman" w:eastAsia="Times New Roman" w:hAnsi="Times New Roman" w:cs="Times New Roman"/>
        </w:rPr>
        <w:t>aintain require</w:t>
      </w:r>
      <w:r>
        <w:rPr>
          <w:rFonts w:ascii="Times New Roman" w:eastAsia="Times New Roman" w:hAnsi="Times New Roman" w:cs="Times New Roman"/>
          <w:spacing w:val="-2"/>
        </w:rPr>
        <w:t>m</w:t>
      </w:r>
      <w:r>
        <w:rPr>
          <w:rFonts w:ascii="Times New Roman" w:eastAsia="Times New Roman" w:hAnsi="Times New Roman" w:cs="Times New Roman"/>
        </w:rPr>
        <w:t>ents for te</w:t>
      </w:r>
      <w:r>
        <w:rPr>
          <w:rFonts w:ascii="Times New Roman" w:eastAsia="Times New Roman" w:hAnsi="Times New Roman" w:cs="Times New Roman"/>
          <w:spacing w:val="-2"/>
        </w:rPr>
        <w:t>m</w:t>
      </w:r>
      <w:r>
        <w:rPr>
          <w:rFonts w:ascii="Times New Roman" w:eastAsia="Times New Roman" w:hAnsi="Times New Roman" w:cs="Times New Roman"/>
        </w:rPr>
        <w:t>perature, relative hu</w:t>
      </w:r>
      <w:r>
        <w:rPr>
          <w:rFonts w:ascii="Times New Roman" w:eastAsia="Times New Roman" w:hAnsi="Times New Roman" w:cs="Times New Roman"/>
          <w:spacing w:val="-2"/>
        </w:rPr>
        <w:t>m</w:t>
      </w:r>
      <w:r>
        <w:rPr>
          <w:rFonts w:ascii="Times New Roman" w:eastAsia="Times New Roman" w:hAnsi="Times New Roman" w:cs="Times New Roman"/>
        </w:rPr>
        <w:t>idity, and pollutant control.  The nu</w:t>
      </w:r>
      <w:r>
        <w:rPr>
          <w:rFonts w:ascii="Times New Roman" w:eastAsia="Times New Roman" w:hAnsi="Times New Roman" w:cs="Times New Roman"/>
          <w:spacing w:val="-2"/>
        </w:rPr>
        <w:t>m</w:t>
      </w:r>
      <w:r>
        <w:rPr>
          <w:rFonts w:ascii="Times New Roman" w:eastAsia="Times New Roman" w:hAnsi="Times New Roman" w:cs="Times New Roman"/>
        </w:rPr>
        <w:t>ber of air exchanges are deter</w:t>
      </w:r>
      <w:r>
        <w:rPr>
          <w:rFonts w:ascii="Times New Roman" w:eastAsia="Times New Roman" w:hAnsi="Times New Roman" w:cs="Times New Roman"/>
          <w:spacing w:val="-2"/>
        </w:rPr>
        <w:t>m</w:t>
      </w:r>
      <w:r>
        <w:rPr>
          <w:rFonts w:ascii="Times New Roman" w:eastAsia="Times New Roman" w:hAnsi="Times New Roman" w:cs="Times New Roman"/>
        </w:rPr>
        <w:t>ined by the planned size of the roo</w:t>
      </w:r>
      <w:r>
        <w:rPr>
          <w:rFonts w:ascii="Times New Roman" w:eastAsia="Times New Roman" w:hAnsi="Times New Roman" w:cs="Times New Roman"/>
          <w:spacing w:val="-2"/>
        </w:rPr>
        <w:t>m</w:t>
      </w:r>
      <w:r>
        <w:rPr>
          <w:rFonts w:ascii="Times New Roman" w:eastAsia="Times New Roman" w:hAnsi="Times New Roman" w:cs="Times New Roman"/>
        </w:rPr>
        <w:t>, volu</w:t>
      </w:r>
      <w:r>
        <w:rPr>
          <w:rFonts w:ascii="Times New Roman" w:eastAsia="Times New Roman" w:hAnsi="Times New Roman" w:cs="Times New Roman"/>
          <w:spacing w:val="-2"/>
        </w:rPr>
        <w:t>m</w:t>
      </w:r>
      <w:r>
        <w:rPr>
          <w:rFonts w:ascii="Times New Roman" w:eastAsia="Times New Roman" w:hAnsi="Times New Roman" w:cs="Times New Roman"/>
        </w:rPr>
        <w:t>e of records, volatile organic co</w:t>
      </w:r>
      <w:r>
        <w:rPr>
          <w:rFonts w:ascii="Times New Roman" w:eastAsia="Times New Roman" w:hAnsi="Times New Roman" w:cs="Times New Roman"/>
          <w:spacing w:val="-2"/>
        </w:rPr>
        <w:t>m</w:t>
      </w:r>
      <w:r>
        <w:rPr>
          <w:rFonts w:ascii="Times New Roman" w:eastAsia="Times New Roman" w:hAnsi="Times New Roman" w:cs="Times New Roman"/>
        </w:rPr>
        <w:t>pounds co</w:t>
      </w:r>
      <w:r>
        <w:rPr>
          <w:rFonts w:ascii="Times New Roman" w:eastAsia="Times New Roman" w:hAnsi="Times New Roman" w:cs="Times New Roman"/>
          <w:spacing w:val="-2"/>
        </w:rPr>
        <w:t>m</w:t>
      </w:r>
      <w:r>
        <w:rPr>
          <w:rFonts w:ascii="Times New Roman" w:eastAsia="Times New Roman" w:hAnsi="Times New Roman" w:cs="Times New Roman"/>
          <w:spacing w:val="1"/>
        </w:rPr>
        <w:t>i</w:t>
      </w:r>
      <w:r>
        <w:rPr>
          <w:rFonts w:ascii="Times New Roman" w:eastAsia="Times New Roman" w:hAnsi="Times New Roman" w:cs="Times New Roman"/>
        </w:rPr>
        <w:t>ng off the records, occupancy, etc.</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83400E" w:rsidRDefault="00EE25F0" w:rsidP="0083400E">
      <w:pPr>
        <w:widowControl w:val="0"/>
        <w:autoSpaceDE w:val="0"/>
        <w:autoSpaceDN w:val="0"/>
        <w:adjustRightInd w:val="0"/>
        <w:spacing w:line="243" w:lineRule="auto"/>
        <w:ind w:left="1000" w:right="221"/>
        <w:jc w:val="both"/>
        <w:rPr>
          <w:rFonts w:ascii="Times New Roman" w:eastAsia="Times New Roman" w:hAnsi="Times New Roman" w:cs="Times New Roman"/>
        </w:rPr>
      </w:pPr>
      <w:r>
        <w:rPr>
          <w:rFonts w:ascii="Times New Roman" w:eastAsia="Times New Roman" w:hAnsi="Times New Roman" w:cs="Times New Roman"/>
        </w:rPr>
        <w:t xml:space="preserve">c.     The records storage areas of the facility </w:t>
      </w:r>
      <w:r>
        <w:rPr>
          <w:rFonts w:ascii="Times New Roman" w:eastAsia="Times New Roman" w:hAnsi="Times New Roman" w:cs="Times New Roman"/>
          <w:spacing w:val="-2"/>
        </w:rPr>
        <w:t>m</w:t>
      </w:r>
      <w:r>
        <w:rPr>
          <w:rFonts w:ascii="Times New Roman" w:eastAsia="Times New Roman" w:hAnsi="Times New Roman" w:cs="Times New Roman"/>
        </w:rPr>
        <w:t>ust be kept under positive air pressure</w:t>
      </w:r>
    </w:p>
    <w:p w:rsidR="00EE25F0" w:rsidRDefault="00EE25F0" w:rsidP="0083400E">
      <w:pPr>
        <w:widowControl w:val="0"/>
        <w:autoSpaceDE w:val="0"/>
        <w:autoSpaceDN w:val="0"/>
        <w:adjustRightInd w:val="0"/>
        <w:spacing w:line="243" w:lineRule="auto"/>
        <w:ind w:left="1440" w:right="221"/>
        <w:jc w:val="both"/>
        <w:rPr>
          <w:rFonts w:ascii="Times New Roman" w:eastAsia="Times New Roman" w:hAnsi="Times New Roman" w:cs="Times New Roman"/>
        </w:rPr>
      </w:pPr>
      <w:r>
        <w:rPr>
          <w:rFonts w:ascii="Times New Roman" w:eastAsia="Times New Roman" w:hAnsi="Times New Roman" w:cs="Times New Roman"/>
        </w:rPr>
        <w:t xml:space="preserve">especially in the areas adjacent to the loading dock. Loading docks </w:t>
      </w:r>
      <w:r>
        <w:rPr>
          <w:rFonts w:ascii="Times New Roman" w:eastAsia="Times New Roman" w:hAnsi="Times New Roman" w:cs="Times New Roman"/>
          <w:spacing w:val="-2"/>
        </w:rPr>
        <w:t>m</w:t>
      </w:r>
      <w:r>
        <w:rPr>
          <w:rFonts w:ascii="Times New Roman" w:eastAsia="Times New Roman" w:hAnsi="Times New Roman" w:cs="Times New Roman"/>
        </w:rPr>
        <w:t>ust have an air supply and exhaust system</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that is separate </w:t>
      </w:r>
      <w:r>
        <w:rPr>
          <w:rFonts w:ascii="Times New Roman" w:eastAsia="Times New Roman" w:hAnsi="Times New Roman" w:cs="Times New Roman"/>
          <w:spacing w:val="-1"/>
        </w:rPr>
        <w:t>f</w:t>
      </w:r>
      <w:r>
        <w:rPr>
          <w:rFonts w:ascii="Times New Roman" w:eastAsia="Times New Roman" w:hAnsi="Times New Roman" w:cs="Times New Roman"/>
        </w:rPr>
        <w:t>rom</w:t>
      </w:r>
      <w:r>
        <w:rPr>
          <w:rFonts w:ascii="Times New Roman" w:eastAsia="Times New Roman" w:hAnsi="Times New Roman" w:cs="Times New Roman"/>
          <w:spacing w:val="-2"/>
        </w:rPr>
        <w:t xml:space="preserve"> </w:t>
      </w:r>
      <w:r>
        <w:rPr>
          <w:rFonts w:ascii="Times New Roman" w:eastAsia="Times New Roman" w:hAnsi="Times New Roman" w:cs="Times New Roman"/>
        </w:rPr>
        <w:t>the re</w:t>
      </w:r>
      <w:r>
        <w:rPr>
          <w:rFonts w:ascii="Times New Roman" w:eastAsia="Times New Roman" w:hAnsi="Times New Roman" w:cs="Times New Roman"/>
          <w:spacing w:val="-2"/>
        </w:rPr>
        <w:t>m</w:t>
      </w:r>
      <w:r>
        <w:rPr>
          <w:rFonts w:ascii="Times New Roman" w:eastAsia="Times New Roman" w:hAnsi="Times New Roman" w:cs="Times New Roman"/>
        </w:rPr>
        <w:t>ainder of</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f</w:t>
      </w:r>
      <w:r>
        <w:rPr>
          <w:rFonts w:ascii="Times New Roman" w:eastAsia="Times New Roman" w:hAnsi="Times New Roman" w:cs="Times New Roman"/>
        </w:rPr>
        <w:t>acility.</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83400E" w:rsidRDefault="00EE25F0">
      <w:pPr>
        <w:widowControl w:val="0"/>
        <w:tabs>
          <w:tab w:val="left" w:pos="1540"/>
        </w:tabs>
        <w:autoSpaceDE w:val="0"/>
        <w:autoSpaceDN w:val="0"/>
        <w:adjustRightInd w:val="0"/>
        <w:spacing w:line="243" w:lineRule="auto"/>
        <w:ind w:left="100" w:right="360" w:firstLine="900"/>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 xml:space="preserve">Areas where records are used, processed, stored, or exhibited </w:t>
      </w:r>
      <w:r>
        <w:rPr>
          <w:rFonts w:ascii="Times New Roman" w:eastAsia="Times New Roman" w:hAnsi="Times New Roman" w:cs="Times New Roman"/>
          <w:spacing w:val="-2"/>
        </w:rPr>
        <w:t>m</w:t>
      </w:r>
      <w:r>
        <w:rPr>
          <w:rFonts w:ascii="Times New Roman" w:eastAsia="Times New Roman" w:hAnsi="Times New Roman" w:cs="Times New Roman"/>
        </w:rPr>
        <w:t xml:space="preserve">ust be isolated </w:t>
      </w:r>
    </w:p>
    <w:p w:rsidR="0083400E" w:rsidRDefault="0083400E" w:rsidP="0083400E">
      <w:pPr>
        <w:widowControl w:val="0"/>
        <w:tabs>
          <w:tab w:val="left" w:pos="1540"/>
        </w:tabs>
        <w:autoSpaceDE w:val="0"/>
        <w:autoSpaceDN w:val="0"/>
        <w:adjustRightInd w:val="0"/>
        <w:spacing w:line="243" w:lineRule="auto"/>
        <w:ind w:left="1440" w:right="360"/>
        <w:rPr>
          <w:rFonts w:ascii="Times New Roman" w:eastAsia="Times New Roman" w:hAnsi="Times New Roman" w:cs="Times New Roman"/>
        </w:rPr>
      </w:pPr>
      <w:r>
        <w:rPr>
          <w:rFonts w:ascii="Times New Roman" w:eastAsia="Times New Roman" w:hAnsi="Times New Roman" w:cs="Times New Roman"/>
        </w:rPr>
        <w:tab/>
      </w:r>
      <w:r w:rsidR="00EE25F0">
        <w:rPr>
          <w:rFonts w:ascii="Times New Roman" w:eastAsia="Times New Roman" w:hAnsi="Times New Roman" w:cs="Times New Roman"/>
        </w:rPr>
        <w:t>from</w:t>
      </w:r>
      <w:r w:rsidR="00EE25F0">
        <w:rPr>
          <w:rFonts w:ascii="Times New Roman" w:eastAsia="Times New Roman" w:hAnsi="Times New Roman" w:cs="Times New Roman"/>
          <w:spacing w:val="-2"/>
        </w:rPr>
        <w:t xml:space="preserve"> </w:t>
      </w:r>
      <w:r w:rsidR="00EE25F0">
        <w:rPr>
          <w:rFonts w:ascii="Times New Roman" w:eastAsia="Times New Roman" w:hAnsi="Times New Roman" w:cs="Times New Roman"/>
        </w:rPr>
        <w:t xml:space="preserve">sources of pollutants and particulates, such as the loading dock, </w:t>
      </w:r>
      <w:r w:rsidR="00EE25F0">
        <w:rPr>
          <w:rFonts w:ascii="Times New Roman" w:eastAsia="Times New Roman" w:hAnsi="Times New Roman" w:cs="Times New Roman"/>
          <w:spacing w:val="-2"/>
        </w:rPr>
        <w:t>m</w:t>
      </w:r>
      <w:r w:rsidR="00EE25F0">
        <w:rPr>
          <w:rFonts w:ascii="Times New Roman" w:eastAsia="Times New Roman" w:hAnsi="Times New Roman" w:cs="Times New Roman"/>
        </w:rPr>
        <w:t xml:space="preserve">achine </w:t>
      </w:r>
    </w:p>
    <w:p w:rsidR="0083400E" w:rsidRDefault="0083400E" w:rsidP="0083400E">
      <w:pPr>
        <w:widowControl w:val="0"/>
        <w:tabs>
          <w:tab w:val="left" w:pos="1540"/>
        </w:tabs>
        <w:autoSpaceDE w:val="0"/>
        <w:autoSpaceDN w:val="0"/>
        <w:adjustRightInd w:val="0"/>
        <w:spacing w:line="243" w:lineRule="auto"/>
        <w:ind w:left="1440" w:right="360"/>
        <w:rPr>
          <w:rFonts w:ascii="Times New Roman" w:eastAsia="Times New Roman" w:hAnsi="Times New Roman" w:cs="Times New Roman"/>
        </w:rPr>
      </w:pPr>
      <w:r>
        <w:rPr>
          <w:rFonts w:ascii="Times New Roman" w:eastAsia="Times New Roman" w:hAnsi="Times New Roman" w:cs="Times New Roman"/>
        </w:rPr>
        <w:tab/>
      </w:r>
      <w:r w:rsidR="00EE25F0">
        <w:rPr>
          <w:rFonts w:ascii="Times New Roman" w:eastAsia="Times New Roman" w:hAnsi="Times New Roman" w:cs="Times New Roman"/>
        </w:rPr>
        <w:t>roo</w:t>
      </w:r>
      <w:r w:rsidR="00EE25F0">
        <w:rPr>
          <w:rFonts w:ascii="Times New Roman" w:eastAsia="Times New Roman" w:hAnsi="Times New Roman" w:cs="Times New Roman"/>
          <w:spacing w:val="-2"/>
        </w:rPr>
        <w:t>m</w:t>
      </w:r>
      <w:r w:rsidR="00EE25F0">
        <w:rPr>
          <w:rFonts w:ascii="Times New Roman" w:eastAsia="Times New Roman" w:hAnsi="Times New Roman" w:cs="Times New Roman"/>
        </w:rPr>
        <w:t>s, or areas</w:t>
      </w:r>
      <w:r>
        <w:rPr>
          <w:rFonts w:ascii="Times New Roman" w:eastAsia="Times New Roman" w:hAnsi="Times New Roman" w:cs="Times New Roman"/>
        </w:rPr>
        <w:t xml:space="preserve"> where woodworking or painting take place.  Doors to the  </w:t>
      </w:r>
    </w:p>
    <w:p w:rsidR="0083400E" w:rsidRDefault="0083400E" w:rsidP="0083400E">
      <w:pPr>
        <w:widowControl w:val="0"/>
        <w:tabs>
          <w:tab w:val="left" w:pos="1540"/>
        </w:tabs>
        <w:autoSpaceDE w:val="0"/>
        <w:autoSpaceDN w:val="0"/>
        <w:adjustRightInd w:val="0"/>
        <w:spacing w:line="243" w:lineRule="auto"/>
        <w:ind w:left="1440" w:right="360"/>
        <w:rPr>
          <w:rFonts w:ascii="Times New Roman" w:eastAsia="Times New Roman" w:hAnsi="Times New Roman" w:cs="Times New Roman"/>
        </w:rPr>
      </w:pPr>
      <w:r>
        <w:rPr>
          <w:rFonts w:ascii="Times New Roman" w:eastAsia="Times New Roman" w:hAnsi="Times New Roman" w:cs="Times New Roman"/>
        </w:rPr>
        <w:tab/>
        <w:t xml:space="preserve">record areas </w:t>
      </w:r>
      <w:r>
        <w:rPr>
          <w:rFonts w:ascii="Times New Roman" w:eastAsia="Times New Roman" w:hAnsi="Times New Roman" w:cs="Times New Roman"/>
          <w:spacing w:val="-2"/>
        </w:rPr>
        <w:t>m</w:t>
      </w:r>
      <w:r>
        <w:rPr>
          <w:rFonts w:ascii="Times New Roman" w:eastAsia="Times New Roman" w:hAnsi="Times New Roman" w:cs="Times New Roman"/>
        </w:rPr>
        <w:t xml:space="preserve">ust not open directly onto the loading dock, </w:t>
      </w:r>
      <w:r>
        <w:rPr>
          <w:rFonts w:ascii="Times New Roman" w:eastAsia="Times New Roman" w:hAnsi="Times New Roman" w:cs="Times New Roman"/>
          <w:spacing w:val="-2"/>
        </w:rPr>
        <w:t>m</w:t>
      </w:r>
      <w:r>
        <w:rPr>
          <w:rFonts w:ascii="Times New Roman" w:eastAsia="Times New Roman" w:hAnsi="Times New Roman" w:cs="Times New Roman"/>
        </w:rPr>
        <w:t>achine roo</w:t>
      </w:r>
      <w:r>
        <w:rPr>
          <w:rFonts w:ascii="Times New Roman" w:eastAsia="Times New Roman" w:hAnsi="Times New Roman" w:cs="Times New Roman"/>
          <w:spacing w:val="-2"/>
        </w:rPr>
        <w:t>m</w:t>
      </w:r>
      <w:r>
        <w:rPr>
          <w:rFonts w:ascii="Times New Roman" w:eastAsia="Times New Roman" w:hAnsi="Times New Roman" w:cs="Times New Roman"/>
        </w:rPr>
        <w:t>s,</w:t>
      </w:r>
    </w:p>
    <w:p w:rsidR="0083400E" w:rsidRDefault="0083400E" w:rsidP="0083400E">
      <w:pPr>
        <w:widowControl w:val="0"/>
        <w:tabs>
          <w:tab w:val="left" w:pos="1540"/>
        </w:tabs>
        <w:autoSpaceDE w:val="0"/>
        <w:autoSpaceDN w:val="0"/>
        <w:adjustRightInd w:val="0"/>
        <w:spacing w:line="243" w:lineRule="auto"/>
        <w:ind w:left="1440" w:right="36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locations where woodworking or painting takes place, or other si</w:t>
      </w:r>
      <w:r>
        <w:rPr>
          <w:rFonts w:ascii="Times New Roman" w:eastAsia="Times New Roman" w:hAnsi="Times New Roman" w:cs="Times New Roman"/>
          <w:spacing w:val="-2"/>
        </w:rPr>
        <w:t>m</w:t>
      </w:r>
      <w:r>
        <w:rPr>
          <w:rFonts w:ascii="Times New Roman" w:eastAsia="Times New Roman" w:hAnsi="Times New Roman" w:cs="Times New Roman"/>
        </w:rPr>
        <w:t xml:space="preserve">ilar areas. </w:t>
      </w:r>
    </w:p>
    <w:p w:rsidR="0083400E" w:rsidRDefault="0083400E" w:rsidP="0083400E">
      <w:pPr>
        <w:widowControl w:val="0"/>
        <w:tabs>
          <w:tab w:val="left" w:pos="1540"/>
        </w:tabs>
        <w:autoSpaceDE w:val="0"/>
        <w:autoSpaceDN w:val="0"/>
        <w:adjustRightInd w:val="0"/>
        <w:spacing w:line="243" w:lineRule="auto"/>
        <w:ind w:left="1440" w:right="360"/>
        <w:rPr>
          <w:rFonts w:ascii="Times New Roman" w:eastAsia="Times New Roman" w:hAnsi="Times New Roman" w:cs="Times New Roman"/>
        </w:rPr>
      </w:pPr>
      <w:r>
        <w:rPr>
          <w:rFonts w:ascii="Times New Roman" w:eastAsia="Times New Roman" w:hAnsi="Times New Roman" w:cs="Times New Roman"/>
        </w:rPr>
        <w:t xml:space="preserve"> The air intakes and returns </w:t>
      </w:r>
      <w:r>
        <w:rPr>
          <w:rFonts w:ascii="Times New Roman" w:eastAsia="Times New Roman" w:hAnsi="Times New Roman" w:cs="Times New Roman"/>
          <w:spacing w:val="-2"/>
        </w:rPr>
        <w:t>m</w:t>
      </w:r>
      <w:r>
        <w:rPr>
          <w:rFonts w:ascii="Times New Roman" w:eastAsia="Times New Roman" w:hAnsi="Times New Roman" w:cs="Times New Roman"/>
        </w:rPr>
        <w:t>ust be designed such that lower quality air and</w:t>
      </w:r>
    </w:p>
    <w:p w:rsidR="0083400E" w:rsidRDefault="0083400E" w:rsidP="0083400E">
      <w:pPr>
        <w:widowControl w:val="0"/>
        <w:tabs>
          <w:tab w:val="left" w:pos="1540"/>
        </w:tabs>
        <w:autoSpaceDE w:val="0"/>
        <w:autoSpaceDN w:val="0"/>
        <w:adjustRightInd w:val="0"/>
        <w:spacing w:line="243" w:lineRule="auto"/>
        <w:ind w:left="1440" w:right="360"/>
        <w:rPr>
          <w:rFonts w:ascii="Times New Roman" w:eastAsia="Times New Roman" w:hAnsi="Times New Roman" w:cs="Times New Roman"/>
        </w:rPr>
      </w:pPr>
      <w:r>
        <w:rPr>
          <w:rFonts w:ascii="Times New Roman" w:eastAsia="Times New Roman" w:hAnsi="Times New Roman" w:cs="Times New Roman"/>
        </w:rPr>
        <w:t xml:space="preserve"> environ</w:t>
      </w:r>
      <w:r>
        <w:rPr>
          <w:rFonts w:ascii="Times New Roman" w:eastAsia="Times New Roman" w:hAnsi="Times New Roman" w:cs="Times New Roman"/>
          <w:spacing w:val="-2"/>
        </w:rPr>
        <w:t>m</w:t>
      </w:r>
      <w:r>
        <w:rPr>
          <w:rFonts w:ascii="Times New Roman" w:eastAsia="Times New Roman" w:hAnsi="Times New Roman" w:cs="Times New Roman"/>
        </w:rPr>
        <w:t xml:space="preserve">ent cannot affect the records areas, and </w:t>
      </w:r>
      <w:r>
        <w:rPr>
          <w:rFonts w:ascii="Times New Roman" w:eastAsia="Times New Roman" w:hAnsi="Times New Roman" w:cs="Times New Roman"/>
          <w:spacing w:val="-2"/>
        </w:rPr>
        <w:t>m</w:t>
      </w:r>
      <w:r>
        <w:rPr>
          <w:rFonts w:ascii="Times New Roman" w:eastAsia="Times New Roman" w:hAnsi="Times New Roman" w:cs="Times New Roman"/>
        </w:rPr>
        <w:t>ust have direct venting to the</w:t>
      </w:r>
    </w:p>
    <w:p w:rsidR="006B25BF" w:rsidRDefault="0083400E" w:rsidP="006B25BF">
      <w:pPr>
        <w:widowControl w:val="0"/>
        <w:tabs>
          <w:tab w:val="left" w:pos="1540"/>
        </w:tabs>
        <w:autoSpaceDE w:val="0"/>
        <w:autoSpaceDN w:val="0"/>
        <w:adjustRightInd w:val="0"/>
        <w:spacing w:line="243" w:lineRule="auto"/>
        <w:ind w:left="1440" w:right="360"/>
        <w:rPr>
          <w:rFonts w:ascii="Times New Roman" w:eastAsia="Times New Roman" w:hAnsi="Times New Roman" w:cs="Times New Roman"/>
        </w:rPr>
      </w:pPr>
      <w:r>
        <w:rPr>
          <w:rFonts w:ascii="Times New Roman" w:eastAsia="Times New Roman" w:hAnsi="Times New Roman" w:cs="Times New Roman"/>
        </w:rPr>
        <w:t xml:space="preserve"> outdoors.</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pPr>
        <w:widowControl w:val="0"/>
        <w:tabs>
          <w:tab w:val="left" w:pos="1080"/>
        </w:tabs>
        <w:autoSpaceDE w:val="0"/>
        <w:autoSpaceDN w:val="0"/>
        <w:adjustRightInd w:val="0"/>
        <w:ind w:left="120" w:right="-20"/>
        <w:rPr>
          <w:rFonts w:ascii="Times New Roman" w:eastAsia="Times New Roman" w:hAnsi="Times New Roman" w:cs="Times New Roman"/>
        </w:rPr>
      </w:pPr>
      <w:r>
        <w:rPr>
          <w:rFonts w:ascii="Times New Roman" w:eastAsia="Times New Roman" w:hAnsi="Times New Roman" w:cs="Times New Roman"/>
          <w:b/>
          <w:bCs/>
        </w:rPr>
        <w:t>1571.9</w:t>
      </w:r>
      <w:r>
        <w:rPr>
          <w:rFonts w:ascii="Times New Roman" w:eastAsia="Times New Roman" w:hAnsi="Times New Roman" w:cs="Times New Roman"/>
          <w:b/>
          <w:bCs/>
        </w:rPr>
        <w:tab/>
        <w:t>What are the temperature and humidity standards?</w:t>
      </w:r>
    </w:p>
    <w:p w:rsidR="00EE25F0" w:rsidRDefault="00EE25F0">
      <w:pPr>
        <w:widowControl w:val="0"/>
        <w:autoSpaceDE w:val="0"/>
        <w:autoSpaceDN w:val="0"/>
        <w:adjustRightInd w:val="0"/>
        <w:spacing w:before="4" w:line="280" w:lineRule="exact"/>
        <w:rPr>
          <w:rFonts w:ascii="Times New Roman" w:eastAsia="Times New Roman" w:hAnsi="Times New Roman" w:cs="Times New Roman"/>
          <w:sz w:val="28"/>
          <w:szCs w:val="28"/>
        </w:rPr>
      </w:pPr>
    </w:p>
    <w:p w:rsidR="00EE25F0" w:rsidRDefault="00EE25F0" w:rsidP="00704401">
      <w:pPr>
        <w:widowControl w:val="0"/>
        <w:tabs>
          <w:tab w:val="left" w:pos="1520"/>
        </w:tabs>
        <w:autoSpaceDE w:val="0"/>
        <w:autoSpaceDN w:val="0"/>
        <w:adjustRightInd w:val="0"/>
        <w:spacing w:line="243" w:lineRule="auto"/>
        <w:ind w:left="1440" w:right="49" w:hanging="355"/>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Appendix A specifies the </w:t>
      </w:r>
      <w:r>
        <w:rPr>
          <w:rFonts w:ascii="Times New Roman" w:eastAsia="Times New Roman" w:hAnsi="Times New Roman" w:cs="Times New Roman"/>
          <w:b/>
          <w:bCs/>
        </w:rPr>
        <w:t xml:space="preserve">maximum </w:t>
      </w:r>
      <w:r>
        <w:rPr>
          <w:rFonts w:ascii="Times New Roman" w:eastAsia="Times New Roman" w:hAnsi="Times New Roman" w:cs="Times New Roman"/>
        </w:rPr>
        <w:t>acceptable te</w:t>
      </w:r>
      <w:r>
        <w:rPr>
          <w:rFonts w:ascii="Times New Roman" w:eastAsia="Times New Roman" w:hAnsi="Times New Roman" w:cs="Times New Roman"/>
          <w:spacing w:val="-2"/>
        </w:rPr>
        <w:t>m</w:t>
      </w:r>
      <w:r>
        <w:rPr>
          <w:rFonts w:ascii="Times New Roman" w:eastAsia="Times New Roman" w:hAnsi="Times New Roman" w:cs="Times New Roman"/>
        </w:rPr>
        <w:t xml:space="preserve">peratures in areas where records are stored, and the </w:t>
      </w:r>
      <w:r>
        <w:rPr>
          <w:rFonts w:ascii="Times New Roman" w:eastAsia="Times New Roman" w:hAnsi="Times New Roman" w:cs="Times New Roman"/>
          <w:b/>
          <w:bCs/>
        </w:rPr>
        <w:t xml:space="preserve">maximum </w:t>
      </w:r>
      <w:r>
        <w:rPr>
          <w:rFonts w:ascii="Times New Roman" w:eastAsia="Times New Roman" w:hAnsi="Times New Roman" w:cs="Times New Roman"/>
        </w:rPr>
        <w:t>acceptable te</w:t>
      </w:r>
      <w:r>
        <w:rPr>
          <w:rFonts w:ascii="Times New Roman" w:eastAsia="Times New Roman" w:hAnsi="Times New Roman" w:cs="Times New Roman"/>
          <w:spacing w:val="-2"/>
        </w:rPr>
        <w:t>m</w:t>
      </w:r>
      <w:r>
        <w:rPr>
          <w:rFonts w:ascii="Times New Roman" w:eastAsia="Times New Roman" w:hAnsi="Times New Roman" w:cs="Times New Roman"/>
        </w:rPr>
        <w:t>perature set point for areas where records are exhibited, processed, or used. Appendix A also specifies the acceptable range for relative hu</w:t>
      </w:r>
      <w:r>
        <w:rPr>
          <w:rFonts w:ascii="Times New Roman" w:eastAsia="Times New Roman" w:hAnsi="Times New Roman" w:cs="Times New Roman"/>
          <w:spacing w:val="-2"/>
        </w:rPr>
        <w:t>m</w:t>
      </w:r>
      <w:r>
        <w:rPr>
          <w:rFonts w:ascii="Times New Roman" w:eastAsia="Times New Roman" w:hAnsi="Times New Roman" w:cs="Times New Roman"/>
        </w:rPr>
        <w:t>idity in areas where records are stored, processed, exhibited, or used. Use cooler te</w:t>
      </w:r>
      <w:r>
        <w:rPr>
          <w:rFonts w:ascii="Times New Roman" w:eastAsia="Times New Roman" w:hAnsi="Times New Roman" w:cs="Times New Roman"/>
          <w:spacing w:val="-2"/>
        </w:rPr>
        <w:t>m</w:t>
      </w:r>
      <w:r>
        <w:rPr>
          <w:rFonts w:ascii="Times New Roman" w:eastAsia="Times New Roman" w:hAnsi="Times New Roman" w:cs="Times New Roman"/>
        </w:rPr>
        <w:t>perature and drier relative hu</w:t>
      </w:r>
      <w:r>
        <w:rPr>
          <w:rFonts w:ascii="Times New Roman" w:eastAsia="Times New Roman" w:hAnsi="Times New Roman" w:cs="Times New Roman"/>
          <w:spacing w:val="-2"/>
        </w:rPr>
        <w:t>m</w:t>
      </w:r>
      <w:r>
        <w:rPr>
          <w:rFonts w:ascii="Times New Roman" w:eastAsia="Times New Roman" w:hAnsi="Times New Roman" w:cs="Times New Roman"/>
        </w:rPr>
        <w:t>idity set points whenever possible, as these conditions extend the life and significantly enhance the preservation of the recor</w:t>
      </w:r>
      <w:r>
        <w:rPr>
          <w:rFonts w:ascii="Times New Roman" w:eastAsia="Times New Roman" w:hAnsi="Times New Roman" w:cs="Times New Roman"/>
          <w:spacing w:val="-1"/>
        </w:rPr>
        <w:t>d</w:t>
      </w:r>
      <w:r>
        <w:rPr>
          <w:rFonts w:ascii="Times New Roman" w:eastAsia="Times New Roman" w:hAnsi="Times New Roman" w:cs="Times New Roman"/>
        </w:rPr>
        <w:t>s.</w:t>
      </w:r>
      <w:r>
        <w:rPr>
          <w:rFonts w:ascii="Times New Roman" w:eastAsia="Times New Roman" w:hAnsi="Times New Roman" w:cs="Times New Roman"/>
          <w:spacing w:val="60"/>
        </w:rPr>
        <w:t xml:space="preserve"> </w:t>
      </w:r>
      <w:r>
        <w:rPr>
          <w:rFonts w:ascii="Times New Roman" w:eastAsia="Times New Roman" w:hAnsi="Times New Roman" w:cs="Times New Roman"/>
        </w:rPr>
        <w:t>Coordinate the selection of te</w:t>
      </w:r>
      <w:r>
        <w:rPr>
          <w:rFonts w:ascii="Times New Roman" w:eastAsia="Times New Roman" w:hAnsi="Times New Roman" w:cs="Times New Roman"/>
          <w:spacing w:val="-2"/>
        </w:rPr>
        <w:t>m</w:t>
      </w:r>
      <w:r>
        <w:rPr>
          <w:rFonts w:ascii="Times New Roman" w:eastAsia="Times New Roman" w:hAnsi="Times New Roman" w:cs="Times New Roman"/>
        </w:rPr>
        <w:t>perature</w:t>
      </w:r>
    </w:p>
    <w:p w:rsidR="00EE25F0" w:rsidRDefault="00EE25F0" w:rsidP="00704401">
      <w:pPr>
        <w:widowControl w:val="0"/>
        <w:autoSpaceDE w:val="0"/>
        <w:autoSpaceDN w:val="0"/>
        <w:adjustRightInd w:val="0"/>
        <w:spacing w:line="275" w:lineRule="exact"/>
        <w:ind w:left="840" w:right="-20" w:firstLine="600"/>
        <w:rPr>
          <w:rFonts w:ascii="Times New Roman" w:eastAsia="Times New Roman" w:hAnsi="Times New Roman" w:cs="Times New Roman"/>
        </w:rPr>
      </w:pPr>
      <w:r>
        <w:rPr>
          <w:rFonts w:ascii="Times New Roman" w:eastAsia="Times New Roman" w:hAnsi="Times New Roman" w:cs="Times New Roman"/>
        </w:rPr>
        <w:t>and relative hu</w:t>
      </w:r>
      <w:r>
        <w:rPr>
          <w:rFonts w:ascii="Times New Roman" w:eastAsia="Times New Roman" w:hAnsi="Times New Roman" w:cs="Times New Roman"/>
          <w:spacing w:val="-2"/>
        </w:rPr>
        <w:t>m</w:t>
      </w:r>
      <w:r>
        <w:rPr>
          <w:rFonts w:ascii="Times New Roman" w:eastAsia="Times New Roman" w:hAnsi="Times New Roman" w:cs="Times New Roman"/>
        </w:rPr>
        <w:t>idity set points with N</w:t>
      </w:r>
      <w:r>
        <w:rPr>
          <w:rFonts w:ascii="Times New Roman" w:eastAsia="Times New Roman" w:hAnsi="Times New Roman" w:cs="Times New Roman"/>
          <w:spacing w:val="-2"/>
        </w:rPr>
        <w:t>W</w:t>
      </w:r>
      <w:r>
        <w:rPr>
          <w:rFonts w:ascii="Times New Roman" w:eastAsia="Times New Roman" w:hAnsi="Times New Roman" w:cs="Times New Roman"/>
        </w:rPr>
        <w:t>T.</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rsidP="00704401">
      <w:pPr>
        <w:widowControl w:val="0"/>
        <w:tabs>
          <w:tab w:val="left" w:pos="1520"/>
        </w:tabs>
        <w:autoSpaceDE w:val="0"/>
        <w:autoSpaceDN w:val="0"/>
        <w:adjustRightInd w:val="0"/>
        <w:spacing w:line="246" w:lineRule="auto"/>
        <w:ind w:left="1440" w:right="144" w:hanging="355"/>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 xml:space="preserve">The standards specified in Appendix A </w:t>
      </w:r>
      <w:r>
        <w:rPr>
          <w:rFonts w:ascii="Times New Roman" w:eastAsia="Times New Roman" w:hAnsi="Times New Roman" w:cs="Times New Roman"/>
          <w:spacing w:val="-2"/>
        </w:rPr>
        <w:t>m</w:t>
      </w:r>
      <w:r>
        <w:rPr>
          <w:rFonts w:ascii="Times New Roman" w:eastAsia="Times New Roman" w:hAnsi="Times New Roman" w:cs="Times New Roman"/>
        </w:rPr>
        <w:t xml:space="preserve">ust be </w:t>
      </w:r>
      <w:r>
        <w:rPr>
          <w:rFonts w:ascii="Times New Roman" w:eastAsia="Times New Roman" w:hAnsi="Times New Roman" w:cs="Times New Roman"/>
          <w:spacing w:val="-2"/>
        </w:rPr>
        <w:t>m</w:t>
      </w:r>
      <w:r>
        <w:rPr>
          <w:rFonts w:ascii="Times New Roman" w:eastAsia="Times New Roman" w:hAnsi="Times New Roman" w:cs="Times New Roman"/>
        </w:rPr>
        <w:t>aintained 24 hours per day, 365 days per year, unless otherwise stated.  Once a set point is progra</w:t>
      </w:r>
      <w:r>
        <w:rPr>
          <w:rFonts w:ascii="Times New Roman" w:eastAsia="Times New Roman" w:hAnsi="Times New Roman" w:cs="Times New Roman"/>
          <w:spacing w:val="-2"/>
        </w:rPr>
        <w:t>mm</w:t>
      </w:r>
      <w:r>
        <w:rPr>
          <w:rFonts w:ascii="Times New Roman" w:eastAsia="Times New Roman" w:hAnsi="Times New Roman" w:cs="Times New Roman"/>
        </w:rPr>
        <w:t xml:space="preserve">ed, daily fluctuations </w:t>
      </w:r>
      <w:r>
        <w:rPr>
          <w:rFonts w:ascii="Times New Roman" w:eastAsia="Times New Roman" w:hAnsi="Times New Roman" w:cs="Times New Roman"/>
          <w:spacing w:val="-2"/>
        </w:rPr>
        <w:t>m</w:t>
      </w:r>
      <w:r>
        <w:rPr>
          <w:rFonts w:ascii="Times New Roman" w:eastAsia="Times New Roman" w:hAnsi="Times New Roman" w:cs="Times New Roman"/>
        </w:rPr>
        <w:t>ust not exceed 5° F and/or 5 percent relative hu</w:t>
      </w:r>
      <w:r>
        <w:rPr>
          <w:rFonts w:ascii="Times New Roman" w:eastAsia="Times New Roman" w:hAnsi="Times New Roman" w:cs="Times New Roman"/>
          <w:spacing w:val="-2"/>
        </w:rPr>
        <w:t>m</w:t>
      </w:r>
      <w:r>
        <w:rPr>
          <w:rFonts w:ascii="Times New Roman" w:eastAsia="Times New Roman" w:hAnsi="Times New Roman" w:cs="Times New Roman"/>
        </w:rPr>
        <w:t>idity.  Relative hu</w:t>
      </w:r>
      <w:r>
        <w:rPr>
          <w:rFonts w:ascii="Times New Roman" w:eastAsia="Times New Roman" w:hAnsi="Times New Roman" w:cs="Times New Roman"/>
          <w:spacing w:val="-2"/>
        </w:rPr>
        <w:t>m</w:t>
      </w:r>
      <w:r>
        <w:rPr>
          <w:rFonts w:ascii="Times New Roman" w:eastAsia="Times New Roman" w:hAnsi="Times New Roman" w:cs="Times New Roman"/>
        </w:rPr>
        <w:t xml:space="preserve">idity levels represented in a range indicate </w:t>
      </w:r>
      <w:r>
        <w:rPr>
          <w:rFonts w:ascii="Times New Roman" w:eastAsia="Times New Roman" w:hAnsi="Times New Roman" w:cs="Times New Roman"/>
          <w:spacing w:val="-2"/>
        </w:rPr>
        <w:t>m</w:t>
      </w:r>
      <w:r>
        <w:rPr>
          <w:rFonts w:ascii="Times New Roman" w:eastAsia="Times New Roman" w:hAnsi="Times New Roman" w:cs="Times New Roman"/>
        </w:rPr>
        <w:t>ini</w:t>
      </w:r>
      <w:r>
        <w:rPr>
          <w:rFonts w:ascii="Times New Roman" w:eastAsia="Times New Roman" w:hAnsi="Times New Roman" w:cs="Times New Roman"/>
          <w:spacing w:val="-2"/>
        </w:rPr>
        <w:t>m</w:t>
      </w:r>
      <w:r>
        <w:rPr>
          <w:rFonts w:ascii="Times New Roman" w:eastAsia="Times New Roman" w:hAnsi="Times New Roman" w:cs="Times New Roman"/>
        </w:rPr>
        <w:t>um</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2"/>
        </w:rPr>
        <w:t>m</w:t>
      </w:r>
      <w:r>
        <w:rPr>
          <w:rFonts w:ascii="Times New Roman" w:eastAsia="Times New Roman" w:hAnsi="Times New Roman" w:cs="Times New Roman"/>
        </w:rPr>
        <w:t>axi</w:t>
      </w:r>
      <w:r>
        <w:rPr>
          <w:rFonts w:ascii="Times New Roman" w:eastAsia="Times New Roman" w:hAnsi="Times New Roman" w:cs="Times New Roman"/>
          <w:spacing w:val="-2"/>
        </w:rPr>
        <w:t>m</w:t>
      </w:r>
      <w:r>
        <w:rPr>
          <w:rFonts w:ascii="Times New Roman" w:eastAsia="Times New Roman" w:hAnsi="Times New Roman" w:cs="Times New Roman"/>
        </w:rPr>
        <w:t>um</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set points.  Seasonal </w:t>
      </w:r>
      <w:r>
        <w:rPr>
          <w:rFonts w:ascii="Times New Roman" w:eastAsia="Times New Roman" w:hAnsi="Times New Roman" w:cs="Times New Roman"/>
          <w:spacing w:val="-2"/>
        </w:rPr>
        <w:t>m</w:t>
      </w:r>
      <w:r>
        <w:rPr>
          <w:rFonts w:ascii="Times New Roman" w:eastAsia="Times New Roman" w:hAnsi="Times New Roman" w:cs="Times New Roman"/>
        </w:rPr>
        <w:t>ove</w:t>
      </w:r>
      <w:r>
        <w:rPr>
          <w:rFonts w:ascii="Times New Roman" w:eastAsia="Times New Roman" w:hAnsi="Times New Roman" w:cs="Times New Roman"/>
          <w:spacing w:val="-2"/>
        </w:rPr>
        <w:t>m</w:t>
      </w:r>
      <w:r>
        <w:rPr>
          <w:rFonts w:ascii="Times New Roman" w:eastAsia="Times New Roman" w:hAnsi="Times New Roman" w:cs="Times New Roman"/>
        </w:rPr>
        <w:t xml:space="preserve">ent between these set points </w:t>
      </w:r>
      <w:r>
        <w:rPr>
          <w:rFonts w:ascii="Times New Roman" w:eastAsia="Times New Roman" w:hAnsi="Times New Roman" w:cs="Times New Roman"/>
          <w:spacing w:val="-2"/>
        </w:rPr>
        <w:t>m</w:t>
      </w:r>
      <w:r>
        <w:rPr>
          <w:rFonts w:ascii="Times New Roman" w:eastAsia="Times New Roman" w:hAnsi="Times New Roman" w:cs="Times New Roman"/>
        </w:rPr>
        <w:t xml:space="preserve">ust not exceed 5% per </w:t>
      </w:r>
      <w:r>
        <w:rPr>
          <w:rFonts w:ascii="Times New Roman" w:eastAsia="Times New Roman" w:hAnsi="Times New Roman" w:cs="Times New Roman"/>
          <w:spacing w:val="-2"/>
        </w:rPr>
        <w:t>m</w:t>
      </w:r>
      <w:r>
        <w:rPr>
          <w:rFonts w:ascii="Times New Roman" w:eastAsia="Times New Roman" w:hAnsi="Times New Roman" w:cs="Times New Roman"/>
        </w:rPr>
        <w:t>onth while staying within the +/-5% daily band restriction.</w:t>
      </w:r>
    </w:p>
    <w:p w:rsidR="00EE25F0" w:rsidRDefault="00EE25F0">
      <w:pPr>
        <w:widowControl w:val="0"/>
        <w:autoSpaceDE w:val="0"/>
        <w:autoSpaceDN w:val="0"/>
        <w:adjustRightInd w:val="0"/>
        <w:spacing w:before="16" w:line="260" w:lineRule="exact"/>
        <w:rPr>
          <w:rFonts w:ascii="Times New Roman" w:eastAsia="Times New Roman" w:hAnsi="Times New Roman" w:cs="Times New Roman"/>
          <w:sz w:val="26"/>
          <w:szCs w:val="26"/>
        </w:rPr>
      </w:pPr>
    </w:p>
    <w:p w:rsidR="00EE25F0" w:rsidRDefault="00EE25F0" w:rsidP="00704401">
      <w:pPr>
        <w:widowControl w:val="0"/>
        <w:tabs>
          <w:tab w:val="left" w:pos="1520"/>
        </w:tabs>
        <w:autoSpaceDE w:val="0"/>
        <w:autoSpaceDN w:val="0"/>
        <w:adjustRightInd w:val="0"/>
        <w:spacing w:line="243" w:lineRule="auto"/>
        <w:ind w:left="1440" w:right="571" w:hanging="355"/>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Seasonal relative hu</w:t>
      </w:r>
      <w:r>
        <w:rPr>
          <w:rFonts w:ascii="Times New Roman" w:eastAsia="Times New Roman" w:hAnsi="Times New Roman" w:cs="Times New Roman"/>
          <w:spacing w:val="-2"/>
        </w:rPr>
        <w:t>m</w:t>
      </w:r>
      <w:r>
        <w:rPr>
          <w:rFonts w:ascii="Times New Roman" w:eastAsia="Times New Roman" w:hAnsi="Times New Roman" w:cs="Times New Roman"/>
        </w:rPr>
        <w:t>idity dri</w:t>
      </w:r>
      <w:r>
        <w:rPr>
          <w:rFonts w:ascii="Times New Roman" w:eastAsia="Times New Roman" w:hAnsi="Times New Roman" w:cs="Times New Roman"/>
          <w:spacing w:val="-1"/>
        </w:rPr>
        <w:t>f</w:t>
      </w:r>
      <w:r>
        <w:rPr>
          <w:rFonts w:ascii="Times New Roman" w:eastAsia="Times New Roman" w:hAnsi="Times New Roman" w:cs="Times New Roman"/>
        </w:rPr>
        <w:t>t in actual operation of</w:t>
      </w:r>
      <w:r>
        <w:rPr>
          <w:rFonts w:ascii="Times New Roman" w:eastAsia="Times New Roman" w:hAnsi="Times New Roman" w:cs="Times New Roman"/>
          <w:spacing w:val="-1"/>
        </w:rPr>
        <w:t xml:space="preserve"> </w:t>
      </w:r>
      <w:r>
        <w:rPr>
          <w:rFonts w:ascii="Times New Roman" w:eastAsia="Times New Roman" w:hAnsi="Times New Roman" w:cs="Times New Roman"/>
        </w:rPr>
        <w:t>the system</w:t>
      </w:r>
      <w:r>
        <w:rPr>
          <w:rFonts w:ascii="Times New Roman" w:eastAsia="Times New Roman" w:hAnsi="Times New Roman" w:cs="Times New Roman"/>
          <w:spacing w:val="-2"/>
        </w:rPr>
        <w:t xml:space="preserve"> </w:t>
      </w:r>
      <w:r>
        <w:rPr>
          <w:rFonts w:ascii="Times New Roman" w:eastAsia="Times New Roman" w:hAnsi="Times New Roman" w:cs="Times New Roman"/>
        </w:rPr>
        <w:t>to reconcile energy efficiency and external cli</w:t>
      </w:r>
      <w:r>
        <w:rPr>
          <w:rFonts w:ascii="Times New Roman" w:eastAsia="Times New Roman" w:hAnsi="Times New Roman" w:cs="Times New Roman"/>
          <w:spacing w:val="-2"/>
        </w:rPr>
        <w:t>m</w:t>
      </w:r>
      <w:r>
        <w:rPr>
          <w:rFonts w:ascii="Times New Roman" w:eastAsia="Times New Roman" w:hAnsi="Times New Roman" w:cs="Times New Roman"/>
        </w:rPr>
        <w:t>ate extre</w:t>
      </w:r>
      <w:r>
        <w:rPr>
          <w:rFonts w:ascii="Times New Roman" w:eastAsia="Times New Roman" w:hAnsi="Times New Roman" w:cs="Times New Roman"/>
          <w:spacing w:val="-2"/>
        </w:rPr>
        <w:t>m</w:t>
      </w:r>
      <w:r>
        <w:rPr>
          <w:rFonts w:ascii="Times New Roman" w:eastAsia="Times New Roman" w:hAnsi="Times New Roman" w:cs="Times New Roman"/>
        </w:rPr>
        <w:t xml:space="preserve">es in certain geographical locations and with certain building types </w:t>
      </w:r>
      <w:r>
        <w:rPr>
          <w:rFonts w:ascii="Times New Roman" w:eastAsia="Times New Roman" w:hAnsi="Times New Roman" w:cs="Times New Roman"/>
          <w:spacing w:val="-2"/>
        </w:rPr>
        <w:t>m</w:t>
      </w:r>
      <w:r>
        <w:rPr>
          <w:rFonts w:ascii="Times New Roman" w:eastAsia="Times New Roman" w:hAnsi="Times New Roman" w:cs="Times New Roman"/>
        </w:rPr>
        <w:t>ay occur.  The building should be designed to acco</w:t>
      </w:r>
      <w:r>
        <w:rPr>
          <w:rFonts w:ascii="Times New Roman" w:eastAsia="Times New Roman" w:hAnsi="Times New Roman" w:cs="Times New Roman"/>
          <w:spacing w:val="-2"/>
        </w:rPr>
        <w:t>mm</w:t>
      </w:r>
      <w:r>
        <w:rPr>
          <w:rFonts w:ascii="Times New Roman" w:eastAsia="Times New Roman" w:hAnsi="Times New Roman" w:cs="Times New Roman"/>
        </w:rPr>
        <w:t>odate the environ</w:t>
      </w:r>
      <w:r>
        <w:rPr>
          <w:rFonts w:ascii="Times New Roman" w:eastAsia="Times New Roman" w:hAnsi="Times New Roman" w:cs="Times New Roman"/>
          <w:spacing w:val="-2"/>
        </w:rPr>
        <w:t>m</w:t>
      </w:r>
      <w:r>
        <w:rPr>
          <w:rFonts w:ascii="Times New Roman" w:eastAsia="Times New Roman" w:hAnsi="Times New Roman" w:cs="Times New Roman"/>
        </w:rPr>
        <w:t>ental require</w:t>
      </w:r>
      <w:r>
        <w:rPr>
          <w:rFonts w:ascii="Times New Roman" w:eastAsia="Times New Roman" w:hAnsi="Times New Roman" w:cs="Times New Roman"/>
          <w:spacing w:val="-2"/>
        </w:rPr>
        <w:t>m</w:t>
      </w:r>
      <w:r>
        <w:rPr>
          <w:rFonts w:ascii="Times New Roman" w:eastAsia="Times New Roman" w:hAnsi="Times New Roman" w:cs="Times New Roman"/>
        </w:rPr>
        <w:t xml:space="preserve">ents in a highly energy efficient </w:t>
      </w:r>
      <w:r>
        <w:rPr>
          <w:rFonts w:ascii="Times New Roman" w:eastAsia="Times New Roman" w:hAnsi="Times New Roman" w:cs="Times New Roman"/>
          <w:spacing w:val="-2"/>
        </w:rPr>
        <w:t>m</w:t>
      </w:r>
      <w:r>
        <w:rPr>
          <w:rFonts w:ascii="Times New Roman" w:eastAsia="Times New Roman" w:hAnsi="Times New Roman" w:cs="Times New Roman"/>
        </w:rPr>
        <w:t>anner.</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rsidP="00704401">
      <w:pPr>
        <w:widowControl w:val="0"/>
        <w:tabs>
          <w:tab w:val="left" w:pos="1520"/>
        </w:tabs>
        <w:autoSpaceDE w:val="0"/>
        <w:autoSpaceDN w:val="0"/>
        <w:adjustRightInd w:val="0"/>
        <w:spacing w:line="243" w:lineRule="auto"/>
        <w:ind w:left="1440" w:right="284" w:hanging="355"/>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Te</w:t>
      </w:r>
      <w:r>
        <w:rPr>
          <w:rFonts w:ascii="Times New Roman" w:eastAsia="Times New Roman" w:hAnsi="Times New Roman" w:cs="Times New Roman"/>
          <w:spacing w:val="-2"/>
        </w:rPr>
        <w:t>m</w:t>
      </w:r>
      <w:r>
        <w:rPr>
          <w:rFonts w:ascii="Times New Roman" w:eastAsia="Times New Roman" w:hAnsi="Times New Roman" w:cs="Times New Roman"/>
        </w:rPr>
        <w:t>perature and relative hu</w:t>
      </w:r>
      <w:r>
        <w:rPr>
          <w:rFonts w:ascii="Times New Roman" w:eastAsia="Times New Roman" w:hAnsi="Times New Roman" w:cs="Times New Roman"/>
          <w:spacing w:val="-2"/>
        </w:rPr>
        <w:t>m</w:t>
      </w:r>
      <w:r>
        <w:rPr>
          <w:rFonts w:ascii="Times New Roman" w:eastAsia="Times New Roman" w:hAnsi="Times New Roman" w:cs="Times New Roman"/>
        </w:rPr>
        <w:t xml:space="preserve">idity conditions in records areas </w:t>
      </w:r>
      <w:r>
        <w:rPr>
          <w:rFonts w:ascii="Times New Roman" w:eastAsia="Times New Roman" w:hAnsi="Times New Roman" w:cs="Times New Roman"/>
          <w:spacing w:val="-2"/>
        </w:rPr>
        <w:t>m</w:t>
      </w:r>
      <w:r>
        <w:rPr>
          <w:rFonts w:ascii="Times New Roman" w:eastAsia="Times New Roman" w:hAnsi="Times New Roman" w:cs="Times New Roman"/>
        </w:rPr>
        <w:t xml:space="preserve">ust be continuously </w:t>
      </w:r>
      <w:r>
        <w:rPr>
          <w:rFonts w:ascii="Times New Roman" w:eastAsia="Times New Roman" w:hAnsi="Times New Roman" w:cs="Times New Roman"/>
          <w:spacing w:val="-2"/>
        </w:rPr>
        <w:t>m</w:t>
      </w:r>
      <w:r>
        <w:rPr>
          <w:rFonts w:ascii="Times New Roman" w:eastAsia="Times New Roman" w:hAnsi="Times New Roman" w:cs="Times New Roman"/>
        </w:rPr>
        <w:t xml:space="preserve">onitored and </w:t>
      </w:r>
      <w:r>
        <w:rPr>
          <w:rFonts w:ascii="Times New Roman" w:eastAsia="Times New Roman" w:hAnsi="Times New Roman" w:cs="Times New Roman"/>
          <w:spacing w:val="-2"/>
        </w:rPr>
        <w:t>m</w:t>
      </w:r>
      <w:r>
        <w:rPr>
          <w:rFonts w:ascii="Times New Roman" w:eastAsia="Times New Roman" w:hAnsi="Times New Roman" w:cs="Times New Roman"/>
        </w:rPr>
        <w:t>ust be recorded at intervals that are frequent enough, and in a sufficient nu</w:t>
      </w:r>
      <w:r>
        <w:rPr>
          <w:rFonts w:ascii="Times New Roman" w:eastAsia="Times New Roman" w:hAnsi="Times New Roman" w:cs="Times New Roman"/>
          <w:spacing w:val="-2"/>
        </w:rPr>
        <w:t>m</w:t>
      </w:r>
      <w:r>
        <w:rPr>
          <w:rFonts w:ascii="Times New Roman" w:eastAsia="Times New Roman" w:hAnsi="Times New Roman" w:cs="Times New Roman"/>
        </w:rPr>
        <w:t>ber of locations to de</w:t>
      </w:r>
      <w:r>
        <w:rPr>
          <w:rFonts w:ascii="Times New Roman" w:eastAsia="Times New Roman" w:hAnsi="Times New Roman" w:cs="Times New Roman"/>
          <w:spacing w:val="-2"/>
        </w:rPr>
        <w:t>m</w:t>
      </w:r>
      <w:r>
        <w:rPr>
          <w:rFonts w:ascii="Times New Roman" w:eastAsia="Times New Roman" w:hAnsi="Times New Roman" w:cs="Times New Roman"/>
        </w:rPr>
        <w:t>onstrate and confirm</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2"/>
        </w:rPr>
        <w:t>m</w:t>
      </w:r>
      <w:r>
        <w:rPr>
          <w:rFonts w:ascii="Times New Roman" w:eastAsia="Times New Roman" w:hAnsi="Times New Roman" w:cs="Times New Roman"/>
        </w:rPr>
        <w:t xml:space="preserve">pliance with the standard.  The facility </w:t>
      </w:r>
      <w:r>
        <w:rPr>
          <w:rFonts w:ascii="Times New Roman" w:eastAsia="Times New Roman" w:hAnsi="Times New Roman" w:cs="Times New Roman"/>
          <w:spacing w:val="-2"/>
        </w:rPr>
        <w:t>m</w:t>
      </w:r>
      <w:r>
        <w:rPr>
          <w:rFonts w:ascii="Times New Roman" w:eastAsia="Times New Roman" w:hAnsi="Times New Roman" w:cs="Times New Roman"/>
        </w:rPr>
        <w:t xml:space="preserve">anager </w:t>
      </w:r>
      <w:r>
        <w:rPr>
          <w:rFonts w:ascii="Times New Roman" w:eastAsia="Times New Roman" w:hAnsi="Times New Roman" w:cs="Times New Roman"/>
          <w:spacing w:val="-2"/>
        </w:rPr>
        <w:t>m</w:t>
      </w:r>
      <w:r>
        <w:rPr>
          <w:rFonts w:ascii="Times New Roman" w:eastAsia="Times New Roman" w:hAnsi="Times New Roman" w:cs="Times New Roman"/>
        </w:rPr>
        <w:t xml:space="preserve">ust </w:t>
      </w:r>
      <w:r>
        <w:rPr>
          <w:rFonts w:ascii="Times New Roman" w:eastAsia="Times New Roman" w:hAnsi="Times New Roman" w:cs="Times New Roman"/>
          <w:spacing w:val="-2"/>
        </w:rPr>
        <w:t>m</w:t>
      </w:r>
      <w:r>
        <w:rPr>
          <w:rFonts w:ascii="Times New Roman" w:eastAsia="Times New Roman" w:hAnsi="Times New Roman" w:cs="Times New Roman"/>
        </w:rPr>
        <w:t>aintain the HVAC syste</w:t>
      </w:r>
      <w:r>
        <w:rPr>
          <w:rFonts w:ascii="Times New Roman" w:eastAsia="Times New Roman" w:hAnsi="Times New Roman" w:cs="Times New Roman"/>
          <w:spacing w:val="-2"/>
        </w:rPr>
        <w:t>m</w:t>
      </w:r>
      <w:r>
        <w:rPr>
          <w:rFonts w:ascii="Times New Roman" w:eastAsia="Times New Roman" w:hAnsi="Times New Roman" w:cs="Times New Roman"/>
        </w:rPr>
        <w:t xml:space="preserve">s and integrated </w:t>
      </w:r>
      <w:r>
        <w:rPr>
          <w:rFonts w:ascii="Times New Roman" w:eastAsia="Times New Roman" w:hAnsi="Times New Roman" w:cs="Times New Roman"/>
          <w:spacing w:val="-2"/>
        </w:rPr>
        <w:t>m</w:t>
      </w:r>
      <w:r>
        <w:rPr>
          <w:rFonts w:ascii="Times New Roman" w:eastAsia="Times New Roman" w:hAnsi="Times New Roman" w:cs="Times New Roman"/>
        </w:rPr>
        <w:t>onitoring equip</w:t>
      </w:r>
      <w:r>
        <w:rPr>
          <w:rFonts w:ascii="Times New Roman" w:eastAsia="Times New Roman" w:hAnsi="Times New Roman" w:cs="Times New Roman"/>
          <w:spacing w:val="-2"/>
        </w:rPr>
        <w:t>m</w:t>
      </w:r>
      <w:r>
        <w:rPr>
          <w:rFonts w:ascii="Times New Roman" w:eastAsia="Times New Roman" w:hAnsi="Times New Roman" w:cs="Times New Roman"/>
        </w:rPr>
        <w:t xml:space="preserve">ent according to </w:t>
      </w:r>
      <w:r>
        <w:rPr>
          <w:rFonts w:ascii="Times New Roman" w:eastAsia="Times New Roman" w:hAnsi="Times New Roman" w:cs="Times New Roman"/>
          <w:spacing w:val="-2"/>
        </w:rPr>
        <w:t>m</w:t>
      </w:r>
      <w:r>
        <w:rPr>
          <w:rFonts w:ascii="Times New Roman" w:eastAsia="Times New Roman" w:hAnsi="Times New Roman" w:cs="Times New Roman"/>
        </w:rPr>
        <w:t xml:space="preserve">anufacturer’s specifications.  The facility </w:t>
      </w:r>
      <w:r>
        <w:rPr>
          <w:rFonts w:ascii="Times New Roman" w:eastAsia="Times New Roman" w:hAnsi="Times New Roman" w:cs="Times New Roman"/>
          <w:spacing w:val="-2"/>
        </w:rPr>
        <w:t>m</w:t>
      </w:r>
      <w:r>
        <w:rPr>
          <w:rFonts w:ascii="Times New Roman" w:eastAsia="Times New Roman" w:hAnsi="Times New Roman" w:cs="Times New Roman"/>
        </w:rPr>
        <w:t xml:space="preserve">anager is responsible for </w:t>
      </w:r>
      <w:r>
        <w:rPr>
          <w:rFonts w:ascii="Times New Roman" w:eastAsia="Times New Roman" w:hAnsi="Times New Roman" w:cs="Times New Roman"/>
          <w:spacing w:val="-2"/>
        </w:rPr>
        <w:t>m</w:t>
      </w:r>
      <w:r>
        <w:rPr>
          <w:rFonts w:ascii="Times New Roman" w:eastAsia="Times New Roman" w:hAnsi="Times New Roman" w:cs="Times New Roman"/>
        </w:rPr>
        <w:t>onitoring the te</w:t>
      </w:r>
      <w:r>
        <w:rPr>
          <w:rFonts w:ascii="Times New Roman" w:eastAsia="Times New Roman" w:hAnsi="Times New Roman" w:cs="Times New Roman"/>
          <w:spacing w:val="-2"/>
        </w:rPr>
        <w:t>m</w:t>
      </w:r>
      <w:r>
        <w:rPr>
          <w:rFonts w:ascii="Times New Roman" w:eastAsia="Times New Roman" w:hAnsi="Times New Roman" w:cs="Times New Roman"/>
        </w:rPr>
        <w:t>perature and relative hu</w:t>
      </w:r>
      <w:r>
        <w:rPr>
          <w:rFonts w:ascii="Times New Roman" w:eastAsia="Times New Roman" w:hAnsi="Times New Roman" w:cs="Times New Roman"/>
          <w:spacing w:val="-2"/>
        </w:rPr>
        <w:t>m</w:t>
      </w:r>
      <w:r>
        <w:rPr>
          <w:rFonts w:ascii="Times New Roman" w:eastAsia="Times New Roman" w:hAnsi="Times New Roman" w:cs="Times New Roman"/>
        </w:rPr>
        <w:t xml:space="preserve">idity conditions in the </w:t>
      </w:r>
      <w:r>
        <w:rPr>
          <w:rFonts w:ascii="Times New Roman" w:eastAsia="Times New Roman" w:hAnsi="Times New Roman" w:cs="Times New Roman"/>
          <w:spacing w:val="-1"/>
        </w:rPr>
        <w:t>f</w:t>
      </w:r>
      <w:r>
        <w:rPr>
          <w:rFonts w:ascii="Times New Roman" w:eastAsia="Times New Roman" w:hAnsi="Times New Roman" w:cs="Times New Roman"/>
        </w:rPr>
        <w:t xml:space="preserve">acility </w:t>
      </w:r>
      <w:r>
        <w:rPr>
          <w:rFonts w:ascii="Times New Roman" w:eastAsia="Times New Roman" w:hAnsi="Times New Roman" w:cs="Times New Roman"/>
          <w:spacing w:val="-1"/>
        </w:rPr>
        <w:t>f</w:t>
      </w:r>
      <w:r>
        <w:rPr>
          <w:rFonts w:ascii="Times New Roman" w:eastAsia="Times New Roman" w:hAnsi="Times New Roman" w:cs="Times New Roman"/>
        </w:rPr>
        <w:t>ollowing N</w:t>
      </w:r>
      <w:r>
        <w:rPr>
          <w:rFonts w:ascii="Times New Roman" w:eastAsia="Times New Roman" w:hAnsi="Times New Roman" w:cs="Times New Roman"/>
          <w:spacing w:val="-2"/>
        </w:rPr>
        <w:t>W</w:t>
      </w:r>
      <w:r>
        <w:rPr>
          <w:rFonts w:ascii="Times New Roman" w:eastAsia="Times New Roman" w:hAnsi="Times New Roman" w:cs="Times New Roman"/>
        </w:rPr>
        <w:t>T guidance and specifications, and a</w:t>
      </w:r>
      <w:r>
        <w:rPr>
          <w:rFonts w:ascii="Times New Roman" w:eastAsia="Times New Roman" w:hAnsi="Times New Roman" w:cs="Times New Roman"/>
          <w:spacing w:val="-2"/>
        </w:rPr>
        <w:t>m</w:t>
      </w:r>
      <w:r>
        <w:rPr>
          <w:rFonts w:ascii="Times New Roman" w:eastAsia="Times New Roman" w:hAnsi="Times New Roman" w:cs="Times New Roman"/>
        </w:rPr>
        <w:t>eliorating proble</w:t>
      </w:r>
      <w:r>
        <w:rPr>
          <w:rFonts w:ascii="Times New Roman" w:eastAsia="Times New Roman" w:hAnsi="Times New Roman" w:cs="Times New Roman"/>
          <w:spacing w:val="-2"/>
        </w:rPr>
        <w:t>m</w:t>
      </w:r>
      <w:r>
        <w:rPr>
          <w:rFonts w:ascii="Times New Roman" w:eastAsia="Times New Roman" w:hAnsi="Times New Roman" w:cs="Times New Roman"/>
        </w:rPr>
        <w:t>s as they develop. Report ongoing proble</w:t>
      </w:r>
      <w:r>
        <w:rPr>
          <w:rFonts w:ascii="Times New Roman" w:eastAsia="Times New Roman" w:hAnsi="Times New Roman" w:cs="Times New Roman"/>
          <w:spacing w:val="-2"/>
        </w:rPr>
        <w:t>m</w:t>
      </w:r>
      <w:r>
        <w:rPr>
          <w:rFonts w:ascii="Times New Roman" w:eastAsia="Times New Roman" w:hAnsi="Times New Roman" w:cs="Times New Roman"/>
        </w:rPr>
        <w:t>s to N</w:t>
      </w:r>
      <w:r>
        <w:rPr>
          <w:rFonts w:ascii="Times New Roman" w:eastAsia="Times New Roman" w:hAnsi="Times New Roman" w:cs="Times New Roman"/>
          <w:spacing w:val="-2"/>
        </w:rPr>
        <w:t>W</w:t>
      </w:r>
      <w:r>
        <w:rPr>
          <w:rFonts w:ascii="Times New Roman" w:eastAsia="Times New Roman" w:hAnsi="Times New Roman" w:cs="Times New Roman"/>
        </w:rPr>
        <w:t>T and NAS.</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704401" w:rsidRDefault="00EE25F0">
      <w:pPr>
        <w:widowControl w:val="0"/>
        <w:autoSpaceDE w:val="0"/>
        <w:autoSpaceDN w:val="0"/>
        <w:adjustRightInd w:val="0"/>
        <w:ind w:left="120" w:right="-20"/>
        <w:rPr>
          <w:rFonts w:ascii="Times New Roman" w:eastAsia="Times New Roman" w:hAnsi="Times New Roman" w:cs="Times New Roman"/>
          <w:b/>
          <w:bCs/>
        </w:rPr>
      </w:pPr>
      <w:r>
        <w:rPr>
          <w:rFonts w:ascii="Times New Roman" w:eastAsia="Times New Roman" w:hAnsi="Times New Roman" w:cs="Times New Roman"/>
          <w:b/>
          <w:bCs/>
        </w:rPr>
        <w:t>1571.10  What are the limits for air pollutants (particulate and gases)?</w:t>
      </w:r>
    </w:p>
    <w:p w:rsidR="00EE25F0" w:rsidRDefault="00EE25F0">
      <w:pPr>
        <w:widowControl w:val="0"/>
        <w:autoSpaceDE w:val="0"/>
        <w:autoSpaceDN w:val="0"/>
        <w:adjustRightInd w:val="0"/>
        <w:ind w:left="120" w:right="-20"/>
        <w:rPr>
          <w:rFonts w:ascii="Times New Roman" w:eastAsia="Times New Roman" w:hAnsi="Times New Roman" w:cs="Times New Roman"/>
        </w:rPr>
      </w:pPr>
    </w:p>
    <w:p w:rsidR="00EE25F0" w:rsidRDefault="00EE25F0">
      <w:pPr>
        <w:widowControl w:val="0"/>
        <w:autoSpaceDE w:val="0"/>
        <w:autoSpaceDN w:val="0"/>
        <w:adjustRightInd w:val="0"/>
        <w:spacing w:before="1" w:line="243" w:lineRule="auto"/>
        <w:ind w:left="120" w:right="91"/>
        <w:rPr>
          <w:rFonts w:ascii="Times New Roman" w:eastAsia="Times New Roman" w:hAnsi="Times New Roman" w:cs="Times New Roman"/>
        </w:rPr>
      </w:pPr>
      <w:r>
        <w:rPr>
          <w:rFonts w:ascii="Times New Roman" w:eastAsia="Times New Roman" w:hAnsi="Times New Roman" w:cs="Times New Roman"/>
        </w:rPr>
        <w:t xml:space="preserve">Appendix B specifies the </w:t>
      </w:r>
      <w:r>
        <w:rPr>
          <w:rFonts w:ascii="Times New Roman" w:eastAsia="Times New Roman" w:hAnsi="Times New Roman" w:cs="Times New Roman"/>
          <w:spacing w:val="-2"/>
        </w:rPr>
        <w:t>m</w:t>
      </w:r>
      <w:r>
        <w:rPr>
          <w:rFonts w:ascii="Times New Roman" w:eastAsia="Times New Roman" w:hAnsi="Times New Roman" w:cs="Times New Roman"/>
        </w:rPr>
        <w:t>axi</w:t>
      </w:r>
      <w:r>
        <w:rPr>
          <w:rFonts w:ascii="Times New Roman" w:eastAsia="Times New Roman" w:hAnsi="Times New Roman" w:cs="Times New Roman"/>
          <w:spacing w:val="-2"/>
        </w:rPr>
        <w:t>m</w:t>
      </w:r>
      <w:r>
        <w:rPr>
          <w:rFonts w:ascii="Times New Roman" w:eastAsia="Times New Roman" w:hAnsi="Times New Roman" w:cs="Times New Roman"/>
        </w:rPr>
        <w:t>um</w:t>
      </w:r>
      <w:r>
        <w:rPr>
          <w:rFonts w:ascii="Times New Roman" w:eastAsia="Times New Roman" w:hAnsi="Times New Roman" w:cs="Times New Roman"/>
          <w:spacing w:val="-2"/>
        </w:rPr>
        <w:t xml:space="preserve"> </w:t>
      </w:r>
      <w:r>
        <w:rPr>
          <w:rFonts w:ascii="Times New Roman" w:eastAsia="Times New Roman" w:hAnsi="Times New Roman" w:cs="Times New Roman"/>
        </w:rPr>
        <w:t>allowed levels of particulates and gases in records storage areas, processing areas, exhibit areas, and research roo</w:t>
      </w:r>
      <w:r>
        <w:rPr>
          <w:rFonts w:ascii="Times New Roman" w:eastAsia="Times New Roman" w:hAnsi="Times New Roman" w:cs="Times New Roman"/>
          <w:spacing w:val="-2"/>
        </w:rPr>
        <w:t>m</w:t>
      </w:r>
      <w:r>
        <w:rPr>
          <w:rFonts w:ascii="Times New Roman" w:eastAsia="Times New Roman" w:hAnsi="Times New Roman" w:cs="Times New Roman"/>
        </w:rPr>
        <w:t xml:space="preserve">s.  The facility </w:t>
      </w:r>
      <w:r>
        <w:rPr>
          <w:rFonts w:ascii="Times New Roman" w:eastAsia="Times New Roman" w:hAnsi="Times New Roman" w:cs="Times New Roman"/>
          <w:spacing w:val="-2"/>
        </w:rPr>
        <w:t>m</w:t>
      </w:r>
      <w:r>
        <w:rPr>
          <w:rFonts w:ascii="Times New Roman" w:eastAsia="Times New Roman" w:hAnsi="Times New Roman" w:cs="Times New Roman"/>
        </w:rPr>
        <w:t xml:space="preserve">anager is responsible for </w:t>
      </w:r>
      <w:r>
        <w:rPr>
          <w:rFonts w:ascii="Times New Roman" w:eastAsia="Times New Roman" w:hAnsi="Times New Roman" w:cs="Times New Roman"/>
          <w:spacing w:val="-2"/>
        </w:rPr>
        <w:t>m</w:t>
      </w:r>
      <w:r>
        <w:rPr>
          <w:rFonts w:ascii="Times New Roman" w:eastAsia="Times New Roman" w:hAnsi="Times New Roman" w:cs="Times New Roman"/>
        </w:rPr>
        <w:t>onitoring for pollutants in the facility at intervals frequent enough to de</w:t>
      </w:r>
      <w:r>
        <w:rPr>
          <w:rFonts w:ascii="Times New Roman" w:eastAsia="Times New Roman" w:hAnsi="Times New Roman" w:cs="Times New Roman"/>
          <w:spacing w:val="-2"/>
        </w:rPr>
        <w:t>m</w:t>
      </w:r>
      <w:r>
        <w:rPr>
          <w:rFonts w:ascii="Times New Roman" w:eastAsia="Times New Roman" w:hAnsi="Times New Roman" w:cs="Times New Roman"/>
        </w:rPr>
        <w:t>onstrate and con</w:t>
      </w:r>
      <w:r>
        <w:rPr>
          <w:rFonts w:ascii="Times New Roman" w:eastAsia="Times New Roman" w:hAnsi="Times New Roman" w:cs="Times New Roman"/>
          <w:spacing w:val="-1"/>
        </w:rPr>
        <w:t>f</w:t>
      </w:r>
      <w:r>
        <w:rPr>
          <w:rFonts w:ascii="Times New Roman" w:eastAsia="Times New Roman" w:hAnsi="Times New Roman" w:cs="Times New Roman"/>
        </w:rPr>
        <w:t>irm</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2"/>
        </w:rPr>
        <w:t>m</w:t>
      </w:r>
      <w:r>
        <w:rPr>
          <w:rFonts w:ascii="Times New Roman" w:eastAsia="Times New Roman" w:hAnsi="Times New Roman" w:cs="Times New Roman"/>
        </w:rPr>
        <w:t xml:space="preserve">pliance with the standard, </w:t>
      </w:r>
      <w:r>
        <w:rPr>
          <w:rFonts w:ascii="Times New Roman" w:eastAsia="Times New Roman" w:hAnsi="Times New Roman" w:cs="Times New Roman"/>
          <w:spacing w:val="-1"/>
        </w:rPr>
        <w:t>f</w:t>
      </w:r>
      <w:r>
        <w:rPr>
          <w:rFonts w:ascii="Times New Roman" w:eastAsia="Times New Roman" w:hAnsi="Times New Roman" w:cs="Times New Roman"/>
        </w:rPr>
        <w:t>ollowing N</w:t>
      </w:r>
      <w:r>
        <w:rPr>
          <w:rFonts w:ascii="Times New Roman" w:eastAsia="Times New Roman" w:hAnsi="Times New Roman" w:cs="Times New Roman"/>
          <w:spacing w:val="-2"/>
        </w:rPr>
        <w:t>W</w:t>
      </w:r>
      <w:r>
        <w:rPr>
          <w:rFonts w:ascii="Times New Roman" w:eastAsia="Times New Roman" w:hAnsi="Times New Roman" w:cs="Times New Roman"/>
        </w:rPr>
        <w:t>T guidance and speci</w:t>
      </w:r>
      <w:r>
        <w:rPr>
          <w:rFonts w:ascii="Times New Roman" w:eastAsia="Times New Roman" w:hAnsi="Times New Roman" w:cs="Times New Roman"/>
          <w:spacing w:val="-1"/>
        </w:rPr>
        <w:t>f</w:t>
      </w:r>
      <w:r>
        <w:rPr>
          <w:rFonts w:ascii="Times New Roman" w:eastAsia="Times New Roman" w:hAnsi="Times New Roman" w:cs="Times New Roman"/>
        </w:rPr>
        <w:t xml:space="preserve">ications.  The </w:t>
      </w:r>
      <w:r>
        <w:rPr>
          <w:rFonts w:ascii="Times New Roman" w:eastAsia="Times New Roman" w:hAnsi="Times New Roman" w:cs="Times New Roman"/>
          <w:spacing w:val="-1"/>
        </w:rPr>
        <w:t>f</w:t>
      </w:r>
      <w:r>
        <w:rPr>
          <w:rFonts w:ascii="Times New Roman" w:eastAsia="Times New Roman" w:hAnsi="Times New Roman" w:cs="Times New Roman"/>
        </w:rPr>
        <w:t xml:space="preserve">acility </w:t>
      </w:r>
      <w:r>
        <w:rPr>
          <w:rFonts w:ascii="Times New Roman" w:eastAsia="Times New Roman" w:hAnsi="Times New Roman" w:cs="Times New Roman"/>
          <w:spacing w:val="-2"/>
        </w:rPr>
        <w:t>m</w:t>
      </w:r>
      <w:r>
        <w:rPr>
          <w:rFonts w:ascii="Times New Roman" w:eastAsia="Times New Roman" w:hAnsi="Times New Roman" w:cs="Times New Roman"/>
        </w:rPr>
        <w:t xml:space="preserve">anager is responsible for </w:t>
      </w:r>
      <w:r>
        <w:rPr>
          <w:rFonts w:ascii="Times New Roman" w:eastAsia="Times New Roman" w:hAnsi="Times New Roman" w:cs="Times New Roman"/>
          <w:spacing w:val="-2"/>
        </w:rPr>
        <w:t>m</w:t>
      </w:r>
      <w:r>
        <w:rPr>
          <w:rFonts w:ascii="Times New Roman" w:eastAsia="Times New Roman" w:hAnsi="Times New Roman" w:cs="Times New Roman"/>
        </w:rPr>
        <w:t>aintaining particulate and gas filtration syste</w:t>
      </w:r>
      <w:r>
        <w:rPr>
          <w:rFonts w:ascii="Times New Roman" w:eastAsia="Times New Roman" w:hAnsi="Times New Roman" w:cs="Times New Roman"/>
          <w:spacing w:val="-2"/>
        </w:rPr>
        <w:t>m</w:t>
      </w:r>
      <w:r>
        <w:rPr>
          <w:rFonts w:ascii="Times New Roman" w:eastAsia="Times New Roman" w:hAnsi="Times New Roman" w:cs="Times New Roman"/>
        </w:rPr>
        <w:t xml:space="preserve">s according to </w:t>
      </w:r>
      <w:r>
        <w:rPr>
          <w:rFonts w:ascii="Times New Roman" w:eastAsia="Times New Roman" w:hAnsi="Times New Roman" w:cs="Times New Roman"/>
          <w:spacing w:val="-2"/>
        </w:rPr>
        <w:t>m</w:t>
      </w:r>
      <w:r>
        <w:rPr>
          <w:rFonts w:ascii="Times New Roman" w:eastAsia="Times New Roman" w:hAnsi="Times New Roman" w:cs="Times New Roman"/>
        </w:rPr>
        <w:t>anufacturer’s specifications and a</w:t>
      </w:r>
      <w:r>
        <w:rPr>
          <w:rFonts w:ascii="Times New Roman" w:eastAsia="Times New Roman" w:hAnsi="Times New Roman" w:cs="Times New Roman"/>
          <w:spacing w:val="-2"/>
        </w:rPr>
        <w:t>m</w:t>
      </w:r>
      <w:r>
        <w:rPr>
          <w:rFonts w:ascii="Times New Roman" w:eastAsia="Times New Roman" w:hAnsi="Times New Roman" w:cs="Times New Roman"/>
        </w:rPr>
        <w:t>eliorating proble</w:t>
      </w:r>
      <w:r>
        <w:rPr>
          <w:rFonts w:ascii="Times New Roman" w:eastAsia="Times New Roman" w:hAnsi="Times New Roman" w:cs="Times New Roman"/>
          <w:spacing w:val="-2"/>
        </w:rPr>
        <w:t>m</w:t>
      </w:r>
      <w:r>
        <w:rPr>
          <w:rFonts w:ascii="Times New Roman" w:eastAsia="Times New Roman" w:hAnsi="Times New Roman" w:cs="Times New Roman"/>
        </w:rPr>
        <w:t>s as they develop.  Report ongoing proble</w:t>
      </w:r>
      <w:r>
        <w:rPr>
          <w:rFonts w:ascii="Times New Roman" w:eastAsia="Times New Roman" w:hAnsi="Times New Roman" w:cs="Times New Roman"/>
          <w:spacing w:val="-2"/>
        </w:rPr>
        <w:t>m</w:t>
      </w:r>
      <w:r>
        <w:rPr>
          <w:rFonts w:ascii="Times New Roman" w:eastAsia="Times New Roman" w:hAnsi="Times New Roman" w:cs="Times New Roman"/>
        </w:rPr>
        <w:t>s to N</w:t>
      </w:r>
      <w:r>
        <w:rPr>
          <w:rFonts w:ascii="Times New Roman" w:eastAsia="Times New Roman" w:hAnsi="Times New Roman" w:cs="Times New Roman"/>
          <w:spacing w:val="-2"/>
        </w:rPr>
        <w:t>W</w:t>
      </w:r>
      <w:r>
        <w:rPr>
          <w:rFonts w:ascii="Times New Roman" w:eastAsia="Times New Roman" w:hAnsi="Times New Roman" w:cs="Times New Roman"/>
        </w:rPr>
        <w:t>T and NAS.</w:t>
      </w:r>
    </w:p>
    <w:p w:rsidR="00EE25F0" w:rsidRDefault="00EE25F0">
      <w:pPr>
        <w:widowControl w:val="0"/>
        <w:autoSpaceDE w:val="0"/>
        <w:autoSpaceDN w:val="0"/>
        <w:adjustRightInd w:val="0"/>
        <w:spacing w:before="1" w:line="243" w:lineRule="auto"/>
        <w:ind w:left="120" w:right="91"/>
        <w:rPr>
          <w:rFonts w:ascii="Times New Roman" w:eastAsia="Times New Roman" w:hAnsi="Times New Roman" w:cs="Times New Roman"/>
        </w:rPr>
        <w:sectPr w:rsidR="00EE25F0">
          <w:pgSz w:w="12240" w:h="15840"/>
          <w:pgMar w:top="1420" w:right="1340" w:bottom="960" w:left="1320" w:header="1188" w:footer="766" w:gutter="0"/>
          <w:cols w:equalWidth="0">
            <w:col w:w="9580"/>
          </w:cols>
          <w:noEndnote/>
        </w:sectPr>
      </w:pPr>
    </w:p>
    <w:p w:rsidR="00EE25F0" w:rsidRDefault="00EE25F0">
      <w:pPr>
        <w:widowControl w:val="0"/>
        <w:autoSpaceDE w:val="0"/>
        <w:autoSpaceDN w:val="0"/>
        <w:adjustRightInd w:val="0"/>
        <w:spacing w:before="2" w:line="140" w:lineRule="exact"/>
        <w:rPr>
          <w:rFonts w:ascii="Times New Roman" w:eastAsia="Times New Roman" w:hAnsi="Times New Roman" w:cs="Times New Roman"/>
          <w:sz w:val="14"/>
          <w:szCs w:val="14"/>
        </w:rPr>
      </w:pP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704401" w:rsidRDefault="00EE25F0">
      <w:pPr>
        <w:widowControl w:val="0"/>
        <w:autoSpaceDE w:val="0"/>
        <w:autoSpaceDN w:val="0"/>
        <w:adjustRightInd w:val="0"/>
        <w:spacing w:before="29"/>
        <w:ind w:left="120" w:right="-20"/>
        <w:rPr>
          <w:rFonts w:ascii="Times New Roman" w:eastAsia="Times New Roman" w:hAnsi="Times New Roman" w:cs="Times New Roman"/>
          <w:b/>
          <w:bCs/>
        </w:rPr>
      </w:pPr>
      <w:r>
        <w:rPr>
          <w:rFonts w:ascii="Times New Roman" w:eastAsia="Times New Roman" w:hAnsi="Times New Roman" w:cs="Times New Roman"/>
          <w:b/>
          <w:bCs/>
        </w:rPr>
        <w:t>1571.11  What air handling and filtration systems are required?</w:t>
      </w:r>
    </w:p>
    <w:p w:rsidR="00EE25F0" w:rsidRDefault="00EE25F0">
      <w:pPr>
        <w:widowControl w:val="0"/>
        <w:autoSpaceDE w:val="0"/>
        <w:autoSpaceDN w:val="0"/>
        <w:adjustRightInd w:val="0"/>
        <w:spacing w:before="29"/>
        <w:ind w:left="120" w:right="-20"/>
        <w:rPr>
          <w:rFonts w:ascii="Times New Roman" w:eastAsia="Times New Roman" w:hAnsi="Times New Roman" w:cs="Times New Roman"/>
        </w:rPr>
      </w:pPr>
    </w:p>
    <w:p w:rsidR="00EE25F0" w:rsidRDefault="00EE25F0">
      <w:pPr>
        <w:widowControl w:val="0"/>
        <w:autoSpaceDE w:val="0"/>
        <w:autoSpaceDN w:val="0"/>
        <w:adjustRightInd w:val="0"/>
        <w:spacing w:before="1" w:line="243" w:lineRule="auto"/>
        <w:ind w:left="120" w:right="219"/>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spacing w:val="-1"/>
        </w:rPr>
        <w:t>f</w:t>
      </w:r>
      <w:r>
        <w:rPr>
          <w:rFonts w:ascii="Times New Roman" w:eastAsia="Times New Roman" w:hAnsi="Times New Roman" w:cs="Times New Roman"/>
        </w:rPr>
        <w:t xml:space="preserve">ollowing </w:t>
      </w:r>
      <w:r>
        <w:rPr>
          <w:rFonts w:ascii="Times New Roman" w:eastAsia="Times New Roman" w:hAnsi="Times New Roman" w:cs="Times New Roman"/>
          <w:spacing w:val="-1"/>
        </w:rPr>
        <w:t>f</w:t>
      </w:r>
      <w:r>
        <w:rPr>
          <w:rFonts w:ascii="Times New Roman" w:eastAsia="Times New Roman" w:hAnsi="Times New Roman" w:cs="Times New Roman"/>
        </w:rPr>
        <w:t>iltration syste</w:t>
      </w:r>
      <w:r>
        <w:rPr>
          <w:rFonts w:ascii="Times New Roman" w:eastAsia="Times New Roman" w:hAnsi="Times New Roman" w:cs="Times New Roman"/>
          <w:spacing w:val="-2"/>
        </w:rPr>
        <w:t>m</w:t>
      </w:r>
      <w:r>
        <w:rPr>
          <w:rFonts w:ascii="Times New Roman" w:eastAsia="Times New Roman" w:hAnsi="Times New Roman" w:cs="Times New Roman"/>
        </w:rPr>
        <w:t xml:space="preserve">s are required in the air handling unit </w:t>
      </w:r>
      <w:r>
        <w:rPr>
          <w:rFonts w:ascii="Times New Roman" w:eastAsia="Times New Roman" w:hAnsi="Times New Roman" w:cs="Times New Roman"/>
          <w:spacing w:val="-1"/>
        </w:rPr>
        <w:t>f</w:t>
      </w:r>
      <w:r>
        <w:rPr>
          <w:rFonts w:ascii="Times New Roman" w:eastAsia="Times New Roman" w:hAnsi="Times New Roman" w:cs="Times New Roman"/>
        </w:rPr>
        <w:t>or the records storage and processing areas:</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rsidP="00704401">
      <w:pPr>
        <w:widowControl w:val="0"/>
        <w:tabs>
          <w:tab w:val="left" w:pos="1520"/>
        </w:tabs>
        <w:autoSpaceDE w:val="0"/>
        <w:autoSpaceDN w:val="0"/>
        <w:adjustRightInd w:val="0"/>
        <w:spacing w:line="243" w:lineRule="auto"/>
        <w:ind w:left="1440" w:right="49" w:hanging="355"/>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r>
      <w:r>
        <w:rPr>
          <w:rFonts w:ascii="Times New Roman" w:eastAsia="Times New Roman" w:hAnsi="Times New Roman" w:cs="Times New Roman"/>
          <w:b/>
          <w:bCs/>
        </w:rPr>
        <w:t xml:space="preserve">Gas-phase filtration system. </w:t>
      </w:r>
      <w:r>
        <w:rPr>
          <w:rFonts w:ascii="Times New Roman" w:eastAsia="Times New Roman" w:hAnsi="Times New Roman" w:cs="Times New Roman"/>
          <w:b/>
          <w:bCs/>
          <w:spacing w:val="1"/>
        </w:rPr>
        <w:t xml:space="preserve"> </w:t>
      </w:r>
      <w:r>
        <w:rPr>
          <w:rFonts w:ascii="Times New Roman" w:eastAsia="Times New Roman" w:hAnsi="Times New Roman" w:cs="Times New Roman"/>
        </w:rPr>
        <w:t xml:space="preserve">The gas phase </w:t>
      </w:r>
      <w:r>
        <w:rPr>
          <w:rFonts w:ascii="Times New Roman" w:eastAsia="Times New Roman" w:hAnsi="Times New Roman" w:cs="Times New Roman"/>
          <w:spacing w:val="-1"/>
        </w:rPr>
        <w:t>f</w:t>
      </w:r>
      <w:r>
        <w:rPr>
          <w:rFonts w:ascii="Times New Roman" w:eastAsia="Times New Roman" w:hAnsi="Times New Roman" w:cs="Times New Roman"/>
        </w:rPr>
        <w:t>iltration system</w:t>
      </w:r>
      <w:r>
        <w:rPr>
          <w:rFonts w:ascii="Times New Roman" w:eastAsia="Times New Roman" w:hAnsi="Times New Roman" w:cs="Times New Roman"/>
          <w:spacing w:val="-2"/>
        </w:rPr>
        <w:t xml:space="preserve"> m</w:t>
      </w:r>
      <w:r>
        <w:rPr>
          <w:rFonts w:ascii="Times New Roman" w:eastAsia="Times New Roman" w:hAnsi="Times New Roman" w:cs="Times New Roman"/>
        </w:rPr>
        <w:t>ust control effectively gas phase conta</w:t>
      </w:r>
      <w:r>
        <w:rPr>
          <w:rFonts w:ascii="Times New Roman" w:eastAsia="Times New Roman" w:hAnsi="Times New Roman" w:cs="Times New Roman"/>
          <w:spacing w:val="-2"/>
        </w:rPr>
        <w:t>m</w:t>
      </w:r>
      <w:r>
        <w:rPr>
          <w:rFonts w:ascii="Times New Roman" w:eastAsia="Times New Roman" w:hAnsi="Times New Roman" w:cs="Times New Roman"/>
        </w:rPr>
        <w:t>inants including, aro</w:t>
      </w:r>
      <w:r>
        <w:rPr>
          <w:rFonts w:ascii="Times New Roman" w:eastAsia="Times New Roman" w:hAnsi="Times New Roman" w:cs="Times New Roman"/>
          <w:spacing w:val="-2"/>
        </w:rPr>
        <w:t>m</w:t>
      </w:r>
      <w:r>
        <w:rPr>
          <w:rFonts w:ascii="Times New Roman" w:eastAsia="Times New Roman" w:hAnsi="Times New Roman" w:cs="Times New Roman"/>
        </w:rPr>
        <w:t>atic, aliphatic, oxygenated hydrocarbons, chlorinated hydrocarbons, and inorganic acid/basic co</w:t>
      </w:r>
      <w:r>
        <w:rPr>
          <w:rFonts w:ascii="Times New Roman" w:eastAsia="Times New Roman" w:hAnsi="Times New Roman" w:cs="Times New Roman"/>
          <w:spacing w:val="-2"/>
        </w:rPr>
        <w:t>m</w:t>
      </w:r>
      <w:r>
        <w:rPr>
          <w:rFonts w:ascii="Times New Roman" w:eastAsia="Times New Roman" w:hAnsi="Times New Roman" w:cs="Times New Roman"/>
        </w:rPr>
        <w:t>pounds. The operation of the air purification system</w:t>
      </w:r>
      <w:r>
        <w:rPr>
          <w:rFonts w:ascii="Times New Roman" w:eastAsia="Times New Roman" w:hAnsi="Times New Roman" w:cs="Times New Roman"/>
          <w:spacing w:val="-2"/>
        </w:rPr>
        <w:t xml:space="preserve"> m</w:t>
      </w:r>
      <w:r>
        <w:rPr>
          <w:rFonts w:ascii="Times New Roman" w:eastAsia="Times New Roman" w:hAnsi="Times New Roman" w:cs="Times New Roman"/>
        </w:rPr>
        <w:t>ay be a co</w:t>
      </w:r>
      <w:r>
        <w:rPr>
          <w:rFonts w:ascii="Times New Roman" w:eastAsia="Times New Roman" w:hAnsi="Times New Roman" w:cs="Times New Roman"/>
          <w:spacing w:val="-2"/>
        </w:rPr>
        <w:t>m</w:t>
      </w:r>
      <w:r>
        <w:rPr>
          <w:rFonts w:ascii="Times New Roman" w:eastAsia="Times New Roman" w:hAnsi="Times New Roman" w:cs="Times New Roman"/>
        </w:rPr>
        <w:t>bination of che</w:t>
      </w:r>
      <w:r>
        <w:rPr>
          <w:rFonts w:ascii="Times New Roman" w:eastAsia="Times New Roman" w:hAnsi="Times New Roman" w:cs="Times New Roman"/>
          <w:spacing w:val="-2"/>
        </w:rPr>
        <w:t>m</w:t>
      </w:r>
      <w:r>
        <w:rPr>
          <w:rFonts w:ascii="Times New Roman" w:eastAsia="Times New Roman" w:hAnsi="Times New Roman" w:cs="Times New Roman"/>
        </w:rPr>
        <w:t>isorption, adsorption, and catalytic processes. The system</w:t>
      </w:r>
      <w:r>
        <w:rPr>
          <w:rFonts w:ascii="Times New Roman" w:eastAsia="Times New Roman" w:hAnsi="Times New Roman" w:cs="Times New Roman"/>
          <w:spacing w:val="-2"/>
        </w:rPr>
        <w:t xml:space="preserve"> m</w:t>
      </w:r>
      <w:r>
        <w:rPr>
          <w:rFonts w:ascii="Times New Roman" w:eastAsia="Times New Roman" w:hAnsi="Times New Roman" w:cs="Times New Roman"/>
        </w:rPr>
        <w:t xml:space="preserve">ust be designed to allow periodic </w:t>
      </w:r>
      <w:r>
        <w:rPr>
          <w:rFonts w:ascii="Times New Roman" w:eastAsia="Times New Roman" w:hAnsi="Times New Roman" w:cs="Times New Roman"/>
          <w:spacing w:val="-2"/>
        </w:rPr>
        <w:t>m</w:t>
      </w:r>
      <w:r>
        <w:rPr>
          <w:rFonts w:ascii="Times New Roman" w:eastAsia="Times New Roman" w:hAnsi="Times New Roman" w:cs="Times New Roman"/>
        </w:rPr>
        <w:t>onitoring of</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f</w:t>
      </w:r>
      <w:r>
        <w:rPr>
          <w:rFonts w:ascii="Times New Roman" w:eastAsia="Times New Roman" w:hAnsi="Times New Roman" w:cs="Times New Roman"/>
        </w:rPr>
        <w:t>ilter per</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2"/>
        </w:rPr>
        <w:t>m</w:t>
      </w:r>
      <w:r>
        <w:rPr>
          <w:rFonts w:ascii="Times New Roman" w:eastAsia="Times New Roman" w:hAnsi="Times New Roman" w:cs="Times New Roman"/>
        </w:rPr>
        <w:t>ance by providing sa</w:t>
      </w:r>
      <w:r>
        <w:rPr>
          <w:rFonts w:ascii="Times New Roman" w:eastAsia="Times New Roman" w:hAnsi="Times New Roman" w:cs="Times New Roman"/>
          <w:spacing w:val="-2"/>
        </w:rPr>
        <w:t>m</w:t>
      </w:r>
      <w:r>
        <w:rPr>
          <w:rFonts w:ascii="Times New Roman" w:eastAsia="Times New Roman" w:hAnsi="Times New Roman" w:cs="Times New Roman"/>
        </w:rPr>
        <w:t>pling ports or access to the filter ports.</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rsidP="00704401">
      <w:pPr>
        <w:widowControl w:val="0"/>
        <w:tabs>
          <w:tab w:val="left" w:pos="1520"/>
        </w:tabs>
        <w:autoSpaceDE w:val="0"/>
        <w:autoSpaceDN w:val="0"/>
        <w:adjustRightInd w:val="0"/>
        <w:spacing w:line="243" w:lineRule="auto"/>
        <w:ind w:left="1440" w:right="140" w:hanging="355"/>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r>
      <w:r>
        <w:rPr>
          <w:rFonts w:ascii="Times New Roman" w:eastAsia="Times New Roman" w:hAnsi="Times New Roman" w:cs="Times New Roman"/>
          <w:b/>
          <w:bCs/>
        </w:rPr>
        <w:t xml:space="preserve">Particulate filtration system.  </w:t>
      </w:r>
      <w:r>
        <w:rPr>
          <w:rFonts w:ascii="Times New Roman" w:eastAsia="Times New Roman" w:hAnsi="Times New Roman" w:cs="Times New Roman"/>
        </w:rPr>
        <w:t xml:space="preserve">The particulate </w:t>
      </w:r>
      <w:r>
        <w:rPr>
          <w:rFonts w:ascii="Times New Roman" w:eastAsia="Times New Roman" w:hAnsi="Times New Roman" w:cs="Times New Roman"/>
          <w:spacing w:val="-1"/>
        </w:rPr>
        <w:t>f</w:t>
      </w:r>
      <w:r>
        <w:rPr>
          <w:rFonts w:ascii="Times New Roman" w:eastAsia="Times New Roman" w:hAnsi="Times New Roman" w:cs="Times New Roman"/>
        </w:rPr>
        <w:t>iltration system</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 xml:space="preserve">or archival records storage and processing areas </w:t>
      </w:r>
      <w:r>
        <w:rPr>
          <w:rFonts w:ascii="Times New Roman" w:eastAsia="Times New Roman" w:hAnsi="Times New Roman" w:cs="Times New Roman"/>
          <w:spacing w:val="-2"/>
        </w:rPr>
        <w:t>m</w:t>
      </w:r>
      <w:r>
        <w:rPr>
          <w:rFonts w:ascii="Times New Roman" w:eastAsia="Times New Roman" w:hAnsi="Times New Roman" w:cs="Times New Roman"/>
        </w:rPr>
        <w:t>ust have a Mini</w:t>
      </w:r>
      <w:r>
        <w:rPr>
          <w:rFonts w:ascii="Times New Roman" w:eastAsia="Times New Roman" w:hAnsi="Times New Roman" w:cs="Times New Roman"/>
          <w:spacing w:val="-2"/>
        </w:rPr>
        <w:t>m</w:t>
      </w:r>
      <w:r>
        <w:rPr>
          <w:rFonts w:ascii="Times New Roman" w:eastAsia="Times New Roman" w:hAnsi="Times New Roman" w:cs="Times New Roman"/>
        </w:rPr>
        <w:t>um</w:t>
      </w:r>
      <w:r>
        <w:rPr>
          <w:rFonts w:ascii="Times New Roman" w:eastAsia="Times New Roman" w:hAnsi="Times New Roman" w:cs="Times New Roman"/>
          <w:spacing w:val="-2"/>
        </w:rPr>
        <w:t xml:space="preserve"> </w:t>
      </w:r>
      <w:r>
        <w:rPr>
          <w:rFonts w:ascii="Times New Roman" w:eastAsia="Times New Roman" w:hAnsi="Times New Roman" w:cs="Times New Roman"/>
        </w:rPr>
        <w:t>Efficiency Reporting Rating (MERV) of 14 or greater based on ASHRAE 52.2, “Methods of Testing General Ventilation Air Cleaning Devices for Re</w:t>
      </w:r>
      <w:r>
        <w:rPr>
          <w:rFonts w:ascii="Times New Roman" w:eastAsia="Times New Roman" w:hAnsi="Times New Roman" w:cs="Times New Roman"/>
          <w:spacing w:val="-2"/>
        </w:rPr>
        <w:t>m</w:t>
      </w:r>
      <w:r>
        <w:rPr>
          <w:rFonts w:ascii="Times New Roman" w:eastAsia="Times New Roman" w:hAnsi="Times New Roman" w:cs="Times New Roman"/>
        </w:rPr>
        <w:t>oval Efficiency by Particle Size.”  To extend the service life of the syste</w:t>
      </w:r>
      <w:r>
        <w:rPr>
          <w:rFonts w:ascii="Times New Roman" w:eastAsia="Times New Roman" w:hAnsi="Times New Roman" w:cs="Times New Roman"/>
          <w:spacing w:val="-2"/>
        </w:rPr>
        <w:t>m</w:t>
      </w:r>
      <w:r>
        <w:rPr>
          <w:rFonts w:ascii="Times New Roman" w:eastAsia="Times New Roman" w:hAnsi="Times New Roman" w:cs="Times New Roman"/>
        </w:rPr>
        <w:t xml:space="preserve">, it </w:t>
      </w:r>
      <w:r>
        <w:rPr>
          <w:rFonts w:ascii="Times New Roman" w:eastAsia="Times New Roman" w:hAnsi="Times New Roman" w:cs="Times New Roman"/>
          <w:spacing w:val="-2"/>
        </w:rPr>
        <w:t>m</w:t>
      </w:r>
      <w:r>
        <w:rPr>
          <w:rFonts w:ascii="Times New Roman" w:eastAsia="Times New Roman" w:hAnsi="Times New Roman" w:cs="Times New Roman"/>
        </w:rPr>
        <w:t>ay be desirable to install preli</w:t>
      </w:r>
      <w:r>
        <w:rPr>
          <w:rFonts w:ascii="Times New Roman" w:eastAsia="Times New Roman" w:hAnsi="Times New Roman" w:cs="Times New Roman"/>
          <w:spacing w:val="-2"/>
        </w:rPr>
        <w:t>m</w:t>
      </w:r>
      <w:r>
        <w:rPr>
          <w:rFonts w:ascii="Times New Roman" w:eastAsia="Times New Roman" w:hAnsi="Times New Roman" w:cs="Times New Roman"/>
        </w:rPr>
        <w:t xml:space="preserve">inary </w:t>
      </w:r>
      <w:r>
        <w:rPr>
          <w:rFonts w:ascii="Times New Roman" w:eastAsia="Times New Roman" w:hAnsi="Times New Roman" w:cs="Times New Roman"/>
          <w:spacing w:val="-1"/>
        </w:rPr>
        <w:t>f</w:t>
      </w:r>
      <w:r>
        <w:rPr>
          <w:rFonts w:ascii="Times New Roman" w:eastAsia="Times New Roman" w:hAnsi="Times New Roman" w:cs="Times New Roman"/>
        </w:rPr>
        <w:t xml:space="preserve">ilters with lower MERV ratings.  A pressure drop </w:t>
      </w:r>
      <w:r>
        <w:rPr>
          <w:rFonts w:ascii="Times New Roman" w:eastAsia="Times New Roman" w:hAnsi="Times New Roman" w:cs="Times New Roman"/>
          <w:spacing w:val="-2"/>
        </w:rPr>
        <w:t>m</w:t>
      </w:r>
      <w:r>
        <w:rPr>
          <w:rFonts w:ascii="Times New Roman" w:eastAsia="Times New Roman" w:hAnsi="Times New Roman" w:cs="Times New Roman"/>
        </w:rPr>
        <w:t>easure</w:t>
      </w:r>
      <w:r>
        <w:rPr>
          <w:rFonts w:ascii="Times New Roman" w:eastAsia="Times New Roman" w:hAnsi="Times New Roman" w:cs="Times New Roman"/>
          <w:spacing w:val="-2"/>
        </w:rPr>
        <w:t>m</w:t>
      </w:r>
      <w:r>
        <w:rPr>
          <w:rFonts w:ascii="Times New Roman" w:eastAsia="Times New Roman" w:hAnsi="Times New Roman" w:cs="Times New Roman"/>
        </w:rPr>
        <w:t>ent system</w:t>
      </w:r>
      <w:r>
        <w:rPr>
          <w:rFonts w:ascii="Times New Roman" w:eastAsia="Times New Roman" w:hAnsi="Times New Roman" w:cs="Times New Roman"/>
          <w:spacing w:val="-2"/>
        </w:rPr>
        <w:t xml:space="preserve"> </w:t>
      </w:r>
      <w:r>
        <w:rPr>
          <w:rFonts w:ascii="Times New Roman" w:eastAsia="Times New Roman" w:hAnsi="Times New Roman" w:cs="Times New Roman"/>
        </w:rPr>
        <w:t>or other equip</w:t>
      </w:r>
      <w:r>
        <w:rPr>
          <w:rFonts w:ascii="Times New Roman" w:eastAsia="Times New Roman" w:hAnsi="Times New Roman" w:cs="Times New Roman"/>
          <w:spacing w:val="-2"/>
        </w:rPr>
        <w:t>m</w:t>
      </w:r>
      <w:r>
        <w:rPr>
          <w:rFonts w:ascii="Times New Roman" w:eastAsia="Times New Roman" w:hAnsi="Times New Roman" w:cs="Times New Roman"/>
        </w:rPr>
        <w:t xml:space="preserve">ent </w:t>
      </w:r>
      <w:r>
        <w:rPr>
          <w:rFonts w:ascii="Times New Roman" w:eastAsia="Times New Roman" w:hAnsi="Times New Roman" w:cs="Times New Roman"/>
          <w:spacing w:val="-2"/>
        </w:rPr>
        <w:t>m</w:t>
      </w:r>
      <w:r>
        <w:rPr>
          <w:rFonts w:ascii="Times New Roman" w:eastAsia="Times New Roman" w:hAnsi="Times New Roman" w:cs="Times New Roman"/>
        </w:rPr>
        <w:t>ust be provided to deter</w:t>
      </w:r>
      <w:r>
        <w:rPr>
          <w:rFonts w:ascii="Times New Roman" w:eastAsia="Times New Roman" w:hAnsi="Times New Roman" w:cs="Times New Roman"/>
          <w:spacing w:val="-2"/>
        </w:rPr>
        <w:t>m</w:t>
      </w:r>
      <w:r>
        <w:rPr>
          <w:rFonts w:ascii="Times New Roman" w:eastAsia="Times New Roman" w:hAnsi="Times New Roman" w:cs="Times New Roman"/>
        </w:rPr>
        <w:t xml:space="preserve">ine when the </w:t>
      </w:r>
      <w:r>
        <w:rPr>
          <w:rFonts w:ascii="Times New Roman" w:eastAsia="Times New Roman" w:hAnsi="Times New Roman" w:cs="Times New Roman"/>
          <w:spacing w:val="-1"/>
        </w:rPr>
        <w:t>f</w:t>
      </w:r>
      <w:r>
        <w:rPr>
          <w:rFonts w:ascii="Times New Roman" w:eastAsia="Times New Roman" w:hAnsi="Times New Roman" w:cs="Times New Roman"/>
        </w:rPr>
        <w:t>ilters need to be changed</w:t>
      </w:r>
    </w:p>
    <w:p w:rsidR="00EE25F0" w:rsidRDefault="00EE25F0">
      <w:pPr>
        <w:widowControl w:val="0"/>
        <w:autoSpaceDE w:val="0"/>
        <w:autoSpaceDN w:val="0"/>
        <w:adjustRightInd w:val="0"/>
        <w:spacing w:before="5" w:line="280" w:lineRule="exact"/>
        <w:rPr>
          <w:rFonts w:ascii="Times New Roman" w:eastAsia="Times New Roman" w:hAnsi="Times New Roman" w:cs="Times New Roman"/>
          <w:sz w:val="28"/>
          <w:szCs w:val="28"/>
        </w:rPr>
      </w:pPr>
    </w:p>
    <w:p w:rsidR="00EE25F0" w:rsidRDefault="00EE25F0" w:rsidP="00704401">
      <w:pPr>
        <w:widowControl w:val="0"/>
        <w:tabs>
          <w:tab w:val="left" w:pos="1520"/>
        </w:tabs>
        <w:autoSpaceDE w:val="0"/>
        <w:autoSpaceDN w:val="0"/>
        <w:adjustRightInd w:val="0"/>
        <w:spacing w:line="243" w:lineRule="auto"/>
        <w:ind w:left="1440" w:right="84" w:hanging="355"/>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r>
      <w:r>
        <w:rPr>
          <w:rFonts w:ascii="Times New Roman" w:eastAsia="Times New Roman" w:hAnsi="Times New Roman" w:cs="Times New Roman"/>
          <w:b/>
          <w:bCs/>
        </w:rPr>
        <w:t xml:space="preserve">Humidification control system. </w:t>
      </w:r>
      <w:r>
        <w:rPr>
          <w:rFonts w:ascii="Times New Roman" w:eastAsia="Times New Roman" w:hAnsi="Times New Roman" w:cs="Times New Roman"/>
        </w:rPr>
        <w:t xml:space="preserve">The air handling units </w:t>
      </w:r>
      <w:r>
        <w:rPr>
          <w:rFonts w:ascii="Times New Roman" w:eastAsia="Times New Roman" w:hAnsi="Times New Roman" w:cs="Times New Roman"/>
          <w:spacing w:val="-2"/>
        </w:rPr>
        <w:t>m</w:t>
      </w:r>
      <w:r>
        <w:rPr>
          <w:rFonts w:ascii="Times New Roman" w:eastAsia="Times New Roman" w:hAnsi="Times New Roman" w:cs="Times New Roman"/>
        </w:rPr>
        <w:t>ust be designed for both hu</w:t>
      </w:r>
      <w:r>
        <w:rPr>
          <w:rFonts w:ascii="Times New Roman" w:eastAsia="Times New Roman" w:hAnsi="Times New Roman" w:cs="Times New Roman"/>
          <w:spacing w:val="-2"/>
        </w:rPr>
        <w:t>m</w:t>
      </w:r>
      <w:r>
        <w:rPr>
          <w:rFonts w:ascii="Times New Roman" w:eastAsia="Times New Roman" w:hAnsi="Times New Roman" w:cs="Times New Roman"/>
        </w:rPr>
        <w:t>idification and dehu</w:t>
      </w:r>
      <w:r>
        <w:rPr>
          <w:rFonts w:ascii="Times New Roman" w:eastAsia="Times New Roman" w:hAnsi="Times New Roman" w:cs="Times New Roman"/>
          <w:spacing w:val="-2"/>
        </w:rPr>
        <w:t>m</w:t>
      </w:r>
      <w:r>
        <w:rPr>
          <w:rFonts w:ascii="Times New Roman" w:eastAsia="Times New Roman" w:hAnsi="Times New Roman" w:cs="Times New Roman"/>
        </w:rPr>
        <w:t>idification.  Hu</w:t>
      </w:r>
      <w:r>
        <w:rPr>
          <w:rFonts w:ascii="Times New Roman" w:eastAsia="Times New Roman" w:hAnsi="Times New Roman" w:cs="Times New Roman"/>
          <w:spacing w:val="-2"/>
        </w:rPr>
        <w:t>m</w:t>
      </w:r>
      <w:r>
        <w:rPr>
          <w:rFonts w:ascii="Times New Roman" w:eastAsia="Times New Roman" w:hAnsi="Times New Roman" w:cs="Times New Roman"/>
        </w:rPr>
        <w:t xml:space="preserve">idification </w:t>
      </w:r>
      <w:r>
        <w:rPr>
          <w:rFonts w:ascii="Times New Roman" w:eastAsia="Times New Roman" w:hAnsi="Times New Roman" w:cs="Times New Roman"/>
          <w:spacing w:val="-2"/>
        </w:rPr>
        <w:t>m</w:t>
      </w:r>
      <w:r>
        <w:rPr>
          <w:rFonts w:ascii="Times New Roman" w:eastAsia="Times New Roman" w:hAnsi="Times New Roman" w:cs="Times New Roman"/>
        </w:rPr>
        <w:t>ust be achieved by a clean steam injection system</w:t>
      </w:r>
      <w:r>
        <w:rPr>
          <w:rFonts w:ascii="Times New Roman" w:eastAsia="Times New Roman" w:hAnsi="Times New Roman" w:cs="Times New Roman"/>
          <w:spacing w:val="-2"/>
        </w:rPr>
        <w:t xml:space="preserve"> </w:t>
      </w:r>
      <w:r>
        <w:rPr>
          <w:rFonts w:ascii="Times New Roman" w:eastAsia="Times New Roman" w:hAnsi="Times New Roman" w:cs="Times New Roman"/>
        </w:rPr>
        <w:t>(such as an electronic steam</w:t>
      </w:r>
      <w:r>
        <w:rPr>
          <w:rFonts w:ascii="Times New Roman" w:eastAsia="Times New Roman" w:hAnsi="Times New Roman" w:cs="Times New Roman"/>
          <w:spacing w:val="-2"/>
        </w:rPr>
        <w:t xml:space="preserve"> </w:t>
      </w:r>
      <w:r>
        <w:rPr>
          <w:rFonts w:ascii="Times New Roman" w:eastAsia="Times New Roman" w:hAnsi="Times New Roman" w:cs="Times New Roman"/>
        </w:rPr>
        <w:t>hu</w:t>
      </w:r>
      <w:r>
        <w:rPr>
          <w:rFonts w:ascii="Times New Roman" w:eastAsia="Times New Roman" w:hAnsi="Times New Roman" w:cs="Times New Roman"/>
          <w:spacing w:val="-2"/>
        </w:rPr>
        <w:t>m</w:t>
      </w:r>
      <w:r>
        <w:rPr>
          <w:rFonts w:ascii="Times New Roman" w:eastAsia="Times New Roman" w:hAnsi="Times New Roman" w:cs="Times New Roman"/>
        </w:rPr>
        <w:t>idifier), an ato</w:t>
      </w:r>
      <w:r>
        <w:rPr>
          <w:rFonts w:ascii="Times New Roman" w:eastAsia="Times New Roman" w:hAnsi="Times New Roman" w:cs="Times New Roman"/>
          <w:spacing w:val="-2"/>
        </w:rPr>
        <w:t>m</w:t>
      </w:r>
      <w:r>
        <w:rPr>
          <w:rFonts w:ascii="Times New Roman" w:eastAsia="Times New Roman" w:hAnsi="Times New Roman" w:cs="Times New Roman"/>
        </w:rPr>
        <w:t>ized air system</w:t>
      </w:r>
      <w:r>
        <w:rPr>
          <w:rFonts w:ascii="Times New Roman" w:eastAsia="Times New Roman" w:hAnsi="Times New Roman" w:cs="Times New Roman"/>
          <w:spacing w:val="-2"/>
        </w:rPr>
        <w:t xml:space="preserve"> </w:t>
      </w:r>
      <w:r>
        <w:rPr>
          <w:rFonts w:ascii="Times New Roman" w:eastAsia="Times New Roman" w:hAnsi="Times New Roman" w:cs="Times New Roman"/>
        </w:rPr>
        <w:t>using clean water, or equivalent system</w:t>
      </w:r>
      <w:r>
        <w:rPr>
          <w:rFonts w:ascii="Times New Roman" w:eastAsia="Times New Roman" w:hAnsi="Times New Roman" w:cs="Times New Roman"/>
          <w:spacing w:val="-2"/>
        </w:rPr>
        <w:t xml:space="preserve"> </w:t>
      </w:r>
      <w:r>
        <w:rPr>
          <w:rFonts w:ascii="Times New Roman" w:eastAsia="Times New Roman" w:hAnsi="Times New Roman" w:cs="Times New Roman"/>
        </w:rPr>
        <w:t>located down stream</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the gas </w:t>
      </w:r>
      <w:r>
        <w:rPr>
          <w:rFonts w:ascii="Times New Roman" w:eastAsia="Times New Roman" w:hAnsi="Times New Roman" w:cs="Times New Roman"/>
          <w:spacing w:val="-1"/>
        </w:rPr>
        <w:t>f</w:t>
      </w:r>
      <w:r>
        <w:rPr>
          <w:rFonts w:ascii="Times New Roman" w:eastAsia="Times New Roman" w:hAnsi="Times New Roman" w:cs="Times New Roman"/>
        </w:rPr>
        <w:t>iltration syste</w:t>
      </w:r>
      <w:r>
        <w:rPr>
          <w:rFonts w:ascii="Times New Roman" w:eastAsia="Times New Roman" w:hAnsi="Times New Roman" w:cs="Times New Roman"/>
          <w:spacing w:val="-2"/>
        </w:rPr>
        <w:t>m</w:t>
      </w:r>
      <w:r>
        <w:rPr>
          <w:rFonts w:ascii="Times New Roman" w:eastAsia="Times New Roman" w:hAnsi="Times New Roman" w:cs="Times New Roman"/>
        </w:rPr>
        <w:t>.  The design of</w:t>
      </w:r>
      <w:r>
        <w:rPr>
          <w:rFonts w:ascii="Times New Roman" w:eastAsia="Times New Roman" w:hAnsi="Times New Roman" w:cs="Times New Roman"/>
          <w:spacing w:val="-1"/>
        </w:rPr>
        <w:t xml:space="preserve"> </w:t>
      </w:r>
      <w:r>
        <w:rPr>
          <w:rFonts w:ascii="Times New Roman" w:eastAsia="Times New Roman" w:hAnsi="Times New Roman" w:cs="Times New Roman"/>
        </w:rPr>
        <w:t>the system</w:t>
      </w:r>
      <w:r>
        <w:rPr>
          <w:rFonts w:ascii="Times New Roman" w:eastAsia="Times New Roman" w:hAnsi="Times New Roman" w:cs="Times New Roman"/>
          <w:spacing w:val="-2"/>
        </w:rPr>
        <w:t xml:space="preserve"> m</w:t>
      </w:r>
      <w:r>
        <w:rPr>
          <w:rFonts w:ascii="Times New Roman" w:eastAsia="Times New Roman" w:hAnsi="Times New Roman" w:cs="Times New Roman"/>
        </w:rPr>
        <w:t>ust ensure that the system</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does not generate or harbor </w:t>
      </w:r>
      <w:r>
        <w:rPr>
          <w:rFonts w:ascii="Times New Roman" w:eastAsia="Times New Roman" w:hAnsi="Times New Roman" w:cs="Times New Roman"/>
          <w:spacing w:val="-2"/>
        </w:rPr>
        <w:t>m</w:t>
      </w:r>
      <w:r>
        <w:rPr>
          <w:rFonts w:ascii="Times New Roman" w:eastAsia="Times New Roman" w:hAnsi="Times New Roman" w:cs="Times New Roman"/>
        </w:rPr>
        <w:t>icroorganis</w:t>
      </w:r>
      <w:r>
        <w:rPr>
          <w:rFonts w:ascii="Times New Roman" w:eastAsia="Times New Roman" w:hAnsi="Times New Roman" w:cs="Times New Roman"/>
          <w:spacing w:val="-2"/>
        </w:rPr>
        <w:t>m</w:t>
      </w:r>
      <w:r>
        <w:rPr>
          <w:rFonts w:ascii="Times New Roman" w:eastAsia="Times New Roman" w:hAnsi="Times New Roman" w:cs="Times New Roman"/>
        </w:rPr>
        <w:t>s.</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pPr>
        <w:widowControl w:val="0"/>
        <w:autoSpaceDE w:val="0"/>
        <w:autoSpaceDN w:val="0"/>
        <w:adjustRightInd w:val="0"/>
        <w:ind w:left="120" w:right="-20"/>
        <w:rPr>
          <w:rFonts w:ascii="Times New Roman" w:eastAsia="Times New Roman" w:hAnsi="Times New Roman" w:cs="Times New Roman"/>
        </w:rPr>
      </w:pPr>
      <w:r>
        <w:rPr>
          <w:rFonts w:ascii="Times New Roman" w:eastAsia="Times New Roman" w:hAnsi="Times New Roman" w:cs="Times New Roman"/>
          <w:b/>
          <w:bCs/>
        </w:rPr>
        <w:t xml:space="preserve">1571.12  </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What finishes are permitted in records areas?</w:t>
      </w:r>
    </w:p>
    <w:p w:rsidR="00EE25F0" w:rsidRDefault="00EE25F0">
      <w:pPr>
        <w:widowControl w:val="0"/>
        <w:autoSpaceDE w:val="0"/>
        <w:autoSpaceDN w:val="0"/>
        <w:adjustRightInd w:val="0"/>
        <w:spacing w:before="1" w:line="280" w:lineRule="exact"/>
        <w:rPr>
          <w:rFonts w:ascii="Times New Roman" w:eastAsia="Times New Roman" w:hAnsi="Times New Roman" w:cs="Times New Roman"/>
          <w:sz w:val="28"/>
          <w:szCs w:val="28"/>
        </w:rPr>
      </w:pPr>
    </w:p>
    <w:p w:rsidR="00EE25F0" w:rsidRDefault="00EE25F0" w:rsidP="001E0B65">
      <w:pPr>
        <w:widowControl w:val="0"/>
        <w:tabs>
          <w:tab w:val="left" w:pos="1520"/>
        </w:tabs>
        <w:autoSpaceDE w:val="0"/>
        <w:autoSpaceDN w:val="0"/>
        <w:adjustRightInd w:val="0"/>
        <w:spacing w:line="243" w:lineRule="auto"/>
        <w:ind w:left="1440" w:right="229" w:hanging="355"/>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Use a water-based latex paint for painting walls and ceilings.  All concrete block walls in the storage area </w:t>
      </w:r>
      <w:r>
        <w:rPr>
          <w:rFonts w:ascii="Times New Roman" w:eastAsia="Times New Roman" w:hAnsi="Times New Roman" w:cs="Times New Roman"/>
          <w:spacing w:val="-2"/>
        </w:rPr>
        <w:t>m</w:t>
      </w:r>
      <w:r>
        <w:rPr>
          <w:rFonts w:ascii="Times New Roman" w:eastAsia="Times New Roman" w:hAnsi="Times New Roman" w:cs="Times New Roman"/>
        </w:rPr>
        <w:t>ust be pri</w:t>
      </w:r>
      <w:r>
        <w:rPr>
          <w:rFonts w:ascii="Times New Roman" w:eastAsia="Times New Roman" w:hAnsi="Times New Roman" w:cs="Times New Roman"/>
          <w:spacing w:val="-2"/>
        </w:rPr>
        <w:t>m</w:t>
      </w:r>
      <w:r>
        <w:rPr>
          <w:rFonts w:ascii="Times New Roman" w:eastAsia="Times New Roman" w:hAnsi="Times New Roman" w:cs="Times New Roman"/>
        </w:rPr>
        <w:t>ed and painted to prevent dust.</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rsidP="001E0B65">
      <w:pPr>
        <w:widowControl w:val="0"/>
        <w:tabs>
          <w:tab w:val="left" w:pos="1520"/>
        </w:tabs>
        <w:autoSpaceDE w:val="0"/>
        <w:autoSpaceDN w:val="0"/>
        <w:adjustRightInd w:val="0"/>
        <w:spacing w:line="243" w:lineRule="auto"/>
        <w:ind w:left="1440" w:right="133" w:hanging="355"/>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Use a low volatile organic co</w:t>
      </w:r>
      <w:r>
        <w:rPr>
          <w:rFonts w:ascii="Times New Roman" w:eastAsia="Times New Roman" w:hAnsi="Times New Roman" w:cs="Times New Roman"/>
          <w:spacing w:val="-2"/>
        </w:rPr>
        <w:t>m</w:t>
      </w:r>
      <w:r>
        <w:rPr>
          <w:rFonts w:ascii="Times New Roman" w:eastAsia="Times New Roman" w:hAnsi="Times New Roman" w:cs="Times New Roman"/>
        </w:rPr>
        <w:t xml:space="preserve">pound (VOC) acrylic </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2"/>
        </w:rPr>
        <w:t>m</w:t>
      </w:r>
      <w:r>
        <w:rPr>
          <w:rFonts w:ascii="Times New Roman" w:eastAsia="Times New Roman" w:hAnsi="Times New Roman" w:cs="Times New Roman"/>
        </w:rPr>
        <w:t>brane curing co</w:t>
      </w:r>
      <w:r>
        <w:rPr>
          <w:rFonts w:ascii="Times New Roman" w:eastAsia="Times New Roman" w:hAnsi="Times New Roman" w:cs="Times New Roman"/>
          <w:spacing w:val="-2"/>
        </w:rPr>
        <w:t>m</w:t>
      </w:r>
      <w:r>
        <w:rPr>
          <w:rFonts w:ascii="Times New Roman" w:eastAsia="Times New Roman" w:hAnsi="Times New Roman" w:cs="Times New Roman"/>
        </w:rPr>
        <w:t>pound for the concrete floors of the records storage areas, after which apply a floor epoxy.  Li</w:t>
      </w:r>
      <w:r>
        <w:rPr>
          <w:rFonts w:ascii="Times New Roman" w:eastAsia="Times New Roman" w:hAnsi="Times New Roman" w:cs="Times New Roman"/>
          <w:spacing w:val="-2"/>
        </w:rPr>
        <w:t>m</w:t>
      </w:r>
      <w:r>
        <w:rPr>
          <w:rFonts w:ascii="Times New Roman" w:eastAsia="Times New Roman" w:hAnsi="Times New Roman" w:cs="Times New Roman"/>
        </w:rPr>
        <w:t xml:space="preserve">it the VOC off-gassing of any epoxy and floor coatings in any area where records are processed, used, stored, or exhibited to less than 0.1 part per </w:t>
      </w:r>
      <w:r>
        <w:rPr>
          <w:rFonts w:ascii="Times New Roman" w:eastAsia="Times New Roman" w:hAnsi="Times New Roman" w:cs="Times New Roman"/>
          <w:spacing w:val="-2"/>
        </w:rPr>
        <w:t>m</w:t>
      </w:r>
      <w:r>
        <w:rPr>
          <w:rFonts w:ascii="Times New Roman" w:eastAsia="Times New Roman" w:hAnsi="Times New Roman" w:cs="Times New Roman"/>
        </w:rPr>
        <w:t xml:space="preserve">illion by restricting the use of toluene and xylene in the floor coating </w:t>
      </w:r>
      <w:r>
        <w:rPr>
          <w:rFonts w:ascii="Times New Roman" w:eastAsia="Times New Roman" w:hAnsi="Times New Roman" w:cs="Times New Roman"/>
          <w:spacing w:val="-2"/>
        </w:rPr>
        <w:t>m</w:t>
      </w:r>
      <w:r>
        <w:rPr>
          <w:rFonts w:ascii="Times New Roman" w:eastAsia="Times New Roman" w:hAnsi="Times New Roman" w:cs="Times New Roman"/>
          <w:spacing w:val="1"/>
        </w:rPr>
        <w:t>i</w:t>
      </w:r>
      <w:r>
        <w:rPr>
          <w:rFonts w:ascii="Times New Roman" w:eastAsia="Times New Roman" w:hAnsi="Times New Roman" w:cs="Times New Roman"/>
        </w:rPr>
        <w:t>x.</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rsidP="001E0B65">
      <w:pPr>
        <w:widowControl w:val="0"/>
        <w:tabs>
          <w:tab w:val="left" w:pos="1520"/>
        </w:tabs>
        <w:autoSpaceDE w:val="0"/>
        <w:autoSpaceDN w:val="0"/>
        <w:adjustRightInd w:val="0"/>
        <w:spacing w:line="243" w:lineRule="auto"/>
        <w:ind w:left="1440" w:right="63" w:hanging="355"/>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Use a powder-coating system</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to paint all painted </w:t>
      </w:r>
      <w:r>
        <w:rPr>
          <w:rFonts w:ascii="Times New Roman" w:eastAsia="Times New Roman" w:hAnsi="Times New Roman" w:cs="Times New Roman"/>
          <w:spacing w:val="-2"/>
        </w:rPr>
        <w:t>m</w:t>
      </w:r>
      <w:r>
        <w:rPr>
          <w:rFonts w:ascii="Times New Roman" w:eastAsia="Times New Roman" w:hAnsi="Times New Roman" w:cs="Times New Roman"/>
        </w:rPr>
        <w:t xml:space="preserve">etal shelving surfaces (including </w:t>
      </w:r>
      <w:r>
        <w:rPr>
          <w:rFonts w:ascii="Times New Roman" w:eastAsia="Times New Roman" w:hAnsi="Times New Roman" w:cs="Times New Roman"/>
          <w:spacing w:val="-2"/>
        </w:rPr>
        <w:t>m</w:t>
      </w:r>
      <w:r>
        <w:rPr>
          <w:rFonts w:ascii="Times New Roman" w:eastAsia="Times New Roman" w:hAnsi="Times New Roman" w:cs="Times New Roman"/>
        </w:rPr>
        <w:t xml:space="preserve">ap cases, </w:t>
      </w:r>
      <w:r>
        <w:rPr>
          <w:rFonts w:ascii="Times New Roman" w:eastAsia="Times New Roman" w:hAnsi="Times New Roman" w:cs="Times New Roman"/>
          <w:spacing w:val="-2"/>
        </w:rPr>
        <w:t>m</w:t>
      </w:r>
      <w:r>
        <w:rPr>
          <w:rFonts w:ascii="Times New Roman" w:eastAsia="Times New Roman" w:hAnsi="Times New Roman" w:cs="Times New Roman"/>
        </w:rPr>
        <w:t>useum</w:t>
      </w:r>
      <w:r>
        <w:rPr>
          <w:rFonts w:ascii="Times New Roman" w:eastAsia="Times New Roman" w:hAnsi="Times New Roman" w:cs="Times New Roman"/>
          <w:spacing w:val="-2"/>
        </w:rPr>
        <w:t xml:space="preserve"> </w:t>
      </w:r>
      <w:r>
        <w:rPr>
          <w:rFonts w:ascii="Times New Roman" w:eastAsia="Times New Roman" w:hAnsi="Times New Roman" w:cs="Times New Roman"/>
        </w:rPr>
        <w:t>cabinets, etc.) used within all records areas.  The powder-coating poly</w:t>
      </w:r>
      <w:r>
        <w:rPr>
          <w:rFonts w:ascii="Times New Roman" w:eastAsia="Times New Roman" w:hAnsi="Times New Roman" w:cs="Times New Roman"/>
          <w:spacing w:val="-2"/>
        </w:rPr>
        <w:t>m</w:t>
      </w:r>
      <w:r>
        <w:rPr>
          <w:rFonts w:ascii="Times New Roman" w:eastAsia="Times New Roman" w:hAnsi="Times New Roman" w:cs="Times New Roman"/>
        </w:rPr>
        <w:t xml:space="preserve">er </w:t>
      </w:r>
      <w:r>
        <w:rPr>
          <w:rFonts w:ascii="Times New Roman" w:eastAsia="Times New Roman" w:hAnsi="Times New Roman" w:cs="Times New Roman"/>
          <w:spacing w:val="-2"/>
        </w:rPr>
        <w:t>m</w:t>
      </w:r>
      <w:r>
        <w:rPr>
          <w:rFonts w:ascii="Times New Roman" w:eastAsia="Times New Roman" w:hAnsi="Times New Roman" w:cs="Times New Roman"/>
        </w:rPr>
        <w:t>ust be a polyester epoxy hybrid or</w:t>
      </w:r>
      <w:r>
        <w:rPr>
          <w:rFonts w:ascii="Times New Roman" w:eastAsia="Times New Roman" w:hAnsi="Times New Roman" w:cs="Times New Roman"/>
          <w:spacing w:val="1"/>
        </w:rPr>
        <w:t xml:space="preserve"> </w:t>
      </w:r>
      <w:r>
        <w:rPr>
          <w:rFonts w:ascii="Times New Roman" w:eastAsia="Times New Roman" w:hAnsi="Times New Roman" w:cs="Times New Roman"/>
        </w:rPr>
        <w:t>best equivalent available that passes N</w:t>
      </w:r>
      <w:r>
        <w:rPr>
          <w:rFonts w:ascii="Times New Roman" w:eastAsia="Times New Roman" w:hAnsi="Times New Roman" w:cs="Times New Roman"/>
          <w:spacing w:val="-2"/>
        </w:rPr>
        <w:t>W</w:t>
      </w:r>
      <w:r>
        <w:rPr>
          <w:rFonts w:ascii="Times New Roman" w:eastAsia="Times New Roman" w:hAnsi="Times New Roman" w:cs="Times New Roman"/>
        </w:rPr>
        <w:t xml:space="preserve">T- conducted or independent lab tests for hardness, coating stability, bending, coating adhesion, and coating durability. The paint </w:t>
      </w:r>
      <w:r>
        <w:rPr>
          <w:rFonts w:ascii="Times New Roman" w:eastAsia="Times New Roman" w:hAnsi="Times New Roman" w:cs="Times New Roman"/>
          <w:spacing w:val="-2"/>
        </w:rPr>
        <w:t>m</w:t>
      </w:r>
      <w:r>
        <w:rPr>
          <w:rFonts w:ascii="Times New Roman" w:eastAsia="Times New Roman" w:hAnsi="Times New Roman" w:cs="Times New Roman"/>
        </w:rPr>
        <w:t>ust not exceed the off-gassing li</w:t>
      </w:r>
      <w:r>
        <w:rPr>
          <w:rFonts w:ascii="Times New Roman" w:eastAsia="Times New Roman" w:hAnsi="Times New Roman" w:cs="Times New Roman"/>
          <w:spacing w:val="-2"/>
        </w:rPr>
        <w:t>m</w:t>
      </w:r>
      <w:r>
        <w:rPr>
          <w:rFonts w:ascii="Times New Roman" w:eastAsia="Times New Roman" w:hAnsi="Times New Roman" w:cs="Times New Roman"/>
        </w:rPr>
        <w:t xml:space="preserve">its specified in Appendix B.  Do not apply powder coating to the </w:t>
      </w:r>
      <w:r>
        <w:rPr>
          <w:rFonts w:ascii="Times New Roman" w:eastAsia="Times New Roman" w:hAnsi="Times New Roman" w:cs="Times New Roman"/>
          <w:spacing w:val="-2"/>
        </w:rPr>
        <w:t>m</w:t>
      </w:r>
      <w:r>
        <w:rPr>
          <w:rFonts w:ascii="Times New Roman" w:eastAsia="Times New Roman" w:hAnsi="Times New Roman" w:cs="Times New Roman"/>
        </w:rPr>
        <w:t>etal surfaces onsite in the storage area.</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rsidP="001E0B65">
      <w:pPr>
        <w:widowControl w:val="0"/>
        <w:tabs>
          <w:tab w:val="left" w:pos="1520"/>
        </w:tabs>
        <w:autoSpaceDE w:val="0"/>
        <w:autoSpaceDN w:val="0"/>
        <w:adjustRightInd w:val="0"/>
        <w:spacing w:line="243" w:lineRule="auto"/>
        <w:ind w:left="1440" w:right="176" w:hanging="355"/>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 xml:space="preserve">If ceiling pipe or exterior stack wall </w:t>
      </w:r>
      <w:r>
        <w:rPr>
          <w:rFonts w:ascii="Times New Roman" w:eastAsia="Times New Roman" w:hAnsi="Times New Roman" w:cs="Times New Roman"/>
          <w:spacing w:val="-2"/>
        </w:rPr>
        <w:t>m</w:t>
      </w:r>
      <w:r>
        <w:rPr>
          <w:rFonts w:ascii="Times New Roman" w:eastAsia="Times New Roman" w:hAnsi="Times New Roman" w:cs="Times New Roman"/>
        </w:rPr>
        <w:t>etal panels are to be painted, use an acrylic water reducible pri</w:t>
      </w:r>
      <w:r>
        <w:rPr>
          <w:rFonts w:ascii="Times New Roman" w:eastAsia="Times New Roman" w:hAnsi="Times New Roman" w:cs="Times New Roman"/>
          <w:spacing w:val="-2"/>
        </w:rPr>
        <w:t>m</w:t>
      </w:r>
      <w:r>
        <w:rPr>
          <w:rFonts w:ascii="Times New Roman" w:eastAsia="Times New Roman" w:hAnsi="Times New Roman" w:cs="Times New Roman"/>
        </w:rPr>
        <w:t>er covered by two latex paint coats.</w:t>
      </w: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1E0B65" w:rsidRDefault="00EE25F0">
      <w:pPr>
        <w:widowControl w:val="0"/>
        <w:autoSpaceDE w:val="0"/>
        <w:autoSpaceDN w:val="0"/>
        <w:adjustRightInd w:val="0"/>
        <w:spacing w:before="29" w:line="244" w:lineRule="auto"/>
        <w:ind w:left="100" w:right="753"/>
        <w:rPr>
          <w:rFonts w:ascii="Times New Roman" w:eastAsia="Times New Roman" w:hAnsi="Times New Roman" w:cs="Times New Roman"/>
          <w:b/>
          <w:bCs/>
        </w:rPr>
      </w:pPr>
      <w:r>
        <w:rPr>
          <w:rFonts w:ascii="Times New Roman" w:eastAsia="Times New Roman" w:hAnsi="Times New Roman" w:cs="Times New Roman"/>
          <w:b/>
          <w:bCs/>
        </w:rPr>
        <w:t xml:space="preserve">1571.13  </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 xml:space="preserve">What finishing materials are prohibited in areas </w:t>
      </w:r>
      <w:r>
        <w:rPr>
          <w:rFonts w:ascii="Times New Roman" w:eastAsia="Times New Roman" w:hAnsi="Times New Roman" w:cs="Times New Roman"/>
          <w:b/>
          <w:bCs/>
          <w:spacing w:val="-2"/>
        </w:rPr>
        <w:t>w</w:t>
      </w:r>
      <w:r>
        <w:rPr>
          <w:rFonts w:ascii="Times New Roman" w:eastAsia="Times New Roman" w:hAnsi="Times New Roman" w:cs="Times New Roman"/>
          <w:b/>
          <w:bCs/>
        </w:rPr>
        <w:t>here records are used or stored?</w:t>
      </w:r>
    </w:p>
    <w:p w:rsidR="00EE25F0" w:rsidRDefault="00EE25F0">
      <w:pPr>
        <w:widowControl w:val="0"/>
        <w:autoSpaceDE w:val="0"/>
        <w:autoSpaceDN w:val="0"/>
        <w:adjustRightInd w:val="0"/>
        <w:spacing w:before="29" w:line="244" w:lineRule="auto"/>
        <w:ind w:left="100" w:right="753"/>
        <w:rPr>
          <w:rFonts w:ascii="Times New Roman" w:eastAsia="Times New Roman" w:hAnsi="Times New Roman" w:cs="Times New Roman"/>
        </w:rPr>
      </w:pPr>
    </w:p>
    <w:p w:rsidR="00EE25F0" w:rsidRDefault="00EE25F0" w:rsidP="001E0B65">
      <w:pPr>
        <w:widowControl w:val="0"/>
        <w:autoSpaceDE w:val="0"/>
        <w:autoSpaceDN w:val="0"/>
        <w:adjustRightInd w:val="0"/>
        <w:spacing w:line="273" w:lineRule="exact"/>
        <w:ind w:right="-20"/>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spacing w:val="-1"/>
        </w:rPr>
        <w:t>f</w:t>
      </w:r>
      <w:r>
        <w:rPr>
          <w:rFonts w:ascii="Times New Roman" w:eastAsia="Times New Roman" w:hAnsi="Times New Roman" w:cs="Times New Roman"/>
        </w:rPr>
        <w:t xml:space="preserve">ollowing </w:t>
      </w:r>
      <w:r>
        <w:rPr>
          <w:rFonts w:ascii="Times New Roman" w:eastAsia="Times New Roman" w:hAnsi="Times New Roman" w:cs="Times New Roman"/>
          <w:spacing w:val="-2"/>
        </w:rPr>
        <w:t>m</w:t>
      </w:r>
      <w:r>
        <w:rPr>
          <w:rFonts w:ascii="Times New Roman" w:eastAsia="Times New Roman" w:hAnsi="Times New Roman" w:cs="Times New Roman"/>
        </w:rPr>
        <w:t>aterials are not per</w:t>
      </w:r>
      <w:r>
        <w:rPr>
          <w:rFonts w:ascii="Times New Roman" w:eastAsia="Times New Roman" w:hAnsi="Times New Roman" w:cs="Times New Roman"/>
          <w:spacing w:val="-2"/>
        </w:rPr>
        <w:t>m</w:t>
      </w:r>
      <w:r>
        <w:rPr>
          <w:rFonts w:ascii="Times New Roman" w:eastAsia="Times New Roman" w:hAnsi="Times New Roman" w:cs="Times New Roman"/>
        </w:rPr>
        <w:t>itted in the areas where records are used, processed,</w:t>
      </w:r>
    </w:p>
    <w:p w:rsidR="00EE25F0" w:rsidRDefault="00EE25F0" w:rsidP="001E0B65">
      <w:pPr>
        <w:widowControl w:val="0"/>
        <w:autoSpaceDE w:val="0"/>
        <w:autoSpaceDN w:val="0"/>
        <w:adjustRightInd w:val="0"/>
        <w:spacing w:before="3" w:line="243" w:lineRule="auto"/>
        <w:ind w:right="384"/>
        <w:rPr>
          <w:rFonts w:ascii="Times New Roman" w:eastAsia="Times New Roman" w:hAnsi="Times New Roman" w:cs="Times New Roman"/>
        </w:rPr>
      </w:pPr>
      <w:r>
        <w:rPr>
          <w:rFonts w:ascii="Times New Roman" w:eastAsia="Times New Roman" w:hAnsi="Times New Roman" w:cs="Times New Roman"/>
        </w:rPr>
        <w:t xml:space="preserve">exhibited and stored, including vaults, but </w:t>
      </w:r>
      <w:r>
        <w:rPr>
          <w:rFonts w:ascii="Times New Roman" w:eastAsia="Times New Roman" w:hAnsi="Times New Roman" w:cs="Times New Roman"/>
          <w:spacing w:val="-2"/>
        </w:rPr>
        <w:t>m</w:t>
      </w:r>
      <w:r>
        <w:rPr>
          <w:rFonts w:ascii="Times New Roman" w:eastAsia="Times New Roman" w:hAnsi="Times New Roman" w:cs="Times New Roman"/>
        </w:rPr>
        <w:t>ay be used in other areas of</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f</w:t>
      </w:r>
      <w:r>
        <w:rPr>
          <w:rFonts w:ascii="Times New Roman" w:eastAsia="Times New Roman" w:hAnsi="Times New Roman" w:cs="Times New Roman"/>
        </w:rPr>
        <w:t xml:space="preserve">acility. For renovated facilities, this paragraph does not apply to previously installed or applied </w:t>
      </w:r>
      <w:r>
        <w:rPr>
          <w:rFonts w:ascii="Times New Roman" w:eastAsia="Times New Roman" w:hAnsi="Times New Roman" w:cs="Times New Roman"/>
          <w:spacing w:val="-2"/>
        </w:rPr>
        <w:t>m</w:t>
      </w:r>
      <w:r>
        <w:rPr>
          <w:rFonts w:ascii="Times New Roman" w:eastAsia="Times New Roman" w:hAnsi="Times New Roman" w:cs="Times New Roman"/>
        </w:rPr>
        <w:t>aterials.</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pPr>
        <w:widowControl w:val="0"/>
        <w:tabs>
          <w:tab w:val="left" w:pos="1500"/>
        </w:tabs>
        <w:autoSpaceDE w:val="0"/>
        <w:autoSpaceDN w:val="0"/>
        <w:adjustRightInd w:val="0"/>
        <w:ind w:left="1065" w:right="-2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Cellulose nitrate lacquers and adhesives;</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pPr>
        <w:widowControl w:val="0"/>
        <w:tabs>
          <w:tab w:val="left" w:pos="1500"/>
        </w:tabs>
        <w:autoSpaceDE w:val="0"/>
        <w:autoSpaceDN w:val="0"/>
        <w:adjustRightInd w:val="0"/>
        <w:ind w:left="1065" w:right="-2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Polyurethane products, including paints, varnishes, and foa</w:t>
      </w:r>
      <w:r>
        <w:rPr>
          <w:rFonts w:ascii="Times New Roman" w:eastAsia="Times New Roman" w:hAnsi="Times New Roman" w:cs="Times New Roman"/>
          <w:spacing w:val="-2"/>
        </w:rPr>
        <w:t>m</w:t>
      </w:r>
      <w:r>
        <w:rPr>
          <w:rFonts w:ascii="Times New Roman" w:eastAsia="Times New Roman" w:hAnsi="Times New Roman" w:cs="Times New Roman"/>
        </w:rPr>
        <w:t>s;</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pPr>
        <w:widowControl w:val="0"/>
        <w:tabs>
          <w:tab w:val="left" w:pos="1500"/>
        </w:tabs>
        <w:autoSpaceDE w:val="0"/>
        <w:autoSpaceDN w:val="0"/>
        <w:adjustRightInd w:val="0"/>
        <w:ind w:left="1065" w:right="-2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Acid-curing silicone sealants and adhesives;</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pPr>
        <w:widowControl w:val="0"/>
        <w:tabs>
          <w:tab w:val="left" w:pos="1500"/>
        </w:tabs>
        <w:autoSpaceDE w:val="0"/>
        <w:autoSpaceDN w:val="0"/>
        <w:adjustRightInd w:val="0"/>
        <w:ind w:left="1065" w:right="-20"/>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 xml:space="preserve">Sulfur containing </w:t>
      </w:r>
      <w:r>
        <w:rPr>
          <w:rFonts w:ascii="Times New Roman" w:eastAsia="Times New Roman" w:hAnsi="Times New Roman" w:cs="Times New Roman"/>
          <w:spacing w:val="-2"/>
        </w:rPr>
        <w:t>m</w:t>
      </w:r>
      <w:r>
        <w:rPr>
          <w:rFonts w:ascii="Times New Roman" w:eastAsia="Times New Roman" w:hAnsi="Times New Roman" w:cs="Times New Roman"/>
        </w:rPr>
        <w:t>aterials that could release SO</w:t>
      </w:r>
      <w:r>
        <w:rPr>
          <w:rFonts w:ascii="Times New Roman" w:eastAsia="Times New Roman" w:hAnsi="Times New Roman" w:cs="Times New Roman"/>
          <w:spacing w:val="1"/>
          <w:position w:val="-3"/>
          <w:sz w:val="16"/>
          <w:szCs w:val="16"/>
        </w:rPr>
        <w:t>2</w:t>
      </w:r>
      <w:r>
        <w:rPr>
          <w:rFonts w:ascii="Times New Roman" w:eastAsia="Times New Roman" w:hAnsi="Times New Roman" w:cs="Times New Roman"/>
        </w:rPr>
        <w:t>;</w:t>
      </w:r>
    </w:p>
    <w:p w:rsidR="00EE25F0" w:rsidRDefault="00EE25F0">
      <w:pPr>
        <w:widowControl w:val="0"/>
        <w:autoSpaceDE w:val="0"/>
        <w:autoSpaceDN w:val="0"/>
        <w:adjustRightInd w:val="0"/>
        <w:spacing w:before="11" w:line="260" w:lineRule="exact"/>
        <w:rPr>
          <w:rFonts w:ascii="Times New Roman" w:eastAsia="Times New Roman" w:hAnsi="Times New Roman" w:cs="Times New Roman"/>
          <w:sz w:val="26"/>
          <w:szCs w:val="26"/>
        </w:rPr>
      </w:pPr>
    </w:p>
    <w:p w:rsidR="00EE25F0" w:rsidRDefault="00EE25F0">
      <w:pPr>
        <w:widowControl w:val="0"/>
        <w:tabs>
          <w:tab w:val="left" w:pos="1500"/>
        </w:tabs>
        <w:autoSpaceDE w:val="0"/>
        <w:autoSpaceDN w:val="0"/>
        <w:adjustRightInd w:val="0"/>
        <w:ind w:left="1065" w:right="-20"/>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Pressure sensitive adhesives that release VOCs;</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pPr>
        <w:widowControl w:val="0"/>
        <w:tabs>
          <w:tab w:val="left" w:pos="1500"/>
        </w:tabs>
        <w:autoSpaceDE w:val="0"/>
        <w:autoSpaceDN w:val="0"/>
        <w:adjustRightInd w:val="0"/>
        <w:ind w:left="1065" w:right="-20"/>
        <w:rPr>
          <w:rFonts w:ascii="Times New Roman" w:eastAsia="Times New Roman" w:hAnsi="Times New Roman" w:cs="Times New Roman"/>
        </w:rPr>
      </w:pPr>
      <w:r>
        <w:rPr>
          <w:rFonts w:ascii="Times New Roman" w:eastAsia="Times New Roman" w:hAnsi="Times New Roman" w:cs="Times New Roman"/>
        </w:rPr>
        <w:t>f.</w:t>
      </w:r>
      <w:r>
        <w:rPr>
          <w:rFonts w:ascii="Times New Roman" w:eastAsia="Times New Roman" w:hAnsi="Times New Roman" w:cs="Times New Roman"/>
        </w:rPr>
        <w:tab/>
        <w:t>Unstable chlorine poly</w:t>
      </w:r>
      <w:r>
        <w:rPr>
          <w:rFonts w:ascii="Times New Roman" w:eastAsia="Times New Roman" w:hAnsi="Times New Roman" w:cs="Times New Roman"/>
          <w:spacing w:val="-2"/>
        </w:rPr>
        <w:t>m</w:t>
      </w:r>
      <w:r>
        <w:rPr>
          <w:rFonts w:ascii="Times New Roman" w:eastAsia="Times New Roman" w:hAnsi="Times New Roman" w:cs="Times New Roman"/>
        </w:rPr>
        <w:t>ers (PVCs);</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pPr>
        <w:widowControl w:val="0"/>
        <w:tabs>
          <w:tab w:val="left" w:pos="1500"/>
        </w:tabs>
        <w:autoSpaceDE w:val="0"/>
        <w:autoSpaceDN w:val="0"/>
        <w:adjustRightInd w:val="0"/>
        <w:ind w:left="1065" w:right="-20"/>
        <w:rPr>
          <w:rFonts w:ascii="Times New Roman" w:eastAsia="Times New Roman" w:hAnsi="Times New Roman" w:cs="Times New Roman"/>
        </w:rPr>
      </w:pPr>
      <w:r>
        <w:rPr>
          <w:rFonts w:ascii="Times New Roman" w:eastAsia="Times New Roman" w:hAnsi="Times New Roman" w:cs="Times New Roman"/>
        </w:rPr>
        <w:t>g.</w:t>
      </w:r>
      <w:r>
        <w:rPr>
          <w:rFonts w:ascii="Times New Roman" w:eastAsia="Times New Roman" w:hAnsi="Times New Roman" w:cs="Times New Roman"/>
        </w:rPr>
        <w:tab/>
        <w:t>For</w:t>
      </w:r>
      <w:r>
        <w:rPr>
          <w:rFonts w:ascii="Times New Roman" w:eastAsia="Times New Roman" w:hAnsi="Times New Roman" w:cs="Times New Roman"/>
          <w:spacing w:val="-2"/>
        </w:rPr>
        <w:t>m</w:t>
      </w:r>
      <w:r>
        <w:rPr>
          <w:rFonts w:ascii="Times New Roman" w:eastAsia="Times New Roman" w:hAnsi="Times New Roman" w:cs="Times New Roman"/>
        </w:rPr>
        <w:t>aldehyde e</w:t>
      </w:r>
      <w:r>
        <w:rPr>
          <w:rFonts w:ascii="Times New Roman" w:eastAsia="Times New Roman" w:hAnsi="Times New Roman" w:cs="Times New Roman"/>
          <w:spacing w:val="-2"/>
        </w:rPr>
        <w:t>m</w:t>
      </w:r>
      <w:r>
        <w:rPr>
          <w:rFonts w:ascii="Times New Roman" w:eastAsia="Times New Roman" w:hAnsi="Times New Roman" w:cs="Times New Roman"/>
        </w:rPr>
        <w:t>itting co</w:t>
      </w:r>
      <w:r>
        <w:rPr>
          <w:rFonts w:ascii="Times New Roman" w:eastAsia="Times New Roman" w:hAnsi="Times New Roman" w:cs="Times New Roman"/>
          <w:spacing w:val="-2"/>
        </w:rPr>
        <w:t>m</w:t>
      </w:r>
      <w:r>
        <w:rPr>
          <w:rFonts w:ascii="Times New Roman" w:eastAsia="Times New Roman" w:hAnsi="Times New Roman" w:cs="Times New Roman"/>
        </w:rPr>
        <w:t xml:space="preserve">pounds, such as </w:t>
      </w:r>
      <w:r>
        <w:rPr>
          <w:rFonts w:ascii="Times New Roman" w:eastAsia="Times New Roman" w:hAnsi="Times New Roman" w:cs="Times New Roman"/>
          <w:spacing w:val="-2"/>
        </w:rPr>
        <w:t>m</w:t>
      </w:r>
      <w:r>
        <w:rPr>
          <w:rFonts w:ascii="Times New Roman" w:eastAsia="Times New Roman" w:hAnsi="Times New Roman" w:cs="Times New Roman"/>
          <w:spacing w:val="1"/>
        </w:rPr>
        <w:t>i</w:t>
      </w:r>
      <w:r>
        <w:rPr>
          <w:rFonts w:ascii="Times New Roman" w:eastAsia="Times New Roman" w:hAnsi="Times New Roman" w:cs="Times New Roman"/>
        </w:rPr>
        <w:t>ght be found in particle boards;</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pPr>
        <w:widowControl w:val="0"/>
        <w:tabs>
          <w:tab w:val="left" w:pos="1500"/>
        </w:tabs>
        <w:autoSpaceDE w:val="0"/>
        <w:autoSpaceDN w:val="0"/>
        <w:adjustRightInd w:val="0"/>
        <w:ind w:left="1065" w:right="-20"/>
        <w:rPr>
          <w:rFonts w:ascii="Times New Roman" w:eastAsia="Times New Roman" w:hAnsi="Times New Roman" w:cs="Times New Roman"/>
        </w:rPr>
      </w:pPr>
      <w:r>
        <w:rPr>
          <w:rFonts w:ascii="Times New Roman" w:eastAsia="Times New Roman" w:hAnsi="Times New Roman" w:cs="Times New Roman"/>
        </w:rPr>
        <w:t>h.</w:t>
      </w:r>
      <w:r>
        <w:rPr>
          <w:rFonts w:ascii="Times New Roman" w:eastAsia="Times New Roman" w:hAnsi="Times New Roman" w:cs="Times New Roman"/>
        </w:rPr>
        <w:tab/>
        <w:t>Vinyls; and</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pPr>
        <w:widowControl w:val="0"/>
        <w:tabs>
          <w:tab w:val="left" w:pos="1500"/>
        </w:tabs>
        <w:autoSpaceDE w:val="0"/>
        <w:autoSpaceDN w:val="0"/>
        <w:adjustRightInd w:val="0"/>
        <w:ind w:left="1065" w:right="-20"/>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rPr>
        <w:tab/>
        <w:t>Oil-based paints and varnishes.</w:t>
      </w:r>
    </w:p>
    <w:p w:rsidR="00EE25F0" w:rsidRDefault="00EE25F0">
      <w:pPr>
        <w:widowControl w:val="0"/>
        <w:autoSpaceDE w:val="0"/>
        <w:autoSpaceDN w:val="0"/>
        <w:adjustRightInd w:val="0"/>
        <w:spacing w:before="7" w:line="280" w:lineRule="exact"/>
        <w:rPr>
          <w:rFonts w:ascii="Times New Roman" w:eastAsia="Times New Roman" w:hAnsi="Times New Roman" w:cs="Times New Roman"/>
          <w:sz w:val="28"/>
          <w:szCs w:val="28"/>
        </w:rPr>
      </w:pPr>
    </w:p>
    <w:p w:rsidR="00EE25F0" w:rsidRDefault="00EE25F0">
      <w:pPr>
        <w:widowControl w:val="0"/>
        <w:autoSpaceDE w:val="0"/>
        <w:autoSpaceDN w:val="0"/>
        <w:adjustRightInd w:val="0"/>
        <w:spacing w:line="244" w:lineRule="auto"/>
        <w:ind w:left="100" w:right="121"/>
        <w:rPr>
          <w:rFonts w:ascii="Times New Roman" w:eastAsia="Times New Roman" w:hAnsi="Times New Roman" w:cs="Times New Roman"/>
        </w:rPr>
      </w:pPr>
      <w:r>
        <w:rPr>
          <w:rFonts w:ascii="Times New Roman" w:eastAsia="Times New Roman" w:hAnsi="Times New Roman" w:cs="Times New Roman"/>
          <w:b/>
          <w:bCs/>
        </w:rPr>
        <w:t xml:space="preserve">1571.14  </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What materials may be used in records storage areas and records areas, and how is their suitability determined?</w:t>
      </w:r>
    </w:p>
    <w:p w:rsidR="00EE25F0" w:rsidRDefault="00EE25F0">
      <w:pPr>
        <w:widowControl w:val="0"/>
        <w:autoSpaceDE w:val="0"/>
        <w:autoSpaceDN w:val="0"/>
        <w:adjustRightInd w:val="0"/>
        <w:spacing w:before="18" w:line="260" w:lineRule="exact"/>
        <w:rPr>
          <w:rFonts w:ascii="Times New Roman" w:eastAsia="Times New Roman" w:hAnsi="Times New Roman" w:cs="Times New Roman"/>
          <w:sz w:val="26"/>
          <w:szCs w:val="26"/>
        </w:rPr>
      </w:pPr>
    </w:p>
    <w:p w:rsidR="00FF4BAC" w:rsidRDefault="00EE25F0" w:rsidP="00FF4BAC">
      <w:pPr>
        <w:widowControl w:val="0"/>
        <w:autoSpaceDE w:val="0"/>
        <w:autoSpaceDN w:val="0"/>
        <w:adjustRightInd w:val="0"/>
        <w:spacing w:line="243" w:lineRule="auto"/>
        <w:ind w:left="1065" w:right="189"/>
        <w:rPr>
          <w:rFonts w:ascii="Times New Roman" w:eastAsia="Times New Roman" w:hAnsi="Times New Roman" w:cs="Times New Roman"/>
        </w:rPr>
      </w:pPr>
      <w:r>
        <w:rPr>
          <w:rFonts w:ascii="Times New Roman" w:eastAsia="Times New Roman" w:hAnsi="Times New Roman" w:cs="Times New Roman"/>
        </w:rPr>
        <w:t xml:space="preserve">a.  </w:t>
      </w:r>
      <w:r w:rsidR="00FF4BAC">
        <w:rPr>
          <w:rFonts w:ascii="Times New Roman" w:eastAsia="Times New Roman" w:hAnsi="Times New Roman" w:cs="Times New Roman"/>
        </w:rPr>
        <w:tab/>
      </w:r>
      <w:r>
        <w:rPr>
          <w:rFonts w:ascii="Times New Roman" w:eastAsia="Times New Roman" w:hAnsi="Times New Roman" w:cs="Times New Roman"/>
        </w:rPr>
        <w:t xml:space="preserve">Finishing </w:t>
      </w:r>
      <w:r>
        <w:rPr>
          <w:rFonts w:ascii="Times New Roman" w:eastAsia="Times New Roman" w:hAnsi="Times New Roman" w:cs="Times New Roman"/>
          <w:spacing w:val="-2"/>
        </w:rPr>
        <w:t>m</w:t>
      </w:r>
      <w:r>
        <w:rPr>
          <w:rFonts w:ascii="Times New Roman" w:eastAsia="Times New Roman" w:hAnsi="Times New Roman" w:cs="Times New Roman"/>
        </w:rPr>
        <w:t>aterials, such as paints,</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finishes, fabrics, carpeting, and floor and wall </w:t>
      </w:r>
    </w:p>
    <w:p w:rsidR="00EE25F0" w:rsidRDefault="00EE25F0" w:rsidP="00FF4BAC">
      <w:pPr>
        <w:widowControl w:val="0"/>
        <w:autoSpaceDE w:val="0"/>
        <w:autoSpaceDN w:val="0"/>
        <w:adjustRightInd w:val="0"/>
        <w:spacing w:line="243" w:lineRule="auto"/>
        <w:ind w:left="1440" w:right="189"/>
        <w:rPr>
          <w:rFonts w:ascii="Times New Roman" w:eastAsia="Times New Roman" w:hAnsi="Times New Roman" w:cs="Times New Roman"/>
        </w:rPr>
      </w:pPr>
      <w:r>
        <w:rPr>
          <w:rFonts w:ascii="Times New Roman" w:eastAsia="Times New Roman" w:hAnsi="Times New Roman" w:cs="Times New Roman"/>
        </w:rPr>
        <w:t xml:space="preserve">coverings, used in areas where records are processed, stored, or exhibited for any purpose, </w:t>
      </w:r>
      <w:r>
        <w:rPr>
          <w:rFonts w:ascii="Times New Roman" w:eastAsia="Times New Roman" w:hAnsi="Times New Roman" w:cs="Times New Roman"/>
          <w:spacing w:val="-2"/>
        </w:rPr>
        <w:t>m</w:t>
      </w:r>
      <w:r>
        <w:rPr>
          <w:rFonts w:ascii="Times New Roman" w:eastAsia="Times New Roman" w:hAnsi="Times New Roman" w:cs="Times New Roman"/>
        </w:rPr>
        <w:t>ust be approved by N</w:t>
      </w:r>
      <w:r>
        <w:rPr>
          <w:rFonts w:ascii="Times New Roman" w:eastAsia="Times New Roman" w:hAnsi="Times New Roman" w:cs="Times New Roman"/>
          <w:spacing w:val="-2"/>
        </w:rPr>
        <w:t>W</w:t>
      </w:r>
      <w:r>
        <w:rPr>
          <w:rFonts w:ascii="Times New Roman" w:eastAsia="Times New Roman" w:hAnsi="Times New Roman" w:cs="Times New Roman"/>
        </w:rPr>
        <w:t>T.  N</w:t>
      </w:r>
      <w:r>
        <w:rPr>
          <w:rFonts w:ascii="Times New Roman" w:eastAsia="Times New Roman" w:hAnsi="Times New Roman" w:cs="Times New Roman"/>
          <w:spacing w:val="-2"/>
        </w:rPr>
        <w:t>W</w:t>
      </w:r>
      <w:r>
        <w:rPr>
          <w:rFonts w:ascii="Times New Roman" w:eastAsia="Times New Roman" w:hAnsi="Times New Roman" w:cs="Times New Roman"/>
        </w:rPr>
        <w:t xml:space="preserve">T </w:t>
      </w:r>
      <w:r>
        <w:rPr>
          <w:rFonts w:ascii="Times New Roman" w:eastAsia="Times New Roman" w:hAnsi="Times New Roman" w:cs="Times New Roman"/>
          <w:spacing w:val="-2"/>
        </w:rPr>
        <w:t>m</w:t>
      </w:r>
      <w:r>
        <w:rPr>
          <w:rFonts w:ascii="Times New Roman" w:eastAsia="Times New Roman" w:hAnsi="Times New Roman" w:cs="Times New Roman"/>
        </w:rPr>
        <w:t xml:space="preserve">ay need to test or direct the testing of </w:t>
      </w:r>
      <w:r>
        <w:rPr>
          <w:rFonts w:ascii="Times New Roman" w:eastAsia="Times New Roman" w:hAnsi="Times New Roman" w:cs="Times New Roman"/>
          <w:spacing w:val="-2"/>
        </w:rPr>
        <w:t>m</w:t>
      </w:r>
      <w:r>
        <w:rPr>
          <w:rFonts w:ascii="Times New Roman" w:eastAsia="Times New Roman" w:hAnsi="Times New Roman" w:cs="Times New Roman"/>
        </w:rPr>
        <w:t>aterials to deter</w:t>
      </w:r>
      <w:r>
        <w:rPr>
          <w:rFonts w:ascii="Times New Roman" w:eastAsia="Times New Roman" w:hAnsi="Times New Roman" w:cs="Times New Roman"/>
          <w:spacing w:val="-2"/>
        </w:rPr>
        <w:t>m</w:t>
      </w:r>
      <w:r>
        <w:rPr>
          <w:rFonts w:ascii="Times New Roman" w:eastAsia="Times New Roman" w:hAnsi="Times New Roman" w:cs="Times New Roman"/>
        </w:rPr>
        <w:t>ine suitability and render approval.  Sufficient ti</w:t>
      </w:r>
      <w:r>
        <w:rPr>
          <w:rFonts w:ascii="Times New Roman" w:eastAsia="Times New Roman" w:hAnsi="Times New Roman" w:cs="Times New Roman"/>
          <w:spacing w:val="-2"/>
        </w:rPr>
        <w:t>m</w:t>
      </w:r>
      <w:r>
        <w:rPr>
          <w:rFonts w:ascii="Times New Roman" w:eastAsia="Times New Roman" w:hAnsi="Times New Roman" w:cs="Times New Roman"/>
        </w:rPr>
        <w:t xml:space="preserve">e to undertake testing </w:t>
      </w:r>
      <w:r>
        <w:rPr>
          <w:rFonts w:ascii="Times New Roman" w:eastAsia="Times New Roman" w:hAnsi="Times New Roman" w:cs="Times New Roman"/>
          <w:spacing w:val="-2"/>
        </w:rPr>
        <w:t>m</w:t>
      </w:r>
      <w:r>
        <w:rPr>
          <w:rFonts w:ascii="Times New Roman" w:eastAsia="Times New Roman" w:hAnsi="Times New Roman" w:cs="Times New Roman"/>
        </w:rPr>
        <w:t>ust be incorporated into planning and construction schedules.</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FF4BAC" w:rsidRDefault="00EE25F0" w:rsidP="00FF4BAC">
      <w:pPr>
        <w:widowControl w:val="0"/>
        <w:autoSpaceDE w:val="0"/>
        <w:autoSpaceDN w:val="0"/>
        <w:adjustRightInd w:val="0"/>
        <w:spacing w:line="243" w:lineRule="auto"/>
        <w:ind w:left="1065" w:right="48"/>
        <w:rPr>
          <w:rFonts w:ascii="Times New Roman" w:eastAsia="Times New Roman" w:hAnsi="Times New Roman" w:cs="Times New Roman"/>
        </w:rPr>
      </w:pPr>
      <w:r>
        <w:rPr>
          <w:rFonts w:ascii="Times New Roman" w:eastAsia="Times New Roman" w:hAnsi="Times New Roman" w:cs="Times New Roman"/>
        </w:rPr>
        <w:t xml:space="preserve">b.   Cleaning supplies used in areas where records are regularly present should be </w:t>
      </w:r>
    </w:p>
    <w:p w:rsidR="005B1FE6" w:rsidRDefault="00EE25F0" w:rsidP="00FF4BAC">
      <w:pPr>
        <w:widowControl w:val="0"/>
        <w:autoSpaceDE w:val="0"/>
        <w:autoSpaceDN w:val="0"/>
        <w:adjustRightInd w:val="0"/>
        <w:spacing w:line="243" w:lineRule="auto"/>
        <w:ind w:left="1065" w:right="48" w:firstLine="375"/>
        <w:rPr>
          <w:rFonts w:ascii="Times New Roman" w:eastAsia="Times New Roman" w:hAnsi="Times New Roman" w:cs="Times New Roman"/>
        </w:rPr>
      </w:pPr>
      <w:r>
        <w:rPr>
          <w:rFonts w:ascii="Times New Roman" w:eastAsia="Times New Roman" w:hAnsi="Times New Roman" w:cs="Times New Roman"/>
        </w:rPr>
        <w:t>selected care</w:t>
      </w:r>
      <w:r>
        <w:rPr>
          <w:rFonts w:ascii="Times New Roman" w:eastAsia="Times New Roman" w:hAnsi="Times New Roman" w:cs="Times New Roman"/>
          <w:spacing w:val="-1"/>
        </w:rPr>
        <w:t>f</w:t>
      </w:r>
      <w:r>
        <w:rPr>
          <w:rFonts w:ascii="Times New Roman" w:eastAsia="Times New Roman" w:hAnsi="Times New Roman" w:cs="Times New Roman"/>
        </w:rPr>
        <w:t xml:space="preserve">ully to </w:t>
      </w:r>
      <w:r>
        <w:rPr>
          <w:rFonts w:ascii="Times New Roman" w:eastAsia="Times New Roman" w:hAnsi="Times New Roman" w:cs="Times New Roman"/>
          <w:spacing w:val="-2"/>
        </w:rPr>
        <w:t>m</w:t>
      </w:r>
      <w:r>
        <w:rPr>
          <w:rFonts w:ascii="Times New Roman" w:eastAsia="Times New Roman" w:hAnsi="Times New Roman" w:cs="Times New Roman"/>
        </w:rPr>
        <w:t>ini</w:t>
      </w:r>
      <w:r>
        <w:rPr>
          <w:rFonts w:ascii="Times New Roman" w:eastAsia="Times New Roman" w:hAnsi="Times New Roman" w:cs="Times New Roman"/>
          <w:spacing w:val="-2"/>
        </w:rPr>
        <w:t>m</w:t>
      </w:r>
      <w:r>
        <w:rPr>
          <w:rFonts w:ascii="Times New Roman" w:eastAsia="Times New Roman" w:hAnsi="Times New Roman" w:cs="Times New Roman"/>
        </w:rPr>
        <w:t>ize potential da</w:t>
      </w:r>
      <w:r>
        <w:rPr>
          <w:rFonts w:ascii="Times New Roman" w:eastAsia="Times New Roman" w:hAnsi="Times New Roman" w:cs="Times New Roman"/>
          <w:spacing w:val="-2"/>
        </w:rPr>
        <w:t>m</w:t>
      </w:r>
      <w:r>
        <w:rPr>
          <w:rFonts w:ascii="Times New Roman" w:eastAsia="Times New Roman" w:hAnsi="Times New Roman" w:cs="Times New Roman"/>
        </w:rPr>
        <w:t>age to records. N</w:t>
      </w:r>
      <w:r>
        <w:rPr>
          <w:rFonts w:ascii="Times New Roman" w:eastAsia="Times New Roman" w:hAnsi="Times New Roman" w:cs="Times New Roman"/>
          <w:spacing w:val="-2"/>
        </w:rPr>
        <w:t>W</w:t>
      </w:r>
      <w:r>
        <w:rPr>
          <w:rFonts w:ascii="Times New Roman" w:eastAsia="Times New Roman" w:hAnsi="Times New Roman" w:cs="Times New Roman"/>
        </w:rPr>
        <w:t xml:space="preserve">T will provide </w:t>
      </w:r>
      <w:r>
        <w:rPr>
          <w:rFonts w:ascii="Times New Roman" w:eastAsia="Times New Roman" w:hAnsi="Times New Roman" w:cs="Times New Roman"/>
          <w:spacing w:val="-2"/>
        </w:rPr>
        <w:t>m</w:t>
      </w:r>
      <w:r>
        <w:rPr>
          <w:rFonts w:ascii="Times New Roman" w:eastAsia="Times New Roman" w:hAnsi="Times New Roman" w:cs="Times New Roman"/>
        </w:rPr>
        <w:t xml:space="preserve">ore </w:t>
      </w:r>
    </w:p>
    <w:p w:rsidR="005B1FE6" w:rsidRDefault="00EE25F0" w:rsidP="00FF4BAC">
      <w:pPr>
        <w:widowControl w:val="0"/>
        <w:autoSpaceDE w:val="0"/>
        <w:autoSpaceDN w:val="0"/>
        <w:adjustRightInd w:val="0"/>
        <w:spacing w:line="243" w:lineRule="auto"/>
        <w:ind w:left="1065" w:right="48" w:firstLine="375"/>
        <w:rPr>
          <w:rFonts w:ascii="Times New Roman" w:eastAsia="Times New Roman" w:hAnsi="Times New Roman" w:cs="Times New Roman"/>
        </w:rPr>
      </w:pPr>
      <w:r>
        <w:rPr>
          <w:rFonts w:ascii="Times New Roman" w:eastAsia="Times New Roman" w:hAnsi="Times New Roman" w:cs="Times New Roman"/>
        </w:rPr>
        <w:t>speci</w:t>
      </w:r>
      <w:r>
        <w:rPr>
          <w:rFonts w:ascii="Times New Roman" w:eastAsia="Times New Roman" w:hAnsi="Times New Roman" w:cs="Times New Roman"/>
          <w:spacing w:val="-1"/>
        </w:rPr>
        <w:t>f</w:t>
      </w:r>
      <w:r>
        <w:rPr>
          <w:rFonts w:ascii="Times New Roman" w:eastAsia="Times New Roman" w:hAnsi="Times New Roman" w:cs="Times New Roman"/>
        </w:rPr>
        <w:t xml:space="preserve">ic guidance on how to select appropriate products, </w:t>
      </w:r>
      <w:r>
        <w:rPr>
          <w:rFonts w:ascii="Times New Roman" w:eastAsia="Times New Roman" w:hAnsi="Times New Roman" w:cs="Times New Roman"/>
          <w:spacing w:val="1"/>
        </w:rPr>
        <w:t>a</w:t>
      </w:r>
      <w:r>
        <w:rPr>
          <w:rFonts w:ascii="Times New Roman" w:eastAsia="Times New Roman" w:hAnsi="Times New Roman" w:cs="Times New Roman"/>
        </w:rPr>
        <w:t>nd types of products or</w:t>
      </w:r>
    </w:p>
    <w:p w:rsidR="00EE25F0" w:rsidRDefault="00EE25F0" w:rsidP="00FF4BAC">
      <w:pPr>
        <w:widowControl w:val="0"/>
        <w:autoSpaceDE w:val="0"/>
        <w:autoSpaceDN w:val="0"/>
        <w:adjustRightInd w:val="0"/>
        <w:spacing w:line="243" w:lineRule="auto"/>
        <w:ind w:left="1065" w:right="48" w:firstLine="375"/>
        <w:rPr>
          <w:rFonts w:ascii="Times New Roman" w:eastAsia="Times New Roman" w:hAnsi="Times New Roman" w:cs="Times New Roman"/>
        </w:rPr>
      </w:pPr>
      <w:r>
        <w:rPr>
          <w:rFonts w:ascii="Times New Roman" w:eastAsia="Times New Roman" w:hAnsi="Times New Roman" w:cs="Times New Roman"/>
        </w:rPr>
        <w:t>specific products whose use is restricted or prohibited.</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5B1FE6" w:rsidRDefault="00EE25F0">
      <w:pPr>
        <w:widowControl w:val="0"/>
        <w:autoSpaceDE w:val="0"/>
        <w:autoSpaceDN w:val="0"/>
        <w:adjustRightInd w:val="0"/>
        <w:ind w:left="100" w:right="-20"/>
        <w:rPr>
          <w:rFonts w:ascii="Times New Roman" w:eastAsia="Times New Roman" w:hAnsi="Times New Roman" w:cs="Times New Roman"/>
          <w:b/>
          <w:bCs/>
        </w:rPr>
      </w:pPr>
      <w:r>
        <w:rPr>
          <w:rFonts w:ascii="Times New Roman" w:eastAsia="Times New Roman" w:hAnsi="Times New Roman" w:cs="Times New Roman"/>
          <w:b/>
          <w:bCs/>
        </w:rPr>
        <w:t xml:space="preserve">1571.15  </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 xml:space="preserve">Are carpeting and </w:t>
      </w:r>
      <w:r>
        <w:rPr>
          <w:rFonts w:ascii="Times New Roman" w:eastAsia="Times New Roman" w:hAnsi="Times New Roman" w:cs="Times New Roman"/>
          <w:b/>
          <w:bCs/>
          <w:spacing w:val="-2"/>
        </w:rPr>
        <w:t>w</w:t>
      </w:r>
      <w:r>
        <w:rPr>
          <w:rFonts w:ascii="Times New Roman" w:eastAsia="Times New Roman" w:hAnsi="Times New Roman" w:cs="Times New Roman"/>
          <w:b/>
          <w:bCs/>
        </w:rPr>
        <w:t>all coverings permitted?</w:t>
      </w:r>
    </w:p>
    <w:p w:rsidR="00EE25F0" w:rsidRDefault="00EE25F0">
      <w:pPr>
        <w:widowControl w:val="0"/>
        <w:autoSpaceDE w:val="0"/>
        <w:autoSpaceDN w:val="0"/>
        <w:adjustRightInd w:val="0"/>
        <w:ind w:left="100" w:right="-20"/>
        <w:rPr>
          <w:rFonts w:ascii="Times New Roman" w:eastAsia="Times New Roman" w:hAnsi="Times New Roman" w:cs="Times New Roman"/>
        </w:rPr>
      </w:pPr>
    </w:p>
    <w:p w:rsidR="00EE25F0" w:rsidRDefault="00EE25F0">
      <w:pPr>
        <w:widowControl w:val="0"/>
        <w:autoSpaceDE w:val="0"/>
        <w:autoSpaceDN w:val="0"/>
        <w:adjustRightInd w:val="0"/>
        <w:spacing w:before="1" w:line="243" w:lineRule="auto"/>
        <w:ind w:left="100" w:right="160"/>
        <w:rPr>
          <w:rFonts w:ascii="Times New Roman" w:eastAsia="Times New Roman" w:hAnsi="Times New Roman" w:cs="Times New Roman"/>
        </w:rPr>
      </w:pPr>
      <w:r>
        <w:rPr>
          <w:rFonts w:ascii="Times New Roman" w:eastAsia="Times New Roman" w:hAnsi="Times New Roman" w:cs="Times New Roman"/>
        </w:rPr>
        <w:t>Carpeting, vinyl tiles, and wall coverings are not per</w:t>
      </w:r>
      <w:r>
        <w:rPr>
          <w:rFonts w:ascii="Times New Roman" w:eastAsia="Times New Roman" w:hAnsi="Times New Roman" w:cs="Times New Roman"/>
          <w:spacing w:val="-2"/>
        </w:rPr>
        <w:t>m</w:t>
      </w:r>
      <w:r>
        <w:rPr>
          <w:rFonts w:ascii="Times New Roman" w:eastAsia="Times New Roman" w:hAnsi="Times New Roman" w:cs="Times New Roman"/>
        </w:rPr>
        <w:t xml:space="preserve">itted in the records storage areas, but </w:t>
      </w:r>
      <w:r>
        <w:rPr>
          <w:rFonts w:ascii="Times New Roman" w:eastAsia="Times New Roman" w:hAnsi="Times New Roman" w:cs="Times New Roman"/>
          <w:spacing w:val="-2"/>
        </w:rPr>
        <w:t>m</w:t>
      </w:r>
      <w:r>
        <w:rPr>
          <w:rFonts w:ascii="Times New Roman" w:eastAsia="Times New Roman" w:hAnsi="Times New Roman" w:cs="Times New Roman"/>
        </w:rPr>
        <w:t xml:space="preserve">ay be used in other parts of the archival facility.  Carpeting, vinyl tiles and wall coverings that </w:t>
      </w:r>
      <w:r>
        <w:rPr>
          <w:rFonts w:ascii="Times New Roman" w:eastAsia="Times New Roman" w:hAnsi="Times New Roman" w:cs="Times New Roman"/>
          <w:spacing w:val="-2"/>
        </w:rPr>
        <w:t>m</w:t>
      </w:r>
      <w:r>
        <w:rPr>
          <w:rFonts w:ascii="Times New Roman" w:eastAsia="Times New Roman" w:hAnsi="Times New Roman" w:cs="Times New Roman"/>
          <w:spacing w:val="1"/>
        </w:rPr>
        <w:t>i</w:t>
      </w:r>
      <w:r>
        <w:rPr>
          <w:rFonts w:ascii="Times New Roman" w:eastAsia="Times New Roman" w:hAnsi="Times New Roman" w:cs="Times New Roman"/>
        </w:rPr>
        <w:t>ni</w:t>
      </w:r>
      <w:r>
        <w:rPr>
          <w:rFonts w:ascii="Times New Roman" w:eastAsia="Times New Roman" w:hAnsi="Times New Roman" w:cs="Times New Roman"/>
          <w:spacing w:val="-2"/>
        </w:rPr>
        <w:t>m</w:t>
      </w:r>
      <w:r>
        <w:rPr>
          <w:rFonts w:ascii="Times New Roman" w:eastAsia="Times New Roman" w:hAnsi="Times New Roman" w:cs="Times New Roman"/>
          <w:spacing w:val="1"/>
        </w:rPr>
        <w:t>i</w:t>
      </w:r>
      <w:r>
        <w:rPr>
          <w:rFonts w:ascii="Times New Roman" w:eastAsia="Times New Roman" w:hAnsi="Times New Roman" w:cs="Times New Roman"/>
        </w:rPr>
        <w:t xml:space="preserve">ze off gassing of VOCs </w:t>
      </w:r>
      <w:r>
        <w:rPr>
          <w:rFonts w:ascii="Times New Roman" w:eastAsia="Times New Roman" w:hAnsi="Times New Roman" w:cs="Times New Roman"/>
          <w:spacing w:val="-2"/>
        </w:rPr>
        <w:t>m</w:t>
      </w:r>
      <w:r>
        <w:rPr>
          <w:rFonts w:ascii="Times New Roman" w:eastAsia="Times New Roman" w:hAnsi="Times New Roman" w:cs="Times New Roman"/>
        </w:rPr>
        <w:t>ust be used in areas where records are regularly present.</w:t>
      </w: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pPr>
        <w:widowControl w:val="0"/>
        <w:autoSpaceDE w:val="0"/>
        <w:autoSpaceDN w:val="0"/>
        <w:adjustRightInd w:val="0"/>
        <w:spacing w:before="29"/>
        <w:ind w:left="100" w:right="-20"/>
        <w:rPr>
          <w:rFonts w:ascii="Times New Roman" w:eastAsia="Times New Roman" w:hAnsi="Times New Roman" w:cs="Times New Roman"/>
        </w:rPr>
      </w:pPr>
      <w:r>
        <w:rPr>
          <w:rFonts w:ascii="Times New Roman" w:eastAsia="Times New Roman" w:hAnsi="Times New Roman" w:cs="Times New Roman"/>
          <w:b/>
          <w:bCs/>
        </w:rPr>
        <w:t xml:space="preserve">1571.16  </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What are the requirements for lighting?</w:t>
      </w:r>
    </w:p>
    <w:p w:rsidR="00EE25F0" w:rsidRDefault="00EE25F0">
      <w:pPr>
        <w:widowControl w:val="0"/>
        <w:autoSpaceDE w:val="0"/>
        <w:autoSpaceDN w:val="0"/>
        <w:adjustRightInd w:val="0"/>
        <w:spacing w:before="4" w:line="280" w:lineRule="exact"/>
        <w:rPr>
          <w:rFonts w:ascii="Times New Roman" w:eastAsia="Times New Roman" w:hAnsi="Times New Roman" w:cs="Times New Roman"/>
          <w:sz w:val="28"/>
          <w:szCs w:val="28"/>
        </w:rPr>
      </w:pPr>
    </w:p>
    <w:p w:rsidR="00EE25F0" w:rsidRDefault="00EE25F0">
      <w:pPr>
        <w:widowControl w:val="0"/>
        <w:autoSpaceDE w:val="0"/>
        <w:autoSpaceDN w:val="0"/>
        <w:adjustRightInd w:val="0"/>
        <w:ind w:left="1180" w:right="-20"/>
        <w:rPr>
          <w:rFonts w:ascii="Times New Roman" w:eastAsia="Times New Roman" w:hAnsi="Times New Roman" w:cs="Times New Roman"/>
        </w:rPr>
      </w:pPr>
      <w:r>
        <w:rPr>
          <w:rFonts w:ascii="Times New Roman" w:eastAsia="Times New Roman" w:hAnsi="Times New Roman" w:cs="Times New Roman"/>
        </w:rPr>
        <w:t xml:space="preserve">a.  </w:t>
      </w:r>
      <w:r>
        <w:rPr>
          <w:rFonts w:ascii="Times New Roman" w:eastAsia="Times New Roman" w:hAnsi="Times New Roman" w:cs="Times New Roman"/>
          <w:spacing w:val="13"/>
        </w:rPr>
        <w:t xml:space="preserve"> </w:t>
      </w:r>
      <w:r>
        <w:rPr>
          <w:rFonts w:ascii="Times New Roman" w:eastAsia="Times New Roman" w:hAnsi="Times New Roman" w:cs="Times New Roman"/>
          <w:b/>
          <w:bCs/>
        </w:rPr>
        <w:t>Records storage areas</w:t>
      </w:r>
      <w:r>
        <w:rPr>
          <w:rFonts w:ascii="Times New Roman" w:eastAsia="Times New Roman" w:hAnsi="Times New Roman" w:cs="Times New Roman"/>
        </w:rPr>
        <w:t>.</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rsidP="005B1FE6">
      <w:pPr>
        <w:widowControl w:val="0"/>
        <w:tabs>
          <w:tab w:val="left" w:pos="2160"/>
        </w:tabs>
        <w:autoSpaceDE w:val="0"/>
        <w:autoSpaceDN w:val="0"/>
        <w:adjustRightInd w:val="0"/>
        <w:spacing w:line="249" w:lineRule="auto"/>
        <w:ind w:left="2160" w:right="47" w:hanging="620"/>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Nor</w:t>
      </w:r>
      <w:r>
        <w:rPr>
          <w:rFonts w:ascii="Times New Roman" w:eastAsia="Times New Roman" w:hAnsi="Times New Roman" w:cs="Times New Roman"/>
          <w:spacing w:val="-2"/>
        </w:rPr>
        <w:t>m</w:t>
      </w:r>
      <w:r>
        <w:rPr>
          <w:rFonts w:ascii="Times New Roman" w:eastAsia="Times New Roman" w:hAnsi="Times New Roman" w:cs="Times New Roman"/>
        </w:rPr>
        <w:t xml:space="preserve">al light levels </w:t>
      </w:r>
      <w:r>
        <w:rPr>
          <w:rFonts w:ascii="Times New Roman" w:eastAsia="Times New Roman" w:hAnsi="Times New Roman" w:cs="Times New Roman"/>
          <w:spacing w:val="-2"/>
        </w:rPr>
        <w:t>m</w:t>
      </w:r>
      <w:r>
        <w:rPr>
          <w:rFonts w:ascii="Times New Roman" w:eastAsia="Times New Roman" w:hAnsi="Times New Roman" w:cs="Times New Roman"/>
        </w:rPr>
        <w:t xml:space="preserve">ust not exceed 500 Lux </w:t>
      </w:r>
      <w:r>
        <w:rPr>
          <w:rFonts w:ascii="Times New Roman" w:eastAsia="Times New Roman" w:hAnsi="Times New Roman" w:cs="Times New Roman"/>
          <w:spacing w:val="-2"/>
        </w:rPr>
        <w:t>m</w:t>
      </w:r>
      <w:r>
        <w:rPr>
          <w:rFonts w:ascii="Times New Roman" w:eastAsia="Times New Roman" w:hAnsi="Times New Roman" w:cs="Times New Roman"/>
        </w:rPr>
        <w:t xml:space="preserve">easured 36 inches above the </w:t>
      </w:r>
      <w:r>
        <w:rPr>
          <w:rFonts w:ascii="Times New Roman" w:eastAsia="Times New Roman" w:hAnsi="Times New Roman" w:cs="Times New Roman"/>
          <w:spacing w:val="-1"/>
        </w:rPr>
        <w:t>f</w:t>
      </w:r>
      <w:r>
        <w:rPr>
          <w:rFonts w:ascii="Times New Roman" w:eastAsia="Times New Roman" w:hAnsi="Times New Roman" w:cs="Times New Roman"/>
        </w:rPr>
        <w:t xml:space="preserve">loor level.  Ultraviolet (UV) </w:t>
      </w:r>
      <w:r>
        <w:rPr>
          <w:rFonts w:ascii="Times New Roman" w:eastAsia="Times New Roman" w:hAnsi="Times New Roman" w:cs="Times New Roman"/>
          <w:spacing w:val="-1"/>
        </w:rPr>
        <w:t>f</w:t>
      </w:r>
      <w:r>
        <w:rPr>
          <w:rFonts w:ascii="Times New Roman" w:eastAsia="Times New Roman" w:hAnsi="Times New Roman" w:cs="Times New Roman"/>
        </w:rPr>
        <w:t>iltration on e</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gency lighting is required so that UV radiation below 400 nano</w:t>
      </w:r>
      <w:r>
        <w:rPr>
          <w:rFonts w:ascii="Times New Roman" w:eastAsia="Times New Roman" w:hAnsi="Times New Roman" w:cs="Times New Roman"/>
          <w:spacing w:val="-2"/>
        </w:rPr>
        <w:t>m</w:t>
      </w:r>
      <w:r>
        <w:rPr>
          <w:rFonts w:ascii="Times New Roman" w:eastAsia="Times New Roman" w:hAnsi="Times New Roman" w:cs="Times New Roman"/>
        </w:rPr>
        <w:t>eters in wavelength does not exceed 75μ</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W</w:t>
      </w:r>
      <w:r>
        <w:rPr>
          <w:rFonts w:ascii="Times New Roman" w:eastAsia="Times New Roman" w:hAnsi="Times New Roman" w:cs="Times New Roman"/>
        </w:rPr>
        <w:t>/lu</w:t>
      </w:r>
      <w:r>
        <w:rPr>
          <w:rFonts w:ascii="Times New Roman" w:eastAsia="Times New Roman" w:hAnsi="Times New Roman" w:cs="Times New Roman"/>
          <w:spacing w:val="-2"/>
        </w:rPr>
        <w:t>m</w:t>
      </w:r>
      <w:r>
        <w:rPr>
          <w:rFonts w:ascii="Times New Roman" w:eastAsia="Times New Roman" w:hAnsi="Times New Roman" w:cs="Times New Roman"/>
        </w:rPr>
        <w:t>en and 75 μW</w:t>
      </w:r>
      <w:r>
        <w:rPr>
          <w:rFonts w:ascii="Times New Roman" w:eastAsia="Times New Roman" w:hAnsi="Times New Roman" w:cs="Times New Roman"/>
          <w:spacing w:val="7"/>
        </w:rPr>
        <w:t xml:space="preserve"> </w:t>
      </w:r>
      <w:r>
        <w:rPr>
          <w:rFonts w:ascii="Times New Roman" w:eastAsia="Times New Roman" w:hAnsi="Times New Roman" w:cs="Times New Roman"/>
        </w:rPr>
        <w:t>per square</w:t>
      </w:r>
    </w:p>
    <w:p w:rsidR="00EE25F0" w:rsidRDefault="00EE25F0" w:rsidP="005B1FE6">
      <w:pPr>
        <w:widowControl w:val="0"/>
        <w:autoSpaceDE w:val="0"/>
        <w:autoSpaceDN w:val="0"/>
        <w:adjustRightInd w:val="0"/>
        <w:spacing w:line="269" w:lineRule="exact"/>
        <w:ind w:left="1540" w:right="-20" w:firstLine="620"/>
        <w:rPr>
          <w:rFonts w:ascii="Times New Roman" w:eastAsia="Times New Roman" w:hAnsi="Times New Roman" w:cs="Times New Roman"/>
        </w:rPr>
      </w:pPr>
      <w:r>
        <w:rPr>
          <w:rFonts w:ascii="Times New Roman" w:eastAsia="Times New Roman" w:hAnsi="Times New Roman" w:cs="Times New Roman"/>
          <w:spacing w:val="-2"/>
        </w:rPr>
        <w:t>m</w:t>
      </w:r>
      <w:r>
        <w:rPr>
          <w:rFonts w:ascii="Times New Roman" w:eastAsia="Times New Roman" w:hAnsi="Times New Roman" w:cs="Times New Roman"/>
        </w:rPr>
        <w:t>eter of surface area.</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pPr>
        <w:widowControl w:val="0"/>
        <w:tabs>
          <w:tab w:val="left" w:pos="2160"/>
        </w:tabs>
        <w:autoSpaceDE w:val="0"/>
        <w:autoSpaceDN w:val="0"/>
        <w:adjustRightInd w:val="0"/>
        <w:ind w:left="1540" w:right="-2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r>
      <w:r>
        <w:rPr>
          <w:rFonts w:ascii="Times New Roman" w:eastAsia="Times New Roman" w:hAnsi="Times New Roman" w:cs="Times New Roman"/>
          <w:spacing w:val="-2"/>
        </w:rPr>
        <w:t>W</w:t>
      </w:r>
      <w:r>
        <w:rPr>
          <w:rFonts w:ascii="Times New Roman" w:eastAsia="Times New Roman" w:hAnsi="Times New Roman" w:cs="Times New Roman"/>
        </w:rPr>
        <w:t>here records are not protected by an enclosure:</w:t>
      </w:r>
    </w:p>
    <w:p w:rsidR="00EE25F0" w:rsidRDefault="00EE25F0">
      <w:pPr>
        <w:widowControl w:val="0"/>
        <w:tabs>
          <w:tab w:val="left" w:pos="2960"/>
        </w:tabs>
        <w:autoSpaceDE w:val="0"/>
        <w:autoSpaceDN w:val="0"/>
        <w:adjustRightInd w:val="0"/>
        <w:spacing w:line="560" w:lineRule="atLeast"/>
        <w:ind w:left="2170" w:right="204"/>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UV filtration as specified in subpar. a(1)</w:t>
      </w:r>
      <w:r w:rsidR="005B1FE6">
        <w:rPr>
          <w:rFonts w:ascii="Times New Roman" w:eastAsia="Times New Roman" w:hAnsi="Times New Roman" w:cs="Times New Roman"/>
        </w:rPr>
        <w:t xml:space="preserve"> is required on all lights. (b)</w:t>
      </w:r>
      <w:r w:rsidR="005B1FE6">
        <w:rPr>
          <w:rFonts w:ascii="Times New Roman" w:eastAsia="Times New Roman" w:hAnsi="Times New Roman" w:cs="Times New Roman"/>
        </w:rPr>
        <w:tab/>
      </w:r>
      <w:r>
        <w:rPr>
          <w:rFonts w:ascii="Times New Roman" w:eastAsia="Times New Roman" w:hAnsi="Times New Roman" w:cs="Times New Roman"/>
        </w:rPr>
        <w:t xml:space="preserve">Lights in the storage areas that are not required for safety </w:t>
      </w:r>
      <w:r>
        <w:rPr>
          <w:rFonts w:ascii="Times New Roman" w:eastAsia="Times New Roman" w:hAnsi="Times New Roman" w:cs="Times New Roman"/>
          <w:spacing w:val="-2"/>
        </w:rPr>
        <w:t>m</w:t>
      </w:r>
      <w:r>
        <w:rPr>
          <w:rFonts w:ascii="Times New Roman" w:eastAsia="Times New Roman" w:hAnsi="Times New Roman" w:cs="Times New Roman"/>
        </w:rPr>
        <w:t>ust be</w:t>
      </w:r>
    </w:p>
    <w:p w:rsidR="005B1FE6" w:rsidRDefault="00EE25F0" w:rsidP="005B1FE6">
      <w:pPr>
        <w:widowControl w:val="0"/>
        <w:autoSpaceDE w:val="0"/>
        <w:autoSpaceDN w:val="0"/>
        <w:adjustRightInd w:val="0"/>
        <w:spacing w:before="3" w:line="243" w:lineRule="auto"/>
        <w:ind w:left="2880" w:right="788" w:firstLine="60"/>
        <w:rPr>
          <w:rFonts w:ascii="Times New Roman" w:eastAsia="Times New Roman" w:hAnsi="Times New Roman" w:cs="Times New Roman"/>
        </w:rPr>
      </w:pPr>
      <w:r>
        <w:rPr>
          <w:rFonts w:ascii="Times New Roman" w:eastAsia="Times New Roman" w:hAnsi="Times New Roman" w:cs="Times New Roman"/>
        </w:rPr>
        <w:t>off when work is not taking place.  Syste</w:t>
      </w:r>
      <w:r>
        <w:rPr>
          <w:rFonts w:ascii="Times New Roman" w:eastAsia="Times New Roman" w:hAnsi="Times New Roman" w:cs="Times New Roman"/>
          <w:spacing w:val="-2"/>
        </w:rPr>
        <w:t>m</w:t>
      </w:r>
      <w:r>
        <w:rPr>
          <w:rFonts w:ascii="Times New Roman" w:eastAsia="Times New Roman" w:hAnsi="Times New Roman" w:cs="Times New Roman"/>
        </w:rPr>
        <w:t xml:space="preserve">s (e.g. </w:t>
      </w:r>
      <w:r>
        <w:rPr>
          <w:rFonts w:ascii="Times New Roman" w:eastAsia="Times New Roman" w:hAnsi="Times New Roman" w:cs="Times New Roman"/>
          <w:spacing w:val="-2"/>
        </w:rPr>
        <w:t>m</w:t>
      </w:r>
      <w:r>
        <w:rPr>
          <w:rFonts w:ascii="Times New Roman" w:eastAsia="Times New Roman" w:hAnsi="Times New Roman" w:cs="Times New Roman"/>
        </w:rPr>
        <w:t xml:space="preserve">otion </w:t>
      </w:r>
    </w:p>
    <w:p w:rsidR="005B1FE6" w:rsidRDefault="00EE25F0" w:rsidP="005B1FE6">
      <w:pPr>
        <w:widowControl w:val="0"/>
        <w:autoSpaceDE w:val="0"/>
        <w:autoSpaceDN w:val="0"/>
        <w:adjustRightInd w:val="0"/>
        <w:spacing w:before="3" w:line="243" w:lineRule="auto"/>
        <w:ind w:left="2880" w:right="788" w:firstLine="60"/>
        <w:rPr>
          <w:rFonts w:ascii="Times New Roman" w:eastAsia="Times New Roman" w:hAnsi="Times New Roman" w:cs="Times New Roman"/>
        </w:rPr>
      </w:pPr>
      <w:r>
        <w:rPr>
          <w:rFonts w:ascii="Times New Roman" w:eastAsia="Times New Roman" w:hAnsi="Times New Roman" w:cs="Times New Roman"/>
        </w:rPr>
        <w:t>detectors, ti</w:t>
      </w:r>
      <w:r>
        <w:rPr>
          <w:rFonts w:ascii="Times New Roman" w:eastAsia="Times New Roman" w:hAnsi="Times New Roman" w:cs="Times New Roman"/>
          <w:spacing w:val="-2"/>
        </w:rPr>
        <w:t>m</w:t>
      </w:r>
      <w:r>
        <w:rPr>
          <w:rFonts w:ascii="Times New Roman" w:eastAsia="Times New Roman" w:hAnsi="Times New Roman" w:cs="Times New Roman"/>
        </w:rPr>
        <w:t xml:space="preserve">ers, etc.) should be incorporated to ensure that </w:t>
      </w:r>
    </w:p>
    <w:p w:rsidR="00EE25F0" w:rsidRDefault="00EE25F0" w:rsidP="005B1FE6">
      <w:pPr>
        <w:widowControl w:val="0"/>
        <w:autoSpaceDE w:val="0"/>
        <w:autoSpaceDN w:val="0"/>
        <w:adjustRightInd w:val="0"/>
        <w:spacing w:before="3" w:line="243" w:lineRule="auto"/>
        <w:ind w:left="2880" w:right="788" w:firstLine="60"/>
        <w:rPr>
          <w:rFonts w:ascii="Times New Roman" w:eastAsia="Times New Roman" w:hAnsi="Times New Roman" w:cs="Times New Roman"/>
        </w:rPr>
      </w:pPr>
      <w:r>
        <w:rPr>
          <w:rFonts w:ascii="Times New Roman" w:eastAsia="Times New Roman" w:hAnsi="Times New Roman" w:cs="Times New Roman"/>
        </w:rPr>
        <w:t xml:space="preserve">light exposure to the holdings is </w:t>
      </w:r>
      <w:r>
        <w:rPr>
          <w:rFonts w:ascii="Times New Roman" w:eastAsia="Times New Roman" w:hAnsi="Times New Roman" w:cs="Times New Roman"/>
          <w:spacing w:val="-2"/>
        </w:rPr>
        <w:t>m</w:t>
      </w:r>
      <w:r>
        <w:rPr>
          <w:rFonts w:ascii="Times New Roman" w:eastAsia="Times New Roman" w:hAnsi="Times New Roman" w:cs="Times New Roman"/>
        </w:rPr>
        <w:t>ini</w:t>
      </w:r>
      <w:r>
        <w:rPr>
          <w:rFonts w:ascii="Times New Roman" w:eastAsia="Times New Roman" w:hAnsi="Times New Roman" w:cs="Times New Roman"/>
          <w:spacing w:val="-2"/>
        </w:rPr>
        <w:t>m</w:t>
      </w:r>
      <w:r>
        <w:rPr>
          <w:rFonts w:ascii="Times New Roman" w:eastAsia="Times New Roman" w:hAnsi="Times New Roman" w:cs="Times New Roman"/>
        </w:rPr>
        <w:t>ized.</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pPr>
        <w:widowControl w:val="0"/>
        <w:autoSpaceDE w:val="0"/>
        <w:autoSpaceDN w:val="0"/>
        <w:adjustRightInd w:val="0"/>
        <w:ind w:left="1180" w:right="-20"/>
        <w:rPr>
          <w:rFonts w:ascii="Times New Roman" w:eastAsia="Times New Roman" w:hAnsi="Times New Roman" w:cs="Times New Roman"/>
        </w:rPr>
      </w:pPr>
      <w:r>
        <w:rPr>
          <w:rFonts w:ascii="Times New Roman" w:eastAsia="Times New Roman" w:hAnsi="Times New Roman" w:cs="Times New Roman"/>
        </w:rPr>
        <w:t xml:space="preserve">b.  </w:t>
      </w:r>
      <w:r>
        <w:rPr>
          <w:rFonts w:ascii="Times New Roman" w:eastAsia="Times New Roman" w:hAnsi="Times New Roman" w:cs="Times New Roman"/>
          <w:b/>
          <w:bCs/>
        </w:rPr>
        <w:t xml:space="preserve">Processing areas.  </w:t>
      </w:r>
      <w:r>
        <w:rPr>
          <w:rFonts w:ascii="Times New Roman" w:eastAsia="Times New Roman" w:hAnsi="Times New Roman" w:cs="Times New Roman"/>
        </w:rPr>
        <w:t>Lighting levels for nor</w:t>
      </w:r>
      <w:r>
        <w:rPr>
          <w:rFonts w:ascii="Times New Roman" w:eastAsia="Times New Roman" w:hAnsi="Times New Roman" w:cs="Times New Roman"/>
          <w:spacing w:val="-2"/>
        </w:rPr>
        <w:t>m</w:t>
      </w:r>
      <w:r>
        <w:rPr>
          <w:rFonts w:ascii="Times New Roman" w:eastAsia="Times New Roman" w:hAnsi="Times New Roman" w:cs="Times New Roman"/>
        </w:rPr>
        <w:t xml:space="preserve">al office space </w:t>
      </w:r>
      <w:r>
        <w:rPr>
          <w:rFonts w:ascii="Times New Roman" w:eastAsia="Times New Roman" w:hAnsi="Times New Roman" w:cs="Times New Roman"/>
          <w:spacing w:val="-2"/>
        </w:rPr>
        <w:t>m</w:t>
      </w:r>
      <w:r>
        <w:rPr>
          <w:rFonts w:ascii="Times New Roman" w:eastAsia="Times New Roman" w:hAnsi="Times New Roman" w:cs="Times New Roman"/>
        </w:rPr>
        <w:t>ay be used.  UV</w:t>
      </w:r>
    </w:p>
    <w:p w:rsidR="00EE25F0" w:rsidRDefault="00EE25F0" w:rsidP="005B1FE6">
      <w:pPr>
        <w:widowControl w:val="0"/>
        <w:autoSpaceDE w:val="0"/>
        <w:autoSpaceDN w:val="0"/>
        <w:adjustRightInd w:val="0"/>
        <w:spacing w:before="3"/>
        <w:ind w:left="1440" w:right="-20"/>
        <w:rPr>
          <w:rFonts w:ascii="Times New Roman" w:eastAsia="Times New Roman" w:hAnsi="Times New Roman" w:cs="Times New Roman"/>
        </w:rPr>
      </w:pPr>
      <w:r>
        <w:rPr>
          <w:rFonts w:ascii="Times New Roman" w:eastAsia="Times New Roman" w:hAnsi="Times New Roman" w:cs="Times New Roman"/>
        </w:rPr>
        <w:t>filtration is required so that UV radiation b</w:t>
      </w:r>
      <w:r>
        <w:rPr>
          <w:rFonts w:ascii="Times New Roman" w:eastAsia="Times New Roman" w:hAnsi="Times New Roman" w:cs="Times New Roman"/>
          <w:spacing w:val="2"/>
        </w:rPr>
        <w:t>e</w:t>
      </w:r>
      <w:r>
        <w:rPr>
          <w:rFonts w:ascii="Times New Roman" w:eastAsia="Times New Roman" w:hAnsi="Times New Roman" w:cs="Times New Roman"/>
        </w:rPr>
        <w:t>low 400 nano</w:t>
      </w:r>
      <w:r>
        <w:rPr>
          <w:rFonts w:ascii="Times New Roman" w:eastAsia="Times New Roman" w:hAnsi="Times New Roman" w:cs="Times New Roman"/>
          <w:spacing w:val="-2"/>
        </w:rPr>
        <w:t>m</w:t>
      </w:r>
      <w:r>
        <w:rPr>
          <w:rFonts w:ascii="Times New Roman" w:eastAsia="Times New Roman" w:hAnsi="Times New Roman" w:cs="Times New Roman"/>
        </w:rPr>
        <w:t>eters in wavelength does not exceed</w:t>
      </w:r>
      <w:r w:rsidR="005B1FE6">
        <w:rPr>
          <w:rFonts w:ascii="Times New Roman" w:eastAsia="Times New Roman" w:hAnsi="Times New Roman" w:cs="Times New Roman"/>
        </w:rPr>
        <w:t xml:space="preserve"> </w:t>
      </w:r>
      <w:r>
        <w:rPr>
          <w:rFonts w:ascii="Times New Roman" w:eastAsia="Times New Roman" w:hAnsi="Times New Roman" w:cs="Times New Roman"/>
        </w:rPr>
        <w:t>75μ</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W</w:t>
      </w:r>
      <w:r>
        <w:rPr>
          <w:rFonts w:ascii="Times New Roman" w:eastAsia="Times New Roman" w:hAnsi="Times New Roman" w:cs="Times New Roman"/>
        </w:rPr>
        <w:t>/lu</w:t>
      </w:r>
      <w:r>
        <w:rPr>
          <w:rFonts w:ascii="Times New Roman" w:eastAsia="Times New Roman" w:hAnsi="Times New Roman" w:cs="Times New Roman"/>
          <w:spacing w:val="-2"/>
        </w:rPr>
        <w:t>m</w:t>
      </w:r>
      <w:r>
        <w:rPr>
          <w:rFonts w:ascii="Times New Roman" w:eastAsia="Times New Roman" w:hAnsi="Times New Roman" w:cs="Times New Roman"/>
        </w:rPr>
        <w:t>en and 75 μW</w:t>
      </w:r>
      <w:r>
        <w:rPr>
          <w:rFonts w:ascii="Times New Roman" w:eastAsia="Times New Roman" w:hAnsi="Times New Roman" w:cs="Times New Roman"/>
          <w:spacing w:val="7"/>
        </w:rPr>
        <w:t xml:space="preserve"> </w:t>
      </w:r>
      <w:r>
        <w:rPr>
          <w:rFonts w:ascii="Times New Roman" w:eastAsia="Times New Roman" w:hAnsi="Times New Roman" w:cs="Times New Roman"/>
        </w:rPr>
        <w:t xml:space="preserve">per square </w:t>
      </w:r>
      <w:r>
        <w:rPr>
          <w:rFonts w:ascii="Times New Roman" w:eastAsia="Times New Roman" w:hAnsi="Times New Roman" w:cs="Times New Roman"/>
          <w:spacing w:val="-2"/>
        </w:rPr>
        <w:t>m</w:t>
      </w:r>
      <w:r>
        <w:rPr>
          <w:rFonts w:ascii="Times New Roman" w:eastAsia="Times New Roman" w:hAnsi="Times New Roman" w:cs="Times New Roman"/>
        </w:rPr>
        <w:t>eter of surface area.</w:t>
      </w:r>
    </w:p>
    <w:p w:rsidR="00EE25F0" w:rsidRDefault="00EE25F0">
      <w:pPr>
        <w:widowControl w:val="0"/>
        <w:autoSpaceDE w:val="0"/>
        <w:autoSpaceDN w:val="0"/>
        <w:adjustRightInd w:val="0"/>
        <w:spacing w:before="7" w:line="280" w:lineRule="exact"/>
        <w:rPr>
          <w:rFonts w:ascii="Times New Roman" w:eastAsia="Times New Roman" w:hAnsi="Times New Roman" w:cs="Times New Roman"/>
          <w:sz w:val="28"/>
          <w:szCs w:val="28"/>
        </w:rPr>
      </w:pPr>
    </w:p>
    <w:p w:rsidR="00EE25F0" w:rsidRDefault="00EE25F0">
      <w:pPr>
        <w:widowControl w:val="0"/>
        <w:autoSpaceDE w:val="0"/>
        <w:autoSpaceDN w:val="0"/>
        <w:adjustRightInd w:val="0"/>
        <w:ind w:left="1180" w:right="-20"/>
        <w:rPr>
          <w:rFonts w:ascii="Times New Roman" w:eastAsia="Times New Roman" w:hAnsi="Times New Roman" w:cs="Times New Roman"/>
        </w:rPr>
      </w:pPr>
      <w:r>
        <w:rPr>
          <w:rFonts w:ascii="Times New Roman" w:eastAsia="Times New Roman" w:hAnsi="Times New Roman" w:cs="Times New Roman"/>
        </w:rPr>
        <w:t xml:space="preserve">c.  </w:t>
      </w:r>
      <w:r>
        <w:rPr>
          <w:rFonts w:ascii="Times New Roman" w:eastAsia="Times New Roman" w:hAnsi="Times New Roman" w:cs="Times New Roman"/>
          <w:b/>
          <w:bCs/>
        </w:rPr>
        <w:t xml:space="preserve">Exhibit areas.  </w:t>
      </w:r>
      <w:r>
        <w:rPr>
          <w:rFonts w:ascii="Times New Roman" w:eastAsia="Times New Roman" w:hAnsi="Times New Roman" w:cs="Times New Roman"/>
        </w:rPr>
        <w:t xml:space="preserve">Lighting </w:t>
      </w:r>
      <w:r>
        <w:rPr>
          <w:rFonts w:ascii="Times New Roman" w:eastAsia="Times New Roman" w:hAnsi="Times New Roman" w:cs="Times New Roman"/>
          <w:spacing w:val="-2"/>
        </w:rPr>
        <w:t>m</w:t>
      </w:r>
      <w:r>
        <w:rPr>
          <w:rFonts w:ascii="Times New Roman" w:eastAsia="Times New Roman" w:hAnsi="Times New Roman" w:cs="Times New Roman"/>
        </w:rPr>
        <w:t>ust have the capability of</w:t>
      </w:r>
      <w:r>
        <w:rPr>
          <w:rFonts w:ascii="Times New Roman" w:eastAsia="Times New Roman" w:hAnsi="Times New Roman" w:cs="Times New Roman"/>
          <w:spacing w:val="-1"/>
        </w:rPr>
        <w:t xml:space="preserve"> f</w:t>
      </w:r>
      <w:r>
        <w:rPr>
          <w:rFonts w:ascii="Times New Roman" w:eastAsia="Times New Roman" w:hAnsi="Times New Roman" w:cs="Times New Roman"/>
        </w:rPr>
        <w:t xml:space="preserve">ull control </w:t>
      </w:r>
      <w:r>
        <w:rPr>
          <w:rFonts w:ascii="Times New Roman" w:eastAsia="Times New Roman" w:hAnsi="Times New Roman" w:cs="Times New Roman"/>
          <w:spacing w:val="-1"/>
        </w:rPr>
        <w:t>f</w:t>
      </w:r>
      <w:r>
        <w:rPr>
          <w:rFonts w:ascii="Times New Roman" w:eastAsia="Times New Roman" w:hAnsi="Times New Roman" w:cs="Times New Roman"/>
        </w:rPr>
        <w:t>or light levels 0-</w:t>
      </w:r>
    </w:p>
    <w:p w:rsidR="00EE25F0" w:rsidRDefault="00EE25F0" w:rsidP="005B1FE6">
      <w:pPr>
        <w:widowControl w:val="0"/>
        <w:autoSpaceDE w:val="0"/>
        <w:autoSpaceDN w:val="0"/>
        <w:adjustRightInd w:val="0"/>
        <w:spacing w:before="3" w:line="256" w:lineRule="auto"/>
        <w:ind w:left="1440" w:right="498"/>
        <w:rPr>
          <w:rFonts w:ascii="Times New Roman" w:eastAsia="Times New Roman" w:hAnsi="Times New Roman" w:cs="Times New Roman"/>
        </w:rPr>
      </w:pPr>
      <w:r>
        <w:rPr>
          <w:rFonts w:ascii="Times New Roman" w:eastAsia="Times New Roman" w:hAnsi="Times New Roman" w:cs="Times New Roman"/>
        </w:rPr>
        <w:t>200 lux.  UV filtration is required so that UV</w:t>
      </w:r>
      <w:r>
        <w:rPr>
          <w:rFonts w:ascii="Times New Roman" w:eastAsia="Times New Roman" w:hAnsi="Times New Roman" w:cs="Times New Roman"/>
          <w:spacing w:val="2"/>
        </w:rPr>
        <w:t xml:space="preserve"> </w:t>
      </w:r>
      <w:r>
        <w:rPr>
          <w:rFonts w:ascii="Times New Roman" w:eastAsia="Times New Roman" w:hAnsi="Times New Roman" w:cs="Times New Roman"/>
        </w:rPr>
        <w:t>radiation below 400 nano</w:t>
      </w:r>
      <w:r>
        <w:rPr>
          <w:rFonts w:ascii="Times New Roman" w:eastAsia="Times New Roman" w:hAnsi="Times New Roman" w:cs="Times New Roman"/>
          <w:spacing w:val="-2"/>
        </w:rPr>
        <w:t>m</w:t>
      </w:r>
      <w:r>
        <w:rPr>
          <w:rFonts w:ascii="Times New Roman" w:eastAsia="Times New Roman" w:hAnsi="Times New Roman" w:cs="Times New Roman"/>
        </w:rPr>
        <w:t>eters in wavelength does not exceed 75μ</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W</w:t>
      </w:r>
      <w:r>
        <w:rPr>
          <w:rFonts w:ascii="Times New Roman" w:eastAsia="Times New Roman" w:hAnsi="Times New Roman" w:cs="Times New Roman"/>
        </w:rPr>
        <w:t>/lu</w:t>
      </w:r>
      <w:r>
        <w:rPr>
          <w:rFonts w:ascii="Times New Roman" w:eastAsia="Times New Roman" w:hAnsi="Times New Roman" w:cs="Times New Roman"/>
          <w:spacing w:val="-2"/>
        </w:rPr>
        <w:t>m</w:t>
      </w:r>
      <w:r>
        <w:rPr>
          <w:rFonts w:ascii="Times New Roman" w:eastAsia="Times New Roman" w:hAnsi="Times New Roman" w:cs="Times New Roman"/>
        </w:rPr>
        <w:t>en and 75 μW</w:t>
      </w:r>
      <w:r>
        <w:rPr>
          <w:rFonts w:ascii="Times New Roman" w:eastAsia="Times New Roman" w:hAnsi="Times New Roman" w:cs="Times New Roman"/>
          <w:spacing w:val="7"/>
        </w:rPr>
        <w:t xml:space="preserve"> </w:t>
      </w:r>
      <w:r>
        <w:rPr>
          <w:rFonts w:ascii="Times New Roman" w:eastAsia="Times New Roman" w:hAnsi="Times New Roman" w:cs="Times New Roman"/>
        </w:rPr>
        <w:t xml:space="preserve">per square </w:t>
      </w:r>
      <w:r>
        <w:rPr>
          <w:rFonts w:ascii="Times New Roman" w:eastAsia="Times New Roman" w:hAnsi="Times New Roman" w:cs="Times New Roman"/>
          <w:spacing w:val="-2"/>
        </w:rPr>
        <w:t>m</w:t>
      </w:r>
      <w:r>
        <w:rPr>
          <w:rFonts w:ascii="Times New Roman" w:eastAsia="Times New Roman" w:hAnsi="Times New Roman" w:cs="Times New Roman"/>
        </w:rPr>
        <w:t>eter of surface area.</w:t>
      </w:r>
    </w:p>
    <w:p w:rsidR="00EE25F0" w:rsidRDefault="00EE25F0">
      <w:pPr>
        <w:widowControl w:val="0"/>
        <w:autoSpaceDE w:val="0"/>
        <w:autoSpaceDN w:val="0"/>
        <w:adjustRightInd w:val="0"/>
        <w:spacing w:before="8" w:line="260" w:lineRule="exact"/>
        <w:rPr>
          <w:rFonts w:ascii="Times New Roman" w:eastAsia="Times New Roman" w:hAnsi="Times New Roman" w:cs="Times New Roman"/>
          <w:sz w:val="26"/>
          <w:szCs w:val="26"/>
        </w:rPr>
      </w:pPr>
    </w:p>
    <w:p w:rsidR="00EE25F0" w:rsidRDefault="00EE25F0">
      <w:pPr>
        <w:widowControl w:val="0"/>
        <w:autoSpaceDE w:val="0"/>
        <w:autoSpaceDN w:val="0"/>
        <w:adjustRightInd w:val="0"/>
        <w:ind w:left="1180" w:right="-20"/>
        <w:rPr>
          <w:rFonts w:ascii="Times New Roman" w:eastAsia="Times New Roman" w:hAnsi="Times New Roman" w:cs="Times New Roman"/>
        </w:rPr>
      </w:pPr>
      <w:r>
        <w:rPr>
          <w:rFonts w:ascii="Times New Roman" w:eastAsia="Times New Roman" w:hAnsi="Times New Roman" w:cs="Times New Roman"/>
        </w:rPr>
        <w:t xml:space="preserve">d.  </w:t>
      </w:r>
      <w:r>
        <w:rPr>
          <w:rFonts w:ascii="Times New Roman" w:eastAsia="Times New Roman" w:hAnsi="Times New Roman" w:cs="Times New Roman"/>
          <w:b/>
          <w:bCs/>
        </w:rPr>
        <w:t xml:space="preserve">Research rooms.  </w:t>
      </w:r>
      <w:r>
        <w:rPr>
          <w:rFonts w:ascii="Times New Roman" w:eastAsia="Times New Roman" w:hAnsi="Times New Roman" w:cs="Times New Roman"/>
        </w:rPr>
        <w:t>Lighting levels for nor</w:t>
      </w:r>
      <w:r>
        <w:rPr>
          <w:rFonts w:ascii="Times New Roman" w:eastAsia="Times New Roman" w:hAnsi="Times New Roman" w:cs="Times New Roman"/>
          <w:spacing w:val="-2"/>
        </w:rPr>
        <w:t>m</w:t>
      </w:r>
      <w:r>
        <w:rPr>
          <w:rFonts w:ascii="Times New Roman" w:eastAsia="Times New Roman" w:hAnsi="Times New Roman" w:cs="Times New Roman"/>
        </w:rPr>
        <w:t xml:space="preserve">al office space </w:t>
      </w:r>
      <w:r>
        <w:rPr>
          <w:rFonts w:ascii="Times New Roman" w:eastAsia="Times New Roman" w:hAnsi="Times New Roman" w:cs="Times New Roman"/>
          <w:spacing w:val="-2"/>
        </w:rPr>
        <w:t>m</w:t>
      </w:r>
      <w:r>
        <w:rPr>
          <w:rFonts w:ascii="Times New Roman" w:eastAsia="Times New Roman" w:hAnsi="Times New Roman" w:cs="Times New Roman"/>
        </w:rPr>
        <w:t>ay be used.  UV</w:t>
      </w:r>
    </w:p>
    <w:p w:rsidR="00EE25F0" w:rsidRDefault="00EE25F0" w:rsidP="004F2257">
      <w:pPr>
        <w:widowControl w:val="0"/>
        <w:autoSpaceDE w:val="0"/>
        <w:autoSpaceDN w:val="0"/>
        <w:adjustRightInd w:val="0"/>
        <w:spacing w:before="3"/>
        <w:ind w:left="1440" w:right="-20"/>
        <w:rPr>
          <w:rFonts w:ascii="Times New Roman" w:eastAsia="Times New Roman" w:hAnsi="Times New Roman" w:cs="Times New Roman"/>
        </w:rPr>
      </w:pPr>
      <w:r>
        <w:rPr>
          <w:rFonts w:ascii="Times New Roman" w:eastAsia="Times New Roman" w:hAnsi="Times New Roman" w:cs="Times New Roman"/>
        </w:rPr>
        <w:t>filtration is required so that UV radiation b</w:t>
      </w:r>
      <w:r>
        <w:rPr>
          <w:rFonts w:ascii="Times New Roman" w:eastAsia="Times New Roman" w:hAnsi="Times New Roman" w:cs="Times New Roman"/>
          <w:spacing w:val="2"/>
        </w:rPr>
        <w:t>e</w:t>
      </w:r>
      <w:r>
        <w:rPr>
          <w:rFonts w:ascii="Times New Roman" w:eastAsia="Times New Roman" w:hAnsi="Times New Roman" w:cs="Times New Roman"/>
        </w:rPr>
        <w:t>low 400 nano</w:t>
      </w:r>
      <w:r>
        <w:rPr>
          <w:rFonts w:ascii="Times New Roman" w:eastAsia="Times New Roman" w:hAnsi="Times New Roman" w:cs="Times New Roman"/>
          <w:spacing w:val="-2"/>
        </w:rPr>
        <w:t>m</w:t>
      </w:r>
      <w:r>
        <w:rPr>
          <w:rFonts w:ascii="Times New Roman" w:eastAsia="Times New Roman" w:hAnsi="Times New Roman" w:cs="Times New Roman"/>
        </w:rPr>
        <w:t>eters in wavelength does not exceed</w:t>
      </w:r>
      <w:r w:rsidR="004F2257">
        <w:rPr>
          <w:rFonts w:ascii="Times New Roman" w:eastAsia="Times New Roman" w:hAnsi="Times New Roman" w:cs="Times New Roman"/>
        </w:rPr>
        <w:t xml:space="preserve"> </w:t>
      </w:r>
      <w:r>
        <w:rPr>
          <w:rFonts w:ascii="Times New Roman" w:eastAsia="Times New Roman" w:hAnsi="Times New Roman" w:cs="Times New Roman"/>
        </w:rPr>
        <w:t>75μ</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W</w:t>
      </w:r>
      <w:r>
        <w:rPr>
          <w:rFonts w:ascii="Times New Roman" w:eastAsia="Times New Roman" w:hAnsi="Times New Roman" w:cs="Times New Roman"/>
        </w:rPr>
        <w:t>/lu</w:t>
      </w:r>
      <w:r>
        <w:rPr>
          <w:rFonts w:ascii="Times New Roman" w:eastAsia="Times New Roman" w:hAnsi="Times New Roman" w:cs="Times New Roman"/>
          <w:spacing w:val="-2"/>
        </w:rPr>
        <w:t>m</w:t>
      </w:r>
      <w:r>
        <w:rPr>
          <w:rFonts w:ascii="Times New Roman" w:eastAsia="Times New Roman" w:hAnsi="Times New Roman" w:cs="Times New Roman"/>
        </w:rPr>
        <w:t>en and 75 μW</w:t>
      </w:r>
      <w:r>
        <w:rPr>
          <w:rFonts w:ascii="Times New Roman" w:eastAsia="Times New Roman" w:hAnsi="Times New Roman" w:cs="Times New Roman"/>
          <w:spacing w:val="7"/>
        </w:rPr>
        <w:t xml:space="preserve"> </w:t>
      </w:r>
      <w:r>
        <w:rPr>
          <w:rFonts w:ascii="Times New Roman" w:eastAsia="Times New Roman" w:hAnsi="Times New Roman" w:cs="Times New Roman"/>
        </w:rPr>
        <w:t xml:space="preserve">per square </w:t>
      </w:r>
      <w:r>
        <w:rPr>
          <w:rFonts w:ascii="Times New Roman" w:eastAsia="Times New Roman" w:hAnsi="Times New Roman" w:cs="Times New Roman"/>
          <w:spacing w:val="-2"/>
        </w:rPr>
        <w:t>m</w:t>
      </w:r>
      <w:r>
        <w:rPr>
          <w:rFonts w:ascii="Times New Roman" w:eastAsia="Times New Roman" w:hAnsi="Times New Roman" w:cs="Times New Roman"/>
        </w:rPr>
        <w:t>eter of surface area.</w:t>
      </w:r>
    </w:p>
    <w:p w:rsidR="00EE25F0" w:rsidRDefault="00EE25F0">
      <w:pPr>
        <w:widowControl w:val="0"/>
        <w:autoSpaceDE w:val="0"/>
        <w:autoSpaceDN w:val="0"/>
        <w:adjustRightInd w:val="0"/>
        <w:spacing w:before="7" w:line="280" w:lineRule="exact"/>
        <w:rPr>
          <w:rFonts w:ascii="Times New Roman" w:eastAsia="Times New Roman" w:hAnsi="Times New Roman" w:cs="Times New Roman"/>
          <w:sz w:val="28"/>
          <w:szCs w:val="28"/>
        </w:rPr>
      </w:pPr>
    </w:p>
    <w:p w:rsidR="004F2257" w:rsidRDefault="00EE25F0">
      <w:pPr>
        <w:widowControl w:val="0"/>
        <w:autoSpaceDE w:val="0"/>
        <w:autoSpaceDN w:val="0"/>
        <w:adjustRightInd w:val="0"/>
        <w:ind w:left="100" w:right="-20"/>
        <w:rPr>
          <w:rFonts w:ascii="Times New Roman" w:eastAsia="Times New Roman" w:hAnsi="Times New Roman" w:cs="Times New Roman"/>
          <w:b/>
          <w:bCs/>
        </w:rPr>
      </w:pPr>
      <w:r>
        <w:rPr>
          <w:rFonts w:ascii="Times New Roman" w:eastAsia="Times New Roman" w:hAnsi="Times New Roman" w:cs="Times New Roman"/>
          <w:b/>
          <w:bCs/>
        </w:rPr>
        <w:t>1571.17  What are the requirements for pest and vermin control?</w:t>
      </w:r>
    </w:p>
    <w:p w:rsidR="00EE25F0" w:rsidRDefault="00EE25F0">
      <w:pPr>
        <w:widowControl w:val="0"/>
        <w:autoSpaceDE w:val="0"/>
        <w:autoSpaceDN w:val="0"/>
        <w:adjustRightInd w:val="0"/>
        <w:ind w:left="100" w:right="-20"/>
        <w:rPr>
          <w:rFonts w:ascii="Times New Roman" w:eastAsia="Times New Roman" w:hAnsi="Times New Roman" w:cs="Times New Roman"/>
        </w:rPr>
      </w:pPr>
    </w:p>
    <w:p w:rsidR="00EE25F0" w:rsidRDefault="00EE25F0">
      <w:pPr>
        <w:widowControl w:val="0"/>
        <w:autoSpaceDE w:val="0"/>
        <w:autoSpaceDN w:val="0"/>
        <w:adjustRightInd w:val="0"/>
        <w:spacing w:before="1" w:line="243" w:lineRule="auto"/>
        <w:ind w:left="100" w:right="152"/>
        <w:rPr>
          <w:rFonts w:ascii="Times New Roman" w:eastAsia="Times New Roman" w:hAnsi="Times New Roman" w:cs="Times New Roman"/>
        </w:rPr>
      </w:pPr>
      <w:r>
        <w:rPr>
          <w:rFonts w:ascii="Times New Roman" w:eastAsia="Times New Roman" w:hAnsi="Times New Roman" w:cs="Times New Roman"/>
        </w:rPr>
        <w:t xml:space="preserve">The archival </w:t>
      </w:r>
      <w:r>
        <w:rPr>
          <w:rFonts w:ascii="Times New Roman" w:eastAsia="Times New Roman" w:hAnsi="Times New Roman" w:cs="Times New Roman"/>
          <w:spacing w:val="-1"/>
        </w:rPr>
        <w:t>f</w:t>
      </w:r>
      <w:r>
        <w:rPr>
          <w:rFonts w:ascii="Times New Roman" w:eastAsia="Times New Roman" w:hAnsi="Times New Roman" w:cs="Times New Roman"/>
        </w:rPr>
        <w:t xml:space="preserve">acility </w:t>
      </w:r>
      <w:r>
        <w:rPr>
          <w:rFonts w:ascii="Times New Roman" w:eastAsia="Times New Roman" w:hAnsi="Times New Roman" w:cs="Times New Roman"/>
          <w:spacing w:val="-2"/>
        </w:rPr>
        <w:t>m</w:t>
      </w:r>
      <w:r>
        <w:rPr>
          <w:rFonts w:ascii="Times New Roman" w:eastAsia="Times New Roman" w:hAnsi="Times New Roman" w:cs="Times New Roman"/>
        </w:rPr>
        <w:t>ust have an Integrated Pest Manage</w:t>
      </w:r>
      <w:r>
        <w:rPr>
          <w:rFonts w:ascii="Times New Roman" w:eastAsia="Times New Roman" w:hAnsi="Times New Roman" w:cs="Times New Roman"/>
          <w:spacing w:val="-2"/>
        </w:rPr>
        <w:t>m</w:t>
      </w:r>
      <w:r>
        <w:rPr>
          <w:rFonts w:ascii="Times New Roman" w:eastAsia="Times New Roman" w:hAnsi="Times New Roman" w:cs="Times New Roman"/>
        </w:rPr>
        <w:t>ent (IPM) program</w:t>
      </w:r>
      <w:r>
        <w:rPr>
          <w:rFonts w:ascii="Times New Roman" w:eastAsia="Times New Roman" w:hAnsi="Times New Roman" w:cs="Times New Roman"/>
          <w:spacing w:val="-2"/>
        </w:rPr>
        <w:t xml:space="preserve"> </w:t>
      </w:r>
      <w:r>
        <w:rPr>
          <w:rFonts w:ascii="Times New Roman" w:eastAsia="Times New Roman" w:hAnsi="Times New Roman" w:cs="Times New Roman"/>
        </w:rPr>
        <w:t>as de</w:t>
      </w:r>
      <w:r>
        <w:rPr>
          <w:rFonts w:ascii="Times New Roman" w:eastAsia="Times New Roman" w:hAnsi="Times New Roman" w:cs="Times New Roman"/>
          <w:spacing w:val="-1"/>
        </w:rPr>
        <w:t>f</w:t>
      </w:r>
      <w:r>
        <w:rPr>
          <w:rFonts w:ascii="Times New Roman" w:eastAsia="Times New Roman" w:hAnsi="Times New Roman" w:cs="Times New Roman"/>
        </w:rPr>
        <w:t xml:space="preserve">ined in the Food Protection Act of 1996 (Section 303, Public Law 104-170, 110 Stat. 1512).  The facility </w:t>
      </w:r>
      <w:r>
        <w:rPr>
          <w:rFonts w:ascii="Times New Roman" w:eastAsia="Times New Roman" w:hAnsi="Times New Roman" w:cs="Times New Roman"/>
          <w:spacing w:val="-2"/>
        </w:rPr>
        <w:t>m</w:t>
      </w:r>
      <w:r>
        <w:rPr>
          <w:rFonts w:ascii="Times New Roman" w:eastAsia="Times New Roman" w:hAnsi="Times New Roman" w:cs="Times New Roman"/>
        </w:rPr>
        <w:t xml:space="preserve">anager is responsible for </w:t>
      </w:r>
      <w:r>
        <w:rPr>
          <w:rFonts w:ascii="Times New Roman" w:eastAsia="Times New Roman" w:hAnsi="Times New Roman" w:cs="Times New Roman"/>
          <w:spacing w:val="-2"/>
        </w:rPr>
        <w:t>m</w:t>
      </w:r>
      <w:r>
        <w:rPr>
          <w:rFonts w:ascii="Times New Roman" w:eastAsia="Times New Roman" w:hAnsi="Times New Roman" w:cs="Times New Roman"/>
        </w:rPr>
        <w:t>onitoring and a</w:t>
      </w:r>
      <w:r>
        <w:rPr>
          <w:rFonts w:ascii="Times New Roman" w:eastAsia="Times New Roman" w:hAnsi="Times New Roman" w:cs="Times New Roman"/>
          <w:spacing w:val="-2"/>
        </w:rPr>
        <w:t>m</w:t>
      </w:r>
      <w:r>
        <w:rPr>
          <w:rFonts w:ascii="Times New Roman" w:eastAsia="Times New Roman" w:hAnsi="Times New Roman" w:cs="Times New Roman"/>
        </w:rPr>
        <w:t>elioration of proble</w:t>
      </w:r>
      <w:r>
        <w:rPr>
          <w:rFonts w:ascii="Times New Roman" w:eastAsia="Times New Roman" w:hAnsi="Times New Roman" w:cs="Times New Roman"/>
          <w:spacing w:val="-2"/>
        </w:rPr>
        <w:t>m</w:t>
      </w:r>
      <w:r>
        <w:rPr>
          <w:rFonts w:ascii="Times New Roman" w:eastAsia="Times New Roman" w:hAnsi="Times New Roman" w:cs="Times New Roman"/>
        </w:rPr>
        <w:t>s as they develop.  Report proble</w:t>
      </w:r>
      <w:r>
        <w:rPr>
          <w:rFonts w:ascii="Times New Roman" w:eastAsia="Times New Roman" w:hAnsi="Times New Roman" w:cs="Times New Roman"/>
          <w:spacing w:val="-2"/>
        </w:rPr>
        <w:t>m</w:t>
      </w:r>
      <w:r>
        <w:rPr>
          <w:rFonts w:ascii="Times New Roman" w:eastAsia="Times New Roman" w:hAnsi="Times New Roman" w:cs="Times New Roman"/>
        </w:rPr>
        <w:t>s to N</w:t>
      </w:r>
      <w:r>
        <w:rPr>
          <w:rFonts w:ascii="Times New Roman" w:eastAsia="Times New Roman" w:hAnsi="Times New Roman" w:cs="Times New Roman"/>
          <w:spacing w:val="-2"/>
        </w:rPr>
        <w:t>W</w:t>
      </w:r>
      <w:r>
        <w:rPr>
          <w:rFonts w:ascii="Times New Roman" w:eastAsia="Times New Roman" w:hAnsi="Times New Roman" w:cs="Times New Roman"/>
        </w:rPr>
        <w:t>T.</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pPr>
        <w:widowControl w:val="0"/>
        <w:autoSpaceDE w:val="0"/>
        <w:autoSpaceDN w:val="0"/>
        <w:adjustRightInd w:val="0"/>
        <w:ind w:left="100" w:right="-20"/>
        <w:rPr>
          <w:rFonts w:ascii="Times New Roman" w:eastAsia="Times New Roman" w:hAnsi="Times New Roman" w:cs="Times New Roman"/>
        </w:rPr>
      </w:pPr>
      <w:r>
        <w:rPr>
          <w:rFonts w:ascii="Times New Roman" w:eastAsia="Times New Roman" w:hAnsi="Times New Roman" w:cs="Times New Roman"/>
          <w:b/>
          <w:bCs/>
        </w:rPr>
        <w:t>1571.18  What are the general fire-safety requirements for archival facilities?</w:t>
      </w:r>
    </w:p>
    <w:p w:rsidR="00EE25F0" w:rsidRDefault="00EE25F0">
      <w:pPr>
        <w:widowControl w:val="0"/>
        <w:autoSpaceDE w:val="0"/>
        <w:autoSpaceDN w:val="0"/>
        <w:adjustRightInd w:val="0"/>
        <w:spacing w:before="1" w:line="280" w:lineRule="exact"/>
        <w:rPr>
          <w:rFonts w:ascii="Times New Roman" w:eastAsia="Times New Roman" w:hAnsi="Times New Roman" w:cs="Times New Roman"/>
          <w:sz w:val="28"/>
          <w:szCs w:val="28"/>
        </w:rPr>
      </w:pPr>
    </w:p>
    <w:p w:rsidR="00EE25F0" w:rsidRDefault="00EE25F0" w:rsidP="004F2257">
      <w:pPr>
        <w:widowControl w:val="0"/>
        <w:tabs>
          <w:tab w:val="left" w:pos="1540"/>
        </w:tabs>
        <w:autoSpaceDE w:val="0"/>
        <w:autoSpaceDN w:val="0"/>
        <w:adjustRightInd w:val="0"/>
        <w:spacing w:line="243" w:lineRule="auto"/>
        <w:ind w:left="1440" w:right="628" w:hanging="44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NARA archival </w:t>
      </w:r>
      <w:r>
        <w:rPr>
          <w:rFonts w:ascii="Times New Roman" w:eastAsia="Times New Roman" w:hAnsi="Times New Roman" w:cs="Times New Roman"/>
          <w:spacing w:val="-1"/>
        </w:rPr>
        <w:t>f</w:t>
      </w:r>
      <w:r>
        <w:rPr>
          <w:rFonts w:ascii="Times New Roman" w:eastAsia="Times New Roman" w:hAnsi="Times New Roman" w:cs="Times New Roman"/>
        </w:rPr>
        <w:t xml:space="preserve">acilities </w:t>
      </w:r>
      <w:r>
        <w:rPr>
          <w:rFonts w:ascii="Times New Roman" w:eastAsia="Times New Roman" w:hAnsi="Times New Roman" w:cs="Times New Roman"/>
          <w:spacing w:val="-2"/>
        </w:rPr>
        <w:t>m</w:t>
      </w:r>
      <w:r>
        <w:rPr>
          <w:rFonts w:ascii="Times New Roman" w:eastAsia="Times New Roman" w:hAnsi="Times New Roman" w:cs="Times New Roman"/>
        </w:rPr>
        <w:t>ust co</w:t>
      </w:r>
      <w:r>
        <w:rPr>
          <w:rFonts w:ascii="Times New Roman" w:eastAsia="Times New Roman" w:hAnsi="Times New Roman" w:cs="Times New Roman"/>
          <w:spacing w:val="-2"/>
        </w:rPr>
        <w:t>m</w:t>
      </w:r>
      <w:r>
        <w:rPr>
          <w:rFonts w:ascii="Times New Roman" w:eastAsia="Times New Roman" w:hAnsi="Times New Roman" w:cs="Times New Roman"/>
        </w:rPr>
        <w:t>ply with require</w:t>
      </w:r>
      <w:r>
        <w:rPr>
          <w:rFonts w:ascii="Times New Roman" w:eastAsia="Times New Roman" w:hAnsi="Times New Roman" w:cs="Times New Roman"/>
          <w:spacing w:val="-2"/>
        </w:rPr>
        <w:t>m</w:t>
      </w:r>
      <w:r>
        <w:rPr>
          <w:rFonts w:ascii="Times New Roman" w:eastAsia="Times New Roman" w:hAnsi="Times New Roman" w:cs="Times New Roman"/>
        </w:rPr>
        <w:t>ents and reco</w:t>
      </w:r>
      <w:r>
        <w:rPr>
          <w:rFonts w:ascii="Times New Roman" w:eastAsia="Times New Roman" w:hAnsi="Times New Roman" w:cs="Times New Roman"/>
          <w:spacing w:val="-2"/>
        </w:rPr>
        <w:t>mm</w:t>
      </w:r>
      <w:r>
        <w:rPr>
          <w:rFonts w:ascii="Times New Roman" w:eastAsia="Times New Roman" w:hAnsi="Times New Roman" w:cs="Times New Roman"/>
        </w:rPr>
        <w:t>ended practices specified in NFPA 232-2000, Standard for the Protection of Records unless a require</w:t>
      </w:r>
      <w:r>
        <w:rPr>
          <w:rFonts w:ascii="Times New Roman" w:eastAsia="Times New Roman" w:hAnsi="Times New Roman" w:cs="Times New Roman"/>
          <w:spacing w:val="-2"/>
        </w:rPr>
        <w:t>m</w:t>
      </w:r>
      <w:r>
        <w:rPr>
          <w:rFonts w:ascii="Times New Roman" w:eastAsia="Times New Roman" w:hAnsi="Times New Roman" w:cs="Times New Roman"/>
        </w:rPr>
        <w:t xml:space="preserve">ent in this directive is </w:t>
      </w:r>
      <w:r>
        <w:rPr>
          <w:rFonts w:ascii="Times New Roman" w:eastAsia="Times New Roman" w:hAnsi="Times New Roman" w:cs="Times New Roman"/>
          <w:spacing w:val="-2"/>
        </w:rPr>
        <w:t>m</w:t>
      </w:r>
      <w:r>
        <w:rPr>
          <w:rFonts w:ascii="Times New Roman" w:eastAsia="Times New Roman" w:hAnsi="Times New Roman" w:cs="Times New Roman"/>
        </w:rPr>
        <w:t>ore stringent.</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pPr>
        <w:widowControl w:val="0"/>
        <w:tabs>
          <w:tab w:val="left" w:pos="1480"/>
        </w:tabs>
        <w:autoSpaceDE w:val="0"/>
        <w:autoSpaceDN w:val="0"/>
        <w:adjustRightInd w:val="0"/>
        <w:ind w:left="959" w:right="342"/>
        <w:jc w:val="center"/>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 xml:space="preserve">Do not install </w:t>
      </w:r>
      <w:r>
        <w:rPr>
          <w:rFonts w:ascii="Times New Roman" w:eastAsia="Times New Roman" w:hAnsi="Times New Roman" w:cs="Times New Roman"/>
          <w:spacing w:val="-2"/>
        </w:rPr>
        <w:t>m</w:t>
      </w:r>
      <w:r>
        <w:rPr>
          <w:rFonts w:ascii="Times New Roman" w:eastAsia="Times New Roman" w:hAnsi="Times New Roman" w:cs="Times New Roman"/>
        </w:rPr>
        <w:t>echanical equip</w:t>
      </w:r>
      <w:r>
        <w:rPr>
          <w:rFonts w:ascii="Times New Roman" w:eastAsia="Times New Roman" w:hAnsi="Times New Roman" w:cs="Times New Roman"/>
          <w:spacing w:val="-2"/>
        </w:rPr>
        <w:t>m</w:t>
      </w:r>
      <w:r>
        <w:rPr>
          <w:rFonts w:ascii="Times New Roman" w:eastAsia="Times New Roman" w:hAnsi="Times New Roman" w:cs="Times New Roman"/>
        </w:rPr>
        <w:t xml:space="preserve">ent containing </w:t>
      </w:r>
      <w:r>
        <w:rPr>
          <w:rFonts w:ascii="Times New Roman" w:eastAsia="Times New Roman" w:hAnsi="Times New Roman" w:cs="Times New Roman"/>
          <w:spacing w:val="-2"/>
        </w:rPr>
        <w:t>m</w:t>
      </w:r>
      <w:r>
        <w:rPr>
          <w:rFonts w:ascii="Times New Roman" w:eastAsia="Times New Roman" w:hAnsi="Times New Roman" w:cs="Times New Roman"/>
        </w:rPr>
        <w:t>otors rated in excess of 1 HP</w:t>
      </w:r>
    </w:p>
    <w:p w:rsidR="00EE25F0" w:rsidRPr="006B25BF" w:rsidRDefault="004F2257" w:rsidP="006B25BF">
      <w:pPr>
        <w:widowControl w:val="0"/>
        <w:autoSpaceDE w:val="0"/>
        <w:autoSpaceDN w:val="0"/>
        <w:adjustRightInd w:val="0"/>
        <w:spacing w:before="3"/>
        <w:ind w:left="820" w:right="-20" w:firstLine="620"/>
        <w:rPr>
          <w:rFonts w:ascii="Times New Roman" w:eastAsia="Times New Roman" w:hAnsi="Times New Roman" w:cs="Times New Roman"/>
        </w:rPr>
      </w:pPr>
      <w:r>
        <w:rPr>
          <w:rFonts w:ascii="Times New Roman" w:eastAsia="Times New Roman" w:hAnsi="Times New Roman" w:cs="Times New Roman"/>
        </w:rPr>
        <w:t xml:space="preserve"> </w:t>
      </w:r>
      <w:r w:rsidR="00EE25F0">
        <w:rPr>
          <w:rFonts w:ascii="Times New Roman" w:eastAsia="Times New Roman" w:hAnsi="Times New Roman" w:cs="Times New Roman"/>
        </w:rPr>
        <w:t>within records storage areas.</w:t>
      </w: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rsidP="00FB5611">
      <w:pPr>
        <w:widowControl w:val="0"/>
        <w:tabs>
          <w:tab w:val="left" w:pos="1540"/>
        </w:tabs>
        <w:autoSpaceDE w:val="0"/>
        <w:autoSpaceDN w:val="0"/>
        <w:adjustRightInd w:val="0"/>
        <w:spacing w:before="29" w:line="243" w:lineRule="auto"/>
        <w:ind w:left="1440" w:right="58" w:hanging="44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Do not install high-voltage electrical distribution equip</w:t>
      </w:r>
      <w:r>
        <w:rPr>
          <w:rFonts w:ascii="Times New Roman" w:eastAsia="Times New Roman" w:hAnsi="Times New Roman" w:cs="Times New Roman"/>
          <w:spacing w:val="-2"/>
        </w:rPr>
        <w:t>m</w:t>
      </w:r>
      <w:r>
        <w:rPr>
          <w:rFonts w:ascii="Times New Roman" w:eastAsia="Times New Roman" w:hAnsi="Times New Roman" w:cs="Times New Roman"/>
        </w:rPr>
        <w:t>ent (i.e., 13.2kv or higher switchgear and transfor</w:t>
      </w:r>
      <w:r>
        <w:rPr>
          <w:rFonts w:ascii="Times New Roman" w:eastAsia="Times New Roman" w:hAnsi="Times New Roman" w:cs="Times New Roman"/>
          <w:spacing w:val="-2"/>
        </w:rPr>
        <w:t>m</w:t>
      </w:r>
      <w:r>
        <w:rPr>
          <w:rFonts w:ascii="Times New Roman" w:eastAsia="Times New Roman" w:hAnsi="Times New Roman" w:cs="Times New Roman"/>
        </w:rPr>
        <w:t>ers) within records storage areas.</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FB5611">
      <w:pPr>
        <w:widowControl w:val="0"/>
        <w:tabs>
          <w:tab w:val="left" w:pos="1540"/>
        </w:tabs>
        <w:autoSpaceDE w:val="0"/>
        <w:autoSpaceDN w:val="0"/>
        <w:adjustRightInd w:val="0"/>
        <w:ind w:left="1000" w:right="-20"/>
        <w:rPr>
          <w:rFonts w:ascii="Times New Roman" w:eastAsia="Times New Roman" w:hAnsi="Times New Roman" w:cs="Times New Roman"/>
        </w:rPr>
      </w:pPr>
      <w:r>
        <w:rPr>
          <w:rFonts w:ascii="Times New Roman" w:eastAsia="Times New Roman" w:hAnsi="Times New Roman" w:cs="Times New Roman"/>
        </w:rPr>
        <w:t xml:space="preserve">d.     </w:t>
      </w:r>
      <w:r w:rsidR="00EE25F0">
        <w:rPr>
          <w:rFonts w:ascii="Times New Roman" w:eastAsia="Times New Roman" w:hAnsi="Times New Roman" w:cs="Times New Roman"/>
        </w:rPr>
        <w:t xml:space="preserve">Penetrations in the walls </w:t>
      </w:r>
      <w:r w:rsidR="00EE25F0">
        <w:rPr>
          <w:rFonts w:ascii="Times New Roman" w:eastAsia="Times New Roman" w:hAnsi="Times New Roman" w:cs="Times New Roman"/>
          <w:spacing w:val="-2"/>
        </w:rPr>
        <w:t>m</w:t>
      </w:r>
      <w:r w:rsidR="00EE25F0">
        <w:rPr>
          <w:rFonts w:ascii="Times New Roman" w:eastAsia="Times New Roman" w:hAnsi="Times New Roman" w:cs="Times New Roman"/>
        </w:rPr>
        <w:t>ust not reduce the specified fire resistance ratings.</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rsidP="00FB5611">
      <w:pPr>
        <w:widowControl w:val="0"/>
        <w:tabs>
          <w:tab w:val="left" w:pos="1540"/>
        </w:tabs>
        <w:autoSpaceDE w:val="0"/>
        <w:autoSpaceDN w:val="0"/>
        <w:adjustRightInd w:val="0"/>
        <w:spacing w:line="243" w:lineRule="auto"/>
        <w:ind w:left="1440" w:right="219" w:hanging="440"/>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Provide a redundant source of pri</w:t>
      </w:r>
      <w:r>
        <w:rPr>
          <w:rFonts w:ascii="Times New Roman" w:eastAsia="Times New Roman" w:hAnsi="Times New Roman" w:cs="Times New Roman"/>
          <w:spacing w:val="-2"/>
        </w:rPr>
        <w:t>m</w:t>
      </w:r>
      <w:r>
        <w:rPr>
          <w:rFonts w:ascii="Times New Roman" w:eastAsia="Times New Roman" w:hAnsi="Times New Roman" w:cs="Times New Roman"/>
        </w:rPr>
        <w:t>ary electric service, such as a second pri</w:t>
      </w:r>
      <w:r>
        <w:rPr>
          <w:rFonts w:ascii="Times New Roman" w:eastAsia="Times New Roman" w:hAnsi="Times New Roman" w:cs="Times New Roman"/>
          <w:spacing w:val="-2"/>
        </w:rPr>
        <w:t>m</w:t>
      </w:r>
      <w:r>
        <w:rPr>
          <w:rFonts w:ascii="Times New Roman" w:eastAsia="Times New Roman" w:hAnsi="Times New Roman" w:cs="Times New Roman"/>
        </w:rPr>
        <w:t>ary service or an appropriately rated e</w:t>
      </w:r>
      <w:r>
        <w:rPr>
          <w:rFonts w:ascii="Times New Roman" w:eastAsia="Times New Roman" w:hAnsi="Times New Roman" w:cs="Times New Roman"/>
          <w:spacing w:val="-2"/>
        </w:rPr>
        <w:t>m</w:t>
      </w:r>
      <w:r>
        <w:rPr>
          <w:rFonts w:ascii="Times New Roman" w:eastAsia="Times New Roman" w:hAnsi="Times New Roman" w:cs="Times New Roman"/>
        </w:rPr>
        <w:t>ergency generator to ensure continuous, dependable service to the fire alarm</w:t>
      </w:r>
      <w:r>
        <w:rPr>
          <w:rFonts w:ascii="Times New Roman" w:eastAsia="Times New Roman" w:hAnsi="Times New Roman" w:cs="Times New Roman"/>
          <w:spacing w:val="-2"/>
        </w:rPr>
        <w:t xml:space="preserve"> </w:t>
      </w:r>
      <w:r>
        <w:rPr>
          <w:rFonts w:ascii="Times New Roman" w:eastAsia="Times New Roman" w:hAnsi="Times New Roman" w:cs="Times New Roman"/>
        </w:rPr>
        <w:t>and fire protection syste</w:t>
      </w:r>
      <w:r>
        <w:rPr>
          <w:rFonts w:ascii="Times New Roman" w:eastAsia="Times New Roman" w:hAnsi="Times New Roman" w:cs="Times New Roman"/>
          <w:spacing w:val="-2"/>
        </w:rPr>
        <w:t>m</w:t>
      </w:r>
      <w:r>
        <w:rPr>
          <w:rFonts w:ascii="Times New Roman" w:eastAsia="Times New Roman" w:hAnsi="Times New Roman" w:cs="Times New Roman"/>
        </w:rPr>
        <w:t>s.  Manual switching between sources of service is acceptable.</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rsidP="00FB5611">
      <w:pPr>
        <w:widowControl w:val="0"/>
        <w:tabs>
          <w:tab w:val="left" w:pos="1540"/>
        </w:tabs>
        <w:autoSpaceDE w:val="0"/>
        <w:autoSpaceDN w:val="0"/>
        <w:adjustRightInd w:val="0"/>
        <w:spacing w:line="243" w:lineRule="auto"/>
        <w:ind w:left="1440" w:right="66" w:hanging="440"/>
        <w:rPr>
          <w:rFonts w:ascii="Times New Roman" w:eastAsia="Times New Roman" w:hAnsi="Times New Roman" w:cs="Times New Roman"/>
        </w:rPr>
      </w:pPr>
      <w:r>
        <w:rPr>
          <w:rFonts w:ascii="Times New Roman" w:eastAsia="Times New Roman" w:hAnsi="Times New Roman" w:cs="Times New Roman"/>
        </w:rPr>
        <w:t>f.</w:t>
      </w:r>
      <w:r>
        <w:rPr>
          <w:rFonts w:ascii="Times New Roman" w:eastAsia="Times New Roman" w:hAnsi="Times New Roman" w:cs="Times New Roman"/>
        </w:rPr>
        <w:tab/>
        <w:t xml:space="preserve">Do not store hazardous </w:t>
      </w:r>
      <w:r>
        <w:rPr>
          <w:rFonts w:ascii="Times New Roman" w:eastAsia="Times New Roman" w:hAnsi="Times New Roman" w:cs="Times New Roman"/>
          <w:spacing w:val="-2"/>
        </w:rPr>
        <w:t>m</w:t>
      </w:r>
      <w:r>
        <w:rPr>
          <w:rFonts w:ascii="Times New Roman" w:eastAsia="Times New Roman" w:hAnsi="Times New Roman" w:cs="Times New Roman"/>
        </w:rPr>
        <w:t>aterials, including records on cellulose nitrate fil</w:t>
      </w:r>
      <w:r>
        <w:rPr>
          <w:rFonts w:ascii="Times New Roman" w:eastAsia="Times New Roman" w:hAnsi="Times New Roman" w:cs="Times New Roman"/>
          <w:spacing w:val="-2"/>
        </w:rPr>
        <w:t>m</w:t>
      </w:r>
      <w:r>
        <w:rPr>
          <w:rFonts w:ascii="Times New Roman" w:eastAsia="Times New Roman" w:hAnsi="Times New Roman" w:cs="Times New Roman"/>
        </w:rPr>
        <w:t>, in records storage areas.  Records on cellulose nitrate film</w:t>
      </w:r>
      <w:r>
        <w:rPr>
          <w:rFonts w:ascii="Times New Roman" w:eastAsia="Times New Roman" w:hAnsi="Times New Roman" w:cs="Times New Roman"/>
          <w:spacing w:val="-2"/>
        </w:rPr>
        <w:t xml:space="preserve"> m</w:t>
      </w:r>
      <w:r>
        <w:rPr>
          <w:rFonts w:ascii="Times New Roman" w:eastAsia="Times New Roman" w:hAnsi="Times New Roman" w:cs="Times New Roman"/>
        </w:rPr>
        <w:t xml:space="preserve">ay include still photographic negatives, still photographic transparencies, x-rays, </w:t>
      </w:r>
      <w:r>
        <w:rPr>
          <w:rFonts w:ascii="Times New Roman" w:eastAsia="Times New Roman" w:hAnsi="Times New Roman" w:cs="Times New Roman"/>
          <w:spacing w:val="-2"/>
        </w:rPr>
        <w:t>m</w:t>
      </w:r>
      <w:r>
        <w:rPr>
          <w:rFonts w:ascii="Times New Roman" w:eastAsia="Times New Roman" w:hAnsi="Times New Roman" w:cs="Times New Roman"/>
        </w:rPr>
        <w:t>otion picture film</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2"/>
        </w:rPr>
        <w:t>m</w:t>
      </w:r>
      <w:r>
        <w:rPr>
          <w:rFonts w:ascii="Times New Roman" w:eastAsia="Times New Roman" w:hAnsi="Times New Roman" w:cs="Times New Roman"/>
        </w:rPr>
        <w:t>icrofil</w:t>
      </w:r>
      <w:r>
        <w:rPr>
          <w:rFonts w:ascii="Times New Roman" w:eastAsia="Times New Roman" w:hAnsi="Times New Roman" w:cs="Times New Roman"/>
          <w:spacing w:val="-2"/>
        </w:rPr>
        <w:t>m</w:t>
      </w:r>
      <w:r>
        <w:rPr>
          <w:rFonts w:ascii="Times New Roman" w:eastAsia="Times New Roman" w:hAnsi="Times New Roman" w:cs="Times New Roman"/>
        </w:rPr>
        <w:t xml:space="preserve">.  Nitrate </w:t>
      </w:r>
      <w:r>
        <w:rPr>
          <w:rFonts w:ascii="Times New Roman" w:eastAsia="Times New Roman" w:hAnsi="Times New Roman" w:cs="Times New Roman"/>
          <w:spacing w:val="-2"/>
        </w:rPr>
        <w:t>m</w:t>
      </w:r>
      <w:r>
        <w:rPr>
          <w:rFonts w:ascii="Times New Roman" w:eastAsia="Times New Roman" w:hAnsi="Times New Roman" w:cs="Times New Roman"/>
        </w:rPr>
        <w:t>otion picture film</w:t>
      </w:r>
      <w:r>
        <w:rPr>
          <w:rFonts w:ascii="Times New Roman" w:eastAsia="Times New Roman" w:hAnsi="Times New Roman" w:cs="Times New Roman"/>
          <w:spacing w:val="-2"/>
        </w:rPr>
        <w:t xml:space="preserve"> </w:t>
      </w:r>
      <w:r>
        <w:rPr>
          <w:rFonts w:ascii="Times New Roman" w:eastAsia="Times New Roman" w:hAnsi="Times New Roman" w:cs="Times New Roman"/>
        </w:rPr>
        <w:t>and nitrate sheet film</w:t>
      </w:r>
      <w:r>
        <w:rPr>
          <w:rFonts w:ascii="Times New Roman" w:eastAsia="Times New Roman" w:hAnsi="Times New Roman" w:cs="Times New Roman"/>
          <w:spacing w:val="-2"/>
        </w:rPr>
        <w:t xml:space="preserve"> m</w:t>
      </w:r>
      <w:r>
        <w:rPr>
          <w:rFonts w:ascii="Times New Roman" w:eastAsia="Times New Roman" w:hAnsi="Times New Roman" w:cs="Times New Roman"/>
        </w:rPr>
        <w:t xml:space="preserve">ay be stored in separate areas that </w:t>
      </w:r>
      <w:r>
        <w:rPr>
          <w:rFonts w:ascii="Times New Roman" w:eastAsia="Times New Roman" w:hAnsi="Times New Roman" w:cs="Times New Roman"/>
          <w:spacing w:val="-2"/>
        </w:rPr>
        <w:t>m</w:t>
      </w:r>
      <w:r>
        <w:rPr>
          <w:rFonts w:ascii="Times New Roman" w:eastAsia="Times New Roman" w:hAnsi="Times New Roman" w:cs="Times New Roman"/>
        </w:rPr>
        <w:t>eet the require</w:t>
      </w:r>
      <w:r>
        <w:rPr>
          <w:rFonts w:ascii="Times New Roman" w:eastAsia="Times New Roman" w:hAnsi="Times New Roman" w:cs="Times New Roman"/>
          <w:spacing w:val="-2"/>
        </w:rPr>
        <w:t>m</w:t>
      </w:r>
      <w:r>
        <w:rPr>
          <w:rFonts w:ascii="Times New Roman" w:eastAsia="Times New Roman" w:hAnsi="Times New Roman" w:cs="Times New Roman"/>
        </w:rPr>
        <w:t>ents of the appropriate NFPA standard, NFPA 40 (1997), Standard for the Storage and Handling of Cellulose Nitrate Motion Picture Fil</w:t>
      </w:r>
      <w:r>
        <w:rPr>
          <w:rFonts w:ascii="Times New Roman" w:eastAsia="Times New Roman" w:hAnsi="Times New Roman" w:cs="Times New Roman"/>
          <w:spacing w:val="-2"/>
        </w:rPr>
        <w:t>m</w:t>
      </w:r>
      <w:r>
        <w:rPr>
          <w:rFonts w:ascii="Times New Roman" w:eastAsia="Times New Roman" w:hAnsi="Times New Roman" w:cs="Times New Roman"/>
        </w:rPr>
        <w:t>, or NFPA 42 (1997), Code for the Storage of Pyroxylin Plastic.</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pPr>
        <w:widowControl w:val="0"/>
        <w:autoSpaceDE w:val="0"/>
        <w:autoSpaceDN w:val="0"/>
        <w:adjustRightInd w:val="0"/>
        <w:ind w:left="100" w:right="-20"/>
        <w:rPr>
          <w:rFonts w:ascii="Times New Roman" w:eastAsia="Times New Roman" w:hAnsi="Times New Roman" w:cs="Times New Roman"/>
        </w:rPr>
      </w:pPr>
      <w:r>
        <w:rPr>
          <w:rFonts w:ascii="Times New Roman" w:eastAsia="Times New Roman" w:hAnsi="Times New Roman" w:cs="Times New Roman"/>
          <w:b/>
          <w:bCs/>
        </w:rPr>
        <w:t>1571.19  What are the smoke detection system requirements?</w:t>
      </w:r>
    </w:p>
    <w:p w:rsidR="00EE25F0" w:rsidRDefault="00EE25F0">
      <w:pPr>
        <w:widowControl w:val="0"/>
        <w:autoSpaceDE w:val="0"/>
        <w:autoSpaceDN w:val="0"/>
        <w:adjustRightInd w:val="0"/>
        <w:spacing w:before="1" w:line="280" w:lineRule="exact"/>
        <w:rPr>
          <w:rFonts w:ascii="Times New Roman" w:eastAsia="Times New Roman" w:hAnsi="Times New Roman" w:cs="Times New Roman"/>
          <w:sz w:val="28"/>
          <w:szCs w:val="28"/>
        </w:rPr>
      </w:pPr>
    </w:p>
    <w:p w:rsidR="00EE25F0" w:rsidRDefault="00EE25F0" w:rsidP="00D86692">
      <w:pPr>
        <w:widowControl w:val="0"/>
        <w:tabs>
          <w:tab w:val="left" w:pos="1540"/>
        </w:tabs>
        <w:autoSpaceDE w:val="0"/>
        <w:autoSpaceDN w:val="0"/>
        <w:adjustRightInd w:val="0"/>
        <w:spacing w:line="243" w:lineRule="auto"/>
        <w:ind w:left="1440" w:right="503" w:hanging="44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The archival </w:t>
      </w:r>
      <w:r>
        <w:rPr>
          <w:rFonts w:ascii="Times New Roman" w:eastAsia="Times New Roman" w:hAnsi="Times New Roman" w:cs="Times New Roman"/>
          <w:spacing w:val="-1"/>
        </w:rPr>
        <w:t>f</w:t>
      </w:r>
      <w:r>
        <w:rPr>
          <w:rFonts w:ascii="Times New Roman" w:eastAsia="Times New Roman" w:hAnsi="Times New Roman" w:cs="Times New Roman"/>
        </w:rPr>
        <w:t xml:space="preserve">acility </w:t>
      </w:r>
      <w:r>
        <w:rPr>
          <w:rFonts w:ascii="Times New Roman" w:eastAsia="Times New Roman" w:hAnsi="Times New Roman" w:cs="Times New Roman"/>
          <w:spacing w:val="-2"/>
        </w:rPr>
        <w:t>m</w:t>
      </w:r>
      <w:r>
        <w:rPr>
          <w:rFonts w:ascii="Times New Roman" w:eastAsia="Times New Roman" w:hAnsi="Times New Roman" w:cs="Times New Roman"/>
        </w:rPr>
        <w:t>ust have an approved, supervised auto</w:t>
      </w:r>
      <w:r>
        <w:rPr>
          <w:rFonts w:ascii="Times New Roman" w:eastAsia="Times New Roman" w:hAnsi="Times New Roman" w:cs="Times New Roman"/>
          <w:spacing w:val="-2"/>
        </w:rPr>
        <w:t>m</w:t>
      </w:r>
      <w:r>
        <w:rPr>
          <w:rFonts w:ascii="Times New Roman" w:eastAsia="Times New Roman" w:hAnsi="Times New Roman" w:cs="Times New Roman"/>
        </w:rPr>
        <w:t>atic s</w:t>
      </w:r>
      <w:r>
        <w:rPr>
          <w:rFonts w:ascii="Times New Roman" w:eastAsia="Times New Roman" w:hAnsi="Times New Roman" w:cs="Times New Roman"/>
          <w:spacing w:val="-2"/>
        </w:rPr>
        <w:t>m</w:t>
      </w:r>
      <w:r>
        <w:rPr>
          <w:rFonts w:ascii="Times New Roman" w:eastAsia="Times New Roman" w:hAnsi="Times New Roman" w:cs="Times New Roman"/>
        </w:rPr>
        <w:t>oke detection system</w:t>
      </w:r>
      <w:r>
        <w:rPr>
          <w:rFonts w:ascii="Times New Roman" w:eastAsia="Times New Roman" w:hAnsi="Times New Roman" w:cs="Times New Roman"/>
          <w:spacing w:val="-2"/>
        </w:rPr>
        <w:t xml:space="preserve"> </w:t>
      </w:r>
      <w:r>
        <w:rPr>
          <w:rFonts w:ascii="Times New Roman" w:eastAsia="Times New Roman" w:hAnsi="Times New Roman" w:cs="Times New Roman"/>
        </w:rPr>
        <w:t>providing full-building coverage.  S</w:t>
      </w:r>
      <w:r>
        <w:rPr>
          <w:rFonts w:ascii="Times New Roman" w:eastAsia="Times New Roman" w:hAnsi="Times New Roman" w:cs="Times New Roman"/>
          <w:spacing w:val="-2"/>
        </w:rPr>
        <w:t>m</w:t>
      </w:r>
      <w:r>
        <w:rPr>
          <w:rFonts w:ascii="Times New Roman" w:eastAsia="Times New Roman" w:hAnsi="Times New Roman" w:cs="Times New Roman"/>
        </w:rPr>
        <w:t>oke detection syste</w:t>
      </w:r>
      <w:r>
        <w:rPr>
          <w:rFonts w:ascii="Times New Roman" w:eastAsia="Times New Roman" w:hAnsi="Times New Roman" w:cs="Times New Roman"/>
          <w:spacing w:val="-2"/>
        </w:rPr>
        <w:t>m</w:t>
      </w:r>
      <w:r>
        <w:rPr>
          <w:rFonts w:ascii="Times New Roman" w:eastAsia="Times New Roman" w:hAnsi="Times New Roman" w:cs="Times New Roman"/>
        </w:rPr>
        <w:t xml:space="preserve">s </w:t>
      </w:r>
      <w:r>
        <w:rPr>
          <w:rFonts w:ascii="Times New Roman" w:eastAsia="Times New Roman" w:hAnsi="Times New Roman" w:cs="Times New Roman"/>
          <w:spacing w:val="-2"/>
        </w:rPr>
        <w:t>m</w:t>
      </w:r>
      <w:r>
        <w:rPr>
          <w:rFonts w:ascii="Times New Roman" w:eastAsia="Times New Roman" w:hAnsi="Times New Roman" w:cs="Times New Roman"/>
        </w:rPr>
        <w:t xml:space="preserve">ust </w:t>
      </w:r>
      <w:r>
        <w:rPr>
          <w:rFonts w:ascii="Times New Roman" w:eastAsia="Times New Roman" w:hAnsi="Times New Roman" w:cs="Times New Roman"/>
          <w:spacing w:val="-2"/>
        </w:rPr>
        <w:t>m</w:t>
      </w:r>
      <w:r>
        <w:rPr>
          <w:rFonts w:ascii="Times New Roman" w:eastAsia="Times New Roman" w:hAnsi="Times New Roman" w:cs="Times New Roman"/>
        </w:rPr>
        <w:t>eet the require</w:t>
      </w:r>
      <w:r>
        <w:rPr>
          <w:rFonts w:ascii="Times New Roman" w:eastAsia="Times New Roman" w:hAnsi="Times New Roman" w:cs="Times New Roman"/>
          <w:spacing w:val="-2"/>
        </w:rPr>
        <w:t>m</w:t>
      </w:r>
      <w:r>
        <w:rPr>
          <w:rFonts w:ascii="Times New Roman" w:eastAsia="Times New Roman" w:hAnsi="Times New Roman" w:cs="Times New Roman"/>
        </w:rPr>
        <w:t>ents of NFPA 72, National Fire Alarm</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Code, and </w:t>
      </w:r>
      <w:r>
        <w:rPr>
          <w:rFonts w:ascii="Times New Roman" w:eastAsia="Times New Roman" w:hAnsi="Times New Roman" w:cs="Times New Roman"/>
          <w:spacing w:val="-2"/>
        </w:rPr>
        <w:t>m</w:t>
      </w:r>
      <w:r>
        <w:rPr>
          <w:rFonts w:ascii="Times New Roman" w:eastAsia="Times New Roman" w:hAnsi="Times New Roman" w:cs="Times New Roman"/>
        </w:rPr>
        <w:t xml:space="preserve">ust be </w:t>
      </w:r>
      <w:r>
        <w:rPr>
          <w:rFonts w:ascii="Times New Roman" w:eastAsia="Times New Roman" w:hAnsi="Times New Roman" w:cs="Times New Roman"/>
          <w:spacing w:val="-2"/>
        </w:rPr>
        <w:t>m</w:t>
      </w:r>
      <w:r>
        <w:rPr>
          <w:rFonts w:ascii="Times New Roman" w:eastAsia="Times New Roman" w:hAnsi="Times New Roman" w:cs="Times New Roman"/>
        </w:rPr>
        <w:t>aintained in accordance with NFPA 72, Part H.</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rsidP="00D86692">
      <w:pPr>
        <w:widowControl w:val="0"/>
        <w:tabs>
          <w:tab w:val="left" w:pos="1540"/>
        </w:tabs>
        <w:autoSpaceDE w:val="0"/>
        <w:autoSpaceDN w:val="0"/>
        <w:adjustRightInd w:val="0"/>
        <w:spacing w:line="243" w:lineRule="auto"/>
        <w:ind w:left="1440" w:right="87" w:hanging="44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Locate s</w:t>
      </w:r>
      <w:r>
        <w:rPr>
          <w:rFonts w:ascii="Times New Roman" w:eastAsia="Times New Roman" w:hAnsi="Times New Roman" w:cs="Times New Roman"/>
          <w:spacing w:val="-2"/>
        </w:rPr>
        <w:t>m</w:t>
      </w:r>
      <w:r>
        <w:rPr>
          <w:rFonts w:ascii="Times New Roman" w:eastAsia="Times New Roman" w:hAnsi="Times New Roman" w:cs="Times New Roman"/>
        </w:rPr>
        <w:t>oke detection devices to provide a 99 percent reliability of</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detecting the origin of the fire in less than 5 </w:t>
      </w:r>
      <w:r>
        <w:rPr>
          <w:rFonts w:ascii="Times New Roman" w:eastAsia="Times New Roman" w:hAnsi="Times New Roman" w:cs="Times New Roman"/>
          <w:spacing w:val="-2"/>
        </w:rPr>
        <w:t>m</w:t>
      </w:r>
      <w:r>
        <w:rPr>
          <w:rFonts w:ascii="Times New Roman" w:eastAsia="Times New Roman" w:hAnsi="Times New Roman" w:cs="Times New Roman"/>
          <w:spacing w:val="1"/>
        </w:rPr>
        <w:t>i</w:t>
      </w:r>
      <w:r>
        <w:rPr>
          <w:rFonts w:ascii="Times New Roman" w:eastAsia="Times New Roman" w:hAnsi="Times New Roman" w:cs="Times New Roman"/>
        </w:rPr>
        <w:t>nutes.  U</w:t>
      </w:r>
      <w:r>
        <w:rPr>
          <w:rFonts w:ascii="Times New Roman" w:eastAsia="Times New Roman" w:hAnsi="Times New Roman" w:cs="Times New Roman"/>
          <w:spacing w:val="1"/>
        </w:rPr>
        <w:t>s</w:t>
      </w:r>
      <w:r>
        <w:rPr>
          <w:rFonts w:ascii="Times New Roman" w:eastAsia="Times New Roman" w:hAnsi="Times New Roman" w:cs="Times New Roman"/>
        </w:rPr>
        <w:t>e photoelectric-type detectors in records storage</w:t>
      </w:r>
      <w:r w:rsidR="00D86692">
        <w:rPr>
          <w:rFonts w:ascii="Times New Roman" w:eastAsia="Times New Roman" w:hAnsi="Times New Roman" w:cs="Times New Roman"/>
        </w:rPr>
        <w:t xml:space="preserve"> </w:t>
      </w:r>
      <w:r>
        <w:rPr>
          <w:rFonts w:ascii="Times New Roman" w:eastAsia="Times New Roman" w:hAnsi="Times New Roman" w:cs="Times New Roman"/>
        </w:rPr>
        <w:t>areas.</w:t>
      </w:r>
    </w:p>
    <w:p w:rsidR="00EE25F0" w:rsidRDefault="00EE25F0">
      <w:pPr>
        <w:widowControl w:val="0"/>
        <w:autoSpaceDE w:val="0"/>
        <w:autoSpaceDN w:val="0"/>
        <w:adjustRightInd w:val="0"/>
        <w:spacing w:before="7" w:line="280" w:lineRule="exact"/>
        <w:rPr>
          <w:rFonts w:ascii="Times New Roman" w:eastAsia="Times New Roman" w:hAnsi="Times New Roman" w:cs="Times New Roman"/>
          <w:sz w:val="28"/>
          <w:szCs w:val="28"/>
        </w:rPr>
      </w:pPr>
    </w:p>
    <w:p w:rsidR="00EE25F0" w:rsidRDefault="00EE25F0">
      <w:pPr>
        <w:widowControl w:val="0"/>
        <w:autoSpaceDE w:val="0"/>
        <w:autoSpaceDN w:val="0"/>
        <w:adjustRightInd w:val="0"/>
        <w:ind w:left="100" w:right="-20"/>
        <w:rPr>
          <w:rFonts w:ascii="Times New Roman" w:eastAsia="Times New Roman" w:hAnsi="Times New Roman" w:cs="Times New Roman"/>
        </w:rPr>
      </w:pPr>
      <w:r>
        <w:rPr>
          <w:rFonts w:ascii="Times New Roman" w:eastAsia="Times New Roman" w:hAnsi="Times New Roman" w:cs="Times New Roman"/>
          <w:b/>
          <w:bCs/>
        </w:rPr>
        <w:t>1571.20  What are the requirements for automatic sprinklers?</w:t>
      </w:r>
    </w:p>
    <w:p w:rsidR="00EE25F0" w:rsidRDefault="00EE25F0">
      <w:pPr>
        <w:widowControl w:val="0"/>
        <w:autoSpaceDE w:val="0"/>
        <w:autoSpaceDN w:val="0"/>
        <w:adjustRightInd w:val="0"/>
        <w:spacing w:before="1" w:line="280" w:lineRule="exact"/>
        <w:rPr>
          <w:rFonts w:ascii="Times New Roman" w:eastAsia="Times New Roman" w:hAnsi="Times New Roman" w:cs="Times New Roman"/>
          <w:sz w:val="28"/>
          <w:szCs w:val="28"/>
        </w:rPr>
      </w:pPr>
    </w:p>
    <w:p w:rsidR="00EE25F0" w:rsidRDefault="00EE25F0" w:rsidP="00D86692">
      <w:pPr>
        <w:widowControl w:val="0"/>
        <w:tabs>
          <w:tab w:val="left" w:pos="1540"/>
        </w:tabs>
        <w:autoSpaceDE w:val="0"/>
        <w:autoSpaceDN w:val="0"/>
        <w:adjustRightInd w:val="0"/>
        <w:spacing w:line="243" w:lineRule="auto"/>
        <w:ind w:left="1440" w:right="85" w:hanging="44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All records storage and adjacent areas </w:t>
      </w:r>
      <w:r>
        <w:rPr>
          <w:rFonts w:ascii="Times New Roman" w:eastAsia="Times New Roman" w:hAnsi="Times New Roman" w:cs="Times New Roman"/>
          <w:spacing w:val="-2"/>
        </w:rPr>
        <w:t>m</w:t>
      </w:r>
      <w:r>
        <w:rPr>
          <w:rFonts w:ascii="Times New Roman" w:eastAsia="Times New Roman" w:hAnsi="Times New Roman" w:cs="Times New Roman"/>
        </w:rPr>
        <w:t>ust be protected by a professionally designed auto</w:t>
      </w:r>
      <w:r>
        <w:rPr>
          <w:rFonts w:ascii="Times New Roman" w:eastAsia="Times New Roman" w:hAnsi="Times New Roman" w:cs="Times New Roman"/>
          <w:spacing w:val="-2"/>
        </w:rPr>
        <w:t>m</w:t>
      </w:r>
      <w:r>
        <w:rPr>
          <w:rFonts w:ascii="Times New Roman" w:eastAsia="Times New Roman" w:hAnsi="Times New Roman" w:cs="Times New Roman"/>
        </w:rPr>
        <w:t>atic sprinkler system</w:t>
      </w:r>
      <w:r>
        <w:rPr>
          <w:rFonts w:ascii="Times New Roman" w:eastAsia="Times New Roman" w:hAnsi="Times New Roman" w:cs="Times New Roman"/>
          <w:spacing w:val="-2"/>
        </w:rPr>
        <w:t xml:space="preserve"> </w:t>
      </w:r>
      <w:r>
        <w:rPr>
          <w:rFonts w:ascii="Times New Roman" w:eastAsia="Times New Roman" w:hAnsi="Times New Roman" w:cs="Times New Roman"/>
        </w:rPr>
        <w:t>that is designed to li</w:t>
      </w:r>
      <w:r>
        <w:rPr>
          <w:rFonts w:ascii="Times New Roman" w:eastAsia="Times New Roman" w:hAnsi="Times New Roman" w:cs="Times New Roman"/>
          <w:spacing w:val="-2"/>
        </w:rPr>
        <w:t>m</w:t>
      </w:r>
      <w:r>
        <w:rPr>
          <w:rFonts w:ascii="Times New Roman" w:eastAsia="Times New Roman" w:hAnsi="Times New Roman" w:cs="Times New Roman"/>
        </w:rPr>
        <w:t xml:space="preserve">it the </w:t>
      </w:r>
      <w:r>
        <w:rPr>
          <w:rFonts w:ascii="Times New Roman" w:eastAsia="Times New Roman" w:hAnsi="Times New Roman" w:cs="Times New Roman"/>
          <w:spacing w:val="-2"/>
        </w:rPr>
        <w:t>m</w:t>
      </w:r>
      <w:r>
        <w:rPr>
          <w:rFonts w:ascii="Times New Roman" w:eastAsia="Times New Roman" w:hAnsi="Times New Roman" w:cs="Times New Roman"/>
        </w:rPr>
        <w:t>axi</w:t>
      </w:r>
      <w:r>
        <w:rPr>
          <w:rFonts w:ascii="Times New Roman" w:eastAsia="Times New Roman" w:hAnsi="Times New Roman" w:cs="Times New Roman"/>
          <w:spacing w:val="-2"/>
        </w:rPr>
        <w:t>m</w:t>
      </w:r>
      <w:r>
        <w:rPr>
          <w:rFonts w:ascii="Times New Roman" w:eastAsia="Times New Roman" w:hAnsi="Times New Roman" w:cs="Times New Roman"/>
        </w:rPr>
        <w:t>um</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anticipated loss from any single fire event to a </w:t>
      </w:r>
      <w:r>
        <w:rPr>
          <w:rFonts w:ascii="Times New Roman" w:eastAsia="Times New Roman" w:hAnsi="Times New Roman" w:cs="Times New Roman"/>
          <w:spacing w:val="-2"/>
        </w:rPr>
        <w:t>m</w:t>
      </w:r>
      <w:r>
        <w:rPr>
          <w:rFonts w:ascii="Times New Roman" w:eastAsia="Times New Roman" w:hAnsi="Times New Roman" w:cs="Times New Roman"/>
        </w:rPr>
        <w:t>axi</w:t>
      </w:r>
      <w:r>
        <w:rPr>
          <w:rFonts w:ascii="Times New Roman" w:eastAsia="Times New Roman" w:hAnsi="Times New Roman" w:cs="Times New Roman"/>
          <w:spacing w:val="-2"/>
        </w:rPr>
        <w:t>m</w:t>
      </w:r>
      <w:r>
        <w:rPr>
          <w:rFonts w:ascii="Times New Roman" w:eastAsia="Times New Roman" w:hAnsi="Times New Roman" w:cs="Times New Roman"/>
        </w:rPr>
        <w:t>um</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of 300 cubic </w:t>
      </w:r>
      <w:r>
        <w:rPr>
          <w:rFonts w:ascii="Times New Roman" w:eastAsia="Times New Roman" w:hAnsi="Times New Roman" w:cs="Times New Roman"/>
          <w:spacing w:val="-1"/>
        </w:rPr>
        <w:t>f</w:t>
      </w:r>
      <w:r>
        <w:rPr>
          <w:rFonts w:ascii="Times New Roman" w:eastAsia="Times New Roman" w:hAnsi="Times New Roman" w:cs="Times New Roman"/>
        </w:rPr>
        <w:t>eet of records destroyed.  Sprinkler syste</w:t>
      </w:r>
      <w:r>
        <w:rPr>
          <w:rFonts w:ascii="Times New Roman" w:eastAsia="Times New Roman" w:hAnsi="Times New Roman" w:cs="Times New Roman"/>
          <w:spacing w:val="-2"/>
        </w:rPr>
        <w:t>m</w:t>
      </w:r>
      <w:r>
        <w:rPr>
          <w:rFonts w:ascii="Times New Roman" w:eastAsia="Times New Roman" w:hAnsi="Times New Roman" w:cs="Times New Roman"/>
        </w:rPr>
        <w:t xml:space="preserve">s for records storage areas </w:t>
      </w:r>
      <w:r>
        <w:rPr>
          <w:rFonts w:ascii="Times New Roman" w:eastAsia="Times New Roman" w:hAnsi="Times New Roman" w:cs="Times New Roman"/>
          <w:spacing w:val="-2"/>
        </w:rPr>
        <w:t>m</w:t>
      </w:r>
      <w:r>
        <w:rPr>
          <w:rFonts w:ascii="Times New Roman" w:eastAsia="Times New Roman" w:hAnsi="Times New Roman" w:cs="Times New Roman"/>
        </w:rPr>
        <w:t>ust be separately zoned from</w:t>
      </w:r>
      <w:r>
        <w:rPr>
          <w:rFonts w:ascii="Times New Roman" w:eastAsia="Times New Roman" w:hAnsi="Times New Roman" w:cs="Times New Roman"/>
          <w:spacing w:val="-2"/>
        </w:rPr>
        <w:t xml:space="preserve"> </w:t>
      </w:r>
      <w:r>
        <w:rPr>
          <w:rFonts w:ascii="Times New Roman" w:eastAsia="Times New Roman" w:hAnsi="Times New Roman" w:cs="Times New Roman"/>
        </w:rPr>
        <w:t>other building areas.</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D86692">
      <w:pPr>
        <w:widowControl w:val="0"/>
        <w:tabs>
          <w:tab w:val="left" w:pos="1540"/>
        </w:tabs>
        <w:autoSpaceDE w:val="0"/>
        <w:autoSpaceDN w:val="0"/>
        <w:adjustRightInd w:val="0"/>
        <w:ind w:left="1000" w:right="-2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r>
      <w:r w:rsidR="00EE25F0">
        <w:rPr>
          <w:rFonts w:ascii="Times New Roman" w:eastAsia="Times New Roman" w:hAnsi="Times New Roman" w:cs="Times New Roman"/>
        </w:rPr>
        <w:t>A wet sprinkler syste</w:t>
      </w:r>
      <w:r w:rsidR="00EE25F0">
        <w:rPr>
          <w:rFonts w:ascii="Times New Roman" w:eastAsia="Times New Roman" w:hAnsi="Times New Roman" w:cs="Times New Roman"/>
          <w:spacing w:val="-2"/>
        </w:rPr>
        <w:t>m</w:t>
      </w:r>
      <w:r w:rsidR="00EE25F0">
        <w:rPr>
          <w:rFonts w:ascii="Times New Roman" w:eastAsia="Times New Roman" w:hAnsi="Times New Roman" w:cs="Times New Roman"/>
        </w:rPr>
        <w:t>, installed in accordance with NFPA 13, Standard for the</w:t>
      </w:r>
    </w:p>
    <w:p w:rsidR="00EE25F0" w:rsidRDefault="00D86692" w:rsidP="00D86692">
      <w:pPr>
        <w:widowControl w:val="0"/>
        <w:autoSpaceDE w:val="0"/>
        <w:autoSpaceDN w:val="0"/>
        <w:adjustRightInd w:val="0"/>
        <w:spacing w:before="3"/>
        <w:ind w:left="820" w:right="-20" w:firstLine="620"/>
        <w:rPr>
          <w:rFonts w:ascii="Times New Roman" w:eastAsia="Times New Roman" w:hAnsi="Times New Roman" w:cs="Times New Roman"/>
        </w:rPr>
      </w:pPr>
      <w:r>
        <w:rPr>
          <w:rFonts w:ascii="Times New Roman" w:eastAsia="Times New Roman" w:hAnsi="Times New Roman" w:cs="Times New Roman"/>
        </w:rPr>
        <w:t xml:space="preserve"> </w:t>
      </w:r>
      <w:r w:rsidR="00EE25F0">
        <w:rPr>
          <w:rFonts w:ascii="Times New Roman" w:eastAsia="Times New Roman" w:hAnsi="Times New Roman" w:cs="Times New Roman"/>
        </w:rPr>
        <w:t>Installation of Sprinkler Syste</w:t>
      </w:r>
      <w:r w:rsidR="00EE25F0">
        <w:rPr>
          <w:rFonts w:ascii="Times New Roman" w:eastAsia="Times New Roman" w:hAnsi="Times New Roman" w:cs="Times New Roman"/>
          <w:spacing w:val="-2"/>
        </w:rPr>
        <w:t>m</w:t>
      </w:r>
      <w:r w:rsidR="00EE25F0">
        <w:rPr>
          <w:rFonts w:ascii="Times New Roman" w:eastAsia="Times New Roman" w:hAnsi="Times New Roman" w:cs="Times New Roman"/>
        </w:rPr>
        <w:t xml:space="preserve">s, </w:t>
      </w:r>
      <w:r w:rsidR="00EE25F0">
        <w:rPr>
          <w:rFonts w:ascii="Times New Roman" w:eastAsia="Times New Roman" w:hAnsi="Times New Roman" w:cs="Times New Roman"/>
          <w:spacing w:val="-2"/>
        </w:rPr>
        <w:t>m</w:t>
      </w:r>
      <w:r w:rsidR="00EE25F0">
        <w:rPr>
          <w:rFonts w:ascii="Times New Roman" w:eastAsia="Times New Roman" w:hAnsi="Times New Roman" w:cs="Times New Roman"/>
        </w:rPr>
        <w:t>ust be used except as provided in subpar. c.</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rsidP="00D86692">
      <w:pPr>
        <w:widowControl w:val="0"/>
        <w:tabs>
          <w:tab w:val="left" w:pos="1540"/>
        </w:tabs>
        <w:autoSpaceDE w:val="0"/>
        <w:autoSpaceDN w:val="0"/>
        <w:adjustRightInd w:val="0"/>
        <w:spacing w:line="246" w:lineRule="auto"/>
        <w:ind w:left="1440" w:right="129" w:hanging="44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Clean agent syste</w:t>
      </w:r>
      <w:r>
        <w:rPr>
          <w:rFonts w:ascii="Times New Roman" w:eastAsia="Times New Roman" w:hAnsi="Times New Roman" w:cs="Times New Roman"/>
          <w:spacing w:val="-2"/>
        </w:rPr>
        <w:t>m</w:t>
      </w:r>
      <w:r>
        <w:rPr>
          <w:rFonts w:ascii="Times New Roman" w:eastAsia="Times New Roman" w:hAnsi="Times New Roman" w:cs="Times New Roman"/>
        </w:rPr>
        <w:t>s that co</w:t>
      </w:r>
      <w:r>
        <w:rPr>
          <w:rFonts w:ascii="Times New Roman" w:eastAsia="Times New Roman" w:hAnsi="Times New Roman" w:cs="Times New Roman"/>
          <w:spacing w:val="-2"/>
        </w:rPr>
        <w:t>m</w:t>
      </w:r>
      <w:r>
        <w:rPr>
          <w:rFonts w:ascii="Times New Roman" w:eastAsia="Times New Roman" w:hAnsi="Times New Roman" w:cs="Times New Roman"/>
        </w:rPr>
        <w:t>ply with NFPA 2001, Standard on Clean Agent Fire Extinguishing Syste</w:t>
      </w:r>
      <w:r>
        <w:rPr>
          <w:rFonts w:ascii="Times New Roman" w:eastAsia="Times New Roman" w:hAnsi="Times New Roman" w:cs="Times New Roman"/>
          <w:spacing w:val="-2"/>
        </w:rPr>
        <w:t>m</w:t>
      </w:r>
      <w:r>
        <w:rPr>
          <w:rFonts w:ascii="Times New Roman" w:eastAsia="Times New Roman" w:hAnsi="Times New Roman" w:cs="Times New Roman"/>
        </w:rPr>
        <w:t>s, or pre-action sprinkler sys</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m</w:t>
      </w:r>
      <w:r>
        <w:rPr>
          <w:rFonts w:ascii="Times New Roman" w:eastAsia="Times New Roman" w:hAnsi="Times New Roman" w:cs="Times New Roman"/>
        </w:rPr>
        <w:t xml:space="preserve">s </w:t>
      </w:r>
      <w:r>
        <w:rPr>
          <w:rFonts w:ascii="Times New Roman" w:eastAsia="Times New Roman" w:hAnsi="Times New Roman" w:cs="Times New Roman"/>
          <w:spacing w:val="-2"/>
        </w:rPr>
        <w:t>m</w:t>
      </w:r>
      <w:r>
        <w:rPr>
          <w:rFonts w:ascii="Times New Roman" w:eastAsia="Times New Roman" w:hAnsi="Times New Roman" w:cs="Times New Roman"/>
        </w:rPr>
        <w:t>ust be used in cold-storage roo</w:t>
      </w:r>
      <w:r>
        <w:rPr>
          <w:rFonts w:ascii="Times New Roman" w:eastAsia="Times New Roman" w:hAnsi="Times New Roman" w:cs="Times New Roman"/>
          <w:spacing w:val="-2"/>
        </w:rPr>
        <w:t>m</w:t>
      </w:r>
      <w:r>
        <w:rPr>
          <w:rFonts w:ascii="Times New Roman" w:eastAsia="Times New Roman" w:hAnsi="Times New Roman" w:cs="Times New Roman"/>
        </w:rPr>
        <w:t>s and other areas subject to te</w:t>
      </w:r>
      <w:r>
        <w:rPr>
          <w:rFonts w:ascii="Times New Roman" w:eastAsia="Times New Roman" w:hAnsi="Times New Roman" w:cs="Times New Roman"/>
          <w:spacing w:val="-2"/>
        </w:rPr>
        <w:t>m</w:t>
      </w:r>
      <w:r>
        <w:rPr>
          <w:rFonts w:ascii="Times New Roman" w:eastAsia="Times New Roman" w:hAnsi="Times New Roman" w:cs="Times New Roman"/>
        </w:rPr>
        <w:t>peratures below 4</w:t>
      </w:r>
      <w:r>
        <w:rPr>
          <w:rFonts w:ascii="Times New Roman" w:eastAsia="Times New Roman" w:hAnsi="Times New Roman" w:cs="Times New Roman"/>
          <w:spacing w:val="1"/>
        </w:rPr>
        <w:t>0</w:t>
      </w:r>
      <w:r>
        <w:rPr>
          <w:rFonts w:ascii="Times New Roman" w:eastAsia="Times New Roman" w:hAnsi="Times New Roman" w:cs="Times New Roman"/>
        </w:rPr>
        <w:t xml:space="preserve">°F, and </w:t>
      </w:r>
      <w:r>
        <w:rPr>
          <w:rFonts w:ascii="Times New Roman" w:eastAsia="Times New Roman" w:hAnsi="Times New Roman" w:cs="Times New Roman"/>
          <w:spacing w:val="-2"/>
        </w:rPr>
        <w:t>m</w:t>
      </w:r>
      <w:r>
        <w:rPr>
          <w:rFonts w:ascii="Times New Roman" w:eastAsia="Times New Roman" w:hAnsi="Times New Roman" w:cs="Times New Roman"/>
        </w:rPr>
        <w:t xml:space="preserve">ay be used in records storage vaults and </w:t>
      </w:r>
      <w:r>
        <w:rPr>
          <w:rFonts w:ascii="Times New Roman" w:eastAsia="Times New Roman" w:hAnsi="Times New Roman" w:cs="Times New Roman"/>
          <w:spacing w:val="-2"/>
        </w:rPr>
        <w:t>m</w:t>
      </w:r>
      <w:r>
        <w:rPr>
          <w:rFonts w:ascii="Times New Roman" w:eastAsia="Times New Roman" w:hAnsi="Times New Roman" w:cs="Times New Roman"/>
        </w:rPr>
        <w:t>useum</w:t>
      </w:r>
      <w:r>
        <w:rPr>
          <w:rFonts w:ascii="Times New Roman" w:eastAsia="Times New Roman" w:hAnsi="Times New Roman" w:cs="Times New Roman"/>
          <w:spacing w:val="-2"/>
        </w:rPr>
        <w:t xml:space="preserve"> </w:t>
      </w:r>
      <w:r>
        <w:rPr>
          <w:rFonts w:ascii="Times New Roman" w:eastAsia="Times New Roman" w:hAnsi="Times New Roman" w:cs="Times New Roman"/>
        </w:rPr>
        <w:t>storage areas.  These syste</w:t>
      </w:r>
      <w:r>
        <w:rPr>
          <w:rFonts w:ascii="Times New Roman" w:eastAsia="Times New Roman" w:hAnsi="Times New Roman" w:cs="Times New Roman"/>
          <w:spacing w:val="-2"/>
        </w:rPr>
        <w:t>m</w:t>
      </w:r>
      <w:r>
        <w:rPr>
          <w:rFonts w:ascii="Times New Roman" w:eastAsia="Times New Roman" w:hAnsi="Times New Roman" w:cs="Times New Roman"/>
        </w:rPr>
        <w:t xml:space="preserve">s also </w:t>
      </w:r>
      <w:r>
        <w:rPr>
          <w:rFonts w:ascii="Times New Roman" w:eastAsia="Times New Roman" w:hAnsi="Times New Roman" w:cs="Times New Roman"/>
          <w:spacing w:val="-2"/>
        </w:rPr>
        <w:t>m</w:t>
      </w:r>
      <w:r>
        <w:rPr>
          <w:rFonts w:ascii="Times New Roman" w:eastAsia="Times New Roman" w:hAnsi="Times New Roman" w:cs="Times New Roman"/>
        </w:rPr>
        <w:t>ay be used in co</w:t>
      </w:r>
      <w:r>
        <w:rPr>
          <w:rFonts w:ascii="Times New Roman" w:eastAsia="Times New Roman" w:hAnsi="Times New Roman" w:cs="Times New Roman"/>
          <w:spacing w:val="-2"/>
        </w:rPr>
        <w:t>m</w:t>
      </w:r>
      <w:r>
        <w:rPr>
          <w:rFonts w:ascii="Times New Roman" w:eastAsia="Times New Roman" w:hAnsi="Times New Roman" w:cs="Times New Roman"/>
        </w:rPr>
        <w:t>puter roo</w:t>
      </w:r>
      <w:r>
        <w:rPr>
          <w:rFonts w:ascii="Times New Roman" w:eastAsia="Times New Roman" w:hAnsi="Times New Roman" w:cs="Times New Roman"/>
          <w:spacing w:val="-2"/>
        </w:rPr>
        <w:t>m</w:t>
      </w:r>
      <w:r>
        <w:rPr>
          <w:rFonts w:ascii="Times New Roman" w:eastAsia="Times New Roman" w:hAnsi="Times New Roman" w:cs="Times New Roman"/>
        </w:rPr>
        <w:t>s and electrical and telephone closets.</w:t>
      </w:r>
    </w:p>
    <w:p w:rsidR="00EE25F0" w:rsidRDefault="00EE25F0">
      <w:pPr>
        <w:widowControl w:val="0"/>
        <w:tabs>
          <w:tab w:val="left" w:pos="1540"/>
        </w:tabs>
        <w:autoSpaceDE w:val="0"/>
        <w:autoSpaceDN w:val="0"/>
        <w:adjustRightInd w:val="0"/>
        <w:spacing w:line="246" w:lineRule="auto"/>
        <w:ind w:left="100" w:right="129" w:firstLine="900"/>
        <w:rPr>
          <w:rFonts w:ascii="Times New Roman" w:eastAsia="Times New Roman" w:hAnsi="Times New Roman" w:cs="Times New Roman"/>
        </w:rPr>
        <w:sectPr w:rsidR="00EE25F0">
          <w:pgSz w:w="12240" w:h="15840"/>
          <w:pgMar w:top="1420" w:right="1320" w:bottom="960" w:left="1340" w:header="1188" w:footer="766" w:gutter="0"/>
          <w:cols w:equalWidth="0">
            <w:col w:w="9580"/>
          </w:cols>
          <w:noEndnote/>
        </w:sectPr>
      </w:pPr>
    </w:p>
    <w:p w:rsidR="00EE25F0" w:rsidRDefault="00EE25F0">
      <w:pPr>
        <w:widowControl w:val="0"/>
        <w:autoSpaceDE w:val="0"/>
        <w:autoSpaceDN w:val="0"/>
        <w:adjustRightInd w:val="0"/>
        <w:spacing w:before="2" w:line="140" w:lineRule="exact"/>
        <w:rPr>
          <w:rFonts w:ascii="Times New Roman" w:eastAsia="Times New Roman" w:hAnsi="Times New Roman" w:cs="Times New Roman"/>
          <w:sz w:val="14"/>
          <w:szCs w:val="14"/>
        </w:rPr>
      </w:pP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pPr>
        <w:widowControl w:val="0"/>
        <w:autoSpaceDE w:val="0"/>
        <w:autoSpaceDN w:val="0"/>
        <w:adjustRightInd w:val="0"/>
        <w:spacing w:before="29"/>
        <w:ind w:left="100" w:right="-20"/>
        <w:rPr>
          <w:rFonts w:ascii="Times New Roman" w:eastAsia="Times New Roman" w:hAnsi="Times New Roman" w:cs="Times New Roman"/>
        </w:rPr>
      </w:pPr>
      <w:r>
        <w:rPr>
          <w:rFonts w:ascii="Times New Roman" w:eastAsia="Times New Roman" w:hAnsi="Times New Roman" w:cs="Times New Roman"/>
          <w:b/>
          <w:bCs/>
        </w:rPr>
        <w:t>1571.21  What are the security requirements for archival facilities?</w:t>
      </w:r>
    </w:p>
    <w:p w:rsidR="00EE25F0" w:rsidRDefault="00EE25F0">
      <w:pPr>
        <w:widowControl w:val="0"/>
        <w:autoSpaceDE w:val="0"/>
        <w:autoSpaceDN w:val="0"/>
        <w:adjustRightInd w:val="0"/>
        <w:spacing w:before="1" w:line="280" w:lineRule="exact"/>
        <w:rPr>
          <w:rFonts w:ascii="Times New Roman" w:eastAsia="Times New Roman" w:hAnsi="Times New Roman" w:cs="Times New Roman"/>
          <w:sz w:val="28"/>
          <w:szCs w:val="28"/>
        </w:rPr>
      </w:pPr>
    </w:p>
    <w:p w:rsidR="00EE25F0" w:rsidRDefault="00EE25F0" w:rsidP="00D86692">
      <w:pPr>
        <w:widowControl w:val="0"/>
        <w:tabs>
          <w:tab w:val="left" w:pos="1540"/>
        </w:tabs>
        <w:autoSpaceDE w:val="0"/>
        <w:autoSpaceDN w:val="0"/>
        <w:adjustRightInd w:val="0"/>
        <w:spacing w:line="243" w:lineRule="auto"/>
        <w:ind w:left="1440" w:right="83" w:hanging="35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The </w:t>
      </w:r>
      <w:r>
        <w:rPr>
          <w:rFonts w:ascii="Times New Roman" w:eastAsia="Times New Roman" w:hAnsi="Times New Roman" w:cs="Times New Roman"/>
          <w:spacing w:val="-1"/>
        </w:rPr>
        <w:t>f</w:t>
      </w:r>
      <w:r>
        <w:rPr>
          <w:rFonts w:ascii="Times New Roman" w:eastAsia="Times New Roman" w:hAnsi="Times New Roman" w:cs="Times New Roman"/>
        </w:rPr>
        <w:t xml:space="preserve">acility </w:t>
      </w:r>
      <w:r>
        <w:rPr>
          <w:rFonts w:ascii="Times New Roman" w:eastAsia="Times New Roman" w:hAnsi="Times New Roman" w:cs="Times New Roman"/>
          <w:spacing w:val="-2"/>
        </w:rPr>
        <w:t>m</w:t>
      </w:r>
      <w:r>
        <w:rPr>
          <w:rFonts w:ascii="Times New Roman" w:eastAsia="Times New Roman" w:hAnsi="Times New Roman" w:cs="Times New Roman"/>
        </w:rPr>
        <w:t>ust co</w:t>
      </w:r>
      <w:r>
        <w:rPr>
          <w:rFonts w:ascii="Times New Roman" w:eastAsia="Times New Roman" w:hAnsi="Times New Roman" w:cs="Times New Roman"/>
          <w:spacing w:val="-2"/>
        </w:rPr>
        <w:t>m</w:t>
      </w:r>
      <w:r>
        <w:rPr>
          <w:rFonts w:ascii="Times New Roman" w:eastAsia="Times New Roman" w:hAnsi="Times New Roman" w:cs="Times New Roman"/>
        </w:rPr>
        <w:t xml:space="preserve">ply, at a </w:t>
      </w:r>
      <w:r>
        <w:rPr>
          <w:rFonts w:ascii="Times New Roman" w:eastAsia="Times New Roman" w:hAnsi="Times New Roman" w:cs="Times New Roman"/>
          <w:spacing w:val="-2"/>
        </w:rPr>
        <w:t>m</w:t>
      </w:r>
      <w:r>
        <w:rPr>
          <w:rFonts w:ascii="Times New Roman" w:eastAsia="Times New Roman" w:hAnsi="Times New Roman" w:cs="Times New Roman"/>
        </w:rPr>
        <w:t>ini</w:t>
      </w:r>
      <w:r>
        <w:rPr>
          <w:rFonts w:ascii="Times New Roman" w:eastAsia="Times New Roman" w:hAnsi="Times New Roman" w:cs="Times New Roman"/>
          <w:spacing w:val="-2"/>
        </w:rPr>
        <w:t>m</w:t>
      </w:r>
      <w:r>
        <w:rPr>
          <w:rFonts w:ascii="Times New Roman" w:eastAsia="Times New Roman" w:hAnsi="Times New Roman" w:cs="Times New Roman"/>
        </w:rPr>
        <w:t>u</w:t>
      </w:r>
      <w:r>
        <w:rPr>
          <w:rFonts w:ascii="Times New Roman" w:eastAsia="Times New Roman" w:hAnsi="Times New Roman" w:cs="Times New Roman"/>
          <w:spacing w:val="-2"/>
        </w:rPr>
        <w:t>m</w:t>
      </w:r>
      <w:r>
        <w:rPr>
          <w:rFonts w:ascii="Times New Roman" w:eastAsia="Times New Roman" w:hAnsi="Times New Roman" w:cs="Times New Roman"/>
        </w:rPr>
        <w:t>, with the security speci</w:t>
      </w:r>
      <w:r>
        <w:rPr>
          <w:rFonts w:ascii="Times New Roman" w:eastAsia="Times New Roman" w:hAnsi="Times New Roman" w:cs="Times New Roman"/>
          <w:spacing w:val="-1"/>
        </w:rPr>
        <w:t>f</w:t>
      </w:r>
      <w:r>
        <w:rPr>
          <w:rFonts w:ascii="Times New Roman" w:eastAsia="Times New Roman" w:hAnsi="Times New Roman" w:cs="Times New Roman"/>
        </w:rPr>
        <w:t xml:space="preserve">ications </w:t>
      </w:r>
      <w:r>
        <w:rPr>
          <w:rFonts w:ascii="Times New Roman" w:eastAsia="Times New Roman" w:hAnsi="Times New Roman" w:cs="Times New Roman"/>
          <w:spacing w:val="-1"/>
        </w:rPr>
        <w:t>f</w:t>
      </w:r>
      <w:r>
        <w:rPr>
          <w:rFonts w:ascii="Times New Roman" w:eastAsia="Times New Roman" w:hAnsi="Times New Roman" w:cs="Times New Roman"/>
        </w:rPr>
        <w:t xml:space="preserve">or a Level III </w:t>
      </w:r>
      <w:r>
        <w:rPr>
          <w:rFonts w:ascii="Times New Roman" w:eastAsia="Times New Roman" w:hAnsi="Times New Roman" w:cs="Times New Roman"/>
          <w:spacing w:val="-1"/>
        </w:rPr>
        <w:t>f</w:t>
      </w:r>
      <w:r>
        <w:rPr>
          <w:rFonts w:ascii="Times New Roman" w:eastAsia="Times New Roman" w:hAnsi="Times New Roman" w:cs="Times New Roman"/>
        </w:rPr>
        <w:t>acility as de</w:t>
      </w:r>
      <w:r>
        <w:rPr>
          <w:rFonts w:ascii="Times New Roman" w:eastAsia="Times New Roman" w:hAnsi="Times New Roman" w:cs="Times New Roman"/>
          <w:spacing w:val="-1"/>
        </w:rPr>
        <w:t>f</w:t>
      </w:r>
      <w:r>
        <w:rPr>
          <w:rFonts w:ascii="Times New Roman" w:eastAsia="Times New Roman" w:hAnsi="Times New Roman" w:cs="Times New Roman"/>
        </w:rPr>
        <w:t>ined in the Depart</w:t>
      </w:r>
      <w:r>
        <w:rPr>
          <w:rFonts w:ascii="Times New Roman" w:eastAsia="Times New Roman" w:hAnsi="Times New Roman" w:cs="Times New Roman"/>
          <w:spacing w:val="-2"/>
        </w:rPr>
        <w:t>m</w:t>
      </w:r>
      <w:r>
        <w:rPr>
          <w:rFonts w:ascii="Times New Roman" w:eastAsia="Times New Roman" w:hAnsi="Times New Roman" w:cs="Times New Roman"/>
        </w:rPr>
        <w:t>ent of</w:t>
      </w:r>
      <w:r>
        <w:rPr>
          <w:rFonts w:ascii="Times New Roman" w:eastAsia="Times New Roman" w:hAnsi="Times New Roman" w:cs="Times New Roman"/>
          <w:spacing w:val="-1"/>
        </w:rPr>
        <w:t xml:space="preserve"> </w:t>
      </w:r>
      <w:r>
        <w:rPr>
          <w:rFonts w:ascii="Times New Roman" w:eastAsia="Times New Roman" w:hAnsi="Times New Roman" w:cs="Times New Roman"/>
        </w:rPr>
        <w:t>Justice, U. S. Marshals Service report Vulnerability Assess</w:t>
      </w:r>
      <w:r>
        <w:rPr>
          <w:rFonts w:ascii="Times New Roman" w:eastAsia="Times New Roman" w:hAnsi="Times New Roman" w:cs="Times New Roman"/>
          <w:spacing w:val="-2"/>
        </w:rPr>
        <w:t>m</w:t>
      </w:r>
      <w:r>
        <w:rPr>
          <w:rFonts w:ascii="Times New Roman" w:eastAsia="Times New Roman" w:hAnsi="Times New Roman" w:cs="Times New Roman"/>
        </w:rPr>
        <w:t xml:space="preserve">ent of Federal Facilities dated June 28, 1995.  A copy of the specifications is provided in Appendix A to 36 CFR Part 1228. </w:t>
      </w:r>
      <w:r>
        <w:rPr>
          <w:rFonts w:ascii="Times New Roman" w:eastAsia="Times New Roman" w:hAnsi="Times New Roman" w:cs="Times New Roman"/>
          <w:spacing w:val="2"/>
        </w:rPr>
        <w:t xml:space="preserve"> </w:t>
      </w:r>
      <w:r>
        <w:rPr>
          <w:rFonts w:ascii="Times New Roman" w:eastAsia="Times New Roman" w:hAnsi="Times New Roman" w:cs="Times New Roman"/>
        </w:rPr>
        <w:t>NAS designates facilities that require higher level security speci</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cations.</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rsidP="00D86692">
      <w:pPr>
        <w:widowControl w:val="0"/>
        <w:tabs>
          <w:tab w:val="left" w:pos="1540"/>
        </w:tabs>
        <w:autoSpaceDE w:val="0"/>
        <w:autoSpaceDN w:val="0"/>
        <w:adjustRightInd w:val="0"/>
        <w:spacing w:line="243" w:lineRule="auto"/>
        <w:ind w:left="1440" w:right="1112" w:hanging="35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 xml:space="preserve">The </w:t>
      </w:r>
      <w:r>
        <w:rPr>
          <w:rFonts w:ascii="Times New Roman" w:eastAsia="Times New Roman" w:hAnsi="Times New Roman" w:cs="Times New Roman"/>
          <w:spacing w:val="-1"/>
        </w:rPr>
        <w:t>f</w:t>
      </w:r>
      <w:r>
        <w:rPr>
          <w:rFonts w:ascii="Times New Roman" w:eastAsia="Times New Roman" w:hAnsi="Times New Roman" w:cs="Times New Roman"/>
        </w:rPr>
        <w:t xml:space="preserve">acility </w:t>
      </w:r>
      <w:r>
        <w:rPr>
          <w:rFonts w:ascii="Times New Roman" w:eastAsia="Times New Roman" w:hAnsi="Times New Roman" w:cs="Times New Roman"/>
          <w:spacing w:val="-2"/>
        </w:rPr>
        <w:t>m</w:t>
      </w:r>
      <w:r>
        <w:rPr>
          <w:rFonts w:ascii="Times New Roman" w:eastAsia="Times New Roman" w:hAnsi="Times New Roman" w:cs="Times New Roman"/>
        </w:rPr>
        <w:t>ust have an anti-intrusion alarm</w:t>
      </w:r>
      <w:r>
        <w:rPr>
          <w:rFonts w:ascii="Times New Roman" w:eastAsia="Times New Roman" w:hAnsi="Times New Roman" w:cs="Times New Roman"/>
          <w:spacing w:val="-2"/>
        </w:rPr>
        <w:t xml:space="preserve"> </w:t>
      </w:r>
      <w:r>
        <w:rPr>
          <w:rFonts w:ascii="Times New Roman" w:eastAsia="Times New Roman" w:hAnsi="Times New Roman" w:cs="Times New Roman"/>
        </w:rPr>
        <w:t>system</w:t>
      </w:r>
      <w:r>
        <w:rPr>
          <w:rFonts w:ascii="Times New Roman" w:eastAsia="Times New Roman" w:hAnsi="Times New Roman" w:cs="Times New Roman"/>
          <w:spacing w:val="-2"/>
        </w:rPr>
        <w:t xml:space="preserve"> </w:t>
      </w:r>
      <w:r>
        <w:rPr>
          <w:rFonts w:ascii="Times New Roman" w:eastAsia="Times New Roman" w:hAnsi="Times New Roman" w:cs="Times New Roman"/>
        </w:rPr>
        <w:t>to protect against unauthorized entry.</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pPr>
        <w:widowControl w:val="0"/>
        <w:tabs>
          <w:tab w:val="left" w:pos="1540"/>
        </w:tabs>
        <w:autoSpaceDE w:val="0"/>
        <w:autoSpaceDN w:val="0"/>
        <w:adjustRightInd w:val="0"/>
        <w:ind w:left="1090" w:right="-2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 xml:space="preserve">The facility </w:t>
      </w:r>
      <w:r>
        <w:rPr>
          <w:rFonts w:ascii="Times New Roman" w:eastAsia="Times New Roman" w:hAnsi="Times New Roman" w:cs="Times New Roman"/>
          <w:spacing w:val="-2"/>
        </w:rPr>
        <w:t>m</w:t>
      </w:r>
      <w:r>
        <w:rPr>
          <w:rFonts w:ascii="Times New Roman" w:eastAsia="Times New Roman" w:hAnsi="Times New Roman" w:cs="Times New Roman"/>
        </w:rPr>
        <w:t>ust enforce controls on access to records storage areas.</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rsidP="00D86692">
      <w:pPr>
        <w:widowControl w:val="0"/>
        <w:tabs>
          <w:tab w:val="left" w:pos="1540"/>
        </w:tabs>
        <w:autoSpaceDE w:val="0"/>
        <w:autoSpaceDN w:val="0"/>
        <w:adjustRightInd w:val="0"/>
        <w:spacing w:line="243" w:lineRule="auto"/>
        <w:ind w:left="1440" w:right="334" w:hanging="350"/>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 xml:space="preserve">Special security </w:t>
      </w:r>
      <w:r>
        <w:rPr>
          <w:rFonts w:ascii="Times New Roman" w:eastAsia="Times New Roman" w:hAnsi="Times New Roman" w:cs="Times New Roman"/>
          <w:spacing w:val="-2"/>
        </w:rPr>
        <w:t>m</w:t>
      </w:r>
      <w:r>
        <w:rPr>
          <w:rFonts w:ascii="Times New Roman" w:eastAsia="Times New Roman" w:hAnsi="Times New Roman" w:cs="Times New Roman"/>
        </w:rPr>
        <w:t xml:space="preserve">easures </w:t>
      </w:r>
      <w:r>
        <w:rPr>
          <w:rFonts w:ascii="Times New Roman" w:eastAsia="Times New Roman" w:hAnsi="Times New Roman" w:cs="Times New Roman"/>
          <w:spacing w:val="-2"/>
        </w:rPr>
        <w:t>m</w:t>
      </w:r>
      <w:r>
        <w:rPr>
          <w:rFonts w:ascii="Times New Roman" w:eastAsia="Times New Roman" w:hAnsi="Times New Roman" w:cs="Times New Roman"/>
        </w:rPr>
        <w:t>ay be required for records storage vaults to co</w:t>
      </w:r>
      <w:r>
        <w:rPr>
          <w:rFonts w:ascii="Times New Roman" w:eastAsia="Times New Roman" w:hAnsi="Times New Roman" w:cs="Times New Roman"/>
          <w:spacing w:val="-2"/>
        </w:rPr>
        <w:t>m</w:t>
      </w:r>
      <w:r>
        <w:rPr>
          <w:rFonts w:ascii="Times New Roman" w:eastAsia="Times New Roman" w:hAnsi="Times New Roman" w:cs="Times New Roman"/>
        </w:rPr>
        <w:t>ply with infor</w:t>
      </w:r>
      <w:r>
        <w:rPr>
          <w:rFonts w:ascii="Times New Roman" w:eastAsia="Times New Roman" w:hAnsi="Times New Roman" w:cs="Times New Roman"/>
          <w:spacing w:val="-2"/>
        </w:rPr>
        <w:t>m</w:t>
      </w:r>
      <w:r>
        <w:rPr>
          <w:rFonts w:ascii="Times New Roman" w:eastAsia="Times New Roman" w:hAnsi="Times New Roman" w:cs="Times New Roman"/>
        </w:rPr>
        <w:t>ation security require</w:t>
      </w:r>
      <w:r>
        <w:rPr>
          <w:rFonts w:ascii="Times New Roman" w:eastAsia="Times New Roman" w:hAnsi="Times New Roman" w:cs="Times New Roman"/>
          <w:spacing w:val="-2"/>
        </w:rPr>
        <w:t>m</w:t>
      </w:r>
      <w:r>
        <w:rPr>
          <w:rFonts w:ascii="Times New Roman" w:eastAsia="Times New Roman" w:hAnsi="Times New Roman" w:cs="Times New Roman"/>
        </w:rPr>
        <w:t xml:space="preserve">ents or to protect </w:t>
      </w:r>
      <w:r>
        <w:rPr>
          <w:rFonts w:ascii="Times New Roman" w:eastAsia="Times New Roman" w:hAnsi="Times New Roman" w:cs="Times New Roman"/>
          <w:spacing w:val="-2"/>
        </w:rPr>
        <w:t>m</w:t>
      </w:r>
      <w:r>
        <w:rPr>
          <w:rFonts w:ascii="Times New Roman" w:eastAsia="Times New Roman" w:hAnsi="Times New Roman" w:cs="Times New Roman"/>
        </w:rPr>
        <w:t xml:space="preserve">aterials of high intrinsic or </w:t>
      </w:r>
      <w:r>
        <w:rPr>
          <w:rFonts w:ascii="Times New Roman" w:eastAsia="Times New Roman" w:hAnsi="Times New Roman" w:cs="Times New Roman"/>
          <w:spacing w:val="-2"/>
        </w:rPr>
        <w:t>m</w:t>
      </w:r>
      <w:r>
        <w:rPr>
          <w:rFonts w:ascii="Times New Roman" w:eastAsia="Times New Roman" w:hAnsi="Times New Roman" w:cs="Times New Roman"/>
        </w:rPr>
        <w:t>onetary value.</w:t>
      </w:r>
    </w:p>
    <w:p w:rsidR="00EE25F0" w:rsidRDefault="00EE25F0">
      <w:pPr>
        <w:widowControl w:val="0"/>
        <w:autoSpaceDE w:val="0"/>
        <w:autoSpaceDN w:val="0"/>
        <w:adjustRightInd w:val="0"/>
        <w:spacing w:before="5" w:line="280" w:lineRule="exact"/>
        <w:rPr>
          <w:rFonts w:ascii="Times New Roman" w:eastAsia="Times New Roman" w:hAnsi="Times New Roman" w:cs="Times New Roman"/>
          <w:sz w:val="28"/>
          <w:szCs w:val="28"/>
        </w:rPr>
      </w:pPr>
    </w:p>
    <w:p w:rsidR="00D86692" w:rsidRDefault="00EE25F0">
      <w:pPr>
        <w:widowControl w:val="0"/>
        <w:autoSpaceDE w:val="0"/>
        <w:autoSpaceDN w:val="0"/>
        <w:adjustRightInd w:val="0"/>
        <w:ind w:left="100" w:right="-20"/>
        <w:rPr>
          <w:rFonts w:ascii="Times New Roman" w:eastAsia="Times New Roman" w:hAnsi="Times New Roman" w:cs="Times New Roman"/>
          <w:b/>
          <w:bCs/>
        </w:rPr>
      </w:pPr>
      <w:r>
        <w:rPr>
          <w:rFonts w:ascii="Times New Roman" w:eastAsia="Times New Roman" w:hAnsi="Times New Roman" w:cs="Times New Roman"/>
          <w:b/>
          <w:bCs/>
        </w:rPr>
        <w:t>1571.22  How</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should the building condition be monitored and maintained?</w:t>
      </w:r>
    </w:p>
    <w:p w:rsidR="00EE25F0" w:rsidRDefault="00EE25F0">
      <w:pPr>
        <w:widowControl w:val="0"/>
        <w:autoSpaceDE w:val="0"/>
        <w:autoSpaceDN w:val="0"/>
        <w:adjustRightInd w:val="0"/>
        <w:ind w:left="100" w:right="-20"/>
        <w:rPr>
          <w:rFonts w:ascii="Times New Roman" w:eastAsia="Times New Roman" w:hAnsi="Times New Roman" w:cs="Times New Roman"/>
        </w:rPr>
      </w:pPr>
    </w:p>
    <w:p w:rsidR="00EE25F0" w:rsidRDefault="00EE25F0">
      <w:pPr>
        <w:widowControl w:val="0"/>
        <w:autoSpaceDE w:val="0"/>
        <w:autoSpaceDN w:val="0"/>
        <w:adjustRightInd w:val="0"/>
        <w:spacing w:before="1"/>
        <w:ind w:left="100" w:right="-20"/>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spacing w:val="-1"/>
        </w:rPr>
        <w:t>f</w:t>
      </w:r>
      <w:r>
        <w:rPr>
          <w:rFonts w:ascii="Times New Roman" w:eastAsia="Times New Roman" w:hAnsi="Times New Roman" w:cs="Times New Roman"/>
        </w:rPr>
        <w:t xml:space="preserve">acility </w:t>
      </w:r>
      <w:r>
        <w:rPr>
          <w:rFonts w:ascii="Times New Roman" w:eastAsia="Times New Roman" w:hAnsi="Times New Roman" w:cs="Times New Roman"/>
          <w:spacing w:val="-2"/>
        </w:rPr>
        <w:t>m</w:t>
      </w:r>
      <w:r>
        <w:rPr>
          <w:rFonts w:ascii="Times New Roman" w:eastAsia="Times New Roman" w:hAnsi="Times New Roman" w:cs="Times New Roman"/>
        </w:rPr>
        <w:t xml:space="preserve">anager </w:t>
      </w:r>
      <w:r>
        <w:rPr>
          <w:rFonts w:ascii="Times New Roman" w:eastAsia="Times New Roman" w:hAnsi="Times New Roman" w:cs="Times New Roman"/>
          <w:spacing w:val="-2"/>
        </w:rPr>
        <w:t>m</w:t>
      </w:r>
      <w:r>
        <w:rPr>
          <w:rFonts w:ascii="Times New Roman" w:eastAsia="Times New Roman" w:hAnsi="Times New Roman" w:cs="Times New Roman"/>
        </w:rPr>
        <w:t>ust ensure that</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EE25F0" w:rsidRDefault="00EE25F0" w:rsidP="00D86692">
      <w:pPr>
        <w:widowControl w:val="0"/>
        <w:tabs>
          <w:tab w:val="left" w:pos="1540"/>
        </w:tabs>
        <w:autoSpaceDE w:val="0"/>
        <w:autoSpaceDN w:val="0"/>
        <w:adjustRightInd w:val="0"/>
        <w:spacing w:line="243" w:lineRule="auto"/>
        <w:ind w:left="1440" w:right="514" w:hanging="44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Schedules are developed for </w:t>
      </w:r>
      <w:r>
        <w:rPr>
          <w:rFonts w:ascii="Times New Roman" w:eastAsia="Times New Roman" w:hAnsi="Times New Roman" w:cs="Times New Roman"/>
          <w:spacing w:val="-2"/>
        </w:rPr>
        <w:t>m</w:t>
      </w:r>
      <w:r>
        <w:rPr>
          <w:rFonts w:ascii="Times New Roman" w:eastAsia="Times New Roman" w:hAnsi="Times New Roman" w:cs="Times New Roman"/>
        </w:rPr>
        <w:t xml:space="preserve">aintenance and calibration of control system devices for all </w:t>
      </w:r>
      <w:r>
        <w:rPr>
          <w:rFonts w:ascii="Times New Roman" w:eastAsia="Times New Roman" w:hAnsi="Times New Roman" w:cs="Times New Roman"/>
          <w:spacing w:val="-2"/>
        </w:rPr>
        <w:t>m</w:t>
      </w:r>
      <w:r>
        <w:rPr>
          <w:rFonts w:ascii="Times New Roman" w:eastAsia="Times New Roman" w:hAnsi="Times New Roman" w:cs="Times New Roman"/>
        </w:rPr>
        <w:t>ajor building syste</w:t>
      </w:r>
      <w:r>
        <w:rPr>
          <w:rFonts w:ascii="Times New Roman" w:eastAsia="Times New Roman" w:hAnsi="Times New Roman" w:cs="Times New Roman"/>
          <w:spacing w:val="-2"/>
        </w:rPr>
        <w:t>m</w:t>
      </w:r>
      <w:r>
        <w:rPr>
          <w:rFonts w:ascii="Times New Roman" w:eastAsia="Times New Roman" w:hAnsi="Times New Roman" w:cs="Times New Roman"/>
        </w:rPr>
        <w:t xml:space="preserve">s in accordance with </w:t>
      </w:r>
      <w:r>
        <w:rPr>
          <w:rFonts w:ascii="Times New Roman" w:eastAsia="Times New Roman" w:hAnsi="Times New Roman" w:cs="Times New Roman"/>
          <w:spacing w:val="-2"/>
        </w:rPr>
        <w:t>m</w:t>
      </w:r>
      <w:r>
        <w:rPr>
          <w:rFonts w:ascii="Times New Roman" w:eastAsia="Times New Roman" w:hAnsi="Times New Roman" w:cs="Times New Roman"/>
        </w:rPr>
        <w:t>anufacturers’ reco</w:t>
      </w:r>
      <w:r>
        <w:rPr>
          <w:rFonts w:ascii="Times New Roman" w:eastAsia="Times New Roman" w:hAnsi="Times New Roman" w:cs="Times New Roman"/>
          <w:spacing w:val="-2"/>
        </w:rPr>
        <w:t>mm</w:t>
      </w:r>
      <w:r>
        <w:rPr>
          <w:rFonts w:ascii="Times New Roman" w:eastAsia="Times New Roman" w:hAnsi="Times New Roman" w:cs="Times New Roman"/>
        </w:rPr>
        <w:t>endations;</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pPr>
        <w:widowControl w:val="0"/>
        <w:tabs>
          <w:tab w:val="left" w:pos="1540"/>
        </w:tabs>
        <w:autoSpaceDE w:val="0"/>
        <w:autoSpaceDN w:val="0"/>
        <w:adjustRightInd w:val="0"/>
        <w:spacing w:line="486" w:lineRule="auto"/>
        <w:ind w:left="1000" w:right="2992"/>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 xml:space="preserve">Scheduled </w:t>
      </w:r>
      <w:r>
        <w:rPr>
          <w:rFonts w:ascii="Times New Roman" w:eastAsia="Times New Roman" w:hAnsi="Times New Roman" w:cs="Times New Roman"/>
          <w:spacing w:val="-2"/>
        </w:rPr>
        <w:t>m</w:t>
      </w:r>
      <w:r>
        <w:rPr>
          <w:rFonts w:ascii="Times New Roman" w:eastAsia="Times New Roman" w:hAnsi="Times New Roman" w:cs="Times New Roman"/>
        </w:rPr>
        <w:t>aintenance is perfor</w:t>
      </w:r>
      <w:r>
        <w:rPr>
          <w:rFonts w:ascii="Times New Roman" w:eastAsia="Times New Roman" w:hAnsi="Times New Roman" w:cs="Times New Roman"/>
          <w:spacing w:val="-2"/>
        </w:rPr>
        <w:t>m</w:t>
      </w:r>
      <w:r>
        <w:rPr>
          <w:rFonts w:ascii="Times New Roman" w:eastAsia="Times New Roman" w:hAnsi="Times New Roman" w:cs="Times New Roman"/>
        </w:rPr>
        <w:t>ed pro</w:t>
      </w:r>
      <w:r>
        <w:rPr>
          <w:rFonts w:ascii="Times New Roman" w:eastAsia="Times New Roman" w:hAnsi="Times New Roman" w:cs="Times New Roman"/>
          <w:spacing w:val="-2"/>
        </w:rPr>
        <w:t>m</w:t>
      </w:r>
      <w:r>
        <w:rPr>
          <w:rFonts w:ascii="Times New Roman" w:eastAsia="Times New Roman" w:hAnsi="Times New Roman" w:cs="Times New Roman"/>
        </w:rPr>
        <w:t>ptly; and c.</w:t>
      </w:r>
      <w:r>
        <w:rPr>
          <w:rFonts w:ascii="Times New Roman" w:eastAsia="Times New Roman" w:hAnsi="Times New Roman" w:cs="Times New Roman"/>
        </w:rPr>
        <w:tab/>
        <w:t>Schedules are reviewed and updated annually.</w:t>
      </w:r>
    </w:p>
    <w:p w:rsidR="00D86692" w:rsidRDefault="00EE25F0">
      <w:pPr>
        <w:widowControl w:val="0"/>
        <w:autoSpaceDE w:val="0"/>
        <w:autoSpaceDN w:val="0"/>
        <w:adjustRightInd w:val="0"/>
        <w:spacing w:before="14"/>
        <w:ind w:left="100" w:right="-20"/>
        <w:rPr>
          <w:rFonts w:ascii="Times New Roman" w:eastAsia="Times New Roman" w:hAnsi="Times New Roman" w:cs="Times New Roman"/>
          <w:b/>
          <w:bCs/>
        </w:rPr>
      </w:pPr>
      <w:r>
        <w:rPr>
          <w:rFonts w:ascii="Times New Roman" w:eastAsia="Times New Roman" w:hAnsi="Times New Roman" w:cs="Times New Roman"/>
          <w:b/>
          <w:bCs/>
        </w:rPr>
        <w:t>1571.23  How</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often should building condition surveys be conducted?</w:t>
      </w:r>
    </w:p>
    <w:p w:rsidR="00EE25F0" w:rsidRDefault="00EE25F0">
      <w:pPr>
        <w:widowControl w:val="0"/>
        <w:autoSpaceDE w:val="0"/>
        <w:autoSpaceDN w:val="0"/>
        <w:adjustRightInd w:val="0"/>
        <w:spacing w:before="14"/>
        <w:ind w:left="100" w:right="-20"/>
        <w:rPr>
          <w:rFonts w:ascii="Times New Roman" w:eastAsia="Times New Roman" w:hAnsi="Times New Roman" w:cs="Times New Roman"/>
        </w:rPr>
      </w:pPr>
    </w:p>
    <w:p w:rsidR="00EE25F0" w:rsidRDefault="00EE25F0">
      <w:pPr>
        <w:widowControl w:val="0"/>
        <w:autoSpaceDE w:val="0"/>
        <w:autoSpaceDN w:val="0"/>
        <w:adjustRightInd w:val="0"/>
        <w:spacing w:before="1" w:line="243" w:lineRule="auto"/>
        <w:ind w:left="100" w:right="845"/>
        <w:rPr>
          <w:rFonts w:ascii="Times New Roman" w:eastAsia="Times New Roman" w:hAnsi="Times New Roman" w:cs="Times New Roman"/>
        </w:rPr>
      </w:pPr>
      <w:r>
        <w:rPr>
          <w:rFonts w:ascii="Times New Roman" w:eastAsia="Times New Roman" w:hAnsi="Times New Roman" w:cs="Times New Roman"/>
        </w:rPr>
        <w:t xml:space="preserve">To ensure that archival facilities subject to this directive </w:t>
      </w:r>
      <w:r>
        <w:rPr>
          <w:rFonts w:ascii="Times New Roman" w:eastAsia="Times New Roman" w:hAnsi="Times New Roman" w:cs="Times New Roman"/>
          <w:spacing w:val="-2"/>
        </w:rPr>
        <w:t>m</w:t>
      </w:r>
      <w:r>
        <w:rPr>
          <w:rFonts w:ascii="Times New Roman" w:eastAsia="Times New Roman" w:hAnsi="Times New Roman" w:cs="Times New Roman"/>
        </w:rPr>
        <w:t>eet the standards, NAS should conduct (or contract for) building condition surveys according to the following schedule:</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D86692" w:rsidRDefault="00EE25F0" w:rsidP="00D86692">
      <w:pPr>
        <w:widowControl w:val="0"/>
        <w:autoSpaceDE w:val="0"/>
        <w:autoSpaceDN w:val="0"/>
        <w:adjustRightInd w:val="0"/>
        <w:spacing w:line="243" w:lineRule="auto"/>
        <w:ind w:left="1090" w:right="69"/>
        <w:rPr>
          <w:rFonts w:ascii="Times New Roman" w:eastAsia="Times New Roman" w:hAnsi="Times New Roman" w:cs="Times New Roman"/>
        </w:rPr>
      </w:pPr>
      <w:r>
        <w:rPr>
          <w:rFonts w:ascii="Times New Roman" w:eastAsia="Times New Roman" w:hAnsi="Times New Roman" w:cs="Times New Roman"/>
        </w:rPr>
        <w:t xml:space="preserve">a.  </w:t>
      </w:r>
      <w:r w:rsidR="00D86692">
        <w:rPr>
          <w:rFonts w:ascii="Times New Roman" w:eastAsia="Times New Roman" w:hAnsi="Times New Roman" w:cs="Times New Roman"/>
        </w:rPr>
        <w:t xml:space="preserve"> </w:t>
      </w:r>
      <w:r>
        <w:rPr>
          <w:rFonts w:ascii="Times New Roman" w:eastAsia="Times New Roman" w:hAnsi="Times New Roman" w:cs="Times New Roman"/>
          <w:b/>
          <w:bCs/>
        </w:rPr>
        <w:t>New</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 xml:space="preserve">facilities.  </w:t>
      </w:r>
      <w:r>
        <w:rPr>
          <w:rFonts w:ascii="Times New Roman" w:eastAsia="Times New Roman" w:hAnsi="Times New Roman" w:cs="Times New Roman"/>
        </w:rPr>
        <w:t xml:space="preserve">Once before acceptance of a new archival facility, at two years, and </w:t>
      </w:r>
    </w:p>
    <w:p w:rsidR="00EE25F0" w:rsidRDefault="00EE25F0" w:rsidP="00D86692">
      <w:pPr>
        <w:widowControl w:val="0"/>
        <w:autoSpaceDE w:val="0"/>
        <w:autoSpaceDN w:val="0"/>
        <w:adjustRightInd w:val="0"/>
        <w:spacing w:line="243" w:lineRule="auto"/>
        <w:ind w:left="1440" w:right="69"/>
        <w:rPr>
          <w:rFonts w:ascii="Times New Roman" w:eastAsia="Times New Roman" w:hAnsi="Times New Roman" w:cs="Times New Roman"/>
        </w:rPr>
      </w:pPr>
      <w:r>
        <w:rPr>
          <w:rFonts w:ascii="Times New Roman" w:eastAsia="Times New Roman" w:hAnsi="Times New Roman" w:cs="Times New Roman"/>
        </w:rPr>
        <w:t>again when 10 years old.  A</w:t>
      </w:r>
      <w:r>
        <w:rPr>
          <w:rFonts w:ascii="Times New Roman" w:eastAsia="Times New Roman" w:hAnsi="Times New Roman" w:cs="Times New Roman"/>
          <w:spacing w:val="-1"/>
        </w:rPr>
        <w:t>f</w:t>
      </w:r>
      <w:r>
        <w:rPr>
          <w:rFonts w:ascii="Times New Roman" w:eastAsia="Times New Roman" w:hAnsi="Times New Roman" w:cs="Times New Roman"/>
        </w:rPr>
        <w:t xml:space="preserve">ter 10 years, </w:t>
      </w:r>
      <w:r>
        <w:rPr>
          <w:rFonts w:ascii="Times New Roman" w:eastAsia="Times New Roman" w:hAnsi="Times New Roman" w:cs="Times New Roman"/>
          <w:spacing w:val="-1"/>
        </w:rPr>
        <w:t>f</w:t>
      </w:r>
      <w:r>
        <w:rPr>
          <w:rFonts w:ascii="Times New Roman" w:eastAsia="Times New Roman" w:hAnsi="Times New Roman" w:cs="Times New Roman"/>
        </w:rPr>
        <w:t xml:space="preserve">ollow the schedule </w:t>
      </w:r>
      <w:r>
        <w:rPr>
          <w:rFonts w:ascii="Times New Roman" w:eastAsia="Times New Roman" w:hAnsi="Times New Roman" w:cs="Times New Roman"/>
          <w:spacing w:val="-1"/>
        </w:rPr>
        <w:t>f</w:t>
      </w:r>
      <w:r>
        <w:rPr>
          <w:rFonts w:ascii="Times New Roman" w:eastAsia="Times New Roman" w:hAnsi="Times New Roman" w:cs="Times New Roman"/>
        </w:rPr>
        <w:t xml:space="preserve">or existing </w:t>
      </w:r>
      <w:r>
        <w:rPr>
          <w:rFonts w:ascii="Times New Roman" w:eastAsia="Times New Roman" w:hAnsi="Times New Roman" w:cs="Times New Roman"/>
          <w:spacing w:val="-1"/>
        </w:rPr>
        <w:t>f</w:t>
      </w:r>
      <w:r>
        <w:rPr>
          <w:rFonts w:ascii="Times New Roman" w:eastAsia="Times New Roman" w:hAnsi="Times New Roman" w:cs="Times New Roman"/>
        </w:rPr>
        <w:t>acilities.  If</w:t>
      </w:r>
      <w:r>
        <w:rPr>
          <w:rFonts w:ascii="Times New Roman" w:eastAsia="Times New Roman" w:hAnsi="Times New Roman" w:cs="Times New Roman"/>
          <w:spacing w:val="-1"/>
        </w:rPr>
        <w:t xml:space="preserve"> </w:t>
      </w:r>
      <w:r>
        <w:rPr>
          <w:rFonts w:ascii="Times New Roman" w:eastAsia="Times New Roman" w:hAnsi="Times New Roman" w:cs="Times New Roman"/>
        </w:rPr>
        <w:t>any “punch-list” ite</w:t>
      </w:r>
      <w:r>
        <w:rPr>
          <w:rFonts w:ascii="Times New Roman" w:eastAsia="Times New Roman" w:hAnsi="Times New Roman" w:cs="Times New Roman"/>
          <w:spacing w:val="-2"/>
        </w:rPr>
        <w:t>m</w:t>
      </w:r>
      <w:r>
        <w:rPr>
          <w:rFonts w:ascii="Times New Roman" w:eastAsia="Times New Roman" w:hAnsi="Times New Roman" w:cs="Times New Roman"/>
        </w:rPr>
        <w:t xml:space="preserve">s are identified in the inspection before acceptance, NAS </w:t>
      </w:r>
      <w:r>
        <w:rPr>
          <w:rFonts w:ascii="Times New Roman" w:eastAsia="Times New Roman" w:hAnsi="Times New Roman" w:cs="Times New Roman"/>
          <w:spacing w:val="-2"/>
        </w:rPr>
        <w:t>m</w:t>
      </w:r>
      <w:r>
        <w:rPr>
          <w:rFonts w:ascii="Times New Roman" w:eastAsia="Times New Roman" w:hAnsi="Times New Roman" w:cs="Times New Roman"/>
        </w:rPr>
        <w:t xml:space="preserve">ust </w:t>
      </w:r>
      <w:r>
        <w:rPr>
          <w:rFonts w:ascii="Times New Roman" w:eastAsia="Times New Roman" w:hAnsi="Times New Roman" w:cs="Times New Roman"/>
          <w:spacing w:val="-2"/>
        </w:rPr>
        <w:t>m</w:t>
      </w:r>
      <w:r>
        <w:rPr>
          <w:rFonts w:ascii="Times New Roman" w:eastAsia="Times New Roman" w:hAnsi="Times New Roman" w:cs="Times New Roman"/>
        </w:rPr>
        <w:t>onitor correction/co</w:t>
      </w:r>
      <w:r>
        <w:rPr>
          <w:rFonts w:ascii="Times New Roman" w:eastAsia="Times New Roman" w:hAnsi="Times New Roman" w:cs="Times New Roman"/>
          <w:spacing w:val="-2"/>
        </w:rPr>
        <w:t>m</w:t>
      </w:r>
      <w:r>
        <w:rPr>
          <w:rFonts w:ascii="Times New Roman" w:eastAsia="Times New Roman" w:hAnsi="Times New Roman" w:cs="Times New Roman"/>
        </w:rPr>
        <w:t>pletion of those ite</w:t>
      </w:r>
      <w:r>
        <w:rPr>
          <w:rFonts w:ascii="Times New Roman" w:eastAsia="Times New Roman" w:hAnsi="Times New Roman" w:cs="Times New Roman"/>
          <w:spacing w:val="-2"/>
        </w:rPr>
        <w:t>m</w:t>
      </w:r>
      <w:r>
        <w:rPr>
          <w:rFonts w:ascii="Times New Roman" w:eastAsia="Times New Roman" w:hAnsi="Times New Roman" w:cs="Times New Roman"/>
        </w:rPr>
        <w:t>s.</w:t>
      </w:r>
    </w:p>
    <w:p w:rsidR="00EE25F0" w:rsidRDefault="00EE25F0">
      <w:pPr>
        <w:widowControl w:val="0"/>
        <w:autoSpaceDE w:val="0"/>
        <w:autoSpaceDN w:val="0"/>
        <w:adjustRightInd w:val="0"/>
        <w:spacing w:before="3" w:line="280" w:lineRule="exact"/>
        <w:rPr>
          <w:rFonts w:ascii="Times New Roman" w:eastAsia="Times New Roman" w:hAnsi="Times New Roman" w:cs="Times New Roman"/>
          <w:sz w:val="28"/>
          <w:szCs w:val="28"/>
        </w:rPr>
      </w:pPr>
    </w:p>
    <w:p w:rsidR="00D86692" w:rsidRDefault="00EE25F0" w:rsidP="00D86692">
      <w:pPr>
        <w:widowControl w:val="0"/>
        <w:autoSpaceDE w:val="0"/>
        <w:autoSpaceDN w:val="0"/>
        <w:adjustRightInd w:val="0"/>
        <w:spacing w:line="243" w:lineRule="auto"/>
        <w:ind w:left="1090" w:right="298"/>
        <w:rPr>
          <w:rFonts w:ascii="Times New Roman" w:eastAsia="Times New Roman" w:hAnsi="Times New Roman" w:cs="Times New Roman"/>
        </w:rPr>
      </w:pPr>
      <w:r>
        <w:rPr>
          <w:rFonts w:ascii="Times New Roman" w:eastAsia="Times New Roman" w:hAnsi="Times New Roman" w:cs="Times New Roman"/>
        </w:rPr>
        <w:t xml:space="preserve">b.  </w:t>
      </w:r>
      <w:r>
        <w:rPr>
          <w:rFonts w:ascii="Times New Roman" w:eastAsia="Times New Roman" w:hAnsi="Times New Roman" w:cs="Times New Roman"/>
          <w:b/>
          <w:bCs/>
        </w:rPr>
        <w:t xml:space="preserve">Existing facilities.  </w:t>
      </w:r>
      <w:r>
        <w:rPr>
          <w:rFonts w:ascii="Times New Roman" w:eastAsia="Times New Roman" w:hAnsi="Times New Roman" w:cs="Times New Roman"/>
        </w:rPr>
        <w:t xml:space="preserve">Every 5 years.  </w:t>
      </w:r>
      <w:r>
        <w:rPr>
          <w:rFonts w:ascii="Times New Roman" w:eastAsia="Times New Roman" w:hAnsi="Times New Roman" w:cs="Times New Roman"/>
          <w:spacing w:val="-2"/>
        </w:rPr>
        <w:t>W</w:t>
      </w:r>
      <w:r>
        <w:rPr>
          <w:rFonts w:ascii="Times New Roman" w:eastAsia="Times New Roman" w:hAnsi="Times New Roman" w:cs="Times New Roman"/>
        </w:rPr>
        <w:t xml:space="preserve">hen an existing facility is renovated or </w:t>
      </w:r>
    </w:p>
    <w:p w:rsidR="00EE25F0" w:rsidRDefault="00EE25F0" w:rsidP="00D86692">
      <w:pPr>
        <w:widowControl w:val="0"/>
        <w:autoSpaceDE w:val="0"/>
        <w:autoSpaceDN w:val="0"/>
        <w:adjustRightInd w:val="0"/>
        <w:spacing w:line="243" w:lineRule="auto"/>
        <w:ind w:left="1440" w:right="298"/>
        <w:rPr>
          <w:rFonts w:ascii="Times New Roman" w:eastAsia="Times New Roman" w:hAnsi="Times New Roman" w:cs="Times New Roman"/>
        </w:rPr>
      </w:pPr>
      <w:r>
        <w:rPr>
          <w:rFonts w:ascii="Times New Roman" w:eastAsia="Times New Roman" w:hAnsi="Times New Roman" w:cs="Times New Roman"/>
        </w:rPr>
        <w:t xml:space="preserve">significantly </w:t>
      </w:r>
      <w:r>
        <w:rPr>
          <w:rFonts w:ascii="Times New Roman" w:eastAsia="Times New Roman" w:hAnsi="Times New Roman" w:cs="Times New Roman"/>
          <w:spacing w:val="-2"/>
        </w:rPr>
        <w:t>m</w:t>
      </w:r>
      <w:r>
        <w:rPr>
          <w:rFonts w:ascii="Times New Roman" w:eastAsia="Times New Roman" w:hAnsi="Times New Roman" w:cs="Times New Roman"/>
        </w:rPr>
        <w:t>odified, the 5-year cycle begins a</w:t>
      </w:r>
      <w:r>
        <w:rPr>
          <w:rFonts w:ascii="Times New Roman" w:eastAsia="Times New Roman" w:hAnsi="Times New Roman" w:cs="Times New Roman"/>
          <w:spacing w:val="-1"/>
        </w:rPr>
        <w:t>g</w:t>
      </w:r>
      <w:r>
        <w:rPr>
          <w:rFonts w:ascii="Times New Roman" w:eastAsia="Times New Roman" w:hAnsi="Times New Roman" w:cs="Times New Roman"/>
        </w:rPr>
        <w:t>ain in the fiscal year following co</w:t>
      </w:r>
      <w:r>
        <w:rPr>
          <w:rFonts w:ascii="Times New Roman" w:eastAsia="Times New Roman" w:hAnsi="Times New Roman" w:cs="Times New Roman"/>
          <w:spacing w:val="-2"/>
        </w:rPr>
        <w:t>m</w:t>
      </w:r>
      <w:r>
        <w:rPr>
          <w:rFonts w:ascii="Times New Roman" w:eastAsia="Times New Roman" w:hAnsi="Times New Roman" w:cs="Times New Roman"/>
        </w:rPr>
        <w:t xml:space="preserve">pletion of the renovations or </w:t>
      </w:r>
      <w:r>
        <w:rPr>
          <w:rFonts w:ascii="Times New Roman" w:eastAsia="Times New Roman" w:hAnsi="Times New Roman" w:cs="Times New Roman"/>
          <w:spacing w:val="-2"/>
        </w:rPr>
        <w:t>m</w:t>
      </w:r>
      <w:r>
        <w:rPr>
          <w:rFonts w:ascii="Times New Roman" w:eastAsia="Times New Roman" w:hAnsi="Times New Roman" w:cs="Times New Roman"/>
        </w:rPr>
        <w:t>odifications.  A pre-acceptance inspection is perfor</w:t>
      </w:r>
      <w:r>
        <w:rPr>
          <w:rFonts w:ascii="Times New Roman" w:eastAsia="Times New Roman" w:hAnsi="Times New Roman" w:cs="Times New Roman"/>
          <w:spacing w:val="-2"/>
        </w:rPr>
        <w:t>m</w:t>
      </w:r>
      <w:r>
        <w:rPr>
          <w:rFonts w:ascii="Times New Roman" w:eastAsia="Times New Roman" w:hAnsi="Times New Roman" w:cs="Times New Roman"/>
        </w:rPr>
        <w:t>ed for building renovations. If any “punch-list” ite</w:t>
      </w:r>
      <w:r>
        <w:rPr>
          <w:rFonts w:ascii="Times New Roman" w:eastAsia="Times New Roman" w:hAnsi="Times New Roman" w:cs="Times New Roman"/>
          <w:spacing w:val="-2"/>
        </w:rPr>
        <w:t>m</w:t>
      </w:r>
      <w:r>
        <w:rPr>
          <w:rFonts w:ascii="Times New Roman" w:eastAsia="Times New Roman" w:hAnsi="Times New Roman" w:cs="Times New Roman"/>
        </w:rPr>
        <w:t xml:space="preserve">s are identified in the inspection before acceptance, NAS </w:t>
      </w:r>
      <w:r>
        <w:rPr>
          <w:rFonts w:ascii="Times New Roman" w:eastAsia="Times New Roman" w:hAnsi="Times New Roman" w:cs="Times New Roman"/>
          <w:spacing w:val="-2"/>
        </w:rPr>
        <w:t>m</w:t>
      </w:r>
      <w:r>
        <w:rPr>
          <w:rFonts w:ascii="Times New Roman" w:eastAsia="Times New Roman" w:hAnsi="Times New Roman" w:cs="Times New Roman"/>
        </w:rPr>
        <w:t xml:space="preserve">ust </w:t>
      </w:r>
      <w:r>
        <w:rPr>
          <w:rFonts w:ascii="Times New Roman" w:eastAsia="Times New Roman" w:hAnsi="Times New Roman" w:cs="Times New Roman"/>
          <w:spacing w:val="-2"/>
        </w:rPr>
        <w:t>m</w:t>
      </w:r>
      <w:r>
        <w:rPr>
          <w:rFonts w:ascii="Times New Roman" w:eastAsia="Times New Roman" w:hAnsi="Times New Roman" w:cs="Times New Roman"/>
        </w:rPr>
        <w:t>onitor correction/co</w:t>
      </w:r>
      <w:r>
        <w:rPr>
          <w:rFonts w:ascii="Times New Roman" w:eastAsia="Times New Roman" w:hAnsi="Times New Roman" w:cs="Times New Roman"/>
          <w:spacing w:val="-2"/>
        </w:rPr>
        <w:t>m</w:t>
      </w:r>
      <w:r>
        <w:rPr>
          <w:rFonts w:ascii="Times New Roman" w:eastAsia="Times New Roman" w:hAnsi="Times New Roman" w:cs="Times New Roman"/>
        </w:rPr>
        <w:t>pletion of those ite</w:t>
      </w:r>
      <w:r>
        <w:rPr>
          <w:rFonts w:ascii="Times New Roman" w:eastAsia="Times New Roman" w:hAnsi="Times New Roman" w:cs="Times New Roman"/>
          <w:spacing w:val="-2"/>
        </w:rPr>
        <w:t>m</w:t>
      </w:r>
      <w:r>
        <w:rPr>
          <w:rFonts w:ascii="Times New Roman" w:eastAsia="Times New Roman" w:hAnsi="Times New Roman" w:cs="Times New Roman"/>
        </w:rPr>
        <w:t>s.</w:t>
      </w:r>
    </w:p>
    <w:p w:rsidR="00EE25F0" w:rsidRDefault="00EE25F0">
      <w:pPr>
        <w:widowControl w:val="0"/>
        <w:autoSpaceDE w:val="0"/>
        <w:autoSpaceDN w:val="0"/>
        <w:adjustRightInd w:val="0"/>
        <w:spacing w:line="243" w:lineRule="auto"/>
        <w:ind w:left="100" w:right="298" w:firstLine="990"/>
        <w:rPr>
          <w:rFonts w:ascii="Times New Roman" w:eastAsia="Times New Roman" w:hAnsi="Times New Roman" w:cs="Times New Roman"/>
        </w:rPr>
        <w:sectPr w:rsidR="00EE25F0">
          <w:pgSz w:w="12240" w:h="15840"/>
          <w:pgMar w:top="1420" w:right="1340" w:bottom="960" w:left="1340" w:header="1188" w:footer="766" w:gutter="0"/>
          <w:cols w:equalWidth="0">
            <w:col w:w="9560"/>
          </w:cols>
          <w:noEndnote/>
        </w:sectPr>
      </w:pPr>
    </w:p>
    <w:p w:rsidR="00EE25F0" w:rsidRDefault="00EE25F0">
      <w:pPr>
        <w:widowControl w:val="0"/>
        <w:autoSpaceDE w:val="0"/>
        <w:autoSpaceDN w:val="0"/>
        <w:adjustRightInd w:val="0"/>
        <w:spacing w:before="2" w:line="140" w:lineRule="exact"/>
        <w:rPr>
          <w:rFonts w:ascii="Times New Roman" w:eastAsia="Times New Roman" w:hAnsi="Times New Roman" w:cs="Times New Roman"/>
          <w:sz w:val="14"/>
          <w:szCs w:val="14"/>
        </w:rPr>
      </w:pP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pPr>
        <w:widowControl w:val="0"/>
        <w:autoSpaceDE w:val="0"/>
        <w:autoSpaceDN w:val="0"/>
        <w:adjustRightInd w:val="0"/>
        <w:spacing w:before="29" w:line="244" w:lineRule="auto"/>
        <w:ind w:left="100" w:right="949"/>
        <w:rPr>
          <w:rFonts w:ascii="Times New Roman" w:eastAsia="Times New Roman" w:hAnsi="Times New Roman" w:cs="Times New Roman"/>
        </w:rPr>
      </w:pPr>
      <w:r>
        <w:rPr>
          <w:rFonts w:ascii="Times New Roman" w:eastAsia="Times New Roman" w:hAnsi="Times New Roman" w:cs="Times New Roman"/>
          <w:b/>
          <w:bCs/>
        </w:rPr>
        <w:t>1571.24  What other facility use policies contribute to appropriate archival storage conditions?</w:t>
      </w:r>
    </w:p>
    <w:p w:rsidR="00EE25F0" w:rsidRDefault="00EE25F0">
      <w:pPr>
        <w:widowControl w:val="0"/>
        <w:autoSpaceDE w:val="0"/>
        <w:autoSpaceDN w:val="0"/>
        <w:adjustRightInd w:val="0"/>
        <w:spacing w:before="18" w:line="260" w:lineRule="exact"/>
        <w:rPr>
          <w:rFonts w:ascii="Times New Roman" w:eastAsia="Times New Roman" w:hAnsi="Times New Roman" w:cs="Times New Roman"/>
          <w:sz w:val="26"/>
          <w:szCs w:val="26"/>
        </w:rPr>
      </w:pPr>
    </w:p>
    <w:p w:rsidR="00D86692" w:rsidRDefault="00EE25F0" w:rsidP="00D86692">
      <w:pPr>
        <w:widowControl w:val="0"/>
        <w:autoSpaceDE w:val="0"/>
        <w:autoSpaceDN w:val="0"/>
        <w:adjustRightInd w:val="0"/>
        <w:spacing w:line="243" w:lineRule="auto"/>
        <w:ind w:left="820" w:right="855"/>
        <w:rPr>
          <w:rFonts w:ascii="Times New Roman" w:eastAsia="Times New Roman" w:hAnsi="Times New Roman" w:cs="Times New Roman"/>
        </w:rPr>
      </w:pPr>
      <w:r>
        <w:rPr>
          <w:rFonts w:ascii="Times New Roman" w:eastAsia="Times New Roman" w:hAnsi="Times New Roman" w:cs="Times New Roman"/>
        </w:rPr>
        <w:t>a.  Prohibit s</w:t>
      </w:r>
      <w:r>
        <w:rPr>
          <w:rFonts w:ascii="Times New Roman" w:eastAsia="Times New Roman" w:hAnsi="Times New Roman" w:cs="Times New Roman"/>
          <w:spacing w:val="-2"/>
        </w:rPr>
        <w:t>m</w:t>
      </w:r>
      <w:r>
        <w:rPr>
          <w:rFonts w:ascii="Times New Roman" w:eastAsia="Times New Roman" w:hAnsi="Times New Roman" w:cs="Times New Roman"/>
        </w:rPr>
        <w:t xml:space="preserve">oking, eating, and drinking in all areas in which records are stored, </w:t>
      </w:r>
    </w:p>
    <w:p w:rsidR="00EE25F0" w:rsidRDefault="00D86692" w:rsidP="00D86692">
      <w:pPr>
        <w:widowControl w:val="0"/>
        <w:autoSpaceDE w:val="0"/>
        <w:autoSpaceDN w:val="0"/>
        <w:adjustRightInd w:val="0"/>
        <w:spacing w:line="243" w:lineRule="auto"/>
        <w:ind w:left="820" w:right="855"/>
        <w:rPr>
          <w:rFonts w:ascii="Times New Roman" w:eastAsia="Times New Roman" w:hAnsi="Times New Roman" w:cs="Times New Roman"/>
        </w:rPr>
      </w:pPr>
      <w:r>
        <w:rPr>
          <w:rFonts w:ascii="Times New Roman" w:eastAsia="Times New Roman" w:hAnsi="Times New Roman" w:cs="Times New Roman"/>
        </w:rPr>
        <w:t xml:space="preserve">     </w:t>
      </w:r>
      <w:r w:rsidR="00EE25F0">
        <w:rPr>
          <w:rFonts w:ascii="Times New Roman" w:eastAsia="Times New Roman" w:hAnsi="Times New Roman" w:cs="Times New Roman"/>
        </w:rPr>
        <w:t>exhibited, or used.</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D86692" w:rsidRDefault="00EE25F0" w:rsidP="00D86692">
      <w:pPr>
        <w:widowControl w:val="0"/>
        <w:autoSpaceDE w:val="0"/>
        <w:autoSpaceDN w:val="0"/>
        <w:adjustRightInd w:val="0"/>
        <w:spacing w:line="243" w:lineRule="auto"/>
        <w:ind w:left="820" w:right="704"/>
        <w:rPr>
          <w:rFonts w:ascii="Times New Roman" w:eastAsia="Times New Roman" w:hAnsi="Times New Roman" w:cs="Times New Roman"/>
        </w:rPr>
      </w:pPr>
      <w:r>
        <w:rPr>
          <w:rFonts w:ascii="Times New Roman" w:eastAsia="Times New Roman" w:hAnsi="Times New Roman" w:cs="Times New Roman"/>
        </w:rPr>
        <w:t xml:space="preserve">b.  In </w:t>
      </w:r>
      <w:r>
        <w:rPr>
          <w:rFonts w:ascii="Times New Roman" w:eastAsia="Times New Roman" w:hAnsi="Times New Roman" w:cs="Times New Roman"/>
          <w:spacing w:val="-1"/>
        </w:rPr>
        <w:t>f</w:t>
      </w:r>
      <w:r>
        <w:rPr>
          <w:rFonts w:ascii="Times New Roman" w:eastAsia="Times New Roman" w:hAnsi="Times New Roman" w:cs="Times New Roman"/>
        </w:rPr>
        <w:t xml:space="preserve">acilities that have records processing areas, prohibit processing records and </w:t>
      </w:r>
    </w:p>
    <w:p w:rsidR="00EE25F0" w:rsidRDefault="00EE25F0" w:rsidP="00D86692">
      <w:pPr>
        <w:widowControl w:val="0"/>
        <w:autoSpaceDE w:val="0"/>
        <w:autoSpaceDN w:val="0"/>
        <w:adjustRightInd w:val="0"/>
        <w:spacing w:line="243" w:lineRule="auto"/>
        <w:ind w:left="1120" w:right="704"/>
        <w:rPr>
          <w:rFonts w:ascii="Times New Roman" w:eastAsia="Times New Roman" w:hAnsi="Times New Roman" w:cs="Times New Roman"/>
        </w:rPr>
      </w:pPr>
      <w:r>
        <w:rPr>
          <w:rFonts w:ascii="Times New Roman" w:eastAsia="Times New Roman" w:hAnsi="Times New Roman" w:cs="Times New Roman"/>
        </w:rPr>
        <w:t>photocopying in the records storage areas.  To ensure that records are subjected to the best environ</w:t>
      </w:r>
      <w:r>
        <w:rPr>
          <w:rFonts w:ascii="Times New Roman" w:eastAsia="Times New Roman" w:hAnsi="Times New Roman" w:cs="Times New Roman"/>
          <w:spacing w:val="-2"/>
        </w:rPr>
        <w:t>m</w:t>
      </w:r>
      <w:r>
        <w:rPr>
          <w:rFonts w:ascii="Times New Roman" w:eastAsia="Times New Roman" w:hAnsi="Times New Roman" w:cs="Times New Roman"/>
        </w:rPr>
        <w:t>ental conditions available, retain them</w:t>
      </w:r>
      <w:r>
        <w:rPr>
          <w:rFonts w:ascii="Times New Roman" w:eastAsia="Times New Roman" w:hAnsi="Times New Roman" w:cs="Times New Roman"/>
          <w:spacing w:val="-2"/>
        </w:rPr>
        <w:t xml:space="preserve"> </w:t>
      </w:r>
      <w:r>
        <w:rPr>
          <w:rFonts w:ascii="Times New Roman" w:eastAsia="Times New Roman" w:hAnsi="Times New Roman" w:cs="Times New Roman"/>
        </w:rPr>
        <w:t>in processing areas for as short a ti</w:t>
      </w:r>
      <w:r>
        <w:rPr>
          <w:rFonts w:ascii="Times New Roman" w:eastAsia="Times New Roman" w:hAnsi="Times New Roman" w:cs="Times New Roman"/>
          <w:spacing w:val="-2"/>
        </w:rPr>
        <w:t>m</w:t>
      </w:r>
      <w:r>
        <w:rPr>
          <w:rFonts w:ascii="Times New Roman" w:eastAsia="Times New Roman" w:hAnsi="Times New Roman" w:cs="Times New Roman"/>
        </w:rPr>
        <w:t>e as possible.</w:t>
      </w: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29"/>
        <w:ind w:left="4125" w:right="4667"/>
        <w:jc w:val="center"/>
        <w:rPr>
          <w:rFonts w:ascii="Times New Roman" w:eastAsia="Times New Roman" w:hAnsi="Times New Roman" w:cs="Times New Roman"/>
          <w:b/>
          <w:bCs/>
        </w:rPr>
      </w:pPr>
    </w:p>
    <w:p w:rsidR="00A540CC" w:rsidRDefault="00A540CC">
      <w:pPr>
        <w:widowControl w:val="0"/>
        <w:autoSpaceDE w:val="0"/>
        <w:autoSpaceDN w:val="0"/>
        <w:adjustRightInd w:val="0"/>
        <w:spacing w:before="5"/>
        <w:ind w:left="1196" w:right="1736"/>
        <w:jc w:val="center"/>
        <w:rPr>
          <w:rFonts w:ascii="Times New Roman" w:eastAsia="Times New Roman" w:hAnsi="Times New Roman" w:cs="Times New Roman"/>
          <w:b/>
          <w:bCs/>
        </w:rPr>
      </w:pPr>
      <w:r>
        <w:rPr>
          <w:rFonts w:ascii="Times New Roman" w:eastAsia="Times New Roman" w:hAnsi="Times New Roman" w:cs="Times New Roman"/>
          <w:b/>
          <w:bCs/>
        </w:rPr>
        <w:t>Appendix A</w:t>
      </w:r>
    </w:p>
    <w:p w:rsidR="00EE25F0" w:rsidRDefault="00EE25F0">
      <w:pPr>
        <w:widowControl w:val="0"/>
        <w:autoSpaceDE w:val="0"/>
        <w:autoSpaceDN w:val="0"/>
        <w:adjustRightInd w:val="0"/>
        <w:spacing w:before="5"/>
        <w:ind w:left="1196" w:right="1736"/>
        <w:jc w:val="center"/>
        <w:rPr>
          <w:rFonts w:ascii="Times New Roman" w:eastAsia="Times New Roman" w:hAnsi="Times New Roman" w:cs="Times New Roman"/>
        </w:rPr>
      </w:pPr>
      <w:r>
        <w:rPr>
          <w:rFonts w:ascii="Times New Roman" w:eastAsia="Times New Roman" w:hAnsi="Times New Roman" w:cs="Times New Roman"/>
          <w:b/>
          <w:bCs/>
        </w:rPr>
        <w:t>Temperature and Relative Humidity Standards for Archival Records</w:t>
      </w:r>
    </w:p>
    <w:p w:rsidR="00EE25F0" w:rsidRDefault="00EE25F0">
      <w:pPr>
        <w:widowControl w:val="0"/>
        <w:autoSpaceDE w:val="0"/>
        <w:autoSpaceDN w:val="0"/>
        <w:adjustRightInd w:val="0"/>
        <w:spacing w:before="6" w:line="280" w:lineRule="exact"/>
        <w:rPr>
          <w:rFonts w:ascii="Times New Roman" w:eastAsia="Times New Roman" w:hAnsi="Times New Roman" w:cs="Times New Roman"/>
          <w:sz w:val="28"/>
          <w:szCs w:val="28"/>
        </w:rPr>
      </w:pPr>
    </w:p>
    <w:p w:rsidR="00EE25F0" w:rsidRDefault="00EE25F0">
      <w:pPr>
        <w:widowControl w:val="0"/>
        <w:autoSpaceDE w:val="0"/>
        <w:autoSpaceDN w:val="0"/>
        <w:adjustRightInd w:val="0"/>
        <w:spacing w:line="271" w:lineRule="exact"/>
        <w:ind w:left="1000" w:right="-20"/>
        <w:rPr>
          <w:rFonts w:ascii="Times New Roman" w:eastAsia="Times New Roman" w:hAnsi="Times New Roman" w:cs="Times New Roman"/>
        </w:rPr>
      </w:pPr>
      <w:r>
        <w:rPr>
          <w:rFonts w:ascii="Times New Roman" w:eastAsia="Times New Roman" w:hAnsi="Times New Roman" w:cs="Times New Roman"/>
          <w:b/>
          <w:bCs/>
          <w:position w:val="-1"/>
        </w:rPr>
        <w:t>Table 1.  Records Storage Areas</w:t>
      </w:r>
    </w:p>
    <w:tbl>
      <w:tblPr>
        <w:tblW w:w="0" w:type="auto"/>
        <w:tblInd w:w="622" w:type="dxa"/>
        <w:tblLayout w:type="fixed"/>
        <w:tblCellMar>
          <w:left w:w="0" w:type="dxa"/>
          <w:right w:w="0" w:type="dxa"/>
        </w:tblCellMar>
        <w:tblLook w:val="0000"/>
      </w:tblPr>
      <w:tblGrid>
        <w:gridCol w:w="6120"/>
        <w:gridCol w:w="1620"/>
        <w:gridCol w:w="1620"/>
      </w:tblGrid>
      <w:tr w:rsidR="00EE25F0">
        <w:trPr>
          <w:trHeight w:hRule="exact" w:val="1058"/>
        </w:trPr>
        <w:tc>
          <w:tcPr>
            <w:tcW w:w="6120" w:type="dxa"/>
            <w:tcBorders>
              <w:top w:val="single" w:sz="15" w:space="0" w:color="000000"/>
              <w:left w:val="single" w:sz="15" w:space="0" w:color="000000"/>
              <w:bottom w:val="single" w:sz="15" w:space="0" w:color="000000"/>
              <w:right w:val="single" w:sz="7" w:space="0" w:color="000000"/>
            </w:tcBorders>
          </w:tcPr>
          <w:p w:rsidR="00EE25F0" w:rsidRDefault="00EE25F0">
            <w:pPr>
              <w:widowControl w:val="0"/>
              <w:autoSpaceDE w:val="0"/>
              <w:autoSpaceDN w:val="0"/>
              <w:adjustRightInd w:val="0"/>
              <w:spacing w:before="4" w:line="120" w:lineRule="exact"/>
              <w:rPr>
                <w:rFonts w:ascii="Times New Roman" w:eastAsia="Times New Roman" w:hAnsi="Times New Roman" w:cs="Times New Roman"/>
                <w:sz w:val="12"/>
                <w:szCs w:val="12"/>
              </w:rPr>
            </w:pPr>
          </w:p>
          <w:p w:rsidR="00EE25F0" w:rsidRDefault="00EE25F0">
            <w:pPr>
              <w:widowControl w:val="0"/>
              <w:autoSpaceDE w:val="0"/>
              <w:autoSpaceDN w:val="0"/>
              <w:adjustRightInd w:val="0"/>
              <w:ind w:left="101" w:right="-20"/>
              <w:rPr>
                <w:rFonts w:ascii="Times New Roman" w:eastAsia="Times New Roman" w:hAnsi="Times New Roman" w:cs="Times New Roman"/>
              </w:rPr>
            </w:pPr>
            <w:r>
              <w:rPr>
                <w:rFonts w:ascii="Times New Roman" w:eastAsia="Times New Roman" w:hAnsi="Times New Roman" w:cs="Times New Roman"/>
                <w:b/>
                <w:bCs/>
              </w:rPr>
              <w:t>Records medium</w:t>
            </w:r>
          </w:p>
        </w:tc>
        <w:tc>
          <w:tcPr>
            <w:tcW w:w="1620" w:type="dxa"/>
            <w:tcBorders>
              <w:top w:val="single" w:sz="15" w:space="0" w:color="000000"/>
              <w:left w:val="single" w:sz="7" w:space="0" w:color="000000"/>
              <w:bottom w:val="single" w:sz="15" w:space="0" w:color="000000"/>
              <w:right w:val="single" w:sz="7" w:space="0" w:color="000000"/>
            </w:tcBorders>
          </w:tcPr>
          <w:p w:rsidR="00EE25F0" w:rsidRDefault="00EE25F0">
            <w:pPr>
              <w:widowControl w:val="0"/>
              <w:autoSpaceDE w:val="0"/>
              <w:autoSpaceDN w:val="0"/>
              <w:adjustRightInd w:val="0"/>
              <w:spacing w:before="4" w:line="120" w:lineRule="exact"/>
              <w:rPr>
                <w:rFonts w:ascii="Times New Roman" w:eastAsia="Times New Roman" w:hAnsi="Times New Roman" w:cs="Times New Roman"/>
                <w:sz w:val="12"/>
                <w:szCs w:val="12"/>
              </w:rPr>
            </w:pPr>
          </w:p>
          <w:p w:rsidR="00EE25F0" w:rsidRDefault="00EE25F0">
            <w:pPr>
              <w:widowControl w:val="0"/>
              <w:autoSpaceDE w:val="0"/>
              <w:autoSpaceDN w:val="0"/>
              <w:adjustRightInd w:val="0"/>
              <w:spacing w:line="244" w:lineRule="auto"/>
              <w:ind w:left="111" w:right="68"/>
              <w:rPr>
                <w:rFonts w:ascii="Times New Roman" w:eastAsia="Times New Roman" w:hAnsi="Times New Roman" w:cs="Times New Roman"/>
              </w:rPr>
            </w:pPr>
            <w:r>
              <w:rPr>
                <w:rFonts w:ascii="Times New Roman" w:eastAsia="Times New Roman" w:hAnsi="Times New Roman" w:cs="Times New Roman"/>
                <w:b/>
                <w:bCs/>
              </w:rPr>
              <w:t xml:space="preserve">Dry Bulb </w:t>
            </w:r>
            <w:r>
              <w:rPr>
                <w:rFonts w:ascii="Times New Roman" w:eastAsia="Times New Roman" w:hAnsi="Times New Roman" w:cs="Times New Roman"/>
                <w:b/>
                <w:bCs/>
                <w:u w:val="thick"/>
              </w:rPr>
              <w:t>Maximum</w:t>
            </w:r>
            <w:r>
              <w:rPr>
                <w:rFonts w:ascii="Times New Roman" w:eastAsia="Times New Roman" w:hAnsi="Times New Roman" w:cs="Times New Roman"/>
                <w:b/>
                <w:bCs/>
              </w:rPr>
              <w:t xml:space="preserve"> Temperature</w:t>
            </w:r>
          </w:p>
        </w:tc>
        <w:tc>
          <w:tcPr>
            <w:tcW w:w="1620" w:type="dxa"/>
            <w:tcBorders>
              <w:top w:val="single" w:sz="15" w:space="0" w:color="000000"/>
              <w:left w:val="single" w:sz="7" w:space="0" w:color="000000"/>
              <w:bottom w:val="single" w:sz="15" w:space="0" w:color="000000"/>
              <w:right w:val="single" w:sz="7" w:space="0" w:color="000000"/>
            </w:tcBorders>
          </w:tcPr>
          <w:p w:rsidR="00EE25F0" w:rsidRDefault="00EE25F0">
            <w:pPr>
              <w:widowControl w:val="0"/>
              <w:autoSpaceDE w:val="0"/>
              <w:autoSpaceDN w:val="0"/>
              <w:adjustRightInd w:val="0"/>
              <w:spacing w:before="4" w:line="120" w:lineRule="exact"/>
              <w:rPr>
                <w:rFonts w:ascii="Times New Roman" w:eastAsia="Times New Roman" w:hAnsi="Times New Roman" w:cs="Times New Roman"/>
                <w:sz w:val="12"/>
                <w:szCs w:val="12"/>
              </w:rPr>
            </w:pPr>
          </w:p>
          <w:p w:rsidR="00EE25F0" w:rsidRDefault="00EE25F0">
            <w:pPr>
              <w:widowControl w:val="0"/>
              <w:autoSpaceDE w:val="0"/>
              <w:autoSpaceDN w:val="0"/>
              <w:adjustRightInd w:val="0"/>
              <w:spacing w:line="244" w:lineRule="auto"/>
              <w:ind w:left="111" w:right="60"/>
              <w:rPr>
                <w:rFonts w:ascii="Times New Roman" w:eastAsia="Times New Roman" w:hAnsi="Times New Roman" w:cs="Times New Roman"/>
              </w:rPr>
            </w:pPr>
            <w:r>
              <w:rPr>
                <w:rFonts w:ascii="Times New Roman" w:eastAsia="Times New Roman" w:hAnsi="Times New Roman" w:cs="Times New Roman"/>
                <w:b/>
                <w:bCs/>
              </w:rPr>
              <w:t>Relative Humidity Set Point</w:t>
            </w:r>
          </w:p>
        </w:tc>
      </w:tr>
      <w:tr w:rsidR="00EE25F0">
        <w:trPr>
          <w:trHeight w:hRule="exact" w:val="1426"/>
        </w:trPr>
        <w:tc>
          <w:tcPr>
            <w:tcW w:w="6120" w:type="dxa"/>
            <w:tcBorders>
              <w:top w:val="single" w:sz="15" w:space="0" w:color="000000"/>
              <w:left w:val="single" w:sz="15" w:space="0" w:color="000000"/>
              <w:bottom w:val="single" w:sz="7" w:space="0" w:color="000000"/>
              <w:right w:val="single" w:sz="7" w:space="0" w:color="000000"/>
            </w:tcBorders>
          </w:tcPr>
          <w:p w:rsidR="00EE25F0" w:rsidRDefault="00EE25F0">
            <w:pPr>
              <w:widowControl w:val="0"/>
              <w:autoSpaceDE w:val="0"/>
              <w:autoSpaceDN w:val="0"/>
              <w:adjustRightInd w:val="0"/>
              <w:spacing w:before="4"/>
              <w:ind w:left="101" w:right="-20"/>
              <w:rPr>
                <w:rFonts w:ascii="Times New Roman" w:eastAsia="Times New Roman" w:hAnsi="Times New Roman" w:cs="Times New Roman"/>
              </w:rPr>
            </w:pPr>
            <w:r>
              <w:rPr>
                <w:rFonts w:ascii="Times New Roman" w:eastAsia="Times New Roman" w:hAnsi="Times New Roman" w:cs="Times New Roman"/>
                <w:b/>
                <w:bCs/>
              </w:rPr>
              <w:t>Paper</w:t>
            </w:r>
          </w:p>
          <w:p w:rsidR="00EE25F0" w:rsidRDefault="00EE25F0">
            <w:pPr>
              <w:widowControl w:val="0"/>
              <w:autoSpaceDE w:val="0"/>
              <w:autoSpaceDN w:val="0"/>
              <w:adjustRightInd w:val="0"/>
              <w:spacing w:before="1" w:line="243" w:lineRule="auto"/>
              <w:ind w:left="431" w:right="704" w:hanging="330"/>
              <w:rPr>
                <w:rFonts w:ascii="Times New Roman" w:eastAsia="Times New Roman" w:hAnsi="Times New Roman" w:cs="Times New Roman"/>
              </w:rPr>
            </w:pPr>
            <w:r>
              <w:rPr>
                <w:rFonts w:ascii="Times New Roman" w:eastAsia="Times New Roman" w:hAnsi="Times New Roman" w:cs="Times New Roman"/>
              </w:rPr>
              <w:t>Textual records including files, cards, bound volu</w:t>
            </w:r>
            <w:r>
              <w:rPr>
                <w:rFonts w:ascii="Times New Roman" w:eastAsia="Times New Roman" w:hAnsi="Times New Roman" w:cs="Times New Roman"/>
                <w:spacing w:val="-2"/>
              </w:rPr>
              <w:t>m</w:t>
            </w:r>
            <w:r>
              <w:rPr>
                <w:rFonts w:ascii="Times New Roman" w:eastAsia="Times New Roman" w:hAnsi="Times New Roman" w:cs="Times New Roman"/>
              </w:rPr>
              <w:t>es, co</w:t>
            </w:r>
            <w:r>
              <w:rPr>
                <w:rFonts w:ascii="Times New Roman" w:eastAsia="Times New Roman" w:hAnsi="Times New Roman" w:cs="Times New Roman"/>
                <w:spacing w:val="-2"/>
              </w:rPr>
              <w:t>m</w:t>
            </w:r>
            <w:r>
              <w:rPr>
                <w:rFonts w:ascii="Times New Roman" w:eastAsia="Times New Roman" w:hAnsi="Times New Roman" w:cs="Times New Roman"/>
              </w:rPr>
              <w:t>puter printout and other papers</w:t>
            </w:r>
          </w:p>
          <w:p w:rsidR="00EE25F0" w:rsidRDefault="00EE25F0">
            <w:pPr>
              <w:widowControl w:val="0"/>
              <w:autoSpaceDE w:val="0"/>
              <w:autoSpaceDN w:val="0"/>
              <w:adjustRightInd w:val="0"/>
              <w:spacing w:line="243" w:lineRule="auto"/>
              <w:ind w:left="431" w:right="353" w:hanging="330"/>
              <w:rPr>
                <w:rFonts w:ascii="Times New Roman" w:eastAsia="Times New Roman" w:hAnsi="Times New Roman" w:cs="Times New Roman"/>
              </w:rPr>
            </w:pPr>
            <w:r>
              <w:rPr>
                <w:rFonts w:ascii="Times New Roman" w:eastAsia="Times New Roman" w:hAnsi="Times New Roman" w:cs="Times New Roman"/>
              </w:rPr>
              <w:t xml:space="preserve">Cartographic records including </w:t>
            </w:r>
            <w:r>
              <w:rPr>
                <w:rFonts w:ascii="Times New Roman" w:eastAsia="Times New Roman" w:hAnsi="Times New Roman" w:cs="Times New Roman"/>
                <w:spacing w:val="-2"/>
              </w:rPr>
              <w:t>m</w:t>
            </w:r>
            <w:r>
              <w:rPr>
                <w:rFonts w:ascii="Times New Roman" w:eastAsia="Times New Roman" w:hAnsi="Times New Roman" w:cs="Times New Roman"/>
              </w:rPr>
              <w:t>aps, charts, architectural drawings, posters</w:t>
            </w:r>
          </w:p>
        </w:tc>
        <w:tc>
          <w:tcPr>
            <w:tcW w:w="1620" w:type="dxa"/>
            <w:tcBorders>
              <w:top w:val="single" w:sz="15" w:space="0" w:color="000000"/>
              <w:left w:val="single" w:sz="7" w:space="0" w:color="000000"/>
              <w:bottom w:val="single" w:sz="7" w:space="0" w:color="000000"/>
              <w:right w:val="single" w:sz="7" w:space="0" w:color="000000"/>
            </w:tcBorders>
          </w:tcPr>
          <w:p w:rsidR="00EE25F0" w:rsidRDefault="00EE25F0">
            <w:pPr>
              <w:widowControl w:val="0"/>
              <w:autoSpaceDE w:val="0"/>
              <w:autoSpaceDN w:val="0"/>
              <w:adjustRightInd w:val="0"/>
              <w:spacing w:before="16"/>
              <w:ind w:left="111" w:right="-20"/>
              <w:rPr>
                <w:rFonts w:ascii="Times New Roman" w:eastAsia="Times New Roman" w:hAnsi="Times New Roman" w:cs="Times New Roman"/>
              </w:rPr>
            </w:pPr>
            <w:r>
              <w:rPr>
                <w:rFonts w:ascii="Times New Roman" w:eastAsia="Times New Roman" w:hAnsi="Times New Roman" w:cs="Times New Roman"/>
              </w:rPr>
              <w:t>65°F*</w:t>
            </w:r>
          </w:p>
        </w:tc>
        <w:tc>
          <w:tcPr>
            <w:tcW w:w="1620" w:type="dxa"/>
            <w:tcBorders>
              <w:top w:val="single" w:sz="15" w:space="0" w:color="000000"/>
              <w:left w:val="single" w:sz="7" w:space="0" w:color="000000"/>
              <w:bottom w:val="single" w:sz="7" w:space="0" w:color="000000"/>
              <w:right w:val="single" w:sz="7" w:space="0" w:color="000000"/>
            </w:tcBorders>
          </w:tcPr>
          <w:p w:rsidR="00EE25F0" w:rsidRDefault="00EE25F0">
            <w:pPr>
              <w:widowControl w:val="0"/>
              <w:autoSpaceDE w:val="0"/>
              <w:autoSpaceDN w:val="0"/>
              <w:adjustRightInd w:val="0"/>
              <w:spacing w:before="16"/>
              <w:ind w:left="111" w:right="-20"/>
              <w:rPr>
                <w:rFonts w:ascii="Times New Roman" w:eastAsia="Times New Roman" w:hAnsi="Times New Roman" w:cs="Times New Roman"/>
              </w:rPr>
            </w:pPr>
            <w:r>
              <w:rPr>
                <w:rFonts w:ascii="Times New Roman" w:eastAsia="Times New Roman" w:hAnsi="Times New Roman" w:cs="Times New Roman"/>
              </w:rPr>
              <w:t>35 - 45%* ±</w:t>
            </w:r>
          </w:p>
          <w:p w:rsidR="00EE25F0" w:rsidRDefault="00EE25F0">
            <w:pPr>
              <w:widowControl w:val="0"/>
              <w:autoSpaceDE w:val="0"/>
              <w:autoSpaceDN w:val="0"/>
              <w:adjustRightInd w:val="0"/>
              <w:spacing w:before="3"/>
              <w:ind w:left="111" w:right="-20"/>
              <w:rPr>
                <w:rFonts w:ascii="Times New Roman" w:eastAsia="Times New Roman" w:hAnsi="Times New Roman" w:cs="Times New Roman"/>
              </w:rPr>
            </w:pPr>
            <w:r>
              <w:rPr>
                <w:rFonts w:ascii="Times New Roman" w:eastAsia="Times New Roman" w:hAnsi="Times New Roman" w:cs="Times New Roman"/>
              </w:rPr>
              <w:t>5%</w:t>
            </w:r>
          </w:p>
        </w:tc>
      </w:tr>
      <w:tr w:rsidR="00EE25F0">
        <w:trPr>
          <w:trHeight w:hRule="exact" w:val="1136"/>
        </w:trPr>
        <w:tc>
          <w:tcPr>
            <w:tcW w:w="6120" w:type="dxa"/>
            <w:tcBorders>
              <w:top w:val="single" w:sz="7" w:space="0" w:color="000000"/>
              <w:left w:val="single" w:sz="15" w:space="0" w:color="000000"/>
              <w:bottom w:val="single" w:sz="7" w:space="0" w:color="000000"/>
              <w:right w:val="single" w:sz="7" w:space="0" w:color="000000"/>
            </w:tcBorders>
          </w:tcPr>
          <w:p w:rsidR="00EE25F0" w:rsidRDefault="00EE25F0">
            <w:pPr>
              <w:widowControl w:val="0"/>
              <w:autoSpaceDE w:val="0"/>
              <w:autoSpaceDN w:val="0"/>
              <w:adjustRightInd w:val="0"/>
              <w:spacing w:before="4"/>
              <w:ind w:left="101" w:right="-20"/>
              <w:rPr>
                <w:rFonts w:ascii="Times New Roman" w:eastAsia="Times New Roman" w:hAnsi="Times New Roman" w:cs="Times New Roman"/>
              </w:rPr>
            </w:pPr>
            <w:r>
              <w:rPr>
                <w:rFonts w:ascii="Times New Roman" w:eastAsia="Times New Roman" w:hAnsi="Times New Roman" w:cs="Times New Roman"/>
                <w:b/>
                <w:bCs/>
              </w:rPr>
              <w:t xml:space="preserve">Photographic media (black and </w:t>
            </w:r>
            <w:r>
              <w:rPr>
                <w:rFonts w:ascii="Times New Roman" w:eastAsia="Times New Roman" w:hAnsi="Times New Roman" w:cs="Times New Roman"/>
                <w:b/>
                <w:bCs/>
                <w:spacing w:val="-2"/>
              </w:rPr>
              <w:t>w</w:t>
            </w:r>
            <w:r>
              <w:rPr>
                <w:rFonts w:ascii="Times New Roman" w:eastAsia="Times New Roman" w:hAnsi="Times New Roman" w:cs="Times New Roman"/>
                <w:b/>
                <w:bCs/>
              </w:rPr>
              <w:t>hite)</w:t>
            </w:r>
          </w:p>
          <w:p w:rsidR="00EE25F0" w:rsidRDefault="00EE25F0">
            <w:pPr>
              <w:widowControl w:val="0"/>
              <w:autoSpaceDE w:val="0"/>
              <w:autoSpaceDN w:val="0"/>
              <w:adjustRightInd w:val="0"/>
              <w:spacing w:before="1" w:line="243" w:lineRule="auto"/>
              <w:ind w:left="431" w:right="64" w:hanging="330"/>
              <w:rPr>
                <w:rFonts w:ascii="Times New Roman" w:eastAsia="Times New Roman" w:hAnsi="Times New Roman" w:cs="Times New Roman"/>
              </w:rPr>
            </w:pPr>
            <w:r>
              <w:rPr>
                <w:rFonts w:ascii="Times New Roman" w:eastAsia="Times New Roman" w:hAnsi="Times New Roman" w:cs="Times New Roman"/>
              </w:rPr>
              <w:t xml:space="preserve">Black and white non-acetate/non-nitrate </w:t>
            </w:r>
            <w:r>
              <w:rPr>
                <w:rFonts w:ascii="Times New Roman" w:eastAsia="Times New Roman" w:hAnsi="Times New Roman" w:cs="Times New Roman"/>
                <w:spacing w:val="-2"/>
              </w:rPr>
              <w:t>m</w:t>
            </w:r>
            <w:r>
              <w:rPr>
                <w:rFonts w:ascii="Times New Roman" w:eastAsia="Times New Roman" w:hAnsi="Times New Roman" w:cs="Times New Roman"/>
              </w:rPr>
              <w:t>otion and still picture negatives/ fil</w:t>
            </w:r>
            <w:r>
              <w:rPr>
                <w:rFonts w:ascii="Times New Roman" w:eastAsia="Times New Roman" w:hAnsi="Times New Roman" w:cs="Times New Roman"/>
                <w:spacing w:val="-2"/>
              </w:rPr>
              <w:t>m</w:t>
            </w:r>
            <w:r>
              <w:rPr>
                <w:rFonts w:ascii="Times New Roman" w:eastAsia="Times New Roman" w:hAnsi="Times New Roman" w:cs="Times New Roman"/>
              </w:rPr>
              <w:t xml:space="preserve">, photographic paper prints, x-rays, and </w:t>
            </w:r>
            <w:r>
              <w:rPr>
                <w:rFonts w:ascii="Times New Roman" w:eastAsia="Times New Roman" w:hAnsi="Times New Roman" w:cs="Times New Roman"/>
                <w:spacing w:val="-2"/>
              </w:rPr>
              <w:t>m</w:t>
            </w:r>
            <w:r>
              <w:rPr>
                <w:rFonts w:ascii="Times New Roman" w:eastAsia="Times New Roman" w:hAnsi="Times New Roman" w:cs="Times New Roman"/>
                <w:spacing w:val="1"/>
              </w:rPr>
              <w:t>i</w:t>
            </w:r>
            <w:r>
              <w:rPr>
                <w:rFonts w:ascii="Times New Roman" w:eastAsia="Times New Roman" w:hAnsi="Times New Roman" w:cs="Times New Roman"/>
              </w:rPr>
              <w:t>crofor</w:t>
            </w:r>
            <w:r>
              <w:rPr>
                <w:rFonts w:ascii="Times New Roman" w:eastAsia="Times New Roman" w:hAnsi="Times New Roman" w:cs="Times New Roman"/>
                <w:spacing w:val="-2"/>
              </w:rPr>
              <w:t>m</w:t>
            </w:r>
            <w:r>
              <w:rPr>
                <w:rFonts w:ascii="Times New Roman" w:eastAsia="Times New Roman" w:hAnsi="Times New Roman" w:cs="Times New Roman"/>
              </w:rPr>
              <w:t>s</w:t>
            </w:r>
          </w:p>
        </w:tc>
        <w:tc>
          <w:tcPr>
            <w:tcW w:w="1620" w:type="dxa"/>
            <w:tcBorders>
              <w:top w:val="single" w:sz="7" w:space="0" w:color="000000"/>
              <w:left w:val="single" w:sz="7" w:space="0" w:color="000000"/>
              <w:bottom w:val="single" w:sz="7" w:space="0" w:color="000000"/>
              <w:right w:val="single" w:sz="7" w:space="0" w:color="000000"/>
            </w:tcBorders>
          </w:tcPr>
          <w:p w:rsidR="00EE25F0" w:rsidRDefault="00EE25F0">
            <w:pPr>
              <w:widowControl w:val="0"/>
              <w:autoSpaceDE w:val="0"/>
              <w:autoSpaceDN w:val="0"/>
              <w:adjustRightInd w:val="0"/>
              <w:spacing w:before="16"/>
              <w:ind w:left="111" w:right="-20"/>
              <w:rPr>
                <w:rFonts w:ascii="Times New Roman" w:eastAsia="Times New Roman" w:hAnsi="Times New Roman" w:cs="Times New Roman"/>
              </w:rPr>
            </w:pPr>
            <w:r>
              <w:rPr>
                <w:rFonts w:ascii="Times New Roman" w:eastAsia="Times New Roman" w:hAnsi="Times New Roman" w:cs="Times New Roman"/>
              </w:rPr>
              <w:t>65°F*</w:t>
            </w:r>
          </w:p>
        </w:tc>
        <w:tc>
          <w:tcPr>
            <w:tcW w:w="1620" w:type="dxa"/>
            <w:tcBorders>
              <w:top w:val="single" w:sz="7" w:space="0" w:color="000000"/>
              <w:left w:val="single" w:sz="7" w:space="0" w:color="000000"/>
              <w:bottom w:val="single" w:sz="7" w:space="0" w:color="000000"/>
              <w:right w:val="single" w:sz="7" w:space="0" w:color="000000"/>
            </w:tcBorders>
          </w:tcPr>
          <w:p w:rsidR="00EE25F0" w:rsidRDefault="00EE25F0">
            <w:pPr>
              <w:widowControl w:val="0"/>
              <w:autoSpaceDE w:val="0"/>
              <w:autoSpaceDN w:val="0"/>
              <w:adjustRightInd w:val="0"/>
              <w:spacing w:before="16"/>
              <w:ind w:left="111" w:right="-20"/>
              <w:rPr>
                <w:rFonts w:ascii="Times New Roman" w:eastAsia="Times New Roman" w:hAnsi="Times New Roman" w:cs="Times New Roman"/>
              </w:rPr>
            </w:pPr>
            <w:r>
              <w:rPr>
                <w:rFonts w:ascii="Times New Roman" w:eastAsia="Times New Roman" w:hAnsi="Times New Roman" w:cs="Times New Roman"/>
              </w:rPr>
              <w:t>35% ± 5%</w:t>
            </w:r>
          </w:p>
        </w:tc>
      </w:tr>
      <w:tr w:rsidR="00EE25F0">
        <w:trPr>
          <w:trHeight w:hRule="exact" w:val="1136"/>
        </w:trPr>
        <w:tc>
          <w:tcPr>
            <w:tcW w:w="6120" w:type="dxa"/>
            <w:tcBorders>
              <w:top w:val="single" w:sz="7" w:space="0" w:color="000000"/>
              <w:left w:val="single" w:sz="15" w:space="0" w:color="000000"/>
              <w:bottom w:val="single" w:sz="7" w:space="0" w:color="000000"/>
              <w:right w:val="single" w:sz="7" w:space="0" w:color="000000"/>
            </w:tcBorders>
          </w:tcPr>
          <w:p w:rsidR="00EE25F0" w:rsidRDefault="00EE25F0">
            <w:pPr>
              <w:widowControl w:val="0"/>
              <w:autoSpaceDE w:val="0"/>
              <w:autoSpaceDN w:val="0"/>
              <w:adjustRightInd w:val="0"/>
              <w:spacing w:before="4"/>
              <w:ind w:left="101" w:right="-20"/>
              <w:rPr>
                <w:rFonts w:ascii="Times New Roman" w:eastAsia="Times New Roman" w:hAnsi="Times New Roman" w:cs="Times New Roman"/>
              </w:rPr>
            </w:pPr>
            <w:r>
              <w:rPr>
                <w:rFonts w:ascii="Times New Roman" w:eastAsia="Times New Roman" w:hAnsi="Times New Roman" w:cs="Times New Roman"/>
                <w:b/>
                <w:bCs/>
              </w:rPr>
              <w:t xml:space="preserve">Photographic media (black and </w:t>
            </w:r>
            <w:r>
              <w:rPr>
                <w:rFonts w:ascii="Times New Roman" w:eastAsia="Times New Roman" w:hAnsi="Times New Roman" w:cs="Times New Roman"/>
                <w:b/>
                <w:bCs/>
                <w:spacing w:val="-2"/>
              </w:rPr>
              <w:t>w</w:t>
            </w:r>
            <w:r>
              <w:rPr>
                <w:rFonts w:ascii="Times New Roman" w:eastAsia="Times New Roman" w:hAnsi="Times New Roman" w:cs="Times New Roman"/>
                <w:b/>
                <w:bCs/>
              </w:rPr>
              <w:t>hite)</w:t>
            </w:r>
          </w:p>
          <w:p w:rsidR="00EE25F0" w:rsidRDefault="00EE25F0">
            <w:pPr>
              <w:widowControl w:val="0"/>
              <w:autoSpaceDE w:val="0"/>
              <w:autoSpaceDN w:val="0"/>
              <w:adjustRightInd w:val="0"/>
              <w:spacing w:before="1" w:line="243" w:lineRule="auto"/>
              <w:ind w:left="431" w:right="587" w:hanging="330"/>
              <w:rPr>
                <w:rFonts w:ascii="Times New Roman" w:eastAsia="Times New Roman" w:hAnsi="Times New Roman" w:cs="Times New Roman"/>
              </w:rPr>
            </w:pPr>
            <w:r>
              <w:rPr>
                <w:rFonts w:ascii="Times New Roman" w:eastAsia="Times New Roman" w:hAnsi="Times New Roman" w:cs="Times New Roman"/>
              </w:rPr>
              <w:t xml:space="preserve">Black and white acetate </w:t>
            </w:r>
            <w:r>
              <w:rPr>
                <w:rFonts w:ascii="Times New Roman" w:eastAsia="Times New Roman" w:hAnsi="Times New Roman" w:cs="Times New Roman"/>
                <w:spacing w:val="-2"/>
              </w:rPr>
              <w:t>m</w:t>
            </w:r>
            <w:r>
              <w:rPr>
                <w:rFonts w:ascii="Times New Roman" w:eastAsia="Times New Roman" w:hAnsi="Times New Roman" w:cs="Times New Roman"/>
              </w:rPr>
              <w:t>otion and still picture negatives/fil</w:t>
            </w:r>
            <w:r>
              <w:rPr>
                <w:rFonts w:ascii="Times New Roman" w:eastAsia="Times New Roman" w:hAnsi="Times New Roman" w:cs="Times New Roman"/>
                <w:spacing w:val="-2"/>
              </w:rPr>
              <w:t>m</w:t>
            </w:r>
            <w:r>
              <w:rPr>
                <w:rFonts w:ascii="Times New Roman" w:eastAsia="Times New Roman" w:hAnsi="Times New Roman" w:cs="Times New Roman"/>
              </w:rPr>
              <w:t xml:space="preserve">, x-rays, and </w:t>
            </w:r>
            <w:r>
              <w:rPr>
                <w:rFonts w:ascii="Times New Roman" w:eastAsia="Times New Roman" w:hAnsi="Times New Roman" w:cs="Times New Roman"/>
                <w:spacing w:val="-2"/>
              </w:rPr>
              <w:t>m</w:t>
            </w:r>
            <w:r>
              <w:rPr>
                <w:rFonts w:ascii="Times New Roman" w:eastAsia="Times New Roman" w:hAnsi="Times New Roman" w:cs="Times New Roman"/>
              </w:rPr>
              <w:t>icrofor</w:t>
            </w:r>
            <w:r>
              <w:rPr>
                <w:rFonts w:ascii="Times New Roman" w:eastAsia="Times New Roman" w:hAnsi="Times New Roman" w:cs="Times New Roman"/>
                <w:spacing w:val="-2"/>
              </w:rPr>
              <w:t>m</w:t>
            </w:r>
            <w:r>
              <w:rPr>
                <w:rFonts w:ascii="Times New Roman" w:eastAsia="Times New Roman" w:hAnsi="Times New Roman" w:cs="Times New Roman"/>
              </w:rPr>
              <w:t xml:space="preserve">s; diazo and vesicular </w:t>
            </w:r>
            <w:r>
              <w:rPr>
                <w:rFonts w:ascii="Times New Roman" w:eastAsia="Times New Roman" w:hAnsi="Times New Roman" w:cs="Times New Roman"/>
                <w:spacing w:val="-2"/>
              </w:rPr>
              <w:t>m</w:t>
            </w:r>
            <w:r>
              <w:rPr>
                <w:rFonts w:ascii="Times New Roman" w:eastAsia="Times New Roman" w:hAnsi="Times New Roman" w:cs="Times New Roman"/>
              </w:rPr>
              <w:t>icrofilm</w:t>
            </w:r>
            <w:r>
              <w:rPr>
                <w:rFonts w:ascii="Times New Roman" w:eastAsia="Times New Roman" w:hAnsi="Times New Roman" w:cs="Times New Roman"/>
                <w:spacing w:val="-2"/>
              </w:rPr>
              <w:t xml:space="preserve"> </w:t>
            </w:r>
            <w:r>
              <w:rPr>
                <w:rFonts w:ascii="Times New Roman" w:eastAsia="Times New Roman" w:hAnsi="Times New Roman" w:cs="Times New Roman"/>
              </w:rPr>
              <w:t>(not including reference copies)</w:t>
            </w:r>
          </w:p>
        </w:tc>
        <w:tc>
          <w:tcPr>
            <w:tcW w:w="1620" w:type="dxa"/>
            <w:tcBorders>
              <w:top w:val="single" w:sz="7" w:space="0" w:color="000000"/>
              <w:left w:val="single" w:sz="7" w:space="0" w:color="000000"/>
              <w:bottom w:val="single" w:sz="7" w:space="0" w:color="000000"/>
              <w:right w:val="single" w:sz="7" w:space="0" w:color="000000"/>
            </w:tcBorders>
          </w:tcPr>
          <w:p w:rsidR="00EE25F0" w:rsidRDefault="00EE25F0">
            <w:pPr>
              <w:widowControl w:val="0"/>
              <w:autoSpaceDE w:val="0"/>
              <w:autoSpaceDN w:val="0"/>
              <w:adjustRightInd w:val="0"/>
              <w:spacing w:before="16"/>
              <w:ind w:left="111" w:right="-20"/>
              <w:rPr>
                <w:rFonts w:ascii="Times New Roman" w:eastAsia="Times New Roman" w:hAnsi="Times New Roman" w:cs="Times New Roman"/>
              </w:rPr>
            </w:pPr>
            <w:r>
              <w:rPr>
                <w:rFonts w:ascii="Times New Roman" w:eastAsia="Times New Roman" w:hAnsi="Times New Roman" w:cs="Times New Roman"/>
              </w:rPr>
              <w:t>35°F</w:t>
            </w:r>
          </w:p>
        </w:tc>
        <w:tc>
          <w:tcPr>
            <w:tcW w:w="1620" w:type="dxa"/>
            <w:tcBorders>
              <w:top w:val="single" w:sz="7" w:space="0" w:color="000000"/>
              <w:left w:val="single" w:sz="7" w:space="0" w:color="000000"/>
              <w:bottom w:val="single" w:sz="7" w:space="0" w:color="000000"/>
              <w:right w:val="single" w:sz="7" w:space="0" w:color="000000"/>
            </w:tcBorders>
          </w:tcPr>
          <w:p w:rsidR="00EE25F0" w:rsidRDefault="00EE25F0">
            <w:pPr>
              <w:widowControl w:val="0"/>
              <w:autoSpaceDE w:val="0"/>
              <w:autoSpaceDN w:val="0"/>
              <w:adjustRightInd w:val="0"/>
              <w:spacing w:before="16"/>
              <w:ind w:left="111" w:right="-20"/>
              <w:rPr>
                <w:rFonts w:ascii="Times New Roman" w:eastAsia="Times New Roman" w:hAnsi="Times New Roman" w:cs="Times New Roman"/>
              </w:rPr>
            </w:pPr>
            <w:r>
              <w:rPr>
                <w:rFonts w:ascii="Times New Roman" w:eastAsia="Times New Roman" w:hAnsi="Times New Roman" w:cs="Times New Roman"/>
              </w:rPr>
              <w:t>35% ± 5%</w:t>
            </w:r>
          </w:p>
        </w:tc>
      </w:tr>
      <w:tr w:rsidR="00EE25F0">
        <w:trPr>
          <w:trHeight w:hRule="exact" w:val="1416"/>
        </w:trPr>
        <w:tc>
          <w:tcPr>
            <w:tcW w:w="6120" w:type="dxa"/>
            <w:tcBorders>
              <w:top w:val="single" w:sz="7" w:space="0" w:color="000000"/>
              <w:left w:val="single" w:sz="15" w:space="0" w:color="000000"/>
              <w:bottom w:val="single" w:sz="7" w:space="0" w:color="000000"/>
              <w:right w:val="single" w:sz="7" w:space="0" w:color="000000"/>
            </w:tcBorders>
          </w:tcPr>
          <w:p w:rsidR="00EE25F0" w:rsidRDefault="00EE25F0">
            <w:pPr>
              <w:widowControl w:val="0"/>
              <w:autoSpaceDE w:val="0"/>
              <w:autoSpaceDN w:val="0"/>
              <w:adjustRightInd w:val="0"/>
              <w:spacing w:before="4"/>
              <w:ind w:left="101" w:right="-20"/>
              <w:rPr>
                <w:rFonts w:ascii="Times New Roman" w:eastAsia="Times New Roman" w:hAnsi="Times New Roman" w:cs="Times New Roman"/>
              </w:rPr>
            </w:pPr>
            <w:r>
              <w:rPr>
                <w:rFonts w:ascii="Times New Roman" w:eastAsia="Times New Roman" w:hAnsi="Times New Roman" w:cs="Times New Roman"/>
                <w:b/>
                <w:bCs/>
              </w:rPr>
              <w:t>Photographic media (color)</w:t>
            </w:r>
          </w:p>
          <w:p w:rsidR="00EE25F0" w:rsidRDefault="00EE25F0">
            <w:pPr>
              <w:widowControl w:val="0"/>
              <w:autoSpaceDE w:val="0"/>
              <w:autoSpaceDN w:val="0"/>
              <w:adjustRightInd w:val="0"/>
              <w:spacing w:before="1" w:line="243" w:lineRule="auto"/>
              <w:ind w:left="431" w:right="456" w:hanging="330"/>
              <w:rPr>
                <w:rFonts w:ascii="Times New Roman" w:eastAsia="Times New Roman" w:hAnsi="Times New Roman" w:cs="Times New Roman"/>
              </w:rPr>
            </w:pPr>
            <w:r>
              <w:rPr>
                <w:rFonts w:ascii="Times New Roman" w:eastAsia="Times New Roman" w:hAnsi="Times New Roman" w:cs="Times New Roman"/>
              </w:rPr>
              <w:t xml:space="preserve">Color still and </w:t>
            </w:r>
            <w:r>
              <w:rPr>
                <w:rFonts w:ascii="Times New Roman" w:eastAsia="Times New Roman" w:hAnsi="Times New Roman" w:cs="Times New Roman"/>
                <w:spacing w:val="-2"/>
              </w:rPr>
              <w:t>m</w:t>
            </w:r>
            <w:r>
              <w:rPr>
                <w:rFonts w:ascii="Times New Roman" w:eastAsia="Times New Roman" w:hAnsi="Times New Roman" w:cs="Times New Roman"/>
              </w:rPr>
              <w:t xml:space="preserve">otion picture negatives/ </w:t>
            </w:r>
            <w:r>
              <w:rPr>
                <w:rFonts w:ascii="Times New Roman" w:eastAsia="Times New Roman" w:hAnsi="Times New Roman" w:cs="Times New Roman"/>
                <w:spacing w:val="-1"/>
              </w:rPr>
              <w:t>f</w:t>
            </w:r>
            <w:r>
              <w:rPr>
                <w:rFonts w:ascii="Times New Roman" w:eastAsia="Times New Roman" w:hAnsi="Times New Roman" w:cs="Times New Roman"/>
              </w:rPr>
              <w:t>il</w:t>
            </w:r>
            <w:r>
              <w:rPr>
                <w:rFonts w:ascii="Times New Roman" w:eastAsia="Times New Roman" w:hAnsi="Times New Roman" w:cs="Times New Roman"/>
                <w:spacing w:val="-2"/>
              </w:rPr>
              <w:t>m</w:t>
            </w:r>
            <w:r>
              <w:rPr>
                <w:rFonts w:ascii="Times New Roman" w:eastAsia="Times New Roman" w:hAnsi="Times New Roman" w:cs="Times New Roman"/>
              </w:rPr>
              <w:t>, slides, and prints</w:t>
            </w:r>
          </w:p>
          <w:p w:rsidR="00EE25F0" w:rsidRDefault="00EE25F0">
            <w:pPr>
              <w:widowControl w:val="0"/>
              <w:autoSpaceDE w:val="0"/>
              <w:autoSpaceDN w:val="0"/>
              <w:adjustRightInd w:val="0"/>
              <w:spacing w:line="243" w:lineRule="auto"/>
              <w:ind w:left="431" w:right="274" w:hanging="330"/>
              <w:rPr>
                <w:rFonts w:ascii="Times New Roman" w:eastAsia="Times New Roman" w:hAnsi="Times New Roman" w:cs="Times New Roman"/>
              </w:rPr>
            </w:pPr>
            <w:r>
              <w:rPr>
                <w:rFonts w:ascii="Times New Roman" w:eastAsia="Times New Roman" w:hAnsi="Times New Roman" w:cs="Times New Roman"/>
              </w:rPr>
              <w:t>Modern digitally produced prints (ink jet, dye subli</w:t>
            </w:r>
            <w:r>
              <w:rPr>
                <w:rFonts w:ascii="Times New Roman" w:eastAsia="Times New Roman" w:hAnsi="Times New Roman" w:cs="Times New Roman"/>
                <w:spacing w:val="-2"/>
              </w:rPr>
              <w:t>m</w:t>
            </w:r>
            <w:r>
              <w:rPr>
                <w:rFonts w:ascii="Times New Roman" w:eastAsia="Times New Roman" w:hAnsi="Times New Roman" w:cs="Times New Roman"/>
              </w:rPr>
              <w:t>ation, electrophotographic, and ther</w:t>
            </w:r>
            <w:r>
              <w:rPr>
                <w:rFonts w:ascii="Times New Roman" w:eastAsia="Times New Roman" w:hAnsi="Times New Roman" w:cs="Times New Roman"/>
                <w:spacing w:val="-2"/>
              </w:rPr>
              <w:t>m</w:t>
            </w:r>
            <w:r>
              <w:rPr>
                <w:rFonts w:ascii="Times New Roman" w:eastAsia="Times New Roman" w:hAnsi="Times New Roman" w:cs="Times New Roman"/>
              </w:rPr>
              <w:t>al)</w:t>
            </w:r>
          </w:p>
        </w:tc>
        <w:tc>
          <w:tcPr>
            <w:tcW w:w="1620" w:type="dxa"/>
            <w:tcBorders>
              <w:top w:val="single" w:sz="7" w:space="0" w:color="000000"/>
              <w:left w:val="single" w:sz="7" w:space="0" w:color="000000"/>
              <w:bottom w:val="single" w:sz="7" w:space="0" w:color="000000"/>
              <w:right w:val="single" w:sz="7" w:space="0" w:color="000000"/>
            </w:tcBorders>
          </w:tcPr>
          <w:p w:rsidR="00EE25F0" w:rsidRDefault="00EE25F0">
            <w:pPr>
              <w:widowControl w:val="0"/>
              <w:autoSpaceDE w:val="0"/>
              <w:autoSpaceDN w:val="0"/>
              <w:adjustRightInd w:val="0"/>
              <w:spacing w:before="16"/>
              <w:ind w:left="111" w:right="-20"/>
              <w:rPr>
                <w:rFonts w:ascii="Times New Roman" w:eastAsia="Times New Roman" w:hAnsi="Times New Roman" w:cs="Times New Roman"/>
              </w:rPr>
            </w:pPr>
            <w:r>
              <w:rPr>
                <w:rFonts w:ascii="Times New Roman" w:eastAsia="Times New Roman" w:hAnsi="Times New Roman" w:cs="Times New Roman"/>
              </w:rPr>
              <w:t>35°F*</w:t>
            </w:r>
          </w:p>
        </w:tc>
        <w:tc>
          <w:tcPr>
            <w:tcW w:w="1620" w:type="dxa"/>
            <w:tcBorders>
              <w:top w:val="single" w:sz="7" w:space="0" w:color="000000"/>
              <w:left w:val="single" w:sz="7" w:space="0" w:color="000000"/>
              <w:bottom w:val="single" w:sz="7" w:space="0" w:color="000000"/>
              <w:right w:val="single" w:sz="7" w:space="0" w:color="000000"/>
            </w:tcBorders>
          </w:tcPr>
          <w:p w:rsidR="00EE25F0" w:rsidRDefault="00EE25F0">
            <w:pPr>
              <w:widowControl w:val="0"/>
              <w:autoSpaceDE w:val="0"/>
              <w:autoSpaceDN w:val="0"/>
              <w:adjustRightInd w:val="0"/>
              <w:spacing w:before="16"/>
              <w:ind w:left="111" w:right="-20"/>
              <w:rPr>
                <w:rFonts w:ascii="Times New Roman" w:eastAsia="Times New Roman" w:hAnsi="Times New Roman" w:cs="Times New Roman"/>
              </w:rPr>
            </w:pPr>
            <w:r>
              <w:rPr>
                <w:rFonts w:ascii="Times New Roman" w:eastAsia="Times New Roman" w:hAnsi="Times New Roman" w:cs="Times New Roman"/>
              </w:rPr>
              <w:t>35%± 5%</w:t>
            </w:r>
          </w:p>
        </w:tc>
      </w:tr>
      <w:tr w:rsidR="00EE25F0">
        <w:trPr>
          <w:trHeight w:hRule="exact" w:val="370"/>
        </w:trPr>
        <w:tc>
          <w:tcPr>
            <w:tcW w:w="6120" w:type="dxa"/>
            <w:tcBorders>
              <w:top w:val="single" w:sz="7" w:space="0" w:color="000000"/>
              <w:left w:val="single" w:sz="15" w:space="0" w:color="000000"/>
              <w:bottom w:val="single" w:sz="7" w:space="0" w:color="000000"/>
              <w:right w:val="single" w:sz="7" w:space="0" w:color="000000"/>
            </w:tcBorders>
          </w:tcPr>
          <w:p w:rsidR="00EE25F0" w:rsidRDefault="00EE25F0">
            <w:pPr>
              <w:widowControl w:val="0"/>
              <w:autoSpaceDE w:val="0"/>
              <w:autoSpaceDN w:val="0"/>
              <w:adjustRightInd w:val="0"/>
              <w:spacing w:before="4"/>
              <w:ind w:left="101" w:right="-20"/>
              <w:rPr>
                <w:rFonts w:ascii="Times New Roman" w:eastAsia="Times New Roman" w:hAnsi="Times New Roman" w:cs="Times New Roman"/>
              </w:rPr>
            </w:pPr>
            <w:r>
              <w:rPr>
                <w:rFonts w:ascii="Times New Roman" w:eastAsia="Times New Roman" w:hAnsi="Times New Roman" w:cs="Times New Roman"/>
                <w:b/>
                <w:bCs/>
              </w:rPr>
              <w:t xml:space="preserve">Transition/barrier room </w:t>
            </w:r>
            <w:r>
              <w:rPr>
                <w:rFonts w:ascii="Times New Roman" w:eastAsia="Times New Roman" w:hAnsi="Times New Roman" w:cs="Times New Roman"/>
              </w:rPr>
              <w:t>at “cold” storage stack</w:t>
            </w:r>
          </w:p>
        </w:tc>
        <w:tc>
          <w:tcPr>
            <w:tcW w:w="1620" w:type="dxa"/>
            <w:tcBorders>
              <w:top w:val="single" w:sz="7" w:space="0" w:color="000000"/>
              <w:left w:val="single" w:sz="7" w:space="0" w:color="000000"/>
              <w:bottom w:val="single" w:sz="7" w:space="0" w:color="000000"/>
              <w:right w:val="single" w:sz="7" w:space="0" w:color="000000"/>
            </w:tcBorders>
          </w:tcPr>
          <w:p w:rsidR="00EE25F0" w:rsidRDefault="00EE25F0">
            <w:pPr>
              <w:widowControl w:val="0"/>
              <w:autoSpaceDE w:val="0"/>
              <w:autoSpaceDN w:val="0"/>
              <w:adjustRightInd w:val="0"/>
              <w:spacing w:before="16"/>
              <w:ind w:left="111" w:right="-20"/>
              <w:rPr>
                <w:rFonts w:ascii="Times New Roman" w:eastAsia="Times New Roman" w:hAnsi="Times New Roman" w:cs="Times New Roman"/>
              </w:rPr>
            </w:pPr>
            <w:r>
              <w:rPr>
                <w:rFonts w:ascii="Times New Roman" w:eastAsia="Times New Roman" w:hAnsi="Times New Roman" w:cs="Times New Roman"/>
              </w:rPr>
              <w:t>50°F</w:t>
            </w:r>
          </w:p>
        </w:tc>
        <w:tc>
          <w:tcPr>
            <w:tcW w:w="1620" w:type="dxa"/>
            <w:tcBorders>
              <w:top w:val="single" w:sz="7" w:space="0" w:color="000000"/>
              <w:left w:val="single" w:sz="7" w:space="0" w:color="000000"/>
              <w:bottom w:val="single" w:sz="7" w:space="0" w:color="000000"/>
              <w:right w:val="single" w:sz="7" w:space="0" w:color="000000"/>
            </w:tcBorders>
          </w:tcPr>
          <w:p w:rsidR="00EE25F0" w:rsidRDefault="00EE25F0">
            <w:pPr>
              <w:widowControl w:val="0"/>
              <w:autoSpaceDE w:val="0"/>
              <w:autoSpaceDN w:val="0"/>
              <w:adjustRightInd w:val="0"/>
              <w:spacing w:before="16"/>
              <w:ind w:left="111" w:right="-20"/>
              <w:rPr>
                <w:rFonts w:ascii="Times New Roman" w:eastAsia="Times New Roman" w:hAnsi="Times New Roman" w:cs="Times New Roman"/>
              </w:rPr>
            </w:pPr>
            <w:r>
              <w:rPr>
                <w:rFonts w:ascii="Times New Roman" w:eastAsia="Times New Roman" w:hAnsi="Times New Roman" w:cs="Times New Roman"/>
              </w:rPr>
              <w:t>35</w:t>
            </w:r>
            <w:r>
              <w:rPr>
                <w:rFonts w:ascii="Times New Roman" w:eastAsia="Times New Roman" w:hAnsi="Times New Roman" w:cs="Times New Roman"/>
                <w:spacing w:val="1"/>
              </w:rPr>
              <w:t>%</w:t>
            </w:r>
            <w:r>
              <w:rPr>
                <w:rFonts w:ascii="Times New Roman" w:eastAsia="Times New Roman" w:hAnsi="Times New Roman" w:cs="Times New Roman"/>
              </w:rPr>
              <w:t>± 5%</w:t>
            </w:r>
          </w:p>
        </w:tc>
      </w:tr>
      <w:tr w:rsidR="00EE25F0">
        <w:trPr>
          <w:trHeight w:hRule="exact" w:val="580"/>
        </w:trPr>
        <w:tc>
          <w:tcPr>
            <w:tcW w:w="6120" w:type="dxa"/>
            <w:tcBorders>
              <w:top w:val="single" w:sz="7" w:space="0" w:color="000000"/>
              <w:left w:val="single" w:sz="15" w:space="0" w:color="000000"/>
              <w:bottom w:val="single" w:sz="7" w:space="0" w:color="000000"/>
              <w:right w:val="single" w:sz="7" w:space="0" w:color="000000"/>
            </w:tcBorders>
          </w:tcPr>
          <w:p w:rsidR="00EE25F0" w:rsidRDefault="00EE25F0">
            <w:pPr>
              <w:widowControl w:val="0"/>
              <w:autoSpaceDE w:val="0"/>
              <w:autoSpaceDN w:val="0"/>
              <w:adjustRightInd w:val="0"/>
              <w:spacing w:before="4" w:line="243" w:lineRule="auto"/>
              <w:ind w:left="431" w:right="316" w:hanging="330"/>
              <w:rPr>
                <w:rFonts w:ascii="Times New Roman" w:eastAsia="Times New Roman" w:hAnsi="Times New Roman" w:cs="Times New Roman"/>
              </w:rPr>
            </w:pPr>
            <w:r>
              <w:rPr>
                <w:rFonts w:ascii="Times New Roman" w:eastAsia="Times New Roman" w:hAnsi="Times New Roman" w:cs="Times New Roman"/>
                <w:b/>
                <w:bCs/>
              </w:rPr>
              <w:t>Magnetic/electronic media</w:t>
            </w:r>
            <w:r>
              <w:rPr>
                <w:rFonts w:ascii="Times New Roman" w:eastAsia="Times New Roman" w:hAnsi="Times New Roman" w:cs="Times New Roman"/>
                <w:b/>
                <w:bCs/>
                <w:spacing w:val="-1"/>
              </w:rPr>
              <w:t xml:space="preserve"> </w:t>
            </w:r>
            <w:r>
              <w:rPr>
                <w:rFonts w:ascii="Times New Roman" w:eastAsia="Times New Roman" w:hAnsi="Times New Roman" w:cs="Times New Roman"/>
              </w:rPr>
              <w:t>including co</w:t>
            </w:r>
            <w:r>
              <w:rPr>
                <w:rFonts w:ascii="Times New Roman" w:eastAsia="Times New Roman" w:hAnsi="Times New Roman" w:cs="Times New Roman"/>
                <w:spacing w:val="-2"/>
              </w:rPr>
              <w:t>m</w:t>
            </w:r>
            <w:r>
              <w:rPr>
                <w:rFonts w:ascii="Times New Roman" w:eastAsia="Times New Roman" w:hAnsi="Times New Roman" w:cs="Times New Roman"/>
              </w:rPr>
              <w:t>puter tapes and disks, video tapes, audio tapes, optical disks</w:t>
            </w:r>
          </w:p>
        </w:tc>
        <w:tc>
          <w:tcPr>
            <w:tcW w:w="1620" w:type="dxa"/>
            <w:tcBorders>
              <w:top w:val="single" w:sz="7" w:space="0" w:color="000000"/>
              <w:left w:val="single" w:sz="7" w:space="0" w:color="000000"/>
              <w:bottom w:val="single" w:sz="7" w:space="0" w:color="000000"/>
              <w:right w:val="single" w:sz="7" w:space="0" w:color="000000"/>
            </w:tcBorders>
          </w:tcPr>
          <w:p w:rsidR="00EE25F0" w:rsidRDefault="00EE25F0">
            <w:pPr>
              <w:widowControl w:val="0"/>
              <w:autoSpaceDE w:val="0"/>
              <w:autoSpaceDN w:val="0"/>
              <w:adjustRightInd w:val="0"/>
              <w:spacing w:before="16"/>
              <w:ind w:left="111" w:right="-20"/>
              <w:rPr>
                <w:rFonts w:ascii="Times New Roman" w:eastAsia="Times New Roman" w:hAnsi="Times New Roman" w:cs="Times New Roman"/>
              </w:rPr>
            </w:pPr>
            <w:r>
              <w:rPr>
                <w:rFonts w:ascii="Times New Roman" w:eastAsia="Times New Roman" w:hAnsi="Times New Roman" w:cs="Times New Roman"/>
              </w:rPr>
              <w:t>65°F*</w:t>
            </w:r>
          </w:p>
        </w:tc>
        <w:tc>
          <w:tcPr>
            <w:tcW w:w="1620" w:type="dxa"/>
            <w:tcBorders>
              <w:top w:val="single" w:sz="7" w:space="0" w:color="000000"/>
              <w:left w:val="single" w:sz="7" w:space="0" w:color="000000"/>
              <w:bottom w:val="single" w:sz="7" w:space="0" w:color="000000"/>
              <w:right w:val="single" w:sz="7" w:space="0" w:color="000000"/>
            </w:tcBorders>
          </w:tcPr>
          <w:p w:rsidR="00EE25F0" w:rsidRDefault="00EE25F0">
            <w:pPr>
              <w:widowControl w:val="0"/>
              <w:autoSpaceDE w:val="0"/>
              <w:autoSpaceDN w:val="0"/>
              <w:adjustRightInd w:val="0"/>
              <w:spacing w:before="16"/>
              <w:ind w:left="111" w:right="-20"/>
              <w:rPr>
                <w:rFonts w:ascii="Times New Roman" w:eastAsia="Times New Roman" w:hAnsi="Times New Roman" w:cs="Times New Roman"/>
              </w:rPr>
            </w:pPr>
            <w:r>
              <w:rPr>
                <w:rFonts w:ascii="Times New Roman" w:eastAsia="Times New Roman" w:hAnsi="Times New Roman" w:cs="Times New Roman"/>
              </w:rPr>
              <w:t>35%± 5%</w:t>
            </w:r>
          </w:p>
        </w:tc>
      </w:tr>
      <w:tr w:rsidR="00EE25F0">
        <w:trPr>
          <w:trHeight w:hRule="exact" w:val="592"/>
        </w:trPr>
        <w:tc>
          <w:tcPr>
            <w:tcW w:w="6120" w:type="dxa"/>
            <w:tcBorders>
              <w:top w:val="single" w:sz="7" w:space="0" w:color="000000"/>
              <w:left w:val="single" w:sz="15" w:space="0" w:color="000000"/>
              <w:bottom w:val="single" w:sz="7" w:space="0" w:color="000000"/>
              <w:right w:val="single" w:sz="7" w:space="0" w:color="000000"/>
            </w:tcBorders>
          </w:tcPr>
          <w:p w:rsidR="00EE25F0" w:rsidRDefault="00EE25F0">
            <w:pPr>
              <w:widowControl w:val="0"/>
              <w:autoSpaceDE w:val="0"/>
              <w:autoSpaceDN w:val="0"/>
              <w:adjustRightInd w:val="0"/>
              <w:spacing w:before="4"/>
              <w:ind w:left="101" w:right="-20"/>
              <w:rPr>
                <w:rFonts w:ascii="Times New Roman" w:eastAsia="Times New Roman" w:hAnsi="Times New Roman" w:cs="Times New Roman"/>
              </w:rPr>
            </w:pPr>
            <w:r>
              <w:rPr>
                <w:rFonts w:ascii="Times New Roman" w:eastAsia="Times New Roman" w:hAnsi="Times New Roman" w:cs="Times New Roman"/>
                <w:b/>
                <w:bCs/>
              </w:rPr>
              <w:t>Other</w:t>
            </w:r>
          </w:p>
          <w:p w:rsidR="00EE25F0" w:rsidRDefault="00EE25F0">
            <w:pPr>
              <w:widowControl w:val="0"/>
              <w:autoSpaceDE w:val="0"/>
              <w:autoSpaceDN w:val="0"/>
              <w:adjustRightInd w:val="0"/>
              <w:spacing w:before="1"/>
              <w:ind w:left="101" w:right="-20"/>
              <w:rPr>
                <w:rFonts w:ascii="Times New Roman" w:eastAsia="Times New Roman" w:hAnsi="Times New Roman" w:cs="Times New Roman"/>
              </w:rPr>
            </w:pPr>
            <w:r>
              <w:rPr>
                <w:rFonts w:ascii="Times New Roman" w:eastAsia="Times New Roman" w:hAnsi="Times New Roman" w:cs="Times New Roman"/>
              </w:rPr>
              <w:t>Arti</w:t>
            </w:r>
            <w:r>
              <w:rPr>
                <w:rFonts w:ascii="Times New Roman" w:eastAsia="Times New Roman" w:hAnsi="Times New Roman" w:cs="Times New Roman"/>
                <w:spacing w:val="-1"/>
              </w:rPr>
              <w:t>f</w:t>
            </w:r>
            <w:r>
              <w:rPr>
                <w:rFonts w:ascii="Times New Roman" w:eastAsia="Times New Roman" w:hAnsi="Times New Roman" w:cs="Times New Roman"/>
              </w:rPr>
              <w:t>acts and Presidential library gi</w:t>
            </w:r>
            <w:r>
              <w:rPr>
                <w:rFonts w:ascii="Times New Roman" w:eastAsia="Times New Roman" w:hAnsi="Times New Roman" w:cs="Times New Roman"/>
                <w:spacing w:val="-1"/>
              </w:rPr>
              <w:t>f</w:t>
            </w:r>
            <w:r>
              <w:rPr>
                <w:rFonts w:ascii="Times New Roman" w:eastAsia="Times New Roman" w:hAnsi="Times New Roman" w:cs="Times New Roman"/>
                <w:spacing w:val="1"/>
              </w:rPr>
              <w:t>t</w:t>
            </w:r>
            <w:r>
              <w:rPr>
                <w:rFonts w:ascii="Times New Roman" w:eastAsia="Times New Roman" w:hAnsi="Times New Roman" w:cs="Times New Roman"/>
              </w:rPr>
              <w:t>s</w:t>
            </w:r>
          </w:p>
        </w:tc>
        <w:tc>
          <w:tcPr>
            <w:tcW w:w="1620" w:type="dxa"/>
            <w:tcBorders>
              <w:top w:val="single" w:sz="7" w:space="0" w:color="000000"/>
              <w:left w:val="single" w:sz="7" w:space="0" w:color="000000"/>
              <w:bottom w:val="single" w:sz="7" w:space="0" w:color="000000"/>
              <w:right w:val="single" w:sz="7" w:space="0" w:color="000000"/>
            </w:tcBorders>
          </w:tcPr>
          <w:p w:rsidR="00EE25F0" w:rsidRDefault="00EE25F0">
            <w:pPr>
              <w:widowControl w:val="0"/>
              <w:autoSpaceDE w:val="0"/>
              <w:autoSpaceDN w:val="0"/>
              <w:adjustRightInd w:val="0"/>
              <w:spacing w:before="16"/>
              <w:ind w:left="111" w:right="-20"/>
              <w:rPr>
                <w:rFonts w:ascii="Times New Roman" w:eastAsia="Times New Roman" w:hAnsi="Times New Roman" w:cs="Times New Roman"/>
              </w:rPr>
            </w:pPr>
            <w:r>
              <w:rPr>
                <w:rFonts w:ascii="Times New Roman" w:eastAsia="Times New Roman" w:hAnsi="Times New Roman" w:cs="Times New Roman"/>
              </w:rPr>
              <w:t>65°F</w:t>
            </w:r>
          </w:p>
        </w:tc>
        <w:tc>
          <w:tcPr>
            <w:tcW w:w="1620" w:type="dxa"/>
            <w:tcBorders>
              <w:top w:val="single" w:sz="7" w:space="0" w:color="000000"/>
              <w:left w:val="single" w:sz="7" w:space="0" w:color="000000"/>
              <w:bottom w:val="single" w:sz="7" w:space="0" w:color="000000"/>
              <w:right w:val="single" w:sz="7" w:space="0" w:color="000000"/>
            </w:tcBorders>
          </w:tcPr>
          <w:p w:rsidR="00EE25F0" w:rsidRDefault="00EE25F0">
            <w:pPr>
              <w:widowControl w:val="0"/>
              <w:autoSpaceDE w:val="0"/>
              <w:autoSpaceDN w:val="0"/>
              <w:adjustRightInd w:val="0"/>
              <w:spacing w:before="16"/>
              <w:ind w:left="111" w:right="-20"/>
              <w:rPr>
                <w:rFonts w:ascii="Times New Roman" w:eastAsia="Times New Roman" w:hAnsi="Times New Roman" w:cs="Times New Roman"/>
              </w:rPr>
            </w:pPr>
            <w:r>
              <w:rPr>
                <w:rFonts w:ascii="Times New Roman" w:eastAsia="Times New Roman" w:hAnsi="Times New Roman" w:cs="Times New Roman"/>
              </w:rPr>
              <w:t>35 - 45%±</w:t>
            </w:r>
          </w:p>
          <w:p w:rsidR="00EE25F0" w:rsidRDefault="00EE25F0">
            <w:pPr>
              <w:widowControl w:val="0"/>
              <w:autoSpaceDE w:val="0"/>
              <w:autoSpaceDN w:val="0"/>
              <w:adjustRightInd w:val="0"/>
              <w:spacing w:before="3"/>
              <w:ind w:left="111" w:right="-20"/>
              <w:rPr>
                <w:rFonts w:ascii="Times New Roman" w:eastAsia="Times New Roman" w:hAnsi="Times New Roman" w:cs="Times New Roman"/>
              </w:rPr>
            </w:pPr>
            <w:r>
              <w:rPr>
                <w:rFonts w:ascii="Times New Roman" w:eastAsia="Times New Roman" w:hAnsi="Times New Roman" w:cs="Times New Roman"/>
              </w:rPr>
              <w:t>5%</w:t>
            </w:r>
          </w:p>
        </w:tc>
      </w:tr>
    </w:tbl>
    <w:p w:rsidR="00EE25F0" w:rsidRDefault="00EE25F0">
      <w:pPr>
        <w:widowControl w:val="0"/>
        <w:autoSpaceDE w:val="0"/>
        <w:autoSpaceDN w:val="0"/>
        <w:adjustRightInd w:val="0"/>
        <w:spacing w:before="10" w:line="240" w:lineRule="exact"/>
        <w:rPr>
          <w:rFonts w:ascii="Times New Roman" w:eastAsia="Times New Roman" w:hAnsi="Times New Roman" w:cs="Times New Roman"/>
        </w:rPr>
      </w:pPr>
    </w:p>
    <w:p w:rsidR="00EE25F0" w:rsidRDefault="00EE25F0">
      <w:pPr>
        <w:widowControl w:val="0"/>
        <w:autoSpaceDE w:val="0"/>
        <w:autoSpaceDN w:val="0"/>
        <w:adjustRightInd w:val="0"/>
        <w:spacing w:before="29" w:line="243" w:lineRule="auto"/>
        <w:ind w:left="532" w:right="691"/>
        <w:rPr>
          <w:rFonts w:ascii="Times New Roman" w:eastAsia="Times New Roman" w:hAnsi="Times New Roman" w:cs="Times New Roman"/>
        </w:rPr>
      </w:pPr>
      <w:r>
        <w:rPr>
          <w:rFonts w:ascii="Times New Roman" w:eastAsia="Times New Roman" w:hAnsi="Times New Roman" w:cs="Times New Roman"/>
          <w:b/>
          <w:bCs/>
        </w:rPr>
        <w:t>Note to Table 1</w:t>
      </w:r>
      <w:r>
        <w:rPr>
          <w:rFonts w:ascii="Times New Roman" w:eastAsia="Times New Roman" w:hAnsi="Times New Roman" w:cs="Times New Roman"/>
        </w:rPr>
        <w:t xml:space="preserve">: Specific </w:t>
      </w:r>
      <w:r>
        <w:rPr>
          <w:rFonts w:ascii="Times New Roman" w:eastAsia="Times New Roman" w:hAnsi="Times New Roman" w:cs="Times New Roman"/>
          <w:spacing w:val="-2"/>
        </w:rPr>
        <w:t>m</w:t>
      </w:r>
      <w:r>
        <w:rPr>
          <w:rFonts w:ascii="Times New Roman" w:eastAsia="Times New Roman" w:hAnsi="Times New Roman" w:cs="Times New Roman"/>
        </w:rPr>
        <w:t>icrocli</w:t>
      </w:r>
      <w:r>
        <w:rPr>
          <w:rFonts w:ascii="Times New Roman" w:eastAsia="Times New Roman" w:hAnsi="Times New Roman" w:cs="Times New Roman"/>
          <w:spacing w:val="-2"/>
        </w:rPr>
        <w:t>m</w:t>
      </w:r>
      <w:r>
        <w:rPr>
          <w:rFonts w:ascii="Times New Roman" w:eastAsia="Times New Roman" w:hAnsi="Times New Roman" w:cs="Times New Roman"/>
        </w:rPr>
        <w:t>ates (cases, sealed fra</w:t>
      </w:r>
      <w:r>
        <w:rPr>
          <w:rFonts w:ascii="Times New Roman" w:eastAsia="Times New Roman" w:hAnsi="Times New Roman" w:cs="Times New Roman"/>
          <w:spacing w:val="-2"/>
        </w:rPr>
        <w:t>m</w:t>
      </w:r>
      <w:r>
        <w:rPr>
          <w:rFonts w:ascii="Times New Roman" w:eastAsia="Times New Roman" w:hAnsi="Times New Roman" w:cs="Times New Roman"/>
        </w:rPr>
        <w:t xml:space="preserve">es, special housings) </w:t>
      </w:r>
      <w:r>
        <w:rPr>
          <w:rFonts w:ascii="Times New Roman" w:eastAsia="Times New Roman" w:hAnsi="Times New Roman" w:cs="Times New Roman"/>
          <w:spacing w:val="-2"/>
        </w:rPr>
        <w:t>m</w:t>
      </w:r>
      <w:r>
        <w:rPr>
          <w:rFonts w:ascii="Times New Roman" w:eastAsia="Times New Roman" w:hAnsi="Times New Roman" w:cs="Times New Roman"/>
        </w:rPr>
        <w:t>ay be required for so</w:t>
      </w:r>
      <w:r>
        <w:rPr>
          <w:rFonts w:ascii="Times New Roman" w:eastAsia="Times New Roman" w:hAnsi="Times New Roman" w:cs="Times New Roman"/>
          <w:spacing w:val="-2"/>
        </w:rPr>
        <w:t>m</w:t>
      </w:r>
      <w:r>
        <w:rPr>
          <w:rFonts w:ascii="Times New Roman" w:eastAsia="Times New Roman" w:hAnsi="Times New Roman" w:cs="Times New Roman"/>
        </w:rPr>
        <w:t xml:space="preserve">e </w:t>
      </w:r>
      <w:r>
        <w:rPr>
          <w:rFonts w:ascii="Times New Roman" w:eastAsia="Times New Roman" w:hAnsi="Times New Roman" w:cs="Times New Roman"/>
          <w:spacing w:val="-2"/>
        </w:rPr>
        <w:t>m</w:t>
      </w:r>
      <w:r>
        <w:rPr>
          <w:rFonts w:ascii="Times New Roman" w:eastAsia="Times New Roman" w:hAnsi="Times New Roman" w:cs="Times New Roman"/>
        </w:rPr>
        <w:t xml:space="preserve">aterials on exhibit and in storage.  Materials </w:t>
      </w:r>
      <w:r>
        <w:rPr>
          <w:rFonts w:ascii="Times New Roman" w:eastAsia="Times New Roman" w:hAnsi="Times New Roman" w:cs="Times New Roman"/>
          <w:spacing w:val="-2"/>
        </w:rPr>
        <w:t>m</w:t>
      </w:r>
      <w:r>
        <w:rPr>
          <w:rFonts w:ascii="Times New Roman" w:eastAsia="Times New Roman" w:hAnsi="Times New Roman" w:cs="Times New Roman"/>
        </w:rPr>
        <w:t>ay include: parch</w:t>
      </w:r>
      <w:r>
        <w:rPr>
          <w:rFonts w:ascii="Times New Roman" w:eastAsia="Times New Roman" w:hAnsi="Times New Roman" w:cs="Times New Roman"/>
          <w:spacing w:val="-2"/>
        </w:rPr>
        <w:t>m</w:t>
      </w:r>
      <w:r>
        <w:rPr>
          <w:rFonts w:ascii="Times New Roman" w:eastAsia="Times New Roman" w:hAnsi="Times New Roman" w:cs="Times New Roman"/>
        </w:rPr>
        <w:t>ent, photos, fragile bound volu</w:t>
      </w:r>
      <w:r>
        <w:rPr>
          <w:rFonts w:ascii="Times New Roman" w:eastAsia="Times New Roman" w:hAnsi="Times New Roman" w:cs="Times New Roman"/>
          <w:spacing w:val="-2"/>
        </w:rPr>
        <w:t>m</w:t>
      </w:r>
      <w:r>
        <w:rPr>
          <w:rFonts w:ascii="Times New Roman" w:eastAsia="Times New Roman" w:hAnsi="Times New Roman" w:cs="Times New Roman"/>
        </w:rPr>
        <w:t xml:space="preserve">es, </w:t>
      </w:r>
      <w:r>
        <w:rPr>
          <w:rFonts w:ascii="Times New Roman" w:eastAsia="Times New Roman" w:hAnsi="Times New Roman" w:cs="Times New Roman"/>
          <w:spacing w:val="-2"/>
        </w:rPr>
        <w:t>m</w:t>
      </w:r>
      <w:r>
        <w:rPr>
          <w:rFonts w:ascii="Times New Roman" w:eastAsia="Times New Roman" w:hAnsi="Times New Roman" w:cs="Times New Roman"/>
        </w:rPr>
        <w:t>etals, or textiles.  Ite</w:t>
      </w:r>
      <w:r>
        <w:rPr>
          <w:rFonts w:ascii="Times New Roman" w:eastAsia="Times New Roman" w:hAnsi="Times New Roman" w:cs="Times New Roman"/>
          <w:spacing w:val="-2"/>
        </w:rPr>
        <w:t>m</w:t>
      </w:r>
      <w:r>
        <w:rPr>
          <w:rFonts w:ascii="Times New Roman" w:eastAsia="Times New Roman" w:hAnsi="Times New Roman" w:cs="Times New Roman"/>
        </w:rPr>
        <w:t>s loaned from</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other institutions </w:t>
      </w:r>
      <w:r>
        <w:rPr>
          <w:rFonts w:ascii="Times New Roman" w:eastAsia="Times New Roman" w:hAnsi="Times New Roman" w:cs="Times New Roman"/>
          <w:spacing w:val="-2"/>
        </w:rPr>
        <w:t>m</w:t>
      </w:r>
      <w:r>
        <w:rPr>
          <w:rFonts w:ascii="Times New Roman" w:eastAsia="Times New Roman" w:hAnsi="Times New Roman" w:cs="Times New Roman"/>
        </w:rPr>
        <w:t>ay require tighter RH control as per loan agree</w:t>
      </w:r>
      <w:r>
        <w:rPr>
          <w:rFonts w:ascii="Times New Roman" w:eastAsia="Times New Roman" w:hAnsi="Times New Roman" w:cs="Times New Roman"/>
          <w:spacing w:val="-2"/>
        </w:rPr>
        <w:t>m</w:t>
      </w:r>
      <w:r>
        <w:rPr>
          <w:rFonts w:ascii="Times New Roman" w:eastAsia="Times New Roman" w:hAnsi="Times New Roman" w:cs="Times New Roman"/>
        </w:rPr>
        <w:t>ents</w:t>
      </w:r>
    </w:p>
    <w:p w:rsidR="00EE25F0" w:rsidRDefault="00EE25F0">
      <w:pPr>
        <w:widowControl w:val="0"/>
        <w:autoSpaceDE w:val="0"/>
        <w:autoSpaceDN w:val="0"/>
        <w:adjustRightInd w:val="0"/>
        <w:spacing w:before="20" w:line="260" w:lineRule="exact"/>
        <w:rPr>
          <w:rFonts w:ascii="Times New Roman" w:eastAsia="Times New Roman" w:hAnsi="Times New Roman" w:cs="Times New Roman"/>
          <w:sz w:val="26"/>
          <w:szCs w:val="26"/>
        </w:rPr>
      </w:pPr>
    </w:p>
    <w:p w:rsidR="00EE25F0" w:rsidRDefault="00EE25F0">
      <w:pPr>
        <w:widowControl w:val="0"/>
        <w:autoSpaceDE w:val="0"/>
        <w:autoSpaceDN w:val="0"/>
        <w:adjustRightInd w:val="0"/>
        <w:spacing w:line="247" w:lineRule="auto"/>
        <w:ind w:left="532" w:right="656"/>
        <w:rPr>
          <w:rFonts w:ascii="Times New Roman" w:eastAsia="Times New Roman" w:hAnsi="Times New Roman" w:cs="Times New Roman"/>
        </w:rPr>
      </w:pPr>
      <w:r>
        <w:rPr>
          <w:rFonts w:ascii="Times New Roman" w:eastAsia="Times New Roman" w:hAnsi="Times New Roman" w:cs="Times New Roman"/>
        </w:rPr>
        <w:t>*Cooler te</w:t>
      </w:r>
      <w:r>
        <w:rPr>
          <w:rFonts w:ascii="Times New Roman" w:eastAsia="Times New Roman" w:hAnsi="Times New Roman" w:cs="Times New Roman"/>
          <w:spacing w:val="-2"/>
        </w:rPr>
        <w:t>m</w:t>
      </w:r>
      <w:r>
        <w:rPr>
          <w:rFonts w:ascii="Times New Roman" w:eastAsia="Times New Roman" w:hAnsi="Times New Roman" w:cs="Times New Roman"/>
        </w:rPr>
        <w:t>perature set points and within the specified range drier relative hu</w:t>
      </w:r>
      <w:r>
        <w:rPr>
          <w:rFonts w:ascii="Times New Roman" w:eastAsia="Times New Roman" w:hAnsi="Times New Roman" w:cs="Times New Roman"/>
          <w:spacing w:val="-2"/>
        </w:rPr>
        <w:t>m</w:t>
      </w:r>
      <w:r>
        <w:rPr>
          <w:rFonts w:ascii="Times New Roman" w:eastAsia="Times New Roman" w:hAnsi="Times New Roman" w:cs="Times New Roman"/>
        </w:rPr>
        <w:t xml:space="preserve">idity set points should be used for these </w:t>
      </w:r>
      <w:r>
        <w:rPr>
          <w:rFonts w:ascii="Times New Roman" w:eastAsia="Times New Roman" w:hAnsi="Times New Roman" w:cs="Times New Roman"/>
          <w:spacing w:val="-2"/>
        </w:rPr>
        <w:t>m</w:t>
      </w:r>
      <w:r>
        <w:rPr>
          <w:rFonts w:ascii="Times New Roman" w:eastAsia="Times New Roman" w:hAnsi="Times New Roman" w:cs="Times New Roman"/>
        </w:rPr>
        <w:t>edia whenever possible in order to i</w:t>
      </w:r>
      <w:r>
        <w:rPr>
          <w:rFonts w:ascii="Times New Roman" w:eastAsia="Times New Roman" w:hAnsi="Times New Roman" w:cs="Times New Roman"/>
          <w:spacing w:val="-2"/>
        </w:rPr>
        <w:t>m</w:t>
      </w:r>
      <w:r>
        <w:rPr>
          <w:rFonts w:ascii="Times New Roman" w:eastAsia="Times New Roman" w:hAnsi="Times New Roman" w:cs="Times New Roman"/>
        </w:rPr>
        <w:t xml:space="preserve">prove the preservation of the records. Magnetic/electronic </w:t>
      </w:r>
      <w:r>
        <w:rPr>
          <w:rFonts w:ascii="Times New Roman" w:eastAsia="Times New Roman" w:hAnsi="Times New Roman" w:cs="Times New Roman"/>
          <w:spacing w:val="-2"/>
        </w:rPr>
        <w:t>m</w:t>
      </w:r>
      <w:r>
        <w:rPr>
          <w:rFonts w:ascii="Times New Roman" w:eastAsia="Times New Roman" w:hAnsi="Times New Roman" w:cs="Times New Roman"/>
        </w:rPr>
        <w:t>edia should not be stored at a te</w:t>
      </w:r>
      <w:r>
        <w:rPr>
          <w:rFonts w:ascii="Times New Roman" w:eastAsia="Times New Roman" w:hAnsi="Times New Roman" w:cs="Times New Roman"/>
          <w:spacing w:val="-2"/>
        </w:rPr>
        <w:t>m</w:t>
      </w:r>
      <w:r>
        <w:rPr>
          <w:rFonts w:ascii="Times New Roman" w:eastAsia="Times New Roman" w:hAnsi="Times New Roman" w:cs="Times New Roman"/>
        </w:rPr>
        <w:t>perature lower than 46°F.</w:t>
      </w:r>
    </w:p>
    <w:p w:rsidR="00A540CC" w:rsidRDefault="00A540CC">
      <w:pPr>
        <w:widowControl w:val="0"/>
        <w:autoSpaceDE w:val="0"/>
        <w:autoSpaceDN w:val="0"/>
        <w:adjustRightInd w:val="0"/>
        <w:spacing w:line="200" w:lineRule="exact"/>
        <w:rPr>
          <w:rFonts w:ascii="Times New Roman" w:eastAsia="Times New Roman" w:hAnsi="Times New Roman" w:cs="Times New Roman"/>
          <w:sz w:val="20"/>
          <w:szCs w:val="20"/>
        </w:rPr>
      </w:pPr>
    </w:p>
    <w:p w:rsidR="00A540CC" w:rsidRDefault="00A540CC">
      <w:pPr>
        <w:widowControl w:val="0"/>
        <w:autoSpaceDE w:val="0"/>
        <w:autoSpaceDN w:val="0"/>
        <w:adjustRightInd w:val="0"/>
        <w:spacing w:line="200" w:lineRule="exact"/>
        <w:rPr>
          <w:rFonts w:ascii="Times New Roman" w:eastAsia="Times New Roman" w:hAnsi="Times New Roman" w:cs="Times New Roman"/>
          <w:sz w:val="20"/>
          <w:szCs w:val="20"/>
        </w:rPr>
      </w:pPr>
    </w:p>
    <w:p w:rsidR="00A540CC" w:rsidRDefault="00A540CC">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pPr>
        <w:widowControl w:val="0"/>
        <w:autoSpaceDE w:val="0"/>
        <w:autoSpaceDN w:val="0"/>
        <w:adjustRightInd w:val="0"/>
        <w:spacing w:before="29" w:line="271" w:lineRule="exact"/>
        <w:ind w:left="1000" w:right="-20"/>
        <w:rPr>
          <w:rFonts w:ascii="Times New Roman" w:eastAsia="Times New Roman" w:hAnsi="Times New Roman" w:cs="Times New Roman"/>
        </w:rPr>
      </w:pPr>
      <w:r>
        <w:rPr>
          <w:rFonts w:ascii="Times New Roman" w:eastAsia="Times New Roman" w:hAnsi="Times New Roman" w:cs="Times New Roman"/>
          <w:b/>
          <w:bCs/>
          <w:position w:val="-1"/>
        </w:rPr>
        <w:t>Table 2.  Other Areas/Rooms</w:t>
      </w:r>
    </w:p>
    <w:p w:rsidR="00EE25F0" w:rsidRDefault="00EE25F0">
      <w:pPr>
        <w:widowControl w:val="0"/>
        <w:autoSpaceDE w:val="0"/>
        <w:autoSpaceDN w:val="0"/>
        <w:adjustRightInd w:val="0"/>
        <w:spacing w:before="5" w:line="160" w:lineRule="exact"/>
        <w:rPr>
          <w:rFonts w:ascii="Times New Roman" w:eastAsia="Times New Roman" w:hAnsi="Times New Roman" w:cs="Times New Roman"/>
          <w:sz w:val="16"/>
          <w:szCs w:val="16"/>
        </w:rPr>
      </w:pP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tbl>
      <w:tblPr>
        <w:tblW w:w="0" w:type="auto"/>
        <w:tblInd w:w="982" w:type="dxa"/>
        <w:tblLayout w:type="fixed"/>
        <w:tblCellMar>
          <w:left w:w="0" w:type="dxa"/>
          <w:right w:w="0" w:type="dxa"/>
        </w:tblCellMar>
        <w:tblLook w:val="0000"/>
      </w:tblPr>
      <w:tblGrid>
        <w:gridCol w:w="4230"/>
        <w:gridCol w:w="2610"/>
        <w:gridCol w:w="2160"/>
      </w:tblGrid>
      <w:tr w:rsidR="00EE25F0">
        <w:trPr>
          <w:trHeight w:hRule="exact" w:val="859"/>
        </w:trPr>
        <w:tc>
          <w:tcPr>
            <w:tcW w:w="4230" w:type="dxa"/>
            <w:tcBorders>
              <w:top w:val="single" w:sz="7" w:space="0" w:color="000000"/>
              <w:left w:val="single" w:sz="15" w:space="0" w:color="000000"/>
              <w:bottom w:val="single" w:sz="7" w:space="0" w:color="000000"/>
              <w:right w:val="single" w:sz="7" w:space="0" w:color="000000"/>
            </w:tcBorders>
          </w:tcPr>
          <w:p w:rsidR="00EE25F0" w:rsidRDefault="00EE25F0">
            <w:pPr>
              <w:widowControl w:val="0"/>
              <w:autoSpaceDE w:val="0"/>
              <w:autoSpaceDN w:val="0"/>
              <w:adjustRightInd w:val="0"/>
              <w:spacing w:before="4"/>
              <w:ind w:left="101" w:right="-20"/>
              <w:rPr>
                <w:rFonts w:ascii="Times New Roman" w:eastAsia="Times New Roman" w:hAnsi="Times New Roman" w:cs="Times New Roman"/>
              </w:rPr>
            </w:pPr>
            <w:r>
              <w:rPr>
                <w:rFonts w:ascii="Times New Roman" w:eastAsia="Times New Roman" w:hAnsi="Times New Roman" w:cs="Times New Roman"/>
                <w:b/>
                <w:bCs/>
              </w:rPr>
              <w:t>Space used for:</w:t>
            </w:r>
          </w:p>
        </w:tc>
        <w:tc>
          <w:tcPr>
            <w:tcW w:w="2610" w:type="dxa"/>
            <w:tcBorders>
              <w:top w:val="single" w:sz="7" w:space="0" w:color="000000"/>
              <w:left w:val="single" w:sz="7" w:space="0" w:color="000000"/>
              <w:bottom w:val="single" w:sz="7" w:space="0" w:color="000000"/>
              <w:right w:val="single" w:sz="7" w:space="0" w:color="000000"/>
            </w:tcBorders>
          </w:tcPr>
          <w:p w:rsidR="00EE25F0" w:rsidRDefault="00EE25F0">
            <w:pPr>
              <w:widowControl w:val="0"/>
              <w:autoSpaceDE w:val="0"/>
              <w:autoSpaceDN w:val="0"/>
              <w:adjustRightInd w:val="0"/>
              <w:spacing w:before="4"/>
              <w:ind w:left="111" w:right="-20"/>
              <w:rPr>
                <w:rFonts w:ascii="Times New Roman" w:eastAsia="Times New Roman" w:hAnsi="Times New Roman" w:cs="Times New Roman"/>
              </w:rPr>
            </w:pPr>
            <w:r>
              <w:rPr>
                <w:rFonts w:ascii="Times New Roman" w:eastAsia="Times New Roman" w:hAnsi="Times New Roman" w:cs="Times New Roman"/>
                <w:b/>
                <w:bCs/>
              </w:rPr>
              <w:t>Maximum Dry Bulb</w:t>
            </w:r>
          </w:p>
          <w:p w:rsidR="00EE25F0" w:rsidRDefault="00EE25F0">
            <w:pPr>
              <w:widowControl w:val="0"/>
              <w:autoSpaceDE w:val="0"/>
              <w:autoSpaceDN w:val="0"/>
              <w:adjustRightInd w:val="0"/>
              <w:spacing w:before="5"/>
              <w:ind w:left="111" w:right="-20"/>
              <w:rPr>
                <w:rFonts w:ascii="Times New Roman" w:eastAsia="Times New Roman" w:hAnsi="Times New Roman" w:cs="Times New Roman"/>
              </w:rPr>
            </w:pPr>
            <w:r>
              <w:rPr>
                <w:rFonts w:ascii="Times New Roman" w:eastAsia="Times New Roman" w:hAnsi="Times New Roman" w:cs="Times New Roman"/>
                <w:b/>
                <w:bCs/>
              </w:rPr>
              <w:t>Temperature</w:t>
            </w:r>
          </w:p>
          <w:p w:rsidR="00EE25F0" w:rsidRDefault="00EE25F0">
            <w:pPr>
              <w:widowControl w:val="0"/>
              <w:autoSpaceDE w:val="0"/>
              <w:autoSpaceDN w:val="0"/>
              <w:adjustRightInd w:val="0"/>
              <w:spacing w:before="5" w:line="275" w:lineRule="exact"/>
              <w:ind w:left="111" w:right="-20"/>
              <w:rPr>
                <w:rFonts w:ascii="Times New Roman" w:eastAsia="Times New Roman" w:hAnsi="Times New Roman" w:cs="Times New Roman"/>
              </w:rPr>
            </w:pPr>
            <w:r>
              <w:rPr>
                <w:rFonts w:ascii="Times New Roman" w:eastAsia="Times New Roman" w:hAnsi="Times New Roman" w:cs="Times New Roman"/>
                <w:b/>
                <w:bCs/>
              </w:rPr>
              <w:t>Set Point*</w:t>
            </w:r>
          </w:p>
        </w:tc>
        <w:tc>
          <w:tcPr>
            <w:tcW w:w="2160" w:type="dxa"/>
            <w:tcBorders>
              <w:top w:val="single" w:sz="7" w:space="0" w:color="000000"/>
              <w:left w:val="single" w:sz="7" w:space="0" w:color="000000"/>
              <w:bottom w:val="single" w:sz="7" w:space="0" w:color="000000"/>
              <w:right w:val="single" w:sz="7" w:space="0" w:color="000000"/>
            </w:tcBorders>
          </w:tcPr>
          <w:p w:rsidR="00EE25F0" w:rsidRDefault="00EE25F0">
            <w:pPr>
              <w:widowControl w:val="0"/>
              <w:autoSpaceDE w:val="0"/>
              <w:autoSpaceDN w:val="0"/>
              <w:adjustRightInd w:val="0"/>
              <w:spacing w:before="4"/>
              <w:ind w:left="111" w:right="-20"/>
              <w:rPr>
                <w:rFonts w:ascii="Times New Roman" w:eastAsia="Times New Roman" w:hAnsi="Times New Roman" w:cs="Times New Roman"/>
              </w:rPr>
            </w:pPr>
            <w:r>
              <w:rPr>
                <w:rFonts w:ascii="Times New Roman" w:eastAsia="Times New Roman" w:hAnsi="Times New Roman" w:cs="Times New Roman"/>
                <w:b/>
                <w:bCs/>
              </w:rPr>
              <w:t>Relative Humidity</w:t>
            </w:r>
          </w:p>
          <w:p w:rsidR="00EE25F0" w:rsidRDefault="00EE25F0">
            <w:pPr>
              <w:widowControl w:val="0"/>
              <w:autoSpaceDE w:val="0"/>
              <w:autoSpaceDN w:val="0"/>
              <w:adjustRightInd w:val="0"/>
              <w:spacing w:before="5"/>
              <w:ind w:left="111" w:right="-20"/>
              <w:rPr>
                <w:rFonts w:ascii="Times New Roman" w:eastAsia="Times New Roman" w:hAnsi="Times New Roman" w:cs="Times New Roman"/>
              </w:rPr>
            </w:pPr>
            <w:r>
              <w:rPr>
                <w:rFonts w:ascii="Times New Roman" w:eastAsia="Times New Roman" w:hAnsi="Times New Roman" w:cs="Times New Roman"/>
                <w:b/>
                <w:bCs/>
              </w:rPr>
              <w:t>Set Point*</w:t>
            </w:r>
          </w:p>
        </w:tc>
      </w:tr>
      <w:tr w:rsidR="00EE25F0">
        <w:trPr>
          <w:trHeight w:hRule="exact" w:val="312"/>
        </w:trPr>
        <w:tc>
          <w:tcPr>
            <w:tcW w:w="4230" w:type="dxa"/>
            <w:tcBorders>
              <w:top w:val="single" w:sz="7" w:space="0" w:color="000000"/>
              <w:left w:val="single" w:sz="15" w:space="0" w:color="000000"/>
              <w:bottom w:val="single" w:sz="7" w:space="0" w:color="000000"/>
              <w:right w:val="single" w:sz="7" w:space="0" w:color="000000"/>
            </w:tcBorders>
          </w:tcPr>
          <w:p w:rsidR="00EE25F0" w:rsidRDefault="00EE25F0">
            <w:pPr>
              <w:widowControl w:val="0"/>
              <w:autoSpaceDE w:val="0"/>
              <w:autoSpaceDN w:val="0"/>
              <w:adjustRightInd w:val="0"/>
              <w:ind w:left="101" w:right="-20"/>
              <w:rPr>
                <w:rFonts w:ascii="Times New Roman" w:eastAsia="Times New Roman" w:hAnsi="Times New Roman" w:cs="Times New Roman"/>
              </w:rPr>
            </w:pPr>
            <w:r>
              <w:rPr>
                <w:rFonts w:ascii="Times New Roman" w:eastAsia="Times New Roman" w:hAnsi="Times New Roman" w:cs="Times New Roman"/>
              </w:rPr>
              <w:t>Processing areas/roo</w:t>
            </w:r>
            <w:r>
              <w:rPr>
                <w:rFonts w:ascii="Times New Roman" w:eastAsia="Times New Roman" w:hAnsi="Times New Roman" w:cs="Times New Roman"/>
                <w:spacing w:val="-2"/>
              </w:rPr>
              <w:t>m</w:t>
            </w:r>
            <w:r>
              <w:rPr>
                <w:rFonts w:ascii="Times New Roman" w:eastAsia="Times New Roman" w:hAnsi="Times New Roman" w:cs="Times New Roman"/>
              </w:rPr>
              <w:t>s</w:t>
            </w:r>
          </w:p>
        </w:tc>
        <w:tc>
          <w:tcPr>
            <w:tcW w:w="2610" w:type="dxa"/>
            <w:tcBorders>
              <w:top w:val="single" w:sz="7" w:space="0" w:color="000000"/>
              <w:left w:val="single" w:sz="7" w:space="0" w:color="000000"/>
              <w:bottom w:val="single" w:sz="7" w:space="0" w:color="000000"/>
              <w:right w:val="single" w:sz="7" w:space="0" w:color="000000"/>
            </w:tcBorders>
          </w:tcPr>
          <w:p w:rsidR="00EE25F0" w:rsidRDefault="00EE25F0">
            <w:pPr>
              <w:widowControl w:val="0"/>
              <w:autoSpaceDE w:val="0"/>
              <w:autoSpaceDN w:val="0"/>
              <w:adjustRightInd w:val="0"/>
              <w:spacing w:before="16"/>
              <w:ind w:left="111" w:right="-20"/>
              <w:rPr>
                <w:rFonts w:ascii="Times New Roman" w:eastAsia="Times New Roman" w:hAnsi="Times New Roman" w:cs="Times New Roman"/>
              </w:rPr>
            </w:pPr>
            <w:r>
              <w:rPr>
                <w:rFonts w:ascii="Times New Roman" w:eastAsia="Times New Roman" w:hAnsi="Times New Roman" w:cs="Times New Roman"/>
              </w:rPr>
              <w:t>70°F ± 5°</w:t>
            </w:r>
          </w:p>
        </w:tc>
        <w:tc>
          <w:tcPr>
            <w:tcW w:w="2160" w:type="dxa"/>
            <w:tcBorders>
              <w:top w:val="single" w:sz="7" w:space="0" w:color="000000"/>
              <w:left w:val="single" w:sz="7" w:space="0" w:color="000000"/>
              <w:bottom w:val="single" w:sz="7" w:space="0" w:color="000000"/>
              <w:right w:val="single" w:sz="7" w:space="0" w:color="000000"/>
            </w:tcBorders>
          </w:tcPr>
          <w:p w:rsidR="00EE25F0" w:rsidRDefault="00EE25F0">
            <w:pPr>
              <w:widowControl w:val="0"/>
              <w:autoSpaceDE w:val="0"/>
              <w:autoSpaceDN w:val="0"/>
              <w:adjustRightInd w:val="0"/>
              <w:spacing w:before="16"/>
              <w:ind w:left="111" w:right="-20"/>
              <w:rPr>
                <w:rFonts w:ascii="Times New Roman" w:eastAsia="Times New Roman" w:hAnsi="Times New Roman" w:cs="Times New Roman"/>
              </w:rPr>
            </w:pPr>
            <w:r>
              <w:rPr>
                <w:rFonts w:ascii="Times New Roman" w:eastAsia="Times New Roman" w:hAnsi="Times New Roman" w:cs="Times New Roman"/>
              </w:rPr>
              <w:t>35-45%  ± 5%</w:t>
            </w:r>
          </w:p>
        </w:tc>
      </w:tr>
      <w:tr w:rsidR="00EE25F0">
        <w:trPr>
          <w:trHeight w:hRule="exact" w:val="576"/>
        </w:trPr>
        <w:tc>
          <w:tcPr>
            <w:tcW w:w="4230" w:type="dxa"/>
            <w:tcBorders>
              <w:top w:val="single" w:sz="7" w:space="0" w:color="000000"/>
              <w:left w:val="single" w:sz="15" w:space="0" w:color="000000"/>
              <w:bottom w:val="single" w:sz="7" w:space="0" w:color="000000"/>
              <w:right w:val="single" w:sz="7" w:space="0" w:color="000000"/>
            </w:tcBorders>
          </w:tcPr>
          <w:p w:rsidR="00EE25F0" w:rsidRDefault="00EE25F0">
            <w:pPr>
              <w:widowControl w:val="0"/>
              <w:autoSpaceDE w:val="0"/>
              <w:autoSpaceDN w:val="0"/>
              <w:adjustRightInd w:val="0"/>
              <w:spacing w:line="243" w:lineRule="auto"/>
              <w:ind w:left="821" w:right="363" w:hanging="720"/>
              <w:rPr>
                <w:rFonts w:ascii="Times New Roman" w:eastAsia="Times New Roman" w:hAnsi="Times New Roman" w:cs="Times New Roman"/>
              </w:rPr>
            </w:pPr>
            <w:r>
              <w:rPr>
                <w:rFonts w:ascii="Times New Roman" w:eastAsia="Times New Roman" w:hAnsi="Times New Roman" w:cs="Times New Roman"/>
              </w:rPr>
              <w:t>Exhibit areas/roo</w:t>
            </w:r>
            <w:r>
              <w:rPr>
                <w:rFonts w:ascii="Times New Roman" w:eastAsia="Times New Roman" w:hAnsi="Times New Roman" w:cs="Times New Roman"/>
                <w:spacing w:val="-2"/>
              </w:rPr>
              <w:t>m</w:t>
            </w:r>
            <w:r>
              <w:rPr>
                <w:rFonts w:ascii="Times New Roman" w:eastAsia="Times New Roman" w:hAnsi="Times New Roman" w:cs="Times New Roman"/>
              </w:rPr>
              <w:t>s (see Appendix A, Note 1)</w:t>
            </w:r>
          </w:p>
        </w:tc>
        <w:tc>
          <w:tcPr>
            <w:tcW w:w="2610" w:type="dxa"/>
            <w:tcBorders>
              <w:top w:val="single" w:sz="7" w:space="0" w:color="000000"/>
              <w:left w:val="single" w:sz="7" w:space="0" w:color="000000"/>
              <w:bottom w:val="single" w:sz="7" w:space="0" w:color="000000"/>
              <w:right w:val="single" w:sz="7" w:space="0" w:color="000000"/>
            </w:tcBorders>
          </w:tcPr>
          <w:p w:rsidR="00EE25F0" w:rsidRDefault="00EE25F0">
            <w:pPr>
              <w:widowControl w:val="0"/>
              <w:autoSpaceDE w:val="0"/>
              <w:autoSpaceDN w:val="0"/>
              <w:adjustRightInd w:val="0"/>
              <w:spacing w:before="16"/>
              <w:ind w:left="111" w:right="-20"/>
              <w:rPr>
                <w:rFonts w:ascii="Times New Roman" w:eastAsia="Times New Roman" w:hAnsi="Times New Roman" w:cs="Times New Roman"/>
              </w:rPr>
            </w:pPr>
            <w:r>
              <w:rPr>
                <w:rFonts w:ascii="Times New Roman" w:eastAsia="Times New Roman" w:hAnsi="Times New Roman" w:cs="Times New Roman"/>
              </w:rPr>
              <w:t>70°F ± 5°</w:t>
            </w:r>
          </w:p>
        </w:tc>
        <w:tc>
          <w:tcPr>
            <w:tcW w:w="2160" w:type="dxa"/>
            <w:tcBorders>
              <w:top w:val="single" w:sz="7" w:space="0" w:color="000000"/>
              <w:left w:val="single" w:sz="7" w:space="0" w:color="000000"/>
              <w:bottom w:val="single" w:sz="7" w:space="0" w:color="000000"/>
              <w:right w:val="single" w:sz="7" w:space="0" w:color="000000"/>
            </w:tcBorders>
          </w:tcPr>
          <w:p w:rsidR="00EE25F0" w:rsidRDefault="00EE25F0">
            <w:pPr>
              <w:widowControl w:val="0"/>
              <w:autoSpaceDE w:val="0"/>
              <w:autoSpaceDN w:val="0"/>
              <w:adjustRightInd w:val="0"/>
              <w:spacing w:before="16"/>
              <w:ind w:left="111" w:right="-20"/>
              <w:rPr>
                <w:rFonts w:ascii="Times New Roman" w:eastAsia="Times New Roman" w:hAnsi="Times New Roman" w:cs="Times New Roman"/>
              </w:rPr>
            </w:pPr>
            <w:r>
              <w:rPr>
                <w:rFonts w:ascii="Times New Roman" w:eastAsia="Times New Roman" w:hAnsi="Times New Roman" w:cs="Times New Roman"/>
              </w:rPr>
              <w:t>35-50%  ± 5%</w:t>
            </w:r>
          </w:p>
        </w:tc>
      </w:tr>
      <w:tr w:rsidR="00EE25F0">
        <w:trPr>
          <w:trHeight w:hRule="exact" w:val="312"/>
        </w:trPr>
        <w:tc>
          <w:tcPr>
            <w:tcW w:w="4230" w:type="dxa"/>
            <w:tcBorders>
              <w:top w:val="single" w:sz="7" w:space="0" w:color="000000"/>
              <w:left w:val="single" w:sz="15" w:space="0" w:color="000000"/>
              <w:bottom w:val="single" w:sz="7" w:space="0" w:color="000000"/>
              <w:right w:val="single" w:sz="7" w:space="0" w:color="000000"/>
            </w:tcBorders>
          </w:tcPr>
          <w:p w:rsidR="00EE25F0" w:rsidRDefault="00EE25F0">
            <w:pPr>
              <w:widowControl w:val="0"/>
              <w:autoSpaceDE w:val="0"/>
              <w:autoSpaceDN w:val="0"/>
              <w:adjustRightInd w:val="0"/>
              <w:ind w:left="101" w:right="-20"/>
              <w:rPr>
                <w:rFonts w:ascii="Times New Roman" w:eastAsia="Times New Roman" w:hAnsi="Times New Roman" w:cs="Times New Roman"/>
              </w:rPr>
            </w:pPr>
            <w:r>
              <w:rPr>
                <w:rFonts w:ascii="Times New Roman" w:eastAsia="Times New Roman" w:hAnsi="Times New Roman" w:cs="Times New Roman"/>
              </w:rPr>
              <w:t>Research roo</w:t>
            </w:r>
            <w:r>
              <w:rPr>
                <w:rFonts w:ascii="Times New Roman" w:eastAsia="Times New Roman" w:hAnsi="Times New Roman" w:cs="Times New Roman"/>
                <w:spacing w:val="-2"/>
              </w:rPr>
              <w:t>m</w:t>
            </w:r>
            <w:r>
              <w:rPr>
                <w:rFonts w:ascii="Times New Roman" w:eastAsia="Times New Roman" w:hAnsi="Times New Roman" w:cs="Times New Roman"/>
              </w:rPr>
              <w:t>s</w:t>
            </w:r>
          </w:p>
        </w:tc>
        <w:tc>
          <w:tcPr>
            <w:tcW w:w="2610" w:type="dxa"/>
            <w:tcBorders>
              <w:top w:val="single" w:sz="7" w:space="0" w:color="000000"/>
              <w:left w:val="single" w:sz="7" w:space="0" w:color="000000"/>
              <w:bottom w:val="single" w:sz="7" w:space="0" w:color="000000"/>
              <w:right w:val="single" w:sz="7" w:space="0" w:color="000000"/>
            </w:tcBorders>
          </w:tcPr>
          <w:p w:rsidR="00EE25F0" w:rsidRDefault="00EE25F0">
            <w:pPr>
              <w:widowControl w:val="0"/>
              <w:autoSpaceDE w:val="0"/>
              <w:autoSpaceDN w:val="0"/>
              <w:adjustRightInd w:val="0"/>
              <w:spacing w:before="16"/>
              <w:ind w:left="111" w:right="-20"/>
              <w:rPr>
                <w:rFonts w:ascii="Times New Roman" w:eastAsia="Times New Roman" w:hAnsi="Times New Roman" w:cs="Times New Roman"/>
              </w:rPr>
            </w:pPr>
            <w:r>
              <w:rPr>
                <w:rFonts w:ascii="Times New Roman" w:eastAsia="Times New Roman" w:hAnsi="Times New Roman" w:cs="Times New Roman"/>
              </w:rPr>
              <w:t>70°F ± 5°</w:t>
            </w:r>
          </w:p>
        </w:tc>
        <w:tc>
          <w:tcPr>
            <w:tcW w:w="2160" w:type="dxa"/>
            <w:tcBorders>
              <w:top w:val="single" w:sz="7" w:space="0" w:color="000000"/>
              <w:left w:val="single" w:sz="7" w:space="0" w:color="000000"/>
              <w:bottom w:val="single" w:sz="7" w:space="0" w:color="000000"/>
              <w:right w:val="single" w:sz="7" w:space="0" w:color="000000"/>
            </w:tcBorders>
          </w:tcPr>
          <w:p w:rsidR="00EE25F0" w:rsidRDefault="00EE25F0">
            <w:pPr>
              <w:widowControl w:val="0"/>
              <w:autoSpaceDE w:val="0"/>
              <w:autoSpaceDN w:val="0"/>
              <w:adjustRightInd w:val="0"/>
              <w:spacing w:before="16"/>
              <w:ind w:left="111" w:right="-20"/>
              <w:rPr>
                <w:rFonts w:ascii="Times New Roman" w:eastAsia="Times New Roman" w:hAnsi="Times New Roman" w:cs="Times New Roman"/>
              </w:rPr>
            </w:pPr>
            <w:r>
              <w:rPr>
                <w:rFonts w:ascii="Times New Roman" w:eastAsia="Times New Roman" w:hAnsi="Times New Roman" w:cs="Times New Roman"/>
              </w:rPr>
              <w:t>35-50%  ± 5%</w:t>
            </w:r>
          </w:p>
        </w:tc>
      </w:tr>
    </w:tbl>
    <w:p w:rsidR="00EE25F0" w:rsidRDefault="00EE25F0">
      <w:pPr>
        <w:widowControl w:val="0"/>
        <w:autoSpaceDE w:val="0"/>
        <w:autoSpaceDN w:val="0"/>
        <w:adjustRightInd w:val="0"/>
        <w:spacing w:before="3" w:line="240" w:lineRule="exact"/>
        <w:rPr>
          <w:rFonts w:ascii="Times New Roman" w:eastAsia="Times New Roman" w:hAnsi="Times New Roman" w:cs="Times New Roman"/>
        </w:rPr>
      </w:pPr>
    </w:p>
    <w:p w:rsidR="00EE25F0" w:rsidRDefault="00EE25F0">
      <w:pPr>
        <w:widowControl w:val="0"/>
        <w:autoSpaceDE w:val="0"/>
        <w:autoSpaceDN w:val="0"/>
        <w:adjustRightInd w:val="0"/>
        <w:spacing w:before="29" w:line="249" w:lineRule="auto"/>
        <w:ind w:left="100" w:right="724"/>
        <w:rPr>
          <w:rFonts w:ascii="Times New Roman" w:eastAsia="Times New Roman" w:hAnsi="Times New Roman" w:cs="Times New Roman"/>
        </w:rPr>
      </w:pPr>
      <w:r>
        <w:rPr>
          <w:rFonts w:ascii="Times New Roman" w:eastAsia="Times New Roman" w:hAnsi="Times New Roman" w:cs="Times New Roman"/>
        </w:rPr>
        <w:t>*Cooler te</w:t>
      </w:r>
      <w:r>
        <w:rPr>
          <w:rFonts w:ascii="Times New Roman" w:eastAsia="Times New Roman" w:hAnsi="Times New Roman" w:cs="Times New Roman"/>
          <w:spacing w:val="-2"/>
        </w:rPr>
        <w:t>m</w:t>
      </w:r>
      <w:r>
        <w:rPr>
          <w:rFonts w:ascii="Times New Roman" w:eastAsia="Times New Roman" w:hAnsi="Times New Roman" w:cs="Times New Roman"/>
        </w:rPr>
        <w:t>perature set points and, within the specified range, drier relative hu</w:t>
      </w:r>
      <w:r>
        <w:rPr>
          <w:rFonts w:ascii="Times New Roman" w:eastAsia="Times New Roman" w:hAnsi="Times New Roman" w:cs="Times New Roman"/>
          <w:spacing w:val="-2"/>
        </w:rPr>
        <w:t>m</w:t>
      </w:r>
      <w:r>
        <w:rPr>
          <w:rFonts w:ascii="Times New Roman" w:eastAsia="Times New Roman" w:hAnsi="Times New Roman" w:cs="Times New Roman"/>
        </w:rPr>
        <w:t xml:space="preserve">idity set points should be used for these </w:t>
      </w:r>
      <w:r>
        <w:rPr>
          <w:rFonts w:ascii="Times New Roman" w:eastAsia="Times New Roman" w:hAnsi="Times New Roman" w:cs="Times New Roman"/>
          <w:spacing w:val="-2"/>
        </w:rPr>
        <w:t>m</w:t>
      </w:r>
      <w:r>
        <w:rPr>
          <w:rFonts w:ascii="Times New Roman" w:eastAsia="Times New Roman" w:hAnsi="Times New Roman" w:cs="Times New Roman"/>
        </w:rPr>
        <w:t>edia whenever possible in order to i</w:t>
      </w:r>
      <w:r>
        <w:rPr>
          <w:rFonts w:ascii="Times New Roman" w:eastAsia="Times New Roman" w:hAnsi="Times New Roman" w:cs="Times New Roman"/>
          <w:spacing w:val="-2"/>
        </w:rPr>
        <w:t>m</w:t>
      </w:r>
      <w:r>
        <w:rPr>
          <w:rFonts w:ascii="Times New Roman" w:eastAsia="Times New Roman" w:hAnsi="Times New Roman" w:cs="Times New Roman"/>
        </w:rPr>
        <w:t xml:space="preserve">prove the preservation of the records.  Magnetic/electronic </w:t>
      </w:r>
      <w:r>
        <w:rPr>
          <w:rFonts w:ascii="Times New Roman" w:eastAsia="Times New Roman" w:hAnsi="Times New Roman" w:cs="Times New Roman"/>
          <w:spacing w:val="-2"/>
        </w:rPr>
        <w:t>m</w:t>
      </w:r>
      <w:r>
        <w:rPr>
          <w:rFonts w:ascii="Times New Roman" w:eastAsia="Times New Roman" w:hAnsi="Times New Roman" w:cs="Times New Roman"/>
        </w:rPr>
        <w:t>edia should not be stored at a te</w:t>
      </w:r>
      <w:r>
        <w:rPr>
          <w:rFonts w:ascii="Times New Roman" w:eastAsia="Times New Roman" w:hAnsi="Times New Roman" w:cs="Times New Roman"/>
          <w:spacing w:val="-2"/>
        </w:rPr>
        <w:t>m</w:t>
      </w:r>
      <w:r>
        <w:rPr>
          <w:rFonts w:ascii="Times New Roman" w:eastAsia="Times New Roman" w:hAnsi="Times New Roman" w:cs="Times New Roman"/>
        </w:rPr>
        <w:t>perature lower than 4</w:t>
      </w:r>
      <w:r>
        <w:rPr>
          <w:rFonts w:ascii="Times New Roman" w:eastAsia="Times New Roman" w:hAnsi="Times New Roman" w:cs="Times New Roman"/>
          <w:spacing w:val="1"/>
        </w:rPr>
        <w:t>6</w:t>
      </w:r>
      <w:r>
        <w:rPr>
          <w:rFonts w:ascii="Times New Roman" w:eastAsia="Times New Roman" w:hAnsi="Times New Roman" w:cs="Times New Roman"/>
        </w:rPr>
        <w:t>°F.</w:t>
      </w:r>
    </w:p>
    <w:p w:rsidR="006B25BF" w:rsidRDefault="006B25BF">
      <w:pPr>
        <w:widowControl w:val="0"/>
        <w:autoSpaceDE w:val="0"/>
        <w:autoSpaceDN w:val="0"/>
        <w:adjustRightInd w:val="0"/>
        <w:spacing w:before="29" w:line="249" w:lineRule="auto"/>
        <w:ind w:left="100" w:right="724"/>
        <w:rPr>
          <w:rFonts w:ascii="Times New Roman" w:eastAsia="Times New Roman" w:hAnsi="Times New Roman" w:cs="Times New Roman"/>
        </w:rPr>
      </w:pPr>
    </w:p>
    <w:p w:rsidR="006B25BF" w:rsidRDefault="006B25BF">
      <w:pPr>
        <w:widowControl w:val="0"/>
        <w:autoSpaceDE w:val="0"/>
        <w:autoSpaceDN w:val="0"/>
        <w:adjustRightInd w:val="0"/>
        <w:spacing w:before="29" w:line="249" w:lineRule="auto"/>
        <w:ind w:left="100" w:right="724"/>
        <w:rPr>
          <w:rFonts w:ascii="Times New Roman" w:eastAsia="Times New Roman" w:hAnsi="Times New Roman" w:cs="Times New Roman"/>
        </w:rPr>
      </w:pP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6B25BF" w:rsidRDefault="006B25BF">
      <w:pPr>
        <w:widowControl w:val="0"/>
        <w:autoSpaceDE w:val="0"/>
        <w:autoSpaceDN w:val="0"/>
        <w:adjustRightInd w:val="0"/>
        <w:spacing w:line="200" w:lineRule="exact"/>
        <w:rPr>
          <w:rFonts w:ascii="Times New Roman" w:eastAsia="Times New Roman" w:hAnsi="Times New Roman" w:cs="Times New Roman"/>
          <w:sz w:val="20"/>
          <w:szCs w:val="20"/>
        </w:rPr>
      </w:pPr>
    </w:p>
    <w:p w:rsidR="006B25BF" w:rsidRDefault="006B25BF">
      <w:pPr>
        <w:widowControl w:val="0"/>
        <w:autoSpaceDE w:val="0"/>
        <w:autoSpaceDN w:val="0"/>
        <w:adjustRightInd w:val="0"/>
        <w:spacing w:line="200" w:lineRule="exact"/>
        <w:rPr>
          <w:rFonts w:ascii="Times New Roman" w:eastAsia="Times New Roman" w:hAnsi="Times New Roman" w:cs="Times New Roman"/>
          <w:sz w:val="20"/>
          <w:szCs w:val="20"/>
        </w:rPr>
      </w:pPr>
    </w:p>
    <w:p w:rsidR="006B25BF" w:rsidRDefault="006B25BF">
      <w:pPr>
        <w:widowControl w:val="0"/>
        <w:autoSpaceDE w:val="0"/>
        <w:autoSpaceDN w:val="0"/>
        <w:adjustRightInd w:val="0"/>
        <w:spacing w:line="200" w:lineRule="exact"/>
        <w:rPr>
          <w:rFonts w:ascii="Times New Roman" w:eastAsia="Times New Roman" w:hAnsi="Times New Roman" w:cs="Times New Roman"/>
          <w:sz w:val="20"/>
          <w:szCs w:val="20"/>
        </w:rPr>
      </w:pPr>
    </w:p>
    <w:p w:rsidR="006B25BF" w:rsidRDefault="006B25BF">
      <w:pPr>
        <w:widowControl w:val="0"/>
        <w:autoSpaceDE w:val="0"/>
        <w:autoSpaceDN w:val="0"/>
        <w:adjustRightInd w:val="0"/>
        <w:spacing w:line="200" w:lineRule="exact"/>
        <w:rPr>
          <w:rFonts w:ascii="Times New Roman" w:eastAsia="Times New Roman" w:hAnsi="Times New Roman" w:cs="Times New Roman"/>
          <w:sz w:val="20"/>
          <w:szCs w:val="20"/>
        </w:rPr>
      </w:pPr>
    </w:p>
    <w:p w:rsidR="006B25BF" w:rsidRDefault="006B25BF">
      <w:pPr>
        <w:widowControl w:val="0"/>
        <w:autoSpaceDE w:val="0"/>
        <w:autoSpaceDN w:val="0"/>
        <w:adjustRightInd w:val="0"/>
        <w:spacing w:line="200" w:lineRule="exact"/>
        <w:rPr>
          <w:rFonts w:ascii="Times New Roman" w:eastAsia="Times New Roman" w:hAnsi="Times New Roman" w:cs="Times New Roman"/>
          <w:sz w:val="20"/>
          <w:szCs w:val="20"/>
        </w:rPr>
      </w:pPr>
    </w:p>
    <w:p w:rsidR="006B25BF" w:rsidRDefault="006B25BF">
      <w:pPr>
        <w:widowControl w:val="0"/>
        <w:autoSpaceDE w:val="0"/>
        <w:autoSpaceDN w:val="0"/>
        <w:adjustRightInd w:val="0"/>
        <w:spacing w:line="200" w:lineRule="exact"/>
        <w:rPr>
          <w:rFonts w:ascii="Times New Roman" w:eastAsia="Times New Roman" w:hAnsi="Times New Roman" w:cs="Times New Roman"/>
          <w:sz w:val="20"/>
          <w:szCs w:val="20"/>
        </w:rPr>
      </w:pPr>
    </w:p>
    <w:p w:rsidR="006B25BF" w:rsidRDefault="006B25BF">
      <w:pPr>
        <w:widowControl w:val="0"/>
        <w:autoSpaceDE w:val="0"/>
        <w:autoSpaceDN w:val="0"/>
        <w:adjustRightInd w:val="0"/>
        <w:spacing w:line="200" w:lineRule="exact"/>
        <w:rPr>
          <w:rFonts w:ascii="Times New Roman" w:eastAsia="Times New Roman" w:hAnsi="Times New Roman" w:cs="Times New Roman"/>
          <w:sz w:val="20"/>
          <w:szCs w:val="20"/>
        </w:rPr>
      </w:pPr>
    </w:p>
    <w:p w:rsidR="006B25BF" w:rsidRDefault="006B25BF">
      <w:pPr>
        <w:widowControl w:val="0"/>
        <w:autoSpaceDE w:val="0"/>
        <w:autoSpaceDN w:val="0"/>
        <w:adjustRightInd w:val="0"/>
        <w:spacing w:line="200" w:lineRule="exact"/>
        <w:rPr>
          <w:rFonts w:ascii="Times New Roman" w:eastAsia="Times New Roman" w:hAnsi="Times New Roman" w:cs="Times New Roman"/>
          <w:sz w:val="20"/>
          <w:szCs w:val="20"/>
        </w:rPr>
      </w:pPr>
    </w:p>
    <w:p w:rsidR="006B25BF" w:rsidRDefault="006B25BF">
      <w:pPr>
        <w:widowControl w:val="0"/>
        <w:autoSpaceDE w:val="0"/>
        <w:autoSpaceDN w:val="0"/>
        <w:adjustRightInd w:val="0"/>
        <w:spacing w:line="200" w:lineRule="exact"/>
        <w:rPr>
          <w:rFonts w:ascii="Times New Roman" w:eastAsia="Times New Roman" w:hAnsi="Times New Roman" w:cs="Times New Roman"/>
          <w:sz w:val="20"/>
          <w:szCs w:val="20"/>
        </w:rPr>
      </w:pPr>
    </w:p>
    <w:p w:rsidR="006B25BF" w:rsidRDefault="006B25BF">
      <w:pPr>
        <w:widowControl w:val="0"/>
        <w:autoSpaceDE w:val="0"/>
        <w:autoSpaceDN w:val="0"/>
        <w:adjustRightInd w:val="0"/>
        <w:spacing w:line="200" w:lineRule="exact"/>
        <w:rPr>
          <w:rFonts w:ascii="Times New Roman" w:eastAsia="Times New Roman" w:hAnsi="Times New Roman" w:cs="Times New Roman"/>
          <w:sz w:val="20"/>
          <w:szCs w:val="20"/>
        </w:rPr>
      </w:pPr>
    </w:p>
    <w:p w:rsidR="006B25BF" w:rsidRDefault="006B25BF">
      <w:pPr>
        <w:widowControl w:val="0"/>
        <w:autoSpaceDE w:val="0"/>
        <w:autoSpaceDN w:val="0"/>
        <w:adjustRightInd w:val="0"/>
        <w:spacing w:line="200" w:lineRule="exact"/>
        <w:rPr>
          <w:rFonts w:ascii="Times New Roman" w:eastAsia="Times New Roman" w:hAnsi="Times New Roman" w:cs="Times New Roman"/>
          <w:sz w:val="20"/>
          <w:szCs w:val="20"/>
        </w:rPr>
      </w:pPr>
    </w:p>
    <w:p w:rsidR="006B25BF" w:rsidRDefault="006B25BF">
      <w:pPr>
        <w:widowControl w:val="0"/>
        <w:autoSpaceDE w:val="0"/>
        <w:autoSpaceDN w:val="0"/>
        <w:adjustRightInd w:val="0"/>
        <w:spacing w:line="200" w:lineRule="exact"/>
        <w:rPr>
          <w:rFonts w:ascii="Times New Roman" w:eastAsia="Times New Roman" w:hAnsi="Times New Roman" w:cs="Times New Roman"/>
          <w:sz w:val="20"/>
          <w:szCs w:val="20"/>
        </w:rPr>
      </w:pPr>
    </w:p>
    <w:p w:rsidR="006B25BF" w:rsidRDefault="006B25BF">
      <w:pPr>
        <w:widowControl w:val="0"/>
        <w:autoSpaceDE w:val="0"/>
        <w:autoSpaceDN w:val="0"/>
        <w:adjustRightInd w:val="0"/>
        <w:spacing w:line="200" w:lineRule="exact"/>
        <w:rPr>
          <w:rFonts w:ascii="Times New Roman" w:eastAsia="Times New Roman" w:hAnsi="Times New Roman" w:cs="Times New Roman"/>
          <w:sz w:val="20"/>
          <w:szCs w:val="20"/>
        </w:rPr>
      </w:pPr>
    </w:p>
    <w:p w:rsidR="006B25BF" w:rsidRDefault="006B25BF">
      <w:pPr>
        <w:widowControl w:val="0"/>
        <w:autoSpaceDE w:val="0"/>
        <w:autoSpaceDN w:val="0"/>
        <w:adjustRightInd w:val="0"/>
        <w:spacing w:line="200" w:lineRule="exact"/>
        <w:rPr>
          <w:rFonts w:ascii="Times New Roman" w:eastAsia="Times New Roman" w:hAnsi="Times New Roman" w:cs="Times New Roman"/>
          <w:sz w:val="20"/>
          <w:szCs w:val="20"/>
        </w:rPr>
      </w:pPr>
    </w:p>
    <w:p w:rsidR="00A540CC" w:rsidRDefault="00A540CC">
      <w:pPr>
        <w:widowControl w:val="0"/>
        <w:autoSpaceDE w:val="0"/>
        <w:autoSpaceDN w:val="0"/>
        <w:adjustRightInd w:val="0"/>
        <w:spacing w:line="200" w:lineRule="exact"/>
        <w:rPr>
          <w:rFonts w:ascii="Times New Roman" w:eastAsia="Times New Roman" w:hAnsi="Times New Roman" w:cs="Times New Roman"/>
          <w:sz w:val="20"/>
          <w:szCs w:val="20"/>
        </w:rPr>
      </w:pPr>
    </w:p>
    <w:p w:rsidR="00A540CC" w:rsidRDefault="00A540CC">
      <w:pPr>
        <w:widowControl w:val="0"/>
        <w:autoSpaceDE w:val="0"/>
        <w:autoSpaceDN w:val="0"/>
        <w:adjustRightInd w:val="0"/>
        <w:spacing w:line="200" w:lineRule="exact"/>
        <w:rPr>
          <w:rFonts w:ascii="Times New Roman" w:eastAsia="Times New Roman" w:hAnsi="Times New Roman" w:cs="Times New Roman"/>
          <w:sz w:val="20"/>
          <w:szCs w:val="20"/>
        </w:rPr>
      </w:pPr>
    </w:p>
    <w:p w:rsidR="00A540CC" w:rsidRDefault="00A540CC">
      <w:pPr>
        <w:widowControl w:val="0"/>
        <w:autoSpaceDE w:val="0"/>
        <w:autoSpaceDN w:val="0"/>
        <w:adjustRightInd w:val="0"/>
        <w:spacing w:line="200" w:lineRule="exact"/>
        <w:rPr>
          <w:rFonts w:ascii="Times New Roman" w:eastAsia="Times New Roman" w:hAnsi="Times New Roman" w:cs="Times New Roman"/>
          <w:sz w:val="20"/>
          <w:szCs w:val="20"/>
        </w:rPr>
      </w:pPr>
    </w:p>
    <w:p w:rsidR="00A540CC" w:rsidRDefault="00A540CC">
      <w:pPr>
        <w:widowControl w:val="0"/>
        <w:autoSpaceDE w:val="0"/>
        <w:autoSpaceDN w:val="0"/>
        <w:adjustRightInd w:val="0"/>
        <w:spacing w:line="200" w:lineRule="exact"/>
        <w:rPr>
          <w:rFonts w:ascii="Times New Roman" w:eastAsia="Times New Roman" w:hAnsi="Times New Roman" w:cs="Times New Roman"/>
          <w:sz w:val="20"/>
          <w:szCs w:val="20"/>
        </w:rPr>
      </w:pPr>
    </w:p>
    <w:p w:rsidR="00A540CC" w:rsidRDefault="00A540CC">
      <w:pPr>
        <w:widowControl w:val="0"/>
        <w:autoSpaceDE w:val="0"/>
        <w:autoSpaceDN w:val="0"/>
        <w:adjustRightInd w:val="0"/>
        <w:spacing w:line="200" w:lineRule="exact"/>
        <w:rPr>
          <w:rFonts w:ascii="Times New Roman" w:eastAsia="Times New Roman" w:hAnsi="Times New Roman" w:cs="Times New Roman"/>
          <w:sz w:val="20"/>
          <w:szCs w:val="20"/>
        </w:rPr>
      </w:pPr>
    </w:p>
    <w:p w:rsidR="00A540CC" w:rsidRDefault="00A540CC">
      <w:pPr>
        <w:widowControl w:val="0"/>
        <w:autoSpaceDE w:val="0"/>
        <w:autoSpaceDN w:val="0"/>
        <w:adjustRightInd w:val="0"/>
        <w:spacing w:line="200" w:lineRule="exact"/>
        <w:rPr>
          <w:rFonts w:ascii="Times New Roman" w:eastAsia="Times New Roman" w:hAnsi="Times New Roman" w:cs="Times New Roman"/>
          <w:sz w:val="20"/>
          <w:szCs w:val="20"/>
        </w:rPr>
      </w:pPr>
    </w:p>
    <w:p w:rsidR="00A540CC" w:rsidRDefault="00A540CC">
      <w:pPr>
        <w:widowControl w:val="0"/>
        <w:autoSpaceDE w:val="0"/>
        <w:autoSpaceDN w:val="0"/>
        <w:adjustRightInd w:val="0"/>
        <w:spacing w:line="200" w:lineRule="exact"/>
        <w:rPr>
          <w:rFonts w:ascii="Times New Roman" w:eastAsia="Times New Roman" w:hAnsi="Times New Roman" w:cs="Times New Roman"/>
          <w:sz w:val="20"/>
          <w:szCs w:val="20"/>
        </w:rPr>
      </w:pPr>
    </w:p>
    <w:p w:rsidR="00A540CC" w:rsidRDefault="00A540CC">
      <w:pPr>
        <w:widowControl w:val="0"/>
        <w:autoSpaceDE w:val="0"/>
        <w:autoSpaceDN w:val="0"/>
        <w:adjustRightInd w:val="0"/>
        <w:spacing w:line="200" w:lineRule="exact"/>
        <w:rPr>
          <w:rFonts w:ascii="Times New Roman" w:eastAsia="Times New Roman" w:hAnsi="Times New Roman" w:cs="Times New Roman"/>
          <w:sz w:val="20"/>
          <w:szCs w:val="20"/>
        </w:rPr>
      </w:pPr>
    </w:p>
    <w:p w:rsidR="00A540CC" w:rsidRDefault="00A540CC">
      <w:pPr>
        <w:widowControl w:val="0"/>
        <w:autoSpaceDE w:val="0"/>
        <w:autoSpaceDN w:val="0"/>
        <w:adjustRightInd w:val="0"/>
        <w:spacing w:line="200" w:lineRule="exact"/>
        <w:rPr>
          <w:rFonts w:ascii="Times New Roman" w:eastAsia="Times New Roman" w:hAnsi="Times New Roman" w:cs="Times New Roman"/>
          <w:sz w:val="20"/>
          <w:szCs w:val="20"/>
        </w:rPr>
      </w:pPr>
    </w:p>
    <w:p w:rsidR="00A540CC" w:rsidRDefault="00A540CC">
      <w:pPr>
        <w:widowControl w:val="0"/>
        <w:autoSpaceDE w:val="0"/>
        <w:autoSpaceDN w:val="0"/>
        <w:adjustRightInd w:val="0"/>
        <w:spacing w:line="200" w:lineRule="exact"/>
        <w:rPr>
          <w:rFonts w:ascii="Times New Roman" w:eastAsia="Times New Roman" w:hAnsi="Times New Roman" w:cs="Times New Roman"/>
          <w:sz w:val="20"/>
          <w:szCs w:val="20"/>
        </w:rPr>
      </w:pPr>
    </w:p>
    <w:p w:rsidR="00A540CC" w:rsidRDefault="00A540CC">
      <w:pPr>
        <w:widowControl w:val="0"/>
        <w:autoSpaceDE w:val="0"/>
        <w:autoSpaceDN w:val="0"/>
        <w:adjustRightInd w:val="0"/>
        <w:spacing w:line="200" w:lineRule="exact"/>
        <w:rPr>
          <w:rFonts w:ascii="Times New Roman" w:eastAsia="Times New Roman" w:hAnsi="Times New Roman" w:cs="Times New Roman"/>
          <w:sz w:val="20"/>
          <w:szCs w:val="20"/>
        </w:rPr>
      </w:pPr>
    </w:p>
    <w:p w:rsidR="00A540CC" w:rsidRDefault="00A540CC">
      <w:pPr>
        <w:widowControl w:val="0"/>
        <w:autoSpaceDE w:val="0"/>
        <w:autoSpaceDN w:val="0"/>
        <w:adjustRightInd w:val="0"/>
        <w:spacing w:line="200" w:lineRule="exact"/>
        <w:rPr>
          <w:rFonts w:ascii="Times New Roman" w:eastAsia="Times New Roman" w:hAnsi="Times New Roman" w:cs="Times New Roman"/>
          <w:sz w:val="20"/>
          <w:szCs w:val="20"/>
        </w:rPr>
      </w:pPr>
    </w:p>
    <w:p w:rsidR="00A540CC" w:rsidRDefault="00A540CC">
      <w:pPr>
        <w:widowControl w:val="0"/>
        <w:autoSpaceDE w:val="0"/>
        <w:autoSpaceDN w:val="0"/>
        <w:adjustRightInd w:val="0"/>
        <w:spacing w:line="200" w:lineRule="exact"/>
        <w:rPr>
          <w:rFonts w:ascii="Times New Roman" w:eastAsia="Times New Roman" w:hAnsi="Times New Roman" w:cs="Times New Roman"/>
          <w:sz w:val="20"/>
          <w:szCs w:val="20"/>
        </w:rPr>
      </w:pPr>
    </w:p>
    <w:p w:rsidR="00A540CC" w:rsidRDefault="00A540CC">
      <w:pPr>
        <w:widowControl w:val="0"/>
        <w:autoSpaceDE w:val="0"/>
        <w:autoSpaceDN w:val="0"/>
        <w:adjustRightInd w:val="0"/>
        <w:spacing w:line="200" w:lineRule="exact"/>
        <w:rPr>
          <w:rFonts w:ascii="Times New Roman" w:eastAsia="Times New Roman" w:hAnsi="Times New Roman" w:cs="Times New Roman"/>
          <w:sz w:val="20"/>
          <w:szCs w:val="20"/>
        </w:rPr>
      </w:pPr>
    </w:p>
    <w:p w:rsidR="00A540CC" w:rsidRDefault="00A540CC">
      <w:pPr>
        <w:widowControl w:val="0"/>
        <w:autoSpaceDE w:val="0"/>
        <w:autoSpaceDN w:val="0"/>
        <w:adjustRightInd w:val="0"/>
        <w:spacing w:line="200" w:lineRule="exact"/>
        <w:rPr>
          <w:rFonts w:ascii="Times New Roman" w:eastAsia="Times New Roman" w:hAnsi="Times New Roman" w:cs="Times New Roman"/>
          <w:sz w:val="20"/>
          <w:szCs w:val="20"/>
        </w:rPr>
      </w:pPr>
    </w:p>
    <w:p w:rsidR="00A540CC" w:rsidRDefault="00A540CC">
      <w:pPr>
        <w:widowControl w:val="0"/>
        <w:autoSpaceDE w:val="0"/>
        <w:autoSpaceDN w:val="0"/>
        <w:adjustRightInd w:val="0"/>
        <w:spacing w:line="200" w:lineRule="exact"/>
        <w:rPr>
          <w:rFonts w:ascii="Times New Roman" w:eastAsia="Times New Roman" w:hAnsi="Times New Roman" w:cs="Times New Roman"/>
          <w:sz w:val="20"/>
          <w:szCs w:val="20"/>
        </w:rPr>
      </w:pPr>
    </w:p>
    <w:p w:rsidR="00A540CC" w:rsidRDefault="00A540CC">
      <w:pPr>
        <w:widowControl w:val="0"/>
        <w:autoSpaceDE w:val="0"/>
        <w:autoSpaceDN w:val="0"/>
        <w:adjustRightInd w:val="0"/>
        <w:spacing w:line="200" w:lineRule="exact"/>
        <w:rPr>
          <w:rFonts w:ascii="Times New Roman" w:eastAsia="Times New Roman" w:hAnsi="Times New Roman" w:cs="Times New Roman"/>
          <w:sz w:val="20"/>
          <w:szCs w:val="20"/>
        </w:rPr>
      </w:pPr>
    </w:p>
    <w:p w:rsidR="00A540CC" w:rsidRDefault="00A540CC">
      <w:pPr>
        <w:widowControl w:val="0"/>
        <w:autoSpaceDE w:val="0"/>
        <w:autoSpaceDN w:val="0"/>
        <w:adjustRightInd w:val="0"/>
        <w:spacing w:line="200" w:lineRule="exact"/>
        <w:rPr>
          <w:rFonts w:ascii="Times New Roman" w:eastAsia="Times New Roman" w:hAnsi="Times New Roman" w:cs="Times New Roman"/>
          <w:sz w:val="20"/>
          <w:szCs w:val="20"/>
        </w:rPr>
      </w:pPr>
    </w:p>
    <w:p w:rsidR="006B25BF" w:rsidRDefault="006B25BF">
      <w:pPr>
        <w:widowControl w:val="0"/>
        <w:autoSpaceDE w:val="0"/>
        <w:autoSpaceDN w:val="0"/>
        <w:adjustRightInd w:val="0"/>
        <w:spacing w:line="200" w:lineRule="exact"/>
        <w:rPr>
          <w:rFonts w:ascii="Times New Roman" w:eastAsia="Times New Roman" w:hAnsi="Times New Roman" w:cs="Times New Roman"/>
          <w:sz w:val="20"/>
          <w:szCs w:val="20"/>
        </w:rPr>
      </w:pPr>
    </w:p>
    <w:p w:rsidR="006B25BF" w:rsidRDefault="006B25BF">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pPr>
        <w:widowControl w:val="0"/>
        <w:autoSpaceDE w:val="0"/>
        <w:autoSpaceDN w:val="0"/>
        <w:adjustRightInd w:val="0"/>
        <w:spacing w:line="200" w:lineRule="exact"/>
        <w:rPr>
          <w:rFonts w:ascii="Times New Roman" w:eastAsia="Times New Roman" w:hAnsi="Times New Roman" w:cs="Times New Roman"/>
          <w:sz w:val="20"/>
          <w:szCs w:val="20"/>
        </w:rPr>
      </w:pPr>
    </w:p>
    <w:p w:rsidR="00EE25F0" w:rsidRDefault="00EE25F0">
      <w:pPr>
        <w:widowControl w:val="0"/>
        <w:autoSpaceDE w:val="0"/>
        <w:autoSpaceDN w:val="0"/>
        <w:adjustRightInd w:val="0"/>
        <w:spacing w:before="2" w:line="260" w:lineRule="exact"/>
        <w:rPr>
          <w:rFonts w:ascii="Times New Roman" w:eastAsia="Times New Roman" w:hAnsi="Times New Roman" w:cs="Times New Roman"/>
          <w:sz w:val="26"/>
          <w:szCs w:val="26"/>
        </w:rPr>
      </w:pPr>
    </w:p>
    <w:p w:rsidR="00EE25F0" w:rsidRDefault="00EE25F0">
      <w:pPr>
        <w:widowControl w:val="0"/>
        <w:autoSpaceDE w:val="0"/>
        <w:autoSpaceDN w:val="0"/>
        <w:adjustRightInd w:val="0"/>
        <w:spacing w:before="29"/>
        <w:ind w:left="4252" w:right="4232"/>
        <w:jc w:val="center"/>
        <w:rPr>
          <w:rFonts w:ascii="Times New Roman" w:eastAsia="Times New Roman" w:hAnsi="Times New Roman" w:cs="Times New Roman"/>
        </w:rPr>
      </w:pPr>
      <w:r>
        <w:rPr>
          <w:rFonts w:ascii="Times New Roman" w:eastAsia="Times New Roman" w:hAnsi="Times New Roman" w:cs="Times New Roman"/>
          <w:b/>
          <w:bCs/>
        </w:rPr>
        <w:t>Appendix B</w:t>
      </w:r>
    </w:p>
    <w:p w:rsidR="00EE25F0" w:rsidRDefault="00EE25F0">
      <w:pPr>
        <w:widowControl w:val="0"/>
        <w:autoSpaceDE w:val="0"/>
        <w:autoSpaceDN w:val="0"/>
        <w:adjustRightInd w:val="0"/>
        <w:spacing w:before="5"/>
        <w:ind w:left="3820" w:right="3800"/>
        <w:jc w:val="center"/>
        <w:rPr>
          <w:rFonts w:ascii="Times New Roman" w:eastAsia="Times New Roman" w:hAnsi="Times New Roman" w:cs="Times New Roman"/>
        </w:rPr>
      </w:pPr>
      <w:r>
        <w:rPr>
          <w:rFonts w:ascii="Times New Roman" w:eastAsia="Times New Roman" w:hAnsi="Times New Roman" w:cs="Times New Roman"/>
          <w:b/>
          <w:bCs/>
        </w:rPr>
        <w:t>Air Pollutant Limits</w:t>
      </w:r>
    </w:p>
    <w:p w:rsidR="00EE25F0" w:rsidRDefault="00EE25F0">
      <w:pPr>
        <w:widowControl w:val="0"/>
        <w:autoSpaceDE w:val="0"/>
        <w:autoSpaceDN w:val="0"/>
        <w:adjustRightInd w:val="0"/>
        <w:spacing w:before="2" w:line="280" w:lineRule="exact"/>
        <w:rPr>
          <w:rFonts w:ascii="Times New Roman" w:eastAsia="Times New Roman" w:hAnsi="Times New Roman" w:cs="Times New Roman"/>
          <w:sz w:val="28"/>
          <w:szCs w:val="28"/>
        </w:rPr>
      </w:pPr>
    </w:p>
    <w:p w:rsidR="00EE25F0" w:rsidRDefault="00EE25F0" w:rsidP="00340BA8">
      <w:pPr>
        <w:widowControl w:val="0"/>
        <w:autoSpaceDE w:val="0"/>
        <w:autoSpaceDN w:val="0"/>
        <w:adjustRightInd w:val="0"/>
        <w:spacing w:line="243" w:lineRule="auto"/>
        <w:ind w:left="220" w:right="159"/>
        <w:rPr>
          <w:rFonts w:ascii="Times New Roman" w:eastAsia="Times New Roman" w:hAnsi="Times New Roman" w:cs="Times New Roman"/>
        </w:rPr>
      </w:pPr>
      <w:r>
        <w:rPr>
          <w:rFonts w:ascii="Times New Roman" w:eastAsia="Times New Roman" w:hAnsi="Times New Roman" w:cs="Times New Roman"/>
        </w:rPr>
        <w:t>Following are the li</w:t>
      </w:r>
      <w:r>
        <w:rPr>
          <w:rFonts w:ascii="Times New Roman" w:eastAsia="Times New Roman" w:hAnsi="Times New Roman" w:cs="Times New Roman"/>
          <w:spacing w:val="-2"/>
        </w:rPr>
        <w:t>m</w:t>
      </w:r>
      <w:r>
        <w:rPr>
          <w:rFonts w:ascii="Times New Roman" w:eastAsia="Times New Roman" w:hAnsi="Times New Roman" w:cs="Times New Roman"/>
        </w:rPr>
        <w:t>its for pollutant gases in records storage, processing, and exhibit areas.  The levels of pollutant gases specified in this appendix are based on the lowest concentrations that</w:t>
      </w:r>
      <w:r w:rsidR="00340BA8">
        <w:rPr>
          <w:rFonts w:ascii="Times New Roman" w:eastAsia="Times New Roman" w:hAnsi="Times New Roman" w:cs="Times New Roman"/>
        </w:rPr>
        <w:t xml:space="preserve"> </w:t>
      </w:r>
      <w:r>
        <w:rPr>
          <w:rFonts w:ascii="Times New Roman" w:eastAsia="Times New Roman" w:hAnsi="Times New Roman" w:cs="Times New Roman"/>
        </w:rPr>
        <w:t xml:space="preserve">can readily be </w:t>
      </w:r>
      <w:r>
        <w:rPr>
          <w:rFonts w:ascii="Times New Roman" w:eastAsia="Times New Roman" w:hAnsi="Times New Roman" w:cs="Times New Roman"/>
          <w:spacing w:val="-2"/>
        </w:rPr>
        <w:t>m</w:t>
      </w:r>
      <w:r>
        <w:rPr>
          <w:rFonts w:ascii="Times New Roman" w:eastAsia="Times New Roman" w:hAnsi="Times New Roman" w:cs="Times New Roman"/>
        </w:rPr>
        <w:t>easured and achieved with current air filtration technology.  There are no known</w:t>
      </w:r>
      <w:r w:rsidR="00340BA8">
        <w:rPr>
          <w:rFonts w:ascii="Times New Roman" w:eastAsia="Times New Roman" w:hAnsi="Times New Roman" w:cs="Times New Roman"/>
        </w:rPr>
        <w:t xml:space="preserve"> </w:t>
      </w:r>
      <w:r>
        <w:rPr>
          <w:rFonts w:ascii="Times New Roman" w:eastAsia="Times New Roman" w:hAnsi="Times New Roman" w:cs="Times New Roman"/>
          <w:position w:val="-1"/>
        </w:rPr>
        <w:t>“sa</w:t>
      </w:r>
      <w:r>
        <w:rPr>
          <w:rFonts w:ascii="Times New Roman" w:eastAsia="Times New Roman" w:hAnsi="Times New Roman" w:cs="Times New Roman"/>
          <w:spacing w:val="-1"/>
          <w:position w:val="-1"/>
        </w:rPr>
        <w:t>f</w:t>
      </w:r>
      <w:r>
        <w:rPr>
          <w:rFonts w:ascii="Times New Roman" w:eastAsia="Times New Roman" w:hAnsi="Times New Roman" w:cs="Times New Roman"/>
          <w:position w:val="-1"/>
        </w:rPr>
        <w:t>e” lower li</w:t>
      </w:r>
      <w:r>
        <w:rPr>
          <w:rFonts w:ascii="Times New Roman" w:eastAsia="Times New Roman" w:hAnsi="Times New Roman" w:cs="Times New Roman"/>
          <w:spacing w:val="-2"/>
          <w:position w:val="-1"/>
        </w:rPr>
        <w:t>m</w:t>
      </w:r>
      <w:r>
        <w:rPr>
          <w:rFonts w:ascii="Times New Roman" w:eastAsia="Times New Roman" w:hAnsi="Times New Roman" w:cs="Times New Roman"/>
          <w:position w:val="-1"/>
        </w:rPr>
        <w:t>its below which pollutants will not cause da</w:t>
      </w:r>
      <w:r>
        <w:rPr>
          <w:rFonts w:ascii="Times New Roman" w:eastAsia="Times New Roman" w:hAnsi="Times New Roman" w:cs="Times New Roman"/>
          <w:spacing w:val="-2"/>
          <w:position w:val="-1"/>
        </w:rPr>
        <w:t>m</w:t>
      </w:r>
      <w:r>
        <w:rPr>
          <w:rFonts w:ascii="Times New Roman" w:eastAsia="Times New Roman" w:hAnsi="Times New Roman" w:cs="Times New Roman"/>
          <w:position w:val="-1"/>
        </w:rPr>
        <w:t>age.</w:t>
      </w:r>
    </w:p>
    <w:p w:rsidR="00EE25F0" w:rsidRDefault="00EE25F0">
      <w:pPr>
        <w:widowControl w:val="0"/>
        <w:autoSpaceDE w:val="0"/>
        <w:autoSpaceDN w:val="0"/>
        <w:adjustRightInd w:val="0"/>
        <w:spacing w:before="6" w:line="280" w:lineRule="exact"/>
        <w:rPr>
          <w:rFonts w:ascii="Times New Roman" w:eastAsia="Times New Roman" w:hAnsi="Times New Roman" w:cs="Times New Roman"/>
          <w:sz w:val="28"/>
          <w:szCs w:val="28"/>
        </w:rPr>
      </w:pPr>
    </w:p>
    <w:tbl>
      <w:tblPr>
        <w:tblW w:w="0" w:type="auto"/>
        <w:tblInd w:w="106" w:type="dxa"/>
        <w:tblLayout w:type="fixed"/>
        <w:tblCellMar>
          <w:left w:w="0" w:type="dxa"/>
          <w:right w:w="0" w:type="dxa"/>
        </w:tblCellMar>
        <w:tblLook w:val="0000"/>
      </w:tblPr>
      <w:tblGrid>
        <w:gridCol w:w="2538"/>
        <w:gridCol w:w="7038"/>
      </w:tblGrid>
      <w:tr w:rsidR="00EE25F0">
        <w:trPr>
          <w:trHeight w:hRule="exact" w:val="290"/>
        </w:trPr>
        <w:tc>
          <w:tcPr>
            <w:tcW w:w="2538" w:type="dxa"/>
            <w:tcBorders>
              <w:top w:val="single" w:sz="4" w:space="0" w:color="000000"/>
              <w:left w:val="single" w:sz="4" w:space="0" w:color="000000"/>
              <w:bottom w:val="single" w:sz="4" w:space="0" w:color="000000"/>
              <w:right w:val="single" w:sz="4" w:space="0" w:color="000000"/>
            </w:tcBorders>
          </w:tcPr>
          <w:p w:rsidR="00EE25F0" w:rsidRDefault="00EE25F0">
            <w:pPr>
              <w:widowControl w:val="0"/>
              <w:autoSpaceDE w:val="0"/>
              <w:autoSpaceDN w:val="0"/>
              <w:adjustRightInd w:val="0"/>
              <w:spacing w:before="4" w:line="275" w:lineRule="exact"/>
              <w:ind w:left="102" w:right="-20"/>
              <w:rPr>
                <w:rFonts w:ascii="Times New Roman" w:eastAsia="Times New Roman" w:hAnsi="Times New Roman" w:cs="Times New Roman"/>
              </w:rPr>
            </w:pPr>
            <w:r>
              <w:rPr>
                <w:rFonts w:ascii="Times New Roman" w:eastAsia="Times New Roman" w:hAnsi="Times New Roman" w:cs="Times New Roman"/>
                <w:b/>
                <w:bCs/>
              </w:rPr>
              <w:t>Type of pollutant</w:t>
            </w:r>
          </w:p>
        </w:tc>
        <w:tc>
          <w:tcPr>
            <w:tcW w:w="7038" w:type="dxa"/>
            <w:tcBorders>
              <w:top w:val="single" w:sz="4" w:space="0" w:color="000000"/>
              <w:left w:val="single" w:sz="4" w:space="0" w:color="000000"/>
              <w:bottom w:val="single" w:sz="4" w:space="0" w:color="000000"/>
              <w:right w:val="single" w:sz="4" w:space="0" w:color="000000"/>
            </w:tcBorders>
          </w:tcPr>
          <w:p w:rsidR="00EE25F0" w:rsidRDefault="00EE25F0">
            <w:pPr>
              <w:widowControl w:val="0"/>
              <w:autoSpaceDE w:val="0"/>
              <w:autoSpaceDN w:val="0"/>
              <w:adjustRightInd w:val="0"/>
              <w:spacing w:before="4" w:line="275" w:lineRule="exact"/>
              <w:ind w:left="104" w:right="-20"/>
              <w:rPr>
                <w:rFonts w:ascii="Times New Roman" w:eastAsia="Times New Roman" w:hAnsi="Times New Roman" w:cs="Times New Roman"/>
              </w:rPr>
            </w:pPr>
            <w:r>
              <w:rPr>
                <w:rFonts w:ascii="Times New Roman" w:eastAsia="Times New Roman" w:hAnsi="Times New Roman" w:cs="Times New Roman"/>
                <w:b/>
                <w:bCs/>
              </w:rPr>
              <w:t>Maximum permitted after air filtration</w:t>
            </w:r>
          </w:p>
        </w:tc>
      </w:tr>
      <w:tr w:rsidR="00EE25F0">
        <w:trPr>
          <w:trHeight w:hRule="exact" w:val="305"/>
        </w:trPr>
        <w:tc>
          <w:tcPr>
            <w:tcW w:w="2538" w:type="dxa"/>
            <w:tcBorders>
              <w:top w:val="single" w:sz="4" w:space="0" w:color="000000"/>
              <w:left w:val="single" w:sz="4" w:space="0" w:color="000000"/>
              <w:bottom w:val="single" w:sz="4" w:space="0" w:color="000000"/>
              <w:right w:val="single" w:sz="4" w:space="0" w:color="000000"/>
            </w:tcBorders>
          </w:tcPr>
          <w:p w:rsidR="00EE25F0" w:rsidRDefault="00EE25F0">
            <w:pPr>
              <w:widowControl w:val="0"/>
              <w:autoSpaceDE w:val="0"/>
              <w:autoSpaceDN w:val="0"/>
              <w:adjustRightInd w:val="0"/>
              <w:ind w:left="102" w:right="-20"/>
              <w:rPr>
                <w:rFonts w:ascii="Times New Roman" w:eastAsia="Times New Roman" w:hAnsi="Times New Roman" w:cs="Times New Roman"/>
              </w:rPr>
            </w:pPr>
            <w:r>
              <w:rPr>
                <w:rFonts w:ascii="Times New Roman" w:eastAsia="Times New Roman" w:hAnsi="Times New Roman" w:cs="Times New Roman"/>
              </w:rPr>
              <w:t>Sulfur dioxide</w:t>
            </w:r>
          </w:p>
        </w:tc>
        <w:tc>
          <w:tcPr>
            <w:tcW w:w="7038" w:type="dxa"/>
            <w:tcBorders>
              <w:top w:val="single" w:sz="4" w:space="0" w:color="000000"/>
              <w:left w:val="single" w:sz="4" w:space="0" w:color="000000"/>
              <w:bottom w:val="single" w:sz="4" w:space="0" w:color="000000"/>
              <w:right w:val="single" w:sz="4" w:space="0" w:color="000000"/>
            </w:tcBorders>
          </w:tcPr>
          <w:p w:rsidR="00EE25F0" w:rsidRDefault="00EE25F0">
            <w:pPr>
              <w:widowControl w:val="0"/>
              <w:autoSpaceDE w:val="0"/>
              <w:autoSpaceDN w:val="0"/>
              <w:adjustRightInd w:val="0"/>
              <w:spacing w:line="292" w:lineRule="exact"/>
              <w:ind w:left="102" w:right="-20"/>
              <w:rPr>
                <w:rFonts w:ascii="Times New Roman" w:eastAsia="Times New Roman" w:hAnsi="Times New Roman" w:cs="Times New Roman"/>
              </w:rPr>
            </w:pPr>
            <w:r>
              <w:rPr>
                <w:rFonts w:ascii="Times New Roman" w:eastAsia="Times New Roman" w:hAnsi="Times New Roman" w:cs="Times New Roman"/>
                <w:position w:val="-1"/>
              </w:rPr>
              <w:t xml:space="preserve">1 ppb (part per billion); 2.7 </w:t>
            </w:r>
            <w:r>
              <w:rPr>
                <w:rFonts w:ascii="Times New Roman" w:eastAsia="Times New Roman" w:hAnsi="Times New Roman" w:cs="Times New Roman"/>
                <w:w w:val="107"/>
                <w:position w:val="-1"/>
              </w:rPr>
              <w:t>μ</w:t>
            </w:r>
            <w:r>
              <w:rPr>
                <w:rFonts w:ascii="Times New Roman" w:eastAsia="Times New Roman" w:hAnsi="Times New Roman" w:cs="Times New Roman"/>
                <w:position w:val="-1"/>
              </w:rPr>
              <w:t>g/</w:t>
            </w:r>
            <w:r>
              <w:rPr>
                <w:rFonts w:ascii="Times New Roman" w:eastAsia="Times New Roman" w:hAnsi="Times New Roman" w:cs="Times New Roman"/>
                <w:spacing w:val="-2"/>
                <w:position w:val="-1"/>
              </w:rPr>
              <w:t>m</w:t>
            </w:r>
            <w:r>
              <w:rPr>
                <w:rFonts w:ascii="Times New Roman" w:eastAsia="Times New Roman" w:hAnsi="Times New Roman" w:cs="Times New Roman"/>
                <w:spacing w:val="1"/>
                <w:w w:val="99"/>
                <w:position w:val="10"/>
                <w:sz w:val="16"/>
                <w:szCs w:val="16"/>
              </w:rPr>
              <w:t>3</w:t>
            </w:r>
            <w:r>
              <w:rPr>
                <w:rFonts w:ascii="Times New Roman" w:eastAsia="Times New Roman" w:hAnsi="Times New Roman" w:cs="Times New Roman"/>
                <w:position w:val="-1"/>
              </w:rPr>
              <w:t>.</w:t>
            </w:r>
          </w:p>
        </w:tc>
      </w:tr>
      <w:tr w:rsidR="00EE25F0">
        <w:trPr>
          <w:trHeight w:hRule="exact" w:val="305"/>
        </w:trPr>
        <w:tc>
          <w:tcPr>
            <w:tcW w:w="2538" w:type="dxa"/>
            <w:tcBorders>
              <w:top w:val="single" w:sz="4" w:space="0" w:color="000000"/>
              <w:left w:val="single" w:sz="4" w:space="0" w:color="000000"/>
              <w:bottom w:val="single" w:sz="4" w:space="0" w:color="000000"/>
              <w:right w:val="single" w:sz="4" w:space="0" w:color="000000"/>
            </w:tcBorders>
          </w:tcPr>
          <w:p w:rsidR="00EE25F0" w:rsidRDefault="00EE25F0">
            <w:pPr>
              <w:widowControl w:val="0"/>
              <w:autoSpaceDE w:val="0"/>
              <w:autoSpaceDN w:val="0"/>
              <w:adjustRightInd w:val="0"/>
              <w:ind w:left="102" w:right="-20"/>
              <w:rPr>
                <w:rFonts w:ascii="Times New Roman" w:eastAsia="Times New Roman" w:hAnsi="Times New Roman" w:cs="Times New Roman"/>
              </w:rPr>
            </w:pPr>
            <w:r>
              <w:rPr>
                <w:rFonts w:ascii="Times New Roman" w:eastAsia="Times New Roman" w:hAnsi="Times New Roman" w:cs="Times New Roman"/>
              </w:rPr>
              <w:t>Nitrogen dioxide</w:t>
            </w:r>
          </w:p>
        </w:tc>
        <w:tc>
          <w:tcPr>
            <w:tcW w:w="7038" w:type="dxa"/>
            <w:tcBorders>
              <w:top w:val="single" w:sz="4" w:space="0" w:color="000000"/>
              <w:left w:val="single" w:sz="4" w:space="0" w:color="000000"/>
              <w:bottom w:val="single" w:sz="4" w:space="0" w:color="000000"/>
              <w:right w:val="single" w:sz="4" w:space="0" w:color="000000"/>
            </w:tcBorders>
          </w:tcPr>
          <w:p w:rsidR="00EE25F0" w:rsidRDefault="00EE25F0">
            <w:pPr>
              <w:widowControl w:val="0"/>
              <w:autoSpaceDE w:val="0"/>
              <w:autoSpaceDN w:val="0"/>
              <w:adjustRightInd w:val="0"/>
              <w:spacing w:line="292" w:lineRule="exact"/>
              <w:ind w:left="102" w:right="-20"/>
              <w:rPr>
                <w:rFonts w:ascii="Times New Roman" w:eastAsia="Times New Roman" w:hAnsi="Times New Roman" w:cs="Times New Roman"/>
              </w:rPr>
            </w:pPr>
            <w:r>
              <w:rPr>
                <w:rFonts w:ascii="Times New Roman" w:eastAsia="Times New Roman" w:hAnsi="Times New Roman" w:cs="Times New Roman"/>
                <w:position w:val="-1"/>
              </w:rPr>
              <w:t xml:space="preserve">2.6 ppb; 5.0 </w:t>
            </w:r>
            <w:r>
              <w:rPr>
                <w:rFonts w:ascii="Times New Roman" w:eastAsia="Times New Roman" w:hAnsi="Times New Roman" w:cs="Times New Roman"/>
                <w:w w:val="107"/>
                <w:position w:val="-1"/>
              </w:rPr>
              <w:t>μ</w:t>
            </w:r>
            <w:r>
              <w:rPr>
                <w:rFonts w:ascii="Times New Roman" w:eastAsia="Times New Roman" w:hAnsi="Times New Roman" w:cs="Times New Roman"/>
                <w:position w:val="-1"/>
              </w:rPr>
              <w:t>g/</w:t>
            </w:r>
            <w:r>
              <w:rPr>
                <w:rFonts w:ascii="Times New Roman" w:eastAsia="Times New Roman" w:hAnsi="Times New Roman" w:cs="Times New Roman"/>
                <w:spacing w:val="-2"/>
                <w:position w:val="-1"/>
              </w:rPr>
              <w:t>m</w:t>
            </w:r>
            <w:r>
              <w:rPr>
                <w:rFonts w:ascii="Times New Roman" w:eastAsia="Times New Roman" w:hAnsi="Times New Roman" w:cs="Times New Roman"/>
                <w:w w:val="99"/>
                <w:position w:val="10"/>
                <w:sz w:val="16"/>
                <w:szCs w:val="16"/>
              </w:rPr>
              <w:t>3</w:t>
            </w:r>
          </w:p>
        </w:tc>
      </w:tr>
      <w:tr w:rsidR="00EE25F0">
        <w:trPr>
          <w:trHeight w:hRule="exact" w:val="584"/>
        </w:trPr>
        <w:tc>
          <w:tcPr>
            <w:tcW w:w="2538" w:type="dxa"/>
            <w:tcBorders>
              <w:top w:val="single" w:sz="4" w:space="0" w:color="000000"/>
              <w:left w:val="single" w:sz="4" w:space="0" w:color="000000"/>
              <w:bottom w:val="single" w:sz="4" w:space="0" w:color="000000"/>
              <w:right w:val="single" w:sz="4" w:space="0" w:color="000000"/>
            </w:tcBorders>
          </w:tcPr>
          <w:p w:rsidR="00EE25F0" w:rsidRDefault="00EE25F0">
            <w:pPr>
              <w:widowControl w:val="0"/>
              <w:autoSpaceDE w:val="0"/>
              <w:autoSpaceDN w:val="0"/>
              <w:adjustRightInd w:val="0"/>
              <w:ind w:left="102" w:right="-20"/>
              <w:rPr>
                <w:rFonts w:ascii="Times New Roman" w:eastAsia="Times New Roman" w:hAnsi="Times New Roman" w:cs="Times New Roman"/>
              </w:rPr>
            </w:pPr>
            <w:r>
              <w:rPr>
                <w:rFonts w:ascii="Times New Roman" w:eastAsia="Times New Roman" w:hAnsi="Times New Roman" w:cs="Times New Roman"/>
              </w:rPr>
              <w:t>Ozone</w:t>
            </w:r>
          </w:p>
        </w:tc>
        <w:tc>
          <w:tcPr>
            <w:tcW w:w="7038" w:type="dxa"/>
            <w:tcBorders>
              <w:top w:val="single" w:sz="4" w:space="0" w:color="000000"/>
              <w:left w:val="single" w:sz="4" w:space="0" w:color="000000"/>
              <w:bottom w:val="single" w:sz="4" w:space="0" w:color="000000"/>
              <w:right w:val="single" w:sz="4" w:space="0" w:color="000000"/>
            </w:tcBorders>
          </w:tcPr>
          <w:p w:rsidR="00EE25F0" w:rsidRDefault="00EE25F0">
            <w:pPr>
              <w:widowControl w:val="0"/>
              <w:autoSpaceDE w:val="0"/>
              <w:autoSpaceDN w:val="0"/>
              <w:adjustRightInd w:val="0"/>
              <w:spacing w:line="292" w:lineRule="exact"/>
              <w:ind w:left="102" w:right="-20"/>
              <w:rPr>
                <w:rFonts w:ascii="Times New Roman" w:eastAsia="Times New Roman" w:hAnsi="Times New Roman" w:cs="Times New Roman"/>
              </w:rPr>
            </w:pPr>
            <w:r>
              <w:rPr>
                <w:rFonts w:ascii="Times New Roman" w:eastAsia="Times New Roman" w:hAnsi="Times New Roman" w:cs="Times New Roman"/>
                <w:position w:val="-1"/>
              </w:rPr>
              <w:t xml:space="preserve">2.0 ppb; 4.0 </w:t>
            </w:r>
            <w:r>
              <w:rPr>
                <w:rFonts w:ascii="Times New Roman" w:eastAsia="Times New Roman" w:hAnsi="Times New Roman" w:cs="Times New Roman"/>
                <w:w w:val="107"/>
                <w:position w:val="-1"/>
              </w:rPr>
              <w:t>μ</w:t>
            </w:r>
            <w:r>
              <w:rPr>
                <w:rFonts w:ascii="Times New Roman" w:eastAsia="Times New Roman" w:hAnsi="Times New Roman" w:cs="Times New Roman"/>
                <w:position w:val="-1"/>
              </w:rPr>
              <w:t>g/</w:t>
            </w:r>
            <w:r>
              <w:rPr>
                <w:rFonts w:ascii="Times New Roman" w:eastAsia="Times New Roman" w:hAnsi="Times New Roman" w:cs="Times New Roman"/>
                <w:spacing w:val="-2"/>
                <w:position w:val="-1"/>
              </w:rPr>
              <w:t>m</w:t>
            </w:r>
            <w:r>
              <w:rPr>
                <w:rFonts w:ascii="Times New Roman" w:eastAsia="Times New Roman" w:hAnsi="Times New Roman" w:cs="Times New Roman"/>
                <w:spacing w:val="1"/>
                <w:w w:val="99"/>
                <w:position w:val="10"/>
                <w:sz w:val="16"/>
                <w:szCs w:val="16"/>
              </w:rPr>
              <w:t>3</w:t>
            </w:r>
            <w:r>
              <w:rPr>
                <w:rFonts w:ascii="Times New Roman" w:eastAsia="Times New Roman" w:hAnsi="Times New Roman" w:cs="Times New Roman"/>
                <w:position w:val="-1"/>
              </w:rPr>
              <w:t>.</w:t>
            </w:r>
          </w:p>
        </w:tc>
      </w:tr>
      <w:tr w:rsidR="00EE25F0">
        <w:trPr>
          <w:trHeight w:hRule="exact" w:val="584"/>
        </w:trPr>
        <w:tc>
          <w:tcPr>
            <w:tcW w:w="2538" w:type="dxa"/>
            <w:tcBorders>
              <w:top w:val="single" w:sz="4" w:space="0" w:color="000000"/>
              <w:left w:val="single" w:sz="4" w:space="0" w:color="000000"/>
              <w:bottom w:val="single" w:sz="4" w:space="0" w:color="000000"/>
              <w:right w:val="single" w:sz="4" w:space="0" w:color="000000"/>
            </w:tcBorders>
          </w:tcPr>
          <w:p w:rsidR="00EE25F0" w:rsidRDefault="00EE25F0">
            <w:pPr>
              <w:widowControl w:val="0"/>
              <w:autoSpaceDE w:val="0"/>
              <w:autoSpaceDN w:val="0"/>
              <w:adjustRightInd w:val="0"/>
              <w:ind w:left="102" w:right="-20"/>
              <w:rPr>
                <w:rFonts w:ascii="Times New Roman" w:eastAsia="Times New Roman" w:hAnsi="Times New Roman" w:cs="Times New Roman"/>
              </w:rPr>
            </w:pPr>
            <w:r>
              <w:rPr>
                <w:rFonts w:ascii="Times New Roman" w:eastAsia="Times New Roman" w:hAnsi="Times New Roman" w:cs="Times New Roman"/>
              </w:rPr>
              <w:t>For</w:t>
            </w:r>
            <w:r>
              <w:rPr>
                <w:rFonts w:ascii="Times New Roman" w:eastAsia="Times New Roman" w:hAnsi="Times New Roman" w:cs="Times New Roman"/>
                <w:spacing w:val="-2"/>
              </w:rPr>
              <w:t>m</w:t>
            </w:r>
            <w:r>
              <w:rPr>
                <w:rFonts w:ascii="Times New Roman" w:eastAsia="Times New Roman" w:hAnsi="Times New Roman" w:cs="Times New Roman"/>
              </w:rPr>
              <w:t>aldehyde</w:t>
            </w:r>
          </w:p>
        </w:tc>
        <w:tc>
          <w:tcPr>
            <w:tcW w:w="7038" w:type="dxa"/>
            <w:tcBorders>
              <w:top w:val="single" w:sz="4" w:space="0" w:color="000000"/>
              <w:left w:val="single" w:sz="4" w:space="0" w:color="000000"/>
              <w:bottom w:val="single" w:sz="4" w:space="0" w:color="000000"/>
              <w:right w:val="single" w:sz="4" w:space="0" w:color="000000"/>
            </w:tcBorders>
          </w:tcPr>
          <w:p w:rsidR="00EE25F0" w:rsidRDefault="00EE25F0">
            <w:pPr>
              <w:widowControl w:val="0"/>
              <w:autoSpaceDE w:val="0"/>
              <w:autoSpaceDN w:val="0"/>
              <w:adjustRightInd w:val="0"/>
              <w:spacing w:line="292" w:lineRule="exact"/>
              <w:ind w:left="102" w:right="-20"/>
              <w:rPr>
                <w:rFonts w:ascii="Times New Roman" w:eastAsia="Times New Roman" w:hAnsi="Times New Roman" w:cs="Times New Roman"/>
              </w:rPr>
            </w:pPr>
            <w:r>
              <w:rPr>
                <w:rFonts w:ascii="Times New Roman" w:eastAsia="Times New Roman" w:hAnsi="Times New Roman" w:cs="Times New Roman"/>
                <w:position w:val="-1"/>
              </w:rPr>
              <w:t xml:space="preserve">4.0 ppb; 5.0 </w:t>
            </w:r>
            <w:r>
              <w:rPr>
                <w:rFonts w:ascii="Times New Roman" w:eastAsia="Times New Roman" w:hAnsi="Times New Roman" w:cs="Times New Roman"/>
                <w:w w:val="107"/>
                <w:position w:val="-1"/>
              </w:rPr>
              <w:t>μ</w:t>
            </w:r>
            <w:r>
              <w:rPr>
                <w:rFonts w:ascii="Times New Roman" w:eastAsia="Times New Roman" w:hAnsi="Times New Roman" w:cs="Times New Roman"/>
                <w:position w:val="-1"/>
              </w:rPr>
              <w:t>g/</w:t>
            </w:r>
            <w:r>
              <w:rPr>
                <w:rFonts w:ascii="Times New Roman" w:eastAsia="Times New Roman" w:hAnsi="Times New Roman" w:cs="Times New Roman"/>
                <w:spacing w:val="-2"/>
                <w:position w:val="-1"/>
              </w:rPr>
              <w:t>m</w:t>
            </w:r>
            <w:r>
              <w:rPr>
                <w:rFonts w:ascii="Times New Roman" w:eastAsia="Times New Roman" w:hAnsi="Times New Roman" w:cs="Times New Roman"/>
                <w:spacing w:val="1"/>
                <w:w w:val="99"/>
                <w:position w:val="10"/>
                <w:sz w:val="16"/>
                <w:szCs w:val="16"/>
              </w:rPr>
              <w:t>3</w:t>
            </w:r>
            <w:r>
              <w:rPr>
                <w:rFonts w:ascii="Times New Roman" w:eastAsia="Times New Roman" w:hAnsi="Times New Roman" w:cs="Times New Roman"/>
                <w:position w:val="-1"/>
              </w:rPr>
              <w:t>.</w:t>
            </w:r>
          </w:p>
        </w:tc>
      </w:tr>
      <w:tr w:rsidR="00EE25F0">
        <w:trPr>
          <w:trHeight w:hRule="exact" w:val="305"/>
        </w:trPr>
        <w:tc>
          <w:tcPr>
            <w:tcW w:w="2538" w:type="dxa"/>
            <w:tcBorders>
              <w:top w:val="single" w:sz="4" w:space="0" w:color="000000"/>
              <w:left w:val="single" w:sz="4" w:space="0" w:color="000000"/>
              <w:bottom w:val="single" w:sz="4" w:space="0" w:color="000000"/>
              <w:right w:val="single" w:sz="4" w:space="0" w:color="000000"/>
            </w:tcBorders>
          </w:tcPr>
          <w:p w:rsidR="00EE25F0" w:rsidRDefault="00EE25F0">
            <w:pPr>
              <w:widowControl w:val="0"/>
              <w:autoSpaceDE w:val="0"/>
              <w:autoSpaceDN w:val="0"/>
              <w:adjustRightInd w:val="0"/>
              <w:ind w:left="102" w:right="-20"/>
              <w:rPr>
                <w:rFonts w:ascii="Times New Roman" w:eastAsia="Times New Roman" w:hAnsi="Times New Roman" w:cs="Times New Roman"/>
              </w:rPr>
            </w:pPr>
            <w:r>
              <w:rPr>
                <w:rFonts w:ascii="Times New Roman" w:eastAsia="Times New Roman" w:hAnsi="Times New Roman" w:cs="Times New Roman"/>
              </w:rPr>
              <w:t>Acetic acid</w:t>
            </w:r>
          </w:p>
        </w:tc>
        <w:tc>
          <w:tcPr>
            <w:tcW w:w="7038" w:type="dxa"/>
            <w:tcBorders>
              <w:top w:val="single" w:sz="4" w:space="0" w:color="000000"/>
              <w:left w:val="single" w:sz="4" w:space="0" w:color="000000"/>
              <w:bottom w:val="single" w:sz="4" w:space="0" w:color="000000"/>
              <w:right w:val="single" w:sz="4" w:space="0" w:color="000000"/>
            </w:tcBorders>
          </w:tcPr>
          <w:p w:rsidR="00EE25F0" w:rsidRDefault="00EE25F0">
            <w:pPr>
              <w:widowControl w:val="0"/>
              <w:autoSpaceDE w:val="0"/>
              <w:autoSpaceDN w:val="0"/>
              <w:adjustRightInd w:val="0"/>
              <w:spacing w:line="292" w:lineRule="exact"/>
              <w:ind w:left="102" w:right="-20"/>
              <w:rPr>
                <w:rFonts w:ascii="Times New Roman" w:eastAsia="Times New Roman" w:hAnsi="Times New Roman" w:cs="Times New Roman"/>
              </w:rPr>
            </w:pPr>
            <w:r>
              <w:rPr>
                <w:rFonts w:ascii="Times New Roman" w:eastAsia="Times New Roman" w:hAnsi="Times New Roman" w:cs="Times New Roman"/>
                <w:position w:val="-1"/>
              </w:rPr>
              <w:t xml:space="preserve">4.0 ppb; 10.0 </w:t>
            </w:r>
            <w:r>
              <w:rPr>
                <w:rFonts w:ascii="Times New Roman" w:eastAsia="Times New Roman" w:hAnsi="Times New Roman" w:cs="Times New Roman"/>
                <w:w w:val="107"/>
                <w:position w:val="-1"/>
              </w:rPr>
              <w:t>μ</w:t>
            </w:r>
            <w:r>
              <w:rPr>
                <w:rFonts w:ascii="Times New Roman" w:eastAsia="Times New Roman" w:hAnsi="Times New Roman" w:cs="Times New Roman"/>
                <w:position w:val="-1"/>
              </w:rPr>
              <w:t>g/</w:t>
            </w:r>
            <w:r>
              <w:rPr>
                <w:rFonts w:ascii="Times New Roman" w:eastAsia="Times New Roman" w:hAnsi="Times New Roman" w:cs="Times New Roman"/>
                <w:spacing w:val="-2"/>
                <w:position w:val="-1"/>
              </w:rPr>
              <w:t>m</w:t>
            </w:r>
            <w:r>
              <w:rPr>
                <w:rFonts w:ascii="Times New Roman" w:eastAsia="Times New Roman" w:hAnsi="Times New Roman" w:cs="Times New Roman"/>
                <w:w w:val="99"/>
                <w:position w:val="10"/>
                <w:sz w:val="16"/>
                <w:szCs w:val="16"/>
              </w:rPr>
              <w:t>3</w:t>
            </w:r>
          </w:p>
        </w:tc>
      </w:tr>
    </w:tbl>
    <w:p w:rsidR="00EE25F0" w:rsidRDefault="00EE25F0">
      <w:pPr>
        <w:widowControl w:val="0"/>
        <w:autoSpaceDE w:val="0"/>
        <w:autoSpaceDN w:val="0"/>
        <w:adjustRightInd w:val="0"/>
        <w:spacing w:before="6" w:line="240" w:lineRule="exact"/>
        <w:rPr>
          <w:rFonts w:ascii="Times New Roman" w:eastAsia="Times New Roman" w:hAnsi="Times New Roman" w:cs="Times New Roman"/>
        </w:rPr>
      </w:pPr>
    </w:p>
    <w:p w:rsidR="00EE25F0" w:rsidRDefault="00EE25F0">
      <w:pPr>
        <w:widowControl w:val="0"/>
        <w:autoSpaceDE w:val="0"/>
        <w:autoSpaceDN w:val="0"/>
        <w:adjustRightInd w:val="0"/>
        <w:spacing w:before="29"/>
        <w:ind w:left="220" w:right="-20"/>
        <w:rPr>
          <w:rFonts w:ascii="Times New Roman" w:eastAsia="Times New Roman" w:hAnsi="Times New Roman" w:cs="Times New Roman"/>
        </w:rPr>
      </w:pPr>
      <w:r>
        <w:rPr>
          <w:rFonts w:ascii="Times New Roman" w:eastAsia="Times New Roman" w:hAnsi="Times New Roman" w:cs="Times New Roman"/>
        </w:rPr>
        <w:t>Note:  Research roo</w:t>
      </w:r>
      <w:r>
        <w:rPr>
          <w:rFonts w:ascii="Times New Roman" w:eastAsia="Times New Roman" w:hAnsi="Times New Roman" w:cs="Times New Roman"/>
          <w:spacing w:val="-2"/>
        </w:rPr>
        <w:t>m</w:t>
      </w:r>
      <w:r>
        <w:rPr>
          <w:rFonts w:ascii="Times New Roman" w:eastAsia="Times New Roman" w:hAnsi="Times New Roman" w:cs="Times New Roman"/>
        </w:rPr>
        <w:t xml:space="preserve">s </w:t>
      </w:r>
      <w:r>
        <w:rPr>
          <w:rFonts w:ascii="Times New Roman" w:eastAsia="Times New Roman" w:hAnsi="Times New Roman" w:cs="Times New Roman"/>
          <w:spacing w:val="-2"/>
        </w:rPr>
        <w:t>m</w:t>
      </w:r>
      <w:r>
        <w:rPr>
          <w:rFonts w:ascii="Times New Roman" w:eastAsia="Times New Roman" w:hAnsi="Times New Roman" w:cs="Times New Roman"/>
        </w:rPr>
        <w:t>ust have at least office quality air filtration.</w:t>
      </w:r>
    </w:p>
    <w:p w:rsidR="000832B5" w:rsidRDefault="000832B5"/>
    <w:p w:rsidR="00DF38D1" w:rsidRDefault="00DF38D1"/>
    <w:p w:rsidR="00DF38D1" w:rsidRPr="00254764" w:rsidRDefault="00706AD8" w:rsidP="00706AD8">
      <w:pPr>
        <w:rPr>
          <w:rFonts w:cs="Arial"/>
          <w:b/>
        </w:rPr>
      </w:pPr>
      <w:r>
        <w:rPr>
          <w:rFonts w:cs="Arial"/>
          <w:b/>
        </w:rPr>
        <w:t xml:space="preserve">Data Preservation Techniques </w:t>
      </w:r>
      <w:r w:rsidR="00DF38D1" w:rsidRPr="00254764">
        <w:rPr>
          <w:rFonts w:cs="Arial"/>
          <w:b/>
        </w:rPr>
        <w:t>References</w:t>
      </w:r>
    </w:p>
    <w:p w:rsidR="00254764" w:rsidRDefault="00254764" w:rsidP="00254764"/>
    <w:p w:rsidR="00DF38D1" w:rsidRPr="001C1A67" w:rsidRDefault="00DF38D1" w:rsidP="00254764">
      <w:r w:rsidRPr="001C1A67">
        <w:rPr>
          <w:rFonts w:cs="Times"/>
          <w:color w:val="000000"/>
          <w:szCs w:val="34"/>
        </w:rPr>
        <w:t>Failure Trends in a Large Disk Drive Population</w:t>
      </w:r>
      <w:r w:rsidRPr="001C1A67">
        <w:t xml:space="preserve"> (Google Hard Disk Study)</w:t>
      </w:r>
    </w:p>
    <w:p w:rsidR="00DF38D1" w:rsidRPr="00455F98" w:rsidRDefault="001B247A" w:rsidP="00254764">
      <w:hyperlink r:id="rId28" w:history="1">
        <w:r w:rsidR="00DF38D1" w:rsidRPr="00455F98">
          <w:rPr>
            <w:rStyle w:val="Hyperlink"/>
          </w:rPr>
          <w:t>http://static.googleusercontent.com/external_content/untrusted_dlcp/labs.google.com/en/us/papers/disk_failures.pdf</w:t>
        </w:r>
      </w:hyperlink>
    </w:p>
    <w:p w:rsidR="00254764" w:rsidRDefault="00254764" w:rsidP="00DF38D1">
      <w:pPr>
        <w:ind w:left="360"/>
        <w:rPr>
          <w:rFonts w:cs="Arial"/>
        </w:rPr>
      </w:pPr>
    </w:p>
    <w:p w:rsidR="00DF38D1" w:rsidRDefault="00DF38D1" w:rsidP="00254764">
      <w:r>
        <w:rPr>
          <w:rFonts w:cs="Arial"/>
        </w:rPr>
        <w:t xml:space="preserve">International Standards Organization </w:t>
      </w:r>
      <w:r>
        <w:t>ISO 19115:2003</w:t>
      </w:r>
    </w:p>
    <w:p w:rsidR="00DF38D1" w:rsidRPr="00455F98" w:rsidRDefault="001B247A" w:rsidP="00254764">
      <w:pPr>
        <w:rPr>
          <w:rFonts w:cs="Arial"/>
        </w:rPr>
      </w:pPr>
      <w:hyperlink r:id="rId29" w:history="1">
        <w:r w:rsidR="00DF38D1" w:rsidRPr="00455F98">
          <w:rPr>
            <w:rStyle w:val="Hyperlink"/>
            <w:rFonts w:cs="Arial"/>
          </w:rPr>
          <w:t>http://www.iso.org/iso/catalogue_detail.htm?csnumber=26020</w:t>
        </w:r>
      </w:hyperlink>
      <w:r w:rsidR="00DF38D1" w:rsidRPr="00455F98">
        <w:rPr>
          <w:rFonts w:cs="Arial"/>
        </w:rPr>
        <w:t xml:space="preserve"> </w:t>
      </w:r>
    </w:p>
    <w:p w:rsidR="00DF38D1" w:rsidRDefault="00DF38D1" w:rsidP="00DF38D1">
      <w:pPr>
        <w:ind w:left="360"/>
        <w:rPr>
          <w:rFonts w:cs="Arial"/>
        </w:rPr>
      </w:pPr>
    </w:p>
    <w:p w:rsidR="00DF38D1" w:rsidRDefault="00DF38D1" w:rsidP="00254764">
      <w:pPr>
        <w:rPr>
          <w:rFonts w:cs="Arial"/>
        </w:rPr>
      </w:pPr>
      <w:r>
        <w:rPr>
          <w:rFonts w:cs="Arial"/>
        </w:rPr>
        <w:t>Federal Geographic Data Committee Content Standard for Digital Geospatial Metadata</w:t>
      </w:r>
    </w:p>
    <w:p w:rsidR="001E1D44" w:rsidRPr="000832B5" w:rsidRDefault="001B247A" w:rsidP="00254764">
      <w:pPr>
        <w:rPr>
          <w:rFonts w:cs="Arial"/>
        </w:rPr>
      </w:pPr>
      <w:hyperlink r:id="rId30" w:anchor="csdgm" w:history="1">
        <w:r w:rsidR="00DF38D1" w:rsidRPr="00455F98">
          <w:rPr>
            <w:rStyle w:val="Hyperlink"/>
            <w:rFonts w:cs="Arial"/>
          </w:rPr>
          <w:t>http://www.fgdc.gov/metadata/geospatial-metadata-standards#csdgm</w:t>
        </w:r>
      </w:hyperlink>
    </w:p>
    <w:sectPr w:rsidR="001E1D44" w:rsidRPr="000832B5" w:rsidSect="002470CE">
      <w:headerReference w:type="default" r:id="rId31"/>
      <w:footerReference w:type="even" r:id="rId32"/>
      <w:footerReference w:type="default" r:id="rId33"/>
      <w:pgSz w:w="12240" w:h="15840"/>
      <w:pgMar w:top="1440" w:right="1440" w:bottom="1440" w:left="1296"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altName w:val="Times New Roman"/>
    <w:panose1 w:val="02040503050406030204"/>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BAC" w:rsidRDefault="001B247A">
    <w:pPr>
      <w:widowControl w:val="0"/>
      <w:autoSpaceDE w:val="0"/>
      <w:autoSpaceDN w:val="0"/>
      <w:adjustRightInd w:val="0"/>
      <w:spacing w:line="200" w:lineRule="exact"/>
      <w:rPr>
        <w:rFonts w:ascii="Times New Roman" w:eastAsia="Times New Roman" w:hAnsi="Times New Roman" w:cs="Times New Roman"/>
        <w:sz w:val="20"/>
        <w:szCs w:val="20"/>
      </w:rPr>
    </w:pPr>
    <w:r w:rsidRPr="001B247A">
      <w:rPr>
        <w:noProof/>
      </w:rPr>
      <w:pict>
        <v:shapetype id="_x0000_t202" coordsize="21600,21600" o:spt="202" path="m0,0l0,21600,21600,21600,21600,0xe">
          <v:stroke joinstyle="miter"/>
          <v:path gradientshapeok="t" o:connecttype="rect"/>
        </v:shapetype>
        <v:shape id="_x0000_s2052" type="#_x0000_t202" style="position:absolute;margin-left:298pt;margin-top:742.7pt;width:16pt;height:14pt;z-index:-251653120;mso-position-horizontal-relative:page;mso-position-vertical-relative:page" o:allowincell="f" filled="f" stroked="f">
          <v:textbox inset="0,0,0,0">
            <w:txbxContent>
              <w:p w:rsidR="00FF4BAC" w:rsidRDefault="001B247A">
                <w:pPr>
                  <w:widowControl w:val="0"/>
                  <w:autoSpaceDE w:val="0"/>
                  <w:autoSpaceDN w:val="0"/>
                  <w:adjustRightInd w:val="0"/>
                  <w:spacing w:line="265" w:lineRule="exact"/>
                  <w:ind w:left="40" w:right="-20"/>
                  <w:rPr>
                    <w:rFonts w:ascii="Times New Roman" w:eastAsia="Times New Roman" w:hAnsi="Times New Roman" w:cs="Times New Roman"/>
                  </w:rPr>
                </w:pPr>
                <w:r>
                  <w:rPr>
                    <w:rFonts w:ascii="Times New Roman" w:eastAsia="Times New Roman" w:hAnsi="Times New Roman" w:cs="Times New Roman"/>
                  </w:rPr>
                  <w:fldChar w:fldCharType="begin"/>
                </w:r>
                <w:r w:rsidR="00FF4BAC">
                  <w:rPr>
                    <w:rFonts w:ascii="Times New Roman" w:eastAsia="Times New Roman" w:hAnsi="Times New Roman" w:cs="Times New Roman"/>
                  </w:rPr>
                  <w:instrText xml:space="preserve"> PAGE </w:instrText>
                </w:r>
                <w:r>
                  <w:rPr>
                    <w:rFonts w:ascii="Times New Roman" w:eastAsia="Times New Roman" w:hAnsi="Times New Roman" w:cs="Times New Roman"/>
                  </w:rPr>
                  <w:fldChar w:fldCharType="separate"/>
                </w:r>
                <w:r w:rsidR="00A540CC">
                  <w:rPr>
                    <w:rFonts w:ascii="Times New Roman" w:eastAsia="Times New Roman" w:hAnsi="Times New Roman" w:cs="Times New Roman"/>
                    <w:noProof/>
                  </w:rPr>
                  <w:t>12</w:t>
                </w:r>
                <w:r>
                  <w:rPr>
                    <w:rFonts w:ascii="Times New Roman" w:eastAsia="Times New Roman" w:hAnsi="Times New Roman" w:cs="Times New Roman"/>
                  </w:rPr>
                  <w:fldChar w:fldCharType="end"/>
                </w:r>
              </w:p>
            </w:txbxContent>
          </v:textbox>
          <w10:wrap anchorx="page" anchory="page"/>
        </v:shape>
      </w:pic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BAC" w:rsidRDefault="001B247A" w:rsidP="00FF4BAC">
    <w:pPr>
      <w:pStyle w:val="Footer"/>
      <w:framePr w:wrap="around" w:vAnchor="text" w:hAnchor="margin" w:xAlign="right" w:y="1"/>
      <w:rPr>
        <w:rStyle w:val="PageNumber"/>
      </w:rPr>
    </w:pPr>
    <w:r>
      <w:rPr>
        <w:rStyle w:val="PageNumber"/>
      </w:rPr>
      <w:fldChar w:fldCharType="begin"/>
    </w:r>
    <w:r w:rsidR="00FF4BAC">
      <w:rPr>
        <w:rStyle w:val="PageNumber"/>
      </w:rPr>
      <w:instrText xml:space="preserve">PAGE  </w:instrText>
    </w:r>
    <w:r>
      <w:rPr>
        <w:rStyle w:val="PageNumber"/>
      </w:rPr>
      <w:fldChar w:fldCharType="end"/>
    </w:r>
  </w:p>
  <w:p w:rsidR="00FF4BAC" w:rsidRDefault="00FF4BAC" w:rsidP="002623A3">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BAC" w:rsidRDefault="001B247A" w:rsidP="00FF4BAC">
    <w:pPr>
      <w:pStyle w:val="Footer"/>
      <w:framePr w:wrap="around" w:vAnchor="text" w:hAnchor="margin" w:xAlign="right" w:y="1"/>
      <w:rPr>
        <w:rStyle w:val="PageNumber"/>
      </w:rPr>
    </w:pPr>
    <w:r>
      <w:rPr>
        <w:rStyle w:val="PageNumber"/>
      </w:rPr>
      <w:fldChar w:fldCharType="begin"/>
    </w:r>
    <w:r w:rsidR="00FF4BAC">
      <w:rPr>
        <w:rStyle w:val="PageNumber"/>
      </w:rPr>
      <w:instrText xml:space="preserve">PAGE  </w:instrText>
    </w:r>
    <w:r>
      <w:rPr>
        <w:rStyle w:val="PageNumber"/>
      </w:rPr>
      <w:fldChar w:fldCharType="separate"/>
    </w:r>
    <w:r w:rsidR="00A540CC">
      <w:rPr>
        <w:rStyle w:val="PageNumber"/>
        <w:noProof/>
      </w:rPr>
      <w:t>16</w:t>
    </w:r>
    <w:r>
      <w:rPr>
        <w:rStyle w:val="PageNumber"/>
      </w:rPr>
      <w:fldChar w:fldCharType="end"/>
    </w:r>
  </w:p>
  <w:p w:rsidR="00FF4BAC" w:rsidRDefault="00FF4BAC" w:rsidP="002623A3">
    <w:pPr>
      <w:pStyle w:val="Footer"/>
      <w:ind w:right="360"/>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BAC" w:rsidRDefault="00FF4BAC" w:rsidP="004759B6">
    <w:pPr>
      <w:pStyle w:val="Header"/>
      <w:pBdr>
        <w:top w:val="single" w:sz="12" w:space="1" w:color="auto"/>
        <w:bottom w:val="single" w:sz="6" w:space="1" w:color="auto"/>
      </w:pBdr>
      <w:tabs>
        <w:tab w:val="clear" w:pos="8640"/>
        <w:tab w:val="right" w:pos="9000"/>
      </w:tabs>
      <w:rPr>
        <w:rFonts w:ascii="Arial" w:hAnsi="Arial"/>
        <w:b/>
        <w:i/>
        <w:sz w:val="18"/>
      </w:rPr>
    </w:pPr>
    <w:r>
      <w:rPr>
        <w:rFonts w:ascii="Arial" w:hAnsi="Arial"/>
        <w:b/>
        <w:i/>
        <w:sz w:val="18"/>
      </w:rPr>
      <w:t xml:space="preserve">CEOS </w:t>
    </w:r>
    <w:r w:rsidR="00D155DC">
      <w:rPr>
        <w:rFonts w:ascii="Arial" w:hAnsi="Arial"/>
        <w:b/>
        <w:i/>
        <w:sz w:val="18"/>
      </w:rPr>
      <w:t>Data Preservation Techniques</w:t>
    </w:r>
    <w:r>
      <w:rPr>
        <w:rFonts w:ascii="Arial" w:hAnsi="Arial"/>
        <w:b/>
        <w:i/>
        <w:sz w:val="18"/>
      </w:rPr>
      <w:tab/>
      <w:t xml:space="preserve">                                                                                          </w:t>
    </w:r>
  </w:p>
  <w:p w:rsidR="00FF4BAC" w:rsidRPr="004759B6" w:rsidRDefault="00FF4BAC" w:rsidP="004759B6">
    <w:pPr>
      <w:pStyle w:val="Header"/>
      <w:pBdr>
        <w:top w:val="single" w:sz="12" w:space="1" w:color="auto"/>
        <w:bottom w:val="single" w:sz="6" w:space="1" w:color="auto"/>
      </w:pBdr>
      <w:tabs>
        <w:tab w:val="clear" w:pos="8640"/>
        <w:tab w:val="right" w:pos="9000"/>
      </w:tabs>
      <w:rPr>
        <w:rFonts w:ascii="Arial" w:hAnsi="Arial"/>
        <w:b/>
        <w:i/>
        <w:sz w:val="18"/>
      </w:rPr>
    </w:pPr>
    <w:r>
      <w:rPr>
        <w:rFonts w:ascii="Arial" w:hAnsi="Arial"/>
        <w:b/>
        <w:i/>
        <w:sz w:val="18"/>
      </w:rPr>
      <w:t>CEOS.WGISS.DSIG.TN01    Issue 1.0     September 2011</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BAC" w:rsidRDefault="001B247A">
    <w:pPr>
      <w:widowControl w:val="0"/>
      <w:autoSpaceDE w:val="0"/>
      <w:autoSpaceDN w:val="0"/>
      <w:adjustRightInd w:val="0"/>
      <w:spacing w:line="200" w:lineRule="exact"/>
      <w:rPr>
        <w:rFonts w:ascii="Times New Roman" w:eastAsia="Times New Roman" w:hAnsi="Times New Roman" w:cs="Times New Roman"/>
        <w:sz w:val="20"/>
        <w:szCs w:val="20"/>
      </w:rPr>
    </w:pPr>
    <w:r w:rsidRPr="001B247A">
      <w:rPr>
        <w:noProof/>
      </w:rPr>
      <w:pict>
        <v:shapetype id="_x0000_t202" coordsize="21600,21600" o:spt="202" path="m0,0l0,21600,21600,21600,21600,0xe">
          <v:stroke joinstyle="miter"/>
          <v:path gradientshapeok="t" o:connecttype="rect"/>
        </v:shapetype>
        <v:shape id="_x0000_s2053" type="#_x0000_t202" style="position:absolute;margin-left:71pt;margin-top:58.4pt;width:90.3pt;height:14pt;z-index:-251652096;mso-position-horizontal-relative:page;mso-position-vertical-relative:page" o:allowincell="f" filled="f" stroked="f">
          <v:textbox inset="0,0,0,0">
            <w:txbxContent>
              <w:p w:rsidR="00FF4BAC" w:rsidRDefault="00FF4BAC">
                <w:pPr>
                  <w:widowControl w:val="0"/>
                  <w:autoSpaceDE w:val="0"/>
                  <w:autoSpaceDN w:val="0"/>
                  <w:adjustRightInd w:val="0"/>
                  <w:spacing w:line="265" w:lineRule="exact"/>
                  <w:ind w:left="20" w:right="-56"/>
                  <w:rPr>
                    <w:rFonts w:ascii="Times New Roman" w:eastAsia="Times New Roman" w:hAnsi="Times New Roman" w:cs="Times New Roman"/>
                  </w:rPr>
                </w:pPr>
                <w:r>
                  <w:rPr>
                    <w:rFonts w:ascii="Times New Roman" w:eastAsia="Times New Roman" w:hAnsi="Times New Roman" w:cs="Times New Roman"/>
                  </w:rPr>
                  <w:t>February 15, 2002</w:t>
                </w:r>
              </w:p>
            </w:txbxContent>
          </v:textbox>
          <w10:wrap anchorx="page" anchory="page"/>
        </v:shape>
      </w:pict>
    </w:r>
    <w:r w:rsidRPr="001B247A">
      <w:rPr>
        <w:noProof/>
      </w:rPr>
      <w:pict>
        <v:shape id="_x0000_s2054" type="#_x0000_t202" style="position:absolute;margin-left:477.4pt;margin-top:58.4pt;width:63.5pt;height:14pt;z-index:-251651072;mso-position-horizontal-relative:page;mso-position-vertical-relative:page" o:allowincell="f" filled="f" stroked="f">
          <v:textbox inset="0,0,0,0">
            <w:txbxContent>
              <w:p w:rsidR="00FF4BAC" w:rsidRDefault="00FF4BAC">
                <w:pPr>
                  <w:widowControl w:val="0"/>
                  <w:autoSpaceDE w:val="0"/>
                  <w:autoSpaceDN w:val="0"/>
                  <w:adjustRightInd w:val="0"/>
                  <w:spacing w:line="265" w:lineRule="exact"/>
                  <w:ind w:left="20" w:right="-56"/>
                  <w:rPr>
                    <w:rFonts w:ascii="Times New Roman" w:eastAsia="Times New Roman" w:hAnsi="Times New Roman" w:cs="Times New Roman"/>
                  </w:rPr>
                </w:pPr>
                <w:r>
                  <w:rPr>
                    <w:rFonts w:ascii="Times New Roman" w:eastAsia="Times New Roman" w:hAnsi="Times New Roman" w:cs="Times New Roman"/>
                    <w:b/>
                    <w:bCs/>
                  </w:rPr>
                  <w:t>NARA 1571</w:t>
                </w:r>
              </w:p>
            </w:txbxContent>
          </v:textbox>
          <w10:wrap anchorx="page" anchory="page"/>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BAC" w:rsidRDefault="00FF4BAC" w:rsidP="00E664A4">
    <w:pPr>
      <w:pStyle w:val="Header"/>
      <w:jc w:val="cent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75540"/>
    <w:multiLevelType w:val="multilevel"/>
    <w:tmpl w:val="133C427A"/>
    <w:lvl w:ilvl="0">
      <w:start w:val="1"/>
      <w:numFmt w:val="decimal"/>
      <w:lvlText w:val="%1.0"/>
      <w:lvlJc w:val="left"/>
      <w:pPr>
        <w:tabs>
          <w:tab w:val="num" w:pos="390"/>
        </w:tabs>
        <w:ind w:left="390" w:hanging="390"/>
      </w:pPr>
      <w:rPr>
        <w:rFonts w:hint="default"/>
      </w:rPr>
    </w:lvl>
    <w:lvl w:ilvl="1">
      <w:start w:val="1"/>
      <w:numFmt w:val="decimal"/>
      <w:lvlText w:val="%1.%2"/>
      <w:lvlJc w:val="left"/>
      <w:pPr>
        <w:tabs>
          <w:tab w:val="num" w:pos="1110"/>
        </w:tabs>
        <w:ind w:left="1110" w:hanging="39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9"/>
    <o:shapelayout v:ext="edit">
      <o:idmap v:ext="edit" data="2"/>
    </o:shapelayout>
  </w:hdrShapeDefaults>
  <w:compat>
    <w:doNotAutofitConstrainedTables/>
    <w:splitPgBreakAndParaMark/>
    <w:doNotVertAlignCellWithSp/>
    <w:doNotBreakConstrainedForcedTable/>
    <w:useAnsiKerningPairs/>
    <w:cachedColBalance/>
  </w:compat>
  <w:rsids>
    <w:rsidRoot w:val="005821A0"/>
    <w:rsid w:val="00001287"/>
    <w:rsid w:val="000832B5"/>
    <w:rsid w:val="000C6D23"/>
    <w:rsid w:val="000D7D05"/>
    <w:rsid w:val="001003BB"/>
    <w:rsid w:val="00111936"/>
    <w:rsid w:val="00121759"/>
    <w:rsid w:val="00124810"/>
    <w:rsid w:val="00143DFD"/>
    <w:rsid w:val="001454DA"/>
    <w:rsid w:val="001A2646"/>
    <w:rsid w:val="001B247A"/>
    <w:rsid w:val="001E0B65"/>
    <w:rsid w:val="001E1D44"/>
    <w:rsid w:val="001F0E88"/>
    <w:rsid w:val="00212637"/>
    <w:rsid w:val="00231A98"/>
    <w:rsid w:val="002470CE"/>
    <w:rsid w:val="00254764"/>
    <w:rsid w:val="002623A3"/>
    <w:rsid w:val="002767DE"/>
    <w:rsid w:val="00281077"/>
    <w:rsid w:val="00286ECE"/>
    <w:rsid w:val="002F08AE"/>
    <w:rsid w:val="00323B8C"/>
    <w:rsid w:val="00333B73"/>
    <w:rsid w:val="00340BA8"/>
    <w:rsid w:val="00351853"/>
    <w:rsid w:val="003825E7"/>
    <w:rsid w:val="00383256"/>
    <w:rsid w:val="00391609"/>
    <w:rsid w:val="00391941"/>
    <w:rsid w:val="003A59CD"/>
    <w:rsid w:val="0042795A"/>
    <w:rsid w:val="00452E6A"/>
    <w:rsid w:val="004727AE"/>
    <w:rsid w:val="004759B6"/>
    <w:rsid w:val="00495F1C"/>
    <w:rsid w:val="004962B6"/>
    <w:rsid w:val="004F2257"/>
    <w:rsid w:val="004F43FB"/>
    <w:rsid w:val="005821A0"/>
    <w:rsid w:val="005B1FE6"/>
    <w:rsid w:val="006149F0"/>
    <w:rsid w:val="00656BF3"/>
    <w:rsid w:val="00660637"/>
    <w:rsid w:val="00674A73"/>
    <w:rsid w:val="006924EF"/>
    <w:rsid w:val="00694660"/>
    <w:rsid w:val="006B25BF"/>
    <w:rsid w:val="006B4EE1"/>
    <w:rsid w:val="006E1C8E"/>
    <w:rsid w:val="006E6966"/>
    <w:rsid w:val="006F38DE"/>
    <w:rsid w:val="00703A9F"/>
    <w:rsid w:val="00704401"/>
    <w:rsid w:val="00706AD8"/>
    <w:rsid w:val="0077281E"/>
    <w:rsid w:val="00775594"/>
    <w:rsid w:val="00786F61"/>
    <w:rsid w:val="007A40A6"/>
    <w:rsid w:val="007C465C"/>
    <w:rsid w:val="007D4599"/>
    <w:rsid w:val="0083400E"/>
    <w:rsid w:val="008714A0"/>
    <w:rsid w:val="008C7228"/>
    <w:rsid w:val="008D1B2D"/>
    <w:rsid w:val="008D793E"/>
    <w:rsid w:val="008F744E"/>
    <w:rsid w:val="00901005"/>
    <w:rsid w:val="00A540CC"/>
    <w:rsid w:val="00AC20F5"/>
    <w:rsid w:val="00AF210F"/>
    <w:rsid w:val="00B508E7"/>
    <w:rsid w:val="00B57797"/>
    <w:rsid w:val="00B80148"/>
    <w:rsid w:val="00B86F4B"/>
    <w:rsid w:val="00B90546"/>
    <w:rsid w:val="00BD79CE"/>
    <w:rsid w:val="00C3252F"/>
    <w:rsid w:val="00C77DD7"/>
    <w:rsid w:val="00C863C6"/>
    <w:rsid w:val="00C97F5C"/>
    <w:rsid w:val="00CC456D"/>
    <w:rsid w:val="00CD4126"/>
    <w:rsid w:val="00D155DC"/>
    <w:rsid w:val="00D272A1"/>
    <w:rsid w:val="00D42140"/>
    <w:rsid w:val="00D86692"/>
    <w:rsid w:val="00DD0188"/>
    <w:rsid w:val="00DD6195"/>
    <w:rsid w:val="00DE4178"/>
    <w:rsid w:val="00DF38D1"/>
    <w:rsid w:val="00E06356"/>
    <w:rsid w:val="00E171CD"/>
    <w:rsid w:val="00E34A7B"/>
    <w:rsid w:val="00E46349"/>
    <w:rsid w:val="00E5129E"/>
    <w:rsid w:val="00E53AE7"/>
    <w:rsid w:val="00E6080B"/>
    <w:rsid w:val="00E664A4"/>
    <w:rsid w:val="00E9567F"/>
    <w:rsid w:val="00EA6665"/>
    <w:rsid w:val="00ED0F9B"/>
    <w:rsid w:val="00EE25F0"/>
    <w:rsid w:val="00EF37D6"/>
    <w:rsid w:val="00EF395D"/>
    <w:rsid w:val="00F146E3"/>
    <w:rsid w:val="00F26874"/>
    <w:rsid w:val="00F4454D"/>
    <w:rsid w:val="00F569CC"/>
    <w:rsid w:val="00F73BD6"/>
    <w:rsid w:val="00FA4F25"/>
    <w:rsid w:val="00FB5611"/>
    <w:rsid w:val="00FF4BAC"/>
  </w:rsids>
  <m:mathPr>
    <m:mathFont m:val="American Typewrite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03B7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ED0F9B"/>
    <w:rPr>
      <w:color w:val="0000FF"/>
      <w:u w:val="single"/>
    </w:rPr>
  </w:style>
  <w:style w:type="paragraph" w:styleId="Header">
    <w:name w:val="header"/>
    <w:basedOn w:val="Normal"/>
    <w:link w:val="HeaderChar"/>
    <w:uiPriority w:val="99"/>
    <w:unhideWhenUsed/>
    <w:rsid w:val="00E664A4"/>
    <w:pPr>
      <w:tabs>
        <w:tab w:val="center" w:pos="4320"/>
        <w:tab w:val="right" w:pos="8640"/>
      </w:tabs>
    </w:pPr>
  </w:style>
  <w:style w:type="character" w:customStyle="1" w:styleId="HeaderChar">
    <w:name w:val="Header Char"/>
    <w:basedOn w:val="DefaultParagraphFont"/>
    <w:link w:val="Header"/>
    <w:uiPriority w:val="99"/>
    <w:rsid w:val="00E664A4"/>
  </w:style>
  <w:style w:type="paragraph" w:styleId="Footer">
    <w:name w:val="footer"/>
    <w:basedOn w:val="Normal"/>
    <w:link w:val="FooterChar"/>
    <w:uiPriority w:val="99"/>
    <w:semiHidden/>
    <w:unhideWhenUsed/>
    <w:rsid w:val="00E664A4"/>
    <w:pPr>
      <w:tabs>
        <w:tab w:val="center" w:pos="4320"/>
        <w:tab w:val="right" w:pos="8640"/>
      </w:tabs>
    </w:pPr>
  </w:style>
  <w:style w:type="character" w:customStyle="1" w:styleId="FooterChar">
    <w:name w:val="Footer Char"/>
    <w:basedOn w:val="DefaultParagraphFont"/>
    <w:link w:val="Footer"/>
    <w:uiPriority w:val="99"/>
    <w:semiHidden/>
    <w:rsid w:val="00E664A4"/>
  </w:style>
  <w:style w:type="character" w:styleId="PageNumber">
    <w:name w:val="page number"/>
    <w:basedOn w:val="DefaultParagraphFont"/>
    <w:uiPriority w:val="99"/>
    <w:semiHidden/>
    <w:unhideWhenUsed/>
    <w:rsid w:val="002623A3"/>
  </w:style>
  <w:style w:type="paragraph" w:styleId="ListParagraph">
    <w:name w:val="List Paragraph"/>
    <w:basedOn w:val="Normal"/>
    <w:rsid w:val="005B1FE6"/>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microsoft.com/office/2007/relationships/diagramDrawing" Target="diagrams/drawing1.xm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header" Target="header2.xml"/><Relationship Id="rId28" Type="http://schemas.openxmlformats.org/officeDocument/2006/relationships/hyperlink" Target="http://static.googleusercontent.com/external_content/untrusted_dlcp/labs.google.com/en/us/papers/disk_failures.pdf" TargetMode="External"/><Relationship Id="rId29" Type="http://schemas.openxmlformats.org/officeDocument/2006/relationships/hyperlink" Target="http://www.iso.org/iso/catalogue_detail.htm?csnumber=26020"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hyperlink" Target="http://www.fgdc.gov/metadata/geospatial-metadata-standards" TargetMode="External"/><Relationship Id="rId31" Type="http://schemas.openxmlformats.org/officeDocument/2006/relationships/header" Target="header3.xml"/><Relationship Id="rId32" Type="http://schemas.openxmlformats.org/officeDocument/2006/relationships/footer" Target="footer2.xml"/><Relationship Id="rId9" Type="http://schemas.openxmlformats.org/officeDocument/2006/relationships/image" Target="media/image4.pict"/><Relationship Id="rId6" Type="http://schemas.openxmlformats.org/officeDocument/2006/relationships/image" Target="media/image2.pict"/><Relationship Id="rId7" Type="http://schemas.openxmlformats.org/officeDocument/2006/relationships/package" Target="embeddings/Microsoft_Word_Document1.docx"/><Relationship Id="rId8" Type="http://schemas.openxmlformats.org/officeDocument/2006/relationships/image" Target="media/image3.png"/><Relationship Id="rId33" Type="http://schemas.openxmlformats.org/officeDocument/2006/relationships/footer" Target="footer3.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package" Target="embeddings/Microsoft_Word_Document2.docx"/><Relationship Id="rId11" Type="http://schemas.openxmlformats.org/officeDocument/2006/relationships/image" Target="media/image5.png"/><Relationship Id="rId12" Type="http://schemas.openxmlformats.org/officeDocument/2006/relationships/image" Target="media/image6.pict"/><Relationship Id="rId13" Type="http://schemas.openxmlformats.org/officeDocument/2006/relationships/package" Target="embeddings/Microsoft_Word_Document3.docx"/><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1B6652-81E2-6346-9A03-0C17FFAF9A32}" type="doc">
      <dgm:prSet loTypeId="urn:microsoft.com/office/officeart/2005/8/layout/cycle7" loCatId="cycle" qsTypeId="urn:microsoft.com/office/officeart/2005/8/quickstyle/simple4" qsCatId="simple" csTypeId="urn:microsoft.com/office/officeart/2005/8/colors/accent1_2" csCatId="accent1" phldr="1"/>
      <dgm:spPr/>
      <dgm:t>
        <a:bodyPr/>
        <a:lstStyle/>
        <a:p>
          <a:endParaRPr lang="en-US"/>
        </a:p>
      </dgm:t>
    </dgm:pt>
    <dgm:pt modelId="{231066E7-A5BE-464C-9A35-84CF2D85A6A3}">
      <dgm:prSet phldrT="[Text]"/>
      <dgm:spPr/>
      <dgm:t>
        <a:bodyPr/>
        <a:lstStyle/>
        <a:p>
          <a:r>
            <a:rPr lang="en-US"/>
            <a:t>On-Site Spinning Disk</a:t>
          </a:r>
        </a:p>
      </dgm:t>
    </dgm:pt>
    <dgm:pt modelId="{85B8719C-4017-534E-81AD-620D9C558863}" type="parTrans" cxnId="{D4512D33-51BE-3C42-905D-79C2C01883A9}">
      <dgm:prSet/>
      <dgm:spPr/>
      <dgm:t>
        <a:bodyPr/>
        <a:lstStyle/>
        <a:p>
          <a:endParaRPr lang="en-US"/>
        </a:p>
      </dgm:t>
    </dgm:pt>
    <dgm:pt modelId="{80A43B6E-0B6B-4E4C-8781-E1D627802CE5}" type="sibTrans" cxnId="{D4512D33-51BE-3C42-905D-79C2C01883A9}">
      <dgm:prSet/>
      <dgm:spPr/>
      <dgm:t>
        <a:bodyPr/>
        <a:lstStyle/>
        <a:p>
          <a:endParaRPr lang="en-US"/>
        </a:p>
      </dgm:t>
    </dgm:pt>
    <dgm:pt modelId="{CE1D7B59-74A9-6F47-B3C6-CE8686CB83FC}">
      <dgm:prSet phldrT="[Text]"/>
      <dgm:spPr/>
      <dgm:t>
        <a:bodyPr/>
        <a:lstStyle/>
        <a:p>
          <a:r>
            <a:rPr lang="en-US"/>
            <a:t>On-Site Archive</a:t>
          </a:r>
        </a:p>
      </dgm:t>
    </dgm:pt>
    <dgm:pt modelId="{38612D0C-A05F-4744-B879-6B0FDBE0486A}" type="parTrans" cxnId="{CC3C1F58-9264-D345-83A8-1A7602C3A330}">
      <dgm:prSet/>
      <dgm:spPr/>
      <dgm:t>
        <a:bodyPr/>
        <a:lstStyle/>
        <a:p>
          <a:endParaRPr lang="en-US"/>
        </a:p>
      </dgm:t>
    </dgm:pt>
    <dgm:pt modelId="{A9CE9835-CC78-DC4F-AE8E-C3637E95A42D}" type="sibTrans" cxnId="{CC3C1F58-9264-D345-83A8-1A7602C3A330}">
      <dgm:prSet/>
      <dgm:spPr/>
      <dgm:t>
        <a:bodyPr/>
        <a:lstStyle/>
        <a:p>
          <a:endParaRPr lang="en-US"/>
        </a:p>
      </dgm:t>
    </dgm:pt>
    <dgm:pt modelId="{C5D31417-9CD4-E348-8938-2E15523353D7}">
      <dgm:prSet phldrT="[Text]"/>
      <dgm:spPr/>
      <dgm:t>
        <a:bodyPr/>
        <a:lstStyle/>
        <a:p>
          <a:r>
            <a:rPr lang="en-US"/>
            <a:t>Off-Site Archive</a:t>
          </a:r>
        </a:p>
      </dgm:t>
    </dgm:pt>
    <dgm:pt modelId="{BCC84DB9-0AB0-8146-8765-8573641CA9F0}" type="parTrans" cxnId="{DBA9DE7C-176A-4842-92C9-1F872C0C5C1C}">
      <dgm:prSet/>
      <dgm:spPr/>
      <dgm:t>
        <a:bodyPr/>
        <a:lstStyle/>
        <a:p>
          <a:endParaRPr lang="en-US"/>
        </a:p>
      </dgm:t>
    </dgm:pt>
    <dgm:pt modelId="{60907D90-68E9-F24B-A80C-B74950BF24BA}" type="sibTrans" cxnId="{DBA9DE7C-176A-4842-92C9-1F872C0C5C1C}">
      <dgm:prSet/>
      <dgm:spPr/>
      <dgm:t>
        <a:bodyPr/>
        <a:lstStyle/>
        <a:p>
          <a:endParaRPr lang="en-US"/>
        </a:p>
      </dgm:t>
    </dgm:pt>
    <dgm:pt modelId="{76DC2987-42F7-6944-9D61-CD7D9FF632EA}" type="pres">
      <dgm:prSet presAssocID="{8C1B6652-81E2-6346-9A03-0C17FFAF9A32}" presName="Name0" presStyleCnt="0">
        <dgm:presLayoutVars>
          <dgm:dir/>
          <dgm:resizeHandles val="exact"/>
        </dgm:presLayoutVars>
      </dgm:prSet>
      <dgm:spPr/>
      <dgm:t>
        <a:bodyPr/>
        <a:lstStyle/>
        <a:p>
          <a:endParaRPr lang="en-US"/>
        </a:p>
      </dgm:t>
    </dgm:pt>
    <dgm:pt modelId="{9F5CA566-D8AC-6E4C-A383-A27F0AD44C53}" type="pres">
      <dgm:prSet presAssocID="{231066E7-A5BE-464C-9A35-84CF2D85A6A3}" presName="node" presStyleLbl="node1" presStyleIdx="0" presStyleCnt="3">
        <dgm:presLayoutVars>
          <dgm:bulletEnabled val="1"/>
        </dgm:presLayoutVars>
      </dgm:prSet>
      <dgm:spPr/>
      <dgm:t>
        <a:bodyPr/>
        <a:lstStyle/>
        <a:p>
          <a:endParaRPr lang="en-US"/>
        </a:p>
      </dgm:t>
    </dgm:pt>
    <dgm:pt modelId="{7A17DDFA-5A4B-AA42-809E-DE93820F0AA4}" type="pres">
      <dgm:prSet presAssocID="{80A43B6E-0B6B-4E4C-8781-E1D627802CE5}" presName="sibTrans" presStyleLbl="sibTrans2D1" presStyleIdx="0" presStyleCnt="3"/>
      <dgm:spPr/>
      <dgm:t>
        <a:bodyPr/>
        <a:lstStyle/>
        <a:p>
          <a:endParaRPr lang="en-US"/>
        </a:p>
      </dgm:t>
    </dgm:pt>
    <dgm:pt modelId="{BBABAAFB-469B-F449-B7E5-6F679C11C9BE}" type="pres">
      <dgm:prSet presAssocID="{80A43B6E-0B6B-4E4C-8781-E1D627802CE5}" presName="connectorText" presStyleLbl="sibTrans2D1" presStyleIdx="0" presStyleCnt="3"/>
      <dgm:spPr/>
      <dgm:t>
        <a:bodyPr/>
        <a:lstStyle/>
        <a:p>
          <a:endParaRPr lang="en-US"/>
        </a:p>
      </dgm:t>
    </dgm:pt>
    <dgm:pt modelId="{378D0E64-B276-F849-AF0D-54F0E67E1409}" type="pres">
      <dgm:prSet presAssocID="{CE1D7B59-74A9-6F47-B3C6-CE8686CB83FC}" presName="node" presStyleLbl="node1" presStyleIdx="1" presStyleCnt="3" custRadScaleRad="112640" custRadScaleInc="2757">
        <dgm:presLayoutVars>
          <dgm:bulletEnabled val="1"/>
        </dgm:presLayoutVars>
      </dgm:prSet>
      <dgm:spPr/>
      <dgm:t>
        <a:bodyPr/>
        <a:lstStyle/>
        <a:p>
          <a:endParaRPr lang="en-US"/>
        </a:p>
      </dgm:t>
    </dgm:pt>
    <dgm:pt modelId="{7D92BE50-B130-F740-A4E5-3AB81908DF60}" type="pres">
      <dgm:prSet presAssocID="{A9CE9835-CC78-DC4F-AE8E-C3637E95A42D}" presName="sibTrans" presStyleLbl="sibTrans2D1" presStyleIdx="1" presStyleCnt="3"/>
      <dgm:spPr/>
      <dgm:t>
        <a:bodyPr/>
        <a:lstStyle/>
        <a:p>
          <a:endParaRPr lang="en-US"/>
        </a:p>
      </dgm:t>
    </dgm:pt>
    <dgm:pt modelId="{E5AD37B5-F7F7-104E-9BDF-A760D63CA819}" type="pres">
      <dgm:prSet presAssocID="{A9CE9835-CC78-DC4F-AE8E-C3637E95A42D}" presName="connectorText" presStyleLbl="sibTrans2D1" presStyleIdx="1" presStyleCnt="3"/>
      <dgm:spPr/>
      <dgm:t>
        <a:bodyPr/>
        <a:lstStyle/>
        <a:p>
          <a:endParaRPr lang="en-US"/>
        </a:p>
      </dgm:t>
    </dgm:pt>
    <dgm:pt modelId="{8D2BA0C1-890F-B846-BA26-27FAA5734ACF}" type="pres">
      <dgm:prSet presAssocID="{C5D31417-9CD4-E348-8938-2E15523353D7}" presName="node" presStyleLbl="node1" presStyleIdx="2" presStyleCnt="3">
        <dgm:presLayoutVars>
          <dgm:bulletEnabled val="1"/>
        </dgm:presLayoutVars>
      </dgm:prSet>
      <dgm:spPr/>
      <dgm:t>
        <a:bodyPr/>
        <a:lstStyle/>
        <a:p>
          <a:endParaRPr lang="en-US"/>
        </a:p>
      </dgm:t>
    </dgm:pt>
    <dgm:pt modelId="{0EE4D75B-86F0-DD4B-BF2D-F2AC2A03A7DB}" type="pres">
      <dgm:prSet presAssocID="{60907D90-68E9-F24B-A80C-B74950BF24BA}" presName="sibTrans" presStyleLbl="sibTrans2D1" presStyleIdx="2" presStyleCnt="3"/>
      <dgm:spPr/>
      <dgm:t>
        <a:bodyPr/>
        <a:lstStyle/>
        <a:p>
          <a:endParaRPr lang="en-US"/>
        </a:p>
      </dgm:t>
    </dgm:pt>
    <dgm:pt modelId="{873A2F37-9216-CF46-A963-3CC17E527BCA}" type="pres">
      <dgm:prSet presAssocID="{60907D90-68E9-F24B-A80C-B74950BF24BA}" presName="connectorText" presStyleLbl="sibTrans2D1" presStyleIdx="2" presStyleCnt="3"/>
      <dgm:spPr/>
      <dgm:t>
        <a:bodyPr/>
        <a:lstStyle/>
        <a:p>
          <a:endParaRPr lang="en-US"/>
        </a:p>
      </dgm:t>
    </dgm:pt>
  </dgm:ptLst>
  <dgm:cxnLst>
    <dgm:cxn modelId="{9AD1DEB0-4504-2141-99B1-B895802111C6}" type="presOf" srcId="{80A43B6E-0B6B-4E4C-8781-E1D627802CE5}" destId="{7A17DDFA-5A4B-AA42-809E-DE93820F0AA4}" srcOrd="0" destOrd="0" presId="urn:microsoft.com/office/officeart/2005/8/layout/cycle7"/>
    <dgm:cxn modelId="{6F1123B2-493B-9E40-8FEA-3E32B2DBBC43}" type="presOf" srcId="{A9CE9835-CC78-DC4F-AE8E-C3637E95A42D}" destId="{E5AD37B5-F7F7-104E-9BDF-A760D63CA819}" srcOrd="1" destOrd="0" presId="urn:microsoft.com/office/officeart/2005/8/layout/cycle7"/>
    <dgm:cxn modelId="{777C9217-BB38-5D43-AE71-FEB91459AB31}" type="presOf" srcId="{60907D90-68E9-F24B-A80C-B74950BF24BA}" destId="{873A2F37-9216-CF46-A963-3CC17E527BCA}" srcOrd="1" destOrd="0" presId="urn:microsoft.com/office/officeart/2005/8/layout/cycle7"/>
    <dgm:cxn modelId="{B0FF7F4F-E754-6D49-889F-A71B066DB5E3}" type="presOf" srcId="{C5D31417-9CD4-E348-8938-2E15523353D7}" destId="{8D2BA0C1-890F-B846-BA26-27FAA5734ACF}" srcOrd="0" destOrd="0" presId="urn:microsoft.com/office/officeart/2005/8/layout/cycle7"/>
    <dgm:cxn modelId="{DBA9DE7C-176A-4842-92C9-1F872C0C5C1C}" srcId="{8C1B6652-81E2-6346-9A03-0C17FFAF9A32}" destId="{C5D31417-9CD4-E348-8938-2E15523353D7}" srcOrd="2" destOrd="0" parTransId="{BCC84DB9-0AB0-8146-8765-8573641CA9F0}" sibTransId="{60907D90-68E9-F24B-A80C-B74950BF24BA}"/>
    <dgm:cxn modelId="{86AEEBF2-27F1-6C46-82DE-CC005CAFDCCB}" type="presOf" srcId="{60907D90-68E9-F24B-A80C-B74950BF24BA}" destId="{0EE4D75B-86F0-DD4B-BF2D-F2AC2A03A7DB}" srcOrd="0" destOrd="0" presId="urn:microsoft.com/office/officeart/2005/8/layout/cycle7"/>
    <dgm:cxn modelId="{64E1A160-0246-C446-AAAA-3E88466595ED}" type="presOf" srcId="{231066E7-A5BE-464C-9A35-84CF2D85A6A3}" destId="{9F5CA566-D8AC-6E4C-A383-A27F0AD44C53}" srcOrd="0" destOrd="0" presId="urn:microsoft.com/office/officeart/2005/8/layout/cycle7"/>
    <dgm:cxn modelId="{D4512D33-51BE-3C42-905D-79C2C01883A9}" srcId="{8C1B6652-81E2-6346-9A03-0C17FFAF9A32}" destId="{231066E7-A5BE-464C-9A35-84CF2D85A6A3}" srcOrd="0" destOrd="0" parTransId="{85B8719C-4017-534E-81AD-620D9C558863}" sibTransId="{80A43B6E-0B6B-4E4C-8781-E1D627802CE5}"/>
    <dgm:cxn modelId="{8A0801F2-DFA7-2847-AADB-F668110DCDA8}" type="presOf" srcId="{80A43B6E-0B6B-4E4C-8781-E1D627802CE5}" destId="{BBABAAFB-469B-F449-B7E5-6F679C11C9BE}" srcOrd="1" destOrd="0" presId="urn:microsoft.com/office/officeart/2005/8/layout/cycle7"/>
    <dgm:cxn modelId="{21DE5ECD-99FA-D044-BCAA-6353F27C163A}" type="presOf" srcId="{A9CE9835-CC78-DC4F-AE8E-C3637E95A42D}" destId="{7D92BE50-B130-F740-A4E5-3AB81908DF60}" srcOrd="0" destOrd="0" presId="urn:microsoft.com/office/officeart/2005/8/layout/cycle7"/>
    <dgm:cxn modelId="{CC3C1F58-9264-D345-83A8-1A7602C3A330}" srcId="{8C1B6652-81E2-6346-9A03-0C17FFAF9A32}" destId="{CE1D7B59-74A9-6F47-B3C6-CE8686CB83FC}" srcOrd="1" destOrd="0" parTransId="{38612D0C-A05F-4744-B879-6B0FDBE0486A}" sibTransId="{A9CE9835-CC78-DC4F-AE8E-C3637E95A42D}"/>
    <dgm:cxn modelId="{6C10F446-B2EF-2B49-B27B-88DE6CD5DBBF}" type="presOf" srcId="{CE1D7B59-74A9-6F47-B3C6-CE8686CB83FC}" destId="{378D0E64-B276-F849-AF0D-54F0E67E1409}" srcOrd="0" destOrd="0" presId="urn:microsoft.com/office/officeart/2005/8/layout/cycle7"/>
    <dgm:cxn modelId="{72CA10A0-6269-6946-BACF-059EEFD024D0}" type="presOf" srcId="{8C1B6652-81E2-6346-9A03-0C17FFAF9A32}" destId="{76DC2987-42F7-6944-9D61-CD7D9FF632EA}" srcOrd="0" destOrd="0" presId="urn:microsoft.com/office/officeart/2005/8/layout/cycle7"/>
    <dgm:cxn modelId="{039BCCE5-4ABD-B148-909F-066FB1FE4C19}" type="presParOf" srcId="{76DC2987-42F7-6944-9D61-CD7D9FF632EA}" destId="{9F5CA566-D8AC-6E4C-A383-A27F0AD44C53}" srcOrd="0" destOrd="0" presId="urn:microsoft.com/office/officeart/2005/8/layout/cycle7"/>
    <dgm:cxn modelId="{79FDDDE2-CA32-4D47-8299-44E75D2F17E2}" type="presParOf" srcId="{76DC2987-42F7-6944-9D61-CD7D9FF632EA}" destId="{7A17DDFA-5A4B-AA42-809E-DE93820F0AA4}" srcOrd="1" destOrd="0" presId="urn:microsoft.com/office/officeart/2005/8/layout/cycle7"/>
    <dgm:cxn modelId="{7564F85F-CE5C-1646-A450-0258A64BB27C}" type="presParOf" srcId="{7A17DDFA-5A4B-AA42-809E-DE93820F0AA4}" destId="{BBABAAFB-469B-F449-B7E5-6F679C11C9BE}" srcOrd="0" destOrd="0" presId="urn:microsoft.com/office/officeart/2005/8/layout/cycle7"/>
    <dgm:cxn modelId="{57DB4274-EBF3-8A44-BA1A-9901C4A87065}" type="presParOf" srcId="{76DC2987-42F7-6944-9D61-CD7D9FF632EA}" destId="{378D0E64-B276-F849-AF0D-54F0E67E1409}" srcOrd="2" destOrd="0" presId="urn:microsoft.com/office/officeart/2005/8/layout/cycle7"/>
    <dgm:cxn modelId="{E95820CA-414D-144C-84C9-E1464A511702}" type="presParOf" srcId="{76DC2987-42F7-6944-9D61-CD7D9FF632EA}" destId="{7D92BE50-B130-F740-A4E5-3AB81908DF60}" srcOrd="3" destOrd="0" presId="urn:microsoft.com/office/officeart/2005/8/layout/cycle7"/>
    <dgm:cxn modelId="{E9A9362F-F5AD-3D48-BD90-431B1AED1DDE}" type="presParOf" srcId="{7D92BE50-B130-F740-A4E5-3AB81908DF60}" destId="{E5AD37B5-F7F7-104E-9BDF-A760D63CA819}" srcOrd="0" destOrd="0" presId="urn:microsoft.com/office/officeart/2005/8/layout/cycle7"/>
    <dgm:cxn modelId="{0F0734C8-2C23-6449-9606-1752A1DBC947}" type="presParOf" srcId="{76DC2987-42F7-6944-9D61-CD7D9FF632EA}" destId="{8D2BA0C1-890F-B846-BA26-27FAA5734ACF}" srcOrd="4" destOrd="0" presId="urn:microsoft.com/office/officeart/2005/8/layout/cycle7"/>
    <dgm:cxn modelId="{E2071427-F8C9-984F-9A73-9216AC896649}" type="presParOf" srcId="{76DC2987-42F7-6944-9D61-CD7D9FF632EA}" destId="{0EE4D75B-86F0-DD4B-BF2D-F2AC2A03A7DB}" srcOrd="5" destOrd="0" presId="urn:microsoft.com/office/officeart/2005/8/layout/cycle7"/>
    <dgm:cxn modelId="{198FFB3C-2914-284E-8006-C017A85A6B47}" type="presParOf" srcId="{0EE4D75B-86F0-DD4B-BF2D-F2AC2A03A7DB}" destId="{873A2F37-9216-CF46-A963-3CC17E527BCA}" srcOrd="0" destOrd="0" presId="urn:microsoft.com/office/officeart/2005/8/layout/cycle7"/>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F5CA566-D8AC-6E4C-A383-A27F0AD44C53}">
      <dsp:nvSpPr>
        <dsp:cNvPr id="0" name=""/>
        <dsp:cNvSpPr/>
      </dsp:nvSpPr>
      <dsp:spPr>
        <a:xfrm>
          <a:off x="1181616" y="463"/>
          <a:ext cx="947233" cy="473616"/>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On-Site Spinning Disk</a:t>
          </a:r>
        </a:p>
      </dsp:txBody>
      <dsp:txXfrm>
        <a:off x="1181616" y="463"/>
        <a:ext cx="947233" cy="473616"/>
      </dsp:txXfrm>
    </dsp:sp>
    <dsp:sp modelId="{7A17DDFA-5A4B-AA42-809E-DE93820F0AA4}">
      <dsp:nvSpPr>
        <dsp:cNvPr id="0" name=""/>
        <dsp:cNvSpPr/>
      </dsp:nvSpPr>
      <dsp:spPr>
        <a:xfrm rot="3445288">
          <a:off x="1807941" y="831748"/>
          <a:ext cx="560249" cy="165765"/>
        </a:xfrm>
        <a:prstGeom prst="lef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3445288">
        <a:off x="1807941" y="831748"/>
        <a:ext cx="560249" cy="165765"/>
      </dsp:txXfrm>
    </dsp:sp>
    <dsp:sp modelId="{378D0E64-B276-F849-AF0D-54F0E67E1409}">
      <dsp:nvSpPr>
        <dsp:cNvPr id="0" name=""/>
        <dsp:cNvSpPr/>
      </dsp:nvSpPr>
      <dsp:spPr>
        <a:xfrm>
          <a:off x="2047281" y="1355183"/>
          <a:ext cx="947233" cy="473616"/>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On-Site Archive</a:t>
          </a:r>
        </a:p>
      </dsp:txBody>
      <dsp:txXfrm>
        <a:off x="2047281" y="1355183"/>
        <a:ext cx="947233" cy="473616"/>
      </dsp:txXfrm>
    </dsp:sp>
    <dsp:sp modelId="{7D92BE50-B130-F740-A4E5-3AB81908DF60}">
      <dsp:nvSpPr>
        <dsp:cNvPr id="0" name=""/>
        <dsp:cNvSpPr/>
      </dsp:nvSpPr>
      <dsp:spPr>
        <a:xfrm rot="10800967">
          <a:off x="1417000" y="1508877"/>
          <a:ext cx="560249" cy="165765"/>
        </a:xfrm>
        <a:prstGeom prst="lef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967">
        <a:off x="1417000" y="1508877"/>
        <a:ext cx="560249" cy="165765"/>
      </dsp:txXfrm>
    </dsp:sp>
    <dsp:sp modelId="{8D2BA0C1-890F-B846-BA26-27FAA5734ACF}">
      <dsp:nvSpPr>
        <dsp:cNvPr id="0" name=""/>
        <dsp:cNvSpPr/>
      </dsp:nvSpPr>
      <dsp:spPr>
        <a:xfrm>
          <a:off x="399736" y="1354719"/>
          <a:ext cx="947233" cy="473616"/>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Off-Site Archive</a:t>
          </a:r>
        </a:p>
      </dsp:txBody>
      <dsp:txXfrm>
        <a:off x="399736" y="1354719"/>
        <a:ext cx="947233" cy="473616"/>
      </dsp:txXfrm>
    </dsp:sp>
    <dsp:sp modelId="{0EE4D75B-86F0-DD4B-BF2D-F2AC2A03A7DB}">
      <dsp:nvSpPr>
        <dsp:cNvPr id="0" name=""/>
        <dsp:cNvSpPr/>
      </dsp:nvSpPr>
      <dsp:spPr>
        <a:xfrm rot="18000000">
          <a:off x="984168" y="831517"/>
          <a:ext cx="560249" cy="165765"/>
        </a:xfrm>
        <a:prstGeom prst="lef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8000000">
        <a:off x="984168" y="831517"/>
        <a:ext cx="560249" cy="165765"/>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24</Pages>
  <Words>5294</Words>
  <Characters>30179</Characters>
  <Application>Microsoft Macintosh Word</Application>
  <DocSecurity>0</DocSecurity>
  <Lines>251</Lines>
  <Paragraphs>60</Paragraphs>
  <ScaleCrop>false</ScaleCrop>
  <Company>USGS/EROS</Company>
  <LinksUpToDate>false</LinksUpToDate>
  <CharactersWithSpaces>37061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Faundeen</dc:creator>
  <cp:keywords/>
  <cp:lastModifiedBy>John  Faundeen</cp:lastModifiedBy>
  <cp:revision>35</cp:revision>
  <dcterms:created xsi:type="dcterms:W3CDTF">2011-03-04T16:38:00Z</dcterms:created>
  <dcterms:modified xsi:type="dcterms:W3CDTF">2011-08-29T16:51:00Z</dcterms:modified>
</cp:coreProperties>
</file>