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145A6" w14:textId="77777777" w:rsidR="00246D2F" w:rsidRDefault="00246D2F" w:rsidP="008E57D7">
      <w:pPr>
        <w:jc w:val="center"/>
        <w:rPr>
          <w:b/>
          <w:sz w:val="28"/>
        </w:rPr>
      </w:pPr>
      <w:bookmarkStart w:id="0" w:name="_GoBack"/>
      <w:bookmarkEnd w:id="0"/>
      <w:r>
        <w:rPr>
          <w:b/>
          <w:sz w:val="28"/>
        </w:rPr>
        <w:t>Minutes of Meeting</w:t>
      </w:r>
    </w:p>
    <w:p w14:paraId="67F7B68B" w14:textId="31F9C932" w:rsidR="009A7B6A" w:rsidRPr="000350C0" w:rsidRDefault="00E873FB" w:rsidP="008E57D7">
      <w:pPr>
        <w:jc w:val="center"/>
        <w:rPr>
          <w:b/>
          <w:sz w:val="28"/>
        </w:rPr>
      </w:pPr>
      <w:r w:rsidRPr="000350C0">
        <w:rPr>
          <w:b/>
          <w:sz w:val="28"/>
        </w:rPr>
        <w:t>CEOS WG Disasters Tel</w:t>
      </w:r>
      <w:r w:rsidR="005650BF">
        <w:rPr>
          <w:b/>
          <w:sz w:val="28"/>
        </w:rPr>
        <w:t>e</w:t>
      </w:r>
      <w:r w:rsidRPr="000350C0">
        <w:rPr>
          <w:b/>
          <w:sz w:val="28"/>
        </w:rPr>
        <w:t>con</w:t>
      </w:r>
      <w:r w:rsidR="00A70502">
        <w:rPr>
          <w:b/>
          <w:sz w:val="28"/>
        </w:rPr>
        <w:t>ference</w:t>
      </w:r>
      <w:r w:rsidRPr="000350C0">
        <w:rPr>
          <w:b/>
          <w:sz w:val="28"/>
        </w:rPr>
        <w:t xml:space="preserve"> # </w:t>
      </w:r>
      <w:r w:rsidR="00A70502" w:rsidRPr="00A70502">
        <w:rPr>
          <w:b/>
          <w:sz w:val="28"/>
        </w:rPr>
        <w:t>1</w:t>
      </w:r>
      <w:r w:rsidR="00396F74">
        <w:rPr>
          <w:b/>
          <w:sz w:val="28"/>
        </w:rPr>
        <w:t>7</w:t>
      </w:r>
    </w:p>
    <w:p w14:paraId="2522D960" w14:textId="06DC0F27" w:rsidR="00E873FB" w:rsidRPr="000350C0" w:rsidRDefault="00396F74" w:rsidP="008E57D7">
      <w:pPr>
        <w:jc w:val="center"/>
        <w:rPr>
          <w:sz w:val="28"/>
        </w:rPr>
      </w:pPr>
      <w:r>
        <w:rPr>
          <w:sz w:val="28"/>
        </w:rPr>
        <w:t>January 25, 2017</w:t>
      </w:r>
    </w:p>
    <w:p w14:paraId="365D5A46" w14:textId="750919FD" w:rsidR="00EE380A" w:rsidRPr="008E57D7" w:rsidRDefault="005650BF" w:rsidP="008E57D7">
      <w:pPr>
        <w:jc w:val="center"/>
        <w:rPr>
          <w:sz w:val="22"/>
          <w:szCs w:val="22"/>
        </w:rPr>
      </w:pPr>
      <w:r w:rsidRPr="008E57D7">
        <w:rPr>
          <w:sz w:val="22"/>
          <w:szCs w:val="22"/>
        </w:rPr>
        <w:t>7</w:t>
      </w:r>
      <w:r w:rsidR="00E873FB" w:rsidRPr="008E57D7">
        <w:rPr>
          <w:sz w:val="22"/>
          <w:szCs w:val="22"/>
        </w:rPr>
        <w:t xml:space="preserve">:00 – </w:t>
      </w:r>
      <w:r w:rsidR="00485F9E">
        <w:rPr>
          <w:sz w:val="22"/>
          <w:szCs w:val="22"/>
        </w:rPr>
        <w:t>9:0</w:t>
      </w:r>
      <w:r w:rsidR="00F51424" w:rsidRPr="008E57D7">
        <w:rPr>
          <w:sz w:val="22"/>
          <w:szCs w:val="22"/>
        </w:rPr>
        <w:t>0</w:t>
      </w:r>
      <w:r w:rsidR="00E873FB" w:rsidRPr="008E57D7">
        <w:rPr>
          <w:sz w:val="22"/>
          <w:szCs w:val="22"/>
        </w:rPr>
        <w:t xml:space="preserve"> </w:t>
      </w:r>
      <w:r w:rsidR="005D4D24">
        <w:rPr>
          <w:sz w:val="22"/>
          <w:szCs w:val="22"/>
        </w:rPr>
        <w:t>ES</w:t>
      </w:r>
      <w:r w:rsidR="00485F9E">
        <w:rPr>
          <w:sz w:val="22"/>
          <w:szCs w:val="22"/>
        </w:rPr>
        <w:t>T/ 13:00 – 15:0</w:t>
      </w:r>
      <w:r w:rsidR="00F51424" w:rsidRPr="008E57D7">
        <w:rPr>
          <w:sz w:val="22"/>
          <w:szCs w:val="22"/>
        </w:rPr>
        <w:t>0 CET</w:t>
      </w:r>
    </w:p>
    <w:p w14:paraId="52C7D01F" w14:textId="1399373B" w:rsidR="000350C0" w:rsidRPr="00396F74" w:rsidRDefault="00E873FB" w:rsidP="008E57D7">
      <w:pPr>
        <w:jc w:val="center"/>
        <w:rPr>
          <w:sz w:val="20"/>
          <w:szCs w:val="20"/>
        </w:rPr>
      </w:pPr>
      <w:r w:rsidRPr="00396F74">
        <w:rPr>
          <w:sz w:val="20"/>
          <w:szCs w:val="20"/>
        </w:rPr>
        <w:t xml:space="preserve">Draft as of </w:t>
      </w:r>
      <w:r w:rsidR="00676744">
        <w:rPr>
          <w:sz w:val="20"/>
          <w:szCs w:val="20"/>
        </w:rPr>
        <w:t xml:space="preserve">February </w:t>
      </w:r>
      <w:r w:rsidR="00736ED6">
        <w:rPr>
          <w:sz w:val="20"/>
          <w:szCs w:val="20"/>
        </w:rPr>
        <w:t>6</w:t>
      </w:r>
      <w:r w:rsidR="00396F74" w:rsidRPr="00396F74">
        <w:rPr>
          <w:sz w:val="20"/>
          <w:szCs w:val="20"/>
        </w:rPr>
        <w:t>, 2017</w:t>
      </w:r>
    </w:p>
    <w:p w14:paraId="4177A4A4" w14:textId="77777777" w:rsidR="00F51424" w:rsidRDefault="00F51424" w:rsidP="00396F74">
      <w:pPr>
        <w:rPr>
          <w:sz w:val="16"/>
          <w:szCs w:val="16"/>
        </w:rPr>
      </w:pPr>
    </w:p>
    <w:p w14:paraId="308F66B1" w14:textId="77777777" w:rsidR="008130C8" w:rsidRDefault="008130C8" w:rsidP="00396F74">
      <w:pPr>
        <w:rPr>
          <w:sz w:val="16"/>
          <w:szCs w:val="16"/>
        </w:rPr>
      </w:pPr>
    </w:p>
    <w:p w14:paraId="7DFEB360" w14:textId="6E425850" w:rsidR="002A5C93" w:rsidRPr="00330601" w:rsidRDefault="008130C8" w:rsidP="002A5C93">
      <w:pPr>
        <w:rPr>
          <w:sz w:val="20"/>
          <w:szCs w:val="20"/>
        </w:rPr>
      </w:pPr>
      <w:r w:rsidRPr="002A5C93">
        <w:rPr>
          <w:b/>
          <w:sz w:val="22"/>
          <w:szCs w:val="22"/>
        </w:rPr>
        <w:t>Participants:</w:t>
      </w:r>
      <w:r w:rsidR="002A5C93">
        <w:rPr>
          <w:sz w:val="22"/>
          <w:szCs w:val="22"/>
        </w:rPr>
        <w:t xml:space="preserve"> </w:t>
      </w:r>
      <w:r w:rsidR="00C14C32" w:rsidRPr="00676744">
        <w:rPr>
          <w:sz w:val="20"/>
          <w:szCs w:val="20"/>
        </w:rPr>
        <w:t xml:space="preserve">Vanessa </w:t>
      </w:r>
      <w:proofErr w:type="spellStart"/>
      <w:r w:rsidR="00C14C32" w:rsidRPr="00676744">
        <w:rPr>
          <w:sz w:val="20"/>
          <w:szCs w:val="20"/>
        </w:rPr>
        <w:t>A</w:t>
      </w:r>
      <w:r w:rsidR="00C14C32">
        <w:rPr>
          <w:sz w:val="20"/>
          <w:szCs w:val="20"/>
        </w:rPr>
        <w:t>e</w:t>
      </w:r>
      <w:r w:rsidR="00C14C32" w:rsidRPr="00676744">
        <w:rPr>
          <w:sz w:val="20"/>
          <w:szCs w:val="20"/>
        </w:rPr>
        <w:t>llen</w:t>
      </w:r>
      <w:proofErr w:type="spellEnd"/>
      <w:r w:rsidR="00C14C32" w:rsidRPr="00676744">
        <w:rPr>
          <w:sz w:val="20"/>
          <w:szCs w:val="20"/>
        </w:rPr>
        <w:t xml:space="preserve"> (GEO), Philippe Bally</w:t>
      </w:r>
      <w:r w:rsidR="00C14C32">
        <w:rPr>
          <w:sz w:val="20"/>
          <w:szCs w:val="20"/>
        </w:rPr>
        <w:t xml:space="preserve"> (ESA),</w:t>
      </w:r>
      <w:r w:rsidR="00C14C32" w:rsidRPr="00C14C32">
        <w:rPr>
          <w:sz w:val="22"/>
          <w:szCs w:val="22"/>
        </w:rPr>
        <w:t xml:space="preserve"> </w:t>
      </w:r>
      <w:r w:rsidR="00330601" w:rsidRPr="00330601">
        <w:rPr>
          <w:sz w:val="20"/>
          <w:szCs w:val="20"/>
        </w:rPr>
        <w:t xml:space="preserve">Gerald Bawden (NASA), </w:t>
      </w:r>
      <w:r w:rsidR="002A5C93" w:rsidRPr="00330601">
        <w:rPr>
          <w:sz w:val="20"/>
          <w:szCs w:val="20"/>
        </w:rPr>
        <w:t>St</w:t>
      </w:r>
      <w:r w:rsidR="00330601" w:rsidRPr="00330601">
        <w:rPr>
          <w:rFonts w:ascii="Cambria" w:hAnsi="Cambria"/>
          <w:sz w:val="20"/>
          <w:szCs w:val="20"/>
        </w:rPr>
        <w:t>é</w:t>
      </w:r>
      <w:r w:rsidR="002A5C93" w:rsidRPr="00330601">
        <w:rPr>
          <w:sz w:val="20"/>
          <w:szCs w:val="20"/>
        </w:rPr>
        <w:t>phane Chalifo</w:t>
      </w:r>
      <w:r w:rsidR="00330601" w:rsidRPr="00330601">
        <w:rPr>
          <w:sz w:val="20"/>
          <w:szCs w:val="20"/>
        </w:rPr>
        <w:t>ux (CSA, WG Chair)</w:t>
      </w:r>
      <w:r w:rsidR="002A5C93" w:rsidRPr="00330601">
        <w:rPr>
          <w:sz w:val="20"/>
          <w:szCs w:val="20"/>
        </w:rPr>
        <w:t xml:space="preserve">, </w:t>
      </w:r>
      <w:proofErr w:type="spellStart"/>
      <w:r w:rsidR="00330601" w:rsidRPr="00330601">
        <w:rPr>
          <w:sz w:val="20"/>
          <w:szCs w:val="20"/>
        </w:rPr>
        <w:t>Agwilh</w:t>
      </w:r>
      <w:proofErr w:type="spellEnd"/>
      <w:r w:rsidR="00330601" w:rsidRPr="00330601">
        <w:rPr>
          <w:sz w:val="20"/>
          <w:szCs w:val="20"/>
        </w:rPr>
        <w:t xml:space="preserve"> Collet (CNES), </w:t>
      </w:r>
      <w:r w:rsidR="002A5C93" w:rsidRPr="00330601">
        <w:rPr>
          <w:sz w:val="20"/>
          <w:szCs w:val="20"/>
        </w:rPr>
        <w:t xml:space="preserve">Andrew Eddy (Athena Global, consultant to CSA), Stu </w:t>
      </w:r>
      <w:r w:rsidR="00330601" w:rsidRPr="00330601">
        <w:rPr>
          <w:sz w:val="20"/>
          <w:szCs w:val="20"/>
        </w:rPr>
        <w:t>Frye (NASA)</w:t>
      </w:r>
      <w:r w:rsidR="002A5C93" w:rsidRPr="00330601">
        <w:rPr>
          <w:sz w:val="20"/>
          <w:szCs w:val="20"/>
        </w:rPr>
        <w:t>, Steven H</w:t>
      </w:r>
      <w:r w:rsidR="00330601" w:rsidRPr="00330601">
        <w:rPr>
          <w:sz w:val="20"/>
          <w:szCs w:val="20"/>
        </w:rPr>
        <w:t>osford (CNES)</w:t>
      </w:r>
      <w:r w:rsidR="002A5C93" w:rsidRPr="00330601">
        <w:rPr>
          <w:sz w:val="20"/>
          <w:szCs w:val="20"/>
        </w:rPr>
        <w:t>, Dalia Ki</w:t>
      </w:r>
      <w:r w:rsidR="00330601" w:rsidRPr="00330601">
        <w:rPr>
          <w:sz w:val="20"/>
          <w:szCs w:val="20"/>
        </w:rPr>
        <w:t>rschbaum (NASA)</w:t>
      </w:r>
      <w:r w:rsidR="002A5C93" w:rsidRPr="00330601">
        <w:rPr>
          <w:sz w:val="20"/>
          <w:szCs w:val="20"/>
        </w:rPr>
        <w:t xml:space="preserve">, </w:t>
      </w:r>
      <w:proofErr w:type="spellStart"/>
      <w:r w:rsidR="00C14C32" w:rsidRPr="00C14C32">
        <w:rPr>
          <w:sz w:val="20"/>
          <w:szCs w:val="20"/>
        </w:rPr>
        <w:t>Dorella</w:t>
      </w:r>
      <w:proofErr w:type="spellEnd"/>
      <w:r w:rsidR="00C14C32" w:rsidRPr="00C14C32">
        <w:rPr>
          <w:sz w:val="20"/>
          <w:szCs w:val="20"/>
        </w:rPr>
        <w:t xml:space="preserve"> Papadopoulou (</w:t>
      </w:r>
      <w:proofErr w:type="spellStart"/>
      <w:r w:rsidR="00C14C32" w:rsidRPr="00C14C32">
        <w:rPr>
          <w:sz w:val="20"/>
          <w:szCs w:val="20"/>
        </w:rPr>
        <w:t>Argans</w:t>
      </w:r>
      <w:proofErr w:type="spellEnd"/>
      <w:r w:rsidR="00C14C32" w:rsidRPr="00C14C32">
        <w:rPr>
          <w:sz w:val="20"/>
          <w:szCs w:val="20"/>
        </w:rPr>
        <w:t>, ESA consultant)</w:t>
      </w:r>
      <w:r w:rsidR="00C14C32">
        <w:rPr>
          <w:sz w:val="20"/>
          <w:szCs w:val="20"/>
        </w:rPr>
        <w:t xml:space="preserve">, </w:t>
      </w:r>
      <w:r w:rsidR="00330601" w:rsidRPr="00330601">
        <w:rPr>
          <w:sz w:val="20"/>
          <w:szCs w:val="20"/>
        </w:rPr>
        <w:t xml:space="preserve">Mike </w:t>
      </w:r>
      <w:proofErr w:type="spellStart"/>
      <w:r w:rsidR="00330601" w:rsidRPr="00330601">
        <w:rPr>
          <w:sz w:val="20"/>
          <w:szCs w:val="20"/>
        </w:rPr>
        <w:t>Pavolonis</w:t>
      </w:r>
      <w:proofErr w:type="spellEnd"/>
      <w:r w:rsidR="00330601" w:rsidRPr="00330601">
        <w:rPr>
          <w:sz w:val="20"/>
          <w:szCs w:val="20"/>
        </w:rPr>
        <w:t xml:space="preserve"> (NOAA), Ivan Petiteville (ESA), </w:t>
      </w:r>
      <w:r w:rsidR="002A5C93" w:rsidRPr="00330601">
        <w:rPr>
          <w:sz w:val="20"/>
          <w:szCs w:val="20"/>
        </w:rPr>
        <w:t xml:space="preserve">Mike Poland (USGS), </w:t>
      </w:r>
      <w:r w:rsidR="00330601" w:rsidRPr="00330601">
        <w:rPr>
          <w:sz w:val="20"/>
          <w:szCs w:val="20"/>
        </w:rPr>
        <w:t xml:space="preserve">Sigrid Roessner (GFZ), </w:t>
      </w:r>
      <w:r w:rsidR="002A5C93" w:rsidRPr="00330601">
        <w:rPr>
          <w:sz w:val="20"/>
          <w:szCs w:val="20"/>
        </w:rPr>
        <w:t>Stefano Salvi (I</w:t>
      </w:r>
      <w:r w:rsidR="00330601" w:rsidRPr="00330601">
        <w:rPr>
          <w:sz w:val="20"/>
          <w:szCs w:val="20"/>
        </w:rPr>
        <w:t>NGV), Kerry Sawyer (NOAA)</w:t>
      </w:r>
      <w:r w:rsidR="002A5C93" w:rsidRPr="00330601">
        <w:rPr>
          <w:sz w:val="20"/>
          <w:szCs w:val="20"/>
        </w:rPr>
        <w:t xml:space="preserve">, </w:t>
      </w:r>
      <w:r w:rsidR="00330601" w:rsidRPr="00330601">
        <w:rPr>
          <w:sz w:val="20"/>
          <w:szCs w:val="20"/>
        </w:rPr>
        <w:t xml:space="preserve">Francoise </w:t>
      </w:r>
      <w:proofErr w:type="spellStart"/>
      <w:r w:rsidR="00330601" w:rsidRPr="00330601">
        <w:rPr>
          <w:sz w:val="20"/>
          <w:szCs w:val="20"/>
        </w:rPr>
        <w:t>Villette</w:t>
      </w:r>
      <w:proofErr w:type="spellEnd"/>
      <w:r w:rsidR="00330601" w:rsidRPr="00330601">
        <w:rPr>
          <w:sz w:val="20"/>
          <w:szCs w:val="20"/>
        </w:rPr>
        <w:t xml:space="preserve"> (EC), Zhou Zeng-Guang (AOE), </w:t>
      </w:r>
      <w:r w:rsidR="002A5C93" w:rsidRPr="00330601">
        <w:rPr>
          <w:sz w:val="20"/>
          <w:szCs w:val="20"/>
        </w:rPr>
        <w:t>Simona Zoffoli (ASI</w:t>
      </w:r>
      <w:r w:rsidR="00330601" w:rsidRPr="00330601">
        <w:rPr>
          <w:sz w:val="20"/>
          <w:szCs w:val="20"/>
        </w:rPr>
        <w:t>, WG Vice-Chair</w:t>
      </w:r>
      <w:r w:rsidR="002A5C93" w:rsidRPr="00330601">
        <w:rPr>
          <w:sz w:val="20"/>
          <w:szCs w:val="20"/>
        </w:rPr>
        <w:t>).</w:t>
      </w:r>
    </w:p>
    <w:p w14:paraId="08636AD9" w14:textId="05855598" w:rsidR="008130C8" w:rsidRPr="00330601" w:rsidRDefault="008130C8" w:rsidP="00396F74">
      <w:pPr>
        <w:rPr>
          <w:sz w:val="20"/>
          <w:szCs w:val="20"/>
        </w:rPr>
      </w:pPr>
    </w:p>
    <w:p w14:paraId="6906B270" w14:textId="77777777" w:rsidR="008130C8" w:rsidRDefault="008130C8" w:rsidP="00396F74">
      <w:pPr>
        <w:rPr>
          <w:sz w:val="16"/>
          <w:szCs w:val="16"/>
        </w:rPr>
      </w:pPr>
    </w:p>
    <w:p w14:paraId="14B8B962" w14:textId="77777777" w:rsidR="008130C8" w:rsidRPr="00396F74" w:rsidRDefault="008130C8" w:rsidP="00396F74">
      <w:pPr>
        <w:rPr>
          <w:sz w:val="16"/>
          <w:szCs w:val="16"/>
        </w:rPr>
      </w:pPr>
    </w:p>
    <w:p w14:paraId="307EAACC" w14:textId="77777777" w:rsidR="008130C8" w:rsidRDefault="00E873FB" w:rsidP="008130C8">
      <w:pPr>
        <w:pStyle w:val="ListParagraph"/>
        <w:numPr>
          <w:ilvl w:val="0"/>
          <w:numId w:val="1"/>
        </w:numPr>
        <w:spacing w:after="120" w:line="480" w:lineRule="auto"/>
        <w:rPr>
          <w:b/>
          <w:sz w:val="22"/>
          <w:szCs w:val="22"/>
        </w:rPr>
      </w:pPr>
      <w:r w:rsidRPr="008E57D7">
        <w:rPr>
          <w:b/>
          <w:sz w:val="22"/>
          <w:szCs w:val="22"/>
        </w:rPr>
        <w:t>Adoption of agenda (all)</w:t>
      </w:r>
    </w:p>
    <w:p w14:paraId="0DACB1DB" w14:textId="7061B55D" w:rsidR="008130C8" w:rsidRDefault="00330601" w:rsidP="00330601">
      <w:pPr>
        <w:spacing w:after="120"/>
        <w:rPr>
          <w:sz w:val="22"/>
          <w:szCs w:val="22"/>
        </w:rPr>
      </w:pPr>
      <w:r>
        <w:rPr>
          <w:sz w:val="22"/>
          <w:szCs w:val="22"/>
        </w:rPr>
        <w:t>The order of Volcano and F</w:t>
      </w:r>
      <w:r w:rsidR="008130C8" w:rsidRPr="008130C8">
        <w:rPr>
          <w:sz w:val="22"/>
          <w:szCs w:val="22"/>
        </w:rPr>
        <w:t xml:space="preserve">lood </w:t>
      </w:r>
      <w:r>
        <w:rPr>
          <w:sz w:val="22"/>
          <w:szCs w:val="22"/>
        </w:rPr>
        <w:t xml:space="preserve">pilots were </w:t>
      </w:r>
      <w:r w:rsidR="008130C8" w:rsidRPr="008130C8">
        <w:rPr>
          <w:sz w:val="22"/>
          <w:szCs w:val="22"/>
        </w:rPr>
        <w:t xml:space="preserve">switched in </w:t>
      </w:r>
      <w:r>
        <w:rPr>
          <w:sz w:val="22"/>
          <w:szCs w:val="22"/>
        </w:rPr>
        <w:t xml:space="preserve">the </w:t>
      </w:r>
      <w:r w:rsidR="008130C8" w:rsidRPr="008130C8">
        <w:rPr>
          <w:sz w:val="22"/>
          <w:szCs w:val="22"/>
        </w:rPr>
        <w:t>agenda.</w:t>
      </w:r>
    </w:p>
    <w:p w14:paraId="7D313A3B" w14:textId="77777777" w:rsidR="008130C8" w:rsidRPr="008130C8" w:rsidRDefault="008130C8" w:rsidP="008130C8">
      <w:pPr>
        <w:spacing w:after="120"/>
        <w:ind w:left="360"/>
        <w:rPr>
          <w:sz w:val="22"/>
          <w:szCs w:val="22"/>
        </w:rPr>
      </w:pPr>
    </w:p>
    <w:p w14:paraId="77AA0E90" w14:textId="2BB22CDA" w:rsidR="006102EA" w:rsidRDefault="006102EA" w:rsidP="006102EA">
      <w:pPr>
        <w:pStyle w:val="ListParagraph"/>
        <w:numPr>
          <w:ilvl w:val="0"/>
          <w:numId w:val="1"/>
        </w:numPr>
        <w:spacing w:after="120" w:line="480" w:lineRule="auto"/>
        <w:rPr>
          <w:b/>
          <w:sz w:val="22"/>
          <w:szCs w:val="22"/>
        </w:rPr>
      </w:pPr>
      <w:r w:rsidRPr="008E57D7">
        <w:rPr>
          <w:b/>
          <w:sz w:val="22"/>
          <w:szCs w:val="22"/>
        </w:rPr>
        <w:t>CSA chairman</w:t>
      </w:r>
      <w:r w:rsidR="007D193E" w:rsidRPr="008E57D7">
        <w:rPr>
          <w:b/>
          <w:sz w:val="22"/>
          <w:szCs w:val="22"/>
        </w:rPr>
        <w:t>ship – introductory remarks (Sté</w:t>
      </w:r>
      <w:r w:rsidRPr="008E57D7">
        <w:rPr>
          <w:b/>
          <w:sz w:val="22"/>
          <w:szCs w:val="22"/>
        </w:rPr>
        <w:t>phane)</w:t>
      </w:r>
    </w:p>
    <w:p w14:paraId="4B8619A3" w14:textId="62B5CA5F" w:rsidR="008130C8" w:rsidRDefault="008130C8" w:rsidP="00330601">
      <w:pPr>
        <w:spacing w:after="120"/>
        <w:rPr>
          <w:sz w:val="22"/>
          <w:szCs w:val="22"/>
        </w:rPr>
      </w:pPr>
      <w:r w:rsidRPr="008130C8">
        <w:rPr>
          <w:sz w:val="22"/>
          <w:szCs w:val="22"/>
        </w:rPr>
        <w:t>St</w:t>
      </w:r>
      <w:r w:rsidR="00330601" w:rsidRPr="00330601">
        <w:rPr>
          <w:sz w:val="22"/>
          <w:szCs w:val="22"/>
        </w:rPr>
        <w:t>é</w:t>
      </w:r>
      <w:r w:rsidRPr="008130C8">
        <w:rPr>
          <w:sz w:val="22"/>
          <w:szCs w:val="22"/>
        </w:rPr>
        <w:t>phane w</w:t>
      </w:r>
      <w:r w:rsidR="00330601">
        <w:rPr>
          <w:sz w:val="22"/>
          <w:szCs w:val="22"/>
        </w:rPr>
        <w:t>ished the group well for 2017. It will be a c</w:t>
      </w:r>
      <w:r w:rsidRPr="008130C8">
        <w:rPr>
          <w:sz w:val="22"/>
          <w:szCs w:val="22"/>
        </w:rPr>
        <w:t>omplex year with reporting on th</w:t>
      </w:r>
      <w:r w:rsidR="00330601">
        <w:rPr>
          <w:sz w:val="22"/>
          <w:szCs w:val="22"/>
        </w:rPr>
        <w:t>r</w:t>
      </w:r>
      <w:r w:rsidRPr="008130C8">
        <w:rPr>
          <w:sz w:val="22"/>
          <w:szCs w:val="22"/>
        </w:rPr>
        <w:t>e</w:t>
      </w:r>
      <w:r w:rsidR="00330601">
        <w:rPr>
          <w:sz w:val="22"/>
          <w:szCs w:val="22"/>
        </w:rPr>
        <w:t>e</w:t>
      </w:r>
      <w:r w:rsidRPr="008130C8">
        <w:rPr>
          <w:sz w:val="22"/>
          <w:szCs w:val="22"/>
        </w:rPr>
        <w:t xml:space="preserve"> thematic pilots that are closing, and also </w:t>
      </w:r>
      <w:r w:rsidR="00330601">
        <w:rPr>
          <w:sz w:val="22"/>
          <w:szCs w:val="22"/>
        </w:rPr>
        <w:t>the need to have a clear</w:t>
      </w:r>
      <w:r w:rsidRPr="008130C8">
        <w:rPr>
          <w:sz w:val="22"/>
          <w:szCs w:val="22"/>
        </w:rPr>
        <w:t xml:space="preserve"> w</w:t>
      </w:r>
      <w:r>
        <w:rPr>
          <w:sz w:val="22"/>
          <w:szCs w:val="22"/>
        </w:rPr>
        <w:t>ay forward</w:t>
      </w:r>
      <w:r w:rsidR="00330601">
        <w:rPr>
          <w:sz w:val="22"/>
          <w:szCs w:val="22"/>
        </w:rPr>
        <w:t xml:space="preserve"> in these thematic areas</w:t>
      </w:r>
      <w:r>
        <w:rPr>
          <w:sz w:val="22"/>
          <w:szCs w:val="22"/>
        </w:rPr>
        <w:t xml:space="preserve">. </w:t>
      </w:r>
      <w:r w:rsidR="00330601">
        <w:rPr>
          <w:sz w:val="22"/>
          <w:szCs w:val="22"/>
        </w:rPr>
        <w:t xml:space="preserve">The </w:t>
      </w:r>
      <w:r>
        <w:rPr>
          <w:sz w:val="22"/>
          <w:szCs w:val="22"/>
        </w:rPr>
        <w:t xml:space="preserve">RO </w:t>
      </w:r>
      <w:r w:rsidR="00330601">
        <w:rPr>
          <w:sz w:val="22"/>
          <w:szCs w:val="22"/>
        </w:rPr>
        <w:t>was triggered in December for Haiti,</w:t>
      </w:r>
      <w:r>
        <w:rPr>
          <w:sz w:val="22"/>
          <w:szCs w:val="22"/>
        </w:rPr>
        <w:t xml:space="preserve"> and GEO</w:t>
      </w:r>
      <w:r w:rsidRPr="008130C8">
        <w:rPr>
          <w:sz w:val="22"/>
          <w:szCs w:val="22"/>
        </w:rPr>
        <w:t xml:space="preserve">-DARMA </w:t>
      </w:r>
      <w:r w:rsidR="00330601">
        <w:rPr>
          <w:sz w:val="22"/>
          <w:szCs w:val="22"/>
        </w:rPr>
        <w:t>is ramping up</w:t>
      </w:r>
      <w:r w:rsidRPr="008130C8">
        <w:rPr>
          <w:sz w:val="22"/>
          <w:szCs w:val="22"/>
        </w:rPr>
        <w:t>.</w:t>
      </w:r>
    </w:p>
    <w:p w14:paraId="71FB3EA5" w14:textId="77777777" w:rsidR="00330601" w:rsidRPr="008130C8" w:rsidRDefault="00330601" w:rsidP="008130C8">
      <w:pPr>
        <w:spacing w:after="120"/>
        <w:ind w:left="360"/>
        <w:rPr>
          <w:sz w:val="22"/>
          <w:szCs w:val="22"/>
        </w:rPr>
      </w:pPr>
    </w:p>
    <w:p w14:paraId="3AAD3358" w14:textId="7A8DFF52" w:rsidR="00E873FB" w:rsidRDefault="00B410E0" w:rsidP="00A70502">
      <w:pPr>
        <w:pStyle w:val="ListParagraph"/>
        <w:numPr>
          <w:ilvl w:val="0"/>
          <w:numId w:val="1"/>
        </w:numPr>
        <w:spacing w:after="120" w:line="480" w:lineRule="auto"/>
        <w:rPr>
          <w:b/>
          <w:sz w:val="22"/>
          <w:szCs w:val="22"/>
        </w:rPr>
      </w:pPr>
      <w:r w:rsidRPr="008E57D7">
        <w:rPr>
          <w:b/>
          <w:sz w:val="22"/>
          <w:szCs w:val="22"/>
        </w:rPr>
        <w:t xml:space="preserve">Review of Minutes </w:t>
      </w:r>
      <w:r w:rsidR="00E873FB" w:rsidRPr="008E57D7">
        <w:rPr>
          <w:b/>
          <w:sz w:val="22"/>
          <w:szCs w:val="22"/>
        </w:rPr>
        <w:t xml:space="preserve"> </w:t>
      </w:r>
      <w:r w:rsidRPr="008E57D7">
        <w:rPr>
          <w:b/>
          <w:sz w:val="22"/>
          <w:szCs w:val="22"/>
        </w:rPr>
        <w:t>(</w:t>
      </w:r>
      <w:r w:rsidR="00396F74" w:rsidRPr="00330601">
        <w:rPr>
          <w:sz w:val="22"/>
          <w:szCs w:val="22"/>
        </w:rPr>
        <w:t>T</w:t>
      </w:r>
      <w:r w:rsidR="00396F74">
        <w:rPr>
          <w:sz w:val="22"/>
          <w:szCs w:val="22"/>
        </w:rPr>
        <w:t>eleconference</w:t>
      </w:r>
      <w:r w:rsidR="00A70502" w:rsidRPr="008E57D7">
        <w:rPr>
          <w:sz w:val="22"/>
          <w:szCs w:val="22"/>
        </w:rPr>
        <w:t xml:space="preserve"> # </w:t>
      </w:r>
      <w:r w:rsidR="00396F74">
        <w:rPr>
          <w:sz w:val="22"/>
          <w:szCs w:val="22"/>
        </w:rPr>
        <w:t>1</w:t>
      </w:r>
      <w:r w:rsidR="008E57D7" w:rsidRPr="008E57D7">
        <w:rPr>
          <w:sz w:val="22"/>
          <w:szCs w:val="22"/>
        </w:rPr>
        <w:t>6</w:t>
      </w:r>
      <w:r w:rsidRPr="008E57D7">
        <w:rPr>
          <w:b/>
          <w:sz w:val="22"/>
          <w:szCs w:val="22"/>
        </w:rPr>
        <w:t xml:space="preserve">) </w:t>
      </w:r>
      <w:r w:rsidR="00E873FB" w:rsidRPr="008E57D7">
        <w:rPr>
          <w:b/>
          <w:sz w:val="22"/>
          <w:szCs w:val="22"/>
        </w:rPr>
        <w:t>and open actions (</w:t>
      </w:r>
      <w:r w:rsidR="00A70502" w:rsidRPr="008E57D7">
        <w:rPr>
          <w:b/>
          <w:sz w:val="22"/>
          <w:szCs w:val="22"/>
        </w:rPr>
        <w:t>Andrew</w:t>
      </w:r>
      <w:r w:rsidR="00E873FB" w:rsidRPr="008E57D7">
        <w:rPr>
          <w:b/>
          <w:sz w:val="22"/>
          <w:szCs w:val="22"/>
        </w:rPr>
        <w:t>; all)</w:t>
      </w:r>
    </w:p>
    <w:p w14:paraId="4E9F23D2" w14:textId="71917C14" w:rsidR="00330601" w:rsidRDefault="00330601" w:rsidP="00330601">
      <w:pPr>
        <w:spacing w:after="120"/>
        <w:rPr>
          <w:sz w:val="22"/>
          <w:szCs w:val="22"/>
        </w:rPr>
      </w:pPr>
      <w:r w:rsidRPr="00330601">
        <w:rPr>
          <w:sz w:val="22"/>
          <w:szCs w:val="22"/>
        </w:rPr>
        <w:t>The minutes were adopted as circulated prior to the call (after modifications form DLR from initial draft</w:t>
      </w:r>
      <w:r w:rsidR="00C14C32">
        <w:rPr>
          <w:sz w:val="22"/>
          <w:szCs w:val="22"/>
        </w:rPr>
        <w:t>)</w:t>
      </w:r>
      <w:r w:rsidRPr="00330601">
        <w:rPr>
          <w:sz w:val="22"/>
          <w:szCs w:val="22"/>
        </w:rPr>
        <w:t xml:space="preserve">. The actions were reviewed and a list of currently open actions and those closed is included at the end of </w:t>
      </w:r>
      <w:proofErr w:type="gramStart"/>
      <w:r w:rsidRPr="00330601">
        <w:rPr>
          <w:sz w:val="22"/>
          <w:szCs w:val="22"/>
        </w:rPr>
        <w:t>these MoM</w:t>
      </w:r>
      <w:proofErr w:type="gramEnd"/>
      <w:r w:rsidRPr="00330601">
        <w:rPr>
          <w:sz w:val="22"/>
          <w:szCs w:val="22"/>
        </w:rPr>
        <w:t>.</w:t>
      </w:r>
    </w:p>
    <w:p w14:paraId="6D604792" w14:textId="77777777" w:rsidR="00330601" w:rsidRPr="00330601" w:rsidRDefault="00330601" w:rsidP="00330601">
      <w:pPr>
        <w:spacing w:after="120"/>
        <w:rPr>
          <w:sz w:val="22"/>
          <w:szCs w:val="22"/>
        </w:rPr>
      </w:pPr>
    </w:p>
    <w:p w14:paraId="3A4EF8D4" w14:textId="28E268B4" w:rsidR="008E57D7" w:rsidRPr="008E57D7" w:rsidRDefault="00A6102D" w:rsidP="008E57D7">
      <w:pPr>
        <w:pStyle w:val="ListParagraph"/>
        <w:numPr>
          <w:ilvl w:val="0"/>
          <w:numId w:val="1"/>
        </w:numPr>
        <w:spacing w:after="120" w:line="480" w:lineRule="auto"/>
        <w:rPr>
          <w:b/>
          <w:sz w:val="22"/>
          <w:szCs w:val="22"/>
        </w:rPr>
      </w:pPr>
      <w:r>
        <w:rPr>
          <w:b/>
          <w:sz w:val="22"/>
          <w:szCs w:val="22"/>
        </w:rPr>
        <w:t>Recovery Observatory (Steven</w:t>
      </w:r>
      <w:r w:rsidR="008E57D7" w:rsidRPr="008E57D7">
        <w:rPr>
          <w:b/>
          <w:sz w:val="22"/>
          <w:szCs w:val="22"/>
        </w:rPr>
        <w:t>)</w:t>
      </w:r>
    </w:p>
    <w:p w14:paraId="7CC9568D" w14:textId="1CEBCD09" w:rsidR="008E57D7" w:rsidRDefault="00FA20CD" w:rsidP="008E57D7">
      <w:pPr>
        <w:pStyle w:val="ListParagraph"/>
        <w:numPr>
          <w:ilvl w:val="1"/>
          <w:numId w:val="1"/>
        </w:numPr>
        <w:spacing w:after="120" w:line="480" w:lineRule="auto"/>
        <w:rPr>
          <w:b/>
          <w:sz w:val="22"/>
          <w:szCs w:val="22"/>
        </w:rPr>
      </w:pPr>
      <w:r>
        <w:rPr>
          <w:b/>
          <w:sz w:val="22"/>
          <w:szCs w:val="22"/>
        </w:rPr>
        <w:t>T</w:t>
      </w:r>
      <w:r w:rsidR="008E57D7" w:rsidRPr="008E57D7">
        <w:rPr>
          <w:b/>
          <w:sz w:val="22"/>
          <w:szCs w:val="22"/>
        </w:rPr>
        <w:t>riggering status – Hurricane Matthew</w:t>
      </w:r>
    </w:p>
    <w:p w14:paraId="67D0CE25" w14:textId="0CEEF1B5" w:rsidR="003C7F32" w:rsidRDefault="00A6102D" w:rsidP="00330601">
      <w:pPr>
        <w:spacing w:after="120"/>
        <w:rPr>
          <w:sz w:val="22"/>
          <w:szCs w:val="22"/>
        </w:rPr>
      </w:pPr>
      <w:r>
        <w:rPr>
          <w:sz w:val="22"/>
          <w:szCs w:val="22"/>
        </w:rPr>
        <w:t xml:space="preserve">The </w:t>
      </w:r>
      <w:r w:rsidR="003C7F32" w:rsidRPr="003C7F32">
        <w:rPr>
          <w:sz w:val="22"/>
          <w:szCs w:val="22"/>
        </w:rPr>
        <w:t xml:space="preserve">RO </w:t>
      </w:r>
      <w:r>
        <w:rPr>
          <w:sz w:val="22"/>
          <w:szCs w:val="22"/>
        </w:rPr>
        <w:t xml:space="preserve">was officially </w:t>
      </w:r>
      <w:r w:rsidR="003C7F32" w:rsidRPr="003C7F32">
        <w:rPr>
          <w:sz w:val="22"/>
          <w:szCs w:val="22"/>
        </w:rPr>
        <w:t xml:space="preserve">triggered </w:t>
      </w:r>
      <w:r>
        <w:rPr>
          <w:sz w:val="22"/>
          <w:szCs w:val="22"/>
        </w:rPr>
        <w:t xml:space="preserve">on </w:t>
      </w:r>
      <w:r w:rsidR="003C7F32" w:rsidRPr="003C7F32">
        <w:rPr>
          <w:sz w:val="22"/>
          <w:szCs w:val="22"/>
        </w:rPr>
        <w:t>22 December 2016</w:t>
      </w:r>
      <w:r>
        <w:rPr>
          <w:sz w:val="22"/>
          <w:szCs w:val="22"/>
        </w:rPr>
        <w:t xml:space="preserve"> by the CEOS Chair, in application of the RO Triggering Process Paper</w:t>
      </w:r>
      <w:r w:rsidR="003C7F32">
        <w:rPr>
          <w:sz w:val="22"/>
          <w:szCs w:val="22"/>
        </w:rPr>
        <w:t>.</w:t>
      </w:r>
      <w:r w:rsidR="00202ED9">
        <w:rPr>
          <w:sz w:val="22"/>
          <w:szCs w:val="22"/>
        </w:rPr>
        <w:t xml:space="preserve"> </w:t>
      </w:r>
      <w:proofErr w:type="spellStart"/>
      <w:r w:rsidR="00202ED9">
        <w:rPr>
          <w:sz w:val="22"/>
          <w:szCs w:val="22"/>
        </w:rPr>
        <w:t>Agwilh</w:t>
      </w:r>
      <w:proofErr w:type="spellEnd"/>
      <w:r w:rsidR="00202ED9">
        <w:rPr>
          <w:sz w:val="22"/>
          <w:szCs w:val="22"/>
        </w:rPr>
        <w:t xml:space="preserve"> Collet joined CNES and the RO team </w:t>
      </w:r>
      <w:r>
        <w:rPr>
          <w:sz w:val="22"/>
          <w:szCs w:val="22"/>
        </w:rPr>
        <w:t xml:space="preserve">as technical support. He and Helene de Boissezon </w:t>
      </w:r>
      <w:r w:rsidR="00202ED9">
        <w:rPr>
          <w:sz w:val="22"/>
          <w:szCs w:val="22"/>
        </w:rPr>
        <w:t xml:space="preserve">will lead RO for CNES side. </w:t>
      </w:r>
      <w:r>
        <w:rPr>
          <w:sz w:val="22"/>
          <w:szCs w:val="22"/>
        </w:rPr>
        <w:t xml:space="preserve">A </w:t>
      </w:r>
      <w:r w:rsidR="00202ED9">
        <w:rPr>
          <w:sz w:val="22"/>
          <w:szCs w:val="22"/>
        </w:rPr>
        <w:t xml:space="preserve">Haiti mission </w:t>
      </w:r>
      <w:r>
        <w:rPr>
          <w:sz w:val="22"/>
          <w:szCs w:val="22"/>
        </w:rPr>
        <w:t xml:space="preserve">will take place </w:t>
      </w:r>
      <w:r w:rsidR="00202ED9">
        <w:rPr>
          <w:sz w:val="22"/>
          <w:szCs w:val="22"/>
        </w:rPr>
        <w:t>next week</w:t>
      </w:r>
      <w:r>
        <w:rPr>
          <w:sz w:val="22"/>
          <w:szCs w:val="22"/>
        </w:rPr>
        <w:t>, led by CNES</w:t>
      </w:r>
      <w:r w:rsidR="00202ED9">
        <w:rPr>
          <w:sz w:val="22"/>
          <w:szCs w:val="22"/>
        </w:rPr>
        <w:t xml:space="preserve"> together with GFDRR. </w:t>
      </w:r>
      <w:r>
        <w:rPr>
          <w:sz w:val="22"/>
          <w:szCs w:val="22"/>
        </w:rPr>
        <w:t xml:space="preserve">Helene, Andrew and </w:t>
      </w:r>
      <w:proofErr w:type="spellStart"/>
      <w:r>
        <w:rPr>
          <w:sz w:val="22"/>
          <w:szCs w:val="22"/>
        </w:rPr>
        <w:t>Aurelie</w:t>
      </w:r>
      <w:proofErr w:type="spellEnd"/>
      <w:r>
        <w:rPr>
          <w:sz w:val="22"/>
          <w:szCs w:val="22"/>
        </w:rPr>
        <w:t xml:space="preserve"> Sand will participate from CNES, and meet with national and international partners in Port-au-Prince</w:t>
      </w:r>
      <w:r w:rsidR="00676744">
        <w:rPr>
          <w:sz w:val="22"/>
          <w:szCs w:val="22"/>
        </w:rPr>
        <w:t xml:space="preserve">. These include the Centre national </w:t>
      </w:r>
      <w:proofErr w:type="spellStart"/>
      <w:r w:rsidR="00676744">
        <w:rPr>
          <w:sz w:val="22"/>
          <w:szCs w:val="22"/>
        </w:rPr>
        <w:t>d’infromation</w:t>
      </w:r>
      <w:proofErr w:type="spellEnd"/>
      <w:r w:rsidR="00676744">
        <w:rPr>
          <w:sz w:val="22"/>
          <w:szCs w:val="22"/>
        </w:rPr>
        <w:t xml:space="preserve"> Geospatiale (CNIGS), the </w:t>
      </w:r>
      <w:proofErr w:type="spellStart"/>
      <w:r w:rsidR="00676744">
        <w:rPr>
          <w:sz w:val="22"/>
          <w:szCs w:val="22"/>
        </w:rPr>
        <w:t>Comie</w:t>
      </w:r>
      <w:proofErr w:type="spellEnd"/>
      <w:r w:rsidR="00676744">
        <w:rPr>
          <w:sz w:val="22"/>
          <w:szCs w:val="22"/>
        </w:rPr>
        <w:t xml:space="preserve"> </w:t>
      </w:r>
      <w:proofErr w:type="spellStart"/>
      <w:r w:rsidR="00676744">
        <w:rPr>
          <w:sz w:val="22"/>
          <w:szCs w:val="22"/>
        </w:rPr>
        <w:t>interministeriel</w:t>
      </w:r>
      <w:proofErr w:type="spellEnd"/>
      <w:r w:rsidR="00676744">
        <w:rPr>
          <w:sz w:val="22"/>
          <w:szCs w:val="22"/>
        </w:rPr>
        <w:t xml:space="preserve"> pour </w:t>
      </w:r>
      <w:proofErr w:type="spellStart"/>
      <w:r w:rsidR="00676744">
        <w:rPr>
          <w:sz w:val="22"/>
          <w:szCs w:val="22"/>
        </w:rPr>
        <w:t>l’amenagement</w:t>
      </w:r>
      <w:proofErr w:type="spellEnd"/>
      <w:r w:rsidR="00676744">
        <w:rPr>
          <w:sz w:val="22"/>
          <w:szCs w:val="22"/>
        </w:rPr>
        <w:t xml:space="preserve"> du </w:t>
      </w:r>
      <w:proofErr w:type="spellStart"/>
      <w:r w:rsidR="00676744">
        <w:rPr>
          <w:sz w:val="22"/>
          <w:szCs w:val="22"/>
        </w:rPr>
        <w:t>territoire</w:t>
      </w:r>
      <w:proofErr w:type="spellEnd"/>
      <w:r w:rsidR="00676744">
        <w:rPr>
          <w:sz w:val="22"/>
          <w:szCs w:val="22"/>
        </w:rPr>
        <w:t xml:space="preserve"> (CIAT), </w:t>
      </w:r>
      <w:proofErr w:type="spellStart"/>
      <w:r w:rsidR="00676744">
        <w:rPr>
          <w:sz w:val="22"/>
          <w:szCs w:val="22"/>
        </w:rPr>
        <w:t>L’Observatoire</w:t>
      </w:r>
      <w:proofErr w:type="spellEnd"/>
      <w:r w:rsidR="00676744">
        <w:rPr>
          <w:sz w:val="22"/>
          <w:szCs w:val="22"/>
        </w:rPr>
        <w:t xml:space="preserve"> national pour </w:t>
      </w:r>
      <w:proofErr w:type="spellStart"/>
      <w:r w:rsidR="00676744">
        <w:rPr>
          <w:sz w:val="22"/>
          <w:szCs w:val="22"/>
        </w:rPr>
        <w:t>l’environnement</w:t>
      </w:r>
      <w:proofErr w:type="spellEnd"/>
      <w:r w:rsidR="00676744">
        <w:rPr>
          <w:sz w:val="22"/>
          <w:szCs w:val="22"/>
        </w:rPr>
        <w:t xml:space="preserve"> et la </w:t>
      </w:r>
      <w:proofErr w:type="spellStart"/>
      <w:r w:rsidR="00676744">
        <w:rPr>
          <w:sz w:val="22"/>
          <w:szCs w:val="22"/>
        </w:rPr>
        <w:t>vulnerabilite</w:t>
      </w:r>
      <w:proofErr w:type="spellEnd"/>
      <w:r w:rsidR="00676744">
        <w:rPr>
          <w:sz w:val="22"/>
          <w:szCs w:val="22"/>
        </w:rPr>
        <w:t xml:space="preserve"> (ONEV, part of the Environment ministry), UNDP, UNEP, WHO and others</w:t>
      </w:r>
      <w:r>
        <w:rPr>
          <w:sz w:val="22"/>
          <w:szCs w:val="22"/>
        </w:rPr>
        <w:t xml:space="preserve"> The mission aims to solidify the partnership and v</w:t>
      </w:r>
      <w:r w:rsidR="00202ED9">
        <w:rPr>
          <w:sz w:val="22"/>
          <w:szCs w:val="22"/>
        </w:rPr>
        <w:t>alidate info</w:t>
      </w:r>
      <w:r>
        <w:rPr>
          <w:sz w:val="22"/>
          <w:szCs w:val="22"/>
        </w:rPr>
        <w:t>rmation</w:t>
      </w:r>
      <w:r w:rsidR="00202ED9">
        <w:rPr>
          <w:sz w:val="22"/>
          <w:szCs w:val="22"/>
        </w:rPr>
        <w:t xml:space="preserve"> </w:t>
      </w:r>
      <w:r>
        <w:rPr>
          <w:sz w:val="22"/>
          <w:szCs w:val="22"/>
        </w:rPr>
        <w:lastRenderedPageBreak/>
        <w:t>needs as articulated in the Recovery Observatory Operations Plan Preliminary Draft</w:t>
      </w:r>
      <w:r w:rsidR="00202ED9">
        <w:rPr>
          <w:sz w:val="22"/>
          <w:szCs w:val="22"/>
        </w:rPr>
        <w:t>.  Work has begun to instantiate the web portal</w:t>
      </w:r>
      <w:r>
        <w:rPr>
          <w:sz w:val="22"/>
          <w:szCs w:val="22"/>
        </w:rPr>
        <w:t xml:space="preserve"> (target end Feb)</w:t>
      </w:r>
      <w:r w:rsidR="00202ED9">
        <w:rPr>
          <w:sz w:val="22"/>
          <w:szCs w:val="22"/>
        </w:rPr>
        <w:t xml:space="preserve">. </w:t>
      </w:r>
      <w:r>
        <w:rPr>
          <w:sz w:val="22"/>
          <w:szCs w:val="22"/>
        </w:rPr>
        <w:t xml:space="preserve">A </w:t>
      </w:r>
      <w:r w:rsidR="00202ED9">
        <w:rPr>
          <w:sz w:val="22"/>
          <w:szCs w:val="22"/>
        </w:rPr>
        <w:t>2</w:t>
      </w:r>
      <w:r w:rsidR="00202ED9" w:rsidRPr="00202ED9">
        <w:rPr>
          <w:sz w:val="22"/>
          <w:szCs w:val="22"/>
          <w:vertAlign w:val="superscript"/>
        </w:rPr>
        <w:t>nd</w:t>
      </w:r>
      <w:r w:rsidR="00202ED9">
        <w:rPr>
          <w:sz w:val="22"/>
          <w:szCs w:val="22"/>
        </w:rPr>
        <w:t xml:space="preserve"> Haiti meeting (</w:t>
      </w:r>
      <w:r>
        <w:rPr>
          <w:sz w:val="22"/>
          <w:szCs w:val="22"/>
        </w:rPr>
        <w:t xml:space="preserve">user </w:t>
      </w:r>
      <w:r w:rsidR="00202ED9">
        <w:rPr>
          <w:sz w:val="22"/>
          <w:szCs w:val="22"/>
        </w:rPr>
        <w:t>workshop) planned 2</w:t>
      </w:r>
      <w:r w:rsidR="00202ED9" w:rsidRPr="00202ED9">
        <w:rPr>
          <w:sz w:val="22"/>
          <w:szCs w:val="22"/>
          <w:vertAlign w:val="superscript"/>
        </w:rPr>
        <w:t>nd</w:t>
      </w:r>
      <w:r w:rsidR="00202ED9">
        <w:rPr>
          <w:sz w:val="22"/>
          <w:szCs w:val="22"/>
        </w:rPr>
        <w:t xml:space="preserve"> quarter (Late April or June)</w:t>
      </w:r>
      <w:r>
        <w:rPr>
          <w:sz w:val="22"/>
          <w:szCs w:val="22"/>
        </w:rPr>
        <w:t xml:space="preserve"> in Haiti</w:t>
      </w:r>
      <w:r w:rsidR="00202ED9">
        <w:rPr>
          <w:sz w:val="22"/>
          <w:szCs w:val="22"/>
        </w:rPr>
        <w:t>.</w:t>
      </w:r>
    </w:p>
    <w:p w14:paraId="775014F6" w14:textId="77777777" w:rsidR="00202ED9" w:rsidRDefault="00202ED9" w:rsidP="00202ED9">
      <w:pPr>
        <w:spacing w:after="120"/>
        <w:rPr>
          <w:sz w:val="22"/>
          <w:szCs w:val="22"/>
        </w:rPr>
      </w:pPr>
    </w:p>
    <w:p w14:paraId="7F867434" w14:textId="45BB73F0" w:rsidR="00202ED9" w:rsidRDefault="00A6102D" w:rsidP="00202ED9">
      <w:pPr>
        <w:spacing w:after="120"/>
        <w:rPr>
          <w:sz w:val="22"/>
          <w:szCs w:val="22"/>
        </w:rPr>
      </w:pPr>
      <w:r>
        <w:rPr>
          <w:sz w:val="22"/>
          <w:szCs w:val="22"/>
        </w:rPr>
        <w:t xml:space="preserve">The </w:t>
      </w:r>
      <w:r w:rsidR="00202ED9">
        <w:rPr>
          <w:sz w:val="22"/>
          <w:szCs w:val="22"/>
        </w:rPr>
        <w:t>ROO</w:t>
      </w:r>
      <w:r w:rsidR="00C14C32">
        <w:rPr>
          <w:sz w:val="22"/>
          <w:szCs w:val="22"/>
        </w:rPr>
        <w:t>T</w:t>
      </w:r>
      <w:r w:rsidR="00202ED9">
        <w:rPr>
          <w:sz w:val="22"/>
          <w:szCs w:val="22"/>
        </w:rPr>
        <w:t xml:space="preserve"> </w:t>
      </w:r>
      <w:r>
        <w:rPr>
          <w:sz w:val="22"/>
          <w:szCs w:val="22"/>
        </w:rPr>
        <w:t xml:space="preserve">is </w:t>
      </w:r>
      <w:r w:rsidR="00202ED9">
        <w:rPr>
          <w:sz w:val="22"/>
          <w:szCs w:val="22"/>
        </w:rPr>
        <w:t xml:space="preserve">being updated, and data plan </w:t>
      </w:r>
      <w:r>
        <w:rPr>
          <w:sz w:val="22"/>
          <w:szCs w:val="22"/>
        </w:rPr>
        <w:t xml:space="preserve">for agencies </w:t>
      </w:r>
      <w:r w:rsidR="00202ED9">
        <w:rPr>
          <w:sz w:val="22"/>
          <w:szCs w:val="22"/>
        </w:rPr>
        <w:t>will be circulated mid-February.</w:t>
      </w:r>
      <w:r w:rsidR="007D6AA6">
        <w:rPr>
          <w:sz w:val="22"/>
          <w:szCs w:val="22"/>
        </w:rPr>
        <w:t xml:space="preserve"> CSA indicated that while they were not part of the initial Haiti RO team, they are prepared to consider contributing data if there is a need for R</w:t>
      </w:r>
      <w:r w:rsidR="00C14C32">
        <w:rPr>
          <w:sz w:val="22"/>
          <w:szCs w:val="22"/>
        </w:rPr>
        <w:t>ADAR</w:t>
      </w:r>
      <w:r w:rsidR="007D6AA6">
        <w:rPr>
          <w:sz w:val="22"/>
          <w:szCs w:val="22"/>
        </w:rPr>
        <w:t>SAT data. A formal request should be made to Stephane once the needs are properly identified.</w:t>
      </w:r>
    </w:p>
    <w:p w14:paraId="7B240C87" w14:textId="0CD92C7B" w:rsidR="007D6AA6" w:rsidRDefault="00A6102D" w:rsidP="00202ED9">
      <w:pPr>
        <w:spacing w:after="120"/>
        <w:rPr>
          <w:sz w:val="22"/>
          <w:szCs w:val="22"/>
        </w:rPr>
      </w:pPr>
      <w:r>
        <w:rPr>
          <w:sz w:val="22"/>
          <w:szCs w:val="22"/>
        </w:rPr>
        <w:t>A s</w:t>
      </w:r>
      <w:r w:rsidR="00202ED9">
        <w:rPr>
          <w:sz w:val="22"/>
          <w:szCs w:val="22"/>
        </w:rPr>
        <w:t>eparate m</w:t>
      </w:r>
      <w:r w:rsidR="00F828F0">
        <w:rPr>
          <w:sz w:val="22"/>
          <w:szCs w:val="22"/>
        </w:rPr>
        <w:t xml:space="preserve">ailing list </w:t>
      </w:r>
      <w:r>
        <w:rPr>
          <w:sz w:val="22"/>
          <w:szCs w:val="22"/>
        </w:rPr>
        <w:t xml:space="preserve">is being created </w:t>
      </w:r>
      <w:r w:rsidR="00F828F0">
        <w:rPr>
          <w:sz w:val="22"/>
          <w:szCs w:val="22"/>
        </w:rPr>
        <w:t xml:space="preserve">for </w:t>
      </w:r>
      <w:r>
        <w:rPr>
          <w:sz w:val="22"/>
          <w:szCs w:val="22"/>
        </w:rPr>
        <w:t xml:space="preserve">the </w:t>
      </w:r>
      <w:r w:rsidR="00F828F0">
        <w:rPr>
          <w:sz w:val="22"/>
          <w:szCs w:val="22"/>
        </w:rPr>
        <w:t xml:space="preserve">Haiti RO.  Send </w:t>
      </w:r>
      <w:r w:rsidR="00202ED9">
        <w:rPr>
          <w:sz w:val="22"/>
          <w:szCs w:val="22"/>
        </w:rPr>
        <w:t>Andrew an e-mail if you want to be on this list.</w:t>
      </w:r>
    </w:p>
    <w:p w14:paraId="4A089587" w14:textId="77777777" w:rsidR="00202ED9" w:rsidRPr="003C7F32" w:rsidRDefault="00202ED9" w:rsidP="00202ED9">
      <w:pPr>
        <w:spacing w:after="120"/>
        <w:rPr>
          <w:sz w:val="22"/>
          <w:szCs w:val="22"/>
        </w:rPr>
      </w:pPr>
    </w:p>
    <w:p w14:paraId="1C9AE551" w14:textId="44353A4D" w:rsidR="008E57D7" w:rsidRDefault="00FA20CD" w:rsidP="008E57D7">
      <w:pPr>
        <w:pStyle w:val="ListParagraph"/>
        <w:numPr>
          <w:ilvl w:val="1"/>
          <w:numId w:val="1"/>
        </w:numPr>
        <w:spacing w:after="120" w:line="480" w:lineRule="auto"/>
        <w:rPr>
          <w:b/>
          <w:sz w:val="22"/>
          <w:szCs w:val="22"/>
        </w:rPr>
      </w:pPr>
      <w:r>
        <w:rPr>
          <w:b/>
          <w:sz w:val="22"/>
          <w:szCs w:val="22"/>
        </w:rPr>
        <w:t>D</w:t>
      </w:r>
      <w:r w:rsidR="008E57D7" w:rsidRPr="008E57D7">
        <w:rPr>
          <w:b/>
          <w:sz w:val="22"/>
          <w:szCs w:val="22"/>
        </w:rPr>
        <w:t>emonstrator update</w:t>
      </w:r>
    </w:p>
    <w:p w14:paraId="00C67254" w14:textId="671AA141" w:rsidR="00202ED9" w:rsidRPr="00202ED9" w:rsidRDefault="00676744" w:rsidP="00202ED9">
      <w:pPr>
        <w:spacing w:after="120"/>
        <w:rPr>
          <w:sz w:val="22"/>
          <w:szCs w:val="22"/>
        </w:rPr>
      </w:pPr>
      <w:r>
        <w:rPr>
          <w:sz w:val="22"/>
          <w:szCs w:val="22"/>
        </w:rPr>
        <w:t xml:space="preserve">Andrew provided information on the Malawi and Nepal </w:t>
      </w:r>
      <w:r w:rsidR="00D360B1">
        <w:rPr>
          <w:sz w:val="22"/>
          <w:szCs w:val="22"/>
        </w:rPr>
        <w:t>demonstrators</w:t>
      </w:r>
      <w:r>
        <w:rPr>
          <w:sz w:val="22"/>
          <w:szCs w:val="22"/>
        </w:rPr>
        <w:t xml:space="preserve">, which has been summarized in a separate e-mail to the ROOT. Both activities are wrapping up, with feedback being sought from the end users on the products tested. In Malawi, the focus of the effort was on agricultural monitoring and infrastructure. In Nepal, the product developed dealt with housing reconstruction monitoring. </w:t>
      </w:r>
      <w:r w:rsidR="007D6AA6">
        <w:rPr>
          <w:sz w:val="22"/>
          <w:szCs w:val="22"/>
        </w:rPr>
        <w:t>All demonstrator activities expected to be wrapped up by end of February.</w:t>
      </w:r>
    </w:p>
    <w:p w14:paraId="7C843772" w14:textId="77777777" w:rsidR="00202ED9" w:rsidRPr="00202ED9" w:rsidRDefault="00202ED9" w:rsidP="00202ED9">
      <w:pPr>
        <w:spacing w:after="120"/>
        <w:rPr>
          <w:b/>
          <w:sz w:val="22"/>
          <w:szCs w:val="22"/>
        </w:rPr>
      </w:pPr>
    </w:p>
    <w:p w14:paraId="7C5FA764" w14:textId="08FF5B5F" w:rsidR="00E873FB" w:rsidRPr="008E57D7" w:rsidRDefault="00E873FB" w:rsidP="006102EA">
      <w:pPr>
        <w:pStyle w:val="ListParagraph"/>
        <w:numPr>
          <w:ilvl w:val="0"/>
          <w:numId w:val="1"/>
        </w:numPr>
        <w:spacing w:after="120" w:line="480" w:lineRule="auto"/>
        <w:rPr>
          <w:b/>
          <w:sz w:val="22"/>
          <w:szCs w:val="22"/>
        </w:rPr>
      </w:pPr>
      <w:r w:rsidRPr="008E57D7">
        <w:rPr>
          <w:b/>
          <w:sz w:val="22"/>
          <w:szCs w:val="22"/>
        </w:rPr>
        <w:t>DRM pilots</w:t>
      </w:r>
      <w:r w:rsidR="006102EA" w:rsidRPr="008E57D7">
        <w:rPr>
          <w:b/>
          <w:sz w:val="22"/>
          <w:szCs w:val="22"/>
        </w:rPr>
        <w:t xml:space="preserve"> (</w:t>
      </w:r>
      <w:r w:rsidR="00866826" w:rsidRPr="008E57D7">
        <w:rPr>
          <w:b/>
          <w:sz w:val="22"/>
          <w:szCs w:val="22"/>
        </w:rPr>
        <w:t xml:space="preserve">pilot </w:t>
      </w:r>
      <w:r w:rsidR="00B410E0" w:rsidRPr="008E57D7">
        <w:rPr>
          <w:b/>
          <w:sz w:val="22"/>
          <w:szCs w:val="22"/>
        </w:rPr>
        <w:t>L</w:t>
      </w:r>
      <w:r w:rsidR="00866826" w:rsidRPr="008E57D7">
        <w:rPr>
          <w:b/>
          <w:sz w:val="22"/>
          <w:szCs w:val="22"/>
        </w:rPr>
        <w:t>eads</w:t>
      </w:r>
      <w:r w:rsidR="006102EA" w:rsidRPr="008E57D7">
        <w:rPr>
          <w:b/>
          <w:sz w:val="22"/>
          <w:szCs w:val="22"/>
        </w:rPr>
        <w:t>, Brenda</w:t>
      </w:r>
      <w:r w:rsidR="00866826" w:rsidRPr="008E57D7">
        <w:rPr>
          <w:b/>
          <w:sz w:val="22"/>
          <w:szCs w:val="22"/>
        </w:rPr>
        <w:t>)</w:t>
      </w:r>
    </w:p>
    <w:p w14:paraId="4760F03A" w14:textId="0DB394F7" w:rsidR="006102EA" w:rsidRDefault="00F828F0" w:rsidP="006102EA">
      <w:pPr>
        <w:pStyle w:val="ListParagraph"/>
        <w:numPr>
          <w:ilvl w:val="1"/>
          <w:numId w:val="1"/>
        </w:numPr>
        <w:spacing w:after="120" w:line="480" w:lineRule="auto"/>
        <w:rPr>
          <w:b/>
          <w:sz w:val="22"/>
          <w:szCs w:val="22"/>
        </w:rPr>
      </w:pPr>
      <w:r>
        <w:rPr>
          <w:b/>
          <w:sz w:val="22"/>
          <w:szCs w:val="22"/>
        </w:rPr>
        <w:t>Volcano</w:t>
      </w:r>
      <w:r w:rsidR="006102EA" w:rsidRPr="008E57D7">
        <w:rPr>
          <w:b/>
          <w:sz w:val="22"/>
          <w:szCs w:val="22"/>
        </w:rPr>
        <w:t xml:space="preserve"> pilot</w:t>
      </w:r>
    </w:p>
    <w:p w14:paraId="3D66876C" w14:textId="6CC3A5D2" w:rsidR="00F828F0" w:rsidRDefault="00F828F0" w:rsidP="00F828F0">
      <w:pPr>
        <w:spacing w:after="120"/>
        <w:rPr>
          <w:sz w:val="22"/>
          <w:szCs w:val="22"/>
        </w:rPr>
      </w:pPr>
      <w:r>
        <w:rPr>
          <w:sz w:val="22"/>
          <w:szCs w:val="22"/>
        </w:rPr>
        <w:t xml:space="preserve">Mike Poland provided </w:t>
      </w:r>
      <w:r w:rsidR="007D6AA6">
        <w:rPr>
          <w:sz w:val="22"/>
          <w:szCs w:val="22"/>
        </w:rPr>
        <w:t xml:space="preserve">an </w:t>
      </w:r>
      <w:r>
        <w:rPr>
          <w:sz w:val="22"/>
          <w:szCs w:val="22"/>
        </w:rPr>
        <w:t xml:space="preserve">update. </w:t>
      </w:r>
      <w:r w:rsidRPr="00F828F0">
        <w:rPr>
          <w:sz w:val="22"/>
          <w:szCs w:val="22"/>
        </w:rPr>
        <w:t>Cordon-</w:t>
      </w:r>
      <w:proofErr w:type="spellStart"/>
      <w:r w:rsidRPr="00F828F0">
        <w:rPr>
          <w:sz w:val="22"/>
          <w:szCs w:val="22"/>
        </w:rPr>
        <w:t>Caulle</w:t>
      </w:r>
      <w:proofErr w:type="spellEnd"/>
      <w:r w:rsidRPr="00F828F0">
        <w:rPr>
          <w:sz w:val="22"/>
          <w:szCs w:val="22"/>
        </w:rPr>
        <w:t xml:space="preserve"> has been an active volcano for us. It had been very active earlier, but </w:t>
      </w:r>
      <w:r w:rsidR="007D6AA6">
        <w:rPr>
          <w:sz w:val="22"/>
          <w:szCs w:val="22"/>
        </w:rPr>
        <w:t xml:space="preserve">this </w:t>
      </w:r>
      <w:r w:rsidRPr="00F828F0">
        <w:rPr>
          <w:sz w:val="22"/>
          <w:szCs w:val="22"/>
        </w:rPr>
        <w:t xml:space="preserve">had waned. It has </w:t>
      </w:r>
      <w:r w:rsidR="007D6AA6">
        <w:rPr>
          <w:sz w:val="22"/>
          <w:szCs w:val="22"/>
        </w:rPr>
        <w:t xml:space="preserve">now </w:t>
      </w:r>
      <w:r w:rsidRPr="00F828F0">
        <w:rPr>
          <w:sz w:val="22"/>
          <w:szCs w:val="22"/>
        </w:rPr>
        <w:t>restarted and ALOS-2 data is very useful here.</w:t>
      </w:r>
      <w:r>
        <w:rPr>
          <w:sz w:val="22"/>
          <w:szCs w:val="22"/>
        </w:rPr>
        <w:t xml:space="preserve"> Much of the rest of t</w:t>
      </w:r>
      <w:r w:rsidR="007D6AA6">
        <w:rPr>
          <w:sz w:val="22"/>
          <w:szCs w:val="22"/>
        </w:rPr>
        <w:t>he area is business as usual. Discussions</w:t>
      </w:r>
      <w:r>
        <w:rPr>
          <w:sz w:val="22"/>
          <w:szCs w:val="22"/>
        </w:rPr>
        <w:t xml:space="preserve"> have </w:t>
      </w:r>
      <w:r w:rsidR="007D6AA6">
        <w:rPr>
          <w:sz w:val="22"/>
          <w:szCs w:val="22"/>
        </w:rPr>
        <w:t>not taken place</w:t>
      </w:r>
      <w:r>
        <w:rPr>
          <w:sz w:val="22"/>
          <w:szCs w:val="22"/>
        </w:rPr>
        <w:t xml:space="preserve"> on </w:t>
      </w:r>
      <w:r w:rsidR="007D6AA6">
        <w:rPr>
          <w:sz w:val="22"/>
          <w:szCs w:val="22"/>
        </w:rPr>
        <w:t xml:space="preserve">the </w:t>
      </w:r>
      <w:r>
        <w:rPr>
          <w:sz w:val="22"/>
          <w:szCs w:val="22"/>
        </w:rPr>
        <w:t>European element o</w:t>
      </w:r>
      <w:r w:rsidR="007D6AA6">
        <w:rPr>
          <w:sz w:val="22"/>
          <w:szCs w:val="22"/>
        </w:rPr>
        <w:t xml:space="preserve">f global </w:t>
      </w:r>
      <w:proofErr w:type="spellStart"/>
      <w:r w:rsidR="007D6AA6">
        <w:rPr>
          <w:sz w:val="22"/>
          <w:szCs w:val="22"/>
        </w:rPr>
        <w:t>programme</w:t>
      </w:r>
      <w:proofErr w:type="spellEnd"/>
      <w:r w:rsidR="007D6AA6">
        <w:rPr>
          <w:sz w:val="22"/>
          <w:szCs w:val="22"/>
        </w:rPr>
        <w:t xml:space="preserve"> yet. There is a n</w:t>
      </w:r>
      <w:r>
        <w:rPr>
          <w:sz w:val="22"/>
          <w:szCs w:val="22"/>
        </w:rPr>
        <w:t xml:space="preserve">eed to tag up with CNES and ASI offline. USGS has expressed an interest to be a global home base, but the challenges of doing this right now are </w:t>
      </w:r>
      <w:r w:rsidR="007D6AA6">
        <w:rPr>
          <w:sz w:val="22"/>
          <w:szCs w:val="22"/>
        </w:rPr>
        <w:t>significant (federal hiring freeze currently in place)</w:t>
      </w:r>
      <w:r>
        <w:rPr>
          <w:sz w:val="22"/>
          <w:szCs w:val="22"/>
        </w:rPr>
        <w:t xml:space="preserve">. </w:t>
      </w:r>
      <w:r w:rsidR="007D6AA6">
        <w:rPr>
          <w:sz w:val="22"/>
          <w:szCs w:val="22"/>
        </w:rPr>
        <w:t>Mike wondered w</w:t>
      </w:r>
      <w:r>
        <w:rPr>
          <w:sz w:val="22"/>
          <w:szCs w:val="22"/>
        </w:rPr>
        <w:t xml:space="preserve">hat </w:t>
      </w:r>
      <w:proofErr w:type="gramStart"/>
      <w:r>
        <w:rPr>
          <w:sz w:val="22"/>
          <w:szCs w:val="22"/>
        </w:rPr>
        <w:t>will</w:t>
      </w:r>
      <w:proofErr w:type="gramEnd"/>
      <w:r>
        <w:rPr>
          <w:sz w:val="22"/>
          <w:szCs w:val="22"/>
        </w:rPr>
        <w:t xml:space="preserve"> happen after March</w:t>
      </w:r>
      <w:r w:rsidR="007D6AA6">
        <w:rPr>
          <w:sz w:val="22"/>
          <w:szCs w:val="22"/>
        </w:rPr>
        <w:t xml:space="preserve"> if no new data is forthcoming from ALOS-2</w:t>
      </w:r>
      <w:r>
        <w:rPr>
          <w:sz w:val="22"/>
          <w:szCs w:val="22"/>
        </w:rPr>
        <w:t>?</w:t>
      </w:r>
      <w:r w:rsidR="007D6AA6">
        <w:rPr>
          <w:sz w:val="22"/>
          <w:szCs w:val="22"/>
        </w:rPr>
        <w:t xml:space="preserve"> Andrew recommended the 2017 quota be requested in its entirety for the end of March to ensure data are used.</w:t>
      </w:r>
    </w:p>
    <w:p w14:paraId="4D625578" w14:textId="6E22DDE9" w:rsidR="00F828F0" w:rsidRDefault="00F828F0" w:rsidP="00F828F0">
      <w:pPr>
        <w:spacing w:after="120"/>
        <w:rPr>
          <w:sz w:val="22"/>
          <w:szCs w:val="22"/>
        </w:rPr>
      </w:pPr>
      <w:r>
        <w:rPr>
          <w:sz w:val="22"/>
          <w:szCs w:val="22"/>
        </w:rPr>
        <w:t xml:space="preserve">Powell Center may be one mechanism to go forward as we move forward. Matt Pritchard and Mike Poland are trying to work through the Powell </w:t>
      </w:r>
      <w:r w:rsidR="005547AD">
        <w:rPr>
          <w:sz w:val="22"/>
          <w:szCs w:val="22"/>
        </w:rPr>
        <w:t>C</w:t>
      </w:r>
      <w:r>
        <w:rPr>
          <w:sz w:val="22"/>
          <w:szCs w:val="22"/>
        </w:rPr>
        <w:t>enter to come up with a vision for how to use EO for on-going volcanic monitoring. Does not however come with independent funding.</w:t>
      </w:r>
    </w:p>
    <w:p w14:paraId="4DD09E69" w14:textId="086B8223" w:rsidR="00F828F0" w:rsidRDefault="007D6AA6" w:rsidP="00F828F0">
      <w:pPr>
        <w:spacing w:after="120"/>
        <w:rPr>
          <w:sz w:val="22"/>
          <w:szCs w:val="22"/>
        </w:rPr>
      </w:pPr>
      <w:r>
        <w:rPr>
          <w:sz w:val="22"/>
          <w:szCs w:val="22"/>
        </w:rPr>
        <w:t>In November there was a meeting of Cities on</w:t>
      </w:r>
      <w:r w:rsidR="00F828F0">
        <w:rPr>
          <w:sz w:val="22"/>
          <w:szCs w:val="22"/>
        </w:rPr>
        <w:t xml:space="preserve"> Volcanoes (in Chile). A number of pilot participants were there and distributed software to process SAR data. Ecuador is now processing its own data. Capacity building is beginning to show results. </w:t>
      </w:r>
    </w:p>
    <w:p w14:paraId="12AD7877" w14:textId="77777777" w:rsidR="00F828F0" w:rsidRPr="00F828F0" w:rsidRDefault="00F828F0" w:rsidP="00F828F0">
      <w:pPr>
        <w:spacing w:after="120"/>
        <w:rPr>
          <w:sz w:val="22"/>
          <w:szCs w:val="22"/>
        </w:rPr>
      </w:pPr>
    </w:p>
    <w:p w14:paraId="6CECBB0F" w14:textId="03AE54D0" w:rsidR="006102EA" w:rsidRDefault="006102EA" w:rsidP="006102EA">
      <w:pPr>
        <w:pStyle w:val="ListParagraph"/>
        <w:numPr>
          <w:ilvl w:val="1"/>
          <w:numId w:val="1"/>
        </w:numPr>
        <w:spacing w:after="120" w:line="480" w:lineRule="auto"/>
        <w:rPr>
          <w:b/>
          <w:sz w:val="22"/>
          <w:szCs w:val="22"/>
        </w:rPr>
      </w:pPr>
      <w:r w:rsidRPr="008E57D7">
        <w:rPr>
          <w:b/>
          <w:sz w:val="22"/>
          <w:szCs w:val="22"/>
        </w:rPr>
        <w:t>Seismic Pilot</w:t>
      </w:r>
    </w:p>
    <w:p w14:paraId="5D1AF4F6" w14:textId="414B8B3D" w:rsidR="003B4267" w:rsidRDefault="00F828F0" w:rsidP="00F828F0">
      <w:pPr>
        <w:spacing w:after="120"/>
        <w:rPr>
          <w:sz w:val="22"/>
          <w:szCs w:val="22"/>
        </w:rPr>
      </w:pPr>
      <w:proofErr w:type="spellStart"/>
      <w:r>
        <w:rPr>
          <w:sz w:val="22"/>
          <w:szCs w:val="22"/>
        </w:rPr>
        <w:lastRenderedPageBreak/>
        <w:t>Dorella</w:t>
      </w:r>
      <w:proofErr w:type="spellEnd"/>
      <w:r>
        <w:rPr>
          <w:sz w:val="22"/>
          <w:szCs w:val="22"/>
        </w:rPr>
        <w:t xml:space="preserve"> provided a short report. ALOS-2 and Sentinel-1 data </w:t>
      </w:r>
      <w:r w:rsidR="00A75B17">
        <w:rPr>
          <w:sz w:val="22"/>
          <w:szCs w:val="22"/>
        </w:rPr>
        <w:t xml:space="preserve">are </w:t>
      </w:r>
      <w:r>
        <w:rPr>
          <w:sz w:val="22"/>
          <w:szCs w:val="22"/>
        </w:rPr>
        <w:t>being used</w:t>
      </w:r>
      <w:r w:rsidR="00A75B17">
        <w:rPr>
          <w:sz w:val="22"/>
          <w:szCs w:val="22"/>
        </w:rPr>
        <w:t xml:space="preserve"> to examine the NZ earthquake</w:t>
      </w:r>
      <w:r>
        <w:rPr>
          <w:sz w:val="22"/>
          <w:szCs w:val="22"/>
        </w:rPr>
        <w:t xml:space="preserve">. COMET produced </w:t>
      </w:r>
      <w:r w:rsidR="00A75B17">
        <w:rPr>
          <w:sz w:val="22"/>
          <w:szCs w:val="22"/>
        </w:rPr>
        <w:t xml:space="preserve">an </w:t>
      </w:r>
      <w:proofErr w:type="spellStart"/>
      <w:r>
        <w:rPr>
          <w:sz w:val="22"/>
          <w:szCs w:val="22"/>
        </w:rPr>
        <w:t>interferogram</w:t>
      </w:r>
      <w:proofErr w:type="spellEnd"/>
      <w:r>
        <w:rPr>
          <w:sz w:val="22"/>
          <w:szCs w:val="22"/>
        </w:rPr>
        <w:t xml:space="preserve"> within 7 hours of event. Velocity fields and strain maps being produced under objective B – broad area processing being pursued. Under Obj A, more optical work going on</w:t>
      </w:r>
      <w:r w:rsidR="00A75B17">
        <w:rPr>
          <w:sz w:val="22"/>
          <w:szCs w:val="22"/>
        </w:rPr>
        <w:t xml:space="preserve"> in complement to SAR </w:t>
      </w:r>
      <w:proofErr w:type="gramStart"/>
      <w:r w:rsidR="00A75B17">
        <w:rPr>
          <w:sz w:val="22"/>
          <w:szCs w:val="22"/>
        </w:rPr>
        <w:t>work</w:t>
      </w:r>
      <w:proofErr w:type="gramEnd"/>
      <w:r w:rsidR="00A75B17">
        <w:rPr>
          <w:sz w:val="22"/>
          <w:szCs w:val="22"/>
        </w:rPr>
        <w:t xml:space="preserve"> already well-underway. There was a f</w:t>
      </w:r>
      <w:r>
        <w:rPr>
          <w:sz w:val="22"/>
          <w:szCs w:val="22"/>
        </w:rPr>
        <w:t>ace-to-face meeting</w:t>
      </w:r>
      <w:r w:rsidR="003B4267">
        <w:rPr>
          <w:sz w:val="22"/>
          <w:szCs w:val="22"/>
        </w:rPr>
        <w:t xml:space="preserve"> in Janua</w:t>
      </w:r>
      <w:r w:rsidR="00A75B17">
        <w:rPr>
          <w:sz w:val="22"/>
          <w:szCs w:val="22"/>
        </w:rPr>
        <w:t xml:space="preserve">ry between </w:t>
      </w:r>
      <w:proofErr w:type="spellStart"/>
      <w:r w:rsidR="00A75B17">
        <w:rPr>
          <w:sz w:val="22"/>
          <w:szCs w:val="22"/>
        </w:rPr>
        <w:t>Dorella</w:t>
      </w:r>
      <w:proofErr w:type="spellEnd"/>
      <w:r w:rsidR="00A75B17">
        <w:rPr>
          <w:sz w:val="22"/>
          <w:szCs w:val="22"/>
        </w:rPr>
        <w:t xml:space="preserve"> and the pilot </w:t>
      </w:r>
      <w:r>
        <w:rPr>
          <w:sz w:val="22"/>
          <w:szCs w:val="22"/>
        </w:rPr>
        <w:t>leads to look at processing tools and e-collaboration as next steps</w:t>
      </w:r>
      <w:r w:rsidR="00A75B17">
        <w:rPr>
          <w:sz w:val="22"/>
          <w:szCs w:val="22"/>
        </w:rPr>
        <w:t>. There is an i</w:t>
      </w:r>
      <w:r w:rsidR="003B4267">
        <w:rPr>
          <w:sz w:val="22"/>
          <w:szCs w:val="22"/>
        </w:rPr>
        <w:t xml:space="preserve">ssue with JAXA data </w:t>
      </w:r>
      <w:r w:rsidR="00A75B17">
        <w:rPr>
          <w:sz w:val="22"/>
          <w:szCs w:val="22"/>
        </w:rPr>
        <w:t>stopping end of</w:t>
      </w:r>
      <w:r w:rsidR="003B4267">
        <w:rPr>
          <w:sz w:val="22"/>
          <w:szCs w:val="22"/>
        </w:rPr>
        <w:t xml:space="preserve"> March 2017.  CNES will continue to provide data to November. CSA does not have an issue continuing to December 2017. </w:t>
      </w:r>
      <w:r w:rsidR="00A75B17">
        <w:rPr>
          <w:sz w:val="22"/>
          <w:szCs w:val="22"/>
        </w:rPr>
        <w:t>DLR was not present to state their position on when data would cease flowing for the pilot.</w:t>
      </w:r>
    </w:p>
    <w:p w14:paraId="6BA41A84" w14:textId="5EA868B4" w:rsidR="003B4267" w:rsidRDefault="003B4267" w:rsidP="00F828F0">
      <w:pPr>
        <w:spacing w:after="120"/>
        <w:rPr>
          <w:sz w:val="22"/>
          <w:szCs w:val="22"/>
        </w:rPr>
      </w:pPr>
      <w:r>
        <w:rPr>
          <w:sz w:val="22"/>
          <w:szCs w:val="22"/>
        </w:rPr>
        <w:t xml:space="preserve">The pilot asks that data collections continue observations beyond the end of March. A reflection has begun on a new initiative in the context of CEOS WG. </w:t>
      </w:r>
      <w:r w:rsidR="00A75B17">
        <w:rPr>
          <w:sz w:val="22"/>
          <w:szCs w:val="22"/>
        </w:rPr>
        <w:t>This will be presented in March at the meeting of the WG</w:t>
      </w:r>
      <w:r>
        <w:rPr>
          <w:sz w:val="22"/>
          <w:szCs w:val="22"/>
        </w:rPr>
        <w:t>.  A proposal will be made to modify the agenda accordingly.</w:t>
      </w:r>
    </w:p>
    <w:p w14:paraId="41975E28" w14:textId="77777777" w:rsidR="008C0131" w:rsidRDefault="008C0131" w:rsidP="00F828F0">
      <w:pPr>
        <w:spacing w:after="120"/>
        <w:rPr>
          <w:sz w:val="22"/>
          <w:szCs w:val="22"/>
        </w:rPr>
      </w:pPr>
    </w:p>
    <w:p w14:paraId="67040064" w14:textId="346937C0" w:rsidR="008C0131" w:rsidRDefault="00A75B17" w:rsidP="00F828F0">
      <w:pPr>
        <w:spacing w:after="120"/>
        <w:rPr>
          <w:sz w:val="22"/>
          <w:szCs w:val="22"/>
        </w:rPr>
      </w:pPr>
      <w:proofErr w:type="gramStart"/>
      <w:r w:rsidRPr="00A6592E">
        <w:rPr>
          <w:b/>
          <w:sz w:val="22"/>
          <w:szCs w:val="22"/>
        </w:rPr>
        <w:t>Action 17/1</w:t>
      </w:r>
      <w:r>
        <w:rPr>
          <w:sz w:val="22"/>
          <w:szCs w:val="22"/>
        </w:rPr>
        <w:t>: Stephane</w:t>
      </w:r>
      <w:r w:rsidR="008C0131">
        <w:rPr>
          <w:sz w:val="22"/>
          <w:szCs w:val="22"/>
        </w:rPr>
        <w:t xml:space="preserve"> to write to JAXA contact to determine whether ALOS-2 data will be available for pilots from March to November 2017</w:t>
      </w:r>
      <w:r>
        <w:rPr>
          <w:sz w:val="22"/>
          <w:szCs w:val="22"/>
        </w:rPr>
        <w:t>, and more broadly to address ALOS-2 data policy for the WG</w:t>
      </w:r>
      <w:r w:rsidR="008C0131">
        <w:rPr>
          <w:sz w:val="22"/>
          <w:szCs w:val="22"/>
        </w:rPr>
        <w:t>.</w:t>
      </w:r>
      <w:proofErr w:type="gramEnd"/>
    </w:p>
    <w:p w14:paraId="40E6A784" w14:textId="77777777" w:rsidR="003B4267" w:rsidRPr="00F828F0" w:rsidRDefault="003B4267" w:rsidP="00F828F0">
      <w:pPr>
        <w:spacing w:after="120"/>
        <w:rPr>
          <w:sz w:val="22"/>
          <w:szCs w:val="22"/>
        </w:rPr>
      </w:pPr>
    </w:p>
    <w:p w14:paraId="51F86044" w14:textId="57916C84" w:rsidR="006102EA" w:rsidRDefault="00F828F0" w:rsidP="006102EA">
      <w:pPr>
        <w:pStyle w:val="ListParagraph"/>
        <w:numPr>
          <w:ilvl w:val="1"/>
          <w:numId w:val="1"/>
        </w:numPr>
        <w:spacing w:after="120" w:line="480" w:lineRule="auto"/>
        <w:rPr>
          <w:b/>
          <w:sz w:val="22"/>
          <w:szCs w:val="22"/>
        </w:rPr>
      </w:pPr>
      <w:r>
        <w:rPr>
          <w:b/>
          <w:sz w:val="22"/>
          <w:szCs w:val="22"/>
        </w:rPr>
        <w:t>Flood</w:t>
      </w:r>
      <w:r w:rsidR="006102EA" w:rsidRPr="008E57D7">
        <w:rPr>
          <w:b/>
          <w:sz w:val="22"/>
          <w:szCs w:val="22"/>
        </w:rPr>
        <w:t xml:space="preserve"> pilot</w:t>
      </w:r>
    </w:p>
    <w:p w14:paraId="4EF94C9B" w14:textId="23011794" w:rsidR="00473660" w:rsidRDefault="00A75B17" w:rsidP="00F828F0">
      <w:pPr>
        <w:spacing w:after="120"/>
        <w:rPr>
          <w:sz w:val="22"/>
          <w:szCs w:val="22"/>
        </w:rPr>
      </w:pPr>
      <w:r>
        <w:rPr>
          <w:sz w:val="22"/>
          <w:szCs w:val="22"/>
        </w:rPr>
        <w:t>Stu Frye reported. There have been f</w:t>
      </w:r>
      <w:r w:rsidR="003B4267">
        <w:rPr>
          <w:sz w:val="22"/>
          <w:szCs w:val="22"/>
        </w:rPr>
        <w:t xml:space="preserve">loods in Thailand, Myanmar, </w:t>
      </w:r>
      <w:proofErr w:type="gramStart"/>
      <w:r w:rsidR="003B4267">
        <w:rPr>
          <w:sz w:val="22"/>
          <w:szCs w:val="22"/>
        </w:rPr>
        <w:t>Argentina</w:t>
      </w:r>
      <w:proofErr w:type="gramEnd"/>
      <w:r w:rsidR="003B4267">
        <w:rPr>
          <w:sz w:val="22"/>
          <w:szCs w:val="22"/>
        </w:rPr>
        <w:t xml:space="preserve">. </w:t>
      </w:r>
      <w:r>
        <w:rPr>
          <w:sz w:val="22"/>
          <w:szCs w:val="22"/>
        </w:rPr>
        <w:t xml:space="preserve">Stu met with Roberto Rudari of CIMA to discuss possible hosting of Global Flood Dashboard. CIMA indicated a </w:t>
      </w:r>
      <w:r w:rsidR="003B4267">
        <w:rPr>
          <w:sz w:val="22"/>
          <w:szCs w:val="22"/>
        </w:rPr>
        <w:t xml:space="preserve">demo could be put up, but an on-going source of funding is required to </w:t>
      </w:r>
      <w:r>
        <w:rPr>
          <w:sz w:val="22"/>
          <w:szCs w:val="22"/>
        </w:rPr>
        <w:t>maintain this on an on-going basis</w:t>
      </w:r>
      <w:r w:rsidR="003B4267">
        <w:rPr>
          <w:sz w:val="22"/>
          <w:szCs w:val="22"/>
        </w:rPr>
        <w:t>.</w:t>
      </w:r>
      <w:r>
        <w:rPr>
          <w:sz w:val="22"/>
          <w:szCs w:val="22"/>
        </w:rPr>
        <w:t xml:space="preserve"> A small budget would help for the demo.  There is a</w:t>
      </w:r>
      <w:r w:rsidR="003B4267">
        <w:rPr>
          <w:sz w:val="22"/>
          <w:szCs w:val="22"/>
        </w:rPr>
        <w:t>lso a NASA call end of February that might provide some resou</w:t>
      </w:r>
      <w:r>
        <w:rPr>
          <w:sz w:val="22"/>
          <w:szCs w:val="22"/>
        </w:rPr>
        <w:t>rces. A bid will be put in, with results</w:t>
      </w:r>
      <w:r w:rsidR="003B4267">
        <w:rPr>
          <w:sz w:val="22"/>
          <w:szCs w:val="22"/>
        </w:rPr>
        <w:t xml:space="preserve"> in April or May.</w:t>
      </w:r>
      <w:r w:rsidR="00473660">
        <w:rPr>
          <w:sz w:val="22"/>
          <w:szCs w:val="22"/>
        </w:rPr>
        <w:t xml:space="preserve"> Up to three years </w:t>
      </w:r>
      <w:r>
        <w:rPr>
          <w:sz w:val="22"/>
          <w:szCs w:val="22"/>
        </w:rPr>
        <w:t xml:space="preserve">funding is planned </w:t>
      </w:r>
      <w:r w:rsidR="00473660">
        <w:rPr>
          <w:sz w:val="22"/>
          <w:szCs w:val="22"/>
        </w:rPr>
        <w:t>for this activity.</w:t>
      </w:r>
    </w:p>
    <w:p w14:paraId="14187DD3" w14:textId="01858690" w:rsidR="00473660" w:rsidRDefault="00A75B17" w:rsidP="00F828F0">
      <w:pPr>
        <w:spacing w:after="120"/>
        <w:rPr>
          <w:sz w:val="22"/>
          <w:szCs w:val="22"/>
        </w:rPr>
      </w:pPr>
      <w:r>
        <w:rPr>
          <w:sz w:val="22"/>
          <w:szCs w:val="22"/>
        </w:rPr>
        <w:t>Stu encouraged the RO team</w:t>
      </w:r>
      <w:r w:rsidR="00473660">
        <w:rPr>
          <w:sz w:val="22"/>
          <w:szCs w:val="22"/>
        </w:rPr>
        <w:t xml:space="preserve"> to look at R</w:t>
      </w:r>
      <w:r w:rsidR="005547AD">
        <w:rPr>
          <w:sz w:val="22"/>
          <w:szCs w:val="22"/>
        </w:rPr>
        <w:t>ADAR</w:t>
      </w:r>
      <w:r w:rsidR="00473660">
        <w:rPr>
          <w:sz w:val="22"/>
          <w:szCs w:val="22"/>
        </w:rPr>
        <w:t>SAT and other images for the R</w:t>
      </w:r>
      <w:r>
        <w:rPr>
          <w:sz w:val="22"/>
          <w:szCs w:val="22"/>
        </w:rPr>
        <w:t>O. Drone data collected should also be included</w:t>
      </w:r>
      <w:r w:rsidR="00473660">
        <w:rPr>
          <w:sz w:val="22"/>
          <w:szCs w:val="22"/>
        </w:rPr>
        <w:t xml:space="preserve">.  </w:t>
      </w:r>
      <w:proofErr w:type="spellStart"/>
      <w:r w:rsidR="00473660">
        <w:rPr>
          <w:sz w:val="22"/>
          <w:szCs w:val="22"/>
        </w:rPr>
        <w:t>Agwilh</w:t>
      </w:r>
      <w:proofErr w:type="spellEnd"/>
      <w:r w:rsidR="00473660">
        <w:rPr>
          <w:sz w:val="22"/>
          <w:szCs w:val="22"/>
        </w:rPr>
        <w:t xml:space="preserve"> will contact Stu to be sure that all the relevant CEOS products are identified.</w:t>
      </w:r>
    </w:p>
    <w:p w14:paraId="3AFC1A34" w14:textId="77777777" w:rsidR="00473660" w:rsidRPr="00F828F0" w:rsidRDefault="00473660" w:rsidP="00F828F0">
      <w:pPr>
        <w:spacing w:after="120"/>
        <w:rPr>
          <w:sz w:val="22"/>
          <w:szCs w:val="22"/>
        </w:rPr>
      </w:pPr>
    </w:p>
    <w:p w14:paraId="4091ED17" w14:textId="5077B93B" w:rsidR="006102EA" w:rsidRDefault="006102EA" w:rsidP="006102EA">
      <w:pPr>
        <w:pStyle w:val="ListParagraph"/>
        <w:numPr>
          <w:ilvl w:val="1"/>
          <w:numId w:val="1"/>
        </w:numPr>
        <w:spacing w:after="120" w:line="480" w:lineRule="auto"/>
        <w:rPr>
          <w:b/>
          <w:sz w:val="22"/>
          <w:szCs w:val="22"/>
        </w:rPr>
      </w:pPr>
      <w:r w:rsidRPr="008E57D7">
        <w:rPr>
          <w:b/>
          <w:sz w:val="22"/>
          <w:szCs w:val="22"/>
        </w:rPr>
        <w:t>Landslide pilot</w:t>
      </w:r>
    </w:p>
    <w:p w14:paraId="668E1CE7" w14:textId="4AA81C05" w:rsidR="00F828F0" w:rsidRDefault="00473660" w:rsidP="00F828F0">
      <w:pPr>
        <w:spacing w:after="120"/>
        <w:rPr>
          <w:sz w:val="22"/>
          <w:szCs w:val="22"/>
        </w:rPr>
      </w:pPr>
      <w:r>
        <w:rPr>
          <w:sz w:val="22"/>
          <w:szCs w:val="22"/>
        </w:rPr>
        <w:t>Dalia and Sigrid pres</w:t>
      </w:r>
      <w:r w:rsidR="00A75B17">
        <w:rPr>
          <w:sz w:val="22"/>
          <w:szCs w:val="22"/>
        </w:rPr>
        <w:t>ented on the landslide pilot. They are still w</w:t>
      </w:r>
      <w:r>
        <w:rPr>
          <w:sz w:val="22"/>
          <w:szCs w:val="22"/>
        </w:rPr>
        <w:t>orking on study regio</w:t>
      </w:r>
      <w:r w:rsidR="00A75B17">
        <w:rPr>
          <w:sz w:val="22"/>
          <w:szCs w:val="22"/>
        </w:rPr>
        <w:t xml:space="preserve">ns and </w:t>
      </w:r>
      <w:proofErr w:type="spellStart"/>
      <w:r w:rsidR="00A75B17">
        <w:rPr>
          <w:sz w:val="22"/>
          <w:szCs w:val="22"/>
        </w:rPr>
        <w:t>AoIs</w:t>
      </w:r>
      <w:proofErr w:type="spellEnd"/>
      <w:r w:rsidR="00A75B17">
        <w:rPr>
          <w:sz w:val="22"/>
          <w:szCs w:val="22"/>
        </w:rPr>
        <w:t>. In Nepal, the</w:t>
      </w:r>
      <w:r w:rsidR="008C0131">
        <w:rPr>
          <w:sz w:val="22"/>
          <w:szCs w:val="22"/>
        </w:rPr>
        <w:t xml:space="preserve"> </w:t>
      </w:r>
      <w:proofErr w:type="spellStart"/>
      <w:r w:rsidR="008C0131">
        <w:rPr>
          <w:sz w:val="22"/>
          <w:szCs w:val="22"/>
        </w:rPr>
        <w:t>AoI</w:t>
      </w:r>
      <w:r>
        <w:rPr>
          <w:sz w:val="22"/>
          <w:szCs w:val="22"/>
        </w:rPr>
        <w:t>s</w:t>
      </w:r>
      <w:proofErr w:type="spellEnd"/>
      <w:r>
        <w:rPr>
          <w:sz w:val="22"/>
          <w:szCs w:val="22"/>
        </w:rPr>
        <w:t xml:space="preserve"> </w:t>
      </w:r>
      <w:r w:rsidR="00A75B17">
        <w:rPr>
          <w:sz w:val="22"/>
          <w:szCs w:val="22"/>
        </w:rPr>
        <w:t xml:space="preserve">are </w:t>
      </w:r>
      <w:r>
        <w:rPr>
          <w:sz w:val="22"/>
          <w:szCs w:val="22"/>
        </w:rPr>
        <w:t>along a few major highways. This is also of interest to WB tran</w:t>
      </w:r>
      <w:r w:rsidR="008C0131">
        <w:rPr>
          <w:sz w:val="22"/>
          <w:szCs w:val="22"/>
        </w:rPr>
        <w:t>sp</w:t>
      </w:r>
      <w:r>
        <w:rPr>
          <w:sz w:val="22"/>
          <w:szCs w:val="22"/>
        </w:rPr>
        <w:t>ort group and they will provide economic data to see how landslides and landslide monitoring can have a posit</w:t>
      </w:r>
      <w:r w:rsidR="00A75B17">
        <w:rPr>
          <w:sz w:val="22"/>
          <w:szCs w:val="22"/>
        </w:rPr>
        <w:t xml:space="preserve">ive financial impact. In the Pacific </w:t>
      </w:r>
      <w:proofErr w:type="spellStart"/>
      <w:r w:rsidR="00A75B17">
        <w:rPr>
          <w:sz w:val="22"/>
          <w:szCs w:val="22"/>
        </w:rPr>
        <w:t>NorthWest</w:t>
      </w:r>
      <w:proofErr w:type="spellEnd"/>
      <w:r w:rsidR="00A75B17">
        <w:rPr>
          <w:sz w:val="22"/>
          <w:szCs w:val="22"/>
        </w:rPr>
        <w:t xml:space="preserve"> (PNW)</w:t>
      </w:r>
      <w:r>
        <w:rPr>
          <w:sz w:val="22"/>
          <w:szCs w:val="22"/>
        </w:rPr>
        <w:t xml:space="preserve">, study regions are defined and tasking requests are being formulated. Team call scheduled later today. A survey was circulate dot identify data and capabilities. Jean-Philippe is taking lead to work with the GEP group to be sure GEP investment is leveraged. Jean-Philippe and Sigrid will attend Rome meeting and also a team </w:t>
      </w:r>
      <w:r w:rsidR="00E701A3">
        <w:rPr>
          <w:sz w:val="22"/>
          <w:szCs w:val="22"/>
        </w:rPr>
        <w:t xml:space="preserve">meeting </w:t>
      </w:r>
      <w:r>
        <w:rPr>
          <w:sz w:val="22"/>
          <w:szCs w:val="22"/>
        </w:rPr>
        <w:t xml:space="preserve">at EGU in Vienna in April. Abstract submitted to EGU to present pilot activity. </w:t>
      </w:r>
      <w:proofErr w:type="gramStart"/>
      <w:r>
        <w:rPr>
          <w:sz w:val="22"/>
          <w:szCs w:val="22"/>
        </w:rPr>
        <w:t>Other experimental regions to be addressed next year.</w:t>
      </w:r>
      <w:proofErr w:type="gramEnd"/>
    </w:p>
    <w:p w14:paraId="160422C4" w14:textId="77777777" w:rsidR="00473660" w:rsidRPr="00F828F0" w:rsidRDefault="00473660" w:rsidP="00F828F0">
      <w:pPr>
        <w:spacing w:after="120"/>
        <w:rPr>
          <w:sz w:val="22"/>
          <w:szCs w:val="22"/>
        </w:rPr>
      </w:pPr>
    </w:p>
    <w:p w14:paraId="1FBF0E82" w14:textId="5A0C7664" w:rsidR="006102EA" w:rsidRDefault="006102EA" w:rsidP="006102EA">
      <w:pPr>
        <w:pStyle w:val="ListParagraph"/>
        <w:numPr>
          <w:ilvl w:val="1"/>
          <w:numId w:val="1"/>
        </w:numPr>
        <w:spacing w:after="120" w:line="480" w:lineRule="auto"/>
        <w:rPr>
          <w:b/>
          <w:sz w:val="22"/>
          <w:szCs w:val="22"/>
        </w:rPr>
      </w:pPr>
      <w:r w:rsidRPr="008E57D7">
        <w:rPr>
          <w:b/>
          <w:sz w:val="22"/>
          <w:szCs w:val="22"/>
        </w:rPr>
        <w:t>Data issues and/or other issues</w:t>
      </w:r>
      <w:r w:rsidR="00CD201B" w:rsidRPr="008E57D7">
        <w:rPr>
          <w:b/>
          <w:sz w:val="22"/>
          <w:szCs w:val="22"/>
        </w:rPr>
        <w:t xml:space="preserve"> (Charter data access)</w:t>
      </w:r>
    </w:p>
    <w:p w14:paraId="2C9BDC4C" w14:textId="33F2E089" w:rsidR="00F828F0" w:rsidRDefault="00A75B17" w:rsidP="00F828F0">
      <w:pPr>
        <w:spacing w:after="120"/>
        <w:rPr>
          <w:sz w:val="22"/>
          <w:szCs w:val="22"/>
        </w:rPr>
      </w:pPr>
      <w:r w:rsidRPr="00A6592E">
        <w:rPr>
          <w:b/>
          <w:sz w:val="22"/>
          <w:szCs w:val="22"/>
        </w:rPr>
        <w:lastRenderedPageBreak/>
        <w:t>Action 17/2</w:t>
      </w:r>
      <w:r w:rsidR="008C0131">
        <w:rPr>
          <w:sz w:val="22"/>
          <w:szCs w:val="22"/>
        </w:rPr>
        <w:t xml:space="preserve">: </w:t>
      </w:r>
      <w:r>
        <w:rPr>
          <w:sz w:val="22"/>
          <w:szCs w:val="22"/>
        </w:rPr>
        <w:t>Andrew to write to Brenda and capture outstanding actions requested of her in a single e-mail</w:t>
      </w:r>
      <w:r w:rsidR="008C0131">
        <w:rPr>
          <w:sz w:val="22"/>
          <w:szCs w:val="22"/>
        </w:rPr>
        <w:t>.</w:t>
      </w:r>
    </w:p>
    <w:p w14:paraId="40266A76" w14:textId="77777777" w:rsidR="008C0131" w:rsidRPr="00F828F0" w:rsidRDefault="008C0131" w:rsidP="00F828F0">
      <w:pPr>
        <w:spacing w:after="120"/>
        <w:rPr>
          <w:sz w:val="22"/>
          <w:szCs w:val="22"/>
        </w:rPr>
      </w:pPr>
    </w:p>
    <w:p w14:paraId="5E2B90D0" w14:textId="55E3A4D7" w:rsidR="00825743" w:rsidRPr="008E57D7" w:rsidRDefault="00926385" w:rsidP="006102EA">
      <w:pPr>
        <w:pStyle w:val="ListParagraph"/>
        <w:numPr>
          <w:ilvl w:val="0"/>
          <w:numId w:val="1"/>
        </w:numPr>
        <w:spacing w:after="120" w:line="480" w:lineRule="auto"/>
        <w:rPr>
          <w:b/>
          <w:sz w:val="22"/>
          <w:szCs w:val="22"/>
        </w:rPr>
      </w:pPr>
      <w:r w:rsidRPr="008E57D7">
        <w:rPr>
          <w:b/>
          <w:sz w:val="22"/>
          <w:szCs w:val="22"/>
        </w:rPr>
        <w:t>GSNL update</w:t>
      </w:r>
      <w:r w:rsidR="005650BF" w:rsidRPr="008E57D7">
        <w:rPr>
          <w:b/>
          <w:sz w:val="22"/>
          <w:szCs w:val="22"/>
        </w:rPr>
        <w:t xml:space="preserve"> (Stefano)</w:t>
      </w:r>
    </w:p>
    <w:p w14:paraId="201B052A" w14:textId="0582B91F" w:rsidR="005458B7" w:rsidRDefault="005458B7" w:rsidP="005458B7">
      <w:pPr>
        <w:pStyle w:val="ListParagraph"/>
        <w:numPr>
          <w:ilvl w:val="1"/>
          <w:numId w:val="1"/>
        </w:numPr>
        <w:spacing w:after="120" w:line="480" w:lineRule="auto"/>
        <w:rPr>
          <w:b/>
          <w:sz w:val="22"/>
          <w:szCs w:val="22"/>
        </w:rPr>
      </w:pPr>
      <w:r w:rsidRPr="005458B7">
        <w:rPr>
          <w:b/>
          <w:sz w:val="22"/>
          <w:szCs w:val="22"/>
        </w:rPr>
        <w:t>San Andreas Fault Natural Laboratory</w:t>
      </w:r>
      <w:r>
        <w:rPr>
          <w:b/>
          <w:sz w:val="22"/>
          <w:szCs w:val="22"/>
        </w:rPr>
        <w:t xml:space="preserve"> update</w:t>
      </w:r>
    </w:p>
    <w:p w14:paraId="5FBE7371" w14:textId="3364CD57" w:rsidR="008C0131" w:rsidRDefault="00A75B17" w:rsidP="008C0131">
      <w:pPr>
        <w:spacing w:after="120"/>
        <w:rPr>
          <w:sz w:val="22"/>
          <w:szCs w:val="22"/>
        </w:rPr>
      </w:pPr>
      <w:r>
        <w:rPr>
          <w:sz w:val="22"/>
          <w:szCs w:val="22"/>
        </w:rPr>
        <w:t>A m</w:t>
      </w:r>
      <w:r w:rsidR="008C0131">
        <w:rPr>
          <w:sz w:val="22"/>
          <w:szCs w:val="22"/>
        </w:rPr>
        <w:t xml:space="preserve">eeting </w:t>
      </w:r>
      <w:r>
        <w:rPr>
          <w:sz w:val="22"/>
          <w:szCs w:val="22"/>
        </w:rPr>
        <w:t>was held at AGU. A s</w:t>
      </w:r>
      <w:r w:rsidR="008C0131">
        <w:rPr>
          <w:sz w:val="22"/>
          <w:szCs w:val="22"/>
        </w:rPr>
        <w:t xml:space="preserve">eries of new proposals </w:t>
      </w:r>
      <w:r>
        <w:rPr>
          <w:sz w:val="22"/>
          <w:szCs w:val="22"/>
        </w:rPr>
        <w:t xml:space="preserve">is </w:t>
      </w:r>
      <w:r w:rsidR="008C0131">
        <w:rPr>
          <w:sz w:val="22"/>
          <w:szCs w:val="22"/>
        </w:rPr>
        <w:t>expected, probably in February. Up to three proposals: Chile, DR of Congo, Peru (Andes – multi-hazard supersite proposal). In March, we should discuss this multi-hazard aspect</w:t>
      </w:r>
      <w:r>
        <w:rPr>
          <w:sz w:val="22"/>
          <w:szCs w:val="22"/>
        </w:rPr>
        <w:t xml:space="preserve"> at the WG meeting</w:t>
      </w:r>
      <w:r w:rsidR="008C0131">
        <w:rPr>
          <w:sz w:val="22"/>
          <w:szCs w:val="22"/>
        </w:rPr>
        <w:t xml:space="preserve">. It is a change of the objectives of GSNL. </w:t>
      </w:r>
      <w:r>
        <w:rPr>
          <w:sz w:val="22"/>
          <w:szCs w:val="22"/>
        </w:rPr>
        <w:t>For the San Andreas Fault proposal, DLR has indicated that commercial acquisition conflicts</w:t>
      </w:r>
      <w:r w:rsidR="008C0131">
        <w:rPr>
          <w:sz w:val="22"/>
          <w:szCs w:val="22"/>
        </w:rPr>
        <w:t xml:space="preserve"> will cause signifi</w:t>
      </w:r>
      <w:r w:rsidR="008C0131" w:rsidRPr="008C0131">
        <w:rPr>
          <w:sz w:val="22"/>
          <w:szCs w:val="22"/>
        </w:rPr>
        <w:t>cant problems for data provision</w:t>
      </w:r>
      <w:r>
        <w:rPr>
          <w:sz w:val="22"/>
          <w:szCs w:val="22"/>
        </w:rPr>
        <w:t xml:space="preserve"> if the site is to request specific data</w:t>
      </w:r>
      <w:r w:rsidR="008C0131" w:rsidRPr="008C0131">
        <w:rPr>
          <w:sz w:val="22"/>
          <w:szCs w:val="22"/>
        </w:rPr>
        <w:t xml:space="preserve">, but it is possible that these commercial data </w:t>
      </w:r>
      <w:r>
        <w:rPr>
          <w:sz w:val="22"/>
          <w:szCs w:val="22"/>
        </w:rPr>
        <w:t xml:space="preserve">(ordered separately from the natural laboratory) </w:t>
      </w:r>
      <w:r w:rsidR="008C0131" w:rsidRPr="008C0131">
        <w:rPr>
          <w:sz w:val="22"/>
          <w:szCs w:val="22"/>
        </w:rPr>
        <w:t>could be provided for scientific use. CSK has agreed to support, but must look at quotas. CSA and JAXA will not be providing data.</w:t>
      </w:r>
      <w:r w:rsidR="008C0131">
        <w:rPr>
          <w:sz w:val="22"/>
          <w:szCs w:val="22"/>
        </w:rPr>
        <w:t xml:space="preserve"> There are two supporting agencies. Is that enough?</w:t>
      </w:r>
      <w:r>
        <w:rPr>
          <w:sz w:val="22"/>
          <w:szCs w:val="22"/>
        </w:rPr>
        <w:t xml:space="preserve"> Stephane indicated that two agencies </w:t>
      </w:r>
      <w:proofErr w:type="gramStart"/>
      <w:r>
        <w:rPr>
          <w:sz w:val="22"/>
          <w:szCs w:val="22"/>
        </w:rPr>
        <w:t>was</w:t>
      </w:r>
      <w:proofErr w:type="gramEnd"/>
      <w:r>
        <w:rPr>
          <w:sz w:val="22"/>
          <w:szCs w:val="22"/>
        </w:rPr>
        <w:t xml:space="preserve"> enough for a formal request to be made.</w:t>
      </w:r>
    </w:p>
    <w:p w14:paraId="16F858E2" w14:textId="77FB62F9" w:rsidR="008C0131" w:rsidRDefault="00A75B17" w:rsidP="008C0131">
      <w:pPr>
        <w:spacing w:after="120"/>
        <w:rPr>
          <w:sz w:val="22"/>
          <w:szCs w:val="22"/>
        </w:rPr>
      </w:pPr>
      <w:r w:rsidRPr="00A6592E">
        <w:rPr>
          <w:b/>
          <w:sz w:val="22"/>
          <w:szCs w:val="22"/>
        </w:rPr>
        <w:t>Action 17/3</w:t>
      </w:r>
      <w:r w:rsidR="00A6592E">
        <w:rPr>
          <w:sz w:val="22"/>
          <w:szCs w:val="22"/>
        </w:rPr>
        <w:t xml:space="preserve">: </w:t>
      </w:r>
      <w:r w:rsidR="008C0131">
        <w:rPr>
          <w:sz w:val="22"/>
          <w:szCs w:val="22"/>
        </w:rPr>
        <w:t xml:space="preserve"> Stefano to send an official e-mai</w:t>
      </w:r>
      <w:r>
        <w:rPr>
          <w:sz w:val="22"/>
          <w:szCs w:val="22"/>
        </w:rPr>
        <w:t>l to Stephane</w:t>
      </w:r>
      <w:r w:rsidR="00A6592E">
        <w:rPr>
          <w:sz w:val="22"/>
          <w:szCs w:val="22"/>
        </w:rPr>
        <w:t xml:space="preserve"> regarding SAFNL</w:t>
      </w:r>
      <w:r>
        <w:rPr>
          <w:sz w:val="22"/>
          <w:szCs w:val="22"/>
        </w:rPr>
        <w:t>.</w:t>
      </w:r>
    </w:p>
    <w:p w14:paraId="49328EF6" w14:textId="77777777" w:rsidR="008C0131" w:rsidRDefault="008C0131" w:rsidP="008C0131">
      <w:pPr>
        <w:spacing w:after="120"/>
        <w:rPr>
          <w:sz w:val="22"/>
          <w:szCs w:val="22"/>
        </w:rPr>
      </w:pPr>
    </w:p>
    <w:p w14:paraId="33A35C6B" w14:textId="6F3F0C2B" w:rsidR="008C0131" w:rsidRDefault="008C0131" w:rsidP="008C0131">
      <w:pPr>
        <w:spacing w:after="120"/>
        <w:rPr>
          <w:sz w:val="22"/>
          <w:szCs w:val="22"/>
        </w:rPr>
      </w:pPr>
      <w:r>
        <w:rPr>
          <w:sz w:val="22"/>
          <w:szCs w:val="22"/>
        </w:rPr>
        <w:t xml:space="preserve">If proposals received in February and they are revised by mid-March, can they go forward to the SIT or must we wait for November Plenary? The time is short but </w:t>
      </w:r>
      <w:r w:rsidR="00A75B17">
        <w:rPr>
          <w:sz w:val="22"/>
          <w:szCs w:val="22"/>
        </w:rPr>
        <w:t xml:space="preserve">it </w:t>
      </w:r>
      <w:r>
        <w:rPr>
          <w:sz w:val="22"/>
          <w:szCs w:val="22"/>
        </w:rPr>
        <w:t>can be tried. If it is really finalized mid-March</w:t>
      </w:r>
      <w:r w:rsidR="00D05417">
        <w:rPr>
          <w:sz w:val="22"/>
          <w:szCs w:val="22"/>
        </w:rPr>
        <w:t xml:space="preserve"> (</w:t>
      </w:r>
      <w:r w:rsidR="00676744">
        <w:rPr>
          <w:sz w:val="22"/>
          <w:szCs w:val="22"/>
        </w:rPr>
        <w:t xml:space="preserve">if </w:t>
      </w:r>
      <w:r w:rsidR="00D05417">
        <w:rPr>
          <w:sz w:val="22"/>
          <w:szCs w:val="22"/>
        </w:rPr>
        <w:t>space ag</w:t>
      </w:r>
      <w:r w:rsidR="00676744">
        <w:rPr>
          <w:sz w:val="22"/>
          <w:szCs w:val="22"/>
        </w:rPr>
        <w:t>en</w:t>
      </w:r>
      <w:r w:rsidR="00D05417">
        <w:rPr>
          <w:sz w:val="22"/>
          <w:szCs w:val="22"/>
        </w:rPr>
        <w:t xml:space="preserve">cies </w:t>
      </w:r>
      <w:r w:rsidR="00676744">
        <w:rPr>
          <w:sz w:val="22"/>
          <w:szCs w:val="22"/>
        </w:rPr>
        <w:t>provide the</w:t>
      </w:r>
      <w:r w:rsidR="00D05417">
        <w:rPr>
          <w:sz w:val="22"/>
          <w:szCs w:val="22"/>
        </w:rPr>
        <w:t xml:space="preserve"> DCT </w:t>
      </w:r>
      <w:r w:rsidR="00676744">
        <w:rPr>
          <w:sz w:val="22"/>
          <w:szCs w:val="22"/>
        </w:rPr>
        <w:t>with answers after being requested to review the proposal</w:t>
      </w:r>
      <w:r w:rsidR="00D05417">
        <w:rPr>
          <w:sz w:val="22"/>
          <w:szCs w:val="22"/>
        </w:rPr>
        <w:t>)</w:t>
      </w:r>
      <w:r>
        <w:rPr>
          <w:sz w:val="22"/>
          <w:szCs w:val="22"/>
        </w:rPr>
        <w:t xml:space="preserve">, and </w:t>
      </w:r>
      <w:r w:rsidR="00676744">
        <w:rPr>
          <w:sz w:val="22"/>
          <w:szCs w:val="22"/>
        </w:rPr>
        <w:t xml:space="preserve">the </w:t>
      </w:r>
      <w:r>
        <w:rPr>
          <w:sz w:val="22"/>
          <w:szCs w:val="22"/>
        </w:rPr>
        <w:t xml:space="preserve">SIT </w:t>
      </w:r>
      <w:r w:rsidR="00676744">
        <w:rPr>
          <w:sz w:val="22"/>
          <w:szCs w:val="22"/>
        </w:rPr>
        <w:t xml:space="preserve">meeting is held at the </w:t>
      </w:r>
      <w:r>
        <w:rPr>
          <w:sz w:val="22"/>
          <w:szCs w:val="22"/>
        </w:rPr>
        <w:t xml:space="preserve">end of April, perhaps it is feasible. </w:t>
      </w:r>
    </w:p>
    <w:p w14:paraId="6D88EFF2" w14:textId="77777777" w:rsidR="008C0131" w:rsidRPr="008C0131" w:rsidRDefault="008C0131" w:rsidP="008C0131">
      <w:pPr>
        <w:spacing w:after="120"/>
        <w:rPr>
          <w:sz w:val="22"/>
          <w:szCs w:val="22"/>
        </w:rPr>
      </w:pPr>
    </w:p>
    <w:p w14:paraId="14393B4F" w14:textId="3E280813" w:rsidR="00926385" w:rsidRDefault="00825743" w:rsidP="006102EA">
      <w:pPr>
        <w:pStyle w:val="ListParagraph"/>
        <w:numPr>
          <w:ilvl w:val="0"/>
          <w:numId w:val="1"/>
        </w:numPr>
        <w:spacing w:after="120" w:line="480" w:lineRule="auto"/>
        <w:rPr>
          <w:b/>
          <w:sz w:val="22"/>
          <w:szCs w:val="22"/>
        </w:rPr>
      </w:pPr>
      <w:r w:rsidRPr="008E57D7">
        <w:rPr>
          <w:b/>
          <w:sz w:val="22"/>
          <w:szCs w:val="22"/>
        </w:rPr>
        <w:t>Status of GEO-DA</w:t>
      </w:r>
      <w:r w:rsidR="006102EA" w:rsidRPr="008E57D7">
        <w:rPr>
          <w:b/>
          <w:sz w:val="22"/>
          <w:szCs w:val="22"/>
        </w:rPr>
        <w:t xml:space="preserve">RMA development </w:t>
      </w:r>
      <w:r w:rsidR="005650BF" w:rsidRPr="008E57D7">
        <w:rPr>
          <w:b/>
          <w:sz w:val="22"/>
          <w:szCs w:val="22"/>
        </w:rPr>
        <w:t>(</w:t>
      </w:r>
      <w:r w:rsidR="006102EA" w:rsidRPr="008E57D7">
        <w:rPr>
          <w:b/>
          <w:sz w:val="22"/>
          <w:szCs w:val="22"/>
        </w:rPr>
        <w:t>Ivan</w:t>
      </w:r>
      <w:r w:rsidRPr="008E57D7">
        <w:rPr>
          <w:b/>
          <w:sz w:val="22"/>
          <w:szCs w:val="22"/>
        </w:rPr>
        <w:t>)</w:t>
      </w:r>
    </w:p>
    <w:p w14:paraId="13918DC2" w14:textId="3C031CA9" w:rsidR="00A80100" w:rsidRPr="00523E03" w:rsidRDefault="00A80100" w:rsidP="00523E03">
      <w:pPr>
        <w:spacing w:after="120"/>
        <w:rPr>
          <w:sz w:val="22"/>
          <w:szCs w:val="22"/>
        </w:rPr>
      </w:pPr>
      <w:r w:rsidRPr="00523E03">
        <w:rPr>
          <w:sz w:val="22"/>
          <w:szCs w:val="22"/>
        </w:rPr>
        <w:t xml:space="preserve">Andrew presented the status of GEO-DARMA. </w:t>
      </w:r>
      <w:r w:rsidR="00A75B17">
        <w:rPr>
          <w:sz w:val="22"/>
          <w:szCs w:val="22"/>
        </w:rPr>
        <w:t>A first teleconference of the Sub-group was held and minutes were circulated, as well as proposals for Steering Committee (SC) members</w:t>
      </w:r>
      <w:r w:rsidR="003F54BA">
        <w:rPr>
          <w:sz w:val="22"/>
          <w:szCs w:val="22"/>
        </w:rPr>
        <w:t xml:space="preserve">, and a list of possible </w:t>
      </w:r>
      <w:proofErr w:type="spellStart"/>
      <w:r w:rsidR="003F54BA">
        <w:rPr>
          <w:sz w:val="22"/>
          <w:szCs w:val="22"/>
        </w:rPr>
        <w:t>organ</w:t>
      </w:r>
      <w:r w:rsidR="00A75B17">
        <w:rPr>
          <w:sz w:val="22"/>
          <w:szCs w:val="22"/>
        </w:rPr>
        <w:t>i</w:t>
      </w:r>
      <w:r w:rsidR="003F54BA">
        <w:rPr>
          <w:sz w:val="22"/>
          <w:szCs w:val="22"/>
        </w:rPr>
        <w:t>sa</w:t>
      </w:r>
      <w:r w:rsidR="00A75B17">
        <w:rPr>
          <w:sz w:val="22"/>
          <w:szCs w:val="22"/>
        </w:rPr>
        <w:t>tions</w:t>
      </w:r>
      <w:proofErr w:type="spellEnd"/>
      <w:r w:rsidR="00A75B17">
        <w:rPr>
          <w:sz w:val="22"/>
          <w:szCs w:val="22"/>
        </w:rPr>
        <w:t xml:space="preserve"> to be contacted as partners in each region. Ideally one or two from each region will </w:t>
      </w:r>
      <w:r w:rsidR="00F03DE6">
        <w:rPr>
          <w:sz w:val="22"/>
          <w:szCs w:val="22"/>
        </w:rPr>
        <w:t>join and help define the Concept that will be put forward and discussed in detail a the Concept Workshop, planned during the Global Platform of UNISDR in Cancun (specific date not set, but during the 22-26 May period of the larger conference). Prior to that, a small Kick-Off Workshop will be held in Rome at ASI, the morning of 14 March, from 9 to 12. It has been included in the WG Disasters agenda that was circulated. WG members are encouraged to attend to review possible paths forward for GEO-DARMA. The first phase of GEO-DARMA (Concept Phase) will wrap up in summer 2017, and the first projects are expected to be put forward for approval a</w:t>
      </w:r>
      <w:r w:rsidR="00D05417">
        <w:rPr>
          <w:sz w:val="22"/>
          <w:szCs w:val="22"/>
        </w:rPr>
        <w:t>t</w:t>
      </w:r>
      <w:r w:rsidR="00F03DE6">
        <w:rPr>
          <w:sz w:val="22"/>
          <w:szCs w:val="22"/>
        </w:rPr>
        <w:t xml:space="preserve"> the fall CEOS meetings.</w:t>
      </w:r>
      <w:r w:rsidRPr="00523E03">
        <w:rPr>
          <w:sz w:val="22"/>
          <w:szCs w:val="22"/>
        </w:rPr>
        <w:t xml:space="preserve"> </w:t>
      </w:r>
    </w:p>
    <w:p w14:paraId="65296981" w14:textId="60C2B9F7" w:rsidR="00A80100" w:rsidRDefault="00F03DE6" w:rsidP="00523E03">
      <w:pPr>
        <w:spacing w:after="120"/>
        <w:rPr>
          <w:sz w:val="22"/>
          <w:szCs w:val="22"/>
        </w:rPr>
      </w:pPr>
      <w:r>
        <w:rPr>
          <w:sz w:val="22"/>
          <w:szCs w:val="22"/>
        </w:rPr>
        <w:t>Stephane recommended that GEO-DARMA review the MoM from the December GP</w:t>
      </w:r>
      <w:r w:rsidR="00D05417">
        <w:rPr>
          <w:sz w:val="22"/>
          <w:szCs w:val="22"/>
        </w:rPr>
        <w:t>-STAR</w:t>
      </w:r>
      <w:r>
        <w:rPr>
          <w:sz w:val="22"/>
          <w:szCs w:val="22"/>
        </w:rPr>
        <w:t xml:space="preserve"> Meeting. There are possible synergies and perhaps some participants may be interested in GEO-DARMA.</w:t>
      </w:r>
    </w:p>
    <w:p w14:paraId="4CD01309" w14:textId="77777777" w:rsidR="00F03DE6" w:rsidRPr="00523E03" w:rsidRDefault="00F03DE6" w:rsidP="00523E03">
      <w:pPr>
        <w:spacing w:after="120"/>
        <w:rPr>
          <w:sz w:val="22"/>
          <w:szCs w:val="22"/>
        </w:rPr>
      </w:pPr>
    </w:p>
    <w:p w14:paraId="711F3221" w14:textId="54D30915" w:rsidR="007D193E" w:rsidRDefault="007D193E" w:rsidP="006102EA">
      <w:pPr>
        <w:pStyle w:val="ListParagraph"/>
        <w:numPr>
          <w:ilvl w:val="0"/>
          <w:numId w:val="1"/>
        </w:numPr>
        <w:spacing w:after="120" w:line="480" w:lineRule="auto"/>
        <w:rPr>
          <w:b/>
          <w:sz w:val="22"/>
          <w:szCs w:val="22"/>
        </w:rPr>
      </w:pPr>
      <w:r w:rsidRPr="008E57D7">
        <w:rPr>
          <w:b/>
          <w:sz w:val="22"/>
          <w:szCs w:val="22"/>
        </w:rPr>
        <w:t>Reporting and Handbook (Andrew and Stéphane)</w:t>
      </w:r>
    </w:p>
    <w:p w14:paraId="6736159D" w14:textId="29652BBF" w:rsidR="00A80100" w:rsidRPr="00523E03" w:rsidRDefault="00A80100" w:rsidP="00F03DE6">
      <w:pPr>
        <w:spacing w:after="120"/>
        <w:rPr>
          <w:sz w:val="22"/>
          <w:szCs w:val="22"/>
        </w:rPr>
      </w:pPr>
      <w:r w:rsidRPr="00523E03">
        <w:rPr>
          <w:sz w:val="22"/>
          <w:szCs w:val="22"/>
        </w:rPr>
        <w:lastRenderedPageBreak/>
        <w:t>Handbook will be finalized in the next ten days</w:t>
      </w:r>
      <w:r w:rsidR="00F03DE6">
        <w:rPr>
          <w:sz w:val="22"/>
          <w:szCs w:val="22"/>
        </w:rPr>
        <w:t xml:space="preserve">. Final comments </w:t>
      </w:r>
      <w:r w:rsidR="00EE0470">
        <w:rPr>
          <w:sz w:val="22"/>
          <w:szCs w:val="22"/>
        </w:rPr>
        <w:t>from</w:t>
      </w:r>
      <w:r w:rsidR="00F03DE6">
        <w:rPr>
          <w:sz w:val="22"/>
          <w:szCs w:val="22"/>
        </w:rPr>
        <w:t xml:space="preserve"> pilot leads expected this week (27 January latest).</w:t>
      </w:r>
    </w:p>
    <w:p w14:paraId="02CD1B53" w14:textId="1D946C99" w:rsidR="00A80100" w:rsidRDefault="00A80100" w:rsidP="00F03DE6">
      <w:pPr>
        <w:spacing w:after="120"/>
        <w:rPr>
          <w:sz w:val="22"/>
          <w:szCs w:val="22"/>
        </w:rPr>
      </w:pPr>
      <w:r w:rsidRPr="00523E03">
        <w:rPr>
          <w:sz w:val="22"/>
          <w:szCs w:val="22"/>
        </w:rPr>
        <w:t>Ivan will send in</w:t>
      </w:r>
      <w:r w:rsidR="00F03DE6">
        <w:rPr>
          <w:sz w:val="22"/>
          <w:szCs w:val="22"/>
        </w:rPr>
        <w:t>formation on resolution of pictures to be used after the call (received – 300 dpi minimum).</w:t>
      </w:r>
    </w:p>
    <w:p w14:paraId="6216F8EE" w14:textId="2658AA04" w:rsidR="00F03DE6" w:rsidRDefault="00F03DE6" w:rsidP="00F03DE6">
      <w:pPr>
        <w:spacing w:after="120"/>
        <w:rPr>
          <w:sz w:val="22"/>
          <w:szCs w:val="22"/>
        </w:rPr>
      </w:pPr>
      <w:r>
        <w:rPr>
          <w:sz w:val="22"/>
          <w:szCs w:val="22"/>
        </w:rPr>
        <w:t>The plan is to have the document available for the SIT meeting in April.</w:t>
      </w:r>
    </w:p>
    <w:p w14:paraId="55834B61" w14:textId="77777777" w:rsidR="00523E03" w:rsidRPr="00523E03" w:rsidRDefault="00523E03" w:rsidP="00523E03">
      <w:pPr>
        <w:spacing w:after="120"/>
        <w:ind w:left="360"/>
        <w:rPr>
          <w:sz w:val="22"/>
          <w:szCs w:val="22"/>
        </w:rPr>
      </w:pPr>
    </w:p>
    <w:p w14:paraId="008BE565" w14:textId="51C32386" w:rsidR="00396F74" w:rsidRDefault="00396F74" w:rsidP="006102EA">
      <w:pPr>
        <w:pStyle w:val="ListParagraph"/>
        <w:numPr>
          <w:ilvl w:val="0"/>
          <w:numId w:val="1"/>
        </w:numPr>
        <w:spacing w:after="120" w:line="480" w:lineRule="auto"/>
        <w:rPr>
          <w:b/>
          <w:sz w:val="22"/>
          <w:szCs w:val="22"/>
        </w:rPr>
      </w:pPr>
      <w:r>
        <w:rPr>
          <w:b/>
          <w:sz w:val="22"/>
          <w:szCs w:val="22"/>
        </w:rPr>
        <w:t>GP-STAR Meeting (December 2016)</w:t>
      </w:r>
    </w:p>
    <w:p w14:paraId="26DD1F2A" w14:textId="1FEE1201" w:rsidR="00A80100" w:rsidRDefault="00F03DE6" w:rsidP="00F03DE6">
      <w:pPr>
        <w:spacing w:after="120"/>
        <w:rPr>
          <w:sz w:val="22"/>
          <w:szCs w:val="22"/>
        </w:rPr>
      </w:pPr>
      <w:r>
        <w:rPr>
          <w:sz w:val="22"/>
          <w:szCs w:val="22"/>
        </w:rPr>
        <w:t>Stephane indicated it was w</w:t>
      </w:r>
      <w:r w:rsidR="00A80100" w:rsidRPr="00523E03">
        <w:rPr>
          <w:sz w:val="22"/>
          <w:szCs w:val="22"/>
        </w:rPr>
        <w:t>orth partnering on this initiative, particularly with initiatives su</w:t>
      </w:r>
      <w:r>
        <w:rPr>
          <w:sz w:val="22"/>
          <w:szCs w:val="22"/>
        </w:rPr>
        <w:t>ch as GEO-DARMA going forward. GP-STAR is s</w:t>
      </w:r>
      <w:r w:rsidR="00A80100" w:rsidRPr="00523E03">
        <w:rPr>
          <w:sz w:val="22"/>
          <w:szCs w:val="22"/>
        </w:rPr>
        <w:t xml:space="preserve">trongly linked to </w:t>
      </w:r>
      <w:r>
        <w:rPr>
          <w:sz w:val="22"/>
          <w:szCs w:val="22"/>
        </w:rPr>
        <w:t xml:space="preserve">the </w:t>
      </w:r>
      <w:r w:rsidR="00A80100" w:rsidRPr="00523E03">
        <w:rPr>
          <w:sz w:val="22"/>
          <w:szCs w:val="22"/>
        </w:rPr>
        <w:t xml:space="preserve">Sendai Framework. Francoise </w:t>
      </w:r>
      <w:proofErr w:type="spellStart"/>
      <w:r w:rsidR="00A80100" w:rsidRPr="00523E03">
        <w:rPr>
          <w:sz w:val="22"/>
          <w:szCs w:val="22"/>
        </w:rPr>
        <w:t>Ville</w:t>
      </w:r>
      <w:r w:rsidR="00523E03" w:rsidRPr="00523E03">
        <w:rPr>
          <w:sz w:val="22"/>
          <w:szCs w:val="22"/>
        </w:rPr>
        <w:t>tte</w:t>
      </w:r>
      <w:proofErr w:type="spellEnd"/>
      <w:r w:rsidR="00523E03" w:rsidRPr="00523E03">
        <w:rPr>
          <w:sz w:val="22"/>
          <w:szCs w:val="22"/>
        </w:rPr>
        <w:t xml:space="preserve"> indicated that she strongly </w:t>
      </w:r>
      <w:r w:rsidR="00A80100" w:rsidRPr="00523E03">
        <w:rPr>
          <w:sz w:val="22"/>
          <w:szCs w:val="22"/>
        </w:rPr>
        <w:t xml:space="preserve">supports the idea that we link to </w:t>
      </w:r>
      <w:r>
        <w:rPr>
          <w:sz w:val="22"/>
          <w:szCs w:val="22"/>
        </w:rPr>
        <w:t>GP-STA</w:t>
      </w:r>
      <w:r w:rsidR="00523E03" w:rsidRPr="00523E03">
        <w:rPr>
          <w:sz w:val="22"/>
          <w:szCs w:val="22"/>
        </w:rPr>
        <w:t xml:space="preserve">R. We should support this and be active. </w:t>
      </w:r>
      <w:r w:rsidR="00523E03">
        <w:rPr>
          <w:sz w:val="22"/>
          <w:szCs w:val="22"/>
        </w:rPr>
        <w:t xml:space="preserve">Some activities </w:t>
      </w:r>
      <w:r>
        <w:rPr>
          <w:sz w:val="22"/>
          <w:szCs w:val="22"/>
        </w:rPr>
        <w:t xml:space="preserve">are already </w:t>
      </w:r>
      <w:r w:rsidR="00523E03">
        <w:rPr>
          <w:sz w:val="22"/>
          <w:szCs w:val="22"/>
        </w:rPr>
        <w:t>going forward on droughts, floods, volcanoes</w:t>
      </w:r>
      <w:r w:rsidR="00EE0470">
        <w:rPr>
          <w:sz w:val="22"/>
          <w:szCs w:val="22"/>
        </w:rPr>
        <w:t>, sand and dust storms,</w:t>
      </w:r>
      <w:r w:rsidR="00523E03">
        <w:rPr>
          <w:sz w:val="22"/>
          <w:szCs w:val="22"/>
        </w:rPr>
        <w:t xml:space="preserve"> and tsunamis. CEOS has agreed to contribute on volcanoes and floods </w:t>
      </w:r>
      <w:r>
        <w:rPr>
          <w:sz w:val="22"/>
          <w:szCs w:val="22"/>
        </w:rPr>
        <w:t xml:space="preserve">(by providing pilot reports) </w:t>
      </w:r>
      <w:r w:rsidR="00523E03">
        <w:rPr>
          <w:sz w:val="22"/>
          <w:szCs w:val="22"/>
        </w:rPr>
        <w:t xml:space="preserve">and to help prepare the Mexico meeting. Pilot reports will be examined and side event participation is envisaged. </w:t>
      </w:r>
      <w:r w:rsidR="0065534E">
        <w:rPr>
          <w:sz w:val="22"/>
          <w:szCs w:val="22"/>
        </w:rPr>
        <w:t>GEO-DARMA plans to</w:t>
      </w:r>
      <w:r>
        <w:rPr>
          <w:sz w:val="22"/>
          <w:szCs w:val="22"/>
        </w:rPr>
        <w:t xml:space="preserve"> contribute to the side event. </w:t>
      </w:r>
      <w:r w:rsidR="00523E03">
        <w:rPr>
          <w:sz w:val="22"/>
          <w:szCs w:val="22"/>
        </w:rPr>
        <w:t xml:space="preserve">CNES </w:t>
      </w:r>
      <w:r>
        <w:rPr>
          <w:sz w:val="22"/>
          <w:szCs w:val="22"/>
        </w:rPr>
        <w:t xml:space="preserve">(and others) </w:t>
      </w:r>
      <w:r w:rsidR="00523E03">
        <w:rPr>
          <w:sz w:val="22"/>
          <w:szCs w:val="22"/>
        </w:rPr>
        <w:t xml:space="preserve">will look at </w:t>
      </w:r>
      <w:r>
        <w:rPr>
          <w:sz w:val="22"/>
          <w:szCs w:val="22"/>
        </w:rPr>
        <w:t>GP-STAR</w:t>
      </w:r>
      <w:r w:rsidR="00523E03">
        <w:rPr>
          <w:sz w:val="22"/>
          <w:szCs w:val="22"/>
        </w:rPr>
        <w:t xml:space="preserve"> and get back</w:t>
      </w:r>
      <w:r>
        <w:rPr>
          <w:sz w:val="22"/>
          <w:szCs w:val="22"/>
        </w:rPr>
        <w:t xml:space="preserve"> to the group on possible contributions if any. A meeting</w:t>
      </w:r>
      <w:r w:rsidR="00523E03">
        <w:rPr>
          <w:sz w:val="22"/>
          <w:szCs w:val="22"/>
        </w:rPr>
        <w:t xml:space="preserve"> on GP-STAR will take place Monday and Stephane will report </w:t>
      </w:r>
      <w:r>
        <w:rPr>
          <w:sz w:val="22"/>
          <w:szCs w:val="22"/>
        </w:rPr>
        <w:t xml:space="preserve">to that meeting </w:t>
      </w:r>
      <w:r w:rsidR="00523E03">
        <w:rPr>
          <w:sz w:val="22"/>
          <w:szCs w:val="22"/>
        </w:rPr>
        <w:t xml:space="preserve">that CEOS is supportive. These activities may be mentioned </w:t>
      </w:r>
      <w:r>
        <w:rPr>
          <w:sz w:val="22"/>
          <w:szCs w:val="22"/>
        </w:rPr>
        <w:t xml:space="preserve">in future updates of CEOS </w:t>
      </w:r>
      <w:proofErr w:type="spellStart"/>
      <w:r>
        <w:rPr>
          <w:sz w:val="22"/>
          <w:szCs w:val="22"/>
        </w:rPr>
        <w:t>WorkPlan</w:t>
      </w:r>
      <w:proofErr w:type="spellEnd"/>
      <w:r>
        <w:rPr>
          <w:sz w:val="22"/>
          <w:szCs w:val="22"/>
        </w:rPr>
        <w:t>. Thi</w:t>
      </w:r>
      <w:r w:rsidR="00523E03">
        <w:rPr>
          <w:sz w:val="22"/>
          <w:szCs w:val="22"/>
        </w:rPr>
        <w:t xml:space="preserve">s does not refer </w:t>
      </w:r>
      <w:r>
        <w:rPr>
          <w:sz w:val="22"/>
          <w:szCs w:val="22"/>
        </w:rPr>
        <w:t>imply</w:t>
      </w:r>
      <w:r w:rsidR="00523E03">
        <w:rPr>
          <w:sz w:val="22"/>
          <w:szCs w:val="22"/>
        </w:rPr>
        <w:t xml:space="preserve"> new activities, but rather linking existing activities. More discussion </w:t>
      </w:r>
      <w:r>
        <w:rPr>
          <w:sz w:val="22"/>
          <w:szCs w:val="22"/>
        </w:rPr>
        <w:t xml:space="preserve">is planned </w:t>
      </w:r>
      <w:r w:rsidR="00523E03">
        <w:rPr>
          <w:sz w:val="22"/>
          <w:szCs w:val="22"/>
        </w:rPr>
        <w:t xml:space="preserve">at March </w:t>
      </w:r>
      <w:r>
        <w:rPr>
          <w:sz w:val="22"/>
          <w:szCs w:val="22"/>
        </w:rPr>
        <w:t xml:space="preserve">WG </w:t>
      </w:r>
      <w:r w:rsidR="00523E03">
        <w:rPr>
          <w:sz w:val="22"/>
          <w:szCs w:val="22"/>
        </w:rPr>
        <w:t>meeting.</w:t>
      </w:r>
    </w:p>
    <w:p w14:paraId="0317142C" w14:textId="77777777" w:rsidR="00523E03" w:rsidRPr="00523E03" w:rsidRDefault="00523E03" w:rsidP="00523E03">
      <w:pPr>
        <w:spacing w:after="120"/>
        <w:ind w:left="360"/>
        <w:rPr>
          <w:sz w:val="22"/>
          <w:szCs w:val="22"/>
        </w:rPr>
      </w:pPr>
    </w:p>
    <w:p w14:paraId="2762FA6A" w14:textId="3488D624" w:rsidR="00866826" w:rsidRDefault="00866826" w:rsidP="006102EA">
      <w:pPr>
        <w:pStyle w:val="ListParagraph"/>
        <w:numPr>
          <w:ilvl w:val="0"/>
          <w:numId w:val="1"/>
        </w:numPr>
        <w:spacing w:after="120" w:line="480" w:lineRule="auto"/>
        <w:rPr>
          <w:b/>
          <w:sz w:val="22"/>
          <w:szCs w:val="22"/>
        </w:rPr>
      </w:pPr>
      <w:r w:rsidRPr="008E57D7">
        <w:rPr>
          <w:b/>
          <w:sz w:val="22"/>
          <w:szCs w:val="22"/>
        </w:rPr>
        <w:t xml:space="preserve">CEOS website </w:t>
      </w:r>
      <w:r w:rsidR="007D193E" w:rsidRPr="008E57D7">
        <w:rPr>
          <w:b/>
          <w:sz w:val="22"/>
          <w:szCs w:val="22"/>
        </w:rPr>
        <w:t>updates (Sté</w:t>
      </w:r>
      <w:r w:rsidR="008E57D7" w:rsidRPr="008E57D7">
        <w:rPr>
          <w:b/>
          <w:sz w:val="22"/>
          <w:szCs w:val="22"/>
        </w:rPr>
        <w:t>phane</w:t>
      </w:r>
      <w:r w:rsidR="00FE6B3D" w:rsidRPr="008E57D7">
        <w:rPr>
          <w:b/>
          <w:sz w:val="22"/>
          <w:szCs w:val="22"/>
        </w:rPr>
        <w:t>)</w:t>
      </w:r>
    </w:p>
    <w:p w14:paraId="3901DB95" w14:textId="663EE6C4" w:rsidR="00523E03" w:rsidRDefault="00523E03" w:rsidP="00F03DE6">
      <w:pPr>
        <w:spacing w:after="120"/>
        <w:rPr>
          <w:sz w:val="22"/>
          <w:szCs w:val="22"/>
        </w:rPr>
      </w:pPr>
      <w:r w:rsidRPr="00523E03">
        <w:rPr>
          <w:sz w:val="22"/>
          <w:szCs w:val="22"/>
        </w:rPr>
        <w:t xml:space="preserve">Some key elements received from Philippe and </w:t>
      </w:r>
      <w:proofErr w:type="spellStart"/>
      <w:r w:rsidRPr="00523E03">
        <w:rPr>
          <w:sz w:val="22"/>
          <w:szCs w:val="22"/>
        </w:rPr>
        <w:t>Dorella</w:t>
      </w:r>
      <w:proofErr w:type="spellEnd"/>
      <w:r w:rsidR="00F03DE6">
        <w:rPr>
          <w:sz w:val="22"/>
          <w:szCs w:val="22"/>
        </w:rPr>
        <w:t xml:space="preserve"> already</w:t>
      </w:r>
      <w:r w:rsidRPr="00523E03">
        <w:rPr>
          <w:sz w:val="22"/>
          <w:szCs w:val="22"/>
        </w:rPr>
        <w:t xml:space="preserve">. </w:t>
      </w:r>
      <w:r w:rsidR="00F03DE6">
        <w:rPr>
          <w:sz w:val="22"/>
          <w:szCs w:val="22"/>
        </w:rPr>
        <w:t>Andrew will see if the landslide page is uploaded</w:t>
      </w:r>
      <w:r>
        <w:rPr>
          <w:sz w:val="22"/>
          <w:szCs w:val="22"/>
        </w:rPr>
        <w:t xml:space="preserve">. </w:t>
      </w:r>
      <w:r w:rsidR="00F03DE6">
        <w:rPr>
          <w:sz w:val="22"/>
          <w:szCs w:val="22"/>
        </w:rPr>
        <w:t>The next step, after urgent updates for GEO-DARMA and the RO, a r</w:t>
      </w:r>
      <w:r>
        <w:rPr>
          <w:sz w:val="22"/>
          <w:szCs w:val="22"/>
        </w:rPr>
        <w:t>eview of how the group presents itself</w:t>
      </w:r>
      <w:r w:rsidR="00F03DE6">
        <w:rPr>
          <w:sz w:val="22"/>
          <w:szCs w:val="22"/>
        </w:rPr>
        <w:t xml:space="preserve"> (full review of web materials and structure, in anticipation of pilot wrap-up for floods, seismic hazards and volcanoes. This review is</w:t>
      </w:r>
      <w:r>
        <w:rPr>
          <w:sz w:val="22"/>
          <w:szCs w:val="22"/>
        </w:rPr>
        <w:t xml:space="preserve"> schedule</w:t>
      </w:r>
      <w:r w:rsidR="00F03DE6">
        <w:rPr>
          <w:sz w:val="22"/>
          <w:szCs w:val="22"/>
        </w:rPr>
        <w:t>d</w:t>
      </w:r>
      <w:r>
        <w:rPr>
          <w:sz w:val="22"/>
          <w:szCs w:val="22"/>
        </w:rPr>
        <w:t xml:space="preserve"> for after </w:t>
      </w:r>
      <w:r w:rsidR="00F03DE6">
        <w:rPr>
          <w:sz w:val="22"/>
          <w:szCs w:val="22"/>
        </w:rPr>
        <w:t xml:space="preserve">the April </w:t>
      </w:r>
      <w:r>
        <w:rPr>
          <w:sz w:val="22"/>
          <w:szCs w:val="22"/>
        </w:rPr>
        <w:t xml:space="preserve">SIT meeting, </w:t>
      </w:r>
      <w:r w:rsidR="00EE0470">
        <w:rPr>
          <w:sz w:val="22"/>
          <w:szCs w:val="22"/>
        </w:rPr>
        <w:t xml:space="preserve">and before </w:t>
      </w:r>
      <w:r w:rsidR="00F03DE6">
        <w:rPr>
          <w:sz w:val="22"/>
          <w:szCs w:val="22"/>
        </w:rPr>
        <w:t xml:space="preserve">the </w:t>
      </w:r>
      <w:r w:rsidR="00EE0470">
        <w:rPr>
          <w:sz w:val="22"/>
          <w:szCs w:val="22"/>
        </w:rPr>
        <w:t xml:space="preserve">end of the </w:t>
      </w:r>
      <w:r>
        <w:rPr>
          <w:sz w:val="22"/>
          <w:szCs w:val="22"/>
        </w:rPr>
        <w:t>summer.</w:t>
      </w:r>
    </w:p>
    <w:p w14:paraId="2BFB0E82" w14:textId="77777777" w:rsidR="00523E03" w:rsidRPr="00523E03" w:rsidRDefault="00523E03" w:rsidP="00523E03">
      <w:pPr>
        <w:spacing w:after="120"/>
        <w:ind w:left="360"/>
        <w:rPr>
          <w:sz w:val="22"/>
          <w:szCs w:val="22"/>
        </w:rPr>
      </w:pPr>
    </w:p>
    <w:p w14:paraId="36564A25" w14:textId="497BFA03" w:rsidR="0066375B" w:rsidRPr="008E57D7" w:rsidRDefault="006102EA" w:rsidP="006102EA">
      <w:pPr>
        <w:pStyle w:val="ListParagraph"/>
        <w:numPr>
          <w:ilvl w:val="0"/>
          <w:numId w:val="1"/>
        </w:numPr>
        <w:spacing w:after="120" w:line="480" w:lineRule="auto"/>
        <w:rPr>
          <w:b/>
          <w:sz w:val="22"/>
          <w:szCs w:val="22"/>
        </w:rPr>
      </w:pPr>
      <w:r w:rsidRPr="008E57D7">
        <w:rPr>
          <w:b/>
          <w:sz w:val="22"/>
          <w:szCs w:val="22"/>
        </w:rPr>
        <w:t xml:space="preserve"> </w:t>
      </w:r>
      <w:r w:rsidR="0066375B" w:rsidRPr="008E57D7">
        <w:rPr>
          <w:b/>
          <w:sz w:val="22"/>
          <w:szCs w:val="22"/>
        </w:rPr>
        <w:t>AOB</w:t>
      </w:r>
    </w:p>
    <w:p w14:paraId="27AEB4B6" w14:textId="1453CC2B" w:rsidR="005458B7" w:rsidRDefault="005458B7" w:rsidP="005458B7">
      <w:pPr>
        <w:pStyle w:val="ListParagraph"/>
        <w:numPr>
          <w:ilvl w:val="1"/>
          <w:numId w:val="1"/>
        </w:numPr>
        <w:spacing w:after="120" w:line="480" w:lineRule="auto"/>
        <w:rPr>
          <w:b/>
          <w:sz w:val="22"/>
          <w:szCs w:val="22"/>
        </w:rPr>
      </w:pPr>
      <w:r>
        <w:rPr>
          <w:b/>
          <w:sz w:val="22"/>
          <w:szCs w:val="22"/>
        </w:rPr>
        <w:t xml:space="preserve">WG Disasters meeting # 7, Mars 2016, </w:t>
      </w:r>
      <w:r w:rsidRPr="005458B7">
        <w:rPr>
          <w:b/>
          <w:sz w:val="22"/>
          <w:szCs w:val="22"/>
        </w:rPr>
        <w:t xml:space="preserve"> </w:t>
      </w:r>
      <w:r>
        <w:rPr>
          <w:b/>
          <w:sz w:val="22"/>
          <w:szCs w:val="22"/>
        </w:rPr>
        <w:t xml:space="preserve">Rome, </w:t>
      </w:r>
      <w:r w:rsidRPr="005458B7">
        <w:rPr>
          <w:b/>
          <w:sz w:val="22"/>
          <w:szCs w:val="22"/>
        </w:rPr>
        <w:t>ASI</w:t>
      </w:r>
    </w:p>
    <w:p w14:paraId="150E664B" w14:textId="32DFA14F" w:rsidR="00523E03" w:rsidRPr="00F01DDE" w:rsidRDefault="00523E03" w:rsidP="00F01DDE">
      <w:pPr>
        <w:spacing w:after="120"/>
        <w:rPr>
          <w:sz w:val="22"/>
          <w:szCs w:val="22"/>
        </w:rPr>
      </w:pPr>
      <w:r w:rsidRPr="00F01DDE">
        <w:rPr>
          <w:sz w:val="22"/>
          <w:szCs w:val="22"/>
        </w:rPr>
        <w:t>Need to know who will attend GEO-DARMA KO if different from WG Disasters.</w:t>
      </w:r>
      <w:r w:rsidR="00F03DE6">
        <w:rPr>
          <w:sz w:val="22"/>
          <w:szCs w:val="22"/>
        </w:rPr>
        <w:t xml:space="preserve"> Andrew will coordinate with Simona before the meeting.</w:t>
      </w:r>
    </w:p>
    <w:p w14:paraId="1877EAE0" w14:textId="2E859431" w:rsidR="00523E03" w:rsidRPr="00F01DDE" w:rsidRDefault="00F03DE6" w:rsidP="00F01DDE">
      <w:pPr>
        <w:spacing w:after="120"/>
        <w:rPr>
          <w:sz w:val="22"/>
          <w:szCs w:val="22"/>
        </w:rPr>
      </w:pPr>
      <w:r w:rsidRPr="00A6592E">
        <w:rPr>
          <w:b/>
          <w:sz w:val="22"/>
          <w:szCs w:val="22"/>
        </w:rPr>
        <w:t>Action 17/4</w:t>
      </w:r>
      <w:r w:rsidR="00523E03" w:rsidRPr="00F01DDE">
        <w:rPr>
          <w:sz w:val="22"/>
          <w:szCs w:val="22"/>
        </w:rPr>
        <w:t>: Stephane to send reminder to sign up for 17 March field trip.</w:t>
      </w:r>
    </w:p>
    <w:p w14:paraId="324520F3" w14:textId="786E9061" w:rsidR="00D77508" w:rsidRDefault="00523E03" w:rsidP="00F01DDE">
      <w:pPr>
        <w:spacing w:after="120"/>
        <w:rPr>
          <w:sz w:val="22"/>
          <w:szCs w:val="22"/>
        </w:rPr>
      </w:pPr>
      <w:r w:rsidRPr="00F01DDE">
        <w:rPr>
          <w:sz w:val="22"/>
          <w:szCs w:val="22"/>
        </w:rPr>
        <w:t xml:space="preserve">Francoise </w:t>
      </w:r>
      <w:proofErr w:type="spellStart"/>
      <w:r w:rsidRPr="00F01DDE">
        <w:rPr>
          <w:sz w:val="22"/>
          <w:szCs w:val="22"/>
        </w:rPr>
        <w:t>Villette</w:t>
      </w:r>
      <w:proofErr w:type="spellEnd"/>
      <w:r w:rsidRPr="00F01DDE">
        <w:rPr>
          <w:sz w:val="22"/>
          <w:szCs w:val="22"/>
        </w:rPr>
        <w:t xml:space="preserve"> </w:t>
      </w:r>
      <w:r w:rsidR="00927EE8">
        <w:rPr>
          <w:sz w:val="22"/>
          <w:szCs w:val="22"/>
        </w:rPr>
        <w:t xml:space="preserve">has a </w:t>
      </w:r>
      <w:r w:rsidRPr="00F01DDE">
        <w:rPr>
          <w:sz w:val="22"/>
          <w:szCs w:val="22"/>
        </w:rPr>
        <w:t xml:space="preserve">suggestion for the agenda – exploring collaboration with other international groups </w:t>
      </w:r>
      <w:r w:rsidR="00927EE8">
        <w:rPr>
          <w:sz w:val="22"/>
          <w:szCs w:val="22"/>
        </w:rPr>
        <w:t>such as collaboration</w:t>
      </w:r>
      <w:r w:rsidR="00676744">
        <w:rPr>
          <w:sz w:val="22"/>
          <w:szCs w:val="22"/>
        </w:rPr>
        <w:t xml:space="preserve"> with the International Working Group on Satellite Emergency Mapping (IWG-SEM)</w:t>
      </w:r>
      <w:r w:rsidRPr="00F01DDE">
        <w:rPr>
          <w:sz w:val="22"/>
          <w:szCs w:val="22"/>
        </w:rPr>
        <w:t>. Meeting of the two groups back to back would be desirable</w:t>
      </w:r>
      <w:r w:rsidR="00927EE8">
        <w:rPr>
          <w:sz w:val="22"/>
          <w:szCs w:val="22"/>
        </w:rPr>
        <w:t>, but not feasible this time</w:t>
      </w:r>
      <w:r w:rsidRPr="00F01DDE">
        <w:rPr>
          <w:sz w:val="22"/>
          <w:szCs w:val="22"/>
        </w:rPr>
        <w:t>.</w:t>
      </w:r>
      <w:r w:rsidR="00F01DDE" w:rsidRPr="00F01DDE">
        <w:rPr>
          <w:sz w:val="22"/>
          <w:szCs w:val="22"/>
        </w:rPr>
        <w:t xml:space="preserve"> She will attend </w:t>
      </w:r>
      <w:r w:rsidR="00927EE8">
        <w:rPr>
          <w:sz w:val="22"/>
          <w:szCs w:val="22"/>
        </w:rPr>
        <w:t xml:space="preserve">WGD on </w:t>
      </w:r>
      <w:r w:rsidR="00F01DDE" w:rsidRPr="00F01DDE">
        <w:rPr>
          <w:sz w:val="22"/>
          <w:szCs w:val="22"/>
        </w:rPr>
        <w:t>16 and 17</w:t>
      </w:r>
      <w:r w:rsidR="00927EE8">
        <w:rPr>
          <w:sz w:val="22"/>
          <w:szCs w:val="22"/>
        </w:rPr>
        <w:t xml:space="preserve"> March</w:t>
      </w:r>
      <w:r w:rsidR="00F01DDE" w:rsidRPr="00F01DDE">
        <w:rPr>
          <w:sz w:val="22"/>
          <w:szCs w:val="22"/>
        </w:rPr>
        <w:t xml:space="preserve">. She will send a formal request </w:t>
      </w:r>
      <w:r w:rsidR="00927EE8">
        <w:rPr>
          <w:sz w:val="22"/>
          <w:szCs w:val="22"/>
        </w:rPr>
        <w:t>to add this discussion to the agenda</w:t>
      </w:r>
      <w:r w:rsidR="00F01DDE" w:rsidRPr="00F01DDE">
        <w:rPr>
          <w:sz w:val="22"/>
          <w:szCs w:val="22"/>
        </w:rPr>
        <w:t>.</w:t>
      </w:r>
    </w:p>
    <w:p w14:paraId="4B7A6545" w14:textId="210DDB80" w:rsidR="00523E03" w:rsidRPr="00F01DDE" w:rsidRDefault="00F01DDE" w:rsidP="00F01DDE">
      <w:pPr>
        <w:spacing w:after="120"/>
        <w:rPr>
          <w:sz w:val="22"/>
          <w:szCs w:val="22"/>
        </w:rPr>
      </w:pPr>
      <w:r w:rsidRPr="00F01DDE">
        <w:rPr>
          <w:sz w:val="22"/>
          <w:szCs w:val="22"/>
        </w:rPr>
        <w:t xml:space="preserve"> </w:t>
      </w:r>
    </w:p>
    <w:p w14:paraId="598E40C8" w14:textId="6DCC3DA6" w:rsidR="005458B7" w:rsidRDefault="005458B7" w:rsidP="005458B7">
      <w:pPr>
        <w:pStyle w:val="ListParagraph"/>
        <w:numPr>
          <w:ilvl w:val="1"/>
          <w:numId w:val="1"/>
        </w:numPr>
        <w:spacing w:after="120" w:line="480" w:lineRule="auto"/>
        <w:rPr>
          <w:b/>
          <w:sz w:val="22"/>
          <w:szCs w:val="22"/>
        </w:rPr>
      </w:pPr>
      <w:r>
        <w:rPr>
          <w:b/>
          <w:sz w:val="22"/>
          <w:szCs w:val="22"/>
        </w:rPr>
        <w:t>Global Platform for Disaster Risk Reduction, May 2017, Mexico</w:t>
      </w:r>
    </w:p>
    <w:p w14:paraId="39AD404F" w14:textId="6A44F123" w:rsidR="00F01DDE" w:rsidRDefault="00F01DDE" w:rsidP="00D77508">
      <w:pPr>
        <w:spacing w:after="120"/>
        <w:rPr>
          <w:sz w:val="22"/>
          <w:szCs w:val="22"/>
        </w:rPr>
      </w:pPr>
      <w:r w:rsidRPr="00F01DDE">
        <w:rPr>
          <w:sz w:val="22"/>
          <w:szCs w:val="22"/>
        </w:rPr>
        <w:lastRenderedPageBreak/>
        <w:t>Will be a GP-STAR side event we hope, and also a GEO-DARMA Concept Workshop</w:t>
      </w:r>
      <w:r w:rsidR="00D77508">
        <w:rPr>
          <w:sz w:val="22"/>
          <w:szCs w:val="22"/>
        </w:rPr>
        <w:t>, a separate event, not a side event</w:t>
      </w:r>
      <w:r w:rsidRPr="00F01DDE">
        <w:rPr>
          <w:sz w:val="22"/>
          <w:szCs w:val="22"/>
        </w:rPr>
        <w:t>.</w:t>
      </w:r>
      <w:r w:rsidR="00D77508">
        <w:rPr>
          <w:sz w:val="22"/>
          <w:szCs w:val="22"/>
        </w:rPr>
        <w:t xml:space="preserve"> </w:t>
      </w:r>
      <w:r w:rsidRPr="00F01DDE">
        <w:rPr>
          <w:sz w:val="22"/>
          <w:szCs w:val="22"/>
        </w:rPr>
        <w:t>David may be attending the Montreal regional meeting 1</w:t>
      </w:r>
      <w:r w:rsidRPr="00F01DDE">
        <w:rPr>
          <w:sz w:val="22"/>
          <w:szCs w:val="22"/>
          <w:vertAlign w:val="superscript"/>
        </w:rPr>
        <w:t>st</w:t>
      </w:r>
      <w:r w:rsidRPr="00F01DDE">
        <w:rPr>
          <w:sz w:val="22"/>
          <w:szCs w:val="22"/>
        </w:rPr>
        <w:t xml:space="preserve"> week of March.</w:t>
      </w:r>
      <w:r w:rsidR="00D77508">
        <w:rPr>
          <w:sz w:val="22"/>
          <w:szCs w:val="22"/>
        </w:rPr>
        <w:t xml:space="preserve"> This may be a good opportunity to reach out for GEO-DARMA regionally (Americas)</w:t>
      </w:r>
      <w:r w:rsidR="00E701A3">
        <w:rPr>
          <w:sz w:val="22"/>
          <w:szCs w:val="22"/>
        </w:rPr>
        <w:t>.</w:t>
      </w:r>
    </w:p>
    <w:p w14:paraId="55B52B09" w14:textId="77777777" w:rsidR="00F01DDE" w:rsidRPr="00F01DDE" w:rsidRDefault="00F01DDE" w:rsidP="00F01DDE">
      <w:pPr>
        <w:spacing w:after="120"/>
        <w:rPr>
          <w:sz w:val="22"/>
          <w:szCs w:val="22"/>
        </w:rPr>
      </w:pPr>
    </w:p>
    <w:p w14:paraId="5407799E" w14:textId="125BFA69" w:rsidR="005458B7" w:rsidRDefault="005458B7" w:rsidP="005458B7">
      <w:pPr>
        <w:pStyle w:val="ListParagraph"/>
        <w:numPr>
          <w:ilvl w:val="1"/>
          <w:numId w:val="1"/>
        </w:numPr>
        <w:spacing w:after="120" w:line="480" w:lineRule="auto"/>
        <w:rPr>
          <w:b/>
          <w:sz w:val="22"/>
          <w:szCs w:val="22"/>
        </w:rPr>
      </w:pPr>
      <w:r w:rsidRPr="005458B7">
        <w:rPr>
          <w:b/>
          <w:sz w:val="22"/>
          <w:szCs w:val="22"/>
        </w:rPr>
        <w:t xml:space="preserve">September CEOS WGDisasters </w:t>
      </w:r>
      <w:r>
        <w:rPr>
          <w:b/>
          <w:sz w:val="22"/>
          <w:szCs w:val="22"/>
        </w:rPr>
        <w:t>meeting # 8 (with CONAE)</w:t>
      </w:r>
    </w:p>
    <w:p w14:paraId="54E10F99" w14:textId="44AB9D51" w:rsidR="00473660" w:rsidRDefault="003150C9" w:rsidP="003150C9">
      <w:pPr>
        <w:spacing w:after="120"/>
        <w:rPr>
          <w:sz w:val="22"/>
          <w:szCs w:val="22"/>
        </w:rPr>
      </w:pPr>
      <w:r>
        <w:rPr>
          <w:sz w:val="22"/>
          <w:szCs w:val="22"/>
        </w:rPr>
        <w:t xml:space="preserve">The meeting is planned for </w:t>
      </w:r>
      <w:r w:rsidR="00473660" w:rsidRPr="00473660">
        <w:rPr>
          <w:sz w:val="22"/>
          <w:szCs w:val="22"/>
        </w:rPr>
        <w:t>September 4-8 in Buenos Aires.</w:t>
      </w:r>
      <w:r w:rsidR="00F01DDE">
        <w:rPr>
          <w:sz w:val="22"/>
          <w:szCs w:val="22"/>
        </w:rPr>
        <w:t xml:space="preserve"> </w:t>
      </w:r>
    </w:p>
    <w:p w14:paraId="2240EC7C" w14:textId="1627EC96" w:rsidR="00F01DDE" w:rsidRPr="00473660" w:rsidRDefault="003150C9" w:rsidP="003150C9">
      <w:pPr>
        <w:spacing w:after="120"/>
        <w:rPr>
          <w:sz w:val="22"/>
          <w:szCs w:val="22"/>
        </w:rPr>
      </w:pPr>
      <w:r w:rsidRPr="00A6592E">
        <w:rPr>
          <w:b/>
          <w:sz w:val="22"/>
          <w:szCs w:val="22"/>
        </w:rPr>
        <w:t>Action 17/5</w:t>
      </w:r>
      <w:r w:rsidR="00F01DDE" w:rsidRPr="00A6592E">
        <w:rPr>
          <w:b/>
          <w:sz w:val="22"/>
          <w:szCs w:val="22"/>
        </w:rPr>
        <w:t>:</w:t>
      </w:r>
      <w:r w:rsidR="00F01DDE">
        <w:rPr>
          <w:sz w:val="22"/>
          <w:szCs w:val="22"/>
        </w:rPr>
        <w:t xml:space="preserve"> Stephane to send e-mail to group in coming week asking who may attend from 4 to 8 September in Buenos Aires, for planning purposes.  Two and half days of CEOS </w:t>
      </w:r>
      <w:r w:rsidR="00E701A3">
        <w:rPr>
          <w:sz w:val="22"/>
          <w:szCs w:val="22"/>
        </w:rPr>
        <w:t>meeting</w:t>
      </w:r>
      <w:r w:rsidR="00F01DDE">
        <w:rPr>
          <w:sz w:val="22"/>
          <w:szCs w:val="22"/>
        </w:rPr>
        <w:t xml:space="preserve">, One and a half day AmeriGEOSS and a joint wrap-up; in parallel, training exercises and simulations. </w:t>
      </w:r>
    </w:p>
    <w:p w14:paraId="3CB99357" w14:textId="3DD182E8" w:rsidR="0066375B" w:rsidRDefault="006102EA" w:rsidP="005458B7">
      <w:pPr>
        <w:pStyle w:val="ListParagraph"/>
        <w:numPr>
          <w:ilvl w:val="1"/>
          <w:numId w:val="1"/>
        </w:numPr>
        <w:spacing w:after="120" w:line="480" w:lineRule="auto"/>
        <w:rPr>
          <w:b/>
          <w:sz w:val="22"/>
          <w:szCs w:val="22"/>
        </w:rPr>
      </w:pPr>
      <w:r w:rsidRPr="008E57D7">
        <w:rPr>
          <w:b/>
          <w:sz w:val="22"/>
          <w:szCs w:val="22"/>
        </w:rPr>
        <w:t>Other?</w:t>
      </w:r>
    </w:p>
    <w:p w14:paraId="763E6CD2" w14:textId="37A6E887" w:rsidR="003150C9" w:rsidRDefault="003150C9" w:rsidP="00A6592E">
      <w:pPr>
        <w:spacing w:after="120"/>
        <w:rPr>
          <w:sz w:val="22"/>
          <w:szCs w:val="22"/>
        </w:rPr>
      </w:pPr>
      <w:r w:rsidRPr="003150C9">
        <w:rPr>
          <w:sz w:val="22"/>
          <w:szCs w:val="22"/>
        </w:rPr>
        <w:t>No other business.</w:t>
      </w:r>
    </w:p>
    <w:p w14:paraId="19336354" w14:textId="77777777" w:rsidR="00A6592E" w:rsidRDefault="00A6592E" w:rsidP="00A6592E">
      <w:pPr>
        <w:spacing w:after="120"/>
        <w:rPr>
          <w:sz w:val="22"/>
          <w:szCs w:val="22"/>
        </w:rPr>
      </w:pPr>
    </w:p>
    <w:p w14:paraId="53E19EE9" w14:textId="5899140B" w:rsidR="003150C9" w:rsidRPr="00A6592E" w:rsidRDefault="003150C9" w:rsidP="00A6592E">
      <w:pPr>
        <w:spacing w:after="120"/>
        <w:rPr>
          <w:b/>
          <w:sz w:val="22"/>
          <w:szCs w:val="22"/>
        </w:rPr>
      </w:pPr>
      <w:r w:rsidRPr="00A6592E">
        <w:rPr>
          <w:b/>
          <w:sz w:val="22"/>
          <w:szCs w:val="22"/>
        </w:rPr>
        <w:t>Open Actions:</w:t>
      </w:r>
    </w:p>
    <w:tbl>
      <w:tblPr>
        <w:tblStyle w:val="LightGrid-Accent51"/>
        <w:tblpPr w:leftFromText="180" w:rightFromText="180" w:vertAnchor="text" w:horzAnchor="page" w:tblpX="829" w:tblpY="444"/>
        <w:tblW w:w="10950" w:type="dxa"/>
        <w:tblLayout w:type="fixed"/>
        <w:tblLook w:val="04A0" w:firstRow="1" w:lastRow="0" w:firstColumn="1" w:lastColumn="0" w:noHBand="0" w:noVBand="1"/>
      </w:tblPr>
      <w:tblGrid>
        <w:gridCol w:w="1101"/>
        <w:gridCol w:w="4495"/>
        <w:gridCol w:w="1648"/>
        <w:gridCol w:w="1510"/>
        <w:gridCol w:w="2196"/>
      </w:tblGrid>
      <w:tr w:rsidR="003150C9" w:rsidRPr="006304C8" w14:paraId="75CDAD13" w14:textId="77777777" w:rsidTr="003150C9">
        <w:trPr>
          <w:cnfStyle w:val="100000000000" w:firstRow="1" w:lastRow="0" w:firstColumn="0" w:lastColumn="0" w:oddVBand="0" w:evenVBand="0" w:oddHBand="0" w:evenHBand="0" w:firstRowFirstColumn="0" w:firstRowLastColumn="0" w:lastRowFirstColumn="0" w:lastRowLastColumn="0"/>
          <w:trHeight w:val="147"/>
          <w:tblHeader/>
        </w:trPr>
        <w:tc>
          <w:tcPr>
            <w:cnfStyle w:val="001000000000" w:firstRow="0" w:lastRow="0" w:firstColumn="1" w:lastColumn="0" w:oddVBand="0" w:evenVBand="0" w:oddHBand="0" w:evenHBand="0" w:firstRowFirstColumn="0" w:firstRowLastColumn="0" w:lastRowFirstColumn="0" w:lastRowLastColumn="0"/>
            <w:tcW w:w="1101" w:type="dxa"/>
          </w:tcPr>
          <w:p w14:paraId="513A954D" w14:textId="77777777" w:rsidR="003150C9" w:rsidRPr="006304C8" w:rsidRDefault="003150C9" w:rsidP="003150C9">
            <w:pPr>
              <w:rPr>
                <w:lang w:val="en-US"/>
              </w:rPr>
            </w:pPr>
            <w:r w:rsidRPr="006304C8">
              <w:rPr>
                <w:lang w:val="en-US"/>
              </w:rPr>
              <w:t>#</w:t>
            </w:r>
          </w:p>
        </w:tc>
        <w:tc>
          <w:tcPr>
            <w:tcW w:w="4495" w:type="dxa"/>
          </w:tcPr>
          <w:p w14:paraId="4F7E7C32" w14:textId="77777777" w:rsidR="003150C9" w:rsidRPr="006304C8" w:rsidRDefault="003150C9" w:rsidP="003150C9">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Action</w:t>
            </w:r>
          </w:p>
        </w:tc>
        <w:tc>
          <w:tcPr>
            <w:tcW w:w="1648" w:type="dxa"/>
          </w:tcPr>
          <w:p w14:paraId="426F601B" w14:textId="77777777" w:rsidR="003150C9" w:rsidRPr="006304C8" w:rsidRDefault="003150C9" w:rsidP="003150C9">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Actionee</w:t>
            </w:r>
          </w:p>
        </w:tc>
        <w:tc>
          <w:tcPr>
            <w:tcW w:w="1510" w:type="dxa"/>
          </w:tcPr>
          <w:p w14:paraId="45C6D2C3" w14:textId="77777777" w:rsidR="003150C9" w:rsidRPr="006304C8" w:rsidRDefault="003150C9" w:rsidP="003150C9">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Due</w:t>
            </w:r>
          </w:p>
        </w:tc>
        <w:tc>
          <w:tcPr>
            <w:tcW w:w="2196" w:type="dxa"/>
          </w:tcPr>
          <w:p w14:paraId="77904C57" w14:textId="77777777" w:rsidR="003150C9" w:rsidRPr="006304C8" w:rsidRDefault="003150C9" w:rsidP="003150C9">
            <w:pPr>
              <w:ind w:right="174"/>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Status/ Comments</w:t>
            </w:r>
          </w:p>
        </w:tc>
      </w:tr>
      <w:tr w:rsidR="00A6592E" w:rsidRPr="006304C8" w14:paraId="4B8741C6"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D488192" w14:textId="1C6351DF" w:rsidR="00A6592E" w:rsidRDefault="00A6592E" w:rsidP="003150C9">
            <w:r>
              <w:t>T17/2</w:t>
            </w:r>
          </w:p>
        </w:tc>
        <w:tc>
          <w:tcPr>
            <w:tcW w:w="4495" w:type="dxa"/>
          </w:tcPr>
          <w:p w14:paraId="2B361EDA" w14:textId="7E9D3996" w:rsidR="00A6592E" w:rsidRDefault="00A6592E" w:rsidP="00A6592E">
            <w:pPr>
              <w:spacing w:after="120"/>
              <w:cnfStyle w:val="000000100000" w:firstRow="0" w:lastRow="0" w:firstColumn="0" w:lastColumn="0" w:oddVBand="0" w:evenVBand="0" w:oddHBand="1" w:evenHBand="0" w:firstRowFirstColumn="0" w:firstRowLastColumn="0" w:lastRowFirstColumn="0" w:lastRowLastColumn="0"/>
            </w:pPr>
            <w:r>
              <w:t>Write to Brenda and capture outstanding actions requested of her in a single e-mail.</w:t>
            </w:r>
          </w:p>
          <w:p w14:paraId="719F8D03" w14:textId="77777777" w:rsidR="00A6592E" w:rsidRDefault="00A6592E" w:rsidP="003150C9">
            <w:pPr>
              <w:cnfStyle w:val="000000100000" w:firstRow="0" w:lastRow="0" w:firstColumn="0" w:lastColumn="0" w:oddVBand="0" w:evenVBand="0" w:oddHBand="1" w:evenHBand="0" w:firstRowFirstColumn="0" w:firstRowLastColumn="0" w:lastRowFirstColumn="0" w:lastRowLastColumn="0"/>
            </w:pPr>
          </w:p>
        </w:tc>
        <w:tc>
          <w:tcPr>
            <w:tcW w:w="1648" w:type="dxa"/>
          </w:tcPr>
          <w:p w14:paraId="10F1972A" w14:textId="70B72F2B" w:rsidR="00A6592E" w:rsidRDefault="00A6592E" w:rsidP="003150C9">
            <w:pPr>
              <w:keepNext/>
              <w:keepLines/>
              <w:outlineLvl w:val="2"/>
              <w:cnfStyle w:val="000000100000" w:firstRow="0" w:lastRow="0" w:firstColumn="0" w:lastColumn="0" w:oddVBand="0" w:evenVBand="0" w:oddHBand="1" w:evenHBand="0" w:firstRowFirstColumn="0" w:firstRowLastColumn="0" w:lastRowFirstColumn="0" w:lastRowLastColumn="0"/>
            </w:pPr>
            <w:r>
              <w:t>A. Eddy</w:t>
            </w:r>
          </w:p>
        </w:tc>
        <w:tc>
          <w:tcPr>
            <w:tcW w:w="1510" w:type="dxa"/>
          </w:tcPr>
          <w:p w14:paraId="1F40EF77" w14:textId="3E99723E" w:rsidR="00A6592E" w:rsidRDefault="00A6592E" w:rsidP="003150C9">
            <w:pPr>
              <w:cnfStyle w:val="000000100000" w:firstRow="0" w:lastRow="0" w:firstColumn="0" w:lastColumn="0" w:oddVBand="0" w:evenVBand="0" w:oddHBand="1" w:evenHBand="0" w:firstRowFirstColumn="0" w:firstRowLastColumn="0" w:lastRowFirstColumn="0" w:lastRowLastColumn="0"/>
            </w:pPr>
            <w:r>
              <w:t>27 January</w:t>
            </w:r>
          </w:p>
        </w:tc>
        <w:tc>
          <w:tcPr>
            <w:tcW w:w="2196" w:type="dxa"/>
          </w:tcPr>
          <w:p w14:paraId="192F6D78" w14:textId="1FC08479" w:rsidR="00A6592E" w:rsidRDefault="00A6592E" w:rsidP="003150C9">
            <w:pPr>
              <w:cnfStyle w:val="000000100000" w:firstRow="0" w:lastRow="0" w:firstColumn="0" w:lastColumn="0" w:oddVBand="0" w:evenVBand="0" w:oddHBand="1" w:evenHBand="0" w:firstRowFirstColumn="0" w:firstRowLastColumn="0" w:lastRowFirstColumn="0" w:lastRowLastColumn="0"/>
            </w:pPr>
            <w:r>
              <w:t>Open</w:t>
            </w:r>
          </w:p>
        </w:tc>
      </w:tr>
      <w:tr w:rsidR="00A6592E" w:rsidRPr="006304C8" w14:paraId="79225919"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7B8D835" w14:textId="2948A3FE" w:rsidR="00A6592E" w:rsidRDefault="00A6592E" w:rsidP="003150C9">
            <w:r>
              <w:t>T17/3</w:t>
            </w:r>
          </w:p>
        </w:tc>
        <w:tc>
          <w:tcPr>
            <w:tcW w:w="4495" w:type="dxa"/>
          </w:tcPr>
          <w:p w14:paraId="194B5694" w14:textId="1EF2A686" w:rsidR="00A6592E" w:rsidRDefault="00A6592E" w:rsidP="003150C9">
            <w:pPr>
              <w:cnfStyle w:val="000000010000" w:firstRow="0" w:lastRow="0" w:firstColumn="0" w:lastColumn="0" w:oddVBand="0" w:evenVBand="0" w:oddHBand="0" w:evenHBand="1" w:firstRowFirstColumn="0" w:firstRowLastColumn="0" w:lastRowFirstColumn="0" w:lastRowLastColumn="0"/>
            </w:pPr>
            <w:r>
              <w:t>Send an official e-mail to Stephane regarding SAFNL (San Andreas Fault Natural Laboratory)</w:t>
            </w:r>
          </w:p>
        </w:tc>
        <w:tc>
          <w:tcPr>
            <w:tcW w:w="1648" w:type="dxa"/>
          </w:tcPr>
          <w:p w14:paraId="7A451FC3" w14:textId="5DEB1734" w:rsidR="00A6592E" w:rsidRDefault="00A6592E" w:rsidP="003150C9">
            <w:pPr>
              <w:keepNext/>
              <w:keepLines/>
              <w:outlineLvl w:val="2"/>
              <w:cnfStyle w:val="000000010000" w:firstRow="0" w:lastRow="0" w:firstColumn="0" w:lastColumn="0" w:oddVBand="0" w:evenVBand="0" w:oddHBand="0" w:evenHBand="1" w:firstRowFirstColumn="0" w:firstRowLastColumn="0" w:lastRowFirstColumn="0" w:lastRowLastColumn="0"/>
            </w:pPr>
            <w:r>
              <w:t>S. Salvi</w:t>
            </w:r>
          </w:p>
        </w:tc>
        <w:tc>
          <w:tcPr>
            <w:tcW w:w="1510" w:type="dxa"/>
          </w:tcPr>
          <w:p w14:paraId="48E07E4A" w14:textId="1EE60C65" w:rsidR="00A6592E" w:rsidRDefault="00A6592E" w:rsidP="003150C9">
            <w:pPr>
              <w:cnfStyle w:val="000000010000" w:firstRow="0" w:lastRow="0" w:firstColumn="0" w:lastColumn="0" w:oddVBand="0" w:evenVBand="0" w:oddHBand="0" w:evenHBand="1" w:firstRowFirstColumn="0" w:firstRowLastColumn="0" w:lastRowFirstColumn="0" w:lastRowLastColumn="0"/>
            </w:pPr>
            <w:r>
              <w:t>15 February</w:t>
            </w:r>
          </w:p>
        </w:tc>
        <w:tc>
          <w:tcPr>
            <w:tcW w:w="2196" w:type="dxa"/>
          </w:tcPr>
          <w:p w14:paraId="6759BFDC" w14:textId="7A7644BF" w:rsidR="00A6592E" w:rsidRDefault="00A6592E" w:rsidP="003150C9">
            <w:pPr>
              <w:cnfStyle w:val="000000010000" w:firstRow="0" w:lastRow="0" w:firstColumn="0" w:lastColumn="0" w:oddVBand="0" w:evenVBand="0" w:oddHBand="0" w:evenHBand="1" w:firstRowFirstColumn="0" w:firstRowLastColumn="0" w:lastRowFirstColumn="0" w:lastRowLastColumn="0"/>
            </w:pPr>
            <w:r>
              <w:t>Open</w:t>
            </w:r>
          </w:p>
        </w:tc>
      </w:tr>
      <w:tr w:rsidR="00A6592E" w:rsidRPr="006304C8" w14:paraId="5C8C5702"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2D5F6FE" w14:textId="62C801CA" w:rsidR="00A6592E" w:rsidRDefault="00A6592E" w:rsidP="003150C9">
            <w:r>
              <w:t>T17/4</w:t>
            </w:r>
          </w:p>
        </w:tc>
        <w:tc>
          <w:tcPr>
            <w:tcW w:w="4495" w:type="dxa"/>
          </w:tcPr>
          <w:p w14:paraId="257141BF" w14:textId="436D0AC8" w:rsidR="00A6592E" w:rsidRDefault="00A6592E" w:rsidP="003150C9">
            <w:pPr>
              <w:cnfStyle w:val="000000100000" w:firstRow="0" w:lastRow="0" w:firstColumn="0" w:lastColumn="0" w:oddVBand="0" w:evenVBand="0" w:oddHBand="1" w:evenHBand="0" w:firstRowFirstColumn="0" w:firstRowLastColumn="0" w:lastRowFirstColumn="0" w:lastRowLastColumn="0"/>
            </w:pPr>
            <w:r>
              <w:t>S</w:t>
            </w:r>
            <w:r w:rsidRPr="00F01DDE">
              <w:t>end reminder to sign up for 17 March field trip</w:t>
            </w:r>
          </w:p>
        </w:tc>
        <w:tc>
          <w:tcPr>
            <w:tcW w:w="1648" w:type="dxa"/>
          </w:tcPr>
          <w:p w14:paraId="04F3FD34" w14:textId="49437671" w:rsidR="00A6592E" w:rsidRDefault="00A6592E" w:rsidP="003150C9">
            <w:pPr>
              <w:keepNext/>
              <w:keepLines/>
              <w:outlineLvl w:val="2"/>
              <w:cnfStyle w:val="000000100000" w:firstRow="0" w:lastRow="0" w:firstColumn="0" w:lastColumn="0" w:oddVBand="0" w:evenVBand="0" w:oddHBand="1" w:evenHBand="0" w:firstRowFirstColumn="0" w:firstRowLastColumn="0" w:lastRowFirstColumn="0" w:lastRowLastColumn="0"/>
            </w:pPr>
            <w:r>
              <w:t>S. Chalifoux</w:t>
            </w:r>
          </w:p>
        </w:tc>
        <w:tc>
          <w:tcPr>
            <w:tcW w:w="1510" w:type="dxa"/>
          </w:tcPr>
          <w:p w14:paraId="1F456BF0" w14:textId="3C23BA72" w:rsidR="00A6592E" w:rsidRDefault="00A6592E" w:rsidP="003150C9">
            <w:pPr>
              <w:cnfStyle w:val="000000100000" w:firstRow="0" w:lastRow="0" w:firstColumn="0" w:lastColumn="0" w:oddVBand="0" w:evenVBand="0" w:oddHBand="1" w:evenHBand="0" w:firstRowFirstColumn="0" w:firstRowLastColumn="0" w:lastRowFirstColumn="0" w:lastRowLastColumn="0"/>
            </w:pPr>
            <w:r>
              <w:t>27 January</w:t>
            </w:r>
          </w:p>
        </w:tc>
        <w:tc>
          <w:tcPr>
            <w:tcW w:w="2196" w:type="dxa"/>
          </w:tcPr>
          <w:p w14:paraId="454AAAEE" w14:textId="41B488BF" w:rsidR="00A6592E" w:rsidRDefault="00A6592E" w:rsidP="003150C9">
            <w:pPr>
              <w:cnfStyle w:val="000000100000" w:firstRow="0" w:lastRow="0" w:firstColumn="0" w:lastColumn="0" w:oddVBand="0" w:evenVBand="0" w:oddHBand="1" w:evenHBand="0" w:firstRowFirstColumn="0" w:firstRowLastColumn="0" w:lastRowFirstColumn="0" w:lastRowLastColumn="0"/>
            </w:pPr>
            <w:r>
              <w:t>Open</w:t>
            </w:r>
          </w:p>
        </w:tc>
      </w:tr>
      <w:tr w:rsidR="00A6592E" w:rsidRPr="006304C8" w14:paraId="419B38CB"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00C0CE59" w14:textId="2DF99D44" w:rsidR="00A6592E" w:rsidRDefault="00A6592E" w:rsidP="003150C9">
            <w:r>
              <w:t>T17/5</w:t>
            </w:r>
          </w:p>
        </w:tc>
        <w:tc>
          <w:tcPr>
            <w:tcW w:w="4495" w:type="dxa"/>
          </w:tcPr>
          <w:p w14:paraId="7FB8EC64" w14:textId="5A7A7E00" w:rsidR="00A6592E" w:rsidRDefault="00A6592E" w:rsidP="00A6592E">
            <w:pPr>
              <w:cnfStyle w:val="000000010000" w:firstRow="0" w:lastRow="0" w:firstColumn="0" w:lastColumn="0" w:oddVBand="0" w:evenVBand="0" w:oddHBand="0" w:evenHBand="1" w:firstRowFirstColumn="0" w:firstRowLastColumn="0" w:lastRowFirstColumn="0" w:lastRowLastColumn="0"/>
            </w:pPr>
            <w:r>
              <w:t xml:space="preserve">Send e-mail to WG in coming week asking who may attend from 4 to 8 September in Buenos Aires, for planning purposes.  </w:t>
            </w:r>
          </w:p>
        </w:tc>
        <w:tc>
          <w:tcPr>
            <w:tcW w:w="1648" w:type="dxa"/>
          </w:tcPr>
          <w:p w14:paraId="7451C425" w14:textId="2840B80B" w:rsidR="00A6592E" w:rsidRDefault="00A6592E" w:rsidP="003150C9">
            <w:pPr>
              <w:keepNext/>
              <w:keepLines/>
              <w:outlineLvl w:val="2"/>
              <w:cnfStyle w:val="000000010000" w:firstRow="0" w:lastRow="0" w:firstColumn="0" w:lastColumn="0" w:oddVBand="0" w:evenVBand="0" w:oddHBand="0" w:evenHBand="1" w:firstRowFirstColumn="0" w:firstRowLastColumn="0" w:lastRowFirstColumn="0" w:lastRowLastColumn="0"/>
            </w:pPr>
            <w:r>
              <w:t>S. Chalifoux</w:t>
            </w:r>
          </w:p>
        </w:tc>
        <w:tc>
          <w:tcPr>
            <w:tcW w:w="1510" w:type="dxa"/>
          </w:tcPr>
          <w:p w14:paraId="7FDEA291" w14:textId="55E14301" w:rsidR="00A6592E" w:rsidRDefault="00A6592E" w:rsidP="003150C9">
            <w:pPr>
              <w:cnfStyle w:val="000000010000" w:firstRow="0" w:lastRow="0" w:firstColumn="0" w:lastColumn="0" w:oddVBand="0" w:evenVBand="0" w:oddHBand="0" w:evenHBand="1" w:firstRowFirstColumn="0" w:firstRowLastColumn="0" w:lastRowFirstColumn="0" w:lastRowLastColumn="0"/>
            </w:pPr>
            <w:r>
              <w:t>27 January</w:t>
            </w:r>
          </w:p>
        </w:tc>
        <w:tc>
          <w:tcPr>
            <w:tcW w:w="2196" w:type="dxa"/>
          </w:tcPr>
          <w:p w14:paraId="1B0FA0DF" w14:textId="3DD4625E" w:rsidR="00A6592E" w:rsidRDefault="00A6592E" w:rsidP="003150C9">
            <w:pPr>
              <w:cnfStyle w:val="000000010000" w:firstRow="0" w:lastRow="0" w:firstColumn="0" w:lastColumn="0" w:oddVBand="0" w:evenVBand="0" w:oddHBand="0" w:evenHBand="1" w:firstRowFirstColumn="0" w:firstRowLastColumn="0" w:lastRowFirstColumn="0" w:lastRowLastColumn="0"/>
            </w:pPr>
            <w:r>
              <w:t>Open</w:t>
            </w:r>
          </w:p>
        </w:tc>
      </w:tr>
      <w:tr w:rsidR="003150C9" w:rsidRPr="006304C8" w14:paraId="744C7748"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8714834" w14:textId="77777777" w:rsidR="003150C9" w:rsidRPr="006304C8" w:rsidRDefault="003150C9" w:rsidP="003150C9">
            <w:pPr>
              <w:rPr>
                <w:lang w:val="en-US"/>
              </w:rPr>
            </w:pPr>
            <w:r>
              <w:rPr>
                <w:lang w:val="en-US"/>
              </w:rPr>
              <w:t>T16/2</w:t>
            </w:r>
          </w:p>
        </w:tc>
        <w:tc>
          <w:tcPr>
            <w:tcW w:w="4495" w:type="dxa"/>
          </w:tcPr>
          <w:p w14:paraId="3CEBC90F" w14:textId="77777777" w:rsidR="003150C9"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Report to JAXA, CSA and ASI on data usage during Hurricane Matthew</w:t>
            </w:r>
          </w:p>
        </w:tc>
        <w:tc>
          <w:tcPr>
            <w:tcW w:w="1648" w:type="dxa"/>
          </w:tcPr>
          <w:p w14:paraId="3C8D19F1" w14:textId="77777777" w:rsidR="003150C9"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S. Frye</w:t>
            </w:r>
          </w:p>
        </w:tc>
        <w:tc>
          <w:tcPr>
            <w:tcW w:w="1510" w:type="dxa"/>
          </w:tcPr>
          <w:p w14:paraId="0C29160F" w14:textId="77777777" w:rsidR="003150C9" w:rsidRPr="003B70D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End of December</w:t>
            </w:r>
          </w:p>
        </w:tc>
        <w:tc>
          <w:tcPr>
            <w:tcW w:w="2196" w:type="dxa"/>
          </w:tcPr>
          <w:p w14:paraId="1F3FF952" w14:textId="27D7D135" w:rsidR="003150C9" w:rsidRDefault="00A6592E"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Open. Report under review by FEMA International Relations.</w:t>
            </w:r>
          </w:p>
        </w:tc>
      </w:tr>
      <w:tr w:rsidR="00A6592E" w:rsidRPr="006304C8" w14:paraId="43C5D9F4"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EF90DBC" w14:textId="77777777" w:rsidR="003150C9" w:rsidRPr="006304C8" w:rsidRDefault="003150C9" w:rsidP="003150C9">
            <w:pPr>
              <w:rPr>
                <w:lang w:val="en-US"/>
              </w:rPr>
            </w:pPr>
            <w:r>
              <w:rPr>
                <w:lang w:val="en-US"/>
              </w:rPr>
              <w:t>T16/4</w:t>
            </w:r>
          </w:p>
        </w:tc>
        <w:tc>
          <w:tcPr>
            <w:tcW w:w="4495" w:type="dxa"/>
          </w:tcPr>
          <w:p w14:paraId="6390E5CC" w14:textId="77777777"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Present results of Lefkada earthquake work.</w:t>
            </w:r>
          </w:p>
        </w:tc>
        <w:tc>
          <w:tcPr>
            <w:tcW w:w="1648" w:type="dxa"/>
          </w:tcPr>
          <w:p w14:paraId="48CCB0BB" w14:textId="77777777" w:rsidR="003150C9"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S. Salvi</w:t>
            </w:r>
          </w:p>
        </w:tc>
        <w:tc>
          <w:tcPr>
            <w:tcW w:w="1510" w:type="dxa"/>
          </w:tcPr>
          <w:p w14:paraId="6FA4C5CE" w14:textId="11640638" w:rsidR="003150C9" w:rsidRPr="003B70D8" w:rsidRDefault="00A6592E"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WGD#7</w:t>
            </w:r>
          </w:p>
        </w:tc>
        <w:tc>
          <w:tcPr>
            <w:tcW w:w="2196" w:type="dxa"/>
          </w:tcPr>
          <w:p w14:paraId="1F4561CE" w14:textId="0A1597CF" w:rsidR="003150C9" w:rsidRDefault="00A6592E"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Open</w:t>
            </w:r>
          </w:p>
        </w:tc>
      </w:tr>
      <w:tr w:rsidR="00A6592E" w:rsidRPr="006304C8" w14:paraId="1934B0C6"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18472F5F" w14:textId="77777777" w:rsidR="003150C9" w:rsidRPr="006304C8" w:rsidRDefault="003150C9" w:rsidP="003150C9">
            <w:pPr>
              <w:rPr>
                <w:lang w:val="en-US"/>
              </w:rPr>
            </w:pPr>
            <w:r>
              <w:rPr>
                <w:lang w:val="en-US"/>
              </w:rPr>
              <w:t>T16/5</w:t>
            </w:r>
          </w:p>
        </w:tc>
        <w:tc>
          <w:tcPr>
            <w:tcW w:w="4495" w:type="dxa"/>
          </w:tcPr>
          <w:p w14:paraId="7DF11F28" w14:textId="77777777" w:rsidR="003150C9"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Discuss how to bring European element into global monitoring of volcanoes</w:t>
            </w:r>
          </w:p>
        </w:tc>
        <w:tc>
          <w:tcPr>
            <w:tcW w:w="1648" w:type="dxa"/>
          </w:tcPr>
          <w:p w14:paraId="264544F5" w14:textId="77777777" w:rsidR="003150C9"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M. Poland, S. Hosford, S. Zoffoli.</w:t>
            </w:r>
          </w:p>
        </w:tc>
        <w:tc>
          <w:tcPr>
            <w:tcW w:w="1510" w:type="dxa"/>
          </w:tcPr>
          <w:p w14:paraId="4A73358F" w14:textId="534E9E23" w:rsidR="003150C9" w:rsidRPr="003B70D8" w:rsidRDefault="00A6592E"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WGD#7</w:t>
            </w:r>
          </w:p>
        </w:tc>
        <w:tc>
          <w:tcPr>
            <w:tcW w:w="2196" w:type="dxa"/>
          </w:tcPr>
          <w:p w14:paraId="40DA7E86" w14:textId="796D93AC" w:rsidR="003150C9" w:rsidRDefault="00A6592E"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Open</w:t>
            </w:r>
          </w:p>
        </w:tc>
      </w:tr>
      <w:tr w:rsidR="00A6592E" w:rsidRPr="006304C8" w14:paraId="7E1C70EA"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1568412A" w14:textId="77777777" w:rsidR="003150C9" w:rsidRDefault="003150C9" w:rsidP="003150C9">
            <w:pPr>
              <w:rPr>
                <w:lang w:val="en-US"/>
              </w:rPr>
            </w:pPr>
            <w:r>
              <w:rPr>
                <w:lang w:val="en-US"/>
              </w:rPr>
              <w:t>T16/7</w:t>
            </w:r>
          </w:p>
        </w:tc>
        <w:tc>
          <w:tcPr>
            <w:tcW w:w="4495" w:type="dxa"/>
          </w:tcPr>
          <w:p w14:paraId="5B98A22D" w14:textId="77777777"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Circulate rough draft of final pilot reports for three thematic pilots that end in 2017.</w:t>
            </w:r>
          </w:p>
        </w:tc>
        <w:tc>
          <w:tcPr>
            <w:tcW w:w="1648" w:type="dxa"/>
          </w:tcPr>
          <w:p w14:paraId="099281DA" w14:textId="77777777" w:rsidR="003150C9"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Pilot leads</w:t>
            </w:r>
          </w:p>
        </w:tc>
        <w:tc>
          <w:tcPr>
            <w:tcW w:w="1510" w:type="dxa"/>
          </w:tcPr>
          <w:p w14:paraId="548C3214" w14:textId="3A84C30C" w:rsidR="003150C9" w:rsidRDefault="0065534E"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15 February</w:t>
            </w:r>
          </w:p>
        </w:tc>
        <w:tc>
          <w:tcPr>
            <w:tcW w:w="2196" w:type="dxa"/>
          </w:tcPr>
          <w:p w14:paraId="216A17B6" w14:textId="123B6CDE" w:rsidR="003150C9" w:rsidRDefault="0065534E"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Open</w:t>
            </w:r>
          </w:p>
        </w:tc>
      </w:tr>
      <w:tr w:rsidR="00A6592E" w:rsidRPr="006304C8" w14:paraId="040E3921"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2D1D00CA" w14:textId="77777777" w:rsidR="003150C9" w:rsidRDefault="003150C9" w:rsidP="003150C9">
            <w:pPr>
              <w:rPr>
                <w:lang w:val="en-US"/>
              </w:rPr>
            </w:pPr>
            <w:r>
              <w:rPr>
                <w:lang w:val="en-US"/>
              </w:rPr>
              <w:t>T16/12</w:t>
            </w:r>
          </w:p>
        </w:tc>
        <w:tc>
          <w:tcPr>
            <w:tcW w:w="4495" w:type="dxa"/>
          </w:tcPr>
          <w:p w14:paraId="4CB41555"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P</w:t>
            </w:r>
            <w:r w:rsidRPr="006304C8">
              <w:rPr>
                <w:lang w:val="en-US"/>
              </w:rPr>
              <w:t xml:space="preserve">ost </w:t>
            </w:r>
            <w:r>
              <w:rPr>
                <w:lang w:val="en-US"/>
              </w:rPr>
              <w:t xml:space="preserve">the comparison document on Obj C and event supersites </w:t>
            </w:r>
            <w:r w:rsidRPr="006304C8">
              <w:rPr>
                <w:lang w:val="en-US"/>
              </w:rPr>
              <w:t xml:space="preserve">to </w:t>
            </w:r>
            <w:r>
              <w:rPr>
                <w:lang w:val="en-US"/>
              </w:rPr>
              <w:t xml:space="preserve">CEOS and GSNL </w:t>
            </w:r>
            <w:r w:rsidRPr="006304C8">
              <w:rPr>
                <w:lang w:val="en-US"/>
              </w:rPr>
              <w:t>websites</w:t>
            </w:r>
          </w:p>
          <w:p w14:paraId="33A33073" w14:textId="77777777" w:rsidR="003150C9" w:rsidRDefault="003150C9" w:rsidP="003150C9">
            <w:pPr>
              <w:cnfStyle w:val="000000100000" w:firstRow="0" w:lastRow="0" w:firstColumn="0" w:lastColumn="0" w:oddVBand="0" w:evenVBand="0" w:oddHBand="1" w:evenHBand="0" w:firstRowFirstColumn="0" w:firstRowLastColumn="0" w:lastRowFirstColumn="0" w:lastRowLastColumn="0"/>
              <w:rPr>
                <w:lang w:val="en-US"/>
              </w:rPr>
            </w:pPr>
          </w:p>
        </w:tc>
        <w:tc>
          <w:tcPr>
            <w:tcW w:w="1648" w:type="dxa"/>
          </w:tcPr>
          <w:p w14:paraId="16868C10" w14:textId="77777777" w:rsidR="003150C9"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Stéphane Chalifoux to send to Kim </w:t>
            </w:r>
            <w:r>
              <w:rPr>
                <w:lang w:val="en-US"/>
              </w:rPr>
              <w:lastRenderedPageBreak/>
              <w:t>Hollister</w:t>
            </w:r>
          </w:p>
        </w:tc>
        <w:tc>
          <w:tcPr>
            <w:tcW w:w="1510" w:type="dxa"/>
          </w:tcPr>
          <w:p w14:paraId="42B804F3" w14:textId="120F54C1" w:rsidR="003150C9" w:rsidRDefault="0065534E"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27 January</w:t>
            </w:r>
          </w:p>
        </w:tc>
        <w:tc>
          <w:tcPr>
            <w:tcW w:w="2196" w:type="dxa"/>
          </w:tcPr>
          <w:p w14:paraId="28A2AE87" w14:textId="71333964" w:rsidR="003150C9" w:rsidRDefault="0065534E"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Open</w:t>
            </w:r>
          </w:p>
        </w:tc>
      </w:tr>
      <w:tr w:rsidR="00A6592E" w:rsidRPr="006304C8" w14:paraId="3B4413B6"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30B2506D" w14:textId="77777777" w:rsidR="003150C9" w:rsidRPr="006304C8" w:rsidRDefault="003150C9" w:rsidP="003150C9">
            <w:pPr>
              <w:rPr>
                <w:lang w:val="en-US"/>
              </w:rPr>
            </w:pPr>
            <w:r w:rsidRPr="006304C8">
              <w:rPr>
                <w:lang w:val="en-US"/>
              </w:rPr>
              <w:lastRenderedPageBreak/>
              <w:t>M6/1</w:t>
            </w:r>
          </w:p>
        </w:tc>
        <w:tc>
          <w:tcPr>
            <w:tcW w:w="4495" w:type="dxa"/>
          </w:tcPr>
          <w:p w14:paraId="43C42A3B"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Provide list of megacities (KMZ file) and request input from agencies through DCT on whether these cities are being imaged through background missions.</w:t>
            </w:r>
          </w:p>
        </w:tc>
        <w:tc>
          <w:tcPr>
            <w:tcW w:w="1648" w:type="dxa"/>
          </w:tcPr>
          <w:p w14:paraId="579501F5" w14:textId="77777777" w:rsidR="003150C9" w:rsidRPr="006304C8"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Simona Zoffoli, Stephane Chalifoux, Jens Danzeglocke, Satoko Miura</w:t>
            </w:r>
          </w:p>
        </w:tc>
        <w:tc>
          <w:tcPr>
            <w:tcW w:w="1510" w:type="dxa"/>
          </w:tcPr>
          <w:p w14:paraId="0A78FCC2" w14:textId="52F557B1" w:rsidR="003150C9" w:rsidRPr="003B70D8" w:rsidRDefault="0065534E"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WGD#7</w:t>
            </w:r>
          </w:p>
        </w:tc>
        <w:tc>
          <w:tcPr>
            <w:tcW w:w="2196" w:type="dxa"/>
          </w:tcPr>
          <w:p w14:paraId="5E854F67"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Replaces former M4/22; open. Stefano Salvi has provided list of cities to DCT; feedback is requested from DCT agencies with SAR satellites to establish which satellites are imaging which cities. </w:t>
            </w:r>
          </w:p>
        </w:tc>
      </w:tr>
      <w:tr w:rsidR="00A6592E" w:rsidRPr="006304C8" w14:paraId="6CA8A0F9"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3A3DE76A" w14:textId="77777777" w:rsidR="003150C9" w:rsidRPr="006304C8" w:rsidRDefault="003150C9" w:rsidP="003150C9">
            <w:pPr>
              <w:rPr>
                <w:lang w:val="en-US"/>
              </w:rPr>
            </w:pPr>
            <w:r>
              <w:rPr>
                <w:lang w:val="en-US"/>
              </w:rPr>
              <w:t>M6/14</w:t>
            </w:r>
          </w:p>
        </w:tc>
        <w:tc>
          <w:tcPr>
            <w:tcW w:w="4495" w:type="dxa"/>
          </w:tcPr>
          <w:p w14:paraId="73E394D6"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E</w:t>
            </w:r>
            <w:r w:rsidRPr="006304C8">
              <w:rPr>
                <w:lang w:val="en-US"/>
              </w:rPr>
              <w:t xml:space="preserve">xplore access to new </w:t>
            </w:r>
            <w:r>
              <w:rPr>
                <w:lang w:val="en-US"/>
              </w:rPr>
              <w:t xml:space="preserve">Chinese </w:t>
            </w:r>
            <w:r w:rsidRPr="006304C8">
              <w:rPr>
                <w:lang w:val="en-US"/>
              </w:rPr>
              <w:t xml:space="preserve">SAR data for </w:t>
            </w:r>
            <w:r>
              <w:rPr>
                <w:lang w:val="en-US"/>
              </w:rPr>
              <w:t xml:space="preserve">landslide </w:t>
            </w:r>
            <w:r w:rsidRPr="006304C8">
              <w:rPr>
                <w:lang w:val="en-US"/>
              </w:rPr>
              <w:t>pilot.</w:t>
            </w:r>
          </w:p>
          <w:p w14:paraId="7CD1D2F2"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p>
        </w:tc>
        <w:tc>
          <w:tcPr>
            <w:tcW w:w="1648" w:type="dxa"/>
          </w:tcPr>
          <w:p w14:paraId="18967BD6" w14:textId="77777777" w:rsidR="003150C9" w:rsidRPr="006304C8"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Zhou Zeng-Guang</w:t>
            </w:r>
          </w:p>
        </w:tc>
        <w:tc>
          <w:tcPr>
            <w:tcW w:w="1510" w:type="dxa"/>
          </w:tcPr>
          <w:p w14:paraId="60198633" w14:textId="77777777" w:rsidR="003150C9" w:rsidRPr="00994635"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sidRPr="00994635">
              <w:rPr>
                <w:lang w:val="en-US"/>
              </w:rPr>
              <w:t>Changed to WGD #7</w:t>
            </w:r>
          </w:p>
        </w:tc>
        <w:tc>
          <w:tcPr>
            <w:tcW w:w="2196" w:type="dxa"/>
          </w:tcPr>
          <w:p w14:paraId="4E3E3AFA" w14:textId="77777777" w:rsidR="003150C9" w:rsidRPr="00B940D9" w:rsidRDefault="003150C9" w:rsidP="003150C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B940D9">
              <w:rPr>
                <w:rFonts w:ascii="Calibri" w:hAnsi="Calibri" w:cs="Calibri"/>
                <w:lang w:val="en-US"/>
              </w:rPr>
              <w:t xml:space="preserve">1) The new Chinese SAR satellite GF-3, carrying 1-meter C-band multi-polarization SAR and launched on August 10th 2016, is still in the stage of </w:t>
            </w:r>
            <w:r w:rsidRPr="00B940D9">
              <w:rPr>
                <w:rFonts w:ascii="Calibri" w:hAnsi="Calibri" w:cs="Calibri"/>
                <w:u w:val="single"/>
                <w:lang w:val="en-US"/>
              </w:rPr>
              <w:t>On-Orbit Calibration and Validation</w:t>
            </w:r>
            <w:r w:rsidRPr="00B940D9">
              <w:rPr>
                <w:rFonts w:ascii="Calibri" w:hAnsi="Calibri" w:cs="Calibri"/>
                <w:lang w:val="en-US"/>
              </w:rPr>
              <w:t>, which will last for 3-5 months. </w:t>
            </w:r>
          </w:p>
          <w:p w14:paraId="44696A9A" w14:textId="77777777" w:rsidR="003150C9" w:rsidRPr="00B940D9" w:rsidRDefault="003150C9" w:rsidP="003150C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p>
          <w:p w14:paraId="1B2B715C" w14:textId="77777777" w:rsidR="003150C9" w:rsidRPr="00994635" w:rsidRDefault="003150C9" w:rsidP="003150C9">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lang w:val="en-US"/>
              </w:rPr>
            </w:pPr>
            <w:r w:rsidRPr="00B940D9">
              <w:rPr>
                <w:rFonts w:ascii="Calibri" w:hAnsi="Calibri" w:cs="Calibri"/>
                <w:lang w:val="en-US"/>
              </w:rPr>
              <w:t>2) At the moment there is no data sharing policy yet. But so far, some users and institutions of the satellite data have been identified, from whom we are going to discuss if we can get the data.</w:t>
            </w:r>
          </w:p>
        </w:tc>
      </w:tr>
      <w:tr w:rsidR="00A6592E" w:rsidRPr="00994635" w14:paraId="6EFA0979"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1C346666" w14:textId="77777777" w:rsidR="003150C9" w:rsidRPr="00994635" w:rsidRDefault="003150C9" w:rsidP="003150C9">
            <w:pPr>
              <w:rPr>
                <w:lang w:val="en-US"/>
              </w:rPr>
            </w:pPr>
            <w:r w:rsidRPr="00994635">
              <w:rPr>
                <w:lang w:val="en-US"/>
              </w:rPr>
              <w:t>M6/17</w:t>
            </w:r>
          </w:p>
        </w:tc>
        <w:tc>
          <w:tcPr>
            <w:tcW w:w="4495" w:type="dxa"/>
          </w:tcPr>
          <w:p w14:paraId="214906F0" w14:textId="77777777" w:rsidR="003150C9" w:rsidRPr="00994635"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994635">
              <w:rPr>
                <w:lang w:val="en-US"/>
              </w:rPr>
              <w:t>Detail capacity development components of Objective C of the Seismic Pilot.</w:t>
            </w:r>
          </w:p>
          <w:p w14:paraId="099BDB4A" w14:textId="77777777" w:rsidR="003150C9" w:rsidRPr="00994635" w:rsidRDefault="003150C9" w:rsidP="003150C9">
            <w:pPr>
              <w:cnfStyle w:val="000000010000" w:firstRow="0" w:lastRow="0" w:firstColumn="0" w:lastColumn="0" w:oddVBand="0" w:evenVBand="0" w:oddHBand="0" w:evenHBand="1" w:firstRowFirstColumn="0" w:firstRowLastColumn="0" w:lastRowFirstColumn="0" w:lastRowLastColumn="0"/>
              <w:rPr>
                <w:lang w:val="en-US"/>
              </w:rPr>
            </w:pPr>
          </w:p>
        </w:tc>
        <w:tc>
          <w:tcPr>
            <w:tcW w:w="1648" w:type="dxa"/>
          </w:tcPr>
          <w:p w14:paraId="3B385EE7" w14:textId="77777777" w:rsidR="003150C9" w:rsidRPr="00994635"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sidRPr="00994635">
              <w:rPr>
                <w:lang w:val="en-US"/>
              </w:rPr>
              <w:t>Stefano Salvi</w:t>
            </w:r>
          </w:p>
        </w:tc>
        <w:tc>
          <w:tcPr>
            <w:tcW w:w="1510" w:type="dxa"/>
          </w:tcPr>
          <w:p w14:paraId="7C9DA685" w14:textId="7BE1583D" w:rsidR="003150C9" w:rsidRPr="00994635" w:rsidRDefault="0065534E"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WGD#7</w:t>
            </w:r>
          </w:p>
        </w:tc>
        <w:tc>
          <w:tcPr>
            <w:tcW w:w="2196" w:type="dxa"/>
          </w:tcPr>
          <w:p w14:paraId="470A3E04" w14:textId="77777777" w:rsidR="003150C9" w:rsidRPr="00994635"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994635">
              <w:rPr>
                <w:lang w:val="en-US"/>
              </w:rPr>
              <w:t>Open</w:t>
            </w:r>
          </w:p>
        </w:tc>
      </w:tr>
      <w:tr w:rsidR="00A6592E" w:rsidRPr="006304C8" w14:paraId="26E632C3"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094A67FD" w14:textId="77777777" w:rsidR="003150C9" w:rsidRPr="006304C8" w:rsidRDefault="003150C9" w:rsidP="003150C9">
            <w:pPr>
              <w:rPr>
                <w:lang w:val="en-US"/>
              </w:rPr>
            </w:pPr>
            <w:r>
              <w:rPr>
                <w:lang w:val="en-US"/>
              </w:rPr>
              <w:t>M6/18</w:t>
            </w:r>
          </w:p>
        </w:tc>
        <w:tc>
          <w:tcPr>
            <w:tcW w:w="4495" w:type="dxa"/>
          </w:tcPr>
          <w:p w14:paraId="0684004C" w14:textId="77777777" w:rsidR="003150C9"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Pr="006304C8">
              <w:rPr>
                <w:lang w:val="en-US"/>
              </w:rPr>
              <w:t xml:space="preserve">etail relations </w:t>
            </w:r>
            <w:r>
              <w:rPr>
                <w:lang w:val="en-US"/>
              </w:rPr>
              <w:t>of Objective C with Charter – how do these tow fit together, now and in the future</w:t>
            </w:r>
          </w:p>
          <w:p w14:paraId="110C1D9B"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p>
        </w:tc>
        <w:tc>
          <w:tcPr>
            <w:tcW w:w="1648" w:type="dxa"/>
          </w:tcPr>
          <w:p w14:paraId="18D88D6A" w14:textId="3D771915" w:rsidR="003150C9" w:rsidRPr="006304C8"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Steven Hosford, Jens Danzeglocke, Kerry Sawyer, Philippe Bally</w:t>
            </w:r>
            <w:r w:rsidR="0065534E">
              <w:rPr>
                <w:lang w:val="en-US"/>
              </w:rPr>
              <w:t xml:space="preserve">, Francoise </w:t>
            </w:r>
            <w:proofErr w:type="spellStart"/>
            <w:r w:rsidR="0065534E">
              <w:rPr>
                <w:lang w:val="en-US"/>
              </w:rPr>
              <w:t>Villette</w:t>
            </w:r>
            <w:proofErr w:type="spellEnd"/>
          </w:p>
        </w:tc>
        <w:tc>
          <w:tcPr>
            <w:tcW w:w="1510" w:type="dxa"/>
          </w:tcPr>
          <w:p w14:paraId="46B5E7A3" w14:textId="07667676" w:rsidR="003150C9" w:rsidRPr="006304C8" w:rsidRDefault="0065534E"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WGD#7</w:t>
            </w:r>
          </w:p>
        </w:tc>
        <w:tc>
          <w:tcPr>
            <w:tcW w:w="2196" w:type="dxa"/>
          </w:tcPr>
          <w:p w14:paraId="4B8420AC"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Open</w:t>
            </w:r>
          </w:p>
        </w:tc>
      </w:tr>
      <w:tr w:rsidR="00A6592E" w:rsidRPr="006304C8" w14:paraId="19785CB2"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836393B" w14:textId="77777777" w:rsidR="003150C9" w:rsidRPr="006304C8" w:rsidRDefault="003150C9" w:rsidP="003150C9">
            <w:pPr>
              <w:rPr>
                <w:lang w:val="en-US"/>
              </w:rPr>
            </w:pPr>
            <w:r>
              <w:rPr>
                <w:lang w:val="en-US"/>
              </w:rPr>
              <w:t>M6/23</w:t>
            </w:r>
          </w:p>
        </w:tc>
        <w:tc>
          <w:tcPr>
            <w:tcW w:w="4495" w:type="dxa"/>
          </w:tcPr>
          <w:p w14:paraId="033E76D6"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Prepare web story on volcano pilot</w:t>
            </w:r>
          </w:p>
        </w:tc>
        <w:tc>
          <w:tcPr>
            <w:tcW w:w="1648" w:type="dxa"/>
          </w:tcPr>
          <w:p w14:paraId="0E61A086" w14:textId="77777777" w:rsidR="003150C9" w:rsidRPr="006304C8"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Mike Poland and Simona Zoffoli</w:t>
            </w:r>
          </w:p>
        </w:tc>
        <w:tc>
          <w:tcPr>
            <w:tcW w:w="1510" w:type="dxa"/>
          </w:tcPr>
          <w:p w14:paraId="5257F1AC"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1</w:t>
            </w:r>
            <w:r w:rsidRPr="0025763F">
              <w:rPr>
                <w:vertAlign w:val="superscript"/>
                <w:lang w:val="en-US"/>
              </w:rPr>
              <w:t>st</w:t>
            </w:r>
            <w:r>
              <w:rPr>
                <w:lang w:val="en-US"/>
              </w:rPr>
              <w:t xml:space="preserve"> week of March</w:t>
            </w:r>
          </w:p>
        </w:tc>
        <w:tc>
          <w:tcPr>
            <w:tcW w:w="2196" w:type="dxa"/>
          </w:tcPr>
          <w:p w14:paraId="12DF3EC9"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Open</w:t>
            </w:r>
          </w:p>
        </w:tc>
      </w:tr>
      <w:tr w:rsidR="00A6592E" w:rsidRPr="006304C8" w14:paraId="0B02C52D"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3988CA91" w14:textId="77777777" w:rsidR="003150C9" w:rsidRPr="006304C8" w:rsidRDefault="003150C9" w:rsidP="003150C9">
            <w:pPr>
              <w:rPr>
                <w:lang w:val="en-US"/>
              </w:rPr>
            </w:pPr>
            <w:r>
              <w:rPr>
                <w:lang w:val="en-US"/>
              </w:rPr>
              <w:t>M6/24</w:t>
            </w:r>
          </w:p>
        </w:tc>
        <w:tc>
          <w:tcPr>
            <w:tcW w:w="4495" w:type="dxa"/>
          </w:tcPr>
          <w:p w14:paraId="4FCFF577"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Prepare web story on RO</w:t>
            </w:r>
          </w:p>
        </w:tc>
        <w:tc>
          <w:tcPr>
            <w:tcW w:w="1648" w:type="dxa"/>
          </w:tcPr>
          <w:p w14:paraId="7808B96F" w14:textId="2486EAE0" w:rsidR="003150C9" w:rsidRPr="00C22B14" w:rsidRDefault="0065534E"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fr-CA"/>
              </w:rPr>
            </w:pPr>
            <w:r w:rsidRPr="00C22B14">
              <w:rPr>
                <w:lang w:val="fr-CA"/>
              </w:rPr>
              <w:t xml:space="preserve">Helene de Boissezon and </w:t>
            </w:r>
            <w:r w:rsidRPr="00C22B14">
              <w:rPr>
                <w:lang w:val="fr-CA"/>
              </w:rPr>
              <w:lastRenderedPageBreak/>
              <w:t>A. Eddy</w:t>
            </w:r>
          </w:p>
        </w:tc>
        <w:tc>
          <w:tcPr>
            <w:tcW w:w="1510" w:type="dxa"/>
          </w:tcPr>
          <w:p w14:paraId="01BEC40D"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1</w:t>
            </w:r>
            <w:r w:rsidRPr="0025763F">
              <w:rPr>
                <w:vertAlign w:val="superscript"/>
                <w:lang w:val="en-US"/>
              </w:rPr>
              <w:t>st</w:t>
            </w:r>
            <w:r>
              <w:rPr>
                <w:lang w:val="en-US"/>
              </w:rPr>
              <w:t xml:space="preserve"> week of October 2017</w:t>
            </w:r>
          </w:p>
        </w:tc>
        <w:tc>
          <w:tcPr>
            <w:tcW w:w="2196" w:type="dxa"/>
          </w:tcPr>
          <w:p w14:paraId="0E73C96B"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Open</w:t>
            </w:r>
          </w:p>
        </w:tc>
      </w:tr>
      <w:tr w:rsidR="00A6592E" w:rsidRPr="006304C8" w14:paraId="15BF0DFD"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186D2B17" w14:textId="77777777" w:rsidR="003150C9" w:rsidRPr="006304C8" w:rsidRDefault="003150C9" w:rsidP="003150C9">
            <w:pPr>
              <w:rPr>
                <w:lang w:val="en-US"/>
              </w:rPr>
            </w:pPr>
            <w:r w:rsidRPr="006304C8">
              <w:rPr>
                <w:lang w:val="en-US"/>
              </w:rPr>
              <w:lastRenderedPageBreak/>
              <w:t>M5/6</w:t>
            </w:r>
          </w:p>
        </w:tc>
        <w:tc>
          <w:tcPr>
            <w:tcW w:w="4495" w:type="dxa"/>
          </w:tcPr>
          <w:p w14:paraId="2F1AD504"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Send information about landslide needs in countries where UN-SPIDER/UNOOSA has had missions</w:t>
            </w:r>
          </w:p>
          <w:p w14:paraId="336AD51E"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p>
        </w:tc>
        <w:tc>
          <w:tcPr>
            <w:tcW w:w="1648" w:type="dxa"/>
          </w:tcPr>
          <w:p w14:paraId="247EB17F" w14:textId="77777777" w:rsidR="003150C9" w:rsidRPr="006304C8"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Lorant Czaran</w:t>
            </w:r>
          </w:p>
        </w:tc>
        <w:tc>
          <w:tcPr>
            <w:tcW w:w="1510" w:type="dxa"/>
          </w:tcPr>
          <w:p w14:paraId="2B6C278F" w14:textId="21052EBC" w:rsidR="003150C9" w:rsidRPr="006304C8" w:rsidRDefault="00676744"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WGD#7</w:t>
            </w:r>
          </w:p>
        </w:tc>
        <w:tc>
          <w:tcPr>
            <w:tcW w:w="2196" w:type="dxa"/>
          </w:tcPr>
          <w:p w14:paraId="6F366B4B"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 xml:space="preserve">Open. Andrew Eddy </w:t>
            </w:r>
            <w:r>
              <w:rPr>
                <w:lang w:val="en-US"/>
              </w:rPr>
              <w:t xml:space="preserve">has </w:t>
            </w:r>
            <w:r w:rsidRPr="006304C8">
              <w:rPr>
                <w:lang w:val="en-US"/>
              </w:rPr>
              <w:t>follow</w:t>
            </w:r>
            <w:r>
              <w:rPr>
                <w:lang w:val="en-US"/>
              </w:rPr>
              <w:t>ed</w:t>
            </w:r>
            <w:r w:rsidRPr="006304C8">
              <w:rPr>
                <w:lang w:val="en-US"/>
              </w:rPr>
              <w:t xml:space="preserve"> up with Lorant.</w:t>
            </w:r>
          </w:p>
        </w:tc>
      </w:tr>
      <w:tr w:rsidR="00A6592E" w:rsidRPr="006304C8" w14:paraId="4480E77B"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5D88728F" w14:textId="77777777" w:rsidR="003150C9" w:rsidRPr="006304C8" w:rsidRDefault="003150C9" w:rsidP="003150C9">
            <w:pPr>
              <w:rPr>
                <w:lang w:val="en-US"/>
              </w:rPr>
            </w:pPr>
            <w:r w:rsidRPr="006304C8">
              <w:rPr>
                <w:lang w:val="en-US"/>
              </w:rPr>
              <w:t>M5/19</w:t>
            </w:r>
          </w:p>
        </w:tc>
        <w:tc>
          <w:tcPr>
            <w:tcW w:w="4495" w:type="dxa"/>
          </w:tcPr>
          <w:p w14:paraId="569FB502"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sidRPr="006304C8">
              <w:rPr>
                <w:lang w:val="en-US"/>
              </w:rPr>
              <w:t>Inform WGD Chair of publications and outreach activities</w:t>
            </w:r>
          </w:p>
        </w:tc>
        <w:tc>
          <w:tcPr>
            <w:tcW w:w="1648" w:type="dxa"/>
          </w:tcPr>
          <w:p w14:paraId="47EFFE7E" w14:textId="77777777" w:rsidR="003150C9" w:rsidRPr="006304C8"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sidRPr="006304C8">
              <w:rPr>
                <w:lang w:val="en-US"/>
              </w:rPr>
              <w:t>Each pilot lead</w:t>
            </w:r>
          </w:p>
        </w:tc>
        <w:tc>
          <w:tcPr>
            <w:tcW w:w="1510" w:type="dxa"/>
          </w:tcPr>
          <w:p w14:paraId="5D030FC6"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sidRPr="006304C8">
              <w:rPr>
                <w:lang w:val="en-US"/>
              </w:rPr>
              <w:t>Once a month</w:t>
            </w:r>
          </w:p>
        </w:tc>
        <w:tc>
          <w:tcPr>
            <w:tcW w:w="2196" w:type="dxa"/>
          </w:tcPr>
          <w:p w14:paraId="5980FD43"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sidRPr="006304C8">
              <w:rPr>
                <w:lang w:val="en-US"/>
              </w:rPr>
              <w:t>Open</w:t>
            </w:r>
          </w:p>
        </w:tc>
      </w:tr>
      <w:tr w:rsidR="00A6592E" w:rsidRPr="006304C8" w14:paraId="17506332"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203D21FE" w14:textId="77777777" w:rsidR="003150C9" w:rsidRPr="006304C8" w:rsidRDefault="003150C9" w:rsidP="003150C9">
            <w:pPr>
              <w:rPr>
                <w:lang w:val="en-US"/>
              </w:rPr>
            </w:pPr>
            <w:r w:rsidRPr="006304C8">
              <w:rPr>
                <w:lang w:val="en-US"/>
              </w:rPr>
              <w:t>M4/11</w:t>
            </w:r>
          </w:p>
        </w:tc>
        <w:tc>
          <w:tcPr>
            <w:tcW w:w="4495" w:type="dxa"/>
          </w:tcPr>
          <w:p w14:paraId="644DCB9D" w14:textId="5AF63E50"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All agencies with commercial partners to document in a short statement the conditions for accessing data that was acquired previously by a commercial partner and update the D</w:t>
            </w:r>
            <w:r w:rsidR="00676744">
              <w:rPr>
                <w:lang w:val="en-US"/>
              </w:rPr>
              <w:t xml:space="preserve">ata Access Procedures </w:t>
            </w:r>
            <w:r w:rsidRPr="006304C8">
              <w:rPr>
                <w:lang w:val="en-US"/>
              </w:rPr>
              <w:t xml:space="preserve">accordingly. </w:t>
            </w:r>
          </w:p>
        </w:tc>
        <w:tc>
          <w:tcPr>
            <w:tcW w:w="1648" w:type="dxa"/>
          </w:tcPr>
          <w:p w14:paraId="178924AC"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 xml:space="preserve">All agencies; Brenda (for DAP update). </w:t>
            </w:r>
          </w:p>
          <w:p w14:paraId="03509DC6" w14:textId="77777777" w:rsidR="003150C9" w:rsidRPr="006304C8"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p>
        </w:tc>
        <w:tc>
          <w:tcPr>
            <w:tcW w:w="1510" w:type="dxa"/>
          </w:tcPr>
          <w:p w14:paraId="46C16CC0" w14:textId="393F59CC" w:rsidR="003150C9" w:rsidRPr="006304C8" w:rsidRDefault="0065534E"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WGD#7</w:t>
            </w:r>
          </w:p>
        </w:tc>
        <w:tc>
          <w:tcPr>
            <w:tcW w:w="2196" w:type="dxa"/>
          </w:tcPr>
          <w:p w14:paraId="0575E7F5" w14:textId="77777777" w:rsidR="003150C9" w:rsidRPr="006304C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 xml:space="preserve">Open. </w:t>
            </w:r>
            <w:r>
              <w:rPr>
                <w:lang w:val="en-US"/>
              </w:rPr>
              <w:t>Brenda has circulated request for input. Agencies have not yet responded.</w:t>
            </w:r>
          </w:p>
        </w:tc>
      </w:tr>
      <w:tr w:rsidR="00A6592E" w:rsidRPr="006304C8" w14:paraId="1B20F0AD"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01FA29B1" w14:textId="77777777" w:rsidR="003150C9" w:rsidRPr="006304C8" w:rsidRDefault="003150C9" w:rsidP="003150C9">
            <w:pPr>
              <w:rPr>
                <w:lang w:val="en-US"/>
              </w:rPr>
            </w:pPr>
            <w:r w:rsidRPr="006304C8">
              <w:rPr>
                <w:lang w:val="en-US"/>
              </w:rPr>
              <w:t>M4/24</w:t>
            </w:r>
          </w:p>
        </w:tc>
        <w:tc>
          <w:tcPr>
            <w:tcW w:w="4495" w:type="dxa"/>
          </w:tcPr>
          <w:p w14:paraId="751E2B70"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sidRPr="006304C8">
              <w:rPr>
                <w:lang w:val="en-US"/>
              </w:rPr>
              <w:t>Write up elements of NASA GNSS work for possible inclusion in GEO-DARMA</w:t>
            </w:r>
          </w:p>
          <w:p w14:paraId="2175541D"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p>
        </w:tc>
        <w:tc>
          <w:tcPr>
            <w:tcW w:w="1648" w:type="dxa"/>
          </w:tcPr>
          <w:p w14:paraId="2D28A0A5" w14:textId="77777777" w:rsidR="003150C9" w:rsidRPr="006304C8"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sidRPr="006304C8">
              <w:rPr>
                <w:lang w:val="en-US"/>
              </w:rPr>
              <w:t>David Green</w:t>
            </w:r>
          </w:p>
        </w:tc>
        <w:tc>
          <w:tcPr>
            <w:tcW w:w="1510" w:type="dxa"/>
          </w:tcPr>
          <w:p w14:paraId="0AA7B80E" w14:textId="083ED761" w:rsidR="003150C9" w:rsidRPr="006304C8" w:rsidRDefault="0065534E"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WGD#7 – GEO-DARMA KO Workshop 14 March</w:t>
            </w:r>
          </w:p>
        </w:tc>
        <w:tc>
          <w:tcPr>
            <w:tcW w:w="2196" w:type="dxa"/>
          </w:tcPr>
          <w:p w14:paraId="5F4CA9F4" w14:textId="77777777" w:rsidR="003150C9" w:rsidRPr="006304C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Open</w:t>
            </w:r>
          </w:p>
        </w:tc>
      </w:tr>
    </w:tbl>
    <w:p w14:paraId="119A3CC5" w14:textId="77777777" w:rsidR="003150C9" w:rsidRDefault="003150C9" w:rsidP="003150C9">
      <w:pPr>
        <w:spacing w:after="120" w:line="480" w:lineRule="auto"/>
        <w:rPr>
          <w:sz w:val="22"/>
          <w:szCs w:val="22"/>
        </w:rPr>
      </w:pPr>
    </w:p>
    <w:p w14:paraId="1A41387D" w14:textId="5F88D6D6" w:rsidR="003150C9" w:rsidRPr="0065534E" w:rsidRDefault="00B93CC0" w:rsidP="003150C9">
      <w:pPr>
        <w:spacing w:after="120" w:line="480" w:lineRule="auto"/>
        <w:rPr>
          <w:b/>
          <w:sz w:val="22"/>
          <w:szCs w:val="22"/>
        </w:rPr>
      </w:pPr>
      <w:r w:rsidRPr="0065534E">
        <w:rPr>
          <w:b/>
          <w:sz w:val="22"/>
          <w:szCs w:val="22"/>
        </w:rPr>
        <w:t>Closed Actions:</w:t>
      </w:r>
    </w:p>
    <w:tbl>
      <w:tblPr>
        <w:tblStyle w:val="LightGrid-Accent51"/>
        <w:tblpPr w:leftFromText="180" w:rightFromText="180" w:vertAnchor="text" w:horzAnchor="page" w:tblpX="829" w:tblpY="444"/>
        <w:tblW w:w="10950" w:type="dxa"/>
        <w:tblLayout w:type="fixed"/>
        <w:tblLook w:val="04A0" w:firstRow="1" w:lastRow="0" w:firstColumn="1" w:lastColumn="0" w:noHBand="0" w:noVBand="1"/>
      </w:tblPr>
      <w:tblGrid>
        <w:gridCol w:w="1101"/>
        <w:gridCol w:w="4495"/>
        <w:gridCol w:w="1648"/>
        <w:gridCol w:w="1510"/>
        <w:gridCol w:w="2196"/>
      </w:tblGrid>
      <w:tr w:rsidR="003150C9" w:rsidRPr="006304C8" w14:paraId="4A2FB7BD" w14:textId="77777777" w:rsidTr="003150C9">
        <w:trPr>
          <w:cnfStyle w:val="100000000000" w:firstRow="1" w:lastRow="0" w:firstColumn="0" w:lastColumn="0" w:oddVBand="0" w:evenVBand="0" w:oddHBand="0" w:evenHBand="0" w:firstRowFirstColumn="0" w:firstRowLastColumn="0" w:lastRowFirstColumn="0" w:lastRowLastColumn="0"/>
          <w:trHeight w:val="147"/>
          <w:tblHeader/>
        </w:trPr>
        <w:tc>
          <w:tcPr>
            <w:cnfStyle w:val="001000000000" w:firstRow="0" w:lastRow="0" w:firstColumn="1" w:lastColumn="0" w:oddVBand="0" w:evenVBand="0" w:oddHBand="0" w:evenHBand="0" w:firstRowFirstColumn="0" w:firstRowLastColumn="0" w:lastRowFirstColumn="0" w:lastRowLastColumn="0"/>
            <w:tcW w:w="1101" w:type="dxa"/>
          </w:tcPr>
          <w:p w14:paraId="2D71CD82" w14:textId="77777777" w:rsidR="003150C9" w:rsidRPr="006304C8" w:rsidRDefault="003150C9" w:rsidP="003150C9">
            <w:pPr>
              <w:rPr>
                <w:lang w:val="en-US"/>
              </w:rPr>
            </w:pPr>
            <w:r w:rsidRPr="006304C8">
              <w:rPr>
                <w:lang w:val="en-US"/>
              </w:rPr>
              <w:t>#</w:t>
            </w:r>
          </w:p>
        </w:tc>
        <w:tc>
          <w:tcPr>
            <w:tcW w:w="4495" w:type="dxa"/>
          </w:tcPr>
          <w:p w14:paraId="01E5AEF9" w14:textId="77777777" w:rsidR="003150C9" w:rsidRPr="006304C8" w:rsidRDefault="003150C9" w:rsidP="003150C9">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Action</w:t>
            </w:r>
          </w:p>
        </w:tc>
        <w:tc>
          <w:tcPr>
            <w:tcW w:w="1648" w:type="dxa"/>
          </w:tcPr>
          <w:p w14:paraId="63764984" w14:textId="77777777" w:rsidR="003150C9" w:rsidRPr="006304C8" w:rsidRDefault="003150C9" w:rsidP="003150C9">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Actionee</w:t>
            </w:r>
          </w:p>
        </w:tc>
        <w:tc>
          <w:tcPr>
            <w:tcW w:w="1510" w:type="dxa"/>
          </w:tcPr>
          <w:p w14:paraId="4BEF3C99" w14:textId="77777777" w:rsidR="003150C9" w:rsidRPr="006304C8" w:rsidRDefault="003150C9" w:rsidP="003150C9">
            <w:pPr>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Due</w:t>
            </w:r>
          </w:p>
        </w:tc>
        <w:tc>
          <w:tcPr>
            <w:tcW w:w="2196" w:type="dxa"/>
          </w:tcPr>
          <w:p w14:paraId="33F49CCA" w14:textId="77777777" w:rsidR="003150C9" w:rsidRPr="006304C8" w:rsidRDefault="003150C9" w:rsidP="003150C9">
            <w:pPr>
              <w:ind w:right="174"/>
              <w:cnfStyle w:val="100000000000" w:firstRow="1" w:lastRow="0" w:firstColumn="0" w:lastColumn="0" w:oddVBand="0" w:evenVBand="0" w:oddHBand="0" w:evenHBand="0" w:firstRowFirstColumn="0" w:firstRowLastColumn="0" w:lastRowFirstColumn="0" w:lastRowLastColumn="0"/>
              <w:rPr>
                <w:lang w:val="en-US"/>
              </w:rPr>
            </w:pPr>
            <w:r w:rsidRPr="006304C8">
              <w:rPr>
                <w:lang w:val="en-US"/>
              </w:rPr>
              <w:t>Status/ Comments</w:t>
            </w:r>
          </w:p>
        </w:tc>
      </w:tr>
      <w:tr w:rsidR="00A6592E" w:rsidRPr="006304C8" w14:paraId="255946FF"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2CFB7A3" w14:textId="0829B9EC" w:rsidR="00A6592E" w:rsidRDefault="00A6592E" w:rsidP="003150C9">
            <w:r>
              <w:t>T17/1</w:t>
            </w:r>
          </w:p>
        </w:tc>
        <w:tc>
          <w:tcPr>
            <w:tcW w:w="4495" w:type="dxa"/>
          </w:tcPr>
          <w:p w14:paraId="6D056333" w14:textId="706C5C9C" w:rsidR="00A6592E" w:rsidRDefault="00A6592E" w:rsidP="00A6592E">
            <w:pPr>
              <w:spacing w:after="120"/>
              <w:cnfStyle w:val="000000100000" w:firstRow="0" w:lastRow="0" w:firstColumn="0" w:lastColumn="0" w:oddVBand="0" w:evenVBand="0" w:oddHBand="1" w:evenHBand="0" w:firstRowFirstColumn="0" w:firstRowLastColumn="0" w:lastRowFirstColumn="0" w:lastRowLastColumn="0"/>
            </w:pPr>
            <w:r>
              <w:t>Write to JAXA contact to determine whether ALOS-2 data will be available for pilots from March to November 2017, and more broadly to address ALOS-2 data policy for the WG.</w:t>
            </w:r>
          </w:p>
          <w:p w14:paraId="55C4CB6B" w14:textId="77777777" w:rsidR="00A6592E" w:rsidRDefault="00A6592E" w:rsidP="003150C9">
            <w:pPr>
              <w:cnfStyle w:val="000000100000" w:firstRow="0" w:lastRow="0" w:firstColumn="0" w:lastColumn="0" w:oddVBand="0" w:evenVBand="0" w:oddHBand="1" w:evenHBand="0" w:firstRowFirstColumn="0" w:firstRowLastColumn="0" w:lastRowFirstColumn="0" w:lastRowLastColumn="0"/>
            </w:pPr>
          </w:p>
        </w:tc>
        <w:tc>
          <w:tcPr>
            <w:tcW w:w="1648" w:type="dxa"/>
          </w:tcPr>
          <w:p w14:paraId="79BCB497" w14:textId="43CE56D8" w:rsidR="00A6592E" w:rsidRDefault="00A6592E" w:rsidP="003150C9">
            <w:pPr>
              <w:keepNext/>
              <w:keepLines/>
              <w:outlineLvl w:val="2"/>
              <w:cnfStyle w:val="000000100000" w:firstRow="0" w:lastRow="0" w:firstColumn="0" w:lastColumn="0" w:oddVBand="0" w:evenVBand="0" w:oddHBand="1" w:evenHBand="0" w:firstRowFirstColumn="0" w:firstRowLastColumn="0" w:lastRowFirstColumn="0" w:lastRowLastColumn="0"/>
            </w:pPr>
            <w:r>
              <w:t>S. Chalifoux</w:t>
            </w:r>
          </w:p>
        </w:tc>
        <w:tc>
          <w:tcPr>
            <w:tcW w:w="1510" w:type="dxa"/>
          </w:tcPr>
          <w:p w14:paraId="5768F433" w14:textId="5DE67A94" w:rsidR="00A6592E" w:rsidRDefault="00A6592E" w:rsidP="003150C9">
            <w:pPr>
              <w:cnfStyle w:val="000000100000" w:firstRow="0" w:lastRow="0" w:firstColumn="0" w:lastColumn="0" w:oddVBand="0" w:evenVBand="0" w:oddHBand="1" w:evenHBand="0" w:firstRowFirstColumn="0" w:firstRowLastColumn="0" w:lastRowFirstColumn="0" w:lastRowLastColumn="0"/>
            </w:pPr>
            <w:r>
              <w:t>27 January</w:t>
            </w:r>
          </w:p>
        </w:tc>
        <w:tc>
          <w:tcPr>
            <w:tcW w:w="2196" w:type="dxa"/>
          </w:tcPr>
          <w:p w14:paraId="706D1F5E" w14:textId="6DF95EFF" w:rsidR="00A6592E" w:rsidRDefault="00A6592E" w:rsidP="003150C9">
            <w:pPr>
              <w:cnfStyle w:val="000000100000" w:firstRow="0" w:lastRow="0" w:firstColumn="0" w:lastColumn="0" w:oddVBand="0" w:evenVBand="0" w:oddHBand="1" w:evenHBand="0" w:firstRowFirstColumn="0" w:firstRowLastColumn="0" w:lastRowFirstColumn="0" w:lastRowLastColumn="0"/>
            </w:pPr>
            <w:r>
              <w:t>Closed. Completed. Answer received.</w:t>
            </w:r>
          </w:p>
        </w:tc>
      </w:tr>
      <w:tr w:rsidR="003150C9" w:rsidRPr="006304C8" w14:paraId="3F28E886"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23A8BD01" w14:textId="77777777" w:rsidR="003150C9" w:rsidRPr="006304C8" w:rsidRDefault="003150C9" w:rsidP="003150C9">
            <w:pPr>
              <w:rPr>
                <w:lang w:val="en-US"/>
              </w:rPr>
            </w:pPr>
            <w:r>
              <w:rPr>
                <w:lang w:val="en-US"/>
              </w:rPr>
              <w:t>T16/1</w:t>
            </w:r>
          </w:p>
        </w:tc>
        <w:tc>
          <w:tcPr>
            <w:tcW w:w="4495" w:type="dxa"/>
          </w:tcPr>
          <w:p w14:paraId="1B67A60F" w14:textId="77777777"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Circulate RO Demonstrator Preliminary Report</w:t>
            </w:r>
          </w:p>
        </w:tc>
        <w:tc>
          <w:tcPr>
            <w:tcW w:w="1648" w:type="dxa"/>
          </w:tcPr>
          <w:p w14:paraId="725A46FE" w14:textId="77777777" w:rsidR="003150C9"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A. Eddy</w:t>
            </w:r>
          </w:p>
        </w:tc>
        <w:tc>
          <w:tcPr>
            <w:tcW w:w="1510" w:type="dxa"/>
          </w:tcPr>
          <w:p w14:paraId="0C626B4C" w14:textId="77777777" w:rsidR="003150C9" w:rsidRPr="003B70D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End of December</w:t>
            </w:r>
          </w:p>
        </w:tc>
        <w:tc>
          <w:tcPr>
            <w:tcW w:w="2196" w:type="dxa"/>
          </w:tcPr>
          <w:p w14:paraId="36BB012D" w14:textId="64D53836"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Closed</w:t>
            </w:r>
          </w:p>
        </w:tc>
      </w:tr>
      <w:tr w:rsidR="003150C9" w:rsidRPr="006304C8" w14:paraId="6ED23789"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69CF256" w14:textId="77777777" w:rsidR="003150C9" w:rsidRPr="006304C8" w:rsidRDefault="003150C9" w:rsidP="003150C9">
            <w:pPr>
              <w:rPr>
                <w:lang w:val="en-US"/>
              </w:rPr>
            </w:pPr>
            <w:r>
              <w:rPr>
                <w:lang w:val="en-US"/>
              </w:rPr>
              <w:t>T16/3</w:t>
            </w:r>
          </w:p>
        </w:tc>
        <w:tc>
          <w:tcPr>
            <w:tcW w:w="4495" w:type="dxa"/>
          </w:tcPr>
          <w:p w14:paraId="2E09C3DB" w14:textId="77777777" w:rsidR="003150C9"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Present an updated Landslide Pilot Implementation Plan </w:t>
            </w:r>
          </w:p>
        </w:tc>
        <w:tc>
          <w:tcPr>
            <w:tcW w:w="1648" w:type="dxa"/>
          </w:tcPr>
          <w:p w14:paraId="47AB70A4" w14:textId="77777777" w:rsidR="003150C9"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D. Kirschbaum</w:t>
            </w:r>
          </w:p>
        </w:tc>
        <w:tc>
          <w:tcPr>
            <w:tcW w:w="1510" w:type="dxa"/>
          </w:tcPr>
          <w:p w14:paraId="170D1361" w14:textId="77777777" w:rsidR="003150C9" w:rsidRPr="003B70D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Telcon</w:t>
            </w:r>
            <w:proofErr w:type="spellEnd"/>
            <w:r>
              <w:rPr>
                <w:lang w:val="en-US"/>
              </w:rPr>
              <w:t xml:space="preserve"> 17</w:t>
            </w:r>
          </w:p>
        </w:tc>
        <w:tc>
          <w:tcPr>
            <w:tcW w:w="2196" w:type="dxa"/>
          </w:tcPr>
          <w:p w14:paraId="6BAD34DF" w14:textId="62DA519F" w:rsidR="003150C9"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Closed</w:t>
            </w:r>
          </w:p>
        </w:tc>
      </w:tr>
      <w:tr w:rsidR="003150C9" w:rsidRPr="006304C8" w14:paraId="30603F6C"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85E918E" w14:textId="77777777" w:rsidR="003150C9" w:rsidRPr="006304C8" w:rsidRDefault="003150C9" w:rsidP="003150C9">
            <w:pPr>
              <w:rPr>
                <w:lang w:val="en-US"/>
              </w:rPr>
            </w:pPr>
            <w:r>
              <w:rPr>
                <w:lang w:val="en-US"/>
              </w:rPr>
              <w:t>T16/6</w:t>
            </w:r>
          </w:p>
        </w:tc>
        <w:tc>
          <w:tcPr>
            <w:tcW w:w="4495" w:type="dxa"/>
          </w:tcPr>
          <w:p w14:paraId="6F02CF06" w14:textId="77777777"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Report on agencies willing to contribute to San Andreas Fault supersite proposal and determine way forward</w:t>
            </w:r>
          </w:p>
        </w:tc>
        <w:tc>
          <w:tcPr>
            <w:tcW w:w="1648" w:type="dxa"/>
          </w:tcPr>
          <w:p w14:paraId="59CCFC3C" w14:textId="77777777" w:rsidR="003150C9"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S. Salvi</w:t>
            </w:r>
          </w:p>
        </w:tc>
        <w:tc>
          <w:tcPr>
            <w:tcW w:w="1510" w:type="dxa"/>
          </w:tcPr>
          <w:p w14:paraId="27F568BC" w14:textId="77777777" w:rsidR="003150C9" w:rsidRPr="003B70D8" w:rsidRDefault="003150C9" w:rsidP="003150C9">
            <w:pPr>
              <w:cnfStyle w:val="000000010000" w:firstRow="0" w:lastRow="0" w:firstColumn="0" w:lastColumn="0" w:oddVBand="0" w:evenVBand="0" w:oddHBand="0" w:evenHBand="1" w:firstRowFirstColumn="0" w:firstRowLastColumn="0" w:lastRowFirstColumn="0" w:lastRowLastColumn="0"/>
              <w:rPr>
                <w:lang w:val="en-US"/>
              </w:rPr>
            </w:pPr>
            <w:proofErr w:type="spellStart"/>
            <w:r>
              <w:rPr>
                <w:lang w:val="en-US"/>
              </w:rPr>
              <w:t>Telcon</w:t>
            </w:r>
            <w:proofErr w:type="spellEnd"/>
            <w:r>
              <w:rPr>
                <w:lang w:val="en-US"/>
              </w:rPr>
              <w:t xml:space="preserve"> 17</w:t>
            </w:r>
          </w:p>
        </w:tc>
        <w:tc>
          <w:tcPr>
            <w:tcW w:w="2196" w:type="dxa"/>
          </w:tcPr>
          <w:p w14:paraId="0CBFAD19" w14:textId="6C7A3114"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Closed</w:t>
            </w:r>
          </w:p>
        </w:tc>
      </w:tr>
      <w:tr w:rsidR="003150C9" w:rsidRPr="006304C8" w14:paraId="4ED03032"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3E5CEAF7" w14:textId="77777777" w:rsidR="003150C9" w:rsidRPr="006304C8" w:rsidRDefault="003150C9" w:rsidP="003150C9">
            <w:pPr>
              <w:rPr>
                <w:lang w:val="en-US"/>
              </w:rPr>
            </w:pPr>
            <w:r>
              <w:rPr>
                <w:lang w:val="en-US"/>
              </w:rPr>
              <w:t>T16/8</w:t>
            </w:r>
          </w:p>
        </w:tc>
        <w:tc>
          <w:tcPr>
            <w:tcW w:w="4495" w:type="dxa"/>
          </w:tcPr>
          <w:p w14:paraId="0DAEC918" w14:textId="77777777" w:rsidR="003150C9"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Circulate revised draft of “glossy” report to pilot leads for comments</w:t>
            </w:r>
          </w:p>
        </w:tc>
        <w:tc>
          <w:tcPr>
            <w:tcW w:w="1648" w:type="dxa"/>
          </w:tcPr>
          <w:p w14:paraId="05655C83" w14:textId="77777777" w:rsidR="003150C9"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A. Eddy</w:t>
            </w:r>
          </w:p>
        </w:tc>
        <w:tc>
          <w:tcPr>
            <w:tcW w:w="1510" w:type="dxa"/>
          </w:tcPr>
          <w:p w14:paraId="1C9AC94F" w14:textId="77777777" w:rsidR="003150C9" w:rsidRPr="003B70D8"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End of November</w:t>
            </w:r>
          </w:p>
        </w:tc>
        <w:tc>
          <w:tcPr>
            <w:tcW w:w="2196" w:type="dxa"/>
          </w:tcPr>
          <w:p w14:paraId="7929AC9E" w14:textId="5BB9CD2E" w:rsidR="003150C9" w:rsidRDefault="00B93CC0"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Closed</w:t>
            </w:r>
          </w:p>
        </w:tc>
      </w:tr>
      <w:tr w:rsidR="003150C9" w:rsidRPr="006304C8" w14:paraId="6C7E88DB"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23D5BF50" w14:textId="77777777" w:rsidR="003150C9" w:rsidRDefault="003150C9" w:rsidP="003150C9">
            <w:pPr>
              <w:rPr>
                <w:lang w:val="en-US"/>
              </w:rPr>
            </w:pPr>
            <w:r>
              <w:rPr>
                <w:lang w:val="en-US"/>
              </w:rPr>
              <w:t>T16/9</w:t>
            </w:r>
          </w:p>
        </w:tc>
        <w:tc>
          <w:tcPr>
            <w:tcW w:w="4495" w:type="dxa"/>
          </w:tcPr>
          <w:p w14:paraId="5A192F09" w14:textId="77777777"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Circulate registration package for March meeting in Rome</w:t>
            </w:r>
          </w:p>
        </w:tc>
        <w:tc>
          <w:tcPr>
            <w:tcW w:w="1648" w:type="dxa"/>
          </w:tcPr>
          <w:p w14:paraId="132E5758" w14:textId="77777777" w:rsidR="003150C9"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S. Zoffoli</w:t>
            </w:r>
          </w:p>
        </w:tc>
        <w:tc>
          <w:tcPr>
            <w:tcW w:w="1510" w:type="dxa"/>
          </w:tcPr>
          <w:p w14:paraId="73D99419" w14:textId="77777777"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Mid-December</w:t>
            </w:r>
          </w:p>
        </w:tc>
        <w:tc>
          <w:tcPr>
            <w:tcW w:w="2196" w:type="dxa"/>
          </w:tcPr>
          <w:p w14:paraId="7D1367B5" w14:textId="020132E9" w:rsidR="003150C9" w:rsidRDefault="00B93CC0"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Closed</w:t>
            </w:r>
          </w:p>
        </w:tc>
      </w:tr>
      <w:tr w:rsidR="003150C9" w:rsidRPr="006304C8" w14:paraId="5B20C01F"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D552E5F" w14:textId="77777777" w:rsidR="003150C9" w:rsidRDefault="003150C9" w:rsidP="003150C9">
            <w:pPr>
              <w:rPr>
                <w:lang w:val="en-US"/>
              </w:rPr>
            </w:pPr>
            <w:r>
              <w:rPr>
                <w:lang w:val="en-US"/>
              </w:rPr>
              <w:t>T16/10</w:t>
            </w:r>
          </w:p>
        </w:tc>
        <w:tc>
          <w:tcPr>
            <w:tcW w:w="4495" w:type="dxa"/>
          </w:tcPr>
          <w:p w14:paraId="57E0D33E" w14:textId="33C175B4" w:rsidR="003150C9" w:rsidRDefault="003150C9" w:rsidP="00E701A3">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Sound out CONAE on dates for September 2017 meeting and examine SIT conflict. Report to Stephane Chalifoux on dates for September </w:t>
            </w:r>
            <w:r w:rsidR="00E701A3">
              <w:rPr>
                <w:lang w:val="en-US"/>
              </w:rPr>
              <w:t>meeting</w:t>
            </w:r>
            <w:r>
              <w:rPr>
                <w:lang w:val="en-US"/>
              </w:rPr>
              <w:t>.</w:t>
            </w:r>
          </w:p>
        </w:tc>
        <w:tc>
          <w:tcPr>
            <w:tcW w:w="1648" w:type="dxa"/>
          </w:tcPr>
          <w:p w14:paraId="6714DE78" w14:textId="77777777" w:rsidR="003150C9" w:rsidRDefault="003150C9" w:rsidP="003150C9">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S. Frye</w:t>
            </w:r>
          </w:p>
        </w:tc>
        <w:tc>
          <w:tcPr>
            <w:tcW w:w="1510" w:type="dxa"/>
          </w:tcPr>
          <w:p w14:paraId="26A77F7B" w14:textId="77777777" w:rsidR="003150C9" w:rsidRDefault="003150C9"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End November</w:t>
            </w:r>
          </w:p>
        </w:tc>
        <w:tc>
          <w:tcPr>
            <w:tcW w:w="2196" w:type="dxa"/>
          </w:tcPr>
          <w:p w14:paraId="02D25C04" w14:textId="030AB5EB" w:rsidR="003150C9" w:rsidRDefault="00B93CC0" w:rsidP="003150C9">
            <w:pPr>
              <w:cnfStyle w:val="000000100000" w:firstRow="0" w:lastRow="0" w:firstColumn="0" w:lastColumn="0" w:oddVBand="0" w:evenVBand="0" w:oddHBand="1" w:evenHBand="0" w:firstRowFirstColumn="0" w:firstRowLastColumn="0" w:lastRowFirstColumn="0" w:lastRowLastColumn="0"/>
              <w:rPr>
                <w:lang w:val="en-US"/>
              </w:rPr>
            </w:pPr>
            <w:r>
              <w:rPr>
                <w:lang w:val="en-US"/>
              </w:rPr>
              <w:t>Closed</w:t>
            </w:r>
          </w:p>
        </w:tc>
      </w:tr>
      <w:tr w:rsidR="003150C9" w:rsidRPr="006304C8" w14:paraId="7E96E399"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127747B9" w14:textId="77777777" w:rsidR="003150C9" w:rsidRDefault="003150C9" w:rsidP="003150C9">
            <w:pPr>
              <w:rPr>
                <w:lang w:val="en-US"/>
              </w:rPr>
            </w:pPr>
            <w:r w:rsidRPr="00994635">
              <w:rPr>
                <w:lang w:val="en-US"/>
              </w:rPr>
              <w:t>T16/11</w:t>
            </w:r>
          </w:p>
        </w:tc>
        <w:tc>
          <w:tcPr>
            <w:tcW w:w="4495" w:type="dxa"/>
          </w:tcPr>
          <w:p w14:paraId="05074240" w14:textId="77777777"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994635">
              <w:rPr>
                <w:lang w:val="en-US"/>
              </w:rPr>
              <w:t>Share ISRSE Disasters session information with group</w:t>
            </w:r>
          </w:p>
        </w:tc>
        <w:tc>
          <w:tcPr>
            <w:tcW w:w="1648" w:type="dxa"/>
          </w:tcPr>
          <w:p w14:paraId="02855404" w14:textId="77777777" w:rsidR="003150C9" w:rsidRDefault="003150C9" w:rsidP="003150C9">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sidRPr="00994635">
              <w:rPr>
                <w:lang w:val="en-US"/>
              </w:rPr>
              <w:t>Steven Hosford</w:t>
            </w:r>
          </w:p>
        </w:tc>
        <w:tc>
          <w:tcPr>
            <w:tcW w:w="1510" w:type="dxa"/>
          </w:tcPr>
          <w:p w14:paraId="4FF4CADC" w14:textId="77777777" w:rsidR="003150C9" w:rsidRDefault="003150C9" w:rsidP="003150C9">
            <w:pPr>
              <w:cnfStyle w:val="000000010000" w:firstRow="0" w:lastRow="0" w:firstColumn="0" w:lastColumn="0" w:oddVBand="0" w:evenVBand="0" w:oddHBand="0" w:evenHBand="1" w:firstRowFirstColumn="0" w:firstRowLastColumn="0" w:lastRowFirstColumn="0" w:lastRowLastColumn="0"/>
              <w:rPr>
                <w:lang w:val="en-US"/>
              </w:rPr>
            </w:pPr>
            <w:r w:rsidRPr="00994635">
              <w:rPr>
                <w:lang w:val="en-US"/>
              </w:rPr>
              <w:t>Telecon 17</w:t>
            </w:r>
          </w:p>
        </w:tc>
        <w:tc>
          <w:tcPr>
            <w:tcW w:w="2196" w:type="dxa"/>
          </w:tcPr>
          <w:p w14:paraId="7D17369B" w14:textId="6C5523C7" w:rsidR="003150C9" w:rsidRDefault="00B93CC0" w:rsidP="003150C9">
            <w:pPr>
              <w:cnfStyle w:val="000000010000" w:firstRow="0" w:lastRow="0" w:firstColumn="0" w:lastColumn="0" w:oddVBand="0" w:evenVBand="0" w:oddHBand="0" w:evenHBand="1" w:firstRowFirstColumn="0" w:firstRowLastColumn="0" w:lastRowFirstColumn="0" w:lastRowLastColumn="0"/>
              <w:rPr>
                <w:lang w:val="en-US"/>
              </w:rPr>
            </w:pPr>
            <w:r>
              <w:rPr>
                <w:lang w:val="en-US"/>
              </w:rPr>
              <w:t>Closed</w:t>
            </w:r>
            <w:r w:rsidR="003150C9" w:rsidRPr="00994635">
              <w:rPr>
                <w:lang w:val="en-US"/>
              </w:rPr>
              <w:t xml:space="preserve"> </w:t>
            </w:r>
          </w:p>
        </w:tc>
      </w:tr>
      <w:tr w:rsidR="00676744" w:rsidRPr="006304C8" w14:paraId="4C720FFF"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0B08CA05" w14:textId="2AE4C524" w:rsidR="00676744" w:rsidRPr="00994635" w:rsidRDefault="00676744" w:rsidP="00676744">
            <w:r w:rsidRPr="006304C8">
              <w:rPr>
                <w:lang w:val="en-US"/>
              </w:rPr>
              <w:lastRenderedPageBreak/>
              <w:t>M5/3</w:t>
            </w:r>
          </w:p>
        </w:tc>
        <w:tc>
          <w:tcPr>
            <w:tcW w:w="4495" w:type="dxa"/>
          </w:tcPr>
          <w:p w14:paraId="256BC68E" w14:textId="77777777" w:rsidR="00676744" w:rsidRPr="006304C8" w:rsidRDefault="00676744" w:rsidP="00676744">
            <w:pPr>
              <w:cnfStyle w:val="000000100000" w:firstRow="0" w:lastRow="0" w:firstColumn="0" w:lastColumn="0" w:oddVBand="0" w:evenVBand="0" w:oddHBand="1" w:evenHBand="0" w:firstRowFirstColumn="0" w:firstRowLastColumn="0" w:lastRowFirstColumn="0" w:lastRowLastColumn="0"/>
              <w:rPr>
                <w:lang w:val="en-US"/>
              </w:rPr>
            </w:pPr>
            <w:r w:rsidRPr="006304C8">
              <w:rPr>
                <w:lang w:val="en-US"/>
              </w:rPr>
              <w:t>Prepare a short note on expectation of role of liaison with user communities and circulate to group by Telecon 14 for further discussion on role of user liaison positions</w:t>
            </w:r>
          </w:p>
          <w:p w14:paraId="6B3AD1B1" w14:textId="77777777" w:rsidR="00676744" w:rsidRPr="00994635" w:rsidRDefault="00676744" w:rsidP="00676744">
            <w:pPr>
              <w:cnfStyle w:val="000000100000" w:firstRow="0" w:lastRow="0" w:firstColumn="0" w:lastColumn="0" w:oddVBand="0" w:evenVBand="0" w:oddHBand="1" w:evenHBand="0" w:firstRowFirstColumn="0" w:firstRowLastColumn="0" w:lastRowFirstColumn="0" w:lastRowLastColumn="0"/>
            </w:pPr>
          </w:p>
        </w:tc>
        <w:tc>
          <w:tcPr>
            <w:tcW w:w="1648" w:type="dxa"/>
          </w:tcPr>
          <w:p w14:paraId="4A8B7620" w14:textId="32ACEC36" w:rsidR="00676744" w:rsidRPr="00994635" w:rsidRDefault="00676744" w:rsidP="00676744">
            <w:pPr>
              <w:keepNext/>
              <w:keepLines/>
              <w:outlineLvl w:val="2"/>
              <w:cnfStyle w:val="000000100000" w:firstRow="0" w:lastRow="0" w:firstColumn="0" w:lastColumn="0" w:oddVBand="0" w:evenVBand="0" w:oddHBand="1" w:evenHBand="0" w:firstRowFirstColumn="0" w:firstRowLastColumn="0" w:lastRowFirstColumn="0" w:lastRowLastColumn="0"/>
            </w:pPr>
            <w:r w:rsidRPr="006304C8">
              <w:rPr>
                <w:lang w:val="en-US"/>
              </w:rPr>
              <w:t>Lorant Czaran</w:t>
            </w:r>
          </w:p>
        </w:tc>
        <w:tc>
          <w:tcPr>
            <w:tcW w:w="1510" w:type="dxa"/>
          </w:tcPr>
          <w:p w14:paraId="633F8928" w14:textId="2EEE970E" w:rsidR="00676744" w:rsidRPr="00994635" w:rsidRDefault="00676744" w:rsidP="00676744">
            <w:pPr>
              <w:cnfStyle w:val="000000100000" w:firstRow="0" w:lastRow="0" w:firstColumn="0" w:lastColumn="0" w:oddVBand="0" w:evenVBand="0" w:oddHBand="1" w:evenHBand="0" w:firstRowFirstColumn="0" w:firstRowLastColumn="0" w:lastRowFirstColumn="0" w:lastRowLastColumn="0"/>
            </w:pPr>
            <w:r w:rsidRPr="006304C8">
              <w:rPr>
                <w:lang w:val="en-US"/>
              </w:rPr>
              <w:t>WGD#6</w:t>
            </w:r>
          </w:p>
        </w:tc>
        <w:tc>
          <w:tcPr>
            <w:tcW w:w="2196" w:type="dxa"/>
          </w:tcPr>
          <w:p w14:paraId="177DB414" w14:textId="1225B9D9" w:rsidR="00676744" w:rsidRDefault="00676744" w:rsidP="00676744">
            <w:pPr>
              <w:cnfStyle w:val="000000100000" w:firstRow="0" w:lastRow="0" w:firstColumn="0" w:lastColumn="0" w:oddVBand="0" w:evenVBand="0" w:oddHBand="1" w:evenHBand="0" w:firstRowFirstColumn="0" w:firstRowLastColumn="0" w:lastRowFirstColumn="0" w:lastRowLastColumn="0"/>
            </w:pPr>
            <w:r>
              <w:rPr>
                <w:lang w:val="en-US"/>
              </w:rPr>
              <w:t>Closed</w:t>
            </w:r>
            <w:r w:rsidRPr="006304C8">
              <w:rPr>
                <w:lang w:val="en-US"/>
              </w:rPr>
              <w:t xml:space="preserve">. </w:t>
            </w:r>
            <w:r>
              <w:rPr>
                <w:lang w:val="en-US"/>
              </w:rPr>
              <w:t>Short note provided in September</w:t>
            </w:r>
            <w:r w:rsidRPr="006304C8">
              <w:rPr>
                <w:lang w:val="en-US"/>
              </w:rPr>
              <w:t>.</w:t>
            </w:r>
          </w:p>
        </w:tc>
      </w:tr>
      <w:tr w:rsidR="00676744" w:rsidRPr="006304C8" w14:paraId="16C70184"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61E6E95" w14:textId="77777777" w:rsidR="00676744" w:rsidRPr="006304C8" w:rsidRDefault="00676744" w:rsidP="00676744">
            <w:pPr>
              <w:rPr>
                <w:lang w:val="en-US"/>
              </w:rPr>
            </w:pPr>
            <w:r>
              <w:rPr>
                <w:lang w:val="en-US"/>
              </w:rPr>
              <w:t>M6/4</w:t>
            </w:r>
          </w:p>
        </w:tc>
        <w:tc>
          <w:tcPr>
            <w:tcW w:w="4495" w:type="dxa"/>
          </w:tcPr>
          <w:p w14:paraId="18852671" w14:textId="77777777" w:rsidR="00676744" w:rsidRPr="006304C8" w:rsidRDefault="00676744" w:rsidP="00676744">
            <w:pPr>
              <w:cnfStyle w:val="000000010000" w:firstRow="0" w:lastRow="0" w:firstColumn="0" w:lastColumn="0" w:oddVBand="0" w:evenVBand="0" w:oddHBand="0" w:evenHBand="1" w:firstRowFirstColumn="0" w:firstRowLastColumn="0" w:lastRowFirstColumn="0" w:lastRowLastColumn="0"/>
              <w:rPr>
                <w:lang w:val="en-US"/>
              </w:rPr>
            </w:pPr>
            <w:r>
              <w:rPr>
                <w:lang w:val="en-US"/>
              </w:rPr>
              <w:t>ASI and DLR to s</w:t>
            </w:r>
            <w:r w:rsidRPr="006304C8">
              <w:rPr>
                <w:lang w:val="en-US"/>
              </w:rPr>
              <w:t xml:space="preserve">hare </w:t>
            </w:r>
            <w:r>
              <w:rPr>
                <w:lang w:val="en-US"/>
              </w:rPr>
              <w:t>(</w:t>
            </w:r>
            <w:r w:rsidRPr="006304C8">
              <w:rPr>
                <w:lang w:val="en-US"/>
              </w:rPr>
              <w:t>in technical terms</w:t>
            </w:r>
            <w:r>
              <w:rPr>
                <w:lang w:val="en-US"/>
              </w:rPr>
              <w:t xml:space="preserve">) the approach </w:t>
            </w:r>
            <w:r w:rsidRPr="006304C8">
              <w:rPr>
                <w:lang w:val="en-US"/>
              </w:rPr>
              <w:t xml:space="preserve">used </w:t>
            </w:r>
            <w:r>
              <w:rPr>
                <w:lang w:val="en-US"/>
              </w:rPr>
              <w:t>to interface with their image databases (APIs for automatic data requesting; direct links to other databases)</w:t>
            </w:r>
            <w:r w:rsidRPr="006304C8">
              <w:rPr>
                <w:lang w:val="en-US"/>
              </w:rPr>
              <w:t>.</w:t>
            </w:r>
          </w:p>
          <w:p w14:paraId="47208E7F" w14:textId="77777777" w:rsidR="00676744" w:rsidRPr="006304C8" w:rsidRDefault="00676744" w:rsidP="00676744">
            <w:pPr>
              <w:cnfStyle w:val="000000010000" w:firstRow="0" w:lastRow="0" w:firstColumn="0" w:lastColumn="0" w:oddVBand="0" w:evenVBand="0" w:oddHBand="0" w:evenHBand="1" w:firstRowFirstColumn="0" w:firstRowLastColumn="0" w:lastRowFirstColumn="0" w:lastRowLastColumn="0"/>
              <w:rPr>
                <w:lang w:val="en-US"/>
              </w:rPr>
            </w:pPr>
          </w:p>
        </w:tc>
        <w:tc>
          <w:tcPr>
            <w:tcW w:w="1648" w:type="dxa"/>
          </w:tcPr>
          <w:p w14:paraId="470788FC" w14:textId="77777777" w:rsidR="00676744" w:rsidRPr="006304C8" w:rsidRDefault="00676744" w:rsidP="00676744">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Pr>
                <w:lang w:val="en-US"/>
              </w:rPr>
              <w:t>Theodora Papadopoulou to coordinate within ESA</w:t>
            </w:r>
          </w:p>
        </w:tc>
        <w:tc>
          <w:tcPr>
            <w:tcW w:w="1510" w:type="dxa"/>
          </w:tcPr>
          <w:p w14:paraId="071F0624" w14:textId="77777777" w:rsidR="00676744" w:rsidRPr="00994635" w:rsidRDefault="00676744" w:rsidP="00676744">
            <w:pPr>
              <w:cnfStyle w:val="000000010000" w:firstRow="0" w:lastRow="0" w:firstColumn="0" w:lastColumn="0" w:oddVBand="0" w:evenVBand="0" w:oddHBand="0" w:evenHBand="1" w:firstRowFirstColumn="0" w:firstRowLastColumn="0" w:lastRowFirstColumn="0" w:lastRowLastColumn="0"/>
              <w:rPr>
                <w:lang w:val="en-US"/>
              </w:rPr>
            </w:pPr>
            <w:r w:rsidRPr="00994635">
              <w:rPr>
                <w:lang w:val="en-US"/>
              </w:rPr>
              <w:t>End of November</w:t>
            </w:r>
          </w:p>
        </w:tc>
        <w:tc>
          <w:tcPr>
            <w:tcW w:w="2196" w:type="dxa"/>
          </w:tcPr>
          <w:p w14:paraId="4C3B3758" w14:textId="26254CA7" w:rsidR="00676744" w:rsidRPr="006304C8" w:rsidRDefault="00676744" w:rsidP="00676744">
            <w:pPr>
              <w:cnfStyle w:val="000000010000" w:firstRow="0" w:lastRow="0" w:firstColumn="0" w:lastColumn="0" w:oddVBand="0" w:evenVBand="0" w:oddHBand="0" w:evenHBand="1" w:firstRowFirstColumn="0" w:firstRowLastColumn="0" w:lastRowFirstColumn="0" w:lastRowLastColumn="0"/>
              <w:rPr>
                <w:lang w:val="en-US"/>
              </w:rPr>
            </w:pPr>
            <w:r>
              <w:rPr>
                <w:lang w:val="en-US"/>
              </w:rPr>
              <w:t>Closed</w:t>
            </w:r>
          </w:p>
        </w:tc>
      </w:tr>
      <w:tr w:rsidR="00676744" w:rsidRPr="006304C8" w14:paraId="512E924A" w14:textId="77777777" w:rsidTr="003150C9">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6B91D08F" w14:textId="77777777" w:rsidR="00676744" w:rsidRPr="006304C8" w:rsidRDefault="00676744" w:rsidP="00676744">
            <w:pPr>
              <w:rPr>
                <w:lang w:val="en-US"/>
              </w:rPr>
            </w:pPr>
            <w:r>
              <w:rPr>
                <w:lang w:val="en-US"/>
              </w:rPr>
              <w:t>M6/12</w:t>
            </w:r>
          </w:p>
        </w:tc>
        <w:tc>
          <w:tcPr>
            <w:tcW w:w="4495" w:type="dxa"/>
          </w:tcPr>
          <w:p w14:paraId="53FAF336" w14:textId="77777777" w:rsidR="00676744" w:rsidRPr="006304C8" w:rsidRDefault="00676744" w:rsidP="00676744">
            <w:pPr>
              <w:cnfStyle w:val="000000100000" w:firstRow="0" w:lastRow="0" w:firstColumn="0" w:lastColumn="0" w:oddVBand="0" w:evenVBand="0" w:oddHBand="1" w:evenHBand="0" w:firstRowFirstColumn="0" w:firstRowLastColumn="0" w:lastRowFirstColumn="0" w:lastRowLastColumn="0"/>
              <w:rPr>
                <w:lang w:val="en-US"/>
              </w:rPr>
            </w:pPr>
            <w:r>
              <w:rPr>
                <w:lang w:val="en-US"/>
              </w:rPr>
              <w:t>B</w:t>
            </w:r>
            <w:r w:rsidRPr="006304C8">
              <w:rPr>
                <w:lang w:val="en-US"/>
              </w:rPr>
              <w:t xml:space="preserve">reak up data table per region and also show overlap with GSNL (Nepal) and </w:t>
            </w:r>
            <w:r>
              <w:rPr>
                <w:lang w:val="en-US"/>
              </w:rPr>
              <w:t>share with agencies through DCT.</w:t>
            </w:r>
          </w:p>
          <w:p w14:paraId="5D5142CB" w14:textId="77777777" w:rsidR="00676744" w:rsidRPr="006304C8" w:rsidRDefault="00676744" w:rsidP="00676744">
            <w:pPr>
              <w:cnfStyle w:val="000000100000" w:firstRow="0" w:lastRow="0" w:firstColumn="0" w:lastColumn="0" w:oddVBand="0" w:evenVBand="0" w:oddHBand="1" w:evenHBand="0" w:firstRowFirstColumn="0" w:firstRowLastColumn="0" w:lastRowFirstColumn="0" w:lastRowLastColumn="0"/>
              <w:rPr>
                <w:lang w:val="en-US"/>
              </w:rPr>
            </w:pPr>
          </w:p>
        </w:tc>
        <w:tc>
          <w:tcPr>
            <w:tcW w:w="1648" w:type="dxa"/>
          </w:tcPr>
          <w:p w14:paraId="117C6055" w14:textId="77777777" w:rsidR="00676744" w:rsidRPr="006304C8" w:rsidRDefault="00676744" w:rsidP="00676744">
            <w:pPr>
              <w:keepNext/>
              <w:keepLines/>
              <w:outlineLvl w:val="2"/>
              <w:cnfStyle w:val="000000100000" w:firstRow="0" w:lastRow="0" w:firstColumn="0" w:lastColumn="0" w:oddVBand="0" w:evenVBand="0" w:oddHBand="1" w:evenHBand="0" w:firstRowFirstColumn="0" w:firstRowLastColumn="0" w:lastRowFirstColumn="0" w:lastRowLastColumn="0"/>
              <w:rPr>
                <w:lang w:val="en-US"/>
              </w:rPr>
            </w:pPr>
            <w:r>
              <w:rPr>
                <w:lang w:val="en-US"/>
              </w:rPr>
              <w:t>Dalia Kirschbaum</w:t>
            </w:r>
          </w:p>
        </w:tc>
        <w:tc>
          <w:tcPr>
            <w:tcW w:w="1510" w:type="dxa"/>
          </w:tcPr>
          <w:p w14:paraId="6B8856A5" w14:textId="77777777" w:rsidR="00676744" w:rsidRPr="00994635" w:rsidRDefault="00676744" w:rsidP="00676744">
            <w:pPr>
              <w:cnfStyle w:val="000000100000" w:firstRow="0" w:lastRow="0" w:firstColumn="0" w:lastColumn="0" w:oddVBand="0" w:evenVBand="0" w:oddHBand="1" w:evenHBand="0" w:firstRowFirstColumn="0" w:firstRowLastColumn="0" w:lastRowFirstColumn="0" w:lastRowLastColumn="0"/>
              <w:rPr>
                <w:lang w:val="en-US"/>
              </w:rPr>
            </w:pPr>
            <w:r w:rsidRPr="00994635">
              <w:rPr>
                <w:lang w:val="en-US"/>
              </w:rPr>
              <w:t>End of November</w:t>
            </w:r>
          </w:p>
        </w:tc>
        <w:tc>
          <w:tcPr>
            <w:tcW w:w="2196" w:type="dxa"/>
          </w:tcPr>
          <w:p w14:paraId="6870F9DD" w14:textId="78491B4D" w:rsidR="00676744" w:rsidRPr="006304C8" w:rsidRDefault="00676744" w:rsidP="00676744">
            <w:pPr>
              <w:cnfStyle w:val="000000100000" w:firstRow="0" w:lastRow="0" w:firstColumn="0" w:lastColumn="0" w:oddVBand="0" w:evenVBand="0" w:oddHBand="1" w:evenHBand="0" w:firstRowFirstColumn="0" w:firstRowLastColumn="0" w:lastRowFirstColumn="0" w:lastRowLastColumn="0"/>
              <w:rPr>
                <w:lang w:val="en-US"/>
              </w:rPr>
            </w:pPr>
            <w:r>
              <w:rPr>
                <w:lang w:val="en-US"/>
              </w:rPr>
              <w:t>Closed</w:t>
            </w:r>
          </w:p>
        </w:tc>
      </w:tr>
      <w:tr w:rsidR="00676744" w:rsidRPr="006304C8" w14:paraId="0653A055" w14:textId="77777777" w:rsidTr="003150C9">
        <w:trPr>
          <w:cnfStyle w:val="000000010000" w:firstRow="0" w:lastRow="0" w:firstColumn="0" w:lastColumn="0" w:oddVBand="0" w:evenVBand="0" w:oddHBand="0" w:evenHBand="1"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101" w:type="dxa"/>
          </w:tcPr>
          <w:p w14:paraId="4E0AF0D6" w14:textId="77777777" w:rsidR="00676744" w:rsidRPr="006304C8" w:rsidRDefault="00676744" w:rsidP="00676744">
            <w:pPr>
              <w:rPr>
                <w:lang w:val="en-US"/>
              </w:rPr>
            </w:pPr>
            <w:r w:rsidRPr="006304C8">
              <w:rPr>
                <w:lang w:val="en-US"/>
              </w:rPr>
              <w:t>T9/3 and T10/3</w:t>
            </w:r>
          </w:p>
        </w:tc>
        <w:tc>
          <w:tcPr>
            <w:tcW w:w="4495" w:type="dxa"/>
          </w:tcPr>
          <w:p w14:paraId="14C6300B" w14:textId="77777777" w:rsidR="00676744" w:rsidRPr="006304C8" w:rsidRDefault="00676744" w:rsidP="00676744">
            <w:pPr>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 xml:space="preserve">Identify hosting for Global Flood Dashboard; </w:t>
            </w:r>
          </w:p>
        </w:tc>
        <w:tc>
          <w:tcPr>
            <w:tcW w:w="1648" w:type="dxa"/>
          </w:tcPr>
          <w:p w14:paraId="122DC880" w14:textId="77777777" w:rsidR="00676744" w:rsidRPr="006304C8" w:rsidRDefault="00676744" w:rsidP="00676744">
            <w:pPr>
              <w:keepNext/>
              <w:keepLines/>
              <w:outlineLvl w:val="2"/>
              <w:cnfStyle w:val="000000010000" w:firstRow="0" w:lastRow="0" w:firstColumn="0" w:lastColumn="0" w:oddVBand="0" w:evenVBand="0" w:oddHBand="0" w:evenHBand="1" w:firstRowFirstColumn="0" w:firstRowLastColumn="0" w:lastRowFirstColumn="0" w:lastRowLastColumn="0"/>
              <w:rPr>
                <w:lang w:val="en-US"/>
              </w:rPr>
            </w:pPr>
            <w:r w:rsidRPr="006304C8">
              <w:rPr>
                <w:lang w:val="en-US"/>
              </w:rPr>
              <w:t>Stu Frye, Bob Kuligowski</w:t>
            </w:r>
          </w:p>
        </w:tc>
        <w:tc>
          <w:tcPr>
            <w:tcW w:w="1510" w:type="dxa"/>
          </w:tcPr>
          <w:p w14:paraId="01719A50" w14:textId="77777777" w:rsidR="00676744" w:rsidRPr="00D7253B" w:rsidRDefault="00676744" w:rsidP="00676744">
            <w:pPr>
              <w:cnfStyle w:val="000000010000" w:firstRow="0" w:lastRow="0" w:firstColumn="0" w:lastColumn="0" w:oddVBand="0" w:evenVBand="0" w:oddHBand="0" w:evenHBand="1" w:firstRowFirstColumn="0" w:firstRowLastColumn="0" w:lastRowFirstColumn="0" w:lastRowLastColumn="0"/>
              <w:rPr>
                <w:lang w:val="en-US"/>
              </w:rPr>
            </w:pPr>
            <w:r w:rsidRPr="00D7253B">
              <w:rPr>
                <w:lang w:val="en-US"/>
              </w:rPr>
              <w:t>Telecon 17</w:t>
            </w:r>
          </w:p>
        </w:tc>
        <w:tc>
          <w:tcPr>
            <w:tcW w:w="2196" w:type="dxa"/>
          </w:tcPr>
          <w:p w14:paraId="7E39B14C" w14:textId="43A7A584" w:rsidR="00676744" w:rsidRPr="006304C8" w:rsidRDefault="00676744" w:rsidP="00676744">
            <w:pPr>
              <w:cnfStyle w:val="000000010000" w:firstRow="0" w:lastRow="0" w:firstColumn="0" w:lastColumn="0" w:oddVBand="0" w:evenVBand="0" w:oddHBand="0" w:evenHBand="1" w:firstRowFirstColumn="0" w:firstRowLastColumn="0" w:lastRowFirstColumn="0" w:lastRowLastColumn="0"/>
              <w:rPr>
                <w:lang w:val="en-US"/>
              </w:rPr>
            </w:pPr>
            <w:r>
              <w:rPr>
                <w:lang w:val="en-US"/>
              </w:rPr>
              <w:t>Closed</w:t>
            </w:r>
          </w:p>
        </w:tc>
      </w:tr>
    </w:tbl>
    <w:p w14:paraId="5320D3FF" w14:textId="77777777" w:rsidR="003150C9" w:rsidRPr="003150C9" w:rsidRDefault="003150C9" w:rsidP="003150C9">
      <w:pPr>
        <w:spacing w:after="120" w:line="480" w:lineRule="auto"/>
        <w:rPr>
          <w:sz w:val="22"/>
          <w:szCs w:val="22"/>
        </w:rPr>
      </w:pPr>
    </w:p>
    <w:sectPr w:rsidR="003150C9" w:rsidRPr="003150C9" w:rsidSect="00376269">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A16B0" w14:textId="77777777" w:rsidR="00BC3854" w:rsidRDefault="00BC3854" w:rsidP="00866826">
      <w:r>
        <w:separator/>
      </w:r>
    </w:p>
  </w:endnote>
  <w:endnote w:type="continuationSeparator" w:id="0">
    <w:p w14:paraId="38BFAB53" w14:textId="77777777" w:rsidR="00BC3854" w:rsidRDefault="00BC3854" w:rsidP="008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01B7C" w14:textId="77777777" w:rsidR="00736ED6" w:rsidRDefault="00736ED6" w:rsidP="008130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0B3EC9" w14:textId="77777777" w:rsidR="00736ED6" w:rsidRDefault="00736E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B1CB" w14:textId="77777777" w:rsidR="00736ED6" w:rsidRDefault="00736ED6" w:rsidP="008130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4ED2">
      <w:rPr>
        <w:rStyle w:val="PageNumber"/>
        <w:noProof/>
      </w:rPr>
      <w:t>1</w:t>
    </w:r>
    <w:r>
      <w:rPr>
        <w:rStyle w:val="PageNumber"/>
      </w:rPr>
      <w:fldChar w:fldCharType="end"/>
    </w:r>
  </w:p>
  <w:p w14:paraId="396B8B78" w14:textId="77777777" w:rsidR="00736ED6" w:rsidRDefault="00736E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94E5F" w14:textId="77777777" w:rsidR="00BC3854" w:rsidRDefault="00BC3854" w:rsidP="00866826">
      <w:r>
        <w:separator/>
      </w:r>
    </w:p>
  </w:footnote>
  <w:footnote w:type="continuationSeparator" w:id="0">
    <w:p w14:paraId="3CEE007B" w14:textId="77777777" w:rsidR="00BC3854" w:rsidRDefault="00BC3854" w:rsidP="008668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A65C4"/>
    <w:multiLevelType w:val="hybridMultilevel"/>
    <w:tmpl w:val="6C00A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7B"/>
    <w:rsid w:val="000350C0"/>
    <w:rsid w:val="00064F79"/>
    <w:rsid w:val="00082846"/>
    <w:rsid w:val="001B4AA8"/>
    <w:rsid w:val="00202ED9"/>
    <w:rsid w:val="00246D2F"/>
    <w:rsid w:val="002A5C93"/>
    <w:rsid w:val="003150C9"/>
    <w:rsid w:val="00330601"/>
    <w:rsid w:val="003329B1"/>
    <w:rsid w:val="00333E3A"/>
    <w:rsid w:val="00363298"/>
    <w:rsid w:val="00376269"/>
    <w:rsid w:val="00396F74"/>
    <w:rsid w:val="003B2E6E"/>
    <w:rsid w:val="003B4267"/>
    <w:rsid w:val="003C7F32"/>
    <w:rsid w:val="003F54BA"/>
    <w:rsid w:val="00404ED2"/>
    <w:rsid w:val="0047162D"/>
    <w:rsid w:val="00473660"/>
    <w:rsid w:val="00485F9E"/>
    <w:rsid w:val="00492207"/>
    <w:rsid w:val="004B5B21"/>
    <w:rsid w:val="004F3377"/>
    <w:rsid w:val="00523E03"/>
    <w:rsid w:val="005458B7"/>
    <w:rsid w:val="005547AD"/>
    <w:rsid w:val="005650BF"/>
    <w:rsid w:val="0058403B"/>
    <w:rsid w:val="005D4D24"/>
    <w:rsid w:val="005F60BB"/>
    <w:rsid w:val="006102EA"/>
    <w:rsid w:val="0065534E"/>
    <w:rsid w:val="0066375B"/>
    <w:rsid w:val="00676744"/>
    <w:rsid w:val="006767D3"/>
    <w:rsid w:val="00696CF3"/>
    <w:rsid w:val="006F3B1F"/>
    <w:rsid w:val="0070202E"/>
    <w:rsid w:val="0073267B"/>
    <w:rsid w:val="00736ED6"/>
    <w:rsid w:val="0074283D"/>
    <w:rsid w:val="007D193E"/>
    <w:rsid w:val="007D6AA6"/>
    <w:rsid w:val="008130C8"/>
    <w:rsid w:val="00825743"/>
    <w:rsid w:val="00831419"/>
    <w:rsid w:val="008427C1"/>
    <w:rsid w:val="00866459"/>
    <w:rsid w:val="00866826"/>
    <w:rsid w:val="008C0131"/>
    <w:rsid w:val="008D6FED"/>
    <w:rsid w:val="008E57D7"/>
    <w:rsid w:val="00926385"/>
    <w:rsid w:val="00927EE8"/>
    <w:rsid w:val="009A7B6A"/>
    <w:rsid w:val="009D34EB"/>
    <w:rsid w:val="00A52C00"/>
    <w:rsid w:val="00A6102D"/>
    <w:rsid w:val="00A6592E"/>
    <w:rsid w:val="00A70502"/>
    <w:rsid w:val="00A75B17"/>
    <w:rsid w:val="00A80100"/>
    <w:rsid w:val="00AC032C"/>
    <w:rsid w:val="00B3203F"/>
    <w:rsid w:val="00B410E0"/>
    <w:rsid w:val="00B42F4B"/>
    <w:rsid w:val="00B93CC0"/>
    <w:rsid w:val="00BC3854"/>
    <w:rsid w:val="00C14C32"/>
    <w:rsid w:val="00C15294"/>
    <w:rsid w:val="00C22B14"/>
    <w:rsid w:val="00CA0F4F"/>
    <w:rsid w:val="00CC1D01"/>
    <w:rsid w:val="00CD201B"/>
    <w:rsid w:val="00D05417"/>
    <w:rsid w:val="00D360B1"/>
    <w:rsid w:val="00D50CC3"/>
    <w:rsid w:val="00D77508"/>
    <w:rsid w:val="00DA1E2C"/>
    <w:rsid w:val="00E31C3C"/>
    <w:rsid w:val="00E32134"/>
    <w:rsid w:val="00E474B0"/>
    <w:rsid w:val="00E701A3"/>
    <w:rsid w:val="00E873FB"/>
    <w:rsid w:val="00EC27E8"/>
    <w:rsid w:val="00EE0470"/>
    <w:rsid w:val="00EE380A"/>
    <w:rsid w:val="00F01DDE"/>
    <w:rsid w:val="00F03DE6"/>
    <w:rsid w:val="00F51424"/>
    <w:rsid w:val="00F828F0"/>
    <w:rsid w:val="00FA20CD"/>
    <w:rsid w:val="00FE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3728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826"/>
    <w:pPr>
      <w:tabs>
        <w:tab w:val="center" w:pos="4320"/>
        <w:tab w:val="right" w:pos="8640"/>
      </w:tabs>
    </w:pPr>
  </w:style>
  <w:style w:type="character" w:customStyle="1" w:styleId="FooterChar">
    <w:name w:val="Footer Char"/>
    <w:basedOn w:val="DefaultParagraphFont"/>
    <w:link w:val="Footer"/>
    <w:uiPriority w:val="99"/>
    <w:rsid w:val="00866826"/>
  </w:style>
  <w:style w:type="character" w:styleId="PageNumber">
    <w:name w:val="page number"/>
    <w:basedOn w:val="DefaultParagraphFont"/>
    <w:uiPriority w:val="99"/>
    <w:semiHidden/>
    <w:unhideWhenUsed/>
    <w:rsid w:val="00866826"/>
  </w:style>
  <w:style w:type="character" w:styleId="CommentReference">
    <w:name w:val="annotation reference"/>
    <w:basedOn w:val="DefaultParagraphFont"/>
    <w:uiPriority w:val="99"/>
    <w:semiHidden/>
    <w:unhideWhenUsed/>
    <w:rsid w:val="00D50CC3"/>
    <w:rPr>
      <w:sz w:val="16"/>
      <w:szCs w:val="16"/>
    </w:rPr>
  </w:style>
  <w:style w:type="paragraph" w:styleId="CommentText">
    <w:name w:val="annotation text"/>
    <w:basedOn w:val="Normal"/>
    <w:link w:val="CommentTextChar"/>
    <w:uiPriority w:val="99"/>
    <w:semiHidden/>
    <w:unhideWhenUsed/>
    <w:rsid w:val="00D50CC3"/>
    <w:rPr>
      <w:sz w:val="20"/>
      <w:szCs w:val="20"/>
    </w:rPr>
  </w:style>
  <w:style w:type="character" w:customStyle="1" w:styleId="CommentTextChar">
    <w:name w:val="Comment Text Char"/>
    <w:basedOn w:val="DefaultParagraphFont"/>
    <w:link w:val="CommentText"/>
    <w:uiPriority w:val="99"/>
    <w:semiHidden/>
    <w:rsid w:val="00D50CC3"/>
    <w:rPr>
      <w:sz w:val="20"/>
      <w:szCs w:val="20"/>
    </w:rPr>
  </w:style>
  <w:style w:type="paragraph" w:styleId="CommentSubject">
    <w:name w:val="annotation subject"/>
    <w:basedOn w:val="CommentText"/>
    <w:next w:val="CommentText"/>
    <w:link w:val="CommentSubjectChar"/>
    <w:uiPriority w:val="99"/>
    <w:semiHidden/>
    <w:unhideWhenUsed/>
    <w:rsid w:val="00D50CC3"/>
    <w:rPr>
      <w:b/>
      <w:bCs/>
    </w:rPr>
  </w:style>
  <w:style w:type="character" w:customStyle="1" w:styleId="CommentSubjectChar">
    <w:name w:val="Comment Subject Char"/>
    <w:basedOn w:val="CommentTextChar"/>
    <w:link w:val="CommentSubject"/>
    <w:uiPriority w:val="99"/>
    <w:semiHidden/>
    <w:rsid w:val="00D50CC3"/>
    <w:rPr>
      <w:b/>
      <w:bCs/>
      <w:sz w:val="20"/>
      <w:szCs w:val="20"/>
    </w:rPr>
  </w:style>
  <w:style w:type="paragraph" w:styleId="BalloonText">
    <w:name w:val="Balloon Text"/>
    <w:basedOn w:val="Normal"/>
    <w:link w:val="BalloonTextChar"/>
    <w:uiPriority w:val="99"/>
    <w:semiHidden/>
    <w:unhideWhenUsed/>
    <w:rsid w:val="00D50CC3"/>
    <w:rPr>
      <w:rFonts w:ascii="Tahoma" w:hAnsi="Tahoma" w:cs="Tahoma"/>
      <w:sz w:val="16"/>
      <w:szCs w:val="16"/>
    </w:rPr>
  </w:style>
  <w:style w:type="character" w:customStyle="1" w:styleId="BalloonTextChar">
    <w:name w:val="Balloon Text Char"/>
    <w:basedOn w:val="DefaultParagraphFont"/>
    <w:link w:val="BalloonText"/>
    <w:uiPriority w:val="99"/>
    <w:semiHidden/>
    <w:rsid w:val="00D50CC3"/>
    <w:rPr>
      <w:rFonts w:ascii="Tahoma" w:hAnsi="Tahoma" w:cs="Tahoma"/>
      <w:sz w:val="16"/>
      <w:szCs w:val="16"/>
    </w:rPr>
  </w:style>
  <w:style w:type="paragraph" w:styleId="ListParagraph">
    <w:name w:val="List Paragraph"/>
    <w:basedOn w:val="Normal"/>
    <w:uiPriority w:val="34"/>
    <w:qFormat/>
    <w:rsid w:val="006102EA"/>
    <w:pPr>
      <w:ind w:left="720"/>
      <w:contextualSpacing/>
    </w:pPr>
  </w:style>
  <w:style w:type="table" w:customStyle="1" w:styleId="LightGrid-Accent51">
    <w:name w:val="Light Grid - Accent 51"/>
    <w:basedOn w:val="TableNormal"/>
    <w:next w:val="LightGrid-Accent5"/>
    <w:uiPriority w:val="62"/>
    <w:rsid w:val="003150C9"/>
    <w:rPr>
      <w:rFonts w:eastAsiaTheme="minorHAnsi"/>
      <w:sz w:val="22"/>
      <w:szCs w:val="22"/>
      <w:lang w:val="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3150C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semiHidden/>
    <w:rsid w:val="006767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826"/>
    <w:pPr>
      <w:tabs>
        <w:tab w:val="center" w:pos="4320"/>
        <w:tab w:val="right" w:pos="8640"/>
      </w:tabs>
    </w:pPr>
  </w:style>
  <w:style w:type="character" w:customStyle="1" w:styleId="FooterChar">
    <w:name w:val="Footer Char"/>
    <w:basedOn w:val="DefaultParagraphFont"/>
    <w:link w:val="Footer"/>
    <w:uiPriority w:val="99"/>
    <w:rsid w:val="00866826"/>
  </w:style>
  <w:style w:type="character" w:styleId="PageNumber">
    <w:name w:val="page number"/>
    <w:basedOn w:val="DefaultParagraphFont"/>
    <w:uiPriority w:val="99"/>
    <w:semiHidden/>
    <w:unhideWhenUsed/>
    <w:rsid w:val="00866826"/>
  </w:style>
  <w:style w:type="character" w:styleId="CommentReference">
    <w:name w:val="annotation reference"/>
    <w:basedOn w:val="DefaultParagraphFont"/>
    <w:uiPriority w:val="99"/>
    <w:semiHidden/>
    <w:unhideWhenUsed/>
    <w:rsid w:val="00D50CC3"/>
    <w:rPr>
      <w:sz w:val="16"/>
      <w:szCs w:val="16"/>
    </w:rPr>
  </w:style>
  <w:style w:type="paragraph" w:styleId="CommentText">
    <w:name w:val="annotation text"/>
    <w:basedOn w:val="Normal"/>
    <w:link w:val="CommentTextChar"/>
    <w:uiPriority w:val="99"/>
    <w:semiHidden/>
    <w:unhideWhenUsed/>
    <w:rsid w:val="00D50CC3"/>
    <w:rPr>
      <w:sz w:val="20"/>
      <w:szCs w:val="20"/>
    </w:rPr>
  </w:style>
  <w:style w:type="character" w:customStyle="1" w:styleId="CommentTextChar">
    <w:name w:val="Comment Text Char"/>
    <w:basedOn w:val="DefaultParagraphFont"/>
    <w:link w:val="CommentText"/>
    <w:uiPriority w:val="99"/>
    <w:semiHidden/>
    <w:rsid w:val="00D50CC3"/>
    <w:rPr>
      <w:sz w:val="20"/>
      <w:szCs w:val="20"/>
    </w:rPr>
  </w:style>
  <w:style w:type="paragraph" w:styleId="CommentSubject">
    <w:name w:val="annotation subject"/>
    <w:basedOn w:val="CommentText"/>
    <w:next w:val="CommentText"/>
    <w:link w:val="CommentSubjectChar"/>
    <w:uiPriority w:val="99"/>
    <w:semiHidden/>
    <w:unhideWhenUsed/>
    <w:rsid w:val="00D50CC3"/>
    <w:rPr>
      <w:b/>
      <w:bCs/>
    </w:rPr>
  </w:style>
  <w:style w:type="character" w:customStyle="1" w:styleId="CommentSubjectChar">
    <w:name w:val="Comment Subject Char"/>
    <w:basedOn w:val="CommentTextChar"/>
    <w:link w:val="CommentSubject"/>
    <w:uiPriority w:val="99"/>
    <w:semiHidden/>
    <w:rsid w:val="00D50CC3"/>
    <w:rPr>
      <w:b/>
      <w:bCs/>
      <w:sz w:val="20"/>
      <w:szCs w:val="20"/>
    </w:rPr>
  </w:style>
  <w:style w:type="paragraph" w:styleId="BalloonText">
    <w:name w:val="Balloon Text"/>
    <w:basedOn w:val="Normal"/>
    <w:link w:val="BalloonTextChar"/>
    <w:uiPriority w:val="99"/>
    <w:semiHidden/>
    <w:unhideWhenUsed/>
    <w:rsid w:val="00D50CC3"/>
    <w:rPr>
      <w:rFonts w:ascii="Tahoma" w:hAnsi="Tahoma" w:cs="Tahoma"/>
      <w:sz w:val="16"/>
      <w:szCs w:val="16"/>
    </w:rPr>
  </w:style>
  <w:style w:type="character" w:customStyle="1" w:styleId="BalloonTextChar">
    <w:name w:val="Balloon Text Char"/>
    <w:basedOn w:val="DefaultParagraphFont"/>
    <w:link w:val="BalloonText"/>
    <w:uiPriority w:val="99"/>
    <w:semiHidden/>
    <w:rsid w:val="00D50CC3"/>
    <w:rPr>
      <w:rFonts w:ascii="Tahoma" w:hAnsi="Tahoma" w:cs="Tahoma"/>
      <w:sz w:val="16"/>
      <w:szCs w:val="16"/>
    </w:rPr>
  </w:style>
  <w:style w:type="paragraph" w:styleId="ListParagraph">
    <w:name w:val="List Paragraph"/>
    <w:basedOn w:val="Normal"/>
    <w:uiPriority w:val="34"/>
    <w:qFormat/>
    <w:rsid w:val="006102EA"/>
    <w:pPr>
      <w:ind w:left="720"/>
      <w:contextualSpacing/>
    </w:pPr>
  </w:style>
  <w:style w:type="table" w:customStyle="1" w:styleId="LightGrid-Accent51">
    <w:name w:val="Light Grid - Accent 51"/>
    <w:basedOn w:val="TableNormal"/>
    <w:next w:val="LightGrid-Accent5"/>
    <w:uiPriority w:val="62"/>
    <w:rsid w:val="003150C9"/>
    <w:rPr>
      <w:rFonts w:eastAsiaTheme="minorHAnsi"/>
      <w:sz w:val="22"/>
      <w:szCs w:val="22"/>
      <w:lang w:val="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3150C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vision">
    <w:name w:val="Revision"/>
    <w:hidden/>
    <w:uiPriority w:val="99"/>
    <w:semiHidden/>
    <w:rsid w:val="0067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2797</Words>
  <Characters>15948</Characters>
  <Application>Microsoft Macintosh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Athena Global</Company>
  <LinksUpToDate>false</LinksUpToDate>
  <CharactersWithSpaces>18708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Eddy</dc:creator>
  <cp:lastModifiedBy>Andrew Eddy</cp:lastModifiedBy>
  <cp:revision>2</cp:revision>
  <cp:lastPrinted>2016-05-03T12:50:00Z</cp:lastPrinted>
  <dcterms:created xsi:type="dcterms:W3CDTF">2017-03-14T12:07:00Z</dcterms:created>
  <dcterms:modified xsi:type="dcterms:W3CDTF">2017-03-14T12:07:00Z</dcterms:modified>
</cp:coreProperties>
</file>