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49F1" w14:textId="77777777" w:rsidR="00E05CE3" w:rsidRPr="00F849C4" w:rsidRDefault="00955591" w:rsidP="008F7A85"/>
    <w:p w14:paraId="628884C8" w14:textId="5AE621FB" w:rsidR="00E05CE3" w:rsidRPr="005D360C" w:rsidRDefault="00674942" w:rsidP="005D360C">
      <w:pPr>
        <w:jc w:val="center"/>
        <w:rPr>
          <w:b/>
          <w:sz w:val="32"/>
          <w:szCs w:val="32"/>
        </w:rPr>
      </w:pPr>
      <w:r w:rsidRPr="005D360C">
        <w:rPr>
          <w:b/>
          <w:sz w:val="32"/>
          <w:szCs w:val="32"/>
        </w:rPr>
        <w:t>1</w:t>
      </w:r>
      <w:r w:rsidR="006219AB">
        <w:rPr>
          <w:b/>
          <w:sz w:val="32"/>
          <w:szCs w:val="32"/>
        </w:rPr>
        <w:t>4</w:t>
      </w:r>
      <w:r w:rsidRPr="005D360C">
        <w:rPr>
          <w:b/>
          <w:sz w:val="32"/>
          <w:szCs w:val="32"/>
          <w:vertAlign w:val="superscript"/>
        </w:rPr>
        <w:t>th</w:t>
      </w:r>
      <w:r w:rsidRPr="005D360C">
        <w:rPr>
          <w:b/>
          <w:sz w:val="32"/>
          <w:szCs w:val="32"/>
        </w:rPr>
        <w:t xml:space="preserve"> </w:t>
      </w:r>
      <w:r w:rsidR="00DD2C60">
        <w:rPr>
          <w:b/>
          <w:sz w:val="32"/>
          <w:szCs w:val="32"/>
        </w:rPr>
        <w:t xml:space="preserve">(bis) </w:t>
      </w:r>
      <w:r w:rsidRPr="005D360C">
        <w:rPr>
          <w:b/>
          <w:sz w:val="32"/>
          <w:szCs w:val="32"/>
        </w:rPr>
        <w:t>Meeting of Joint CEOS</w:t>
      </w:r>
      <w:r w:rsidR="006219AB">
        <w:rPr>
          <w:b/>
          <w:sz w:val="32"/>
          <w:szCs w:val="32"/>
        </w:rPr>
        <w:t xml:space="preserve"> </w:t>
      </w:r>
      <w:r w:rsidRPr="005D360C">
        <w:rPr>
          <w:b/>
          <w:sz w:val="32"/>
          <w:szCs w:val="32"/>
        </w:rPr>
        <w:t>CGMS Working Group on Climate</w:t>
      </w:r>
    </w:p>
    <w:p w14:paraId="2A5ACB84" w14:textId="77777777" w:rsidR="00763248" w:rsidRPr="001250C4" w:rsidRDefault="00763248" w:rsidP="005D360C">
      <w:pPr>
        <w:jc w:val="center"/>
        <w:rPr>
          <w:b/>
        </w:rPr>
      </w:pPr>
    </w:p>
    <w:p w14:paraId="783E5F24" w14:textId="612399BC" w:rsidR="00763248" w:rsidRPr="005D360C" w:rsidRDefault="006219AB" w:rsidP="005D360C">
      <w:pPr>
        <w:jc w:val="center"/>
        <w:rPr>
          <w:b/>
          <w:sz w:val="32"/>
          <w:szCs w:val="32"/>
        </w:rPr>
      </w:pPr>
      <w:r>
        <w:rPr>
          <w:b/>
          <w:sz w:val="32"/>
          <w:szCs w:val="32"/>
        </w:rPr>
        <w:t>1</w:t>
      </w:r>
      <w:r w:rsidR="00DD2C60">
        <w:rPr>
          <w:b/>
          <w:sz w:val="32"/>
          <w:szCs w:val="32"/>
        </w:rPr>
        <w:t>4</w:t>
      </w:r>
      <w:r w:rsidR="00763248" w:rsidRPr="005D360C">
        <w:rPr>
          <w:b/>
          <w:sz w:val="32"/>
          <w:szCs w:val="32"/>
        </w:rPr>
        <w:t xml:space="preserve"> </w:t>
      </w:r>
      <w:r w:rsidR="00DD2C60">
        <w:rPr>
          <w:b/>
          <w:sz w:val="32"/>
          <w:szCs w:val="32"/>
        </w:rPr>
        <w:t>April</w:t>
      </w:r>
      <w:r w:rsidR="00763248" w:rsidRPr="005D360C">
        <w:rPr>
          <w:b/>
          <w:sz w:val="32"/>
          <w:szCs w:val="32"/>
        </w:rPr>
        <w:t xml:space="preserve"> 20</w:t>
      </w:r>
      <w:r w:rsidR="00314A38" w:rsidRPr="005D360C">
        <w:rPr>
          <w:b/>
          <w:sz w:val="32"/>
          <w:szCs w:val="32"/>
        </w:rPr>
        <w:t>2</w:t>
      </w:r>
      <w:r>
        <w:rPr>
          <w:b/>
          <w:sz w:val="32"/>
          <w:szCs w:val="32"/>
        </w:rPr>
        <w:t>1</w:t>
      </w:r>
    </w:p>
    <w:p w14:paraId="0BD4E044" w14:textId="77777777" w:rsidR="00E05CE3" w:rsidRPr="001250C4" w:rsidRDefault="00955591" w:rsidP="005D360C">
      <w:pPr>
        <w:jc w:val="center"/>
        <w:rPr>
          <w:b/>
        </w:rPr>
      </w:pPr>
    </w:p>
    <w:p w14:paraId="00AC51AC" w14:textId="25781F78" w:rsidR="00FB70CE" w:rsidRPr="005D360C" w:rsidRDefault="00314A38" w:rsidP="005D360C">
      <w:pPr>
        <w:jc w:val="center"/>
        <w:rPr>
          <w:b/>
          <w:sz w:val="32"/>
          <w:szCs w:val="32"/>
        </w:rPr>
      </w:pPr>
      <w:r w:rsidRPr="005D360C">
        <w:rPr>
          <w:b/>
          <w:sz w:val="32"/>
          <w:szCs w:val="32"/>
        </w:rPr>
        <w:t>Virtual Meeting</w:t>
      </w:r>
      <w:r w:rsidR="001250C4">
        <w:rPr>
          <w:b/>
          <w:sz w:val="32"/>
          <w:szCs w:val="32"/>
        </w:rPr>
        <w:t xml:space="preserve"> </w:t>
      </w:r>
      <w:r w:rsidR="000156A3">
        <w:rPr>
          <w:b/>
          <w:sz w:val="32"/>
          <w:szCs w:val="32"/>
        </w:rPr>
        <w:t xml:space="preserve">Draft </w:t>
      </w:r>
      <w:r w:rsidR="00FB70CE" w:rsidRPr="005D360C">
        <w:rPr>
          <w:b/>
          <w:sz w:val="32"/>
          <w:szCs w:val="32"/>
        </w:rPr>
        <w:t>Agenda</w:t>
      </w:r>
      <w:r w:rsidR="001D2423">
        <w:rPr>
          <w:b/>
          <w:sz w:val="32"/>
          <w:szCs w:val="32"/>
        </w:rPr>
        <w:t xml:space="preserve"> Version</w:t>
      </w:r>
    </w:p>
    <w:p w14:paraId="6DC5D31A" w14:textId="77777777" w:rsidR="00FB70CE" w:rsidRPr="00F849C4" w:rsidRDefault="00FB70CE" w:rsidP="008F7A85"/>
    <w:p w14:paraId="59407F4F" w14:textId="0542A636" w:rsidR="00E05CE3" w:rsidRPr="00DD2C60" w:rsidRDefault="00532A2B" w:rsidP="008F7A85">
      <w:pPr>
        <w:rPr>
          <w:rFonts w:ascii="Calibri" w:hAnsi="Calibri"/>
          <w:lang w:val="en-US"/>
        </w:rPr>
      </w:pPr>
      <w:r>
        <w:t xml:space="preserve">The meeting starts every day at </w:t>
      </w:r>
      <w:r w:rsidR="00DD2C60">
        <w:t>1</w:t>
      </w:r>
      <w:r w:rsidR="006219AB">
        <w:t xml:space="preserve"> </w:t>
      </w:r>
      <w:r>
        <w:t>pm</w:t>
      </w:r>
      <w:r w:rsidRPr="00DD66F2">
        <w:t xml:space="preserve"> </w:t>
      </w:r>
      <w:r>
        <w:t>Berlin</w:t>
      </w:r>
      <w:r w:rsidR="00DD2C60">
        <w:t xml:space="preserve">; see appropriate scheduling under </w:t>
      </w:r>
      <w:hyperlink r:id="rId8" w:history="1">
        <w:r w:rsidR="00DD2C60">
          <w:rPr>
            <w:rStyle w:val="Hyperlink"/>
          </w:rPr>
          <w:t>https://www.timeanddate.de/zeitzonen/events?msg=WGClimate&amp;iso=20210414T13&amp;p1=37&amp;ah=3</w:t>
        </w:r>
      </w:hyperlink>
      <w:r w:rsidR="00DD2C60">
        <w:rPr>
          <w:rFonts w:ascii="Calibri" w:hAnsi="Calibri"/>
          <w:lang w:val="en-US"/>
        </w:rPr>
        <w:t xml:space="preserve"> </w:t>
      </w:r>
      <w:r>
        <w:t>. All times in the agenda are minutes from the start of the meeting.</w:t>
      </w:r>
    </w:p>
    <w:p w14:paraId="1A60F09D" w14:textId="77777777" w:rsidR="009E79FB" w:rsidRDefault="009E79FB" w:rsidP="008F7A85"/>
    <w:p w14:paraId="13FB74A1" w14:textId="77777777" w:rsidR="009E79FB" w:rsidRDefault="009E79FB" w:rsidP="008F7A85">
      <w:r>
        <w:t xml:space="preserve">Documents listed in the Agenda will be available on the meeting web page </w:t>
      </w:r>
      <w:r w:rsidR="006219AB">
        <w:t>after the meeting</w:t>
      </w:r>
      <w:r w:rsidRPr="009E79FB">
        <w:t xml:space="preserve">. </w:t>
      </w:r>
    </w:p>
    <w:p w14:paraId="30B603CE" w14:textId="77777777" w:rsidR="00532A2B" w:rsidRPr="00F849C4" w:rsidRDefault="00532A2B" w:rsidP="008F7A85">
      <w:bookmarkStart w:id="0" w:name="_GoBack"/>
    </w:p>
    <w:bookmarkEnd w:id="0"/>
    <w:p w14:paraId="51BCBBF8" w14:textId="7677FBF2" w:rsidR="00E05CE3" w:rsidRPr="005D360C" w:rsidRDefault="00DD2C60" w:rsidP="008F7A85">
      <w:pPr>
        <w:rPr>
          <w:b/>
        </w:rPr>
      </w:pPr>
      <w:r>
        <w:rPr>
          <w:b/>
        </w:rPr>
        <w:t>Wedne</w:t>
      </w:r>
      <w:r w:rsidR="00382593" w:rsidRPr="005D360C">
        <w:rPr>
          <w:b/>
        </w:rPr>
        <w:t>s</w:t>
      </w:r>
      <w:r w:rsidR="00674942" w:rsidRPr="005D360C">
        <w:rPr>
          <w:b/>
        </w:rPr>
        <w:t>day</w:t>
      </w:r>
      <w:r w:rsidR="006A551E" w:rsidRPr="005D360C">
        <w:rPr>
          <w:b/>
        </w:rPr>
        <w:t>,</w:t>
      </w:r>
      <w:r w:rsidR="00674942" w:rsidRPr="005D360C">
        <w:rPr>
          <w:b/>
        </w:rPr>
        <w:t xml:space="preserve"> </w:t>
      </w:r>
      <w:r w:rsidR="006219AB">
        <w:rPr>
          <w:b/>
        </w:rPr>
        <w:t>1</w:t>
      </w:r>
      <w:r>
        <w:rPr>
          <w:b/>
        </w:rPr>
        <w:t>4</w:t>
      </w:r>
      <w:r w:rsidR="00674942" w:rsidRPr="005D360C">
        <w:rPr>
          <w:b/>
          <w:vertAlign w:val="superscript"/>
        </w:rPr>
        <w:t>th</w:t>
      </w:r>
      <w:r w:rsidR="00674942" w:rsidRPr="005D360C">
        <w:rPr>
          <w:b/>
        </w:rPr>
        <w:t xml:space="preserve"> </w:t>
      </w:r>
      <w:r>
        <w:rPr>
          <w:b/>
        </w:rPr>
        <w:t>April</w:t>
      </w:r>
      <w:r w:rsidR="00674942" w:rsidRPr="005D360C">
        <w:rPr>
          <w:b/>
        </w:rPr>
        <w:t xml:space="preserve"> 20</w:t>
      </w:r>
      <w:r w:rsidR="00382593" w:rsidRPr="005D360C">
        <w:rPr>
          <w:b/>
        </w:rPr>
        <w:t>2</w:t>
      </w:r>
      <w:r w:rsidR="006219AB">
        <w:rPr>
          <w:b/>
        </w:rPr>
        <w:t>1</w:t>
      </w:r>
    </w:p>
    <w:p w14:paraId="5083F388" w14:textId="77777777" w:rsidR="00E05CE3" w:rsidRPr="00F849C4" w:rsidRDefault="00955591" w:rsidP="008F7A85"/>
    <w:tbl>
      <w:tblPr>
        <w:tblStyle w:val="MittlereListe1-Akzent1"/>
        <w:tblW w:w="5001" w:type="pct"/>
        <w:tblInd w:w="-5" w:type="dxa"/>
        <w:tblLook w:val="04A0" w:firstRow="1" w:lastRow="0" w:firstColumn="1" w:lastColumn="0" w:noHBand="0" w:noVBand="1"/>
      </w:tblPr>
      <w:tblGrid>
        <w:gridCol w:w="1844"/>
        <w:gridCol w:w="7168"/>
      </w:tblGrid>
      <w:tr w:rsidR="00ED175B" w14:paraId="653567A4" w14:textId="77777777" w:rsidTr="00621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71228B75" w14:textId="77777777" w:rsidR="00E05CE3" w:rsidRPr="001250C4" w:rsidRDefault="00382593" w:rsidP="008F7A85">
            <w:r w:rsidRPr="001250C4">
              <w:t>00</w:t>
            </w:r>
            <w:r w:rsidR="00AB20C1" w:rsidRPr="001250C4">
              <w:t>:00 – 0</w:t>
            </w:r>
            <w:r w:rsidRPr="001250C4">
              <w:t>0</w:t>
            </w:r>
            <w:r w:rsidR="00674942" w:rsidRPr="001250C4">
              <w:t>:</w:t>
            </w:r>
            <w:r w:rsidRPr="001250C4">
              <w:t>15</w:t>
            </w:r>
          </w:p>
        </w:tc>
        <w:tc>
          <w:tcPr>
            <w:tcW w:w="3977" w:type="pct"/>
            <w:tcBorders>
              <w:top w:val="single" w:sz="4" w:space="0" w:color="auto"/>
              <w:left w:val="single" w:sz="4" w:space="0" w:color="auto"/>
              <w:bottom w:val="single" w:sz="4" w:space="0" w:color="auto"/>
              <w:right w:val="single" w:sz="4" w:space="0" w:color="auto"/>
            </w:tcBorders>
            <w:vAlign w:val="center"/>
          </w:tcPr>
          <w:p w14:paraId="554D0CA7" w14:textId="77777777" w:rsidR="00E05CE3" w:rsidRPr="001250C4" w:rsidRDefault="00674942" w:rsidP="008F7A85">
            <w:pPr>
              <w:cnfStyle w:val="100000000000" w:firstRow="1" w:lastRow="0" w:firstColumn="0" w:lastColumn="0" w:oddVBand="0" w:evenVBand="0" w:oddHBand="0" w:evenHBand="0" w:firstRowFirstColumn="0" w:firstRowLastColumn="0" w:lastRowFirstColumn="0" w:lastRowLastColumn="0"/>
            </w:pPr>
            <w:r w:rsidRPr="001250C4">
              <w:t xml:space="preserve">Welcome </w:t>
            </w:r>
            <w:r w:rsidR="006A551E" w:rsidRPr="001250C4">
              <w:t xml:space="preserve">and Introduction </w:t>
            </w:r>
            <w:r w:rsidR="009C5943" w:rsidRPr="001250C4">
              <w:t>(</w:t>
            </w:r>
            <w:r w:rsidR="006219AB">
              <w:t>A von Bargen</w:t>
            </w:r>
            <w:r w:rsidRPr="001250C4">
              <w:t>)</w:t>
            </w:r>
          </w:p>
          <w:p w14:paraId="07EB33F8" w14:textId="77777777" w:rsidR="006A551E" w:rsidRPr="001250C4" w:rsidRDefault="006A551E" w:rsidP="008F7A85">
            <w:pPr>
              <w:cnfStyle w:val="100000000000" w:firstRow="1" w:lastRow="0" w:firstColumn="0" w:lastColumn="0" w:oddVBand="0" w:evenVBand="0" w:oddHBand="0" w:evenHBand="0" w:firstRowFirstColumn="0" w:firstRowLastColumn="0" w:lastRowFirstColumn="0" w:lastRowLastColumn="0"/>
            </w:pPr>
            <w:r w:rsidRPr="001250C4">
              <w:t>Round table introduction (All)</w:t>
            </w:r>
          </w:p>
        </w:tc>
      </w:tr>
      <w:tr w:rsidR="00ED175B" w:rsidRPr="006219AB" w14:paraId="4A591AC4" w14:textId="77777777" w:rsidTr="0062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4CD5E168" w14:textId="44B89E03" w:rsidR="00E05CE3" w:rsidRPr="001250C4" w:rsidRDefault="00382593" w:rsidP="008F7A85">
            <w:r w:rsidRPr="001250C4">
              <w:t>00</w:t>
            </w:r>
            <w:r w:rsidR="00AB20C1" w:rsidRPr="001250C4">
              <w:t>:</w:t>
            </w:r>
            <w:r w:rsidRPr="001250C4">
              <w:t>15</w:t>
            </w:r>
            <w:r w:rsidR="00AB20C1" w:rsidRPr="001250C4">
              <w:t xml:space="preserve"> – </w:t>
            </w:r>
            <w:r w:rsidR="00DD2C60">
              <w:t>01:00</w:t>
            </w:r>
          </w:p>
        </w:tc>
        <w:tc>
          <w:tcPr>
            <w:tcW w:w="3977" w:type="pct"/>
            <w:tcBorders>
              <w:top w:val="single" w:sz="4" w:space="0" w:color="auto"/>
              <w:left w:val="single" w:sz="4" w:space="0" w:color="auto"/>
              <w:bottom w:val="single" w:sz="4" w:space="0" w:color="auto"/>
              <w:right w:val="single" w:sz="4" w:space="0" w:color="auto"/>
            </w:tcBorders>
            <w:vAlign w:val="center"/>
          </w:tcPr>
          <w:p w14:paraId="44354306" w14:textId="1C04CE69" w:rsidR="006A551E" w:rsidRPr="006219AB" w:rsidRDefault="00DD2C60" w:rsidP="008F7A85">
            <w:pPr>
              <w:cnfStyle w:val="000000100000" w:firstRow="0" w:lastRow="0" w:firstColumn="0" w:lastColumn="0" w:oddVBand="0" w:evenVBand="0" w:oddHBand="1" w:evenHBand="0" w:firstRowFirstColumn="0" w:firstRowLastColumn="0" w:lastRowFirstColumn="0" w:lastRowLastColumn="0"/>
              <w:rPr>
                <w:lang w:val="en-US"/>
              </w:rPr>
            </w:pPr>
            <w:r>
              <w:rPr>
                <w:lang w:val="en-US"/>
              </w:rPr>
              <w:t>COP 26 planning and CEOS contribution</w:t>
            </w:r>
            <w:r w:rsidR="001D2372">
              <w:rPr>
                <w:lang w:val="en-US"/>
              </w:rPr>
              <w:t xml:space="preserve"> (UKSA, Chair team)</w:t>
            </w:r>
          </w:p>
        </w:tc>
      </w:tr>
      <w:tr w:rsidR="00AB20C1" w14:paraId="3DED40D6" w14:textId="77777777" w:rsidTr="006219AB">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5764A605" w14:textId="5ED0FA0E" w:rsidR="00AB20C1" w:rsidRPr="001250C4" w:rsidRDefault="00DD2C60" w:rsidP="008F7A85">
            <w:r>
              <w:t>01:00</w:t>
            </w:r>
            <w:r w:rsidR="00382593" w:rsidRPr="001250C4">
              <w:t xml:space="preserve"> – </w:t>
            </w:r>
            <w:r w:rsidR="00AB20C1" w:rsidRPr="001250C4">
              <w:t>0</w:t>
            </w:r>
            <w:r w:rsidR="00382593" w:rsidRPr="001250C4">
              <w:t>1</w:t>
            </w:r>
            <w:r w:rsidR="00AB20C1" w:rsidRPr="001250C4">
              <w:t>:</w:t>
            </w:r>
            <w:r>
              <w:t>15</w:t>
            </w:r>
          </w:p>
        </w:tc>
        <w:tc>
          <w:tcPr>
            <w:tcW w:w="3977" w:type="pct"/>
            <w:tcBorders>
              <w:top w:val="single" w:sz="4" w:space="0" w:color="auto"/>
              <w:left w:val="single" w:sz="4" w:space="0" w:color="auto"/>
              <w:bottom w:val="single" w:sz="4" w:space="0" w:color="auto"/>
              <w:right w:val="single" w:sz="4" w:space="0" w:color="auto"/>
            </w:tcBorders>
            <w:vAlign w:val="center"/>
          </w:tcPr>
          <w:p w14:paraId="4B41FF55" w14:textId="440FDF5B" w:rsidR="00AB20C1" w:rsidRPr="001250C4" w:rsidRDefault="00F6687B" w:rsidP="008F7A85">
            <w:pPr>
              <w:cnfStyle w:val="000000000000" w:firstRow="0" w:lastRow="0" w:firstColumn="0" w:lastColumn="0" w:oddVBand="0" w:evenVBand="0" w:oddHBand="0" w:evenHBand="0" w:firstRowFirstColumn="0" w:firstRowLastColumn="0" w:lastRowFirstColumn="0" w:lastRowLastColumn="0"/>
            </w:pPr>
            <w:r>
              <w:t>Report about SIT-36 meeting</w:t>
            </w:r>
            <w:r w:rsidR="001D2372">
              <w:t xml:space="preserve"> (Chair)</w:t>
            </w:r>
          </w:p>
        </w:tc>
      </w:tr>
      <w:tr w:rsidR="00A479C3" w14:paraId="0D47F5CF" w14:textId="77777777" w:rsidTr="0062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5E56FE3E" w14:textId="3591D4B9" w:rsidR="00A479C3" w:rsidRDefault="00A479C3" w:rsidP="008F7A85">
            <w:r w:rsidRPr="001250C4">
              <w:t>01:</w:t>
            </w:r>
            <w:r>
              <w:t>15</w:t>
            </w:r>
            <w:r w:rsidRPr="001250C4">
              <w:t xml:space="preserve"> – </w:t>
            </w:r>
            <w:r>
              <w:t>01:30</w:t>
            </w:r>
          </w:p>
        </w:tc>
        <w:tc>
          <w:tcPr>
            <w:tcW w:w="3977" w:type="pct"/>
            <w:tcBorders>
              <w:top w:val="single" w:sz="4" w:space="0" w:color="auto"/>
              <w:left w:val="single" w:sz="4" w:space="0" w:color="auto"/>
              <w:bottom w:val="single" w:sz="4" w:space="0" w:color="auto"/>
              <w:right w:val="single" w:sz="4" w:space="0" w:color="auto"/>
            </w:tcBorders>
            <w:vAlign w:val="center"/>
          </w:tcPr>
          <w:p w14:paraId="4A6484D0" w14:textId="20E68818" w:rsidR="00A479C3" w:rsidRDefault="00A479C3" w:rsidP="008F7A85">
            <w:pPr>
              <w:cnfStyle w:val="000000100000" w:firstRow="0" w:lastRow="0" w:firstColumn="0" w:lastColumn="0" w:oddVBand="0" w:evenVBand="0" w:oddHBand="1" w:evenHBand="0" w:firstRowFirstColumn="0" w:firstRowLastColumn="0" w:lastRowFirstColumn="0" w:lastRowLastColumn="0"/>
            </w:pPr>
            <w:r>
              <w:t>Update about “Use Cases”</w:t>
            </w:r>
            <w:r w:rsidR="001D2372">
              <w:t xml:space="preserve"> (W. Su, G. He, all)</w:t>
            </w:r>
          </w:p>
        </w:tc>
      </w:tr>
      <w:tr w:rsidR="001D2372" w14:paraId="41755DBB" w14:textId="77777777" w:rsidTr="006219AB">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5D1F7ECA" w14:textId="30869950" w:rsidR="001D2372" w:rsidRPr="001250C4" w:rsidRDefault="001D2372" w:rsidP="008F7A85">
            <w:r>
              <w:t>01:30 – 01: 45</w:t>
            </w:r>
          </w:p>
        </w:tc>
        <w:tc>
          <w:tcPr>
            <w:tcW w:w="3977" w:type="pct"/>
            <w:tcBorders>
              <w:top w:val="single" w:sz="4" w:space="0" w:color="auto"/>
              <w:left w:val="single" w:sz="4" w:space="0" w:color="auto"/>
              <w:bottom w:val="single" w:sz="4" w:space="0" w:color="auto"/>
              <w:right w:val="single" w:sz="4" w:space="0" w:color="auto"/>
            </w:tcBorders>
            <w:vAlign w:val="center"/>
          </w:tcPr>
          <w:p w14:paraId="1C4FEE4A" w14:textId="1967BE34" w:rsidR="001D2372" w:rsidRDefault="001D2372" w:rsidP="008F7A85">
            <w:pPr>
              <w:cnfStyle w:val="000000000000" w:firstRow="0" w:lastRow="0" w:firstColumn="0" w:lastColumn="0" w:oddVBand="0" w:evenVBand="0" w:oddHBand="0" w:evenHBand="0" w:firstRowFirstColumn="0" w:firstRowLastColumn="0" w:lastRowFirstColumn="0" w:lastRowLastColumn="0"/>
            </w:pPr>
            <w:r>
              <w:t>Report about the Joint Study Team GCOS (A. von Bargen)</w:t>
            </w:r>
          </w:p>
        </w:tc>
      </w:tr>
      <w:tr w:rsidR="00136636" w14:paraId="6937BCCD" w14:textId="77777777" w:rsidTr="0062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2011EBEE" w14:textId="74D18FD1" w:rsidR="00136636" w:rsidRPr="001250C4" w:rsidRDefault="00136636" w:rsidP="008F7A85">
            <w:r>
              <w:t>01:45 – 02:00</w:t>
            </w:r>
          </w:p>
        </w:tc>
        <w:tc>
          <w:tcPr>
            <w:tcW w:w="3977" w:type="pct"/>
            <w:tcBorders>
              <w:top w:val="single" w:sz="4" w:space="0" w:color="auto"/>
              <w:left w:val="single" w:sz="4" w:space="0" w:color="auto"/>
              <w:bottom w:val="single" w:sz="4" w:space="0" w:color="auto"/>
              <w:right w:val="single" w:sz="4" w:space="0" w:color="auto"/>
            </w:tcBorders>
            <w:vAlign w:val="center"/>
          </w:tcPr>
          <w:p w14:paraId="6A94CADF" w14:textId="56A84A95" w:rsidR="00136636" w:rsidRDefault="00136636" w:rsidP="008F7A85">
            <w:pPr>
              <w:cnfStyle w:val="000000100000" w:firstRow="0" w:lastRow="0" w:firstColumn="0" w:lastColumn="0" w:oddVBand="0" w:evenVBand="0" w:oddHBand="1" w:evenHBand="0" w:firstRowFirstColumn="0" w:firstRowLastColumn="0" w:lastRowFirstColumn="0" w:lastRowLastColumn="0"/>
            </w:pPr>
            <w:r>
              <w:t>Planning for ECV Inventory Gap Analysis Workshop</w:t>
            </w:r>
            <w:r w:rsidR="001D2372">
              <w:t xml:space="preserve"> (All)</w:t>
            </w:r>
          </w:p>
        </w:tc>
      </w:tr>
      <w:tr w:rsidR="00382593" w14:paraId="4CE0DF75" w14:textId="77777777" w:rsidTr="006219AB">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51DD2D3B" w14:textId="0D61C83B" w:rsidR="00382593" w:rsidRPr="001250C4" w:rsidRDefault="00382593" w:rsidP="008F7A85">
            <w:r w:rsidRPr="001250C4">
              <w:t>0</w:t>
            </w:r>
            <w:r w:rsidR="00136636">
              <w:t>2</w:t>
            </w:r>
            <w:r w:rsidRPr="001250C4">
              <w:t>:</w:t>
            </w:r>
            <w:r w:rsidR="00136636">
              <w:t>0</w:t>
            </w:r>
            <w:r w:rsidRPr="001250C4">
              <w:t xml:space="preserve">0 – </w:t>
            </w:r>
            <w:r w:rsidR="00DD2C60">
              <w:t>02:</w:t>
            </w:r>
            <w:r w:rsidR="001D2372">
              <w:t>45</w:t>
            </w:r>
          </w:p>
        </w:tc>
        <w:tc>
          <w:tcPr>
            <w:tcW w:w="3977" w:type="pct"/>
            <w:tcBorders>
              <w:top w:val="single" w:sz="4" w:space="0" w:color="auto"/>
              <w:left w:val="single" w:sz="4" w:space="0" w:color="auto"/>
              <w:bottom w:val="single" w:sz="4" w:space="0" w:color="auto"/>
              <w:right w:val="single" w:sz="4" w:space="0" w:color="auto"/>
            </w:tcBorders>
            <w:vAlign w:val="center"/>
          </w:tcPr>
          <w:p w14:paraId="2D1D01F5" w14:textId="37FCB497" w:rsidR="00382593" w:rsidRPr="001250C4" w:rsidRDefault="00DD2C60" w:rsidP="008F7A85">
            <w:pPr>
              <w:cnfStyle w:val="000000000000" w:firstRow="0" w:lastRow="0" w:firstColumn="0" w:lastColumn="0" w:oddVBand="0" w:evenVBand="0" w:oddHBand="0" w:evenHBand="0" w:firstRowFirstColumn="0" w:firstRowLastColumn="0" w:lastRowFirstColumn="0" w:lastRowLastColumn="0"/>
            </w:pPr>
            <w:r>
              <w:t>CGMS plenary &amp; WG meetings preparation</w:t>
            </w:r>
            <w:r w:rsidR="001D2372">
              <w:t xml:space="preserve"> (Chair team, all)</w:t>
            </w:r>
          </w:p>
        </w:tc>
      </w:tr>
      <w:tr w:rsidR="006219AB" w14:paraId="402E79E3" w14:textId="77777777" w:rsidTr="0062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vAlign w:val="center"/>
          </w:tcPr>
          <w:p w14:paraId="69E961F8" w14:textId="799EB842" w:rsidR="006219AB" w:rsidRPr="001250C4" w:rsidRDefault="006219AB" w:rsidP="008F7A85">
            <w:r>
              <w:t>0</w:t>
            </w:r>
            <w:r w:rsidR="00DD2C60">
              <w:t>2</w:t>
            </w:r>
            <w:r>
              <w:t>:</w:t>
            </w:r>
            <w:r w:rsidR="00136636">
              <w:t>45</w:t>
            </w:r>
            <w:r>
              <w:t xml:space="preserve"> – 0</w:t>
            </w:r>
            <w:r w:rsidR="00DD2C60">
              <w:t>3</w:t>
            </w:r>
            <w:r>
              <w:t>:</w:t>
            </w:r>
            <w:r w:rsidR="00DD2C60">
              <w:t>0</w:t>
            </w:r>
            <w:r>
              <w:t>0</w:t>
            </w:r>
          </w:p>
        </w:tc>
        <w:tc>
          <w:tcPr>
            <w:tcW w:w="3977" w:type="pct"/>
            <w:tcBorders>
              <w:top w:val="single" w:sz="4" w:space="0" w:color="auto"/>
              <w:left w:val="single" w:sz="4" w:space="0" w:color="auto"/>
              <w:bottom w:val="single" w:sz="4" w:space="0" w:color="auto"/>
              <w:right w:val="single" w:sz="4" w:space="0" w:color="auto"/>
            </w:tcBorders>
            <w:vAlign w:val="center"/>
          </w:tcPr>
          <w:p w14:paraId="39605876" w14:textId="3443C094" w:rsidR="006219AB" w:rsidRDefault="00DD2C60" w:rsidP="008F7A85">
            <w:pPr>
              <w:cnfStyle w:val="000000100000" w:firstRow="0" w:lastRow="0" w:firstColumn="0" w:lastColumn="0" w:oddVBand="0" w:evenVBand="0" w:oddHBand="1" w:evenHBand="0" w:firstRowFirstColumn="0" w:firstRowLastColumn="0" w:lastRowFirstColumn="0" w:lastRowLastColumn="0"/>
            </w:pPr>
            <w:r>
              <w:t>Action item updates and AOB</w:t>
            </w:r>
            <w:r w:rsidR="001D2372">
              <w:t xml:space="preserve"> (all)</w:t>
            </w:r>
          </w:p>
        </w:tc>
      </w:tr>
    </w:tbl>
    <w:p w14:paraId="3E4408F9" w14:textId="77777777" w:rsidR="00E05CE3" w:rsidRDefault="00955591" w:rsidP="008F7A85">
      <w:pPr>
        <w:pStyle w:val="Listenabsatz"/>
      </w:pPr>
    </w:p>
    <w:tbl>
      <w:tblPr>
        <w:tblStyle w:val="MittlereListe1-Akzent1"/>
        <w:tblW w:w="9071" w:type="dxa"/>
        <w:tblLook w:val="04A0" w:firstRow="1" w:lastRow="0" w:firstColumn="1" w:lastColumn="0" w:noHBand="0" w:noVBand="1"/>
      </w:tblPr>
      <w:tblGrid>
        <w:gridCol w:w="1847"/>
        <w:gridCol w:w="7224"/>
      </w:tblGrid>
      <w:tr w:rsidR="00BD5D7A" w14:paraId="3E04431A" w14:textId="77777777" w:rsidTr="005B0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tcPr>
          <w:p w14:paraId="53190435" w14:textId="77777777" w:rsidR="00BD5D7A" w:rsidRPr="00EF76B5" w:rsidRDefault="001250C4" w:rsidP="008F7A85">
            <w:r>
              <w:br w:type="page"/>
              <w:t>End of Meeting</w:t>
            </w:r>
          </w:p>
        </w:tc>
        <w:tc>
          <w:tcPr>
            <w:tcW w:w="7224" w:type="dxa"/>
            <w:tcBorders>
              <w:bottom w:val="single" w:sz="4" w:space="0" w:color="auto"/>
            </w:tcBorders>
          </w:tcPr>
          <w:p w14:paraId="01C35799" w14:textId="77777777" w:rsidR="00BD5D7A" w:rsidRPr="001346D2" w:rsidRDefault="00BD5D7A" w:rsidP="008F7A85">
            <w:pPr>
              <w:cnfStyle w:val="100000000000" w:firstRow="1" w:lastRow="0" w:firstColumn="0" w:lastColumn="0" w:oddVBand="0" w:evenVBand="0" w:oddHBand="0" w:evenHBand="0" w:firstRowFirstColumn="0" w:firstRowLastColumn="0" w:lastRowFirstColumn="0" w:lastRowLastColumn="0"/>
            </w:pPr>
          </w:p>
        </w:tc>
      </w:tr>
    </w:tbl>
    <w:p w14:paraId="448F10F8" w14:textId="77777777" w:rsidR="00532A2B" w:rsidRDefault="00532A2B" w:rsidP="008F7A85"/>
    <w:p w14:paraId="3F8AC060" w14:textId="77777777" w:rsidR="00832660" w:rsidRPr="003E696C" w:rsidRDefault="00832660" w:rsidP="00832660">
      <w:pPr>
        <w:pStyle w:val="berschrift1"/>
      </w:pPr>
      <w:bookmarkStart w:id="1" w:name="_Toc35930747"/>
      <w:r>
        <w:t>Technology</w:t>
      </w:r>
      <w:bookmarkEnd w:id="1"/>
    </w:p>
    <w:p w14:paraId="49030B40" w14:textId="77777777" w:rsidR="00832660" w:rsidRDefault="00832660" w:rsidP="00832660">
      <w:pPr>
        <w:pStyle w:val="berschrift2"/>
      </w:pPr>
      <w:bookmarkStart w:id="2" w:name="_Toc35930748"/>
      <w:r>
        <w:t>Tools</w:t>
      </w:r>
      <w:bookmarkEnd w:id="2"/>
    </w:p>
    <w:p w14:paraId="14D37111" w14:textId="77777777" w:rsidR="00832660" w:rsidRDefault="006219AB" w:rsidP="006219AB">
      <w:pPr>
        <w:pStyle w:val="Listenabsatz"/>
        <w:numPr>
          <w:ilvl w:val="0"/>
          <w:numId w:val="18"/>
        </w:numPr>
      </w:pPr>
      <w:r>
        <w:t xml:space="preserve">The conference tool of DLR is Skype for Business. A link will be provided. All presenters will have the opportunity of having the “referent” mode. However, in order to have a smooth meeting, the presentations shall be </w:t>
      </w:r>
      <w:r w:rsidR="001D2423">
        <w:t>sent</w:t>
      </w:r>
      <w:r>
        <w:t xml:space="preserve"> one day earlier to the chair or his supporting colleague </w:t>
      </w:r>
      <w:hyperlink r:id="rId9" w:history="1">
        <w:r w:rsidR="001D2423" w:rsidRPr="00C34724">
          <w:rPr>
            <w:rStyle w:val="Hyperlink"/>
            <w:rFonts w:cstheme="minorBidi"/>
          </w:rPr>
          <w:t>manuel.gutleben@dlr.de</w:t>
        </w:r>
      </w:hyperlink>
      <w:r>
        <w:t>.</w:t>
      </w:r>
    </w:p>
    <w:p w14:paraId="39EAD1BA" w14:textId="77777777" w:rsidR="000156A3" w:rsidRDefault="000156A3" w:rsidP="000156A3"/>
    <w:p w14:paraId="0EA55259" w14:textId="2AE1F7C4" w:rsidR="001D2423" w:rsidRDefault="001D2423" w:rsidP="000156A3">
      <w:r>
        <w:t>Skype for Business Dial-in information</w:t>
      </w:r>
    </w:p>
    <w:p w14:paraId="65E6495C" w14:textId="77777777" w:rsidR="000156A3" w:rsidRDefault="001D2423" w:rsidP="000156A3">
      <w:pPr>
        <w:autoSpaceDE w:val="0"/>
        <w:autoSpaceDN w:val="0"/>
        <w:rPr>
          <w:rFonts w:ascii="Calibri" w:hAnsi="Calibri"/>
          <w:b/>
          <w:bCs/>
          <w:sz w:val="28"/>
          <w:szCs w:val="28"/>
          <w:lang w:val="en-US"/>
        </w:rPr>
      </w:pPr>
      <w:r>
        <w:br/>
      </w:r>
      <w:bookmarkStart w:id="3" w:name="OutJoinLink"/>
      <w:r>
        <w:fldChar w:fldCharType="begin"/>
      </w:r>
      <w:r>
        <w:fldChar w:fldCharType="end"/>
      </w:r>
      <w:bookmarkEnd w:id="3"/>
      <w:r w:rsidR="000156A3">
        <w:rPr>
          <w:color w:val="404040"/>
          <w:sz w:val="16"/>
          <w:szCs w:val="16"/>
        </w:rPr>
        <w:t>.........................................................................................................................................</w:t>
      </w:r>
    </w:p>
    <w:p w14:paraId="4E99421C" w14:textId="77777777" w:rsidR="000156A3" w:rsidRDefault="00955591" w:rsidP="000156A3">
      <w:pPr>
        <w:autoSpaceDE w:val="0"/>
        <w:autoSpaceDN w:val="0"/>
        <w:jc w:val="left"/>
        <w:rPr>
          <w:sz w:val="28"/>
          <w:szCs w:val="28"/>
        </w:rPr>
      </w:pPr>
      <w:hyperlink r:id="rId10" w:history="1">
        <w:r w:rsidR="000156A3">
          <w:rPr>
            <w:rStyle w:val="Hyperlink"/>
            <w:color w:val="0066CC"/>
            <w:sz w:val="32"/>
            <w:szCs w:val="32"/>
          </w:rPr>
          <w:t>Join Skype Meeting</w:t>
        </w:r>
      </w:hyperlink>
      <w:r w:rsidR="000156A3">
        <w:rPr>
          <w:sz w:val="28"/>
          <w:szCs w:val="28"/>
        </w:rPr>
        <w:t xml:space="preserve">  </w:t>
      </w:r>
      <w:bookmarkStart w:id="4" w:name="OutSharedNoteBorder"/>
      <w:r w:rsidR="000156A3">
        <w:rPr>
          <w:sz w:val="28"/>
          <w:szCs w:val="28"/>
        </w:rPr>
        <w:t> </w:t>
      </w:r>
      <w:bookmarkEnd w:id="4"/>
      <w:r w:rsidR="000156A3">
        <w:rPr>
          <w:sz w:val="28"/>
          <w:szCs w:val="28"/>
        </w:rPr>
        <w:t>  </w:t>
      </w:r>
      <w:bookmarkStart w:id="5" w:name="OutSharedNoteLink"/>
      <w:r w:rsidR="000156A3">
        <w:rPr>
          <w:sz w:val="28"/>
          <w:szCs w:val="28"/>
        </w:rPr>
        <w:t> </w:t>
      </w:r>
      <w:bookmarkEnd w:id="5"/>
    </w:p>
    <w:p w14:paraId="688A1764" w14:textId="77777777" w:rsidR="000156A3" w:rsidRPr="00A479C3" w:rsidRDefault="000156A3" w:rsidP="000156A3">
      <w:pPr>
        <w:autoSpaceDE w:val="0"/>
        <w:autoSpaceDN w:val="0"/>
        <w:spacing w:before="60" w:after="240" w:line="300" w:lineRule="auto"/>
        <w:ind w:left="320"/>
        <w:jc w:val="left"/>
        <w:rPr>
          <w:sz w:val="20"/>
          <w:szCs w:val="20"/>
          <w:lang w:val="en-US"/>
        </w:rPr>
      </w:pPr>
      <w:r>
        <w:rPr>
          <w:sz w:val="20"/>
          <w:szCs w:val="20"/>
        </w:rPr>
        <w:t xml:space="preserve">Trouble Joining? </w:t>
      </w:r>
      <w:hyperlink r:id="rId11" w:history="1">
        <w:r w:rsidRPr="00A479C3">
          <w:rPr>
            <w:rStyle w:val="Hyperlink"/>
            <w:color w:val="0066CC"/>
            <w:sz w:val="20"/>
            <w:szCs w:val="20"/>
            <w:lang w:val="en-US"/>
          </w:rPr>
          <w:t>Try Skype Web App</w:t>
        </w:r>
      </w:hyperlink>
    </w:p>
    <w:p w14:paraId="14B054C3" w14:textId="77777777" w:rsidR="000156A3" w:rsidRPr="00A479C3" w:rsidRDefault="000156A3" w:rsidP="000156A3">
      <w:pPr>
        <w:autoSpaceDE w:val="0"/>
        <w:autoSpaceDN w:val="0"/>
        <w:jc w:val="left"/>
        <w:rPr>
          <w:color w:val="000000"/>
          <w:sz w:val="16"/>
          <w:szCs w:val="16"/>
          <w:lang w:val="en-US"/>
        </w:rPr>
      </w:pPr>
      <w:r w:rsidRPr="00A479C3">
        <w:rPr>
          <w:color w:val="000000"/>
          <w:sz w:val="26"/>
          <w:szCs w:val="26"/>
          <w:lang w:val="en-US"/>
        </w:rPr>
        <w:t>Join by phone</w:t>
      </w:r>
    </w:p>
    <w:p w14:paraId="4BB072DD" w14:textId="77777777" w:rsidR="000156A3" w:rsidRPr="00A479C3" w:rsidRDefault="000156A3" w:rsidP="000156A3">
      <w:pPr>
        <w:autoSpaceDE w:val="0"/>
        <w:autoSpaceDN w:val="0"/>
        <w:jc w:val="left"/>
        <w:rPr>
          <w:sz w:val="16"/>
          <w:szCs w:val="16"/>
          <w:lang w:val="en-US"/>
        </w:rPr>
      </w:pPr>
    </w:p>
    <w:p w14:paraId="148D3260" w14:textId="12C8BA12" w:rsidR="000156A3" w:rsidRPr="00A479C3" w:rsidRDefault="000156A3" w:rsidP="000156A3">
      <w:pPr>
        <w:autoSpaceDE w:val="0"/>
        <w:autoSpaceDN w:val="0"/>
        <w:spacing w:after="40"/>
        <w:jc w:val="left"/>
        <w:rPr>
          <w:sz w:val="6"/>
          <w:szCs w:val="6"/>
          <w:lang w:val="en-US"/>
        </w:rPr>
      </w:pPr>
      <w:r w:rsidRPr="00A479C3">
        <w:rPr>
          <w:sz w:val="20"/>
          <w:szCs w:val="20"/>
          <w:lang w:val="en-US"/>
        </w:rPr>
        <w:lastRenderedPageBreak/>
        <w:t xml:space="preserve">+49 2203 601 </w:t>
      </w:r>
      <w:proofErr w:type="gramStart"/>
      <w:r w:rsidRPr="00A479C3">
        <w:rPr>
          <w:sz w:val="20"/>
          <w:szCs w:val="20"/>
          <w:lang w:val="en-US"/>
        </w:rPr>
        <w:t>4798,  74835861</w:t>
      </w:r>
      <w:proofErr w:type="gramEnd"/>
      <w:r w:rsidRPr="00A479C3">
        <w:rPr>
          <w:sz w:val="20"/>
          <w:szCs w:val="20"/>
          <w:lang w:val="en-US"/>
        </w:rPr>
        <w:t>#</w:t>
      </w:r>
      <w:r w:rsidRPr="00A479C3">
        <w:rPr>
          <w:sz w:val="6"/>
          <w:szCs w:val="6"/>
          <w:lang w:val="en-US"/>
        </w:rPr>
        <w:t> </w:t>
      </w:r>
    </w:p>
    <w:p w14:paraId="07D24EE4" w14:textId="77777777" w:rsidR="000156A3" w:rsidRPr="00A479C3" w:rsidRDefault="000156A3" w:rsidP="000156A3">
      <w:pPr>
        <w:autoSpaceDE w:val="0"/>
        <w:autoSpaceDN w:val="0"/>
        <w:spacing w:after="40"/>
        <w:jc w:val="left"/>
        <w:rPr>
          <w:sz w:val="6"/>
          <w:szCs w:val="6"/>
          <w:lang w:val="en-US"/>
        </w:rPr>
      </w:pPr>
    </w:p>
    <w:p w14:paraId="2A293548" w14:textId="77777777" w:rsidR="000156A3" w:rsidRDefault="00955591" w:rsidP="000156A3">
      <w:pPr>
        <w:autoSpaceDE w:val="0"/>
        <w:autoSpaceDN w:val="0"/>
        <w:spacing w:after="40"/>
        <w:jc w:val="left"/>
        <w:rPr>
          <w:sz w:val="21"/>
          <w:szCs w:val="21"/>
          <w:lang w:val="en"/>
        </w:rPr>
      </w:pPr>
      <w:hyperlink r:id="rId12" w:history="1">
        <w:r w:rsidR="000156A3">
          <w:rPr>
            <w:rStyle w:val="Hyperlink"/>
            <w:color w:val="0066CC"/>
            <w:sz w:val="20"/>
            <w:szCs w:val="20"/>
            <w:lang w:val="en"/>
          </w:rPr>
          <w:t>Find a local number</w:t>
        </w:r>
      </w:hyperlink>
      <w:r w:rsidR="000156A3">
        <w:rPr>
          <w:lang w:val="en"/>
        </w:rPr>
        <w:t xml:space="preserve"> </w:t>
      </w:r>
    </w:p>
    <w:p w14:paraId="09EDC455" w14:textId="77777777" w:rsidR="000156A3" w:rsidRDefault="000156A3" w:rsidP="000156A3">
      <w:pPr>
        <w:autoSpaceDE w:val="0"/>
        <w:autoSpaceDN w:val="0"/>
        <w:spacing w:after="40"/>
        <w:jc w:val="left"/>
        <w:rPr>
          <w:sz w:val="16"/>
          <w:szCs w:val="16"/>
          <w:lang w:val="en"/>
        </w:rPr>
      </w:pPr>
    </w:p>
    <w:p w14:paraId="019194B3" w14:textId="77777777" w:rsidR="000156A3" w:rsidRDefault="000156A3" w:rsidP="000156A3">
      <w:pPr>
        <w:autoSpaceDE w:val="0"/>
        <w:autoSpaceDN w:val="0"/>
        <w:spacing w:after="40"/>
        <w:rPr>
          <w:sz w:val="21"/>
          <w:szCs w:val="21"/>
          <w:lang w:val="en"/>
        </w:rPr>
      </w:pPr>
      <w:r>
        <w:rPr>
          <w:sz w:val="20"/>
          <w:szCs w:val="20"/>
          <w:lang w:val="en"/>
        </w:rPr>
        <w:t>Conference ID: 74835861</w:t>
      </w:r>
    </w:p>
    <w:p w14:paraId="490243C2" w14:textId="77777777" w:rsidR="000156A3" w:rsidRDefault="00955591" w:rsidP="000156A3">
      <w:pPr>
        <w:autoSpaceDE w:val="0"/>
        <w:autoSpaceDN w:val="0"/>
        <w:rPr>
          <w:sz w:val="16"/>
          <w:szCs w:val="16"/>
          <w:lang w:val="en"/>
        </w:rPr>
      </w:pPr>
      <w:hyperlink r:id="rId13" w:history="1">
        <w:r w:rsidR="000156A3">
          <w:rPr>
            <w:rStyle w:val="Hyperlink"/>
            <w:color w:val="0066CC"/>
            <w:sz w:val="20"/>
            <w:szCs w:val="20"/>
            <w:lang w:val="en"/>
          </w:rPr>
          <w:t>Forgot your dial-in PIN?</w:t>
        </w:r>
      </w:hyperlink>
      <w:r w:rsidR="000156A3">
        <w:rPr>
          <w:sz w:val="6"/>
          <w:szCs w:val="6"/>
          <w:lang w:val="en"/>
        </w:rPr>
        <w:t xml:space="preserve"> </w:t>
      </w:r>
      <w:r w:rsidR="000156A3">
        <w:rPr>
          <w:lang w:val="en"/>
        </w:rPr>
        <w:t>|</w:t>
      </w:r>
      <w:hyperlink r:id="rId14" w:history="1">
        <w:r w:rsidR="000156A3">
          <w:rPr>
            <w:rStyle w:val="Hyperlink"/>
            <w:color w:val="0066CC"/>
            <w:sz w:val="20"/>
            <w:szCs w:val="20"/>
            <w:lang w:val="en"/>
          </w:rPr>
          <w:t>Help</w:t>
        </w:r>
      </w:hyperlink>
      <w:r w:rsidR="000156A3">
        <w:rPr>
          <w:sz w:val="6"/>
          <w:szCs w:val="6"/>
          <w:lang w:val="en"/>
        </w:rPr>
        <w:t xml:space="preserve">  </w:t>
      </w:r>
      <w:r w:rsidR="000156A3">
        <w:rPr>
          <w:lang w:val="en"/>
        </w:rPr>
        <w:t>|</w:t>
      </w:r>
      <w:hyperlink r:id="rId15" w:history="1">
        <w:r w:rsidR="000156A3">
          <w:rPr>
            <w:rStyle w:val="Hyperlink"/>
            <w:color w:val="0066CC"/>
            <w:sz w:val="20"/>
            <w:szCs w:val="20"/>
            <w:lang w:val="en"/>
          </w:rPr>
          <w:t>Legal</w:t>
        </w:r>
      </w:hyperlink>
      <w:r w:rsidR="000156A3">
        <w:rPr>
          <w:sz w:val="6"/>
          <w:szCs w:val="6"/>
          <w:lang w:val="en"/>
        </w:rPr>
        <w:t xml:space="preserve">  </w:t>
      </w:r>
    </w:p>
    <w:p w14:paraId="76EE542C" w14:textId="77777777" w:rsidR="000156A3" w:rsidRDefault="000156A3" w:rsidP="000156A3">
      <w:pPr>
        <w:autoSpaceDE w:val="0"/>
        <w:autoSpaceDN w:val="0"/>
        <w:rPr>
          <w:sz w:val="28"/>
          <w:szCs w:val="28"/>
          <w:lang w:val="en"/>
        </w:rPr>
      </w:pPr>
    </w:p>
    <w:p w14:paraId="30201A77" w14:textId="77777777" w:rsidR="000156A3" w:rsidRDefault="000156A3" w:rsidP="000156A3">
      <w:pPr>
        <w:autoSpaceDE w:val="0"/>
        <w:autoSpaceDN w:val="0"/>
        <w:rPr>
          <w:sz w:val="16"/>
          <w:szCs w:val="16"/>
          <w:lang w:val="en"/>
        </w:rPr>
      </w:pPr>
    </w:p>
    <w:p w14:paraId="23014980" w14:textId="77777777" w:rsidR="000156A3" w:rsidRDefault="000156A3" w:rsidP="000156A3">
      <w:pPr>
        <w:autoSpaceDE w:val="0"/>
        <w:autoSpaceDN w:val="0"/>
        <w:rPr>
          <w:lang w:val="en"/>
        </w:rPr>
      </w:pPr>
      <w:r>
        <w:rPr>
          <w:lang w:val="en"/>
        </w:rPr>
        <w:t xml:space="preserve">Use the Conference ID above to join using alternative access </w:t>
      </w:r>
    </w:p>
    <w:p w14:paraId="036D7F42" w14:textId="77777777" w:rsidR="000156A3" w:rsidRDefault="000156A3" w:rsidP="000156A3">
      <w:pPr>
        <w:autoSpaceDE w:val="0"/>
        <w:autoSpaceDN w:val="0"/>
        <w:rPr>
          <w:lang w:val="en"/>
        </w:rPr>
      </w:pPr>
    </w:p>
    <w:p w14:paraId="1AB7AC98" w14:textId="2EE1E335" w:rsidR="000156A3" w:rsidRDefault="000156A3" w:rsidP="000156A3">
      <w:pPr>
        <w:autoSpaceDE w:val="0"/>
        <w:autoSpaceDN w:val="0"/>
        <w:jc w:val="left"/>
        <w:rPr>
          <w:lang w:val="en"/>
        </w:rPr>
      </w:pPr>
      <w:r>
        <w:rPr>
          <w:lang w:val="en"/>
        </w:rPr>
        <w:t xml:space="preserve">Join via web browser: </w:t>
      </w:r>
      <w:r>
        <w:rPr>
          <w:lang w:val="en"/>
        </w:rPr>
        <w:br/>
      </w:r>
      <w:hyperlink r:id="rId16" w:history="1">
        <w:r w:rsidRPr="00D50F5F">
          <w:rPr>
            <w:rStyle w:val="Hyperlink"/>
            <w:lang w:val="en"/>
          </w:rPr>
          <w:t>https://confpool.vc.dlr.de/webapp/home?conference=join-sfb@dlr.de</w:t>
        </w:r>
      </w:hyperlink>
    </w:p>
    <w:p w14:paraId="1364FDBE" w14:textId="77777777" w:rsidR="000156A3" w:rsidRDefault="000156A3" w:rsidP="000156A3">
      <w:pPr>
        <w:autoSpaceDE w:val="0"/>
        <w:autoSpaceDN w:val="0"/>
        <w:jc w:val="left"/>
        <w:rPr>
          <w:lang w:val="en"/>
        </w:rPr>
      </w:pPr>
      <w:r>
        <w:rPr>
          <w:lang w:val="en"/>
        </w:rPr>
        <w:t xml:space="preserve">Join via a video conference system (SIP/H.323): </w:t>
      </w:r>
      <w:hyperlink r:id="rId17" w:history="1">
        <w:r>
          <w:rPr>
            <w:rStyle w:val="Hyperlink"/>
            <w:lang w:val="en"/>
          </w:rPr>
          <w:t>join-sfb@dlr.de</w:t>
        </w:r>
      </w:hyperlink>
    </w:p>
    <w:p w14:paraId="2467102E" w14:textId="77777777" w:rsidR="000156A3" w:rsidRDefault="000156A3" w:rsidP="000156A3">
      <w:pPr>
        <w:autoSpaceDE w:val="0"/>
        <w:autoSpaceDN w:val="0"/>
        <w:jc w:val="left"/>
        <w:rPr>
          <w:lang w:val="en"/>
        </w:rPr>
      </w:pPr>
    </w:p>
    <w:p w14:paraId="20E48A5B" w14:textId="77777777" w:rsidR="000156A3" w:rsidRDefault="000156A3" w:rsidP="000156A3">
      <w:pPr>
        <w:autoSpaceDE w:val="0"/>
        <w:autoSpaceDN w:val="0"/>
        <w:jc w:val="left"/>
        <w:rPr>
          <w:lang w:val="en"/>
        </w:rPr>
      </w:pPr>
      <w:r>
        <w:rPr>
          <w:lang w:val="en"/>
        </w:rPr>
        <w:t xml:space="preserve">Issues with audio or </w:t>
      </w:r>
      <w:proofErr w:type="gramStart"/>
      <w:r>
        <w:rPr>
          <w:lang w:val="en"/>
        </w:rPr>
        <w:t>video?:</w:t>
      </w:r>
      <w:proofErr w:type="gramEnd"/>
      <w:r>
        <w:rPr>
          <w:lang w:val="en"/>
        </w:rPr>
        <w:t xml:space="preserve"> </w:t>
      </w:r>
      <w:hyperlink r:id="rId18" w:history="1">
        <w:r>
          <w:rPr>
            <w:rStyle w:val="Hyperlink"/>
            <w:lang w:val="en"/>
          </w:rPr>
          <w:t>https://docs.pexip.com/clients/using_webapp.htm</w:t>
        </w:r>
      </w:hyperlink>
    </w:p>
    <w:p w14:paraId="7A9C9022" w14:textId="77777777" w:rsidR="000156A3" w:rsidRDefault="000156A3" w:rsidP="000156A3">
      <w:pPr>
        <w:autoSpaceDE w:val="0"/>
        <w:autoSpaceDN w:val="0"/>
        <w:jc w:val="left"/>
        <w:rPr>
          <w:lang w:val="en"/>
        </w:rPr>
      </w:pPr>
      <w:r>
        <w:rPr>
          <w:lang w:val="en"/>
        </w:rPr>
        <w:t xml:space="preserve">Test your settings: </w:t>
      </w:r>
      <w:hyperlink r:id="rId19" w:anchor="/?conference=test_call" w:history="1">
        <w:r>
          <w:rPr>
            <w:rStyle w:val="Hyperlink"/>
            <w:lang w:val="en"/>
          </w:rPr>
          <w:t>https://confpool.vc.dlr.de/webapp/#/?conference=test_call</w:t>
        </w:r>
      </w:hyperlink>
      <w:r>
        <w:rPr>
          <w:lang w:val="en"/>
        </w:rPr>
        <w:t xml:space="preserve"> </w:t>
      </w:r>
    </w:p>
    <w:p w14:paraId="635268B4" w14:textId="77777777" w:rsidR="000156A3" w:rsidRDefault="000156A3" w:rsidP="000156A3">
      <w:pPr>
        <w:autoSpaceDE w:val="0"/>
        <w:autoSpaceDN w:val="0"/>
        <w:rPr>
          <w:sz w:val="6"/>
          <w:szCs w:val="6"/>
          <w:lang w:val="en"/>
        </w:rPr>
      </w:pPr>
      <w:proofErr w:type="gramStart"/>
      <w:r>
        <w:rPr>
          <w:color w:val="FFFFFF"/>
          <w:sz w:val="2"/>
          <w:szCs w:val="2"/>
          <w:vertAlign w:val="subscript"/>
          <w:lang w:val="en"/>
        </w:rPr>
        <w:t>[!OC</w:t>
      </w:r>
      <w:proofErr w:type="gramEnd"/>
      <w:r>
        <w:rPr>
          <w:color w:val="FFFFFF"/>
          <w:sz w:val="2"/>
          <w:szCs w:val="2"/>
          <w:vertAlign w:val="subscript"/>
          <w:lang w:val="en"/>
        </w:rPr>
        <w:t>([1033])!]</w:t>
      </w:r>
    </w:p>
    <w:p w14:paraId="6B87A112" w14:textId="77777777" w:rsidR="000156A3" w:rsidRDefault="000156A3" w:rsidP="000156A3">
      <w:pPr>
        <w:autoSpaceDE w:val="0"/>
        <w:autoSpaceDN w:val="0"/>
        <w:spacing w:after="200" w:line="276" w:lineRule="auto"/>
        <w:rPr>
          <w:sz w:val="21"/>
          <w:szCs w:val="21"/>
          <w:lang w:val="en"/>
        </w:rPr>
      </w:pPr>
      <w:r>
        <w:rPr>
          <w:color w:val="404040"/>
          <w:sz w:val="16"/>
          <w:szCs w:val="16"/>
          <w:lang w:val="en"/>
        </w:rPr>
        <w:t>.........................................................................................................................................</w:t>
      </w:r>
    </w:p>
    <w:p w14:paraId="520F3E85" w14:textId="7F93CE2A" w:rsidR="00FF1735" w:rsidRDefault="00FF1735" w:rsidP="008A6F2E">
      <w:pPr>
        <w:widowControl w:val="0"/>
        <w:autoSpaceDE w:val="0"/>
        <w:autoSpaceDN w:val="0"/>
        <w:adjustRightInd w:val="0"/>
        <w:ind w:left="1400"/>
      </w:pPr>
    </w:p>
    <w:p w14:paraId="4B974496" w14:textId="77777777" w:rsidR="00FF1735" w:rsidRDefault="00FF1735" w:rsidP="00FF1735">
      <w:pPr>
        <w:pStyle w:val="Listenabsatz"/>
      </w:pPr>
    </w:p>
    <w:p w14:paraId="7444D0E7" w14:textId="68C62FB5" w:rsidR="001D2423" w:rsidRDefault="001D2423" w:rsidP="00FF1735">
      <w:pPr>
        <w:rPr>
          <w:i/>
          <w:u w:val="single"/>
        </w:rPr>
      </w:pPr>
      <w:r w:rsidRPr="00FF1735">
        <w:rPr>
          <w:i/>
          <w:u w:val="single"/>
        </w:rPr>
        <w:t>If an attendance with one of the tools is not possible by any reason, please let us know!</w:t>
      </w:r>
    </w:p>
    <w:p w14:paraId="162114B0" w14:textId="0E2366ED" w:rsidR="00FF1735" w:rsidRDefault="00FF1735" w:rsidP="00FF1735"/>
    <w:p w14:paraId="7C1F7832" w14:textId="77777777" w:rsidR="00832660" w:rsidRDefault="00832660" w:rsidP="00832660">
      <w:pPr>
        <w:pStyle w:val="berschrift2"/>
      </w:pPr>
      <w:bookmarkStart w:id="6" w:name="_Toc35930749"/>
      <w:r>
        <w:t>Session Limits</w:t>
      </w:r>
      <w:bookmarkEnd w:id="6"/>
    </w:p>
    <w:p w14:paraId="5E5304D5" w14:textId="77777777" w:rsidR="00832660" w:rsidRDefault="00832660" w:rsidP="00832660">
      <w:r>
        <w:t>The tools do not seem to have any inherent ‘session limits’, and users should not need to ‘reconnect’ during each day’s session.</w:t>
      </w:r>
    </w:p>
    <w:p w14:paraId="31ED4429" w14:textId="77777777" w:rsidR="00832660" w:rsidRDefault="00832660" w:rsidP="00832660"/>
    <w:p w14:paraId="765C9822" w14:textId="77777777" w:rsidR="00832660" w:rsidRDefault="00832660" w:rsidP="00832660">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594535E1" w14:textId="77777777" w:rsidR="00832660" w:rsidRDefault="00832660" w:rsidP="00832660"/>
    <w:p w14:paraId="4F30D75F" w14:textId="77777777" w:rsidR="00832660" w:rsidRDefault="00832660" w:rsidP="00832660">
      <w:pPr>
        <w:pStyle w:val="berschrift2"/>
      </w:pPr>
      <w:bookmarkStart w:id="7" w:name="_Toc35930750"/>
      <w:r>
        <w:t>Technology Support</w:t>
      </w:r>
      <w:bookmarkEnd w:id="7"/>
    </w:p>
    <w:p w14:paraId="1FC3412A" w14:textId="77777777" w:rsidR="00832660" w:rsidRDefault="006219AB" w:rsidP="006219AB">
      <w:pPr>
        <w:pStyle w:val="Listenabsatz"/>
        <w:numPr>
          <w:ilvl w:val="0"/>
          <w:numId w:val="16"/>
        </w:numPr>
      </w:pPr>
      <w:r>
        <w:t>Information provided with video tool</w:t>
      </w:r>
      <w:r w:rsidR="001D2423">
        <w:t xml:space="preserve"> information</w:t>
      </w:r>
    </w:p>
    <w:p w14:paraId="20A7A015" w14:textId="77777777" w:rsidR="00832660" w:rsidRPr="001E48AD" w:rsidRDefault="00832660" w:rsidP="00832660"/>
    <w:p w14:paraId="59B50577" w14:textId="77777777" w:rsidR="00832660" w:rsidRDefault="00832660" w:rsidP="00832660">
      <w:pPr>
        <w:pStyle w:val="berschrift2"/>
      </w:pPr>
      <w:bookmarkStart w:id="8" w:name="_Toc35930751"/>
      <w:r>
        <w:t>Video and Cameras</w:t>
      </w:r>
      <w:bookmarkEnd w:id="8"/>
    </w:p>
    <w:p w14:paraId="109F9D25" w14:textId="77777777" w:rsidR="00832660" w:rsidRDefault="00832660" w:rsidP="00832660">
      <w:r>
        <w:t xml:space="preserve">To keep bandwidth requirements low, video will </w:t>
      </w:r>
      <w:r w:rsidRPr="003B4BDA">
        <w:rPr>
          <w:b/>
        </w:rPr>
        <w:t>not be used</w:t>
      </w:r>
      <w:r>
        <w:t xml:space="preserve">.  Please </w:t>
      </w:r>
      <w:r w:rsidRPr="003B4BDA">
        <w:rPr>
          <w:b/>
        </w:rPr>
        <w:t>do not</w:t>
      </w:r>
      <w:r>
        <w:t xml:space="preserve"> share your camera.</w:t>
      </w:r>
    </w:p>
    <w:p w14:paraId="565C5208" w14:textId="77777777" w:rsidR="00832660" w:rsidRPr="003B4BDA" w:rsidRDefault="00832660" w:rsidP="00832660"/>
    <w:p w14:paraId="2EC3E296" w14:textId="77777777" w:rsidR="00832660" w:rsidRDefault="00832660" w:rsidP="00832660">
      <w:pPr>
        <w:pStyle w:val="berschrift2"/>
      </w:pPr>
      <w:bookmarkStart w:id="9" w:name="_Toc35930752"/>
      <w:r>
        <w:t>Audio Controls and Quality</w:t>
      </w:r>
      <w:bookmarkEnd w:id="9"/>
    </w:p>
    <w:p w14:paraId="2BD85AA0" w14:textId="77777777" w:rsidR="00832660" w:rsidRDefault="00832660" w:rsidP="00832660">
      <w:r w:rsidRPr="002C0FF6">
        <w:t xml:space="preserve">All </w:t>
      </w:r>
      <w:r>
        <w:t xml:space="preserve">participants, excluding the WG Chairs, will be muted by default.  </w:t>
      </w:r>
    </w:p>
    <w:p w14:paraId="26198691" w14:textId="77777777" w:rsidR="005D360C" w:rsidRDefault="005D360C" w:rsidP="00832660"/>
    <w:p w14:paraId="3C4C255E" w14:textId="77777777" w:rsidR="00832660" w:rsidRDefault="00832660" w:rsidP="00832660">
      <w:r>
        <w:t xml:space="preserve">All participants should stay muted unless invited to intervene or present by the </w:t>
      </w:r>
      <w:r w:rsidR="005D360C">
        <w:t xml:space="preserve">WG </w:t>
      </w:r>
      <w:r>
        <w:t>Chairs in accordance with the below protocols.</w:t>
      </w:r>
    </w:p>
    <w:p w14:paraId="504265EF" w14:textId="77777777" w:rsidR="00832660" w:rsidRDefault="00832660" w:rsidP="00832660"/>
    <w:p w14:paraId="1E4D530D" w14:textId="77777777" w:rsidR="00832660" w:rsidRDefault="00832660" w:rsidP="00832660">
      <w:r w:rsidRPr="00075E8F">
        <w:rPr>
          <w:b/>
        </w:rPr>
        <w:lastRenderedPageBreak/>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1777C94E" w14:textId="77777777" w:rsidR="00832660" w:rsidRDefault="00832660" w:rsidP="00832660">
      <w:r w:rsidRPr="00575A70">
        <w:rPr>
          <w:b/>
        </w:rPr>
        <w:t>Note</w:t>
      </w:r>
      <w:r>
        <w:t>: if a speaker or presenter becomes completely unintelligible or experiences major degradation of sound quality, the WG Chair will immediately mute them, and the meeting will move on.  The speaker or presenter should then seek technical assistance as above.</w:t>
      </w:r>
    </w:p>
    <w:p w14:paraId="697275EC" w14:textId="77777777" w:rsidR="00532A2B" w:rsidRDefault="00832660" w:rsidP="00832660">
      <w:r w:rsidRPr="003B4BDA">
        <w:rPr>
          <w:b/>
        </w:rPr>
        <w:t>Note</w:t>
      </w:r>
      <w:r>
        <w:rPr>
          <w:b/>
        </w:rPr>
        <w:t>:</w:t>
      </w:r>
      <w:r w:rsidRPr="003B4BDA">
        <w:rPr>
          <w:b/>
        </w:rPr>
        <w:t xml:space="preserve"> </w:t>
      </w:r>
      <w:r w:rsidRPr="00392A27">
        <w:t>if the line is noisy during the call, the WG Chair will mute all callers. Internet callers will be able to unmute using the software interface. All callers are asked to mute their lines if they are not speaking.</w:t>
      </w:r>
    </w:p>
    <w:p w14:paraId="6722CE9A" w14:textId="77777777" w:rsidR="00532A2B" w:rsidRPr="00532A2B" w:rsidRDefault="00532A2B" w:rsidP="008F7A85">
      <w:pPr>
        <w:pStyle w:val="berschrift1"/>
      </w:pPr>
      <w:r w:rsidRPr="00532A2B">
        <w:t>Connection Details</w:t>
      </w:r>
    </w:p>
    <w:p w14:paraId="3D5CCB0E" w14:textId="77777777" w:rsidR="00532A2B" w:rsidRDefault="00532A2B" w:rsidP="008F7A85"/>
    <w:p w14:paraId="48DACA16" w14:textId="5A88E144" w:rsidR="001D2423" w:rsidRDefault="00FF1735" w:rsidP="008F7A85">
      <w:r>
        <w:t>s. above.</w:t>
      </w:r>
    </w:p>
    <w:p w14:paraId="0C877A33" w14:textId="77777777" w:rsidR="00832660" w:rsidRDefault="00832660" w:rsidP="00832660">
      <w:pPr>
        <w:rPr>
          <w:rFonts w:eastAsiaTheme="majorEastAsia" w:cstheme="majorBidi"/>
          <w:color w:val="365F91" w:themeColor="accent1" w:themeShade="BF"/>
          <w:sz w:val="32"/>
          <w:szCs w:val="32"/>
        </w:rPr>
      </w:pPr>
    </w:p>
    <w:p w14:paraId="44679F97" w14:textId="77777777" w:rsidR="00832660" w:rsidRDefault="00832660" w:rsidP="008F7A85"/>
    <w:sectPr w:rsidR="00832660" w:rsidSect="00E05CE3">
      <w:head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22DE" w14:textId="77777777" w:rsidR="00955591" w:rsidRDefault="00955591" w:rsidP="008F7A85">
      <w:r>
        <w:separator/>
      </w:r>
    </w:p>
  </w:endnote>
  <w:endnote w:type="continuationSeparator" w:id="0">
    <w:p w14:paraId="6C5891FF" w14:textId="77777777" w:rsidR="00955591" w:rsidRDefault="00955591" w:rsidP="008F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F934" w14:textId="77777777" w:rsidR="00955591" w:rsidRDefault="00955591" w:rsidP="008F7A85">
      <w:r>
        <w:separator/>
      </w:r>
    </w:p>
  </w:footnote>
  <w:footnote w:type="continuationSeparator" w:id="0">
    <w:p w14:paraId="2FEDF914" w14:textId="77777777" w:rsidR="00955591" w:rsidRDefault="00955591" w:rsidP="008F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7BC3" w14:textId="77777777" w:rsidR="00C2642D" w:rsidRDefault="00674942" w:rsidP="008F7A85">
    <w:pPr>
      <w:pStyle w:val="Kopfzeile"/>
    </w:pPr>
    <w:r w:rsidRPr="00C2642D">
      <w:rPr>
        <w:noProof/>
        <w:lang w:val="de-DE" w:eastAsia="de-DE"/>
      </w:rPr>
      <w:drawing>
        <wp:inline distT="0" distB="0" distL="0" distR="0" wp14:anchorId="6C8FEB18" wp14:editId="683AE1AA">
          <wp:extent cx="2286000" cy="808863"/>
          <wp:effectExtent l="0" t="0" r="0" b="0"/>
          <wp:docPr id="60370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786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000" cy="808863"/>
                  </a:xfrm>
                  <a:prstGeom prst="rect">
                    <a:avLst/>
                  </a:prstGeom>
                  <a:noFill/>
                  <a:ln>
                    <a:noFill/>
                  </a:ln>
                </pic:spPr>
              </pic:pic>
            </a:graphicData>
          </a:graphic>
        </wp:inline>
      </w:drawing>
    </w:r>
    <w:r>
      <w:tab/>
    </w:r>
    <w:r>
      <w:tab/>
    </w:r>
    <w:r w:rsidRPr="00C2642D">
      <w:rPr>
        <w:noProof/>
        <w:lang w:val="de-DE" w:eastAsia="de-DE"/>
      </w:rPr>
      <w:drawing>
        <wp:inline distT="0" distB="0" distL="0" distR="0" wp14:anchorId="35F030F7" wp14:editId="5A935762">
          <wp:extent cx="1229995" cy="575945"/>
          <wp:effectExtent l="0" t="0" r="8255" b="0"/>
          <wp:docPr id="603703310" name="Picture 60370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75345" name="Green-Black-Text_201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9995" cy="575945"/>
                  </a:xfrm>
                  <a:prstGeom prst="rect">
                    <a:avLst/>
                  </a:prstGeom>
                </pic:spPr>
              </pic:pic>
            </a:graphicData>
          </a:graphic>
        </wp:inline>
      </w:drawing>
    </w:r>
    <w:r>
      <w:t xml:space="preserve">    </w:t>
    </w:r>
    <w:r w:rsidRPr="00C2642D">
      <w:rPr>
        <w:noProof/>
        <w:lang w:val="de-DE" w:eastAsia="de-DE"/>
      </w:rPr>
      <w:drawing>
        <wp:inline distT="0" distB="0" distL="0" distR="0" wp14:anchorId="618C3AC4" wp14:editId="5BB76E2F">
          <wp:extent cx="583557" cy="632727"/>
          <wp:effectExtent l="0" t="0" r="7620" b="0"/>
          <wp:docPr id="603703311" name="Picture 60370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83557" cy="632727"/>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p w14:paraId="103EC44E" w14:textId="77777777" w:rsidR="001D2423" w:rsidRDefault="001D2423" w:rsidP="008F7A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A6194"/>
    <w:multiLevelType w:val="multilevel"/>
    <w:tmpl w:val="79844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200E4"/>
    <w:multiLevelType w:val="hybridMultilevel"/>
    <w:tmpl w:val="D1D0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393132"/>
    <w:multiLevelType w:val="hybridMultilevel"/>
    <w:tmpl w:val="021AE6C6"/>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64AF"/>
    <w:multiLevelType w:val="hybridMultilevel"/>
    <w:tmpl w:val="A80C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B4BF5"/>
    <w:multiLevelType w:val="hybridMultilevel"/>
    <w:tmpl w:val="29724508"/>
    <w:lvl w:ilvl="0" w:tplc="3A5E91C6">
      <w:start w:val="1"/>
      <w:numFmt w:val="decimal"/>
      <w:lvlText w:val="%1."/>
      <w:lvlJc w:val="left"/>
      <w:pPr>
        <w:ind w:left="720" w:hanging="360"/>
      </w:pPr>
      <w:rPr>
        <w:b/>
      </w:rPr>
    </w:lvl>
    <w:lvl w:ilvl="1" w:tplc="D71E2A4C" w:tentative="1">
      <w:start w:val="1"/>
      <w:numFmt w:val="lowerLetter"/>
      <w:lvlText w:val="%2."/>
      <w:lvlJc w:val="left"/>
      <w:pPr>
        <w:ind w:left="1440" w:hanging="360"/>
      </w:pPr>
    </w:lvl>
    <w:lvl w:ilvl="2" w:tplc="2E026586" w:tentative="1">
      <w:start w:val="1"/>
      <w:numFmt w:val="lowerRoman"/>
      <w:lvlText w:val="%3."/>
      <w:lvlJc w:val="right"/>
      <w:pPr>
        <w:ind w:left="2160" w:hanging="180"/>
      </w:pPr>
    </w:lvl>
    <w:lvl w:ilvl="3" w:tplc="4666449E" w:tentative="1">
      <w:start w:val="1"/>
      <w:numFmt w:val="decimal"/>
      <w:lvlText w:val="%4."/>
      <w:lvlJc w:val="left"/>
      <w:pPr>
        <w:ind w:left="2880" w:hanging="360"/>
      </w:pPr>
    </w:lvl>
    <w:lvl w:ilvl="4" w:tplc="B7441BC6" w:tentative="1">
      <w:start w:val="1"/>
      <w:numFmt w:val="lowerLetter"/>
      <w:lvlText w:val="%5."/>
      <w:lvlJc w:val="left"/>
      <w:pPr>
        <w:ind w:left="3600" w:hanging="360"/>
      </w:pPr>
    </w:lvl>
    <w:lvl w:ilvl="5" w:tplc="F6FA6D0C" w:tentative="1">
      <w:start w:val="1"/>
      <w:numFmt w:val="lowerRoman"/>
      <w:lvlText w:val="%6."/>
      <w:lvlJc w:val="right"/>
      <w:pPr>
        <w:ind w:left="4320" w:hanging="180"/>
      </w:pPr>
    </w:lvl>
    <w:lvl w:ilvl="6" w:tplc="DA50DDD0" w:tentative="1">
      <w:start w:val="1"/>
      <w:numFmt w:val="decimal"/>
      <w:lvlText w:val="%7."/>
      <w:lvlJc w:val="left"/>
      <w:pPr>
        <w:ind w:left="5040" w:hanging="360"/>
      </w:pPr>
    </w:lvl>
    <w:lvl w:ilvl="7" w:tplc="0BD2D44A" w:tentative="1">
      <w:start w:val="1"/>
      <w:numFmt w:val="lowerLetter"/>
      <w:lvlText w:val="%8."/>
      <w:lvlJc w:val="left"/>
      <w:pPr>
        <w:ind w:left="5760" w:hanging="360"/>
      </w:pPr>
    </w:lvl>
    <w:lvl w:ilvl="8" w:tplc="D806D50E" w:tentative="1">
      <w:start w:val="1"/>
      <w:numFmt w:val="lowerRoman"/>
      <w:lvlText w:val="%9."/>
      <w:lvlJc w:val="right"/>
      <w:pPr>
        <w:ind w:left="6480" w:hanging="180"/>
      </w:pPr>
    </w:lvl>
  </w:abstractNum>
  <w:abstractNum w:abstractNumId="9" w15:restartNumberingAfterBreak="0">
    <w:nsid w:val="3A4B1D87"/>
    <w:multiLevelType w:val="hybridMultilevel"/>
    <w:tmpl w:val="9670E11E"/>
    <w:lvl w:ilvl="0" w:tplc="7F6E2930">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45605"/>
    <w:multiLevelType w:val="hybridMultilevel"/>
    <w:tmpl w:val="676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F01BB"/>
    <w:multiLevelType w:val="hybridMultilevel"/>
    <w:tmpl w:val="B6902ABA"/>
    <w:lvl w:ilvl="0" w:tplc="CA106A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364BD"/>
    <w:multiLevelType w:val="hybridMultilevel"/>
    <w:tmpl w:val="71E8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75D8B"/>
    <w:multiLevelType w:val="hybridMultilevel"/>
    <w:tmpl w:val="B936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F6567D"/>
    <w:multiLevelType w:val="hybridMultilevel"/>
    <w:tmpl w:val="666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2AC3"/>
    <w:multiLevelType w:val="hybridMultilevel"/>
    <w:tmpl w:val="4832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14"/>
  </w:num>
  <w:num w:numId="5">
    <w:abstractNumId w:val="17"/>
  </w:num>
  <w:num w:numId="6">
    <w:abstractNumId w:val="3"/>
  </w:num>
  <w:num w:numId="7">
    <w:abstractNumId w:val="16"/>
  </w:num>
  <w:num w:numId="8">
    <w:abstractNumId w:val="2"/>
  </w:num>
  <w:num w:numId="9">
    <w:abstractNumId w:val="10"/>
  </w:num>
  <w:num w:numId="10">
    <w:abstractNumId w:val="4"/>
  </w:num>
  <w:num w:numId="11">
    <w:abstractNumId w:val="5"/>
  </w:num>
  <w:num w:numId="12">
    <w:abstractNumId w:val="15"/>
  </w:num>
  <w:num w:numId="13">
    <w:abstractNumId w:val="0"/>
  </w:num>
  <w:num w:numId="14">
    <w:abstractNumId w:val="11"/>
  </w:num>
  <w:num w:numId="15">
    <w:abstractNumId w:val="9"/>
  </w:num>
  <w:num w:numId="16">
    <w:abstractNumId w:val="12"/>
  </w:num>
  <w:num w:numId="17">
    <w:abstractNumId w:val="9"/>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5B"/>
    <w:rsid w:val="000156A3"/>
    <w:rsid w:val="00024445"/>
    <w:rsid w:val="000F19CF"/>
    <w:rsid w:val="001250C4"/>
    <w:rsid w:val="00136636"/>
    <w:rsid w:val="00192FBE"/>
    <w:rsid w:val="00197A0D"/>
    <w:rsid w:val="001D2372"/>
    <w:rsid w:val="001D2423"/>
    <w:rsid w:val="00264E76"/>
    <w:rsid w:val="002A4C12"/>
    <w:rsid w:val="002B6EB9"/>
    <w:rsid w:val="002E07F5"/>
    <w:rsid w:val="003048CD"/>
    <w:rsid w:val="00314A38"/>
    <w:rsid w:val="00337A32"/>
    <w:rsid w:val="00340CD2"/>
    <w:rsid w:val="00362925"/>
    <w:rsid w:val="00382593"/>
    <w:rsid w:val="003A6608"/>
    <w:rsid w:val="003B7ECD"/>
    <w:rsid w:val="0042354E"/>
    <w:rsid w:val="00432AAC"/>
    <w:rsid w:val="00443815"/>
    <w:rsid w:val="00497253"/>
    <w:rsid w:val="004B6185"/>
    <w:rsid w:val="004D2C81"/>
    <w:rsid w:val="00532A2B"/>
    <w:rsid w:val="005D360C"/>
    <w:rsid w:val="005D6B77"/>
    <w:rsid w:val="005E7226"/>
    <w:rsid w:val="006219AB"/>
    <w:rsid w:val="00635DBC"/>
    <w:rsid w:val="006560E1"/>
    <w:rsid w:val="00674942"/>
    <w:rsid w:val="006A551E"/>
    <w:rsid w:val="006A656E"/>
    <w:rsid w:val="00763248"/>
    <w:rsid w:val="007B6C33"/>
    <w:rsid w:val="00832660"/>
    <w:rsid w:val="00836DB6"/>
    <w:rsid w:val="008A6F2E"/>
    <w:rsid w:val="008F7A85"/>
    <w:rsid w:val="00923C16"/>
    <w:rsid w:val="00955591"/>
    <w:rsid w:val="009A2A86"/>
    <w:rsid w:val="009C5943"/>
    <w:rsid w:val="009E1D71"/>
    <w:rsid w:val="009E79FB"/>
    <w:rsid w:val="00A21169"/>
    <w:rsid w:val="00A479C3"/>
    <w:rsid w:val="00A804C9"/>
    <w:rsid w:val="00AB20C1"/>
    <w:rsid w:val="00AF59F3"/>
    <w:rsid w:val="00AF7587"/>
    <w:rsid w:val="00B05050"/>
    <w:rsid w:val="00B16BD9"/>
    <w:rsid w:val="00BD5D7A"/>
    <w:rsid w:val="00C96FD2"/>
    <w:rsid w:val="00D22D73"/>
    <w:rsid w:val="00D31639"/>
    <w:rsid w:val="00DD2C60"/>
    <w:rsid w:val="00DF2FB3"/>
    <w:rsid w:val="00E2222B"/>
    <w:rsid w:val="00E92A0C"/>
    <w:rsid w:val="00E95FA6"/>
    <w:rsid w:val="00ED175B"/>
    <w:rsid w:val="00ED2D3B"/>
    <w:rsid w:val="00F60A07"/>
    <w:rsid w:val="00F6687B"/>
    <w:rsid w:val="00FB3CF3"/>
    <w:rsid w:val="00FB70CE"/>
    <w:rsid w:val="00FF173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963B"/>
  <w15:docId w15:val="{CEB1A0AF-4A80-4243-89FD-149BF4BA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7A85"/>
    <w:pPr>
      <w:jc w:val="both"/>
    </w:pPr>
    <w:rPr>
      <w:rFonts w:asciiTheme="majorHAnsi" w:hAnsiTheme="majorHAnsi"/>
      <w:lang w:val="en-GB"/>
    </w:rPr>
  </w:style>
  <w:style w:type="paragraph" w:styleId="berschrift1">
    <w:name w:val="heading 1"/>
    <w:basedOn w:val="Standard"/>
    <w:next w:val="Standard"/>
    <w:link w:val="berschrift1Zchn"/>
    <w:uiPriority w:val="9"/>
    <w:qFormat/>
    <w:rsid w:val="00532A2B"/>
    <w:pPr>
      <w:keepNext/>
      <w:keepLines/>
      <w:spacing w:before="240"/>
      <w:outlineLvl w:val="0"/>
    </w:pPr>
    <w:rPr>
      <w:rFonts w:eastAsiaTheme="majorEastAsia" w:cstheme="majorBidi"/>
      <w:color w:val="365F91" w:themeColor="accent1" w:themeShade="BF"/>
      <w:sz w:val="32"/>
      <w:szCs w:val="32"/>
    </w:rPr>
  </w:style>
  <w:style w:type="paragraph" w:styleId="berschrift2">
    <w:name w:val="heading 2"/>
    <w:basedOn w:val="Standard"/>
    <w:link w:val="berschrift2Zchn"/>
    <w:qFormat/>
    <w:rsid w:val="000F6458"/>
    <w:pPr>
      <w:outlineLvl w:val="1"/>
    </w:pPr>
    <w:rPr>
      <w:rFonts w:ascii="Verdana" w:eastAsia="Times New Roman" w:hAnsi="Verdana" w:cs="Times New Roman"/>
      <w:b/>
      <w:bCs/>
      <w:sz w:val="22"/>
      <w:szCs w:val="22"/>
      <w:lang w:val="en-US"/>
    </w:rPr>
  </w:style>
  <w:style w:type="paragraph" w:styleId="berschrift5">
    <w:name w:val="heading 5"/>
    <w:basedOn w:val="Standard"/>
    <w:link w:val="berschrift5Zchn"/>
    <w:qFormat/>
    <w:rsid w:val="000F6458"/>
    <w:pPr>
      <w:outlineLvl w:val="4"/>
    </w:pPr>
    <w:rPr>
      <w:rFonts w:ascii="Verdana" w:eastAsia="Times New Roman" w:hAnsi="Verdana" w:cs="Times New Roman"/>
      <w:b/>
      <w:bCs/>
      <w:sz w:val="15"/>
      <w:szCs w:val="15"/>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28E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A28E8"/>
    <w:rPr>
      <w:rFonts w:ascii="Lucida Grande" w:hAnsi="Lucida Grande" w:cs="Lucida Grande"/>
      <w:sz w:val="18"/>
      <w:szCs w:val="18"/>
      <w:lang w:val="fr-FR"/>
    </w:rPr>
  </w:style>
  <w:style w:type="paragraph" w:styleId="Kopfzeile">
    <w:name w:val="header"/>
    <w:basedOn w:val="Standard"/>
    <w:link w:val="KopfzeileZchn"/>
    <w:uiPriority w:val="99"/>
    <w:unhideWhenUsed/>
    <w:rsid w:val="007020BD"/>
    <w:pPr>
      <w:tabs>
        <w:tab w:val="center" w:pos="4320"/>
        <w:tab w:val="right" w:pos="8640"/>
      </w:tabs>
    </w:pPr>
  </w:style>
  <w:style w:type="character" w:customStyle="1" w:styleId="KopfzeileZchn">
    <w:name w:val="Kopfzeile Zchn"/>
    <w:basedOn w:val="Absatz-Standardschriftart"/>
    <w:link w:val="Kopfzeile"/>
    <w:uiPriority w:val="99"/>
    <w:rsid w:val="007020BD"/>
    <w:rPr>
      <w:lang w:val="en-GB"/>
    </w:rPr>
  </w:style>
  <w:style w:type="paragraph" w:styleId="Fuzeile">
    <w:name w:val="footer"/>
    <w:basedOn w:val="Standard"/>
    <w:link w:val="FuzeileZchn"/>
    <w:uiPriority w:val="99"/>
    <w:unhideWhenUsed/>
    <w:rsid w:val="007020BD"/>
    <w:pPr>
      <w:tabs>
        <w:tab w:val="center" w:pos="4320"/>
        <w:tab w:val="right" w:pos="8640"/>
      </w:tabs>
    </w:pPr>
  </w:style>
  <w:style w:type="character" w:customStyle="1" w:styleId="FuzeileZchn">
    <w:name w:val="Fußzeile Zchn"/>
    <w:basedOn w:val="Absatz-Standardschriftart"/>
    <w:link w:val="Fuzeile"/>
    <w:uiPriority w:val="99"/>
    <w:rsid w:val="007020BD"/>
    <w:rPr>
      <w:lang w:val="en-GB"/>
    </w:rPr>
  </w:style>
  <w:style w:type="character" w:styleId="Kommentarzeichen">
    <w:name w:val="annotation reference"/>
    <w:basedOn w:val="Absatz-Standardschriftart"/>
    <w:uiPriority w:val="99"/>
    <w:semiHidden/>
    <w:unhideWhenUsed/>
    <w:rsid w:val="005B3E85"/>
    <w:rPr>
      <w:sz w:val="18"/>
      <w:szCs w:val="18"/>
    </w:rPr>
  </w:style>
  <w:style w:type="paragraph" w:styleId="Kommentartext">
    <w:name w:val="annotation text"/>
    <w:basedOn w:val="Standard"/>
    <w:link w:val="KommentartextZchn"/>
    <w:uiPriority w:val="99"/>
    <w:semiHidden/>
    <w:unhideWhenUsed/>
    <w:rsid w:val="005B3E85"/>
  </w:style>
  <w:style w:type="character" w:customStyle="1" w:styleId="KommentartextZchn">
    <w:name w:val="Kommentartext Zchn"/>
    <w:basedOn w:val="Absatz-Standardschriftart"/>
    <w:link w:val="Kommentartext"/>
    <w:uiPriority w:val="99"/>
    <w:semiHidden/>
    <w:rsid w:val="005B3E85"/>
    <w:rPr>
      <w:lang w:val="en-GB"/>
    </w:rPr>
  </w:style>
  <w:style w:type="paragraph" w:styleId="Kommentarthema">
    <w:name w:val="annotation subject"/>
    <w:basedOn w:val="Kommentartext"/>
    <w:next w:val="Kommentartext"/>
    <w:link w:val="KommentarthemaZchn"/>
    <w:uiPriority w:val="99"/>
    <w:semiHidden/>
    <w:unhideWhenUsed/>
    <w:rsid w:val="005B3E85"/>
    <w:rPr>
      <w:b/>
      <w:bCs/>
      <w:sz w:val="20"/>
      <w:szCs w:val="20"/>
    </w:rPr>
  </w:style>
  <w:style w:type="character" w:customStyle="1" w:styleId="KommentarthemaZchn">
    <w:name w:val="Kommentarthema Zchn"/>
    <w:basedOn w:val="KommentartextZchn"/>
    <w:link w:val="Kommentarthema"/>
    <w:uiPriority w:val="99"/>
    <w:semiHidden/>
    <w:rsid w:val="005B3E85"/>
    <w:rPr>
      <w:b/>
      <w:bCs/>
      <w:sz w:val="20"/>
      <w:szCs w:val="20"/>
      <w:lang w:val="en-GB"/>
    </w:rPr>
  </w:style>
  <w:style w:type="paragraph" w:styleId="Listenabsatz">
    <w:name w:val="List Paragraph"/>
    <w:basedOn w:val="Standard"/>
    <w:uiPriority w:val="34"/>
    <w:qFormat/>
    <w:rsid w:val="008D74C5"/>
    <w:pPr>
      <w:ind w:left="720"/>
      <w:contextualSpacing/>
    </w:pPr>
  </w:style>
  <w:style w:type="table" w:styleId="Tabellenraster">
    <w:name w:val="Table Grid"/>
    <w:basedOn w:val="NormaleTabelle"/>
    <w:uiPriority w:val="39"/>
    <w:rsid w:val="004C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1-Akzent1">
    <w:name w:val="Medium List 1 Accent 1"/>
    <w:basedOn w:val="NormaleTabelle"/>
    <w:uiPriority w:val="65"/>
    <w:rsid w:val="00EF51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erschrift2Zchn">
    <w:name w:val="Überschrift 2 Zchn"/>
    <w:basedOn w:val="Absatz-Standardschriftart"/>
    <w:link w:val="berschrift2"/>
    <w:uiPriority w:val="9"/>
    <w:rsid w:val="000F6458"/>
    <w:rPr>
      <w:rFonts w:ascii="Verdana" w:eastAsia="Times New Roman" w:hAnsi="Verdana" w:cs="Times New Roman"/>
      <w:b/>
      <w:bCs/>
      <w:sz w:val="22"/>
      <w:szCs w:val="22"/>
    </w:rPr>
  </w:style>
  <w:style w:type="character" w:customStyle="1" w:styleId="berschrift5Zchn">
    <w:name w:val="Überschrift 5 Zchn"/>
    <w:basedOn w:val="Absatz-Standardschriftart"/>
    <w:link w:val="berschrift5"/>
    <w:rsid w:val="000F6458"/>
    <w:rPr>
      <w:rFonts w:ascii="Verdana" w:eastAsia="Times New Roman" w:hAnsi="Verdana" w:cs="Times New Roman"/>
      <w:b/>
      <w:bCs/>
      <w:sz w:val="15"/>
      <w:szCs w:val="15"/>
    </w:rPr>
  </w:style>
  <w:style w:type="character" w:styleId="Hyperlink">
    <w:name w:val="Hyperlink"/>
    <w:rsid w:val="000F6458"/>
    <w:rPr>
      <w:rFonts w:cs="Times New Roman"/>
      <w:color w:val="0000FF"/>
      <w:u w:val="single"/>
    </w:rPr>
  </w:style>
  <w:style w:type="paragraph" w:customStyle="1" w:styleId="Default">
    <w:name w:val="Default"/>
    <w:rsid w:val="000F6458"/>
    <w:pPr>
      <w:autoSpaceDE w:val="0"/>
      <w:autoSpaceDN w:val="0"/>
      <w:adjustRightInd w:val="0"/>
    </w:pPr>
    <w:rPr>
      <w:rFonts w:ascii="Times New Roman" w:eastAsia="Cambria" w:hAnsi="Times New Roman" w:cs="Times New Roman"/>
      <w:color w:val="000000"/>
      <w:lang w:val="pt-BR" w:eastAsia="pt-BR"/>
    </w:rPr>
  </w:style>
  <w:style w:type="character" w:customStyle="1" w:styleId="algouri">
    <w:name w:val="algouri"/>
    <w:basedOn w:val="Absatz-Standardschriftart"/>
    <w:rsid w:val="000F6458"/>
    <w:rPr>
      <w:strike w:val="0"/>
      <w:dstrike w:val="0"/>
      <w:color w:val="0E7744"/>
      <w:sz w:val="20"/>
      <w:szCs w:val="20"/>
      <w:u w:val="none"/>
      <w:effect w:val="none"/>
    </w:rPr>
  </w:style>
  <w:style w:type="character" w:styleId="BesuchterLink">
    <w:name w:val="FollowedHyperlink"/>
    <w:basedOn w:val="Absatz-Standardschriftart"/>
    <w:uiPriority w:val="99"/>
    <w:semiHidden/>
    <w:unhideWhenUsed/>
    <w:rsid w:val="00867E32"/>
    <w:rPr>
      <w:color w:val="800080" w:themeColor="followedHyperlink"/>
      <w:u w:val="single"/>
    </w:rPr>
  </w:style>
  <w:style w:type="paragraph" w:styleId="StandardWeb">
    <w:name w:val="Normal (Web)"/>
    <w:basedOn w:val="Standard"/>
    <w:uiPriority w:val="99"/>
    <w:unhideWhenUsed/>
    <w:rsid w:val="00574AC4"/>
    <w:pPr>
      <w:spacing w:before="100" w:beforeAutospacing="1" w:after="100" w:afterAutospacing="1"/>
    </w:pPr>
    <w:rPr>
      <w:rFonts w:ascii="Times New Roman" w:eastAsiaTheme="minorHAnsi" w:hAnsi="Times New Roman" w:cs="Times New Roman"/>
      <w:lang w:eastAsia="en-GB"/>
    </w:rPr>
  </w:style>
  <w:style w:type="table" w:customStyle="1" w:styleId="Gitternetztabelle2Akzent11">
    <w:name w:val="Gitternetztabelle 2 – Akzent 11"/>
    <w:basedOn w:val="NormaleTabelle"/>
    <w:uiPriority w:val="47"/>
    <w:rsid w:val="00EF76B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532A2B"/>
    <w:rPr>
      <w:rFonts w:asciiTheme="majorHAnsi" w:eastAsiaTheme="majorEastAsia" w:hAnsiTheme="majorHAnsi" w:cstheme="majorBidi"/>
      <w:color w:val="365F91" w:themeColor="accent1" w:themeShade="BF"/>
      <w:sz w:val="32"/>
      <w:szCs w:val="32"/>
      <w:lang w:val="en-GB"/>
    </w:rPr>
  </w:style>
  <w:style w:type="character" w:styleId="NichtaufgelsteErwhnung">
    <w:name w:val="Unresolved Mention"/>
    <w:basedOn w:val="Absatz-Standardschriftart"/>
    <w:uiPriority w:val="99"/>
    <w:semiHidden/>
    <w:unhideWhenUsed/>
    <w:rsid w:val="001D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9548">
      <w:bodyDiv w:val="1"/>
      <w:marLeft w:val="0"/>
      <w:marRight w:val="0"/>
      <w:marTop w:val="0"/>
      <w:marBottom w:val="0"/>
      <w:divBdr>
        <w:top w:val="none" w:sz="0" w:space="0" w:color="auto"/>
        <w:left w:val="none" w:sz="0" w:space="0" w:color="auto"/>
        <w:bottom w:val="none" w:sz="0" w:space="0" w:color="auto"/>
        <w:right w:val="none" w:sz="0" w:space="0" w:color="auto"/>
      </w:divBdr>
    </w:div>
    <w:div w:id="245185879">
      <w:bodyDiv w:val="1"/>
      <w:marLeft w:val="0"/>
      <w:marRight w:val="0"/>
      <w:marTop w:val="0"/>
      <w:marBottom w:val="0"/>
      <w:divBdr>
        <w:top w:val="none" w:sz="0" w:space="0" w:color="auto"/>
        <w:left w:val="none" w:sz="0" w:space="0" w:color="auto"/>
        <w:bottom w:val="none" w:sz="0" w:space="0" w:color="auto"/>
        <w:right w:val="none" w:sz="0" w:space="0" w:color="auto"/>
      </w:divBdr>
    </w:div>
    <w:div w:id="460391155">
      <w:bodyDiv w:val="1"/>
      <w:marLeft w:val="0"/>
      <w:marRight w:val="0"/>
      <w:marTop w:val="0"/>
      <w:marBottom w:val="0"/>
      <w:divBdr>
        <w:top w:val="none" w:sz="0" w:space="0" w:color="auto"/>
        <w:left w:val="none" w:sz="0" w:space="0" w:color="auto"/>
        <w:bottom w:val="none" w:sz="0" w:space="0" w:color="auto"/>
        <w:right w:val="none" w:sz="0" w:space="0" w:color="auto"/>
      </w:divBdr>
    </w:div>
    <w:div w:id="574361452">
      <w:bodyDiv w:val="1"/>
      <w:marLeft w:val="0"/>
      <w:marRight w:val="0"/>
      <w:marTop w:val="0"/>
      <w:marBottom w:val="0"/>
      <w:divBdr>
        <w:top w:val="none" w:sz="0" w:space="0" w:color="auto"/>
        <w:left w:val="none" w:sz="0" w:space="0" w:color="auto"/>
        <w:bottom w:val="none" w:sz="0" w:space="0" w:color="auto"/>
        <w:right w:val="none" w:sz="0" w:space="0" w:color="auto"/>
      </w:divBdr>
    </w:div>
    <w:div w:id="580018934">
      <w:bodyDiv w:val="1"/>
      <w:marLeft w:val="0"/>
      <w:marRight w:val="0"/>
      <w:marTop w:val="0"/>
      <w:marBottom w:val="0"/>
      <w:divBdr>
        <w:top w:val="none" w:sz="0" w:space="0" w:color="auto"/>
        <w:left w:val="none" w:sz="0" w:space="0" w:color="auto"/>
        <w:bottom w:val="none" w:sz="0" w:space="0" w:color="auto"/>
        <w:right w:val="none" w:sz="0" w:space="0" w:color="auto"/>
      </w:divBdr>
    </w:div>
    <w:div w:id="943609976">
      <w:bodyDiv w:val="1"/>
      <w:marLeft w:val="0"/>
      <w:marRight w:val="0"/>
      <w:marTop w:val="0"/>
      <w:marBottom w:val="0"/>
      <w:divBdr>
        <w:top w:val="none" w:sz="0" w:space="0" w:color="auto"/>
        <w:left w:val="none" w:sz="0" w:space="0" w:color="auto"/>
        <w:bottom w:val="none" w:sz="0" w:space="0" w:color="auto"/>
        <w:right w:val="none" w:sz="0" w:space="0" w:color="auto"/>
      </w:divBdr>
    </w:div>
    <w:div w:id="1032075849">
      <w:bodyDiv w:val="1"/>
      <w:marLeft w:val="0"/>
      <w:marRight w:val="0"/>
      <w:marTop w:val="0"/>
      <w:marBottom w:val="0"/>
      <w:divBdr>
        <w:top w:val="none" w:sz="0" w:space="0" w:color="auto"/>
        <w:left w:val="none" w:sz="0" w:space="0" w:color="auto"/>
        <w:bottom w:val="none" w:sz="0" w:space="0" w:color="auto"/>
        <w:right w:val="none" w:sz="0" w:space="0" w:color="auto"/>
      </w:divBdr>
    </w:div>
    <w:div w:id="1219972258">
      <w:bodyDiv w:val="1"/>
      <w:marLeft w:val="0"/>
      <w:marRight w:val="0"/>
      <w:marTop w:val="0"/>
      <w:marBottom w:val="0"/>
      <w:divBdr>
        <w:top w:val="none" w:sz="0" w:space="0" w:color="auto"/>
        <w:left w:val="none" w:sz="0" w:space="0" w:color="auto"/>
        <w:bottom w:val="none" w:sz="0" w:space="0" w:color="auto"/>
        <w:right w:val="none" w:sz="0" w:space="0" w:color="auto"/>
      </w:divBdr>
    </w:div>
    <w:div w:id="1431699632">
      <w:bodyDiv w:val="1"/>
      <w:marLeft w:val="0"/>
      <w:marRight w:val="0"/>
      <w:marTop w:val="0"/>
      <w:marBottom w:val="0"/>
      <w:divBdr>
        <w:top w:val="none" w:sz="0" w:space="0" w:color="auto"/>
        <w:left w:val="none" w:sz="0" w:space="0" w:color="auto"/>
        <w:bottom w:val="none" w:sz="0" w:space="0" w:color="auto"/>
        <w:right w:val="none" w:sz="0" w:space="0" w:color="auto"/>
      </w:divBdr>
    </w:div>
    <w:div w:id="1631471972">
      <w:bodyDiv w:val="1"/>
      <w:marLeft w:val="0"/>
      <w:marRight w:val="0"/>
      <w:marTop w:val="0"/>
      <w:marBottom w:val="0"/>
      <w:divBdr>
        <w:top w:val="none" w:sz="0" w:space="0" w:color="auto"/>
        <w:left w:val="none" w:sz="0" w:space="0" w:color="auto"/>
        <w:bottom w:val="none" w:sz="0" w:space="0" w:color="auto"/>
        <w:right w:val="none" w:sz="0" w:space="0" w:color="auto"/>
      </w:divBdr>
    </w:div>
    <w:div w:id="1650935812">
      <w:bodyDiv w:val="1"/>
      <w:marLeft w:val="0"/>
      <w:marRight w:val="0"/>
      <w:marTop w:val="0"/>
      <w:marBottom w:val="0"/>
      <w:divBdr>
        <w:top w:val="none" w:sz="0" w:space="0" w:color="auto"/>
        <w:left w:val="none" w:sz="0" w:space="0" w:color="auto"/>
        <w:bottom w:val="none" w:sz="0" w:space="0" w:color="auto"/>
        <w:right w:val="none" w:sz="0" w:space="0" w:color="auto"/>
      </w:divBdr>
    </w:div>
    <w:div w:id="1889560349">
      <w:bodyDiv w:val="1"/>
      <w:marLeft w:val="0"/>
      <w:marRight w:val="0"/>
      <w:marTop w:val="0"/>
      <w:marBottom w:val="0"/>
      <w:divBdr>
        <w:top w:val="none" w:sz="0" w:space="0" w:color="auto"/>
        <w:left w:val="none" w:sz="0" w:space="0" w:color="auto"/>
        <w:bottom w:val="none" w:sz="0" w:space="0" w:color="auto"/>
        <w:right w:val="none" w:sz="0" w:space="0" w:color="auto"/>
      </w:divBdr>
    </w:div>
    <w:div w:id="211505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de/zeitzonen/events?msg=WGClimate&amp;iso=20210414T13&amp;p1=37&amp;ah=3" TargetMode="External"/><Relationship Id="rId13" Type="http://schemas.openxmlformats.org/officeDocument/2006/relationships/hyperlink" Target="https://dialin.dlr.de" TargetMode="External"/><Relationship Id="rId18" Type="http://schemas.openxmlformats.org/officeDocument/2006/relationships/hyperlink" Target="https://docs.pexip.com/clients/using_webapp.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alin.dlr.de?id=74835861" TargetMode="External"/><Relationship Id="rId17" Type="http://schemas.openxmlformats.org/officeDocument/2006/relationships/hyperlink" Target="mailto:join-sfb@dlr.de" TargetMode="External"/><Relationship Id="rId2" Type="http://schemas.openxmlformats.org/officeDocument/2006/relationships/numbering" Target="numbering.xml"/><Relationship Id="rId16" Type="http://schemas.openxmlformats.org/officeDocument/2006/relationships/hyperlink" Target="https://confpool.vc.dlr.de/webapp/home?conference=join-sfb@dlr.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dlr.de/albrecht.von-bargen/N4JDY4H1?sl=1" TargetMode="External"/><Relationship Id="rId5" Type="http://schemas.openxmlformats.org/officeDocument/2006/relationships/webSettings" Target="webSettings.xml"/><Relationship Id="rId15" Type="http://schemas.openxmlformats.org/officeDocument/2006/relationships/hyperlink" Target="https://www.dlr.de/DE/Service/Datenschutz/datenschutz_node.html" TargetMode="External"/><Relationship Id="rId10" Type="http://schemas.openxmlformats.org/officeDocument/2006/relationships/hyperlink" Target="https://meet.dlr.de/albrecht.von-bargen/N4JDY4H1" TargetMode="External"/><Relationship Id="rId19" Type="http://schemas.openxmlformats.org/officeDocument/2006/relationships/hyperlink" Target="https://confpool.vc.dlr.de/webapp/" TargetMode="External"/><Relationship Id="rId4" Type="http://schemas.openxmlformats.org/officeDocument/2006/relationships/settings" Target="settings.xml"/><Relationship Id="rId9" Type="http://schemas.openxmlformats.org/officeDocument/2006/relationships/hyperlink" Target="mailto:manuel.gutleben@dlr.de" TargetMode="External"/><Relationship Id="rId14" Type="http://schemas.openxmlformats.org/officeDocument/2006/relationships/hyperlink" Target="https://o15.officeredir.microsoft.com/r/rlidLync15?clid=1031&amp;p1=5&amp;p2=20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E9FE-5F99-4574-AAE5-4D0A649F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Gravereaux</dc:creator>
  <cp:lastModifiedBy>Bargen, Albrecht von</cp:lastModifiedBy>
  <cp:revision>7</cp:revision>
  <cp:lastPrinted>2021-03-12T09:29:00Z</cp:lastPrinted>
  <dcterms:created xsi:type="dcterms:W3CDTF">2021-03-31T09:20:00Z</dcterms:created>
  <dcterms:modified xsi:type="dcterms:W3CDTF">2021-04-12T10:05:00Z</dcterms:modified>
</cp:coreProperties>
</file>