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CAEE635" w14:textId="77777777" w:rsidR="00D05C4B" w:rsidRDefault="00D05C4B" w:rsidP="008372E0">
      <w:pPr>
        <w:pStyle w:val="Normal1"/>
        <w:jc w:val="center"/>
        <w:rPr>
          <w:rFonts w:ascii="Calibri" w:eastAsia="Calibri" w:hAnsi="Calibri" w:cs="Calibri"/>
          <w:b/>
          <w:sz w:val="28"/>
          <w:szCs w:val="28"/>
        </w:rPr>
      </w:pPr>
    </w:p>
    <w:p w14:paraId="70BC83B2" w14:textId="45163D5D" w:rsidR="008372E0" w:rsidRDefault="00584E2D" w:rsidP="008372E0">
      <w:pPr>
        <w:pStyle w:val="Normal1"/>
        <w:jc w:val="center"/>
      </w:pPr>
      <w:r>
        <w:rPr>
          <w:rFonts w:ascii="Calibri" w:eastAsia="Calibri" w:hAnsi="Calibri" w:cs="Calibri"/>
          <w:b/>
          <w:sz w:val="28"/>
          <w:szCs w:val="28"/>
        </w:rPr>
        <w:t>MINUTES OF THE SECOND CEOS LAND SURFACE IMAGING</w:t>
      </w:r>
    </w:p>
    <w:p w14:paraId="0B1542F9" w14:textId="77585897" w:rsidR="008372E0" w:rsidRDefault="00584E2D" w:rsidP="008372E0">
      <w:pPr>
        <w:pStyle w:val="Normal1"/>
        <w:jc w:val="center"/>
      </w:pPr>
      <w:r>
        <w:rPr>
          <w:rFonts w:ascii="Calibri" w:eastAsia="Calibri" w:hAnsi="Calibri" w:cs="Calibri"/>
          <w:b/>
          <w:sz w:val="28"/>
          <w:szCs w:val="28"/>
        </w:rPr>
        <w:t>VIRTUAL CONSTELLATION MEETING (LSI-VC-2)</w:t>
      </w:r>
    </w:p>
    <w:p w14:paraId="49B6EEF2" w14:textId="77777777" w:rsidR="008372E0" w:rsidRDefault="008372E0" w:rsidP="008372E0">
      <w:pPr>
        <w:pStyle w:val="Normal1"/>
        <w:jc w:val="center"/>
      </w:pPr>
    </w:p>
    <w:p w14:paraId="09F9A55D" w14:textId="070719B3" w:rsidR="008372E0" w:rsidRDefault="008372E0" w:rsidP="008372E0">
      <w:pPr>
        <w:pStyle w:val="Normal1"/>
        <w:jc w:val="center"/>
      </w:pPr>
      <w:r>
        <w:rPr>
          <w:rFonts w:ascii="Calibri" w:eastAsia="Calibri" w:hAnsi="Calibri" w:cs="Calibri"/>
          <w:b/>
          <w:sz w:val="28"/>
          <w:szCs w:val="28"/>
        </w:rPr>
        <w:t>20</w:t>
      </w:r>
      <w:r w:rsidRPr="008372E0">
        <w:rPr>
          <w:rFonts w:ascii="Calibri" w:eastAsia="Calibri" w:hAnsi="Calibri" w:cs="Calibri"/>
          <w:b/>
          <w:sz w:val="28"/>
          <w:szCs w:val="28"/>
          <w:vertAlign w:val="superscript"/>
        </w:rPr>
        <w:t>th</w:t>
      </w:r>
      <w:r>
        <w:rPr>
          <w:rFonts w:ascii="Calibri" w:eastAsia="Calibri" w:hAnsi="Calibri" w:cs="Calibri"/>
          <w:b/>
          <w:sz w:val="28"/>
          <w:szCs w:val="28"/>
        </w:rPr>
        <w:t xml:space="preserve"> – 22</w:t>
      </w:r>
      <w:r>
        <w:rPr>
          <w:rFonts w:ascii="Calibri" w:eastAsia="Calibri" w:hAnsi="Calibri" w:cs="Calibri"/>
          <w:b/>
          <w:sz w:val="28"/>
          <w:szCs w:val="28"/>
          <w:vertAlign w:val="superscript"/>
        </w:rPr>
        <w:t>nd</w:t>
      </w:r>
      <w:r>
        <w:rPr>
          <w:rFonts w:ascii="Calibri" w:eastAsia="Calibri" w:hAnsi="Calibri" w:cs="Calibri"/>
          <w:b/>
          <w:sz w:val="28"/>
          <w:szCs w:val="28"/>
        </w:rPr>
        <w:t xml:space="preserve"> July 2016</w:t>
      </w:r>
      <w:r>
        <w:rPr>
          <w:rFonts w:ascii="Calibri" w:eastAsia="Calibri" w:hAnsi="Calibri" w:cs="Calibri"/>
          <w:b/>
          <w:sz w:val="28"/>
          <w:szCs w:val="28"/>
        </w:rPr>
        <w:br/>
      </w:r>
      <w:r w:rsidRPr="008372E0">
        <w:rPr>
          <w:rFonts w:ascii="Calibri" w:eastAsia="Calibri" w:hAnsi="Calibri" w:cs="Calibri"/>
          <w:b/>
          <w:sz w:val="28"/>
          <w:szCs w:val="28"/>
          <w:lang w:val="en-US"/>
        </w:rPr>
        <w:t>Los Angeles, California, USA</w:t>
      </w:r>
    </w:p>
    <w:p w14:paraId="79922EDB" w14:textId="65E59225" w:rsidR="006172C1" w:rsidRDefault="006172C1" w:rsidP="00B26BE6">
      <w:pPr>
        <w:spacing w:after="120"/>
        <w:outlineLvl w:val="0"/>
        <w:rPr>
          <w:b/>
          <w:lang w:val="en-AU"/>
        </w:rPr>
      </w:pPr>
    </w:p>
    <w:p w14:paraId="0E2FFB86" w14:textId="77777777" w:rsidR="0035144D" w:rsidRDefault="00EB4185" w:rsidP="0035144D">
      <w:pPr>
        <w:spacing w:after="120"/>
        <w:outlineLvl w:val="0"/>
        <w:rPr>
          <w:b/>
          <w:sz w:val="28"/>
          <w:lang w:val="en-AU"/>
        </w:rPr>
      </w:pPr>
      <w:r w:rsidRPr="00584E2D">
        <w:rPr>
          <w:b/>
          <w:sz w:val="28"/>
          <w:lang w:val="en-AU"/>
        </w:rPr>
        <w:t xml:space="preserve">Wednesday – </w:t>
      </w:r>
      <w:r w:rsidR="006172C1" w:rsidRPr="00584E2D">
        <w:rPr>
          <w:b/>
          <w:sz w:val="28"/>
          <w:lang w:val="en-AU"/>
        </w:rPr>
        <w:t>20</w:t>
      </w:r>
      <w:r w:rsidR="006172C1" w:rsidRPr="00584E2D">
        <w:rPr>
          <w:b/>
          <w:sz w:val="28"/>
          <w:vertAlign w:val="superscript"/>
          <w:lang w:val="en-AU"/>
        </w:rPr>
        <w:t>th</w:t>
      </w:r>
      <w:r w:rsidR="006172C1" w:rsidRPr="00584E2D">
        <w:rPr>
          <w:b/>
          <w:sz w:val="28"/>
          <w:lang w:val="en-AU"/>
        </w:rPr>
        <w:t xml:space="preserve"> July 2016</w:t>
      </w:r>
    </w:p>
    <w:p w14:paraId="3198056D" w14:textId="61D1059D" w:rsidR="00FC7C3F" w:rsidRPr="00584E2D" w:rsidRDefault="00FC7C3F" w:rsidP="0035144D">
      <w:pPr>
        <w:spacing w:after="120"/>
        <w:outlineLvl w:val="0"/>
        <w:rPr>
          <w:b/>
          <w:sz w:val="28"/>
          <w:lang w:val="en-AU"/>
        </w:rPr>
      </w:pPr>
      <w:r w:rsidRPr="00584E2D">
        <w:rPr>
          <w:b/>
          <w:sz w:val="28"/>
          <w:lang w:val="en-AU"/>
        </w:rPr>
        <w:t>Session 1: Introduction</w:t>
      </w:r>
    </w:p>
    <w:p w14:paraId="37E713A9" w14:textId="227F70EC" w:rsidR="00FC7C3F" w:rsidRPr="00FC7C3F" w:rsidRDefault="00FC7C3F" w:rsidP="00B26BE6">
      <w:pPr>
        <w:spacing w:after="120"/>
        <w:outlineLvl w:val="0"/>
        <w:rPr>
          <w:b/>
        </w:rPr>
      </w:pPr>
      <w:r w:rsidRPr="00FC7C3F">
        <w:rPr>
          <w:b/>
        </w:rPr>
        <w:t xml:space="preserve">Welcome, </w:t>
      </w:r>
      <w:r>
        <w:rPr>
          <w:b/>
        </w:rPr>
        <w:t>Introduction, O</w:t>
      </w:r>
      <w:r w:rsidRPr="00FC7C3F">
        <w:rPr>
          <w:b/>
        </w:rPr>
        <w:t>bjectives</w:t>
      </w:r>
      <w:r w:rsidR="00BF303D">
        <w:rPr>
          <w:b/>
        </w:rPr>
        <w:t xml:space="preserve">; </w:t>
      </w:r>
      <w:r w:rsidR="00EB4185">
        <w:rPr>
          <w:b/>
        </w:rPr>
        <w:t>Roundtable I</w:t>
      </w:r>
      <w:r w:rsidR="00BF303D" w:rsidRPr="00BF303D">
        <w:rPr>
          <w:b/>
        </w:rPr>
        <w:t>ntroductions</w:t>
      </w:r>
    </w:p>
    <w:p w14:paraId="59B1F9E9" w14:textId="3F264E3A" w:rsidR="00353118" w:rsidRPr="00353118" w:rsidRDefault="00FC7497" w:rsidP="00353118">
      <w:pPr>
        <w:spacing w:after="120"/>
        <w:rPr>
          <w:lang w:val="en-AU"/>
        </w:rPr>
      </w:pPr>
      <w:r>
        <w:rPr>
          <w:lang w:val="en-AU"/>
        </w:rPr>
        <w:t xml:space="preserve">Adam Lewis (GA), Bianca Hoersch (ESA) and Jenn Lacey (USGS) welcomed everyone to the meeting and gave some opening statements. At SIT-31 it was clear that the CEOS community has high expectations for the VC, however it was also noted that we should “walk before trying to run”. We are doing this by taking the lead of the CEOS ARD definition, which will be central to many CEOS activities including the Data Cube and other future data distribution architectures. Priorities for LSI-VC-2 include </w:t>
      </w:r>
      <w:r w:rsidR="006978DE">
        <w:rPr>
          <w:lang w:val="en-AU"/>
        </w:rPr>
        <w:t xml:space="preserve">discussing the need for subgroups to </w:t>
      </w:r>
      <w:r w:rsidR="007A3EBD">
        <w:rPr>
          <w:lang w:val="en-AU"/>
        </w:rPr>
        <w:t xml:space="preserve">progress our main work </w:t>
      </w:r>
      <w:r w:rsidR="001E152D">
        <w:rPr>
          <w:lang w:val="en-AU"/>
        </w:rPr>
        <w:t xml:space="preserve">threads, advancing the ARD definition, and to decide the VC’s level of involvement in the Data Cube initiatives of the SEO. Bianca noted that the approach to </w:t>
      </w:r>
      <w:r w:rsidR="00785EA0">
        <w:rPr>
          <w:lang w:val="en-AU"/>
        </w:rPr>
        <w:t>A</w:t>
      </w:r>
      <w:r w:rsidR="001E152D">
        <w:rPr>
          <w:lang w:val="en-AU"/>
        </w:rPr>
        <w:t xml:space="preserve">nalysis </w:t>
      </w:r>
      <w:r w:rsidR="00785EA0">
        <w:rPr>
          <w:lang w:val="en-AU"/>
        </w:rPr>
        <w:t>R</w:t>
      </w:r>
      <w:r w:rsidR="001E152D">
        <w:rPr>
          <w:lang w:val="en-AU"/>
        </w:rPr>
        <w:t xml:space="preserve">eady </w:t>
      </w:r>
      <w:r w:rsidR="00785EA0">
        <w:rPr>
          <w:lang w:val="en-AU"/>
        </w:rPr>
        <w:t>D</w:t>
      </w:r>
      <w:r w:rsidR="001E152D">
        <w:rPr>
          <w:lang w:val="en-AU"/>
        </w:rPr>
        <w:t>ata</w:t>
      </w:r>
      <w:r w:rsidR="00785EA0">
        <w:rPr>
          <w:lang w:val="en-AU"/>
        </w:rPr>
        <w:t xml:space="preserve"> </w:t>
      </w:r>
      <w:r w:rsidR="001E152D">
        <w:rPr>
          <w:lang w:val="en-AU"/>
        </w:rPr>
        <w:t>(ARD) appears to be going in a different direction in Europe, and LSI-VC-2 is a key opportunity to ensure that the CEOS and</w:t>
      </w:r>
      <w:r w:rsidR="000E2A33">
        <w:rPr>
          <w:lang w:val="en-AU"/>
        </w:rPr>
        <w:t xml:space="preserve"> Europe</w:t>
      </w:r>
      <w:r w:rsidR="001E152D">
        <w:rPr>
          <w:lang w:val="en-AU"/>
        </w:rPr>
        <w:t>an approaches are consistent. Yves Crevier (CSA) added that CSA is participating to ensure that Synthetic Aperture Radar (SAR) is well represented in the definition document.</w:t>
      </w:r>
    </w:p>
    <w:p w14:paraId="1BCD5236" w14:textId="285531AF" w:rsidR="00353118" w:rsidRPr="00353118" w:rsidRDefault="00353118" w:rsidP="00353118">
      <w:pPr>
        <w:spacing w:after="120"/>
        <w:rPr>
          <w:lang w:val="en-AU"/>
        </w:rPr>
      </w:pPr>
      <w:r>
        <w:rPr>
          <w:lang w:val="en-AU"/>
        </w:rPr>
        <w:t xml:space="preserve">Jonathon Ross (GA, CEO) noted that </w:t>
      </w:r>
      <w:r w:rsidRPr="00353118">
        <w:rPr>
          <w:lang w:val="en-AU"/>
        </w:rPr>
        <w:t>we are entering a period where a lack of data is not the key challenge, it is how we are going to work together to put that data to work.  One way forward is for each agency to take its own approach, but it is not clear that would be doing the right thing b</w:t>
      </w:r>
      <w:r w:rsidR="00217806">
        <w:rPr>
          <w:lang w:val="en-AU"/>
        </w:rPr>
        <w:t xml:space="preserve">y users and, by implication, by </w:t>
      </w:r>
      <w:r w:rsidRPr="00353118">
        <w:rPr>
          <w:lang w:val="en-AU"/>
        </w:rPr>
        <w:t>agencies when they come back looking for in</w:t>
      </w:r>
      <w:r w:rsidR="00217806">
        <w:rPr>
          <w:lang w:val="en-AU"/>
        </w:rPr>
        <w:t>vestment in future missions.</w:t>
      </w:r>
    </w:p>
    <w:p w14:paraId="32AB7BEE" w14:textId="1BD6E0DE" w:rsidR="00353118" w:rsidRPr="00353118" w:rsidRDefault="00353118" w:rsidP="00353118">
      <w:pPr>
        <w:spacing w:after="120"/>
        <w:rPr>
          <w:lang w:val="en-AU"/>
        </w:rPr>
      </w:pPr>
      <w:r w:rsidRPr="00353118">
        <w:rPr>
          <w:lang w:val="en-AU"/>
        </w:rPr>
        <w:t>Last year was a big year with thre</w:t>
      </w:r>
      <w:r w:rsidR="00217806">
        <w:rPr>
          <w:lang w:val="en-AU"/>
        </w:rPr>
        <w:t xml:space="preserve">e major global agendas endorsed: </w:t>
      </w:r>
      <w:r w:rsidR="0018433A">
        <w:rPr>
          <w:lang w:val="en-AU"/>
        </w:rPr>
        <w:t>The</w:t>
      </w:r>
      <w:r w:rsidR="00217806">
        <w:rPr>
          <w:lang w:val="en-AU"/>
        </w:rPr>
        <w:t xml:space="preserve"> </w:t>
      </w:r>
      <w:r w:rsidRPr="00353118">
        <w:rPr>
          <w:lang w:val="en-AU"/>
        </w:rPr>
        <w:t>Sendai Framework for Disaster Risk Reduction</w:t>
      </w:r>
      <w:r w:rsidR="00217806">
        <w:rPr>
          <w:lang w:val="en-AU"/>
        </w:rPr>
        <w:t xml:space="preserve">, the </w:t>
      </w:r>
      <w:r w:rsidRPr="00353118">
        <w:rPr>
          <w:lang w:val="en-AU"/>
        </w:rPr>
        <w:t>Paris Climate Agreement</w:t>
      </w:r>
      <w:r w:rsidR="00217806">
        <w:rPr>
          <w:lang w:val="en-AU"/>
        </w:rPr>
        <w:t xml:space="preserve">, and </w:t>
      </w:r>
      <w:r w:rsidRPr="00353118">
        <w:rPr>
          <w:lang w:val="en-AU"/>
        </w:rPr>
        <w:t>the Global Goals for Sustainable Development</w:t>
      </w:r>
      <w:r w:rsidR="00217806">
        <w:rPr>
          <w:lang w:val="en-AU"/>
        </w:rPr>
        <w:t>. T</w:t>
      </w:r>
      <w:r w:rsidRPr="00353118">
        <w:rPr>
          <w:lang w:val="en-AU"/>
        </w:rPr>
        <w:t>hrough the work of CEOS, each of these agendas recognises the potentially critical role that satellite Earth observations can play in achieving the objectives and monitoring progress.</w:t>
      </w:r>
    </w:p>
    <w:p w14:paraId="77BE1853" w14:textId="5A27F584" w:rsidR="00353118" w:rsidRPr="00353118" w:rsidRDefault="00353118" w:rsidP="00353118">
      <w:pPr>
        <w:spacing w:after="120"/>
        <w:rPr>
          <w:lang w:val="en-AU"/>
        </w:rPr>
      </w:pPr>
      <w:r w:rsidRPr="00353118">
        <w:rPr>
          <w:lang w:val="en-AU"/>
        </w:rPr>
        <w:t>A particular point to note is that in the Kyoto Statement, all CEOS Principals agreed that international space agency cooperation in support of these three key global agendas would be a priority focus, and that collaboration</w:t>
      </w:r>
      <w:r w:rsidR="001839AD">
        <w:rPr>
          <w:lang w:val="en-AU"/>
        </w:rPr>
        <w:t>,</w:t>
      </w:r>
      <w:r w:rsidRPr="00353118">
        <w:rPr>
          <w:lang w:val="en-AU"/>
        </w:rPr>
        <w:t xml:space="preserve"> rather than mere coordination will be critical if satellite Earth observation</w:t>
      </w:r>
      <w:r w:rsidR="00217806">
        <w:rPr>
          <w:lang w:val="en-AU"/>
        </w:rPr>
        <w:t>s are</w:t>
      </w:r>
      <w:r w:rsidRPr="00353118">
        <w:rPr>
          <w:lang w:val="en-AU"/>
        </w:rPr>
        <w:t xml:space="preserve"> to live up to this potential.</w:t>
      </w:r>
    </w:p>
    <w:p w14:paraId="7A78C4D7" w14:textId="75C8B7FE" w:rsidR="00353118" w:rsidRPr="00353118" w:rsidRDefault="00353118" w:rsidP="00353118">
      <w:pPr>
        <w:spacing w:after="120"/>
        <w:rPr>
          <w:lang w:val="en-AU"/>
        </w:rPr>
      </w:pPr>
      <w:r w:rsidRPr="00353118">
        <w:rPr>
          <w:lang w:val="en-AU"/>
        </w:rPr>
        <w:t>In this context, it is key to remember: this is not just about helping sophistica</w:t>
      </w:r>
      <w:r w:rsidR="00217806">
        <w:rPr>
          <w:lang w:val="en-AU"/>
        </w:rPr>
        <w:t>ted scientists, t</w:t>
      </w:r>
      <w:r w:rsidRPr="00353118">
        <w:rPr>
          <w:lang w:val="en-AU"/>
        </w:rPr>
        <w:t>his is critically about helping countries where the more technical barriers we put in place the more they will continue to question how useful satellite Earth observations really are in a practical sense.</w:t>
      </w:r>
      <w:r w:rsidR="00217806">
        <w:rPr>
          <w:lang w:val="en-AU"/>
        </w:rPr>
        <w:t xml:space="preserve"> </w:t>
      </w:r>
      <w:r w:rsidRPr="00353118">
        <w:rPr>
          <w:lang w:val="en-AU"/>
        </w:rPr>
        <w:t>That was certainly what Principals had in m</w:t>
      </w:r>
      <w:r w:rsidR="00217806">
        <w:rPr>
          <w:lang w:val="en-AU"/>
        </w:rPr>
        <w:t>ind when they agreed to ‘reboot</w:t>
      </w:r>
      <w:r w:rsidRPr="00353118">
        <w:rPr>
          <w:lang w:val="en-AU"/>
        </w:rPr>
        <w:t>‘ the LSI-VC at the Kyoto Plenary.</w:t>
      </w:r>
      <w:bookmarkStart w:id="0" w:name="_GoBack"/>
      <w:bookmarkEnd w:id="0"/>
    </w:p>
    <w:p w14:paraId="63391F9F" w14:textId="76F01FE9" w:rsidR="00353118" w:rsidRDefault="00353118" w:rsidP="00353118">
      <w:pPr>
        <w:spacing w:after="120"/>
        <w:rPr>
          <w:lang w:val="en-AU"/>
        </w:rPr>
      </w:pPr>
      <w:r w:rsidRPr="00353118">
        <w:rPr>
          <w:lang w:val="en-AU"/>
        </w:rPr>
        <w:lastRenderedPageBreak/>
        <w:t>Both the CEOS Chair, CSIRO, and the SIT Chair, ESA, are looking to this group to provide some guidance on how we can work together, in the land remo</w:t>
      </w:r>
      <w:r w:rsidR="00217806">
        <w:rPr>
          <w:lang w:val="en-AU"/>
        </w:rPr>
        <w:t>te sensing domain, to do this. B</w:t>
      </w:r>
      <w:r w:rsidRPr="00353118">
        <w:rPr>
          <w:lang w:val="en-AU"/>
        </w:rPr>
        <w:t>oth the CEOS Chair a</w:t>
      </w:r>
      <w:r w:rsidR="00217806">
        <w:rPr>
          <w:lang w:val="en-AU"/>
        </w:rPr>
        <w:t xml:space="preserve">nd SIT Chair are looking to </w:t>
      </w:r>
      <w:r w:rsidRPr="00353118">
        <w:rPr>
          <w:lang w:val="en-AU"/>
        </w:rPr>
        <w:t xml:space="preserve">this group </w:t>
      </w:r>
      <w:r w:rsidR="00217806">
        <w:rPr>
          <w:lang w:val="en-AU"/>
        </w:rPr>
        <w:t>to come</w:t>
      </w:r>
      <w:r w:rsidRPr="00353118">
        <w:rPr>
          <w:lang w:val="en-AU"/>
        </w:rPr>
        <w:t xml:space="preserve"> up with solutions on how the two big</w:t>
      </w:r>
      <w:r w:rsidR="00217806">
        <w:rPr>
          <w:lang w:val="en-AU"/>
        </w:rPr>
        <w:t>,</w:t>
      </w:r>
      <w:r w:rsidRPr="00353118">
        <w:rPr>
          <w:lang w:val="en-AU"/>
        </w:rPr>
        <w:t xml:space="preserve"> global</w:t>
      </w:r>
      <w:r w:rsidR="00217806">
        <w:rPr>
          <w:lang w:val="en-AU"/>
        </w:rPr>
        <w:t>, open land imaging systems – Landsat and Sentinel-2 –</w:t>
      </w:r>
      <w:r w:rsidRPr="00353118">
        <w:rPr>
          <w:lang w:val="en-AU"/>
        </w:rPr>
        <w:t xml:space="preserve"> can work together and set an example.</w:t>
      </w:r>
    </w:p>
    <w:p w14:paraId="5DBC571B" w14:textId="79183C19" w:rsidR="00BF303D" w:rsidRPr="00BF303D" w:rsidRDefault="007719D5" w:rsidP="00BF303D">
      <w:pPr>
        <w:spacing w:after="120"/>
        <w:rPr>
          <w:lang w:val="en-GB"/>
        </w:rPr>
      </w:pPr>
      <w:r>
        <w:rPr>
          <w:lang w:val="en-GB"/>
        </w:rPr>
        <w:t>The p</w:t>
      </w:r>
      <w:r w:rsidR="00BF303D" w:rsidRPr="00BF303D">
        <w:rPr>
          <w:lang w:val="en-GB"/>
        </w:rPr>
        <w:t xml:space="preserve">articipants introduced themselves in a </w:t>
      </w:r>
      <w:r w:rsidR="00BF303D" w:rsidRPr="00BF303D">
        <w:rPr>
          <w:i/>
          <w:lang w:val="en-GB"/>
        </w:rPr>
        <w:t>tour de table</w:t>
      </w:r>
      <w:r w:rsidR="00BF303D" w:rsidRPr="00BF303D">
        <w:rPr>
          <w:lang w:val="en-GB"/>
        </w:rPr>
        <w:t>.</w:t>
      </w:r>
    </w:p>
    <w:p w14:paraId="64560E21" w14:textId="37AF0A8A" w:rsidR="00BF303D" w:rsidRPr="00BF303D" w:rsidRDefault="00BF303D" w:rsidP="00B26BE6">
      <w:pPr>
        <w:spacing w:before="240" w:after="120"/>
        <w:outlineLvl w:val="0"/>
        <w:rPr>
          <w:b/>
        </w:rPr>
      </w:pPr>
      <w:r>
        <w:rPr>
          <w:b/>
        </w:rPr>
        <w:t>Review of LSI-VC-1 A</w:t>
      </w:r>
      <w:r w:rsidRPr="00BF303D">
        <w:rPr>
          <w:b/>
        </w:rPr>
        <w:t xml:space="preserve">ctions and </w:t>
      </w:r>
      <w:r>
        <w:rPr>
          <w:b/>
        </w:rPr>
        <w:t>Subgroup S</w:t>
      </w:r>
      <w:r w:rsidRPr="00BF303D">
        <w:rPr>
          <w:b/>
        </w:rPr>
        <w:t>tatus</w:t>
      </w:r>
    </w:p>
    <w:p w14:paraId="2D5FBF37" w14:textId="30DDA550" w:rsidR="001A2343" w:rsidRDefault="0081139D" w:rsidP="00590680">
      <w:pPr>
        <w:tabs>
          <w:tab w:val="num" w:pos="720"/>
        </w:tabs>
        <w:spacing w:after="120"/>
      </w:pPr>
      <w:r w:rsidRPr="00590680">
        <w:rPr>
          <w:lang w:val="en-AU"/>
        </w:rPr>
        <w:t xml:space="preserve">Matt Steventon (CEOS Chair Team) reviewed the status of the actions recorded at LSI-VC-1. </w:t>
      </w:r>
      <w:r w:rsidR="00590680" w:rsidRPr="00590680">
        <w:rPr>
          <w:lang w:val="en-AU"/>
        </w:rPr>
        <w:t xml:space="preserve">He noted that there were </w:t>
      </w:r>
      <w:r w:rsidR="00245080" w:rsidRPr="00590680">
        <w:rPr>
          <w:bCs/>
        </w:rPr>
        <w:t>19</w:t>
      </w:r>
      <w:r w:rsidR="00590680" w:rsidRPr="00590680">
        <w:t xml:space="preserve"> Actions –</w:t>
      </w:r>
      <w:r w:rsidR="00245080" w:rsidRPr="00590680">
        <w:t xml:space="preserve"> </w:t>
      </w:r>
      <w:r w:rsidR="00245080" w:rsidRPr="00590680">
        <w:rPr>
          <w:bCs/>
        </w:rPr>
        <w:t>13</w:t>
      </w:r>
      <w:r w:rsidR="00590680" w:rsidRPr="00590680">
        <w:rPr>
          <w:bCs/>
        </w:rPr>
        <w:t xml:space="preserve"> of which have been</w:t>
      </w:r>
      <w:r w:rsidR="00590680" w:rsidRPr="00590680">
        <w:t xml:space="preserve"> c</w:t>
      </w:r>
      <w:r w:rsidR="00245080" w:rsidRPr="00590680">
        <w:t>omplete</w:t>
      </w:r>
      <w:r w:rsidR="00590680" w:rsidRPr="00590680">
        <w:t xml:space="preserve">d, </w:t>
      </w:r>
      <w:r w:rsidR="00245080" w:rsidRPr="00590680">
        <w:rPr>
          <w:bCs/>
        </w:rPr>
        <w:t>2</w:t>
      </w:r>
      <w:r w:rsidR="00245080" w:rsidRPr="00590680">
        <w:t xml:space="preserve"> </w:t>
      </w:r>
      <w:r w:rsidR="00590680">
        <w:t xml:space="preserve">are </w:t>
      </w:r>
      <w:r w:rsidR="00245080" w:rsidRPr="00590680">
        <w:t xml:space="preserve">in progress, </w:t>
      </w:r>
      <w:r w:rsidR="00245080" w:rsidRPr="00590680">
        <w:rPr>
          <w:bCs/>
        </w:rPr>
        <w:t>2</w:t>
      </w:r>
      <w:r w:rsidR="00590680">
        <w:rPr>
          <w:bCs/>
        </w:rPr>
        <w:t xml:space="preserve"> are</w:t>
      </w:r>
      <w:r w:rsidR="00245080" w:rsidRPr="00590680">
        <w:t xml:space="preserve"> on hold,</w:t>
      </w:r>
      <w:r w:rsidR="00590680" w:rsidRPr="00590680">
        <w:t xml:space="preserve"> and</w:t>
      </w:r>
      <w:r w:rsidR="00245080" w:rsidRPr="00590680">
        <w:t xml:space="preserve"> </w:t>
      </w:r>
      <w:r w:rsidR="00245080" w:rsidRPr="00590680">
        <w:rPr>
          <w:bCs/>
        </w:rPr>
        <w:t>2</w:t>
      </w:r>
      <w:r w:rsidR="00590680" w:rsidRPr="00590680">
        <w:rPr>
          <w:bCs/>
        </w:rPr>
        <w:t xml:space="preserve"> are</w:t>
      </w:r>
      <w:r w:rsidR="00245080" w:rsidRPr="00590680">
        <w:t xml:space="preserve"> to be progressed at LSI-VC-2</w:t>
      </w:r>
      <w:r w:rsidR="00590680" w:rsidRPr="00590680">
        <w:t>.</w:t>
      </w:r>
      <w:r w:rsidR="00590680">
        <w:t xml:space="preserve"> </w:t>
      </w:r>
    </w:p>
    <w:p w14:paraId="2B4FD651" w14:textId="61A2E247" w:rsidR="00590680" w:rsidRPr="00776F08" w:rsidRDefault="00590680" w:rsidP="00776F08">
      <w:pPr>
        <w:spacing w:after="120"/>
        <w:rPr>
          <w:bCs/>
        </w:rPr>
      </w:pPr>
      <w:r w:rsidRPr="00776F08">
        <w:t xml:space="preserve">Matt also reviewed the current status of the three subgroups – </w:t>
      </w:r>
      <w:r w:rsidR="00245080" w:rsidRPr="00776F08">
        <w:rPr>
          <w:bCs/>
        </w:rPr>
        <w:t>Requirements (including carbon)</w:t>
      </w:r>
      <w:r w:rsidRPr="00776F08">
        <w:rPr>
          <w:bCs/>
        </w:rPr>
        <w:t xml:space="preserve">, </w:t>
      </w:r>
      <w:r w:rsidR="00245080" w:rsidRPr="00776F08">
        <w:rPr>
          <w:bCs/>
        </w:rPr>
        <w:t>ARD/Data Cube</w:t>
      </w:r>
      <w:r w:rsidRPr="00776F08">
        <w:rPr>
          <w:bCs/>
        </w:rPr>
        <w:t xml:space="preserve">, and </w:t>
      </w:r>
      <w:r w:rsidR="00245080" w:rsidRPr="00776F08">
        <w:rPr>
          <w:bCs/>
        </w:rPr>
        <w:t>Work Plan/Timeline</w:t>
      </w:r>
      <w:r w:rsidRPr="00776F08">
        <w:rPr>
          <w:bCs/>
        </w:rPr>
        <w:t xml:space="preserve"> – noting that the existing membership is suggested and based on indicated interests. </w:t>
      </w:r>
      <w:r w:rsidR="00245080" w:rsidRPr="00776F08">
        <w:rPr>
          <w:bCs/>
        </w:rPr>
        <w:t>T</w:t>
      </w:r>
      <w:r w:rsidR="00776F08" w:rsidRPr="00776F08">
        <w:rPr>
          <w:bCs/>
        </w:rPr>
        <w:t>he t</w:t>
      </w:r>
      <w:r w:rsidR="00245080" w:rsidRPr="00776F08">
        <w:rPr>
          <w:bCs/>
        </w:rPr>
        <w:t>hree subgroups have been proposed to</w:t>
      </w:r>
      <w:r w:rsidR="00776F08" w:rsidRPr="00776F08">
        <w:rPr>
          <w:bCs/>
        </w:rPr>
        <w:t xml:space="preserve"> distribute work load,</w:t>
      </w:r>
      <w:r w:rsidR="00245080" w:rsidRPr="00776F08">
        <w:rPr>
          <w:bCs/>
        </w:rPr>
        <w:t xml:space="preserve"> engage VC members and increase participation in tasks</w:t>
      </w:r>
      <w:r w:rsidR="00776F08" w:rsidRPr="00776F08">
        <w:rPr>
          <w:bCs/>
        </w:rPr>
        <w:t>,</w:t>
      </w:r>
      <w:r w:rsidR="00245080" w:rsidRPr="00776F08">
        <w:rPr>
          <w:bCs/>
        </w:rPr>
        <w:t xml:space="preserve"> and</w:t>
      </w:r>
      <w:r w:rsidR="00776F08" w:rsidRPr="00776F08">
        <w:rPr>
          <w:bCs/>
        </w:rPr>
        <w:t xml:space="preserve"> to</w:t>
      </w:r>
      <w:r w:rsidR="00245080" w:rsidRPr="00776F08">
        <w:rPr>
          <w:bCs/>
        </w:rPr>
        <w:t xml:space="preserve"> capitalise on </w:t>
      </w:r>
      <w:r w:rsidR="00776F08" w:rsidRPr="00776F08">
        <w:rPr>
          <w:bCs/>
        </w:rPr>
        <w:t xml:space="preserve">members’ unique </w:t>
      </w:r>
      <w:r w:rsidR="00245080" w:rsidRPr="00776F08">
        <w:rPr>
          <w:bCs/>
        </w:rPr>
        <w:t>experience and perspectives.</w:t>
      </w:r>
    </w:p>
    <w:p w14:paraId="0FE1ADFD" w14:textId="70227B96" w:rsidR="002534C9" w:rsidRPr="0035144D" w:rsidRDefault="00BF303D" w:rsidP="00B26BE6">
      <w:pPr>
        <w:spacing w:before="360" w:after="120"/>
        <w:outlineLvl w:val="0"/>
        <w:rPr>
          <w:b/>
          <w:sz w:val="28"/>
        </w:rPr>
      </w:pPr>
      <w:r w:rsidRPr="0035144D">
        <w:rPr>
          <w:b/>
          <w:sz w:val="28"/>
        </w:rPr>
        <w:t>Session 2: CEOS LSI Analysis-Ready Data</w:t>
      </w:r>
    </w:p>
    <w:p w14:paraId="787A39B3" w14:textId="3F14F40C" w:rsidR="00BF303D" w:rsidRPr="00BF303D" w:rsidRDefault="00BF303D" w:rsidP="00B26BE6">
      <w:pPr>
        <w:spacing w:after="120"/>
        <w:outlineLvl w:val="0"/>
        <w:rPr>
          <w:b/>
        </w:rPr>
      </w:pPr>
      <w:r>
        <w:rPr>
          <w:b/>
        </w:rPr>
        <w:t>Introduction, R</w:t>
      </w:r>
      <w:r w:rsidR="00456F86">
        <w:rPr>
          <w:b/>
        </w:rPr>
        <w:t>eview of ARD Definition D</w:t>
      </w:r>
      <w:r w:rsidRPr="00BF303D">
        <w:rPr>
          <w:b/>
        </w:rPr>
        <w:t>ocument</w:t>
      </w:r>
    </w:p>
    <w:p w14:paraId="75EC1F20" w14:textId="4CECE31F" w:rsidR="00BF303D" w:rsidRPr="00BF303D" w:rsidRDefault="00BF303D" w:rsidP="006172C1">
      <w:pPr>
        <w:spacing w:after="120"/>
      </w:pPr>
      <w:r>
        <w:t xml:space="preserve">Adam Lewis (GA) </w:t>
      </w:r>
      <w:r w:rsidR="0055433F">
        <w:t>recalled that the LSI-VC was tasked with progressing the CEOS definition of</w:t>
      </w:r>
      <w:r w:rsidR="00DA2B69">
        <w:t xml:space="preserve"> Analysis Ready Data (ARD) for land surface i</w:t>
      </w:r>
      <w:r w:rsidR="0055433F">
        <w:t xml:space="preserve">maging at CEOS SIT-31. </w:t>
      </w:r>
      <w:r w:rsidR="00DA2B69">
        <w:rPr>
          <w:iCs/>
        </w:rPr>
        <w:t>ARD are</w:t>
      </w:r>
      <w:r w:rsidR="0055433F" w:rsidRPr="0055433F">
        <w:rPr>
          <w:iCs/>
        </w:rPr>
        <w:t xml:space="preserve"> satellite data that have been processed to a minimum set of requirements and organized into a form that allows immediate analysis without additional user effort.</w:t>
      </w:r>
    </w:p>
    <w:p w14:paraId="4A8D67A1" w14:textId="1F5EBCD6" w:rsidR="00D718E6" w:rsidRPr="002534C9" w:rsidRDefault="0055433F" w:rsidP="006172C1">
      <w:pPr>
        <w:spacing w:after="120"/>
        <w:rPr>
          <w:lang w:val="en-AU"/>
        </w:rPr>
      </w:pPr>
      <w:r>
        <w:rPr>
          <w:lang w:val="en-AU"/>
        </w:rPr>
        <w:t xml:space="preserve">The document was first initiated by the CEOS Systems Engineering Office (SEO) and since SIT-31 various inputs have been received from LSI-VC members. </w:t>
      </w:r>
      <w:r w:rsidR="00F70674">
        <w:rPr>
          <w:lang w:val="en-AU"/>
        </w:rPr>
        <w:t>Now, at the occasion of LSI-VC-2, we have a near-fin</w:t>
      </w:r>
      <w:r w:rsidR="00EF07AE">
        <w:rPr>
          <w:lang w:val="en-AU"/>
        </w:rPr>
        <w:t>al draft for discussion</w:t>
      </w:r>
      <w:r w:rsidR="00F70674">
        <w:rPr>
          <w:lang w:val="en-AU"/>
        </w:rPr>
        <w:t xml:space="preserve"> and confirmation. At the conclusion of this meeting we will have a final draft for discussion at CEOS SIT Technical Workshop in September, after which the document will be submitted to CEOS Plenary in November. This process was agreed, however </w:t>
      </w:r>
      <w:r w:rsidR="00D718E6">
        <w:rPr>
          <w:lang w:val="en-AU"/>
        </w:rPr>
        <w:t>Brian</w:t>
      </w:r>
      <w:r w:rsidR="00F70674">
        <w:rPr>
          <w:lang w:val="en-AU"/>
        </w:rPr>
        <w:t xml:space="preserve"> Killough (NASA, SEO)</w:t>
      </w:r>
      <w:r w:rsidR="00D718E6">
        <w:rPr>
          <w:lang w:val="en-AU"/>
        </w:rPr>
        <w:t xml:space="preserve"> noted that endorsement at Plenary is a big</w:t>
      </w:r>
      <w:r w:rsidR="00F70674">
        <w:rPr>
          <w:lang w:val="en-AU"/>
        </w:rPr>
        <w:t xml:space="preserve"> agency</w:t>
      </w:r>
      <w:r w:rsidR="00D718E6">
        <w:rPr>
          <w:lang w:val="en-AU"/>
        </w:rPr>
        <w:t xml:space="preserve"> commitment</w:t>
      </w:r>
      <w:r w:rsidR="00F70674">
        <w:rPr>
          <w:lang w:val="en-AU"/>
        </w:rPr>
        <w:t>, implying</w:t>
      </w:r>
      <w:r w:rsidR="00D718E6">
        <w:rPr>
          <w:lang w:val="en-AU"/>
        </w:rPr>
        <w:t xml:space="preserve"> </w:t>
      </w:r>
      <w:r w:rsidR="00F70674">
        <w:rPr>
          <w:lang w:val="en-AU"/>
        </w:rPr>
        <w:t>that action will be taken, so we</w:t>
      </w:r>
      <w:r w:rsidR="00D718E6">
        <w:rPr>
          <w:lang w:val="en-AU"/>
        </w:rPr>
        <w:t xml:space="preserve"> </w:t>
      </w:r>
      <w:r w:rsidR="00F70674">
        <w:rPr>
          <w:lang w:val="en-AU"/>
        </w:rPr>
        <w:t>must</w:t>
      </w:r>
      <w:r w:rsidR="00D718E6">
        <w:rPr>
          <w:lang w:val="en-AU"/>
        </w:rPr>
        <w:t xml:space="preserve"> be considerate of</w:t>
      </w:r>
      <w:r w:rsidR="00F70674">
        <w:rPr>
          <w:lang w:val="en-AU"/>
        </w:rPr>
        <w:t xml:space="preserve"> the position of other agencies</w:t>
      </w:r>
      <w:r w:rsidR="00D718E6">
        <w:rPr>
          <w:lang w:val="en-AU"/>
        </w:rPr>
        <w:t>.</w:t>
      </w:r>
    </w:p>
    <w:p w14:paraId="7C6E33DB" w14:textId="75EF6B96" w:rsidR="006172C1" w:rsidRDefault="00D911C2" w:rsidP="006172C1">
      <w:pPr>
        <w:spacing w:after="120"/>
        <w:rPr>
          <w:lang w:val="en-AU"/>
        </w:rPr>
      </w:pPr>
      <w:r>
        <w:rPr>
          <w:lang w:val="en-AU"/>
        </w:rPr>
        <w:t xml:space="preserve">Adam noted that the </w:t>
      </w:r>
      <w:r w:rsidR="005877B2">
        <w:rPr>
          <w:lang w:val="en-AU"/>
        </w:rPr>
        <w:t>ARD definition is supposed t</w:t>
      </w:r>
      <w:r>
        <w:rPr>
          <w:lang w:val="en-AU"/>
        </w:rPr>
        <w:t>o be sufficiently high-level and non-</w:t>
      </w:r>
      <w:r w:rsidR="005877B2">
        <w:rPr>
          <w:lang w:val="en-AU"/>
        </w:rPr>
        <w:t>specific to a</w:t>
      </w:r>
      <w:r w:rsidR="009B0564">
        <w:rPr>
          <w:lang w:val="en-AU"/>
        </w:rPr>
        <w:t>llow application to all</w:t>
      </w:r>
      <w:r w:rsidR="005877B2">
        <w:rPr>
          <w:lang w:val="en-AU"/>
        </w:rPr>
        <w:t xml:space="preserve"> sensor</w:t>
      </w:r>
      <w:r>
        <w:rPr>
          <w:lang w:val="en-AU"/>
        </w:rPr>
        <w:t>s</w:t>
      </w:r>
      <w:r w:rsidR="005877B2">
        <w:rPr>
          <w:lang w:val="en-AU"/>
        </w:rPr>
        <w:t xml:space="preserve">. </w:t>
      </w:r>
      <w:r w:rsidR="009B0564">
        <w:rPr>
          <w:lang w:val="en-AU"/>
        </w:rPr>
        <w:t>T</w:t>
      </w:r>
      <w:r>
        <w:rPr>
          <w:lang w:val="en-AU"/>
        </w:rPr>
        <w:t xml:space="preserve">he definition is </w:t>
      </w:r>
      <w:r w:rsidR="005877B2">
        <w:rPr>
          <w:lang w:val="en-AU"/>
        </w:rPr>
        <w:t>a set of guidelines</w:t>
      </w:r>
      <w:r w:rsidR="009B0564">
        <w:rPr>
          <w:lang w:val="en-AU"/>
        </w:rPr>
        <w:t xml:space="preserve"> that sensor-specific specifications can be written to</w:t>
      </w:r>
      <w:r w:rsidR="005877B2">
        <w:rPr>
          <w:lang w:val="en-AU"/>
        </w:rPr>
        <w:t xml:space="preserve"> follow.</w:t>
      </w:r>
    </w:p>
    <w:p w14:paraId="162DD6E8" w14:textId="786504C0" w:rsidR="005877B2" w:rsidRPr="009B0564" w:rsidRDefault="005877B2" w:rsidP="006172C1">
      <w:pPr>
        <w:spacing w:after="120"/>
      </w:pPr>
      <w:r>
        <w:rPr>
          <w:lang w:val="en-AU"/>
        </w:rPr>
        <w:t>Yves</w:t>
      </w:r>
      <w:r w:rsidR="009B0564">
        <w:rPr>
          <w:lang w:val="en-AU"/>
        </w:rPr>
        <w:t xml:space="preserve"> Crevier (CSA)</w:t>
      </w:r>
      <w:r>
        <w:rPr>
          <w:lang w:val="en-AU"/>
        </w:rPr>
        <w:t xml:space="preserve"> asked how the definition of ARD is different to the </w:t>
      </w:r>
      <w:r w:rsidR="009B0564" w:rsidRPr="009B0564">
        <w:t>terminology used</w:t>
      </w:r>
      <w:r w:rsidR="009B0564">
        <w:t xml:space="preserve"> </w:t>
      </w:r>
      <w:r w:rsidR="009B0564">
        <w:rPr>
          <w:lang w:val="en-AU"/>
        </w:rPr>
        <w:t>by</w:t>
      </w:r>
      <w:r w:rsidR="009B0564" w:rsidRPr="009B0564">
        <w:rPr>
          <w:rFonts w:eastAsiaTheme="minorEastAsia"/>
        </w:rPr>
        <w:t xml:space="preserve"> </w:t>
      </w:r>
      <w:r w:rsidR="009B0564">
        <w:t>t</w:t>
      </w:r>
      <w:r w:rsidR="009B0564" w:rsidRPr="009B0564">
        <w:t>he CEOS WGISS Data Stewardship Interest Group t</w:t>
      </w:r>
      <w:r w:rsidR="009B0564">
        <w:t>o define data processing levels. Brian noted that t</w:t>
      </w:r>
      <w:r w:rsidR="009B0564" w:rsidRPr="009B0564">
        <w:t>he terminology used to define data processing levels is relevant to th</w:t>
      </w:r>
      <w:r w:rsidR="00210294">
        <w:t>e definition of</w:t>
      </w:r>
      <w:r w:rsidR="009B0564" w:rsidRPr="009B0564">
        <w:t xml:space="preserve"> </w:t>
      </w:r>
      <w:r w:rsidR="009B0564">
        <w:t>ARD</w:t>
      </w:r>
      <w:r w:rsidR="00210294">
        <w:t xml:space="preserve"> –</w:t>
      </w:r>
      <w:r w:rsidR="009B0564">
        <w:t xml:space="preserve"> a</w:t>
      </w:r>
      <w:r w:rsidR="009B0564" w:rsidRPr="009B0564">
        <w:t xml:space="preserve">ccording to the definitions </w:t>
      </w:r>
      <w:r w:rsidR="009B0564">
        <w:t>it</w:t>
      </w:r>
      <w:r w:rsidR="009B0564" w:rsidRPr="009B0564">
        <w:t xml:space="preserve"> should meet the </w:t>
      </w:r>
      <w:r w:rsidR="00EF07AE">
        <w:t>minimum requirements of Level-2</w:t>
      </w:r>
      <w:r w:rsidR="009B0564" w:rsidRPr="009B0564">
        <w:t xml:space="preserve"> or higher.</w:t>
      </w:r>
    </w:p>
    <w:p w14:paraId="3B4CF82E" w14:textId="77777777" w:rsidR="0035144D" w:rsidRDefault="0035144D">
      <w:pPr>
        <w:rPr>
          <w:b/>
        </w:rPr>
      </w:pPr>
      <w:r>
        <w:rPr>
          <w:b/>
        </w:rPr>
        <w:br w:type="page"/>
      </w:r>
    </w:p>
    <w:p w14:paraId="2808060A" w14:textId="2AD1523F" w:rsidR="005877B2" w:rsidRPr="00F210BC" w:rsidRDefault="00F210BC" w:rsidP="00B26BE6">
      <w:pPr>
        <w:spacing w:before="240" w:after="120"/>
        <w:outlineLvl w:val="0"/>
        <w:rPr>
          <w:b/>
        </w:rPr>
      </w:pPr>
      <w:r>
        <w:rPr>
          <w:b/>
        </w:rPr>
        <w:lastRenderedPageBreak/>
        <w:t>European P</w:t>
      </w:r>
      <w:r w:rsidRPr="00F210BC">
        <w:rPr>
          <w:b/>
        </w:rPr>
        <w:t>erspective on ARD</w:t>
      </w:r>
    </w:p>
    <w:p w14:paraId="08541E7C" w14:textId="4305A137" w:rsidR="007D19CE" w:rsidRDefault="00F210BC" w:rsidP="006172C1">
      <w:pPr>
        <w:spacing w:after="120"/>
        <w:rPr>
          <w:lang w:val="en-AU"/>
        </w:rPr>
      </w:pPr>
      <w:r>
        <w:rPr>
          <w:lang w:val="en-AU"/>
        </w:rPr>
        <w:t xml:space="preserve">Bianca Hoersch (ESA) </w:t>
      </w:r>
      <w:r w:rsidR="00BE378F">
        <w:rPr>
          <w:lang w:val="en-AU"/>
        </w:rPr>
        <w:t xml:space="preserve">noted that </w:t>
      </w:r>
      <w:r w:rsidR="00150893" w:rsidRPr="00150893">
        <w:rPr>
          <w:lang w:val="en-AU"/>
        </w:rPr>
        <w:t>Europe is considering alternatives to the central</w:t>
      </w:r>
      <w:r w:rsidR="00BE378F">
        <w:rPr>
          <w:lang w:val="en-AU"/>
        </w:rPr>
        <w:t>ised</w:t>
      </w:r>
      <w:r w:rsidR="00150893" w:rsidRPr="00150893">
        <w:rPr>
          <w:lang w:val="en-AU"/>
        </w:rPr>
        <w:t xml:space="preserve"> </w:t>
      </w:r>
      <w:r w:rsidR="00BE378F">
        <w:rPr>
          <w:lang w:val="en-AU"/>
        </w:rPr>
        <w:t>‘</w:t>
      </w:r>
      <w:r w:rsidR="00150893" w:rsidRPr="00150893">
        <w:rPr>
          <w:lang w:val="en-AU"/>
        </w:rPr>
        <w:t>process and push</w:t>
      </w:r>
      <w:r w:rsidR="00BE378F">
        <w:rPr>
          <w:lang w:val="en-AU"/>
        </w:rPr>
        <w:t>’ method of data distribution</w:t>
      </w:r>
      <w:r w:rsidR="00150893" w:rsidRPr="00150893">
        <w:rPr>
          <w:lang w:val="en-AU"/>
        </w:rPr>
        <w:t>.</w:t>
      </w:r>
      <w:r w:rsidR="00BE378F">
        <w:rPr>
          <w:lang w:val="en-AU"/>
        </w:rPr>
        <w:t xml:space="preserve"> ESA’s goal is to </w:t>
      </w:r>
      <w:r w:rsidR="00150893" w:rsidRPr="00150893">
        <w:rPr>
          <w:lang w:val="en-AU"/>
        </w:rPr>
        <w:t>create a</w:t>
      </w:r>
      <w:r w:rsidR="00BE378F">
        <w:rPr>
          <w:lang w:val="en-AU"/>
        </w:rPr>
        <w:t>n online</w:t>
      </w:r>
      <w:r w:rsidR="00150893" w:rsidRPr="00150893">
        <w:rPr>
          <w:lang w:val="en-AU"/>
        </w:rPr>
        <w:t xml:space="preserve"> wor</w:t>
      </w:r>
      <w:r w:rsidR="00BE378F">
        <w:rPr>
          <w:lang w:val="en-AU"/>
        </w:rPr>
        <w:t>king environment that allows</w:t>
      </w:r>
      <w:r w:rsidR="00150893" w:rsidRPr="00150893">
        <w:rPr>
          <w:lang w:val="en-AU"/>
        </w:rPr>
        <w:t xml:space="preserve"> user</w:t>
      </w:r>
      <w:r w:rsidR="00BE378F">
        <w:rPr>
          <w:lang w:val="en-AU"/>
        </w:rPr>
        <w:t>s</w:t>
      </w:r>
      <w:r w:rsidR="00150893" w:rsidRPr="00150893">
        <w:rPr>
          <w:lang w:val="en-AU"/>
        </w:rPr>
        <w:t xml:space="preserve"> to work on data (including</w:t>
      </w:r>
      <w:r w:rsidR="00BE378F">
        <w:rPr>
          <w:lang w:val="en-AU"/>
        </w:rPr>
        <w:t xml:space="preserve"> from other sources such as</w:t>
      </w:r>
      <w:r w:rsidR="00150893" w:rsidRPr="00150893">
        <w:rPr>
          <w:lang w:val="en-AU"/>
        </w:rPr>
        <w:t xml:space="preserve"> </w:t>
      </w:r>
      <w:r w:rsidR="00150893" w:rsidRPr="00BE378F">
        <w:rPr>
          <w:i/>
          <w:lang w:val="en-AU"/>
        </w:rPr>
        <w:t xml:space="preserve">in situ </w:t>
      </w:r>
      <w:r w:rsidR="00EF07AE">
        <w:rPr>
          <w:lang w:val="en-AU"/>
        </w:rPr>
        <w:t>measurements</w:t>
      </w:r>
      <w:r w:rsidR="00BE378F">
        <w:rPr>
          <w:lang w:val="en-AU"/>
        </w:rPr>
        <w:t>) without</w:t>
      </w:r>
      <w:r w:rsidR="00150893" w:rsidRPr="00150893">
        <w:rPr>
          <w:lang w:val="en-AU"/>
        </w:rPr>
        <w:t xml:space="preserve"> downloa</w:t>
      </w:r>
      <w:r w:rsidR="00150893">
        <w:rPr>
          <w:lang w:val="en-AU"/>
        </w:rPr>
        <w:t>ding</w:t>
      </w:r>
      <w:r w:rsidR="00BE378F">
        <w:rPr>
          <w:lang w:val="en-AU"/>
        </w:rPr>
        <w:t xml:space="preserve"> it, avoiding large internet </w:t>
      </w:r>
      <w:r w:rsidR="007D19CE">
        <w:rPr>
          <w:lang w:val="en-AU"/>
        </w:rPr>
        <w:t>transfers.</w:t>
      </w:r>
    </w:p>
    <w:p w14:paraId="3638B5DA" w14:textId="1F588B2B" w:rsidR="00150893" w:rsidRPr="008951BB" w:rsidRDefault="00BE378F" w:rsidP="006172C1">
      <w:pPr>
        <w:spacing w:after="120"/>
      </w:pPr>
      <w:r w:rsidRPr="008951BB">
        <w:rPr>
          <w:lang w:val="en-AU"/>
        </w:rPr>
        <w:t xml:space="preserve">ESA is </w:t>
      </w:r>
      <w:r w:rsidR="00EF07AE">
        <w:rPr>
          <w:lang w:val="en-AU"/>
        </w:rPr>
        <w:t>pursu</w:t>
      </w:r>
      <w:r w:rsidR="007D19CE" w:rsidRPr="008951BB">
        <w:rPr>
          <w:lang w:val="en-AU"/>
        </w:rPr>
        <w:t xml:space="preserve">ing the </w:t>
      </w:r>
      <w:r w:rsidR="00150893" w:rsidRPr="008951BB">
        <w:rPr>
          <w:lang w:val="en-AU"/>
        </w:rPr>
        <w:t>T</w:t>
      </w:r>
      <w:r w:rsidR="007D19CE" w:rsidRPr="008951BB">
        <w:rPr>
          <w:lang w:val="en-AU"/>
        </w:rPr>
        <w:t xml:space="preserve">hematic </w:t>
      </w:r>
      <w:r w:rsidR="00150893" w:rsidRPr="008951BB">
        <w:rPr>
          <w:lang w:val="en-AU"/>
        </w:rPr>
        <w:t>E</w:t>
      </w:r>
      <w:r w:rsidR="007D19CE" w:rsidRPr="008951BB">
        <w:rPr>
          <w:lang w:val="en-AU"/>
        </w:rPr>
        <w:t xml:space="preserve">xploitation </w:t>
      </w:r>
      <w:r w:rsidR="00150893" w:rsidRPr="008951BB">
        <w:rPr>
          <w:lang w:val="en-AU"/>
        </w:rPr>
        <w:t>P</w:t>
      </w:r>
      <w:r w:rsidR="007D19CE" w:rsidRPr="008951BB">
        <w:rPr>
          <w:lang w:val="en-AU"/>
        </w:rPr>
        <w:t xml:space="preserve">latform (TEP) </w:t>
      </w:r>
      <w:r w:rsidR="008951BB" w:rsidRPr="008951BB">
        <w:rPr>
          <w:lang w:val="en-AU"/>
        </w:rPr>
        <w:t>approach</w:t>
      </w:r>
      <w:r w:rsidR="009C4B7B">
        <w:rPr>
          <w:lang w:val="en-AU"/>
        </w:rPr>
        <w:t xml:space="preserve"> – a </w:t>
      </w:r>
      <w:r w:rsidR="009C4B7B" w:rsidRPr="009C4B7B">
        <w:rPr>
          <w:lang w:val="en-AU"/>
        </w:rPr>
        <w:t xml:space="preserve">distributed </w:t>
      </w:r>
      <w:r w:rsidR="009C4B7B">
        <w:rPr>
          <w:lang w:val="en-AU"/>
        </w:rPr>
        <w:t xml:space="preserve">data </w:t>
      </w:r>
      <w:r w:rsidR="009C4C0E">
        <w:rPr>
          <w:lang w:val="en-AU"/>
        </w:rPr>
        <w:t xml:space="preserve">processing </w:t>
      </w:r>
      <w:r w:rsidR="009C4B7B">
        <w:rPr>
          <w:lang w:val="en-AU"/>
        </w:rPr>
        <w:t>solution</w:t>
      </w:r>
      <w:r w:rsidR="009C4C0E">
        <w:rPr>
          <w:lang w:val="en-AU"/>
        </w:rPr>
        <w:t xml:space="preserve"> that will be the backbone of Europe’s EO strategy</w:t>
      </w:r>
      <w:r w:rsidR="008951BB" w:rsidRPr="008951BB">
        <w:rPr>
          <w:lang w:val="en-AU"/>
        </w:rPr>
        <w:t xml:space="preserve">. </w:t>
      </w:r>
      <w:r w:rsidR="00150893" w:rsidRPr="008951BB">
        <w:rPr>
          <w:lang w:val="en-AU"/>
        </w:rPr>
        <w:t>There are</w:t>
      </w:r>
      <w:r w:rsidR="008951BB" w:rsidRPr="008951BB">
        <w:rPr>
          <w:lang w:val="en-AU"/>
        </w:rPr>
        <w:t xml:space="preserve"> currently six</w:t>
      </w:r>
      <w:r w:rsidR="00527258" w:rsidRPr="008951BB">
        <w:rPr>
          <w:lang w:val="en-AU"/>
        </w:rPr>
        <w:t xml:space="preserve"> domain-</w:t>
      </w:r>
      <w:r w:rsidR="00150893" w:rsidRPr="008951BB">
        <w:rPr>
          <w:lang w:val="en-AU"/>
        </w:rPr>
        <w:t>specific TEPs</w:t>
      </w:r>
      <w:r w:rsidR="008951BB" w:rsidRPr="008951BB">
        <w:rPr>
          <w:lang w:val="en-AU"/>
        </w:rPr>
        <w:t>,</w:t>
      </w:r>
      <w:r w:rsidR="00150893" w:rsidRPr="008951BB">
        <w:rPr>
          <w:lang w:val="en-AU"/>
        </w:rPr>
        <w:t xml:space="preserve"> however th</w:t>
      </w:r>
      <w:r w:rsidR="008951BB" w:rsidRPr="008951BB">
        <w:rPr>
          <w:lang w:val="en-AU"/>
        </w:rPr>
        <w:t xml:space="preserve">ere are plans for a general TEP as well as </w:t>
      </w:r>
      <w:r w:rsidR="008C3716" w:rsidRPr="008951BB">
        <w:rPr>
          <w:lang w:val="en-AU"/>
        </w:rPr>
        <w:t>TEPs for R&amp;D</w:t>
      </w:r>
      <w:r w:rsidR="009C4C0E">
        <w:rPr>
          <w:lang w:val="en-AU"/>
        </w:rPr>
        <w:t xml:space="preserve"> (e.g. Earth Explorers)</w:t>
      </w:r>
      <w:r w:rsidR="00EF07AE">
        <w:rPr>
          <w:lang w:val="en-AU"/>
        </w:rPr>
        <w:t xml:space="preserve"> and commercial data</w:t>
      </w:r>
      <w:r w:rsidR="008C3716" w:rsidRPr="008951BB">
        <w:rPr>
          <w:lang w:val="en-AU"/>
        </w:rPr>
        <w:t>.</w:t>
      </w:r>
      <w:r w:rsidR="008951BB" w:rsidRPr="008951BB">
        <w:rPr>
          <w:lang w:val="en-AU"/>
        </w:rPr>
        <w:t xml:space="preserve"> </w:t>
      </w:r>
      <w:r w:rsidR="009C4C0E">
        <w:rPr>
          <w:lang w:val="en-AU"/>
        </w:rPr>
        <w:t xml:space="preserve">For the Copernicus missions the approach is being agreed and prepared with the EC. </w:t>
      </w:r>
      <w:r w:rsidR="008951BB" w:rsidRPr="008951BB">
        <w:rPr>
          <w:lang w:val="en-AU"/>
        </w:rPr>
        <w:t xml:space="preserve">For more information see the presentation file at </w:t>
      </w:r>
      <w:hyperlink r:id="rId7" w:history="1">
        <w:r w:rsidR="008951BB" w:rsidRPr="007E2156">
          <w:rPr>
            <w:rStyle w:val="Hyperlink"/>
            <w:lang w:val="en-AU"/>
          </w:rPr>
          <w:t>http://ceos.org/meetings/lsi-vc-2/</w:t>
        </w:r>
      </w:hyperlink>
      <w:r w:rsidR="008951BB">
        <w:rPr>
          <w:lang w:val="en-AU"/>
        </w:rPr>
        <w:t xml:space="preserve"> </w:t>
      </w:r>
      <w:r w:rsidR="008951BB" w:rsidRPr="008951BB">
        <w:rPr>
          <w:lang w:val="en-AU"/>
        </w:rPr>
        <w:t xml:space="preserve">and also </w:t>
      </w:r>
      <w:hyperlink r:id="rId8" w:history="1">
        <w:r w:rsidR="008951BB" w:rsidRPr="008951BB">
          <w:rPr>
            <w:rStyle w:val="Hyperlink"/>
            <w:bCs/>
            <w:lang w:val="en-GB"/>
          </w:rPr>
          <w:t>https://tep.eo.esa.int</w:t>
        </w:r>
      </w:hyperlink>
    </w:p>
    <w:p w14:paraId="4E027F67" w14:textId="77777777" w:rsidR="008951BB" w:rsidRDefault="008951BB" w:rsidP="006172C1">
      <w:pPr>
        <w:spacing w:after="120"/>
        <w:rPr>
          <w:lang w:val="en-AU"/>
        </w:rPr>
      </w:pPr>
    </w:p>
    <w:p w14:paraId="50DE7F5D" w14:textId="17583AC6" w:rsidR="008951BB" w:rsidRDefault="008951BB" w:rsidP="008951BB">
      <w:pPr>
        <w:spacing w:after="120"/>
        <w:jc w:val="center"/>
        <w:rPr>
          <w:lang w:val="en-AU"/>
        </w:rPr>
      </w:pPr>
      <w:r w:rsidRPr="008951BB">
        <w:rPr>
          <w:noProof/>
          <w:lang w:eastAsia="ja-JP"/>
        </w:rPr>
        <w:drawing>
          <wp:inline distT="0" distB="0" distL="0" distR="0" wp14:anchorId="67E1FE97" wp14:editId="76EAC108">
            <wp:extent cx="5496560" cy="2794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email">
                      <a:extLst>
                        <a:ext uri="{28A0092B-C50C-407E-A947-70E740481C1C}">
                          <a14:useLocalDpi xmlns:a14="http://schemas.microsoft.com/office/drawing/2010/main"/>
                        </a:ext>
                      </a:extLst>
                    </a:blip>
                    <a:srcRect/>
                    <a:stretch/>
                  </pic:blipFill>
                  <pic:spPr bwMode="auto">
                    <a:xfrm>
                      <a:off x="0" y="0"/>
                      <a:ext cx="5496560" cy="27940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07DBDB50" w14:textId="77777777" w:rsidR="008951BB" w:rsidRDefault="008951BB" w:rsidP="008951BB">
      <w:pPr>
        <w:spacing w:after="120"/>
        <w:jc w:val="center"/>
        <w:rPr>
          <w:lang w:val="en-AU"/>
        </w:rPr>
      </w:pPr>
    </w:p>
    <w:p w14:paraId="302CFCAD" w14:textId="5945CFC4" w:rsidR="007D19CE" w:rsidRDefault="007D19CE" w:rsidP="008951BB">
      <w:pPr>
        <w:spacing w:after="120"/>
        <w:jc w:val="center"/>
        <w:rPr>
          <w:lang w:val="en-AU"/>
        </w:rPr>
      </w:pPr>
      <w:r w:rsidRPr="007D19CE">
        <w:rPr>
          <w:noProof/>
          <w:lang w:eastAsia="ja-JP"/>
        </w:rPr>
        <mc:AlternateContent>
          <mc:Choice Requires="wpg">
            <w:drawing>
              <wp:inline distT="0" distB="0" distL="0" distR="0" wp14:anchorId="6640776E" wp14:editId="64255933">
                <wp:extent cx="4935855" cy="726151"/>
                <wp:effectExtent l="25400" t="25400" r="42545" b="61595"/>
                <wp:docPr id="13" name="Group 1"/>
                <wp:cNvGraphicFramePr/>
                <a:graphic xmlns:a="http://schemas.openxmlformats.org/drawingml/2006/main">
                  <a:graphicData uri="http://schemas.microsoft.com/office/word/2010/wordprocessingGroup">
                    <wpg:wgp>
                      <wpg:cNvGrpSpPr/>
                      <wpg:grpSpPr bwMode="auto">
                        <a:xfrm>
                          <a:off x="0" y="0"/>
                          <a:ext cx="4935855" cy="726151"/>
                          <a:chOff x="0" y="0"/>
                          <a:chExt cx="7668815" cy="1504950"/>
                        </a:xfrm>
                      </wpg:grpSpPr>
                      <wps:wsp>
                        <wps:cNvPr id="14" name="Rounded Rectangle 14"/>
                        <wps:cNvSpPr/>
                        <wps:spPr>
                          <a:xfrm>
                            <a:off x="0" y="0"/>
                            <a:ext cx="7668815" cy="1504950"/>
                          </a:xfrm>
                          <a:prstGeom prst="roundRect">
                            <a:avLst>
                              <a:gd name="adj" fmla="val 9705"/>
                            </a:avLst>
                          </a:prstGeom>
                          <a:solidFill>
                            <a:schemeClr val="bg1"/>
                          </a:solidFill>
                          <a:ln w="381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anchor="ctr"/>
                      </wps:wsp>
                      <pic:pic xmlns:pic="http://schemas.openxmlformats.org/drawingml/2006/picture">
                        <pic:nvPicPr>
                          <pic:cNvPr id="15" name="Picture 15"/>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235358" y="89585"/>
                            <a:ext cx="1811029" cy="9652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solidFill>
                                  <a:schemeClr val="accent1"/>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chemeClr val="tx1"/>
                                </a:solidFill>
                                <a:miter lim="800000"/>
                                <a:headEnd/>
                                <a:tailEnd/>
                              </a14:hiddenLine>
                            </a:ext>
                          </a:extLst>
                        </pic:spPr>
                      </pic:pic>
                      <pic:pic xmlns:pic="http://schemas.openxmlformats.org/drawingml/2006/picture">
                        <pic:nvPicPr>
                          <pic:cNvPr id="17" name="Picture 17"/>
                          <pic:cNvPicPr>
                            <a:picLocks noChangeAspect="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2244609" y="110067"/>
                            <a:ext cx="5294038" cy="1253067"/>
                          </a:xfrm>
                          <a:prstGeom prst="rect">
                            <a:avLst/>
                          </a:prstGeom>
                          <a:solidFill>
                            <a:schemeClr val="bg1"/>
                          </a:solidFill>
                          <a:ln w="9525">
                            <a:solidFill>
                              <a:srgbClr val="000000"/>
                            </a:solidFill>
                            <a:miter lim="800000"/>
                            <a:headEnd/>
                            <a:tailEnd/>
                          </a:ln>
                          <a:effectLst>
                            <a:outerShdw blurRad="50800" dist="38100" dir="2700000" algn="tl" rotWithShape="0">
                              <a:srgbClr val="000000">
                                <a:alpha val="39998"/>
                              </a:srgbClr>
                            </a:outerShdw>
                          </a:effectLst>
                        </pic:spPr>
                      </pic:pic>
                    </wpg:wgp>
                  </a:graphicData>
                </a:graphic>
              </wp:inline>
            </w:drawing>
          </mc:Choice>
          <mc:Fallback>
            <w:pict>
              <v:group w14:anchorId="3C72BFB3" id="Group 1" o:spid="_x0000_s1026" style="width:388.65pt;height:57.2pt;mso-position-horizontal-relative:char;mso-position-vertical-relative:line" coordsize="7668815,150495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">
                <v:roundrect id="Rounded Rectangle 14" o:spid="_x0000_s1027" style="position:absolute;width:7668815;height:1504950;visibility:visible;mso-wrap-style:square;v-text-anchor:middle" arcsize="6359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P9mwwAA&#10;ANsAAAAPAAAAZHJzL2Rvd25yZXYueG1sRE/fSwJBEH4P/B+WCXrLvSS0LlfRSO1BiEzIx+F2ujvc&#10;nT1uRz3961sh6G0+vp8znnbeqSO1sQ5s4KGfgSIugq25NLD9Wtw/gYqCbNEFJgNnijCd9G7GmNtw&#10;4k86bqRUKYRjjgYqkSbXOhYVeYz90BAn7ie0HiXBttS2xVMK904PsmyoPdacGips6LWiYr85eANu&#10;e5Dd/PIcvj9mbrXeLaV5G4kxd7fd7AWUUCf/4j/3u03zH+H6SzpAT3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K+P9mwwAAANsAAAAPAAAAAAAAAAAAAAAAAJcCAABkcnMvZG93&#10;bnJldi54bWxQSwUGAAAAAAQABAD1AAAAhwMAAAAA&#10;" fillcolor="white [3212]" strokecolor="#002060" strokeweight="3pt">
                  <v:stroke joinstyle="miter"/>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8" type="#_x0000_t75" style="position:absolute;left:235358;top:89585;width:1811029;height:965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Gf&#10;BWzCAAAA2wAAAA8AAABkcnMvZG93bnJldi54bWxET0trwkAQvhf6H5Yp9NZsWvEV3UgpKEJPxh7q&#10;bciOSdrsbNhdY+qvdwuCt/n4nrNcDaYVPTnfWFbwmqQgiEurG64UfO3XLzMQPiBrbC2Tgj/ysMof&#10;H5aYaXvmHfVFqEQMYZ+hgjqELpPSlzUZ9IntiCN3tM5giNBVUjs8x3DTyrc0nUiDDceGGjv6qKn8&#10;LU5GwSWMXTFaf+ufz+lma/gw37nNXKnnp+F9ASLQEO7im3ur4/wx/P8SD5D5F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RnwVswgAAANsAAAAPAAAAAAAAAAAAAAAAAJwCAABk&#10;cnMvZG93bnJldi54bWxQSwUGAAAAAAQABAD3AAAAiwMAAAAA&#10;" fillcolor="#5b9bd5 [3204]" strokecolor="black [3213]">
                  <v:imagedata r:id="rId13" o:title=""/>
                </v:shape>
                <v:shape id="Picture 17" o:spid="_x0000_s1029" type="#_x0000_t75" style="position:absolute;left:2244609;top:110067;width:5294038;height:125306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tT&#10;zUrBAAAA2wAAAA8AAABkcnMvZG93bnJldi54bWxET02LwjAQvQv7H8IseBFN9eBKNYosLBRkD1bx&#10;PDZjU20mpYla99cbQdjbPN7nLFadrcWNWl85VjAeJSCIC6crLhXsdz/DGQgfkDXWjknBgzyslh+9&#10;Baba3XlLtzyUIoawT1GBCaFJpfSFIYt+5BriyJ1cazFE2JZSt3iP4baWkySZSosVxwaDDX0bKi75&#10;1SrYnnaZ24//DiVnZpBfj/L3vJFK9T+79RxEoC78i9/uTMf5X/D6JR4gl0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tTzUrBAAAA2wAAAA8AAAAAAAAAAAAAAAAAnAIAAGRy&#10;cy9kb3ducmV2LnhtbFBLBQYAAAAABAAEAPcAAACKAwAAAAA=&#10;" filled="t" fillcolor="white [3212]" stroked="t">
                  <v:imagedata r:id="rId14" o:title="" croptop="4067f" cropbottom="5454f" cropleft="3865f" cropright="2825f"/>
                  <v:shadow on="t" opacity="26213f" mv:blur="50800f" origin="-.5,-.5" offset="26941emu,26941emu"/>
                  <v:path arrowok="t"/>
                </v:shape>
                <w10:anchorlock/>
              </v:group>
            </w:pict>
          </mc:Fallback>
        </mc:AlternateContent>
      </w:r>
    </w:p>
    <w:p w14:paraId="262FDDB5" w14:textId="77777777" w:rsidR="008951BB" w:rsidRDefault="008951BB" w:rsidP="008951BB">
      <w:pPr>
        <w:spacing w:after="120"/>
        <w:jc w:val="center"/>
        <w:rPr>
          <w:lang w:val="en-AU"/>
        </w:rPr>
      </w:pPr>
    </w:p>
    <w:p w14:paraId="07E710FE" w14:textId="2C4E424B" w:rsidR="0019723E" w:rsidRDefault="009C4B7B" w:rsidP="006172C1">
      <w:pPr>
        <w:spacing w:after="120"/>
        <w:rPr>
          <w:lang w:val="en-AU"/>
        </w:rPr>
      </w:pPr>
      <w:r>
        <w:rPr>
          <w:lang w:val="en-AU"/>
        </w:rPr>
        <w:t>Bianca</w:t>
      </w:r>
      <w:r w:rsidR="004B5F11">
        <w:rPr>
          <w:lang w:val="en-AU"/>
        </w:rPr>
        <w:t xml:space="preserve"> also </w:t>
      </w:r>
      <w:r w:rsidR="00960806">
        <w:rPr>
          <w:lang w:val="en-AU"/>
        </w:rPr>
        <w:t>shared</w:t>
      </w:r>
      <w:r w:rsidR="004B5F11">
        <w:rPr>
          <w:lang w:val="en-AU"/>
        </w:rPr>
        <w:t xml:space="preserve"> ESA’s</w:t>
      </w:r>
      <w:r w:rsidR="00960806">
        <w:rPr>
          <w:lang w:val="en-AU"/>
        </w:rPr>
        <w:t xml:space="preserve"> perspective on the concept of ‘Analysis Ready Data’, noting that the </w:t>
      </w:r>
      <w:r w:rsidR="008C3716">
        <w:rPr>
          <w:lang w:val="en-AU"/>
        </w:rPr>
        <w:t>core of the</w:t>
      </w:r>
      <w:r w:rsidR="00960806">
        <w:rPr>
          <w:lang w:val="en-AU"/>
        </w:rPr>
        <w:t xml:space="preserve"> agency’s</w:t>
      </w:r>
      <w:r w:rsidR="008C3716">
        <w:rPr>
          <w:lang w:val="en-AU"/>
        </w:rPr>
        <w:t xml:space="preserve"> concern</w:t>
      </w:r>
      <w:r w:rsidR="00960806">
        <w:rPr>
          <w:lang w:val="en-AU"/>
        </w:rPr>
        <w:t xml:space="preserve"> revolves around the fact that </w:t>
      </w:r>
      <w:r w:rsidR="008C3716">
        <w:rPr>
          <w:lang w:val="en-AU"/>
        </w:rPr>
        <w:t>different users</w:t>
      </w:r>
      <w:r w:rsidR="00960806">
        <w:rPr>
          <w:lang w:val="en-AU"/>
        </w:rPr>
        <w:t>/applications</w:t>
      </w:r>
      <w:r w:rsidR="008C3716">
        <w:rPr>
          <w:lang w:val="en-AU"/>
        </w:rPr>
        <w:t xml:space="preserve"> h</w:t>
      </w:r>
      <w:r w:rsidR="00960806">
        <w:rPr>
          <w:lang w:val="en-AU"/>
        </w:rPr>
        <w:t>ave different definitions of ‘analysis-ready’, and therefore it is not correct to say that data processed to any certain level will be ‘analysis-ready’</w:t>
      </w:r>
      <w:r w:rsidR="00EB4457">
        <w:rPr>
          <w:lang w:val="en-AU"/>
        </w:rPr>
        <w:t xml:space="preserve"> for all</w:t>
      </w:r>
      <w:r w:rsidR="00960806">
        <w:rPr>
          <w:lang w:val="en-AU"/>
        </w:rPr>
        <w:t>.</w:t>
      </w:r>
      <w:r w:rsidR="00EB4457">
        <w:rPr>
          <w:lang w:val="en-AU"/>
        </w:rPr>
        <w:t xml:space="preserve"> ESA/EC are also wary of agreeing to host another dataset – citing the significant storage</w:t>
      </w:r>
      <w:r w:rsidR="00DA47FE">
        <w:rPr>
          <w:lang w:val="en-AU"/>
        </w:rPr>
        <w:t xml:space="preserve"> and processing</w:t>
      </w:r>
      <w:r w:rsidR="00EB4457">
        <w:rPr>
          <w:lang w:val="en-AU"/>
        </w:rPr>
        <w:t xml:space="preserve"> resources that are required to do so. Yves Crevier (CSA)</w:t>
      </w:r>
      <w:r w:rsidR="008978DA">
        <w:rPr>
          <w:lang w:val="en-AU"/>
        </w:rPr>
        <w:t xml:space="preserve"> and Steve Covington (USGS)</w:t>
      </w:r>
      <w:r w:rsidR="00EB4457">
        <w:rPr>
          <w:lang w:val="en-AU"/>
        </w:rPr>
        <w:t xml:space="preserve"> noted that the</w:t>
      </w:r>
      <w:r w:rsidR="0019723E">
        <w:rPr>
          <w:lang w:val="en-AU"/>
        </w:rPr>
        <w:t xml:space="preserve"> ARD </w:t>
      </w:r>
      <w:r w:rsidR="00EB4457">
        <w:rPr>
          <w:lang w:val="en-AU"/>
        </w:rPr>
        <w:t xml:space="preserve">definition document doesn’t rule out the possibility of </w:t>
      </w:r>
      <w:r w:rsidR="00DB35BE">
        <w:rPr>
          <w:lang w:val="en-AU"/>
        </w:rPr>
        <w:t>creating</w:t>
      </w:r>
      <w:r w:rsidR="0019723E">
        <w:rPr>
          <w:lang w:val="en-AU"/>
        </w:rPr>
        <w:t xml:space="preserve"> </w:t>
      </w:r>
      <w:r w:rsidR="00DB35BE">
        <w:rPr>
          <w:lang w:val="en-AU"/>
        </w:rPr>
        <w:t xml:space="preserve">ARD </w:t>
      </w:r>
      <w:r w:rsidR="0019723E">
        <w:rPr>
          <w:lang w:val="en-AU"/>
        </w:rPr>
        <w:t>on the fly</w:t>
      </w:r>
      <w:r w:rsidR="00DB35BE">
        <w:rPr>
          <w:lang w:val="en-AU"/>
        </w:rPr>
        <w:t xml:space="preserve"> using</w:t>
      </w:r>
      <w:r w:rsidR="00CB5C14">
        <w:rPr>
          <w:lang w:val="en-AU"/>
        </w:rPr>
        <w:t xml:space="preserve"> </w:t>
      </w:r>
      <w:r w:rsidR="0019723E">
        <w:rPr>
          <w:lang w:val="en-AU"/>
        </w:rPr>
        <w:t>platforms</w:t>
      </w:r>
      <w:r w:rsidR="00DB35BE">
        <w:rPr>
          <w:lang w:val="en-AU"/>
        </w:rPr>
        <w:t xml:space="preserve"> such as the TEPs</w:t>
      </w:r>
      <w:r w:rsidR="0019723E">
        <w:rPr>
          <w:lang w:val="en-AU"/>
        </w:rPr>
        <w:t>.</w:t>
      </w:r>
    </w:p>
    <w:p w14:paraId="7B56BA7F" w14:textId="44413F89" w:rsidR="00F77801" w:rsidRDefault="00E452EB" w:rsidP="00DD3632">
      <w:pPr>
        <w:spacing w:after="120"/>
        <w:rPr>
          <w:lang w:val="en-AU"/>
        </w:rPr>
      </w:pPr>
      <w:r>
        <w:rPr>
          <w:lang w:val="en-AU"/>
        </w:rPr>
        <w:lastRenderedPageBreak/>
        <w:t xml:space="preserve">Jonathon Ross (GA, CEO) noted that the TEPs are completely dependent upon users having robust connections to the </w:t>
      </w:r>
      <w:r w:rsidR="008C3031">
        <w:rPr>
          <w:lang w:val="en-AU"/>
        </w:rPr>
        <w:t xml:space="preserve">internet, </w:t>
      </w:r>
      <w:r>
        <w:rPr>
          <w:lang w:val="en-AU"/>
        </w:rPr>
        <w:t xml:space="preserve">which </w:t>
      </w:r>
      <w:r w:rsidR="008C3031">
        <w:rPr>
          <w:lang w:val="en-AU"/>
        </w:rPr>
        <w:t xml:space="preserve">serves Europe and European scientists well, however this architecture </w:t>
      </w:r>
      <w:r>
        <w:rPr>
          <w:lang w:val="en-AU"/>
        </w:rPr>
        <w:t xml:space="preserve">does little to </w:t>
      </w:r>
      <w:r w:rsidR="008C3031">
        <w:rPr>
          <w:lang w:val="en-AU"/>
        </w:rPr>
        <w:t xml:space="preserve">support </w:t>
      </w:r>
      <w:r>
        <w:rPr>
          <w:lang w:val="en-AU"/>
        </w:rPr>
        <w:t>developing countries with poor telecommunications infrastructure</w:t>
      </w:r>
      <w:r w:rsidR="008C3031">
        <w:rPr>
          <w:lang w:val="en-AU"/>
        </w:rPr>
        <w:t xml:space="preserve">. </w:t>
      </w:r>
      <w:r w:rsidR="00B527A1">
        <w:rPr>
          <w:lang w:val="en-AU"/>
        </w:rPr>
        <w:t xml:space="preserve">Jonathon also noted that while TEPs could act as hosts for </w:t>
      </w:r>
      <w:r w:rsidR="008C3031">
        <w:rPr>
          <w:lang w:val="en-AU"/>
        </w:rPr>
        <w:t>Data Cubes</w:t>
      </w:r>
      <w:r w:rsidR="00B527A1">
        <w:rPr>
          <w:lang w:val="en-AU"/>
        </w:rPr>
        <w:t>, there must be some way to integrate large amounts of data from other sources such as Landsat, otherwise the key interoperability benefits of</w:t>
      </w:r>
      <w:r w:rsidR="008C3031">
        <w:rPr>
          <w:lang w:val="en-AU"/>
        </w:rPr>
        <w:t xml:space="preserve"> </w:t>
      </w:r>
      <w:r w:rsidR="00B527A1">
        <w:rPr>
          <w:lang w:val="en-AU"/>
        </w:rPr>
        <w:t>the Data Cube infrastructure will not be realised.</w:t>
      </w:r>
      <w:r w:rsidR="004B09CE">
        <w:rPr>
          <w:lang w:val="en-AU"/>
        </w:rPr>
        <w:t xml:space="preserve"> Data sovereignty is another big issue for countries, and their </w:t>
      </w:r>
      <w:r w:rsidR="00A15331">
        <w:rPr>
          <w:lang w:val="en-AU"/>
        </w:rPr>
        <w:t>un</w:t>
      </w:r>
      <w:r w:rsidR="004B09CE">
        <w:rPr>
          <w:lang w:val="en-AU"/>
        </w:rPr>
        <w:t xml:space="preserve">willingness to </w:t>
      </w:r>
      <w:r w:rsidR="00E8386E">
        <w:rPr>
          <w:lang w:val="en-AU"/>
        </w:rPr>
        <w:t>use foreign-owned TEPs is a likely hurdle.</w:t>
      </w:r>
    </w:p>
    <w:p w14:paraId="3CA7A85F" w14:textId="19E94732" w:rsidR="00F77801" w:rsidRPr="00F77801" w:rsidRDefault="00245080" w:rsidP="00B26BE6">
      <w:pPr>
        <w:spacing w:after="120"/>
        <w:outlineLvl w:val="0"/>
        <w:rPr>
          <w:b/>
          <w:lang w:val="en-AU"/>
        </w:rPr>
      </w:pPr>
      <w:r>
        <w:rPr>
          <w:b/>
          <w:lang w:val="en-AU"/>
        </w:rPr>
        <w:t>Canadian P</w:t>
      </w:r>
      <w:r w:rsidRPr="00245080">
        <w:rPr>
          <w:b/>
          <w:lang w:val="en-AU"/>
        </w:rPr>
        <w:t>erspective on ARD</w:t>
      </w:r>
    </w:p>
    <w:p w14:paraId="52FFDB44" w14:textId="5D28CE0F" w:rsidR="00982235" w:rsidRDefault="00982235" w:rsidP="00982235">
      <w:pPr>
        <w:spacing w:after="120"/>
        <w:rPr>
          <w:lang w:val="en-AU"/>
        </w:rPr>
      </w:pPr>
      <w:r>
        <w:rPr>
          <w:lang w:val="en-AU"/>
        </w:rPr>
        <w:t xml:space="preserve">Yves Crevier (CSA) shared his perspective of how ARD applies in the Canadian context. Radarsat-2 offers a large variety of </w:t>
      </w:r>
      <w:r w:rsidR="005610CB">
        <w:rPr>
          <w:lang w:val="en-AU"/>
        </w:rPr>
        <w:t>mod</w:t>
      </w:r>
      <w:r>
        <w:rPr>
          <w:lang w:val="en-AU"/>
        </w:rPr>
        <w:t>es and products to support m</w:t>
      </w:r>
      <w:r w:rsidR="001B6B0C">
        <w:rPr>
          <w:lang w:val="en-AU"/>
        </w:rPr>
        <w:t>any advanced applications.</w:t>
      </w:r>
      <w:r>
        <w:rPr>
          <w:lang w:val="en-AU"/>
        </w:rPr>
        <w:t xml:space="preserve"> The s</w:t>
      </w:r>
      <w:r w:rsidR="001B6B0C">
        <w:rPr>
          <w:lang w:val="en-AU"/>
        </w:rPr>
        <w:t>ystem</w:t>
      </w:r>
      <w:r>
        <w:rPr>
          <w:lang w:val="en-AU"/>
        </w:rPr>
        <w:t xml:space="preserve"> is</w:t>
      </w:r>
      <w:r w:rsidR="001B6B0C">
        <w:rPr>
          <w:lang w:val="en-AU"/>
        </w:rPr>
        <w:t xml:space="preserve"> designed</w:t>
      </w:r>
      <w:r>
        <w:rPr>
          <w:lang w:val="en-AU"/>
        </w:rPr>
        <w:t xml:space="preserve"> in an</w:t>
      </w:r>
      <w:r w:rsidR="001B6B0C">
        <w:rPr>
          <w:lang w:val="en-AU"/>
        </w:rPr>
        <w:t xml:space="preserve"> </w:t>
      </w:r>
      <w:r w:rsidRPr="00982235">
        <w:t>à la carte</w:t>
      </w:r>
      <w:r>
        <w:t xml:space="preserve"> fashion </w:t>
      </w:r>
      <w:r w:rsidR="001B6B0C">
        <w:rPr>
          <w:lang w:val="en-AU"/>
        </w:rPr>
        <w:t xml:space="preserve">to support the </w:t>
      </w:r>
      <w:r w:rsidR="00A15331">
        <w:rPr>
          <w:lang w:val="en-AU"/>
        </w:rPr>
        <w:t>custom needs of users</w:t>
      </w:r>
      <w:r>
        <w:rPr>
          <w:lang w:val="en-AU"/>
        </w:rPr>
        <w:t>.</w:t>
      </w:r>
    </w:p>
    <w:p w14:paraId="333E8BE3" w14:textId="49782EF3" w:rsidR="00982235" w:rsidRDefault="00D67D5D" w:rsidP="00982235">
      <w:pPr>
        <w:spacing w:after="120"/>
        <w:rPr>
          <w:lang w:val="en-CA"/>
        </w:rPr>
      </w:pPr>
      <w:r>
        <w:rPr>
          <w:lang w:val="en-AU"/>
        </w:rPr>
        <w:t>Yves</w:t>
      </w:r>
      <w:r w:rsidR="00982235">
        <w:rPr>
          <w:lang w:val="en-AU"/>
        </w:rPr>
        <w:t xml:space="preserve"> noted that a </w:t>
      </w:r>
      <w:r w:rsidR="00B319AD">
        <w:rPr>
          <w:lang w:val="en-AU"/>
        </w:rPr>
        <w:t>coherent archive</w:t>
      </w:r>
      <w:r w:rsidR="00982235">
        <w:rPr>
          <w:lang w:val="en-AU"/>
        </w:rPr>
        <w:t xml:space="preserve"> of data </w:t>
      </w:r>
      <w:r w:rsidR="00B319AD">
        <w:rPr>
          <w:lang w:val="en-AU"/>
        </w:rPr>
        <w:t>does not exist, due to t</w:t>
      </w:r>
      <w:r w:rsidR="00E318A4">
        <w:rPr>
          <w:lang w:val="en-AU"/>
        </w:rPr>
        <w:t>he large offering of imaging mod</w:t>
      </w:r>
      <w:r w:rsidR="00B319AD">
        <w:rPr>
          <w:lang w:val="en-AU"/>
        </w:rPr>
        <w:t>es. There is</w:t>
      </w:r>
      <w:r w:rsidR="00982235">
        <w:rPr>
          <w:lang w:val="en-AU"/>
        </w:rPr>
        <w:t xml:space="preserve"> however</w:t>
      </w:r>
      <w:r w:rsidR="00B319AD">
        <w:rPr>
          <w:lang w:val="en-AU"/>
        </w:rPr>
        <w:t xml:space="preserve"> a </w:t>
      </w:r>
      <w:r w:rsidR="00982235">
        <w:rPr>
          <w:lang w:val="en-CA"/>
        </w:rPr>
        <w:t xml:space="preserve">precedent </w:t>
      </w:r>
      <w:r w:rsidR="00982235" w:rsidRPr="00982235">
        <w:rPr>
          <w:lang w:val="en-CA"/>
        </w:rPr>
        <w:t>created in suppor</w:t>
      </w:r>
      <w:r>
        <w:rPr>
          <w:lang w:val="en-CA"/>
        </w:rPr>
        <w:t>t of</w:t>
      </w:r>
      <w:r w:rsidR="00982235" w:rsidRPr="00982235">
        <w:rPr>
          <w:lang w:val="en-CA"/>
        </w:rPr>
        <w:t xml:space="preserve"> marine security stakeholders (MSSR mode)</w:t>
      </w:r>
      <w:r w:rsidR="00982235">
        <w:rPr>
          <w:lang w:val="en-CA"/>
        </w:rPr>
        <w:t xml:space="preserve"> which demonstrates the possibility of defining</w:t>
      </w:r>
      <w:r w:rsidR="00982235" w:rsidRPr="00982235">
        <w:rPr>
          <w:lang w:val="en-CA"/>
        </w:rPr>
        <w:t xml:space="preserve"> a terrestrial ARD</w:t>
      </w:r>
      <w:r w:rsidR="00982235">
        <w:rPr>
          <w:lang w:val="en-CA"/>
        </w:rPr>
        <w:t xml:space="preserve"> product in the future – in particular for </w:t>
      </w:r>
      <w:r w:rsidR="00982235" w:rsidRPr="00982235">
        <w:rPr>
          <w:lang w:val="en-CA"/>
        </w:rPr>
        <w:t xml:space="preserve">the </w:t>
      </w:r>
      <w:r w:rsidR="00982235" w:rsidRPr="00982235">
        <w:rPr>
          <w:bCs/>
        </w:rPr>
        <w:t>Radarsat Constellation Mission</w:t>
      </w:r>
      <w:r w:rsidR="00982235" w:rsidRPr="00982235">
        <w:t xml:space="preserve"> </w:t>
      </w:r>
      <w:r w:rsidR="00982235" w:rsidRPr="00982235">
        <w:rPr>
          <w:lang w:val="en-CA"/>
        </w:rPr>
        <w:t>(RCM).</w:t>
      </w:r>
    </w:p>
    <w:p w14:paraId="497F769D" w14:textId="0513DD16" w:rsidR="001B27E8" w:rsidRDefault="001B27E8" w:rsidP="001B27E8">
      <w:pPr>
        <w:spacing w:after="120"/>
        <w:rPr>
          <w:lang w:val="en-CA"/>
        </w:rPr>
      </w:pPr>
      <w:r>
        <w:rPr>
          <w:lang w:val="en-CA"/>
        </w:rPr>
        <w:t xml:space="preserve">The </w:t>
      </w:r>
      <w:r w:rsidRPr="001B27E8">
        <w:rPr>
          <w:lang w:val="en-CA"/>
        </w:rPr>
        <w:t xml:space="preserve">RCM acquisition strategy will </w:t>
      </w:r>
      <w:r w:rsidR="00D67D5D">
        <w:rPr>
          <w:lang w:val="en-CA"/>
        </w:rPr>
        <w:t>follow</w:t>
      </w:r>
      <w:r w:rsidRPr="001B27E8">
        <w:rPr>
          <w:lang w:val="en-CA"/>
        </w:rPr>
        <w:t xml:space="preserve"> a systematic standard coverage concept</w:t>
      </w:r>
      <w:r w:rsidR="00B3160A">
        <w:rPr>
          <w:lang w:val="en-CA"/>
        </w:rPr>
        <w:t>,</w:t>
      </w:r>
      <w:r w:rsidRPr="001B27E8">
        <w:rPr>
          <w:lang w:val="en-CA"/>
        </w:rPr>
        <w:t xml:space="preserve"> allowing coherent thematic data collection</w:t>
      </w:r>
      <w:r>
        <w:rPr>
          <w:lang w:val="en-CA"/>
        </w:rPr>
        <w:t xml:space="preserve"> (based on </w:t>
      </w:r>
      <w:r>
        <w:rPr>
          <w:lang w:val="en-AU"/>
        </w:rPr>
        <w:t>requirements from</w:t>
      </w:r>
      <w:r w:rsidR="00EB1E03">
        <w:rPr>
          <w:lang w:val="en-AU"/>
        </w:rPr>
        <w:t xml:space="preserve"> various</w:t>
      </w:r>
      <w:r>
        <w:rPr>
          <w:lang w:val="en-AU"/>
        </w:rPr>
        <w:t xml:space="preserve"> </w:t>
      </w:r>
      <w:r w:rsidR="00B3160A">
        <w:rPr>
          <w:lang w:val="en-AU"/>
        </w:rPr>
        <w:t xml:space="preserve">user </w:t>
      </w:r>
      <w:r>
        <w:rPr>
          <w:lang w:val="en-AU"/>
        </w:rPr>
        <w:t>communities</w:t>
      </w:r>
      <w:r>
        <w:rPr>
          <w:lang w:val="en-CA"/>
        </w:rPr>
        <w:t>). This</w:t>
      </w:r>
      <w:r w:rsidR="00906FB0">
        <w:rPr>
          <w:lang w:val="en-CA"/>
        </w:rPr>
        <w:t xml:space="preserve"> supports the concept of</w:t>
      </w:r>
      <w:r w:rsidR="009E747A">
        <w:rPr>
          <w:lang w:val="en-CA"/>
        </w:rPr>
        <w:t xml:space="preserve"> </w:t>
      </w:r>
      <w:r w:rsidRPr="001B27E8">
        <w:rPr>
          <w:lang w:val="en-CA"/>
        </w:rPr>
        <w:t>defini</w:t>
      </w:r>
      <w:r w:rsidR="009E747A">
        <w:rPr>
          <w:lang w:val="en-CA"/>
        </w:rPr>
        <w:t>ng a</w:t>
      </w:r>
      <w:r w:rsidRPr="001B27E8">
        <w:rPr>
          <w:lang w:val="en-CA"/>
        </w:rPr>
        <w:t xml:space="preserve"> SAR ARD</w:t>
      </w:r>
      <w:r w:rsidR="009E747A">
        <w:rPr>
          <w:lang w:val="en-CA"/>
        </w:rPr>
        <w:t xml:space="preserve"> product</w:t>
      </w:r>
      <w:r w:rsidR="00906FB0">
        <w:rPr>
          <w:lang w:val="en-CA"/>
        </w:rPr>
        <w:t xml:space="preserve"> (</w:t>
      </w:r>
      <w:r w:rsidR="00906FB0">
        <w:rPr>
          <w:lang w:val="en-AU"/>
        </w:rPr>
        <w:t>perhaps a beta/gamma/</w:t>
      </w:r>
      <w:r w:rsidR="00FD2DC7">
        <w:rPr>
          <w:lang w:val="en-AU"/>
        </w:rPr>
        <w:t>sigma</w:t>
      </w:r>
      <w:r w:rsidR="00906FB0">
        <w:rPr>
          <w:lang w:val="en-AU"/>
        </w:rPr>
        <w:t xml:space="preserve"> nought</w:t>
      </w:r>
      <w:r w:rsidR="00906FB0">
        <w:rPr>
          <w:lang w:val="en-CA"/>
        </w:rPr>
        <w:t>)</w:t>
      </w:r>
      <w:r w:rsidR="00B3160A">
        <w:rPr>
          <w:lang w:val="en-CA"/>
        </w:rPr>
        <w:t xml:space="preserve"> that could be supplied alongside </w:t>
      </w:r>
      <w:r w:rsidRPr="001B27E8">
        <w:rPr>
          <w:lang w:val="en-CA"/>
        </w:rPr>
        <w:t xml:space="preserve">data processing toolboxes for </w:t>
      </w:r>
      <w:r w:rsidR="00B3160A">
        <w:rPr>
          <w:lang w:val="en-CA"/>
        </w:rPr>
        <w:t xml:space="preserve">the generation of </w:t>
      </w:r>
      <w:r w:rsidRPr="001B27E8">
        <w:rPr>
          <w:lang w:val="en-CA"/>
        </w:rPr>
        <w:t>higher</w:t>
      </w:r>
      <w:r w:rsidR="00B3160A">
        <w:rPr>
          <w:lang w:val="en-CA"/>
        </w:rPr>
        <w:t xml:space="preserve"> level products.</w:t>
      </w:r>
    </w:p>
    <w:p w14:paraId="13978E7A" w14:textId="618F8AD8" w:rsidR="00920907" w:rsidRPr="001B27E8" w:rsidRDefault="00920907" w:rsidP="00920907">
      <w:pPr>
        <w:spacing w:after="120"/>
        <w:jc w:val="center"/>
      </w:pPr>
      <w:r w:rsidRPr="00920907">
        <w:rPr>
          <w:noProof/>
          <w:lang w:eastAsia="ja-JP"/>
        </w:rPr>
        <w:drawing>
          <wp:inline distT="0" distB="0" distL="0" distR="0" wp14:anchorId="5ACE640C" wp14:editId="70A657A4">
            <wp:extent cx="3970279" cy="246888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email">
                      <a:extLst>
                        <a:ext uri="{28A0092B-C50C-407E-A947-70E740481C1C}">
                          <a14:useLocalDpi xmlns:a14="http://schemas.microsoft.com/office/drawing/2010/main"/>
                        </a:ext>
                      </a:extLst>
                    </a:blip>
                    <a:stretch>
                      <a:fillRect/>
                    </a:stretch>
                  </pic:blipFill>
                  <pic:spPr>
                    <a:xfrm>
                      <a:off x="0" y="0"/>
                      <a:ext cx="3976890" cy="2472991"/>
                    </a:xfrm>
                    <a:prstGeom prst="rect">
                      <a:avLst/>
                    </a:prstGeom>
                  </pic:spPr>
                </pic:pic>
              </a:graphicData>
            </a:graphic>
          </wp:inline>
        </w:drawing>
      </w:r>
    </w:p>
    <w:p w14:paraId="21E5BEE1" w14:textId="1FFB6D68" w:rsidR="00EA6DDD" w:rsidRDefault="000C5471" w:rsidP="006172C1">
      <w:pPr>
        <w:spacing w:after="120"/>
        <w:rPr>
          <w:lang w:val="en-AU"/>
        </w:rPr>
      </w:pPr>
      <w:r>
        <w:rPr>
          <w:lang w:val="en-AU"/>
        </w:rPr>
        <w:t xml:space="preserve">Yves noted that </w:t>
      </w:r>
      <w:r w:rsidR="00FE3F26">
        <w:rPr>
          <w:lang w:val="en-AU"/>
        </w:rPr>
        <w:t>CSA</w:t>
      </w:r>
      <w:r w:rsidR="00106979">
        <w:rPr>
          <w:lang w:val="en-AU"/>
        </w:rPr>
        <w:t xml:space="preserve"> considers</w:t>
      </w:r>
      <w:r w:rsidR="00FE3F26">
        <w:rPr>
          <w:lang w:val="en-AU"/>
        </w:rPr>
        <w:t xml:space="preserve"> </w:t>
      </w:r>
      <w:r>
        <w:rPr>
          <w:lang w:val="en-AU"/>
        </w:rPr>
        <w:t>o</w:t>
      </w:r>
      <w:r w:rsidR="00106979">
        <w:rPr>
          <w:lang w:val="en-AU"/>
        </w:rPr>
        <w:t xml:space="preserve">rthorectification </w:t>
      </w:r>
      <w:r w:rsidR="00521968">
        <w:rPr>
          <w:lang w:val="en-AU"/>
        </w:rPr>
        <w:t>part of the higher-level products</w:t>
      </w:r>
      <w:r>
        <w:rPr>
          <w:lang w:val="en-AU"/>
        </w:rPr>
        <w:t>. Brian Killough</w:t>
      </w:r>
      <w:r w:rsidR="00920907">
        <w:rPr>
          <w:lang w:val="en-AU"/>
        </w:rPr>
        <w:t xml:space="preserve"> (NASA, SEO)</w:t>
      </w:r>
      <w:r>
        <w:rPr>
          <w:lang w:val="en-AU"/>
        </w:rPr>
        <w:t xml:space="preserve"> and Steve Covington</w:t>
      </w:r>
      <w:r w:rsidR="00920907">
        <w:rPr>
          <w:lang w:val="en-AU"/>
        </w:rPr>
        <w:t xml:space="preserve"> (USGS)</w:t>
      </w:r>
      <w:r>
        <w:rPr>
          <w:lang w:val="en-AU"/>
        </w:rPr>
        <w:t xml:space="preserve"> suggested</w:t>
      </w:r>
      <w:r w:rsidR="00521968">
        <w:rPr>
          <w:lang w:val="en-AU"/>
        </w:rPr>
        <w:t xml:space="preserve"> that orthorectifi</w:t>
      </w:r>
      <w:r>
        <w:rPr>
          <w:lang w:val="en-AU"/>
        </w:rPr>
        <w:t>cation is a necessary</w:t>
      </w:r>
      <w:r w:rsidR="006D7B71">
        <w:rPr>
          <w:lang w:val="en-AU"/>
        </w:rPr>
        <w:t xml:space="preserve"> component of a SAR ARD product in order to promote the production of </w:t>
      </w:r>
      <w:r w:rsidR="006D7B71" w:rsidRPr="006D7B71">
        <w:rPr>
          <w:iCs/>
        </w:rPr>
        <w:t>satellite data that have been processed to a minimum set of requirements and organized into a form that allows immediate analysis without additional user effort</w:t>
      </w:r>
      <w:r w:rsidR="00920907">
        <w:rPr>
          <w:lang w:val="en-AU"/>
        </w:rPr>
        <w:t>.</w:t>
      </w:r>
    </w:p>
    <w:p w14:paraId="47A18C92" w14:textId="77777777" w:rsidR="0035144D" w:rsidRDefault="0035144D">
      <w:pPr>
        <w:rPr>
          <w:b/>
          <w:lang w:val="en-AU"/>
        </w:rPr>
      </w:pPr>
      <w:r>
        <w:rPr>
          <w:b/>
          <w:lang w:val="en-AU"/>
        </w:rPr>
        <w:br w:type="page"/>
      </w:r>
    </w:p>
    <w:p w14:paraId="6013C7C2" w14:textId="12D9C685" w:rsidR="00EA6DDD" w:rsidRPr="00EA6DDD" w:rsidRDefault="00D33473" w:rsidP="00B26BE6">
      <w:pPr>
        <w:spacing w:after="120"/>
        <w:outlineLvl w:val="0"/>
        <w:rPr>
          <w:b/>
          <w:lang w:val="en-AU"/>
        </w:rPr>
      </w:pPr>
      <w:r>
        <w:rPr>
          <w:b/>
          <w:lang w:val="en-AU"/>
        </w:rPr>
        <w:lastRenderedPageBreak/>
        <w:t>ARD Requirements and Benefits</w:t>
      </w:r>
    </w:p>
    <w:p w14:paraId="32DB5AB2" w14:textId="29642726" w:rsidR="00EA6DDD" w:rsidRDefault="00D33473" w:rsidP="006172C1">
      <w:pPr>
        <w:spacing w:after="120"/>
        <w:rPr>
          <w:lang w:val="en-AU"/>
        </w:rPr>
      </w:pPr>
      <w:r>
        <w:rPr>
          <w:lang w:val="en-AU"/>
        </w:rPr>
        <w:t>Adam Lewis (GA) presented some context and background information to aid the discuss</w:t>
      </w:r>
      <w:r w:rsidR="00ED59D7">
        <w:rPr>
          <w:lang w:val="en-AU"/>
        </w:rPr>
        <w:t xml:space="preserve">ion around the need for ARD. He presented an example based on temperature measurements, noting that while thermometers (sensors) will always vary, the measurements should be consistent and comparable. In order to do this for remotely sensed measurements, we need to know: </w:t>
      </w:r>
      <w:r w:rsidR="00EA6DDD">
        <w:rPr>
          <w:lang w:val="en-AU"/>
        </w:rPr>
        <w:t>location (</w:t>
      </w:r>
      <w:r w:rsidR="00ED59D7">
        <w:rPr>
          <w:lang w:val="en-AU"/>
        </w:rPr>
        <w:t xml:space="preserve">for </w:t>
      </w:r>
      <w:r w:rsidR="005F20FF">
        <w:rPr>
          <w:lang w:val="en-AU"/>
        </w:rPr>
        <w:t>stackability</w:t>
      </w:r>
      <w:r w:rsidR="00ED59D7">
        <w:rPr>
          <w:lang w:val="en-AU"/>
        </w:rPr>
        <w:t xml:space="preserve">), general metadata (where did </w:t>
      </w:r>
      <w:r w:rsidR="005F20FF">
        <w:rPr>
          <w:lang w:val="en-AU"/>
        </w:rPr>
        <w:t>t</w:t>
      </w:r>
      <w:r w:rsidR="00ED59D7">
        <w:rPr>
          <w:lang w:val="en-AU"/>
        </w:rPr>
        <w:t>he measurement</w:t>
      </w:r>
      <w:r w:rsidR="005F20FF">
        <w:rPr>
          <w:lang w:val="en-AU"/>
        </w:rPr>
        <w:t xml:space="preserve"> come from</w:t>
      </w:r>
      <w:r w:rsidR="00ED59D7">
        <w:rPr>
          <w:lang w:val="en-AU"/>
        </w:rPr>
        <w:t>, i.e. what instrument/mission</w:t>
      </w:r>
      <w:r w:rsidR="005F20FF">
        <w:rPr>
          <w:lang w:val="en-AU"/>
        </w:rPr>
        <w:t xml:space="preserve">), </w:t>
      </w:r>
      <w:r w:rsidR="00ED59D7">
        <w:rPr>
          <w:lang w:val="en-AU"/>
        </w:rPr>
        <w:t xml:space="preserve">and </w:t>
      </w:r>
      <w:r w:rsidR="005F20FF">
        <w:rPr>
          <w:lang w:val="en-AU"/>
        </w:rPr>
        <w:t>quality metadata (</w:t>
      </w:r>
      <w:r w:rsidR="00ED59D7">
        <w:rPr>
          <w:lang w:val="en-AU"/>
        </w:rPr>
        <w:t xml:space="preserve">i.e. cloud impact, land type, missing </w:t>
      </w:r>
      <w:r w:rsidR="005F20FF">
        <w:rPr>
          <w:lang w:val="en-AU"/>
        </w:rPr>
        <w:t>data, accuracy)</w:t>
      </w:r>
      <w:r w:rsidR="00ED59D7">
        <w:rPr>
          <w:lang w:val="en-AU"/>
        </w:rPr>
        <w:t>. The concept of ARD aims to capture all of these requirements and remove barriers to use.</w:t>
      </w:r>
    </w:p>
    <w:p w14:paraId="046FB970" w14:textId="320D43AD" w:rsidR="005F20FF" w:rsidRDefault="00D43FC7" w:rsidP="006172C1">
      <w:pPr>
        <w:spacing w:after="120"/>
        <w:rPr>
          <w:lang w:val="en-AU"/>
        </w:rPr>
      </w:pPr>
      <w:r>
        <w:rPr>
          <w:lang w:val="en-AU"/>
        </w:rPr>
        <w:t xml:space="preserve">Adam noted that ARD need not </w:t>
      </w:r>
      <w:r w:rsidR="005F20FF">
        <w:rPr>
          <w:lang w:val="en-AU"/>
        </w:rPr>
        <w:t>exclude commercial</w:t>
      </w:r>
      <w:r>
        <w:rPr>
          <w:lang w:val="en-AU"/>
        </w:rPr>
        <w:t xml:space="preserve"> data, as it i</w:t>
      </w:r>
      <w:r w:rsidR="005F20FF">
        <w:rPr>
          <w:lang w:val="en-AU"/>
        </w:rPr>
        <w:t xml:space="preserve">s </w:t>
      </w:r>
      <w:r>
        <w:rPr>
          <w:lang w:val="en-AU"/>
        </w:rPr>
        <w:t>j</w:t>
      </w:r>
      <w:r w:rsidR="005F20FF">
        <w:rPr>
          <w:lang w:val="en-AU"/>
        </w:rPr>
        <w:t>ust a definition</w:t>
      </w:r>
      <w:r>
        <w:rPr>
          <w:lang w:val="en-AU"/>
        </w:rPr>
        <w:t xml:space="preserve"> that providers can choose to follow</w:t>
      </w:r>
      <w:r w:rsidR="005F20FF">
        <w:rPr>
          <w:lang w:val="en-AU"/>
        </w:rPr>
        <w:t xml:space="preserve">. Data policy is a different potential barrier to </w:t>
      </w:r>
      <w:r w:rsidR="005B2017">
        <w:rPr>
          <w:lang w:val="en-AU"/>
        </w:rPr>
        <w:t xml:space="preserve">data </w:t>
      </w:r>
      <w:r w:rsidR="005F20FF">
        <w:rPr>
          <w:lang w:val="en-AU"/>
        </w:rPr>
        <w:t>use</w:t>
      </w:r>
      <w:r>
        <w:rPr>
          <w:lang w:val="en-AU"/>
        </w:rPr>
        <w:t xml:space="preserve"> that is not within the scope of the ARD definition</w:t>
      </w:r>
      <w:r w:rsidR="005B2017">
        <w:rPr>
          <w:lang w:val="en-AU"/>
        </w:rPr>
        <w:t xml:space="preserve"> document</w:t>
      </w:r>
      <w:r w:rsidR="005F20FF">
        <w:rPr>
          <w:lang w:val="en-AU"/>
        </w:rPr>
        <w:t xml:space="preserve">. </w:t>
      </w:r>
    </w:p>
    <w:p w14:paraId="1C176FDC" w14:textId="645FDD9D" w:rsidR="005F20FF" w:rsidRDefault="005F20FF" w:rsidP="006172C1">
      <w:pPr>
        <w:spacing w:after="120"/>
        <w:rPr>
          <w:lang w:val="en-AU"/>
        </w:rPr>
      </w:pPr>
      <w:r>
        <w:rPr>
          <w:lang w:val="en-AU"/>
        </w:rPr>
        <w:t>B</w:t>
      </w:r>
      <w:r w:rsidR="009645AA">
        <w:rPr>
          <w:lang w:val="en-AU"/>
        </w:rPr>
        <w:t xml:space="preserve">rian </w:t>
      </w:r>
      <w:r>
        <w:rPr>
          <w:lang w:val="en-AU"/>
        </w:rPr>
        <w:t>K</w:t>
      </w:r>
      <w:r w:rsidR="009645AA">
        <w:rPr>
          <w:lang w:val="en-AU"/>
        </w:rPr>
        <w:t>ill</w:t>
      </w:r>
      <w:r w:rsidR="00485778">
        <w:rPr>
          <w:lang w:val="en-AU"/>
        </w:rPr>
        <w:t xml:space="preserve">ough (NASA, SEO) noted that </w:t>
      </w:r>
      <w:r>
        <w:rPr>
          <w:lang w:val="en-AU"/>
        </w:rPr>
        <w:t>surfa</w:t>
      </w:r>
      <w:r w:rsidR="00CB3EB0">
        <w:rPr>
          <w:lang w:val="en-AU"/>
        </w:rPr>
        <w:t>ce reflectance is the optimum</w:t>
      </w:r>
      <w:r w:rsidR="00485778">
        <w:rPr>
          <w:lang w:val="en-AU"/>
        </w:rPr>
        <w:t xml:space="preserve"> target for ARD. The algorithm used to reach this point is not important, as long as it is well documented. He added </w:t>
      </w:r>
      <w:r w:rsidR="00B03279">
        <w:rPr>
          <w:lang w:val="en-AU"/>
        </w:rPr>
        <w:t xml:space="preserve">that the majority of users </w:t>
      </w:r>
      <w:r w:rsidR="00485778">
        <w:rPr>
          <w:lang w:val="en-AU"/>
        </w:rPr>
        <w:t xml:space="preserve">he has interacted with want </w:t>
      </w:r>
      <w:r w:rsidR="00B03279">
        <w:rPr>
          <w:lang w:val="en-AU"/>
        </w:rPr>
        <w:t xml:space="preserve">the ability to easily perform </w:t>
      </w:r>
      <w:r w:rsidR="00485778">
        <w:rPr>
          <w:lang w:val="en-AU"/>
        </w:rPr>
        <w:t xml:space="preserve">cloud masking. This is a computationally </w:t>
      </w:r>
      <w:r w:rsidR="00B03279">
        <w:rPr>
          <w:lang w:val="en-AU"/>
        </w:rPr>
        <w:t>difficult process, so doing the calculations</w:t>
      </w:r>
      <w:r w:rsidR="00485778">
        <w:rPr>
          <w:lang w:val="en-AU"/>
        </w:rPr>
        <w:t xml:space="preserve"> once and storing th</w:t>
      </w:r>
      <w:r w:rsidR="00AC3CC6">
        <w:rPr>
          <w:lang w:val="en-AU"/>
        </w:rPr>
        <w:t>e results</w:t>
      </w:r>
      <w:r w:rsidR="00B03279">
        <w:rPr>
          <w:lang w:val="en-AU"/>
        </w:rPr>
        <w:t xml:space="preserve"> (as metadata flags)</w:t>
      </w:r>
      <w:r w:rsidR="00AC3CC6">
        <w:rPr>
          <w:lang w:val="en-AU"/>
        </w:rPr>
        <w:t xml:space="preserve"> </w:t>
      </w:r>
      <w:r w:rsidR="00B03279">
        <w:rPr>
          <w:lang w:val="en-AU"/>
        </w:rPr>
        <w:t>is</w:t>
      </w:r>
      <w:r w:rsidR="00AC3CC6">
        <w:rPr>
          <w:lang w:val="en-AU"/>
        </w:rPr>
        <w:t xml:space="preserve"> favourable.</w:t>
      </w:r>
      <w:r w:rsidR="00B03279">
        <w:rPr>
          <w:lang w:val="en-AU"/>
        </w:rPr>
        <w:t xml:space="preserve"> For this reason, c</w:t>
      </w:r>
      <w:r w:rsidR="00AC3CC6">
        <w:rPr>
          <w:lang w:val="en-AU"/>
        </w:rPr>
        <w:t xml:space="preserve">loud metadata is included in the ARD definition </w:t>
      </w:r>
      <w:r w:rsidR="00B03279">
        <w:rPr>
          <w:lang w:val="en-AU"/>
        </w:rPr>
        <w:t xml:space="preserve">(in </w:t>
      </w:r>
      <w:r w:rsidR="00AC3CC6">
        <w:rPr>
          <w:lang w:val="en-AU"/>
        </w:rPr>
        <w:t>the quality metadata section</w:t>
      </w:r>
      <w:r w:rsidR="00B03279">
        <w:rPr>
          <w:lang w:val="en-AU"/>
        </w:rPr>
        <w:t>)</w:t>
      </w:r>
      <w:r w:rsidR="00AC3CC6">
        <w:rPr>
          <w:lang w:val="en-AU"/>
        </w:rPr>
        <w:t>.</w:t>
      </w:r>
    </w:p>
    <w:p w14:paraId="0CBBAF27" w14:textId="47C7D4B5" w:rsidR="006115F0" w:rsidRDefault="00317D80" w:rsidP="00F07D03">
      <w:pPr>
        <w:spacing w:after="240"/>
        <w:rPr>
          <w:lang w:val="en-AU"/>
        </w:rPr>
      </w:pPr>
      <w:r w:rsidRPr="00495473">
        <w:rPr>
          <w:lang w:val="en-AU"/>
        </w:rPr>
        <w:t>It was a</w:t>
      </w:r>
      <w:r w:rsidR="006115F0" w:rsidRPr="00495473">
        <w:rPr>
          <w:lang w:val="en-AU"/>
        </w:rPr>
        <w:t xml:space="preserve">greed that radar data </w:t>
      </w:r>
      <w:r w:rsidRPr="00495473">
        <w:rPr>
          <w:lang w:val="en-AU"/>
        </w:rPr>
        <w:t>is</w:t>
      </w:r>
      <w:r w:rsidR="00964952" w:rsidRPr="00495473">
        <w:rPr>
          <w:lang w:val="en-AU"/>
        </w:rPr>
        <w:t xml:space="preserve"> a crucial element of land surface imaging and must be included in the CEOS ARD definition. The docume</w:t>
      </w:r>
      <w:r w:rsidR="00380E9E">
        <w:rPr>
          <w:lang w:val="en-AU"/>
        </w:rPr>
        <w:t>nt currently includes two radar-</w:t>
      </w:r>
      <w:r w:rsidR="00964952" w:rsidRPr="00495473">
        <w:rPr>
          <w:lang w:val="en-AU"/>
        </w:rPr>
        <w:t>specific requirements: radiometric correction for topography (using a DEM) and incidence angle</w:t>
      </w:r>
      <w:r w:rsidR="00F07D03">
        <w:rPr>
          <w:lang w:val="en-AU"/>
        </w:rPr>
        <w:t xml:space="preserve">. </w:t>
      </w:r>
      <w:r w:rsidR="006115F0">
        <w:rPr>
          <w:lang w:val="en-AU"/>
        </w:rPr>
        <w:t xml:space="preserve">Adam noted the </w:t>
      </w:r>
      <w:r w:rsidR="00F07D03">
        <w:rPr>
          <w:lang w:val="en-AU"/>
        </w:rPr>
        <w:t xml:space="preserve">progress that </w:t>
      </w:r>
      <w:r w:rsidR="006115F0">
        <w:rPr>
          <w:lang w:val="en-AU"/>
        </w:rPr>
        <w:t>GA</w:t>
      </w:r>
      <w:r w:rsidR="00382414">
        <w:rPr>
          <w:lang w:val="en-AU"/>
        </w:rPr>
        <w:t xml:space="preserve"> and UKSA have recently</w:t>
      </w:r>
      <w:r w:rsidR="00F07D03">
        <w:rPr>
          <w:lang w:val="en-AU"/>
        </w:rPr>
        <w:t xml:space="preserve"> made on implementing a </w:t>
      </w:r>
      <w:r w:rsidR="00380E9E">
        <w:rPr>
          <w:lang w:val="en-AU"/>
        </w:rPr>
        <w:t xml:space="preserve">SAR </w:t>
      </w:r>
      <w:r w:rsidR="00F07D03">
        <w:rPr>
          <w:lang w:val="en-AU"/>
        </w:rPr>
        <w:t>Data Cube using</w:t>
      </w:r>
      <w:r w:rsidR="00380E9E">
        <w:rPr>
          <w:lang w:val="en-AU"/>
        </w:rPr>
        <w:t xml:space="preserve"> orthorectified gamma-nought</w:t>
      </w:r>
      <w:r w:rsidR="00F07D03">
        <w:rPr>
          <w:lang w:val="en-AU"/>
        </w:rPr>
        <w:t xml:space="preserve"> from ALOS-1/</w:t>
      </w:r>
      <w:r w:rsidR="00F07D03" w:rsidRPr="00F07D03">
        <w:rPr>
          <w:lang w:val="en-AU"/>
        </w:rPr>
        <w:t>2 and Sentinel-1</w:t>
      </w:r>
      <w:r w:rsidR="00382414">
        <w:rPr>
          <w:lang w:val="en-AU"/>
        </w:rPr>
        <w:t xml:space="preserve"> via a UK Catapult project.</w:t>
      </w:r>
    </w:p>
    <w:tbl>
      <w:tblPr>
        <w:tblW w:w="89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05"/>
        <w:gridCol w:w="6095"/>
        <w:gridCol w:w="1573"/>
      </w:tblGrid>
      <w:tr w:rsidR="00F07D03" w:rsidRPr="00F07D03" w14:paraId="14E2AED9" w14:textId="77777777" w:rsidTr="00F07D03">
        <w:trPr>
          <w:trHeight w:val="1023"/>
        </w:trPr>
        <w:tc>
          <w:tcPr>
            <w:tcW w:w="1305" w:type="dxa"/>
            <w:tcBorders>
              <w:top w:val="single" w:sz="4" w:space="0" w:color="auto"/>
              <w:left w:val="single" w:sz="4" w:space="0" w:color="auto"/>
              <w:bottom w:val="single" w:sz="4" w:space="0" w:color="auto"/>
              <w:right w:val="single" w:sz="4" w:space="0" w:color="auto"/>
            </w:tcBorders>
            <w:shd w:val="clear" w:color="auto" w:fill="323E4F" w:themeFill="text2" w:themeFillShade="BF"/>
            <w:vAlign w:val="center"/>
          </w:tcPr>
          <w:p w14:paraId="2D9EAE50" w14:textId="7D280E2A" w:rsidR="00495473" w:rsidRPr="00F07D03" w:rsidRDefault="00495473" w:rsidP="00F07D03">
            <w:pPr>
              <w:spacing w:after="120"/>
              <w:jc w:val="center"/>
              <w:rPr>
                <w:b/>
                <w:bCs/>
                <w:szCs w:val="20"/>
                <w:lang w:val="en-AU" w:eastAsia="ja-JP"/>
              </w:rPr>
            </w:pPr>
            <w:r w:rsidRPr="00F07D03">
              <w:rPr>
                <w:b/>
                <w:bCs/>
                <w:szCs w:val="20"/>
                <w:lang w:val="en-AU" w:eastAsia="ja-JP"/>
              </w:rPr>
              <w:t>Action 01</w:t>
            </w:r>
          </w:p>
        </w:tc>
        <w:tc>
          <w:tcPr>
            <w:tcW w:w="6095" w:type="dxa"/>
            <w:tcBorders>
              <w:top w:val="single" w:sz="4" w:space="0" w:color="auto"/>
              <w:left w:val="single" w:sz="4" w:space="0" w:color="auto"/>
              <w:bottom w:val="single" w:sz="4" w:space="0" w:color="auto"/>
              <w:right w:val="single" w:sz="4" w:space="0" w:color="auto"/>
            </w:tcBorders>
            <w:shd w:val="clear" w:color="auto" w:fill="auto"/>
            <w:vAlign w:val="bottom"/>
          </w:tcPr>
          <w:p w14:paraId="3B91F73F" w14:textId="60C8DE7F" w:rsidR="00495473" w:rsidRPr="00F07D03" w:rsidRDefault="00495473" w:rsidP="00F07D03">
            <w:pPr>
              <w:spacing w:after="120"/>
              <w:rPr>
                <w:bCs/>
                <w:i/>
                <w:szCs w:val="20"/>
                <w:lang w:val="en-AU" w:eastAsia="ja-JP"/>
              </w:rPr>
            </w:pPr>
            <w:r w:rsidRPr="00F07D03">
              <w:rPr>
                <w:bCs/>
                <w:i/>
                <w:szCs w:val="20"/>
                <w:lang w:val="en-AU" w:eastAsia="ja-JP"/>
              </w:rPr>
              <w:t>Adam Lewis to share the Catapult report: ‘Collaborative Synthetic Aperture Radar Solutions for Australia’, along with any other supporting materials.</w:t>
            </w:r>
          </w:p>
        </w:tc>
        <w:tc>
          <w:tcPr>
            <w:tcW w:w="1573" w:type="dxa"/>
            <w:tcBorders>
              <w:top w:val="single" w:sz="4" w:space="0" w:color="auto"/>
              <w:left w:val="single" w:sz="4" w:space="0" w:color="auto"/>
              <w:bottom w:val="single" w:sz="4" w:space="0" w:color="auto"/>
              <w:right w:val="single" w:sz="4" w:space="0" w:color="auto"/>
            </w:tcBorders>
            <w:shd w:val="clear" w:color="auto" w:fill="auto"/>
            <w:vAlign w:val="center"/>
          </w:tcPr>
          <w:p w14:paraId="69C710F6" w14:textId="2FB2BE01" w:rsidR="00495473" w:rsidRPr="00F07D03" w:rsidRDefault="00D24DB4" w:rsidP="00C84CA1">
            <w:pPr>
              <w:spacing w:after="120"/>
              <w:jc w:val="center"/>
              <w:rPr>
                <w:b/>
                <w:bCs/>
                <w:szCs w:val="20"/>
                <w:lang w:val="en-AU" w:eastAsia="ja-JP"/>
              </w:rPr>
            </w:pPr>
            <w:r w:rsidRPr="00D24DB4">
              <w:rPr>
                <w:b/>
                <w:bCs/>
                <w:szCs w:val="20"/>
                <w:lang w:eastAsia="ja-JP"/>
              </w:rPr>
              <w:t>October 2016</w:t>
            </w:r>
          </w:p>
        </w:tc>
      </w:tr>
    </w:tbl>
    <w:p w14:paraId="54CD2BAE" w14:textId="00725115" w:rsidR="00032AE2" w:rsidRDefault="0031328D" w:rsidP="00495473">
      <w:pPr>
        <w:spacing w:before="240" w:after="120"/>
        <w:rPr>
          <w:lang w:val="en-AU"/>
        </w:rPr>
      </w:pPr>
      <w:r>
        <w:rPr>
          <w:lang w:val="en-AU"/>
        </w:rPr>
        <w:t xml:space="preserve">It was agreed that the ARD definition document should be </w:t>
      </w:r>
      <w:r w:rsidR="00DD6401">
        <w:rPr>
          <w:lang w:val="en-AU"/>
        </w:rPr>
        <w:t>open for future revisions.</w:t>
      </w:r>
    </w:p>
    <w:p w14:paraId="6707ED08" w14:textId="401D5D44" w:rsidR="00FD0CB3" w:rsidRDefault="0031328D" w:rsidP="006172C1">
      <w:pPr>
        <w:spacing w:after="120"/>
        <w:rPr>
          <w:lang w:val="en-AU"/>
        </w:rPr>
      </w:pPr>
      <w:r>
        <w:rPr>
          <w:lang w:val="en-AU"/>
        </w:rPr>
        <w:t xml:space="preserve">Bianca Hoersch (ESA) noted ESA’s issues with the name ‘Analysis Ready Data’ </w:t>
      </w:r>
      <w:r w:rsidR="009C79B8">
        <w:rPr>
          <w:lang w:val="en-AU"/>
        </w:rPr>
        <w:t>–</w:t>
      </w:r>
      <w:r w:rsidR="00ED1F07">
        <w:rPr>
          <w:lang w:val="en-AU"/>
        </w:rPr>
        <w:t xml:space="preserve"> data processed to the</w:t>
      </w:r>
      <w:r>
        <w:rPr>
          <w:lang w:val="en-AU"/>
        </w:rPr>
        <w:t xml:space="preserve"> level</w:t>
      </w:r>
      <w:r w:rsidR="00ED1F07">
        <w:rPr>
          <w:lang w:val="en-AU"/>
        </w:rPr>
        <w:t xml:space="preserve"> specified</w:t>
      </w:r>
      <w:r>
        <w:rPr>
          <w:lang w:val="en-AU"/>
        </w:rPr>
        <w:t xml:space="preserve"> will not be ‘analysis-ready’ for all users and applications. Jenn Lacey</w:t>
      </w:r>
      <w:r w:rsidR="00ED1F07">
        <w:rPr>
          <w:lang w:val="en-AU"/>
        </w:rPr>
        <w:t xml:space="preserve"> (USGS)</w:t>
      </w:r>
      <w:r>
        <w:rPr>
          <w:lang w:val="en-AU"/>
        </w:rPr>
        <w:t xml:space="preserve"> suggested revising the name if it is causing issues. Bianca supported </w:t>
      </w:r>
      <w:r w:rsidR="00ED1F07">
        <w:rPr>
          <w:lang w:val="en-AU"/>
        </w:rPr>
        <w:t>this idea</w:t>
      </w:r>
      <w:r>
        <w:rPr>
          <w:lang w:val="en-AU"/>
        </w:rPr>
        <w:t xml:space="preserve"> and </w:t>
      </w:r>
      <w:r w:rsidR="00ED1F07">
        <w:rPr>
          <w:lang w:val="en-AU"/>
        </w:rPr>
        <w:t xml:space="preserve">she </w:t>
      </w:r>
      <w:r>
        <w:rPr>
          <w:lang w:val="en-AU"/>
        </w:rPr>
        <w:t xml:space="preserve">noted that </w:t>
      </w:r>
      <w:r w:rsidR="004506DB">
        <w:rPr>
          <w:lang w:val="en-AU"/>
        </w:rPr>
        <w:t>ESA</w:t>
      </w:r>
      <w:r>
        <w:rPr>
          <w:lang w:val="en-AU"/>
        </w:rPr>
        <w:t xml:space="preserve"> </w:t>
      </w:r>
      <w:r w:rsidR="004506DB">
        <w:rPr>
          <w:lang w:val="en-AU"/>
        </w:rPr>
        <w:t xml:space="preserve">agrees with the utility of a dataset </w:t>
      </w:r>
      <w:r w:rsidR="00ED1F07">
        <w:rPr>
          <w:lang w:val="en-AU"/>
        </w:rPr>
        <w:t xml:space="preserve">that is </w:t>
      </w:r>
      <w:r w:rsidR="004506DB">
        <w:rPr>
          <w:lang w:val="en-AU"/>
        </w:rPr>
        <w:t>pre-</w:t>
      </w:r>
      <w:r>
        <w:rPr>
          <w:lang w:val="en-AU"/>
        </w:rPr>
        <w:t xml:space="preserve">processed to </w:t>
      </w:r>
      <w:r w:rsidR="00ED1F07">
        <w:rPr>
          <w:lang w:val="en-AU"/>
        </w:rPr>
        <w:t>a</w:t>
      </w:r>
      <w:r>
        <w:rPr>
          <w:lang w:val="en-AU"/>
        </w:rPr>
        <w:t xml:space="preserve"> level</w:t>
      </w:r>
      <w:r w:rsidR="00ED1F07">
        <w:rPr>
          <w:lang w:val="en-AU"/>
        </w:rPr>
        <w:t xml:space="preserve"> such as that specified in the document</w:t>
      </w:r>
      <w:r>
        <w:rPr>
          <w:lang w:val="en-AU"/>
        </w:rPr>
        <w:t xml:space="preserve">. Bianca noted that the </w:t>
      </w:r>
      <w:r w:rsidR="00FD0CB3">
        <w:rPr>
          <w:lang w:val="en-AU"/>
        </w:rPr>
        <w:t>ESA TEP</w:t>
      </w:r>
      <w:r>
        <w:rPr>
          <w:lang w:val="en-AU"/>
        </w:rPr>
        <w:t>s will facilitate the</w:t>
      </w:r>
      <w:r w:rsidR="00FD0CB3">
        <w:rPr>
          <w:lang w:val="en-AU"/>
        </w:rPr>
        <w:t xml:space="preserve"> generation of many different product</w:t>
      </w:r>
      <w:r>
        <w:rPr>
          <w:lang w:val="en-AU"/>
        </w:rPr>
        <w:t>s</w:t>
      </w:r>
      <w:r w:rsidR="00FD0CB3">
        <w:rPr>
          <w:lang w:val="en-AU"/>
        </w:rPr>
        <w:t>,</w:t>
      </w:r>
      <w:r>
        <w:rPr>
          <w:lang w:val="en-AU"/>
        </w:rPr>
        <w:t xml:space="preserve"> and </w:t>
      </w:r>
      <w:r w:rsidR="009C79B8">
        <w:rPr>
          <w:lang w:val="en-AU"/>
        </w:rPr>
        <w:t>‘</w:t>
      </w:r>
      <w:r>
        <w:rPr>
          <w:lang w:val="en-AU"/>
        </w:rPr>
        <w:t>CEOS ARD</w:t>
      </w:r>
      <w:r w:rsidR="009C79B8">
        <w:rPr>
          <w:lang w:val="en-AU"/>
        </w:rPr>
        <w:t>’</w:t>
      </w:r>
      <w:r>
        <w:rPr>
          <w:lang w:val="en-AU"/>
        </w:rPr>
        <w:t xml:space="preserve"> could </w:t>
      </w:r>
      <w:r w:rsidR="00ED1F07">
        <w:rPr>
          <w:lang w:val="en-AU"/>
        </w:rPr>
        <w:t>certainly be among them.</w:t>
      </w:r>
    </w:p>
    <w:p w14:paraId="0127049A" w14:textId="77777777" w:rsidR="00CB6956" w:rsidRDefault="00F349E4" w:rsidP="006172C1">
      <w:pPr>
        <w:spacing w:after="120"/>
        <w:rPr>
          <w:lang w:val="en-AU"/>
        </w:rPr>
      </w:pPr>
      <w:r>
        <w:rPr>
          <w:lang w:val="en-AU"/>
        </w:rPr>
        <w:t xml:space="preserve">Adam reviewed the next steps for the ARD definition document. Over the course of this meeting we will revise the definition and produce a final draft for review by all LSI-VC members. The definition will be presented for information and review at SIT Technical Workshop, after which </w:t>
      </w:r>
      <w:r w:rsidR="00CB054C">
        <w:rPr>
          <w:lang w:val="en-AU"/>
        </w:rPr>
        <w:t>it</w:t>
      </w:r>
      <w:r>
        <w:rPr>
          <w:lang w:val="en-AU"/>
        </w:rPr>
        <w:t xml:space="preserve"> will be presented to CEOS Plenary</w:t>
      </w:r>
      <w:r w:rsidR="00CB054C">
        <w:rPr>
          <w:lang w:val="en-AU"/>
        </w:rPr>
        <w:t>. At CEOS Plenary LSI-VC</w:t>
      </w:r>
      <w:r>
        <w:rPr>
          <w:lang w:val="en-AU"/>
        </w:rPr>
        <w:t xml:space="preserve"> will ask</w:t>
      </w:r>
      <w:r w:rsidR="00045467">
        <w:rPr>
          <w:lang w:val="en-AU"/>
        </w:rPr>
        <w:t xml:space="preserve"> CEOS to </w:t>
      </w:r>
      <w:r>
        <w:rPr>
          <w:lang w:val="en-AU"/>
        </w:rPr>
        <w:t>accept the</w:t>
      </w:r>
      <w:r w:rsidR="00045467">
        <w:rPr>
          <w:lang w:val="en-AU"/>
        </w:rPr>
        <w:t xml:space="preserve"> </w:t>
      </w:r>
      <w:r>
        <w:rPr>
          <w:lang w:val="en-AU"/>
        </w:rPr>
        <w:t>high-</w:t>
      </w:r>
      <w:r w:rsidR="00CB054C">
        <w:rPr>
          <w:lang w:val="en-AU"/>
        </w:rPr>
        <w:t>level definition of ARD</w:t>
      </w:r>
      <w:r w:rsidR="00045467">
        <w:rPr>
          <w:lang w:val="en-AU"/>
        </w:rPr>
        <w:t xml:space="preserve"> and</w:t>
      </w:r>
      <w:r>
        <w:rPr>
          <w:lang w:val="en-AU"/>
        </w:rPr>
        <w:t xml:space="preserve"> to</w:t>
      </w:r>
      <w:r w:rsidR="00045467">
        <w:rPr>
          <w:lang w:val="en-AU"/>
        </w:rPr>
        <w:t xml:space="preserve"> initiate a </w:t>
      </w:r>
      <w:r w:rsidR="00CB054C">
        <w:rPr>
          <w:lang w:val="en-AU"/>
        </w:rPr>
        <w:t xml:space="preserve">broader </w:t>
      </w:r>
      <w:r w:rsidR="00045467">
        <w:rPr>
          <w:lang w:val="en-AU"/>
        </w:rPr>
        <w:t xml:space="preserve">CEOS strategy </w:t>
      </w:r>
      <w:r>
        <w:rPr>
          <w:lang w:val="en-AU"/>
        </w:rPr>
        <w:t xml:space="preserve">for </w:t>
      </w:r>
      <w:r w:rsidR="00045467">
        <w:rPr>
          <w:lang w:val="en-AU"/>
        </w:rPr>
        <w:t>ARD.</w:t>
      </w:r>
    </w:p>
    <w:p w14:paraId="06BC81C7" w14:textId="42289FA7" w:rsidR="006C48F4" w:rsidRDefault="002465E9" w:rsidP="006172C1">
      <w:pPr>
        <w:spacing w:after="120"/>
        <w:rPr>
          <w:lang w:val="en-AU"/>
        </w:rPr>
      </w:pPr>
      <w:r>
        <w:rPr>
          <w:lang w:val="en-AU"/>
        </w:rPr>
        <w:lastRenderedPageBreak/>
        <w:t>Steve</w:t>
      </w:r>
      <w:r w:rsidR="00CB6956">
        <w:rPr>
          <w:lang w:val="en-AU"/>
        </w:rPr>
        <w:t xml:space="preserve"> Labahn (USGS) noted that </w:t>
      </w:r>
      <w:r>
        <w:rPr>
          <w:lang w:val="en-AU"/>
        </w:rPr>
        <w:t xml:space="preserve">USGS </w:t>
      </w:r>
      <w:r w:rsidR="00CB6956">
        <w:rPr>
          <w:lang w:val="en-AU"/>
        </w:rPr>
        <w:t>will be CEOS Chair in 2017</w:t>
      </w:r>
      <w:r>
        <w:rPr>
          <w:lang w:val="en-AU"/>
        </w:rPr>
        <w:t>,</w:t>
      </w:r>
      <w:r w:rsidR="00CB6956">
        <w:rPr>
          <w:lang w:val="en-AU"/>
        </w:rPr>
        <w:t xml:space="preserve"> and one of their goals will be to encourage and track agency </w:t>
      </w:r>
      <w:r>
        <w:rPr>
          <w:lang w:val="en-AU"/>
        </w:rPr>
        <w:t>adopti</w:t>
      </w:r>
      <w:r w:rsidR="00CB6956">
        <w:rPr>
          <w:lang w:val="en-AU"/>
        </w:rPr>
        <w:t xml:space="preserve">on of ARD. </w:t>
      </w:r>
      <w:r w:rsidR="00B34F2D">
        <w:rPr>
          <w:lang w:val="en-AU"/>
        </w:rPr>
        <w:t>B</w:t>
      </w:r>
      <w:r w:rsidR="00CB6956">
        <w:rPr>
          <w:lang w:val="en-AU"/>
        </w:rPr>
        <w:t xml:space="preserve">rian </w:t>
      </w:r>
      <w:r w:rsidR="00E12D42">
        <w:rPr>
          <w:lang w:val="en-AU"/>
        </w:rPr>
        <w:t>supported this</w:t>
      </w:r>
      <w:r w:rsidR="00CB6956">
        <w:rPr>
          <w:lang w:val="en-AU"/>
        </w:rPr>
        <w:t>,</w:t>
      </w:r>
      <w:r w:rsidR="003106EC">
        <w:rPr>
          <w:lang w:val="en-AU"/>
        </w:rPr>
        <w:t xml:space="preserve"> noting that the production of</w:t>
      </w:r>
      <w:r w:rsidR="00CB6956">
        <w:rPr>
          <w:lang w:val="en-AU"/>
        </w:rPr>
        <w:t xml:space="preserve"> ARD will not only aid users but also help agencies promote the use of their data.</w:t>
      </w:r>
    </w:p>
    <w:p w14:paraId="58725E3F" w14:textId="5E874FF8" w:rsidR="00033321" w:rsidRPr="00033321" w:rsidRDefault="00033321" w:rsidP="00B26BE6">
      <w:pPr>
        <w:spacing w:after="120"/>
        <w:outlineLvl w:val="0"/>
        <w:rPr>
          <w:b/>
        </w:rPr>
      </w:pPr>
      <w:r w:rsidRPr="00033321">
        <w:rPr>
          <w:b/>
        </w:rPr>
        <w:t xml:space="preserve">Land Product Characterization System </w:t>
      </w:r>
      <w:r w:rsidR="00EB4185">
        <w:rPr>
          <w:b/>
        </w:rPr>
        <w:t>(LPCS)</w:t>
      </w:r>
    </w:p>
    <w:p w14:paraId="544063A6" w14:textId="418FCE86" w:rsidR="00475311" w:rsidRDefault="006C48F4" w:rsidP="0018433A">
      <w:pPr>
        <w:spacing w:after="240"/>
      </w:pPr>
      <w:r w:rsidRPr="00033321">
        <w:rPr>
          <w:lang w:val="en-AU"/>
        </w:rPr>
        <w:t>Kevin Gallo</w:t>
      </w:r>
      <w:r w:rsidR="00033321" w:rsidRPr="00033321">
        <w:rPr>
          <w:lang w:val="en-AU"/>
        </w:rPr>
        <w:t xml:space="preserve"> (NOAA</w:t>
      </w:r>
      <w:r w:rsidRPr="00033321">
        <w:rPr>
          <w:lang w:val="en-AU"/>
        </w:rPr>
        <w:t>)</w:t>
      </w:r>
      <w:r w:rsidR="00033321">
        <w:rPr>
          <w:lang w:val="en-AU"/>
        </w:rPr>
        <w:t xml:space="preserve"> presented the </w:t>
      </w:r>
      <w:r w:rsidR="00033321" w:rsidRPr="00033321">
        <w:t xml:space="preserve">Land Product Characterization System </w:t>
      </w:r>
      <w:r w:rsidR="00033321">
        <w:t>(LPCS) – a</w:t>
      </w:r>
      <w:r w:rsidR="00033321">
        <w:rPr>
          <w:lang w:val="en-AU"/>
        </w:rPr>
        <w:t xml:space="preserve"> web-</w:t>
      </w:r>
      <w:r w:rsidR="0032250A">
        <w:rPr>
          <w:lang w:val="en-AU"/>
        </w:rPr>
        <w:t>based system for comparative analysis of satellite data and</w:t>
      </w:r>
      <w:r w:rsidR="00424510">
        <w:rPr>
          <w:lang w:val="en-AU"/>
        </w:rPr>
        <w:t xml:space="preserve"> </w:t>
      </w:r>
      <w:r w:rsidR="009C79B8">
        <w:rPr>
          <w:lang w:val="en-AU"/>
        </w:rPr>
        <w:t xml:space="preserve">the </w:t>
      </w:r>
      <w:r w:rsidR="00424510">
        <w:rPr>
          <w:lang w:val="en-AU"/>
        </w:rPr>
        <w:t>generation of</w:t>
      </w:r>
      <w:r w:rsidR="00CB6C4F">
        <w:rPr>
          <w:lang w:val="en-AU"/>
        </w:rPr>
        <w:t xml:space="preserve"> higher level </w:t>
      </w:r>
      <w:r w:rsidR="0032250A">
        <w:rPr>
          <w:lang w:val="en-AU"/>
        </w:rPr>
        <w:t>products</w:t>
      </w:r>
      <w:r w:rsidR="003502E9">
        <w:rPr>
          <w:lang w:val="en-AU"/>
        </w:rPr>
        <w:t>.</w:t>
      </w:r>
      <w:r w:rsidR="00033321">
        <w:rPr>
          <w:lang w:val="en-AU"/>
        </w:rPr>
        <w:t xml:space="preserve"> The LPCS a</w:t>
      </w:r>
      <w:r w:rsidR="00033321" w:rsidRPr="00033321">
        <w:rPr>
          <w:lang w:val="en-AU"/>
        </w:rPr>
        <w:t xml:space="preserve">llows </w:t>
      </w:r>
      <w:r w:rsidR="00033321">
        <w:rPr>
          <w:lang w:val="en-AU"/>
        </w:rPr>
        <w:t xml:space="preserve">users to identify </w:t>
      </w:r>
      <w:r w:rsidR="00033321" w:rsidRPr="00033321">
        <w:rPr>
          <w:lang w:val="en-AU"/>
        </w:rPr>
        <w:t>area</w:t>
      </w:r>
      <w:r w:rsidR="00033321">
        <w:rPr>
          <w:lang w:val="en-AU"/>
        </w:rPr>
        <w:t xml:space="preserve">s and dates of interest and will return available images from a variety of </w:t>
      </w:r>
      <w:r w:rsidR="00033321" w:rsidRPr="00033321">
        <w:rPr>
          <w:lang w:val="en-AU"/>
        </w:rPr>
        <w:t>datasets</w:t>
      </w:r>
      <w:r w:rsidR="00033321">
        <w:rPr>
          <w:lang w:val="en-AU"/>
        </w:rPr>
        <w:t xml:space="preserve">. The LPCS will display all relevant browse images based on the user input and will then </w:t>
      </w:r>
      <w:r w:rsidR="00CB6C4F">
        <w:rPr>
          <w:lang w:val="en-AU"/>
        </w:rPr>
        <w:t>give</w:t>
      </w:r>
      <w:r w:rsidR="00033321">
        <w:rPr>
          <w:lang w:val="en-AU"/>
        </w:rPr>
        <w:t xml:space="preserve"> users the opportunity to define output products, such as </w:t>
      </w:r>
      <w:r w:rsidR="00CB6C4F">
        <w:rPr>
          <w:lang w:val="en-AU"/>
        </w:rPr>
        <w:t xml:space="preserve">sensor </w:t>
      </w:r>
      <w:r w:rsidR="00475311">
        <w:rPr>
          <w:lang w:val="en-AU"/>
        </w:rPr>
        <w:t>comparison</w:t>
      </w:r>
      <w:r w:rsidR="00E927FB">
        <w:rPr>
          <w:lang w:val="en-AU"/>
        </w:rPr>
        <w:t xml:space="preserve"> analyses</w:t>
      </w:r>
      <w:r w:rsidR="00D954B8">
        <w:rPr>
          <w:lang w:val="en-AU"/>
        </w:rPr>
        <w:t xml:space="preserve"> (figures, tables, statistics)</w:t>
      </w:r>
      <w:r w:rsidR="00033321">
        <w:rPr>
          <w:lang w:val="en-AU"/>
        </w:rPr>
        <w:t xml:space="preserve"> as well as</w:t>
      </w:r>
      <w:r w:rsidR="00E927FB">
        <w:rPr>
          <w:lang w:val="en-AU"/>
        </w:rPr>
        <w:t xml:space="preserve"> higher </w:t>
      </w:r>
      <w:r w:rsidR="00475311">
        <w:rPr>
          <w:lang w:val="en-AU"/>
        </w:rPr>
        <w:t>level products such as surface reflectance.</w:t>
      </w:r>
      <w:r w:rsidR="00D954B8">
        <w:rPr>
          <w:lang w:val="en-AU"/>
        </w:rPr>
        <w:t xml:space="preserve"> The LPCS performs </w:t>
      </w:r>
      <w:r w:rsidR="00D954B8">
        <w:t>auto-</w:t>
      </w:r>
      <w:r w:rsidR="00D954B8" w:rsidRPr="00D954B8">
        <w:t xml:space="preserve">registration of data to common map projections </w:t>
      </w:r>
      <w:r w:rsidR="00D954B8">
        <w:rPr>
          <w:lang w:val="en-AU"/>
        </w:rPr>
        <w:t>and offers several resampling options.</w:t>
      </w:r>
      <w:r w:rsidR="007862D5">
        <w:rPr>
          <w:lang w:val="en-AU"/>
        </w:rPr>
        <w:t xml:space="preserve"> </w:t>
      </w:r>
      <w:r w:rsidR="007862D5" w:rsidRPr="007862D5">
        <w:t xml:space="preserve">LPCS also </w:t>
      </w:r>
      <w:r w:rsidR="007862D5">
        <w:t>output</w:t>
      </w:r>
      <w:r w:rsidR="007862D5" w:rsidRPr="007862D5">
        <w:t xml:space="preserve">s the georegistered images </w:t>
      </w:r>
      <w:r w:rsidR="00E927FB">
        <w:t xml:space="preserve">that have been </w:t>
      </w:r>
      <w:r w:rsidR="007862D5" w:rsidRPr="007862D5">
        <w:t>selected for analysis.</w:t>
      </w:r>
    </w:p>
    <w:p w14:paraId="3017A5BF" w14:textId="5B804E18" w:rsidR="00CA0090" w:rsidRPr="00D954B8" w:rsidRDefault="00CA0090" w:rsidP="0018433A">
      <w:pPr>
        <w:spacing w:after="120"/>
        <w:jc w:val="center"/>
      </w:pPr>
      <w:r w:rsidRPr="00CA0090">
        <w:rPr>
          <w:noProof/>
          <w:lang w:eastAsia="ja-JP"/>
        </w:rPr>
        <w:drawing>
          <wp:inline distT="0" distB="0" distL="0" distR="0" wp14:anchorId="6440CE66" wp14:editId="4FC175AE">
            <wp:extent cx="4990465" cy="374284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993732" cy="3745299"/>
                    </a:xfrm>
                    <a:prstGeom prst="rect">
                      <a:avLst/>
                    </a:prstGeom>
                  </pic:spPr>
                </pic:pic>
              </a:graphicData>
            </a:graphic>
          </wp:inline>
        </w:drawing>
      </w:r>
    </w:p>
    <w:p w14:paraId="5FF7176D" w14:textId="447994A3" w:rsidR="00475311" w:rsidRDefault="00475311" w:rsidP="0018433A">
      <w:pPr>
        <w:spacing w:before="240" w:after="120"/>
        <w:rPr>
          <w:lang w:val="en-AU"/>
        </w:rPr>
      </w:pPr>
      <w:r>
        <w:rPr>
          <w:lang w:val="en-AU"/>
        </w:rPr>
        <w:t>USGS is produ</w:t>
      </w:r>
      <w:r w:rsidR="000A09DD">
        <w:rPr>
          <w:lang w:val="en-AU"/>
        </w:rPr>
        <w:t>cing ECVs using Landsat and</w:t>
      </w:r>
      <w:r w:rsidR="00F82C3B">
        <w:rPr>
          <w:lang w:val="en-AU"/>
        </w:rPr>
        <w:t xml:space="preserve"> </w:t>
      </w:r>
      <w:r>
        <w:rPr>
          <w:lang w:val="en-AU"/>
        </w:rPr>
        <w:t xml:space="preserve">NOAA </w:t>
      </w:r>
      <w:r w:rsidR="00F82C3B">
        <w:rPr>
          <w:lang w:val="en-AU"/>
        </w:rPr>
        <w:t>will</w:t>
      </w:r>
      <w:r>
        <w:rPr>
          <w:lang w:val="en-AU"/>
        </w:rPr>
        <w:t xml:space="preserve"> </w:t>
      </w:r>
      <w:r w:rsidR="000A09DD">
        <w:rPr>
          <w:lang w:val="en-AU"/>
        </w:rPr>
        <w:t xml:space="preserve">also </w:t>
      </w:r>
      <w:r>
        <w:rPr>
          <w:lang w:val="en-AU"/>
        </w:rPr>
        <w:t xml:space="preserve">produce </w:t>
      </w:r>
      <w:r w:rsidR="00F82C3B">
        <w:rPr>
          <w:lang w:val="en-AU"/>
        </w:rPr>
        <w:t xml:space="preserve">ECVs using </w:t>
      </w:r>
      <w:r w:rsidR="00DB689C">
        <w:rPr>
          <w:lang w:val="en-AU"/>
        </w:rPr>
        <w:t>ABI/</w:t>
      </w:r>
      <w:r w:rsidR="00F82C3B">
        <w:rPr>
          <w:lang w:val="en-AU"/>
        </w:rPr>
        <w:t>GOES-R and VIIRS</w:t>
      </w:r>
      <w:r w:rsidR="000A09DD">
        <w:rPr>
          <w:lang w:val="en-AU"/>
        </w:rPr>
        <w:t>. There are several mutual products of interest</w:t>
      </w:r>
      <w:r w:rsidR="00F82C3B">
        <w:rPr>
          <w:lang w:val="en-AU"/>
        </w:rPr>
        <w:t xml:space="preserve"> and the</w:t>
      </w:r>
      <w:r>
        <w:rPr>
          <w:lang w:val="en-AU"/>
        </w:rPr>
        <w:t xml:space="preserve"> </w:t>
      </w:r>
      <w:r w:rsidR="00DB689C">
        <w:rPr>
          <w:lang w:val="en-AU"/>
        </w:rPr>
        <w:t>LPCS will be a</w:t>
      </w:r>
      <w:r w:rsidR="000A09DD">
        <w:rPr>
          <w:lang w:val="en-AU"/>
        </w:rPr>
        <w:t xml:space="preserve"> critical tool for </w:t>
      </w:r>
      <w:r w:rsidR="00F82C3B">
        <w:rPr>
          <w:lang w:val="en-AU"/>
        </w:rPr>
        <w:t>compari</w:t>
      </w:r>
      <w:r w:rsidR="00DB689C">
        <w:rPr>
          <w:lang w:val="en-AU"/>
        </w:rPr>
        <w:t>n</w:t>
      </w:r>
      <w:r w:rsidR="00F82C3B">
        <w:rPr>
          <w:lang w:val="en-AU"/>
        </w:rPr>
        <w:t>g the</w:t>
      </w:r>
      <w:r w:rsidR="00DB689C">
        <w:rPr>
          <w:lang w:val="en-AU"/>
        </w:rPr>
        <w:t xml:space="preserve"> products from these</w:t>
      </w:r>
      <w:r w:rsidR="00F82C3B">
        <w:rPr>
          <w:lang w:val="en-AU"/>
        </w:rPr>
        <w:t xml:space="preserve"> </w:t>
      </w:r>
      <w:r w:rsidR="00A05ED0">
        <w:rPr>
          <w:lang w:val="en-AU"/>
        </w:rPr>
        <w:t>distinct</w:t>
      </w:r>
      <w:r w:rsidR="00DB689C">
        <w:rPr>
          <w:lang w:val="en-AU"/>
        </w:rPr>
        <w:t xml:space="preserve"> sources.</w:t>
      </w:r>
    </w:p>
    <w:p w14:paraId="0187F272" w14:textId="14883689" w:rsidR="007E7B6D" w:rsidRDefault="007862D5" w:rsidP="006172C1">
      <w:pPr>
        <w:spacing w:after="120"/>
        <w:rPr>
          <w:lang w:val="en-AU"/>
        </w:rPr>
      </w:pPr>
      <w:r>
        <w:rPr>
          <w:lang w:val="en-AU"/>
        </w:rPr>
        <w:t xml:space="preserve">The LPCS is currently </w:t>
      </w:r>
      <w:r w:rsidR="009040C9">
        <w:rPr>
          <w:lang w:val="en-AU"/>
        </w:rPr>
        <w:t>operating across two different systems –</w:t>
      </w:r>
      <w:r>
        <w:rPr>
          <w:lang w:val="en-AU"/>
        </w:rPr>
        <w:t xml:space="preserve"> one for </w:t>
      </w:r>
      <w:r w:rsidR="007E7B6D">
        <w:rPr>
          <w:lang w:val="en-AU"/>
        </w:rPr>
        <w:t>ordering and download</w:t>
      </w:r>
      <w:r>
        <w:rPr>
          <w:lang w:val="en-AU"/>
        </w:rPr>
        <w:t xml:space="preserve"> and a second for</w:t>
      </w:r>
      <w:r w:rsidR="007E7B6D">
        <w:rPr>
          <w:lang w:val="en-AU"/>
        </w:rPr>
        <w:t xml:space="preserve"> </w:t>
      </w:r>
      <w:r>
        <w:rPr>
          <w:lang w:val="en-AU"/>
        </w:rPr>
        <w:t xml:space="preserve">data </w:t>
      </w:r>
      <w:r w:rsidR="007E7B6D">
        <w:rPr>
          <w:lang w:val="en-AU"/>
        </w:rPr>
        <w:t xml:space="preserve">processing. </w:t>
      </w:r>
      <w:r>
        <w:rPr>
          <w:lang w:val="en-AU"/>
        </w:rPr>
        <w:t>These systems will be integrated in the near future. New datasets (</w:t>
      </w:r>
      <w:r w:rsidR="00F47790">
        <w:rPr>
          <w:lang w:val="en-AU"/>
        </w:rPr>
        <w:t>VIIRS, ABI/GOES-R, Sentinel-2/3</w:t>
      </w:r>
      <w:r>
        <w:rPr>
          <w:lang w:val="en-AU"/>
        </w:rPr>
        <w:t xml:space="preserve">) will also be added </w:t>
      </w:r>
      <w:r w:rsidR="00F47790">
        <w:rPr>
          <w:lang w:val="en-AU"/>
        </w:rPr>
        <w:t>(currently only MODIS and Landsat-8 are supported) along with new analysis tools</w:t>
      </w:r>
      <w:r w:rsidR="009040C9">
        <w:rPr>
          <w:lang w:val="en-AU"/>
        </w:rPr>
        <w:t>,</w:t>
      </w:r>
      <w:r w:rsidR="00F47790">
        <w:rPr>
          <w:lang w:val="en-AU"/>
        </w:rPr>
        <w:t xml:space="preserve"> as resources allow.</w:t>
      </w:r>
    </w:p>
    <w:p w14:paraId="0235E4E6" w14:textId="2AC0FDF6" w:rsidR="00283074" w:rsidRDefault="00F47790" w:rsidP="006172C1">
      <w:pPr>
        <w:spacing w:after="120"/>
        <w:rPr>
          <w:lang w:val="en-AU"/>
        </w:rPr>
      </w:pPr>
      <w:r>
        <w:rPr>
          <w:lang w:val="en-AU"/>
        </w:rPr>
        <w:lastRenderedPageBreak/>
        <w:t xml:space="preserve">Kevin closed his presentation by noting that </w:t>
      </w:r>
      <w:r w:rsidR="00283074">
        <w:rPr>
          <w:lang w:val="en-AU"/>
        </w:rPr>
        <w:t xml:space="preserve">LPCS </w:t>
      </w:r>
      <w:r>
        <w:rPr>
          <w:lang w:val="en-AU"/>
        </w:rPr>
        <w:t>has been</w:t>
      </w:r>
      <w:r w:rsidR="00283074">
        <w:rPr>
          <w:lang w:val="en-AU"/>
        </w:rPr>
        <w:t xml:space="preserve"> accepted a</w:t>
      </w:r>
      <w:r w:rsidR="009040C9">
        <w:rPr>
          <w:lang w:val="en-AU"/>
        </w:rPr>
        <w:t xml:space="preserve">s the CEOS LPV tool by </w:t>
      </w:r>
      <w:r w:rsidR="00283074">
        <w:rPr>
          <w:lang w:val="en-AU"/>
        </w:rPr>
        <w:t xml:space="preserve">WGCV. </w:t>
      </w:r>
      <w:r>
        <w:rPr>
          <w:lang w:val="en-AU"/>
        </w:rPr>
        <w:t xml:space="preserve">The </w:t>
      </w:r>
      <w:r w:rsidR="00283074">
        <w:rPr>
          <w:lang w:val="en-AU"/>
        </w:rPr>
        <w:t>LPV team</w:t>
      </w:r>
      <w:r w:rsidR="003502E9">
        <w:rPr>
          <w:lang w:val="en-AU"/>
        </w:rPr>
        <w:t xml:space="preserve"> requested </w:t>
      </w:r>
      <w:r w:rsidR="00283074">
        <w:rPr>
          <w:lang w:val="en-AU"/>
        </w:rPr>
        <w:t>the addition of MODIS albedo products</w:t>
      </w:r>
      <w:r>
        <w:rPr>
          <w:lang w:val="en-AU"/>
        </w:rPr>
        <w:t xml:space="preserve"> and some new analysis tools</w:t>
      </w:r>
      <w:r w:rsidR="009040C9">
        <w:rPr>
          <w:lang w:val="en-AU"/>
        </w:rPr>
        <w:t>, and the</w:t>
      </w:r>
      <w:r>
        <w:rPr>
          <w:lang w:val="en-AU"/>
        </w:rPr>
        <w:t xml:space="preserve"> integration has been initiated.</w:t>
      </w:r>
      <w:r w:rsidR="00283074">
        <w:rPr>
          <w:lang w:val="en-AU"/>
        </w:rPr>
        <w:t xml:space="preserve"> </w:t>
      </w:r>
    </w:p>
    <w:p w14:paraId="0ADDBD8F" w14:textId="107DFD6C" w:rsidR="00065BFC" w:rsidRDefault="00065BFC" w:rsidP="00065BFC">
      <w:pPr>
        <w:spacing w:after="120"/>
        <w:rPr>
          <w:lang w:val="en-AU"/>
        </w:rPr>
      </w:pPr>
      <w:r>
        <w:rPr>
          <w:lang w:val="en-AU"/>
        </w:rPr>
        <w:t xml:space="preserve">John Dwyer (USGS) noted that USGS will likely use LPCS for </w:t>
      </w:r>
      <w:r w:rsidR="001F2980">
        <w:rPr>
          <w:lang w:val="en-AU"/>
        </w:rPr>
        <w:t>long-</w:t>
      </w:r>
      <w:r>
        <w:rPr>
          <w:lang w:val="en-AU"/>
        </w:rPr>
        <w:t>term quality assurance of the Landsat surface reflectance and surface temperature products. Greg Stensaas (USGS) reported that USGS will assess the user base and load once the system becomes operational and will hold further discussions around how the system is utilised.</w:t>
      </w:r>
    </w:p>
    <w:p w14:paraId="76B90A7A" w14:textId="370E3974" w:rsidR="002B611B" w:rsidRDefault="00552A79" w:rsidP="006172C1">
      <w:pPr>
        <w:spacing w:after="120"/>
        <w:rPr>
          <w:lang w:val="en-AU"/>
        </w:rPr>
      </w:pPr>
      <w:r>
        <w:rPr>
          <w:lang w:val="en-AU"/>
        </w:rPr>
        <w:t>Kevin noted that the LPCS will be publicised once the migration to a single integrated system is complete.</w:t>
      </w:r>
    </w:p>
    <w:p w14:paraId="5CFD0CE6" w14:textId="48DB91F8" w:rsidR="00444B8B" w:rsidRDefault="00857490" w:rsidP="006172C1">
      <w:pPr>
        <w:spacing w:after="120"/>
        <w:rPr>
          <w:lang w:val="en-AU"/>
        </w:rPr>
      </w:pPr>
      <w:r>
        <w:rPr>
          <w:lang w:val="en-AU"/>
        </w:rPr>
        <w:t>John</w:t>
      </w:r>
      <w:r w:rsidR="00552A79">
        <w:rPr>
          <w:lang w:val="en-AU"/>
        </w:rPr>
        <w:t xml:space="preserve"> asked whether the </w:t>
      </w:r>
      <w:r>
        <w:rPr>
          <w:lang w:val="en-AU"/>
        </w:rPr>
        <w:t>LPCS</w:t>
      </w:r>
      <w:r w:rsidR="00552A79">
        <w:rPr>
          <w:lang w:val="en-AU"/>
        </w:rPr>
        <w:t xml:space="preserve"> codebase might be shared via GitHub to stimulate</w:t>
      </w:r>
      <w:r>
        <w:rPr>
          <w:lang w:val="en-AU"/>
        </w:rPr>
        <w:t xml:space="preserve"> collaborative development</w:t>
      </w:r>
      <w:r w:rsidR="00552A79">
        <w:rPr>
          <w:lang w:val="en-AU"/>
        </w:rPr>
        <w:t xml:space="preserve">. </w:t>
      </w:r>
      <w:r>
        <w:rPr>
          <w:lang w:val="en-AU"/>
        </w:rPr>
        <w:t>Greg</w:t>
      </w:r>
      <w:r w:rsidR="00552A79">
        <w:rPr>
          <w:lang w:val="en-AU"/>
        </w:rPr>
        <w:t xml:space="preserve"> supported the idea, noting however that this would only be a consideration in the future</w:t>
      </w:r>
      <w:r>
        <w:rPr>
          <w:lang w:val="en-AU"/>
        </w:rPr>
        <w:t>.</w:t>
      </w:r>
    </w:p>
    <w:p w14:paraId="72510A33" w14:textId="77777777" w:rsidR="00AB26D7" w:rsidRDefault="00AB26D7" w:rsidP="00B26BE6">
      <w:pPr>
        <w:spacing w:after="120"/>
        <w:outlineLvl w:val="0"/>
        <w:rPr>
          <w:b/>
          <w:lang w:val="en-AU"/>
        </w:rPr>
      </w:pPr>
      <w:r w:rsidRPr="00AB26D7">
        <w:rPr>
          <w:b/>
          <w:lang w:val="en-AU"/>
        </w:rPr>
        <w:t>Atmospheric Correction Inter-comparison eXercise</w:t>
      </w:r>
    </w:p>
    <w:p w14:paraId="306170D0" w14:textId="4B2B2048" w:rsidR="00444B8B" w:rsidRDefault="00444B8B" w:rsidP="006B14CB">
      <w:pPr>
        <w:tabs>
          <w:tab w:val="num" w:pos="720"/>
        </w:tabs>
        <w:spacing w:after="120"/>
        <w:rPr>
          <w:lang w:val="en-AU"/>
        </w:rPr>
      </w:pPr>
      <w:r w:rsidRPr="006B14CB">
        <w:rPr>
          <w:lang w:val="en-AU"/>
        </w:rPr>
        <w:t>Jeff Masek</w:t>
      </w:r>
      <w:r w:rsidR="00AB26D7" w:rsidRPr="006B14CB">
        <w:rPr>
          <w:lang w:val="en-AU"/>
        </w:rPr>
        <w:t xml:space="preserve"> (NASA</w:t>
      </w:r>
      <w:r w:rsidRPr="006B14CB">
        <w:rPr>
          <w:lang w:val="en-AU"/>
        </w:rPr>
        <w:t>)</w:t>
      </w:r>
      <w:r w:rsidR="00AB26D7" w:rsidRPr="006B14CB">
        <w:rPr>
          <w:lang w:val="en-AU"/>
        </w:rPr>
        <w:t xml:space="preserve"> </w:t>
      </w:r>
      <w:r w:rsidR="006B14CB" w:rsidRPr="006B14CB">
        <w:rPr>
          <w:lang w:val="en-AU"/>
        </w:rPr>
        <w:t xml:space="preserve">introduced the Atmospheric Correction Inter-comparison eXercise (ACIX) – an </w:t>
      </w:r>
      <w:r w:rsidR="0038399E" w:rsidRPr="006B14CB">
        <w:rPr>
          <w:lang w:val="en-GB"/>
        </w:rPr>
        <w:t xml:space="preserve">International collaborative initiative to </w:t>
      </w:r>
      <w:r w:rsidR="0038399E" w:rsidRPr="006B14CB">
        <w:rPr>
          <w:bCs/>
          <w:lang w:val="en-GB"/>
        </w:rPr>
        <w:t>inter-compare</w:t>
      </w:r>
      <w:r w:rsidR="0038399E" w:rsidRPr="006B14CB">
        <w:rPr>
          <w:lang w:val="en-GB"/>
        </w:rPr>
        <w:t xml:space="preserve"> a set of </w:t>
      </w:r>
      <w:r w:rsidR="0038399E" w:rsidRPr="006B14CB">
        <w:rPr>
          <w:bCs/>
          <w:lang w:val="en-GB"/>
        </w:rPr>
        <w:t>atmospheric correction (AC) processors</w:t>
      </w:r>
      <w:r w:rsidR="00B14FDD">
        <w:rPr>
          <w:lang w:val="en-GB"/>
        </w:rPr>
        <w:t xml:space="preserve"> for high </w:t>
      </w:r>
      <w:r w:rsidR="0038399E" w:rsidRPr="006B14CB">
        <w:rPr>
          <w:lang w:val="en-GB"/>
        </w:rPr>
        <w:t>spatial resolution optical sensors</w:t>
      </w:r>
      <w:r w:rsidR="006B14CB" w:rsidRPr="006B14CB">
        <w:rPr>
          <w:lang w:val="en-GB"/>
        </w:rPr>
        <w:t xml:space="preserve"> (f</w:t>
      </w:r>
      <w:r w:rsidR="0038399E" w:rsidRPr="006B14CB">
        <w:rPr>
          <w:lang w:val="en-GB"/>
        </w:rPr>
        <w:t>ocus</w:t>
      </w:r>
      <w:r w:rsidR="006B14CB" w:rsidRPr="006B14CB">
        <w:rPr>
          <w:lang w:val="en-GB"/>
        </w:rPr>
        <w:t>ing</w:t>
      </w:r>
      <w:r w:rsidR="0038399E" w:rsidRPr="006B14CB">
        <w:rPr>
          <w:lang w:val="en-GB"/>
        </w:rPr>
        <w:t xml:space="preserve"> on </w:t>
      </w:r>
      <w:r w:rsidR="0038399E" w:rsidRPr="006B14CB">
        <w:rPr>
          <w:bCs/>
          <w:lang w:val="en-GB"/>
        </w:rPr>
        <w:t>Landsat-8</w:t>
      </w:r>
      <w:r w:rsidR="0038399E" w:rsidRPr="006B14CB">
        <w:rPr>
          <w:lang w:val="en-GB"/>
        </w:rPr>
        <w:t xml:space="preserve"> and </w:t>
      </w:r>
      <w:r w:rsidR="0038399E" w:rsidRPr="006B14CB">
        <w:rPr>
          <w:bCs/>
          <w:lang w:val="en-GB"/>
        </w:rPr>
        <w:t>Sentinel-2</w:t>
      </w:r>
      <w:r w:rsidR="006B14CB" w:rsidRPr="006B14CB">
        <w:rPr>
          <w:lang w:val="en-GB"/>
        </w:rPr>
        <w:t>). T</w:t>
      </w:r>
      <w:r w:rsidRPr="006B14CB">
        <w:rPr>
          <w:lang w:val="en-AU"/>
        </w:rPr>
        <w:t xml:space="preserve">here are a number of methods for </w:t>
      </w:r>
      <w:r w:rsidR="006B14CB" w:rsidRPr="006B14CB">
        <w:rPr>
          <w:lang w:val="en-AU"/>
        </w:rPr>
        <w:t>the AC</w:t>
      </w:r>
      <w:r w:rsidRPr="006B14CB">
        <w:rPr>
          <w:lang w:val="en-AU"/>
        </w:rPr>
        <w:t xml:space="preserve"> of optical data</w:t>
      </w:r>
      <w:r w:rsidR="006B14CB" w:rsidRPr="006B14CB">
        <w:rPr>
          <w:lang w:val="en-AU"/>
        </w:rPr>
        <w:t xml:space="preserve">, and ACIX aims to take stock of the strengths, weaknesses, commonalities and differences </w:t>
      </w:r>
      <w:r w:rsidR="006B14CB">
        <w:rPr>
          <w:lang w:val="en-AU"/>
        </w:rPr>
        <w:t>of 14 AC processors, utilising a common intercomparison procedure and collection of test sites.</w:t>
      </w:r>
    </w:p>
    <w:p w14:paraId="7E4CAEB8" w14:textId="7D976256" w:rsidR="0076287D" w:rsidRDefault="0076287D" w:rsidP="0076287D">
      <w:pPr>
        <w:spacing w:after="120"/>
        <w:jc w:val="center"/>
        <w:rPr>
          <w:lang w:val="en-AU"/>
        </w:rPr>
      </w:pPr>
      <w:r w:rsidRPr="0076287D">
        <w:rPr>
          <w:noProof/>
          <w:lang w:eastAsia="ja-JP"/>
        </w:rPr>
        <w:drawing>
          <wp:inline distT="0" distB="0" distL="0" distR="0" wp14:anchorId="33A48AC8" wp14:editId="7D16A9D3">
            <wp:extent cx="3800125" cy="2631440"/>
            <wp:effectExtent l="0" t="0" r="10160" b="1016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email">
                      <a:extLst>
                        <a:ext uri="{28A0092B-C50C-407E-A947-70E740481C1C}">
                          <a14:useLocalDpi xmlns:a14="http://schemas.microsoft.com/office/drawing/2010/main"/>
                        </a:ext>
                      </a:extLst>
                    </a:blip>
                    <a:stretch>
                      <a:fillRect/>
                    </a:stretch>
                  </pic:blipFill>
                  <pic:spPr>
                    <a:xfrm>
                      <a:off x="0" y="0"/>
                      <a:ext cx="3808496" cy="2637236"/>
                    </a:xfrm>
                    <a:prstGeom prst="rect">
                      <a:avLst/>
                    </a:prstGeom>
                  </pic:spPr>
                </pic:pic>
              </a:graphicData>
            </a:graphic>
          </wp:inline>
        </w:drawing>
      </w:r>
    </w:p>
    <w:p w14:paraId="7255FD0D" w14:textId="0B99FE69" w:rsidR="00996106" w:rsidRDefault="00442EA2" w:rsidP="006B14CB">
      <w:pPr>
        <w:spacing w:after="120"/>
        <w:rPr>
          <w:lang w:val="en-AU"/>
        </w:rPr>
      </w:pPr>
      <w:r>
        <w:rPr>
          <w:lang w:val="en-AU"/>
        </w:rPr>
        <w:t>The 1</w:t>
      </w:r>
      <w:r w:rsidRPr="00442EA2">
        <w:rPr>
          <w:vertAlign w:val="superscript"/>
          <w:lang w:val="en-AU"/>
        </w:rPr>
        <w:t>st</w:t>
      </w:r>
      <w:r>
        <w:rPr>
          <w:lang w:val="en-AU"/>
        </w:rPr>
        <w:t xml:space="preserve"> ACIX workshop was held</w:t>
      </w:r>
      <w:r w:rsidR="001C49B1">
        <w:rPr>
          <w:lang w:val="en-AU"/>
        </w:rPr>
        <w:t xml:space="preserve"> in</w:t>
      </w:r>
      <w:r>
        <w:rPr>
          <w:lang w:val="en-AU"/>
        </w:rPr>
        <w:t xml:space="preserve"> late June, during which the intercomparison protocol and procedures were defined, along with the definition of test regions and time periods for quality assessment. Results are expected by October, with a final analysis report targeted for mid-December. A </w:t>
      </w:r>
      <w:r w:rsidR="001C49B1">
        <w:rPr>
          <w:lang w:val="en-AU"/>
        </w:rPr>
        <w:t>final workshop</w:t>
      </w:r>
      <w:r>
        <w:rPr>
          <w:lang w:val="en-AU"/>
        </w:rPr>
        <w:t xml:space="preserve"> will be held at </w:t>
      </w:r>
      <w:r w:rsidR="00BC3FC1">
        <w:rPr>
          <w:lang w:val="en-AU"/>
        </w:rPr>
        <w:t xml:space="preserve">ESA </w:t>
      </w:r>
      <w:r>
        <w:rPr>
          <w:lang w:val="en-AU"/>
        </w:rPr>
        <w:t>ESRIN</w:t>
      </w:r>
      <w:r w:rsidR="001C49B1">
        <w:rPr>
          <w:lang w:val="en-AU"/>
        </w:rPr>
        <w:t xml:space="preserve"> in Q1 2017.</w:t>
      </w:r>
    </w:p>
    <w:p w14:paraId="5C07DC5D" w14:textId="53FF895F" w:rsidR="009C48BA" w:rsidRDefault="009C48BA" w:rsidP="006172C1">
      <w:pPr>
        <w:spacing w:after="120"/>
        <w:rPr>
          <w:lang w:val="en-AU"/>
        </w:rPr>
      </w:pPr>
      <w:r>
        <w:rPr>
          <w:lang w:val="en-AU"/>
        </w:rPr>
        <w:t xml:space="preserve">A number of test sites have been selected across a variety of biomes. Jonathon Ross (GA) asked whether there are any gaps in the selected test </w:t>
      </w:r>
      <w:r w:rsidR="00F7768F">
        <w:rPr>
          <w:lang w:val="en-AU"/>
        </w:rPr>
        <w:t>sites. Leo Lymburner (GA) noted that a salt lake site was proposed due to the concern that highly reflective sites were under represented, however it was not included in the final list.</w:t>
      </w:r>
    </w:p>
    <w:p w14:paraId="09A15630" w14:textId="35BCE564" w:rsidR="009E129F" w:rsidRDefault="00F7768F" w:rsidP="002E6F19">
      <w:pPr>
        <w:spacing w:after="240"/>
        <w:rPr>
          <w:lang w:val="en-AU"/>
        </w:rPr>
      </w:pPr>
      <w:r>
        <w:rPr>
          <w:lang w:val="en-AU"/>
        </w:rPr>
        <w:lastRenderedPageBreak/>
        <w:t xml:space="preserve">Jeff also gave a brief status update on the </w:t>
      </w:r>
      <w:r w:rsidR="00280FD6" w:rsidRPr="00280FD6">
        <w:t>Mul</w:t>
      </w:r>
      <w:r w:rsidR="00280FD6">
        <w:t>ti-Sourc</w:t>
      </w:r>
      <w:r w:rsidR="00BC3FC1">
        <w:t>e Land Imaging</w:t>
      </w:r>
      <w:r w:rsidR="00280FD6">
        <w:t xml:space="preserve"> (</w:t>
      </w:r>
      <w:r w:rsidR="00280FD6" w:rsidRPr="00280FD6">
        <w:t>MuSLI</w:t>
      </w:r>
      <w:r w:rsidR="00280FD6">
        <w:t xml:space="preserve">) </w:t>
      </w:r>
      <w:r>
        <w:rPr>
          <w:lang w:val="en-AU"/>
        </w:rPr>
        <w:t>initiative</w:t>
      </w:r>
      <w:r w:rsidR="009E129F">
        <w:rPr>
          <w:lang w:val="en-AU"/>
        </w:rPr>
        <w:t xml:space="preserve"> – </w:t>
      </w:r>
      <w:r w:rsidR="00280FD6" w:rsidRPr="00280FD6">
        <w:rPr>
          <w:lang w:val="en-AU"/>
        </w:rPr>
        <w:t>a collaboration between NASA GSFC, ARC, and UMD to produce harmonized Landsat/Sentinel-2 (HLS) reflectance products.</w:t>
      </w:r>
      <w:r w:rsidR="00280FD6">
        <w:rPr>
          <w:lang w:val="en-AU"/>
        </w:rPr>
        <w:t xml:space="preserve"> Jeff noted that </w:t>
      </w:r>
      <w:r w:rsidR="00BC3FC1">
        <w:rPr>
          <w:lang w:val="en-AU"/>
        </w:rPr>
        <w:t xml:space="preserve">sample </w:t>
      </w:r>
      <w:r w:rsidR="00280FD6">
        <w:rPr>
          <w:lang w:val="en-AU"/>
        </w:rPr>
        <w:t>products are</w:t>
      </w:r>
      <w:r w:rsidR="00BC3FC1">
        <w:rPr>
          <w:lang w:val="en-AU"/>
        </w:rPr>
        <w:t xml:space="preserve"> expected in the next few weeks. These products will have the </w:t>
      </w:r>
      <w:r w:rsidR="00111830">
        <w:rPr>
          <w:lang w:val="en-AU"/>
        </w:rPr>
        <w:t xml:space="preserve">Landsat-8 AC applied as well as </w:t>
      </w:r>
      <w:r w:rsidR="00BC3FC1">
        <w:rPr>
          <w:lang w:val="en-AU"/>
        </w:rPr>
        <w:t xml:space="preserve">a </w:t>
      </w:r>
      <w:r w:rsidR="00111830">
        <w:rPr>
          <w:lang w:val="en-AU"/>
        </w:rPr>
        <w:t>BRDF correction. Composite</w:t>
      </w:r>
      <w:r w:rsidR="00B721D6">
        <w:rPr>
          <w:lang w:val="en-AU"/>
        </w:rPr>
        <w:t xml:space="preserve"> image</w:t>
      </w:r>
      <w:r w:rsidR="00111830">
        <w:rPr>
          <w:lang w:val="en-AU"/>
        </w:rPr>
        <w:t>s are yet to be produced.</w:t>
      </w:r>
      <w:r w:rsidR="001A6FEA">
        <w:rPr>
          <w:lang w:val="en-AU"/>
        </w:rPr>
        <w:t xml:space="preserve"> Brian Killough (NASA, SEO) noted that the MuSLI products have great potential for application in a Data Cube.</w:t>
      </w:r>
    </w:p>
    <w:tbl>
      <w:tblPr>
        <w:tblW w:w="89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05"/>
        <w:gridCol w:w="6095"/>
        <w:gridCol w:w="1573"/>
      </w:tblGrid>
      <w:tr w:rsidR="00111830" w:rsidRPr="00F07D03" w14:paraId="494328C7" w14:textId="77777777" w:rsidTr="00DC1D72">
        <w:trPr>
          <w:trHeight w:val="1023"/>
        </w:trPr>
        <w:tc>
          <w:tcPr>
            <w:tcW w:w="1305" w:type="dxa"/>
            <w:tcBorders>
              <w:top w:val="single" w:sz="4" w:space="0" w:color="auto"/>
              <w:left w:val="single" w:sz="4" w:space="0" w:color="auto"/>
              <w:bottom w:val="single" w:sz="4" w:space="0" w:color="auto"/>
              <w:right w:val="single" w:sz="4" w:space="0" w:color="auto"/>
            </w:tcBorders>
            <w:shd w:val="clear" w:color="auto" w:fill="323E4F" w:themeFill="text2" w:themeFillShade="BF"/>
            <w:vAlign w:val="center"/>
          </w:tcPr>
          <w:p w14:paraId="11F0950E" w14:textId="038DE247" w:rsidR="00111830" w:rsidRPr="00F07D03" w:rsidRDefault="00111830" w:rsidP="007F1C17">
            <w:pPr>
              <w:spacing w:after="120"/>
              <w:jc w:val="center"/>
              <w:rPr>
                <w:b/>
                <w:bCs/>
                <w:szCs w:val="20"/>
                <w:lang w:val="en-AU" w:eastAsia="ja-JP"/>
              </w:rPr>
            </w:pPr>
            <w:r>
              <w:rPr>
                <w:b/>
                <w:bCs/>
                <w:szCs w:val="20"/>
                <w:lang w:val="en-AU" w:eastAsia="ja-JP"/>
              </w:rPr>
              <w:t>Action 0</w:t>
            </w:r>
            <w:r w:rsidR="00890A1A">
              <w:rPr>
                <w:b/>
                <w:bCs/>
                <w:szCs w:val="20"/>
                <w:lang w:val="en-AU" w:eastAsia="ja-JP"/>
              </w:rPr>
              <w:t>2</w:t>
            </w:r>
          </w:p>
        </w:tc>
        <w:tc>
          <w:tcPr>
            <w:tcW w:w="6095"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5592E6D1" w14:textId="785D0390" w:rsidR="00111830" w:rsidRPr="00F07D03" w:rsidRDefault="00FE25CC" w:rsidP="00FE25CC">
            <w:pPr>
              <w:spacing w:after="120"/>
              <w:rPr>
                <w:bCs/>
                <w:i/>
                <w:szCs w:val="20"/>
                <w:lang w:val="en-AU" w:eastAsia="ja-JP"/>
              </w:rPr>
            </w:pPr>
            <w:r w:rsidRPr="00FE25CC">
              <w:rPr>
                <w:bCs/>
                <w:i/>
                <w:szCs w:val="20"/>
                <w:lang w:val="en-AU" w:eastAsia="ja-JP"/>
              </w:rPr>
              <w:t xml:space="preserve">Jeff Masek to share the </w:t>
            </w:r>
            <w:r w:rsidRPr="00FE25CC">
              <w:rPr>
                <w:bCs/>
                <w:i/>
                <w:szCs w:val="20"/>
                <w:lang w:eastAsia="ja-JP"/>
              </w:rPr>
              <w:t>EARSeL presentation on the harmonized Landsat/Sentinel-2 (HLS) processing system</w:t>
            </w:r>
            <w:r>
              <w:rPr>
                <w:bCs/>
                <w:i/>
                <w:szCs w:val="20"/>
                <w:lang w:eastAsia="ja-JP"/>
              </w:rPr>
              <w:t>.</w:t>
            </w:r>
          </w:p>
        </w:tc>
        <w:tc>
          <w:tcPr>
            <w:tcW w:w="1573"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7FADCA9F" w14:textId="235EAA51" w:rsidR="00111830" w:rsidRPr="00F07D03" w:rsidRDefault="00FE25CC" w:rsidP="007F1C17">
            <w:pPr>
              <w:spacing w:after="120"/>
              <w:jc w:val="center"/>
              <w:rPr>
                <w:b/>
                <w:bCs/>
                <w:szCs w:val="20"/>
                <w:lang w:val="en-AU" w:eastAsia="ja-JP"/>
              </w:rPr>
            </w:pPr>
            <w:r>
              <w:rPr>
                <w:b/>
                <w:bCs/>
                <w:szCs w:val="20"/>
                <w:lang w:val="en-AU" w:eastAsia="ja-JP"/>
              </w:rPr>
              <w:t>COMPLETE</w:t>
            </w:r>
          </w:p>
        </w:tc>
      </w:tr>
    </w:tbl>
    <w:p w14:paraId="7A884B0C" w14:textId="7E0F746E" w:rsidR="00E071E6" w:rsidRDefault="002955FD" w:rsidP="002E6F19">
      <w:pPr>
        <w:spacing w:before="240" w:after="120"/>
        <w:rPr>
          <w:b/>
          <w:lang w:val="en-AU"/>
        </w:rPr>
      </w:pPr>
      <w:r w:rsidRPr="002955FD">
        <w:rPr>
          <w:b/>
        </w:rPr>
        <w:t>Future Data Access and Analysis Architectures Ad Hoc Team</w:t>
      </w:r>
      <w:r>
        <w:rPr>
          <w:b/>
          <w:lang w:val="en-AU"/>
        </w:rPr>
        <w:t xml:space="preserve"> Report</w:t>
      </w:r>
    </w:p>
    <w:p w14:paraId="4FFA36B0" w14:textId="394CD71A" w:rsidR="002955FD" w:rsidRPr="00E54F98" w:rsidRDefault="00E071E6" w:rsidP="002955FD">
      <w:pPr>
        <w:spacing w:before="120" w:after="120"/>
      </w:pPr>
      <w:r w:rsidRPr="00E54F98">
        <w:rPr>
          <w:lang w:val="en-AU"/>
        </w:rPr>
        <w:t xml:space="preserve">Tom Cecere (USGS) </w:t>
      </w:r>
      <w:r w:rsidR="002955FD" w:rsidRPr="00E54F98">
        <w:rPr>
          <w:lang w:val="en-AU"/>
        </w:rPr>
        <w:t xml:space="preserve">reported the latest on the CEOS </w:t>
      </w:r>
      <w:r w:rsidR="002955FD" w:rsidRPr="00E54F98">
        <w:t>Future Data Access and Analysis Architectures Ad Hoc Team (FDA-AHT) and the report being prepared for presentation at CEOS Plenary. The FDA-AHT is preparing a report to assess the potential of new technologies and approaches</w:t>
      </w:r>
      <w:r w:rsidR="00E54F98" w:rsidRPr="00E54F98">
        <w:t xml:space="preserve"> to the distribution of satellite data –</w:t>
      </w:r>
      <w:r w:rsidR="002955FD" w:rsidRPr="00E54F98">
        <w:t xml:space="preserve"> identify</w:t>
      </w:r>
      <w:r w:rsidR="00E54F98" w:rsidRPr="00E54F98">
        <w:t>ing key issues and opportunities and proposing</w:t>
      </w:r>
      <w:r w:rsidR="002955FD" w:rsidRPr="00E54F98">
        <w:t xml:space="preserve"> a plan of action for consideration by CEOS.</w:t>
      </w:r>
    </w:p>
    <w:p w14:paraId="498C3CFE" w14:textId="2BB89B22" w:rsidR="001A2343" w:rsidRDefault="001A2343" w:rsidP="006172C1">
      <w:pPr>
        <w:spacing w:after="120"/>
        <w:rPr>
          <w:lang w:val="en-AU"/>
        </w:rPr>
      </w:pPr>
      <w:r>
        <w:rPr>
          <w:lang w:val="en-AU"/>
        </w:rPr>
        <w:t>T</w:t>
      </w:r>
      <w:r w:rsidR="00E54F98">
        <w:rPr>
          <w:lang w:val="en-AU"/>
        </w:rPr>
        <w:t>om noted that t</w:t>
      </w:r>
      <w:r>
        <w:rPr>
          <w:lang w:val="en-AU"/>
        </w:rPr>
        <w:t>his activity</w:t>
      </w:r>
      <w:r w:rsidR="00E54F98">
        <w:rPr>
          <w:lang w:val="en-AU"/>
        </w:rPr>
        <w:t xml:space="preserve"> is separate to the ARD definition being prepared by LSI-VC and will not propagate the definition. The </w:t>
      </w:r>
      <w:r w:rsidR="00ED598D">
        <w:rPr>
          <w:lang w:val="en-AU"/>
        </w:rPr>
        <w:t xml:space="preserve">FDA </w:t>
      </w:r>
      <w:r w:rsidR="00E54F98">
        <w:rPr>
          <w:lang w:val="en-AU"/>
        </w:rPr>
        <w:t xml:space="preserve">report will focus on </w:t>
      </w:r>
      <w:r w:rsidR="00ED598D">
        <w:rPr>
          <w:lang w:val="en-AU"/>
        </w:rPr>
        <w:t xml:space="preserve">data distribution </w:t>
      </w:r>
      <w:r>
        <w:rPr>
          <w:lang w:val="en-AU"/>
        </w:rPr>
        <w:t>architectures</w:t>
      </w:r>
      <w:r w:rsidR="00E54F98">
        <w:rPr>
          <w:lang w:val="en-AU"/>
        </w:rPr>
        <w:t xml:space="preserve">, </w:t>
      </w:r>
      <w:r w:rsidR="008B5F05">
        <w:rPr>
          <w:lang w:val="en-AU"/>
        </w:rPr>
        <w:t>and these may or may not utilise such a</w:t>
      </w:r>
      <w:r w:rsidR="00E54F98">
        <w:rPr>
          <w:lang w:val="en-AU"/>
        </w:rPr>
        <w:t xml:space="preserve"> definition</w:t>
      </w:r>
      <w:r w:rsidR="008B5F05">
        <w:rPr>
          <w:lang w:val="en-AU"/>
        </w:rPr>
        <w:t>.</w:t>
      </w:r>
    </w:p>
    <w:p w14:paraId="6F293A99" w14:textId="43C3782E" w:rsidR="00583BEF" w:rsidRDefault="008B5F05" w:rsidP="006172C1">
      <w:pPr>
        <w:spacing w:after="120"/>
        <w:rPr>
          <w:lang w:val="en-AU"/>
        </w:rPr>
      </w:pPr>
      <w:r>
        <w:rPr>
          <w:lang w:val="en-AU"/>
        </w:rPr>
        <w:t xml:space="preserve">The </w:t>
      </w:r>
      <w:r w:rsidR="00ED598D">
        <w:rPr>
          <w:lang w:val="en-AU"/>
        </w:rPr>
        <w:t xml:space="preserve">FDA-AHT </w:t>
      </w:r>
      <w:r>
        <w:rPr>
          <w:lang w:val="en-AU"/>
        </w:rPr>
        <w:t xml:space="preserve">structure has recently changed, and the team is currently working to devise recommendations for presentation at CEOS Plenary. The team includes representatives from many </w:t>
      </w:r>
      <w:r w:rsidR="00ED598D">
        <w:rPr>
          <w:lang w:val="en-AU"/>
        </w:rPr>
        <w:t>CEOS</w:t>
      </w:r>
      <w:r>
        <w:rPr>
          <w:lang w:val="en-AU"/>
        </w:rPr>
        <w:t xml:space="preserve"> agencies, as well as the SEO and WGISS, however Tom noted that </w:t>
      </w:r>
      <w:r w:rsidR="00583BEF">
        <w:rPr>
          <w:lang w:val="en-AU"/>
        </w:rPr>
        <w:t xml:space="preserve">Chinese </w:t>
      </w:r>
      <w:r w:rsidR="00ED598D">
        <w:rPr>
          <w:lang w:val="en-AU"/>
        </w:rPr>
        <w:t xml:space="preserve">representation is unfortunately </w:t>
      </w:r>
      <w:r>
        <w:rPr>
          <w:lang w:val="en-AU"/>
        </w:rPr>
        <w:t>missing</w:t>
      </w:r>
      <w:r w:rsidR="00583BEF">
        <w:rPr>
          <w:lang w:val="en-AU"/>
        </w:rPr>
        <w:t>.</w:t>
      </w:r>
    </w:p>
    <w:p w14:paraId="6C3D3E93" w14:textId="67EE0E28" w:rsidR="00784456" w:rsidRDefault="008B5F05" w:rsidP="006172C1">
      <w:pPr>
        <w:spacing w:after="120"/>
        <w:rPr>
          <w:lang w:val="en-AU"/>
        </w:rPr>
      </w:pPr>
      <w:r>
        <w:rPr>
          <w:lang w:val="en-AU"/>
        </w:rPr>
        <w:t xml:space="preserve">A final draft </w:t>
      </w:r>
      <w:r w:rsidR="00EF4A1A">
        <w:rPr>
          <w:lang w:val="en-AU"/>
        </w:rPr>
        <w:t xml:space="preserve">of the report </w:t>
      </w:r>
      <w:r>
        <w:rPr>
          <w:lang w:val="en-AU"/>
        </w:rPr>
        <w:t>will</w:t>
      </w:r>
      <w:r w:rsidR="00C6558E">
        <w:rPr>
          <w:lang w:val="en-AU"/>
        </w:rPr>
        <w:t xml:space="preserve"> be </w:t>
      </w:r>
      <w:r w:rsidR="00EF4A1A">
        <w:rPr>
          <w:lang w:val="en-AU"/>
        </w:rPr>
        <w:t>ready by the end of August, allowing</w:t>
      </w:r>
      <w:r>
        <w:rPr>
          <w:lang w:val="en-AU"/>
        </w:rPr>
        <w:t xml:space="preserve"> a 2-week review p</w:t>
      </w:r>
      <w:r w:rsidR="00024856">
        <w:rPr>
          <w:lang w:val="en-AU"/>
        </w:rPr>
        <w:t>eriod</w:t>
      </w:r>
      <w:r>
        <w:rPr>
          <w:lang w:val="en-AU"/>
        </w:rPr>
        <w:t xml:space="preserve"> ahead </w:t>
      </w:r>
      <w:r w:rsidR="00EF4A1A">
        <w:rPr>
          <w:lang w:val="en-AU"/>
        </w:rPr>
        <w:t>of SIT Technical Workshop, during which</w:t>
      </w:r>
      <w:r>
        <w:rPr>
          <w:lang w:val="en-AU"/>
        </w:rPr>
        <w:t xml:space="preserve"> a pre-Plenary discussion of the recommendations is planned.</w:t>
      </w:r>
    </w:p>
    <w:p w14:paraId="27EBBB14" w14:textId="178DF603" w:rsidR="00043083" w:rsidRDefault="008B5F05" w:rsidP="006172C1">
      <w:pPr>
        <w:spacing w:after="120"/>
        <w:rPr>
          <w:lang w:val="en-AU"/>
        </w:rPr>
      </w:pPr>
      <w:r>
        <w:rPr>
          <w:lang w:val="en-AU"/>
        </w:rPr>
        <w:t xml:space="preserve">Jonathon Ross (GA) noted that the </w:t>
      </w:r>
      <w:r w:rsidR="00E9140F">
        <w:rPr>
          <w:lang w:val="en-AU"/>
        </w:rPr>
        <w:t xml:space="preserve">FDA report is the </w:t>
      </w:r>
      <w:r w:rsidR="00DB65CF">
        <w:rPr>
          <w:lang w:val="en-AU"/>
        </w:rPr>
        <w:t>interface</w:t>
      </w:r>
      <w:r w:rsidR="00E9140F">
        <w:rPr>
          <w:lang w:val="en-AU"/>
        </w:rPr>
        <w:t xml:space="preserve"> between</w:t>
      </w:r>
      <w:r w:rsidR="00DB65CF">
        <w:rPr>
          <w:lang w:val="en-AU"/>
        </w:rPr>
        <w:t xml:space="preserve"> data</w:t>
      </w:r>
      <w:r w:rsidR="00E9140F">
        <w:rPr>
          <w:lang w:val="en-AU"/>
        </w:rPr>
        <w:t xml:space="preserve"> </w:t>
      </w:r>
      <w:r w:rsidR="00DB65CF">
        <w:rPr>
          <w:lang w:val="en-AU"/>
        </w:rPr>
        <w:t>(in particular ARD)</w:t>
      </w:r>
      <w:r w:rsidR="00E9140F">
        <w:rPr>
          <w:lang w:val="en-AU"/>
        </w:rPr>
        <w:t xml:space="preserve"> and the technical solutions for </w:t>
      </w:r>
      <w:r w:rsidR="00DB65CF">
        <w:rPr>
          <w:lang w:val="en-AU"/>
        </w:rPr>
        <w:t>its distribution to users.</w:t>
      </w:r>
    </w:p>
    <w:p w14:paraId="1C5729E0" w14:textId="22D8C9F7" w:rsidR="00B91529" w:rsidRPr="0035144D" w:rsidRDefault="0035144D" w:rsidP="00B26BE6">
      <w:pPr>
        <w:spacing w:before="240" w:after="120"/>
        <w:outlineLvl w:val="0"/>
        <w:rPr>
          <w:b/>
          <w:sz w:val="28"/>
          <w:lang w:val="en-AU"/>
        </w:rPr>
      </w:pPr>
      <w:r>
        <w:rPr>
          <w:b/>
          <w:sz w:val="28"/>
          <w:lang w:val="en-AU"/>
        </w:rPr>
        <w:t>Session 3: Gap Analyses and Increasing the Visibility of L</w:t>
      </w:r>
      <w:r w:rsidR="00B91529" w:rsidRPr="0035144D">
        <w:rPr>
          <w:b/>
          <w:sz w:val="28"/>
          <w:lang w:val="en-AU"/>
        </w:rPr>
        <w:t xml:space="preserve">and </w:t>
      </w:r>
      <w:r>
        <w:rPr>
          <w:b/>
          <w:sz w:val="28"/>
          <w:lang w:val="en-AU"/>
        </w:rPr>
        <w:t>Surface Imaging Data H</w:t>
      </w:r>
      <w:r w:rsidR="00B91529" w:rsidRPr="0035144D">
        <w:rPr>
          <w:b/>
          <w:sz w:val="28"/>
          <w:lang w:val="en-AU"/>
        </w:rPr>
        <w:t>olding</w:t>
      </w:r>
      <w:r>
        <w:rPr>
          <w:b/>
          <w:sz w:val="28"/>
          <w:lang w:val="en-AU"/>
        </w:rPr>
        <w:t>s</w:t>
      </w:r>
    </w:p>
    <w:p w14:paraId="782E8C5C" w14:textId="63B8670B" w:rsidR="00DE79C3" w:rsidRPr="00214388" w:rsidRDefault="00456F86" w:rsidP="006172C1">
      <w:pPr>
        <w:spacing w:after="120"/>
        <w:rPr>
          <w:b/>
        </w:rPr>
      </w:pPr>
      <w:r>
        <w:rPr>
          <w:b/>
          <w:lang w:val="en-AU"/>
        </w:rPr>
        <w:t>USGS Gap A</w:t>
      </w:r>
      <w:r w:rsidR="00DE79C3" w:rsidRPr="00DE79C3">
        <w:rPr>
          <w:b/>
          <w:lang w:val="en-AU"/>
        </w:rPr>
        <w:t>naly</w:t>
      </w:r>
      <w:r>
        <w:rPr>
          <w:b/>
          <w:lang w:val="en-AU"/>
        </w:rPr>
        <w:t>sis Tools and P</w:t>
      </w:r>
      <w:r w:rsidR="00214388">
        <w:rPr>
          <w:b/>
          <w:lang w:val="en-AU"/>
        </w:rPr>
        <w:t xml:space="preserve">rocesses / </w:t>
      </w:r>
      <w:r w:rsidR="00214388" w:rsidRPr="00214388">
        <w:rPr>
          <w:b/>
          <w:bCs/>
        </w:rPr>
        <w:t>Requirements Capabilities &amp; Analysis for Earth Observations (RCA-EO)</w:t>
      </w:r>
    </w:p>
    <w:p w14:paraId="75D4C1D4" w14:textId="49246A4E" w:rsidR="00C256A6" w:rsidRDefault="00DE79C3" w:rsidP="00214388">
      <w:pPr>
        <w:spacing w:after="120"/>
      </w:pPr>
      <w:r w:rsidRPr="00683D3B">
        <w:rPr>
          <w:lang w:val="en-AU"/>
        </w:rPr>
        <w:t xml:space="preserve">Greg Stensaas (USGS) </w:t>
      </w:r>
      <w:r w:rsidR="00683D3B" w:rsidRPr="00683D3B">
        <w:rPr>
          <w:lang w:val="en-AU"/>
        </w:rPr>
        <w:t xml:space="preserve">introduced the USGS </w:t>
      </w:r>
      <w:r w:rsidR="00214388" w:rsidRPr="00214388">
        <w:t>Land Remote Sensing (LRS) Program</w:t>
      </w:r>
      <w:r w:rsidR="00214388">
        <w:t>me’s RCA-EO initiative. USGS</w:t>
      </w:r>
      <w:r w:rsidR="00214388" w:rsidRPr="00214388">
        <w:t xml:space="preserve"> is partnering with </w:t>
      </w:r>
      <w:r w:rsidR="00C256A6">
        <w:t>U.S. F</w:t>
      </w:r>
      <w:r w:rsidR="00214388" w:rsidRPr="00214388">
        <w:t>ederal agencies to document user requirements for Earth observation data and the benefits that these data provide to Federal program</w:t>
      </w:r>
      <w:r w:rsidR="00214388">
        <w:t>me</w:t>
      </w:r>
      <w:r w:rsidR="00214388" w:rsidRPr="00214388">
        <w:t>s. RCA</w:t>
      </w:r>
      <w:r w:rsidR="0048782A">
        <w:t xml:space="preserve">-EO was established to help </w:t>
      </w:r>
      <w:r w:rsidR="00214388" w:rsidRPr="00214388">
        <w:t>USG</w:t>
      </w:r>
      <w:r w:rsidR="00AB6D8C">
        <w:t>S and other agencies take better</w:t>
      </w:r>
      <w:r w:rsidR="00214388" w:rsidRPr="00214388">
        <w:t xml:space="preserve"> advantage of U.S. and international Earth observation capabilities, and </w:t>
      </w:r>
      <w:r w:rsidR="0048782A">
        <w:t xml:space="preserve">to </w:t>
      </w:r>
      <w:r w:rsidR="00214388" w:rsidRPr="00214388">
        <w:t>develop requirements-driven, prioritized investment decisions for new EO systems, products, and services</w:t>
      </w:r>
      <w:r w:rsidR="00214388">
        <w:t>. RCA-EO has been developed in partnership with NOAA, leveraging their legacy efforts from the past 12 years.</w:t>
      </w:r>
    </w:p>
    <w:p w14:paraId="34367AA4" w14:textId="087338C1" w:rsidR="00C256A6" w:rsidRDefault="00C256A6" w:rsidP="00C256A6">
      <w:pPr>
        <w:spacing w:after="240"/>
      </w:pPr>
      <w:r>
        <w:t xml:space="preserve">RCA-EO is built upon the </w:t>
      </w:r>
      <w:r w:rsidRPr="00C256A6">
        <w:t>Earth Observation Requireme</w:t>
      </w:r>
      <w:r>
        <w:t>nts Evaluation System (EORES) –</w:t>
      </w:r>
      <w:r w:rsidRPr="00C256A6">
        <w:t xml:space="preserve"> a relational database system architecture </w:t>
      </w:r>
      <w:r>
        <w:t xml:space="preserve">that stores EO requirements and capabilities, and </w:t>
      </w:r>
      <w:r>
        <w:lastRenderedPageBreak/>
        <w:t>provides a web-based user interface allowing users to display, edit and browse information; compare requirements to capabilities; assess the ability of observing systems to meet Federal objectives; and inform the development of new EO systems.</w:t>
      </w:r>
    </w:p>
    <w:p w14:paraId="47550500" w14:textId="60D59033" w:rsidR="00C256A6" w:rsidRDefault="00C256A6" w:rsidP="00C256A6">
      <w:pPr>
        <w:spacing w:after="120"/>
        <w:jc w:val="center"/>
      </w:pPr>
      <w:r w:rsidRPr="00C256A6">
        <w:rPr>
          <w:noProof/>
          <w:lang w:eastAsia="ja-JP"/>
        </w:rPr>
        <w:drawing>
          <wp:inline distT="0" distB="0" distL="0" distR="0" wp14:anchorId="7C09DA80" wp14:editId="55F11626">
            <wp:extent cx="3855256" cy="2891441"/>
            <wp:effectExtent l="0" t="0" r="5715"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email">
                      <a:extLst>
                        <a:ext uri="{28A0092B-C50C-407E-A947-70E740481C1C}">
                          <a14:useLocalDpi xmlns:a14="http://schemas.microsoft.com/office/drawing/2010/main"/>
                        </a:ext>
                      </a:extLst>
                    </a:blip>
                    <a:stretch>
                      <a:fillRect/>
                    </a:stretch>
                  </pic:blipFill>
                  <pic:spPr>
                    <a:xfrm>
                      <a:off x="0" y="0"/>
                      <a:ext cx="3873030" cy="2904771"/>
                    </a:xfrm>
                    <a:prstGeom prst="rect">
                      <a:avLst/>
                    </a:prstGeom>
                  </pic:spPr>
                </pic:pic>
              </a:graphicData>
            </a:graphic>
          </wp:inline>
        </w:drawing>
      </w:r>
    </w:p>
    <w:p w14:paraId="5ED9AFEE" w14:textId="2011D9CF" w:rsidR="00BA1957" w:rsidRDefault="00BA1957" w:rsidP="00A22DEE">
      <w:pPr>
        <w:spacing w:before="240" w:after="120"/>
        <w:rPr>
          <w:lang w:val="en-AU"/>
        </w:rPr>
      </w:pPr>
      <w:r>
        <w:rPr>
          <w:lang w:val="en-AU"/>
        </w:rPr>
        <w:t>Greg noted that USGS use</w:t>
      </w:r>
      <w:r w:rsidR="0048782A">
        <w:rPr>
          <w:lang w:val="en-AU"/>
        </w:rPr>
        <w:t>s</w:t>
      </w:r>
      <w:r>
        <w:rPr>
          <w:lang w:val="en-AU"/>
        </w:rPr>
        <w:t xml:space="preserve"> RCA-EO to input to the U.S Decadal S</w:t>
      </w:r>
      <w:r w:rsidR="00D05C55">
        <w:rPr>
          <w:lang w:val="en-AU"/>
        </w:rPr>
        <w:t xml:space="preserve">urvey and </w:t>
      </w:r>
      <w:r w:rsidR="00D05C55" w:rsidRPr="00D05C55">
        <w:rPr>
          <w:lang w:val="en-AU"/>
        </w:rPr>
        <w:t>National Earth Observation Assessment</w:t>
      </w:r>
      <w:r w:rsidR="00D05C55">
        <w:rPr>
          <w:lang w:val="en-AU"/>
        </w:rPr>
        <w:t xml:space="preserve"> (which informs the </w:t>
      </w:r>
      <w:r w:rsidR="00D05C55" w:rsidRPr="00D05C55">
        <w:rPr>
          <w:lang w:val="en-AU"/>
        </w:rPr>
        <w:t>National Strate</w:t>
      </w:r>
      <w:r w:rsidR="00D05C55">
        <w:rPr>
          <w:lang w:val="en-AU"/>
        </w:rPr>
        <w:t>gy for Civil Earth Observations)</w:t>
      </w:r>
      <w:r>
        <w:rPr>
          <w:lang w:val="en-AU"/>
        </w:rPr>
        <w:t xml:space="preserve">. EO requirements are deduced by looking at high-level </w:t>
      </w:r>
      <w:r w:rsidR="00D05C55">
        <w:rPr>
          <w:lang w:val="en-AU"/>
        </w:rPr>
        <w:t xml:space="preserve">SBAs and </w:t>
      </w:r>
      <w:r>
        <w:rPr>
          <w:lang w:val="en-AU"/>
        </w:rPr>
        <w:t>applications and then assessing technical requirements</w:t>
      </w:r>
      <w:r w:rsidR="00A22DEE">
        <w:rPr>
          <w:lang w:val="en-AU"/>
        </w:rPr>
        <w:t xml:space="preserve"> </w:t>
      </w:r>
      <w:r w:rsidR="0048782A">
        <w:rPr>
          <w:lang w:val="en-AU"/>
        </w:rPr>
        <w:t>us</w:t>
      </w:r>
      <w:r w:rsidR="00A22DEE">
        <w:rPr>
          <w:lang w:val="en-AU"/>
        </w:rPr>
        <w:t>in</w:t>
      </w:r>
      <w:r w:rsidR="0048782A">
        <w:rPr>
          <w:lang w:val="en-AU"/>
        </w:rPr>
        <w:t>g</w:t>
      </w:r>
      <w:r w:rsidR="00A22DEE">
        <w:rPr>
          <w:lang w:val="en-AU"/>
        </w:rPr>
        <w:t xml:space="preserve"> a sensor/satellite agnostic approach</w:t>
      </w:r>
      <w:r>
        <w:rPr>
          <w:lang w:val="en-AU"/>
        </w:rPr>
        <w:t>:</w:t>
      </w:r>
    </w:p>
    <w:p w14:paraId="603F2862" w14:textId="77777777" w:rsidR="00BA1957" w:rsidRDefault="00BA1957" w:rsidP="00BA1957">
      <w:pPr>
        <w:spacing w:after="120"/>
        <w:jc w:val="center"/>
        <w:rPr>
          <w:lang w:val="en-AU"/>
        </w:rPr>
      </w:pPr>
      <w:r w:rsidRPr="00AB1BBF">
        <w:rPr>
          <w:noProof/>
          <w:lang w:eastAsia="ja-JP"/>
        </w:rPr>
        <w:drawing>
          <wp:inline distT="0" distB="0" distL="0" distR="0" wp14:anchorId="4598FF90" wp14:editId="199113DA">
            <wp:extent cx="4702189" cy="32029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4705009" cy="3204861"/>
                    </a:xfrm>
                    <a:prstGeom prst="rect">
                      <a:avLst/>
                    </a:prstGeom>
                    <a:noFill/>
                    <a:ln>
                      <a:noFill/>
                    </a:ln>
                    <a:extLst/>
                  </pic:spPr>
                </pic:pic>
              </a:graphicData>
            </a:graphic>
          </wp:inline>
        </w:drawing>
      </w:r>
    </w:p>
    <w:p w14:paraId="0DEF7E1E" w14:textId="3E1A4346" w:rsidR="00214388" w:rsidRDefault="000C2F1E" w:rsidP="0096343B">
      <w:pPr>
        <w:spacing w:before="240" w:after="120"/>
      </w:pPr>
      <w:r>
        <w:t>For mor</w:t>
      </w:r>
      <w:r w:rsidR="0048782A">
        <w:t>e information see the</w:t>
      </w:r>
      <w:r>
        <w:t xml:space="preserve"> presentation and the RCA-EO website: </w:t>
      </w:r>
      <w:hyperlink r:id="rId20" w:history="1">
        <w:r w:rsidRPr="00142BAB">
          <w:rPr>
            <w:rStyle w:val="Hyperlink"/>
          </w:rPr>
          <w:t>http://remotesensing.usgs.gov/rca-eo/</w:t>
        </w:r>
      </w:hyperlink>
    </w:p>
    <w:p w14:paraId="15874956" w14:textId="702C84AA" w:rsidR="00D074F4" w:rsidRDefault="00214388" w:rsidP="00443E2C">
      <w:pPr>
        <w:spacing w:after="120"/>
        <w:rPr>
          <w:lang w:val="en-AU"/>
        </w:rPr>
      </w:pPr>
      <w:r>
        <w:rPr>
          <w:lang w:val="en-AU"/>
        </w:rPr>
        <w:lastRenderedPageBreak/>
        <w:t xml:space="preserve">Jenn Lacey </w:t>
      </w:r>
      <w:r w:rsidR="000C2F1E">
        <w:rPr>
          <w:lang w:val="en-AU"/>
        </w:rPr>
        <w:t xml:space="preserve">(USGS) </w:t>
      </w:r>
      <w:r>
        <w:rPr>
          <w:lang w:val="en-AU"/>
        </w:rPr>
        <w:t>noted that RCA-EO has been extremely successful in allowing USGS HQ to prove the util</w:t>
      </w:r>
      <w:r w:rsidR="00C256A6">
        <w:rPr>
          <w:lang w:val="en-AU"/>
        </w:rPr>
        <w:t>isation of Landsat across U.S. F</w:t>
      </w:r>
      <w:r>
        <w:rPr>
          <w:lang w:val="en-AU"/>
        </w:rPr>
        <w:t>ederal agencies</w:t>
      </w:r>
      <w:r w:rsidR="00443E2C">
        <w:rPr>
          <w:lang w:val="en-AU"/>
        </w:rPr>
        <w:t>.</w:t>
      </w:r>
      <w:r w:rsidR="00D074F4">
        <w:rPr>
          <w:lang w:val="en-AU"/>
        </w:rPr>
        <w:t xml:space="preserve"> </w:t>
      </w:r>
    </w:p>
    <w:p w14:paraId="785DAF32" w14:textId="344ED416" w:rsidR="00D074F4" w:rsidRDefault="00443E2C" w:rsidP="006172C1">
      <w:pPr>
        <w:spacing w:after="120"/>
        <w:rPr>
          <w:lang w:val="en-AU"/>
        </w:rPr>
      </w:pPr>
      <w:r>
        <w:rPr>
          <w:lang w:val="en-AU"/>
        </w:rPr>
        <w:t>Greg</w:t>
      </w:r>
      <w:r w:rsidR="0048782A">
        <w:rPr>
          <w:lang w:val="en-AU"/>
        </w:rPr>
        <w:t xml:space="preserve"> noted that the emergence of</w:t>
      </w:r>
      <w:r>
        <w:rPr>
          <w:lang w:val="en-AU"/>
        </w:rPr>
        <w:t xml:space="preserve"> commercial start-ups such as Planet </w:t>
      </w:r>
      <w:r w:rsidR="00503609">
        <w:rPr>
          <w:lang w:val="en-AU"/>
        </w:rPr>
        <w:t xml:space="preserve">Labs </w:t>
      </w:r>
      <w:r>
        <w:rPr>
          <w:lang w:val="en-AU"/>
        </w:rPr>
        <w:t>has presented new challenges around capturing the capabilities of EO systems.</w:t>
      </w:r>
    </w:p>
    <w:p w14:paraId="4CD68F1C" w14:textId="2B1FFDD3" w:rsidR="00D074F4" w:rsidRDefault="00E93C8F" w:rsidP="006172C1">
      <w:pPr>
        <w:spacing w:after="120"/>
        <w:rPr>
          <w:lang w:val="en-AU"/>
        </w:rPr>
      </w:pPr>
      <w:r>
        <w:rPr>
          <w:lang w:val="en-AU"/>
        </w:rPr>
        <w:t xml:space="preserve">Greg reported that </w:t>
      </w:r>
      <w:r w:rsidR="00BA1957">
        <w:rPr>
          <w:lang w:val="en-AU"/>
        </w:rPr>
        <w:t>an analysis of global requirements has also been undertaken through a survey of the Landsat user base and analyses of user registrations. He noted that m</w:t>
      </w:r>
      <w:r w:rsidR="00D074F4">
        <w:rPr>
          <w:lang w:val="en-AU"/>
        </w:rPr>
        <w:t xml:space="preserve">ore research </w:t>
      </w:r>
      <w:r w:rsidR="00BA1957">
        <w:rPr>
          <w:lang w:val="en-AU"/>
        </w:rPr>
        <w:t xml:space="preserve">is required to discern the balance between </w:t>
      </w:r>
      <w:r w:rsidR="00D074F4">
        <w:rPr>
          <w:lang w:val="en-AU"/>
        </w:rPr>
        <w:t>research</w:t>
      </w:r>
      <w:r w:rsidR="00905FCA">
        <w:rPr>
          <w:lang w:val="en-AU"/>
        </w:rPr>
        <w:t xml:space="preserve"> and application use</w:t>
      </w:r>
      <w:r w:rsidR="00BA1957">
        <w:rPr>
          <w:lang w:val="en-AU"/>
        </w:rPr>
        <w:t>.</w:t>
      </w:r>
    </w:p>
    <w:p w14:paraId="18849F6E" w14:textId="139BC2BD" w:rsidR="00DC1818" w:rsidRDefault="00BA1957" w:rsidP="006172C1">
      <w:pPr>
        <w:spacing w:after="120"/>
        <w:rPr>
          <w:lang w:val="en-AU"/>
        </w:rPr>
      </w:pPr>
      <w:r>
        <w:rPr>
          <w:lang w:val="en-AU"/>
        </w:rPr>
        <w:t>Steve Covington (USGS) noted that</w:t>
      </w:r>
      <w:r w:rsidR="00DC1818">
        <w:rPr>
          <w:lang w:val="en-AU"/>
        </w:rPr>
        <w:t xml:space="preserve"> RCA</w:t>
      </w:r>
      <w:r>
        <w:rPr>
          <w:lang w:val="en-AU"/>
        </w:rPr>
        <w:t>-EO is</w:t>
      </w:r>
      <w:r w:rsidR="00DC1818">
        <w:rPr>
          <w:lang w:val="en-AU"/>
        </w:rPr>
        <w:t xml:space="preserve"> focused on medium resolution satellite data (driven</w:t>
      </w:r>
      <w:r w:rsidR="00292B8B">
        <w:rPr>
          <w:lang w:val="en-AU"/>
        </w:rPr>
        <w:t xml:space="preserve"> in particular</w:t>
      </w:r>
      <w:r w:rsidR="00DC1818">
        <w:rPr>
          <w:lang w:val="en-AU"/>
        </w:rPr>
        <w:t xml:space="preserve"> by</w:t>
      </w:r>
      <w:r>
        <w:rPr>
          <w:lang w:val="en-AU"/>
        </w:rPr>
        <w:t xml:space="preserve"> the</w:t>
      </w:r>
      <w:r w:rsidR="00DC1818">
        <w:rPr>
          <w:lang w:val="en-AU"/>
        </w:rPr>
        <w:t xml:space="preserve"> need to define req</w:t>
      </w:r>
      <w:r>
        <w:rPr>
          <w:lang w:val="en-AU"/>
        </w:rPr>
        <w:t>uirement</w:t>
      </w:r>
      <w:r w:rsidR="00DC1818">
        <w:rPr>
          <w:lang w:val="en-AU"/>
        </w:rPr>
        <w:t>s for Land</w:t>
      </w:r>
      <w:r w:rsidR="00292B8B">
        <w:rPr>
          <w:lang w:val="en-AU"/>
        </w:rPr>
        <w:t xml:space="preserve">sat </w:t>
      </w:r>
      <w:r>
        <w:rPr>
          <w:lang w:val="en-AU"/>
        </w:rPr>
        <w:t>10), however the goal is to serv</w:t>
      </w:r>
      <w:r w:rsidR="00DC1818">
        <w:rPr>
          <w:lang w:val="en-AU"/>
        </w:rPr>
        <w:t xml:space="preserve">e </w:t>
      </w:r>
      <w:r>
        <w:rPr>
          <w:lang w:val="en-AU"/>
        </w:rPr>
        <w:t xml:space="preserve">as </w:t>
      </w:r>
      <w:r w:rsidR="00DC1818">
        <w:rPr>
          <w:lang w:val="en-AU"/>
        </w:rPr>
        <w:t xml:space="preserve">a </w:t>
      </w:r>
      <w:r>
        <w:rPr>
          <w:lang w:val="en-AU"/>
        </w:rPr>
        <w:t xml:space="preserve">more general </w:t>
      </w:r>
      <w:r w:rsidR="00292B8B">
        <w:rPr>
          <w:lang w:val="en-AU"/>
        </w:rPr>
        <w:t>source</w:t>
      </w:r>
      <w:r w:rsidR="00DC1818">
        <w:rPr>
          <w:lang w:val="en-AU"/>
        </w:rPr>
        <w:t xml:space="preserve"> to inform</w:t>
      </w:r>
      <w:r>
        <w:rPr>
          <w:lang w:val="en-AU"/>
        </w:rPr>
        <w:t xml:space="preserve"> U.S.</w:t>
      </w:r>
      <w:r w:rsidR="00DC1818">
        <w:rPr>
          <w:lang w:val="en-AU"/>
        </w:rPr>
        <w:t xml:space="preserve"> decision making </w:t>
      </w:r>
      <w:r>
        <w:rPr>
          <w:lang w:val="en-AU"/>
        </w:rPr>
        <w:t>processes and justify budgets.</w:t>
      </w:r>
    </w:p>
    <w:p w14:paraId="32E502FF" w14:textId="128AB124" w:rsidR="00DC1818" w:rsidRDefault="00DC1818" w:rsidP="006172C1">
      <w:pPr>
        <w:spacing w:after="120"/>
        <w:rPr>
          <w:lang w:val="en-AU"/>
        </w:rPr>
      </w:pPr>
      <w:r>
        <w:rPr>
          <w:lang w:val="en-AU"/>
        </w:rPr>
        <w:t>Jenn</w:t>
      </w:r>
      <w:r w:rsidR="005246D8">
        <w:rPr>
          <w:lang w:val="en-AU"/>
        </w:rPr>
        <w:t xml:space="preserve"> reminded everyone</w:t>
      </w:r>
      <w:r w:rsidR="00BA1957">
        <w:rPr>
          <w:lang w:val="en-AU"/>
        </w:rPr>
        <w:t xml:space="preserve"> that the purpose of this</w:t>
      </w:r>
      <w:r>
        <w:rPr>
          <w:lang w:val="en-AU"/>
        </w:rPr>
        <w:t xml:space="preserve"> session</w:t>
      </w:r>
      <w:r w:rsidR="00BA1957">
        <w:rPr>
          <w:lang w:val="en-AU"/>
        </w:rPr>
        <w:t xml:space="preserve"> is to consider how RCA-EO might be applied to CEOS </w:t>
      </w:r>
      <w:r>
        <w:rPr>
          <w:lang w:val="en-AU"/>
        </w:rPr>
        <w:t>gap analysis effort</w:t>
      </w:r>
      <w:r w:rsidR="00BA1957">
        <w:rPr>
          <w:lang w:val="en-AU"/>
        </w:rPr>
        <w:t>s around the various CEOS</w:t>
      </w:r>
      <w:r w:rsidR="00292B8B">
        <w:rPr>
          <w:lang w:val="en-AU"/>
        </w:rPr>
        <w:t xml:space="preserve"> thematic</w:t>
      </w:r>
      <w:r w:rsidR="00BA1957">
        <w:rPr>
          <w:lang w:val="en-AU"/>
        </w:rPr>
        <w:t xml:space="preserve"> strategies</w:t>
      </w:r>
      <w:r w:rsidR="00B71B6A">
        <w:rPr>
          <w:lang w:val="en-AU"/>
        </w:rPr>
        <w:t>.</w:t>
      </w:r>
    </w:p>
    <w:p w14:paraId="2BFF898B" w14:textId="2700B92C" w:rsidR="008A5D41" w:rsidRDefault="005246D8" w:rsidP="006172C1">
      <w:pPr>
        <w:spacing w:after="120"/>
        <w:rPr>
          <w:lang w:val="en-AU"/>
        </w:rPr>
      </w:pPr>
      <w:r>
        <w:rPr>
          <w:lang w:val="en-AU"/>
        </w:rPr>
        <w:t xml:space="preserve">Greg noted that the RCA-EO team is working with </w:t>
      </w:r>
      <w:r w:rsidR="008A5D41">
        <w:rPr>
          <w:lang w:val="en-AU"/>
        </w:rPr>
        <w:t>ESA</w:t>
      </w:r>
      <w:r w:rsidR="00E96DE6">
        <w:rPr>
          <w:lang w:val="en-AU"/>
        </w:rPr>
        <w:t xml:space="preserve"> and GA</w:t>
      </w:r>
      <w:r>
        <w:rPr>
          <w:lang w:val="en-AU"/>
        </w:rPr>
        <w:t xml:space="preserve"> to ensure consistency with their</w:t>
      </w:r>
      <w:r w:rsidR="00696552">
        <w:rPr>
          <w:lang w:val="en-AU"/>
        </w:rPr>
        <w:t xml:space="preserve"> user requirement</w:t>
      </w:r>
      <w:r w:rsidR="00E96DE6">
        <w:rPr>
          <w:lang w:val="en-AU"/>
        </w:rPr>
        <w:t>/usage tracking</w:t>
      </w:r>
      <w:r w:rsidR="008A5D41">
        <w:rPr>
          <w:lang w:val="en-AU"/>
        </w:rPr>
        <w:t xml:space="preserve"> </w:t>
      </w:r>
      <w:r w:rsidR="00E96DE6">
        <w:rPr>
          <w:lang w:val="en-AU"/>
        </w:rPr>
        <w:t>efforts.</w:t>
      </w:r>
    </w:p>
    <w:p w14:paraId="0B9A8BF1" w14:textId="254C5A36" w:rsidR="00501EAC" w:rsidRDefault="000935E0" w:rsidP="006172C1">
      <w:pPr>
        <w:spacing w:after="120"/>
        <w:rPr>
          <w:lang w:val="en-AU"/>
        </w:rPr>
      </w:pPr>
      <w:r>
        <w:rPr>
          <w:lang w:val="en-AU"/>
        </w:rPr>
        <w:t>RCA-EO is not</w:t>
      </w:r>
      <w:r w:rsidR="00501EAC">
        <w:rPr>
          <w:lang w:val="en-AU"/>
        </w:rPr>
        <w:t xml:space="preserve"> yet</w:t>
      </w:r>
      <w:r>
        <w:rPr>
          <w:lang w:val="en-AU"/>
        </w:rPr>
        <w:t xml:space="preserve"> open</w:t>
      </w:r>
      <w:r w:rsidR="00501EAC">
        <w:rPr>
          <w:lang w:val="en-AU"/>
        </w:rPr>
        <w:t xml:space="preserve"> to the public, and USGS i</w:t>
      </w:r>
      <w:r w:rsidR="0096343B">
        <w:rPr>
          <w:lang w:val="en-AU"/>
        </w:rPr>
        <w:t>s still considering what functions</w:t>
      </w:r>
      <w:r w:rsidR="00501EAC">
        <w:rPr>
          <w:lang w:val="en-AU"/>
        </w:rPr>
        <w:t xml:space="preserve"> could be made availabl</w:t>
      </w:r>
      <w:r w:rsidR="0096343B">
        <w:rPr>
          <w:lang w:val="en-AU"/>
        </w:rPr>
        <w:t>e for public use</w:t>
      </w:r>
      <w:r w:rsidR="00501EAC">
        <w:rPr>
          <w:lang w:val="en-AU"/>
        </w:rPr>
        <w:t xml:space="preserve">. Adam Lewis (GA) asked whether a </w:t>
      </w:r>
      <w:r>
        <w:rPr>
          <w:lang w:val="en-AU"/>
        </w:rPr>
        <w:t>decoupled external interface</w:t>
      </w:r>
      <w:r w:rsidR="00501EAC">
        <w:rPr>
          <w:lang w:val="en-AU"/>
        </w:rPr>
        <w:t xml:space="preserve"> could be set up</w:t>
      </w:r>
      <w:r>
        <w:rPr>
          <w:lang w:val="en-AU"/>
        </w:rPr>
        <w:t xml:space="preserve"> to </w:t>
      </w:r>
      <w:r w:rsidR="00501EAC">
        <w:rPr>
          <w:lang w:val="en-AU"/>
        </w:rPr>
        <w:t xml:space="preserve">facilitate the </w:t>
      </w:r>
      <w:r>
        <w:rPr>
          <w:lang w:val="en-AU"/>
        </w:rPr>
        <w:t>collect</w:t>
      </w:r>
      <w:r w:rsidR="00501EAC">
        <w:rPr>
          <w:lang w:val="en-AU"/>
        </w:rPr>
        <w:t>ion of user requirements. Greg noted that it is a possibility.</w:t>
      </w:r>
    </w:p>
    <w:p w14:paraId="4E39D9E6" w14:textId="7D2DA327" w:rsidR="00DB2AA7" w:rsidRDefault="00DB2AA7" w:rsidP="006172C1">
      <w:pPr>
        <w:spacing w:after="120"/>
        <w:rPr>
          <w:lang w:val="en-AU"/>
        </w:rPr>
      </w:pPr>
      <w:r>
        <w:rPr>
          <w:lang w:val="en-AU"/>
        </w:rPr>
        <w:t>Greg</w:t>
      </w:r>
      <w:r w:rsidR="00501EAC">
        <w:rPr>
          <w:lang w:val="en-AU"/>
        </w:rPr>
        <w:t xml:space="preserve"> reported that EORES </w:t>
      </w:r>
      <w:r>
        <w:rPr>
          <w:lang w:val="en-AU"/>
        </w:rPr>
        <w:t>has the potential to inclu</w:t>
      </w:r>
      <w:r w:rsidR="00501EAC">
        <w:rPr>
          <w:lang w:val="en-AU"/>
        </w:rPr>
        <w:t>de geographic requirements</w:t>
      </w:r>
      <w:r w:rsidR="0096343B">
        <w:rPr>
          <w:lang w:val="en-AU"/>
        </w:rPr>
        <w:t>,</w:t>
      </w:r>
      <w:r w:rsidR="00501EAC">
        <w:rPr>
          <w:lang w:val="en-AU"/>
        </w:rPr>
        <w:t xml:space="preserve"> but </w:t>
      </w:r>
      <w:r>
        <w:rPr>
          <w:lang w:val="en-AU"/>
        </w:rPr>
        <w:t>t</w:t>
      </w:r>
      <w:r w:rsidR="00501EAC">
        <w:rPr>
          <w:lang w:val="en-AU"/>
        </w:rPr>
        <w:t>his is an aspect of the database that is yet to be explored.</w:t>
      </w:r>
      <w:r>
        <w:rPr>
          <w:lang w:val="en-AU"/>
        </w:rPr>
        <w:t xml:space="preserve"> </w:t>
      </w:r>
    </w:p>
    <w:p w14:paraId="4F5E771D" w14:textId="3C63E0D7" w:rsidR="00DB2AA7" w:rsidRDefault="00DB2AA7" w:rsidP="006172C1">
      <w:pPr>
        <w:spacing w:after="120"/>
        <w:rPr>
          <w:lang w:val="en-AU"/>
        </w:rPr>
      </w:pPr>
      <w:r>
        <w:rPr>
          <w:lang w:val="en-AU"/>
        </w:rPr>
        <w:t>Matt</w:t>
      </w:r>
      <w:r w:rsidR="00501EAC">
        <w:rPr>
          <w:lang w:val="en-AU"/>
        </w:rPr>
        <w:t xml:space="preserve"> Steventon</w:t>
      </w:r>
      <w:r>
        <w:rPr>
          <w:lang w:val="en-AU"/>
        </w:rPr>
        <w:t xml:space="preserve"> </w:t>
      </w:r>
      <w:r w:rsidR="00501EAC">
        <w:rPr>
          <w:lang w:val="en-AU"/>
        </w:rPr>
        <w:t xml:space="preserve">(CEOS Chair Team) </w:t>
      </w:r>
      <w:r>
        <w:rPr>
          <w:lang w:val="en-AU"/>
        </w:rPr>
        <w:t xml:space="preserve">asked whether the </w:t>
      </w:r>
      <w:r w:rsidR="00246451">
        <w:rPr>
          <w:lang w:val="en-AU"/>
        </w:rPr>
        <w:t xml:space="preserve">EOA </w:t>
      </w:r>
      <w:r>
        <w:rPr>
          <w:lang w:val="en-AU"/>
        </w:rPr>
        <w:t>SBAs are rank</w:t>
      </w:r>
      <w:r w:rsidR="00501EAC">
        <w:rPr>
          <w:lang w:val="en-AU"/>
        </w:rPr>
        <w:t xml:space="preserve">ed in terms of </w:t>
      </w:r>
      <w:r w:rsidR="0096343B">
        <w:rPr>
          <w:lang w:val="en-AU"/>
        </w:rPr>
        <w:t>‘</w:t>
      </w:r>
      <w:r w:rsidR="00501EAC">
        <w:rPr>
          <w:lang w:val="en-AU"/>
        </w:rPr>
        <w:t>importance</w:t>
      </w:r>
      <w:r w:rsidR="0096343B">
        <w:rPr>
          <w:lang w:val="en-AU"/>
        </w:rPr>
        <w:t>’</w:t>
      </w:r>
      <w:r>
        <w:rPr>
          <w:lang w:val="en-AU"/>
        </w:rPr>
        <w:t>. Greg</w:t>
      </w:r>
      <w:r w:rsidR="00246451">
        <w:rPr>
          <w:lang w:val="en-AU"/>
        </w:rPr>
        <w:t xml:space="preserve"> reported that the individual </w:t>
      </w:r>
      <w:r>
        <w:rPr>
          <w:lang w:val="en-AU"/>
        </w:rPr>
        <w:t>SBA teams apply weightings to the sub-</w:t>
      </w:r>
      <w:r w:rsidR="00246451">
        <w:rPr>
          <w:lang w:val="en-AU"/>
        </w:rPr>
        <w:t>items within the SBA,</w:t>
      </w:r>
      <w:r>
        <w:rPr>
          <w:lang w:val="en-AU"/>
        </w:rPr>
        <w:t xml:space="preserve"> which</w:t>
      </w:r>
      <w:r w:rsidR="00246451">
        <w:rPr>
          <w:lang w:val="en-AU"/>
        </w:rPr>
        <w:t xml:space="preserve"> are</w:t>
      </w:r>
      <w:r>
        <w:rPr>
          <w:lang w:val="en-AU"/>
        </w:rPr>
        <w:t xml:space="preserve"> then rank</w:t>
      </w:r>
      <w:r w:rsidR="00246451">
        <w:rPr>
          <w:lang w:val="en-AU"/>
        </w:rPr>
        <w:t>ed</w:t>
      </w:r>
      <w:r>
        <w:rPr>
          <w:lang w:val="en-AU"/>
        </w:rPr>
        <w:t xml:space="preserve"> </w:t>
      </w:r>
      <w:r w:rsidR="00823E56">
        <w:rPr>
          <w:lang w:val="en-AU"/>
        </w:rPr>
        <w:t xml:space="preserve">only </w:t>
      </w:r>
      <w:r>
        <w:rPr>
          <w:lang w:val="en-AU"/>
        </w:rPr>
        <w:t>within the</w:t>
      </w:r>
      <w:r w:rsidR="00246451">
        <w:rPr>
          <w:lang w:val="en-AU"/>
        </w:rPr>
        <w:t>ir specific</w:t>
      </w:r>
      <w:r>
        <w:rPr>
          <w:lang w:val="en-AU"/>
        </w:rPr>
        <w:t xml:space="preserve"> SBA.</w:t>
      </w:r>
    </w:p>
    <w:p w14:paraId="0EC46EFE" w14:textId="77777777" w:rsidR="0096343B" w:rsidRDefault="0052511B" w:rsidP="00B26BE6">
      <w:pPr>
        <w:spacing w:before="240" w:after="120"/>
        <w:outlineLvl w:val="0"/>
        <w:rPr>
          <w:b/>
          <w:lang w:val="en-AU"/>
        </w:rPr>
      </w:pPr>
      <w:r w:rsidRPr="0052511B">
        <w:rPr>
          <w:b/>
          <w:lang w:val="en-AU"/>
        </w:rPr>
        <w:t>CEOS Information S</w:t>
      </w:r>
      <w:r w:rsidR="0096343B">
        <w:rPr>
          <w:b/>
          <w:lang w:val="en-AU"/>
        </w:rPr>
        <w:t>ystems and Gap Analyses</w:t>
      </w:r>
    </w:p>
    <w:p w14:paraId="095AA0A9" w14:textId="42059492" w:rsidR="00241DE5" w:rsidRPr="006D2DBE" w:rsidRDefault="0096343B" w:rsidP="006D2DBE">
      <w:pPr>
        <w:spacing w:after="240"/>
        <w:rPr>
          <w:lang w:val="en-AU"/>
        </w:rPr>
      </w:pPr>
      <w:r w:rsidRPr="006D2DBE">
        <w:rPr>
          <w:lang w:val="en-AU"/>
        </w:rPr>
        <w:t xml:space="preserve">Brian Killough (NASA, SEO) </w:t>
      </w:r>
      <w:r w:rsidR="00324E33" w:rsidRPr="006D2DBE">
        <w:rPr>
          <w:lang w:val="en-AU"/>
        </w:rPr>
        <w:t>reviewed 7</w:t>
      </w:r>
      <w:r w:rsidR="00241DE5" w:rsidRPr="006D2DBE">
        <w:rPr>
          <w:lang w:val="en-AU"/>
        </w:rPr>
        <w:t xml:space="preserve"> CEOS information</w:t>
      </w:r>
      <w:r w:rsidR="00324E33" w:rsidRPr="006D2DBE">
        <w:rPr>
          <w:lang w:val="en-AU"/>
        </w:rPr>
        <w:t xml:space="preserve"> systems/tools and presented a summary of their applicability to certain aspects of gap analyses</w:t>
      </w:r>
      <w:r w:rsidR="00A81E8B" w:rsidRPr="006D2DBE">
        <w:rPr>
          <w:lang w:val="en-AU"/>
        </w:rPr>
        <w:t>:</w:t>
      </w:r>
    </w:p>
    <w:p w14:paraId="2F7564C1" w14:textId="06907071" w:rsidR="00A81E8B" w:rsidRDefault="00A81E8B" w:rsidP="00324E33">
      <w:pPr>
        <w:spacing w:after="120"/>
        <w:jc w:val="center"/>
        <w:rPr>
          <w:lang w:val="en-AU"/>
        </w:rPr>
      </w:pPr>
      <w:r w:rsidRPr="00A81E8B">
        <w:rPr>
          <w:noProof/>
          <w:lang w:eastAsia="ja-JP"/>
        </w:rPr>
        <w:lastRenderedPageBreak/>
        <w:drawing>
          <wp:inline distT="0" distB="0" distL="0" distR="0" wp14:anchorId="6E366422" wp14:editId="17454650">
            <wp:extent cx="5690644" cy="3043422"/>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email">
                      <a:extLst>
                        <a:ext uri="{28A0092B-C50C-407E-A947-70E740481C1C}">
                          <a14:useLocalDpi xmlns:a14="http://schemas.microsoft.com/office/drawing/2010/main"/>
                        </a:ext>
                      </a:extLst>
                    </a:blip>
                    <a:stretch>
                      <a:fillRect/>
                    </a:stretch>
                  </pic:blipFill>
                  <pic:spPr>
                    <a:xfrm>
                      <a:off x="0" y="0"/>
                      <a:ext cx="5721978" cy="3060180"/>
                    </a:xfrm>
                    <a:prstGeom prst="rect">
                      <a:avLst/>
                    </a:prstGeom>
                  </pic:spPr>
                </pic:pic>
              </a:graphicData>
            </a:graphic>
          </wp:inline>
        </w:drawing>
      </w:r>
    </w:p>
    <w:p w14:paraId="222F3B34" w14:textId="0DEF65D8" w:rsidR="00A81E8B" w:rsidRDefault="00D71717" w:rsidP="00324E33">
      <w:pPr>
        <w:spacing w:after="120"/>
        <w:jc w:val="center"/>
        <w:rPr>
          <w:lang w:val="en-AU"/>
        </w:rPr>
      </w:pPr>
      <w:r w:rsidRPr="00D71717">
        <w:rPr>
          <w:noProof/>
          <w:lang w:eastAsia="ja-JP"/>
        </w:rPr>
        <w:drawing>
          <wp:inline distT="0" distB="0" distL="0" distR="0" wp14:anchorId="3422CA10" wp14:editId="3D8EEFFF">
            <wp:extent cx="3791231" cy="2809798"/>
            <wp:effectExtent l="0" t="0" r="0" b="1016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email">
                      <a:extLst>
                        <a:ext uri="{28A0092B-C50C-407E-A947-70E740481C1C}">
                          <a14:useLocalDpi xmlns:a14="http://schemas.microsoft.com/office/drawing/2010/main"/>
                        </a:ext>
                      </a:extLst>
                    </a:blip>
                    <a:stretch>
                      <a:fillRect/>
                    </a:stretch>
                  </pic:blipFill>
                  <pic:spPr>
                    <a:xfrm>
                      <a:off x="0" y="0"/>
                      <a:ext cx="3855204" cy="2857210"/>
                    </a:xfrm>
                    <a:prstGeom prst="rect">
                      <a:avLst/>
                    </a:prstGeom>
                  </pic:spPr>
                </pic:pic>
              </a:graphicData>
            </a:graphic>
          </wp:inline>
        </w:drawing>
      </w:r>
    </w:p>
    <w:p w14:paraId="2F99DFF5" w14:textId="4589766C" w:rsidR="00DA0AF8" w:rsidRDefault="00DA0AF8" w:rsidP="00DA0AF8">
      <w:pPr>
        <w:spacing w:before="240" w:after="120"/>
        <w:rPr>
          <w:lang w:val="en-AU"/>
        </w:rPr>
      </w:pPr>
      <w:r>
        <w:rPr>
          <w:lang w:val="en-AU"/>
        </w:rPr>
        <w:t>The SEO has taken stock of the gap analysis process and looked at how these systems would be leveraged. Brian presented an example for a single requirement (see below). He noted that performing this process on a large scale would require a lot of resources, likely making it unfeasible.</w:t>
      </w:r>
    </w:p>
    <w:p w14:paraId="1051EEBA" w14:textId="77777777" w:rsidR="0038399E" w:rsidRDefault="0038399E" w:rsidP="00DA0AF8">
      <w:pPr>
        <w:spacing w:after="120"/>
        <w:jc w:val="center"/>
        <w:rPr>
          <w:lang w:val="en-AU"/>
        </w:rPr>
      </w:pPr>
    </w:p>
    <w:p w14:paraId="7922FB27" w14:textId="715F6561" w:rsidR="00D71717" w:rsidRDefault="00D71717" w:rsidP="00DA0AF8">
      <w:pPr>
        <w:spacing w:after="120"/>
        <w:jc w:val="center"/>
        <w:rPr>
          <w:lang w:val="en-AU"/>
        </w:rPr>
      </w:pPr>
      <w:r w:rsidRPr="00D71717">
        <w:rPr>
          <w:noProof/>
          <w:lang w:eastAsia="ja-JP"/>
        </w:rPr>
        <w:lastRenderedPageBreak/>
        <w:drawing>
          <wp:inline distT="0" distB="0" distL="0" distR="0" wp14:anchorId="73C1271B" wp14:editId="11C3B3CB">
            <wp:extent cx="4338944" cy="2999740"/>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email">
                      <a:extLst>
                        <a:ext uri="{28A0092B-C50C-407E-A947-70E740481C1C}">
                          <a14:useLocalDpi xmlns:a14="http://schemas.microsoft.com/office/drawing/2010/main"/>
                        </a:ext>
                      </a:extLst>
                    </a:blip>
                    <a:stretch>
                      <a:fillRect/>
                    </a:stretch>
                  </pic:blipFill>
                  <pic:spPr>
                    <a:xfrm>
                      <a:off x="0" y="0"/>
                      <a:ext cx="4341843" cy="3001745"/>
                    </a:xfrm>
                    <a:prstGeom prst="rect">
                      <a:avLst/>
                    </a:prstGeom>
                  </pic:spPr>
                </pic:pic>
              </a:graphicData>
            </a:graphic>
          </wp:inline>
        </w:drawing>
      </w:r>
    </w:p>
    <w:p w14:paraId="4899FBD0" w14:textId="48B06882" w:rsidR="009F4599" w:rsidRDefault="0038399E" w:rsidP="0038399E">
      <w:pPr>
        <w:spacing w:before="240" w:after="240"/>
        <w:rPr>
          <w:lang w:val="en-AU"/>
        </w:rPr>
      </w:pPr>
      <w:r>
        <w:rPr>
          <w:lang w:val="en-AU"/>
        </w:rPr>
        <w:t>Brian presented some closing thoughts for consideration by the LSI-VC:</w:t>
      </w:r>
    </w:p>
    <w:p w14:paraId="70318E41" w14:textId="0F3D07A5" w:rsidR="002465E9" w:rsidRDefault="00D71717" w:rsidP="009151BA">
      <w:pPr>
        <w:spacing w:after="120"/>
        <w:jc w:val="center"/>
        <w:rPr>
          <w:lang w:val="en-AU"/>
        </w:rPr>
      </w:pPr>
      <w:r w:rsidRPr="00D71717">
        <w:rPr>
          <w:noProof/>
          <w:lang w:eastAsia="ja-JP"/>
        </w:rPr>
        <w:drawing>
          <wp:inline distT="0" distB="0" distL="0" distR="0" wp14:anchorId="10D27502" wp14:editId="4042A7A7">
            <wp:extent cx="4198514" cy="3145162"/>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email">
                      <a:extLst>
                        <a:ext uri="{28A0092B-C50C-407E-A947-70E740481C1C}">
                          <a14:useLocalDpi xmlns:a14="http://schemas.microsoft.com/office/drawing/2010/main"/>
                        </a:ext>
                      </a:extLst>
                    </a:blip>
                    <a:stretch>
                      <a:fillRect/>
                    </a:stretch>
                  </pic:blipFill>
                  <pic:spPr>
                    <a:xfrm>
                      <a:off x="0" y="0"/>
                      <a:ext cx="4209734" cy="3153567"/>
                    </a:xfrm>
                    <a:prstGeom prst="rect">
                      <a:avLst/>
                    </a:prstGeom>
                  </pic:spPr>
                </pic:pic>
              </a:graphicData>
            </a:graphic>
          </wp:inline>
        </w:drawing>
      </w:r>
    </w:p>
    <w:p w14:paraId="7FFCAB0F" w14:textId="601745E4" w:rsidR="00B21599" w:rsidRDefault="00B21599" w:rsidP="006172C1">
      <w:pPr>
        <w:spacing w:after="120"/>
        <w:rPr>
          <w:lang w:val="en-AU"/>
        </w:rPr>
      </w:pPr>
      <w:r>
        <w:rPr>
          <w:lang w:val="en-AU"/>
        </w:rPr>
        <w:t>Adam</w:t>
      </w:r>
      <w:r w:rsidR="005A687B">
        <w:rPr>
          <w:lang w:val="en-AU"/>
        </w:rPr>
        <w:t xml:space="preserve"> Lewis (GA) suggested that LSI-VC shouldn't avoid including measurement gaps in its scope of work, however we should be aware that the CEOS response will be long-term, if any. Due to the long lead-times associated with mission development, Adam supported the idea of ongoing measurement assessments so that potential gaps can be identified before they become a problem. </w:t>
      </w:r>
    </w:p>
    <w:p w14:paraId="090B47B7" w14:textId="47B8A7F9" w:rsidR="00B21599" w:rsidRDefault="005A687B" w:rsidP="006172C1">
      <w:pPr>
        <w:spacing w:after="120"/>
        <w:rPr>
          <w:lang w:val="en-AU"/>
        </w:rPr>
      </w:pPr>
      <w:r>
        <w:rPr>
          <w:lang w:val="en-AU"/>
        </w:rPr>
        <w:t>Brian supports</w:t>
      </w:r>
      <w:r w:rsidR="00B21599">
        <w:rPr>
          <w:lang w:val="en-AU"/>
        </w:rPr>
        <w:t xml:space="preserve"> the GFOI/GEOGLAM model</w:t>
      </w:r>
      <w:r>
        <w:rPr>
          <w:lang w:val="en-AU"/>
        </w:rPr>
        <w:t xml:space="preserve"> for LSI-VC, i.e. </w:t>
      </w:r>
      <w:r w:rsidRPr="005A687B">
        <w:t>s</w:t>
      </w:r>
      <w:r>
        <w:t>pecific measurement requirement</w:t>
      </w:r>
      <w:r w:rsidRPr="005A687B">
        <w:t xml:space="preserve"> assessments for priority CEOS initiatives</w:t>
      </w:r>
      <w:r>
        <w:t>.</w:t>
      </w:r>
    </w:p>
    <w:p w14:paraId="4D8650CE" w14:textId="53814A4D" w:rsidR="00FD15A5" w:rsidRDefault="00C51E0F" w:rsidP="006172C1">
      <w:pPr>
        <w:spacing w:after="120"/>
        <w:rPr>
          <w:lang w:val="en-AU"/>
        </w:rPr>
      </w:pPr>
      <w:r>
        <w:rPr>
          <w:lang w:val="en-AU"/>
        </w:rPr>
        <w:lastRenderedPageBreak/>
        <w:t xml:space="preserve">Yves Crevier (CSA) noted that it would be </w:t>
      </w:r>
      <w:r w:rsidR="00FD15A5">
        <w:rPr>
          <w:lang w:val="en-AU"/>
        </w:rPr>
        <w:t xml:space="preserve">very </w:t>
      </w:r>
      <w:r w:rsidR="00980393">
        <w:rPr>
          <w:lang w:val="en-AU"/>
        </w:rPr>
        <w:t>advantageous</w:t>
      </w:r>
      <w:r>
        <w:rPr>
          <w:lang w:val="en-AU"/>
        </w:rPr>
        <w:t xml:space="preserve"> to be able</w:t>
      </w:r>
      <w:r w:rsidR="00A0217C">
        <w:rPr>
          <w:lang w:val="en-AU"/>
        </w:rPr>
        <w:t xml:space="preserve"> to</w:t>
      </w:r>
      <w:r w:rsidR="00FD15A5">
        <w:rPr>
          <w:lang w:val="en-AU"/>
        </w:rPr>
        <w:t xml:space="preserve"> integrate and harmonise </w:t>
      </w:r>
      <w:r>
        <w:rPr>
          <w:lang w:val="en-AU"/>
        </w:rPr>
        <w:t xml:space="preserve">the </w:t>
      </w:r>
      <w:r w:rsidR="00FD15A5">
        <w:rPr>
          <w:lang w:val="en-AU"/>
        </w:rPr>
        <w:t>requirements coming f</w:t>
      </w:r>
      <w:r>
        <w:rPr>
          <w:lang w:val="en-AU"/>
        </w:rPr>
        <w:t>rom various communities of prac</w:t>
      </w:r>
      <w:r w:rsidR="00FD15A5">
        <w:rPr>
          <w:lang w:val="en-AU"/>
        </w:rPr>
        <w:t>tic</w:t>
      </w:r>
      <w:r>
        <w:rPr>
          <w:lang w:val="en-AU"/>
        </w:rPr>
        <w:t>e,</w:t>
      </w:r>
      <w:r w:rsidR="00FD15A5">
        <w:rPr>
          <w:lang w:val="en-AU"/>
        </w:rPr>
        <w:t xml:space="preserve"> </w:t>
      </w:r>
      <w:r>
        <w:rPr>
          <w:lang w:val="en-AU"/>
        </w:rPr>
        <w:t>such that CEOS could identify acquisition overlaps and gaps</w:t>
      </w:r>
      <w:r w:rsidR="002D50EE">
        <w:rPr>
          <w:lang w:val="en-AU"/>
        </w:rPr>
        <w:t>,</w:t>
      </w:r>
      <w:r>
        <w:rPr>
          <w:lang w:val="en-AU"/>
        </w:rPr>
        <w:t xml:space="preserve"> </w:t>
      </w:r>
      <w:r w:rsidR="00980393">
        <w:rPr>
          <w:lang w:val="en-AU"/>
        </w:rPr>
        <w:t xml:space="preserve">and effectively determine </w:t>
      </w:r>
      <w:r>
        <w:rPr>
          <w:lang w:val="en-AU"/>
        </w:rPr>
        <w:t>associated impacts.</w:t>
      </w:r>
    </w:p>
    <w:p w14:paraId="7691D829" w14:textId="7C5EAF83" w:rsidR="00DB0E1C" w:rsidRPr="00980393" w:rsidRDefault="00DB0E1C" w:rsidP="00980393">
      <w:pPr>
        <w:spacing w:after="120"/>
        <w:rPr>
          <w:lang w:val="en-AU"/>
        </w:rPr>
      </w:pPr>
      <w:r>
        <w:rPr>
          <w:b/>
        </w:rPr>
        <w:t xml:space="preserve">CEOS </w:t>
      </w:r>
      <w:r>
        <w:rPr>
          <w:b/>
          <w:lang w:val="en-AU"/>
        </w:rPr>
        <w:t>MIM Database</w:t>
      </w:r>
    </w:p>
    <w:p w14:paraId="715A85D2" w14:textId="4B7F0E2C" w:rsidR="000A3B8E" w:rsidRPr="00DB0E1C" w:rsidRDefault="00DB0E1C" w:rsidP="006172C1">
      <w:pPr>
        <w:spacing w:after="120"/>
        <w:rPr>
          <w:lang w:val="en-AU"/>
        </w:rPr>
      </w:pPr>
      <w:r w:rsidRPr="00DB0E1C">
        <w:rPr>
          <w:lang w:val="en-AU"/>
        </w:rPr>
        <w:t xml:space="preserve">Tom Cecere (USGS) </w:t>
      </w:r>
      <w:r w:rsidR="00B64838">
        <w:rPr>
          <w:lang w:val="en-AU"/>
        </w:rPr>
        <w:t>presented</w:t>
      </w:r>
      <w:r>
        <w:rPr>
          <w:lang w:val="en-AU"/>
        </w:rPr>
        <w:t xml:space="preserve"> some potential improvements to the CEOS M</w:t>
      </w:r>
      <w:r w:rsidR="005A3B85">
        <w:rPr>
          <w:lang w:val="en-AU"/>
        </w:rPr>
        <w:t>IM Database that c</w:t>
      </w:r>
      <w:r>
        <w:rPr>
          <w:lang w:val="en-AU"/>
        </w:rPr>
        <w:t xml:space="preserve">ould </w:t>
      </w:r>
      <w:r w:rsidR="005A3B85">
        <w:rPr>
          <w:lang w:val="en-AU"/>
        </w:rPr>
        <w:t>increase its utility for gap analyses. He noted in particular that the database only has very coarse summaries of the spectral properties of instruments. Tom suggested that making the spectral band information more accurate and machine-readable would be a very worthwhile enhancement.</w:t>
      </w:r>
    </w:p>
    <w:p w14:paraId="1402C699" w14:textId="3B55C4ED" w:rsidR="00965E83" w:rsidRDefault="005A3B85" w:rsidP="006172C1">
      <w:pPr>
        <w:spacing w:after="120"/>
        <w:rPr>
          <w:lang w:val="en-AU"/>
        </w:rPr>
      </w:pPr>
      <w:r>
        <w:rPr>
          <w:lang w:val="en-AU"/>
        </w:rPr>
        <w:t>Tom also noted that the instrument measurement parameters (selectable from a pre-defined menu) are added manually at t</w:t>
      </w:r>
      <w:r w:rsidR="00965E83">
        <w:rPr>
          <w:lang w:val="en-AU"/>
        </w:rPr>
        <w:t xml:space="preserve">he discretion of the </w:t>
      </w:r>
      <w:r>
        <w:rPr>
          <w:lang w:val="en-AU"/>
        </w:rPr>
        <w:t xml:space="preserve">MIM survey </w:t>
      </w:r>
      <w:r w:rsidR="00965E83">
        <w:rPr>
          <w:lang w:val="en-AU"/>
        </w:rPr>
        <w:t xml:space="preserve">respondent. </w:t>
      </w:r>
      <w:r>
        <w:rPr>
          <w:lang w:val="en-AU"/>
        </w:rPr>
        <w:t>He added that a</w:t>
      </w:r>
      <w:r w:rsidR="00965E83">
        <w:rPr>
          <w:lang w:val="en-AU"/>
        </w:rPr>
        <w:t xml:space="preserve">ccuracy information is lacking for </w:t>
      </w:r>
      <w:r>
        <w:rPr>
          <w:lang w:val="en-AU"/>
        </w:rPr>
        <w:t xml:space="preserve">many of </w:t>
      </w:r>
      <w:r w:rsidR="00965E83">
        <w:rPr>
          <w:lang w:val="en-AU"/>
        </w:rPr>
        <w:t>the measur</w:t>
      </w:r>
      <w:r w:rsidR="00B64838">
        <w:rPr>
          <w:lang w:val="en-AU"/>
        </w:rPr>
        <w:t>ements. He suggested</w:t>
      </w:r>
      <w:r w:rsidR="009A31A5">
        <w:rPr>
          <w:lang w:val="en-AU"/>
        </w:rPr>
        <w:t xml:space="preserve"> that this is</w:t>
      </w:r>
      <w:r w:rsidR="00B64838">
        <w:rPr>
          <w:lang w:val="en-AU"/>
        </w:rPr>
        <w:t xml:space="preserve"> perhaps</w:t>
      </w:r>
      <w:r w:rsidR="009A31A5">
        <w:rPr>
          <w:lang w:val="en-AU"/>
        </w:rPr>
        <w:t xml:space="preserve"> because higher-</w:t>
      </w:r>
      <w:r w:rsidR="00965E83">
        <w:rPr>
          <w:lang w:val="en-AU"/>
        </w:rPr>
        <w:t>level product accuracy is not being assessed</w:t>
      </w:r>
      <w:r w:rsidR="009A31A5">
        <w:rPr>
          <w:lang w:val="en-AU"/>
        </w:rPr>
        <w:t xml:space="preserve"> on the agency side</w:t>
      </w:r>
      <w:r w:rsidR="00965E83">
        <w:rPr>
          <w:lang w:val="en-AU"/>
        </w:rPr>
        <w:t xml:space="preserve">. </w:t>
      </w:r>
      <w:r w:rsidR="007F1C17">
        <w:rPr>
          <w:lang w:val="en-AU"/>
        </w:rPr>
        <w:t>He asked</w:t>
      </w:r>
      <w:r w:rsidR="009A31A5">
        <w:rPr>
          <w:lang w:val="en-AU"/>
        </w:rPr>
        <w:t xml:space="preserve"> whether </w:t>
      </w:r>
      <w:r w:rsidR="00965E83">
        <w:rPr>
          <w:lang w:val="en-AU"/>
        </w:rPr>
        <w:t>there</w:t>
      </w:r>
      <w:r w:rsidR="009A31A5">
        <w:rPr>
          <w:lang w:val="en-AU"/>
        </w:rPr>
        <w:t xml:space="preserve"> might be</w:t>
      </w:r>
      <w:r w:rsidR="00965E83">
        <w:rPr>
          <w:lang w:val="en-AU"/>
        </w:rPr>
        <w:t xml:space="preserve"> a way </w:t>
      </w:r>
      <w:r w:rsidR="009A31A5">
        <w:rPr>
          <w:lang w:val="en-AU"/>
        </w:rPr>
        <w:t>to objectively assign measurement</w:t>
      </w:r>
      <w:r w:rsidR="00B64838">
        <w:rPr>
          <w:lang w:val="en-AU"/>
        </w:rPr>
        <w:t xml:space="preserve"> parameter</w:t>
      </w:r>
      <w:r w:rsidR="009A31A5">
        <w:rPr>
          <w:lang w:val="en-AU"/>
        </w:rPr>
        <w:t>s (and their accuracies) to instruments if more detailed spec</w:t>
      </w:r>
      <w:r w:rsidR="00B64838">
        <w:rPr>
          <w:lang w:val="en-AU"/>
        </w:rPr>
        <w:t>tral information was</w:t>
      </w:r>
      <w:r w:rsidR="009A31A5">
        <w:rPr>
          <w:lang w:val="en-AU"/>
        </w:rPr>
        <w:t xml:space="preserve"> available.</w:t>
      </w:r>
    </w:p>
    <w:p w14:paraId="0BCF9619" w14:textId="502D6DB8" w:rsidR="00E3047B" w:rsidRDefault="007F1C17" w:rsidP="006172C1">
      <w:pPr>
        <w:spacing w:after="120"/>
        <w:rPr>
          <w:lang w:val="en-AU"/>
        </w:rPr>
      </w:pPr>
      <w:r>
        <w:rPr>
          <w:lang w:val="en-AU"/>
        </w:rPr>
        <w:t xml:space="preserve">Brian Killough (NASA, SEO) noted that the </w:t>
      </w:r>
      <w:r w:rsidR="00E3047B">
        <w:rPr>
          <w:lang w:val="en-AU"/>
        </w:rPr>
        <w:t>MIM</w:t>
      </w:r>
      <w:r>
        <w:rPr>
          <w:lang w:val="en-AU"/>
        </w:rPr>
        <w:t xml:space="preserve"> database is built around the idea that all information is supplied by the agencies alone – there is no scope for the </w:t>
      </w:r>
      <w:r w:rsidR="00B94C88">
        <w:rPr>
          <w:lang w:val="en-AU"/>
        </w:rPr>
        <w:t xml:space="preserve">ESA </w:t>
      </w:r>
      <w:r w:rsidR="00980393">
        <w:rPr>
          <w:lang w:val="en-AU"/>
        </w:rPr>
        <w:t>MIM D</w:t>
      </w:r>
      <w:r>
        <w:rPr>
          <w:lang w:val="en-AU"/>
        </w:rPr>
        <w:t xml:space="preserve">atabase team to present </w:t>
      </w:r>
      <w:r w:rsidR="00361F71">
        <w:rPr>
          <w:lang w:val="en-AU"/>
        </w:rPr>
        <w:t>information that is different to that supplied by an agency.</w:t>
      </w:r>
    </w:p>
    <w:p w14:paraId="1987B3EC" w14:textId="249B658A" w:rsidR="00E51146" w:rsidRDefault="00E51146" w:rsidP="006172C1">
      <w:pPr>
        <w:spacing w:after="120"/>
        <w:rPr>
          <w:lang w:val="en-AU"/>
        </w:rPr>
      </w:pPr>
      <w:r>
        <w:rPr>
          <w:lang w:val="en-AU"/>
        </w:rPr>
        <w:t xml:space="preserve">Greg </w:t>
      </w:r>
      <w:r w:rsidR="00B94C88">
        <w:rPr>
          <w:lang w:val="en-AU"/>
        </w:rPr>
        <w:t xml:space="preserve">Stensaas (USGS) </w:t>
      </w:r>
      <w:r>
        <w:rPr>
          <w:lang w:val="en-AU"/>
        </w:rPr>
        <w:t xml:space="preserve">suggested </w:t>
      </w:r>
      <w:r w:rsidR="00B94C88">
        <w:rPr>
          <w:lang w:val="en-AU"/>
        </w:rPr>
        <w:t xml:space="preserve">that </w:t>
      </w:r>
      <w:r w:rsidR="00010476">
        <w:rPr>
          <w:lang w:val="en-AU"/>
        </w:rPr>
        <w:t>a user-</w:t>
      </w:r>
      <w:r>
        <w:rPr>
          <w:lang w:val="en-AU"/>
        </w:rPr>
        <w:t>driven determination</w:t>
      </w:r>
      <w:r w:rsidR="00B94C88">
        <w:rPr>
          <w:lang w:val="en-AU"/>
        </w:rPr>
        <w:t xml:space="preserve"> of the measurement parameters might be a possible approach</w:t>
      </w:r>
      <w:r w:rsidR="00B64838">
        <w:rPr>
          <w:lang w:val="en-AU"/>
        </w:rPr>
        <w:t xml:space="preserve">. He added that </w:t>
      </w:r>
      <w:r w:rsidR="00B94C88">
        <w:rPr>
          <w:lang w:val="en-AU"/>
        </w:rPr>
        <w:t>this could draw on some of</w:t>
      </w:r>
      <w:r w:rsidR="00F71EA8">
        <w:rPr>
          <w:lang w:val="en-AU"/>
        </w:rPr>
        <w:t xml:space="preserve"> the </w:t>
      </w:r>
      <w:r w:rsidR="00455D14">
        <w:rPr>
          <w:lang w:val="en-AU"/>
        </w:rPr>
        <w:t>RCA-EO work</w:t>
      </w:r>
      <w:r w:rsidR="00B94C88">
        <w:rPr>
          <w:lang w:val="en-AU"/>
        </w:rPr>
        <w:t>.</w:t>
      </w:r>
    </w:p>
    <w:p w14:paraId="64088758" w14:textId="3E5A4F8A" w:rsidR="00B64838" w:rsidRDefault="00B64838" w:rsidP="00A176AB">
      <w:pPr>
        <w:spacing w:after="240"/>
        <w:rPr>
          <w:lang w:val="en-AU"/>
        </w:rPr>
      </w:pPr>
      <w:r>
        <w:rPr>
          <w:lang w:val="en-AU"/>
        </w:rPr>
        <w:t xml:space="preserve">Yves Crevier (CSA) suggested that LSI-VC </w:t>
      </w:r>
      <w:r w:rsidR="004B5F14">
        <w:rPr>
          <w:lang w:val="en-AU"/>
        </w:rPr>
        <w:t>compile</w:t>
      </w:r>
      <w:r>
        <w:rPr>
          <w:lang w:val="en-AU"/>
        </w:rPr>
        <w:t xml:space="preserve"> a list of enhancements fo</w:t>
      </w:r>
      <w:r w:rsidR="00F71EA8">
        <w:rPr>
          <w:lang w:val="en-AU"/>
        </w:rPr>
        <w:t>r consideration by the ESA MIM D</w:t>
      </w:r>
      <w:r>
        <w:rPr>
          <w:lang w:val="en-AU"/>
        </w:rPr>
        <w:t>atabase team. Adam Lewis (GA) supported the suggestion and added that we should restrict the initial scope to key LSI missions/instruments.</w:t>
      </w:r>
    </w:p>
    <w:tbl>
      <w:tblPr>
        <w:tblW w:w="89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05"/>
        <w:gridCol w:w="6095"/>
        <w:gridCol w:w="1573"/>
      </w:tblGrid>
      <w:tr w:rsidR="00F06ECF" w:rsidRPr="00F07D03" w14:paraId="4363541A" w14:textId="77777777" w:rsidTr="00F06ECF">
        <w:trPr>
          <w:trHeight w:val="1023"/>
        </w:trPr>
        <w:tc>
          <w:tcPr>
            <w:tcW w:w="1305" w:type="dxa"/>
            <w:tcBorders>
              <w:top w:val="single" w:sz="4" w:space="0" w:color="auto"/>
              <w:left w:val="single" w:sz="4" w:space="0" w:color="auto"/>
              <w:bottom w:val="single" w:sz="4" w:space="0" w:color="auto"/>
              <w:right w:val="single" w:sz="4" w:space="0" w:color="auto"/>
            </w:tcBorders>
            <w:shd w:val="clear" w:color="auto" w:fill="323E4F" w:themeFill="text2" w:themeFillShade="BF"/>
            <w:vAlign w:val="center"/>
          </w:tcPr>
          <w:p w14:paraId="566D7E68" w14:textId="109CC2AD" w:rsidR="00F06ECF" w:rsidRPr="00F07D03" w:rsidRDefault="00F06ECF" w:rsidP="003D051F">
            <w:pPr>
              <w:spacing w:after="120"/>
              <w:jc w:val="center"/>
              <w:rPr>
                <w:b/>
                <w:bCs/>
                <w:szCs w:val="20"/>
                <w:lang w:val="en-AU" w:eastAsia="ja-JP"/>
              </w:rPr>
            </w:pPr>
            <w:r>
              <w:rPr>
                <w:b/>
                <w:bCs/>
                <w:szCs w:val="20"/>
                <w:lang w:val="en-AU" w:eastAsia="ja-JP"/>
              </w:rPr>
              <w:t>Action 0</w:t>
            </w:r>
            <w:r w:rsidR="00890A1A">
              <w:rPr>
                <w:b/>
                <w:bCs/>
                <w:szCs w:val="20"/>
                <w:lang w:val="en-AU" w:eastAsia="ja-JP"/>
              </w:rPr>
              <w:t>3</w:t>
            </w:r>
          </w:p>
        </w:tc>
        <w:tc>
          <w:tcPr>
            <w:tcW w:w="6095" w:type="dxa"/>
            <w:tcBorders>
              <w:top w:val="single" w:sz="4" w:space="0" w:color="auto"/>
              <w:left w:val="single" w:sz="4" w:space="0" w:color="auto"/>
              <w:bottom w:val="single" w:sz="4" w:space="0" w:color="auto"/>
              <w:right w:val="single" w:sz="4" w:space="0" w:color="auto"/>
            </w:tcBorders>
            <w:shd w:val="clear" w:color="auto" w:fill="auto"/>
            <w:vAlign w:val="center"/>
          </w:tcPr>
          <w:p w14:paraId="41974F65" w14:textId="1F255409" w:rsidR="00F06ECF" w:rsidRPr="00F07D03" w:rsidRDefault="00263CA0" w:rsidP="003D051F">
            <w:pPr>
              <w:spacing w:after="120"/>
              <w:rPr>
                <w:bCs/>
                <w:i/>
                <w:szCs w:val="20"/>
                <w:lang w:val="en-AU" w:eastAsia="ja-JP"/>
              </w:rPr>
            </w:pPr>
            <w:r w:rsidRPr="00263CA0">
              <w:rPr>
                <w:bCs/>
                <w:i/>
                <w:szCs w:val="20"/>
                <w:lang w:val="en-AU" w:eastAsia="ja-JP"/>
              </w:rPr>
              <w:t xml:space="preserve">Adam Lewis to communicate to the ESA MIM Database team (perhaps via the expected CEOS information systems survey): LSI-VC’s understanding of the limitations of the CEOS MIM Database, and to share suggested </w:t>
            </w:r>
            <w:r w:rsidR="00761371">
              <w:rPr>
                <w:bCs/>
                <w:i/>
                <w:szCs w:val="20"/>
                <w:lang w:val="en-AU" w:eastAsia="ja-JP"/>
              </w:rPr>
              <w:t>technical improvements for</w:t>
            </w:r>
            <w:r w:rsidRPr="00263CA0">
              <w:rPr>
                <w:bCs/>
                <w:i/>
                <w:szCs w:val="20"/>
                <w:lang w:val="en-AU" w:eastAsia="ja-JP"/>
              </w:rPr>
              <w:t xml:space="preserve"> consideration</w:t>
            </w:r>
            <w:r w:rsidR="00F06ECF">
              <w:rPr>
                <w:bCs/>
                <w:i/>
                <w:szCs w:val="20"/>
                <w:lang w:eastAsia="ja-JP"/>
              </w:rPr>
              <w:t>.</w:t>
            </w:r>
          </w:p>
        </w:tc>
        <w:tc>
          <w:tcPr>
            <w:tcW w:w="1573" w:type="dxa"/>
            <w:tcBorders>
              <w:top w:val="single" w:sz="4" w:space="0" w:color="auto"/>
              <w:left w:val="single" w:sz="4" w:space="0" w:color="auto"/>
              <w:bottom w:val="single" w:sz="4" w:space="0" w:color="auto"/>
              <w:right w:val="single" w:sz="4" w:space="0" w:color="auto"/>
            </w:tcBorders>
            <w:shd w:val="clear" w:color="auto" w:fill="auto"/>
            <w:vAlign w:val="center"/>
          </w:tcPr>
          <w:p w14:paraId="64CDB9F2" w14:textId="0E8B0682" w:rsidR="00F06ECF" w:rsidRPr="00F07D03" w:rsidRDefault="00D24DB4" w:rsidP="003D051F">
            <w:pPr>
              <w:spacing w:after="120"/>
              <w:jc w:val="center"/>
              <w:rPr>
                <w:b/>
                <w:bCs/>
                <w:szCs w:val="20"/>
                <w:lang w:val="en-AU" w:eastAsia="ja-JP"/>
              </w:rPr>
            </w:pPr>
            <w:r w:rsidRPr="00D24DB4">
              <w:rPr>
                <w:b/>
                <w:bCs/>
                <w:szCs w:val="20"/>
                <w:lang w:eastAsia="ja-JP"/>
              </w:rPr>
              <w:t>October 2016</w:t>
            </w:r>
          </w:p>
        </w:tc>
      </w:tr>
    </w:tbl>
    <w:p w14:paraId="4DE875F1" w14:textId="5C056A27" w:rsidR="00A176AB" w:rsidRPr="00A176AB" w:rsidRDefault="00A176AB" w:rsidP="00A176AB">
      <w:pPr>
        <w:spacing w:before="240" w:after="120"/>
        <w:rPr>
          <w:b/>
        </w:rPr>
      </w:pPr>
      <w:r>
        <w:rPr>
          <w:b/>
        </w:rPr>
        <w:t>GEOGLAM Requirements P</w:t>
      </w:r>
      <w:r w:rsidRPr="00A176AB">
        <w:rPr>
          <w:b/>
        </w:rPr>
        <w:t>rocess</w:t>
      </w:r>
    </w:p>
    <w:p w14:paraId="09AE64FD" w14:textId="22CF819D" w:rsidR="00502F83" w:rsidRDefault="0021405D" w:rsidP="00692290">
      <w:pPr>
        <w:spacing w:before="120" w:after="240"/>
        <w:rPr>
          <w:bCs/>
        </w:rPr>
      </w:pPr>
      <w:r w:rsidRPr="0021405D">
        <w:t>Alyssa Whitcraft (GEOGLAM Secretariat) presented some background on the GEOGLAM initiative, noting the objective of GEOGLAM is to strengthen global agricultural monitoring by improving access to and utilization of Earth observations (space-based land observations, agro</w:t>
      </w:r>
      <w:r>
        <w:t>-</w:t>
      </w:r>
      <w:r w:rsidRPr="0021405D">
        <w:t xml:space="preserve">meteorology, and </w:t>
      </w:r>
      <w:r w:rsidRPr="0018433A">
        <w:rPr>
          <w:i/>
        </w:rPr>
        <w:t>in situ</w:t>
      </w:r>
      <w:r w:rsidRPr="0021405D">
        <w:t xml:space="preserve"> measurements). By providing coordinated Earth observations from satellites and integrating them with ground-based and other </w:t>
      </w:r>
      <w:r w:rsidRPr="0021405D">
        <w:rPr>
          <w:i/>
          <w:iCs/>
        </w:rPr>
        <w:t>in situ</w:t>
      </w:r>
      <w:r w:rsidRPr="0021405D">
        <w:t xml:space="preserve"> measurements, the initiative will contribute to generating reliable, accurate, timely and sustained crop monitoring information and production outlooks. The unique characteristics of crop monitoring (e.g.</w:t>
      </w:r>
      <w:r w:rsidR="00ED5A52">
        <w:t>,</w:t>
      </w:r>
      <w:r w:rsidRPr="0021405D">
        <w:t xml:space="preserve"> high observation frequency requirements, dynamic and diverse crop systems, etc.) mean that no single mission is capable of providing all of the required measurements – a coordinated strategy is necessary. It is for this reason that the CEOS ad </w:t>
      </w:r>
      <w:r w:rsidRPr="0021405D">
        <w:lastRenderedPageBreak/>
        <w:t>hoc Working Group on GEOGLAM was established, and in 2012 published a comprehensive table of requirements (shown below).</w:t>
      </w:r>
    </w:p>
    <w:p w14:paraId="5A733FBA" w14:textId="7DA2EF42" w:rsidR="00692290" w:rsidRPr="00502F83" w:rsidRDefault="00692290" w:rsidP="00692290">
      <w:pPr>
        <w:spacing w:before="120" w:after="120"/>
      </w:pPr>
      <w:r w:rsidRPr="00692290">
        <w:rPr>
          <w:noProof/>
          <w:lang w:eastAsia="ja-JP"/>
        </w:rPr>
        <w:drawing>
          <wp:inline distT="0" distB="0" distL="0" distR="0" wp14:anchorId="6EC1C33D" wp14:editId="635C398D">
            <wp:extent cx="5727700" cy="3532505"/>
            <wp:effectExtent l="0" t="0" r="1270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email">
                      <a:extLst>
                        <a:ext uri="{28A0092B-C50C-407E-A947-70E740481C1C}">
                          <a14:useLocalDpi xmlns:a14="http://schemas.microsoft.com/office/drawing/2010/main"/>
                        </a:ext>
                      </a:extLst>
                    </a:blip>
                    <a:stretch>
                      <a:fillRect/>
                    </a:stretch>
                  </pic:blipFill>
                  <pic:spPr>
                    <a:xfrm>
                      <a:off x="0" y="0"/>
                      <a:ext cx="5727700" cy="3532505"/>
                    </a:xfrm>
                    <a:prstGeom prst="rect">
                      <a:avLst/>
                    </a:prstGeom>
                  </pic:spPr>
                </pic:pic>
              </a:graphicData>
            </a:graphic>
          </wp:inline>
        </w:drawing>
      </w:r>
    </w:p>
    <w:p w14:paraId="7ACF6EAD" w14:textId="77777777" w:rsidR="00DA45F6" w:rsidRDefault="00DA45F6" w:rsidP="009A3DED">
      <w:pPr>
        <w:spacing w:before="240" w:after="240"/>
      </w:pPr>
      <w:r w:rsidRPr="00DA45F6">
        <w:t>Alyssa clarified that GEOGLAM does not aim to perform precision agricultural mana</w:t>
      </w:r>
      <w:r>
        <w:t>gement, but rather to monitor</w:t>
      </w:r>
      <w:r w:rsidRPr="00DA45F6">
        <w:t xml:space="preserve"> and report on production/food supply. She noted that the requirements table includes TIR under </w:t>
      </w:r>
      <w:r w:rsidRPr="00DA45F6">
        <w:rPr>
          <w:i/>
          <w:iCs/>
        </w:rPr>
        <w:t>optical</w:t>
      </w:r>
      <w:r w:rsidRPr="00DA45F6">
        <w:t>. Steve Covington (USGS) suggested that TIR be included explicitly in future revisions. Steve noted that observation frequency is key, rather than satellite revisit, and he suggested that LSI-VC keep this in mind (Alyssa noted that in the table, this is described as "Effective observ</w:t>
      </w:r>
      <w:r>
        <w:t>ation frequency (cloud-free)").</w:t>
      </w:r>
    </w:p>
    <w:p w14:paraId="507A3CA4" w14:textId="2A72D305" w:rsidR="009A3DED" w:rsidRPr="009A3DED" w:rsidRDefault="00DA45F6" w:rsidP="009A3DED">
      <w:pPr>
        <w:spacing w:before="240" w:after="240"/>
        <w:rPr>
          <w:lang w:val="en-AU"/>
        </w:rPr>
      </w:pPr>
      <w:r w:rsidRPr="00DA45F6">
        <w:t>Alyssa presented some results from an analysis carried out in collaboration with CEOS SEO of the revisit capabilities of different mission constellations as compared against the spatially explicit GEOGLAM requirements, which account for usual cloud cover. The results show that while not all of the moderate-resolution (10-100m) optical requirements are being met due to persistent and pervasive cloud cover, it is possible to get close with sufficient mission coordination. The results also demonstrate a level of diminishing returns with the addition of further optical missions, and that coordinatio</w:t>
      </w:r>
      <w:r>
        <w:t xml:space="preserve">n of cloud-penetrating SAR </w:t>
      </w:r>
      <w:r w:rsidRPr="00DA45F6">
        <w:t>over agricultural areas could, in particular, make a large difference for GEOGLAM.</w:t>
      </w:r>
    </w:p>
    <w:p w14:paraId="5F80AE04" w14:textId="2BB4C1C4" w:rsidR="00446842" w:rsidRDefault="00446842" w:rsidP="009B6B05">
      <w:pPr>
        <w:spacing w:before="240" w:after="240"/>
      </w:pPr>
    </w:p>
    <w:p w14:paraId="2488D555" w14:textId="7552C996" w:rsidR="00692290" w:rsidRPr="00692290" w:rsidRDefault="009B6B05" w:rsidP="009B6B05">
      <w:pPr>
        <w:spacing w:before="240" w:after="120"/>
        <w:jc w:val="center"/>
        <w:rPr>
          <w:lang w:val="en-AU"/>
        </w:rPr>
      </w:pPr>
      <w:r w:rsidRPr="009B6B05">
        <w:rPr>
          <w:noProof/>
          <w:lang w:eastAsia="ja-JP"/>
        </w:rPr>
        <w:lastRenderedPageBreak/>
        <w:drawing>
          <wp:inline distT="0" distB="0" distL="0" distR="0" wp14:anchorId="040C7AE7" wp14:editId="4BC4497A">
            <wp:extent cx="3894930" cy="4258513"/>
            <wp:effectExtent l="0" t="0" r="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email">
                      <a:extLst>
                        <a:ext uri="{28A0092B-C50C-407E-A947-70E740481C1C}">
                          <a14:useLocalDpi xmlns:a14="http://schemas.microsoft.com/office/drawing/2010/main"/>
                        </a:ext>
                      </a:extLst>
                    </a:blip>
                    <a:stretch>
                      <a:fillRect/>
                    </a:stretch>
                  </pic:blipFill>
                  <pic:spPr>
                    <a:xfrm>
                      <a:off x="0" y="0"/>
                      <a:ext cx="3909620" cy="4274574"/>
                    </a:xfrm>
                    <a:prstGeom prst="rect">
                      <a:avLst/>
                    </a:prstGeom>
                  </pic:spPr>
                </pic:pic>
              </a:graphicData>
            </a:graphic>
          </wp:inline>
        </w:drawing>
      </w:r>
    </w:p>
    <w:p w14:paraId="3D40C575" w14:textId="3A05EBB1" w:rsidR="00CA5DC6" w:rsidRDefault="00CA5DC6" w:rsidP="009B6B05">
      <w:pPr>
        <w:spacing w:before="240" w:after="120"/>
        <w:rPr>
          <w:lang w:val="en-AU"/>
        </w:rPr>
      </w:pPr>
      <w:r>
        <w:rPr>
          <w:lang w:val="en-AU"/>
        </w:rPr>
        <w:t>Adam</w:t>
      </w:r>
      <w:r w:rsidR="00446842">
        <w:rPr>
          <w:lang w:val="en-AU"/>
        </w:rPr>
        <w:t xml:space="preserve"> Lewis </w:t>
      </w:r>
      <w:r w:rsidR="003C4852">
        <w:rPr>
          <w:lang w:val="en-AU"/>
        </w:rPr>
        <w:t>(GA) suggested that LSI-VC could</w:t>
      </w:r>
      <w:r w:rsidR="00446842">
        <w:rPr>
          <w:lang w:val="en-AU"/>
        </w:rPr>
        <w:t xml:space="preserve"> learn from the experience of the CEOS ad hoc Working Group on GEOGLAM and apply the same requirements process to other thematic areas.</w:t>
      </w:r>
      <w:r w:rsidR="003C4852">
        <w:rPr>
          <w:lang w:val="en-AU"/>
        </w:rPr>
        <w:t xml:space="preserve"> He added that LSI-VC should consider both space and time</w:t>
      </w:r>
      <w:r w:rsidR="003C4852" w:rsidRPr="003C4852">
        <w:rPr>
          <w:lang w:val="en-AU"/>
        </w:rPr>
        <w:t xml:space="preserve"> requirements</w:t>
      </w:r>
      <w:r w:rsidR="003C4852">
        <w:rPr>
          <w:lang w:val="en-AU"/>
        </w:rPr>
        <w:t>/</w:t>
      </w:r>
      <w:r w:rsidR="003C4852" w:rsidRPr="003C4852">
        <w:rPr>
          <w:lang w:val="en-AU"/>
        </w:rPr>
        <w:t>capabilities</w:t>
      </w:r>
      <w:r w:rsidR="003C4852">
        <w:rPr>
          <w:lang w:val="en-AU"/>
        </w:rPr>
        <w:t>.</w:t>
      </w:r>
    </w:p>
    <w:p w14:paraId="7C03715E" w14:textId="647508A1" w:rsidR="007D39A8" w:rsidRDefault="00446842" w:rsidP="00F1587C">
      <w:pPr>
        <w:spacing w:after="120"/>
        <w:rPr>
          <w:lang w:val="en-AU"/>
        </w:rPr>
      </w:pPr>
      <w:r>
        <w:rPr>
          <w:lang w:val="en-AU"/>
        </w:rPr>
        <w:t xml:space="preserve">Steve Labahn (USGS) noted that on </w:t>
      </w:r>
      <w:r w:rsidR="003C4852">
        <w:rPr>
          <w:lang w:val="en-AU"/>
        </w:rPr>
        <w:t>the 9</w:t>
      </w:r>
      <w:r w:rsidR="003C4852" w:rsidRPr="003C4852">
        <w:rPr>
          <w:vertAlign w:val="superscript"/>
          <w:lang w:val="en-AU"/>
        </w:rPr>
        <w:t>th</w:t>
      </w:r>
      <w:r w:rsidR="003C4852">
        <w:rPr>
          <w:lang w:val="en-AU"/>
        </w:rPr>
        <w:t xml:space="preserve"> of </w:t>
      </w:r>
      <w:r>
        <w:rPr>
          <w:lang w:val="en-AU"/>
        </w:rPr>
        <w:t>July</w:t>
      </w:r>
      <w:r w:rsidR="003C4852">
        <w:rPr>
          <w:lang w:val="en-AU"/>
        </w:rPr>
        <w:t xml:space="preserve"> </w:t>
      </w:r>
      <w:r w:rsidR="00550BF7">
        <w:rPr>
          <w:lang w:val="en-AU"/>
        </w:rPr>
        <w:t>USGS</w:t>
      </w:r>
      <w:r>
        <w:rPr>
          <w:lang w:val="en-AU"/>
        </w:rPr>
        <w:t xml:space="preserve"> and USDA entered an agreement </w:t>
      </w:r>
      <w:r w:rsidR="00550BF7">
        <w:rPr>
          <w:lang w:val="en-AU"/>
        </w:rPr>
        <w:t>with ISRO</w:t>
      </w:r>
      <w:r>
        <w:rPr>
          <w:lang w:val="en-AU"/>
        </w:rPr>
        <w:t xml:space="preserve"> to </w:t>
      </w:r>
      <w:r w:rsidR="009B6B05">
        <w:rPr>
          <w:lang w:val="en-AU"/>
        </w:rPr>
        <w:t>obtain</w:t>
      </w:r>
      <w:r>
        <w:rPr>
          <w:lang w:val="en-AU"/>
        </w:rPr>
        <w:t xml:space="preserve"> AW</w:t>
      </w:r>
      <w:r w:rsidR="004B5515">
        <w:rPr>
          <w:lang w:val="en-AU"/>
        </w:rPr>
        <w:t>iFS</w:t>
      </w:r>
      <w:r>
        <w:rPr>
          <w:lang w:val="en-AU"/>
        </w:rPr>
        <w:t xml:space="preserve"> coverage for the U</w:t>
      </w:r>
      <w:r w:rsidR="0083745D">
        <w:rPr>
          <w:lang w:val="en-AU"/>
        </w:rPr>
        <w:t>.</w:t>
      </w:r>
      <w:r>
        <w:rPr>
          <w:lang w:val="en-AU"/>
        </w:rPr>
        <w:t>S</w:t>
      </w:r>
      <w:r w:rsidR="009B6B05">
        <w:rPr>
          <w:lang w:val="en-AU"/>
        </w:rPr>
        <w:t>.</w:t>
      </w:r>
    </w:p>
    <w:p w14:paraId="2B211B8F" w14:textId="22E29F32" w:rsidR="007D39A8" w:rsidRPr="00C23894" w:rsidRDefault="00100317" w:rsidP="00B26BE6">
      <w:pPr>
        <w:spacing w:after="120"/>
        <w:outlineLvl w:val="0"/>
        <w:rPr>
          <w:b/>
          <w:lang w:val="en-AU"/>
        </w:rPr>
      </w:pPr>
      <w:r w:rsidRPr="00C23894">
        <w:rPr>
          <w:b/>
          <w:lang w:val="en-AU"/>
        </w:rPr>
        <w:t xml:space="preserve">LSI-VC </w:t>
      </w:r>
      <w:r w:rsidR="007D39A8" w:rsidRPr="00C23894">
        <w:rPr>
          <w:b/>
          <w:lang w:val="en-AU"/>
        </w:rPr>
        <w:t>Requireme</w:t>
      </w:r>
      <w:r w:rsidRPr="00C23894">
        <w:rPr>
          <w:b/>
          <w:lang w:val="en-AU"/>
        </w:rPr>
        <w:t>nts Approach</w:t>
      </w:r>
    </w:p>
    <w:p w14:paraId="302B12E5" w14:textId="28B31940" w:rsidR="007D39A8" w:rsidRDefault="00FD5793" w:rsidP="00F1587C">
      <w:pPr>
        <w:spacing w:after="120"/>
        <w:rPr>
          <w:lang w:val="en-AU"/>
        </w:rPr>
      </w:pPr>
      <w:r>
        <w:rPr>
          <w:lang w:val="en-AU"/>
        </w:rPr>
        <w:t>Adam Lewis (GA) opened the discussion session by asking what role LSI-VC should play in CEOS requirements analysis.</w:t>
      </w:r>
    </w:p>
    <w:p w14:paraId="7E29C3BE" w14:textId="7ACA8839" w:rsidR="00901518" w:rsidRDefault="00FD5793" w:rsidP="00F1587C">
      <w:pPr>
        <w:spacing w:after="120"/>
        <w:rPr>
          <w:lang w:val="en-AU"/>
        </w:rPr>
      </w:pPr>
      <w:r>
        <w:rPr>
          <w:lang w:val="en-AU"/>
        </w:rPr>
        <w:t>Jeff Masek (NASA) noted that medium resolution land surface imaging is saturated w</w:t>
      </w:r>
      <w:r w:rsidR="00E0078D">
        <w:rPr>
          <w:lang w:val="en-AU"/>
        </w:rPr>
        <w:t xml:space="preserve">ith the availability of Landsat 7, Landsat </w:t>
      </w:r>
      <w:r>
        <w:rPr>
          <w:lang w:val="en-AU"/>
        </w:rPr>
        <w:t xml:space="preserve">8 and Sentinel-2A; however, significant potential </w:t>
      </w:r>
      <w:r w:rsidR="00C330CD">
        <w:rPr>
          <w:lang w:val="en-AU"/>
        </w:rPr>
        <w:t xml:space="preserve">remains around the </w:t>
      </w:r>
      <w:r>
        <w:rPr>
          <w:lang w:val="en-AU"/>
        </w:rPr>
        <w:t xml:space="preserve">coordination of SAR acquisitions, given the variety of imaging modes and </w:t>
      </w:r>
      <w:r w:rsidR="00C330CD">
        <w:rPr>
          <w:lang w:val="en-AU"/>
        </w:rPr>
        <w:t>unique user requirements.</w:t>
      </w:r>
    </w:p>
    <w:p w14:paraId="2F400138" w14:textId="7C941517" w:rsidR="00474BCF" w:rsidRDefault="00C330CD" w:rsidP="00F1587C">
      <w:pPr>
        <w:spacing w:after="120"/>
        <w:rPr>
          <w:lang w:val="en-AU"/>
        </w:rPr>
      </w:pPr>
      <w:r>
        <w:rPr>
          <w:lang w:val="en-AU"/>
        </w:rPr>
        <w:t>Yves Crevier (CSA) noted that the CEOS ad hoc teams play a crucial role in eliciting requirements from</w:t>
      </w:r>
      <w:r w:rsidR="00C619D9">
        <w:rPr>
          <w:lang w:val="en-AU"/>
        </w:rPr>
        <w:t xml:space="preserve"> the communities of practice</w:t>
      </w:r>
      <w:r w:rsidR="00E0078D">
        <w:rPr>
          <w:lang w:val="en-AU"/>
        </w:rPr>
        <w:t>.</w:t>
      </w:r>
    </w:p>
    <w:p w14:paraId="027AFB5F" w14:textId="795F460E" w:rsidR="00EA0DD1" w:rsidRDefault="00EA0DD1" w:rsidP="00EA0DD1">
      <w:pPr>
        <w:spacing w:after="120"/>
        <w:rPr>
          <w:lang w:val="en-AU"/>
        </w:rPr>
      </w:pPr>
      <w:r>
        <w:rPr>
          <w:lang w:val="en-AU"/>
        </w:rPr>
        <w:t>Steve Covington (USGS) noted that both the obs</w:t>
      </w:r>
      <w:r w:rsidR="00AA59D8">
        <w:rPr>
          <w:lang w:val="en-AU"/>
        </w:rPr>
        <w:t>ervational requirements and</w:t>
      </w:r>
      <w:r>
        <w:rPr>
          <w:lang w:val="en-AU"/>
        </w:rPr>
        <w:t xml:space="preserve"> </w:t>
      </w:r>
      <w:r w:rsidR="00AA59D8">
        <w:rPr>
          <w:lang w:val="en-AU"/>
        </w:rPr>
        <w:t>the downstream product/</w:t>
      </w:r>
      <w:r>
        <w:rPr>
          <w:lang w:val="en-AU"/>
        </w:rPr>
        <w:t>service requirements should be considered.</w:t>
      </w:r>
      <w:r w:rsidR="00E511C0">
        <w:rPr>
          <w:lang w:val="en-AU"/>
        </w:rPr>
        <w:t xml:space="preserve"> It is important to have an end-to-</w:t>
      </w:r>
      <w:r>
        <w:rPr>
          <w:lang w:val="en-AU"/>
        </w:rPr>
        <w:t>end perspective.</w:t>
      </w:r>
    </w:p>
    <w:p w14:paraId="45D5E114" w14:textId="3CD90658" w:rsidR="00EB4185" w:rsidRDefault="00C330CD" w:rsidP="00F1587C">
      <w:pPr>
        <w:spacing w:after="120"/>
        <w:rPr>
          <w:lang w:val="en-AU"/>
        </w:rPr>
      </w:pPr>
      <w:r>
        <w:rPr>
          <w:lang w:val="en-AU"/>
        </w:rPr>
        <w:t xml:space="preserve">Adam suggested that </w:t>
      </w:r>
      <w:r w:rsidR="00474BCF">
        <w:rPr>
          <w:lang w:val="en-AU"/>
        </w:rPr>
        <w:t xml:space="preserve">LSI-VC </w:t>
      </w:r>
      <w:r w:rsidR="00677E84">
        <w:rPr>
          <w:lang w:val="en-AU"/>
        </w:rPr>
        <w:t xml:space="preserve">could play a role in bringing together the requirements </w:t>
      </w:r>
      <w:r w:rsidR="00AA59D8">
        <w:rPr>
          <w:lang w:val="en-AU"/>
        </w:rPr>
        <w:t>(</w:t>
      </w:r>
      <w:r w:rsidR="00677E84">
        <w:rPr>
          <w:lang w:val="en-AU"/>
        </w:rPr>
        <w:t>using</w:t>
      </w:r>
      <w:r w:rsidR="00474BCF">
        <w:rPr>
          <w:lang w:val="en-AU"/>
        </w:rPr>
        <w:t xml:space="preserve"> a common framework</w:t>
      </w:r>
      <w:r w:rsidR="00AA59D8">
        <w:rPr>
          <w:lang w:val="en-AU"/>
        </w:rPr>
        <w:t>)</w:t>
      </w:r>
      <w:r w:rsidR="00474BCF">
        <w:rPr>
          <w:lang w:val="en-AU"/>
        </w:rPr>
        <w:t xml:space="preserve"> and </w:t>
      </w:r>
      <w:r w:rsidR="00677E84">
        <w:rPr>
          <w:lang w:val="en-AU"/>
        </w:rPr>
        <w:t xml:space="preserve">the necessary </w:t>
      </w:r>
      <w:r w:rsidR="00474BCF">
        <w:rPr>
          <w:lang w:val="en-AU"/>
        </w:rPr>
        <w:t xml:space="preserve">observing </w:t>
      </w:r>
      <w:r w:rsidR="00677E84">
        <w:rPr>
          <w:lang w:val="en-AU"/>
        </w:rPr>
        <w:t>capabilities</w:t>
      </w:r>
      <w:r w:rsidR="00474BCF">
        <w:rPr>
          <w:lang w:val="en-AU"/>
        </w:rPr>
        <w:t xml:space="preserve"> </w:t>
      </w:r>
      <w:r w:rsidR="00677E84">
        <w:rPr>
          <w:lang w:val="en-AU"/>
        </w:rPr>
        <w:t xml:space="preserve">– such as </w:t>
      </w:r>
      <w:r w:rsidR="00AA59D8">
        <w:rPr>
          <w:lang w:val="en-AU"/>
        </w:rPr>
        <w:t xml:space="preserve">is </w:t>
      </w:r>
      <w:r w:rsidR="00677E84">
        <w:rPr>
          <w:lang w:val="en-AU"/>
        </w:rPr>
        <w:t xml:space="preserve">done by the </w:t>
      </w:r>
      <w:r w:rsidR="00677E84" w:rsidRPr="00677E84">
        <w:rPr>
          <w:bCs/>
        </w:rPr>
        <w:t xml:space="preserve">CEOS </w:t>
      </w:r>
      <w:r w:rsidR="00677E84" w:rsidRPr="00677E84">
        <w:rPr>
          <w:bCs/>
        </w:rPr>
        <w:lastRenderedPageBreak/>
        <w:t>ad hoc Working Group on GEOGLAM</w:t>
      </w:r>
      <w:r w:rsidR="00677E84">
        <w:rPr>
          <w:bCs/>
        </w:rPr>
        <w:t>.</w:t>
      </w:r>
      <w:r w:rsidR="00AA59D8">
        <w:rPr>
          <w:bCs/>
        </w:rPr>
        <w:t xml:space="preserve"> </w:t>
      </w:r>
      <w:r w:rsidR="00EA0DD1">
        <w:rPr>
          <w:bCs/>
        </w:rPr>
        <w:t xml:space="preserve">It was agreed that LSI-VC should explore the adoption of the approach used by the </w:t>
      </w:r>
      <w:r w:rsidR="00EA0DD1" w:rsidRPr="00EA0DD1">
        <w:rPr>
          <w:bCs/>
        </w:rPr>
        <w:t>CEOS ad hoc Working Group on GEOGLAM</w:t>
      </w:r>
      <w:r w:rsidR="005C40CC">
        <w:rPr>
          <w:lang w:val="en-AU"/>
        </w:rPr>
        <w:t>.</w:t>
      </w:r>
    </w:p>
    <w:p w14:paraId="3E242969" w14:textId="6EDAEADC" w:rsidR="00EB4185" w:rsidRPr="00C17AA6" w:rsidRDefault="00EB4185" w:rsidP="00B26BE6">
      <w:pPr>
        <w:spacing w:before="480" w:after="120"/>
        <w:outlineLvl w:val="0"/>
        <w:rPr>
          <w:b/>
          <w:sz w:val="28"/>
          <w:lang w:val="en-AU"/>
        </w:rPr>
      </w:pPr>
      <w:r w:rsidRPr="00C17AA6">
        <w:rPr>
          <w:b/>
          <w:sz w:val="28"/>
          <w:lang w:val="en-AU"/>
        </w:rPr>
        <w:t>Thursday – 21</w:t>
      </w:r>
      <w:r w:rsidRPr="00C17AA6">
        <w:rPr>
          <w:b/>
          <w:sz w:val="28"/>
          <w:vertAlign w:val="superscript"/>
          <w:lang w:val="en-AU"/>
        </w:rPr>
        <w:t>st</w:t>
      </w:r>
      <w:r w:rsidRPr="00C17AA6">
        <w:rPr>
          <w:b/>
          <w:sz w:val="28"/>
          <w:lang w:val="en-AU"/>
        </w:rPr>
        <w:t xml:space="preserve"> July 2016</w:t>
      </w:r>
    </w:p>
    <w:p w14:paraId="43FD0FE3" w14:textId="44B8A9C5" w:rsidR="00EB4185" w:rsidRPr="00C17AA6" w:rsidRDefault="00EB4185" w:rsidP="00B26BE6">
      <w:pPr>
        <w:spacing w:after="120"/>
        <w:outlineLvl w:val="0"/>
        <w:rPr>
          <w:b/>
          <w:sz w:val="28"/>
          <w:lang w:val="en-AU"/>
        </w:rPr>
      </w:pPr>
      <w:r w:rsidRPr="00C17AA6">
        <w:rPr>
          <w:b/>
          <w:sz w:val="28"/>
          <w:lang w:val="en-AU"/>
        </w:rPr>
        <w:t>Session 4:  Agency Activity Reports</w:t>
      </w:r>
      <w:r w:rsidRPr="00C17AA6">
        <w:rPr>
          <w:b/>
          <w:sz w:val="28"/>
          <w:lang w:val="en-AU"/>
        </w:rPr>
        <w:tab/>
      </w:r>
      <w:r w:rsidRPr="00C17AA6">
        <w:rPr>
          <w:b/>
          <w:sz w:val="28"/>
          <w:lang w:val="en-AU"/>
        </w:rPr>
        <w:tab/>
      </w:r>
      <w:r w:rsidRPr="00C17AA6">
        <w:rPr>
          <w:b/>
          <w:sz w:val="28"/>
          <w:lang w:val="en-AU"/>
        </w:rPr>
        <w:tab/>
      </w:r>
      <w:r w:rsidRPr="00C17AA6">
        <w:rPr>
          <w:b/>
          <w:sz w:val="28"/>
          <w:lang w:val="en-AU"/>
        </w:rPr>
        <w:tab/>
      </w:r>
      <w:r w:rsidRPr="00C17AA6">
        <w:rPr>
          <w:b/>
          <w:sz w:val="28"/>
          <w:lang w:val="en-AU"/>
        </w:rPr>
        <w:tab/>
      </w:r>
    </w:p>
    <w:p w14:paraId="46CF7F0E" w14:textId="77777777" w:rsidR="006B70A0" w:rsidRPr="006B70A0" w:rsidRDefault="006B70A0" w:rsidP="00B26BE6">
      <w:pPr>
        <w:spacing w:after="120"/>
        <w:outlineLvl w:val="0"/>
        <w:rPr>
          <w:b/>
        </w:rPr>
      </w:pPr>
      <w:r w:rsidRPr="006B70A0">
        <w:rPr>
          <w:b/>
        </w:rPr>
        <w:t>Canadian Space Agency</w:t>
      </w:r>
    </w:p>
    <w:p w14:paraId="404F00BE" w14:textId="0E2274D2" w:rsidR="000F78F3" w:rsidRPr="0035500F" w:rsidRDefault="000F78F3" w:rsidP="00F1587C">
      <w:pPr>
        <w:spacing w:after="120"/>
      </w:pPr>
      <w:r w:rsidRPr="00075608">
        <w:rPr>
          <w:lang w:val="en-AU"/>
        </w:rPr>
        <w:t>Yves Crevier</w:t>
      </w:r>
      <w:r w:rsidR="006B70A0" w:rsidRPr="00075608">
        <w:rPr>
          <w:lang w:val="en-AU"/>
        </w:rPr>
        <w:t xml:space="preserve"> (CSA</w:t>
      </w:r>
      <w:r w:rsidRPr="00075608">
        <w:rPr>
          <w:lang w:val="en-AU"/>
        </w:rPr>
        <w:t>)</w:t>
      </w:r>
      <w:r w:rsidR="006B70A0" w:rsidRPr="00075608">
        <w:rPr>
          <w:lang w:val="en-AU"/>
        </w:rPr>
        <w:t xml:space="preserve"> reviewed the activities of the </w:t>
      </w:r>
      <w:r w:rsidR="006B70A0" w:rsidRPr="00075608">
        <w:t>Canadian Space Agency. He noted that while a</w:t>
      </w:r>
      <w:r w:rsidRPr="00075608">
        <w:rPr>
          <w:lang w:val="en-AU"/>
        </w:rPr>
        <w:t xml:space="preserve"> systematic</w:t>
      </w:r>
      <w:r w:rsidR="006B70A0" w:rsidRPr="00075608">
        <w:rPr>
          <w:lang w:val="en-AU"/>
        </w:rPr>
        <w:t xml:space="preserve"> and</w:t>
      </w:r>
      <w:r w:rsidRPr="00075608">
        <w:rPr>
          <w:lang w:val="en-AU"/>
        </w:rPr>
        <w:t xml:space="preserve"> coherent observation plan</w:t>
      </w:r>
      <w:r w:rsidR="006B70A0" w:rsidRPr="00075608">
        <w:rPr>
          <w:lang w:val="en-AU"/>
        </w:rPr>
        <w:t xml:space="preserve"> was not established for Radarsat-1 and Radarsat-</w:t>
      </w:r>
      <w:r w:rsidRPr="00075608">
        <w:rPr>
          <w:lang w:val="en-AU"/>
        </w:rPr>
        <w:t>2</w:t>
      </w:r>
      <w:r w:rsidR="006B70A0" w:rsidRPr="00075608">
        <w:rPr>
          <w:lang w:val="en-AU"/>
        </w:rPr>
        <w:t xml:space="preserve">, the agency hopes to achieve this with the </w:t>
      </w:r>
      <w:r w:rsidR="00075608" w:rsidRPr="00075608">
        <w:rPr>
          <w:bCs/>
        </w:rPr>
        <w:t>R</w:t>
      </w:r>
      <w:r w:rsidR="00075608">
        <w:rPr>
          <w:bCs/>
        </w:rPr>
        <w:t>adarsat</w:t>
      </w:r>
      <w:r w:rsidR="00075608" w:rsidRPr="00075608">
        <w:rPr>
          <w:bCs/>
        </w:rPr>
        <w:t xml:space="preserve"> Constellation Mission</w:t>
      </w:r>
      <w:r w:rsidR="00075608" w:rsidRPr="00075608">
        <w:t xml:space="preserve"> (</w:t>
      </w:r>
      <w:r w:rsidRPr="00075608">
        <w:rPr>
          <w:lang w:val="en-AU"/>
        </w:rPr>
        <w:t>RCM</w:t>
      </w:r>
      <w:r w:rsidR="00075608" w:rsidRPr="00075608">
        <w:rPr>
          <w:lang w:val="en-AU"/>
        </w:rPr>
        <w:t>).</w:t>
      </w:r>
      <w:r w:rsidR="0035500F">
        <w:rPr>
          <w:lang w:val="en-AU"/>
        </w:rPr>
        <w:t xml:space="preserve"> He added that the challenge faced by CSA is that there are a large number of users and stakeholders, each with their own imaging requirements. There is however an o</w:t>
      </w:r>
      <w:r>
        <w:rPr>
          <w:lang w:val="en-AU"/>
        </w:rPr>
        <w:t>pportunit</w:t>
      </w:r>
      <w:r w:rsidR="0035500F">
        <w:rPr>
          <w:lang w:val="en-AU"/>
        </w:rPr>
        <w:t>y to establish national-</w:t>
      </w:r>
      <w:r>
        <w:rPr>
          <w:lang w:val="en-AU"/>
        </w:rPr>
        <w:t>scale</w:t>
      </w:r>
      <w:r w:rsidR="0035500F">
        <w:rPr>
          <w:lang w:val="en-AU"/>
        </w:rPr>
        <w:t>, long-</w:t>
      </w:r>
      <w:r>
        <w:rPr>
          <w:lang w:val="en-AU"/>
        </w:rPr>
        <w:t>term</w:t>
      </w:r>
      <w:r w:rsidR="0035500F">
        <w:rPr>
          <w:lang w:val="en-AU"/>
        </w:rPr>
        <w:t>,</w:t>
      </w:r>
      <w:r>
        <w:rPr>
          <w:lang w:val="en-AU"/>
        </w:rPr>
        <w:t xml:space="preserve"> </w:t>
      </w:r>
      <w:r w:rsidR="00976A09">
        <w:rPr>
          <w:lang w:val="en-AU"/>
        </w:rPr>
        <w:t xml:space="preserve">and </w:t>
      </w:r>
      <w:r>
        <w:rPr>
          <w:lang w:val="en-AU"/>
        </w:rPr>
        <w:t>sta</w:t>
      </w:r>
      <w:r w:rsidR="00976A09">
        <w:rPr>
          <w:lang w:val="en-AU"/>
        </w:rPr>
        <w:t>ndardized</w:t>
      </w:r>
      <w:r>
        <w:rPr>
          <w:lang w:val="en-AU"/>
        </w:rPr>
        <w:t xml:space="preserve"> info</w:t>
      </w:r>
      <w:r w:rsidR="0035500F">
        <w:rPr>
          <w:lang w:val="en-AU"/>
        </w:rPr>
        <w:t>rmation</w:t>
      </w:r>
      <w:r>
        <w:rPr>
          <w:lang w:val="en-AU"/>
        </w:rPr>
        <w:t xml:space="preserve"> for effective monitoring and ma</w:t>
      </w:r>
      <w:r w:rsidR="0035500F">
        <w:rPr>
          <w:lang w:val="en-AU"/>
        </w:rPr>
        <w:t>na</w:t>
      </w:r>
      <w:r>
        <w:rPr>
          <w:lang w:val="en-AU"/>
        </w:rPr>
        <w:t xml:space="preserve">gement across a number of </w:t>
      </w:r>
      <w:r w:rsidR="0035500F">
        <w:rPr>
          <w:lang w:val="en-AU"/>
        </w:rPr>
        <w:t xml:space="preserve">Federal </w:t>
      </w:r>
      <w:r>
        <w:rPr>
          <w:lang w:val="en-AU"/>
        </w:rPr>
        <w:t xml:space="preserve">agencies. </w:t>
      </w:r>
    </w:p>
    <w:p w14:paraId="760270BA" w14:textId="5FFA3712" w:rsidR="003D051F" w:rsidRDefault="0035500F" w:rsidP="00F1587C">
      <w:pPr>
        <w:spacing w:after="120"/>
        <w:rPr>
          <w:lang w:val="en-AU"/>
        </w:rPr>
      </w:pPr>
      <w:r>
        <w:rPr>
          <w:lang w:val="en-AU"/>
        </w:rPr>
        <w:t>Yves suggested that in general, the EO community n</w:t>
      </w:r>
      <w:r w:rsidR="000F78F3">
        <w:rPr>
          <w:lang w:val="en-AU"/>
        </w:rPr>
        <w:t>eed</w:t>
      </w:r>
      <w:r>
        <w:rPr>
          <w:lang w:val="en-AU"/>
        </w:rPr>
        <w:t>s</w:t>
      </w:r>
      <w:r w:rsidR="000F78F3">
        <w:rPr>
          <w:lang w:val="en-AU"/>
        </w:rPr>
        <w:t xml:space="preserve"> to </w:t>
      </w:r>
      <w:r>
        <w:rPr>
          <w:lang w:val="en-AU"/>
        </w:rPr>
        <w:t>give more consideration to the p</w:t>
      </w:r>
      <w:r w:rsidR="00A73D13">
        <w:rPr>
          <w:lang w:val="en-AU"/>
        </w:rPr>
        <w:t xml:space="preserve">otential </w:t>
      </w:r>
      <w:r w:rsidR="000F78F3">
        <w:rPr>
          <w:lang w:val="en-AU"/>
        </w:rPr>
        <w:t>of</w:t>
      </w:r>
      <w:r>
        <w:rPr>
          <w:lang w:val="en-AU"/>
        </w:rPr>
        <w:t xml:space="preserve"> SAR for</w:t>
      </w:r>
      <w:r w:rsidR="000F78F3">
        <w:rPr>
          <w:lang w:val="en-AU"/>
        </w:rPr>
        <w:t xml:space="preserve"> terrestrial monitoring</w:t>
      </w:r>
      <w:r>
        <w:rPr>
          <w:lang w:val="en-AU"/>
        </w:rPr>
        <w:t xml:space="preserve">, noting in particular that it will </w:t>
      </w:r>
      <w:r w:rsidR="000F78F3">
        <w:rPr>
          <w:lang w:val="en-AU"/>
        </w:rPr>
        <w:t>alleviate</w:t>
      </w:r>
      <w:r>
        <w:rPr>
          <w:lang w:val="en-AU"/>
        </w:rPr>
        <w:t xml:space="preserve"> many of the issues that users have</w:t>
      </w:r>
      <w:r w:rsidR="008C6BF9">
        <w:rPr>
          <w:lang w:val="en-AU"/>
        </w:rPr>
        <w:t xml:space="preserve"> with optical</w:t>
      </w:r>
      <w:r>
        <w:rPr>
          <w:lang w:val="en-AU"/>
        </w:rPr>
        <w:t xml:space="preserve"> data (e.g. cloud cover)</w:t>
      </w:r>
      <w:r w:rsidR="000F78F3">
        <w:rPr>
          <w:lang w:val="en-AU"/>
        </w:rPr>
        <w:t>.</w:t>
      </w:r>
      <w:r w:rsidR="008121BB">
        <w:rPr>
          <w:lang w:val="en-AU"/>
        </w:rPr>
        <w:t xml:space="preserve"> In order to make the most of SAR, </w:t>
      </w:r>
      <w:r w:rsidR="000F78F3">
        <w:rPr>
          <w:lang w:val="en-AU"/>
        </w:rPr>
        <w:t>inter</w:t>
      </w:r>
      <w:r w:rsidR="008121BB">
        <w:rPr>
          <w:lang w:val="en-AU"/>
        </w:rPr>
        <w:t xml:space="preserve">operability and complementarity </w:t>
      </w:r>
      <w:r w:rsidR="00C466EF">
        <w:rPr>
          <w:lang w:val="en-AU"/>
        </w:rPr>
        <w:t xml:space="preserve">with optical data </w:t>
      </w:r>
      <w:r w:rsidR="008121BB">
        <w:rPr>
          <w:lang w:val="en-AU"/>
        </w:rPr>
        <w:t>must be ensured</w:t>
      </w:r>
      <w:r w:rsidR="00C466EF">
        <w:rPr>
          <w:lang w:val="en-AU"/>
        </w:rPr>
        <w:t>,</w:t>
      </w:r>
      <w:r w:rsidR="008121BB">
        <w:rPr>
          <w:lang w:val="en-AU"/>
        </w:rPr>
        <w:t xml:space="preserve"> and the data</w:t>
      </w:r>
      <w:r w:rsidR="000F78F3">
        <w:rPr>
          <w:lang w:val="en-AU"/>
        </w:rPr>
        <w:t xml:space="preserve"> need</w:t>
      </w:r>
      <w:r w:rsidR="008121BB">
        <w:rPr>
          <w:lang w:val="en-AU"/>
        </w:rPr>
        <w:t>s</w:t>
      </w:r>
      <w:r w:rsidR="000F78F3">
        <w:rPr>
          <w:lang w:val="en-AU"/>
        </w:rPr>
        <w:t xml:space="preserve"> to</w:t>
      </w:r>
      <w:r w:rsidR="00934499">
        <w:rPr>
          <w:lang w:val="en-AU"/>
        </w:rPr>
        <w:t xml:space="preserve"> be easily accessib</w:t>
      </w:r>
      <w:r w:rsidR="008121BB">
        <w:rPr>
          <w:lang w:val="en-AU"/>
        </w:rPr>
        <w:t>le</w:t>
      </w:r>
      <w:r w:rsidR="000F78F3">
        <w:rPr>
          <w:lang w:val="en-AU"/>
        </w:rPr>
        <w:t>.</w:t>
      </w:r>
      <w:r w:rsidR="003D051F">
        <w:rPr>
          <w:lang w:val="en-AU"/>
        </w:rPr>
        <w:t xml:space="preserve"> Yves noted that </w:t>
      </w:r>
      <w:r w:rsidR="00884CD4">
        <w:rPr>
          <w:lang w:val="en-AU"/>
        </w:rPr>
        <w:t>‘</w:t>
      </w:r>
      <w:r w:rsidR="003D051F" w:rsidRPr="003D051F">
        <w:rPr>
          <w:lang w:val="en-AU"/>
        </w:rPr>
        <w:t>interoperability</w:t>
      </w:r>
      <w:r w:rsidR="00884CD4">
        <w:rPr>
          <w:lang w:val="en-AU"/>
        </w:rPr>
        <w:t>’</w:t>
      </w:r>
      <w:r w:rsidR="003D051F" w:rsidRPr="003D051F">
        <w:rPr>
          <w:lang w:val="en-AU"/>
        </w:rPr>
        <w:t xml:space="preserve"> and </w:t>
      </w:r>
      <w:r w:rsidR="00884CD4">
        <w:rPr>
          <w:lang w:val="en-AU"/>
        </w:rPr>
        <w:t>‘</w:t>
      </w:r>
      <w:r w:rsidR="003D051F" w:rsidRPr="003D051F">
        <w:rPr>
          <w:lang w:val="en-AU"/>
        </w:rPr>
        <w:t>complementarity</w:t>
      </w:r>
      <w:r w:rsidR="00884CD4">
        <w:rPr>
          <w:lang w:val="en-AU"/>
        </w:rPr>
        <w:t>’</w:t>
      </w:r>
      <w:r w:rsidR="003D051F">
        <w:rPr>
          <w:lang w:val="en-AU"/>
        </w:rPr>
        <w:t xml:space="preserve"> are often misused in the SAR-o</w:t>
      </w:r>
      <w:r w:rsidR="00884CD4">
        <w:rPr>
          <w:lang w:val="en-AU"/>
        </w:rPr>
        <w:t>ptical context, and he referred everyone to Wulder et al. (2015) for further information.</w:t>
      </w:r>
    </w:p>
    <w:p w14:paraId="3A88393C" w14:textId="7C0D1103" w:rsidR="000F78F3" w:rsidRDefault="008B79C5" w:rsidP="00A918EE">
      <w:pPr>
        <w:spacing w:after="240"/>
        <w:rPr>
          <w:lang w:val="en-AU"/>
        </w:rPr>
      </w:pPr>
      <w:r>
        <w:rPr>
          <w:lang w:val="en-AU"/>
        </w:rPr>
        <w:t xml:space="preserve">The </w:t>
      </w:r>
      <w:r w:rsidR="000F78F3">
        <w:rPr>
          <w:lang w:val="en-AU"/>
        </w:rPr>
        <w:t>Radarsat program</w:t>
      </w:r>
      <w:r>
        <w:rPr>
          <w:lang w:val="en-AU"/>
        </w:rPr>
        <w:t>me was</w:t>
      </w:r>
      <w:r w:rsidR="000F78F3">
        <w:rPr>
          <w:lang w:val="en-AU"/>
        </w:rPr>
        <w:t xml:space="preserve"> develop</w:t>
      </w:r>
      <w:r>
        <w:rPr>
          <w:lang w:val="en-AU"/>
        </w:rPr>
        <w:t>ed</w:t>
      </w:r>
      <w:r w:rsidR="000F78F3">
        <w:rPr>
          <w:lang w:val="en-AU"/>
        </w:rPr>
        <w:t xml:space="preserve"> to empower</w:t>
      </w:r>
      <w:r>
        <w:rPr>
          <w:lang w:val="en-AU"/>
        </w:rPr>
        <w:t xml:space="preserve"> Canadian</w:t>
      </w:r>
      <w:r w:rsidR="000F78F3">
        <w:rPr>
          <w:lang w:val="en-AU"/>
        </w:rPr>
        <w:t xml:space="preserve"> industry,</w:t>
      </w:r>
      <w:r>
        <w:rPr>
          <w:lang w:val="en-AU"/>
        </w:rPr>
        <w:t xml:space="preserve"> however this also resulted in</w:t>
      </w:r>
      <w:r w:rsidR="000F78F3">
        <w:rPr>
          <w:lang w:val="en-AU"/>
        </w:rPr>
        <w:t xml:space="preserve"> a very st</w:t>
      </w:r>
      <w:r>
        <w:rPr>
          <w:lang w:val="en-AU"/>
        </w:rPr>
        <w:t xml:space="preserve">ringent </w:t>
      </w:r>
      <w:r w:rsidR="000F78F3">
        <w:rPr>
          <w:lang w:val="en-AU"/>
        </w:rPr>
        <w:t>space policy act that complicates the availability and accessibility of data.</w:t>
      </w:r>
      <w:r>
        <w:rPr>
          <w:lang w:val="en-AU"/>
        </w:rPr>
        <w:t xml:space="preserve"> In addition to supporting scientific activities and upstream R&amp;D, CSA is aiming to demonstrate the value of </w:t>
      </w:r>
      <w:r w:rsidR="00C9715E">
        <w:rPr>
          <w:lang w:val="en-AU"/>
        </w:rPr>
        <w:t>b</w:t>
      </w:r>
      <w:r>
        <w:rPr>
          <w:lang w:val="en-AU"/>
        </w:rPr>
        <w:t xml:space="preserve">uilding an information industry to </w:t>
      </w:r>
      <w:r w:rsidR="00C9715E">
        <w:rPr>
          <w:lang w:val="en-AU"/>
        </w:rPr>
        <w:t>provide pull for future missions.</w:t>
      </w:r>
      <w:r w:rsidR="005A7B44">
        <w:rPr>
          <w:lang w:val="en-AU"/>
        </w:rPr>
        <w:t xml:space="preserve"> Yves closed by presenting some other CSA priorities, including focus areas related to land surface imaging:</w:t>
      </w:r>
    </w:p>
    <w:p w14:paraId="0A60DBD2" w14:textId="09BDE2D6" w:rsidR="00492BD3" w:rsidRDefault="00492BD3" w:rsidP="00492BD3">
      <w:pPr>
        <w:spacing w:after="120"/>
        <w:jc w:val="center"/>
        <w:rPr>
          <w:lang w:val="en-AU"/>
        </w:rPr>
      </w:pPr>
      <w:r w:rsidRPr="00492BD3">
        <w:rPr>
          <w:noProof/>
          <w:lang w:eastAsia="ja-JP"/>
        </w:rPr>
        <w:drawing>
          <wp:inline distT="0" distB="0" distL="0" distR="0" wp14:anchorId="3D9A08F0" wp14:editId="31684F7B">
            <wp:extent cx="2778862" cy="1627833"/>
            <wp:effectExtent l="25400" t="25400" r="15240" b="2349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email">
                      <a:extLst>
                        <a:ext uri="{28A0092B-C50C-407E-A947-70E740481C1C}">
                          <a14:useLocalDpi xmlns:a14="http://schemas.microsoft.com/office/drawing/2010/main"/>
                        </a:ext>
                      </a:extLst>
                    </a:blip>
                    <a:srcRect b="21559"/>
                    <a:stretch/>
                  </pic:blipFill>
                  <pic:spPr bwMode="auto">
                    <a:xfrm>
                      <a:off x="0" y="0"/>
                      <a:ext cx="2822122" cy="1653174"/>
                    </a:xfrm>
                    <a:prstGeom prst="rect">
                      <a:avLst/>
                    </a:prstGeom>
                    <a:ln w="12700" cap="flat" cmpd="sng" algn="ctr">
                      <a:solidFill>
                        <a:srgbClr val="5B9BD5"/>
                      </a:solidFill>
                      <a:prstDash val="solid"/>
                      <a:round/>
                      <a:headEnd type="none" w="med" len="med"/>
                      <a:tailEnd type="none" w="med" len="med"/>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r w:rsidRPr="00492BD3">
        <w:rPr>
          <w:noProof/>
          <w:lang w:eastAsia="ja-JP"/>
        </w:rPr>
        <w:drawing>
          <wp:inline distT="0" distB="0" distL="0" distR="0" wp14:anchorId="0498E714" wp14:editId="14404A49">
            <wp:extent cx="2779916" cy="1629117"/>
            <wp:effectExtent l="25400" t="25400" r="14605" b="222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email">
                      <a:extLst>
                        <a:ext uri="{28A0092B-C50C-407E-A947-70E740481C1C}">
                          <a14:useLocalDpi xmlns:a14="http://schemas.microsoft.com/office/drawing/2010/main"/>
                        </a:ext>
                      </a:extLst>
                    </a:blip>
                    <a:stretch>
                      <a:fillRect/>
                    </a:stretch>
                  </pic:blipFill>
                  <pic:spPr>
                    <a:xfrm>
                      <a:off x="0" y="0"/>
                      <a:ext cx="2813996" cy="1649089"/>
                    </a:xfrm>
                    <a:prstGeom prst="rect">
                      <a:avLst/>
                    </a:prstGeom>
                    <a:ln w="12700">
                      <a:solidFill>
                        <a:schemeClr val="accent1"/>
                      </a:solidFill>
                    </a:ln>
                  </pic:spPr>
                </pic:pic>
              </a:graphicData>
            </a:graphic>
          </wp:inline>
        </w:drawing>
      </w:r>
    </w:p>
    <w:p w14:paraId="06BAFA6E" w14:textId="333F9F57" w:rsidR="0072532A" w:rsidRDefault="00A918EE" w:rsidP="0001104D">
      <w:pPr>
        <w:spacing w:after="120"/>
        <w:rPr>
          <w:lang w:val="en-AU"/>
        </w:rPr>
      </w:pPr>
      <w:r>
        <w:rPr>
          <w:lang w:val="en-AU"/>
        </w:rPr>
        <w:t xml:space="preserve">Adam Lewis (GA) noted that </w:t>
      </w:r>
      <w:r w:rsidR="0072532A">
        <w:rPr>
          <w:lang w:val="en-AU"/>
        </w:rPr>
        <w:t>G</w:t>
      </w:r>
      <w:r>
        <w:rPr>
          <w:lang w:val="en-AU"/>
        </w:rPr>
        <w:t>eoscience Australia and CSIRO</w:t>
      </w:r>
      <w:r w:rsidR="0072532A">
        <w:rPr>
          <w:lang w:val="en-AU"/>
        </w:rPr>
        <w:t xml:space="preserve"> </w:t>
      </w:r>
      <w:r>
        <w:rPr>
          <w:lang w:val="en-AU"/>
        </w:rPr>
        <w:t>established a SAR-based Data C</w:t>
      </w:r>
      <w:r w:rsidR="00C466EF">
        <w:rPr>
          <w:lang w:val="en-AU"/>
        </w:rPr>
        <w:t>ube</w:t>
      </w:r>
      <w:r>
        <w:rPr>
          <w:lang w:val="en-AU"/>
        </w:rPr>
        <w:t xml:space="preserve"> using </w:t>
      </w:r>
      <w:r w:rsidR="0072532A">
        <w:rPr>
          <w:lang w:val="en-AU"/>
        </w:rPr>
        <w:t xml:space="preserve">ALOS, ALOS-2, </w:t>
      </w:r>
      <w:r>
        <w:rPr>
          <w:lang w:val="en-AU"/>
        </w:rPr>
        <w:t xml:space="preserve">and </w:t>
      </w:r>
      <w:r w:rsidR="0072532A">
        <w:rPr>
          <w:lang w:val="en-AU"/>
        </w:rPr>
        <w:t>Sentinel-1</w:t>
      </w:r>
      <w:r w:rsidR="00C466EF">
        <w:rPr>
          <w:lang w:val="en-AU"/>
        </w:rPr>
        <w:t>. Unfortunately, Radarsat-2 was</w:t>
      </w:r>
      <w:r>
        <w:rPr>
          <w:lang w:val="en-AU"/>
        </w:rPr>
        <w:t xml:space="preserve"> </w:t>
      </w:r>
      <w:r w:rsidR="00DA3615">
        <w:rPr>
          <w:lang w:val="en-AU"/>
        </w:rPr>
        <w:t>ex</w:t>
      </w:r>
      <w:r w:rsidR="00C466EF">
        <w:rPr>
          <w:lang w:val="en-AU"/>
        </w:rPr>
        <w:t>cluded due to</w:t>
      </w:r>
      <w:r>
        <w:rPr>
          <w:lang w:val="en-AU"/>
        </w:rPr>
        <w:t xml:space="preserve"> complications</w:t>
      </w:r>
      <w:r w:rsidR="00C466EF">
        <w:rPr>
          <w:lang w:val="en-AU"/>
        </w:rPr>
        <w:t xml:space="preserve"> with the</w:t>
      </w:r>
      <w:r>
        <w:rPr>
          <w:lang w:val="en-AU"/>
        </w:rPr>
        <w:t xml:space="preserve"> data policy.</w:t>
      </w:r>
      <w:r w:rsidR="00DA3615">
        <w:rPr>
          <w:lang w:val="en-AU"/>
        </w:rPr>
        <w:t xml:space="preserve"> Yves noted that one way around the restrictions of the data</w:t>
      </w:r>
      <w:r w:rsidR="00C466EF">
        <w:rPr>
          <w:lang w:val="en-AU"/>
        </w:rPr>
        <w:t xml:space="preserve"> policy is to distribute higher </w:t>
      </w:r>
      <w:r w:rsidR="00DA3615">
        <w:rPr>
          <w:lang w:val="en-AU"/>
        </w:rPr>
        <w:t>level information products.</w:t>
      </w:r>
      <w:r w:rsidR="0001104D">
        <w:rPr>
          <w:lang w:val="en-AU"/>
        </w:rPr>
        <w:t xml:space="preserve"> Yves and Adam acknowledged that the biggest hurdle to the full exploitation of Radarsat is the data policy. The data policy for RCM is unknown at this stage.</w:t>
      </w:r>
    </w:p>
    <w:p w14:paraId="4ED87846" w14:textId="3CD40BC8" w:rsidR="00ED60B6" w:rsidRDefault="007C641B" w:rsidP="00F1587C">
      <w:pPr>
        <w:spacing w:after="120"/>
        <w:rPr>
          <w:lang w:val="en-AU"/>
        </w:rPr>
      </w:pPr>
      <w:r>
        <w:rPr>
          <w:lang w:val="en-AU"/>
        </w:rPr>
        <w:lastRenderedPageBreak/>
        <w:t>B</w:t>
      </w:r>
      <w:r w:rsidR="000F5AC6">
        <w:rPr>
          <w:lang w:val="en-AU"/>
        </w:rPr>
        <w:t xml:space="preserve">rian </w:t>
      </w:r>
      <w:r>
        <w:rPr>
          <w:lang w:val="en-AU"/>
        </w:rPr>
        <w:t>K</w:t>
      </w:r>
      <w:r w:rsidR="000F5AC6">
        <w:rPr>
          <w:lang w:val="en-AU"/>
        </w:rPr>
        <w:t>illough (NASA, SEO) has been working with Ian Jarvis (</w:t>
      </w:r>
      <w:r w:rsidR="0001104D" w:rsidRPr="0001104D">
        <w:rPr>
          <w:lang w:val="en-AU"/>
        </w:rPr>
        <w:t>Agriculture and Agri-Food Canada</w:t>
      </w:r>
      <w:r w:rsidR="0001104D">
        <w:rPr>
          <w:lang w:val="en-AU"/>
        </w:rPr>
        <w:t>,</w:t>
      </w:r>
      <w:r w:rsidR="0001104D" w:rsidRPr="0001104D">
        <w:rPr>
          <w:lang w:val="en-AU"/>
        </w:rPr>
        <w:t xml:space="preserve"> </w:t>
      </w:r>
      <w:r w:rsidR="000F5AC6">
        <w:rPr>
          <w:lang w:val="en-AU"/>
        </w:rPr>
        <w:t xml:space="preserve">AAFC) </w:t>
      </w:r>
      <w:r>
        <w:rPr>
          <w:lang w:val="en-AU"/>
        </w:rPr>
        <w:t>to set up</w:t>
      </w:r>
      <w:r w:rsidR="000F5AC6">
        <w:rPr>
          <w:lang w:val="en-AU"/>
        </w:rPr>
        <w:t xml:space="preserve"> a</w:t>
      </w:r>
      <w:r w:rsidR="0001104D">
        <w:rPr>
          <w:lang w:val="en-AU"/>
        </w:rPr>
        <w:t xml:space="preserve"> Radarsat-based</w:t>
      </w:r>
      <w:r w:rsidR="000F5AC6">
        <w:rPr>
          <w:lang w:val="en-AU"/>
        </w:rPr>
        <w:t xml:space="preserve"> Data C</w:t>
      </w:r>
      <w:r w:rsidR="0001104D">
        <w:rPr>
          <w:lang w:val="en-AU"/>
        </w:rPr>
        <w:t>ube for JECAM</w:t>
      </w:r>
      <w:r>
        <w:rPr>
          <w:lang w:val="en-AU"/>
        </w:rPr>
        <w:t>,</w:t>
      </w:r>
      <w:r w:rsidR="000F5AC6">
        <w:rPr>
          <w:lang w:val="en-AU"/>
        </w:rPr>
        <w:t xml:space="preserve"> however they are </w:t>
      </w:r>
      <w:r w:rsidR="00C466EF">
        <w:rPr>
          <w:lang w:val="en-AU"/>
        </w:rPr>
        <w:t>having trouble finding a</w:t>
      </w:r>
      <w:r w:rsidR="000F5AC6">
        <w:rPr>
          <w:lang w:val="en-AU"/>
        </w:rPr>
        <w:t xml:space="preserve"> server. NASA is unable to host</w:t>
      </w:r>
      <w:r w:rsidR="00C466EF">
        <w:rPr>
          <w:lang w:val="en-AU"/>
        </w:rPr>
        <w:t xml:space="preserve"> foreign</w:t>
      </w:r>
      <w:r w:rsidR="000F5AC6">
        <w:rPr>
          <w:lang w:val="en-AU"/>
        </w:rPr>
        <w:t xml:space="preserve"> restricted datasets</w:t>
      </w:r>
      <w:r w:rsidR="00F743A0">
        <w:rPr>
          <w:lang w:val="en-AU"/>
        </w:rPr>
        <w:t xml:space="preserve"> and AAFC are </w:t>
      </w:r>
      <w:r w:rsidR="00C466EF">
        <w:rPr>
          <w:lang w:val="en-AU"/>
        </w:rPr>
        <w:t>not able to purchase cloud</w:t>
      </w:r>
      <w:r w:rsidR="00F743A0">
        <w:rPr>
          <w:lang w:val="en-AU"/>
        </w:rPr>
        <w:t xml:space="preserve"> hosting directly.</w:t>
      </w:r>
    </w:p>
    <w:p w14:paraId="57453030" w14:textId="4D285C61" w:rsidR="0001104D" w:rsidRDefault="0001104D" w:rsidP="00B26BE6">
      <w:pPr>
        <w:spacing w:after="120"/>
        <w:outlineLvl w:val="0"/>
        <w:rPr>
          <w:b/>
          <w:lang w:val="en-AU"/>
        </w:rPr>
      </w:pPr>
      <w:r>
        <w:rPr>
          <w:b/>
          <w:lang w:val="en-AU"/>
        </w:rPr>
        <w:t>European Space Agency/Europe</w:t>
      </w:r>
    </w:p>
    <w:p w14:paraId="48C6CCCB" w14:textId="7556647A" w:rsidR="00C9715E" w:rsidRPr="0001104D" w:rsidRDefault="0001104D" w:rsidP="00F1587C">
      <w:pPr>
        <w:spacing w:after="120"/>
        <w:rPr>
          <w:lang w:val="en-AU"/>
        </w:rPr>
      </w:pPr>
      <w:r w:rsidRPr="0001104D">
        <w:rPr>
          <w:lang w:val="en-AU"/>
        </w:rPr>
        <w:t>Bianca Hoersch (ESA)</w:t>
      </w:r>
      <w:r>
        <w:rPr>
          <w:lang w:val="en-AU"/>
        </w:rPr>
        <w:t xml:space="preserve"> reviewed the major EO activities of ESA, including </w:t>
      </w:r>
      <w:r w:rsidR="00B30E56">
        <w:rPr>
          <w:lang w:val="en-AU"/>
        </w:rPr>
        <w:t xml:space="preserve">their </w:t>
      </w:r>
      <w:r>
        <w:rPr>
          <w:lang w:val="en-AU"/>
        </w:rPr>
        <w:t>contributions to Copernicus as well as the Earth Explorer missions.</w:t>
      </w:r>
      <w:r w:rsidR="00B30E56">
        <w:rPr>
          <w:lang w:val="en-AU"/>
        </w:rPr>
        <w:t xml:space="preserve"> Biomass (</w:t>
      </w:r>
      <w:r w:rsidR="00BE51DA">
        <w:rPr>
          <w:lang w:val="en-AU"/>
        </w:rPr>
        <w:t xml:space="preserve">a </w:t>
      </w:r>
      <w:r w:rsidR="00B30E56">
        <w:rPr>
          <w:lang w:val="en-AU"/>
        </w:rPr>
        <w:t>P-band radar mission) and FLEX (</w:t>
      </w:r>
      <w:r w:rsidR="00B30E56" w:rsidRPr="00B30E56">
        <w:t>vegetation fluorescence</w:t>
      </w:r>
      <w:r w:rsidR="00B30E56">
        <w:t xml:space="preserve"> mission</w:t>
      </w:r>
      <w:r w:rsidR="00B30E56">
        <w:rPr>
          <w:lang w:val="en-AU"/>
        </w:rPr>
        <w:t>)</w:t>
      </w:r>
      <w:r>
        <w:rPr>
          <w:lang w:val="en-AU"/>
        </w:rPr>
        <w:t xml:space="preserve"> </w:t>
      </w:r>
      <w:r w:rsidR="00B30E56">
        <w:rPr>
          <w:lang w:val="en-AU"/>
        </w:rPr>
        <w:t>have been selected as the next two Earth Explorers.</w:t>
      </w:r>
    </w:p>
    <w:p w14:paraId="39662468" w14:textId="1E97D939" w:rsidR="00ED60B6" w:rsidRDefault="00F4034A" w:rsidP="00F1587C">
      <w:pPr>
        <w:spacing w:after="120"/>
        <w:rPr>
          <w:lang w:val="en-AU"/>
        </w:rPr>
      </w:pPr>
      <w:r>
        <w:rPr>
          <w:lang w:val="en-AU"/>
        </w:rPr>
        <w:t>Bianca noted that Sentiel-1A is performing</w:t>
      </w:r>
      <w:r w:rsidR="00ED60B6">
        <w:rPr>
          <w:lang w:val="en-AU"/>
        </w:rPr>
        <w:t xml:space="preserve"> nominal routine operations</w:t>
      </w:r>
      <w:r>
        <w:rPr>
          <w:lang w:val="en-AU"/>
        </w:rPr>
        <w:t xml:space="preserve"> and </w:t>
      </w:r>
      <w:r w:rsidR="00ED60B6">
        <w:rPr>
          <w:lang w:val="en-AU"/>
        </w:rPr>
        <w:t>Sent</w:t>
      </w:r>
      <w:r>
        <w:rPr>
          <w:lang w:val="en-AU"/>
        </w:rPr>
        <w:t>inel-2A</w:t>
      </w:r>
      <w:r w:rsidR="00ED60B6">
        <w:rPr>
          <w:lang w:val="en-AU"/>
        </w:rPr>
        <w:t xml:space="preserve"> </w:t>
      </w:r>
      <w:r>
        <w:rPr>
          <w:lang w:val="en-AU"/>
        </w:rPr>
        <w:t xml:space="preserve">has just passed its </w:t>
      </w:r>
      <w:r w:rsidR="00ED60B6">
        <w:rPr>
          <w:lang w:val="en-AU"/>
        </w:rPr>
        <w:t>first annual op</w:t>
      </w:r>
      <w:r>
        <w:rPr>
          <w:lang w:val="en-AU"/>
        </w:rPr>
        <w:t xml:space="preserve">erations review. It is operating an average of </w:t>
      </w:r>
      <w:r w:rsidR="00ED60B6">
        <w:rPr>
          <w:lang w:val="en-AU"/>
        </w:rPr>
        <w:t>14.2 min</w:t>
      </w:r>
      <w:r>
        <w:rPr>
          <w:lang w:val="en-AU"/>
        </w:rPr>
        <w:t xml:space="preserve">utes per orbit </w:t>
      </w:r>
      <w:r w:rsidR="00ED60B6">
        <w:rPr>
          <w:lang w:val="en-AU"/>
        </w:rPr>
        <w:t xml:space="preserve">(83% capacity) </w:t>
      </w:r>
      <w:r>
        <w:rPr>
          <w:lang w:val="en-AU"/>
        </w:rPr>
        <w:t xml:space="preserve">and acquiring over </w:t>
      </w:r>
      <w:r w:rsidR="00ED60B6">
        <w:rPr>
          <w:lang w:val="en-AU"/>
        </w:rPr>
        <w:t>Europe, Africa and Greenland systematically.</w:t>
      </w:r>
      <w:r>
        <w:rPr>
          <w:lang w:val="en-AU"/>
        </w:rPr>
        <w:t xml:space="preserve"> </w:t>
      </w:r>
      <w:r w:rsidR="00ED60B6">
        <w:rPr>
          <w:lang w:val="en-AU"/>
        </w:rPr>
        <w:t>Sentinel-2B</w:t>
      </w:r>
      <w:r>
        <w:rPr>
          <w:lang w:val="en-AU"/>
        </w:rPr>
        <w:t xml:space="preserve"> is scheduled for an</w:t>
      </w:r>
      <w:r w:rsidR="00ED60B6">
        <w:rPr>
          <w:lang w:val="en-AU"/>
        </w:rPr>
        <w:t xml:space="preserve"> early </w:t>
      </w:r>
      <w:r>
        <w:rPr>
          <w:lang w:val="en-AU"/>
        </w:rPr>
        <w:t>M</w:t>
      </w:r>
      <w:r w:rsidR="00ED60B6">
        <w:rPr>
          <w:lang w:val="en-AU"/>
        </w:rPr>
        <w:t>arch</w:t>
      </w:r>
      <w:r w:rsidR="00BE51DA">
        <w:rPr>
          <w:lang w:val="en-AU"/>
        </w:rPr>
        <w:t xml:space="preserve"> 2017</w:t>
      </w:r>
      <w:r>
        <w:rPr>
          <w:lang w:val="en-AU"/>
        </w:rPr>
        <w:t xml:space="preserve"> launch (launcher</w:t>
      </w:r>
      <w:r w:rsidR="00ED60B6">
        <w:rPr>
          <w:lang w:val="en-AU"/>
        </w:rPr>
        <w:t xml:space="preserve"> and location TBC</w:t>
      </w:r>
      <w:r>
        <w:rPr>
          <w:lang w:val="en-AU"/>
        </w:rPr>
        <w:t>). The Sentinel-3A c</w:t>
      </w:r>
      <w:r w:rsidR="00ED60B6">
        <w:rPr>
          <w:lang w:val="en-AU"/>
        </w:rPr>
        <w:t>ommission</w:t>
      </w:r>
      <w:r>
        <w:rPr>
          <w:lang w:val="en-AU"/>
        </w:rPr>
        <w:t>ing phase</w:t>
      </w:r>
      <w:r w:rsidR="007976B8">
        <w:rPr>
          <w:lang w:val="en-AU"/>
        </w:rPr>
        <w:t xml:space="preserve"> </w:t>
      </w:r>
      <w:r w:rsidR="00ED60B6">
        <w:rPr>
          <w:lang w:val="en-AU"/>
        </w:rPr>
        <w:t>concluded</w:t>
      </w:r>
      <w:r>
        <w:rPr>
          <w:lang w:val="en-AU"/>
        </w:rPr>
        <w:t xml:space="preserve"> successfully </w:t>
      </w:r>
      <w:r w:rsidR="00ED60B6">
        <w:rPr>
          <w:lang w:val="en-AU"/>
        </w:rPr>
        <w:t>last week</w:t>
      </w:r>
      <w:r>
        <w:rPr>
          <w:lang w:val="en-AU"/>
        </w:rPr>
        <w:t>.</w:t>
      </w:r>
    </w:p>
    <w:p w14:paraId="42C988D4" w14:textId="26D9AFC2" w:rsidR="00BD251A" w:rsidRDefault="00F4034A" w:rsidP="00F1587C">
      <w:pPr>
        <w:spacing w:after="120"/>
        <w:rPr>
          <w:lang w:val="en-AU"/>
        </w:rPr>
      </w:pPr>
      <w:r w:rsidRPr="00F4034A">
        <w:rPr>
          <w:lang w:val="en-AU"/>
        </w:rPr>
        <w:t xml:space="preserve">Bianca reported that once </w:t>
      </w:r>
      <w:r w:rsidR="00ED60B6" w:rsidRPr="00F4034A">
        <w:rPr>
          <w:lang w:val="en-AU"/>
        </w:rPr>
        <w:t>Sentinel-1</w:t>
      </w:r>
      <w:r w:rsidR="00BE51DA">
        <w:rPr>
          <w:lang w:val="en-AU"/>
        </w:rPr>
        <w:t>B i</w:t>
      </w:r>
      <w:r w:rsidRPr="00F4034A">
        <w:rPr>
          <w:lang w:val="en-AU"/>
        </w:rPr>
        <w:t>s fully operational, daily prod</w:t>
      </w:r>
      <w:r w:rsidR="00BE51DA">
        <w:rPr>
          <w:lang w:val="en-AU"/>
        </w:rPr>
        <w:t>uction is expected to increase three</w:t>
      </w:r>
      <w:r w:rsidRPr="00F4034A">
        <w:rPr>
          <w:lang w:val="en-AU"/>
        </w:rPr>
        <w:t>-</w:t>
      </w:r>
      <w:r w:rsidR="00BD251A" w:rsidRPr="00F4034A">
        <w:rPr>
          <w:lang w:val="en-AU"/>
        </w:rPr>
        <w:t>fold to 10</w:t>
      </w:r>
      <w:r w:rsidR="00BE51DA">
        <w:rPr>
          <w:lang w:val="en-AU"/>
        </w:rPr>
        <w:t xml:space="preserve"> </w:t>
      </w:r>
      <w:r w:rsidR="00BD251A" w:rsidRPr="00F4034A">
        <w:rPr>
          <w:lang w:val="en-AU"/>
        </w:rPr>
        <w:t>TB by 2017.</w:t>
      </w:r>
      <w:r w:rsidRPr="00F4034A">
        <w:rPr>
          <w:lang w:val="en-AU"/>
        </w:rPr>
        <w:t xml:space="preserve"> </w:t>
      </w:r>
      <w:r w:rsidRPr="00F4034A">
        <w:t>P</w:t>
      </w:r>
      <w:r w:rsidRPr="00F4034A">
        <w:rPr>
          <w:bCs/>
        </w:rPr>
        <w:t xml:space="preserve">ass-through operations </w:t>
      </w:r>
      <w:r w:rsidRPr="00F4034A">
        <w:t>(real-time transmission)</w:t>
      </w:r>
      <w:r w:rsidRPr="00F4034A">
        <w:rPr>
          <w:bCs/>
        </w:rPr>
        <w:t xml:space="preserve"> will be ramped up over Europe</w:t>
      </w:r>
      <w:r>
        <w:rPr>
          <w:lang w:val="en-AU"/>
        </w:rPr>
        <w:t>, which should improve product timeliness (currently 4-5 hours after acquisition).</w:t>
      </w:r>
    </w:p>
    <w:p w14:paraId="533A6C98" w14:textId="5459954B" w:rsidR="00230FB8" w:rsidRPr="00F4034A" w:rsidRDefault="00230FB8" w:rsidP="00F1587C">
      <w:pPr>
        <w:spacing w:after="120"/>
        <w:rPr>
          <w:lang w:val="en-AU"/>
        </w:rPr>
      </w:pPr>
      <w:r>
        <w:rPr>
          <w:lang w:val="en-AU"/>
        </w:rPr>
        <w:t xml:space="preserve">It was noted that Sentinel-1 acquisition segments are available online at: </w:t>
      </w:r>
      <w:hyperlink r:id="rId29" w:history="1">
        <w:r w:rsidRPr="00230FB8">
          <w:rPr>
            <w:rStyle w:val="Hyperlink"/>
            <w:lang w:val="en-AU"/>
          </w:rPr>
          <w:t>https://sentinel.esa.int/web/sentinel/missions/sentinel-1/observation-scenario/acquisition-segments</w:t>
        </w:r>
      </w:hyperlink>
    </w:p>
    <w:p w14:paraId="54950D1C" w14:textId="602D3CE6" w:rsidR="00BD251A" w:rsidRDefault="00BD251A" w:rsidP="00BD251A">
      <w:pPr>
        <w:spacing w:after="120"/>
        <w:rPr>
          <w:lang w:val="en-AU"/>
        </w:rPr>
      </w:pPr>
      <w:r w:rsidRPr="00EF3C23">
        <w:rPr>
          <w:lang w:val="en-AU"/>
        </w:rPr>
        <w:t>J</w:t>
      </w:r>
      <w:r w:rsidR="00F4034A" w:rsidRPr="00EF3C23">
        <w:rPr>
          <w:lang w:val="en-AU"/>
        </w:rPr>
        <w:t xml:space="preserve">onathon </w:t>
      </w:r>
      <w:r w:rsidRPr="00EF3C23">
        <w:rPr>
          <w:lang w:val="en-AU"/>
        </w:rPr>
        <w:t>R</w:t>
      </w:r>
      <w:r w:rsidR="00F4034A" w:rsidRPr="00EF3C23">
        <w:rPr>
          <w:lang w:val="en-AU"/>
        </w:rPr>
        <w:t xml:space="preserve">oss (GA) asked whether </w:t>
      </w:r>
      <w:r w:rsidR="00230FB8">
        <w:rPr>
          <w:lang w:val="en-AU"/>
        </w:rPr>
        <w:t>there is any indication that partners outside of Europe might</w:t>
      </w:r>
      <w:r w:rsidR="00EF3C23" w:rsidRPr="00EF3C23">
        <w:rPr>
          <w:lang w:val="en-AU"/>
        </w:rPr>
        <w:t xml:space="preserve"> </w:t>
      </w:r>
      <w:r w:rsidR="00230FB8">
        <w:rPr>
          <w:lang w:val="en-AU"/>
        </w:rPr>
        <w:t xml:space="preserve">be able to </w:t>
      </w:r>
      <w:r w:rsidR="00EF3C23" w:rsidRPr="00EF3C23">
        <w:rPr>
          <w:lang w:val="en-AU"/>
        </w:rPr>
        <w:t>undertake direct pass-through operations</w:t>
      </w:r>
      <w:r w:rsidR="00F4034A" w:rsidRPr="00EF3C23">
        <w:rPr>
          <w:lang w:val="en-AU"/>
        </w:rPr>
        <w:t xml:space="preserve"> </w:t>
      </w:r>
      <w:r w:rsidR="00EF3C23" w:rsidRPr="00EF3C23">
        <w:rPr>
          <w:lang w:val="en-AU"/>
        </w:rPr>
        <w:t>via</w:t>
      </w:r>
      <w:r w:rsidRPr="00EF3C23">
        <w:rPr>
          <w:lang w:val="en-AU"/>
        </w:rPr>
        <w:t xml:space="preserve"> </w:t>
      </w:r>
      <w:r w:rsidRPr="00EF3C23">
        <w:rPr>
          <w:bCs/>
        </w:rPr>
        <w:t>European Data Relay Satellite</w:t>
      </w:r>
      <w:r w:rsidRPr="00EF3C23">
        <w:t xml:space="preserve"> </w:t>
      </w:r>
      <w:r w:rsidRPr="00EF3C23">
        <w:rPr>
          <w:lang w:val="en-AU"/>
        </w:rPr>
        <w:t>(EDRS).</w:t>
      </w:r>
      <w:r w:rsidR="00EF3C23" w:rsidRPr="00EF3C23">
        <w:rPr>
          <w:lang w:val="en-AU"/>
        </w:rPr>
        <w:t xml:space="preserve"> There was no conclusive answer, however </w:t>
      </w:r>
      <w:r w:rsidR="00230FB8">
        <w:rPr>
          <w:lang w:val="en-AU"/>
        </w:rPr>
        <w:t>it is un</w:t>
      </w:r>
      <w:r w:rsidR="00EF3C23" w:rsidRPr="00EF3C23">
        <w:rPr>
          <w:lang w:val="en-AU"/>
        </w:rPr>
        <w:t>likely at this stage.</w:t>
      </w:r>
    </w:p>
    <w:p w14:paraId="7AF2A041" w14:textId="5AF8825E" w:rsidR="00B23525" w:rsidRDefault="00B23525" w:rsidP="00BD251A">
      <w:pPr>
        <w:spacing w:after="120"/>
        <w:rPr>
          <w:lang w:val="en-AU"/>
        </w:rPr>
      </w:pPr>
      <w:r>
        <w:rPr>
          <w:lang w:val="en-AU"/>
        </w:rPr>
        <w:t>Bianca reported the following Sentinel-2 mission outlook:</w:t>
      </w:r>
    </w:p>
    <w:p w14:paraId="0F8D0F00" w14:textId="2E4F90CF" w:rsidR="00B23525" w:rsidRDefault="00B23525" w:rsidP="00B23525">
      <w:pPr>
        <w:spacing w:after="240"/>
        <w:jc w:val="center"/>
        <w:rPr>
          <w:lang w:val="en-AU"/>
        </w:rPr>
      </w:pPr>
      <w:r w:rsidRPr="00B23525">
        <w:rPr>
          <w:noProof/>
          <w:lang w:eastAsia="ja-JP"/>
        </w:rPr>
        <w:drawing>
          <wp:inline distT="0" distB="0" distL="0" distR="0" wp14:anchorId="3D731A22" wp14:editId="44E40723">
            <wp:extent cx="4737735" cy="2640946"/>
            <wp:effectExtent l="0" t="0" r="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email">
                      <a:extLst>
                        <a:ext uri="{28A0092B-C50C-407E-A947-70E740481C1C}">
                          <a14:useLocalDpi xmlns:a14="http://schemas.microsoft.com/office/drawing/2010/main"/>
                        </a:ext>
                      </a:extLst>
                    </a:blip>
                    <a:stretch>
                      <a:fillRect/>
                    </a:stretch>
                  </pic:blipFill>
                  <pic:spPr>
                    <a:xfrm>
                      <a:off x="0" y="0"/>
                      <a:ext cx="4746998" cy="2646109"/>
                    </a:xfrm>
                    <a:prstGeom prst="rect">
                      <a:avLst/>
                    </a:prstGeom>
                  </pic:spPr>
                </pic:pic>
              </a:graphicData>
            </a:graphic>
          </wp:inline>
        </w:drawing>
      </w:r>
    </w:p>
    <w:p w14:paraId="2D421C50" w14:textId="7BCD69ED" w:rsidR="00B23525" w:rsidRDefault="00B23525" w:rsidP="00B23525">
      <w:pPr>
        <w:spacing w:after="240"/>
        <w:rPr>
          <w:lang w:val="en-AU"/>
        </w:rPr>
      </w:pPr>
      <w:r>
        <w:rPr>
          <w:lang w:val="en-AU"/>
        </w:rPr>
        <w:t xml:space="preserve">Bianca confirmed that Sentinel-2 Level-2A (surface reflectance) products will be generated systematically following a summer 2016 pilot project and atmospheric correction algorithm study (separate to ACIX). </w:t>
      </w:r>
      <w:r w:rsidR="00753F65">
        <w:rPr>
          <w:lang w:val="en-AU"/>
        </w:rPr>
        <w:t>T</w:t>
      </w:r>
      <w:r>
        <w:rPr>
          <w:lang w:val="en-AU"/>
        </w:rPr>
        <w:t>he Sentine</w:t>
      </w:r>
      <w:r w:rsidR="006A4B9F">
        <w:rPr>
          <w:lang w:val="en-AU"/>
        </w:rPr>
        <w:t>l T</w:t>
      </w:r>
      <w:r>
        <w:rPr>
          <w:lang w:val="en-AU"/>
        </w:rPr>
        <w:t>oolbox will remain available for users that wish t</w:t>
      </w:r>
      <w:r w:rsidR="006A4B9F">
        <w:rPr>
          <w:lang w:val="en-AU"/>
        </w:rPr>
        <w:t>o perform their own processing.</w:t>
      </w:r>
    </w:p>
    <w:tbl>
      <w:tblPr>
        <w:tblW w:w="89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05"/>
        <w:gridCol w:w="6095"/>
        <w:gridCol w:w="1573"/>
      </w:tblGrid>
      <w:tr w:rsidR="00B23525" w:rsidRPr="00F07D03" w14:paraId="285E550D" w14:textId="77777777" w:rsidTr="0018433A">
        <w:trPr>
          <w:trHeight w:val="2156"/>
        </w:trPr>
        <w:tc>
          <w:tcPr>
            <w:tcW w:w="1305" w:type="dxa"/>
            <w:tcBorders>
              <w:top w:val="single" w:sz="4" w:space="0" w:color="auto"/>
              <w:left w:val="single" w:sz="4" w:space="0" w:color="auto"/>
              <w:bottom w:val="single" w:sz="4" w:space="0" w:color="auto"/>
              <w:right w:val="single" w:sz="4" w:space="0" w:color="auto"/>
            </w:tcBorders>
            <w:shd w:val="clear" w:color="auto" w:fill="323E4F" w:themeFill="text2" w:themeFillShade="BF"/>
            <w:vAlign w:val="center"/>
          </w:tcPr>
          <w:p w14:paraId="1B261336" w14:textId="36A8C56A" w:rsidR="00B23525" w:rsidRPr="00F07D03" w:rsidRDefault="00B23525" w:rsidP="00B35228">
            <w:pPr>
              <w:spacing w:after="120"/>
              <w:jc w:val="center"/>
              <w:rPr>
                <w:b/>
                <w:bCs/>
                <w:szCs w:val="20"/>
                <w:lang w:val="en-AU" w:eastAsia="ja-JP"/>
              </w:rPr>
            </w:pPr>
            <w:r>
              <w:rPr>
                <w:b/>
                <w:bCs/>
                <w:szCs w:val="20"/>
                <w:lang w:val="en-AU" w:eastAsia="ja-JP"/>
              </w:rPr>
              <w:lastRenderedPageBreak/>
              <w:t>Action 0</w:t>
            </w:r>
            <w:r w:rsidR="00890A1A">
              <w:rPr>
                <w:b/>
                <w:bCs/>
                <w:szCs w:val="20"/>
                <w:lang w:val="en-AU" w:eastAsia="ja-JP"/>
              </w:rPr>
              <w:t>4</w:t>
            </w:r>
          </w:p>
        </w:tc>
        <w:tc>
          <w:tcPr>
            <w:tcW w:w="609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D5F8BDC" w14:textId="12162370" w:rsidR="006A4B9F" w:rsidRDefault="00B23525" w:rsidP="00B35228">
            <w:pPr>
              <w:spacing w:after="120"/>
              <w:rPr>
                <w:bCs/>
                <w:i/>
                <w:szCs w:val="20"/>
                <w:lang w:val="en-AU" w:eastAsia="ja-JP"/>
              </w:rPr>
            </w:pPr>
            <w:r w:rsidRPr="00B23525">
              <w:rPr>
                <w:bCs/>
                <w:i/>
                <w:szCs w:val="20"/>
                <w:lang w:val="en-AU" w:eastAsia="ja-JP"/>
              </w:rPr>
              <w:t>Bianca Hoersch</w:t>
            </w:r>
            <w:r w:rsidR="006A4B9F">
              <w:rPr>
                <w:bCs/>
                <w:i/>
                <w:szCs w:val="20"/>
                <w:lang w:val="en-AU" w:eastAsia="ja-JP"/>
              </w:rPr>
              <w:t xml:space="preserve"> to inform the LSI-VC </w:t>
            </w:r>
            <w:r w:rsidR="001B670A">
              <w:rPr>
                <w:bCs/>
                <w:i/>
                <w:szCs w:val="20"/>
                <w:lang w:val="en-AU" w:eastAsia="ja-JP"/>
              </w:rPr>
              <w:t xml:space="preserve">about </w:t>
            </w:r>
            <w:r w:rsidR="00D24DB4">
              <w:rPr>
                <w:bCs/>
                <w:i/>
                <w:szCs w:val="20"/>
                <w:lang w:val="en-AU" w:eastAsia="ja-JP"/>
              </w:rPr>
              <w:t xml:space="preserve">the </w:t>
            </w:r>
            <w:r w:rsidR="001B670A">
              <w:rPr>
                <w:bCs/>
                <w:i/>
                <w:szCs w:val="20"/>
                <w:lang w:val="en-AU" w:eastAsia="ja-JP"/>
              </w:rPr>
              <w:t>schedule for</w:t>
            </w:r>
            <w:r w:rsidR="006A4B9F">
              <w:rPr>
                <w:bCs/>
                <w:i/>
                <w:szCs w:val="20"/>
                <w:lang w:val="en-AU" w:eastAsia="ja-JP"/>
              </w:rPr>
              <w:t>:</w:t>
            </w:r>
          </w:p>
          <w:p w14:paraId="4A1296B6" w14:textId="04AEA3D1" w:rsidR="006A4B9F" w:rsidRDefault="00B23525" w:rsidP="00B35228">
            <w:pPr>
              <w:pStyle w:val="ListParagraph"/>
              <w:numPr>
                <w:ilvl w:val="0"/>
                <w:numId w:val="15"/>
              </w:numPr>
              <w:spacing w:after="120"/>
              <w:rPr>
                <w:bCs/>
                <w:i/>
                <w:szCs w:val="20"/>
                <w:lang w:val="en-AU" w:eastAsia="ja-JP"/>
              </w:rPr>
            </w:pPr>
            <w:r w:rsidRPr="006A4B9F">
              <w:rPr>
                <w:bCs/>
                <w:i/>
                <w:szCs w:val="20"/>
                <w:lang w:val="en-AU" w:eastAsia="ja-JP"/>
              </w:rPr>
              <w:t xml:space="preserve">the migration to Sentinel-2 </w:t>
            </w:r>
            <w:r w:rsidR="0018433A" w:rsidRPr="006A4B9F">
              <w:rPr>
                <w:bCs/>
                <w:i/>
                <w:szCs w:val="20"/>
                <w:lang w:val="en-AU" w:eastAsia="ja-JP"/>
              </w:rPr>
              <w:t>tiles</w:t>
            </w:r>
            <w:r w:rsidR="0018433A">
              <w:rPr>
                <w:bCs/>
                <w:i/>
                <w:szCs w:val="20"/>
                <w:lang w:val="en-AU" w:eastAsia="ja-JP"/>
              </w:rPr>
              <w:t>;</w:t>
            </w:r>
            <w:r w:rsidRPr="006A4B9F">
              <w:rPr>
                <w:bCs/>
                <w:i/>
                <w:szCs w:val="20"/>
                <w:lang w:val="en-AU" w:eastAsia="ja-JP"/>
              </w:rPr>
              <w:t xml:space="preserve"> and</w:t>
            </w:r>
            <w:r w:rsidR="006A4B9F" w:rsidRPr="006A4B9F">
              <w:rPr>
                <w:bCs/>
                <w:i/>
                <w:szCs w:val="20"/>
                <w:lang w:val="en-AU" w:eastAsia="ja-JP"/>
              </w:rPr>
              <w:t>,</w:t>
            </w:r>
          </w:p>
          <w:p w14:paraId="1EBBB6AA" w14:textId="6BC5D681" w:rsidR="00B23525" w:rsidRPr="006A4B9F" w:rsidRDefault="00B23525" w:rsidP="001B670A">
            <w:pPr>
              <w:pStyle w:val="ListParagraph"/>
              <w:numPr>
                <w:ilvl w:val="0"/>
                <w:numId w:val="15"/>
              </w:numPr>
              <w:spacing w:after="120"/>
              <w:rPr>
                <w:bCs/>
                <w:i/>
                <w:szCs w:val="20"/>
                <w:lang w:val="en-AU" w:eastAsia="ja-JP"/>
              </w:rPr>
            </w:pPr>
            <w:r w:rsidRPr="006A4B9F">
              <w:rPr>
                <w:bCs/>
                <w:i/>
                <w:szCs w:val="20"/>
                <w:lang w:val="en-AU" w:eastAsia="ja-JP"/>
              </w:rPr>
              <w:t>the reprocessing of the existing archive.</w:t>
            </w:r>
          </w:p>
        </w:tc>
        <w:tc>
          <w:tcPr>
            <w:tcW w:w="157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9A628E2" w14:textId="77777777" w:rsidR="00B23525" w:rsidRDefault="001B670A" w:rsidP="00B35228">
            <w:pPr>
              <w:spacing w:after="120"/>
              <w:jc w:val="center"/>
              <w:rPr>
                <w:b/>
                <w:bCs/>
                <w:szCs w:val="20"/>
                <w:lang w:val="en-AU" w:eastAsia="ja-JP"/>
              </w:rPr>
            </w:pPr>
            <w:r>
              <w:rPr>
                <w:b/>
                <w:bCs/>
                <w:szCs w:val="20"/>
                <w:lang w:val="en-AU" w:eastAsia="ja-JP"/>
              </w:rPr>
              <w:t>COMPLETE</w:t>
            </w:r>
          </w:p>
          <w:p w14:paraId="225B6C81" w14:textId="5B8DEA04" w:rsidR="00ED44D2" w:rsidRPr="0018433A" w:rsidRDefault="00ED44D2" w:rsidP="00B35228">
            <w:pPr>
              <w:spacing w:after="120"/>
              <w:jc w:val="center"/>
              <w:rPr>
                <w:bCs/>
                <w:i/>
                <w:sz w:val="16"/>
                <w:szCs w:val="20"/>
                <w:lang w:val="en-AU" w:eastAsia="ja-JP"/>
              </w:rPr>
            </w:pPr>
            <w:r w:rsidRPr="00ED44D2">
              <w:rPr>
                <w:bCs/>
                <w:i/>
                <w:sz w:val="16"/>
                <w:szCs w:val="20"/>
                <w:lang w:eastAsia="ja-JP"/>
              </w:rPr>
              <w:t xml:space="preserve">Tiles </w:t>
            </w:r>
            <w:r>
              <w:rPr>
                <w:bCs/>
                <w:i/>
                <w:sz w:val="16"/>
                <w:szCs w:val="20"/>
                <w:lang w:eastAsia="ja-JP"/>
              </w:rPr>
              <w:t xml:space="preserve">will be available </w:t>
            </w:r>
            <w:r w:rsidRPr="00ED44D2">
              <w:rPr>
                <w:bCs/>
                <w:i/>
                <w:sz w:val="16"/>
                <w:szCs w:val="20"/>
                <w:lang w:eastAsia="ja-JP"/>
              </w:rPr>
              <w:t xml:space="preserve">in September and </w:t>
            </w:r>
            <w:r>
              <w:rPr>
                <w:bCs/>
                <w:i/>
                <w:sz w:val="16"/>
                <w:szCs w:val="20"/>
                <w:lang w:eastAsia="ja-JP"/>
              </w:rPr>
              <w:t xml:space="preserve">the </w:t>
            </w:r>
            <w:r w:rsidRPr="00ED44D2">
              <w:rPr>
                <w:bCs/>
                <w:i/>
                <w:sz w:val="16"/>
                <w:szCs w:val="20"/>
                <w:lang w:eastAsia="ja-JP"/>
              </w:rPr>
              <w:t xml:space="preserve">first </w:t>
            </w:r>
            <w:r w:rsidR="00E57B40" w:rsidRPr="00ED44D2">
              <w:rPr>
                <w:bCs/>
                <w:i/>
                <w:sz w:val="16"/>
                <w:szCs w:val="20"/>
                <w:lang w:eastAsia="ja-JP"/>
              </w:rPr>
              <w:t>Commissioning</w:t>
            </w:r>
            <w:r w:rsidRPr="00ED44D2">
              <w:rPr>
                <w:bCs/>
                <w:i/>
                <w:sz w:val="16"/>
                <w:szCs w:val="20"/>
                <w:lang w:eastAsia="ja-JP"/>
              </w:rPr>
              <w:t xml:space="preserve"> Phase reprocessing </w:t>
            </w:r>
            <w:r>
              <w:rPr>
                <w:bCs/>
                <w:i/>
                <w:sz w:val="16"/>
                <w:szCs w:val="20"/>
                <w:lang w:eastAsia="ja-JP"/>
              </w:rPr>
              <w:t xml:space="preserve">will be done </w:t>
            </w:r>
            <w:r w:rsidRPr="00ED44D2">
              <w:rPr>
                <w:bCs/>
                <w:i/>
                <w:sz w:val="16"/>
                <w:szCs w:val="20"/>
                <w:lang w:eastAsia="ja-JP"/>
              </w:rPr>
              <w:t>by</w:t>
            </w:r>
            <w:r>
              <w:rPr>
                <w:bCs/>
                <w:i/>
                <w:sz w:val="16"/>
                <w:szCs w:val="20"/>
                <w:lang w:eastAsia="ja-JP"/>
              </w:rPr>
              <w:t xml:space="preserve"> the</w:t>
            </w:r>
            <w:r w:rsidRPr="00ED44D2">
              <w:rPr>
                <w:bCs/>
                <w:i/>
                <w:sz w:val="16"/>
                <w:szCs w:val="20"/>
                <w:lang w:eastAsia="ja-JP"/>
              </w:rPr>
              <w:t xml:space="preserve"> end</w:t>
            </w:r>
            <w:r>
              <w:rPr>
                <w:bCs/>
                <w:i/>
                <w:sz w:val="16"/>
                <w:szCs w:val="20"/>
                <w:lang w:eastAsia="ja-JP"/>
              </w:rPr>
              <w:t xml:space="preserve"> of the</w:t>
            </w:r>
            <w:r w:rsidRPr="00ED44D2">
              <w:rPr>
                <w:bCs/>
                <w:i/>
                <w:sz w:val="16"/>
                <w:szCs w:val="20"/>
                <w:lang w:eastAsia="ja-JP"/>
              </w:rPr>
              <w:t xml:space="preserve"> year</w:t>
            </w:r>
            <w:r w:rsidR="00E57B40">
              <w:rPr>
                <w:bCs/>
                <w:i/>
                <w:sz w:val="16"/>
                <w:szCs w:val="20"/>
                <w:lang w:eastAsia="ja-JP"/>
              </w:rPr>
              <w:t>.</w:t>
            </w:r>
          </w:p>
        </w:tc>
      </w:tr>
    </w:tbl>
    <w:p w14:paraId="08F258B7" w14:textId="0939285D" w:rsidR="00405878" w:rsidRDefault="006A4B9F" w:rsidP="006A4B9F">
      <w:pPr>
        <w:spacing w:before="240" w:after="120"/>
        <w:rPr>
          <w:lang w:val="en-AU"/>
        </w:rPr>
      </w:pPr>
      <w:r>
        <w:rPr>
          <w:lang w:val="en-AU"/>
        </w:rPr>
        <w:t xml:space="preserve">Bianca noted that a </w:t>
      </w:r>
      <w:r w:rsidRPr="006A4B9F">
        <w:rPr>
          <w:lang w:val="en-AU"/>
        </w:rPr>
        <w:t>S</w:t>
      </w:r>
      <w:r>
        <w:rPr>
          <w:lang w:val="en-AU"/>
        </w:rPr>
        <w:t>entinel-</w:t>
      </w:r>
      <w:r w:rsidRPr="006A4B9F">
        <w:rPr>
          <w:lang w:val="en-AU"/>
        </w:rPr>
        <w:t xml:space="preserve">2 Validation Team (S2VT) meeting </w:t>
      </w:r>
      <w:r>
        <w:rPr>
          <w:lang w:val="en-AU"/>
        </w:rPr>
        <w:t xml:space="preserve">is planned for </w:t>
      </w:r>
      <w:r w:rsidR="00443D93">
        <w:rPr>
          <w:lang w:val="en-AU"/>
        </w:rPr>
        <w:t>November</w:t>
      </w:r>
      <w:r w:rsidR="000A7653">
        <w:rPr>
          <w:lang w:val="en-AU"/>
        </w:rPr>
        <w:t>. She added that</w:t>
      </w:r>
      <w:r w:rsidR="00963262">
        <w:rPr>
          <w:lang w:val="en-AU"/>
        </w:rPr>
        <w:t xml:space="preserve"> it is an open meeting</w:t>
      </w:r>
      <w:r>
        <w:rPr>
          <w:lang w:val="en-AU"/>
        </w:rPr>
        <w:t>.</w:t>
      </w:r>
    </w:p>
    <w:p w14:paraId="7F9B0DBB" w14:textId="7D4CD93F" w:rsidR="006A4B9F" w:rsidRDefault="006A4B9F" w:rsidP="006A4B9F">
      <w:pPr>
        <w:spacing w:before="240" w:after="120"/>
        <w:rPr>
          <w:lang w:val="en-AU"/>
        </w:rPr>
      </w:pPr>
      <w:r>
        <w:rPr>
          <w:lang w:val="en-AU"/>
        </w:rPr>
        <w:t>Bianca closed by noting some data distribution statistics and she presented the following access options for Copernicus data:</w:t>
      </w:r>
    </w:p>
    <w:p w14:paraId="6AE11A58" w14:textId="1438D181" w:rsidR="000744A7" w:rsidRDefault="000744A7" w:rsidP="006172C1">
      <w:pPr>
        <w:spacing w:after="120"/>
        <w:rPr>
          <w:lang w:val="en-AU"/>
        </w:rPr>
      </w:pPr>
      <w:r w:rsidRPr="000744A7">
        <w:rPr>
          <w:noProof/>
          <w:lang w:eastAsia="ja-JP"/>
        </w:rPr>
        <w:drawing>
          <wp:inline distT="0" distB="0" distL="0" distR="0" wp14:anchorId="62C9EFDE" wp14:editId="69843775">
            <wp:extent cx="5727700" cy="216039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email">
                      <a:extLst>
                        <a:ext uri="{28A0092B-C50C-407E-A947-70E740481C1C}">
                          <a14:useLocalDpi xmlns:a14="http://schemas.microsoft.com/office/drawing/2010/main"/>
                        </a:ext>
                      </a:extLst>
                    </a:blip>
                    <a:srcRect/>
                    <a:stretch/>
                  </pic:blipFill>
                  <pic:spPr bwMode="auto">
                    <a:xfrm>
                      <a:off x="0" y="0"/>
                      <a:ext cx="5727700" cy="2160396"/>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144DF32C" w14:textId="7E6B312F" w:rsidR="00B9406A" w:rsidRDefault="00951975" w:rsidP="00BF5572">
      <w:pPr>
        <w:spacing w:before="240" w:after="120"/>
        <w:rPr>
          <w:lang w:val="en-AU"/>
        </w:rPr>
      </w:pPr>
      <w:r>
        <w:rPr>
          <w:lang w:val="en-AU"/>
        </w:rPr>
        <w:t>Kristi</w:t>
      </w:r>
      <w:r w:rsidR="006A4B9F">
        <w:rPr>
          <w:lang w:val="en-AU"/>
        </w:rPr>
        <w:t xml:space="preserve"> Kline (USGS)</w:t>
      </w:r>
      <w:r>
        <w:rPr>
          <w:lang w:val="en-AU"/>
        </w:rPr>
        <w:t xml:space="preserve"> </w:t>
      </w:r>
      <w:r w:rsidR="006A4B9F">
        <w:rPr>
          <w:lang w:val="en-AU"/>
        </w:rPr>
        <w:t xml:space="preserve">noted that USGS has identified </w:t>
      </w:r>
      <w:r w:rsidR="006A4B9F" w:rsidRPr="006A4B9F">
        <w:t xml:space="preserve">high latency on the encryption layer of the </w:t>
      </w:r>
      <w:r w:rsidR="006A4B9F">
        <w:t xml:space="preserve">Copernicus data </w:t>
      </w:r>
      <w:r w:rsidR="006A4B9F" w:rsidRPr="006A4B9F">
        <w:t>hubs</w:t>
      </w:r>
      <w:r w:rsidR="006A4B9F">
        <w:t xml:space="preserve">, and this might be causing the </w:t>
      </w:r>
      <w:r w:rsidR="006A4B9F" w:rsidRPr="006A4B9F">
        <w:t>download issues</w:t>
      </w:r>
      <w:r w:rsidR="006A4B9F">
        <w:t xml:space="preserve"> they are experiencin</w:t>
      </w:r>
      <w:r w:rsidR="00D42010">
        <w:t xml:space="preserve">g. She suggested that ESA </w:t>
      </w:r>
      <w:r w:rsidR="006A4B9F">
        <w:t xml:space="preserve">consider </w:t>
      </w:r>
      <w:r>
        <w:rPr>
          <w:lang w:val="en-AU"/>
        </w:rPr>
        <w:t>encrypting only the headers</w:t>
      </w:r>
      <w:r w:rsidR="006A4B9F">
        <w:rPr>
          <w:lang w:val="en-AU"/>
        </w:rPr>
        <w:t xml:space="preserve"> </w:t>
      </w:r>
      <w:r w:rsidR="00AB4F96">
        <w:rPr>
          <w:lang w:val="en-AU"/>
        </w:rPr>
        <w:t>(</w:t>
      </w:r>
      <w:r w:rsidR="006A4B9F">
        <w:rPr>
          <w:lang w:val="en-AU"/>
        </w:rPr>
        <w:t>the practice at USGS)</w:t>
      </w:r>
      <w:r>
        <w:rPr>
          <w:lang w:val="en-AU"/>
        </w:rPr>
        <w:t xml:space="preserve">. Bianca acknowledged </w:t>
      </w:r>
      <w:r w:rsidR="00EC52B6">
        <w:rPr>
          <w:lang w:val="en-AU"/>
        </w:rPr>
        <w:t>the issue and note</w:t>
      </w:r>
      <w:r>
        <w:rPr>
          <w:lang w:val="en-AU"/>
        </w:rPr>
        <w:t>d</w:t>
      </w:r>
      <w:r w:rsidR="00EC52B6">
        <w:rPr>
          <w:lang w:val="en-AU"/>
        </w:rPr>
        <w:t xml:space="preserve"> that ESA</w:t>
      </w:r>
      <w:r>
        <w:rPr>
          <w:lang w:val="en-AU"/>
        </w:rPr>
        <w:t xml:space="preserve"> hope</w:t>
      </w:r>
      <w:r w:rsidR="00EC52B6">
        <w:rPr>
          <w:lang w:val="en-AU"/>
        </w:rPr>
        <w:t xml:space="preserve">s the switch to tiles will also help reduce </w:t>
      </w:r>
      <w:r>
        <w:rPr>
          <w:lang w:val="en-AU"/>
        </w:rPr>
        <w:t>latency.</w:t>
      </w:r>
    </w:p>
    <w:p w14:paraId="558ACFA4" w14:textId="4E489239" w:rsidR="00BF5572" w:rsidRPr="00D42010" w:rsidRDefault="00D42010" w:rsidP="00B26BE6">
      <w:pPr>
        <w:spacing w:before="120" w:after="120"/>
        <w:outlineLvl w:val="0"/>
        <w:rPr>
          <w:b/>
        </w:rPr>
      </w:pPr>
      <w:r w:rsidRPr="00D42010">
        <w:rPr>
          <w:b/>
        </w:rPr>
        <w:t>United States Geological Survey</w:t>
      </w:r>
    </w:p>
    <w:p w14:paraId="06CA645E" w14:textId="2DFC88D3" w:rsidR="00082424" w:rsidRDefault="00EA444C" w:rsidP="002718A5">
      <w:pPr>
        <w:spacing w:before="120" w:after="240"/>
      </w:pPr>
      <w:r w:rsidRPr="00D42010">
        <w:rPr>
          <w:lang w:val="en-AU"/>
        </w:rPr>
        <w:t>Jenn Lacey</w:t>
      </w:r>
      <w:r w:rsidR="00BF5572" w:rsidRPr="00D42010">
        <w:rPr>
          <w:lang w:val="en-AU"/>
        </w:rPr>
        <w:t xml:space="preserve"> (USGS</w:t>
      </w:r>
      <w:r w:rsidRPr="00D42010">
        <w:rPr>
          <w:lang w:val="en-AU"/>
        </w:rPr>
        <w:t>)</w:t>
      </w:r>
      <w:r w:rsidR="00D42010">
        <w:rPr>
          <w:lang w:val="en-AU"/>
        </w:rPr>
        <w:t xml:space="preserve"> </w:t>
      </w:r>
      <w:r w:rsidR="000455EE">
        <w:rPr>
          <w:lang w:val="en-AU"/>
        </w:rPr>
        <w:t>p</w:t>
      </w:r>
      <w:r w:rsidR="00082424">
        <w:rPr>
          <w:lang w:val="en-AU"/>
        </w:rPr>
        <w:t xml:space="preserve">resented an overview of the current status of Landsat operations and USGS activities. She reported that Landsat 7 end-of-mission planning is underway, and its orbital altitude will be lowered 8 km to maximise its potential for overlap with Landsat 9, resulting in a new mean local time of 09:15. Landsat 7 has also been selected as the prime candidate for NASA’s </w:t>
      </w:r>
      <w:r w:rsidR="00082424">
        <w:t>on-orbit servicing and r</w:t>
      </w:r>
      <w:r w:rsidR="00082424" w:rsidRPr="00082424">
        <w:t xml:space="preserve">efueling </w:t>
      </w:r>
      <w:r w:rsidR="00082424">
        <w:t>trial, however any extended operations are reliant upon the identification of funding.</w:t>
      </w:r>
    </w:p>
    <w:tbl>
      <w:tblPr>
        <w:tblW w:w="89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05"/>
        <w:gridCol w:w="6095"/>
        <w:gridCol w:w="1573"/>
      </w:tblGrid>
      <w:tr w:rsidR="002718A5" w:rsidRPr="00F07D03" w14:paraId="05B93079" w14:textId="77777777" w:rsidTr="0018433A">
        <w:trPr>
          <w:trHeight w:val="1023"/>
        </w:trPr>
        <w:tc>
          <w:tcPr>
            <w:tcW w:w="1305" w:type="dxa"/>
            <w:tcBorders>
              <w:top w:val="single" w:sz="4" w:space="0" w:color="auto"/>
              <w:left w:val="single" w:sz="4" w:space="0" w:color="auto"/>
              <w:bottom w:val="single" w:sz="4" w:space="0" w:color="auto"/>
              <w:right w:val="single" w:sz="4" w:space="0" w:color="auto"/>
            </w:tcBorders>
            <w:shd w:val="clear" w:color="auto" w:fill="323E4F" w:themeFill="text2" w:themeFillShade="BF"/>
            <w:vAlign w:val="center"/>
          </w:tcPr>
          <w:p w14:paraId="1BBA3AB8" w14:textId="3515FBA5" w:rsidR="002718A5" w:rsidRPr="00F07D03" w:rsidRDefault="002718A5" w:rsidP="00B35228">
            <w:pPr>
              <w:spacing w:after="120"/>
              <w:jc w:val="center"/>
              <w:rPr>
                <w:b/>
                <w:bCs/>
                <w:szCs w:val="20"/>
                <w:lang w:val="en-AU" w:eastAsia="ja-JP"/>
              </w:rPr>
            </w:pPr>
            <w:r>
              <w:rPr>
                <w:b/>
                <w:bCs/>
                <w:szCs w:val="20"/>
                <w:lang w:val="en-AU" w:eastAsia="ja-JP"/>
              </w:rPr>
              <w:t>Action 0</w:t>
            </w:r>
            <w:r w:rsidR="00890A1A">
              <w:rPr>
                <w:b/>
                <w:bCs/>
                <w:szCs w:val="20"/>
                <w:lang w:val="en-AU" w:eastAsia="ja-JP"/>
              </w:rPr>
              <w:t>5</w:t>
            </w:r>
          </w:p>
        </w:tc>
        <w:tc>
          <w:tcPr>
            <w:tcW w:w="6095" w:type="dxa"/>
            <w:tcBorders>
              <w:top w:val="single" w:sz="4" w:space="0" w:color="auto"/>
              <w:left w:val="single" w:sz="4" w:space="0" w:color="auto"/>
              <w:bottom w:val="single" w:sz="4" w:space="0" w:color="auto"/>
              <w:right w:val="single" w:sz="4" w:space="0" w:color="auto"/>
            </w:tcBorders>
            <w:shd w:val="clear" w:color="auto" w:fill="DBDBDB" w:themeFill="accent3" w:themeFillTint="66"/>
            <w:vAlign w:val="center"/>
          </w:tcPr>
          <w:p w14:paraId="1DD12792" w14:textId="1AAB5012" w:rsidR="002718A5" w:rsidRPr="002718A5" w:rsidRDefault="002718A5" w:rsidP="002718A5">
            <w:pPr>
              <w:spacing w:after="120"/>
              <w:rPr>
                <w:bCs/>
                <w:i/>
                <w:szCs w:val="20"/>
                <w:lang w:val="en-AU" w:eastAsia="ja-JP"/>
              </w:rPr>
            </w:pPr>
            <w:r w:rsidRPr="002718A5">
              <w:rPr>
                <w:bCs/>
                <w:i/>
                <w:szCs w:val="20"/>
                <w:lang w:val="en-AU" w:eastAsia="ja-JP"/>
              </w:rPr>
              <w:t>Jenn Lacey to share Brian Sauer’s Landsat Science Team meeting presentation related to data collection management.</w:t>
            </w:r>
          </w:p>
        </w:tc>
        <w:tc>
          <w:tcPr>
            <w:tcW w:w="1573" w:type="dxa"/>
            <w:tcBorders>
              <w:top w:val="single" w:sz="4" w:space="0" w:color="auto"/>
              <w:left w:val="single" w:sz="4" w:space="0" w:color="auto"/>
              <w:bottom w:val="single" w:sz="4" w:space="0" w:color="auto"/>
              <w:right w:val="single" w:sz="4" w:space="0" w:color="auto"/>
            </w:tcBorders>
            <w:shd w:val="clear" w:color="auto" w:fill="DBDBDB" w:themeFill="accent3" w:themeFillTint="66"/>
            <w:vAlign w:val="center"/>
          </w:tcPr>
          <w:p w14:paraId="7BE7C68E" w14:textId="062C1510" w:rsidR="002718A5" w:rsidRPr="00F07D03" w:rsidRDefault="00BE5C5D" w:rsidP="00B35228">
            <w:pPr>
              <w:spacing w:after="120"/>
              <w:jc w:val="center"/>
              <w:rPr>
                <w:b/>
                <w:bCs/>
                <w:szCs w:val="20"/>
                <w:lang w:val="en-AU" w:eastAsia="ja-JP"/>
              </w:rPr>
            </w:pPr>
            <w:r w:rsidRPr="00BE5C5D">
              <w:rPr>
                <w:b/>
                <w:bCs/>
                <w:szCs w:val="20"/>
                <w:lang w:val="en-AU" w:eastAsia="ja-JP"/>
              </w:rPr>
              <w:t>COMPLETE</w:t>
            </w:r>
          </w:p>
        </w:tc>
      </w:tr>
    </w:tbl>
    <w:p w14:paraId="0247E8CA" w14:textId="77777777" w:rsidR="002718A5" w:rsidRPr="00082424" w:rsidRDefault="002718A5" w:rsidP="00082424">
      <w:pPr>
        <w:spacing w:before="120" w:after="120"/>
      </w:pPr>
    </w:p>
    <w:p w14:paraId="50FA2938" w14:textId="0386412A" w:rsidR="00EA444C" w:rsidRDefault="00EA444C" w:rsidP="004038B1">
      <w:pPr>
        <w:spacing w:after="120"/>
        <w:jc w:val="center"/>
        <w:rPr>
          <w:lang w:val="en-AU"/>
        </w:rPr>
      </w:pPr>
      <w:r w:rsidRPr="00EA444C">
        <w:rPr>
          <w:noProof/>
          <w:lang w:eastAsia="ja-JP"/>
        </w:rPr>
        <w:lastRenderedPageBreak/>
        <w:drawing>
          <wp:inline distT="0" distB="0" distL="0" distR="0" wp14:anchorId="3E8CD189" wp14:editId="39D4C016">
            <wp:extent cx="3795702" cy="277734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email">
                      <a:extLst>
                        <a:ext uri="{28A0092B-C50C-407E-A947-70E740481C1C}">
                          <a14:useLocalDpi xmlns:a14="http://schemas.microsoft.com/office/drawing/2010/main"/>
                        </a:ext>
                      </a:extLst>
                    </a:blip>
                    <a:stretch>
                      <a:fillRect/>
                    </a:stretch>
                  </pic:blipFill>
                  <pic:spPr>
                    <a:xfrm>
                      <a:off x="0" y="0"/>
                      <a:ext cx="3803305" cy="2782906"/>
                    </a:xfrm>
                    <a:prstGeom prst="rect">
                      <a:avLst/>
                    </a:prstGeom>
                  </pic:spPr>
                </pic:pic>
              </a:graphicData>
            </a:graphic>
          </wp:inline>
        </w:drawing>
      </w:r>
    </w:p>
    <w:p w14:paraId="55374342" w14:textId="1BE47E10" w:rsidR="00756D2B" w:rsidRDefault="00453096" w:rsidP="004038B1">
      <w:pPr>
        <w:spacing w:before="240" w:after="120"/>
        <w:rPr>
          <w:lang w:val="en-AU"/>
        </w:rPr>
      </w:pPr>
      <w:r>
        <w:rPr>
          <w:lang w:val="en-AU"/>
        </w:rPr>
        <w:t>Gene Fosnight (USGS) repor</w:t>
      </w:r>
      <w:r w:rsidR="004038B1">
        <w:rPr>
          <w:lang w:val="en-AU"/>
        </w:rPr>
        <w:t>ted that Landsat 8 is performing an average of 684.8 acquisitions per day, including around 12 highly off-nadir Antarctic and Arctic acquisitions to support special requests. He added that night coverages of Landsat 8 are focused on calibration sites and volcanoes.</w:t>
      </w:r>
    </w:p>
    <w:p w14:paraId="4A1544C2" w14:textId="77777777" w:rsidR="00453096" w:rsidRDefault="00453096" w:rsidP="00B26BE6">
      <w:pPr>
        <w:spacing w:before="240" w:after="120"/>
        <w:outlineLvl w:val="0"/>
        <w:rPr>
          <w:b/>
          <w:lang w:val="en-AU"/>
        </w:rPr>
      </w:pPr>
      <w:r>
        <w:rPr>
          <w:b/>
          <w:lang w:val="en-AU"/>
        </w:rPr>
        <w:t>NASA</w:t>
      </w:r>
    </w:p>
    <w:p w14:paraId="52AC64EC" w14:textId="309262A6" w:rsidR="00274E0A" w:rsidRDefault="00756D2B" w:rsidP="00487E04">
      <w:pPr>
        <w:tabs>
          <w:tab w:val="num" w:pos="2160"/>
        </w:tabs>
        <w:spacing w:before="120" w:after="120"/>
      </w:pPr>
      <w:r w:rsidRPr="00487E04">
        <w:rPr>
          <w:lang w:val="en-AU"/>
        </w:rPr>
        <w:t>Jeff Masek</w:t>
      </w:r>
      <w:r w:rsidR="00453096" w:rsidRPr="00487E04">
        <w:rPr>
          <w:lang w:val="en-AU"/>
        </w:rPr>
        <w:t xml:space="preserve"> (NASA</w:t>
      </w:r>
      <w:r w:rsidRPr="00487E04">
        <w:rPr>
          <w:lang w:val="en-AU"/>
        </w:rPr>
        <w:t>)</w:t>
      </w:r>
      <w:r w:rsidR="00453096" w:rsidRPr="00487E04">
        <w:rPr>
          <w:lang w:val="en-AU"/>
        </w:rPr>
        <w:t xml:space="preserve"> presented an overview of NASA</w:t>
      </w:r>
      <w:r w:rsidR="00882F11" w:rsidRPr="00487E04">
        <w:rPr>
          <w:lang w:val="en-AU"/>
        </w:rPr>
        <w:t>’s</w:t>
      </w:r>
      <w:r w:rsidR="00411FEC">
        <w:rPr>
          <w:lang w:val="en-AU"/>
        </w:rPr>
        <w:t xml:space="preserve"> Earth science mission</w:t>
      </w:r>
      <w:r w:rsidR="00453096" w:rsidRPr="00487E04">
        <w:rPr>
          <w:lang w:val="en-AU"/>
        </w:rPr>
        <w:t xml:space="preserve"> portfolio, noting that</w:t>
      </w:r>
      <w:r w:rsidR="00487E04" w:rsidRPr="00487E04">
        <w:rPr>
          <w:lang w:val="en-AU"/>
        </w:rPr>
        <w:t xml:space="preserve"> the </w:t>
      </w:r>
      <w:r w:rsidR="00487E04" w:rsidRPr="00487E04">
        <w:rPr>
          <w:bCs/>
        </w:rPr>
        <w:t>NASA-ISRO SAR Mission (NISAR</w:t>
      </w:r>
      <w:r w:rsidR="00487E04">
        <w:rPr>
          <w:bCs/>
        </w:rPr>
        <w:t>, dual L+S band</w:t>
      </w:r>
      <w:r w:rsidR="00487E04" w:rsidRPr="00487E04">
        <w:rPr>
          <w:bCs/>
        </w:rPr>
        <w:t xml:space="preserve">) </w:t>
      </w:r>
      <w:r w:rsidR="00453096" w:rsidRPr="00487E04">
        <w:rPr>
          <w:lang w:val="en-AU"/>
        </w:rPr>
        <w:t xml:space="preserve">in particular is </w:t>
      </w:r>
      <w:r w:rsidR="00487E04" w:rsidRPr="00487E04">
        <w:rPr>
          <w:lang w:val="en-AU"/>
        </w:rPr>
        <w:t xml:space="preserve">a </w:t>
      </w:r>
      <w:r w:rsidR="00453096" w:rsidRPr="00487E04">
        <w:rPr>
          <w:lang w:val="en-AU"/>
        </w:rPr>
        <w:t xml:space="preserve">potentially </w:t>
      </w:r>
      <w:r w:rsidR="00882F11" w:rsidRPr="00487E04">
        <w:rPr>
          <w:lang w:val="en-AU"/>
        </w:rPr>
        <w:t>important miss</w:t>
      </w:r>
      <w:r w:rsidR="00487E04" w:rsidRPr="00487E04">
        <w:rPr>
          <w:lang w:val="en-AU"/>
        </w:rPr>
        <w:t>ion f</w:t>
      </w:r>
      <w:r w:rsidR="00882F11" w:rsidRPr="00487E04">
        <w:rPr>
          <w:lang w:val="en-AU"/>
        </w:rPr>
        <w:t>r</w:t>
      </w:r>
      <w:r w:rsidR="00487E04" w:rsidRPr="00487E04">
        <w:rPr>
          <w:lang w:val="en-AU"/>
        </w:rPr>
        <w:t>om the</w:t>
      </w:r>
      <w:r w:rsidR="00882F11" w:rsidRPr="00487E04">
        <w:rPr>
          <w:lang w:val="en-AU"/>
        </w:rPr>
        <w:t xml:space="preserve"> </w:t>
      </w:r>
      <w:r w:rsidRPr="00487E04">
        <w:rPr>
          <w:lang w:val="en-AU"/>
        </w:rPr>
        <w:t>LSI-VC</w:t>
      </w:r>
      <w:r w:rsidR="00882F11" w:rsidRPr="00487E04">
        <w:rPr>
          <w:lang w:val="en-AU"/>
        </w:rPr>
        <w:t xml:space="preserve"> </w:t>
      </w:r>
      <w:r w:rsidR="00487E04" w:rsidRPr="00487E04">
        <w:rPr>
          <w:lang w:val="en-AU"/>
        </w:rPr>
        <w:t>perspective</w:t>
      </w:r>
      <w:r w:rsidR="00453096" w:rsidRPr="00487E04">
        <w:rPr>
          <w:lang w:val="en-AU"/>
        </w:rPr>
        <w:t>.</w:t>
      </w:r>
      <w:r w:rsidR="00487E04">
        <w:rPr>
          <w:lang w:val="en-AU"/>
        </w:rPr>
        <w:t xml:space="preserve"> </w:t>
      </w:r>
      <w:r w:rsidR="00CE5509">
        <w:t>The objective of NISAR</w:t>
      </w:r>
      <w:r w:rsidR="00487E04">
        <w:t xml:space="preserve"> is to understand: t</w:t>
      </w:r>
      <w:r w:rsidR="003D571C" w:rsidRPr="00487E04">
        <w:t>he response of ice sheets to climate change and the interaction of sea ice and climate</w:t>
      </w:r>
      <w:r w:rsidR="00487E04">
        <w:t>; t</w:t>
      </w:r>
      <w:r w:rsidR="003D571C" w:rsidRPr="00487E04">
        <w:t>he dynamics of carbon storage and uptake in wooded, agricultural, wetland, and permafrost systems</w:t>
      </w:r>
      <w:r w:rsidR="00487E04">
        <w:t>; and, t</w:t>
      </w:r>
      <w:r w:rsidR="003D571C" w:rsidRPr="00487E04">
        <w:t>he likelihood of earthquakes, volcanic eruptions, and landslides</w:t>
      </w:r>
      <w:r w:rsidR="00487E04">
        <w:t>. Jeff noted that a</w:t>
      </w:r>
      <w:r w:rsidR="00487E04" w:rsidRPr="00487E04">
        <w:t>ll data will be made available freely and openly, consistent with the long-standing NASA Earth Science open data policy</w:t>
      </w:r>
      <w:r w:rsidR="00487E04">
        <w:t>.</w:t>
      </w:r>
      <w:r w:rsidR="00C90DD4">
        <w:t xml:space="preserve"> </w:t>
      </w:r>
      <w:r w:rsidR="00C90DD4" w:rsidRPr="00C90DD4">
        <w:rPr>
          <w:lang w:val="en-AU"/>
        </w:rPr>
        <w:t xml:space="preserve">NISAR </w:t>
      </w:r>
      <w:r w:rsidR="00C90DD4">
        <w:rPr>
          <w:lang w:val="en-AU"/>
        </w:rPr>
        <w:t xml:space="preserve">is the SAR component of the cancelled </w:t>
      </w:r>
      <w:r w:rsidR="00C90DD4" w:rsidRPr="00C90DD4">
        <w:t>DESDynI</w:t>
      </w:r>
      <w:r w:rsidR="00C90DD4" w:rsidRPr="00C90DD4">
        <w:rPr>
          <w:lang w:val="en-AU"/>
        </w:rPr>
        <w:t xml:space="preserve"> </w:t>
      </w:r>
      <w:r w:rsidR="00C90DD4">
        <w:rPr>
          <w:lang w:val="en-AU"/>
        </w:rPr>
        <w:t xml:space="preserve">mission, with the </w:t>
      </w:r>
      <w:r w:rsidR="00C90DD4" w:rsidRPr="00C90DD4">
        <w:rPr>
          <w:lang w:val="en-AU"/>
        </w:rPr>
        <w:t>GEDI</w:t>
      </w:r>
      <w:r w:rsidR="00C90DD4">
        <w:rPr>
          <w:lang w:val="en-AU"/>
        </w:rPr>
        <w:t xml:space="preserve"> laser altimeter</w:t>
      </w:r>
      <w:r w:rsidR="001A1EE2">
        <w:rPr>
          <w:lang w:val="en-AU"/>
        </w:rPr>
        <w:t xml:space="preserve"> (on the ISS)</w:t>
      </w:r>
      <w:r w:rsidR="00C90DD4">
        <w:rPr>
          <w:lang w:val="en-AU"/>
        </w:rPr>
        <w:t xml:space="preserve"> being </w:t>
      </w:r>
      <w:r w:rsidR="00C90DD4" w:rsidRPr="00C90DD4">
        <w:rPr>
          <w:lang w:val="en-AU"/>
        </w:rPr>
        <w:t xml:space="preserve">the other </w:t>
      </w:r>
      <w:r w:rsidR="001A1EE2">
        <w:rPr>
          <w:lang w:val="en-AU"/>
        </w:rPr>
        <w:t>half</w:t>
      </w:r>
      <w:r w:rsidR="00C90DD4">
        <w:t xml:space="preserve">. </w:t>
      </w:r>
      <w:r w:rsidR="00487E04">
        <w:t>For technical d</w:t>
      </w:r>
      <w:r w:rsidR="00CE5509">
        <w:t>etails see the presentation</w:t>
      </w:r>
      <w:r w:rsidR="00487E04">
        <w:t xml:space="preserve"> on the LSI-VC-2 </w:t>
      </w:r>
      <w:r w:rsidR="0069422A">
        <w:t>meeting page</w:t>
      </w:r>
      <w:r w:rsidR="00487E04">
        <w:t xml:space="preserve">: </w:t>
      </w:r>
      <w:hyperlink r:id="rId33" w:history="1">
        <w:r w:rsidR="00487E04" w:rsidRPr="007E27AB">
          <w:rPr>
            <w:rStyle w:val="Hyperlink"/>
          </w:rPr>
          <w:t>http://ceos.org/meetings/lsi-vc-2/</w:t>
        </w:r>
      </w:hyperlink>
    </w:p>
    <w:p w14:paraId="2400877B" w14:textId="70CE1C6C" w:rsidR="007F6B38" w:rsidRDefault="00A73E2F" w:rsidP="00EA444C">
      <w:pPr>
        <w:spacing w:after="120"/>
        <w:rPr>
          <w:lang w:val="en-AU"/>
        </w:rPr>
      </w:pPr>
      <w:r>
        <w:rPr>
          <w:lang w:val="en-AU"/>
        </w:rPr>
        <w:t>GEDI</w:t>
      </w:r>
      <w:r w:rsidR="007F6B38">
        <w:rPr>
          <w:lang w:val="en-AU"/>
        </w:rPr>
        <w:t xml:space="preserve"> </w:t>
      </w:r>
      <w:r>
        <w:rPr>
          <w:lang w:val="en-AU"/>
        </w:rPr>
        <w:t xml:space="preserve">will be used to </w:t>
      </w:r>
      <w:r w:rsidR="007F6B38">
        <w:rPr>
          <w:lang w:val="en-AU"/>
        </w:rPr>
        <w:t xml:space="preserve">measure forest structure and biomass </w:t>
      </w:r>
      <w:r w:rsidR="00411FEC">
        <w:rPr>
          <w:lang w:val="en-AU"/>
        </w:rPr>
        <w:t xml:space="preserve">in the tropics </w:t>
      </w:r>
      <w:r>
        <w:rPr>
          <w:lang w:val="en-AU"/>
        </w:rPr>
        <w:t xml:space="preserve">with up to </w:t>
      </w:r>
      <w:r w:rsidR="001707AD">
        <w:rPr>
          <w:lang w:val="en-AU"/>
        </w:rPr>
        <w:t>8</w:t>
      </w:r>
      <w:r w:rsidR="007F6B38">
        <w:rPr>
          <w:lang w:val="en-AU"/>
        </w:rPr>
        <w:t>0% accuracy in 500</w:t>
      </w:r>
      <w:r>
        <w:rPr>
          <w:lang w:val="en-AU"/>
        </w:rPr>
        <w:t xml:space="preserve"> </w:t>
      </w:r>
      <w:r w:rsidR="007F6B38">
        <w:rPr>
          <w:lang w:val="en-AU"/>
        </w:rPr>
        <w:t>m</w:t>
      </w:r>
      <w:r w:rsidR="007F6B38" w:rsidRPr="00A73E2F">
        <w:rPr>
          <w:vertAlign w:val="superscript"/>
          <w:lang w:val="en-AU"/>
        </w:rPr>
        <w:t>2</w:t>
      </w:r>
      <w:r w:rsidR="007F6B38">
        <w:rPr>
          <w:lang w:val="en-AU"/>
        </w:rPr>
        <w:t xml:space="preserve"> cells.</w:t>
      </w:r>
      <w:r>
        <w:rPr>
          <w:lang w:val="en-AU"/>
        </w:rPr>
        <w:t xml:space="preserve"> Jeff noted that the mission </w:t>
      </w:r>
      <w:r w:rsidR="00411FEC">
        <w:rPr>
          <w:lang w:val="en-AU"/>
        </w:rPr>
        <w:t xml:space="preserve">is planned to </w:t>
      </w:r>
      <w:r>
        <w:rPr>
          <w:lang w:val="en-AU"/>
        </w:rPr>
        <w:t>be operating at the same time as NI</w:t>
      </w:r>
      <w:r w:rsidR="007F6B38">
        <w:rPr>
          <w:lang w:val="en-AU"/>
        </w:rPr>
        <w:t>SAR and BIOMASS</w:t>
      </w:r>
      <w:r w:rsidR="00411FEC">
        <w:rPr>
          <w:lang w:val="en-AU"/>
        </w:rPr>
        <w:t>, and this present</w:t>
      </w:r>
      <w:r>
        <w:rPr>
          <w:lang w:val="en-AU"/>
        </w:rPr>
        <w:t>s a good opportunity for coordination in</w:t>
      </w:r>
      <w:r w:rsidR="007F6B38">
        <w:rPr>
          <w:lang w:val="en-AU"/>
        </w:rPr>
        <w:t xml:space="preserve"> the GFOI context. </w:t>
      </w:r>
      <w:r>
        <w:rPr>
          <w:lang w:val="en-AU"/>
        </w:rPr>
        <w:t xml:space="preserve">He added that </w:t>
      </w:r>
      <w:r w:rsidR="007F6B38">
        <w:rPr>
          <w:lang w:val="en-AU"/>
        </w:rPr>
        <w:t xml:space="preserve">GEDI </w:t>
      </w:r>
      <w:r>
        <w:rPr>
          <w:lang w:val="en-AU"/>
        </w:rPr>
        <w:t>is now a 2-</w:t>
      </w:r>
      <w:r w:rsidR="007F6B38">
        <w:rPr>
          <w:lang w:val="en-AU"/>
        </w:rPr>
        <w:t xml:space="preserve">year mission </w:t>
      </w:r>
      <w:r>
        <w:rPr>
          <w:lang w:val="en-AU"/>
        </w:rPr>
        <w:t>in order to p</w:t>
      </w:r>
      <w:r w:rsidR="007F6B38">
        <w:rPr>
          <w:lang w:val="en-AU"/>
        </w:rPr>
        <w:t>roduce a global biomass assessment.</w:t>
      </w:r>
    </w:p>
    <w:p w14:paraId="6E22819B" w14:textId="0EBCFED0" w:rsidR="001A1EE2" w:rsidRDefault="001A1EE2" w:rsidP="001A1EE2">
      <w:pPr>
        <w:spacing w:after="120"/>
        <w:rPr>
          <w:lang w:val="en-AU"/>
        </w:rPr>
      </w:pPr>
      <w:r>
        <w:rPr>
          <w:lang w:val="en-AU"/>
        </w:rPr>
        <w:t xml:space="preserve">Jeff noted that the ECOSTRESS mission (also on the ISS) aims to collect 1-years’ worth of data – not necessarily </w:t>
      </w:r>
      <w:r w:rsidR="00E8672A">
        <w:rPr>
          <w:lang w:val="en-AU"/>
        </w:rPr>
        <w:t>over</w:t>
      </w:r>
      <w:r>
        <w:rPr>
          <w:lang w:val="en-AU"/>
        </w:rPr>
        <w:t xml:space="preserve"> 1 calendar year.</w:t>
      </w:r>
    </w:p>
    <w:p w14:paraId="3BD751F3" w14:textId="2E25549F" w:rsidR="007F6B38" w:rsidRPr="00943E7E" w:rsidRDefault="00943E7E" w:rsidP="00EA444C">
      <w:pPr>
        <w:spacing w:after="120"/>
      </w:pPr>
      <w:r>
        <w:rPr>
          <w:lang w:val="en-AU"/>
        </w:rPr>
        <w:t xml:space="preserve">Jeff reported that </w:t>
      </w:r>
      <w:r w:rsidR="007F6B38">
        <w:rPr>
          <w:lang w:val="en-AU"/>
        </w:rPr>
        <w:t>L</w:t>
      </w:r>
      <w:r>
        <w:rPr>
          <w:lang w:val="en-AU"/>
        </w:rPr>
        <w:t>andsat 9 is a rebuild of L</w:t>
      </w:r>
      <w:r w:rsidR="007F6B38">
        <w:rPr>
          <w:lang w:val="en-AU"/>
        </w:rPr>
        <w:t>andsat 8</w:t>
      </w:r>
      <w:r>
        <w:rPr>
          <w:lang w:val="en-AU"/>
        </w:rPr>
        <w:t xml:space="preserve"> with a number of enhancements. OLI-2 is essentially unchanged, however TIRS will be substantially rebuilt to make it a Class B instrument (5-year </w:t>
      </w:r>
      <w:r w:rsidR="00CD218C">
        <w:rPr>
          <w:lang w:val="en-AU"/>
        </w:rPr>
        <w:t>design</w:t>
      </w:r>
      <w:r>
        <w:rPr>
          <w:lang w:val="en-AU"/>
        </w:rPr>
        <w:t xml:space="preserve"> life). The rebuild will include </w:t>
      </w:r>
      <w:r w:rsidR="007F6B38">
        <w:rPr>
          <w:lang w:val="en-AU"/>
        </w:rPr>
        <w:t>other technical upgrades</w:t>
      </w:r>
      <w:r>
        <w:rPr>
          <w:lang w:val="en-AU"/>
        </w:rPr>
        <w:t xml:space="preserve"> to address the s</w:t>
      </w:r>
      <w:r w:rsidR="00AF5E61">
        <w:t>tray light issue in</w:t>
      </w:r>
      <w:r>
        <w:t xml:space="preserve"> b</w:t>
      </w:r>
      <w:r w:rsidRPr="00943E7E">
        <w:t>and 11</w:t>
      </w:r>
      <w:r w:rsidR="00AF5E61">
        <w:t xml:space="preserve"> and to fix the</w:t>
      </w:r>
      <w:r w:rsidRPr="00943E7E">
        <w:t xml:space="preserve"> scene select </w:t>
      </w:r>
      <w:r>
        <w:t xml:space="preserve">mirror encoder electronics. </w:t>
      </w:r>
      <w:r>
        <w:rPr>
          <w:lang w:val="en-AU"/>
        </w:rPr>
        <w:t>The t</w:t>
      </w:r>
      <w:r w:rsidR="007F6B38">
        <w:rPr>
          <w:lang w:val="en-AU"/>
        </w:rPr>
        <w:t>arget</w:t>
      </w:r>
      <w:r w:rsidR="00AF5E61">
        <w:rPr>
          <w:lang w:val="en-AU"/>
        </w:rPr>
        <w:t xml:space="preserve"> for</w:t>
      </w:r>
      <w:r w:rsidR="007F6B38">
        <w:rPr>
          <w:lang w:val="en-AU"/>
        </w:rPr>
        <w:t xml:space="preserve"> launch </w:t>
      </w:r>
      <w:r>
        <w:rPr>
          <w:lang w:val="en-AU"/>
        </w:rPr>
        <w:t xml:space="preserve">is currently </w:t>
      </w:r>
      <w:r w:rsidR="003E37B7">
        <w:rPr>
          <w:lang w:val="en-AU"/>
        </w:rPr>
        <w:t>the 15</w:t>
      </w:r>
      <w:r w:rsidR="003E37B7" w:rsidRPr="003E37B7">
        <w:rPr>
          <w:vertAlign w:val="superscript"/>
          <w:lang w:val="en-AU"/>
        </w:rPr>
        <w:t>th</w:t>
      </w:r>
      <w:r w:rsidR="003E37B7">
        <w:rPr>
          <w:lang w:val="en-AU"/>
        </w:rPr>
        <w:t xml:space="preserve"> of </w:t>
      </w:r>
      <w:r w:rsidR="007F6B38">
        <w:rPr>
          <w:lang w:val="en-AU"/>
        </w:rPr>
        <w:t>December 2020.</w:t>
      </w:r>
    </w:p>
    <w:p w14:paraId="53B7052E" w14:textId="7C4C26C7" w:rsidR="007F6B38" w:rsidRDefault="001049F0" w:rsidP="001049F0">
      <w:pPr>
        <w:spacing w:after="120"/>
        <w:jc w:val="center"/>
        <w:rPr>
          <w:lang w:val="en-AU"/>
        </w:rPr>
      </w:pPr>
      <w:r w:rsidRPr="001049F0">
        <w:rPr>
          <w:noProof/>
          <w:lang w:eastAsia="ja-JP"/>
        </w:rPr>
        <w:lastRenderedPageBreak/>
        <w:drawing>
          <wp:inline distT="0" distB="0" distL="0" distR="0" wp14:anchorId="1078A359" wp14:editId="7982B2A3">
            <wp:extent cx="4509135" cy="3349357"/>
            <wp:effectExtent l="0" t="0" r="12065"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email">
                      <a:extLst>
                        <a:ext uri="{28A0092B-C50C-407E-A947-70E740481C1C}">
                          <a14:useLocalDpi xmlns:a14="http://schemas.microsoft.com/office/drawing/2010/main"/>
                        </a:ext>
                      </a:extLst>
                    </a:blip>
                    <a:stretch>
                      <a:fillRect/>
                    </a:stretch>
                  </pic:blipFill>
                  <pic:spPr>
                    <a:xfrm>
                      <a:off x="0" y="0"/>
                      <a:ext cx="4513174" cy="3352357"/>
                    </a:xfrm>
                    <a:prstGeom prst="rect">
                      <a:avLst/>
                    </a:prstGeom>
                  </pic:spPr>
                </pic:pic>
              </a:graphicData>
            </a:graphic>
          </wp:inline>
        </w:drawing>
      </w:r>
    </w:p>
    <w:p w14:paraId="260C1A1E" w14:textId="77777777" w:rsidR="001049F0" w:rsidRDefault="001049F0" w:rsidP="001049F0">
      <w:pPr>
        <w:spacing w:after="120"/>
        <w:jc w:val="center"/>
        <w:rPr>
          <w:lang w:val="en-AU"/>
        </w:rPr>
      </w:pPr>
    </w:p>
    <w:p w14:paraId="172B5859" w14:textId="28FD1F20" w:rsidR="0039245F" w:rsidRPr="0039245F" w:rsidRDefault="0039245F" w:rsidP="00B26BE6">
      <w:pPr>
        <w:spacing w:after="120"/>
        <w:outlineLvl w:val="0"/>
        <w:rPr>
          <w:b/>
          <w:lang w:val="en-AU"/>
        </w:rPr>
      </w:pPr>
      <w:r w:rsidRPr="0039245F">
        <w:rPr>
          <w:b/>
          <w:lang w:val="en-AU"/>
        </w:rPr>
        <w:t>Geoscience Australia</w:t>
      </w:r>
    </w:p>
    <w:p w14:paraId="7F85C97E" w14:textId="6CE69A5B" w:rsidR="00D85E28" w:rsidRDefault="0039245F" w:rsidP="00DC1D72">
      <w:pPr>
        <w:spacing w:after="240"/>
        <w:rPr>
          <w:lang w:val="en-AU"/>
        </w:rPr>
      </w:pPr>
      <w:r>
        <w:rPr>
          <w:lang w:val="en-AU"/>
        </w:rPr>
        <w:t xml:space="preserve">Adam Lewis (GA) </w:t>
      </w:r>
      <w:r w:rsidR="008A19A5">
        <w:rPr>
          <w:lang w:val="en-AU"/>
        </w:rPr>
        <w:t>presented an update on</w:t>
      </w:r>
      <w:r w:rsidR="006F3AB2">
        <w:rPr>
          <w:lang w:val="en-AU"/>
        </w:rPr>
        <w:t xml:space="preserve"> GA’s activities. He noted that GA is increasing its coop</w:t>
      </w:r>
      <w:r w:rsidR="008A19A5">
        <w:rPr>
          <w:lang w:val="en-AU"/>
        </w:rPr>
        <w:t>eration</w:t>
      </w:r>
      <w:r w:rsidR="006F3AB2">
        <w:rPr>
          <w:lang w:val="en-AU"/>
        </w:rPr>
        <w:t xml:space="preserve"> with USGS and Europe </w:t>
      </w:r>
      <w:r w:rsidR="008A19A5">
        <w:rPr>
          <w:lang w:val="en-AU"/>
        </w:rPr>
        <w:t>(</w:t>
      </w:r>
      <w:r w:rsidR="006F3AB2">
        <w:rPr>
          <w:lang w:val="en-AU"/>
        </w:rPr>
        <w:t xml:space="preserve">in particular around the </w:t>
      </w:r>
      <w:r w:rsidR="007008B0">
        <w:rPr>
          <w:lang w:val="en-AU"/>
        </w:rPr>
        <w:t>Copernicus data hub</w:t>
      </w:r>
      <w:r w:rsidR="008A19A5">
        <w:rPr>
          <w:lang w:val="en-AU"/>
        </w:rPr>
        <w:t>)</w:t>
      </w:r>
      <w:r w:rsidR="006F3AB2">
        <w:rPr>
          <w:lang w:val="en-AU"/>
        </w:rPr>
        <w:t xml:space="preserve">. Development of the Australian Geoscience Data Cube (AGDC) continues, with version 2 now released </w:t>
      </w:r>
      <w:r w:rsidR="008A19A5">
        <w:rPr>
          <w:lang w:val="en-AU"/>
        </w:rPr>
        <w:t xml:space="preserve">as </w:t>
      </w:r>
      <w:r w:rsidR="006F3AB2">
        <w:rPr>
          <w:lang w:val="en-AU"/>
        </w:rPr>
        <w:t>open source on GitHub. Chris Holden (Boston University) and Brian Killough (NASA, SEO) are using AGDCv2 and Brian has implemented GA’s Water Observatio</w:t>
      </w:r>
      <w:r w:rsidR="00D85E28">
        <w:rPr>
          <w:lang w:val="en-AU"/>
        </w:rPr>
        <w:t>ns from Space (WOfS) algorithm.</w:t>
      </w:r>
    </w:p>
    <w:tbl>
      <w:tblPr>
        <w:tblW w:w="89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05"/>
        <w:gridCol w:w="6095"/>
        <w:gridCol w:w="1573"/>
      </w:tblGrid>
      <w:tr w:rsidR="00DC1D72" w:rsidRPr="00F07D03" w14:paraId="34B310ED" w14:textId="77777777" w:rsidTr="008A19A5">
        <w:trPr>
          <w:trHeight w:val="1191"/>
        </w:trPr>
        <w:tc>
          <w:tcPr>
            <w:tcW w:w="1305" w:type="dxa"/>
            <w:tcBorders>
              <w:top w:val="single" w:sz="4" w:space="0" w:color="auto"/>
              <w:left w:val="single" w:sz="4" w:space="0" w:color="auto"/>
              <w:bottom w:val="single" w:sz="4" w:space="0" w:color="auto"/>
              <w:right w:val="single" w:sz="4" w:space="0" w:color="auto"/>
            </w:tcBorders>
            <w:shd w:val="clear" w:color="auto" w:fill="323E4F" w:themeFill="text2" w:themeFillShade="BF"/>
            <w:vAlign w:val="center"/>
          </w:tcPr>
          <w:p w14:paraId="2008B8F3" w14:textId="39E0BC92" w:rsidR="00DC1D72" w:rsidRPr="00F07D03" w:rsidRDefault="00DC1D72" w:rsidP="00B35228">
            <w:pPr>
              <w:spacing w:after="120"/>
              <w:jc w:val="center"/>
              <w:rPr>
                <w:b/>
                <w:bCs/>
                <w:szCs w:val="20"/>
                <w:lang w:val="en-AU" w:eastAsia="ja-JP"/>
              </w:rPr>
            </w:pPr>
            <w:r>
              <w:rPr>
                <w:b/>
                <w:bCs/>
                <w:szCs w:val="20"/>
                <w:lang w:val="en-AU" w:eastAsia="ja-JP"/>
              </w:rPr>
              <w:t>Action 0</w:t>
            </w:r>
            <w:r w:rsidR="00890A1A">
              <w:rPr>
                <w:b/>
                <w:bCs/>
                <w:szCs w:val="20"/>
                <w:lang w:val="en-AU" w:eastAsia="ja-JP"/>
              </w:rPr>
              <w:t>6</w:t>
            </w:r>
          </w:p>
        </w:tc>
        <w:tc>
          <w:tcPr>
            <w:tcW w:w="6095"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09AC14ED" w14:textId="076B423B" w:rsidR="00DC1D72" w:rsidRPr="00DC1D72" w:rsidRDefault="00DC1D72" w:rsidP="00DC1D72">
            <w:pPr>
              <w:spacing w:after="120"/>
              <w:rPr>
                <w:bCs/>
                <w:i/>
                <w:szCs w:val="20"/>
                <w:lang w:val="en-AU" w:eastAsia="ja-JP"/>
              </w:rPr>
            </w:pPr>
            <w:r w:rsidRPr="00DC1D72">
              <w:rPr>
                <w:bCs/>
                <w:i/>
                <w:szCs w:val="20"/>
                <w:lang w:val="en-AU" w:eastAsia="ja-JP"/>
              </w:rPr>
              <w:t>Jonathon Ross to investigate whether the SAR WOfS algorithm developed through the Australia-UK Catapult project</w:t>
            </w:r>
            <w:r>
              <w:rPr>
                <w:bCs/>
                <w:i/>
                <w:szCs w:val="20"/>
                <w:lang w:val="en-AU" w:eastAsia="ja-JP"/>
              </w:rPr>
              <w:t xml:space="preserve"> can be shared</w:t>
            </w:r>
            <w:r w:rsidRPr="00DC1D72">
              <w:rPr>
                <w:bCs/>
                <w:i/>
                <w:szCs w:val="20"/>
                <w:lang w:val="en-AU" w:eastAsia="ja-JP"/>
              </w:rPr>
              <w:t>.</w:t>
            </w:r>
          </w:p>
        </w:tc>
        <w:tc>
          <w:tcPr>
            <w:tcW w:w="1573"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3F90576D" w14:textId="77777777" w:rsidR="00DC1D72" w:rsidRDefault="00DC1D72" w:rsidP="00DC1D72">
            <w:pPr>
              <w:spacing w:after="120"/>
              <w:jc w:val="center"/>
              <w:rPr>
                <w:b/>
                <w:bCs/>
                <w:szCs w:val="20"/>
                <w:lang w:val="en-AU" w:eastAsia="ja-JP"/>
              </w:rPr>
            </w:pPr>
            <w:r w:rsidRPr="00DC1D72">
              <w:rPr>
                <w:b/>
                <w:bCs/>
                <w:szCs w:val="20"/>
                <w:lang w:val="en-AU" w:eastAsia="ja-JP"/>
              </w:rPr>
              <w:t>COMPLETE</w:t>
            </w:r>
          </w:p>
          <w:p w14:paraId="29AB88FD" w14:textId="1F76CD5C" w:rsidR="00DC1D72" w:rsidRPr="00DC1D72" w:rsidRDefault="00DC1D72" w:rsidP="00DC1D72">
            <w:pPr>
              <w:spacing w:after="120"/>
              <w:jc w:val="center"/>
              <w:rPr>
                <w:bCs/>
                <w:i/>
                <w:sz w:val="18"/>
                <w:szCs w:val="20"/>
                <w:lang w:val="en-AU" w:eastAsia="ja-JP"/>
              </w:rPr>
            </w:pPr>
            <w:r w:rsidRPr="00DC1D72">
              <w:rPr>
                <w:bCs/>
                <w:i/>
                <w:sz w:val="20"/>
                <w:szCs w:val="20"/>
                <w:lang w:val="en-AU" w:eastAsia="ja-JP"/>
              </w:rPr>
              <w:t>Cannot be shared</w:t>
            </w:r>
          </w:p>
        </w:tc>
      </w:tr>
    </w:tbl>
    <w:p w14:paraId="64CE8999" w14:textId="6CA401BF" w:rsidR="007008B0" w:rsidRDefault="00D85E28" w:rsidP="00DC1D72">
      <w:pPr>
        <w:spacing w:before="240" w:after="120"/>
        <w:rPr>
          <w:lang w:val="en-AU"/>
        </w:rPr>
      </w:pPr>
      <w:r>
        <w:rPr>
          <w:lang w:val="en-AU"/>
        </w:rPr>
        <w:t>GA is currently reprocessing their entire Landsat archive to meet the needs of AGDCv2 and they are also adding the ability to ingest Sentinel-2 data. GA is developing a new collection management s</w:t>
      </w:r>
      <w:r w:rsidR="0003355E">
        <w:rPr>
          <w:lang w:val="en-AU"/>
        </w:rPr>
        <w:t>ystem with</w:t>
      </w:r>
      <w:r>
        <w:rPr>
          <w:lang w:val="en-AU"/>
        </w:rPr>
        <w:t xml:space="preserve"> smart versioning </w:t>
      </w:r>
      <w:r w:rsidR="0003355E">
        <w:rPr>
          <w:lang w:val="en-AU"/>
        </w:rPr>
        <w:t>to</w:t>
      </w:r>
      <w:r>
        <w:rPr>
          <w:lang w:val="en-AU"/>
        </w:rPr>
        <w:t xml:space="preserve"> avoid unnecessary</w:t>
      </w:r>
      <w:r w:rsidR="007008B0">
        <w:rPr>
          <w:lang w:val="en-AU"/>
        </w:rPr>
        <w:t xml:space="preserve"> reprocessing </w:t>
      </w:r>
      <w:r>
        <w:rPr>
          <w:lang w:val="en-AU"/>
        </w:rPr>
        <w:t>in the future</w:t>
      </w:r>
      <w:r w:rsidR="007008B0">
        <w:rPr>
          <w:lang w:val="en-AU"/>
        </w:rPr>
        <w:t>.</w:t>
      </w:r>
    </w:p>
    <w:p w14:paraId="6934F82D" w14:textId="77777777" w:rsidR="00D85E28" w:rsidRDefault="00D85E28" w:rsidP="00D85E28">
      <w:pPr>
        <w:tabs>
          <w:tab w:val="num" w:pos="2160"/>
        </w:tabs>
        <w:spacing w:before="120" w:after="120"/>
      </w:pPr>
      <w:r>
        <w:rPr>
          <w:lang w:val="en-AU"/>
        </w:rPr>
        <w:t>Adam closed his presentation with a number of Data Cube demonstrations, including an Australia-wide tidal level variation</w:t>
      </w:r>
      <w:r w:rsidR="00197909">
        <w:rPr>
          <w:lang w:val="en-AU"/>
        </w:rPr>
        <w:t xml:space="preserve"> product</w:t>
      </w:r>
      <w:r>
        <w:rPr>
          <w:lang w:val="en-AU"/>
        </w:rPr>
        <w:t xml:space="preserve">. For more details </w:t>
      </w:r>
      <w:r>
        <w:t xml:space="preserve">see the presentation on the LSI-VC-2 meeting page: </w:t>
      </w:r>
      <w:hyperlink r:id="rId35" w:history="1">
        <w:r w:rsidRPr="007E27AB">
          <w:rPr>
            <w:rStyle w:val="Hyperlink"/>
          </w:rPr>
          <w:t>http://ceos.org/meetings/lsi-vc-2/</w:t>
        </w:r>
      </w:hyperlink>
    </w:p>
    <w:p w14:paraId="32F8D7AD" w14:textId="426195F5" w:rsidR="00FB78A0" w:rsidRDefault="00197909" w:rsidP="00DC1D72">
      <w:pPr>
        <w:spacing w:after="240"/>
        <w:rPr>
          <w:lang w:val="en-AU"/>
        </w:rPr>
      </w:pPr>
      <w:r>
        <w:rPr>
          <w:lang w:val="en-AU"/>
        </w:rPr>
        <w:t>B</w:t>
      </w:r>
      <w:r w:rsidR="00AD5870">
        <w:rPr>
          <w:lang w:val="en-AU"/>
        </w:rPr>
        <w:t>rian</w:t>
      </w:r>
      <w:r w:rsidR="00D85E28">
        <w:rPr>
          <w:lang w:val="en-AU"/>
        </w:rPr>
        <w:t xml:space="preserve"> noted his recent visit to the World B</w:t>
      </w:r>
      <w:r>
        <w:rPr>
          <w:lang w:val="en-AU"/>
        </w:rPr>
        <w:t>ank</w:t>
      </w:r>
      <w:r w:rsidR="00D85E28">
        <w:rPr>
          <w:lang w:val="en-AU"/>
        </w:rPr>
        <w:t xml:space="preserve"> and their interest in applying the Data Cube – </w:t>
      </w:r>
      <w:r w:rsidR="003D571C">
        <w:rPr>
          <w:lang w:val="en-AU"/>
        </w:rPr>
        <w:t>in particular for</w:t>
      </w:r>
      <w:r w:rsidR="00D85E28">
        <w:rPr>
          <w:lang w:val="en-AU"/>
        </w:rPr>
        <w:t xml:space="preserve"> Africa and the Pacific I</w:t>
      </w:r>
      <w:r w:rsidR="00FB78A0">
        <w:rPr>
          <w:lang w:val="en-AU"/>
        </w:rPr>
        <w:t>slands</w:t>
      </w:r>
      <w:r w:rsidR="00D85E28">
        <w:rPr>
          <w:lang w:val="en-AU"/>
        </w:rPr>
        <w:t>. The tidal level variation algorithm would likely be very useful for the Pacific Islands.</w:t>
      </w:r>
    </w:p>
    <w:tbl>
      <w:tblPr>
        <w:tblW w:w="89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05"/>
        <w:gridCol w:w="6095"/>
        <w:gridCol w:w="1573"/>
      </w:tblGrid>
      <w:tr w:rsidR="00DC1D72" w:rsidRPr="00F07D03" w14:paraId="2D189797" w14:textId="77777777" w:rsidTr="00DC1D72">
        <w:trPr>
          <w:cantSplit/>
          <w:trHeight w:val="1023"/>
        </w:trPr>
        <w:tc>
          <w:tcPr>
            <w:tcW w:w="1305" w:type="dxa"/>
            <w:tcBorders>
              <w:top w:val="single" w:sz="4" w:space="0" w:color="auto"/>
              <w:left w:val="single" w:sz="4" w:space="0" w:color="auto"/>
              <w:bottom w:val="single" w:sz="4" w:space="0" w:color="auto"/>
              <w:right w:val="single" w:sz="4" w:space="0" w:color="auto"/>
            </w:tcBorders>
            <w:shd w:val="clear" w:color="auto" w:fill="323E4F" w:themeFill="text2" w:themeFillShade="BF"/>
            <w:vAlign w:val="center"/>
          </w:tcPr>
          <w:p w14:paraId="7A910DCC" w14:textId="3C0715AC" w:rsidR="00DC1D72" w:rsidRPr="00F07D03" w:rsidRDefault="00DC1D72" w:rsidP="00B35228">
            <w:pPr>
              <w:spacing w:after="120"/>
              <w:jc w:val="center"/>
              <w:rPr>
                <w:b/>
                <w:bCs/>
                <w:szCs w:val="20"/>
                <w:lang w:val="en-AU" w:eastAsia="ja-JP"/>
              </w:rPr>
            </w:pPr>
            <w:r>
              <w:rPr>
                <w:b/>
                <w:bCs/>
                <w:szCs w:val="20"/>
                <w:lang w:val="en-AU" w:eastAsia="ja-JP"/>
              </w:rPr>
              <w:lastRenderedPageBreak/>
              <w:t>Action 0</w:t>
            </w:r>
            <w:r w:rsidR="00890A1A">
              <w:rPr>
                <w:b/>
                <w:bCs/>
                <w:szCs w:val="20"/>
                <w:lang w:val="en-AU" w:eastAsia="ja-JP"/>
              </w:rPr>
              <w:t>7</w:t>
            </w:r>
          </w:p>
        </w:tc>
        <w:tc>
          <w:tcPr>
            <w:tcW w:w="6095"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29CB47DE" w14:textId="29701CB3" w:rsidR="00DC1D72" w:rsidRPr="00DC1D72" w:rsidRDefault="00DC1D72" w:rsidP="00B35228">
            <w:pPr>
              <w:spacing w:after="120"/>
              <w:rPr>
                <w:bCs/>
                <w:i/>
                <w:szCs w:val="20"/>
                <w:lang w:val="en-AU" w:eastAsia="ja-JP"/>
              </w:rPr>
            </w:pPr>
            <w:r w:rsidRPr="00DC1D72">
              <w:rPr>
                <w:bCs/>
                <w:i/>
                <w:szCs w:val="20"/>
                <w:lang w:val="en-AU" w:eastAsia="ja-JP"/>
              </w:rPr>
              <w:t>Brian Killough to send Bianca Hoersch and Jon</w:t>
            </w:r>
            <w:r w:rsidR="00AD5870">
              <w:rPr>
                <w:bCs/>
                <w:i/>
                <w:szCs w:val="20"/>
                <w:lang w:val="en-AU" w:eastAsia="ja-JP"/>
              </w:rPr>
              <w:t>athon Ross the list of Pacific I</w:t>
            </w:r>
            <w:r w:rsidRPr="00DC1D72">
              <w:rPr>
                <w:bCs/>
                <w:i/>
                <w:szCs w:val="20"/>
                <w:lang w:val="en-AU" w:eastAsia="ja-JP"/>
              </w:rPr>
              <w:t>slands of interest to the World Bank regarding Data Cube development. Bianca Hoersch to check acquisitio</w:t>
            </w:r>
            <w:r>
              <w:rPr>
                <w:bCs/>
                <w:i/>
                <w:szCs w:val="20"/>
                <w:lang w:val="en-AU" w:eastAsia="ja-JP"/>
              </w:rPr>
              <w:t>n possibilities with Sentinel-2</w:t>
            </w:r>
            <w:r w:rsidRPr="00DC1D72">
              <w:rPr>
                <w:bCs/>
                <w:i/>
                <w:szCs w:val="20"/>
                <w:lang w:val="en-AU" w:eastAsia="ja-JP"/>
              </w:rPr>
              <w:t>.</w:t>
            </w:r>
          </w:p>
        </w:tc>
        <w:tc>
          <w:tcPr>
            <w:tcW w:w="1573"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23EF713A" w14:textId="77777777" w:rsidR="00DC1D72" w:rsidRDefault="00DC1D72" w:rsidP="008A19A5">
            <w:pPr>
              <w:spacing w:after="120"/>
              <w:jc w:val="center"/>
              <w:rPr>
                <w:b/>
                <w:bCs/>
                <w:szCs w:val="20"/>
                <w:lang w:val="en-AU" w:eastAsia="ja-JP"/>
              </w:rPr>
            </w:pPr>
            <w:r w:rsidRPr="00DC1D72">
              <w:rPr>
                <w:b/>
                <w:bCs/>
                <w:szCs w:val="20"/>
                <w:lang w:val="en-AU" w:eastAsia="ja-JP"/>
              </w:rPr>
              <w:t>COMPLETE</w:t>
            </w:r>
          </w:p>
          <w:p w14:paraId="7690D3C1" w14:textId="047F22E1" w:rsidR="00400403" w:rsidRPr="0018433A" w:rsidRDefault="00400403" w:rsidP="00015C39">
            <w:pPr>
              <w:spacing w:after="120"/>
              <w:jc w:val="center"/>
              <w:rPr>
                <w:bCs/>
                <w:i/>
                <w:szCs w:val="20"/>
                <w:lang w:val="en-AU" w:eastAsia="ja-JP"/>
              </w:rPr>
            </w:pPr>
            <w:r w:rsidRPr="0018433A">
              <w:rPr>
                <w:bCs/>
                <w:i/>
                <w:sz w:val="16"/>
                <w:szCs w:val="20"/>
                <w:lang w:val="en-AU" w:eastAsia="ja-JP"/>
              </w:rPr>
              <w:t xml:space="preserve">All </w:t>
            </w:r>
            <w:r w:rsidR="00D9400D">
              <w:rPr>
                <w:bCs/>
                <w:i/>
                <w:sz w:val="16"/>
                <w:szCs w:val="20"/>
                <w:lang w:val="en-AU" w:eastAsia="ja-JP"/>
              </w:rPr>
              <w:t xml:space="preserve">priorities </w:t>
            </w:r>
            <w:r w:rsidR="00015C39" w:rsidRPr="0018433A">
              <w:rPr>
                <w:bCs/>
                <w:i/>
                <w:sz w:val="16"/>
                <w:szCs w:val="20"/>
                <w:lang w:val="en-AU" w:eastAsia="ja-JP"/>
              </w:rPr>
              <w:t>added w</w:t>
            </w:r>
            <w:r w:rsidRPr="0018433A">
              <w:rPr>
                <w:bCs/>
                <w:i/>
                <w:sz w:val="16"/>
                <w:szCs w:val="20"/>
                <w:lang w:val="en-AU" w:eastAsia="ja-JP"/>
              </w:rPr>
              <w:t>ithin S2 plan</w:t>
            </w:r>
          </w:p>
        </w:tc>
      </w:tr>
    </w:tbl>
    <w:p w14:paraId="6054B559" w14:textId="645549DF" w:rsidR="00B33753" w:rsidRPr="00C17AA6" w:rsidRDefault="00B33753" w:rsidP="00B33753">
      <w:pPr>
        <w:spacing w:before="240" w:after="120"/>
        <w:rPr>
          <w:b/>
          <w:sz w:val="28"/>
        </w:rPr>
      </w:pPr>
      <w:r w:rsidRPr="00C17AA6">
        <w:rPr>
          <w:b/>
          <w:sz w:val="28"/>
        </w:rPr>
        <w:t>Session 5</w:t>
      </w:r>
      <w:r w:rsidR="004D2041" w:rsidRPr="00C17AA6">
        <w:rPr>
          <w:b/>
          <w:sz w:val="28"/>
        </w:rPr>
        <w:t>: LSI-VC Activities in S</w:t>
      </w:r>
      <w:r w:rsidRPr="00C17AA6">
        <w:rPr>
          <w:b/>
          <w:sz w:val="28"/>
        </w:rPr>
        <w:t>upport of the CEOS Strategy for Carbon Observations from Space</w:t>
      </w:r>
    </w:p>
    <w:p w14:paraId="3E01DDE8" w14:textId="61C0EBE2" w:rsidR="009E6D1E" w:rsidRPr="009E6D1E" w:rsidRDefault="009E6D1E" w:rsidP="00B26BE6">
      <w:pPr>
        <w:spacing w:before="120" w:after="120"/>
        <w:outlineLvl w:val="0"/>
        <w:rPr>
          <w:b/>
        </w:rPr>
      </w:pPr>
      <w:r>
        <w:rPr>
          <w:b/>
        </w:rPr>
        <w:t>Review of CEOS Carbon C</w:t>
      </w:r>
      <w:r w:rsidRPr="009E6D1E">
        <w:rPr>
          <w:b/>
        </w:rPr>
        <w:t>ommitments (CARB-08)</w:t>
      </w:r>
    </w:p>
    <w:p w14:paraId="3B392BC8" w14:textId="63B05E98" w:rsidR="009C5CB9" w:rsidRDefault="008A19A5" w:rsidP="00BD013E">
      <w:pPr>
        <w:spacing w:after="240"/>
        <w:rPr>
          <w:lang w:val="en-AU"/>
        </w:rPr>
      </w:pPr>
      <w:r>
        <w:rPr>
          <w:lang w:val="en-AU"/>
        </w:rPr>
        <w:t>Matt Steventon (CEOS Chair Team) r</w:t>
      </w:r>
      <w:r w:rsidR="009E6D1E">
        <w:rPr>
          <w:lang w:val="en-AU"/>
        </w:rPr>
        <w:t xml:space="preserve">eviewed the history of the </w:t>
      </w:r>
      <w:r w:rsidR="009E6D1E" w:rsidRPr="00BD013E">
        <w:rPr>
          <w:i/>
          <w:lang w:val="en-AU"/>
        </w:rPr>
        <w:t>CEOS Strategy for</w:t>
      </w:r>
      <w:r w:rsidR="00BD013E" w:rsidRPr="00BD013E">
        <w:rPr>
          <w:i/>
          <w:lang w:val="en-AU"/>
        </w:rPr>
        <w:t xml:space="preserve"> Carbon Observations from Space</w:t>
      </w:r>
      <w:r w:rsidR="00BD013E">
        <w:rPr>
          <w:lang w:val="en-AU"/>
        </w:rPr>
        <w:t>:</w:t>
      </w:r>
    </w:p>
    <w:p w14:paraId="703EEB35" w14:textId="79AE6D1C" w:rsidR="009E6D1E" w:rsidRDefault="009E6D1E" w:rsidP="009E6D1E">
      <w:pPr>
        <w:spacing w:after="120"/>
        <w:jc w:val="center"/>
        <w:rPr>
          <w:lang w:val="en-AU"/>
        </w:rPr>
      </w:pPr>
      <w:r w:rsidRPr="009E6D1E">
        <w:rPr>
          <w:noProof/>
          <w:lang w:eastAsia="ja-JP"/>
        </w:rPr>
        <w:drawing>
          <wp:inline distT="0" distB="0" distL="0" distR="0" wp14:anchorId="339CC1EF" wp14:editId="77AF64CF">
            <wp:extent cx="3845391" cy="287636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email">
                      <a:extLst>
                        <a:ext uri="{28A0092B-C50C-407E-A947-70E740481C1C}">
                          <a14:useLocalDpi xmlns:a14="http://schemas.microsoft.com/office/drawing/2010/main"/>
                        </a:ext>
                      </a:extLst>
                    </a:blip>
                    <a:stretch>
                      <a:fillRect/>
                    </a:stretch>
                  </pic:blipFill>
                  <pic:spPr>
                    <a:xfrm>
                      <a:off x="0" y="0"/>
                      <a:ext cx="3863485" cy="2889903"/>
                    </a:xfrm>
                    <a:prstGeom prst="rect">
                      <a:avLst/>
                    </a:prstGeom>
                  </pic:spPr>
                </pic:pic>
              </a:graphicData>
            </a:graphic>
          </wp:inline>
        </w:drawing>
      </w:r>
    </w:p>
    <w:p w14:paraId="2CA8D603" w14:textId="0AF0054D" w:rsidR="009C5CB9" w:rsidRDefault="00BD013E" w:rsidP="00BD013E">
      <w:pPr>
        <w:spacing w:before="240" w:after="120"/>
        <w:rPr>
          <w:lang w:val="en-AU"/>
        </w:rPr>
      </w:pPr>
      <w:r w:rsidRPr="00BD013E">
        <w:rPr>
          <w:lang w:val="en-AU"/>
        </w:rPr>
        <w:t xml:space="preserve">Jonathon Ross (GA) noted that the carbon action assignments </w:t>
      </w:r>
      <w:r>
        <w:rPr>
          <w:lang w:val="en-AU"/>
        </w:rPr>
        <w:t>(</w:t>
      </w:r>
      <w:r w:rsidRPr="00BD013E">
        <w:rPr>
          <w:lang w:val="en-AU"/>
        </w:rPr>
        <w:t>to specific CEOS groups</w:t>
      </w:r>
      <w:r>
        <w:rPr>
          <w:lang w:val="en-AU"/>
        </w:rPr>
        <w:t>)</w:t>
      </w:r>
      <w:r w:rsidRPr="00BD013E">
        <w:rPr>
          <w:lang w:val="en-AU"/>
        </w:rPr>
        <w:t xml:space="preserve"> were endorsed at the 28</w:t>
      </w:r>
      <w:r w:rsidRPr="00BD013E">
        <w:rPr>
          <w:vertAlign w:val="superscript"/>
          <w:lang w:val="en-AU"/>
        </w:rPr>
        <w:t>th</w:t>
      </w:r>
      <w:r w:rsidRPr="00BD013E">
        <w:rPr>
          <w:lang w:val="en-AU"/>
        </w:rPr>
        <w:t xml:space="preserve"> CEOS Plenary and that Mark Dowell</w:t>
      </w:r>
      <w:r w:rsidR="00DA6C6D">
        <w:rPr>
          <w:lang w:val="en-AU"/>
        </w:rPr>
        <w:t xml:space="preserve"> (EC)</w:t>
      </w:r>
      <w:r w:rsidRPr="00BD013E">
        <w:rPr>
          <w:lang w:val="en-AU"/>
        </w:rPr>
        <w:t xml:space="preserve"> has been assigned to </w:t>
      </w:r>
      <w:r>
        <w:rPr>
          <w:lang w:val="en-AU"/>
        </w:rPr>
        <w:t xml:space="preserve">oversee </w:t>
      </w:r>
      <w:r w:rsidRPr="00BD013E">
        <w:rPr>
          <w:lang w:val="en-AU"/>
        </w:rPr>
        <w:t xml:space="preserve">implementation of the </w:t>
      </w:r>
      <w:r>
        <w:rPr>
          <w:lang w:val="en-AU"/>
        </w:rPr>
        <w:t>CEOS Carbon S</w:t>
      </w:r>
      <w:r w:rsidRPr="00BD013E">
        <w:rPr>
          <w:lang w:val="en-AU"/>
        </w:rPr>
        <w:t>trategy.</w:t>
      </w:r>
    </w:p>
    <w:p w14:paraId="1189EB0A" w14:textId="5901C9CA" w:rsidR="009C5CB9" w:rsidRDefault="00A52D43" w:rsidP="00EA444C">
      <w:pPr>
        <w:spacing w:after="120"/>
        <w:rPr>
          <w:lang w:val="en-AU"/>
        </w:rPr>
      </w:pPr>
      <w:r>
        <w:rPr>
          <w:lang w:val="en-AU"/>
        </w:rPr>
        <w:t>A discussion was held around the 4 actions specifically assigned to LSI-VC:</w:t>
      </w:r>
    </w:p>
    <w:p w14:paraId="2E2D8540" w14:textId="63E8B377" w:rsidR="003B2807" w:rsidRPr="00945628" w:rsidRDefault="003B2807" w:rsidP="00945628">
      <w:pPr>
        <w:pStyle w:val="ListParagraph"/>
        <w:numPr>
          <w:ilvl w:val="0"/>
          <w:numId w:val="18"/>
        </w:numPr>
        <w:spacing w:before="120" w:after="120"/>
        <w:ind w:left="357" w:hanging="357"/>
        <w:contextualSpacing w:val="0"/>
        <w:rPr>
          <w:bCs/>
          <w:sz w:val="20"/>
        </w:rPr>
      </w:pPr>
      <w:r w:rsidRPr="003B2807">
        <w:rPr>
          <w:b/>
          <w:bCs/>
          <w:sz w:val="20"/>
        </w:rPr>
        <w:t>CARB-08-02:</w:t>
      </w:r>
      <w:r w:rsidRPr="003B2807">
        <w:rPr>
          <w:bCs/>
          <w:sz w:val="20"/>
        </w:rPr>
        <w:t xml:space="preserve"> The relevant CEOS VCs and CEOS WG Climate will act to include IGCO priorities for continuity carbon-related observations of the land surface from space in their respective activities to coordinate the VCs and climate-related measurements.</w:t>
      </w:r>
      <w:r w:rsidR="00945628">
        <w:rPr>
          <w:bCs/>
          <w:sz w:val="20"/>
        </w:rPr>
        <w:t xml:space="preserve"> </w:t>
      </w:r>
      <w:r w:rsidR="00945628" w:rsidRPr="00945628">
        <w:rPr>
          <w:bCs/>
          <w:i/>
          <w:sz w:val="20"/>
          <w:lang w:val="fi-FI"/>
        </w:rPr>
        <w:t>2017-Q4</w:t>
      </w:r>
    </w:p>
    <w:p w14:paraId="4F0F1B4E" w14:textId="675265D1" w:rsidR="003B2807" w:rsidRPr="003B2807" w:rsidRDefault="003B2807" w:rsidP="00945628">
      <w:pPr>
        <w:pStyle w:val="ListParagraph"/>
        <w:numPr>
          <w:ilvl w:val="0"/>
          <w:numId w:val="18"/>
        </w:numPr>
        <w:spacing w:before="120" w:after="120"/>
        <w:ind w:left="357" w:hanging="357"/>
        <w:contextualSpacing w:val="0"/>
        <w:rPr>
          <w:bCs/>
          <w:sz w:val="20"/>
        </w:rPr>
      </w:pPr>
      <w:r w:rsidRPr="003B2807">
        <w:rPr>
          <w:b/>
          <w:bCs/>
          <w:sz w:val="20"/>
        </w:rPr>
        <w:t>CARB-08-03:</w:t>
      </w:r>
      <w:r w:rsidRPr="003B2807">
        <w:rPr>
          <w:bCs/>
          <w:sz w:val="20"/>
        </w:rPr>
        <w:t xml:space="preserve"> CEOS Agencies with historical moderate-resolution (~250 m - 1 km) satellite data records will strive to ensure these data are publicly available and used to create the moderate-resolution (~250 m - 1 km) records of land properties over the historical satellite record that are useful for carbon science. They will coordinate their efforts with relevant CEOS WGs and VCs.</w:t>
      </w:r>
      <w:r w:rsidR="00945628" w:rsidRPr="00945628">
        <w:rPr>
          <w:bCs/>
          <w:i/>
          <w:sz w:val="20"/>
          <w:lang w:val="fi-FI"/>
        </w:rPr>
        <w:t xml:space="preserve"> 2017-Q4</w:t>
      </w:r>
    </w:p>
    <w:p w14:paraId="3EFBA09C" w14:textId="5CF0424A" w:rsidR="003B2807" w:rsidRPr="003B2807" w:rsidRDefault="003B2807" w:rsidP="00945628">
      <w:pPr>
        <w:pStyle w:val="ListParagraph"/>
        <w:numPr>
          <w:ilvl w:val="0"/>
          <w:numId w:val="18"/>
        </w:numPr>
        <w:spacing w:before="120" w:after="120"/>
        <w:ind w:left="357" w:hanging="357"/>
        <w:contextualSpacing w:val="0"/>
        <w:rPr>
          <w:sz w:val="20"/>
        </w:rPr>
      </w:pPr>
      <w:r w:rsidRPr="003B2807">
        <w:rPr>
          <w:b/>
          <w:bCs/>
          <w:sz w:val="20"/>
        </w:rPr>
        <w:t>CARB-08-04:</w:t>
      </w:r>
      <w:r w:rsidRPr="003B2807">
        <w:rPr>
          <w:bCs/>
          <w:sz w:val="20"/>
        </w:rPr>
        <w:t xml:space="preserve"> CEOS Agencies with historical medium-resolution (~30 m -100 m) satellite data records will strive to ensure these data are publicly available and used to create the medium-resolution records of land properties over the historical satellite record that are useful for carbon science. They will coordinate their efforts with relevant CEOS WGs and VCs</w:t>
      </w:r>
      <w:r w:rsidR="00945628">
        <w:rPr>
          <w:bCs/>
          <w:sz w:val="20"/>
        </w:rPr>
        <w:t xml:space="preserve">. </w:t>
      </w:r>
      <w:r w:rsidR="00945628" w:rsidRPr="00945628">
        <w:rPr>
          <w:bCs/>
          <w:i/>
          <w:sz w:val="20"/>
          <w:lang w:val="fi-FI"/>
        </w:rPr>
        <w:t>2017-Q4</w:t>
      </w:r>
    </w:p>
    <w:p w14:paraId="0274E1A9" w14:textId="56CCC565" w:rsidR="00A52D43" w:rsidRPr="00945628" w:rsidRDefault="003B2807" w:rsidP="00945628">
      <w:pPr>
        <w:pStyle w:val="ListParagraph"/>
        <w:numPr>
          <w:ilvl w:val="0"/>
          <w:numId w:val="18"/>
        </w:numPr>
        <w:spacing w:before="120" w:after="120"/>
        <w:ind w:left="357" w:hanging="357"/>
        <w:contextualSpacing w:val="0"/>
        <w:rPr>
          <w:bCs/>
          <w:sz w:val="20"/>
        </w:rPr>
      </w:pPr>
      <w:r w:rsidRPr="003B2807">
        <w:rPr>
          <w:b/>
          <w:bCs/>
          <w:sz w:val="20"/>
        </w:rPr>
        <w:t>CARB-08-06:</w:t>
      </w:r>
      <w:r w:rsidRPr="003B2807">
        <w:rPr>
          <w:bCs/>
          <w:sz w:val="20"/>
        </w:rPr>
        <w:t xml:space="preserve"> Individual CEOS Agencies with interests in and/or mandates for developing 1) satellites to observe wetlands and inland waters and 2) wetland and inland water data products will coordinate their efforts in consultation with relevant CEOS WGs and VCs.</w:t>
      </w:r>
      <w:r w:rsidR="00945628">
        <w:rPr>
          <w:bCs/>
          <w:sz w:val="20"/>
        </w:rPr>
        <w:t xml:space="preserve"> </w:t>
      </w:r>
      <w:r w:rsidR="00945628" w:rsidRPr="00945628">
        <w:rPr>
          <w:bCs/>
          <w:i/>
          <w:sz w:val="20"/>
          <w:lang w:val="pt-BR"/>
        </w:rPr>
        <w:t>2016-Q2</w:t>
      </w:r>
    </w:p>
    <w:p w14:paraId="719DF916" w14:textId="5C8FCF35" w:rsidR="009C5CB9" w:rsidRDefault="003B2807" w:rsidP="003B2807">
      <w:pPr>
        <w:spacing w:after="240"/>
      </w:pPr>
      <w:r>
        <w:rPr>
          <w:lang w:val="en-AU"/>
        </w:rPr>
        <w:lastRenderedPageBreak/>
        <w:t>For CARB-08-02 it was agreed that LSI-VC should review</w:t>
      </w:r>
      <w:r>
        <w:t xml:space="preserve"> the document: </w:t>
      </w:r>
      <w:r w:rsidRPr="003B2807">
        <w:rPr>
          <w:i/>
        </w:rPr>
        <w:t>Integrated Global Carbon Observation Theme: A Strategy to Realize a Coordinated System of Integrated Global Carbon Cycle Observations</w:t>
      </w:r>
      <w:r w:rsidR="003D2566">
        <w:rPr>
          <w:i/>
        </w:rPr>
        <w:t>,</w:t>
      </w:r>
      <w:r>
        <w:rPr>
          <w:i/>
        </w:rPr>
        <w:t xml:space="preserve"> </w:t>
      </w:r>
      <w:r>
        <w:t xml:space="preserve">to determine whether it </w:t>
      </w:r>
      <w:r w:rsidRPr="003B2807">
        <w:t>is the appropriat</w:t>
      </w:r>
      <w:r w:rsidR="003D2566">
        <w:t>e resource</w:t>
      </w:r>
      <w:r w:rsidRPr="003B2807">
        <w:t xml:space="preserve">. </w:t>
      </w:r>
      <w:r w:rsidR="003D5453">
        <w:t>The end product might be a table of IGCO priorities with a mapping to the capabilities – similar to the GEOGLAM example.</w:t>
      </w:r>
      <w:r w:rsidR="003D2566">
        <w:t xml:space="preserve"> </w:t>
      </w:r>
      <w:r>
        <w:t xml:space="preserve">The LSI-VC will also </w:t>
      </w:r>
      <w:r w:rsidRPr="003B2807">
        <w:t>consider a response to Mark Dowell with fur</w:t>
      </w:r>
      <w:r w:rsidR="00DA6C6D">
        <w:t>ther questions on the intent</w:t>
      </w:r>
      <w:r w:rsidRPr="003B2807">
        <w:t xml:space="preserve"> of this action</w:t>
      </w:r>
      <w:r w:rsidR="003D2566">
        <w:t>.</w:t>
      </w:r>
    </w:p>
    <w:tbl>
      <w:tblPr>
        <w:tblW w:w="89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05"/>
        <w:gridCol w:w="6095"/>
        <w:gridCol w:w="1573"/>
      </w:tblGrid>
      <w:tr w:rsidR="003B2807" w:rsidRPr="00F07D03" w14:paraId="0A34D751" w14:textId="77777777" w:rsidTr="003B2807">
        <w:trPr>
          <w:cantSplit/>
          <w:trHeight w:val="1023"/>
        </w:trPr>
        <w:tc>
          <w:tcPr>
            <w:tcW w:w="1305" w:type="dxa"/>
            <w:tcBorders>
              <w:top w:val="single" w:sz="4" w:space="0" w:color="auto"/>
              <w:left w:val="single" w:sz="4" w:space="0" w:color="auto"/>
              <w:bottom w:val="single" w:sz="4" w:space="0" w:color="auto"/>
              <w:right w:val="single" w:sz="4" w:space="0" w:color="auto"/>
            </w:tcBorders>
            <w:shd w:val="clear" w:color="auto" w:fill="323E4F" w:themeFill="text2" w:themeFillShade="BF"/>
            <w:vAlign w:val="center"/>
          </w:tcPr>
          <w:p w14:paraId="4731798B" w14:textId="3BA9D68C" w:rsidR="003B2807" w:rsidRPr="00F07D03" w:rsidRDefault="003B2807" w:rsidP="00B35228">
            <w:pPr>
              <w:spacing w:after="120"/>
              <w:jc w:val="center"/>
              <w:rPr>
                <w:b/>
                <w:bCs/>
                <w:szCs w:val="20"/>
                <w:lang w:val="en-AU" w:eastAsia="ja-JP"/>
              </w:rPr>
            </w:pPr>
            <w:r>
              <w:rPr>
                <w:b/>
                <w:bCs/>
                <w:szCs w:val="20"/>
                <w:lang w:val="en-AU" w:eastAsia="ja-JP"/>
              </w:rPr>
              <w:t>Action 0</w:t>
            </w:r>
            <w:r w:rsidR="00890A1A">
              <w:rPr>
                <w:b/>
                <w:bCs/>
                <w:szCs w:val="20"/>
                <w:lang w:val="en-AU" w:eastAsia="ja-JP"/>
              </w:rPr>
              <w:t>8</w:t>
            </w:r>
          </w:p>
        </w:tc>
        <w:tc>
          <w:tcPr>
            <w:tcW w:w="6095" w:type="dxa"/>
            <w:tcBorders>
              <w:top w:val="single" w:sz="4" w:space="0" w:color="auto"/>
              <w:left w:val="single" w:sz="4" w:space="0" w:color="auto"/>
              <w:bottom w:val="single" w:sz="4" w:space="0" w:color="auto"/>
              <w:right w:val="single" w:sz="4" w:space="0" w:color="auto"/>
            </w:tcBorders>
            <w:shd w:val="clear" w:color="auto" w:fill="auto"/>
            <w:vAlign w:val="center"/>
          </w:tcPr>
          <w:p w14:paraId="5010B278" w14:textId="407ABA79" w:rsidR="003B2807" w:rsidRPr="003B2807" w:rsidRDefault="003B2807" w:rsidP="003B2807">
            <w:pPr>
              <w:spacing w:after="120"/>
              <w:rPr>
                <w:bCs/>
                <w:i/>
                <w:szCs w:val="20"/>
                <w:lang w:eastAsia="ja-JP"/>
              </w:rPr>
            </w:pPr>
            <w:r w:rsidRPr="003B2807">
              <w:rPr>
                <w:bCs/>
                <w:i/>
                <w:szCs w:val="20"/>
                <w:lang w:val="en-AU" w:eastAsia="ja-JP"/>
              </w:rPr>
              <w:t xml:space="preserve">Adam Lewis to coordinate LSI-VC action on </w:t>
            </w:r>
            <w:r w:rsidR="00F7010B">
              <w:rPr>
                <w:bCs/>
                <w:i/>
                <w:szCs w:val="20"/>
                <w:lang w:val="en-AU" w:eastAsia="ja-JP"/>
              </w:rPr>
              <w:t>‘</w:t>
            </w:r>
            <w:r w:rsidRPr="003B2807">
              <w:rPr>
                <w:bCs/>
                <w:i/>
                <w:szCs w:val="20"/>
                <w:lang w:val="en-AU" w:eastAsia="ja-JP"/>
              </w:rPr>
              <w:t xml:space="preserve">CARB-08-02: </w:t>
            </w:r>
            <w:r w:rsidRPr="003B2807">
              <w:rPr>
                <w:bCs/>
                <w:i/>
                <w:szCs w:val="20"/>
                <w:lang w:eastAsia="ja-JP"/>
              </w:rPr>
              <w:t>Inclusion of IGCO continuity priorities in VC and WGClimate activities</w:t>
            </w:r>
            <w:r w:rsidR="00F7010B">
              <w:rPr>
                <w:bCs/>
                <w:i/>
                <w:szCs w:val="20"/>
                <w:lang w:eastAsia="ja-JP"/>
              </w:rPr>
              <w:t>’</w:t>
            </w:r>
            <w:r w:rsidRPr="003B2807">
              <w:rPr>
                <w:bCs/>
                <w:i/>
                <w:szCs w:val="20"/>
                <w:lang w:eastAsia="ja-JP"/>
              </w:rPr>
              <w:t>. Brian to send Adam the IGCO document.</w:t>
            </w:r>
          </w:p>
        </w:tc>
        <w:tc>
          <w:tcPr>
            <w:tcW w:w="1573" w:type="dxa"/>
            <w:tcBorders>
              <w:top w:val="single" w:sz="4" w:space="0" w:color="auto"/>
              <w:left w:val="single" w:sz="4" w:space="0" w:color="auto"/>
              <w:bottom w:val="single" w:sz="4" w:space="0" w:color="auto"/>
              <w:right w:val="single" w:sz="4" w:space="0" w:color="auto"/>
            </w:tcBorders>
            <w:shd w:val="clear" w:color="auto" w:fill="auto"/>
            <w:vAlign w:val="center"/>
          </w:tcPr>
          <w:p w14:paraId="2B9B91CB" w14:textId="2C4F5448" w:rsidR="003B2807" w:rsidRPr="008A19A5" w:rsidRDefault="00BE5C5D" w:rsidP="003B2807">
            <w:pPr>
              <w:spacing w:after="120"/>
              <w:jc w:val="center"/>
              <w:rPr>
                <w:b/>
                <w:bCs/>
                <w:szCs w:val="20"/>
                <w:lang w:val="en-AU" w:eastAsia="ja-JP"/>
              </w:rPr>
            </w:pPr>
            <w:r w:rsidRPr="00D24DB4">
              <w:rPr>
                <w:b/>
                <w:bCs/>
                <w:szCs w:val="20"/>
                <w:lang w:eastAsia="ja-JP"/>
              </w:rPr>
              <w:t>October 2016</w:t>
            </w:r>
          </w:p>
        </w:tc>
      </w:tr>
    </w:tbl>
    <w:p w14:paraId="58E7A7C2" w14:textId="7995DB7D" w:rsidR="00581A7C" w:rsidRDefault="00581A7C" w:rsidP="00581A7C">
      <w:pPr>
        <w:spacing w:before="240" w:after="120"/>
        <w:rPr>
          <w:rFonts w:ascii="Calibri" w:hAnsi="Calibri" w:cs="Calibri"/>
        </w:rPr>
      </w:pPr>
      <w:r>
        <w:rPr>
          <w:rFonts w:ascii="Calibri" w:hAnsi="Calibri" w:cs="Calibri"/>
        </w:rPr>
        <w:t>Brian Killough (NASA, SEO) presented the outputs</w:t>
      </w:r>
      <w:r w:rsidR="0070709C">
        <w:rPr>
          <w:rFonts w:ascii="Calibri" w:hAnsi="Calibri" w:cs="Calibri"/>
        </w:rPr>
        <w:t xml:space="preserve"> that the SEO</w:t>
      </w:r>
      <w:r>
        <w:rPr>
          <w:rFonts w:ascii="Calibri" w:hAnsi="Calibri" w:cs="Calibri"/>
        </w:rPr>
        <w:t xml:space="preserve"> generated in response to CARB-08-03 and CARB-08-04. The SEO has</w:t>
      </w:r>
      <w:r w:rsidRPr="00581A7C">
        <w:rPr>
          <w:rFonts w:ascii="Calibri" w:hAnsi="Calibri" w:cs="Calibri"/>
        </w:rPr>
        <w:t xml:space="preserve"> developed a list of moderate and medium resolution satellite data records measuring land properties relevant to carbon science and described their data policies, measurement type, domain, time of record, resolution and other relevant product details</w:t>
      </w:r>
      <w:r>
        <w:rPr>
          <w:rFonts w:ascii="Calibri" w:hAnsi="Calibri" w:cs="Calibri"/>
        </w:rPr>
        <w:t>.</w:t>
      </w:r>
    </w:p>
    <w:p w14:paraId="5494DD65" w14:textId="5543A2AB" w:rsidR="00135C15" w:rsidRDefault="00135C15" w:rsidP="00581A7C">
      <w:pPr>
        <w:spacing w:before="240" w:after="120"/>
        <w:rPr>
          <w:rFonts w:ascii="Calibri" w:hAnsi="Calibri" w:cs="Calibri"/>
        </w:rPr>
      </w:pPr>
      <w:r w:rsidRPr="00135C15">
        <w:rPr>
          <w:rFonts w:ascii="Calibri" w:hAnsi="Calibri" w:cs="Calibri"/>
          <w:noProof/>
          <w:lang w:eastAsia="ja-JP"/>
        </w:rPr>
        <w:drawing>
          <wp:inline distT="0" distB="0" distL="0" distR="0" wp14:anchorId="1EC45DC7" wp14:editId="2A7309E0">
            <wp:extent cx="5727700" cy="2011680"/>
            <wp:effectExtent l="0" t="0" r="1270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email">
                      <a:extLst>
                        <a:ext uri="{28A0092B-C50C-407E-A947-70E740481C1C}">
                          <a14:useLocalDpi xmlns:a14="http://schemas.microsoft.com/office/drawing/2010/main"/>
                        </a:ext>
                      </a:extLst>
                    </a:blip>
                    <a:stretch>
                      <a:fillRect/>
                    </a:stretch>
                  </pic:blipFill>
                  <pic:spPr>
                    <a:xfrm>
                      <a:off x="0" y="0"/>
                      <a:ext cx="5727700" cy="2011680"/>
                    </a:xfrm>
                    <a:prstGeom prst="rect">
                      <a:avLst/>
                    </a:prstGeom>
                  </pic:spPr>
                </pic:pic>
              </a:graphicData>
            </a:graphic>
          </wp:inline>
        </w:drawing>
      </w:r>
    </w:p>
    <w:p w14:paraId="07560CA8" w14:textId="7528793B" w:rsidR="00581A7C" w:rsidRDefault="00581A7C" w:rsidP="00581A7C">
      <w:pPr>
        <w:spacing w:before="240" w:after="120"/>
        <w:jc w:val="center"/>
        <w:rPr>
          <w:rFonts w:ascii="Calibri" w:hAnsi="Calibri" w:cs="Calibri"/>
        </w:rPr>
      </w:pPr>
      <w:r w:rsidRPr="00581A7C">
        <w:rPr>
          <w:rFonts w:ascii="Calibri" w:hAnsi="Calibri" w:cs="Calibri"/>
          <w:noProof/>
          <w:lang w:eastAsia="ja-JP"/>
        </w:rPr>
        <w:drawing>
          <wp:inline distT="0" distB="0" distL="0" distR="0" wp14:anchorId="2CBFCB24" wp14:editId="00DB7199">
            <wp:extent cx="5727700" cy="2336165"/>
            <wp:effectExtent l="0" t="0" r="1270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email">
                      <a:extLst>
                        <a:ext uri="{28A0092B-C50C-407E-A947-70E740481C1C}">
                          <a14:useLocalDpi xmlns:a14="http://schemas.microsoft.com/office/drawing/2010/main"/>
                        </a:ext>
                      </a:extLst>
                    </a:blip>
                    <a:stretch>
                      <a:fillRect/>
                    </a:stretch>
                  </pic:blipFill>
                  <pic:spPr>
                    <a:xfrm>
                      <a:off x="0" y="0"/>
                      <a:ext cx="5727700" cy="2336165"/>
                    </a:xfrm>
                    <a:prstGeom prst="rect">
                      <a:avLst/>
                    </a:prstGeom>
                  </pic:spPr>
                </pic:pic>
              </a:graphicData>
            </a:graphic>
          </wp:inline>
        </w:drawing>
      </w:r>
    </w:p>
    <w:p w14:paraId="1A4E947E" w14:textId="456BB76E" w:rsidR="00135C15" w:rsidRDefault="00D345E6" w:rsidP="003D5453">
      <w:pPr>
        <w:spacing w:after="120"/>
        <w:rPr>
          <w:rFonts w:ascii="Calibri" w:hAnsi="Calibri" w:cs="Calibri"/>
        </w:rPr>
      </w:pPr>
      <w:r>
        <w:rPr>
          <w:rFonts w:ascii="Calibri" w:hAnsi="Calibri" w:cs="Calibri"/>
        </w:rPr>
        <w:t xml:space="preserve">The </w:t>
      </w:r>
      <w:r w:rsidR="00135C15">
        <w:rPr>
          <w:rFonts w:ascii="Calibri" w:hAnsi="Calibri" w:cs="Calibri"/>
        </w:rPr>
        <w:t>LSI-VC</w:t>
      </w:r>
      <w:r>
        <w:rPr>
          <w:rFonts w:ascii="Calibri" w:hAnsi="Calibri" w:cs="Calibri"/>
        </w:rPr>
        <w:t xml:space="preserve"> Leads</w:t>
      </w:r>
      <w:r w:rsidR="00F903EE">
        <w:rPr>
          <w:rFonts w:ascii="Calibri" w:hAnsi="Calibri" w:cs="Calibri"/>
        </w:rPr>
        <w:t xml:space="preserve"> thanked Brian and the SEO</w:t>
      </w:r>
      <w:r w:rsidR="00135C15">
        <w:rPr>
          <w:rFonts w:ascii="Calibri" w:hAnsi="Calibri" w:cs="Calibri"/>
        </w:rPr>
        <w:t xml:space="preserve"> for their effort. It was agreed that onc</w:t>
      </w:r>
      <w:r w:rsidR="002210BA">
        <w:rPr>
          <w:rFonts w:ascii="Calibri" w:hAnsi="Calibri" w:cs="Calibri"/>
        </w:rPr>
        <w:t>e Brian makes a few final</w:t>
      </w:r>
      <w:r w:rsidR="00135C15">
        <w:rPr>
          <w:rFonts w:ascii="Calibri" w:hAnsi="Calibri" w:cs="Calibri"/>
        </w:rPr>
        <w:t xml:space="preserve"> updates</w:t>
      </w:r>
      <w:r w:rsidR="007C53DB">
        <w:rPr>
          <w:rFonts w:ascii="Calibri" w:hAnsi="Calibri" w:cs="Calibri"/>
        </w:rPr>
        <w:t>, the tables should</w:t>
      </w:r>
      <w:r w:rsidR="00135C15">
        <w:rPr>
          <w:rFonts w:ascii="Calibri" w:hAnsi="Calibri" w:cs="Calibri"/>
        </w:rPr>
        <w:t xml:space="preserve"> be circulated for </w:t>
      </w:r>
      <w:r w:rsidR="007C53DB">
        <w:rPr>
          <w:rFonts w:ascii="Calibri" w:hAnsi="Calibri" w:cs="Calibri"/>
        </w:rPr>
        <w:t xml:space="preserve">LSI-VC </w:t>
      </w:r>
      <w:r w:rsidR="00135C15">
        <w:rPr>
          <w:rFonts w:ascii="Calibri" w:hAnsi="Calibri" w:cs="Calibri"/>
        </w:rPr>
        <w:t>review and feedback, before t</w:t>
      </w:r>
      <w:r w:rsidR="007C53DB">
        <w:rPr>
          <w:rFonts w:ascii="Calibri" w:hAnsi="Calibri" w:cs="Calibri"/>
        </w:rPr>
        <w:t xml:space="preserve">ransmission to Mark Dowell. </w:t>
      </w:r>
      <w:r w:rsidR="00135C15">
        <w:rPr>
          <w:rFonts w:ascii="Calibri" w:hAnsi="Calibri" w:cs="Calibri"/>
        </w:rPr>
        <w:t>LSI-VC might have a role to play in prompting action from CEOS agencies in response to CARB-08-03 and CARB-08-04, however these tables are considered to be the extent of LSI-VC’s action for now.</w:t>
      </w:r>
    </w:p>
    <w:tbl>
      <w:tblPr>
        <w:tblW w:w="89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05"/>
        <w:gridCol w:w="6095"/>
        <w:gridCol w:w="1573"/>
      </w:tblGrid>
      <w:tr w:rsidR="00135C15" w:rsidRPr="00F07D03" w14:paraId="0AFE3012" w14:textId="77777777" w:rsidTr="00B35228">
        <w:trPr>
          <w:cantSplit/>
          <w:trHeight w:val="1023"/>
        </w:trPr>
        <w:tc>
          <w:tcPr>
            <w:tcW w:w="1305" w:type="dxa"/>
            <w:tcBorders>
              <w:top w:val="single" w:sz="4" w:space="0" w:color="auto"/>
              <w:left w:val="single" w:sz="4" w:space="0" w:color="auto"/>
              <w:bottom w:val="single" w:sz="4" w:space="0" w:color="auto"/>
              <w:right w:val="single" w:sz="4" w:space="0" w:color="auto"/>
            </w:tcBorders>
            <w:shd w:val="clear" w:color="auto" w:fill="323E4F" w:themeFill="text2" w:themeFillShade="BF"/>
            <w:vAlign w:val="center"/>
          </w:tcPr>
          <w:p w14:paraId="4A04AAC5" w14:textId="77777777" w:rsidR="00135C15" w:rsidRPr="00F07D03" w:rsidRDefault="00135C15" w:rsidP="00B35228">
            <w:pPr>
              <w:spacing w:after="120"/>
              <w:jc w:val="center"/>
              <w:rPr>
                <w:b/>
                <w:bCs/>
                <w:szCs w:val="20"/>
                <w:lang w:val="en-AU" w:eastAsia="ja-JP"/>
              </w:rPr>
            </w:pPr>
            <w:r>
              <w:rPr>
                <w:b/>
                <w:bCs/>
                <w:szCs w:val="20"/>
                <w:lang w:val="en-AU" w:eastAsia="ja-JP"/>
              </w:rPr>
              <w:lastRenderedPageBreak/>
              <w:t>Action 09</w:t>
            </w:r>
          </w:p>
        </w:tc>
        <w:tc>
          <w:tcPr>
            <w:tcW w:w="6095" w:type="dxa"/>
            <w:tcBorders>
              <w:top w:val="single" w:sz="4" w:space="0" w:color="auto"/>
              <w:left w:val="single" w:sz="4" w:space="0" w:color="auto"/>
              <w:bottom w:val="single" w:sz="4" w:space="0" w:color="auto"/>
              <w:right w:val="single" w:sz="4" w:space="0" w:color="auto"/>
            </w:tcBorders>
            <w:shd w:val="clear" w:color="auto" w:fill="auto"/>
            <w:vAlign w:val="center"/>
          </w:tcPr>
          <w:p w14:paraId="30182EBE" w14:textId="58AA52CB" w:rsidR="00135C15" w:rsidRPr="003B2807" w:rsidRDefault="00135C15" w:rsidP="00135C15">
            <w:pPr>
              <w:spacing w:after="120"/>
              <w:rPr>
                <w:bCs/>
                <w:i/>
                <w:szCs w:val="20"/>
                <w:lang w:eastAsia="ja-JP"/>
              </w:rPr>
            </w:pPr>
            <w:r w:rsidRPr="00135C15">
              <w:rPr>
                <w:bCs/>
                <w:i/>
                <w:szCs w:val="20"/>
                <w:lang w:val="en-AU" w:eastAsia="ja-JP"/>
              </w:rPr>
              <w:t>Brian Killough to make some final adjustments to the SEO’s CARB-08-03 and CARB-08-04 responses and to circulate the spreadsheets to LSI-VC members for review and submission to Mark Dowell.</w:t>
            </w:r>
          </w:p>
        </w:tc>
        <w:tc>
          <w:tcPr>
            <w:tcW w:w="1573" w:type="dxa"/>
            <w:tcBorders>
              <w:top w:val="single" w:sz="4" w:space="0" w:color="auto"/>
              <w:left w:val="single" w:sz="4" w:space="0" w:color="auto"/>
              <w:bottom w:val="single" w:sz="4" w:space="0" w:color="auto"/>
              <w:right w:val="single" w:sz="4" w:space="0" w:color="auto"/>
            </w:tcBorders>
            <w:shd w:val="clear" w:color="auto" w:fill="auto"/>
            <w:vAlign w:val="center"/>
          </w:tcPr>
          <w:p w14:paraId="2AC60D6F" w14:textId="7A611E67" w:rsidR="00135C15" w:rsidRPr="008A19A5" w:rsidRDefault="00BE5C5D" w:rsidP="00B35228">
            <w:pPr>
              <w:spacing w:after="120"/>
              <w:jc w:val="center"/>
              <w:rPr>
                <w:b/>
                <w:bCs/>
                <w:szCs w:val="20"/>
                <w:lang w:val="en-AU" w:eastAsia="ja-JP"/>
              </w:rPr>
            </w:pPr>
            <w:r w:rsidRPr="00BE5C5D">
              <w:rPr>
                <w:b/>
                <w:bCs/>
                <w:szCs w:val="20"/>
                <w:lang w:eastAsia="ja-JP"/>
              </w:rPr>
              <w:t>October 2016</w:t>
            </w:r>
          </w:p>
        </w:tc>
      </w:tr>
    </w:tbl>
    <w:p w14:paraId="10905FED" w14:textId="38166DC7" w:rsidR="00D35B6C" w:rsidRDefault="00627C97" w:rsidP="00627C97">
      <w:pPr>
        <w:spacing w:before="240" w:after="240"/>
        <w:rPr>
          <w:rFonts w:ascii="Calibri" w:hAnsi="Calibri" w:cs="Calibri"/>
        </w:rPr>
      </w:pPr>
      <w:r>
        <w:rPr>
          <w:rFonts w:ascii="Calibri" w:hAnsi="Calibri" w:cs="Calibri"/>
        </w:rPr>
        <w:t>It was noted that CARB-08-06 is currently due in Q2 2016, and it was agreed that this date must be changed. It is also necessary to assess the potential overlap with the CEOS Water Strategy.</w:t>
      </w:r>
    </w:p>
    <w:tbl>
      <w:tblPr>
        <w:tblW w:w="89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05"/>
        <w:gridCol w:w="6095"/>
        <w:gridCol w:w="1573"/>
      </w:tblGrid>
      <w:tr w:rsidR="00627C97" w:rsidRPr="00F07D03" w14:paraId="3427E181" w14:textId="77777777" w:rsidTr="00B35228">
        <w:trPr>
          <w:cantSplit/>
          <w:trHeight w:val="1023"/>
        </w:trPr>
        <w:tc>
          <w:tcPr>
            <w:tcW w:w="1305" w:type="dxa"/>
            <w:tcBorders>
              <w:top w:val="single" w:sz="4" w:space="0" w:color="auto"/>
              <w:left w:val="single" w:sz="4" w:space="0" w:color="auto"/>
              <w:bottom w:val="single" w:sz="4" w:space="0" w:color="auto"/>
              <w:right w:val="single" w:sz="4" w:space="0" w:color="auto"/>
            </w:tcBorders>
            <w:shd w:val="clear" w:color="auto" w:fill="323E4F" w:themeFill="text2" w:themeFillShade="BF"/>
            <w:vAlign w:val="center"/>
          </w:tcPr>
          <w:p w14:paraId="7435AD2F" w14:textId="766BF9BB" w:rsidR="00627C97" w:rsidRPr="00F07D03" w:rsidRDefault="00627C97" w:rsidP="00B35228">
            <w:pPr>
              <w:spacing w:after="120"/>
              <w:jc w:val="center"/>
              <w:rPr>
                <w:b/>
                <w:bCs/>
                <w:szCs w:val="20"/>
                <w:lang w:val="en-AU" w:eastAsia="ja-JP"/>
              </w:rPr>
            </w:pPr>
            <w:r>
              <w:rPr>
                <w:b/>
                <w:bCs/>
                <w:szCs w:val="20"/>
                <w:lang w:val="en-AU" w:eastAsia="ja-JP"/>
              </w:rPr>
              <w:t>Action 10</w:t>
            </w:r>
          </w:p>
        </w:tc>
        <w:tc>
          <w:tcPr>
            <w:tcW w:w="6095" w:type="dxa"/>
            <w:tcBorders>
              <w:top w:val="single" w:sz="4" w:space="0" w:color="auto"/>
              <w:left w:val="single" w:sz="4" w:space="0" w:color="auto"/>
              <w:bottom w:val="single" w:sz="4" w:space="0" w:color="auto"/>
              <w:right w:val="single" w:sz="4" w:space="0" w:color="auto"/>
            </w:tcBorders>
            <w:shd w:val="clear" w:color="auto" w:fill="auto"/>
            <w:vAlign w:val="center"/>
          </w:tcPr>
          <w:p w14:paraId="4A41D2BF" w14:textId="4BE4A0D9" w:rsidR="00627C97" w:rsidRPr="00627C97" w:rsidRDefault="00627C97" w:rsidP="00627C97">
            <w:pPr>
              <w:spacing w:after="120"/>
              <w:rPr>
                <w:bCs/>
                <w:i/>
                <w:szCs w:val="20"/>
                <w:lang w:eastAsia="ja-JP"/>
              </w:rPr>
            </w:pPr>
            <w:r w:rsidRPr="00627C97">
              <w:rPr>
                <w:bCs/>
                <w:i/>
                <w:szCs w:val="20"/>
                <w:lang w:eastAsia="ja-JP"/>
              </w:rPr>
              <w:t>L</w:t>
            </w:r>
            <w:r w:rsidR="00AF6C76">
              <w:rPr>
                <w:bCs/>
                <w:i/>
                <w:szCs w:val="20"/>
                <w:lang w:eastAsia="ja-JP"/>
              </w:rPr>
              <w:t>SI-VC L</w:t>
            </w:r>
            <w:r w:rsidRPr="00627C97">
              <w:rPr>
                <w:bCs/>
                <w:i/>
                <w:szCs w:val="20"/>
                <w:lang w:eastAsia="ja-JP"/>
              </w:rPr>
              <w:t>eads to ensure that the due date for CARB-08-06 is changed</w:t>
            </w:r>
            <w:r>
              <w:rPr>
                <w:bCs/>
                <w:i/>
                <w:szCs w:val="20"/>
                <w:lang w:val="en-AU" w:eastAsia="ja-JP"/>
              </w:rPr>
              <w:t xml:space="preserve"> and to assess the potential overlap with the CEOS Water Strategy.</w:t>
            </w:r>
          </w:p>
        </w:tc>
        <w:tc>
          <w:tcPr>
            <w:tcW w:w="1573" w:type="dxa"/>
            <w:tcBorders>
              <w:top w:val="single" w:sz="4" w:space="0" w:color="auto"/>
              <w:left w:val="single" w:sz="4" w:space="0" w:color="auto"/>
              <w:bottom w:val="single" w:sz="4" w:space="0" w:color="auto"/>
              <w:right w:val="single" w:sz="4" w:space="0" w:color="auto"/>
            </w:tcBorders>
            <w:shd w:val="clear" w:color="auto" w:fill="auto"/>
            <w:vAlign w:val="center"/>
          </w:tcPr>
          <w:p w14:paraId="5A3EBEBB" w14:textId="32BCD65A" w:rsidR="00627C97" w:rsidRPr="008A19A5" w:rsidRDefault="00BE5C5D" w:rsidP="00B35228">
            <w:pPr>
              <w:spacing w:after="120"/>
              <w:jc w:val="center"/>
              <w:rPr>
                <w:b/>
                <w:bCs/>
                <w:szCs w:val="20"/>
                <w:lang w:val="en-AU" w:eastAsia="ja-JP"/>
              </w:rPr>
            </w:pPr>
            <w:r w:rsidRPr="00BE5C5D">
              <w:rPr>
                <w:b/>
                <w:bCs/>
                <w:szCs w:val="20"/>
                <w:lang w:eastAsia="ja-JP"/>
              </w:rPr>
              <w:t>SIT TW</w:t>
            </w:r>
          </w:p>
        </w:tc>
      </w:tr>
    </w:tbl>
    <w:p w14:paraId="5F079B4E" w14:textId="17CF90D0" w:rsidR="009F51A2" w:rsidRPr="00B338BD" w:rsidRDefault="009F51A2" w:rsidP="00524E8B">
      <w:pPr>
        <w:spacing w:before="240" w:after="240"/>
        <w:rPr>
          <w:lang w:val="en-AU"/>
        </w:rPr>
      </w:pPr>
      <w:r w:rsidRPr="00B338BD">
        <w:rPr>
          <w:lang w:val="en-AU"/>
        </w:rPr>
        <w:t>I</w:t>
      </w:r>
      <w:r w:rsidR="00215A6D">
        <w:rPr>
          <w:lang w:val="en-AU"/>
        </w:rPr>
        <w:t>t was noted that we are expected to repor</w:t>
      </w:r>
      <w:r w:rsidR="00F60C93">
        <w:rPr>
          <w:lang w:val="en-AU"/>
        </w:rPr>
        <w:t>t our carbon action status before</w:t>
      </w:r>
      <w:r w:rsidR="00215A6D">
        <w:rPr>
          <w:lang w:val="en-AU"/>
        </w:rPr>
        <w:t xml:space="preserve"> the 2016 SIT Technical Workshop. The i</w:t>
      </w:r>
      <w:r w:rsidRPr="00B338BD">
        <w:rPr>
          <w:lang w:val="en-AU"/>
        </w:rPr>
        <w:t>ndication</w:t>
      </w:r>
      <w:r w:rsidR="00F60C93">
        <w:rPr>
          <w:lang w:val="en-AU"/>
        </w:rPr>
        <w:t xml:space="preserve"> to date</w:t>
      </w:r>
      <w:r w:rsidRPr="00B338BD">
        <w:rPr>
          <w:lang w:val="en-AU"/>
        </w:rPr>
        <w:t xml:space="preserve"> has been that we will </w:t>
      </w:r>
      <w:r w:rsidR="00F60C93">
        <w:rPr>
          <w:lang w:val="en-AU"/>
        </w:rPr>
        <w:t xml:space="preserve">just </w:t>
      </w:r>
      <w:r w:rsidR="00215A6D">
        <w:rPr>
          <w:lang w:val="en-AU"/>
        </w:rPr>
        <w:t>report</w:t>
      </w:r>
      <w:r w:rsidRPr="00B338BD">
        <w:rPr>
          <w:lang w:val="en-AU"/>
        </w:rPr>
        <w:t xml:space="preserve"> back</w:t>
      </w:r>
      <w:r w:rsidR="00F60C93">
        <w:rPr>
          <w:lang w:val="en-AU"/>
        </w:rPr>
        <w:t xml:space="preserve"> showing good progress</w:t>
      </w:r>
      <w:r w:rsidRPr="00B338BD">
        <w:rPr>
          <w:lang w:val="en-AU"/>
        </w:rPr>
        <w:t xml:space="preserve"> </w:t>
      </w:r>
      <w:r w:rsidR="00F60C93">
        <w:rPr>
          <w:lang w:val="en-AU"/>
        </w:rPr>
        <w:t>and</w:t>
      </w:r>
      <w:r w:rsidR="00215A6D">
        <w:rPr>
          <w:lang w:val="en-AU"/>
        </w:rPr>
        <w:t xml:space="preserve"> </w:t>
      </w:r>
      <w:r w:rsidR="00F60C93">
        <w:rPr>
          <w:lang w:val="en-AU"/>
        </w:rPr>
        <w:t xml:space="preserve">that we have </w:t>
      </w:r>
      <w:r w:rsidR="00215A6D">
        <w:rPr>
          <w:lang w:val="en-AU"/>
        </w:rPr>
        <w:t>an idea of the next steps</w:t>
      </w:r>
      <w:r w:rsidR="00F60C93">
        <w:rPr>
          <w:lang w:val="en-AU"/>
        </w:rPr>
        <w:t xml:space="preserve"> </w:t>
      </w:r>
      <w:r w:rsidR="00215A6D">
        <w:rPr>
          <w:lang w:val="en-AU"/>
        </w:rPr>
        <w:t>– it is not expected that all of the carbon actions will be complete by this time.</w:t>
      </w:r>
    </w:p>
    <w:tbl>
      <w:tblPr>
        <w:tblW w:w="89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05"/>
        <w:gridCol w:w="6095"/>
        <w:gridCol w:w="1573"/>
      </w:tblGrid>
      <w:tr w:rsidR="00524E8B" w:rsidRPr="00F07D03" w14:paraId="517D138C" w14:textId="77777777" w:rsidTr="00B35228">
        <w:trPr>
          <w:cantSplit/>
          <w:trHeight w:val="1023"/>
        </w:trPr>
        <w:tc>
          <w:tcPr>
            <w:tcW w:w="1305" w:type="dxa"/>
            <w:tcBorders>
              <w:top w:val="single" w:sz="4" w:space="0" w:color="auto"/>
              <w:left w:val="single" w:sz="4" w:space="0" w:color="auto"/>
              <w:bottom w:val="single" w:sz="4" w:space="0" w:color="auto"/>
              <w:right w:val="single" w:sz="4" w:space="0" w:color="auto"/>
            </w:tcBorders>
            <w:shd w:val="clear" w:color="auto" w:fill="323E4F" w:themeFill="text2" w:themeFillShade="BF"/>
            <w:vAlign w:val="center"/>
          </w:tcPr>
          <w:p w14:paraId="399020C1" w14:textId="52223BF6" w:rsidR="00524E8B" w:rsidRPr="00F07D03" w:rsidRDefault="00524E8B" w:rsidP="00B35228">
            <w:pPr>
              <w:spacing w:after="120"/>
              <w:jc w:val="center"/>
              <w:rPr>
                <w:b/>
                <w:bCs/>
                <w:szCs w:val="20"/>
                <w:lang w:val="en-AU" w:eastAsia="ja-JP"/>
              </w:rPr>
            </w:pPr>
            <w:r>
              <w:rPr>
                <w:b/>
                <w:bCs/>
                <w:szCs w:val="20"/>
                <w:lang w:val="en-AU" w:eastAsia="ja-JP"/>
              </w:rPr>
              <w:t>Action 11</w:t>
            </w:r>
          </w:p>
        </w:tc>
        <w:tc>
          <w:tcPr>
            <w:tcW w:w="6095" w:type="dxa"/>
            <w:tcBorders>
              <w:top w:val="single" w:sz="4" w:space="0" w:color="auto"/>
              <w:left w:val="single" w:sz="4" w:space="0" w:color="auto"/>
              <w:bottom w:val="single" w:sz="4" w:space="0" w:color="auto"/>
              <w:right w:val="single" w:sz="4" w:space="0" w:color="auto"/>
            </w:tcBorders>
            <w:shd w:val="clear" w:color="auto" w:fill="auto"/>
            <w:vAlign w:val="center"/>
          </w:tcPr>
          <w:p w14:paraId="694569FF" w14:textId="692C1520" w:rsidR="00524E8B" w:rsidRPr="00627C97" w:rsidRDefault="00524E8B" w:rsidP="008241A3">
            <w:pPr>
              <w:spacing w:after="120"/>
              <w:rPr>
                <w:bCs/>
                <w:i/>
                <w:szCs w:val="20"/>
                <w:lang w:eastAsia="ja-JP"/>
              </w:rPr>
            </w:pPr>
            <w:r w:rsidRPr="00524E8B">
              <w:rPr>
                <w:bCs/>
                <w:i/>
                <w:szCs w:val="20"/>
                <w:lang w:val="en-AU" w:eastAsia="ja-JP"/>
              </w:rPr>
              <w:t xml:space="preserve">Leads to ensure that all four of the LSI-VC CARB-08 actions are </w:t>
            </w:r>
            <w:r w:rsidR="008241A3">
              <w:rPr>
                <w:bCs/>
                <w:i/>
                <w:szCs w:val="20"/>
                <w:lang w:val="en-AU" w:eastAsia="ja-JP"/>
              </w:rPr>
              <w:t>updated/deferred</w:t>
            </w:r>
            <w:r w:rsidR="008241A3" w:rsidRPr="00524E8B">
              <w:rPr>
                <w:bCs/>
                <w:i/>
                <w:szCs w:val="20"/>
                <w:lang w:val="en-AU" w:eastAsia="ja-JP"/>
              </w:rPr>
              <w:t xml:space="preserve"> </w:t>
            </w:r>
            <w:r w:rsidRPr="00524E8B">
              <w:rPr>
                <w:bCs/>
                <w:i/>
                <w:szCs w:val="20"/>
                <w:lang w:val="en-AU" w:eastAsia="ja-JP"/>
              </w:rPr>
              <w:t>to by the end of August in preparation for SIT T</w:t>
            </w:r>
            <w:r w:rsidR="00D40046">
              <w:rPr>
                <w:bCs/>
                <w:i/>
                <w:szCs w:val="20"/>
                <w:lang w:val="en-AU" w:eastAsia="ja-JP"/>
              </w:rPr>
              <w:t xml:space="preserve">echnical </w:t>
            </w:r>
            <w:r w:rsidRPr="00524E8B">
              <w:rPr>
                <w:bCs/>
                <w:i/>
                <w:szCs w:val="20"/>
                <w:lang w:val="en-AU" w:eastAsia="ja-JP"/>
              </w:rPr>
              <w:t>W</w:t>
            </w:r>
            <w:r w:rsidR="00D40046">
              <w:rPr>
                <w:bCs/>
                <w:i/>
                <w:szCs w:val="20"/>
                <w:lang w:val="en-AU" w:eastAsia="ja-JP"/>
              </w:rPr>
              <w:t>orkshop</w:t>
            </w:r>
            <w:r>
              <w:rPr>
                <w:bCs/>
                <w:i/>
                <w:szCs w:val="20"/>
                <w:lang w:val="en-AU" w:eastAsia="ja-JP"/>
              </w:rPr>
              <w:t>.</w:t>
            </w:r>
          </w:p>
        </w:tc>
        <w:tc>
          <w:tcPr>
            <w:tcW w:w="1573" w:type="dxa"/>
            <w:tcBorders>
              <w:top w:val="single" w:sz="4" w:space="0" w:color="auto"/>
              <w:left w:val="single" w:sz="4" w:space="0" w:color="auto"/>
              <w:bottom w:val="single" w:sz="4" w:space="0" w:color="auto"/>
              <w:right w:val="single" w:sz="4" w:space="0" w:color="auto"/>
            </w:tcBorders>
            <w:shd w:val="clear" w:color="auto" w:fill="auto"/>
            <w:vAlign w:val="center"/>
          </w:tcPr>
          <w:p w14:paraId="27004C55" w14:textId="37A7F0E4" w:rsidR="00524E8B" w:rsidRPr="008A19A5" w:rsidRDefault="00BE5C5D" w:rsidP="00B35228">
            <w:pPr>
              <w:spacing w:after="120"/>
              <w:jc w:val="center"/>
              <w:rPr>
                <w:b/>
                <w:bCs/>
                <w:szCs w:val="20"/>
                <w:lang w:val="en-AU" w:eastAsia="ja-JP"/>
              </w:rPr>
            </w:pPr>
            <w:r w:rsidRPr="00BE5C5D">
              <w:rPr>
                <w:b/>
                <w:bCs/>
                <w:szCs w:val="20"/>
                <w:lang w:eastAsia="ja-JP"/>
              </w:rPr>
              <w:t>SIT TW</w:t>
            </w:r>
          </w:p>
        </w:tc>
      </w:tr>
      <w:tr w:rsidR="00524E8B" w:rsidRPr="00F07D03" w14:paraId="656175F1" w14:textId="77777777" w:rsidTr="00B35228">
        <w:trPr>
          <w:cantSplit/>
          <w:trHeight w:val="1023"/>
        </w:trPr>
        <w:tc>
          <w:tcPr>
            <w:tcW w:w="1305" w:type="dxa"/>
            <w:tcBorders>
              <w:top w:val="single" w:sz="4" w:space="0" w:color="auto"/>
              <w:left w:val="single" w:sz="4" w:space="0" w:color="auto"/>
              <w:bottom w:val="single" w:sz="4" w:space="0" w:color="auto"/>
              <w:right w:val="single" w:sz="4" w:space="0" w:color="auto"/>
            </w:tcBorders>
            <w:shd w:val="clear" w:color="auto" w:fill="323E4F" w:themeFill="text2" w:themeFillShade="BF"/>
            <w:vAlign w:val="center"/>
          </w:tcPr>
          <w:p w14:paraId="5D0E17AC" w14:textId="27696499" w:rsidR="00524E8B" w:rsidRDefault="00524E8B" w:rsidP="00B35228">
            <w:pPr>
              <w:spacing w:after="120"/>
              <w:jc w:val="center"/>
              <w:rPr>
                <w:b/>
                <w:bCs/>
                <w:szCs w:val="20"/>
                <w:lang w:val="en-AU" w:eastAsia="ja-JP"/>
              </w:rPr>
            </w:pPr>
            <w:r>
              <w:rPr>
                <w:b/>
                <w:bCs/>
                <w:szCs w:val="20"/>
                <w:lang w:val="en-AU" w:eastAsia="ja-JP"/>
              </w:rPr>
              <w:t>Action 12</w:t>
            </w:r>
          </w:p>
        </w:tc>
        <w:tc>
          <w:tcPr>
            <w:tcW w:w="6095" w:type="dxa"/>
            <w:tcBorders>
              <w:top w:val="single" w:sz="4" w:space="0" w:color="auto"/>
              <w:left w:val="single" w:sz="4" w:space="0" w:color="auto"/>
              <w:bottom w:val="single" w:sz="4" w:space="0" w:color="auto"/>
              <w:right w:val="single" w:sz="4" w:space="0" w:color="auto"/>
            </w:tcBorders>
            <w:shd w:val="clear" w:color="auto" w:fill="auto"/>
            <w:vAlign w:val="center"/>
          </w:tcPr>
          <w:p w14:paraId="00AF0E96" w14:textId="26559590" w:rsidR="00524E8B" w:rsidRPr="00524E8B" w:rsidRDefault="00215A6D" w:rsidP="00B35228">
            <w:pPr>
              <w:spacing w:after="120"/>
              <w:rPr>
                <w:bCs/>
                <w:i/>
                <w:szCs w:val="20"/>
                <w:lang w:val="en-AU" w:eastAsia="ja-JP"/>
              </w:rPr>
            </w:pPr>
            <w:r w:rsidRPr="00215A6D">
              <w:rPr>
                <w:bCs/>
                <w:i/>
                <w:szCs w:val="20"/>
                <w:lang w:val="en-AU" w:eastAsia="ja-JP"/>
              </w:rPr>
              <w:t>Jonathon Ross/Matt Steventon to share the full CARB-08 action spreadsheet, which includes details of the supporting CEOS entities for each action</w:t>
            </w:r>
            <w:r>
              <w:rPr>
                <w:bCs/>
                <w:i/>
                <w:szCs w:val="20"/>
                <w:lang w:val="en-AU" w:eastAsia="ja-JP"/>
              </w:rPr>
              <w:t>.</w:t>
            </w:r>
          </w:p>
        </w:tc>
        <w:tc>
          <w:tcPr>
            <w:tcW w:w="1573" w:type="dxa"/>
            <w:tcBorders>
              <w:top w:val="single" w:sz="4" w:space="0" w:color="auto"/>
              <w:left w:val="single" w:sz="4" w:space="0" w:color="auto"/>
              <w:bottom w:val="single" w:sz="4" w:space="0" w:color="auto"/>
              <w:right w:val="single" w:sz="4" w:space="0" w:color="auto"/>
            </w:tcBorders>
            <w:shd w:val="clear" w:color="auto" w:fill="auto"/>
            <w:vAlign w:val="center"/>
          </w:tcPr>
          <w:p w14:paraId="56CF2F96" w14:textId="2D976E59" w:rsidR="00524E8B" w:rsidRPr="008A19A5" w:rsidRDefault="00BE5C5D" w:rsidP="00B35228">
            <w:pPr>
              <w:spacing w:after="120"/>
              <w:jc w:val="center"/>
              <w:rPr>
                <w:b/>
                <w:bCs/>
                <w:szCs w:val="20"/>
                <w:lang w:val="en-AU" w:eastAsia="ja-JP"/>
              </w:rPr>
            </w:pPr>
            <w:r w:rsidRPr="00BE5C5D">
              <w:rPr>
                <w:b/>
                <w:bCs/>
                <w:szCs w:val="20"/>
                <w:lang w:eastAsia="ja-JP"/>
              </w:rPr>
              <w:t>SIT TW</w:t>
            </w:r>
          </w:p>
        </w:tc>
      </w:tr>
    </w:tbl>
    <w:p w14:paraId="5D59F8C9" w14:textId="2B30A5A4" w:rsidR="00747924" w:rsidRPr="00747924" w:rsidRDefault="00C17AA6" w:rsidP="00747924">
      <w:pPr>
        <w:spacing w:before="240" w:after="120"/>
        <w:rPr>
          <w:b/>
        </w:rPr>
      </w:pPr>
      <w:r>
        <w:rPr>
          <w:b/>
        </w:rPr>
        <w:t xml:space="preserve">SDCG for </w:t>
      </w:r>
      <w:r w:rsidR="005627F8">
        <w:rPr>
          <w:b/>
        </w:rPr>
        <w:t>GFOI and the L</w:t>
      </w:r>
      <w:r w:rsidR="00747924" w:rsidRPr="00747924">
        <w:rPr>
          <w:b/>
        </w:rPr>
        <w:t xml:space="preserve">inkages to the </w:t>
      </w:r>
      <w:r w:rsidR="005627F8">
        <w:rPr>
          <w:b/>
        </w:rPr>
        <w:t xml:space="preserve">CEOS </w:t>
      </w:r>
      <w:r w:rsidR="00747924" w:rsidRPr="00747924">
        <w:rPr>
          <w:b/>
        </w:rPr>
        <w:t>Carbon Strategy and LSI-VC</w:t>
      </w:r>
    </w:p>
    <w:p w14:paraId="0A0A03C9" w14:textId="2A967063" w:rsidR="005627F8" w:rsidRPr="005627F8" w:rsidRDefault="001E6574" w:rsidP="005627F8">
      <w:pPr>
        <w:spacing w:before="120" w:after="240"/>
        <w:rPr>
          <w:iCs/>
        </w:rPr>
      </w:pPr>
      <w:r w:rsidRPr="000D787D">
        <w:rPr>
          <w:lang w:val="en-AU"/>
        </w:rPr>
        <w:t>Gene Fosnight</w:t>
      </w:r>
      <w:r w:rsidR="00747924" w:rsidRPr="000D787D">
        <w:rPr>
          <w:lang w:val="en-AU"/>
        </w:rPr>
        <w:t xml:space="preserve"> (USGS</w:t>
      </w:r>
      <w:r w:rsidRPr="000D787D">
        <w:rPr>
          <w:lang w:val="en-AU"/>
        </w:rPr>
        <w:t>)</w:t>
      </w:r>
      <w:r w:rsidR="00747924" w:rsidRPr="000D787D">
        <w:rPr>
          <w:lang w:val="en-AU"/>
        </w:rPr>
        <w:t xml:space="preserve"> reviewed the</w:t>
      </w:r>
      <w:r w:rsidR="000D787D">
        <w:rPr>
          <w:lang w:val="en-AU"/>
        </w:rPr>
        <w:t xml:space="preserve"> aim</w:t>
      </w:r>
      <w:r w:rsidR="000D787D" w:rsidRPr="000D787D">
        <w:rPr>
          <w:lang w:val="en-AU"/>
        </w:rPr>
        <w:t xml:space="preserve"> of </w:t>
      </w:r>
      <w:r w:rsidR="000D787D">
        <w:rPr>
          <w:lang w:val="en-AU"/>
        </w:rPr>
        <w:t xml:space="preserve">the </w:t>
      </w:r>
      <w:r w:rsidR="000D787D" w:rsidRPr="000D787D">
        <w:t>Global Forest Observations Initiative </w:t>
      </w:r>
      <w:r w:rsidR="000D787D">
        <w:t>(GFOI)</w:t>
      </w:r>
      <w:r w:rsidR="000D787D">
        <w:rPr>
          <w:lang w:val="en-AU"/>
        </w:rPr>
        <w:t xml:space="preserve"> </w:t>
      </w:r>
      <w:r w:rsidR="000D787D" w:rsidRPr="000D787D">
        <w:rPr>
          <w:lang w:val="en-AU"/>
        </w:rPr>
        <w:t>and the</w:t>
      </w:r>
      <w:r w:rsidR="000D787D">
        <w:rPr>
          <w:lang w:val="en-AU"/>
        </w:rPr>
        <w:t xml:space="preserve"> role of the</w:t>
      </w:r>
      <w:r w:rsidR="000D787D" w:rsidRPr="000D787D">
        <w:rPr>
          <w:lang w:val="en-AU"/>
        </w:rPr>
        <w:t xml:space="preserve"> CEOS Space Data Coordination Component. </w:t>
      </w:r>
      <w:r w:rsidR="000D787D" w:rsidRPr="000D787D">
        <w:rPr>
          <w:iCs/>
          <w:lang w:val="en-AU"/>
        </w:rPr>
        <w:t>GFOI seeks to foster forest monitoring and assessment that is robust, reliable, and achievable at reasonable cost, and supports planning for national d</w:t>
      </w:r>
      <w:r w:rsidR="007E764A">
        <w:rPr>
          <w:iCs/>
          <w:lang w:val="en-AU"/>
        </w:rPr>
        <w:t>evelopment priorities including</w:t>
      </w:r>
      <w:r w:rsidR="000D787D" w:rsidRPr="000D787D">
        <w:rPr>
          <w:iCs/>
          <w:lang w:val="en-AU"/>
        </w:rPr>
        <w:t xml:space="preserve"> climate change mitigation and adaptation.</w:t>
      </w:r>
      <w:r w:rsidR="005627F8">
        <w:rPr>
          <w:iCs/>
          <w:lang w:val="en-AU"/>
        </w:rPr>
        <w:t xml:space="preserve"> </w:t>
      </w:r>
      <w:r w:rsidR="005627F8" w:rsidRPr="005627F8">
        <w:rPr>
          <w:iCs/>
        </w:rPr>
        <w:t xml:space="preserve">Facilitation of forest observations in support of national forest monitoring systems is a fundamental objective for GFOI. </w:t>
      </w:r>
      <w:r w:rsidR="005627F8">
        <w:rPr>
          <w:iCs/>
        </w:rPr>
        <w:t>CEOS</w:t>
      </w:r>
      <w:r w:rsidR="005627F8" w:rsidRPr="005627F8">
        <w:rPr>
          <w:iCs/>
        </w:rPr>
        <w:t xml:space="preserve"> has</w:t>
      </w:r>
      <w:r w:rsidR="004F48AD">
        <w:rPr>
          <w:iCs/>
        </w:rPr>
        <w:t xml:space="preserve"> taken on the leadership of the </w:t>
      </w:r>
      <w:r w:rsidR="00AD7D36">
        <w:rPr>
          <w:lang w:val="en-AU"/>
        </w:rPr>
        <w:t>space d</w:t>
      </w:r>
      <w:r w:rsidR="00AD7D36" w:rsidRPr="000D787D">
        <w:rPr>
          <w:lang w:val="en-AU"/>
        </w:rPr>
        <w:t>ata</w:t>
      </w:r>
      <w:r w:rsidR="005627F8" w:rsidRPr="005627F8">
        <w:rPr>
          <w:iCs/>
        </w:rPr>
        <w:t xml:space="preserve"> component to support supply of data to participating countries.</w:t>
      </w:r>
    </w:p>
    <w:p w14:paraId="356978C3" w14:textId="03208882" w:rsidR="009F51A2" w:rsidRPr="000D787D" w:rsidRDefault="009F51A2" w:rsidP="000D787D">
      <w:pPr>
        <w:spacing w:before="120" w:after="240"/>
      </w:pPr>
    </w:p>
    <w:p w14:paraId="7124B0AA" w14:textId="15CEB6CB" w:rsidR="000D787D" w:rsidRPr="000D787D" w:rsidRDefault="000D787D" w:rsidP="000D787D">
      <w:pPr>
        <w:spacing w:before="120" w:after="120"/>
        <w:jc w:val="center"/>
        <w:rPr>
          <w:lang w:val="en-AU"/>
        </w:rPr>
      </w:pPr>
      <w:r w:rsidRPr="000D787D">
        <w:rPr>
          <w:noProof/>
          <w:lang w:eastAsia="ja-JP"/>
        </w:rPr>
        <w:lastRenderedPageBreak/>
        <w:drawing>
          <wp:inline distT="0" distB="0" distL="0" distR="0" wp14:anchorId="364742FE" wp14:editId="49B07B16">
            <wp:extent cx="4701578" cy="2860040"/>
            <wp:effectExtent l="0" t="0" r="0" b="1016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email">
                      <a:extLst>
                        <a:ext uri="{28A0092B-C50C-407E-A947-70E740481C1C}">
                          <a14:useLocalDpi xmlns:a14="http://schemas.microsoft.com/office/drawing/2010/main"/>
                        </a:ext>
                      </a:extLst>
                    </a:blip>
                    <a:stretch>
                      <a:fillRect/>
                    </a:stretch>
                  </pic:blipFill>
                  <pic:spPr>
                    <a:xfrm>
                      <a:off x="0" y="0"/>
                      <a:ext cx="4706865" cy="2863256"/>
                    </a:xfrm>
                    <a:prstGeom prst="rect">
                      <a:avLst/>
                    </a:prstGeom>
                  </pic:spPr>
                </pic:pic>
              </a:graphicData>
            </a:graphic>
          </wp:inline>
        </w:drawing>
      </w:r>
    </w:p>
    <w:p w14:paraId="197C1607" w14:textId="4207D949" w:rsidR="00C22A03" w:rsidRDefault="00B35228" w:rsidP="00C22A03">
      <w:pPr>
        <w:spacing w:before="240" w:after="120"/>
        <w:rPr>
          <w:bCs/>
        </w:rPr>
      </w:pPr>
      <w:r>
        <w:rPr>
          <w:lang w:val="en-AU"/>
        </w:rPr>
        <w:t xml:space="preserve">With the </w:t>
      </w:r>
      <w:r w:rsidR="00C22A03" w:rsidRPr="00C22A03">
        <w:rPr>
          <w:lang w:val="en-AU"/>
        </w:rPr>
        <w:t>l</w:t>
      </w:r>
      <w:r>
        <w:rPr>
          <w:lang w:val="en-AU"/>
        </w:rPr>
        <w:t>aunch</w:t>
      </w:r>
      <w:r w:rsidR="007E764A">
        <w:rPr>
          <w:lang w:val="en-AU"/>
        </w:rPr>
        <w:t xml:space="preserve"> of Landsat 8 and Sentinel-1 and -</w:t>
      </w:r>
      <w:r w:rsidR="00C22A03" w:rsidRPr="00C22A03">
        <w:rPr>
          <w:lang w:val="en-AU"/>
        </w:rPr>
        <w:t>2</w:t>
      </w:r>
      <w:r w:rsidR="007E764A">
        <w:rPr>
          <w:lang w:val="en-AU"/>
        </w:rPr>
        <w:t>,</w:t>
      </w:r>
      <w:r w:rsidR="00C22A03" w:rsidRPr="00C22A03">
        <w:rPr>
          <w:lang w:val="en-AU"/>
        </w:rPr>
        <w:t xml:space="preserve"> the SDCG’s</w:t>
      </w:r>
      <w:r w:rsidR="00C22A03" w:rsidRPr="00C22A03">
        <w:rPr>
          <w:bCs/>
        </w:rPr>
        <w:t xml:space="preserve"> baseline, coordinated global data acquisition strategy is well </w:t>
      </w:r>
      <w:r>
        <w:rPr>
          <w:bCs/>
        </w:rPr>
        <w:t>covered</w:t>
      </w:r>
      <w:r w:rsidR="007E764A">
        <w:rPr>
          <w:bCs/>
        </w:rPr>
        <w:t xml:space="preserve">. Focus </w:t>
      </w:r>
      <w:r w:rsidR="00C22A03" w:rsidRPr="00C22A03">
        <w:rPr>
          <w:bCs/>
        </w:rPr>
        <w:t>has</w:t>
      </w:r>
      <w:r w:rsidR="007E764A">
        <w:rPr>
          <w:bCs/>
        </w:rPr>
        <w:t xml:space="preserve"> now shifted to Element 2 (</w:t>
      </w:r>
      <w:r w:rsidR="00C22A03" w:rsidRPr="00C22A03">
        <w:rPr>
          <w:bCs/>
        </w:rPr>
        <w:t>a coordinated strategy for national data acquisitions</w:t>
      </w:r>
      <w:r w:rsidR="007E764A">
        <w:rPr>
          <w:bCs/>
        </w:rPr>
        <w:t>) as well as Element 3 (</w:t>
      </w:r>
      <w:r w:rsidR="00C22A03" w:rsidRPr="00C22A03">
        <w:rPr>
          <w:bCs/>
        </w:rPr>
        <w:t>data supply in support of GFOI R&amp;D activities</w:t>
      </w:r>
      <w:r w:rsidR="007E764A">
        <w:rPr>
          <w:bCs/>
        </w:rPr>
        <w:t>)</w:t>
      </w:r>
      <w:r w:rsidR="00C22A03" w:rsidRPr="00C22A03">
        <w:rPr>
          <w:bCs/>
        </w:rPr>
        <w:t>.</w:t>
      </w:r>
    </w:p>
    <w:p w14:paraId="159E20E3" w14:textId="659D40EF" w:rsidR="00B35228" w:rsidRDefault="007E764A" w:rsidP="007E764A">
      <w:pPr>
        <w:spacing w:before="120" w:after="120"/>
        <w:rPr>
          <w:bCs/>
        </w:rPr>
      </w:pPr>
      <w:r>
        <w:rPr>
          <w:bCs/>
        </w:rPr>
        <w:t>A</w:t>
      </w:r>
      <w:r w:rsidR="00990690">
        <w:rPr>
          <w:bCs/>
        </w:rPr>
        <w:t xml:space="preserve"> current</w:t>
      </w:r>
      <w:r w:rsidR="00B35228">
        <w:rPr>
          <w:bCs/>
        </w:rPr>
        <w:t xml:space="preserve"> focus for the SDCG is the </w:t>
      </w:r>
      <w:r w:rsidR="00B35228" w:rsidRPr="00B35228">
        <w:rPr>
          <w:bCs/>
          <w:i/>
        </w:rPr>
        <w:t>Global Data Flow</w:t>
      </w:r>
      <w:r w:rsidR="00990690">
        <w:rPr>
          <w:bCs/>
          <w:i/>
        </w:rPr>
        <w:t>s</w:t>
      </w:r>
      <w:r w:rsidR="00B35228" w:rsidRPr="00B35228">
        <w:rPr>
          <w:bCs/>
          <w:i/>
        </w:rPr>
        <w:t xml:space="preserve"> Study</w:t>
      </w:r>
      <w:r w:rsidR="00B35228">
        <w:rPr>
          <w:bCs/>
        </w:rPr>
        <w:t xml:space="preserve">. </w:t>
      </w:r>
      <w:r w:rsidR="00B35228" w:rsidRPr="00B35228">
        <w:rPr>
          <w:bCs/>
        </w:rPr>
        <w:t xml:space="preserve">This document considers the barriers to effective use of satellite data in implementing measurement, </w:t>
      </w:r>
      <w:r w:rsidR="00990690">
        <w:rPr>
          <w:bCs/>
        </w:rPr>
        <w:t>reporting and verification</w:t>
      </w:r>
      <w:r w:rsidR="00B35228" w:rsidRPr="00B35228">
        <w:rPr>
          <w:bCs/>
        </w:rPr>
        <w:t xml:space="preserve"> within national </w:t>
      </w:r>
      <w:r w:rsidR="00990690">
        <w:rPr>
          <w:bCs/>
        </w:rPr>
        <w:t>forest monitoring systems</w:t>
      </w:r>
      <w:r w:rsidR="00B35228" w:rsidRPr="00B35228">
        <w:rPr>
          <w:bCs/>
        </w:rPr>
        <w:t xml:space="preserve"> in support of REDD+, and evaluates different solutions for reducing or removing these barriers and ensuring efficient global flows of the data</w:t>
      </w:r>
      <w:r w:rsidR="00B35228">
        <w:rPr>
          <w:bCs/>
        </w:rPr>
        <w:t>.</w:t>
      </w:r>
    </w:p>
    <w:p w14:paraId="14B05505" w14:textId="4E6F1874" w:rsidR="00B35228" w:rsidRPr="00C22A03" w:rsidRDefault="00B35228" w:rsidP="0023778A">
      <w:pPr>
        <w:spacing w:before="240" w:after="120"/>
        <w:jc w:val="center"/>
        <w:rPr>
          <w:bCs/>
        </w:rPr>
      </w:pPr>
      <w:r w:rsidRPr="00B35228">
        <w:rPr>
          <w:bCs/>
          <w:noProof/>
          <w:lang w:eastAsia="ja-JP"/>
        </w:rPr>
        <w:drawing>
          <wp:inline distT="0" distB="0" distL="0" distR="0" wp14:anchorId="1709FF12" wp14:editId="222BF23B">
            <wp:extent cx="4810531" cy="3317240"/>
            <wp:effectExtent l="0" t="0" r="0" b="1016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0" cstate="email">
                      <a:extLst>
                        <a:ext uri="{28A0092B-C50C-407E-A947-70E740481C1C}">
                          <a14:useLocalDpi xmlns:a14="http://schemas.microsoft.com/office/drawing/2010/main"/>
                        </a:ext>
                      </a:extLst>
                    </a:blip>
                    <a:stretch>
                      <a:fillRect/>
                    </a:stretch>
                  </pic:blipFill>
                  <pic:spPr>
                    <a:xfrm>
                      <a:off x="0" y="0"/>
                      <a:ext cx="4857193" cy="3349417"/>
                    </a:xfrm>
                    <a:prstGeom prst="rect">
                      <a:avLst/>
                    </a:prstGeom>
                  </pic:spPr>
                </pic:pic>
              </a:graphicData>
            </a:graphic>
          </wp:inline>
        </w:drawing>
      </w:r>
    </w:p>
    <w:p w14:paraId="4B1F77FD" w14:textId="3360F148" w:rsidR="00E03561" w:rsidRPr="0023778A" w:rsidRDefault="00E03561" w:rsidP="00B35228">
      <w:pPr>
        <w:spacing w:before="240" w:after="120"/>
      </w:pPr>
      <w:r w:rsidRPr="000D787D">
        <w:rPr>
          <w:lang w:val="en-AU"/>
        </w:rPr>
        <w:lastRenderedPageBreak/>
        <w:t xml:space="preserve">Gene noted that many countries are using the </w:t>
      </w:r>
      <w:r w:rsidR="0023778A" w:rsidRPr="0023778A">
        <w:t>University of Maryland</w:t>
      </w:r>
      <w:r w:rsidR="00DD3065">
        <w:rPr>
          <w:lang w:val="en-AU"/>
        </w:rPr>
        <w:t>/</w:t>
      </w:r>
      <w:r w:rsidRPr="000D787D">
        <w:rPr>
          <w:lang w:val="en-AU"/>
        </w:rPr>
        <w:t xml:space="preserve">Matt Hansen global </w:t>
      </w:r>
      <w:r w:rsidR="00DD3065">
        <w:rPr>
          <w:lang w:val="en-AU"/>
        </w:rPr>
        <w:t xml:space="preserve">forest </w:t>
      </w:r>
      <w:r w:rsidRPr="000D787D">
        <w:rPr>
          <w:lang w:val="en-AU"/>
        </w:rPr>
        <w:t>product</w:t>
      </w:r>
      <w:r w:rsidR="00DD3065">
        <w:rPr>
          <w:lang w:val="en-AU"/>
        </w:rPr>
        <w:t>s</w:t>
      </w:r>
      <w:r w:rsidR="00544DC1">
        <w:rPr>
          <w:lang w:val="en-AU"/>
        </w:rPr>
        <w:t xml:space="preserve"> as their ‘Analysis </w:t>
      </w:r>
      <w:r w:rsidR="00DD3065">
        <w:rPr>
          <w:lang w:val="en-AU"/>
        </w:rPr>
        <w:t xml:space="preserve">Ready Data’, however this dataset is not </w:t>
      </w:r>
      <w:r w:rsidR="00DD5B58">
        <w:rPr>
          <w:lang w:val="en-AU"/>
        </w:rPr>
        <w:t>suited</w:t>
      </w:r>
      <w:r w:rsidR="00DD3065">
        <w:rPr>
          <w:lang w:val="en-AU"/>
        </w:rPr>
        <w:t xml:space="preserve"> for country-level reporting.</w:t>
      </w:r>
    </w:p>
    <w:p w14:paraId="2F581A6F" w14:textId="4000A291" w:rsidR="001E6574" w:rsidRDefault="00B35228" w:rsidP="009F51A2">
      <w:pPr>
        <w:spacing w:after="120"/>
        <w:rPr>
          <w:lang w:val="en-AU"/>
        </w:rPr>
      </w:pPr>
      <w:r>
        <w:rPr>
          <w:lang w:val="en-AU"/>
        </w:rPr>
        <w:t>It was noted t</w:t>
      </w:r>
      <w:r w:rsidR="00DD3065">
        <w:rPr>
          <w:lang w:val="en-AU"/>
        </w:rPr>
        <w:t xml:space="preserve">hat </w:t>
      </w:r>
      <w:r>
        <w:rPr>
          <w:lang w:val="en-AU"/>
        </w:rPr>
        <w:t xml:space="preserve">GFOI and GEOGLAM </w:t>
      </w:r>
      <w:r w:rsidR="00826D7E">
        <w:rPr>
          <w:lang w:val="en-AU"/>
        </w:rPr>
        <w:t>are</w:t>
      </w:r>
      <w:r w:rsidR="00DD3065">
        <w:rPr>
          <w:lang w:val="en-AU"/>
        </w:rPr>
        <w:t xml:space="preserve"> evolving in parallel.</w:t>
      </w:r>
      <w:r w:rsidR="00EB7013">
        <w:rPr>
          <w:lang w:val="en-AU"/>
        </w:rPr>
        <w:t xml:space="preserve"> They</w:t>
      </w:r>
      <w:r w:rsidR="00DD3065">
        <w:rPr>
          <w:lang w:val="en-AU"/>
        </w:rPr>
        <w:t xml:space="preserve"> are facing the same challenges and </w:t>
      </w:r>
      <w:r w:rsidR="001E6574">
        <w:rPr>
          <w:lang w:val="en-AU"/>
        </w:rPr>
        <w:t>i</w:t>
      </w:r>
      <w:r w:rsidR="00826D7E">
        <w:rPr>
          <w:lang w:val="en-AU"/>
        </w:rPr>
        <w:t>ssues related to</w:t>
      </w:r>
      <w:r w:rsidR="00EB7013">
        <w:rPr>
          <w:lang w:val="en-AU"/>
        </w:rPr>
        <w:t xml:space="preserve"> data distribution and the collaboration we have seen is very positive.</w:t>
      </w:r>
    </w:p>
    <w:p w14:paraId="5F8357D0" w14:textId="77777777" w:rsidR="00AC1256" w:rsidRPr="00AC1256" w:rsidRDefault="00AC1256" w:rsidP="00B26BE6">
      <w:pPr>
        <w:spacing w:after="120"/>
        <w:outlineLvl w:val="0"/>
        <w:rPr>
          <w:b/>
        </w:rPr>
      </w:pPr>
      <w:r w:rsidRPr="00AC1256">
        <w:rPr>
          <w:b/>
        </w:rPr>
        <w:t>Discussion: LSI-VC Strategy for Requirements (including carbon)</w:t>
      </w:r>
    </w:p>
    <w:p w14:paraId="0AFFC3F3" w14:textId="2B2FCE77" w:rsidR="002F7197" w:rsidRDefault="001E6574" w:rsidP="00AC1256">
      <w:pPr>
        <w:spacing w:after="240"/>
        <w:rPr>
          <w:lang w:val="en-AU"/>
        </w:rPr>
      </w:pPr>
      <w:r>
        <w:rPr>
          <w:lang w:val="en-AU"/>
        </w:rPr>
        <w:t>A</w:t>
      </w:r>
      <w:r w:rsidR="00DD3065">
        <w:rPr>
          <w:lang w:val="en-AU"/>
        </w:rPr>
        <w:t xml:space="preserve">dam </w:t>
      </w:r>
      <w:r>
        <w:rPr>
          <w:lang w:val="en-AU"/>
        </w:rPr>
        <w:t>L</w:t>
      </w:r>
      <w:r w:rsidR="00DD3065">
        <w:rPr>
          <w:lang w:val="en-AU"/>
        </w:rPr>
        <w:t>ewis (GA) asked whether there is an opportunity for LSI-VC to apply the lessons learned and approaches developed through</w:t>
      </w:r>
      <w:r w:rsidR="00AC1256">
        <w:rPr>
          <w:lang w:val="en-AU"/>
        </w:rPr>
        <w:t xml:space="preserve"> GFOI and GEOGLAM to</w:t>
      </w:r>
      <w:r w:rsidR="00A26240">
        <w:rPr>
          <w:lang w:val="en-AU"/>
        </w:rPr>
        <w:t xml:space="preserve"> </w:t>
      </w:r>
      <w:r w:rsidR="00DD3065">
        <w:rPr>
          <w:lang w:val="en-AU"/>
        </w:rPr>
        <w:t xml:space="preserve">new thematic </w:t>
      </w:r>
      <w:r w:rsidR="00A26240">
        <w:rPr>
          <w:lang w:val="en-AU"/>
        </w:rPr>
        <w:t>area</w:t>
      </w:r>
      <w:r w:rsidR="00AC1256">
        <w:rPr>
          <w:lang w:val="en-AU"/>
        </w:rPr>
        <w:t>s</w:t>
      </w:r>
      <w:r w:rsidR="00A26240">
        <w:rPr>
          <w:lang w:val="en-AU"/>
        </w:rPr>
        <w:t xml:space="preserve"> </w:t>
      </w:r>
      <w:r w:rsidR="00DD3065">
        <w:rPr>
          <w:lang w:val="en-AU"/>
        </w:rPr>
        <w:t xml:space="preserve">such as </w:t>
      </w:r>
      <w:r w:rsidR="00A26240">
        <w:rPr>
          <w:lang w:val="en-AU"/>
        </w:rPr>
        <w:t>water</w:t>
      </w:r>
      <w:r w:rsidR="00DD3065">
        <w:rPr>
          <w:lang w:val="en-AU"/>
        </w:rPr>
        <w:t>.</w:t>
      </w:r>
      <w:r w:rsidR="00AC1256">
        <w:rPr>
          <w:lang w:val="en-AU"/>
        </w:rPr>
        <w:t xml:space="preserve"> Brian Killough (NASA, SEO), Alyssa Whitcraft (GEOGLAM Secretariat) and Gene Fosnight (USGS) supported this, noting that the GEOGLAM approach to mapping requirement</w:t>
      </w:r>
      <w:r w:rsidR="00753FD1">
        <w:rPr>
          <w:lang w:val="en-AU"/>
        </w:rPr>
        <w:t xml:space="preserve">s and capabilities is exemplary. It was agreed that there would be great utility in a standard </w:t>
      </w:r>
      <w:r>
        <w:rPr>
          <w:lang w:val="en-AU"/>
        </w:rPr>
        <w:t>‘CEOS approach’</w:t>
      </w:r>
      <w:r w:rsidR="00BD25D9">
        <w:rPr>
          <w:lang w:val="en-AU"/>
        </w:rPr>
        <w:t xml:space="preserve"> to requirements and capabilities analysis, which</w:t>
      </w:r>
      <w:r>
        <w:rPr>
          <w:lang w:val="en-AU"/>
        </w:rPr>
        <w:t xml:space="preserve"> </w:t>
      </w:r>
      <w:r w:rsidR="00AC1256">
        <w:rPr>
          <w:lang w:val="en-AU"/>
        </w:rPr>
        <w:t xml:space="preserve">uses the GEOGLAM </w:t>
      </w:r>
      <w:r w:rsidR="00753FD1">
        <w:rPr>
          <w:lang w:val="en-AU"/>
        </w:rPr>
        <w:t xml:space="preserve">requirements matrix </w:t>
      </w:r>
      <w:r w:rsidR="009A5F95">
        <w:rPr>
          <w:lang w:val="en-AU"/>
        </w:rPr>
        <w:t>as a basis.</w:t>
      </w:r>
    </w:p>
    <w:p w14:paraId="0B79E79A" w14:textId="33A8F116" w:rsidR="001E6574" w:rsidRDefault="002F7197" w:rsidP="00AC1256">
      <w:pPr>
        <w:spacing w:after="240"/>
        <w:rPr>
          <w:lang w:val="en-AU"/>
        </w:rPr>
      </w:pPr>
      <w:r w:rsidRPr="001E6574">
        <w:rPr>
          <w:lang w:val="en-AU"/>
        </w:rPr>
        <w:t>T</w:t>
      </w:r>
      <w:r>
        <w:rPr>
          <w:lang w:val="en-AU"/>
        </w:rPr>
        <w:t>om Cecere (USGS) suggested that the mor</w:t>
      </w:r>
      <w:r w:rsidR="00BD25D9">
        <w:rPr>
          <w:lang w:val="en-AU"/>
        </w:rPr>
        <w:t>e LSI-VC can do to formalise an</w:t>
      </w:r>
      <w:r>
        <w:rPr>
          <w:lang w:val="en-AU"/>
        </w:rPr>
        <w:t xml:space="preserve"> approach</w:t>
      </w:r>
      <w:r w:rsidR="00860BBF">
        <w:rPr>
          <w:lang w:val="en-AU"/>
        </w:rPr>
        <w:t xml:space="preserve"> to requirement-capability analysis</w:t>
      </w:r>
      <w:r>
        <w:rPr>
          <w:lang w:val="en-AU"/>
        </w:rPr>
        <w:t xml:space="preserve">, the better we can guide </w:t>
      </w:r>
      <w:r w:rsidR="00860BBF">
        <w:rPr>
          <w:lang w:val="en-AU"/>
        </w:rPr>
        <w:t>the necessary</w:t>
      </w:r>
      <w:r>
        <w:rPr>
          <w:lang w:val="en-AU"/>
        </w:rPr>
        <w:t xml:space="preserve"> in</w:t>
      </w:r>
      <w:r w:rsidR="00FA3B41">
        <w:rPr>
          <w:lang w:val="en-AU"/>
        </w:rPr>
        <w:t>put</w:t>
      </w:r>
      <w:r>
        <w:rPr>
          <w:lang w:val="en-AU"/>
        </w:rPr>
        <w:t xml:space="preserve"> from thematic communities of practice.</w:t>
      </w:r>
    </w:p>
    <w:tbl>
      <w:tblPr>
        <w:tblW w:w="89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05"/>
        <w:gridCol w:w="6095"/>
        <w:gridCol w:w="1573"/>
      </w:tblGrid>
      <w:tr w:rsidR="00AC1256" w:rsidRPr="00F07D03" w14:paraId="6598E078" w14:textId="77777777" w:rsidTr="00BD25D9">
        <w:trPr>
          <w:cantSplit/>
          <w:trHeight w:val="1023"/>
        </w:trPr>
        <w:tc>
          <w:tcPr>
            <w:tcW w:w="1305" w:type="dxa"/>
            <w:tcBorders>
              <w:top w:val="single" w:sz="4" w:space="0" w:color="auto"/>
              <w:left w:val="single" w:sz="4" w:space="0" w:color="auto"/>
              <w:bottom w:val="single" w:sz="4" w:space="0" w:color="auto"/>
              <w:right w:val="single" w:sz="4" w:space="0" w:color="auto"/>
            </w:tcBorders>
            <w:shd w:val="clear" w:color="auto" w:fill="323E4F" w:themeFill="text2" w:themeFillShade="BF"/>
            <w:vAlign w:val="center"/>
          </w:tcPr>
          <w:p w14:paraId="79DD6B94" w14:textId="0BD401FB" w:rsidR="00AC1256" w:rsidRPr="00F07D03" w:rsidRDefault="00AC1256" w:rsidP="00460E0F">
            <w:pPr>
              <w:spacing w:after="120"/>
              <w:jc w:val="center"/>
              <w:rPr>
                <w:b/>
                <w:bCs/>
                <w:szCs w:val="20"/>
                <w:lang w:val="en-AU" w:eastAsia="ja-JP"/>
              </w:rPr>
            </w:pPr>
            <w:r>
              <w:rPr>
                <w:b/>
                <w:bCs/>
                <w:szCs w:val="20"/>
                <w:lang w:val="en-AU" w:eastAsia="ja-JP"/>
              </w:rPr>
              <w:t>Action 13</w:t>
            </w:r>
          </w:p>
        </w:tc>
        <w:tc>
          <w:tcPr>
            <w:tcW w:w="6095" w:type="dxa"/>
            <w:tcBorders>
              <w:top w:val="single" w:sz="4" w:space="0" w:color="auto"/>
              <w:left w:val="single" w:sz="4" w:space="0" w:color="auto"/>
              <w:bottom w:val="single" w:sz="4" w:space="0" w:color="auto"/>
              <w:right w:val="single" w:sz="4" w:space="0" w:color="auto"/>
            </w:tcBorders>
            <w:shd w:val="clear" w:color="auto" w:fill="auto"/>
            <w:vAlign w:val="center"/>
          </w:tcPr>
          <w:p w14:paraId="3E74F511" w14:textId="20018F3D" w:rsidR="00AC1256" w:rsidRPr="00627C97" w:rsidRDefault="00AC1256" w:rsidP="00AC1256">
            <w:pPr>
              <w:spacing w:after="120"/>
              <w:rPr>
                <w:bCs/>
                <w:i/>
                <w:szCs w:val="20"/>
                <w:lang w:eastAsia="ja-JP"/>
              </w:rPr>
            </w:pPr>
            <w:r w:rsidRPr="00AC1256">
              <w:rPr>
                <w:bCs/>
                <w:i/>
                <w:szCs w:val="20"/>
                <w:lang w:val="en-AU" w:eastAsia="ja-JP"/>
              </w:rPr>
              <w:t>Brian Killough</w:t>
            </w:r>
            <w:r w:rsidR="009E2B19">
              <w:rPr>
                <w:bCs/>
                <w:i/>
                <w:szCs w:val="20"/>
                <w:lang w:val="en-AU" w:eastAsia="ja-JP"/>
              </w:rPr>
              <w:t>, Jenn Lacey and Bianca Hoersch</w:t>
            </w:r>
            <w:r w:rsidRPr="00AC1256">
              <w:rPr>
                <w:bCs/>
                <w:i/>
                <w:szCs w:val="20"/>
                <w:lang w:val="en-AU" w:eastAsia="ja-JP"/>
              </w:rPr>
              <w:t xml:space="preserve"> to initiate a plan for LSI-VC to establish the ‘CEOS approach’ to requirements/capability analysis – applying the procedures that have been developed in GEOGLAM and SDCG, in particular the ‘requirements matrix’</w:t>
            </w:r>
            <w:r>
              <w:rPr>
                <w:bCs/>
                <w:i/>
                <w:szCs w:val="20"/>
                <w:lang w:val="en-AU" w:eastAsia="ja-JP"/>
              </w:rPr>
              <w:t>.</w:t>
            </w:r>
          </w:p>
        </w:tc>
        <w:tc>
          <w:tcPr>
            <w:tcW w:w="1573" w:type="dxa"/>
            <w:tcBorders>
              <w:top w:val="single" w:sz="4" w:space="0" w:color="auto"/>
              <w:left w:val="single" w:sz="4" w:space="0" w:color="auto"/>
              <w:bottom w:val="single" w:sz="4" w:space="0" w:color="auto"/>
              <w:right w:val="single" w:sz="4" w:space="0" w:color="auto"/>
            </w:tcBorders>
            <w:shd w:val="clear" w:color="auto" w:fill="auto"/>
            <w:vAlign w:val="center"/>
          </w:tcPr>
          <w:p w14:paraId="27EA6106" w14:textId="31336057" w:rsidR="00AC1256" w:rsidRPr="008A19A5" w:rsidRDefault="00BE5C5D" w:rsidP="00460E0F">
            <w:pPr>
              <w:spacing w:after="120"/>
              <w:jc w:val="center"/>
              <w:rPr>
                <w:b/>
                <w:bCs/>
                <w:szCs w:val="20"/>
                <w:lang w:val="en-AU" w:eastAsia="ja-JP"/>
              </w:rPr>
            </w:pPr>
            <w:r w:rsidRPr="00BE5C5D">
              <w:rPr>
                <w:b/>
                <w:bCs/>
                <w:szCs w:val="20"/>
                <w:lang w:eastAsia="ja-JP"/>
              </w:rPr>
              <w:t>LSI-VC</w:t>
            </w:r>
            <w:r>
              <w:rPr>
                <w:b/>
                <w:bCs/>
                <w:szCs w:val="20"/>
                <w:lang w:eastAsia="ja-JP"/>
              </w:rPr>
              <w:t>-</w:t>
            </w:r>
            <w:r w:rsidRPr="00BE5C5D">
              <w:rPr>
                <w:b/>
                <w:bCs/>
                <w:szCs w:val="20"/>
                <w:lang w:eastAsia="ja-JP"/>
              </w:rPr>
              <w:t>3</w:t>
            </w:r>
          </w:p>
        </w:tc>
      </w:tr>
    </w:tbl>
    <w:p w14:paraId="57C9405B" w14:textId="460BBB78" w:rsidR="001F4DD4" w:rsidRPr="002B370E" w:rsidRDefault="001F4DD4" w:rsidP="002B370E">
      <w:pPr>
        <w:spacing w:before="240" w:after="120"/>
        <w:outlineLvl w:val="0"/>
        <w:rPr>
          <w:b/>
          <w:sz w:val="28"/>
        </w:rPr>
      </w:pPr>
      <w:r w:rsidRPr="002B370E">
        <w:rPr>
          <w:b/>
          <w:sz w:val="28"/>
        </w:rPr>
        <w:t>Session 6: Data Cube Activities</w:t>
      </w:r>
    </w:p>
    <w:p w14:paraId="27153991" w14:textId="6CF48679" w:rsidR="001F4DD4" w:rsidRPr="001F4DD4" w:rsidRDefault="001F4DD4" w:rsidP="00B26BE6">
      <w:pPr>
        <w:spacing w:after="120"/>
        <w:outlineLvl w:val="0"/>
        <w:rPr>
          <w:b/>
        </w:rPr>
      </w:pPr>
      <w:r w:rsidRPr="001F4DD4">
        <w:rPr>
          <w:b/>
        </w:rPr>
        <w:t>SEO FDA Activities – CEOS Data Cube &amp; 3-Year Work Plan</w:t>
      </w:r>
    </w:p>
    <w:p w14:paraId="6863E595" w14:textId="04636717" w:rsidR="00E842CB" w:rsidRDefault="00E842CB" w:rsidP="00586C18">
      <w:pPr>
        <w:spacing w:after="240"/>
        <w:rPr>
          <w:lang w:val="en-AU"/>
        </w:rPr>
      </w:pPr>
      <w:r>
        <w:rPr>
          <w:lang w:val="en-AU"/>
        </w:rPr>
        <w:t>Brian</w:t>
      </w:r>
      <w:r w:rsidR="001F4DD4">
        <w:rPr>
          <w:lang w:val="en-AU"/>
        </w:rPr>
        <w:t xml:space="preserve"> Killough (NASA, SEO)</w:t>
      </w:r>
      <w:r>
        <w:rPr>
          <w:lang w:val="en-AU"/>
        </w:rPr>
        <w:t xml:space="preserve"> </w:t>
      </w:r>
      <w:r w:rsidR="00586C18">
        <w:rPr>
          <w:lang w:val="en-AU"/>
        </w:rPr>
        <w:t>presented some of the CEOS SEO’s recent a</w:t>
      </w:r>
      <w:r w:rsidR="00ED4045">
        <w:rPr>
          <w:lang w:val="en-AU"/>
        </w:rPr>
        <w:t>ctivities</w:t>
      </w:r>
      <w:r w:rsidR="00586C18">
        <w:rPr>
          <w:lang w:val="en-AU"/>
        </w:rPr>
        <w:t xml:space="preserve"> </w:t>
      </w:r>
      <w:r w:rsidR="009F2697">
        <w:rPr>
          <w:lang w:val="en-AU"/>
        </w:rPr>
        <w:t>related to</w:t>
      </w:r>
      <w:r w:rsidR="00586C18">
        <w:rPr>
          <w:lang w:val="en-AU"/>
        </w:rPr>
        <w:t xml:space="preserve"> the Data Cube. In particular, he noted the custom mosaic tool as well as the</w:t>
      </w:r>
      <w:r w:rsidR="004A3BA2">
        <w:rPr>
          <w:lang w:val="en-AU"/>
        </w:rPr>
        <w:t xml:space="preserve"> SEO’s implementation of </w:t>
      </w:r>
      <w:r w:rsidR="00586C18">
        <w:rPr>
          <w:lang w:val="en-AU"/>
        </w:rPr>
        <w:t xml:space="preserve">GA’s </w:t>
      </w:r>
      <w:r w:rsidR="004A3BA2">
        <w:rPr>
          <w:lang w:val="en-AU"/>
        </w:rPr>
        <w:t>Water Observations from Space (</w:t>
      </w:r>
      <w:r w:rsidR="00586C18">
        <w:rPr>
          <w:lang w:val="en-AU"/>
        </w:rPr>
        <w:t>WOfS</w:t>
      </w:r>
      <w:r w:rsidR="004A3BA2">
        <w:rPr>
          <w:lang w:val="en-AU"/>
        </w:rPr>
        <w:t>)</w:t>
      </w:r>
      <w:r w:rsidR="00586C18">
        <w:rPr>
          <w:lang w:val="en-AU"/>
        </w:rPr>
        <w:t xml:space="preserve"> algorithm</w:t>
      </w:r>
      <w:r w:rsidR="005119BC">
        <w:rPr>
          <w:lang w:val="en-AU"/>
        </w:rPr>
        <w:t xml:space="preserve"> (in P</w:t>
      </w:r>
      <w:r w:rsidR="00586C18">
        <w:rPr>
          <w:lang w:val="en-AU"/>
        </w:rPr>
        <w:t xml:space="preserve">ython) and the </w:t>
      </w:r>
      <w:r w:rsidR="005119BC">
        <w:rPr>
          <w:lang w:val="en-AU"/>
        </w:rPr>
        <w:t xml:space="preserve">recent </w:t>
      </w:r>
      <w:r w:rsidR="00586C18">
        <w:rPr>
          <w:lang w:val="en-AU"/>
        </w:rPr>
        <w:t>d</w:t>
      </w:r>
      <w:r w:rsidR="005119BC">
        <w:rPr>
          <w:lang w:val="en-AU"/>
        </w:rPr>
        <w:t>emonstration to T</w:t>
      </w:r>
      <w:r w:rsidR="004A3BA2">
        <w:rPr>
          <w:lang w:val="en-AU"/>
        </w:rPr>
        <w:t>he World Bank,</w:t>
      </w:r>
      <w:r w:rsidR="00586C18">
        <w:rPr>
          <w:lang w:val="en-AU"/>
        </w:rPr>
        <w:t xml:space="preserve"> which was received very positively.</w:t>
      </w:r>
    </w:p>
    <w:tbl>
      <w:tblPr>
        <w:tblW w:w="89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05"/>
        <w:gridCol w:w="6095"/>
        <w:gridCol w:w="1573"/>
      </w:tblGrid>
      <w:tr w:rsidR="00586C18" w:rsidRPr="00F07D03" w14:paraId="6FA40F02" w14:textId="77777777" w:rsidTr="00460E0F">
        <w:trPr>
          <w:cantSplit/>
          <w:trHeight w:val="1023"/>
        </w:trPr>
        <w:tc>
          <w:tcPr>
            <w:tcW w:w="1305" w:type="dxa"/>
            <w:tcBorders>
              <w:top w:val="single" w:sz="4" w:space="0" w:color="auto"/>
              <w:left w:val="single" w:sz="4" w:space="0" w:color="auto"/>
              <w:bottom w:val="single" w:sz="4" w:space="0" w:color="auto"/>
              <w:right w:val="single" w:sz="4" w:space="0" w:color="auto"/>
            </w:tcBorders>
            <w:shd w:val="clear" w:color="auto" w:fill="323E4F" w:themeFill="text2" w:themeFillShade="BF"/>
            <w:vAlign w:val="center"/>
          </w:tcPr>
          <w:p w14:paraId="5AA1904A" w14:textId="62AB6C49" w:rsidR="00586C18" w:rsidRPr="00F07D03" w:rsidRDefault="00586C18" w:rsidP="00460E0F">
            <w:pPr>
              <w:spacing w:after="120"/>
              <w:jc w:val="center"/>
              <w:rPr>
                <w:b/>
                <w:bCs/>
                <w:szCs w:val="20"/>
                <w:lang w:val="en-AU" w:eastAsia="ja-JP"/>
              </w:rPr>
            </w:pPr>
            <w:r>
              <w:rPr>
                <w:b/>
                <w:bCs/>
                <w:szCs w:val="20"/>
                <w:lang w:val="en-AU" w:eastAsia="ja-JP"/>
              </w:rPr>
              <w:t>Action 14</w:t>
            </w:r>
          </w:p>
        </w:tc>
        <w:tc>
          <w:tcPr>
            <w:tcW w:w="6095" w:type="dxa"/>
            <w:tcBorders>
              <w:top w:val="single" w:sz="4" w:space="0" w:color="auto"/>
              <w:left w:val="single" w:sz="4" w:space="0" w:color="auto"/>
              <w:bottom w:val="single" w:sz="4" w:space="0" w:color="auto"/>
              <w:right w:val="single" w:sz="4" w:space="0" w:color="auto"/>
            </w:tcBorders>
            <w:shd w:val="clear" w:color="auto" w:fill="auto"/>
            <w:vAlign w:val="center"/>
          </w:tcPr>
          <w:p w14:paraId="03294E83" w14:textId="0F434E94" w:rsidR="00586C18" w:rsidRPr="00627C97" w:rsidRDefault="00586C18" w:rsidP="00586C18">
            <w:pPr>
              <w:spacing w:after="120"/>
              <w:rPr>
                <w:bCs/>
                <w:i/>
                <w:szCs w:val="20"/>
                <w:lang w:eastAsia="ja-JP"/>
              </w:rPr>
            </w:pPr>
            <w:r w:rsidRPr="00586C18">
              <w:rPr>
                <w:bCs/>
                <w:i/>
                <w:szCs w:val="20"/>
                <w:lang w:val="en-AU" w:eastAsia="ja-JP"/>
              </w:rPr>
              <w:t>Adam Lewis and Brian Killough to explore the possibility of setting up a small Data Cube over Australia for validation of the SEO’s implementation of the WOfS algorithm by comparing the results to GA’s.</w:t>
            </w:r>
          </w:p>
        </w:tc>
        <w:tc>
          <w:tcPr>
            <w:tcW w:w="1573" w:type="dxa"/>
            <w:tcBorders>
              <w:top w:val="single" w:sz="4" w:space="0" w:color="auto"/>
              <w:left w:val="single" w:sz="4" w:space="0" w:color="auto"/>
              <w:bottom w:val="single" w:sz="4" w:space="0" w:color="auto"/>
              <w:right w:val="single" w:sz="4" w:space="0" w:color="auto"/>
            </w:tcBorders>
            <w:shd w:val="clear" w:color="auto" w:fill="auto"/>
            <w:vAlign w:val="center"/>
          </w:tcPr>
          <w:p w14:paraId="62B5B315" w14:textId="4AF22109" w:rsidR="00586C18" w:rsidRPr="008A19A5" w:rsidRDefault="00BE5C5D" w:rsidP="00460E0F">
            <w:pPr>
              <w:spacing w:after="120"/>
              <w:jc w:val="center"/>
              <w:rPr>
                <w:b/>
                <w:bCs/>
                <w:szCs w:val="20"/>
                <w:lang w:val="en-AU" w:eastAsia="ja-JP"/>
              </w:rPr>
            </w:pPr>
            <w:r w:rsidRPr="00BE5C5D">
              <w:rPr>
                <w:b/>
                <w:bCs/>
                <w:szCs w:val="20"/>
                <w:lang w:eastAsia="ja-JP"/>
              </w:rPr>
              <w:t>Q3 2017</w:t>
            </w:r>
          </w:p>
        </w:tc>
      </w:tr>
    </w:tbl>
    <w:p w14:paraId="0719459F" w14:textId="7DE016EA" w:rsidR="009031AF" w:rsidRDefault="009031AF" w:rsidP="00586C18">
      <w:pPr>
        <w:spacing w:before="240" w:after="120"/>
        <w:jc w:val="center"/>
        <w:rPr>
          <w:lang w:val="en-AU"/>
        </w:rPr>
      </w:pPr>
      <w:r w:rsidRPr="009031AF">
        <w:rPr>
          <w:noProof/>
          <w:lang w:eastAsia="ja-JP"/>
        </w:rPr>
        <w:lastRenderedPageBreak/>
        <w:drawing>
          <wp:inline distT="0" distB="0" distL="0" distR="0" wp14:anchorId="18DC1AC0" wp14:editId="4337EB85">
            <wp:extent cx="4166235" cy="3091882"/>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email">
                      <a:extLst>
                        <a:ext uri="{28A0092B-C50C-407E-A947-70E740481C1C}">
                          <a14:useLocalDpi xmlns:a14="http://schemas.microsoft.com/office/drawing/2010/main"/>
                        </a:ext>
                      </a:extLst>
                    </a:blip>
                    <a:stretch>
                      <a:fillRect/>
                    </a:stretch>
                  </pic:blipFill>
                  <pic:spPr>
                    <a:xfrm>
                      <a:off x="0" y="0"/>
                      <a:ext cx="4178111" cy="3100695"/>
                    </a:xfrm>
                    <a:prstGeom prst="rect">
                      <a:avLst/>
                    </a:prstGeom>
                  </pic:spPr>
                </pic:pic>
              </a:graphicData>
            </a:graphic>
          </wp:inline>
        </w:drawing>
      </w:r>
    </w:p>
    <w:p w14:paraId="062E03CF" w14:textId="031E8591" w:rsidR="004122F0" w:rsidRDefault="004A3BA2" w:rsidP="00F81774">
      <w:pPr>
        <w:spacing w:before="240" w:after="120"/>
        <w:rPr>
          <w:lang w:val="en-AU"/>
        </w:rPr>
      </w:pPr>
      <w:r>
        <w:rPr>
          <w:lang w:val="en-AU"/>
        </w:rPr>
        <w:t>Brian noted that WOfS has great potential to inform</w:t>
      </w:r>
      <w:r w:rsidR="005119BC">
        <w:rPr>
          <w:lang w:val="en-AU"/>
        </w:rPr>
        <w:t xml:space="preserve"> sustainable building decisions based on</w:t>
      </w:r>
      <w:r>
        <w:rPr>
          <w:lang w:val="en-AU"/>
        </w:rPr>
        <w:t xml:space="preserve"> historical flood extents</w:t>
      </w:r>
      <w:r w:rsidR="005119BC">
        <w:rPr>
          <w:lang w:val="en-AU"/>
        </w:rPr>
        <w:t>,</w:t>
      </w:r>
      <w:r>
        <w:rPr>
          <w:lang w:val="en-AU"/>
        </w:rPr>
        <w:t xml:space="preserve"> and </w:t>
      </w:r>
      <w:r w:rsidR="005119BC">
        <w:rPr>
          <w:lang w:val="en-AU"/>
        </w:rPr>
        <w:t>T</w:t>
      </w:r>
      <w:r>
        <w:rPr>
          <w:lang w:val="en-AU"/>
        </w:rPr>
        <w:t>he World Bank is very interested in applying the Data Cube and WOfS to the area surrounding Lake Chad in Africa.</w:t>
      </w:r>
      <w:r w:rsidR="004122F0">
        <w:rPr>
          <w:lang w:val="en-AU"/>
        </w:rPr>
        <w:t xml:space="preserve"> </w:t>
      </w:r>
    </w:p>
    <w:p w14:paraId="452A255C" w14:textId="3760B7BE" w:rsidR="004122F0" w:rsidRDefault="005119BC" w:rsidP="009F51A2">
      <w:pPr>
        <w:spacing w:after="120"/>
        <w:rPr>
          <w:lang w:val="en-AU"/>
        </w:rPr>
      </w:pPr>
      <w:r>
        <w:rPr>
          <w:lang w:val="en-AU"/>
        </w:rPr>
        <w:t xml:space="preserve">The SEO is involved </w:t>
      </w:r>
      <w:r w:rsidR="001B0A70">
        <w:rPr>
          <w:lang w:val="en-AU"/>
        </w:rPr>
        <w:t>i</w:t>
      </w:r>
      <w:r>
        <w:rPr>
          <w:lang w:val="en-AU"/>
        </w:rPr>
        <w:t>n</w:t>
      </w:r>
      <w:r w:rsidR="001B0A70">
        <w:rPr>
          <w:lang w:val="en-AU"/>
        </w:rPr>
        <w:t xml:space="preserve"> two</w:t>
      </w:r>
      <w:r w:rsidR="00DE5C60">
        <w:rPr>
          <w:lang w:val="en-AU"/>
        </w:rPr>
        <w:t xml:space="preserve"> </w:t>
      </w:r>
      <w:r w:rsidR="001B0A70">
        <w:rPr>
          <w:lang w:val="en-AU"/>
        </w:rPr>
        <w:t>in-</w:t>
      </w:r>
      <w:r w:rsidR="00DE5C60">
        <w:rPr>
          <w:lang w:val="en-AU"/>
        </w:rPr>
        <w:t xml:space="preserve">country implementations of the Data Cube </w:t>
      </w:r>
      <w:r w:rsidR="005F6B9C">
        <w:rPr>
          <w:lang w:val="en-AU"/>
        </w:rPr>
        <w:t xml:space="preserve">– </w:t>
      </w:r>
      <w:r w:rsidR="00DE5C60">
        <w:rPr>
          <w:lang w:val="en-AU"/>
        </w:rPr>
        <w:t xml:space="preserve">with Colombia and Kenya. The </w:t>
      </w:r>
      <w:r w:rsidR="004122F0">
        <w:rPr>
          <w:lang w:val="en-AU"/>
        </w:rPr>
        <w:t xml:space="preserve">Colombian team </w:t>
      </w:r>
      <w:r w:rsidR="00DE5C60">
        <w:rPr>
          <w:lang w:val="en-AU"/>
        </w:rPr>
        <w:t>wish to apply the Data Cube for water management and forestry</w:t>
      </w:r>
      <w:r>
        <w:rPr>
          <w:lang w:val="en-AU"/>
        </w:rPr>
        <w:t xml:space="preserve"> applications,</w:t>
      </w:r>
      <w:r w:rsidR="00DE5C60">
        <w:rPr>
          <w:lang w:val="en-AU"/>
        </w:rPr>
        <w:t xml:space="preserve"> and they are showing great progress. Kenya are investigating the application of the Data Cube for forestry purposes, and while their progress is a bit slower, Brian hopes </w:t>
      </w:r>
      <w:r>
        <w:rPr>
          <w:lang w:val="en-AU"/>
        </w:rPr>
        <w:t>that they</w:t>
      </w:r>
      <w:r w:rsidR="005F6B9C">
        <w:rPr>
          <w:lang w:val="en-AU"/>
        </w:rPr>
        <w:t xml:space="preserve"> will accelerate</w:t>
      </w:r>
      <w:r>
        <w:rPr>
          <w:lang w:val="en-AU"/>
        </w:rPr>
        <w:t xml:space="preserve"> in 2017.</w:t>
      </w:r>
    </w:p>
    <w:p w14:paraId="6E887F98" w14:textId="5F63BE80" w:rsidR="001F3DBE" w:rsidRDefault="00C948B8" w:rsidP="00F81774">
      <w:pPr>
        <w:spacing w:after="240"/>
        <w:rPr>
          <w:lang w:val="en-AU"/>
        </w:rPr>
      </w:pPr>
      <w:r>
        <w:rPr>
          <w:lang w:val="en-AU"/>
        </w:rPr>
        <w:t xml:space="preserve">Brian also presented the </w:t>
      </w:r>
      <w:r w:rsidR="001F3DBE">
        <w:rPr>
          <w:lang w:val="en-AU"/>
        </w:rPr>
        <w:t>CEOS Data Cube 3</w:t>
      </w:r>
      <w:r>
        <w:rPr>
          <w:lang w:val="en-AU"/>
        </w:rPr>
        <w:t>-</w:t>
      </w:r>
      <w:r w:rsidR="001F3DBE">
        <w:rPr>
          <w:lang w:val="en-AU"/>
        </w:rPr>
        <w:t>Y</w:t>
      </w:r>
      <w:r>
        <w:rPr>
          <w:lang w:val="en-AU"/>
        </w:rPr>
        <w:t xml:space="preserve">ear </w:t>
      </w:r>
      <w:r w:rsidR="001F3DBE">
        <w:rPr>
          <w:lang w:val="en-AU"/>
        </w:rPr>
        <w:t>W</w:t>
      </w:r>
      <w:r>
        <w:rPr>
          <w:lang w:val="en-AU"/>
        </w:rPr>
        <w:t xml:space="preserve">ork </w:t>
      </w:r>
      <w:r w:rsidR="001F3DBE">
        <w:rPr>
          <w:lang w:val="en-AU"/>
        </w:rPr>
        <w:t>P</w:t>
      </w:r>
      <w:r>
        <w:rPr>
          <w:lang w:val="en-AU"/>
        </w:rPr>
        <w:t>lan:</w:t>
      </w:r>
    </w:p>
    <w:p w14:paraId="10901E74" w14:textId="2891973E" w:rsidR="00C948B8" w:rsidRDefault="00C948B8" w:rsidP="00C948B8">
      <w:pPr>
        <w:spacing w:after="120"/>
        <w:jc w:val="center"/>
        <w:rPr>
          <w:lang w:val="en-AU"/>
        </w:rPr>
      </w:pPr>
      <w:r w:rsidRPr="00C948B8">
        <w:rPr>
          <w:noProof/>
          <w:lang w:eastAsia="ja-JP"/>
        </w:rPr>
        <w:drawing>
          <wp:inline distT="0" distB="0" distL="0" distR="0" wp14:anchorId="7463EBBA" wp14:editId="4A3BB74A">
            <wp:extent cx="4287064" cy="3202940"/>
            <wp:effectExtent l="0" t="0" r="571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email">
                      <a:extLst>
                        <a:ext uri="{28A0092B-C50C-407E-A947-70E740481C1C}">
                          <a14:useLocalDpi xmlns:a14="http://schemas.microsoft.com/office/drawing/2010/main"/>
                        </a:ext>
                      </a:extLst>
                    </a:blip>
                    <a:stretch>
                      <a:fillRect/>
                    </a:stretch>
                  </pic:blipFill>
                  <pic:spPr>
                    <a:xfrm>
                      <a:off x="0" y="0"/>
                      <a:ext cx="4295723" cy="3209410"/>
                    </a:xfrm>
                    <a:prstGeom prst="rect">
                      <a:avLst/>
                    </a:prstGeom>
                  </pic:spPr>
                </pic:pic>
              </a:graphicData>
            </a:graphic>
          </wp:inline>
        </w:drawing>
      </w:r>
    </w:p>
    <w:p w14:paraId="7216636D" w14:textId="77777777" w:rsidR="002D4526" w:rsidRDefault="00FA4319" w:rsidP="002D4526">
      <w:pPr>
        <w:spacing w:after="120"/>
        <w:rPr>
          <w:bCs/>
        </w:rPr>
      </w:pPr>
      <w:r w:rsidRPr="00C948B8">
        <w:rPr>
          <w:lang w:val="en-AU"/>
        </w:rPr>
        <w:lastRenderedPageBreak/>
        <w:t xml:space="preserve">The </w:t>
      </w:r>
      <w:r w:rsidR="00B44A93" w:rsidRPr="00C948B8">
        <w:rPr>
          <w:lang w:val="en-AU"/>
        </w:rPr>
        <w:t xml:space="preserve">Work Plan outcomes cover 5 </w:t>
      </w:r>
      <w:r w:rsidR="00C948B8" w:rsidRPr="00C948B8">
        <w:rPr>
          <w:lang w:val="en-AU"/>
        </w:rPr>
        <w:t>key areas (refer to the presentation for full details)</w:t>
      </w:r>
      <w:r w:rsidR="00B44A93" w:rsidRPr="00C948B8">
        <w:rPr>
          <w:lang w:val="en-AU"/>
        </w:rPr>
        <w:t>:</w:t>
      </w:r>
      <w:r w:rsidR="00C948B8" w:rsidRPr="00C948B8">
        <w:rPr>
          <w:lang w:val="en-AU"/>
        </w:rPr>
        <w:t xml:space="preserve"> </w:t>
      </w:r>
      <w:r w:rsidR="00C948B8" w:rsidRPr="00C948B8">
        <w:rPr>
          <w:bCs/>
        </w:rPr>
        <w:t>core technology</w:t>
      </w:r>
      <w:r w:rsidR="00C948B8" w:rsidRPr="00C948B8">
        <w:rPr>
          <w:lang w:val="en-AU"/>
        </w:rPr>
        <w:t xml:space="preserve">, </w:t>
      </w:r>
      <w:r w:rsidR="00C948B8" w:rsidRPr="00C948B8">
        <w:rPr>
          <w:bCs/>
        </w:rPr>
        <w:t>data preparation and formatting, user requirements and engagement, p</w:t>
      </w:r>
      <w:r w:rsidR="00707215" w:rsidRPr="00C948B8">
        <w:rPr>
          <w:bCs/>
        </w:rPr>
        <w:t>rototypes</w:t>
      </w:r>
      <w:r w:rsidR="00C948B8" w:rsidRPr="00C948B8">
        <w:rPr>
          <w:bCs/>
        </w:rPr>
        <w:t>, and capacity b</w:t>
      </w:r>
      <w:r w:rsidR="00707215" w:rsidRPr="00C948B8">
        <w:rPr>
          <w:bCs/>
        </w:rPr>
        <w:t>uilding</w:t>
      </w:r>
      <w:r w:rsidR="00C948B8" w:rsidRPr="00C948B8">
        <w:rPr>
          <w:bCs/>
        </w:rPr>
        <w:t>.</w:t>
      </w:r>
    </w:p>
    <w:p w14:paraId="07023399" w14:textId="4A54B986" w:rsidR="004122F0" w:rsidRPr="00C948B8" w:rsidRDefault="00C948B8" w:rsidP="002D4526">
      <w:pPr>
        <w:spacing w:before="120" w:after="240"/>
        <w:rPr>
          <w:bCs/>
        </w:rPr>
      </w:pPr>
      <w:r>
        <w:rPr>
          <w:bCs/>
        </w:rPr>
        <w:t>Brian presented the following closing thoughts</w:t>
      </w:r>
      <w:r w:rsidR="00EF056E">
        <w:rPr>
          <w:bCs/>
        </w:rPr>
        <w:t xml:space="preserve"> for consideration by </w:t>
      </w:r>
      <w:r w:rsidR="002D4526">
        <w:rPr>
          <w:bCs/>
        </w:rPr>
        <w:t>LSI-VC</w:t>
      </w:r>
      <w:r>
        <w:rPr>
          <w:bCs/>
        </w:rPr>
        <w:t>:</w:t>
      </w:r>
    </w:p>
    <w:p w14:paraId="3CB40A02" w14:textId="49EB0C9A" w:rsidR="00BB168D" w:rsidRDefault="00BB168D" w:rsidP="002D4526">
      <w:pPr>
        <w:spacing w:after="240"/>
        <w:jc w:val="center"/>
        <w:rPr>
          <w:lang w:val="en-AU"/>
        </w:rPr>
      </w:pPr>
      <w:r w:rsidRPr="00BB168D">
        <w:rPr>
          <w:noProof/>
          <w:lang w:eastAsia="ja-JP"/>
        </w:rPr>
        <w:drawing>
          <wp:inline distT="0" distB="0" distL="0" distR="0" wp14:anchorId="594F44FD" wp14:editId="5B662E18">
            <wp:extent cx="4245366" cy="2962814"/>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email">
                      <a:extLst>
                        <a:ext uri="{28A0092B-C50C-407E-A947-70E740481C1C}">
                          <a14:useLocalDpi xmlns:a14="http://schemas.microsoft.com/office/drawing/2010/main"/>
                        </a:ext>
                      </a:extLst>
                    </a:blip>
                    <a:stretch>
                      <a:fillRect/>
                    </a:stretch>
                  </pic:blipFill>
                  <pic:spPr>
                    <a:xfrm>
                      <a:off x="0" y="0"/>
                      <a:ext cx="4261099" cy="2973794"/>
                    </a:xfrm>
                    <a:prstGeom prst="rect">
                      <a:avLst/>
                    </a:prstGeom>
                  </pic:spPr>
                </pic:pic>
              </a:graphicData>
            </a:graphic>
          </wp:inline>
        </w:drawing>
      </w:r>
    </w:p>
    <w:tbl>
      <w:tblPr>
        <w:tblW w:w="89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05"/>
        <w:gridCol w:w="6095"/>
        <w:gridCol w:w="1573"/>
      </w:tblGrid>
      <w:tr w:rsidR="00C948B8" w:rsidRPr="00C948B8" w14:paraId="30102458" w14:textId="77777777" w:rsidTr="002D4526">
        <w:trPr>
          <w:cantSplit/>
          <w:trHeight w:val="1023"/>
        </w:trPr>
        <w:tc>
          <w:tcPr>
            <w:tcW w:w="1305" w:type="dxa"/>
            <w:tcBorders>
              <w:top w:val="single" w:sz="4" w:space="0" w:color="auto"/>
              <w:left w:val="single" w:sz="4" w:space="0" w:color="auto"/>
              <w:bottom w:val="single" w:sz="4" w:space="0" w:color="auto"/>
              <w:right w:val="single" w:sz="4" w:space="0" w:color="auto"/>
            </w:tcBorders>
            <w:shd w:val="clear" w:color="auto" w:fill="323E4F" w:themeFill="text2" w:themeFillShade="BF"/>
            <w:vAlign w:val="center"/>
          </w:tcPr>
          <w:p w14:paraId="3E894676" w14:textId="1A26C174" w:rsidR="00C948B8" w:rsidRPr="00C948B8" w:rsidRDefault="00C948B8" w:rsidP="002D4526">
            <w:pPr>
              <w:spacing w:after="120"/>
              <w:jc w:val="center"/>
              <w:rPr>
                <w:b/>
                <w:bCs/>
                <w:lang w:val="en-AU"/>
              </w:rPr>
            </w:pPr>
            <w:r w:rsidRPr="00C948B8">
              <w:rPr>
                <w:b/>
                <w:bCs/>
                <w:lang w:val="en-AU"/>
              </w:rPr>
              <w:t>Action 1</w:t>
            </w:r>
            <w:r>
              <w:rPr>
                <w:b/>
                <w:bCs/>
                <w:lang w:val="en-AU"/>
              </w:rPr>
              <w:t>5</w:t>
            </w:r>
          </w:p>
        </w:tc>
        <w:tc>
          <w:tcPr>
            <w:tcW w:w="6095" w:type="dxa"/>
            <w:tcBorders>
              <w:top w:val="single" w:sz="4" w:space="0" w:color="auto"/>
              <w:left w:val="single" w:sz="4" w:space="0" w:color="auto"/>
              <w:bottom w:val="single" w:sz="4" w:space="0" w:color="auto"/>
              <w:right w:val="single" w:sz="4" w:space="0" w:color="auto"/>
            </w:tcBorders>
            <w:shd w:val="clear" w:color="auto" w:fill="auto"/>
            <w:vAlign w:val="center"/>
          </w:tcPr>
          <w:p w14:paraId="3360EE3E" w14:textId="691A4249" w:rsidR="00C948B8" w:rsidRPr="00C948B8" w:rsidRDefault="00C948B8" w:rsidP="00C948B8">
            <w:pPr>
              <w:spacing w:after="120"/>
              <w:rPr>
                <w:bCs/>
                <w:i/>
              </w:rPr>
            </w:pPr>
            <w:r w:rsidRPr="00C948B8">
              <w:rPr>
                <w:bCs/>
                <w:i/>
                <w:lang w:val="en-AU"/>
              </w:rPr>
              <w:t>LSI-VC members to provide feedback on the CEOS Data Cube 3-Year Work Plan.</w:t>
            </w:r>
          </w:p>
        </w:tc>
        <w:tc>
          <w:tcPr>
            <w:tcW w:w="1573" w:type="dxa"/>
            <w:tcBorders>
              <w:top w:val="single" w:sz="4" w:space="0" w:color="auto"/>
              <w:left w:val="single" w:sz="4" w:space="0" w:color="auto"/>
              <w:bottom w:val="single" w:sz="4" w:space="0" w:color="auto"/>
              <w:right w:val="single" w:sz="4" w:space="0" w:color="auto"/>
            </w:tcBorders>
            <w:shd w:val="clear" w:color="auto" w:fill="auto"/>
            <w:vAlign w:val="center"/>
          </w:tcPr>
          <w:p w14:paraId="28A07E0B" w14:textId="257089CB" w:rsidR="00C948B8" w:rsidRPr="00C948B8" w:rsidRDefault="008A4B68" w:rsidP="0018433A">
            <w:pPr>
              <w:spacing w:after="120"/>
              <w:jc w:val="center"/>
              <w:rPr>
                <w:b/>
                <w:bCs/>
                <w:lang w:val="en-AU"/>
              </w:rPr>
            </w:pPr>
            <w:r w:rsidRPr="008A4B68">
              <w:rPr>
                <w:b/>
                <w:bCs/>
              </w:rPr>
              <w:t>October 2016</w:t>
            </w:r>
          </w:p>
        </w:tc>
      </w:tr>
    </w:tbl>
    <w:p w14:paraId="30BE23D1" w14:textId="04B52741" w:rsidR="00E47BEA" w:rsidRDefault="006846A8" w:rsidP="00F81774">
      <w:pPr>
        <w:spacing w:before="240" w:after="120"/>
        <w:rPr>
          <w:lang w:val="en-AU"/>
        </w:rPr>
      </w:pPr>
      <w:r>
        <w:rPr>
          <w:lang w:val="en-AU"/>
        </w:rPr>
        <w:t xml:space="preserve">Brian noted that the </w:t>
      </w:r>
      <w:r w:rsidR="00E47BEA">
        <w:rPr>
          <w:lang w:val="en-AU"/>
        </w:rPr>
        <w:t>SEO is</w:t>
      </w:r>
      <w:r>
        <w:rPr>
          <w:lang w:val="en-AU"/>
        </w:rPr>
        <w:t xml:space="preserve"> wholly-responsible </w:t>
      </w:r>
      <w:r w:rsidR="00633A8F">
        <w:rPr>
          <w:lang w:val="en-AU"/>
        </w:rPr>
        <w:t>for</w:t>
      </w:r>
      <w:r>
        <w:rPr>
          <w:lang w:val="en-AU"/>
        </w:rPr>
        <w:t xml:space="preserve"> </w:t>
      </w:r>
      <w:r w:rsidR="00083555">
        <w:rPr>
          <w:lang w:val="en-AU"/>
        </w:rPr>
        <w:t xml:space="preserve">the </w:t>
      </w:r>
      <w:r w:rsidR="00E47BEA">
        <w:rPr>
          <w:lang w:val="en-AU"/>
        </w:rPr>
        <w:t xml:space="preserve">CEOS Data Cube. Only LSI-VC is </w:t>
      </w:r>
      <w:r>
        <w:rPr>
          <w:lang w:val="en-AU"/>
        </w:rPr>
        <w:t xml:space="preserve">actively </w:t>
      </w:r>
      <w:r w:rsidR="00E47BEA">
        <w:rPr>
          <w:lang w:val="en-AU"/>
        </w:rPr>
        <w:t>engaged</w:t>
      </w:r>
      <w:r w:rsidR="00547382">
        <w:rPr>
          <w:lang w:val="en-AU"/>
        </w:rPr>
        <w:t xml:space="preserve"> – mostly through the ARD definition –</w:t>
      </w:r>
      <w:r>
        <w:rPr>
          <w:lang w:val="en-AU"/>
        </w:rPr>
        <w:t xml:space="preserve"> and Brian would like to see further pull and input from other CEOS</w:t>
      </w:r>
      <w:r w:rsidR="00547382">
        <w:rPr>
          <w:lang w:val="en-AU"/>
        </w:rPr>
        <w:t xml:space="preserve"> groups. He added that it would be ideal</w:t>
      </w:r>
      <w:r w:rsidR="009E4BCF">
        <w:rPr>
          <w:lang w:val="en-AU"/>
        </w:rPr>
        <w:t xml:space="preserve"> to have input from other countr</w:t>
      </w:r>
      <w:r w:rsidR="00E47BEA">
        <w:rPr>
          <w:lang w:val="en-AU"/>
        </w:rPr>
        <w:t xml:space="preserve">ies (e.g. </w:t>
      </w:r>
      <w:r w:rsidR="009E4BCF">
        <w:rPr>
          <w:lang w:val="en-AU"/>
        </w:rPr>
        <w:t>China).</w:t>
      </w:r>
    </w:p>
    <w:p w14:paraId="01346066" w14:textId="7C060F3C" w:rsidR="00BC5CB6" w:rsidRDefault="00E47BEA" w:rsidP="009E4BCF">
      <w:pPr>
        <w:spacing w:after="240"/>
        <w:rPr>
          <w:lang w:val="en-AU"/>
        </w:rPr>
      </w:pPr>
      <w:r>
        <w:rPr>
          <w:lang w:val="en-AU"/>
        </w:rPr>
        <w:t>T</w:t>
      </w:r>
      <w:r w:rsidR="009E4BCF">
        <w:rPr>
          <w:lang w:val="en-AU"/>
        </w:rPr>
        <w:t xml:space="preserve">om </w:t>
      </w:r>
      <w:r>
        <w:rPr>
          <w:lang w:val="en-AU"/>
        </w:rPr>
        <w:t>C</w:t>
      </w:r>
      <w:r w:rsidR="009E4BCF">
        <w:rPr>
          <w:lang w:val="en-AU"/>
        </w:rPr>
        <w:t xml:space="preserve">ecere (USGS) suggested that </w:t>
      </w:r>
      <w:r>
        <w:rPr>
          <w:lang w:val="en-AU"/>
        </w:rPr>
        <w:t>LSI-VC</w:t>
      </w:r>
      <w:r w:rsidR="00083555">
        <w:rPr>
          <w:lang w:val="en-AU"/>
        </w:rPr>
        <w:t xml:space="preserve"> is not the</w:t>
      </w:r>
      <w:r w:rsidR="00547382">
        <w:rPr>
          <w:lang w:val="en-AU"/>
        </w:rPr>
        <w:t xml:space="preserve"> </w:t>
      </w:r>
      <w:r>
        <w:rPr>
          <w:lang w:val="en-AU"/>
        </w:rPr>
        <w:t xml:space="preserve">forum </w:t>
      </w:r>
      <w:r w:rsidR="009E4BCF">
        <w:rPr>
          <w:lang w:val="en-AU"/>
        </w:rPr>
        <w:t>for Data C</w:t>
      </w:r>
      <w:r>
        <w:rPr>
          <w:lang w:val="en-AU"/>
        </w:rPr>
        <w:t>ube development</w:t>
      </w:r>
      <w:r w:rsidR="009E4BCF">
        <w:rPr>
          <w:lang w:val="en-AU"/>
        </w:rPr>
        <w:t xml:space="preserve">, however LSI-VC has a key role to play in defining ARD and therefore must remain aware of the </w:t>
      </w:r>
      <w:r w:rsidR="00547382">
        <w:rPr>
          <w:lang w:val="en-AU"/>
        </w:rPr>
        <w:t>latest</w:t>
      </w:r>
      <w:r w:rsidR="009E4BCF">
        <w:rPr>
          <w:lang w:val="en-AU"/>
        </w:rPr>
        <w:t xml:space="preserve"> developments.</w:t>
      </w:r>
      <w:r w:rsidR="00547382">
        <w:rPr>
          <w:lang w:val="en-AU"/>
        </w:rPr>
        <w:t xml:space="preserve"> </w:t>
      </w:r>
      <w:r w:rsidR="00BC5CB6">
        <w:rPr>
          <w:lang w:val="en-AU"/>
        </w:rPr>
        <w:t xml:space="preserve">Brian noted that there might be room for an appropriately scoped </w:t>
      </w:r>
      <w:r w:rsidR="00083555">
        <w:rPr>
          <w:lang w:val="en-AU"/>
        </w:rPr>
        <w:t>CEOS Data Cube</w:t>
      </w:r>
      <w:r w:rsidR="00547382">
        <w:rPr>
          <w:lang w:val="en-AU"/>
        </w:rPr>
        <w:t xml:space="preserve"> ad hoc team to serve as the</w:t>
      </w:r>
      <w:r w:rsidR="00BC5CB6">
        <w:rPr>
          <w:lang w:val="en-AU"/>
        </w:rPr>
        <w:t xml:space="preserve"> </w:t>
      </w:r>
      <w:r w:rsidR="00547382">
        <w:rPr>
          <w:lang w:val="en-AU"/>
        </w:rPr>
        <w:t>forum for</w:t>
      </w:r>
      <w:r w:rsidR="00BC5CB6">
        <w:rPr>
          <w:lang w:val="en-AU"/>
        </w:rPr>
        <w:t xml:space="preserve"> development (involving WGISS, LSI-VC, etc.), though this remains just an idea for now.</w:t>
      </w:r>
    </w:p>
    <w:tbl>
      <w:tblPr>
        <w:tblW w:w="89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05"/>
        <w:gridCol w:w="6095"/>
        <w:gridCol w:w="1573"/>
      </w:tblGrid>
      <w:tr w:rsidR="009E4BCF" w:rsidRPr="00C948B8" w14:paraId="24D86279" w14:textId="77777777" w:rsidTr="00460E0F">
        <w:trPr>
          <w:cantSplit/>
          <w:trHeight w:val="1023"/>
        </w:trPr>
        <w:tc>
          <w:tcPr>
            <w:tcW w:w="1305" w:type="dxa"/>
            <w:tcBorders>
              <w:top w:val="single" w:sz="4" w:space="0" w:color="auto"/>
              <w:left w:val="single" w:sz="4" w:space="0" w:color="auto"/>
              <w:bottom w:val="single" w:sz="4" w:space="0" w:color="auto"/>
              <w:right w:val="single" w:sz="4" w:space="0" w:color="auto"/>
            </w:tcBorders>
            <w:shd w:val="clear" w:color="auto" w:fill="323E4F" w:themeFill="text2" w:themeFillShade="BF"/>
            <w:vAlign w:val="center"/>
          </w:tcPr>
          <w:p w14:paraId="1F7A8165" w14:textId="0B11B777" w:rsidR="009E4BCF" w:rsidRPr="00C948B8" w:rsidRDefault="009E4BCF" w:rsidP="00460E0F">
            <w:pPr>
              <w:spacing w:after="120"/>
              <w:jc w:val="center"/>
              <w:rPr>
                <w:b/>
                <w:bCs/>
                <w:lang w:val="en-AU"/>
              </w:rPr>
            </w:pPr>
            <w:r w:rsidRPr="00C948B8">
              <w:rPr>
                <w:b/>
                <w:bCs/>
                <w:lang w:val="en-AU"/>
              </w:rPr>
              <w:t>Action 1</w:t>
            </w:r>
            <w:r>
              <w:rPr>
                <w:b/>
                <w:bCs/>
                <w:lang w:val="en-AU"/>
              </w:rPr>
              <w:t>6</w:t>
            </w:r>
          </w:p>
        </w:tc>
        <w:tc>
          <w:tcPr>
            <w:tcW w:w="6095" w:type="dxa"/>
            <w:tcBorders>
              <w:top w:val="single" w:sz="4" w:space="0" w:color="auto"/>
              <w:left w:val="single" w:sz="4" w:space="0" w:color="auto"/>
              <w:bottom w:val="single" w:sz="4" w:space="0" w:color="auto"/>
              <w:right w:val="single" w:sz="4" w:space="0" w:color="auto"/>
            </w:tcBorders>
            <w:shd w:val="clear" w:color="auto" w:fill="auto"/>
            <w:vAlign w:val="center"/>
          </w:tcPr>
          <w:p w14:paraId="39C2C3BA" w14:textId="53C4B6CC" w:rsidR="009E4BCF" w:rsidRPr="00C948B8" w:rsidRDefault="009E4BCF" w:rsidP="00460E0F">
            <w:pPr>
              <w:spacing w:after="120"/>
              <w:rPr>
                <w:bCs/>
                <w:i/>
              </w:rPr>
            </w:pPr>
            <w:r w:rsidRPr="009E4BCF">
              <w:rPr>
                <w:bCs/>
                <w:i/>
                <w:lang w:val="en-AU"/>
              </w:rPr>
              <w:t>Brian Killough to investigate the CNES SPOT-5 Data Cube with Steven Hosford</w:t>
            </w:r>
            <w:r>
              <w:rPr>
                <w:bCs/>
                <w:i/>
                <w:lang w:val="en-AU"/>
              </w:rPr>
              <w:t>.</w:t>
            </w:r>
          </w:p>
        </w:tc>
        <w:tc>
          <w:tcPr>
            <w:tcW w:w="1573" w:type="dxa"/>
            <w:tcBorders>
              <w:top w:val="single" w:sz="4" w:space="0" w:color="auto"/>
              <w:left w:val="single" w:sz="4" w:space="0" w:color="auto"/>
              <w:bottom w:val="single" w:sz="4" w:space="0" w:color="auto"/>
              <w:right w:val="single" w:sz="4" w:space="0" w:color="auto"/>
            </w:tcBorders>
            <w:shd w:val="clear" w:color="auto" w:fill="auto"/>
            <w:vAlign w:val="center"/>
          </w:tcPr>
          <w:p w14:paraId="7FDB8DB5" w14:textId="166C1BBF" w:rsidR="009E4BCF" w:rsidRPr="00C948B8" w:rsidRDefault="008A4B68" w:rsidP="0018433A">
            <w:pPr>
              <w:spacing w:after="120"/>
              <w:jc w:val="center"/>
              <w:rPr>
                <w:b/>
                <w:bCs/>
                <w:lang w:val="en-AU"/>
              </w:rPr>
            </w:pPr>
            <w:r w:rsidRPr="008A4B68">
              <w:rPr>
                <w:b/>
                <w:bCs/>
              </w:rPr>
              <w:t>October 2016</w:t>
            </w:r>
          </w:p>
        </w:tc>
      </w:tr>
    </w:tbl>
    <w:p w14:paraId="6E01E650" w14:textId="5EDE1334" w:rsidR="00212A7F" w:rsidRDefault="00BC5CB6" w:rsidP="006612C6">
      <w:pPr>
        <w:spacing w:before="240" w:after="120"/>
        <w:rPr>
          <w:lang w:val="en-AU"/>
        </w:rPr>
      </w:pPr>
      <w:r>
        <w:rPr>
          <w:lang w:val="en-AU"/>
        </w:rPr>
        <w:t xml:space="preserve">Bianca Hoersch (ESA) noted that the PROBA-V </w:t>
      </w:r>
      <w:r w:rsidR="00B6645D">
        <w:rPr>
          <w:lang w:val="en-AU"/>
        </w:rPr>
        <w:t xml:space="preserve">/Sentinel </w:t>
      </w:r>
      <w:r>
        <w:rPr>
          <w:lang w:val="en-AU"/>
        </w:rPr>
        <w:t>team</w:t>
      </w:r>
      <w:r w:rsidR="00B6645D">
        <w:rPr>
          <w:lang w:val="en-AU"/>
        </w:rPr>
        <w:t>s</w:t>
      </w:r>
      <w:r>
        <w:rPr>
          <w:lang w:val="en-AU"/>
        </w:rPr>
        <w:t xml:space="preserve"> </w:t>
      </w:r>
      <w:r w:rsidR="00B6645D">
        <w:rPr>
          <w:lang w:val="en-AU"/>
        </w:rPr>
        <w:t>are</w:t>
      </w:r>
      <w:r>
        <w:rPr>
          <w:lang w:val="en-AU"/>
        </w:rPr>
        <w:t xml:space="preserve"> investigating methodologies for combining Sentinel-2 and Sentinel-3 </w:t>
      </w:r>
      <w:r w:rsidR="00547382">
        <w:rPr>
          <w:lang w:val="en-AU"/>
        </w:rPr>
        <w:t xml:space="preserve">data </w:t>
      </w:r>
      <w:r>
        <w:rPr>
          <w:lang w:val="en-AU"/>
        </w:rPr>
        <w:t xml:space="preserve">to </w:t>
      </w:r>
      <w:r w:rsidR="00B6645D">
        <w:rPr>
          <w:lang w:val="en-AU"/>
        </w:rPr>
        <w:t xml:space="preserve">mitigate </w:t>
      </w:r>
      <w:r>
        <w:rPr>
          <w:lang w:val="en-AU"/>
        </w:rPr>
        <w:t xml:space="preserve">the </w:t>
      </w:r>
      <w:r w:rsidR="00D60776">
        <w:rPr>
          <w:lang w:val="en-AU"/>
        </w:rPr>
        <w:t xml:space="preserve">loss of the </w:t>
      </w:r>
      <w:r>
        <w:rPr>
          <w:lang w:val="en-AU"/>
        </w:rPr>
        <w:t>PROBA-V/Vegetation</w:t>
      </w:r>
      <w:r w:rsidR="00547382">
        <w:rPr>
          <w:lang w:val="en-AU"/>
        </w:rPr>
        <w:t xml:space="preserve"> dataset</w:t>
      </w:r>
      <w:r>
        <w:rPr>
          <w:lang w:val="en-AU"/>
        </w:rPr>
        <w:t xml:space="preserve"> (expected to reach EOL in May 2018 at the latest).</w:t>
      </w:r>
      <w:r w:rsidR="006612C6">
        <w:rPr>
          <w:lang w:val="en-AU"/>
        </w:rPr>
        <w:t xml:space="preserve"> Brian </w:t>
      </w:r>
      <w:r w:rsidR="00B6645D">
        <w:rPr>
          <w:lang w:val="en-AU"/>
        </w:rPr>
        <w:t xml:space="preserve">suggested </w:t>
      </w:r>
      <w:r w:rsidR="006612C6">
        <w:rPr>
          <w:lang w:val="en-AU"/>
        </w:rPr>
        <w:t>that the Data Cube could be a good platform for combini</w:t>
      </w:r>
      <w:r w:rsidR="00547382">
        <w:rPr>
          <w:lang w:val="en-AU"/>
        </w:rPr>
        <w:t>ng the</w:t>
      </w:r>
      <w:r w:rsidR="006612C6">
        <w:rPr>
          <w:lang w:val="en-AU"/>
        </w:rPr>
        <w:t xml:space="preserve"> datasets.</w:t>
      </w:r>
    </w:p>
    <w:p w14:paraId="632BD7D9" w14:textId="734F5773" w:rsidR="00FD30F1" w:rsidRPr="00F81774" w:rsidRDefault="00FD30F1" w:rsidP="00F81774">
      <w:pPr>
        <w:spacing w:before="240" w:after="120"/>
        <w:outlineLvl w:val="0"/>
        <w:rPr>
          <w:b/>
          <w:sz w:val="28"/>
        </w:rPr>
      </w:pPr>
      <w:r w:rsidRPr="00F81774">
        <w:rPr>
          <w:b/>
          <w:sz w:val="28"/>
        </w:rPr>
        <w:lastRenderedPageBreak/>
        <w:t xml:space="preserve">Session 7: Long-term LSI-VC Strategy and Vision </w:t>
      </w:r>
    </w:p>
    <w:p w14:paraId="0AC68E59" w14:textId="45DAD3E9" w:rsidR="004D711E" w:rsidRDefault="00FD30F1" w:rsidP="00B26BE6">
      <w:pPr>
        <w:spacing w:before="120" w:after="120"/>
        <w:outlineLvl w:val="0"/>
        <w:rPr>
          <w:b/>
          <w:lang w:val="en-AU"/>
        </w:rPr>
      </w:pPr>
      <w:r>
        <w:rPr>
          <w:b/>
          <w:lang w:val="en-AU"/>
        </w:rPr>
        <w:t xml:space="preserve">Discussion: </w:t>
      </w:r>
      <w:r w:rsidR="004D711E">
        <w:rPr>
          <w:b/>
          <w:lang w:val="en-AU"/>
        </w:rPr>
        <w:t>LSI-VC — Is There a Big O</w:t>
      </w:r>
      <w:r w:rsidR="00A10285" w:rsidRPr="00C94C37">
        <w:rPr>
          <w:b/>
          <w:lang w:val="en-AU"/>
        </w:rPr>
        <w:t>bjective?</w:t>
      </w:r>
    </w:p>
    <w:p w14:paraId="7893F927" w14:textId="35FDA24D" w:rsidR="00E2787F" w:rsidRPr="00CF01B3" w:rsidRDefault="00C94C37" w:rsidP="00CF01B3">
      <w:pPr>
        <w:spacing w:before="120" w:after="120"/>
      </w:pPr>
      <w:r w:rsidRPr="00CF01B3">
        <w:rPr>
          <w:lang w:val="en-AU"/>
        </w:rPr>
        <w:t>Adam Lewis</w:t>
      </w:r>
      <w:r w:rsidR="004D711E" w:rsidRPr="00CF01B3">
        <w:rPr>
          <w:lang w:val="en-AU"/>
        </w:rPr>
        <w:t xml:space="preserve"> (GA</w:t>
      </w:r>
      <w:r w:rsidRPr="00CF01B3">
        <w:rPr>
          <w:lang w:val="en-AU"/>
        </w:rPr>
        <w:t>)</w:t>
      </w:r>
      <w:r w:rsidR="00FD30F1" w:rsidRPr="00CF01B3">
        <w:rPr>
          <w:lang w:val="en-AU"/>
        </w:rPr>
        <w:t xml:space="preserve"> opened the discussion session by</w:t>
      </w:r>
      <w:r w:rsidR="00CF01B3">
        <w:rPr>
          <w:lang w:val="en-AU"/>
        </w:rPr>
        <w:t xml:space="preserve"> asking how we get out of a ‘reactive’ mode</w:t>
      </w:r>
      <w:r w:rsidR="007C585E">
        <w:rPr>
          <w:lang w:val="en-AU"/>
        </w:rPr>
        <w:t>,</w:t>
      </w:r>
      <w:r w:rsidR="00CF01B3">
        <w:rPr>
          <w:lang w:val="en-AU"/>
        </w:rPr>
        <w:t xml:space="preserve"> and</w:t>
      </w:r>
      <w:r w:rsidR="007C585E">
        <w:rPr>
          <w:lang w:val="en-AU"/>
        </w:rPr>
        <w:t xml:space="preserve"> recalled</w:t>
      </w:r>
      <w:r w:rsidR="00FD30F1" w:rsidRPr="00CF01B3">
        <w:rPr>
          <w:lang w:val="en-AU"/>
        </w:rPr>
        <w:t xml:space="preserve"> </w:t>
      </w:r>
      <w:r w:rsidR="00CF01B3" w:rsidRPr="00CF01B3">
        <w:rPr>
          <w:lang w:val="en-AU"/>
        </w:rPr>
        <w:t xml:space="preserve">the </w:t>
      </w:r>
      <w:r w:rsidR="00CF01B3" w:rsidRPr="00CF01B3">
        <w:rPr>
          <w:bCs/>
          <w:lang w:val="en-AU"/>
        </w:rPr>
        <w:t>k</w:t>
      </w:r>
      <w:r w:rsidR="00E2787F" w:rsidRPr="00CF01B3">
        <w:rPr>
          <w:bCs/>
          <w:lang w:val="en-AU"/>
        </w:rPr>
        <w:t xml:space="preserve">ey elements of the LSI-VC </w:t>
      </w:r>
      <w:r w:rsidR="00CF01B3" w:rsidRPr="00CF01B3">
        <w:rPr>
          <w:bCs/>
          <w:lang w:val="en-AU"/>
        </w:rPr>
        <w:t>m</w:t>
      </w:r>
      <w:r w:rsidR="00E2787F" w:rsidRPr="00CF01B3">
        <w:rPr>
          <w:bCs/>
          <w:lang w:val="en-AU"/>
        </w:rPr>
        <w:t>ission:</w:t>
      </w:r>
    </w:p>
    <w:p w14:paraId="2B38C4F6" w14:textId="719B14FA" w:rsidR="00CF01B3" w:rsidRPr="00CF01B3" w:rsidRDefault="00CF01B3" w:rsidP="00CF01B3">
      <w:pPr>
        <w:pStyle w:val="ListParagraph"/>
        <w:numPr>
          <w:ilvl w:val="0"/>
          <w:numId w:val="22"/>
        </w:numPr>
        <w:spacing w:before="120" w:after="120"/>
        <w:contextualSpacing w:val="0"/>
      </w:pPr>
      <w:r w:rsidRPr="00CF01B3">
        <w:rPr>
          <w:lang w:val="en-AU"/>
        </w:rPr>
        <w:t>T</w:t>
      </w:r>
      <w:r w:rsidR="00707215" w:rsidRPr="00CF01B3">
        <w:rPr>
          <w:lang w:val="en-AU"/>
        </w:rPr>
        <w:t>o maximi</w:t>
      </w:r>
      <w:r>
        <w:rPr>
          <w:lang w:val="en-AU"/>
        </w:rPr>
        <w:t>se the value derived from CEOS a</w:t>
      </w:r>
      <w:r w:rsidR="00707215" w:rsidRPr="00CF01B3">
        <w:rPr>
          <w:lang w:val="en-AU"/>
        </w:rPr>
        <w:t xml:space="preserve">gency </w:t>
      </w:r>
      <w:r w:rsidR="007007FC">
        <w:rPr>
          <w:lang w:val="en-AU"/>
        </w:rPr>
        <w:t>l</w:t>
      </w:r>
      <w:r w:rsidR="00707215" w:rsidRPr="00CF01B3">
        <w:rPr>
          <w:lang w:val="en-AU"/>
        </w:rPr>
        <w:t xml:space="preserve">and surface imaging assets and activities by </w:t>
      </w:r>
      <w:r w:rsidR="00707215" w:rsidRPr="00CF01B3">
        <w:rPr>
          <w:u w:val="single"/>
          <w:lang w:val="en-AU"/>
        </w:rPr>
        <w:t>providing an overarching coordination role</w:t>
      </w:r>
      <w:r w:rsidRPr="00CF01B3">
        <w:rPr>
          <w:lang w:val="en-AU"/>
        </w:rPr>
        <w:t>; and,</w:t>
      </w:r>
    </w:p>
    <w:p w14:paraId="6CC7EC22" w14:textId="56853129" w:rsidR="00C94C37" w:rsidRPr="00CF01B3" w:rsidRDefault="00CF01B3" w:rsidP="00CF01B3">
      <w:pPr>
        <w:pStyle w:val="ListParagraph"/>
        <w:numPr>
          <w:ilvl w:val="0"/>
          <w:numId w:val="22"/>
        </w:numPr>
        <w:spacing w:before="120" w:after="120"/>
        <w:contextualSpacing w:val="0"/>
      </w:pPr>
      <w:r w:rsidRPr="00CF01B3">
        <w:rPr>
          <w:lang w:val="en-AU"/>
        </w:rPr>
        <w:t>T</w:t>
      </w:r>
      <w:r w:rsidR="00E2787F" w:rsidRPr="00CF01B3">
        <w:rPr>
          <w:lang w:val="en-AU"/>
        </w:rPr>
        <w:t xml:space="preserve">o </w:t>
      </w:r>
      <w:r w:rsidR="00E2787F" w:rsidRPr="00CF01B3">
        <w:rPr>
          <w:u w:val="single"/>
          <w:lang w:val="en-AU"/>
        </w:rPr>
        <w:t xml:space="preserve">facilitate coordinated and optimised </w:t>
      </w:r>
      <w:r>
        <w:rPr>
          <w:u w:val="single"/>
          <w:lang w:val="en-AU"/>
        </w:rPr>
        <w:t>l</w:t>
      </w:r>
      <w:r w:rsidR="00E2787F" w:rsidRPr="00CF01B3">
        <w:rPr>
          <w:u w:val="single"/>
          <w:lang w:val="en-AU"/>
        </w:rPr>
        <w:t>and surface imaging contributions</w:t>
      </w:r>
      <w:r w:rsidR="00E2787F" w:rsidRPr="00CF01B3">
        <w:rPr>
          <w:lang w:val="en-AU"/>
        </w:rPr>
        <w:t xml:space="preserve"> from CEOS agencies to </w:t>
      </w:r>
      <w:r w:rsidR="00E2787F" w:rsidRPr="00CF01B3">
        <w:rPr>
          <w:u w:val="single"/>
          <w:lang w:val="en-AU"/>
        </w:rPr>
        <w:t>enable access to fundamental measurement products</w:t>
      </w:r>
      <w:r w:rsidR="00E2787F" w:rsidRPr="00CF01B3">
        <w:rPr>
          <w:lang w:val="en-AU"/>
        </w:rPr>
        <w:t xml:space="preserve"> in support of requirements linked to CEOS priorities. These priorities are typically derived from key stakeholders, such as UN programs and GEO</w:t>
      </w:r>
      <w:r>
        <w:rPr>
          <w:lang w:val="en-AU"/>
        </w:rPr>
        <w:t>.</w:t>
      </w:r>
    </w:p>
    <w:p w14:paraId="2F9E20F7" w14:textId="7D9FFF19" w:rsidR="00F842CC" w:rsidRDefault="00015D3B" w:rsidP="00212A7F">
      <w:pPr>
        <w:spacing w:after="120"/>
        <w:rPr>
          <w:bCs/>
          <w:lang w:val="en-AU"/>
        </w:rPr>
      </w:pPr>
      <w:r>
        <w:rPr>
          <w:lang w:val="en-AU"/>
        </w:rPr>
        <w:t>Adam</w:t>
      </w:r>
      <w:r w:rsidR="00CF01B3" w:rsidRPr="00015D3B">
        <w:rPr>
          <w:lang w:val="en-AU"/>
        </w:rPr>
        <w:t xml:space="preserve"> noted that </w:t>
      </w:r>
      <w:r w:rsidR="005C2287">
        <w:rPr>
          <w:bCs/>
          <w:lang w:val="en-AU"/>
        </w:rPr>
        <w:t>activities to achieve this</w:t>
      </w:r>
      <w:r w:rsidR="00CF01B3" w:rsidRPr="00015D3B">
        <w:rPr>
          <w:bCs/>
          <w:lang w:val="en-AU"/>
        </w:rPr>
        <w:t xml:space="preserve"> mission are expected in: synthesis of requirements, coordination of missions, consistency of products, and promotion of use</w:t>
      </w:r>
      <w:r w:rsidR="00CF01B3" w:rsidRPr="00015D3B">
        <w:rPr>
          <w:lang w:val="en-AU"/>
        </w:rPr>
        <w:t xml:space="preserve">. </w:t>
      </w:r>
      <w:r>
        <w:rPr>
          <w:lang w:val="en-AU"/>
        </w:rPr>
        <w:t>Adam also noted that</w:t>
      </w:r>
      <w:r w:rsidR="0061112A">
        <w:rPr>
          <w:lang w:val="en-AU"/>
        </w:rPr>
        <w:t xml:space="preserve"> while</w:t>
      </w:r>
      <w:r>
        <w:rPr>
          <w:lang w:val="en-AU"/>
        </w:rPr>
        <w:t xml:space="preserve"> s</w:t>
      </w:r>
      <w:r w:rsidR="00707215" w:rsidRPr="00015D3B">
        <w:rPr>
          <w:lang w:val="en-AU"/>
        </w:rPr>
        <w:t>pecial working</w:t>
      </w:r>
      <w:r w:rsidR="0061112A">
        <w:rPr>
          <w:lang w:val="en-AU"/>
        </w:rPr>
        <w:t xml:space="preserve"> groups</w:t>
      </w:r>
      <w:r w:rsidR="00707215" w:rsidRPr="00015D3B">
        <w:rPr>
          <w:lang w:val="en-AU"/>
        </w:rPr>
        <w:t xml:space="preserve"> </w:t>
      </w:r>
      <w:r w:rsidR="0061112A">
        <w:rPr>
          <w:lang w:val="en-AU"/>
        </w:rPr>
        <w:t>(e.g. SDCG/GFOI</w:t>
      </w:r>
      <w:r>
        <w:rPr>
          <w:lang w:val="en-AU"/>
        </w:rPr>
        <w:t>, GEOGLAM)</w:t>
      </w:r>
      <w:r w:rsidR="00707215" w:rsidRPr="00015D3B">
        <w:rPr>
          <w:lang w:val="en-AU"/>
        </w:rPr>
        <w:t xml:space="preserve"> have expertise</w:t>
      </w:r>
      <w:r w:rsidR="0061112A">
        <w:rPr>
          <w:lang w:val="en-AU"/>
        </w:rPr>
        <w:t xml:space="preserve">, </w:t>
      </w:r>
      <w:r>
        <w:rPr>
          <w:lang w:val="en-AU"/>
        </w:rPr>
        <w:t xml:space="preserve">there is </w:t>
      </w:r>
      <w:r w:rsidR="00707215" w:rsidRPr="00015D3B">
        <w:rPr>
          <w:lang w:val="en-AU"/>
        </w:rPr>
        <w:t>no recognised common</w:t>
      </w:r>
      <w:r>
        <w:rPr>
          <w:lang w:val="en-AU"/>
        </w:rPr>
        <w:t xml:space="preserve"> CEOS</w:t>
      </w:r>
      <w:r w:rsidR="00707215" w:rsidRPr="00015D3B">
        <w:rPr>
          <w:lang w:val="en-AU"/>
        </w:rPr>
        <w:t xml:space="preserve"> approach and </w:t>
      </w:r>
      <w:r>
        <w:rPr>
          <w:lang w:val="en-AU"/>
        </w:rPr>
        <w:t xml:space="preserve">no mechanism to </w:t>
      </w:r>
      <w:r w:rsidR="00707215" w:rsidRPr="00015D3B">
        <w:rPr>
          <w:lang w:val="en-AU"/>
        </w:rPr>
        <w:t>sum</w:t>
      </w:r>
      <w:r>
        <w:rPr>
          <w:lang w:val="en-AU"/>
        </w:rPr>
        <w:t>marise</w:t>
      </w:r>
      <w:r w:rsidR="00707215" w:rsidRPr="00015D3B">
        <w:rPr>
          <w:lang w:val="en-AU"/>
        </w:rPr>
        <w:t xml:space="preserve"> the </w:t>
      </w:r>
      <w:r>
        <w:rPr>
          <w:lang w:val="en-AU"/>
        </w:rPr>
        <w:t>consolidated requirement</w:t>
      </w:r>
      <w:r w:rsidR="00707215" w:rsidRPr="00015D3B">
        <w:rPr>
          <w:lang w:val="en-AU"/>
        </w:rPr>
        <w:t>s</w:t>
      </w:r>
      <w:r>
        <w:rPr>
          <w:lang w:val="en-AU"/>
        </w:rPr>
        <w:t xml:space="preserve"> and capabilities. </w:t>
      </w:r>
      <w:r w:rsidR="00707215" w:rsidRPr="00015D3B">
        <w:rPr>
          <w:lang w:val="en-AU"/>
        </w:rPr>
        <w:t xml:space="preserve">The work of </w:t>
      </w:r>
      <w:r w:rsidR="0061112A">
        <w:rPr>
          <w:lang w:val="en-AU"/>
        </w:rPr>
        <w:t>SDCG/GFOI</w:t>
      </w:r>
      <w:r w:rsidRPr="00015D3B">
        <w:rPr>
          <w:lang w:val="en-AU"/>
        </w:rPr>
        <w:t xml:space="preserve"> </w:t>
      </w:r>
      <w:r>
        <w:rPr>
          <w:lang w:val="en-AU"/>
        </w:rPr>
        <w:t>and GEOGLAM</w:t>
      </w:r>
      <w:r w:rsidR="00707215" w:rsidRPr="00015D3B">
        <w:rPr>
          <w:lang w:val="en-AU"/>
        </w:rPr>
        <w:t xml:space="preserve"> </w:t>
      </w:r>
      <w:r>
        <w:rPr>
          <w:lang w:val="en-AU"/>
        </w:rPr>
        <w:t>provide</w:t>
      </w:r>
      <w:r w:rsidR="0061112A">
        <w:rPr>
          <w:lang w:val="en-AU"/>
        </w:rPr>
        <w:t>s</w:t>
      </w:r>
      <w:r w:rsidR="00707215" w:rsidRPr="00015D3B">
        <w:rPr>
          <w:lang w:val="en-AU"/>
        </w:rPr>
        <w:t xml:space="preserve"> key concepts such as the observation requirements matrix</w:t>
      </w:r>
      <w:r>
        <w:rPr>
          <w:lang w:val="en-AU"/>
        </w:rPr>
        <w:t>,</w:t>
      </w:r>
      <w:r w:rsidR="00707215" w:rsidRPr="00015D3B">
        <w:rPr>
          <w:lang w:val="en-AU"/>
        </w:rPr>
        <w:t xml:space="preserve"> and </w:t>
      </w:r>
      <w:r>
        <w:rPr>
          <w:lang w:val="en-AU"/>
        </w:rPr>
        <w:t xml:space="preserve">the various </w:t>
      </w:r>
      <w:r w:rsidR="00707215" w:rsidRPr="00015D3B">
        <w:rPr>
          <w:lang w:val="en-AU"/>
        </w:rPr>
        <w:t xml:space="preserve">CEOS information systems </w:t>
      </w:r>
      <w:r>
        <w:rPr>
          <w:lang w:val="en-AU"/>
        </w:rPr>
        <w:t>ar</w:t>
      </w:r>
      <w:r w:rsidR="00707215" w:rsidRPr="00015D3B">
        <w:rPr>
          <w:lang w:val="en-AU"/>
        </w:rPr>
        <w:t>e key tools</w:t>
      </w:r>
      <w:r>
        <w:rPr>
          <w:lang w:val="en-AU"/>
        </w:rPr>
        <w:t xml:space="preserve"> that will facilitate this work</w:t>
      </w:r>
      <w:r w:rsidR="00707215" w:rsidRPr="00015D3B">
        <w:rPr>
          <w:lang w:val="en-AU"/>
        </w:rPr>
        <w:t>. Adam asked whether t</w:t>
      </w:r>
      <w:r w:rsidR="002E6E19">
        <w:rPr>
          <w:bCs/>
          <w:lang w:val="en-AU"/>
        </w:rPr>
        <w:t>her</w:t>
      </w:r>
      <w:r w:rsidR="00707215" w:rsidRPr="00015D3B">
        <w:rPr>
          <w:bCs/>
          <w:lang w:val="en-AU"/>
        </w:rPr>
        <w:t xml:space="preserve">e are </w:t>
      </w:r>
      <w:r w:rsidR="002E6E19">
        <w:rPr>
          <w:bCs/>
          <w:lang w:val="en-AU"/>
        </w:rPr>
        <w:t xml:space="preserve">other </w:t>
      </w:r>
      <w:r w:rsidR="00707215" w:rsidRPr="00015D3B">
        <w:rPr>
          <w:bCs/>
          <w:lang w:val="en-AU"/>
        </w:rPr>
        <w:t>common concepts that</w:t>
      </w:r>
      <w:r>
        <w:rPr>
          <w:bCs/>
          <w:lang w:val="en-AU"/>
        </w:rPr>
        <w:t xml:space="preserve"> LSI-VC could apply to other thematic areas such as w</w:t>
      </w:r>
      <w:r w:rsidR="00707215" w:rsidRPr="00015D3B">
        <w:rPr>
          <w:bCs/>
          <w:lang w:val="en-AU"/>
        </w:rPr>
        <w:t>ater</w:t>
      </w:r>
      <w:r w:rsidR="00F842CC">
        <w:rPr>
          <w:bCs/>
          <w:lang w:val="en-AU"/>
        </w:rPr>
        <w:t>.</w:t>
      </w:r>
    </w:p>
    <w:p w14:paraId="67EF98C2" w14:textId="7991A0D4" w:rsidR="00C94C37" w:rsidRDefault="00C94C37" w:rsidP="00F81774">
      <w:pPr>
        <w:spacing w:after="240"/>
        <w:rPr>
          <w:lang w:val="en-AU"/>
        </w:rPr>
      </w:pPr>
      <w:r w:rsidRPr="00015D3B">
        <w:rPr>
          <w:lang w:val="en-AU"/>
        </w:rPr>
        <w:t>B</w:t>
      </w:r>
      <w:r w:rsidR="00A72590" w:rsidRPr="00015D3B">
        <w:rPr>
          <w:lang w:val="en-AU"/>
        </w:rPr>
        <w:t>rian Killough (NASA, SEO) supported the idea, noting that he has been involved in</w:t>
      </w:r>
      <w:r w:rsidR="00015D3B">
        <w:rPr>
          <w:lang w:val="en-AU"/>
        </w:rPr>
        <w:t xml:space="preserve"> the process a number of times and it would be ideal to formalise the requireme</w:t>
      </w:r>
      <w:r w:rsidR="002E6E19">
        <w:rPr>
          <w:lang w:val="en-AU"/>
        </w:rPr>
        <w:t>nts matrix process to help new</w:t>
      </w:r>
      <w:r>
        <w:rPr>
          <w:lang w:val="en-AU"/>
        </w:rPr>
        <w:t xml:space="preserve"> initiative</w:t>
      </w:r>
      <w:r w:rsidR="00015D3B">
        <w:rPr>
          <w:lang w:val="en-AU"/>
        </w:rPr>
        <w:t>s communicate their needs</w:t>
      </w:r>
      <w:r>
        <w:rPr>
          <w:lang w:val="en-AU"/>
        </w:rPr>
        <w:t>.</w:t>
      </w:r>
    </w:p>
    <w:tbl>
      <w:tblPr>
        <w:tblW w:w="89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05"/>
        <w:gridCol w:w="6095"/>
        <w:gridCol w:w="1573"/>
      </w:tblGrid>
      <w:tr w:rsidR="00E541CE" w:rsidRPr="00C948B8" w14:paraId="11C38588" w14:textId="77777777" w:rsidTr="0018433A">
        <w:trPr>
          <w:cantSplit/>
          <w:trHeight w:val="1023"/>
        </w:trPr>
        <w:tc>
          <w:tcPr>
            <w:tcW w:w="1305" w:type="dxa"/>
            <w:tcBorders>
              <w:top w:val="single" w:sz="4" w:space="0" w:color="auto"/>
              <w:left w:val="single" w:sz="4" w:space="0" w:color="auto"/>
              <w:bottom w:val="single" w:sz="4" w:space="0" w:color="auto"/>
              <w:right w:val="single" w:sz="4" w:space="0" w:color="auto"/>
            </w:tcBorders>
            <w:shd w:val="clear" w:color="auto" w:fill="323E4F" w:themeFill="text2" w:themeFillShade="BF"/>
            <w:vAlign w:val="center"/>
          </w:tcPr>
          <w:p w14:paraId="429BC59D" w14:textId="77777777" w:rsidR="00E541CE" w:rsidRPr="00C948B8" w:rsidRDefault="00E541CE" w:rsidP="00460E0F">
            <w:pPr>
              <w:spacing w:after="120"/>
              <w:jc w:val="center"/>
              <w:rPr>
                <w:b/>
                <w:bCs/>
                <w:lang w:val="en-AU"/>
              </w:rPr>
            </w:pPr>
            <w:r w:rsidRPr="00C948B8">
              <w:rPr>
                <w:b/>
                <w:bCs/>
                <w:lang w:val="en-AU"/>
              </w:rPr>
              <w:t>Action 1</w:t>
            </w:r>
            <w:r>
              <w:rPr>
                <w:b/>
                <w:bCs/>
                <w:lang w:val="en-AU"/>
              </w:rPr>
              <w:t>7</w:t>
            </w:r>
          </w:p>
        </w:tc>
        <w:tc>
          <w:tcPr>
            <w:tcW w:w="609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CF8F372" w14:textId="299A1643" w:rsidR="00E541CE" w:rsidRPr="00E541CE" w:rsidRDefault="00E541CE" w:rsidP="00BB7880">
            <w:pPr>
              <w:spacing w:after="120"/>
              <w:rPr>
                <w:bCs/>
                <w:i/>
                <w:lang w:val="en-AU"/>
              </w:rPr>
            </w:pPr>
            <w:r w:rsidRPr="00E541CE">
              <w:rPr>
                <w:bCs/>
                <w:i/>
                <w:lang w:val="en-AU"/>
              </w:rPr>
              <w:t xml:space="preserve">Brian Killough and Alyssa Whitcraft to </w:t>
            </w:r>
            <w:r w:rsidR="00211D50">
              <w:rPr>
                <w:bCs/>
                <w:i/>
                <w:lang w:val="en-AU"/>
              </w:rPr>
              <w:t>add</w:t>
            </w:r>
            <w:r w:rsidRPr="00E541CE">
              <w:rPr>
                <w:bCs/>
                <w:i/>
                <w:lang w:val="en-AU"/>
              </w:rPr>
              <w:t xml:space="preserve"> the</w:t>
            </w:r>
            <w:r>
              <w:rPr>
                <w:bCs/>
                <w:i/>
                <w:lang w:val="en-AU"/>
              </w:rPr>
              <w:t xml:space="preserve"> specification table</w:t>
            </w:r>
            <w:r w:rsidR="00211D50">
              <w:rPr>
                <w:bCs/>
                <w:i/>
                <w:lang w:val="en-AU"/>
              </w:rPr>
              <w:t xml:space="preserve"> to the </w:t>
            </w:r>
            <w:r w:rsidR="00BB7880">
              <w:rPr>
                <w:bCs/>
                <w:i/>
                <w:lang w:val="en-AU"/>
              </w:rPr>
              <w:t xml:space="preserve">CARD4L </w:t>
            </w:r>
            <w:r w:rsidR="00211D50">
              <w:rPr>
                <w:bCs/>
                <w:i/>
                <w:lang w:val="en-AU"/>
              </w:rPr>
              <w:t>specification document.</w:t>
            </w:r>
          </w:p>
        </w:tc>
        <w:tc>
          <w:tcPr>
            <w:tcW w:w="157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5A04D55" w14:textId="7123CF97" w:rsidR="00E541CE" w:rsidRPr="00C948B8" w:rsidRDefault="00211D50" w:rsidP="00460E0F">
            <w:pPr>
              <w:spacing w:after="120"/>
              <w:jc w:val="center"/>
              <w:rPr>
                <w:b/>
                <w:bCs/>
                <w:lang w:val="en-AU"/>
              </w:rPr>
            </w:pPr>
            <w:r>
              <w:rPr>
                <w:b/>
                <w:bCs/>
                <w:lang w:val="en-AU"/>
              </w:rPr>
              <w:t>COMPLETE</w:t>
            </w:r>
          </w:p>
        </w:tc>
      </w:tr>
    </w:tbl>
    <w:p w14:paraId="29F421EC" w14:textId="45E41EF3" w:rsidR="006F00DF" w:rsidRDefault="006825EB" w:rsidP="00F81774">
      <w:pPr>
        <w:spacing w:before="240" w:after="120"/>
        <w:rPr>
          <w:lang w:val="en-AU"/>
        </w:rPr>
      </w:pPr>
      <w:r>
        <w:rPr>
          <w:lang w:val="en-AU"/>
        </w:rPr>
        <w:t>Matt Steventon (CEOS</w:t>
      </w:r>
      <w:r w:rsidR="006964A3">
        <w:rPr>
          <w:lang w:val="en-AU"/>
        </w:rPr>
        <w:t xml:space="preserve"> Chair Team)</w:t>
      </w:r>
      <w:r w:rsidR="006F00DF">
        <w:rPr>
          <w:lang w:val="en-AU"/>
        </w:rPr>
        <w:t xml:space="preserve"> s</w:t>
      </w:r>
      <w:r w:rsidR="002E5DF6">
        <w:rPr>
          <w:lang w:val="en-AU"/>
        </w:rPr>
        <w:t>uggested that</w:t>
      </w:r>
      <w:r w:rsidR="006964A3">
        <w:rPr>
          <w:lang w:val="en-AU"/>
        </w:rPr>
        <w:t xml:space="preserve"> LSI-VC</w:t>
      </w:r>
      <w:r w:rsidR="002E5DF6">
        <w:rPr>
          <w:lang w:val="en-AU"/>
        </w:rPr>
        <w:t xml:space="preserve"> could act</w:t>
      </w:r>
      <w:r w:rsidR="006F00DF">
        <w:rPr>
          <w:lang w:val="en-AU"/>
        </w:rPr>
        <w:t xml:space="preserve"> as the</w:t>
      </w:r>
      <w:r w:rsidR="006964A3">
        <w:rPr>
          <w:lang w:val="en-AU"/>
        </w:rPr>
        <w:t xml:space="preserve"> interface between the</w:t>
      </w:r>
      <w:r w:rsidR="00037549">
        <w:rPr>
          <w:lang w:val="en-AU"/>
        </w:rPr>
        <w:t xml:space="preserve"> communities of practice (</w:t>
      </w:r>
      <w:r w:rsidR="006964A3">
        <w:rPr>
          <w:lang w:val="en-AU"/>
        </w:rPr>
        <w:t xml:space="preserve">providing the requirements) and CEOS agencies </w:t>
      </w:r>
      <w:r w:rsidR="00037549">
        <w:rPr>
          <w:lang w:val="en-AU"/>
        </w:rPr>
        <w:t xml:space="preserve">(those with the </w:t>
      </w:r>
      <w:r w:rsidR="006964A3">
        <w:rPr>
          <w:lang w:val="en-AU"/>
        </w:rPr>
        <w:t xml:space="preserve">capabilities). LSI-VC has a role to play </w:t>
      </w:r>
      <w:r w:rsidR="008A3EF4">
        <w:rPr>
          <w:lang w:val="en-AU"/>
        </w:rPr>
        <w:t>as</w:t>
      </w:r>
      <w:r w:rsidR="006964A3">
        <w:rPr>
          <w:lang w:val="en-AU"/>
        </w:rPr>
        <w:t xml:space="preserve"> the central </w:t>
      </w:r>
      <w:r w:rsidR="00037549">
        <w:rPr>
          <w:lang w:val="en-AU"/>
        </w:rPr>
        <w:t>‘</w:t>
      </w:r>
      <w:r w:rsidR="006964A3">
        <w:rPr>
          <w:lang w:val="en-AU"/>
        </w:rPr>
        <w:t>voice</w:t>
      </w:r>
      <w:r w:rsidR="00037549">
        <w:rPr>
          <w:lang w:val="en-AU"/>
        </w:rPr>
        <w:t>’,</w:t>
      </w:r>
      <w:r w:rsidR="006964A3">
        <w:rPr>
          <w:lang w:val="en-AU"/>
        </w:rPr>
        <w:t xml:space="preserve"> </w:t>
      </w:r>
      <w:r w:rsidR="00493ECA">
        <w:rPr>
          <w:lang w:val="en-AU"/>
        </w:rPr>
        <w:t>prevent</w:t>
      </w:r>
      <w:r w:rsidR="00037549">
        <w:rPr>
          <w:lang w:val="en-AU"/>
        </w:rPr>
        <w:t>ing</w:t>
      </w:r>
      <w:r w:rsidR="00493ECA">
        <w:rPr>
          <w:lang w:val="en-AU"/>
        </w:rPr>
        <w:t xml:space="preserve"> </w:t>
      </w:r>
      <w:r w:rsidR="00115E5A">
        <w:rPr>
          <w:lang w:val="en-AU"/>
        </w:rPr>
        <w:t xml:space="preserve">agencies </w:t>
      </w:r>
      <w:r w:rsidR="00493ECA">
        <w:rPr>
          <w:lang w:val="en-AU"/>
        </w:rPr>
        <w:t>being</w:t>
      </w:r>
      <w:r w:rsidR="00115E5A">
        <w:rPr>
          <w:lang w:val="en-AU"/>
        </w:rPr>
        <w:t xml:space="preserve"> overwhelmed by numerous and perhaps conflicting requests</w:t>
      </w:r>
      <w:r w:rsidR="006964A3">
        <w:rPr>
          <w:lang w:val="en-AU"/>
        </w:rPr>
        <w:t xml:space="preserve">. He asked how LSI-VC might communicate the requirements – in an </w:t>
      </w:r>
      <w:r w:rsidR="006964A3" w:rsidRPr="00493ECA">
        <w:rPr>
          <w:i/>
          <w:lang w:val="en-AU"/>
        </w:rPr>
        <w:t>ad hoc</w:t>
      </w:r>
      <w:r w:rsidR="006964A3">
        <w:rPr>
          <w:lang w:val="en-AU"/>
        </w:rPr>
        <w:t xml:space="preserve"> manner or </w:t>
      </w:r>
      <w:r w:rsidR="00493ECA">
        <w:rPr>
          <w:lang w:val="en-AU"/>
        </w:rPr>
        <w:t>perhaps via periodic reporting?</w:t>
      </w:r>
    </w:p>
    <w:p w14:paraId="7761C663" w14:textId="33DF15FC" w:rsidR="006F00DF" w:rsidRDefault="00F842CC" w:rsidP="00212A7F">
      <w:pPr>
        <w:spacing w:after="120"/>
        <w:rPr>
          <w:lang w:val="en-AU"/>
        </w:rPr>
      </w:pPr>
      <w:r>
        <w:rPr>
          <w:lang w:val="en-AU"/>
        </w:rPr>
        <w:t xml:space="preserve">Jeff Masek (NASA) and </w:t>
      </w:r>
      <w:r w:rsidR="006F00DF">
        <w:rPr>
          <w:lang w:val="en-AU"/>
        </w:rPr>
        <w:t>A</w:t>
      </w:r>
      <w:r>
        <w:rPr>
          <w:lang w:val="en-AU"/>
        </w:rPr>
        <w:t xml:space="preserve">lyssa </w:t>
      </w:r>
      <w:r w:rsidR="006F00DF">
        <w:rPr>
          <w:lang w:val="en-AU"/>
        </w:rPr>
        <w:t>W</w:t>
      </w:r>
      <w:r>
        <w:rPr>
          <w:lang w:val="en-AU"/>
        </w:rPr>
        <w:t>hitcraft (GEOGLAM Secretariat) sought clarification on the scope of LSI-VC’s work. It was agreed that LSI-VC should not stray into implementa</w:t>
      </w:r>
      <w:r w:rsidR="00D95568">
        <w:rPr>
          <w:lang w:val="en-AU"/>
        </w:rPr>
        <w:t>tion or requirements gathering,</w:t>
      </w:r>
      <w:r>
        <w:rPr>
          <w:lang w:val="en-AU"/>
        </w:rPr>
        <w:t xml:space="preserve"> rather just provide a uniform process for </w:t>
      </w:r>
      <w:r w:rsidR="00E34937">
        <w:rPr>
          <w:lang w:val="en-AU"/>
        </w:rPr>
        <w:t>collecting</w:t>
      </w:r>
      <w:r w:rsidR="00D95568">
        <w:rPr>
          <w:lang w:val="en-AU"/>
        </w:rPr>
        <w:t xml:space="preserve"> requirements from</w:t>
      </w:r>
      <w:r w:rsidR="006825EB">
        <w:rPr>
          <w:lang w:val="en-AU"/>
        </w:rPr>
        <w:t xml:space="preserve"> thematic communities of practice and matching the requirements to CEOS capabilities.</w:t>
      </w:r>
    </w:p>
    <w:p w14:paraId="54EC0695" w14:textId="08BB3F01" w:rsidR="00212A7F" w:rsidRDefault="00577EE9" w:rsidP="009F51A2">
      <w:pPr>
        <w:spacing w:after="120"/>
        <w:rPr>
          <w:lang w:val="en-AU"/>
        </w:rPr>
      </w:pPr>
      <w:r>
        <w:rPr>
          <w:lang w:val="en-AU"/>
        </w:rPr>
        <w:t>Alyssa</w:t>
      </w:r>
      <w:r w:rsidR="00457F1B">
        <w:rPr>
          <w:lang w:val="en-AU"/>
        </w:rPr>
        <w:t xml:space="preserve"> asked about </w:t>
      </w:r>
      <w:r>
        <w:rPr>
          <w:lang w:val="en-AU"/>
        </w:rPr>
        <w:t xml:space="preserve">the potential </w:t>
      </w:r>
      <w:r w:rsidR="00E34937">
        <w:rPr>
          <w:lang w:val="en-AU"/>
        </w:rPr>
        <w:t xml:space="preserve">future </w:t>
      </w:r>
      <w:r>
        <w:rPr>
          <w:lang w:val="en-AU"/>
        </w:rPr>
        <w:t xml:space="preserve">disbanding the CEOS ad hoc Working Group for </w:t>
      </w:r>
      <w:r w:rsidR="00457F1B">
        <w:rPr>
          <w:lang w:val="en-AU"/>
        </w:rPr>
        <w:t>GEOGLAM</w:t>
      </w:r>
      <w:r>
        <w:rPr>
          <w:lang w:val="en-AU"/>
        </w:rPr>
        <w:t xml:space="preserve">. </w:t>
      </w:r>
      <w:r w:rsidR="00457F1B">
        <w:rPr>
          <w:lang w:val="en-AU"/>
        </w:rPr>
        <w:t>J</w:t>
      </w:r>
      <w:r>
        <w:rPr>
          <w:lang w:val="en-AU"/>
        </w:rPr>
        <w:t xml:space="preserve">onathon </w:t>
      </w:r>
      <w:r w:rsidR="00457F1B">
        <w:rPr>
          <w:lang w:val="en-AU"/>
        </w:rPr>
        <w:t>R</w:t>
      </w:r>
      <w:r>
        <w:rPr>
          <w:lang w:val="en-AU"/>
        </w:rPr>
        <w:t>oss (GA, CEO) suggested that the CEOS ad hoc Working Group for GEOGLAM</w:t>
      </w:r>
      <w:r w:rsidR="00457F1B">
        <w:rPr>
          <w:lang w:val="en-AU"/>
        </w:rPr>
        <w:t xml:space="preserve"> would </w:t>
      </w:r>
      <w:r>
        <w:rPr>
          <w:lang w:val="en-AU"/>
        </w:rPr>
        <w:t>exist</w:t>
      </w:r>
      <w:r w:rsidR="00457F1B">
        <w:rPr>
          <w:lang w:val="en-AU"/>
        </w:rPr>
        <w:t xml:space="preserve"> alongside </w:t>
      </w:r>
      <w:r>
        <w:rPr>
          <w:lang w:val="en-AU"/>
        </w:rPr>
        <w:t>LSI-VC (</w:t>
      </w:r>
      <w:r w:rsidR="00457F1B">
        <w:rPr>
          <w:lang w:val="en-AU"/>
        </w:rPr>
        <w:t>as the experts that maintain the requirements</w:t>
      </w:r>
      <w:r>
        <w:rPr>
          <w:lang w:val="en-AU"/>
        </w:rPr>
        <w:t xml:space="preserve">) until such a time that the requirements reach </w:t>
      </w:r>
      <w:r w:rsidR="00457F1B">
        <w:rPr>
          <w:lang w:val="en-AU"/>
        </w:rPr>
        <w:t xml:space="preserve">a </w:t>
      </w:r>
      <w:r>
        <w:rPr>
          <w:lang w:val="en-AU"/>
        </w:rPr>
        <w:t xml:space="preserve">semi </w:t>
      </w:r>
      <w:r w:rsidR="00457F1B">
        <w:rPr>
          <w:lang w:val="en-AU"/>
        </w:rPr>
        <w:t>steady state</w:t>
      </w:r>
      <w:r>
        <w:rPr>
          <w:lang w:val="en-AU"/>
        </w:rPr>
        <w:t xml:space="preserve">, after which the ad hoc WG </w:t>
      </w:r>
      <w:r w:rsidR="00457F1B">
        <w:rPr>
          <w:lang w:val="en-AU"/>
        </w:rPr>
        <w:t xml:space="preserve">could be represented by a </w:t>
      </w:r>
      <w:r>
        <w:rPr>
          <w:lang w:val="en-AU"/>
        </w:rPr>
        <w:t>few</w:t>
      </w:r>
      <w:r w:rsidR="00457F1B">
        <w:rPr>
          <w:lang w:val="en-AU"/>
        </w:rPr>
        <w:t xml:space="preserve"> representative</w:t>
      </w:r>
      <w:r>
        <w:rPr>
          <w:lang w:val="en-AU"/>
        </w:rPr>
        <w:t>s on the LSI-VC.</w:t>
      </w:r>
    </w:p>
    <w:p w14:paraId="1948E72C" w14:textId="277335B8" w:rsidR="003D4120" w:rsidRDefault="005F7438" w:rsidP="009F51A2">
      <w:pPr>
        <w:spacing w:after="120"/>
        <w:rPr>
          <w:lang w:val="en-AU"/>
        </w:rPr>
      </w:pPr>
      <w:r>
        <w:rPr>
          <w:lang w:val="en-AU"/>
        </w:rPr>
        <w:t>T</w:t>
      </w:r>
      <w:r w:rsidR="003A4E7C">
        <w:rPr>
          <w:lang w:val="en-AU"/>
        </w:rPr>
        <w:t>om Cecere (USGS) asked</w:t>
      </w:r>
      <w:r>
        <w:rPr>
          <w:lang w:val="en-AU"/>
        </w:rPr>
        <w:t xml:space="preserve"> how</w:t>
      </w:r>
      <w:r w:rsidR="003A4E7C">
        <w:rPr>
          <w:lang w:val="en-AU"/>
        </w:rPr>
        <w:t xml:space="preserve"> LSI-VC might </w:t>
      </w:r>
      <w:r w:rsidR="002A319B">
        <w:rPr>
          <w:lang w:val="en-AU"/>
        </w:rPr>
        <w:t xml:space="preserve">encourage more agencies to make their datasets open and free. </w:t>
      </w:r>
      <w:r w:rsidR="00EC429B">
        <w:rPr>
          <w:lang w:val="en-AU"/>
        </w:rPr>
        <w:t>He supported the idea of engaging more</w:t>
      </w:r>
      <w:r w:rsidR="002A319B">
        <w:rPr>
          <w:lang w:val="en-AU"/>
        </w:rPr>
        <w:t xml:space="preserve"> agencies in LSI-VC – </w:t>
      </w:r>
      <w:r w:rsidR="002A319B">
        <w:rPr>
          <w:lang w:val="en-AU"/>
        </w:rPr>
        <w:lastRenderedPageBreak/>
        <w:t>particularly those without free and open data policies. Jenn Lacey (USGS) supported this idea as well, however the LSI-VC was unsure that this would be a productive course of action.</w:t>
      </w:r>
    </w:p>
    <w:p w14:paraId="7996340C" w14:textId="60843322" w:rsidR="00F71335" w:rsidRDefault="00F71335" w:rsidP="004F4ACD">
      <w:pPr>
        <w:spacing w:after="120"/>
        <w:rPr>
          <w:lang w:val="en-AU"/>
        </w:rPr>
      </w:pPr>
      <w:r>
        <w:rPr>
          <w:lang w:val="en-AU"/>
        </w:rPr>
        <w:t>Y</w:t>
      </w:r>
      <w:r w:rsidR="002A319B">
        <w:rPr>
          <w:lang w:val="en-AU"/>
        </w:rPr>
        <w:t xml:space="preserve">ves </w:t>
      </w:r>
      <w:r>
        <w:rPr>
          <w:lang w:val="en-AU"/>
        </w:rPr>
        <w:t>C</w:t>
      </w:r>
      <w:r w:rsidR="002A319B">
        <w:rPr>
          <w:lang w:val="en-AU"/>
        </w:rPr>
        <w:t xml:space="preserve">revier (CSA) suggested that LSI-VC </w:t>
      </w:r>
      <w:r>
        <w:rPr>
          <w:lang w:val="en-AU"/>
        </w:rPr>
        <w:t xml:space="preserve">should </w:t>
      </w:r>
      <w:r w:rsidR="002A319B">
        <w:rPr>
          <w:lang w:val="en-AU"/>
        </w:rPr>
        <w:t>aim to understand</w:t>
      </w:r>
      <w:r>
        <w:rPr>
          <w:lang w:val="en-AU"/>
        </w:rPr>
        <w:t xml:space="preserve"> </w:t>
      </w:r>
      <w:r w:rsidR="002A319B">
        <w:rPr>
          <w:lang w:val="en-AU"/>
        </w:rPr>
        <w:t xml:space="preserve">the state of interoperability and </w:t>
      </w:r>
      <w:r>
        <w:rPr>
          <w:lang w:val="en-AU"/>
        </w:rPr>
        <w:t xml:space="preserve">complementarity </w:t>
      </w:r>
      <w:r w:rsidR="002A319B">
        <w:rPr>
          <w:lang w:val="en-AU"/>
        </w:rPr>
        <w:t>between datasets and promote further action around this</w:t>
      </w:r>
      <w:r>
        <w:rPr>
          <w:lang w:val="en-AU"/>
        </w:rPr>
        <w:t>.</w:t>
      </w:r>
      <w:r w:rsidR="00D73094">
        <w:rPr>
          <w:lang w:val="en-AU"/>
        </w:rPr>
        <w:t xml:space="preserve"> He also suggested </w:t>
      </w:r>
      <w:r w:rsidR="002A319B">
        <w:rPr>
          <w:lang w:val="en-AU"/>
        </w:rPr>
        <w:t>that LSI-VC could initiate</w:t>
      </w:r>
      <w:r>
        <w:rPr>
          <w:lang w:val="en-AU"/>
        </w:rPr>
        <w:t xml:space="preserve"> </w:t>
      </w:r>
      <w:r w:rsidR="00393C39">
        <w:rPr>
          <w:lang w:val="en-AU"/>
        </w:rPr>
        <w:t>i</w:t>
      </w:r>
      <w:r w:rsidR="002A319B">
        <w:rPr>
          <w:lang w:val="en-AU"/>
        </w:rPr>
        <w:t>nteroperability</w:t>
      </w:r>
      <w:r w:rsidR="00D73094">
        <w:rPr>
          <w:lang w:val="en-AU"/>
        </w:rPr>
        <w:t>/complementarity pilots.</w:t>
      </w:r>
    </w:p>
    <w:p w14:paraId="47ACB0CD" w14:textId="61367F9E" w:rsidR="00615ECD" w:rsidRDefault="00626330" w:rsidP="004F4ACD">
      <w:pPr>
        <w:spacing w:after="120"/>
        <w:rPr>
          <w:lang w:val="en-AU"/>
        </w:rPr>
      </w:pPr>
      <w:r>
        <w:rPr>
          <w:lang w:val="en-AU"/>
        </w:rPr>
        <w:t>Jenn suggested that the LSI-VC</w:t>
      </w:r>
      <w:r w:rsidR="00D73094">
        <w:rPr>
          <w:lang w:val="en-AU"/>
        </w:rPr>
        <w:t xml:space="preserve"> refer back to the Implementation Plan endorsed at the 2015 CEOS Plenary to help guide its work</w:t>
      </w:r>
      <w:r w:rsidR="00615ECD">
        <w:rPr>
          <w:lang w:val="en-AU"/>
        </w:rPr>
        <w:t>.</w:t>
      </w:r>
    </w:p>
    <w:p w14:paraId="6B3B462D" w14:textId="4EBBEBE1" w:rsidR="00800120" w:rsidRDefault="00D73094" w:rsidP="004F4ACD">
      <w:pPr>
        <w:spacing w:after="120"/>
        <w:rPr>
          <w:lang w:val="en-AU"/>
        </w:rPr>
      </w:pPr>
      <w:r>
        <w:rPr>
          <w:lang w:val="en-AU"/>
        </w:rPr>
        <w:t xml:space="preserve">It was agreed that the final session of LSI-VC-2 would be used to step through the LSI-VC Implementation Plan, assess our progress, and </w:t>
      </w:r>
      <w:r w:rsidR="0004430A">
        <w:rPr>
          <w:lang w:val="en-AU"/>
        </w:rPr>
        <w:t xml:space="preserve">detail </w:t>
      </w:r>
      <w:r w:rsidR="00E0645E">
        <w:rPr>
          <w:lang w:val="en-AU"/>
        </w:rPr>
        <w:t xml:space="preserve">the </w:t>
      </w:r>
      <w:r w:rsidR="0004430A">
        <w:rPr>
          <w:lang w:val="en-AU"/>
        </w:rPr>
        <w:t xml:space="preserve">specific </w:t>
      </w:r>
      <w:r w:rsidR="00800120">
        <w:rPr>
          <w:lang w:val="en-AU"/>
        </w:rPr>
        <w:t>tasks</w:t>
      </w:r>
      <w:r w:rsidR="0004430A">
        <w:rPr>
          <w:lang w:val="en-AU"/>
        </w:rPr>
        <w:t xml:space="preserve"> for each activity area.</w:t>
      </w:r>
      <w:r w:rsidR="00B4297D">
        <w:rPr>
          <w:lang w:val="en-AU"/>
        </w:rPr>
        <w:t xml:space="preserve"> </w:t>
      </w:r>
      <w:r w:rsidR="00702883">
        <w:rPr>
          <w:lang w:val="en-AU"/>
        </w:rPr>
        <w:t>It was also agreed that we would</w:t>
      </w:r>
      <w:r w:rsidR="00B4297D">
        <w:rPr>
          <w:lang w:val="en-AU"/>
        </w:rPr>
        <w:t xml:space="preserve"> review the latest draft of the </w:t>
      </w:r>
      <w:r w:rsidR="008B1BD6">
        <w:rPr>
          <w:lang w:val="en-AU"/>
        </w:rPr>
        <w:t>ARD definition document</w:t>
      </w:r>
      <w:r w:rsidR="00B4297D">
        <w:rPr>
          <w:lang w:val="en-AU"/>
        </w:rPr>
        <w:t xml:space="preserve"> as a group.</w:t>
      </w:r>
    </w:p>
    <w:p w14:paraId="7149ADF2" w14:textId="01FD1EE5" w:rsidR="00800120" w:rsidRPr="00800120" w:rsidRDefault="00800120" w:rsidP="00B26BE6">
      <w:pPr>
        <w:spacing w:after="120"/>
        <w:outlineLvl w:val="0"/>
        <w:rPr>
          <w:b/>
          <w:lang w:val="en-AU"/>
        </w:rPr>
      </w:pPr>
      <w:r w:rsidRPr="00800120">
        <w:rPr>
          <w:b/>
          <w:lang w:val="en-AU"/>
        </w:rPr>
        <w:t>LSI-VC-3</w:t>
      </w:r>
    </w:p>
    <w:p w14:paraId="74EF9AE5" w14:textId="5BD093F1" w:rsidR="007D0604" w:rsidRDefault="00A12B74" w:rsidP="00225EE1">
      <w:pPr>
        <w:spacing w:after="240"/>
        <w:rPr>
          <w:lang w:val="en-AU"/>
        </w:rPr>
      </w:pPr>
      <w:r>
        <w:rPr>
          <w:lang w:val="en-AU"/>
        </w:rPr>
        <w:t xml:space="preserve">Hosting options for LSI-VC-3 were discussed briefly. It was noted that </w:t>
      </w:r>
      <w:r w:rsidR="00225EE1">
        <w:rPr>
          <w:lang w:val="en-AU"/>
        </w:rPr>
        <w:t>ESA ESRIN will host the WorldCover 2017 conference (</w:t>
      </w:r>
      <w:hyperlink r:id="rId44" w:history="1">
        <w:r w:rsidR="00225EE1" w:rsidRPr="00AA7F8A">
          <w:rPr>
            <w:rStyle w:val="Hyperlink"/>
            <w:lang w:val="en-AU"/>
          </w:rPr>
          <w:t>http://worldcover2017.esa.int/)</w:t>
        </w:r>
      </w:hyperlink>
      <w:r w:rsidR="00225EE1">
        <w:rPr>
          <w:lang w:val="en-AU"/>
        </w:rPr>
        <w:t xml:space="preserve"> </w:t>
      </w:r>
      <w:r w:rsidR="00225EE1" w:rsidRPr="00225EE1">
        <w:t>from</w:t>
      </w:r>
      <w:r w:rsidR="00225EE1">
        <w:t xml:space="preserve"> the</w:t>
      </w:r>
      <w:r w:rsidR="00225EE1" w:rsidRPr="00225EE1">
        <w:t xml:space="preserve"> 14</w:t>
      </w:r>
      <w:r w:rsidR="00225EE1" w:rsidRPr="00225EE1">
        <w:rPr>
          <w:vertAlign w:val="superscript"/>
        </w:rPr>
        <w:t>th</w:t>
      </w:r>
      <w:r w:rsidR="00225EE1">
        <w:t xml:space="preserve"> </w:t>
      </w:r>
      <w:r w:rsidR="00225EE1" w:rsidRPr="00225EE1">
        <w:t>to</w:t>
      </w:r>
      <w:r w:rsidR="00225EE1">
        <w:t xml:space="preserve"> the</w:t>
      </w:r>
      <w:r w:rsidR="00225EE1" w:rsidRPr="00225EE1">
        <w:t xml:space="preserve"> 16</w:t>
      </w:r>
      <w:r w:rsidR="00225EE1" w:rsidRPr="00225EE1">
        <w:rPr>
          <w:vertAlign w:val="superscript"/>
        </w:rPr>
        <w:t>th</w:t>
      </w:r>
      <w:r w:rsidR="00225EE1">
        <w:t xml:space="preserve"> of March 2017</w:t>
      </w:r>
      <w:r w:rsidR="00B4297D">
        <w:t>,</w:t>
      </w:r>
      <w:r w:rsidR="00225EE1">
        <w:t xml:space="preserve"> and Bianca suggested that LSI-VC-3 could be held the week after, </w:t>
      </w:r>
      <w:r w:rsidR="00B4297D">
        <w:t xml:space="preserve">on </w:t>
      </w:r>
      <w:r w:rsidR="00225EE1">
        <w:t>March 20</w:t>
      </w:r>
      <w:r w:rsidR="00993155" w:rsidRPr="00993155">
        <w:rPr>
          <w:vertAlign w:val="superscript"/>
        </w:rPr>
        <w:t>th</w:t>
      </w:r>
      <w:r w:rsidR="00993155">
        <w:t xml:space="preserve"> </w:t>
      </w:r>
      <w:r w:rsidR="00B4297D">
        <w:t>and</w:t>
      </w:r>
      <w:r w:rsidR="00993155">
        <w:t xml:space="preserve"> </w:t>
      </w:r>
      <w:r w:rsidR="00225EE1">
        <w:t>21</w:t>
      </w:r>
      <w:r w:rsidR="00993155" w:rsidRPr="00993155">
        <w:rPr>
          <w:vertAlign w:val="superscript"/>
        </w:rPr>
        <w:t>st</w:t>
      </w:r>
      <w:r w:rsidR="00225EE1">
        <w:t xml:space="preserve">. </w:t>
      </w:r>
      <w:r w:rsidR="00B4297D">
        <w:t xml:space="preserve">If this is possible, </w:t>
      </w:r>
      <w:r w:rsidR="00C466C9">
        <w:rPr>
          <w:lang w:val="en-AU"/>
        </w:rPr>
        <w:t xml:space="preserve">Alyssa will </w:t>
      </w:r>
      <w:r w:rsidR="00225EE1">
        <w:rPr>
          <w:lang w:val="en-AU"/>
        </w:rPr>
        <w:t xml:space="preserve">attempt to </w:t>
      </w:r>
      <w:r w:rsidR="00C466C9">
        <w:rPr>
          <w:lang w:val="en-AU"/>
        </w:rPr>
        <w:t xml:space="preserve">schedule a GEOGLAM meeting for </w:t>
      </w:r>
      <w:r w:rsidR="00B4297D">
        <w:rPr>
          <w:lang w:val="en-AU"/>
        </w:rPr>
        <w:t xml:space="preserve">the </w:t>
      </w:r>
      <w:r w:rsidR="00D015B1">
        <w:rPr>
          <w:lang w:val="en-AU"/>
        </w:rPr>
        <w:t>following two days –</w:t>
      </w:r>
      <w:r w:rsidR="00B4297D">
        <w:rPr>
          <w:lang w:val="en-AU"/>
        </w:rPr>
        <w:t xml:space="preserve"> </w:t>
      </w:r>
      <w:r w:rsidR="00225EE1">
        <w:rPr>
          <w:lang w:val="en-AU"/>
        </w:rPr>
        <w:t xml:space="preserve">March </w:t>
      </w:r>
      <w:r w:rsidR="00C466C9">
        <w:rPr>
          <w:lang w:val="en-AU"/>
        </w:rPr>
        <w:t>22</w:t>
      </w:r>
      <w:r w:rsidR="00993155" w:rsidRPr="00993155">
        <w:rPr>
          <w:vertAlign w:val="superscript"/>
          <w:lang w:val="en-AU"/>
        </w:rPr>
        <w:t>nd</w:t>
      </w:r>
      <w:r w:rsidR="00993155">
        <w:rPr>
          <w:lang w:val="en-AU"/>
        </w:rPr>
        <w:t xml:space="preserve"> </w:t>
      </w:r>
      <w:r w:rsidR="00B4297D">
        <w:rPr>
          <w:lang w:val="en-AU"/>
        </w:rPr>
        <w:t>and</w:t>
      </w:r>
      <w:r w:rsidR="00993155">
        <w:rPr>
          <w:lang w:val="en-AU"/>
        </w:rPr>
        <w:t xml:space="preserve"> </w:t>
      </w:r>
      <w:r w:rsidR="00225EE1">
        <w:rPr>
          <w:lang w:val="en-AU"/>
        </w:rPr>
        <w:t>23</w:t>
      </w:r>
      <w:r w:rsidR="00993155" w:rsidRPr="00993155">
        <w:rPr>
          <w:vertAlign w:val="superscript"/>
          <w:lang w:val="en-AU"/>
        </w:rPr>
        <w:t>rd</w:t>
      </w:r>
      <w:r w:rsidR="00225EE1">
        <w:rPr>
          <w:lang w:val="en-AU"/>
        </w:rPr>
        <w:t>.</w:t>
      </w:r>
    </w:p>
    <w:tbl>
      <w:tblPr>
        <w:tblW w:w="89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05"/>
        <w:gridCol w:w="6095"/>
        <w:gridCol w:w="1573"/>
      </w:tblGrid>
      <w:tr w:rsidR="00225EE1" w:rsidRPr="00C948B8" w14:paraId="17F09731" w14:textId="77777777" w:rsidTr="00993155">
        <w:trPr>
          <w:cantSplit/>
          <w:trHeight w:val="1023"/>
        </w:trPr>
        <w:tc>
          <w:tcPr>
            <w:tcW w:w="1305" w:type="dxa"/>
            <w:tcBorders>
              <w:top w:val="single" w:sz="4" w:space="0" w:color="auto"/>
              <w:left w:val="single" w:sz="4" w:space="0" w:color="auto"/>
              <w:bottom w:val="single" w:sz="4" w:space="0" w:color="auto"/>
              <w:right w:val="single" w:sz="4" w:space="0" w:color="auto"/>
            </w:tcBorders>
            <w:shd w:val="clear" w:color="auto" w:fill="323E4F" w:themeFill="text2" w:themeFillShade="BF"/>
            <w:vAlign w:val="center"/>
          </w:tcPr>
          <w:p w14:paraId="033B1438" w14:textId="38724180" w:rsidR="00225EE1" w:rsidRPr="00C948B8" w:rsidRDefault="00225EE1" w:rsidP="00460E0F">
            <w:pPr>
              <w:spacing w:after="120"/>
              <w:jc w:val="center"/>
              <w:rPr>
                <w:b/>
                <w:bCs/>
                <w:lang w:val="en-AU"/>
              </w:rPr>
            </w:pPr>
            <w:r w:rsidRPr="00C948B8">
              <w:rPr>
                <w:b/>
                <w:bCs/>
                <w:lang w:val="en-AU"/>
              </w:rPr>
              <w:t>Action 1</w:t>
            </w:r>
            <w:r w:rsidR="007C464D">
              <w:rPr>
                <w:b/>
                <w:bCs/>
                <w:lang w:val="en-AU"/>
              </w:rPr>
              <w:t>8</w:t>
            </w:r>
          </w:p>
        </w:tc>
        <w:tc>
          <w:tcPr>
            <w:tcW w:w="6095"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0C836052" w14:textId="31F5054F" w:rsidR="00225EE1" w:rsidRPr="00C948B8" w:rsidRDefault="00993155" w:rsidP="00460E0F">
            <w:pPr>
              <w:spacing w:after="120"/>
              <w:rPr>
                <w:bCs/>
                <w:i/>
              </w:rPr>
            </w:pPr>
            <w:r w:rsidRPr="00993155">
              <w:rPr>
                <w:bCs/>
                <w:i/>
                <w:lang w:val="en-AU"/>
              </w:rPr>
              <w:t>Bianca Hoersch to explore the possibility of ESA ESRIN hosting LSI-VC-3 from March 20</w:t>
            </w:r>
            <w:r w:rsidRPr="00993155">
              <w:rPr>
                <w:bCs/>
                <w:i/>
                <w:vertAlign w:val="superscript"/>
                <w:lang w:val="en-AU"/>
              </w:rPr>
              <w:t>th</w:t>
            </w:r>
            <w:r w:rsidRPr="00993155">
              <w:rPr>
                <w:bCs/>
                <w:i/>
                <w:lang w:val="en-AU"/>
              </w:rPr>
              <w:t xml:space="preserve"> – 21</w:t>
            </w:r>
            <w:r w:rsidRPr="00993155">
              <w:rPr>
                <w:bCs/>
                <w:i/>
                <w:vertAlign w:val="superscript"/>
                <w:lang w:val="en-AU"/>
              </w:rPr>
              <w:t>st</w:t>
            </w:r>
            <w:r w:rsidRPr="00993155">
              <w:rPr>
                <w:bCs/>
                <w:i/>
                <w:lang w:val="en-AU"/>
              </w:rPr>
              <w:t xml:space="preserve"> </w:t>
            </w:r>
            <w:r w:rsidR="00225EE1">
              <w:rPr>
                <w:bCs/>
                <w:i/>
                <w:lang w:val="en-AU"/>
              </w:rPr>
              <w:t>.</w:t>
            </w:r>
          </w:p>
        </w:tc>
        <w:tc>
          <w:tcPr>
            <w:tcW w:w="1573"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2712D135" w14:textId="4A6C1186" w:rsidR="00225EE1" w:rsidRPr="00C948B8" w:rsidRDefault="00993155" w:rsidP="00993155">
            <w:pPr>
              <w:spacing w:after="120"/>
              <w:jc w:val="center"/>
              <w:rPr>
                <w:b/>
                <w:bCs/>
                <w:lang w:val="en-AU"/>
              </w:rPr>
            </w:pPr>
            <w:r>
              <w:rPr>
                <w:b/>
                <w:bCs/>
                <w:lang w:val="en-AU"/>
              </w:rPr>
              <w:t xml:space="preserve">COMPLETE </w:t>
            </w:r>
            <w:r w:rsidRPr="00993155">
              <w:rPr>
                <w:bCs/>
                <w:i/>
                <w:sz w:val="20"/>
                <w:lang w:val="en-AU"/>
              </w:rPr>
              <w:t>Confirmed (rooms D and E)</w:t>
            </w:r>
          </w:p>
        </w:tc>
      </w:tr>
    </w:tbl>
    <w:p w14:paraId="3703E80C" w14:textId="4EF10499" w:rsidR="00B520F8" w:rsidRPr="00F76274" w:rsidRDefault="00B520F8" w:rsidP="00FA7C4D">
      <w:pPr>
        <w:spacing w:before="480" w:after="120"/>
        <w:rPr>
          <w:b/>
          <w:sz w:val="28"/>
          <w:lang w:val="en-AU"/>
        </w:rPr>
      </w:pPr>
      <w:r w:rsidRPr="00F76274">
        <w:rPr>
          <w:b/>
          <w:sz w:val="28"/>
          <w:lang w:val="en-AU"/>
        </w:rPr>
        <w:t>F</w:t>
      </w:r>
      <w:r w:rsidR="00FA7C4D" w:rsidRPr="00F76274">
        <w:rPr>
          <w:b/>
          <w:sz w:val="28"/>
          <w:lang w:val="en-AU"/>
        </w:rPr>
        <w:t>riday –</w:t>
      </w:r>
      <w:r w:rsidRPr="00F76274">
        <w:rPr>
          <w:b/>
          <w:sz w:val="28"/>
          <w:lang w:val="en-AU"/>
        </w:rPr>
        <w:t xml:space="preserve"> 22</w:t>
      </w:r>
      <w:r w:rsidRPr="00F76274">
        <w:rPr>
          <w:b/>
          <w:sz w:val="28"/>
          <w:vertAlign w:val="superscript"/>
          <w:lang w:val="en-AU"/>
        </w:rPr>
        <w:t>nd</w:t>
      </w:r>
      <w:r w:rsidRPr="00F76274">
        <w:rPr>
          <w:b/>
          <w:sz w:val="28"/>
          <w:lang w:val="en-AU"/>
        </w:rPr>
        <w:t xml:space="preserve"> July</w:t>
      </w:r>
      <w:r w:rsidR="00FA7C4D" w:rsidRPr="00F76274">
        <w:rPr>
          <w:b/>
          <w:sz w:val="28"/>
          <w:lang w:val="en-AU"/>
        </w:rPr>
        <w:t xml:space="preserve"> 2016</w:t>
      </w:r>
    </w:p>
    <w:p w14:paraId="6039591A" w14:textId="2979AD70" w:rsidR="00067395" w:rsidRPr="00F76274" w:rsidRDefault="00067395" w:rsidP="00B26BE6">
      <w:pPr>
        <w:spacing w:after="120"/>
        <w:outlineLvl w:val="0"/>
        <w:rPr>
          <w:b/>
          <w:sz w:val="28"/>
          <w:lang w:val="en-AU"/>
        </w:rPr>
      </w:pPr>
      <w:r w:rsidRPr="00F76274">
        <w:rPr>
          <w:b/>
          <w:sz w:val="28"/>
          <w:lang w:val="en-AU"/>
        </w:rPr>
        <w:t>Session 8: Wrap-up and Close</w:t>
      </w:r>
    </w:p>
    <w:p w14:paraId="4037020B" w14:textId="4CAA188E" w:rsidR="00B520F8" w:rsidRPr="00B520F8" w:rsidRDefault="00FA7C4D" w:rsidP="00B26BE6">
      <w:pPr>
        <w:spacing w:after="120"/>
        <w:outlineLvl w:val="0"/>
        <w:rPr>
          <w:b/>
          <w:lang w:val="en-AU"/>
        </w:rPr>
      </w:pPr>
      <w:r>
        <w:rPr>
          <w:b/>
          <w:lang w:val="en-AU"/>
        </w:rPr>
        <w:t xml:space="preserve">Review of </w:t>
      </w:r>
      <w:r w:rsidR="0007529E">
        <w:rPr>
          <w:b/>
          <w:lang w:val="en-AU"/>
        </w:rPr>
        <w:t xml:space="preserve">the </w:t>
      </w:r>
      <w:r>
        <w:rPr>
          <w:b/>
          <w:lang w:val="en-AU"/>
        </w:rPr>
        <w:t>ARD</w:t>
      </w:r>
      <w:r w:rsidRPr="00B520F8">
        <w:rPr>
          <w:b/>
          <w:lang w:val="en-AU"/>
        </w:rPr>
        <w:t xml:space="preserve"> </w:t>
      </w:r>
      <w:r>
        <w:rPr>
          <w:b/>
          <w:lang w:val="en-AU"/>
        </w:rPr>
        <w:t xml:space="preserve">Definition </w:t>
      </w:r>
      <w:r w:rsidRPr="00B520F8">
        <w:rPr>
          <w:b/>
          <w:lang w:val="en-AU"/>
        </w:rPr>
        <w:t>Document</w:t>
      </w:r>
    </w:p>
    <w:p w14:paraId="1C764732" w14:textId="7AF46D72" w:rsidR="00FA7C4D" w:rsidRDefault="006A684F" w:rsidP="007C464D">
      <w:pPr>
        <w:spacing w:after="240"/>
      </w:pPr>
      <w:r>
        <w:rPr>
          <w:lang w:val="en-AU"/>
        </w:rPr>
        <w:t>The LSI-VC</w:t>
      </w:r>
      <w:r w:rsidR="00FA7C4D">
        <w:rPr>
          <w:lang w:val="en-AU"/>
        </w:rPr>
        <w:t xml:space="preserve"> reviewed and edited the latest version of the ARD definition document. A number of changes and clarifications w</w:t>
      </w:r>
      <w:r>
        <w:rPr>
          <w:lang w:val="en-AU"/>
        </w:rPr>
        <w:t>ere made (see the change tracked</w:t>
      </w:r>
      <w:r w:rsidR="00FA7C4D">
        <w:rPr>
          <w:lang w:val="en-AU"/>
        </w:rPr>
        <w:t xml:space="preserve"> version for details). In particular, the LSI-VC added clarification around the term ‘analysis-ready’, changed ‘</w:t>
      </w:r>
      <w:r w:rsidR="00FA7C4D" w:rsidRPr="00FA7C4D">
        <w:t>ARD</w:t>
      </w:r>
      <w:r w:rsidR="00FA7C4D">
        <w:t>’ to ‘</w:t>
      </w:r>
      <w:r w:rsidR="00FA7C4D" w:rsidRPr="00FA7C4D">
        <w:t>CARD4L</w:t>
      </w:r>
      <w:r w:rsidR="00FA7C4D">
        <w:t>’</w:t>
      </w:r>
      <w:r w:rsidR="00FA7C4D" w:rsidRPr="00FA7C4D">
        <w:t xml:space="preserve"> (CEOS Analysis Ready Data for Land)</w:t>
      </w:r>
      <w:r w:rsidR="00FA7C4D">
        <w:t xml:space="preserve">, and split the document into </w:t>
      </w:r>
      <w:r w:rsidR="00FA7C4D" w:rsidRPr="00FA7C4D">
        <w:t>two parts (the high-level definition and the example specific</w:t>
      </w:r>
      <w:r w:rsidR="00FA7C4D">
        <w:t>ations).</w:t>
      </w:r>
    </w:p>
    <w:tbl>
      <w:tblPr>
        <w:tblW w:w="89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05"/>
        <w:gridCol w:w="6095"/>
        <w:gridCol w:w="1573"/>
      </w:tblGrid>
      <w:tr w:rsidR="007C464D" w:rsidRPr="00C948B8" w14:paraId="2F1420EB" w14:textId="77777777" w:rsidTr="0018433A">
        <w:trPr>
          <w:cantSplit/>
          <w:trHeight w:val="1023"/>
        </w:trPr>
        <w:tc>
          <w:tcPr>
            <w:tcW w:w="1305" w:type="dxa"/>
            <w:tcBorders>
              <w:top w:val="single" w:sz="4" w:space="0" w:color="auto"/>
              <w:left w:val="single" w:sz="4" w:space="0" w:color="auto"/>
              <w:bottom w:val="single" w:sz="4" w:space="0" w:color="auto"/>
              <w:right w:val="single" w:sz="4" w:space="0" w:color="auto"/>
            </w:tcBorders>
            <w:shd w:val="clear" w:color="auto" w:fill="323E4F" w:themeFill="text2" w:themeFillShade="BF"/>
            <w:vAlign w:val="center"/>
          </w:tcPr>
          <w:p w14:paraId="31627B6A" w14:textId="0C3FCBFF" w:rsidR="007C464D" w:rsidRPr="00C948B8" w:rsidRDefault="007C464D" w:rsidP="00460E0F">
            <w:pPr>
              <w:spacing w:after="120"/>
              <w:jc w:val="center"/>
              <w:rPr>
                <w:b/>
                <w:bCs/>
                <w:lang w:val="en-AU"/>
              </w:rPr>
            </w:pPr>
            <w:r w:rsidRPr="00C948B8">
              <w:rPr>
                <w:b/>
                <w:bCs/>
                <w:lang w:val="en-AU"/>
              </w:rPr>
              <w:t>Action 1</w:t>
            </w:r>
            <w:r>
              <w:rPr>
                <w:b/>
                <w:bCs/>
                <w:lang w:val="en-AU"/>
              </w:rPr>
              <w:t>9</w:t>
            </w:r>
          </w:p>
        </w:tc>
        <w:tc>
          <w:tcPr>
            <w:tcW w:w="609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A255ACA" w14:textId="7D2E64FB" w:rsidR="007C464D" w:rsidRPr="007C464D" w:rsidRDefault="007C464D" w:rsidP="007C464D">
            <w:pPr>
              <w:spacing w:after="120"/>
              <w:rPr>
                <w:bCs/>
                <w:i/>
                <w:lang w:val="en-AU"/>
              </w:rPr>
            </w:pPr>
            <w:r w:rsidRPr="007C464D">
              <w:rPr>
                <w:bCs/>
                <w:i/>
                <w:lang w:val="en-AU"/>
              </w:rPr>
              <w:t xml:space="preserve">Brian Killough to circulate both of the </w:t>
            </w:r>
            <w:r w:rsidR="003333C2">
              <w:rPr>
                <w:bCs/>
                <w:i/>
                <w:lang w:val="en-AU"/>
              </w:rPr>
              <w:t>C</w:t>
            </w:r>
            <w:r w:rsidRPr="007C464D">
              <w:rPr>
                <w:bCs/>
                <w:i/>
                <w:lang w:val="en-AU"/>
              </w:rPr>
              <w:t>ARD</w:t>
            </w:r>
            <w:r w:rsidR="003333C2">
              <w:rPr>
                <w:bCs/>
                <w:i/>
                <w:lang w:val="en-AU"/>
              </w:rPr>
              <w:t>4L</w:t>
            </w:r>
            <w:r w:rsidRPr="007C464D">
              <w:rPr>
                <w:bCs/>
                <w:i/>
                <w:lang w:val="en-AU"/>
              </w:rPr>
              <w:t xml:space="preserve"> documents (high-level definition and example specifications) for review.</w:t>
            </w:r>
          </w:p>
        </w:tc>
        <w:tc>
          <w:tcPr>
            <w:tcW w:w="157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618C395" w14:textId="26FBA226" w:rsidR="007C464D" w:rsidRPr="00C948B8" w:rsidRDefault="0030593C" w:rsidP="00460E0F">
            <w:pPr>
              <w:spacing w:after="120"/>
              <w:jc w:val="center"/>
              <w:rPr>
                <w:b/>
                <w:bCs/>
                <w:lang w:val="en-AU"/>
              </w:rPr>
            </w:pPr>
            <w:r>
              <w:rPr>
                <w:b/>
                <w:bCs/>
                <w:lang w:val="en-AU"/>
              </w:rPr>
              <w:t>COMPLETE</w:t>
            </w:r>
          </w:p>
        </w:tc>
      </w:tr>
      <w:tr w:rsidR="00B43E8E" w:rsidRPr="00C948B8" w14:paraId="1649703D" w14:textId="77777777" w:rsidTr="00460E0F">
        <w:trPr>
          <w:cantSplit/>
          <w:trHeight w:val="1023"/>
        </w:trPr>
        <w:tc>
          <w:tcPr>
            <w:tcW w:w="1305" w:type="dxa"/>
            <w:tcBorders>
              <w:top w:val="single" w:sz="4" w:space="0" w:color="auto"/>
              <w:left w:val="single" w:sz="4" w:space="0" w:color="auto"/>
              <w:bottom w:val="single" w:sz="4" w:space="0" w:color="auto"/>
              <w:right w:val="single" w:sz="4" w:space="0" w:color="auto"/>
            </w:tcBorders>
            <w:shd w:val="clear" w:color="auto" w:fill="323E4F" w:themeFill="text2" w:themeFillShade="BF"/>
            <w:vAlign w:val="center"/>
          </w:tcPr>
          <w:p w14:paraId="58FA9192" w14:textId="61FBB401" w:rsidR="00B43E8E" w:rsidRPr="00C948B8" w:rsidRDefault="00890A1A" w:rsidP="00460E0F">
            <w:pPr>
              <w:spacing w:after="120"/>
              <w:jc w:val="center"/>
              <w:rPr>
                <w:b/>
                <w:bCs/>
                <w:lang w:val="en-AU"/>
              </w:rPr>
            </w:pPr>
            <w:r w:rsidRPr="00F07D03">
              <w:rPr>
                <w:b/>
                <w:bCs/>
                <w:szCs w:val="20"/>
                <w:lang w:val="en-AU" w:eastAsia="ja-JP"/>
              </w:rPr>
              <w:lastRenderedPageBreak/>
              <w:t xml:space="preserve">Action </w:t>
            </w:r>
            <w:r>
              <w:rPr>
                <w:b/>
                <w:bCs/>
                <w:szCs w:val="20"/>
                <w:lang w:val="en-AU" w:eastAsia="ja-JP"/>
              </w:rPr>
              <w:t>2</w:t>
            </w:r>
            <w:r w:rsidRPr="00F07D03">
              <w:rPr>
                <w:b/>
                <w:bCs/>
                <w:szCs w:val="20"/>
                <w:lang w:val="en-AU" w:eastAsia="ja-JP"/>
              </w:rPr>
              <w:t>0</w:t>
            </w:r>
          </w:p>
        </w:tc>
        <w:tc>
          <w:tcPr>
            <w:tcW w:w="6095" w:type="dxa"/>
            <w:tcBorders>
              <w:top w:val="single" w:sz="4" w:space="0" w:color="auto"/>
              <w:left w:val="single" w:sz="4" w:space="0" w:color="auto"/>
              <w:bottom w:val="single" w:sz="4" w:space="0" w:color="auto"/>
              <w:right w:val="single" w:sz="4" w:space="0" w:color="auto"/>
            </w:tcBorders>
            <w:shd w:val="clear" w:color="auto" w:fill="auto"/>
            <w:vAlign w:val="center"/>
          </w:tcPr>
          <w:p w14:paraId="1FAF64A9" w14:textId="1754CB1B" w:rsidR="00B43E8E" w:rsidRPr="00B43E8E" w:rsidRDefault="008A4B68" w:rsidP="00B43E8E">
            <w:pPr>
              <w:spacing w:after="120"/>
              <w:rPr>
                <w:bCs/>
                <w:i/>
                <w:lang w:val="en-AU"/>
              </w:rPr>
            </w:pPr>
            <w:r w:rsidRPr="008A4B68">
              <w:rPr>
                <w:bCs/>
                <w:i/>
                <w:u w:val="single"/>
                <w:lang w:val="en-AU"/>
              </w:rPr>
              <w:t>Adam Lewis</w:t>
            </w:r>
            <w:r w:rsidRPr="008A4B68">
              <w:rPr>
                <w:bCs/>
                <w:i/>
                <w:lang w:val="en-AU"/>
              </w:rPr>
              <w:t xml:space="preserve"> </w:t>
            </w:r>
            <w:r w:rsidR="00B43E8E" w:rsidRPr="00B43E8E">
              <w:rPr>
                <w:bCs/>
                <w:i/>
                <w:lang w:val="en-AU"/>
              </w:rPr>
              <w:t>to draft the task and potential membership of a radar team to progress the example specifications of SAR CARD4L. Membership should include JAXA, ESA</w:t>
            </w:r>
            <w:r w:rsidR="00B43E8E">
              <w:rPr>
                <w:bCs/>
                <w:i/>
                <w:lang w:val="en-AU"/>
              </w:rPr>
              <w:t xml:space="preserve"> (Bianca is PO</w:t>
            </w:r>
            <w:r w:rsidR="00B43E8E" w:rsidRPr="00B43E8E">
              <w:rPr>
                <w:bCs/>
                <w:i/>
                <w:lang w:val="en-AU"/>
              </w:rPr>
              <w:t>C), CSA (Paul Briand has confirmed), NASA, and UKSA. The team should start with the gamma-nought specification, and it was noted that the high-level definition is outside of scope</w:t>
            </w:r>
            <w:r w:rsidR="00B43E8E">
              <w:rPr>
                <w:bCs/>
                <w:i/>
                <w:lang w:val="en-AU"/>
              </w:rPr>
              <w:t>.</w:t>
            </w:r>
          </w:p>
        </w:tc>
        <w:tc>
          <w:tcPr>
            <w:tcW w:w="1573" w:type="dxa"/>
            <w:tcBorders>
              <w:top w:val="single" w:sz="4" w:space="0" w:color="auto"/>
              <w:left w:val="single" w:sz="4" w:space="0" w:color="auto"/>
              <w:bottom w:val="single" w:sz="4" w:space="0" w:color="auto"/>
              <w:right w:val="single" w:sz="4" w:space="0" w:color="auto"/>
            </w:tcBorders>
            <w:shd w:val="clear" w:color="auto" w:fill="auto"/>
            <w:vAlign w:val="center"/>
          </w:tcPr>
          <w:p w14:paraId="26B559F9" w14:textId="0AD68ED0" w:rsidR="00B43E8E" w:rsidRPr="00C948B8" w:rsidRDefault="008A4B68" w:rsidP="00460E0F">
            <w:pPr>
              <w:spacing w:after="120"/>
              <w:jc w:val="center"/>
              <w:rPr>
                <w:b/>
                <w:bCs/>
                <w:lang w:val="en-AU"/>
              </w:rPr>
            </w:pPr>
            <w:r w:rsidRPr="008A4B68">
              <w:rPr>
                <w:b/>
                <w:bCs/>
              </w:rPr>
              <w:t>October 2016</w:t>
            </w:r>
          </w:p>
        </w:tc>
      </w:tr>
    </w:tbl>
    <w:p w14:paraId="0631A60D" w14:textId="6C8D0D39" w:rsidR="00A87A5A" w:rsidRDefault="00FA7C4D" w:rsidP="007C464D">
      <w:pPr>
        <w:spacing w:before="240" w:after="120"/>
        <w:rPr>
          <w:b/>
          <w:lang w:val="en-AU"/>
        </w:rPr>
      </w:pPr>
      <w:r>
        <w:rPr>
          <w:b/>
          <w:lang w:val="en-AU"/>
        </w:rPr>
        <w:t xml:space="preserve">LSI-VC </w:t>
      </w:r>
      <w:r w:rsidR="00A87A5A">
        <w:rPr>
          <w:b/>
          <w:lang w:val="en-AU"/>
        </w:rPr>
        <w:t>Implementation Plan</w:t>
      </w:r>
      <w:r>
        <w:rPr>
          <w:b/>
          <w:lang w:val="en-AU"/>
        </w:rPr>
        <w:t xml:space="preserve"> Review</w:t>
      </w:r>
    </w:p>
    <w:p w14:paraId="39BBF2ED" w14:textId="371164BE" w:rsidR="00A87A5A" w:rsidRDefault="00A87A5A" w:rsidP="004F4ACD">
      <w:pPr>
        <w:spacing w:after="120"/>
        <w:rPr>
          <w:lang w:val="en-AU"/>
        </w:rPr>
      </w:pPr>
      <w:r>
        <w:rPr>
          <w:lang w:val="en-AU"/>
        </w:rPr>
        <w:t>Jenn</w:t>
      </w:r>
      <w:r w:rsidR="00DC25D4">
        <w:rPr>
          <w:lang w:val="en-AU"/>
        </w:rPr>
        <w:t xml:space="preserve"> Lacey (USGS)</w:t>
      </w:r>
      <w:r>
        <w:rPr>
          <w:lang w:val="en-AU"/>
        </w:rPr>
        <w:t xml:space="preserve"> asked whether we require a Work Plan</w:t>
      </w:r>
      <w:r w:rsidR="00DC25D4">
        <w:rPr>
          <w:lang w:val="en-AU"/>
        </w:rPr>
        <w:t>. Brian Killough (NASA, SEO) and Jonathon Ross (GA</w:t>
      </w:r>
      <w:r w:rsidR="00707215">
        <w:rPr>
          <w:lang w:val="en-AU"/>
        </w:rPr>
        <w:t>, CEO</w:t>
      </w:r>
      <w:r w:rsidR="00DC25D4">
        <w:rPr>
          <w:lang w:val="en-AU"/>
        </w:rPr>
        <w:t xml:space="preserve">) suggested that </w:t>
      </w:r>
      <w:r w:rsidR="00707215">
        <w:rPr>
          <w:lang w:val="en-AU"/>
        </w:rPr>
        <w:t>we have a short, informal statement of work (preferably dot points) to help guide our efforts.</w:t>
      </w:r>
    </w:p>
    <w:p w14:paraId="3152934F" w14:textId="3FD272BC" w:rsidR="00707215" w:rsidRPr="00707215" w:rsidRDefault="00707215" w:rsidP="00707215">
      <w:pPr>
        <w:spacing w:after="120"/>
        <w:jc w:val="center"/>
        <w:rPr>
          <w:b/>
          <w:lang w:val="en-AU"/>
        </w:rPr>
      </w:pPr>
      <w:r>
        <w:rPr>
          <w:b/>
          <w:lang w:val="en-AU"/>
        </w:rPr>
        <w:t xml:space="preserve">Following this suggestion, the LSI-VC reviewed the Implementation Plan </w:t>
      </w:r>
      <w:r w:rsidR="00F76274">
        <w:rPr>
          <w:b/>
        </w:rPr>
        <w:t>objectives/d</w:t>
      </w:r>
      <w:r w:rsidR="00F76274" w:rsidRPr="00F76274">
        <w:rPr>
          <w:b/>
        </w:rPr>
        <w:t>eliverable</w:t>
      </w:r>
      <w:r w:rsidR="00F76274">
        <w:rPr>
          <w:b/>
        </w:rPr>
        <w:t>s</w:t>
      </w:r>
      <w:r>
        <w:rPr>
          <w:b/>
          <w:lang w:val="en-AU"/>
        </w:rPr>
        <w:t xml:space="preserve"> and assigned tasks for each. The foll</w:t>
      </w:r>
      <w:r w:rsidR="00545CF4">
        <w:rPr>
          <w:b/>
          <w:lang w:val="en-AU"/>
        </w:rPr>
        <w:t>owing is a summary of the decided tasks</w:t>
      </w:r>
      <w:r>
        <w:rPr>
          <w:b/>
          <w:lang w:val="en-AU"/>
        </w:rPr>
        <w:t>.</w:t>
      </w:r>
    </w:p>
    <w:p w14:paraId="4A0F713C" w14:textId="3CCF9742" w:rsidR="003C02E6" w:rsidRPr="003C02E6" w:rsidRDefault="003C02E6" w:rsidP="00B26BE6">
      <w:pPr>
        <w:spacing w:before="240" w:after="240"/>
        <w:outlineLvl w:val="0"/>
        <w:rPr>
          <w:u w:val="single"/>
        </w:rPr>
      </w:pPr>
      <w:r>
        <w:rPr>
          <w:u w:val="single"/>
        </w:rPr>
        <w:t>Phase 1 Activities (</w:t>
      </w:r>
      <w:r w:rsidR="00457010">
        <w:rPr>
          <w:u w:val="single"/>
        </w:rPr>
        <w:t>2015-2016)</w:t>
      </w:r>
    </w:p>
    <w:tbl>
      <w:tblPr>
        <w:tblStyle w:val="TableGrid"/>
        <w:tblW w:w="0" w:type="auto"/>
        <w:tblLook w:val="04A0" w:firstRow="1" w:lastRow="0" w:firstColumn="1" w:lastColumn="0" w:noHBand="0" w:noVBand="1"/>
      </w:tblPr>
      <w:tblGrid>
        <w:gridCol w:w="2547"/>
        <w:gridCol w:w="6463"/>
      </w:tblGrid>
      <w:tr w:rsidR="003C02E6" w14:paraId="7B778E97" w14:textId="77777777" w:rsidTr="003C02E6">
        <w:tc>
          <w:tcPr>
            <w:tcW w:w="2547" w:type="dxa"/>
          </w:tcPr>
          <w:p w14:paraId="0698D62C" w14:textId="4FB54663" w:rsidR="003C02E6" w:rsidRPr="003C02E6" w:rsidRDefault="003C02E6" w:rsidP="004F4ACD">
            <w:pPr>
              <w:spacing w:after="120"/>
              <w:rPr>
                <w:b/>
              </w:rPr>
            </w:pPr>
            <w:r w:rsidRPr="003C02E6">
              <w:rPr>
                <w:b/>
              </w:rPr>
              <w:t>Objective/Deliverable</w:t>
            </w:r>
          </w:p>
        </w:tc>
        <w:tc>
          <w:tcPr>
            <w:tcW w:w="6463" w:type="dxa"/>
          </w:tcPr>
          <w:p w14:paraId="305D0437" w14:textId="785A10D7" w:rsidR="003C02E6" w:rsidRPr="003C02E6" w:rsidRDefault="003C02E6" w:rsidP="004F4ACD">
            <w:pPr>
              <w:spacing w:after="120"/>
              <w:rPr>
                <w:b/>
                <w:lang w:val="en-AU"/>
              </w:rPr>
            </w:pPr>
            <w:r w:rsidRPr="003C02E6">
              <w:rPr>
                <w:b/>
                <w:lang w:val="en-AU"/>
              </w:rPr>
              <w:t>Tasks</w:t>
            </w:r>
          </w:p>
        </w:tc>
      </w:tr>
      <w:tr w:rsidR="003C02E6" w14:paraId="34DF7E13" w14:textId="77777777" w:rsidTr="003C02E6">
        <w:tc>
          <w:tcPr>
            <w:tcW w:w="2547" w:type="dxa"/>
          </w:tcPr>
          <w:p w14:paraId="34A6242D" w14:textId="07C45637" w:rsidR="003C02E6" w:rsidRPr="003C02E6" w:rsidRDefault="003C02E6" w:rsidP="004F4ACD">
            <w:pPr>
              <w:spacing w:after="120"/>
            </w:pPr>
            <w:r w:rsidRPr="003C02E6">
              <w:t>Identify gaps in/opportunities for acquisition-planning in support of the CEOS Carbon Strategy</w:t>
            </w:r>
            <w:r>
              <w:t>.</w:t>
            </w:r>
          </w:p>
        </w:tc>
        <w:tc>
          <w:tcPr>
            <w:tcW w:w="6463" w:type="dxa"/>
          </w:tcPr>
          <w:p w14:paraId="28333264" w14:textId="6A1C60C2" w:rsidR="003C02E6" w:rsidRDefault="003C02E6" w:rsidP="003C02E6">
            <w:pPr>
              <w:pStyle w:val="ListParagraph"/>
              <w:numPr>
                <w:ilvl w:val="0"/>
                <w:numId w:val="24"/>
              </w:numPr>
              <w:spacing w:after="120"/>
              <w:rPr>
                <w:lang w:val="en-AU"/>
              </w:rPr>
            </w:pPr>
            <w:r>
              <w:rPr>
                <w:lang w:val="en-AU"/>
              </w:rPr>
              <w:t xml:space="preserve">LSI-VC will create a </w:t>
            </w:r>
            <w:r w:rsidR="00233356">
              <w:rPr>
                <w:lang w:val="en-AU"/>
              </w:rPr>
              <w:t>general</w:t>
            </w:r>
            <w:r w:rsidRPr="003C02E6">
              <w:rPr>
                <w:lang w:val="en-AU"/>
              </w:rPr>
              <w:t xml:space="preserve"> template</w:t>
            </w:r>
            <w:r w:rsidR="0049311E">
              <w:rPr>
                <w:lang w:val="en-AU"/>
              </w:rPr>
              <w:t xml:space="preserve"> and framework for requirement and capability assessment, </w:t>
            </w:r>
            <w:r>
              <w:rPr>
                <w:lang w:val="en-AU"/>
              </w:rPr>
              <w:t>based on the GEOGLAM requirements ‘matrix’ example.</w:t>
            </w:r>
          </w:p>
          <w:p w14:paraId="480F24A9" w14:textId="7A422F6A" w:rsidR="003C02E6" w:rsidRDefault="00F82A39" w:rsidP="003C02E6">
            <w:pPr>
              <w:pStyle w:val="ListParagraph"/>
              <w:numPr>
                <w:ilvl w:val="0"/>
                <w:numId w:val="24"/>
              </w:numPr>
              <w:spacing w:after="120"/>
              <w:rPr>
                <w:lang w:val="en-AU"/>
              </w:rPr>
            </w:pPr>
            <w:r>
              <w:rPr>
                <w:lang w:val="en-AU"/>
              </w:rPr>
              <w:t>This approach to requirement</w:t>
            </w:r>
            <w:r w:rsidR="003C02E6">
              <w:rPr>
                <w:lang w:val="en-AU"/>
              </w:rPr>
              <w:t xml:space="preserve"> and capability assessment will be tested by applying it to the CEOS Carbon Strategy</w:t>
            </w:r>
            <w:r w:rsidR="00C231D8">
              <w:rPr>
                <w:lang w:val="en-AU"/>
              </w:rPr>
              <w:t xml:space="preserve"> (in consultation with WGClimate/Mark Dowell, where necessary)</w:t>
            </w:r>
            <w:r w:rsidR="003C02E6">
              <w:rPr>
                <w:lang w:val="en-AU"/>
              </w:rPr>
              <w:t>, using CEOS information systems</w:t>
            </w:r>
            <w:r w:rsidR="00701902">
              <w:rPr>
                <w:lang w:val="en-AU"/>
              </w:rPr>
              <w:t xml:space="preserve"> and RCA-EO</w:t>
            </w:r>
            <w:r w:rsidR="003C02E6">
              <w:rPr>
                <w:lang w:val="en-AU"/>
              </w:rPr>
              <w:t xml:space="preserve"> to aid the process</w:t>
            </w:r>
            <w:r w:rsidR="00701902">
              <w:rPr>
                <w:lang w:val="en-AU"/>
              </w:rPr>
              <w:t xml:space="preserve"> wherever possible</w:t>
            </w:r>
            <w:r w:rsidR="003C02E6">
              <w:rPr>
                <w:lang w:val="en-AU"/>
              </w:rPr>
              <w:t>.</w:t>
            </w:r>
          </w:p>
          <w:p w14:paraId="0C0E370D" w14:textId="77777777" w:rsidR="003C02E6" w:rsidRDefault="003C02E6" w:rsidP="003C02E6">
            <w:pPr>
              <w:pStyle w:val="ListParagraph"/>
              <w:numPr>
                <w:ilvl w:val="0"/>
                <w:numId w:val="24"/>
              </w:numPr>
              <w:spacing w:after="120"/>
              <w:rPr>
                <w:lang w:val="en-AU"/>
              </w:rPr>
            </w:pPr>
            <w:r>
              <w:rPr>
                <w:lang w:val="en-AU"/>
              </w:rPr>
              <w:t>The framework will be tweaked based on the experience and shared with the CEOS community for feedback and revisions.</w:t>
            </w:r>
          </w:p>
          <w:p w14:paraId="64C6ACC9" w14:textId="2A405C11" w:rsidR="003C02E6" w:rsidRPr="003C02E6" w:rsidRDefault="003C02E6" w:rsidP="00640594">
            <w:pPr>
              <w:pStyle w:val="ListParagraph"/>
              <w:numPr>
                <w:ilvl w:val="0"/>
                <w:numId w:val="24"/>
              </w:numPr>
              <w:spacing w:after="120"/>
              <w:rPr>
                <w:lang w:val="en-AU"/>
              </w:rPr>
            </w:pPr>
            <w:r>
              <w:rPr>
                <w:lang w:val="en-AU"/>
              </w:rPr>
              <w:t xml:space="preserve">LSI-VC will adopt the framework for the assessment of all future requirements that are presented </w:t>
            </w:r>
            <w:r w:rsidR="00640594">
              <w:rPr>
                <w:lang w:val="en-AU"/>
              </w:rPr>
              <w:t>to CEOS.</w:t>
            </w:r>
            <w:r w:rsidR="00C231D8">
              <w:rPr>
                <w:lang w:val="en-AU"/>
              </w:rPr>
              <w:t xml:space="preserve"> The framework/template will be shared with all communities of pract</w:t>
            </w:r>
            <w:r w:rsidR="00640594">
              <w:rPr>
                <w:lang w:val="en-AU"/>
              </w:rPr>
              <w:t>ice that approach CEOS</w:t>
            </w:r>
            <w:r w:rsidR="00C231D8">
              <w:rPr>
                <w:lang w:val="en-AU"/>
              </w:rPr>
              <w:t xml:space="preserve"> to ensure that their submissions align with the requirements of LSI-VC.</w:t>
            </w:r>
          </w:p>
        </w:tc>
      </w:tr>
      <w:tr w:rsidR="003C02E6" w14:paraId="28D4ECD7" w14:textId="77777777" w:rsidTr="003C02E6">
        <w:tc>
          <w:tcPr>
            <w:tcW w:w="2547" w:type="dxa"/>
          </w:tcPr>
          <w:p w14:paraId="7CF47DAF" w14:textId="73C3F8A1" w:rsidR="003C02E6" w:rsidRPr="004738DD" w:rsidRDefault="004738DD" w:rsidP="004F4ACD">
            <w:pPr>
              <w:spacing w:after="120"/>
            </w:pPr>
            <w:r w:rsidRPr="004738DD">
              <w:t>Define intercomparable Analysis-Ready Data (ARD) products within the context of land surface imaging</w:t>
            </w:r>
            <w:r>
              <w:t>.</w:t>
            </w:r>
          </w:p>
        </w:tc>
        <w:tc>
          <w:tcPr>
            <w:tcW w:w="6463" w:type="dxa"/>
          </w:tcPr>
          <w:p w14:paraId="7B90B255" w14:textId="16D8A808" w:rsidR="003C02E6" w:rsidRDefault="00E61B55" w:rsidP="00E61B55">
            <w:pPr>
              <w:pStyle w:val="ListParagraph"/>
              <w:numPr>
                <w:ilvl w:val="0"/>
                <w:numId w:val="25"/>
              </w:numPr>
              <w:spacing w:after="120"/>
              <w:rPr>
                <w:lang w:val="en-AU"/>
              </w:rPr>
            </w:pPr>
            <w:r>
              <w:rPr>
                <w:lang w:val="en-AU"/>
              </w:rPr>
              <w:t>Brian will circulate the latest version</w:t>
            </w:r>
            <w:r w:rsidR="005617DB">
              <w:rPr>
                <w:lang w:val="en-AU"/>
              </w:rPr>
              <w:t xml:space="preserve"> of the CARD4L definition (</w:t>
            </w:r>
            <w:r>
              <w:rPr>
                <w:lang w:val="en-AU"/>
              </w:rPr>
              <w:t xml:space="preserve">updated during LSI-VC-2) to the </w:t>
            </w:r>
            <w:r w:rsidR="00857355">
              <w:rPr>
                <w:lang w:val="en-AU"/>
              </w:rPr>
              <w:t xml:space="preserve">LSI-VC </w:t>
            </w:r>
            <w:r>
              <w:rPr>
                <w:lang w:val="en-AU"/>
              </w:rPr>
              <w:t>Leads fo</w:t>
            </w:r>
            <w:r w:rsidR="00857355">
              <w:rPr>
                <w:lang w:val="en-AU"/>
              </w:rPr>
              <w:t>r review and distribution to</w:t>
            </w:r>
            <w:r>
              <w:rPr>
                <w:lang w:val="en-AU"/>
              </w:rPr>
              <w:t xml:space="preserve"> LSI-VC</w:t>
            </w:r>
            <w:r w:rsidR="00857355">
              <w:rPr>
                <w:lang w:val="en-AU"/>
              </w:rPr>
              <w:t xml:space="preserve"> members</w:t>
            </w:r>
            <w:r>
              <w:rPr>
                <w:lang w:val="en-AU"/>
              </w:rPr>
              <w:t>.</w:t>
            </w:r>
          </w:p>
          <w:p w14:paraId="68EB2010" w14:textId="5C96D755" w:rsidR="00E61B55" w:rsidRDefault="00E61B55" w:rsidP="00E61B55">
            <w:pPr>
              <w:pStyle w:val="ListParagraph"/>
              <w:numPr>
                <w:ilvl w:val="0"/>
                <w:numId w:val="25"/>
              </w:numPr>
              <w:spacing w:after="120"/>
              <w:rPr>
                <w:lang w:val="en-AU"/>
              </w:rPr>
            </w:pPr>
            <w:r>
              <w:rPr>
                <w:lang w:val="en-AU"/>
              </w:rPr>
              <w:t>The definition will</w:t>
            </w:r>
            <w:r w:rsidR="005617DB">
              <w:rPr>
                <w:lang w:val="en-AU"/>
              </w:rPr>
              <w:t xml:space="preserve"> be shared with CEOS</w:t>
            </w:r>
            <w:r>
              <w:rPr>
                <w:lang w:val="en-AU"/>
              </w:rPr>
              <w:t xml:space="preserve"> at </w:t>
            </w:r>
            <w:r w:rsidR="00857355">
              <w:rPr>
                <w:lang w:val="en-AU"/>
              </w:rPr>
              <w:t xml:space="preserve">the 2016 </w:t>
            </w:r>
            <w:r>
              <w:rPr>
                <w:lang w:val="en-AU"/>
              </w:rPr>
              <w:t>SIT Technical Workshop.</w:t>
            </w:r>
          </w:p>
          <w:p w14:paraId="4A869A29" w14:textId="04F0DAF8" w:rsidR="00E61B55" w:rsidRPr="00E61B55" w:rsidRDefault="005617DB" w:rsidP="005617DB">
            <w:pPr>
              <w:pStyle w:val="ListParagraph"/>
              <w:numPr>
                <w:ilvl w:val="0"/>
                <w:numId w:val="25"/>
              </w:numPr>
              <w:spacing w:after="120"/>
              <w:rPr>
                <w:lang w:val="en-AU"/>
              </w:rPr>
            </w:pPr>
            <w:r>
              <w:rPr>
                <w:lang w:val="en-AU"/>
              </w:rPr>
              <w:t xml:space="preserve">At the 2016 Plenary, </w:t>
            </w:r>
            <w:r w:rsidR="00E61B55">
              <w:rPr>
                <w:lang w:val="en-AU"/>
              </w:rPr>
              <w:t xml:space="preserve">CEOS will be asked to endorse the </w:t>
            </w:r>
            <w:r w:rsidR="00BE7337">
              <w:rPr>
                <w:lang w:val="en-AU"/>
              </w:rPr>
              <w:t xml:space="preserve">CARD4L </w:t>
            </w:r>
            <w:r>
              <w:rPr>
                <w:lang w:val="en-AU"/>
              </w:rPr>
              <w:t>definition</w:t>
            </w:r>
            <w:r w:rsidR="00BE7337">
              <w:rPr>
                <w:lang w:val="en-AU"/>
              </w:rPr>
              <w:t>, along with a decision to develop</w:t>
            </w:r>
            <w:r w:rsidR="00E61B55">
              <w:rPr>
                <w:lang w:val="en-AU"/>
              </w:rPr>
              <w:t xml:space="preserve"> a </w:t>
            </w:r>
            <w:r w:rsidR="00E61B55" w:rsidRPr="00E61B55">
              <w:rPr>
                <w:lang w:val="en-AU"/>
              </w:rPr>
              <w:t xml:space="preserve">strategy for implementing </w:t>
            </w:r>
            <w:r w:rsidR="00BE7337">
              <w:rPr>
                <w:lang w:val="en-AU"/>
              </w:rPr>
              <w:t>C</w:t>
            </w:r>
            <w:r w:rsidR="00E61B55" w:rsidRPr="00E61B55">
              <w:rPr>
                <w:lang w:val="en-AU"/>
              </w:rPr>
              <w:t>ARD</w:t>
            </w:r>
            <w:r w:rsidR="00BE7337">
              <w:rPr>
                <w:lang w:val="en-AU"/>
              </w:rPr>
              <w:t>4L</w:t>
            </w:r>
            <w:r w:rsidR="00E61B55" w:rsidRPr="00E61B55">
              <w:rPr>
                <w:lang w:val="en-AU"/>
              </w:rPr>
              <w:t xml:space="preserve"> within CEOS</w:t>
            </w:r>
            <w:r w:rsidR="00E61B55">
              <w:rPr>
                <w:lang w:val="en-AU"/>
              </w:rPr>
              <w:t>.</w:t>
            </w:r>
            <w:r>
              <w:rPr>
                <w:lang w:val="en-AU"/>
              </w:rPr>
              <w:t xml:space="preserve"> The specification document will not be submitted for endorsement, but perhaps shared in the form of a </w:t>
            </w:r>
            <w:r>
              <w:rPr>
                <w:lang w:val="en-AU"/>
              </w:rPr>
              <w:lastRenderedPageBreak/>
              <w:t>presentation.</w:t>
            </w:r>
          </w:p>
        </w:tc>
      </w:tr>
      <w:tr w:rsidR="003C02E6" w14:paraId="0DDC84BB" w14:textId="77777777" w:rsidTr="003C02E6">
        <w:tc>
          <w:tcPr>
            <w:tcW w:w="2547" w:type="dxa"/>
          </w:tcPr>
          <w:p w14:paraId="0B8EB4B2" w14:textId="4FD442F7" w:rsidR="003C02E6" w:rsidRPr="00804ECC" w:rsidRDefault="00804ECC" w:rsidP="004F4ACD">
            <w:pPr>
              <w:spacing w:after="120"/>
            </w:pPr>
            <w:r w:rsidRPr="00804ECC">
              <w:lastRenderedPageBreak/>
              <w:t>Increase the visibility of land surface imaging data holdings</w:t>
            </w:r>
            <w:r w:rsidR="001D513D">
              <w:t>.</w:t>
            </w:r>
          </w:p>
        </w:tc>
        <w:tc>
          <w:tcPr>
            <w:tcW w:w="6463" w:type="dxa"/>
          </w:tcPr>
          <w:p w14:paraId="3DE89C2A" w14:textId="39ABAA5C" w:rsidR="00C84FAE" w:rsidRPr="00C84FAE" w:rsidRDefault="00C84FAE" w:rsidP="00C84FAE">
            <w:pPr>
              <w:pStyle w:val="ListParagraph"/>
              <w:numPr>
                <w:ilvl w:val="0"/>
                <w:numId w:val="26"/>
              </w:numPr>
              <w:rPr>
                <w:lang w:val="en-AU"/>
              </w:rPr>
            </w:pPr>
            <w:r>
              <w:rPr>
                <w:lang w:val="en-AU"/>
              </w:rPr>
              <w:t>No</w:t>
            </w:r>
            <w:r w:rsidRPr="00C84FAE">
              <w:rPr>
                <w:lang w:val="en-AU"/>
              </w:rPr>
              <w:t xml:space="preserve"> specific</w:t>
            </w:r>
            <w:r>
              <w:rPr>
                <w:lang w:val="en-AU"/>
              </w:rPr>
              <w:t xml:space="preserve"> action required.</w:t>
            </w:r>
          </w:p>
          <w:p w14:paraId="7CB6DA2A" w14:textId="74ACA8B5" w:rsidR="003C02E6" w:rsidRPr="00C84FAE" w:rsidRDefault="00C84FAE" w:rsidP="00C84FAE">
            <w:pPr>
              <w:pStyle w:val="ListParagraph"/>
              <w:numPr>
                <w:ilvl w:val="0"/>
                <w:numId w:val="26"/>
              </w:numPr>
              <w:rPr>
                <w:lang w:val="en-AU"/>
              </w:rPr>
            </w:pPr>
            <w:r>
              <w:rPr>
                <w:lang w:val="en-AU"/>
              </w:rPr>
              <w:t>The requirement/capability analysi</w:t>
            </w:r>
            <w:r w:rsidRPr="00C84FAE">
              <w:rPr>
                <w:lang w:val="en-AU"/>
              </w:rPr>
              <w:t>s</w:t>
            </w:r>
            <w:r>
              <w:rPr>
                <w:lang w:val="en-AU"/>
              </w:rPr>
              <w:t xml:space="preserve"> process will be shared </w:t>
            </w:r>
            <w:r w:rsidRPr="00C84FAE">
              <w:rPr>
                <w:lang w:val="en-AU"/>
              </w:rPr>
              <w:t>with WGISS</w:t>
            </w:r>
            <w:r>
              <w:rPr>
                <w:lang w:val="en-AU"/>
              </w:rPr>
              <w:t>.</w:t>
            </w:r>
          </w:p>
        </w:tc>
      </w:tr>
      <w:tr w:rsidR="003C02E6" w14:paraId="0DAC4294" w14:textId="77777777" w:rsidTr="003C02E6">
        <w:tc>
          <w:tcPr>
            <w:tcW w:w="2547" w:type="dxa"/>
          </w:tcPr>
          <w:p w14:paraId="5FDCBCFE" w14:textId="2DC3BAFC" w:rsidR="003C02E6" w:rsidRPr="00124AF3" w:rsidRDefault="00124AF3" w:rsidP="004F4ACD">
            <w:pPr>
              <w:spacing w:after="120"/>
            </w:pPr>
            <w:r w:rsidRPr="00124AF3">
              <w:t>Engage in the implementation of trial Data Cubes</w:t>
            </w:r>
            <w:r>
              <w:t>.</w:t>
            </w:r>
          </w:p>
        </w:tc>
        <w:tc>
          <w:tcPr>
            <w:tcW w:w="6463" w:type="dxa"/>
          </w:tcPr>
          <w:p w14:paraId="30DF3283" w14:textId="7EB757C2" w:rsidR="00124AF3" w:rsidRPr="00124AF3" w:rsidRDefault="00124AF3" w:rsidP="00124AF3">
            <w:pPr>
              <w:pStyle w:val="ListParagraph"/>
              <w:numPr>
                <w:ilvl w:val="0"/>
                <w:numId w:val="27"/>
              </w:numPr>
              <w:rPr>
                <w:lang w:val="en-AU"/>
              </w:rPr>
            </w:pPr>
            <w:r>
              <w:rPr>
                <w:lang w:val="en-AU"/>
              </w:rPr>
              <w:t>LSI-VC will provide f</w:t>
            </w:r>
            <w:r w:rsidRPr="00124AF3">
              <w:rPr>
                <w:lang w:val="en-AU"/>
              </w:rPr>
              <w:t xml:space="preserve">eedback on the </w:t>
            </w:r>
            <w:r>
              <w:rPr>
                <w:lang w:val="en-AU"/>
              </w:rPr>
              <w:t>CEOS Data Cube 3-Year Work Plan</w:t>
            </w:r>
            <w:r w:rsidR="00106770">
              <w:rPr>
                <w:lang w:val="en-AU"/>
              </w:rPr>
              <w:t>.</w:t>
            </w:r>
          </w:p>
          <w:p w14:paraId="324B4BEB" w14:textId="1EFFD16F" w:rsidR="003C02E6" w:rsidRPr="00124AF3" w:rsidRDefault="00124AF3" w:rsidP="00124AF3">
            <w:pPr>
              <w:pStyle w:val="ListParagraph"/>
              <w:numPr>
                <w:ilvl w:val="0"/>
                <w:numId w:val="27"/>
              </w:numPr>
              <w:rPr>
                <w:lang w:val="en-AU"/>
              </w:rPr>
            </w:pPr>
            <w:r>
              <w:rPr>
                <w:lang w:val="en-AU"/>
              </w:rPr>
              <w:t>Facilitate the engagement</w:t>
            </w:r>
            <w:r w:rsidRPr="00124AF3">
              <w:rPr>
                <w:lang w:val="en-AU"/>
              </w:rPr>
              <w:t xml:space="preserve"> of </w:t>
            </w:r>
            <w:r>
              <w:rPr>
                <w:lang w:val="en-AU"/>
              </w:rPr>
              <w:t>CEOS agencies in the Data Cube effort and track</w:t>
            </w:r>
            <w:r w:rsidRPr="00124AF3">
              <w:rPr>
                <w:lang w:val="en-AU"/>
              </w:rPr>
              <w:t xml:space="preserve"> </w:t>
            </w:r>
            <w:r w:rsidR="00104786">
              <w:rPr>
                <w:lang w:val="en-AU"/>
              </w:rPr>
              <w:t xml:space="preserve">the status of </w:t>
            </w:r>
            <w:r w:rsidRPr="00124AF3">
              <w:rPr>
                <w:lang w:val="en-AU"/>
              </w:rPr>
              <w:t>agency contrib</w:t>
            </w:r>
            <w:r>
              <w:rPr>
                <w:lang w:val="en-AU"/>
              </w:rPr>
              <w:t>utions</w:t>
            </w:r>
            <w:r w:rsidRPr="00124AF3">
              <w:rPr>
                <w:lang w:val="en-AU"/>
              </w:rPr>
              <w:t>.</w:t>
            </w:r>
          </w:p>
        </w:tc>
      </w:tr>
      <w:tr w:rsidR="003C02E6" w14:paraId="0575F7C1" w14:textId="77777777" w:rsidTr="003C02E6">
        <w:tc>
          <w:tcPr>
            <w:tcW w:w="2547" w:type="dxa"/>
          </w:tcPr>
          <w:p w14:paraId="2482D0D4" w14:textId="0DF22481" w:rsidR="003C02E6" w:rsidRPr="007C0520" w:rsidRDefault="007C0520" w:rsidP="004F4ACD">
            <w:pPr>
              <w:spacing w:after="120"/>
            </w:pPr>
            <w:r w:rsidRPr="007C0520">
              <w:t xml:space="preserve">Perform a scoping study for global data flows for long time series of </w:t>
            </w:r>
            <w:r>
              <w:t>land surface imaging data.</w:t>
            </w:r>
          </w:p>
        </w:tc>
        <w:tc>
          <w:tcPr>
            <w:tcW w:w="6463" w:type="dxa"/>
          </w:tcPr>
          <w:p w14:paraId="49921D2C" w14:textId="685C069B" w:rsidR="003C02E6" w:rsidRPr="007C0520" w:rsidRDefault="00301678" w:rsidP="00301678">
            <w:pPr>
              <w:pStyle w:val="ListParagraph"/>
              <w:numPr>
                <w:ilvl w:val="0"/>
                <w:numId w:val="28"/>
              </w:numPr>
              <w:spacing w:after="120"/>
              <w:rPr>
                <w:lang w:val="en-AU"/>
              </w:rPr>
            </w:pPr>
            <w:r>
              <w:rPr>
                <w:lang w:val="en-AU"/>
              </w:rPr>
              <w:t>LSI-VC</w:t>
            </w:r>
            <w:r w:rsidR="007C0520" w:rsidRPr="007C0520">
              <w:rPr>
                <w:lang w:val="en-AU"/>
              </w:rPr>
              <w:t xml:space="preserve"> will review the </w:t>
            </w:r>
            <w:r w:rsidR="007C0520">
              <w:rPr>
                <w:lang w:val="en-AU"/>
              </w:rPr>
              <w:t xml:space="preserve">Global Data Flows Study </w:t>
            </w:r>
            <w:r w:rsidR="007C0520" w:rsidRPr="007C0520">
              <w:rPr>
                <w:lang w:val="en-AU"/>
              </w:rPr>
              <w:t xml:space="preserve">being prepared by </w:t>
            </w:r>
            <w:r>
              <w:rPr>
                <w:lang w:val="en-AU"/>
              </w:rPr>
              <w:t xml:space="preserve">the </w:t>
            </w:r>
            <w:r w:rsidR="007C0520" w:rsidRPr="007C0520">
              <w:rPr>
                <w:lang w:val="en-AU"/>
              </w:rPr>
              <w:t>SDCG for GFOI</w:t>
            </w:r>
            <w:r w:rsidR="007C0520">
              <w:rPr>
                <w:lang w:val="en-AU"/>
              </w:rPr>
              <w:t>.</w:t>
            </w:r>
          </w:p>
        </w:tc>
      </w:tr>
    </w:tbl>
    <w:p w14:paraId="2B4E6F22" w14:textId="050E0589" w:rsidR="00291ABA" w:rsidRPr="003C02E6" w:rsidRDefault="00291ABA" w:rsidP="00A57A0C">
      <w:pPr>
        <w:spacing w:before="240" w:after="240"/>
        <w:rPr>
          <w:u w:val="single"/>
        </w:rPr>
      </w:pPr>
      <w:r>
        <w:rPr>
          <w:u w:val="single"/>
        </w:rPr>
        <w:t>Phase 2 Activities (2016-2017)</w:t>
      </w:r>
    </w:p>
    <w:tbl>
      <w:tblPr>
        <w:tblStyle w:val="TableGrid"/>
        <w:tblW w:w="0" w:type="auto"/>
        <w:tblLook w:val="04A0" w:firstRow="1" w:lastRow="0" w:firstColumn="1" w:lastColumn="0" w:noHBand="0" w:noVBand="1"/>
      </w:tblPr>
      <w:tblGrid>
        <w:gridCol w:w="2547"/>
        <w:gridCol w:w="6463"/>
      </w:tblGrid>
      <w:tr w:rsidR="00291ABA" w14:paraId="00C96ADC" w14:textId="77777777" w:rsidTr="00460E0F">
        <w:tc>
          <w:tcPr>
            <w:tcW w:w="2547" w:type="dxa"/>
          </w:tcPr>
          <w:p w14:paraId="1C24CD2B" w14:textId="77777777" w:rsidR="00291ABA" w:rsidRPr="003C02E6" w:rsidRDefault="00291ABA" w:rsidP="00460E0F">
            <w:pPr>
              <w:spacing w:after="120"/>
              <w:rPr>
                <w:b/>
              </w:rPr>
            </w:pPr>
            <w:r w:rsidRPr="003C02E6">
              <w:rPr>
                <w:b/>
              </w:rPr>
              <w:t>Objective/Deliverable</w:t>
            </w:r>
          </w:p>
        </w:tc>
        <w:tc>
          <w:tcPr>
            <w:tcW w:w="6463" w:type="dxa"/>
          </w:tcPr>
          <w:p w14:paraId="4ADFA4FD" w14:textId="77777777" w:rsidR="00291ABA" w:rsidRPr="003C02E6" w:rsidRDefault="00291ABA" w:rsidP="00460E0F">
            <w:pPr>
              <w:spacing w:after="120"/>
              <w:rPr>
                <w:b/>
                <w:lang w:val="en-AU"/>
              </w:rPr>
            </w:pPr>
            <w:r w:rsidRPr="003C02E6">
              <w:rPr>
                <w:b/>
                <w:lang w:val="en-AU"/>
              </w:rPr>
              <w:t>Tasks</w:t>
            </w:r>
          </w:p>
        </w:tc>
      </w:tr>
      <w:tr w:rsidR="00291ABA" w14:paraId="7FCFF067" w14:textId="77777777" w:rsidTr="00460E0F">
        <w:tc>
          <w:tcPr>
            <w:tcW w:w="2547" w:type="dxa"/>
          </w:tcPr>
          <w:p w14:paraId="4A153172" w14:textId="1BBDB660" w:rsidR="00291ABA" w:rsidRPr="003C02E6" w:rsidRDefault="003D0A95" w:rsidP="00460E0F">
            <w:pPr>
              <w:spacing w:after="120"/>
            </w:pPr>
            <w:r w:rsidRPr="003D0A95">
              <w:t>Pilot approaches to conducting integrated assessments of gaps/opportunities in asset usage</w:t>
            </w:r>
            <w:r>
              <w:t>.</w:t>
            </w:r>
          </w:p>
        </w:tc>
        <w:tc>
          <w:tcPr>
            <w:tcW w:w="6463" w:type="dxa"/>
          </w:tcPr>
          <w:p w14:paraId="5EA5202B" w14:textId="5F3942DC" w:rsidR="00291ABA" w:rsidRPr="003D0A95" w:rsidRDefault="003D0A95" w:rsidP="003D0A95">
            <w:pPr>
              <w:pStyle w:val="ListParagraph"/>
              <w:numPr>
                <w:ilvl w:val="0"/>
                <w:numId w:val="29"/>
              </w:numPr>
              <w:spacing w:after="120"/>
              <w:rPr>
                <w:lang w:val="en-AU"/>
              </w:rPr>
            </w:pPr>
            <w:r w:rsidRPr="003D0A95">
              <w:rPr>
                <w:lang w:val="en-AU"/>
              </w:rPr>
              <w:t>No specific</w:t>
            </w:r>
            <w:r>
              <w:rPr>
                <w:lang w:val="en-AU"/>
              </w:rPr>
              <w:t xml:space="preserve"> action required – covered under Phase 1 task description.</w:t>
            </w:r>
          </w:p>
        </w:tc>
      </w:tr>
      <w:tr w:rsidR="00291ABA" w14:paraId="0C54D913" w14:textId="77777777" w:rsidTr="00460E0F">
        <w:tc>
          <w:tcPr>
            <w:tcW w:w="2547" w:type="dxa"/>
          </w:tcPr>
          <w:p w14:paraId="67469700" w14:textId="1892297D" w:rsidR="00291ABA" w:rsidRPr="004738DD" w:rsidRDefault="003D0A95" w:rsidP="00460E0F">
            <w:pPr>
              <w:spacing w:after="120"/>
            </w:pPr>
            <w:r w:rsidRPr="003D0A95">
              <w:t>Develop a roadmap for the routine production of intercomparable ARD</w:t>
            </w:r>
            <w:r>
              <w:t>.</w:t>
            </w:r>
          </w:p>
        </w:tc>
        <w:tc>
          <w:tcPr>
            <w:tcW w:w="6463" w:type="dxa"/>
          </w:tcPr>
          <w:p w14:paraId="10078A64" w14:textId="0E722872" w:rsidR="00291ABA" w:rsidRPr="003D0A95" w:rsidRDefault="003D0A95" w:rsidP="00AE5070">
            <w:pPr>
              <w:pStyle w:val="ListParagraph"/>
              <w:numPr>
                <w:ilvl w:val="0"/>
                <w:numId w:val="30"/>
              </w:numPr>
              <w:spacing w:after="120"/>
              <w:rPr>
                <w:lang w:val="en-AU"/>
              </w:rPr>
            </w:pPr>
            <w:r w:rsidRPr="003D0A95">
              <w:rPr>
                <w:lang w:val="en-AU"/>
              </w:rPr>
              <w:t xml:space="preserve">LSI-VC will work with USGS as 2017 CEOS Chair to </w:t>
            </w:r>
            <w:r w:rsidR="00DC6C07">
              <w:rPr>
                <w:lang w:val="en-AU"/>
              </w:rPr>
              <w:t>implement</w:t>
            </w:r>
            <w:r>
              <w:rPr>
                <w:lang w:val="en-AU"/>
              </w:rPr>
              <w:t xml:space="preserve"> a strategy</w:t>
            </w:r>
            <w:r w:rsidR="007B2BEC">
              <w:rPr>
                <w:lang w:val="en-AU"/>
              </w:rPr>
              <w:t xml:space="preserve"> for</w:t>
            </w:r>
            <w:r w:rsidR="00DC6C07">
              <w:rPr>
                <w:lang w:val="en-AU"/>
              </w:rPr>
              <w:t xml:space="preserve"> the adoption of</w:t>
            </w:r>
            <w:r w:rsidR="007B2BEC" w:rsidRPr="007B2BEC">
              <w:rPr>
                <w:lang w:val="en-AU"/>
              </w:rPr>
              <w:t xml:space="preserve"> CARD4L within CEOS</w:t>
            </w:r>
            <w:r w:rsidR="007B2BEC">
              <w:rPr>
                <w:lang w:val="en-AU"/>
              </w:rPr>
              <w:t>.</w:t>
            </w:r>
          </w:p>
        </w:tc>
      </w:tr>
      <w:tr w:rsidR="00291ABA" w14:paraId="45AF14BF" w14:textId="77777777" w:rsidTr="00460E0F">
        <w:tc>
          <w:tcPr>
            <w:tcW w:w="2547" w:type="dxa"/>
          </w:tcPr>
          <w:p w14:paraId="2E1870F7" w14:textId="3D945705" w:rsidR="00291ABA" w:rsidRPr="00804ECC" w:rsidRDefault="003D0A95" w:rsidP="00460E0F">
            <w:pPr>
              <w:spacing w:after="120"/>
            </w:pPr>
            <w:r w:rsidRPr="003D0A95">
              <w:t xml:space="preserve">Assess lessons learned from Data </w:t>
            </w:r>
            <w:r>
              <w:t>Cube implementations (including</w:t>
            </w:r>
            <w:r w:rsidRPr="003D0A95">
              <w:t xml:space="preserve"> Australian Geoscience Data Cube, etc.) and global data flows studies</w:t>
            </w:r>
            <w:r w:rsidR="007B2BEC">
              <w:t>.</w:t>
            </w:r>
          </w:p>
        </w:tc>
        <w:tc>
          <w:tcPr>
            <w:tcW w:w="6463" w:type="dxa"/>
          </w:tcPr>
          <w:p w14:paraId="2C72A84B" w14:textId="7D3F60AC" w:rsidR="00291ABA" w:rsidRPr="003D0A95" w:rsidRDefault="00F158C4" w:rsidP="00F158C4">
            <w:pPr>
              <w:pStyle w:val="ListParagraph"/>
              <w:numPr>
                <w:ilvl w:val="0"/>
                <w:numId w:val="31"/>
              </w:numPr>
              <w:rPr>
                <w:lang w:val="en-AU"/>
              </w:rPr>
            </w:pPr>
            <w:r w:rsidRPr="003D0A95">
              <w:rPr>
                <w:lang w:val="en-AU"/>
              </w:rPr>
              <w:t>No specific</w:t>
            </w:r>
            <w:r>
              <w:rPr>
                <w:lang w:val="en-AU"/>
              </w:rPr>
              <w:t xml:space="preserve"> action required at present.</w:t>
            </w:r>
          </w:p>
        </w:tc>
      </w:tr>
      <w:tr w:rsidR="00291ABA" w14:paraId="64DA70BC" w14:textId="77777777" w:rsidTr="00460E0F">
        <w:tc>
          <w:tcPr>
            <w:tcW w:w="2547" w:type="dxa"/>
          </w:tcPr>
          <w:p w14:paraId="68BBB282" w14:textId="53821739" w:rsidR="00291ABA" w:rsidRPr="00124AF3" w:rsidRDefault="003D0A95" w:rsidP="00460E0F">
            <w:pPr>
              <w:spacing w:after="120"/>
            </w:pPr>
            <w:r w:rsidRPr="003D0A95">
              <w:t>Pilot large data set dist</w:t>
            </w:r>
            <w:r>
              <w:t>ribution covering three regions.</w:t>
            </w:r>
          </w:p>
        </w:tc>
        <w:tc>
          <w:tcPr>
            <w:tcW w:w="6463" w:type="dxa"/>
          </w:tcPr>
          <w:p w14:paraId="62E0CB0C" w14:textId="7FABAD21" w:rsidR="00291ABA" w:rsidRPr="003D0A95" w:rsidRDefault="00F158C4" w:rsidP="003D0A95">
            <w:pPr>
              <w:pStyle w:val="ListParagraph"/>
              <w:numPr>
                <w:ilvl w:val="0"/>
                <w:numId w:val="32"/>
              </w:numPr>
              <w:rPr>
                <w:lang w:val="en-AU"/>
              </w:rPr>
            </w:pPr>
            <w:r w:rsidRPr="003D0A95">
              <w:rPr>
                <w:lang w:val="en-AU"/>
              </w:rPr>
              <w:t>No specific</w:t>
            </w:r>
            <w:r>
              <w:rPr>
                <w:lang w:val="en-AU"/>
              </w:rPr>
              <w:t xml:space="preserve"> action required at present.</w:t>
            </w:r>
          </w:p>
        </w:tc>
      </w:tr>
      <w:tr w:rsidR="00291ABA" w14:paraId="36724CD3" w14:textId="77777777" w:rsidTr="008265E6">
        <w:trPr>
          <w:cantSplit/>
        </w:trPr>
        <w:tc>
          <w:tcPr>
            <w:tcW w:w="2547" w:type="dxa"/>
          </w:tcPr>
          <w:p w14:paraId="2B23D349" w14:textId="7D36DC5D" w:rsidR="00291ABA" w:rsidRPr="007C0520" w:rsidRDefault="003D0A95" w:rsidP="00460E0F">
            <w:pPr>
              <w:spacing w:after="120"/>
            </w:pPr>
            <w:r w:rsidRPr="003D0A95">
              <w:t>Establishing enhanced collaboration on wetlands and inland waterway monitoring</w:t>
            </w:r>
            <w:r>
              <w:t>.</w:t>
            </w:r>
          </w:p>
        </w:tc>
        <w:tc>
          <w:tcPr>
            <w:tcW w:w="6463" w:type="dxa"/>
          </w:tcPr>
          <w:p w14:paraId="186D5C15" w14:textId="4C866006" w:rsidR="00291ABA" w:rsidRPr="007C0520" w:rsidRDefault="00ED64B2" w:rsidP="00F73F0F">
            <w:pPr>
              <w:pStyle w:val="ListParagraph"/>
              <w:numPr>
                <w:ilvl w:val="0"/>
                <w:numId w:val="33"/>
              </w:numPr>
              <w:spacing w:after="120"/>
              <w:rPr>
                <w:lang w:val="en-AU"/>
              </w:rPr>
            </w:pPr>
            <w:r>
              <w:rPr>
                <w:lang w:val="en-AU"/>
              </w:rPr>
              <w:t xml:space="preserve">LSI-VC Leads will update the </w:t>
            </w:r>
            <w:r w:rsidR="00AE5070">
              <w:rPr>
                <w:lang w:val="en-AU"/>
              </w:rPr>
              <w:t>due date of CARB-08-06</w:t>
            </w:r>
            <w:r w:rsidR="00DC6C07">
              <w:rPr>
                <w:lang w:val="en-AU"/>
              </w:rPr>
              <w:t xml:space="preserve"> with Mark Dowell (EC)</w:t>
            </w:r>
            <w:r w:rsidR="00AE5070">
              <w:rPr>
                <w:lang w:val="en-AU"/>
              </w:rPr>
              <w:t>.</w:t>
            </w:r>
          </w:p>
        </w:tc>
      </w:tr>
    </w:tbl>
    <w:p w14:paraId="1FB84801" w14:textId="77777777" w:rsidR="00B9152B" w:rsidRDefault="00B9152B" w:rsidP="00A57A0C">
      <w:pPr>
        <w:spacing w:before="240" w:after="240"/>
        <w:rPr>
          <w:u w:val="single"/>
        </w:rPr>
      </w:pPr>
    </w:p>
    <w:p w14:paraId="7FF68C09" w14:textId="7BAF03DC" w:rsidR="00F158C4" w:rsidRPr="003C02E6" w:rsidRDefault="00F158C4" w:rsidP="00A57A0C">
      <w:pPr>
        <w:spacing w:before="240" w:after="240"/>
        <w:rPr>
          <w:u w:val="single"/>
        </w:rPr>
      </w:pPr>
      <w:r>
        <w:rPr>
          <w:u w:val="single"/>
        </w:rPr>
        <w:lastRenderedPageBreak/>
        <w:t>Phase 3 Activities (2017-2018)</w:t>
      </w:r>
    </w:p>
    <w:tbl>
      <w:tblPr>
        <w:tblStyle w:val="TableGrid"/>
        <w:tblW w:w="0" w:type="auto"/>
        <w:tblLook w:val="04A0" w:firstRow="1" w:lastRow="0" w:firstColumn="1" w:lastColumn="0" w:noHBand="0" w:noVBand="1"/>
      </w:tblPr>
      <w:tblGrid>
        <w:gridCol w:w="2547"/>
        <w:gridCol w:w="6463"/>
      </w:tblGrid>
      <w:tr w:rsidR="00F158C4" w14:paraId="27FF29D6" w14:textId="77777777" w:rsidTr="00460E0F">
        <w:tc>
          <w:tcPr>
            <w:tcW w:w="2547" w:type="dxa"/>
          </w:tcPr>
          <w:p w14:paraId="2A8C28A0" w14:textId="77777777" w:rsidR="00F158C4" w:rsidRPr="003C02E6" w:rsidRDefault="00F158C4" w:rsidP="00460E0F">
            <w:pPr>
              <w:spacing w:after="120"/>
              <w:rPr>
                <w:b/>
              </w:rPr>
            </w:pPr>
            <w:r w:rsidRPr="003C02E6">
              <w:rPr>
                <w:b/>
              </w:rPr>
              <w:t>Objective/Deliverable</w:t>
            </w:r>
          </w:p>
        </w:tc>
        <w:tc>
          <w:tcPr>
            <w:tcW w:w="6463" w:type="dxa"/>
          </w:tcPr>
          <w:p w14:paraId="5DFF58D1" w14:textId="77777777" w:rsidR="00F158C4" w:rsidRPr="003C02E6" w:rsidRDefault="00F158C4" w:rsidP="00460E0F">
            <w:pPr>
              <w:spacing w:after="120"/>
              <w:rPr>
                <w:b/>
                <w:lang w:val="en-AU"/>
              </w:rPr>
            </w:pPr>
            <w:r w:rsidRPr="003C02E6">
              <w:rPr>
                <w:b/>
                <w:lang w:val="en-AU"/>
              </w:rPr>
              <w:t>Tasks</w:t>
            </w:r>
          </w:p>
        </w:tc>
      </w:tr>
      <w:tr w:rsidR="00F158C4" w14:paraId="27CB6EDB" w14:textId="77777777" w:rsidTr="00460E0F">
        <w:tc>
          <w:tcPr>
            <w:tcW w:w="2547" w:type="dxa"/>
          </w:tcPr>
          <w:p w14:paraId="02F4BD67" w14:textId="1EE7096A" w:rsidR="00F158C4" w:rsidRPr="003C02E6" w:rsidRDefault="00F158C4" w:rsidP="00F158C4">
            <w:pPr>
              <w:spacing w:after="120"/>
            </w:pPr>
            <w:r>
              <w:t>Continue to develop approaches for integrated assessments of gaps/opportunities in asset usage.</w:t>
            </w:r>
          </w:p>
        </w:tc>
        <w:tc>
          <w:tcPr>
            <w:tcW w:w="6463" w:type="dxa"/>
          </w:tcPr>
          <w:p w14:paraId="0212D6EA" w14:textId="77777777" w:rsidR="00F158C4" w:rsidRPr="003D0A95" w:rsidRDefault="00F158C4" w:rsidP="00F158C4">
            <w:pPr>
              <w:pStyle w:val="ListParagraph"/>
              <w:numPr>
                <w:ilvl w:val="0"/>
                <w:numId w:val="34"/>
              </w:numPr>
              <w:spacing w:after="120"/>
              <w:rPr>
                <w:lang w:val="en-AU"/>
              </w:rPr>
            </w:pPr>
            <w:r w:rsidRPr="003D0A95">
              <w:rPr>
                <w:lang w:val="en-AU"/>
              </w:rPr>
              <w:t>No specific</w:t>
            </w:r>
            <w:r>
              <w:rPr>
                <w:lang w:val="en-AU"/>
              </w:rPr>
              <w:t xml:space="preserve"> action required – covered under Phase 1 task description.</w:t>
            </w:r>
          </w:p>
        </w:tc>
      </w:tr>
      <w:tr w:rsidR="00F158C4" w14:paraId="4EBD9EBC" w14:textId="77777777" w:rsidTr="00460E0F">
        <w:tc>
          <w:tcPr>
            <w:tcW w:w="2547" w:type="dxa"/>
          </w:tcPr>
          <w:p w14:paraId="4268999A" w14:textId="1A8EAD42" w:rsidR="00F158C4" w:rsidRPr="004738DD" w:rsidRDefault="00F158C4" w:rsidP="00460E0F">
            <w:pPr>
              <w:spacing w:after="120"/>
            </w:pPr>
            <w:r w:rsidRPr="00F158C4">
              <w:t>Begin implementing steps toward the routine pr</w:t>
            </w:r>
            <w:r>
              <w:t>oduction of intercomparable ARD.</w:t>
            </w:r>
          </w:p>
        </w:tc>
        <w:tc>
          <w:tcPr>
            <w:tcW w:w="6463" w:type="dxa"/>
          </w:tcPr>
          <w:p w14:paraId="41D9772C" w14:textId="4D0D8ED3" w:rsidR="00F158C4" w:rsidRPr="003D0A95" w:rsidRDefault="00F158C4" w:rsidP="00F158C4">
            <w:pPr>
              <w:pStyle w:val="ListParagraph"/>
              <w:numPr>
                <w:ilvl w:val="0"/>
                <w:numId w:val="35"/>
              </w:numPr>
              <w:spacing w:after="120"/>
              <w:rPr>
                <w:lang w:val="en-AU"/>
              </w:rPr>
            </w:pPr>
            <w:r w:rsidRPr="003D0A95">
              <w:rPr>
                <w:lang w:val="en-AU"/>
              </w:rPr>
              <w:t>No specific</w:t>
            </w:r>
            <w:r>
              <w:rPr>
                <w:lang w:val="en-AU"/>
              </w:rPr>
              <w:t xml:space="preserve"> action required at present.</w:t>
            </w:r>
          </w:p>
        </w:tc>
      </w:tr>
      <w:tr w:rsidR="00F158C4" w14:paraId="78C48D99" w14:textId="77777777" w:rsidTr="00460E0F">
        <w:tc>
          <w:tcPr>
            <w:tcW w:w="2547" w:type="dxa"/>
          </w:tcPr>
          <w:p w14:paraId="5B7F84A3" w14:textId="560EE3F5" w:rsidR="00F158C4" w:rsidRPr="00804ECC" w:rsidRDefault="00F158C4" w:rsidP="00460E0F">
            <w:pPr>
              <w:spacing w:after="120"/>
            </w:pPr>
            <w:r w:rsidRPr="00F158C4">
              <w:t>Establishing enhanced collaboration on wetlands and inland waterway monitoring</w:t>
            </w:r>
            <w:r>
              <w:t>.</w:t>
            </w:r>
          </w:p>
        </w:tc>
        <w:tc>
          <w:tcPr>
            <w:tcW w:w="6463" w:type="dxa"/>
          </w:tcPr>
          <w:p w14:paraId="46104219" w14:textId="72BBD3B1" w:rsidR="00F158C4" w:rsidRPr="003D0A95" w:rsidRDefault="00F158C4" w:rsidP="00F158C4">
            <w:pPr>
              <w:pStyle w:val="ListParagraph"/>
              <w:numPr>
                <w:ilvl w:val="0"/>
                <w:numId w:val="36"/>
              </w:numPr>
              <w:rPr>
                <w:lang w:val="en-AU"/>
              </w:rPr>
            </w:pPr>
            <w:r w:rsidRPr="003D0A95">
              <w:rPr>
                <w:lang w:val="en-AU"/>
              </w:rPr>
              <w:t>No specific</w:t>
            </w:r>
            <w:r>
              <w:rPr>
                <w:lang w:val="en-AU"/>
              </w:rPr>
              <w:t xml:space="preserve"> action required at present.</w:t>
            </w:r>
          </w:p>
        </w:tc>
      </w:tr>
    </w:tbl>
    <w:p w14:paraId="2843D9A0" w14:textId="6CF3D6E7" w:rsidR="008265E6" w:rsidRPr="00A57A0C" w:rsidRDefault="00A57A0C" w:rsidP="00A57A0C">
      <w:pPr>
        <w:spacing w:before="240" w:after="240"/>
        <w:rPr>
          <w:lang w:val="en-AU"/>
        </w:rPr>
      </w:pPr>
      <w:r w:rsidRPr="00A57A0C">
        <w:rPr>
          <w:lang w:val="en-AU"/>
        </w:rPr>
        <w:t>It was agreed that the LSI-VC Implementation Plan should be revised ahead of CEOS Plenary. Jenn Lacey (USGS) offered to lead the effort.</w:t>
      </w:r>
    </w:p>
    <w:tbl>
      <w:tblPr>
        <w:tblW w:w="89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05"/>
        <w:gridCol w:w="6095"/>
        <w:gridCol w:w="1573"/>
      </w:tblGrid>
      <w:tr w:rsidR="00A57A0C" w:rsidRPr="00C948B8" w14:paraId="6F35FC69" w14:textId="77777777" w:rsidTr="00460E0F">
        <w:trPr>
          <w:cantSplit/>
          <w:trHeight w:val="1023"/>
        </w:trPr>
        <w:tc>
          <w:tcPr>
            <w:tcW w:w="1305" w:type="dxa"/>
            <w:tcBorders>
              <w:top w:val="single" w:sz="4" w:space="0" w:color="auto"/>
              <w:left w:val="single" w:sz="4" w:space="0" w:color="auto"/>
              <w:bottom w:val="single" w:sz="4" w:space="0" w:color="auto"/>
              <w:right w:val="single" w:sz="4" w:space="0" w:color="auto"/>
            </w:tcBorders>
            <w:shd w:val="clear" w:color="auto" w:fill="323E4F" w:themeFill="text2" w:themeFillShade="BF"/>
            <w:vAlign w:val="center"/>
          </w:tcPr>
          <w:p w14:paraId="7DD4C6AA" w14:textId="56918783" w:rsidR="00A57A0C" w:rsidRPr="00C948B8" w:rsidRDefault="00A57A0C" w:rsidP="00460E0F">
            <w:pPr>
              <w:spacing w:after="120"/>
              <w:jc w:val="center"/>
              <w:rPr>
                <w:b/>
                <w:bCs/>
                <w:lang w:val="en-AU"/>
              </w:rPr>
            </w:pPr>
            <w:r w:rsidRPr="00C948B8">
              <w:rPr>
                <w:b/>
                <w:bCs/>
                <w:lang w:val="en-AU"/>
              </w:rPr>
              <w:t xml:space="preserve">Action </w:t>
            </w:r>
            <w:r w:rsidR="00890A1A">
              <w:rPr>
                <w:b/>
                <w:bCs/>
                <w:lang w:val="en-AU"/>
              </w:rPr>
              <w:t>21</w:t>
            </w:r>
          </w:p>
        </w:tc>
        <w:tc>
          <w:tcPr>
            <w:tcW w:w="6095" w:type="dxa"/>
            <w:tcBorders>
              <w:top w:val="single" w:sz="4" w:space="0" w:color="auto"/>
              <w:left w:val="single" w:sz="4" w:space="0" w:color="auto"/>
              <w:bottom w:val="single" w:sz="4" w:space="0" w:color="auto"/>
              <w:right w:val="single" w:sz="4" w:space="0" w:color="auto"/>
            </w:tcBorders>
            <w:shd w:val="clear" w:color="auto" w:fill="auto"/>
            <w:vAlign w:val="center"/>
          </w:tcPr>
          <w:p w14:paraId="66D653BA" w14:textId="65750A7D" w:rsidR="00A57A0C" w:rsidRPr="00A57A0C" w:rsidRDefault="00A57A0C" w:rsidP="00A57A0C">
            <w:pPr>
              <w:spacing w:after="120"/>
              <w:rPr>
                <w:bCs/>
                <w:i/>
                <w:lang w:val="en-AU"/>
              </w:rPr>
            </w:pPr>
            <w:r w:rsidRPr="00A57A0C">
              <w:rPr>
                <w:bCs/>
                <w:i/>
                <w:lang w:val="en-AU"/>
              </w:rPr>
              <w:t>Jenn Lacey to coordinate an update of the LSI-VC Implementa</w:t>
            </w:r>
            <w:r>
              <w:rPr>
                <w:bCs/>
                <w:i/>
                <w:lang w:val="en-AU"/>
              </w:rPr>
              <w:t>tion Plan ahead of CEOS Plenary</w:t>
            </w:r>
            <w:r w:rsidRPr="00A57A0C">
              <w:rPr>
                <w:bCs/>
                <w:i/>
                <w:lang w:val="en-AU"/>
              </w:rPr>
              <w:t>.</w:t>
            </w:r>
          </w:p>
        </w:tc>
        <w:tc>
          <w:tcPr>
            <w:tcW w:w="1573" w:type="dxa"/>
            <w:tcBorders>
              <w:top w:val="single" w:sz="4" w:space="0" w:color="auto"/>
              <w:left w:val="single" w:sz="4" w:space="0" w:color="auto"/>
              <w:bottom w:val="single" w:sz="4" w:space="0" w:color="auto"/>
              <w:right w:val="single" w:sz="4" w:space="0" w:color="auto"/>
            </w:tcBorders>
            <w:shd w:val="clear" w:color="auto" w:fill="auto"/>
            <w:vAlign w:val="center"/>
          </w:tcPr>
          <w:p w14:paraId="4756FD08" w14:textId="50B938B4" w:rsidR="00A57A0C" w:rsidRPr="00C948B8" w:rsidRDefault="00120614" w:rsidP="00460E0F">
            <w:pPr>
              <w:spacing w:after="120"/>
              <w:jc w:val="center"/>
              <w:rPr>
                <w:b/>
                <w:bCs/>
                <w:lang w:val="en-AU"/>
              </w:rPr>
            </w:pPr>
            <w:r>
              <w:rPr>
                <w:b/>
                <w:bCs/>
                <w:lang w:val="en-AU"/>
              </w:rPr>
              <w:t>LSI-VC-3</w:t>
            </w:r>
          </w:p>
        </w:tc>
      </w:tr>
    </w:tbl>
    <w:p w14:paraId="48F6C021" w14:textId="77777777" w:rsidR="00A57A0C" w:rsidRPr="008265E6" w:rsidRDefault="00A57A0C" w:rsidP="00A57A0C">
      <w:pPr>
        <w:spacing w:before="240" w:after="120"/>
      </w:pPr>
      <w:r w:rsidRPr="008265E6">
        <w:rPr>
          <w:lang w:val="en-AU"/>
        </w:rPr>
        <w:t xml:space="preserve">Finally, it was decided that the subgroups are </w:t>
      </w:r>
      <w:r w:rsidRPr="008265E6">
        <w:rPr>
          <w:u w:val="single"/>
          <w:lang w:val="en-AU"/>
        </w:rPr>
        <w:t>not necessary</w:t>
      </w:r>
      <w:r w:rsidRPr="008265E6">
        <w:rPr>
          <w:lang w:val="en-AU"/>
        </w:rPr>
        <w:t xml:space="preserve"> and the composition of LSI-VC membership is acceptable.</w:t>
      </w:r>
    </w:p>
    <w:p w14:paraId="40FC6104" w14:textId="5FCDA587" w:rsidR="00A3303A" w:rsidRPr="00F158C4" w:rsidRDefault="00F158C4" w:rsidP="00B26BE6">
      <w:pPr>
        <w:spacing w:before="120" w:after="120"/>
        <w:outlineLvl w:val="0"/>
        <w:rPr>
          <w:b/>
          <w:lang w:val="en-AU"/>
        </w:rPr>
      </w:pPr>
      <w:r>
        <w:rPr>
          <w:b/>
          <w:lang w:val="en-AU"/>
        </w:rPr>
        <w:t xml:space="preserve">Action Review and </w:t>
      </w:r>
      <w:r w:rsidRPr="00F158C4">
        <w:rPr>
          <w:b/>
          <w:lang w:val="en-AU"/>
        </w:rPr>
        <w:t>Closing Remarks</w:t>
      </w:r>
    </w:p>
    <w:p w14:paraId="7F812CAA" w14:textId="13BBE805" w:rsidR="008265E6" w:rsidRDefault="00F158C4" w:rsidP="008265E6">
      <w:pPr>
        <w:spacing w:before="120" w:after="240"/>
        <w:rPr>
          <w:lang w:val="en-AU"/>
        </w:rPr>
      </w:pPr>
      <w:r>
        <w:rPr>
          <w:lang w:val="en-AU"/>
        </w:rPr>
        <w:t xml:space="preserve">Matt Steventon (CEOS Chair Team) reviewed the actions </w:t>
      </w:r>
      <w:r w:rsidR="00867D2C">
        <w:rPr>
          <w:lang w:val="en-AU"/>
        </w:rPr>
        <w:t>noted during LSI-VC-2, and some collaborative edits were made to the record</w:t>
      </w:r>
      <w:r w:rsidR="008265E6">
        <w:rPr>
          <w:lang w:val="en-AU"/>
        </w:rPr>
        <w:t>. Some further actions were noted during the closing session</w:t>
      </w:r>
      <w:r w:rsidR="00D31FA2">
        <w:rPr>
          <w:lang w:val="en-AU"/>
        </w:rPr>
        <w:t>.</w:t>
      </w:r>
    </w:p>
    <w:tbl>
      <w:tblPr>
        <w:tblW w:w="89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05"/>
        <w:gridCol w:w="6095"/>
        <w:gridCol w:w="1573"/>
      </w:tblGrid>
      <w:tr w:rsidR="008265E6" w:rsidRPr="00C948B8" w14:paraId="4FB01BF0" w14:textId="77777777" w:rsidTr="00B27051">
        <w:trPr>
          <w:cantSplit/>
          <w:trHeight w:val="1023"/>
        </w:trPr>
        <w:tc>
          <w:tcPr>
            <w:tcW w:w="1305" w:type="dxa"/>
            <w:tcBorders>
              <w:top w:val="single" w:sz="4" w:space="0" w:color="auto"/>
              <w:left w:val="single" w:sz="4" w:space="0" w:color="auto"/>
              <w:bottom w:val="single" w:sz="4" w:space="0" w:color="auto"/>
              <w:right w:val="single" w:sz="4" w:space="0" w:color="auto"/>
            </w:tcBorders>
            <w:shd w:val="clear" w:color="auto" w:fill="323E4F" w:themeFill="text2" w:themeFillShade="BF"/>
            <w:vAlign w:val="center"/>
          </w:tcPr>
          <w:p w14:paraId="15F7E051" w14:textId="7FF06B2C" w:rsidR="008265E6" w:rsidRPr="00C948B8" w:rsidRDefault="008265E6" w:rsidP="00460E0F">
            <w:pPr>
              <w:spacing w:after="120"/>
              <w:jc w:val="center"/>
              <w:rPr>
                <w:b/>
                <w:bCs/>
                <w:lang w:val="en-AU"/>
              </w:rPr>
            </w:pPr>
            <w:r w:rsidRPr="00C948B8">
              <w:rPr>
                <w:b/>
                <w:bCs/>
                <w:lang w:val="en-AU"/>
              </w:rPr>
              <w:t xml:space="preserve">Action </w:t>
            </w:r>
            <w:r w:rsidR="00890A1A">
              <w:rPr>
                <w:b/>
                <w:bCs/>
                <w:lang w:val="en-AU"/>
              </w:rPr>
              <w:t>22</w:t>
            </w:r>
          </w:p>
        </w:tc>
        <w:tc>
          <w:tcPr>
            <w:tcW w:w="6095"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61654164" w14:textId="70D225E9" w:rsidR="008265E6" w:rsidRPr="007C464D" w:rsidRDefault="008265E6" w:rsidP="00460E0F">
            <w:pPr>
              <w:spacing w:after="120"/>
              <w:rPr>
                <w:bCs/>
                <w:i/>
                <w:lang w:val="en-AU"/>
              </w:rPr>
            </w:pPr>
            <w:r w:rsidRPr="008265E6">
              <w:rPr>
                <w:bCs/>
                <w:i/>
                <w:lang w:val="en-AU"/>
              </w:rPr>
              <w:t>Matt Steventon to speak with the ESA SIT Chair team to try and have the GEOGLAM SIT TW side meeting moved to Tuesday, in parallel with the VC/WG Day</w:t>
            </w:r>
            <w:r w:rsidRPr="007C464D">
              <w:rPr>
                <w:bCs/>
                <w:i/>
                <w:lang w:val="en-AU"/>
              </w:rPr>
              <w:t>.</w:t>
            </w:r>
          </w:p>
        </w:tc>
        <w:tc>
          <w:tcPr>
            <w:tcW w:w="1573"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28501E53" w14:textId="77777777" w:rsidR="008265E6" w:rsidRDefault="00B27051" w:rsidP="00460E0F">
            <w:pPr>
              <w:spacing w:after="120"/>
              <w:jc w:val="center"/>
              <w:rPr>
                <w:b/>
                <w:bCs/>
                <w:lang w:val="en-AU"/>
              </w:rPr>
            </w:pPr>
            <w:r>
              <w:rPr>
                <w:b/>
                <w:bCs/>
                <w:lang w:val="en-AU"/>
              </w:rPr>
              <w:t>CLOSED</w:t>
            </w:r>
          </w:p>
          <w:p w14:paraId="048A7B7D" w14:textId="4532CD0E" w:rsidR="00B27051" w:rsidRPr="00B27051" w:rsidRDefault="00B27051" w:rsidP="00460E0F">
            <w:pPr>
              <w:spacing w:after="120"/>
              <w:jc w:val="center"/>
              <w:rPr>
                <w:bCs/>
                <w:i/>
                <w:sz w:val="20"/>
                <w:lang w:val="en-AU"/>
              </w:rPr>
            </w:pPr>
            <w:r>
              <w:rPr>
                <w:bCs/>
                <w:i/>
                <w:sz w:val="20"/>
                <w:lang w:val="en-AU"/>
              </w:rPr>
              <w:t xml:space="preserve">Not necessary </w:t>
            </w:r>
            <w:r w:rsidR="008536F9">
              <w:rPr>
                <w:bCs/>
                <w:i/>
                <w:sz w:val="20"/>
                <w:lang w:val="en-AU"/>
              </w:rPr>
              <w:t>as there is</w:t>
            </w:r>
            <w:r>
              <w:rPr>
                <w:bCs/>
                <w:i/>
                <w:sz w:val="20"/>
                <w:lang w:val="en-AU"/>
              </w:rPr>
              <w:t xml:space="preserve"> no overlap</w:t>
            </w:r>
            <w:r w:rsidR="008536F9">
              <w:rPr>
                <w:bCs/>
                <w:i/>
                <w:sz w:val="20"/>
                <w:lang w:val="en-AU"/>
              </w:rPr>
              <w:t xml:space="preserve"> on Monday</w:t>
            </w:r>
          </w:p>
        </w:tc>
      </w:tr>
      <w:tr w:rsidR="008265E6" w:rsidRPr="00C948B8" w14:paraId="1E115930" w14:textId="77777777" w:rsidTr="00B26BE6">
        <w:trPr>
          <w:cantSplit/>
          <w:trHeight w:val="1023"/>
        </w:trPr>
        <w:tc>
          <w:tcPr>
            <w:tcW w:w="1305" w:type="dxa"/>
            <w:tcBorders>
              <w:top w:val="single" w:sz="4" w:space="0" w:color="auto"/>
              <w:left w:val="single" w:sz="4" w:space="0" w:color="auto"/>
              <w:bottom w:val="single" w:sz="4" w:space="0" w:color="auto"/>
              <w:right w:val="single" w:sz="4" w:space="0" w:color="auto"/>
            </w:tcBorders>
            <w:shd w:val="clear" w:color="auto" w:fill="323E4F" w:themeFill="text2" w:themeFillShade="BF"/>
            <w:vAlign w:val="center"/>
          </w:tcPr>
          <w:p w14:paraId="257F5A40" w14:textId="321C836E" w:rsidR="008265E6" w:rsidRPr="00C948B8" w:rsidRDefault="00890A1A" w:rsidP="00460E0F">
            <w:pPr>
              <w:spacing w:after="120"/>
              <w:jc w:val="center"/>
              <w:rPr>
                <w:b/>
                <w:bCs/>
                <w:lang w:val="en-AU"/>
              </w:rPr>
            </w:pPr>
            <w:r>
              <w:rPr>
                <w:b/>
                <w:bCs/>
                <w:szCs w:val="20"/>
                <w:lang w:val="en-AU" w:eastAsia="ja-JP"/>
              </w:rPr>
              <w:t>Action 23</w:t>
            </w:r>
          </w:p>
        </w:tc>
        <w:tc>
          <w:tcPr>
            <w:tcW w:w="6095"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21B621E9" w14:textId="47EED74E" w:rsidR="008265E6" w:rsidRPr="008265E6" w:rsidRDefault="008265E6" w:rsidP="00460E0F">
            <w:pPr>
              <w:spacing w:after="120"/>
              <w:rPr>
                <w:bCs/>
                <w:i/>
                <w:lang w:val="en-AU"/>
              </w:rPr>
            </w:pPr>
            <w:r w:rsidRPr="008265E6">
              <w:rPr>
                <w:bCs/>
                <w:i/>
                <w:lang w:val="en-AU"/>
              </w:rPr>
              <w:t>Matt Steventon to ensure that all shareable presentations are on the LSI-VC-2 website</w:t>
            </w:r>
            <w:r>
              <w:rPr>
                <w:bCs/>
                <w:i/>
                <w:lang w:val="en-AU"/>
              </w:rPr>
              <w:t>.</w:t>
            </w:r>
          </w:p>
        </w:tc>
        <w:tc>
          <w:tcPr>
            <w:tcW w:w="1573"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633FB50B" w14:textId="5F775FF2" w:rsidR="008265E6" w:rsidRPr="00C948B8" w:rsidRDefault="00B26BE6" w:rsidP="00460E0F">
            <w:pPr>
              <w:spacing w:after="120"/>
              <w:jc w:val="center"/>
              <w:rPr>
                <w:b/>
                <w:bCs/>
                <w:lang w:val="en-AU"/>
              </w:rPr>
            </w:pPr>
            <w:r>
              <w:rPr>
                <w:b/>
                <w:bCs/>
                <w:lang w:val="en-AU"/>
              </w:rPr>
              <w:t>COMPLETE</w:t>
            </w:r>
          </w:p>
        </w:tc>
      </w:tr>
    </w:tbl>
    <w:p w14:paraId="5127136A" w14:textId="17A98183" w:rsidR="00F158C4" w:rsidRDefault="00F158C4" w:rsidP="008265E6">
      <w:pPr>
        <w:spacing w:before="240" w:after="120"/>
        <w:rPr>
          <w:lang w:val="en-AU"/>
        </w:rPr>
      </w:pPr>
      <w:r>
        <w:rPr>
          <w:lang w:val="en-AU"/>
        </w:rPr>
        <w:t>The LSI-VC Co-Leads thanked everyone for attending and closed the meeting.</w:t>
      </w:r>
    </w:p>
    <w:p w14:paraId="03D899C8" w14:textId="27904269" w:rsidR="00584E2D" w:rsidRDefault="00584E2D">
      <w:pPr>
        <w:rPr>
          <w:lang w:val="en-AU"/>
        </w:rPr>
      </w:pPr>
      <w:r>
        <w:rPr>
          <w:lang w:val="en-AU"/>
        </w:rPr>
        <w:br w:type="page"/>
      </w:r>
    </w:p>
    <w:p w14:paraId="64507332" w14:textId="7D602FE5" w:rsidR="00584E2D" w:rsidRDefault="00584E2D" w:rsidP="00584E2D">
      <w:pPr>
        <w:spacing w:before="240" w:after="120"/>
        <w:jc w:val="center"/>
        <w:rPr>
          <w:b/>
          <w:sz w:val="28"/>
          <w:lang w:val="en-AU"/>
        </w:rPr>
      </w:pPr>
      <w:r>
        <w:rPr>
          <w:b/>
          <w:sz w:val="28"/>
          <w:lang w:val="en-AU"/>
        </w:rPr>
        <w:lastRenderedPageBreak/>
        <w:t>APPENDIX A</w:t>
      </w:r>
    </w:p>
    <w:p w14:paraId="6E1A6DE8" w14:textId="59FB391B" w:rsidR="00584E2D" w:rsidRDefault="00584E2D" w:rsidP="00584E2D">
      <w:pPr>
        <w:spacing w:before="240" w:after="120"/>
        <w:jc w:val="center"/>
        <w:rPr>
          <w:b/>
          <w:sz w:val="28"/>
          <w:lang w:val="en-AU"/>
        </w:rPr>
      </w:pPr>
      <w:r>
        <w:rPr>
          <w:b/>
          <w:sz w:val="28"/>
          <w:lang w:val="en-AU"/>
        </w:rPr>
        <w:t>LSI-VC-2 Attendees</w:t>
      </w:r>
    </w:p>
    <w:p w14:paraId="31DA1FC9" w14:textId="77777777" w:rsidR="00584E2D" w:rsidRDefault="00584E2D" w:rsidP="00584E2D">
      <w:pPr>
        <w:spacing w:before="240" w:after="120"/>
        <w:jc w:val="center"/>
        <w:rPr>
          <w:b/>
          <w:sz w:val="28"/>
          <w:lang w:val="en-AU"/>
        </w:rPr>
      </w:pPr>
    </w:p>
    <w:tbl>
      <w:tblPr>
        <w:tblW w:w="4890" w:type="dxa"/>
        <w:tblInd w:w="22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490"/>
        <w:gridCol w:w="2400"/>
      </w:tblGrid>
      <w:tr w:rsidR="00584E2D" w:rsidRPr="00584E2D" w14:paraId="0A744292" w14:textId="77777777" w:rsidTr="00460E0F">
        <w:trPr>
          <w:trHeight w:val="340"/>
        </w:trPr>
        <w:tc>
          <w:tcPr>
            <w:tcW w:w="2490" w:type="dxa"/>
            <w:tcBorders>
              <w:top w:val="single" w:sz="4" w:space="0" w:color="000000"/>
              <w:left w:val="single" w:sz="4" w:space="0" w:color="000000"/>
              <w:bottom w:val="single" w:sz="4" w:space="0" w:color="000000"/>
              <w:right w:val="single" w:sz="4" w:space="0" w:color="000000"/>
            </w:tcBorders>
            <w:shd w:val="clear" w:color="auto" w:fill="003366"/>
          </w:tcPr>
          <w:p w14:paraId="15CA96FB" w14:textId="77777777" w:rsidR="00584E2D" w:rsidRPr="00584E2D" w:rsidRDefault="00584E2D" w:rsidP="00460E0F">
            <w:pPr>
              <w:pStyle w:val="Normal1"/>
              <w:spacing w:before="40" w:after="40"/>
              <w:jc w:val="center"/>
              <w:rPr>
                <w:rFonts w:asciiTheme="minorHAnsi" w:hAnsiTheme="minorHAnsi"/>
              </w:rPr>
            </w:pPr>
            <w:r w:rsidRPr="00584E2D">
              <w:rPr>
                <w:rFonts w:asciiTheme="minorHAnsi" w:eastAsia="Calibri" w:hAnsiTheme="minorHAnsi" w:cs="Calibri"/>
                <w:b/>
                <w:color w:val="DBE5F1"/>
              </w:rPr>
              <w:t>Organisation</w:t>
            </w:r>
          </w:p>
        </w:tc>
        <w:tc>
          <w:tcPr>
            <w:tcW w:w="2400" w:type="dxa"/>
            <w:tcBorders>
              <w:top w:val="single" w:sz="4" w:space="0" w:color="000000"/>
              <w:left w:val="single" w:sz="4" w:space="0" w:color="000000"/>
              <w:bottom w:val="single" w:sz="4" w:space="0" w:color="000000"/>
              <w:right w:val="single" w:sz="4" w:space="0" w:color="000000"/>
            </w:tcBorders>
            <w:shd w:val="clear" w:color="auto" w:fill="003366"/>
          </w:tcPr>
          <w:p w14:paraId="180ECA51" w14:textId="77777777" w:rsidR="00584E2D" w:rsidRPr="00584E2D" w:rsidRDefault="00584E2D" w:rsidP="00460E0F">
            <w:pPr>
              <w:pStyle w:val="Normal1"/>
              <w:spacing w:before="40" w:after="40"/>
              <w:jc w:val="center"/>
              <w:rPr>
                <w:rFonts w:asciiTheme="minorHAnsi" w:hAnsiTheme="minorHAnsi"/>
              </w:rPr>
            </w:pPr>
            <w:r w:rsidRPr="00584E2D">
              <w:rPr>
                <w:rFonts w:asciiTheme="minorHAnsi" w:eastAsia="Calibri" w:hAnsiTheme="minorHAnsi" w:cs="Calibri"/>
                <w:b/>
                <w:color w:val="DBE5F1"/>
              </w:rPr>
              <w:t>Name</w:t>
            </w:r>
          </w:p>
        </w:tc>
      </w:tr>
      <w:tr w:rsidR="000D1579" w:rsidRPr="00584E2D" w14:paraId="3AC03A45" w14:textId="77777777" w:rsidTr="00460E0F">
        <w:tc>
          <w:tcPr>
            <w:tcW w:w="2490" w:type="dxa"/>
            <w:tcBorders>
              <w:top w:val="single" w:sz="4" w:space="0" w:color="000000"/>
              <w:left w:val="single" w:sz="4" w:space="0" w:color="000000"/>
              <w:bottom w:val="single" w:sz="4" w:space="0" w:color="000000"/>
              <w:right w:val="single" w:sz="4" w:space="0" w:color="000000"/>
            </w:tcBorders>
            <w:vAlign w:val="bottom"/>
          </w:tcPr>
          <w:p w14:paraId="292A96E9" w14:textId="1D0A5CC0" w:rsidR="000D1579" w:rsidRPr="00584E2D" w:rsidRDefault="000D1579" w:rsidP="00460E0F">
            <w:pPr>
              <w:pStyle w:val="Normal1"/>
              <w:spacing w:before="40" w:after="40"/>
              <w:rPr>
                <w:rFonts w:asciiTheme="minorHAnsi" w:hAnsiTheme="minorHAnsi"/>
              </w:rPr>
            </w:pPr>
            <w:r>
              <w:rPr>
                <w:rFonts w:ascii="Calibri" w:hAnsi="Calibri"/>
              </w:rPr>
              <w:t>CEOS Chair Team</w:t>
            </w:r>
          </w:p>
        </w:tc>
        <w:tc>
          <w:tcPr>
            <w:tcW w:w="2400" w:type="dxa"/>
            <w:tcBorders>
              <w:top w:val="single" w:sz="4" w:space="0" w:color="000000"/>
              <w:left w:val="single" w:sz="4" w:space="0" w:color="000000"/>
              <w:bottom w:val="single" w:sz="4" w:space="0" w:color="000000"/>
              <w:right w:val="single" w:sz="4" w:space="0" w:color="000000"/>
            </w:tcBorders>
            <w:vAlign w:val="bottom"/>
          </w:tcPr>
          <w:p w14:paraId="61EC2124" w14:textId="3194F03E" w:rsidR="000D1579" w:rsidRPr="00584E2D" w:rsidRDefault="000D1579" w:rsidP="00460E0F">
            <w:pPr>
              <w:pStyle w:val="Normal1"/>
              <w:spacing w:before="40" w:after="40"/>
              <w:rPr>
                <w:rFonts w:asciiTheme="minorHAnsi" w:hAnsiTheme="minorHAnsi"/>
              </w:rPr>
            </w:pPr>
            <w:r>
              <w:rPr>
                <w:rFonts w:ascii="Calibri" w:hAnsi="Calibri"/>
              </w:rPr>
              <w:t>Matt Steventon</w:t>
            </w:r>
          </w:p>
        </w:tc>
      </w:tr>
      <w:tr w:rsidR="000D1579" w:rsidRPr="00584E2D" w14:paraId="48E01ACE" w14:textId="77777777" w:rsidTr="00460E0F">
        <w:tc>
          <w:tcPr>
            <w:tcW w:w="2490" w:type="dxa"/>
            <w:tcBorders>
              <w:top w:val="single" w:sz="4" w:space="0" w:color="000000"/>
              <w:left w:val="single" w:sz="4" w:space="0" w:color="000000"/>
              <w:bottom w:val="single" w:sz="4" w:space="0" w:color="000000"/>
              <w:right w:val="single" w:sz="4" w:space="0" w:color="000000"/>
            </w:tcBorders>
            <w:vAlign w:val="bottom"/>
          </w:tcPr>
          <w:p w14:paraId="7B883AE3" w14:textId="39D140BB" w:rsidR="000D1579" w:rsidRPr="00584E2D" w:rsidRDefault="000D1579" w:rsidP="00460E0F">
            <w:pPr>
              <w:pStyle w:val="Normal1"/>
              <w:spacing w:before="40" w:after="40"/>
              <w:rPr>
                <w:rFonts w:asciiTheme="minorHAnsi" w:hAnsiTheme="minorHAnsi"/>
              </w:rPr>
            </w:pPr>
            <w:r>
              <w:rPr>
                <w:rFonts w:ascii="Calibri" w:hAnsi="Calibri"/>
              </w:rPr>
              <w:t>CSA</w:t>
            </w:r>
          </w:p>
        </w:tc>
        <w:tc>
          <w:tcPr>
            <w:tcW w:w="2400" w:type="dxa"/>
            <w:tcBorders>
              <w:top w:val="single" w:sz="4" w:space="0" w:color="000000"/>
              <w:left w:val="single" w:sz="4" w:space="0" w:color="000000"/>
              <w:bottom w:val="single" w:sz="4" w:space="0" w:color="000000"/>
              <w:right w:val="single" w:sz="4" w:space="0" w:color="000000"/>
            </w:tcBorders>
            <w:vAlign w:val="bottom"/>
          </w:tcPr>
          <w:p w14:paraId="3447FDCB" w14:textId="2BAD2758" w:rsidR="000D1579" w:rsidRPr="00584E2D" w:rsidRDefault="000D1579" w:rsidP="00460E0F">
            <w:pPr>
              <w:pStyle w:val="Normal1"/>
              <w:spacing w:before="40" w:after="40"/>
              <w:rPr>
                <w:rFonts w:asciiTheme="minorHAnsi" w:hAnsiTheme="minorHAnsi"/>
              </w:rPr>
            </w:pPr>
            <w:r>
              <w:rPr>
                <w:rFonts w:ascii="Calibri" w:hAnsi="Calibri"/>
              </w:rPr>
              <w:t>Yves Crevier</w:t>
            </w:r>
          </w:p>
        </w:tc>
      </w:tr>
      <w:tr w:rsidR="000D1579" w:rsidRPr="00584E2D" w14:paraId="6DE29EFF" w14:textId="77777777" w:rsidTr="00460E0F">
        <w:trPr>
          <w:trHeight w:val="395"/>
        </w:trPr>
        <w:tc>
          <w:tcPr>
            <w:tcW w:w="2490" w:type="dxa"/>
            <w:tcBorders>
              <w:top w:val="single" w:sz="4" w:space="0" w:color="000000"/>
              <w:left w:val="single" w:sz="4" w:space="0" w:color="000000"/>
              <w:bottom w:val="single" w:sz="4" w:space="0" w:color="000000"/>
              <w:right w:val="single" w:sz="4" w:space="0" w:color="000000"/>
            </w:tcBorders>
            <w:vAlign w:val="bottom"/>
          </w:tcPr>
          <w:p w14:paraId="5871244E" w14:textId="2CCB138B" w:rsidR="000D1579" w:rsidRPr="00584E2D" w:rsidRDefault="000D1579" w:rsidP="00460E0F">
            <w:pPr>
              <w:pStyle w:val="Normal1"/>
              <w:spacing w:before="40" w:after="40"/>
              <w:rPr>
                <w:rFonts w:asciiTheme="minorHAnsi" w:hAnsiTheme="minorHAnsi"/>
              </w:rPr>
            </w:pPr>
            <w:r>
              <w:rPr>
                <w:rFonts w:ascii="Calibri" w:hAnsi="Calibri"/>
              </w:rPr>
              <w:t>ESA</w:t>
            </w:r>
          </w:p>
        </w:tc>
        <w:tc>
          <w:tcPr>
            <w:tcW w:w="2400" w:type="dxa"/>
            <w:tcBorders>
              <w:top w:val="single" w:sz="4" w:space="0" w:color="000000"/>
              <w:left w:val="single" w:sz="4" w:space="0" w:color="000000"/>
              <w:bottom w:val="single" w:sz="4" w:space="0" w:color="000000"/>
              <w:right w:val="single" w:sz="4" w:space="0" w:color="000000"/>
            </w:tcBorders>
            <w:vAlign w:val="bottom"/>
          </w:tcPr>
          <w:p w14:paraId="078AAB84" w14:textId="05B9744C" w:rsidR="000D1579" w:rsidRPr="00584E2D" w:rsidRDefault="000D1579" w:rsidP="00460E0F">
            <w:pPr>
              <w:pStyle w:val="Normal1"/>
              <w:spacing w:before="40" w:after="40"/>
              <w:rPr>
                <w:rFonts w:asciiTheme="minorHAnsi" w:hAnsiTheme="minorHAnsi"/>
              </w:rPr>
            </w:pPr>
            <w:r>
              <w:rPr>
                <w:rFonts w:ascii="Calibri" w:hAnsi="Calibri"/>
              </w:rPr>
              <w:t>Bianca Hoersch</w:t>
            </w:r>
          </w:p>
        </w:tc>
      </w:tr>
      <w:tr w:rsidR="000D1579" w:rsidRPr="00584E2D" w14:paraId="3E1C2BFD" w14:textId="77777777" w:rsidTr="00460E0F">
        <w:tc>
          <w:tcPr>
            <w:tcW w:w="2490" w:type="dxa"/>
            <w:tcBorders>
              <w:top w:val="single" w:sz="4" w:space="0" w:color="000000"/>
              <w:left w:val="single" w:sz="4" w:space="0" w:color="000000"/>
              <w:bottom w:val="single" w:sz="4" w:space="0" w:color="000000"/>
              <w:right w:val="single" w:sz="4" w:space="0" w:color="000000"/>
            </w:tcBorders>
            <w:vAlign w:val="bottom"/>
          </w:tcPr>
          <w:p w14:paraId="29FA97BF" w14:textId="36AF2EF3" w:rsidR="000D1579" w:rsidRPr="00584E2D" w:rsidRDefault="000D1579" w:rsidP="00460E0F">
            <w:pPr>
              <w:pStyle w:val="Normal1"/>
              <w:spacing w:before="40" w:after="40"/>
              <w:rPr>
                <w:rFonts w:asciiTheme="minorHAnsi" w:hAnsiTheme="minorHAnsi"/>
              </w:rPr>
            </w:pPr>
            <w:r>
              <w:rPr>
                <w:rFonts w:ascii="Calibri" w:hAnsi="Calibri"/>
              </w:rPr>
              <w:t>GA</w:t>
            </w:r>
          </w:p>
        </w:tc>
        <w:tc>
          <w:tcPr>
            <w:tcW w:w="2400" w:type="dxa"/>
            <w:tcBorders>
              <w:top w:val="single" w:sz="4" w:space="0" w:color="000000"/>
              <w:left w:val="single" w:sz="4" w:space="0" w:color="000000"/>
              <w:bottom w:val="single" w:sz="4" w:space="0" w:color="000000"/>
              <w:right w:val="single" w:sz="4" w:space="0" w:color="000000"/>
            </w:tcBorders>
            <w:vAlign w:val="bottom"/>
          </w:tcPr>
          <w:p w14:paraId="0D9C3EA6" w14:textId="79A8E19D" w:rsidR="000D1579" w:rsidRPr="00584E2D" w:rsidRDefault="000D1579" w:rsidP="00460E0F">
            <w:pPr>
              <w:pStyle w:val="Normal1"/>
              <w:spacing w:before="40" w:after="40"/>
              <w:rPr>
                <w:rFonts w:asciiTheme="minorHAnsi" w:hAnsiTheme="minorHAnsi"/>
              </w:rPr>
            </w:pPr>
            <w:r>
              <w:rPr>
                <w:rFonts w:ascii="Calibri" w:hAnsi="Calibri"/>
              </w:rPr>
              <w:t>Adam Lewis</w:t>
            </w:r>
          </w:p>
        </w:tc>
      </w:tr>
      <w:tr w:rsidR="000D1579" w:rsidRPr="00584E2D" w14:paraId="42261DC7" w14:textId="77777777" w:rsidTr="00460E0F">
        <w:tc>
          <w:tcPr>
            <w:tcW w:w="2490" w:type="dxa"/>
            <w:tcBorders>
              <w:top w:val="single" w:sz="4" w:space="0" w:color="000000"/>
              <w:left w:val="single" w:sz="4" w:space="0" w:color="000000"/>
              <w:bottom w:val="single" w:sz="4" w:space="0" w:color="000000"/>
              <w:right w:val="single" w:sz="4" w:space="0" w:color="000000"/>
            </w:tcBorders>
            <w:vAlign w:val="bottom"/>
          </w:tcPr>
          <w:p w14:paraId="59D05FE7" w14:textId="5EE42CDC" w:rsidR="000D1579" w:rsidRPr="00584E2D" w:rsidRDefault="000D1579" w:rsidP="00460E0F">
            <w:pPr>
              <w:pStyle w:val="Normal1"/>
              <w:spacing w:before="40" w:after="40"/>
              <w:rPr>
                <w:rFonts w:asciiTheme="minorHAnsi" w:hAnsiTheme="minorHAnsi"/>
              </w:rPr>
            </w:pPr>
            <w:r>
              <w:rPr>
                <w:rFonts w:ascii="Calibri" w:hAnsi="Calibri"/>
              </w:rPr>
              <w:t>GA</w:t>
            </w:r>
          </w:p>
        </w:tc>
        <w:tc>
          <w:tcPr>
            <w:tcW w:w="2400" w:type="dxa"/>
            <w:tcBorders>
              <w:top w:val="single" w:sz="4" w:space="0" w:color="000000"/>
              <w:left w:val="single" w:sz="4" w:space="0" w:color="000000"/>
              <w:bottom w:val="single" w:sz="4" w:space="0" w:color="000000"/>
              <w:right w:val="single" w:sz="4" w:space="0" w:color="000000"/>
            </w:tcBorders>
            <w:vAlign w:val="bottom"/>
          </w:tcPr>
          <w:p w14:paraId="29FBF657" w14:textId="7299D241" w:rsidR="000D1579" w:rsidRPr="00584E2D" w:rsidRDefault="000D1579" w:rsidP="00460E0F">
            <w:pPr>
              <w:pStyle w:val="Normal1"/>
              <w:spacing w:before="40" w:after="40"/>
              <w:rPr>
                <w:rFonts w:asciiTheme="minorHAnsi" w:hAnsiTheme="minorHAnsi"/>
              </w:rPr>
            </w:pPr>
            <w:r>
              <w:rPr>
                <w:rFonts w:ascii="Calibri" w:hAnsi="Calibri"/>
              </w:rPr>
              <w:t>Jonathon Ross</w:t>
            </w:r>
          </w:p>
        </w:tc>
      </w:tr>
      <w:tr w:rsidR="000D1579" w:rsidRPr="00584E2D" w14:paraId="2B1E7250" w14:textId="77777777" w:rsidTr="00460E0F">
        <w:tc>
          <w:tcPr>
            <w:tcW w:w="2490" w:type="dxa"/>
            <w:tcBorders>
              <w:top w:val="single" w:sz="4" w:space="0" w:color="000000"/>
              <w:left w:val="single" w:sz="4" w:space="0" w:color="000000"/>
              <w:bottom w:val="single" w:sz="4" w:space="0" w:color="000000"/>
              <w:right w:val="single" w:sz="4" w:space="0" w:color="000000"/>
            </w:tcBorders>
            <w:vAlign w:val="bottom"/>
          </w:tcPr>
          <w:p w14:paraId="4B5141A5" w14:textId="1223FBC1" w:rsidR="000D1579" w:rsidRPr="00584E2D" w:rsidRDefault="000D1579" w:rsidP="00460E0F">
            <w:pPr>
              <w:pStyle w:val="Normal1"/>
              <w:spacing w:before="40" w:after="40"/>
              <w:rPr>
                <w:rFonts w:asciiTheme="minorHAnsi" w:hAnsiTheme="minorHAnsi"/>
              </w:rPr>
            </w:pPr>
            <w:r>
              <w:rPr>
                <w:rFonts w:ascii="Calibri" w:hAnsi="Calibri"/>
              </w:rPr>
              <w:t>GA</w:t>
            </w:r>
          </w:p>
        </w:tc>
        <w:tc>
          <w:tcPr>
            <w:tcW w:w="2400" w:type="dxa"/>
            <w:tcBorders>
              <w:top w:val="single" w:sz="4" w:space="0" w:color="000000"/>
              <w:left w:val="single" w:sz="4" w:space="0" w:color="000000"/>
              <w:bottom w:val="single" w:sz="4" w:space="0" w:color="000000"/>
              <w:right w:val="single" w:sz="4" w:space="0" w:color="000000"/>
            </w:tcBorders>
            <w:vAlign w:val="bottom"/>
          </w:tcPr>
          <w:p w14:paraId="0750356E" w14:textId="097DE393" w:rsidR="000D1579" w:rsidRPr="00584E2D" w:rsidRDefault="000D1579" w:rsidP="00460E0F">
            <w:pPr>
              <w:pStyle w:val="Normal1"/>
              <w:spacing w:before="40" w:after="40"/>
              <w:rPr>
                <w:rFonts w:asciiTheme="minorHAnsi" w:hAnsiTheme="minorHAnsi"/>
              </w:rPr>
            </w:pPr>
            <w:r>
              <w:rPr>
                <w:rFonts w:ascii="Calibri" w:hAnsi="Calibri"/>
              </w:rPr>
              <w:t>Leo Lymburner</w:t>
            </w:r>
          </w:p>
        </w:tc>
      </w:tr>
      <w:tr w:rsidR="000D1579" w:rsidRPr="00584E2D" w14:paraId="3460C2DC" w14:textId="77777777" w:rsidTr="00460E0F">
        <w:tc>
          <w:tcPr>
            <w:tcW w:w="2490" w:type="dxa"/>
            <w:tcBorders>
              <w:top w:val="single" w:sz="4" w:space="0" w:color="000000"/>
              <w:left w:val="single" w:sz="4" w:space="0" w:color="000000"/>
              <w:bottom w:val="single" w:sz="4" w:space="0" w:color="000000"/>
              <w:right w:val="single" w:sz="4" w:space="0" w:color="000000"/>
            </w:tcBorders>
            <w:vAlign w:val="bottom"/>
          </w:tcPr>
          <w:p w14:paraId="4A142720" w14:textId="3D902451" w:rsidR="000D1579" w:rsidRPr="00584E2D" w:rsidRDefault="000D1579" w:rsidP="00460E0F">
            <w:pPr>
              <w:pStyle w:val="Normal1"/>
              <w:spacing w:before="40" w:after="40"/>
              <w:rPr>
                <w:rFonts w:asciiTheme="minorHAnsi" w:hAnsiTheme="minorHAnsi"/>
              </w:rPr>
            </w:pPr>
            <w:r>
              <w:rPr>
                <w:rFonts w:ascii="Calibri" w:hAnsi="Calibri"/>
              </w:rPr>
              <w:t>GEOGLAM Secretariat</w:t>
            </w:r>
          </w:p>
        </w:tc>
        <w:tc>
          <w:tcPr>
            <w:tcW w:w="2400" w:type="dxa"/>
            <w:tcBorders>
              <w:top w:val="single" w:sz="4" w:space="0" w:color="000000"/>
              <w:left w:val="single" w:sz="4" w:space="0" w:color="000000"/>
              <w:bottom w:val="single" w:sz="4" w:space="0" w:color="000000"/>
              <w:right w:val="single" w:sz="4" w:space="0" w:color="000000"/>
            </w:tcBorders>
            <w:vAlign w:val="bottom"/>
          </w:tcPr>
          <w:p w14:paraId="022DDC15" w14:textId="5DCE0DD1" w:rsidR="000D1579" w:rsidRPr="00584E2D" w:rsidRDefault="000D1579" w:rsidP="00460E0F">
            <w:pPr>
              <w:pStyle w:val="Normal1"/>
              <w:spacing w:before="40" w:after="40"/>
              <w:rPr>
                <w:rFonts w:asciiTheme="minorHAnsi" w:hAnsiTheme="minorHAnsi"/>
              </w:rPr>
            </w:pPr>
            <w:r>
              <w:rPr>
                <w:rFonts w:ascii="Calibri" w:hAnsi="Calibri"/>
              </w:rPr>
              <w:t>Alyssa Whitcraft</w:t>
            </w:r>
          </w:p>
        </w:tc>
      </w:tr>
      <w:tr w:rsidR="000D1579" w:rsidRPr="00584E2D" w14:paraId="4FD03F7E" w14:textId="77777777" w:rsidTr="00460E0F">
        <w:tc>
          <w:tcPr>
            <w:tcW w:w="2490" w:type="dxa"/>
            <w:tcBorders>
              <w:top w:val="single" w:sz="4" w:space="0" w:color="000000"/>
              <w:left w:val="single" w:sz="4" w:space="0" w:color="000000"/>
              <w:bottom w:val="single" w:sz="4" w:space="0" w:color="000000"/>
              <w:right w:val="single" w:sz="4" w:space="0" w:color="000000"/>
            </w:tcBorders>
            <w:vAlign w:val="bottom"/>
          </w:tcPr>
          <w:p w14:paraId="7F20325C" w14:textId="44F4F553" w:rsidR="000D1579" w:rsidRPr="00584E2D" w:rsidRDefault="000D1579" w:rsidP="00460E0F">
            <w:pPr>
              <w:pStyle w:val="Normal1"/>
              <w:spacing w:before="40" w:after="40"/>
              <w:rPr>
                <w:rFonts w:asciiTheme="minorHAnsi" w:hAnsiTheme="minorHAnsi"/>
              </w:rPr>
            </w:pPr>
            <w:r>
              <w:rPr>
                <w:rFonts w:ascii="Calibri" w:hAnsi="Calibri"/>
              </w:rPr>
              <w:t>NASA</w:t>
            </w:r>
          </w:p>
        </w:tc>
        <w:tc>
          <w:tcPr>
            <w:tcW w:w="2400" w:type="dxa"/>
            <w:tcBorders>
              <w:top w:val="single" w:sz="4" w:space="0" w:color="000000"/>
              <w:left w:val="single" w:sz="4" w:space="0" w:color="000000"/>
              <w:bottom w:val="single" w:sz="4" w:space="0" w:color="000000"/>
              <w:right w:val="single" w:sz="4" w:space="0" w:color="000000"/>
            </w:tcBorders>
            <w:vAlign w:val="bottom"/>
          </w:tcPr>
          <w:p w14:paraId="1138EC5C" w14:textId="0474484C" w:rsidR="000D1579" w:rsidRPr="00584E2D" w:rsidRDefault="000D1579" w:rsidP="00460E0F">
            <w:pPr>
              <w:pStyle w:val="Normal1"/>
              <w:spacing w:before="40" w:after="40"/>
              <w:rPr>
                <w:rFonts w:asciiTheme="minorHAnsi" w:hAnsiTheme="minorHAnsi"/>
              </w:rPr>
            </w:pPr>
            <w:r>
              <w:rPr>
                <w:rFonts w:ascii="Calibri" w:hAnsi="Calibri"/>
              </w:rPr>
              <w:t>David Jarrett*</w:t>
            </w:r>
          </w:p>
        </w:tc>
      </w:tr>
      <w:tr w:rsidR="000D1579" w:rsidRPr="00584E2D" w14:paraId="617F99F0" w14:textId="77777777" w:rsidTr="00460E0F">
        <w:tc>
          <w:tcPr>
            <w:tcW w:w="2490" w:type="dxa"/>
            <w:tcBorders>
              <w:top w:val="single" w:sz="4" w:space="0" w:color="000000"/>
              <w:left w:val="single" w:sz="4" w:space="0" w:color="000000"/>
              <w:bottom w:val="single" w:sz="4" w:space="0" w:color="000000"/>
              <w:right w:val="single" w:sz="4" w:space="0" w:color="000000"/>
            </w:tcBorders>
            <w:vAlign w:val="bottom"/>
          </w:tcPr>
          <w:p w14:paraId="032095DA" w14:textId="7C064899" w:rsidR="000D1579" w:rsidRPr="00584E2D" w:rsidRDefault="000D1579" w:rsidP="00460E0F">
            <w:pPr>
              <w:pStyle w:val="Normal1"/>
              <w:spacing w:before="40" w:after="40"/>
              <w:rPr>
                <w:rFonts w:asciiTheme="minorHAnsi" w:hAnsiTheme="minorHAnsi"/>
              </w:rPr>
            </w:pPr>
            <w:r>
              <w:rPr>
                <w:rFonts w:ascii="Calibri" w:hAnsi="Calibri"/>
              </w:rPr>
              <w:t>NASA</w:t>
            </w:r>
          </w:p>
        </w:tc>
        <w:tc>
          <w:tcPr>
            <w:tcW w:w="2400" w:type="dxa"/>
            <w:tcBorders>
              <w:top w:val="single" w:sz="4" w:space="0" w:color="000000"/>
              <w:left w:val="single" w:sz="4" w:space="0" w:color="000000"/>
              <w:bottom w:val="single" w:sz="4" w:space="0" w:color="000000"/>
              <w:right w:val="single" w:sz="4" w:space="0" w:color="000000"/>
            </w:tcBorders>
            <w:vAlign w:val="bottom"/>
          </w:tcPr>
          <w:p w14:paraId="14216DD7" w14:textId="181C103E" w:rsidR="000D1579" w:rsidRPr="00584E2D" w:rsidRDefault="000D1579" w:rsidP="00460E0F">
            <w:pPr>
              <w:pStyle w:val="Normal1"/>
              <w:spacing w:before="40" w:after="40"/>
              <w:rPr>
                <w:rFonts w:asciiTheme="minorHAnsi" w:hAnsiTheme="minorHAnsi"/>
              </w:rPr>
            </w:pPr>
            <w:r>
              <w:rPr>
                <w:rFonts w:ascii="Calibri" w:hAnsi="Calibri"/>
              </w:rPr>
              <w:t>Jeff Masek</w:t>
            </w:r>
          </w:p>
        </w:tc>
      </w:tr>
      <w:tr w:rsidR="000D1579" w:rsidRPr="00584E2D" w14:paraId="0A7480D0" w14:textId="77777777" w:rsidTr="00460E0F">
        <w:tc>
          <w:tcPr>
            <w:tcW w:w="2490" w:type="dxa"/>
            <w:tcBorders>
              <w:top w:val="single" w:sz="4" w:space="0" w:color="000000"/>
              <w:left w:val="single" w:sz="4" w:space="0" w:color="000000"/>
              <w:bottom w:val="single" w:sz="4" w:space="0" w:color="000000"/>
              <w:right w:val="single" w:sz="4" w:space="0" w:color="000000"/>
            </w:tcBorders>
            <w:vAlign w:val="bottom"/>
          </w:tcPr>
          <w:p w14:paraId="77416BF1" w14:textId="07A7DB57" w:rsidR="000D1579" w:rsidRPr="00584E2D" w:rsidRDefault="000D1579" w:rsidP="00460E0F">
            <w:pPr>
              <w:pStyle w:val="Normal1"/>
              <w:spacing w:before="40" w:after="40"/>
              <w:rPr>
                <w:rFonts w:asciiTheme="minorHAnsi" w:hAnsiTheme="minorHAnsi"/>
              </w:rPr>
            </w:pPr>
            <w:r>
              <w:rPr>
                <w:rFonts w:ascii="Calibri" w:hAnsi="Calibri"/>
              </w:rPr>
              <w:t>NASA, SEO</w:t>
            </w:r>
          </w:p>
        </w:tc>
        <w:tc>
          <w:tcPr>
            <w:tcW w:w="2400" w:type="dxa"/>
            <w:tcBorders>
              <w:top w:val="single" w:sz="4" w:space="0" w:color="000000"/>
              <w:left w:val="single" w:sz="4" w:space="0" w:color="000000"/>
              <w:bottom w:val="single" w:sz="4" w:space="0" w:color="000000"/>
              <w:right w:val="single" w:sz="4" w:space="0" w:color="000000"/>
            </w:tcBorders>
            <w:vAlign w:val="bottom"/>
          </w:tcPr>
          <w:p w14:paraId="23D70200" w14:textId="4D9650A7" w:rsidR="000D1579" w:rsidRPr="00584E2D" w:rsidRDefault="000D1579" w:rsidP="00460E0F">
            <w:pPr>
              <w:pStyle w:val="Normal1"/>
              <w:spacing w:before="40" w:after="40"/>
              <w:rPr>
                <w:rFonts w:asciiTheme="minorHAnsi" w:hAnsiTheme="minorHAnsi"/>
              </w:rPr>
            </w:pPr>
            <w:r>
              <w:rPr>
                <w:rFonts w:ascii="Calibri" w:hAnsi="Calibri"/>
              </w:rPr>
              <w:t>Brian Killough</w:t>
            </w:r>
          </w:p>
        </w:tc>
      </w:tr>
      <w:tr w:rsidR="000D1579" w:rsidRPr="00584E2D" w14:paraId="4671834C" w14:textId="77777777" w:rsidTr="00460E0F">
        <w:tc>
          <w:tcPr>
            <w:tcW w:w="2490" w:type="dxa"/>
            <w:tcBorders>
              <w:top w:val="single" w:sz="4" w:space="0" w:color="000000"/>
              <w:left w:val="single" w:sz="4" w:space="0" w:color="000000"/>
              <w:bottom w:val="single" w:sz="4" w:space="0" w:color="000000"/>
              <w:right w:val="single" w:sz="4" w:space="0" w:color="000000"/>
            </w:tcBorders>
            <w:vAlign w:val="bottom"/>
          </w:tcPr>
          <w:p w14:paraId="327E51A1" w14:textId="1AA0EB6A" w:rsidR="000D1579" w:rsidRPr="00584E2D" w:rsidRDefault="000D1579" w:rsidP="00460E0F">
            <w:pPr>
              <w:pStyle w:val="Normal1"/>
              <w:spacing w:before="40" w:after="40"/>
              <w:rPr>
                <w:rFonts w:asciiTheme="minorHAnsi" w:hAnsiTheme="minorHAnsi"/>
              </w:rPr>
            </w:pPr>
            <w:r>
              <w:rPr>
                <w:rFonts w:ascii="Calibri" w:hAnsi="Calibri"/>
              </w:rPr>
              <w:t>NOAA</w:t>
            </w:r>
          </w:p>
        </w:tc>
        <w:tc>
          <w:tcPr>
            <w:tcW w:w="2400" w:type="dxa"/>
            <w:tcBorders>
              <w:top w:val="single" w:sz="4" w:space="0" w:color="000000"/>
              <w:left w:val="single" w:sz="4" w:space="0" w:color="000000"/>
              <w:bottom w:val="single" w:sz="4" w:space="0" w:color="000000"/>
              <w:right w:val="single" w:sz="4" w:space="0" w:color="000000"/>
            </w:tcBorders>
            <w:vAlign w:val="bottom"/>
          </w:tcPr>
          <w:p w14:paraId="330E4B75" w14:textId="2A7405B2" w:rsidR="000D1579" w:rsidRPr="00584E2D" w:rsidRDefault="000D1579" w:rsidP="00460E0F">
            <w:pPr>
              <w:pStyle w:val="Normal1"/>
              <w:spacing w:before="40" w:after="40"/>
              <w:rPr>
                <w:rFonts w:asciiTheme="minorHAnsi" w:hAnsiTheme="minorHAnsi"/>
              </w:rPr>
            </w:pPr>
            <w:r>
              <w:rPr>
                <w:rFonts w:ascii="Calibri" w:hAnsi="Calibri"/>
              </w:rPr>
              <w:t>Kevin Gallo*</w:t>
            </w:r>
          </w:p>
        </w:tc>
      </w:tr>
      <w:tr w:rsidR="000D1579" w:rsidRPr="00584E2D" w14:paraId="6D708102" w14:textId="77777777" w:rsidTr="00460E0F">
        <w:tc>
          <w:tcPr>
            <w:tcW w:w="2490" w:type="dxa"/>
            <w:tcBorders>
              <w:top w:val="single" w:sz="4" w:space="0" w:color="000000"/>
              <w:left w:val="single" w:sz="4" w:space="0" w:color="000000"/>
              <w:bottom w:val="single" w:sz="4" w:space="0" w:color="000000"/>
              <w:right w:val="single" w:sz="4" w:space="0" w:color="000000"/>
            </w:tcBorders>
            <w:vAlign w:val="bottom"/>
          </w:tcPr>
          <w:p w14:paraId="0BC6D281" w14:textId="400B3C61" w:rsidR="000D1579" w:rsidRPr="00584E2D" w:rsidRDefault="000D1579" w:rsidP="00460E0F">
            <w:pPr>
              <w:pStyle w:val="Normal1"/>
              <w:spacing w:before="40" w:after="40"/>
              <w:rPr>
                <w:rFonts w:asciiTheme="minorHAnsi" w:hAnsiTheme="minorHAnsi"/>
              </w:rPr>
            </w:pPr>
            <w:r>
              <w:rPr>
                <w:rFonts w:ascii="Calibri" w:hAnsi="Calibri"/>
              </w:rPr>
              <w:t>USGS</w:t>
            </w:r>
          </w:p>
        </w:tc>
        <w:tc>
          <w:tcPr>
            <w:tcW w:w="2400" w:type="dxa"/>
            <w:tcBorders>
              <w:top w:val="single" w:sz="4" w:space="0" w:color="000000"/>
              <w:left w:val="single" w:sz="4" w:space="0" w:color="000000"/>
              <w:bottom w:val="single" w:sz="4" w:space="0" w:color="000000"/>
              <w:right w:val="single" w:sz="4" w:space="0" w:color="000000"/>
            </w:tcBorders>
            <w:vAlign w:val="bottom"/>
          </w:tcPr>
          <w:p w14:paraId="658654CF" w14:textId="0A18305B" w:rsidR="000D1579" w:rsidRPr="00584E2D" w:rsidRDefault="000D1579" w:rsidP="00460E0F">
            <w:pPr>
              <w:pStyle w:val="Normal1"/>
              <w:spacing w:before="40" w:after="40"/>
              <w:rPr>
                <w:rFonts w:asciiTheme="minorHAnsi" w:hAnsiTheme="minorHAnsi"/>
              </w:rPr>
            </w:pPr>
            <w:r>
              <w:rPr>
                <w:rFonts w:ascii="Calibri" w:hAnsi="Calibri"/>
              </w:rPr>
              <w:t>Brian Sauer</w:t>
            </w:r>
          </w:p>
        </w:tc>
      </w:tr>
      <w:tr w:rsidR="000D1579" w:rsidRPr="00584E2D" w14:paraId="07400BA6" w14:textId="77777777" w:rsidTr="00460E0F">
        <w:tc>
          <w:tcPr>
            <w:tcW w:w="2490" w:type="dxa"/>
            <w:tcBorders>
              <w:top w:val="single" w:sz="4" w:space="0" w:color="000000"/>
              <w:left w:val="single" w:sz="4" w:space="0" w:color="000000"/>
              <w:bottom w:val="single" w:sz="4" w:space="0" w:color="000000"/>
              <w:right w:val="single" w:sz="4" w:space="0" w:color="000000"/>
            </w:tcBorders>
            <w:vAlign w:val="bottom"/>
          </w:tcPr>
          <w:p w14:paraId="10121494" w14:textId="5A254F00" w:rsidR="000D1579" w:rsidRPr="00584E2D" w:rsidRDefault="000D1579" w:rsidP="00460E0F">
            <w:pPr>
              <w:pStyle w:val="Normal1"/>
              <w:spacing w:before="40" w:after="40"/>
              <w:rPr>
                <w:rFonts w:asciiTheme="minorHAnsi" w:eastAsia="Calibri" w:hAnsiTheme="minorHAnsi" w:cs="Calibri"/>
                <w:i/>
              </w:rPr>
            </w:pPr>
            <w:r>
              <w:rPr>
                <w:rFonts w:ascii="Calibri" w:hAnsi="Calibri"/>
              </w:rPr>
              <w:t>USGS</w:t>
            </w:r>
            <w:r w:rsidR="001650DA">
              <w:rPr>
                <w:rFonts w:ascii="Calibri" w:hAnsi="Calibri"/>
              </w:rPr>
              <w:t xml:space="preserve"> EROS</w:t>
            </w:r>
          </w:p>
        </w:tc>
        <w:tc>
          <w:tcPr>
            <w:tcW w:w="2400" w:type="dxa"/>
            <w:tcBorders>
              <w:top w:val="single" w:sz="4" w:space="0" w:color="000000"/>
              <w:left w:val="single" w:sz="4" w:space="0" w:color="000000"/>
              <w:bottom w:val="single" w:sz="4" w:space="0" w:color="000000"/>
              <w:right w:val="single" w:sz="4" w:space="0" w:color="000000"/>
            </w:tcBorders>
            <w:vAlign w:val="bottom"/>
          </w:tcPr>
          <w:p w14:paraId="20AC2625" w14:textId="742C4FB7" w:rsidR="000D1579" w:rsidRPr="00584E2D" w:rsidRDefault="000D1579" w:rsidP="00460E0F">
            <w:pPr>
              <w:pStyle w:val="Normal1"/>
              <w:spacing w:before="40" w:after="40"/>
              <w:rPr>
                <w:rFonts w:asciiTheme="minorHAnsi" w:eastAsia="Calibri" w:hAnsiTheme="minorHAnsi" w:cs="Calibri"/>
              </w:rPr>
            </w:pPr>
            <w:r>
              <w:rPr>
                <w:rFonts w:ascii="Calibri" w:hAnsi="Calibri"/>
              </w:rPr>
              <w:t>David Hair</w:t>
            </w:r>
          </w:p>
        </w:tc>
      </w:tr>
      <w:tr w:rsidR="000D1579" w:rsidRPr="00584E2D" w14:paraId="7624C0BD" w14:textId="77777777" w:rsidTr="00460E0F">
        <w:tc>
          <w:tcPr>
            <w:tcW w:w="2490" w:type="dxa"/>
            <w:tcBorders>
              <w:top w:val="single" w:sz="4" w:space="0" w:color="000000"/>
              <w:left w:val="single" w:sz="4" w:space="0" w:color="000000"/>
              <w:bottom w:val="single" w:sz="4" w:space="0" w:color="000000"/>
              <w:right w:val="single" w:sz="4" w:space="0" w:color="000000"/>
            </w:tcBorders>
            <w:vAlign w:val="bottom"/>
          </w:tcPr>
          <w:p w14:paraId="3F0B873E" w14:textId="6454971A" w:rsidR="000D1579" w:rsidRPr="00584E2D" w:rsidRDefault="000D1579" w:rsidP="00460E0F">
            <w:pPr>
              <w:pStyle w:val="Normal1"/>
              <w:spacing w:before="40" w:after="40"/>
              <w:rPr>
                <w:rFonts w:asciiTheme="minorHAnsi" w:hAnsiTheme="minorHAnsi"/>
              </w:rPr>
            </w:pPr>
            <w:r>
              <w:rPr>
                <w:rFonts w:ascii="Calibri" w:hAnsi="Calibri"/>
              </w:rPr>
              <w:t>USGS</w:t>
            </w:r>
            <w:r w:rsidR="001650DA">
              <w:rPr>
                <w:rFonts w:ascii="Calibri" w:hAnsi="Calibri"/>
              </w:rPr>
              <w:t xml:space="preserve"> EROS</w:t>
            </w:r>
          </w:p>
        </w:tc>
        <w:tc>
          <w:tcPr>
            <w:tcW w:w="2400" w:type="dxa"/>
            <w:tcBorders>
              <w:top w:val="single" w:sz="4" w:space="0" w:color="000000"/>
              <w:left w:val="single" w:sz="4" w:space="0" w:color="000000"/>
              <w:bottom w:val="single" w:sz="4" w:space="0" w:color="000000"/>
              <w:right w:val="single" w:sz="4" w:space="0" w:color="000000"/>
            </w:tcBorders>
            <w:vAlign w:val="bottom"/>
          </w:tcPr>
          <w:p w14:paraId="3850283F" w14:textId="5632175F" w:rsidR="000D1579" w:rsidRPr="00584E2D" w:rsidRDefault="000D1579" w:rsidP="00460E0F">
            <w:pPr>
              <w:pStyle w:val="Normal1"/>
              <w:spacing w:before="40" w:after="40"/>
              <w:rPr>
                <w:rFonts w:asciiTheme="minorHAnsi" w:hAnsiTheme="minorHAnsi"/>
              </w:rPr>
            </w:pPr>
            <w:r>
              <w:rPr>
                <w:rFonts w:ascii="Calibri" w:hAnsi="Calibri"/>
              </w:rPr>
              <w:t>Gene Fosnight</w:t>
            </w:r>
          </w:p>
        </w:tc>
      </w:tr>
      <w:tr w:rsidR="000D1579" w:rsidRPr="00584E2D" w14:paraId="394F3863" w14:textId="77777777" w:rsidTr="00460E0F">
        <w:tc>
          <w:tcPr>
            <w:tcW w:w="2490" w:type="dxa"/>
            <w:tcBorders>
              <w:top w:val="single" w:sz="4" w:space="0" w:color="000000"/>
              <w:left w:val="single" w:sz="4" w:space="0" w:color="000000"/>
              <w:bottom w:val="single" w:sz="4" w:space="0" w:color="000000"/>
              <w:right w:val="single" w:sz="4" w:space="0" w:color="000000"/>
            </w:tcBorders>
            <w:vAlign w:val="bottom"/>
          </w:tcPr>
          <w:p w14:paraId="7B031A47" w14:textId="1C35B410" w:rsidR="000D1579" w:rsidRPr="00584E2D" w:rsidRDefault="000D1579" w:rsidP="00460E0F">
            <w:pPr>
              <w:pStyle w:val="Normal1"/>
              <w:spacing w:before="40" w:after="40"/>
              <w:rPr>
                <w:rFonts w:asciiTheme="minorHAnsi" w:hAnsiTheme="minorHAnsi"/>
              </w:rPr>
            </w:pPr>
            <w:r>
              <w:rPr>
                <w:rFonts w:ascii="Calibri" w:hAnsi="Calibri"/>
              </w:rPr>
              <w:t>USGS</w:t>
            </w:r>
            <w:r w:rsidR="001650DA">
              <w:rPr>
                <w:rFonts w:ascii="Calibri" w:hAnsi="Calibri"/>
              </w:rPr>
              <w:t xml:space="preserve"> EROS</w:t>
            </w:r>
          </w:p>
        </w:tc>
        <w:tc>
          <w:tcPr>
            <w:tcW w:w="2400" w:type="dxa"/>
            <w:tcBorders>
              <w:top w:val="single" w:sz="4" w:space="0" w:color="000000"/>
              <w:left w:val="single" w:sz="4" w:space="0" w:color="000000"/>
              <w:bottom w:val="single" w:sz="4" w:space="0" w:color="000000"/>
              <w:right w:val="single" w:sz="4" w:space="0" w:color="000000"/>
            </w:tcBorders>
            <w:vAlign w:val="bottom"/>
          </w:tcPr>
          <w:p w14:paraId="41140D4E" w14:textId="4E7B0DB7" w:rsidR="000D1579" w:rsidRPr="00584E2D" w:rsidRDefault="000D1579" w:rsidP="00460E0F">
            <w:pPr>
              <w:pStyle w:val="Normal1"/>
              <w:spacing w:before="40" w:after="40"/>
              <w:rPr>
                <w:rFonts w:asciiTheme="minorHAnsi" w:hAnsiTheme="minorHAnsi"/>
              </w:rPr>
            </w:pPr>
            <w:r>
              <w:rPr>
                <w:rFonts w:ascii="Calibri" w:hAnsi="Calibri"/>
              </w:rPr>
              <w:t>Greg Stensaas</w:t>
            </w:r>
          </w:p>
        </w:tc>
      </w:tr>
      <w:tr w:rsidR="000D1579" w:rsidRPr="00584E2D" w14:paraId="005E9649" w14:textId="77777777" w:rsidTr="00460E0F">
        <w:trPr>
          <w:trHeight w:val="353"/>
        </w:trPr>
        <w:tc>
          <w:tcPr>
            <w:tcW w:w="2490" w:type="dxa"/>
            <w:tcBorders>
              <w:top w:val="single" w:sz="4" w:space="0" w:color="000000"/>
              <w:left w:val="single" w:sz="4" w:space="0" w:color="000000"/>
              <w:bottom w:val="single" w:sz="4" w:space="0" w:color="000000"/>
              <w:right w:val="single" w:sz="4" w:space="0" w:color="000000"/>
            </w:tcBorders>
            <w:vAlign w:val="bottom"/>
          </w:tcPr>
          <w:p w14:paraId="2F32F9A5" w14:textId="534987B4" w:rsidR="000D1579" w:rsidRPr="00584E2D" w:rsidRDefault="000D1579" w:rsidP="00460E0F">
            <w:pPr>
              <w:pStyle w:val="Normal1"/>
              <w:spacing w:before="40" w:after="40"/>
              <w:rPr>
                <w:rFonts w:asciiTheme="minorHAnsi" w:hAnsiTheme="minorHAnsi"/>
              </w:rPr>
            </w:pPr>
            <w:r>
              <w:rPr>
                <w:rFonts w:ascii="Calibri" w:hAnsi="Calibri"/>
              </w:rPr>
              <w:t>USGS</w:t>
            </w:r>
            <w:r w:rsidR="001650DA">
              <w:rPr>
                <w:rFonts w:ascii="Calibri" w:hAnsi="Calibri"/>
              </w:rPr>
              <w:t xml:space="preserve"> EROS</w:t>
            </w:r>
          </w:p>
        </w:tc>
        <w:tc>
          <w:tcPr>
            <w:tcW w:w="2400" w:type="dxa"/>
            <w:tcBorders>
              <w:top w:val="single" w:sz="4" w:space="0" w:color="000000"/>
              <w:left w:val="single" w:sz="4" w:space="0" w:color="000000"/>
              <w:bottom w:val="single" w:sz="4" w:space="0" w:color="000000"/>
              <w:right w:val="single" w:sz="4" w:space="0" w:color="000000"/>
            </w:tcBorders>
            <w:vAlign w:val="bottom"/>
          </w:tcPr>
          <w:p w14:paraId="519FF3F3" w14:textId="1DB959F0" w:rsidR="000D1579" w:rsidRPr="00584E2D" w:rsidRDefault="000D1579" w:rsidP="00460E0F">
            <w:pPr>
              <w:pStyle w:val="Normal1"/>
              <w:spacing w:before="40" w:after="40"/>
              <w:rPr>
                <w:rFonts w:asciiTheme="minorHAnsi" w:hAnsiTheme="minorHAnsi"/>
              </w:rPr>
            </w:pPr>
            <w:r>
              <w:rPr>
                <w:rFonts w:ascii="Calibri" w:hAnsi="Calibri"/>
              </w:rPr>
              <w:t>Jenn Lacey</w:t>
            </w:r>
          </w:p>
        </w:tc>
      </w:tr>
      <w:tr w:rsidR="000D1579" w:rsidRPr="00584E2D" w14:paraId="49BBA7ED" w14:textId="77777777" w:rsidTr="00460E0F">
        <w:trPr>
          <w:trHeight w:val="353"/>
        </w:trPr>
        <w:tc>
          <w:tcPr>
            <w:tcW w:w="2490" w:type="dxa"/>
            <w:tcBorders>
              <w:top w:val="single" w:sz="4" w:space="0" w:color="000000"/>
              <w:left w:val="single" w:sz="4" w:space="0" w:color="000000"/>
              <w:bottom w:val="single" w:sz="4" w:space="0" w:color="000000"/>
              <w:right w:val="single" w:sz="4" w:space="0" w:color="000000"/>
            </w:tcBorders>
            <w:vAlign w:val="bottom"/>
          </w:tcPr>
          <w:p w14:paraId="5CB5B3DD" w14:textId="46E7DF94" w:rsidR="000D1579" w:rsidRPr="00584E2D" w:rsidRDefault="000D1579" w:rsidP="00460E0F">
            <w:pPr>
              <w:pStyle w:val="Normal1"/>
              <w:spacing w:before="40" w:after="40"/>
              <w:rPr>
                <w:rFonts w:asciiTheme="minorHAnsi" w:hAnsiTheme="minorHAnsi"/>
              </w:rPr>
            </w:pPr>
            <w:r>
              <w:rPr>
                <w:rFonts w:ascii="Calibri" w:hAnsi="Calibri"/>
              </w:rPr>
              <w:t>USGS</w:t>
            </w:r>
            <w:r w:rsidR="001650DA">
              <w:rPr>
                <w:rFonts w:ascii="Calibri" w:hAnsi="Calibri"/>
              </w:rPr>
              <w:t xml:space="preserve"> EROS</w:t>
            </w:r>
          </w:p>
        </w:tc>
        <w:tc>
          <w:tcPr>
            <w:tcW w:w="2400" w:type="dxa"/>
            <w:tcBorders>
              <w:top w:val="single" w:sz="4" w:space="0" w:color="000000"/>
              <w:left w:val="single" w:sz="4" w:space="0" w:color="000000"/>
              <w:bottom w:val="single" w:sz="4" w:space="0" w:color="000000"/>
              <w:right w:val="single" w:sz="4" w:space="0" w:color="000000"/>
            </w:tcBorders>
            <w:vAlign w:val="bottom"/>
          </w:tcPr>
          <w:p w14:paraId="41C1FAB4" w14:textId="4A9C3F4C" w:rsidR="000D1579" w:rsidRPr="00584E2D" w:rsidRDefault="000D1579" w:rsidP="00460E0F">
            <w:pPr>
              <w:pStyle w:val="Normal1"/>
              <w:spacing w:before="40" w:after="40"/>
              <w:rPr>
                <w:rFonts w:asciiTheme="minorHAnsi" w:hAnsiTheme="minorHAnsi"/>
              </w:rPr>
            </w:pPr>
            <w:r>
              <w:rPr>
                <w:rFonts w:ascii="Calibri" w:hAnsi="Calibri"/>
              </w:rPr>
              <w:t>John Dwyer</w:t>
            </w:r>
          </w:p>
        </w:tc>
      </w:tr>
      <w:tr w:rsidR="000D1579" w:rsidRPr="00584E2D" w14:paraId="64E6A941" w14:textId="77777777" w:rsidTr="00460E0F">
        <w:trPr>
          <w:trHeight w:val="353"/>
        </w:trPr>
        <w:tc>
          <w:tcPr>
            <w:tcW w:w="2490" w:type="dxa"/>
            <w:tcBorders>
              <w:top w:val="single" w:sz="4" w:space="0" w:color="000000"/>
              <w:left w:val="single" w:sz="4" w:space="0" w:color="000000"/>
              <w:bottom w:val="single" w:sz="4" w:space="0" w:color="000000"/>
              <w:right w:val="single" w:sz="4" w:space="0" w:color="000000"/>
            </w:tcBorders>
            <w:vAlign w:val="bottom"/>
          </w:tcPr>
          <w:p w14:paraId="4A49D50D" w14:textId="48790CC7" w:rsidR="000D1579" w:rsidRPr="00584E2D" w:rsidRDefault="000D1579" w:rsidP="00460E0F">
            <w:pPr>
              <w:pStyle w:val="Normal1"/>
              <w:spacing w:before="40" w:after="40"/>
              <w:rPr>
                <w:rFonts w:asciiTheme="minorHAnsi" w:hAnsiTheme="minorHAnsi"/>
              </w:rPr>
            </w:pPr>
            <w:r>
              <w:rPr>
                <w:rFonts w:ascii="Calibri" w:hAnsi="Calibri"/>
              </w:rPr>
              <w:t>USGS</w:t>
            </w:r>
            <w:r w:rsidR="001650DA">
              <w:rPr>
                <w:rFonts w:ascii="Calibri" w:hAnsi="Calibri"/>
              </w:rPr>
              <w:t xml:space="preserve"> EROS</w:t>
            </w:r>
          </w:p>
        </w:tc>
        <w:tc>
          <w:tcPr>
            <w:tcW w:w="2400" w:type="dxa"/>
            <w:tcBorders>
              <w:top w:val="single" w:sz="4" w:space="0" w:color="000000"/>
              <w:left w:val="single" w:sz="4" w:space="0" w:color="000000"/>
              <w:bottom w:val="single" w:sz="4" w:space="0" w:color="000000"/>
              <w:right w:val="single" w:sz="4" w:space="0" w:color="000000"/>
            </w:tcBorders>
            <w:vAlign w:val="bottom"/>
          </w:tcPr>
          <w:p w14:paraId="0D7F3A27" w14:textId="7E94B1A4" w:rsidR="000D1579" w:rsidRPr="00584E2D" w:rsidRDefault="000D1579" w:rsidP="00460E0F">
            <w:pPr>
              <w:pStyle w:val="Normal1"/>
              <w:spacing w:before="40" w:after="40"/>
              <w:rPr>
                <w:rFonts w:asciiTheme="minorHAnsi" w:hAnsiTheme="minorHAnsi"/>
              </w:rPr>
            </w:pPr>
            <w:r>
              <w:rPr>
                <w:rFonts w:ascii="Calibri" w:hAnsi="Calibri"/>
              </w:rPr>
              <w:t>Kristi Kline</w:t>
            </w:r>
          </w:p>
        </w:tc>
      </w:tr>
      <w:tr w:rsidR="000D1579" w:rsidRPr="00584E2D" w14:paraId="03B47522" w14:textId="77777777" w:rsidTr="00460E0F">
        <w:trPr>
          <w:trHeight w:val="353"/>
        </w:trPr>
        <w:tc>
          <w:tcPr>
            <w:tcW w:w="2490" w:type="dxa"/>
            <w:tcBorders>
              <w:top w:val="single" w:sz="4" w:space="0" w:color="000000"/>
              <w:left w:val="single" w:sz="4" w:space="0" w:color="000000"/>
              <w:bottom w:val="single" w:sz="4" w:space="0" w:color="000000"/>
              <w:right w:val="single" w:sz="4" w:space="0" w:color="000000"/>
            </w:tcBorders>
            <w:vAlign w:val="bottom"/>
          </w:tcPr>
          <w:p w14:paraId="240AC741" w14:textId="66EC0A3A" w:rsidR="000D1579" w:rsidRPr="00584E2D" w:rsidRDefault="000D1579" w:rsidP="00460E0F">
            <w:pPr>
              <w:pStyle w:val="Normal1"/>
              <w:spacing w:before="40" w:after="40"/>
              <w:rPr>
                <w:rFonts w:asciiTheme="minorHAnsi" w:hAnsiTheme="minorHAnsi"/>
              </w:rPr>
            </w:pPr>
            <w:r>
              <w:rPr>
                <w:rFonts w:ascii="Calibri" w:hAnsi="Calibri"/>
              </w:rPr>
              <w:t>USGS</w:t>
            </w:r>
            <w:r w:rsidR="001650DA">
              <w:rPr>
                <w:rFonts w:ascii="Calibri" w:hAnsi="Calibri"/>
              </w:rPr>
              <w:t xml:space="preserve"> HQ, Aerospace</w:t>
            </w:r>
          </w:p>
        </w:tc>
        <w:tc>
          <w:tcPr>
            <w:tcW w:w="2400" w:type="dxa"/>
            <w:tcBorders>
              <w:top w:val="single" w:sz="4" w:space="0" w:color="000000"/>
              <w:left w:val="single" w:sz="4" w:space="0" w:color="000000"/>
              <w:bottom w:val="single" w:sz="4" w:space="0" w:color="000000"/>
              <w:right w:val="single" w:sz="4" w:space="0" w:color="000000"/>
            </w:tcBorders>
            <w:vAlign w:val="bottom"/>
          </w:tcPr>
          <w:p w14:paraId="4C8ACBAC" w14:textId="43711171" w:rsidR="000D1579" w:rsidRPr="00584E2D" w:rsidRDefault="000D1579" w:rsidP="00460E0F">
            <w:pPr>
              <w:pStyle w:val="Normal1"/>
              <w:spacing w:before="40" w:after="40"/>
              <w:rPr>
                <w:rFonts w:asciiTheme="minorHAnsi" w:hAnsiTheme="minorHAnsi"/>
              </w:rPr>
            </w:pPr>
            <w:r>
              <w:rPr>
                <w:rFonts w:ascii="Calibri" w:hAnsi="Calibri"/>
              </w:rPr>
              <w:t>Steve Covington</w:t>
            </w:r>
          </w:p>
        </w:tc>
      </w:tr>
      <w:tr w:rsidR="000D1579" w:rsidRPr="00584E2D" w14:paraId="6B01421E" w14:textId="77777777" w:rsidTr="00460E0F">
        <w:trPr>
          <w:trHeight w:val="353"/>
        </w:trPr>
        <w:tc>
          <w:tcPr>
            <w:tcW w:w="2490" w:type="dxa"/>
            <w:tcBorders>
              <w:top w:val="single" w:sz="4" w:space="0" w:color="000000"/>
              <w:left w:val="single" w:sz="4" w:space="0" w:color="000000"/>
              <w:bottom w:val="single" w:sz="4" w:space="0" w:color="000000"/>
              <w:right w:val="single" w:sz="4" w:space="0" w:color="000000"/>
            </w:tcBorders>
            <w:vAlign w:val="bottom"/>
          </w:tcPr>
          <w:p w14:paraId="08541B3B" w14:textId="08514E68" w:rsidR="000D1579" w:rsidRPr="00584E2D" w:rsidRDefault="000D1579" w:rsidP="00460E0F">
            <w:pPr>
              <w:pStyle w:val="Normal1"/>
              <w:spacing w:before="40" w:after="40"/>
              <w:rPr>
                <w:rFonts w:asciiTheme="minorHAnsi" w:hAnsiTheme="minorHAnsi"/>
              </w:rPr>
            </w:pPr>
            <w:r>
              <w:rPr>
                <w:rFonts w:ascii="Calibri" w:hAnsi="Calibri"/>
              </w:rPr>
              <w:t>USGS</w:t>
            </w:r>
            <w:r w:rsidR="001650DA">
              <w:rPr>
                <w:rFonts w:ascii="Calibri" w:hAnsi="Calibri"/>
              </w:rPr>
              <w:t xml:space="preserve"> EROS</w:t>
            </w:r>
          </w:p>
        </w:tc>
        <w:tc>
          <w:tcPr>
            <w:tcW w:w="2400" w:type="dxa"/>
            <w:tcBorders>
              <w:top w:val="single" w:sz="4" w:space="0" w:color="000000"/>
              <w:left w:val="single" w:sz="4" w:space="0" w:color="000000"/>
              <w:bottom w:val="single" w:sz="4" w:space="0" w:color="000000"/>
              <w:right w:val="single" w:sz="4" w:space="0" w:color="000000"/>
            </w:tcBorders>
            <w:vAlign w:val="bottom"/>
          </w:tcPr>
          <w:p w14:paraId="1DA556D7" w14:textId="7C6BA45A" w:rsidR="000D1579" w:rsidRPr="00584E2D" w:rsidRDefault="000D1579" w:rsidP="00460E0F">
            <w:pPr>
              <w:pStyle w:val="Normal1"/>
              <w:spacing w:before="40" w:after="40"/>
              <w:rPr>
                <w:rFonts w:asciiTheme="minorHAnsi" w:hAnsiTheme="minorHAnsi"/>
              </w:rPr>
            </w:pPr>
            <w:r>
              <w:rPr>
                <w:rFonts w:ascii="Calibri" w:hAnsi="Calibri"/>
              </w:rPr>
              <w:t>Steve Labahn</w:t>
            </w:r>
          </w:p>
        </w:tc>
      </w:tr>
      <w:tr w:rsidR="000D1579" w:rsidRPr="00584E2D" w14:paraId="40B79FE8" w14:textId="77777777" w:rsidTr="00460E0F">
        <w:trPr>
          <w:trHeight w:val="353"/>
        </w:trPr>
        <w:tc>
          <w:tcPr>
            <w:tcW w:w="2490" w:type="dxa"/>
            <w:tcBorders>
              <w:top w:val="single" w:sz="4" w:space="0" w:color="000000"/>
              <w:left w:val="single" w:sz="4" w:space="0" w:color="000000"/>
              <w:bottom w:val="single" w:sz="4" w:space="0" w:color="000000"/>
              <w:right w:val="single" w:sz="4" w:space="0" w:color="000000"/>
            </w:tcBorders>
            <w:vAlign w:val="bottom"/>
          </w:tcPr>
          <w:p w14:paraId="0FA07DDB" w14:textId="32399E82" w:rsidR="000D1579" w:rsidRPr="00584E2D" w:rsidRDefault="000D1579" w:rsidP="00460E0F">
            <w:pPr>
              <w:pStyle w:val="Normal1"/>
              <w:spacing w:before="40" w:after="40"/>
              <w:rPr>
                <w:rFonts w:asciiTheme="minorHAnsi" w:hAnsiTheme="minorHAnsi"/>
              </w:rPr>
            </w:pPr>
            <w:r>
              <w:rPr>
                <w:rFonts w:ascii="Calibri" w:hAnsi="Calibri"/>
              </w:rPr>
              <w:t>USGS</w:t>
            </w:r>
            <w:r w:rsidR="001650DA">
              <w:rPr>
                <w:rFonts w:ascii="Calibri" w:hAnsi="Calibri"/>
              </w:rPr>
              <w:t xml:space="preserve"> HQ</w:t>
            </w:r>
          </w:p>
        </w:tc>
        <w:tc>
          <w:tcPr>
            <w:tcW w:w="2400" w:type="dxa"/>
            <w:tcBorders>
              <w:top w:val="single" w:sz="4" w:space="0" w:color="000000"/>
              <w:left w:val="single" w:sz="4" w:space="0" w:color="000000"/>
              <w:bottom w:val="single" w:sz="4" w:space="0" w:color="000000"/>
              <w:right w:val="single" w:sz="4" w:space="0" w:color="000000"/>
            </w:tcBorders>
            <w:vAlign w:val="bottom"/>
          </w:tcPr>
          <w:p w14:paraId="1B08EEA3" w14:textId="64F98E4E" w:rsidR="000D1579" w:rsidRPr="00584E2D" w:rsidRDefault="000D1579" w:rsidP="00460E0F">
            <w:pPr>
              <w:pStyle w:val="Normal1"/>
              <w:spacing w:before="40" w:after="40"/>
              <w:rPr>
                <w:rFonts w:asciiTheme="minorHAnsi" w:hAnsiTheme="minorHAnsi"/>
              </w:rPr>
            </w:pPr>
            <w:r>
              <w:rPr>
                <w:rFonts w:ascii="Calibri" w:hAnsi="Calibri"/>
              </w:rPr>
              <w:t>Tom Cecere</w:t>
            </w:r>
          </w:p>
        </w:tc>
      </w:tr>
    </w:tbl>
    <w:p w14:paraId="06F75818" w14:textId="336454F6" w:rsidR="00584E2D" w:rsidRPr="00584E2D" w:rsidRDefault="00584E2D" w:rsidP="00584E2D">
      <w:pPr>
        <w:spacing w:before="240" w:after="120"/>
        <w:jc w:val="center"/>
        <w:rPr>
          <w:sz w:val="21"/>
          <w:lang w:val="en-AU"/>
        </w:rPr>
      </w:pPr>
      <w:r w:rsidRPr="00584E2D">
        <w:rPr>
          <w:sz w:val="21"/>
          <w:lang w:val="en-AU"/>
        </w:rPr>
        <w:t>* Remote participant</w:t>
      </w:r>
    </w:p>
    <w:sectPr w:rsidR="00584E2D" w:rsidRPr="00584E2D" w:rsidSect="00966710">
      <w:headerReference w:type="default" r:id="rId45"/>
      <w:footerReference w:type="default" r:id="rId46"/>
      <w:pgSz w:w="11900" w:h="16840"/>
      <w:pgMar w:top="1440" w:right="1440" w:bottom="1440" w:left="1440" w:header="708" w:footer="1077"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0E939D8" w14:textId="77777777" w:rsidR="009676FF" w:rsidRDefault="009676FF" w:rsidP="00781F31">
      <w:r>
        <w:separator/>
      </w:r>
    </w:p>
  </w:endnote>
  <w:endnote w:type="continuationSeparator" w:id="0">
    <w:p w14:paraId="2B3741D5" w14:textId="77777777" w:rsidR="009676FF" w:rsidRDefault="009676FF" w:rsidP="00781F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 w:name="Yu Gothic Light">
    <w:panose1 w:val="020B0300000000000000"/>
    <w:charset w:val="80"/>
    <w:family w:val="auto"/>
    <w:pitch w:val="variable"/>
    <w:sig w:usb0="E00002FF" w:usb1="2AC7FDFF" w:usb2="00000016" w:usb3="00000000" w:csb0="0002009F" w:csb1="00000000"/>
  </w:font>
  <w:font w:name="Yu Mincho">
    <w:panose1 w:val="02020400000000000000"/>
    <w:charset w:val="80"/>
    <w:family w:val="auto"/>
    <w:pitch w:val="variable"/>
    <w:sig w:usb0="800002E7" w:usb1="2AC7FCFF"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C9CC77" w14:textId="30D8E047" w:rsidR="00992328" w:rsidRPr="002A5506" w:rsidRDefault="00992328" w:rsidP="002A5506">
    <w:pPr>
      <w:pStyle w:val="Normal1"/>
      <w:tabs>
        <w:tab w:val="center" w:pos="4320"/>
        <w:tab w:val="right" w:pos="8640"/>
      </w:tabs>
      <w:jc w:val="right"/>
      <w:rPr>
        <w:rFonts w:asciiTheme="minorHAnsi" w:hAnsiTheme="minorHAnsi"/>
        <w:sz w:val="20"/>
      </w:rPr>
    </w:pPr>
    <w:r w:rsidRPr="002A5506">
      <w:rPr>
        <w:rFonts w:asciiTheme="minorHAnsi" w:eastAsia="Calibri" w:hAnsiTheme="minorHAnsi" w:cs="Calibri"/>
        <w:sz w:val="20"/>
      </w:rPr>
      <w:t xml:space="preserve">Page </w:t>
    </w:r>
    <w:r w:rsidRPr="002A5506">
      <w:rPr>
        <w:rFonts w:asciiTheme="minorHAnsi" w:hAnsiTheme="minorHAnsi"/>
        <w:sz w:val="20"/>
      </w:rPr>
      <w:fldChar w:fldCharType="begin"/>
    </w:r>
    <w:r w:rsidRPr="002A5506">
      <w:rPr>
        <w:rFonts w:asciiTheme="minorHAnsi" w:hAnsiTheme="minorHAnsi"/>
        <w:sz w:val="20"/>
      </w:rPr>
      <w:instrText>PAGE</w:instrText>
    </w:r>
    <w:r w:rsidRPr="002A5506">
      <w:rPr>
        <w:rFonts w:asciiTheme="minorHAnsi" w:hAnsiTheme="minorHAnsi"/>
        <w:sz w:val="20"/>
      </w:rPr>
      <w:fldChar w:fldCharType="separate"/>
    </w:r>
    <w:r w:rsidR="00966710">
      <w:rPr>
        <w:rFonts w:asciiTheme="minorHAnsi" w:hAnsiTheme="minorHAnsi"/>
        <w:noProof/>
        <w:sz w:val="20"/>
      </w:rPr>
      <w:t>33</w:t>
    </w:r>
    <w:r w:rsidRPr="002A5506">
      <w:rPr>
        <w:rFonts w:asciiTheme="minorHAnsi" w:hAnsiTheme="minorHAnsi"/>
        <w:sz w:val="20"/>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50B58AE" w14:textId="77777777" w:rsidR="009676FF" w:rsidRDefault="009676FF" w:rsidP="00781F31">
      <w:r>
        <w:separator/>
      </w:r>
    </w:p>
  </w:footnote>
  <w:footnote w:type="continuationSeparator" w:id="0">
    <w:p w14:paraId="301554E1" w14:textId="77777777" w:rsidR="009676FF" w:rsidRDefault="009676FF" w:rsidP="00781F31">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C361F1" w14:textId="396AC60A" w:rsidR="00992328" w:rsidRPr="00781F31" w:rsidRDefault="00992328" w:rsidP="00781F31">
    <w:pPr>
      <w:pStyle w:val="Header"/>
      <w:rPr>
        <w:sz w:val="20"/>
      </w:rPr>
    </w:pPr>
    <w:r>
      <w:rPr>
        <w:noProof/>
        <w:lang w:eastAsia="ja-JP"/>
      </w:rPr>
      <w:drawing>
        <wp:anchor distT="114300" distB="114300" distL="114300" distR="114300" simplePos="0" relativeHeight="251659264" behindDoc="0" locked="0" layoutInCell="0" hidden="0" allowOverlap="0" wp14:anchorId="66481142" wp14:editId="15E942F6">
          <wp:simplePos x="0" y="0"/>
          <wp:positionH relativeFrom="margin">
            <wp:posOffset>4628396</wp:posOffset>
          </wp:positionH>
          <wp:positionV relativeFrom="paragraph">
            <wp:posOffset>-117475</wp:posOffset>
          </wp:positionV>
          <wp:extent cx="1190625" cy="471170"/>
          <wp:effectExtent l="0" t="0" r="3175" b="11430"/>
          <wp:wrapSquare wrapText="bothSides" distT="114300" distB="114300" distL="114300" distR="114300"/>
          <wp:docPr id="31" name="image02.png" descr="CEOS_logo_no_text.png"/>
          <wp:cNvGraphicFramePr/>
          <a:graphic xmlns:a="http://schemas.openxmlformats.org/drawingml/2006/main">
            <a:graphicData uri="http://schemas.openxmlformats.org/drawingml/2006/picture">
              <pic:pic xmlns:pic="http://schemas.openxmlformats.org/drawingml/2006/picture">
                <pic:nvPicPr>
                  <pic:cNvPr id="0" name="image02.png" descr="CEOS_logo_no_text.png"/>
                  <pic:cNvPicPr preferRelativeResize="0"/>
                </pic:nvPicPr>
                <pic:blipFill>
                  <a:blip r:embed="rId1"/>
                  <a:srcRect/>
                  <a:stretch>
                    <a:fillRect/>
                  </a:stretch>
                </pic:blipFill>
                <pic:spPr>
                  <a:xfrm>
                    <a:off x="0" y="0"/>
                    <a:ext cx="1190625" cy="471170"/>
                  </a:xfrm>
                  <a:prstGeom prst="rect">
                    <a:avLst/>
                  </a:prstGeom>
                  <a:ln/>
                </pic:spPr>
              </pic:pic>
            </a:graphicData>
          </a:graphic>
        </wp:anchor>
      </w:drawing>
    </w:r>
    <w:r>
      <w:rPr>
        <w:sz w:val="20"/>
        <w:lang w:val="en-AU"/>
      </w:rPr>
      <w:t xml:space="preserve">LSI-VC-2     </w:t>
    </w:r>
    <w:r w:rsidRPr="00781F31">
      <w:rPr>
        <w:sz w:val="20"/>
        <w:lang w:val="en-AU"/>
      </w:rPr>
      <w:t>2</w:t>
    </w:r>
    <w:r>
      <w:rPr>
        <w:sz w:val="20"/>
        <w:lang w:val="en-AU"/>
      </w:rPr>
      <w:t>0</w:t>
    </w:r>
    <w:r w:rsidRPr="00781F31">
      <w:rPr>
        <w:sz w:val="20"/>
        <w:vertAlign w:val="superscript"/>
        <w:lang w:val="en-AU"/>
      </w:rPr>
      <w:t>th</w:t>
    </w:r>
    <w:r>
      <w:rPr>
        <w:sz w:val="20"/>
        <w:lang w:val="en-AU"/>
      </w:rPr>
      <w:t xml:space="preserve"> – 2</w:t>
    </w:r>
    <w:r w:rsidRPr="00781F31">
      <w:rPr>
        <w:sz w:val="20"/>
        <w:lang w:val="en-AU"/>
      </w:rPr>
      <w:t>2</w:t>
    </w:r>
    <w:r w:rsidRPr="00781F31">
      <w:rPr>
        <w:sz w:val="20"/>
        <w:vertAlign w:val="superscript"/>
        <w:lang w:val="en-AU"/>
      </w:rPr>
      <w:t>nd</w:t>
    </w:r>
    <w:r w:rsidRPr="00781F31">
      <w:rPr>
        <w:sz w:val="20"/>
        <w:lang w:val="en-AU"/>
      </w:rPr>
      <w:t xml:space="preserve"> </w:t>
    </w:r>
    <w:r>
      <w:rPr>
        <w:sz w:val="20"/>
        <w:lang w:val="en-AU"/>
      </w:rPr>
      <w:t xml:space="preserve">July 2016     </w:t>
    </w:r>
    <w:r w:rsidRPr="00781F31">
      <w:rPr>
        <w:sz w:val="20"/>
      </w:rPr>
      <w:t>Los Angeles, California, USA</w:t>
    </w:r>
  </w:p>
  <w:p w14:paraId="6BF05625" w14:textId="37A3180C" w:rsidR="00992328" w:rsidRDefault="00992328">
    <w:pPr>
      <w:pStyle w:val="Header"/>
      <w:rPr>
        <w:sz w:val="20"/>
        <w:lang w:val="en-AU"/>
      </w:rPr>
    </w:pPr>
    <w:r>
      <w:rPr>
        <w:sz w:val="20"/>
        <w:lang w:val="en-AU"/>
      </w:rPr>
      <w:t>Minutes V1.0</w:t>
    </w:r>
  </w:p>
  <w:p w14:paraId="5D8A838F" w14:textId="77777777" w:rsidR="00992328" w:rsidRDefault="00992328">
    <w:pPr>
      <w:pStyle w:val="Header"/>
      <w:rPr>
        <w:sz w:val="20"/>
        <w:lang w:val="en-AU"/>
      </w:rPr>
    </w:pPr>
  </w:p>
  <w:p w14:paraId="01809BF4" w14:textId="77777777" w:rsidR="00992328" w:rsidRPr="00781F31" w:rsidRDefault="00992328">
    <w:pPr>
      <w:pStyle w:val="Header"/>
      <w:rPr>
        <w:sz w:val="20"/>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490E35"/>
    <w:multiLevelType w:val="hybridMultilevel"/>
    <w:tmpl w:val="8B141C60"/>
    <w:lvl w:ilvl="0" w:tplc="DFF08F2E">
      <w:start w:val="1"/>
      <w:numFmt w:val="bullet"/>
      <w:lvlText w:val=""/>
      <w:lvlJc w:val="left"/>
      <w:pPr>
        <w:tabs>
          <w:tab w:val="num" w:pos="720"/>
        </w:tabs>
        <w:ind w:left="720" w:hanging="360"/>
      </w:pPr>
      <w:rPr>
        <w:rFonts w:ascii="Wingdings" w:hAnsi="Wingdings" w:hint="default"/>
      </w:rPr>
    </w:lvl>
    <w:lvl w:ilvl="1" w:tplc="695C66DA" w:tentative="1">
      <w:start w:val="1"/>
      <w:numFmt w:val="bullet"/>
      <w:lvlText w:val=""/>
      <w:lvlJc w:val="left"/>
      <w:pPr>
        <w:tabs>
          <w:tab w:val="num" w:pos="1440"/>
        </w:tabs>
        <w:ind w:left="1440" w:hanging="360"/>
      </w:pPr>
      <w:rPr>
        <w:rFonts w:ascii="Wingdings" w:hAnsi="Wingdings" w:hint="default"/>
      </w:rPr>
    </w:lvl>
    <w:lvl w:ilvl="2" w:tplc="21C00490" w:tentative="1">
      <w:start w:val="1"/>
      <w:numFmt w:val="bullet"/>
      <w:lvlText w:val=""/>
      <w:lvlJc w:val="left"/>
      <w:pPr>
        <w:tabs>
          <w:tab w:val="num" w:pos="2160"/>
        </w:tabs>
        <w:ind w:left="2160" w:hanging="360"/>
      </w:pPr>
      <w:rPr>
        <w:rFonts w:ascii="Wingdings" w:hAnsi="Wingdings" w:hint="default"/>
      </w:rPr>
    </w:lvl>
    <w:lvl w:ilvl="3" w:tplc="5AEC8578" w:tentative="1">
      <w:start w:val="1"/>
      <w:numFmt w:val="bullet"/>
      <w:lvlText w:val=""/>
      <w:lvlJc w:val="left"/>
      <w:pPr>
        <w:tabs>
          <w:tab w:val="num" w:pos="2880"/>
        </w:tabs>
        <w:ind w:left="2880" w:hanging="360"/>
      </w:pPr>
      <w:rPr>
        <w:rFonts w:ascii="Wingdings" w:hAnsi="Wingdings" w:hint="default"/>
      </w:rPr>
    </w:lvl>
    <w:lvl w:ilvl="4" w:tplc="E47610EE" w:tentative="1">
      <w:start w:val="1"/>
      <w:numFmt w:val="bullet"/>
      <w:lvlText w:val=""/>
      <w:lvlJc w:val="left"/>
      <w:pPr>
        <w:tabs>
          <w:tab w:val="num" w:pos="3600"/>
        </w:tabs>
        <w:ind w:left="3600" w:hanging="360"/>
      </w:pPr>
      <w:rPr>
        <w:rFonts w:ascii="Wingdings" w:hAnsi="Wingdings" w:hint="default"/>
      </w:rPr>
    </w:lvl>
    <w:lvl w:ilvl="5" w:tplc="BC5A5476" w:tentative="1">
      <w:start w:val="1"/>
      <w:numFmt w:val="bullet"/>
      <w:lvlText w:val=""/>
      <w:lvlJc w:val="left"/>
      <w:pPr>
        <w:tabs>
          <w:tab w:val="num" w:pos="4320"/>
        </w:tabs>
        <w:ind w:left="4320" w:hanging="360"/>
      </w:pPr>
      <w:rPr>
        <w:rFonts w:ascii="Wingdings" w:hAnsi="Wingdings" w:hint="default"/>
      </w:rPr>
    </w:lvl>
    <w:lvl w:ilvl="6" w:tplc="88549406" w:tentative="1">
      <w:start w:val="1"/>
      <w:numFmt w:val="bullet"/>
      <w:lvlText w:val=""/>
      <w:lvlJc w:val="left"/>
      <w:pPr>
        <w:tabs>
          <w:tab w:val="num" w:pos="5040"/>
        </w:tabs>
        <w:ind w:left="5040" w:hanging="360"/>
      </w:pPr>
      <w:rPr>
        <w:rFonts w:ascii="Wingdings" w:hAnsi="Wingdings" w:hint="default"/>
      </w:rPr>
    </w:lvl>
    <w:lvl w:ilvl="7" w:tplc="45A67C00" w:tentative="1">
      <w:start w:val="1"/>
      <w:numFmt w:val="bullet"/>
      <w:lvlText w:val=""/>
      <w:lvlJc w:val="left"/>
      <w:pPr>
        <w:tabs>
          <w:tab w:val="num" w:pos="5760"/>
        </w:tabs>
        <w:ind w:left="5760" w:hanging="360"/>
      </w:pPr>
      <w:rPr>
        <w:rFonts w:ascii="Wingdings" w:hAnsi="Wingdings" w:hint="default"/>
      </w:rPr>
    </w:lvl>
    <w:lvl w:ilvl="8" w:tplc="758CEBBE" w:tentative="1">
      <w:start w:val="1"/>
      <w:numFmt w:val="bullet"/>
      <w:lvlText w:val=""/>
      <w:lvlJc w:val="left"/>
      <w:pPr>
        <w:tabs>
          <w:tab w:val="num" w:pos="6480"/>
        </w:tabs>
        <w:ind w:left="6480" w:hanging="360"/>
      </w:pPr>
      <w:rPr>
        <w:rFonts w:ascii="Wingdings" w:hAnsi="Wingdings" w:hint="default"/>
      </w:rPr>
    </w:lvl>
  </w:abstractNum>
  <w:abstractNum w:abstractNumId="1">
    <w:nsid w:val="07491FEC"/>
    <w:multiLevelType w:val="hybridMultilevel"/>
    <w:tmpl w:val="5CDE3528"/>
    <w:lvl w:ilvl="0" w:tplc="50ECE2E8">
      <w:start w:val="5"/>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DA05C9C"/>
    <w:multiLevelType w:val="hybridMultilevel"/>
    <w:tmpl w:val="5B065DBA"/>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
    <w:nsid w:val="0DD30DBE"/>
    <w:multiLevelType w:val="hybridMultilevel"/>
    <w:tmpl w:val="63BA658A"/>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
    <w:nsid w:val="101B1F55"/>
    <w:multiLevelType w:val="hybridMultilevel"/>
    <w:tmpl w:val="6A6ACBF0"/>
    <w:lvl w:ilvl="0" w:tplc="679E93DA">
      <w:start w:val="1"/>
      <w:numFmt w:val="decimal"/>
      <w:lvlText w:val="%1."/>
      <w:lvlJc w:val="left"/>
      <w:pPr>
        <w:tabs>
          <w:tab w:val="num" w:pos="720"/>
        </w:tabs>
        <w:ind w:left="720" w:hanging="360"/>
      </w:pPr>
    </w:lvl>
    <w:lvl w:ilvl="1" w:tplc="9DE258D2">
      <w:start w:val="1"/>
      <w:numFmt w:val="decimal"/>
      <w:lvlText w:val="%2."/>
      <w:lvlJc w:val="left"/>
      <w:pPr>
        <w:tabs>
          <w:tab w:val="num" w:pos="1440"/>
        </w:tabs>
        <w:ind w:left="1440" w:hanging="360"/>
      </w:pPr>
    </w:lvl>
    <w:lvl w:ilvl="2" w:tplc="C29EC97A" w:tentative="1">
      <w:start w:val="1"/>
      <w:numFmt w:val="decimal"/>
      <w:lvlText w:val="%3."/>
      <w:lvlJc w:val="left"/>
      <w:pPr>
        <w:tabs>
          <w:tab w:val="num" w:pos="2160"/>
        </w:tabs>
        <w:ind w:left="2160" w:hanging="360"/>
      </w:pPr>
    </w:lvl>
    <w:lvl w:ilvl="3" w:tplc="E6340E4C" w:tentative="1">
      <w:start w:val="1"/>
      <w:numFmt w:val="decimal"/>
      <w:lvlText w:val="%4."/>
      <w:lvlJc w:val="left"/>
      <w:pPr>
        <w:tabs>
          <w:tab w:val="num" w:pos="2880"/>
        </w:tabs>
        <w:ind w:left="2880" w:hanging="360"/>
      </w:pPr>
    </w:lvl>
    <w:lvl w:ilvl="4" w:tplc="BA642690" w:tentative="1">
      <w:start w:val="1"/>
      <w:numFmt w:val="decimal"/>
      <w:lvlText w:val="%5."/>
      <w:lvlJc w:val="left"/>
      <w:pPr>
        <w:tabs>
          <w:tab w:val="num" w:pos="3600"/>
        </w:tabs>
        <w:ind w:left="3600" w:hanging="360"/>
      </w:pPr>
    </w:lvl>
    <w:lvl w:ilvl="5" w:tplc="BC70CD38" w:tentative="1">
      <w:start w:val="1"/>
      <w:numFmt w:val="decimal"/>
      <w:lvlText w:val="%6."/>
      <w:lvlJc w:val="left"/>
      <w:pPr>
        <w:tabs>
          <w:tab w:val="num" w:pos="4320"/>
        </w:tabs>
        <w:ind w:left="4320" w:hanging="360"/>
      </w:pPr>
    </w:lvl>
    <w:lvl w:ilvl="6" w:tplc="7C1CA57C" w:tentative="1">
      <w:start w:val="1"/>
      <w:numFmt w:val="decimal"/>
      <w:lvlText w:val="%7."/>
      <w:lvlJc w:val="left"/>
      <w:pPr>
        <w:tabs>
          <w:tab w:val="num" w:pos="5040"/>
        </w:tabs>
        <w:ind w:left="5040" w:hanging="360"/>
      </w:pPr>
    </w:lvl>
    <w:lvl w:ilvl="7" w:tplc="2372453A" w:tentative="1">
      <w:start w:val="1"/>
      <w:numFmt w:val="decimal"/>
      <w:lvlText w:val="%8."/>
      <w:lvlJc w:val="left"/>
      <w:pPr>
        <w:tabs>
          <w:tab w:val="num" w:pos="5760"/>
        </w:tabs>
        <w:ind w:left="5760" w:hanging="360"/>
      </w:pPr>
    </w:lvl>
    <w:lvl w:ilvl="8" w:tplc="31DE67A8" w:tentative="1">
      <w:start w:val="1"/>
      <w:numFmt w:val="decimal"/>
      <w:lvlText w:val="%9."/>
      <w:lvlJc w:val="left"/>
      <w:pPr>
        <w:tabs>
          <w:tab w:val="num" w:pos="6480"/>
        </w:tabs>
        <w:ind w:left="6480" w:hanging="360"/>
      </w:pPr>
    </w:lvl>
  </w:abstractNum>
  <w:abstractNum w:abstractNumId="5">
    <w:nsid w:val="128114C4"/>
    <w:multiLevelType w:val="hybridMultilevel"/>
    <w:tmpl w:val="CE482872"/>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
    <w:nsid w:val="12DC4697"/>
    <w:multiLevelType w:val="hybridMultilevel"/>
    <w:tmpl w:val="A2482E26"/>
    <w:lvl w:ilvl="0" w:tplc="9D8EDD76">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14C90B0F"/>
    <w:multiLevelType w:val="hybridMultilevel"/>
    <w:tmpl w:val="EB64F3F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15730839"/>
    <w:multiLevelType w:val="hybridMultilevel"/>
    <w:tmpl w:val="39C244F0"/>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9">
    <w:nsid w:val="1BA00739"/>
    <w:multiLevelType w:val="hybridMultilevel"/>
    <w:tmpl w:val="83FCF6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DD07716"/>
    <w:multiLevelType w:val="hybridMultilevel"/>
    <w:tmpl w:val="CE482872"/>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1">
    <w:nsid w:val="1EFB33C6"/>
    <w:multiLevelType w:val="hybridMultilevel"/>
    <w:tmpl w:val="FE7A2E8E"/>
    <w:lvl w:ilvl="0" w:tplc="676C0452">
      <w:start w:val="1"/>
      <w:numFmt w:val="bullet"/>
      <w:lvlText w:val="•"/>
      <w:lvlJc w:val="left"/>
      <w:pPr>
        <w:tabs>
          <w:tab w:val="num" w:pos="720"/>
        </w:tabs>
        <w:ind w:left="720" w:hanging="360"/>
      </w:pPr>
      <w:rPr>
        <w:rFonts w:ascii="Arial" w:hAnsi="Arial" w:hint="default"/>
      </w:rPr>
    </w:lvl>
    <w:lvl w:ilvl="1" w:tplc="391EAFA2" w:tentative="1">
      <w:start w:val="1"/>
      <w:numFmt w:val="bullet"/>
      <w:lvlText w:val="•"/>
      <w:lvlJc w:val="left"/>
      <w:pPr>
        <w:tabs>
          <w:tab w:val="num" w:pos="1440"/>
        </w:tabs>
        <w:ind w:left="1440" w:hanging="360"/>
      </w:pPr>
      <w:rPr>
        <w:rFonts w:ascii="Arial" w:hAnsi="Arial" w:hint="default"/>
      </w:rPr>
    </w:lvl>
    <w:lvl w:ilvl="2" w:tplc="49A24D6E" w:tentative="1">
      <w:start w:val="1"/>
      <w:numFmt w:val="bullet"/>
      <w:lvlText w:val="•"/>
      <w:lvlJc w:val="left"/>
      <w:pPr>
        <w:tabs>
          <w:tab w:val="num" w:pos="2160"/>
        </w:tabs>
        <w:ind w:left="2160" w:hanging="360"/>
      </w:pPr>
      <w:rPr>
        <w:rFonts w:ascii="Arial" w:hAnsi="Arial" w:hint="default"/>
      </w:rPr>
    </w:lvl>
    <w:lvl w:ilvl="3" w:tplc="F90A8C00" w:tentative="1">
      <w:start w:val="1"/>
      <w:numFmt w:val="bullet"/>
      <w:lvlText w:val="•"/>
      <w:lvlJc w:val="left"/>
      <w:pPr>
        <w:tabs>
          <w:tab w:val="num" w:pos="2880"/>
        </w:tabs>
        <w:ind w:left="2880" w:hanging="360"/>
      </w:pPr>
      <w:rPr>
        <w:rFonts w:ascii="Arial" w:hAnsi="Arial" w:hint="default"/>
      </w:rPr>
    </w:lvl>
    <w:lvl w:ilvl="4" w:tplc="69986F48" w:tentative="1">
      <w:start w:val="1"/>
      <w:numFmt w:val="bullet"/>
      <w:lvlText w:val="•"/>
      <w:lvlJc w:val="left"/>
      <w:pPr>
        <w:tabs>
          <w:tab w:val="num" w:pos="3600"/>
        </w:tabs>
        <w:ind w:left="3600" w:hanging="360"/>
      </w:pPr>
      <w:rPr>
        <w:rFonts w:ascii="Arial" w:hAnsi="Arial" w:hint="default"/>
      </w:rPr>
    </w:lvl>
    <w:lvl w:ilvl="5" w:tplc="9CE6BD7C" w:tentative="1">
      <w:start w:val="1"/>
      <w:numFmt w:val="bullet"/>
      <w:lvlText w:val="•"/>
      <w:lvlJc w:val="left"/>
      <w:pPr>
        <w:tabs>
          <w:tab w:val="num" w:pos="4320"/>
        </w:tabs>
        <w:ind w:left="4320" w:hanging="360"/>
      </w:pPr>
      <w:rPr>
        <w:rFonts w:ascii="Arial" w:hAnsi="Arial" w:hint="default"/>
      </w:rPr>
    </w:lvl>
    <w:lvl w:ilvl="6" w:tplc="DE6A2494" w:tentative="1">
      <w:start w:val="1"/>
      <w:numFmt w:val="bullet"/>
      <w:lvlText w:val="•"/>
      <w:lvlJc w:val="left"/>
      <w:pPr>
        <w:tabs>
          <w:tab w:val="num" w:pos="5040"/>
        </w:tabs>
        <w:ind w:left="5040" w:hanging="360"/>
      </w:pPr>
      <w:rPr>
        <w:rFonts w:ascii="Arial" w:hAnsi="Arial" w:hint="default"/>
      </w:rPr>
    </w:lvl>
    <w:lvl w:ilvl="7" w:tplc="913C2BD6" w:tentative="1">
      <w:start w:val="1"/>
      <w:numFmt w:val="bullet"/>
      <w:lvlText w:val="•"/>
      <w:lvlJc w:val="left"/>
      <w:pPr>
        <w:tabs>
          <w:tab w:val="num" w:pos="5760"/>
        </w:tabs>
        <w:ind w:left="5760" w:hanging="360"/>
      </w:pPr>
      <w:rPr>
        <w:rFonts w:ascii="Arial" w:hAnsi="Arial" w:hint="default"/>
      </w:rPr>
    </w:lvl>
    <w:lvl w:ilvl="8" w:tplc="3CC84BE2" w:tentative="1">
      <w:start w:val="1"/>
      <w:numFmt w:val="bullet"/>
      <w:lvlText w:val="•"/>
      <w:lvlJc w:val="left"/>
      <w:pPr>
        <w:tabs>
          <w:tab w:val="num" w:pos="6480"/>
        </w:tabs>
        <w:ind w:left="6480" w:hanging="360"/>
      </w:pPr>
      <w:rPr>
        <w:rFonts w:ascii="Arial" w:hAnsi="Arial" w:hint="default"/>
      </w:rPr>
    </w:lvl>
  </w:abstractNum>
  <w:abstractNum w:abstractNumId="12">
    <w:nsid w:val="20603F58"/>
    <w:multiLevelType w:val="hybridMultilevel"/>
    <w:tmpl w:val="39C244F0"/>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3">
    <w:nsid w:val="21690429"/>
    <w:multiLevelType w:val="hybridMultilevel"/>
    <w:tmpl w:val="73447C34"/>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24371345"/>
    <w:multiLevelType w:val="hybridMultilevel"/>
    <w:tmpl w:val="F7DC54B0"/>
    <w:lvl w:ilvl="0" w:tplc="36781544">
      <w:start w:val="1"/>
      <w:numFmt w:val="bullet"/>
      <w:lvlText w:val=""/>
      <w:lvlJc w:val="left"/>
      <w:pPr>
        <w:tabs>
          <w:tab w:val="num" w:pos="720"/>
        </w:tabs>
        <w:ind w:left="720" w:hanging="360"/>
      </w:pPr>
      <w:rPr>
        <w:rFonts w:ascii="Wingdings" w:hAnsi="Wingdings" w:hint="default"/>
      </w:rPr>
    </w:lvl>
    <w:lvl w:ilvl="1" w:tplc="1360CBDC" w:tentative="1">
      <w:start w:val="1"/>
      <w:numFmt w:val="bullet"/>
      <w:lvlText w:val=""/>
      <w:lvlJc w:val="left"/>
      <w:pPr>
        <w:tabs>
          <w:tab w:val="num" w:pos="1440"/>
        </w:tabs>
        <w:ind w:left="1440" w:hanging="360"/>
      </w:pPr>
      <w:rPr>
        <w:rFonts w:ascii="Wingdings" w:hAnsi="Wingdings" w:hint="default"/>
      </w:rPr>
    </w:lvl>
    <w:lvl w:ilvl="2" w:tplc="5CC691A6" w:tentative="1">
      <w:start w:val="1"/>
      <w:numFmt w:val="bullet"/>
      <w:lvlText w:val=""/>
      <w:lvlJc w:val="left"/>
      <w:pPr>
        <w:tabs>
          <w:tab w:val="num" w:pos="2160"/>
        </w:tabs>
        <w:ind w:left="2160" w:hanging="360"/>
      </w:pPr>
      <w:rPr>
        <w:rFonts w:ascii="Wingdings" w:hAnsi="Wingdings" w:hint="default"/>
      </w:rPr>
    </w:lvl>
    <w:lvl w:ilvl="3" w:tplc="0CA6A07C" w:tentative="1">
      <w:start w:val="1"/>
      <w:numFmt w:val="bullet"/>
      <w:lvlText w:val=""/>
      <w:lvlJc w:val="left"/>
      <w:pPr>
        <w:tabs>
          <w:tab w:val="num" w:pos="2880"/>
        </w:tabs>
        <w:ind w:left="2880" w:hanging="360"/>
      </w:pPr>
      <w:rPr>
        <w:rFonts w:ascii="Wingdings" w:hAnsi="Wingdings" w:hint="default"/>
      </w:rPr>
    </w:lvl>
    <w:lvl w:ilvl="4" w:tplc="6770A4F8" w:tentative="1">
      <w:start w:val="1"/>
      <w:numFmt w:val="bullet"/>
      <w:lvlText w:val=""/>
      <w:lvlJc w:val="left"/>
      <w:pPr>
        <w:tabs>
          <w:tab w:val="num" w:pos="3600"/>
        </w:tabs>
        <w:ind w:left="3600" w:hanging="360"/>
      </w:pPr>
      <w:rPr>
        <w:rFonts w:ascii="Wingdings" w:hAnsi="Wingdings" w:hint="default"/>
      </w:rPr>
    </w:lvl>
    <w:lvl w:ilvl="5" w:tplc="6148A64E" w:tentative="1">
      <w:start w:val="1"/>
      <w:numFmt w:val="bullet"/>
      <w:lvlText w:val=""/>
      <w:lvlJc w:val="left"/>
      <w:pPr>
        <w:tabs>
          <w:tab w:val="num" w:pos="4320"/>
        </w:tabs>
        <w:ind w:left="4320" w:hanging="360"/>
      </w:pPr>
      <w:rPr>
        <w:rFonts w:ascii="Wingdings" w:hAnsi="Wingdings" w:hint="default"/>
      </w:rPr>
    </w:lvl>
    <w:lvl w:ilvl="6" w:tplc="7B90ABA4" w:tentative="1">
      <w:start w:val="1"/>
      <w:numFmt w:val="bullet"/>
      <w:lvlText w:val=""/>
      <w:lvlJc w:val="left"/>
      <w:pPr>
        <w:tabs>
          <w:tab w:val="num" w:pos="5040"/>
        </w:tabs>
        <w:ind w:left="5040" w:hanging="360"/>
      </w:pPr>
      <w:rPr>
        <w:rFonts w:ascii="Wingdings" w:hAnsi="Wingdings" w:hint="default"/>
      </w:rPr>
    </w:lvl>
    <w:lvl w:ilvl="7" w:tplc="5D68C9AA" w:tentative="1">
      <w:start w:val="1"/>
      <w:numFmt w:val="bullet"/>
      <w:lvlText w:val=""/>
      <w:lvlJc w:val="left"/>
      <w:pPr>
        <w:tabs>
          <w:tab w:val="num" w:pos="5760"/>
        </w:tabs>
        <w:ind w:left="5760" w:hanging="360"/>
      </w:pPr>
      <w:rPr>
        <w:rFonts w:ascii="Wingdings" w:hAnsi="Wingdings" w:hint="default"/>
      </w:rPr>
    </w:lvl>
    <w:lvl w:ilvl="8" w:tplc="2E061A3A" w:tentative="1">
      <w:start w:val="1"/>
      <w:numFmt w:val="bullet"/>
      <w:lvlText w:val=""/>
      <w:lvlJc w:val="left"/>
      <w:pPr>
        <w:tabs>
          <w:tab w:val="num" w:pos="6480"/>
        </w:tabs>
        <w:ind w:left="6480" w:hanging="360"/>
      </w:pPr>
      <w:rPr>
        <w:rFonts w:ascii="Wingdings" w:hAnsi="Wingdings" w:hint="default"/>
      </w:rPr>
    </w:lvl>
  </w:abstractNum>
  <w:abstractNum w:abstractNumId="15">
    <w:nsid w:val="2B1A31D7"/>
    <w:multiLevelType w:val="hybridMultilevel"/>
    <w:tmpl w:val="959AE194"/>
    <w:lvl w:ilvl="0" w:tplc="945C170E">
      <w:start w:val="1"/>
      <w:numFmt w:val="bullet"/>
      <w:lvlText w:val="•"/>
      <w:lvlJc w:val="left"/>
      <w:pPr>
        <w:tabs>
          <w:tab w:val="num" w:pos="720"/>
        </w:tabs>
        <w:ind w:left="720" w:hanging="360"/>
      </w:pPr>
      <w:rPr>
        <w:rFonts w:ascii="Arial" w:hAnsi="Arial" w:hint="default"/>
      </w:rPr>
    </w:lvl>
    <w:lvl w:ilvl="1" w:tplc="C4AC8ABC" w:tentative="1">
      <w:start w:val="1"/>
      <w:numFmt w:val="bullet"/>
      <w:lvlText w:val="•"/>
      <w:lvlJc w:val="left"/>
      <w:pPr>
        <w:tabs>
          <w:tab w:val="num" w:pos="1440"/>
        </w:tabs>
        <w:ind w:left="1440" w:hanging="360"/>
      </w:pPr>
      <w:rPr>
        <w:rFonts w:ascii="Arial" w:hAnsi="Arial" w:hint="default"/>
      </w:rPr>
    </w:lvl>
    <w:lvl w:ilvl="2" w:tplc="B15493C0" w:tentative="1">
      <w:start w:val="1"/>
      <w:numFmt w:val="bullet"/>
      <w:lvlText w:val="•"/>
      <w:lvlJc w:val="left"/>
      <w:pPr>
        <w:tabs>
          <w:tab w:val="num" w:pos="2160"/>
        </w:tabs>
        <w:ind w:left="2160" w:hanging="360"/>
      </w:pPr>
      <w:rPr>
        <w:rFonts w:ascii="Arial" w:hAnsi="Arial" w:hint="default"/>
      </w:rPr>
    </w:lvl>
    <w:lvl w:ilvl="3" w:tplc="D916C7BA" w:tentative="1">
      <w:start w:val="1"/>
      <w:numFmt w:val="bullet"/>
      <w:lvlText w:val="•"/>
      <w:lvlJc w:val="left"/>
      <w:pPr>
        <w:tabs>
          <w:tab w:val="num" w:pos="2880"/>
        </w:tabs>
        <w:ind w:left="2880" w:hanging="360"/>
      </w:pPr>
      <w:rPr>
        <w:rFonts w:ascii="Arial" w:hAnsi="Arial" w:hint="default"/>
      </w:rPr>
    </w:lvl>
    <w:lvl w:ilvl="4" w:tplc="D30CFF0C" w:tentative="1">
      <w:start w:val="1"/>
      <w:numFmt w:val="bullet"/>
      <w:lvlText w:val="•"/>
      <w:lvlJc w:val="left"/>
      <w:pPr>
        <w:tabs>
          <w:tab w:val="num" w:pos="3600"/>
        </w:tabs>
        <w:ind w:left="3600" w:hanging="360"/>
      </w:pPr>
      <w:rPr>
        <w:rFonts w:ascii="Arial" w:hAnsi="Arial" w:hint="default"/>
      </w:rPr>
    </w:lvl>
    <w:lvl w:ilvl="5" w:tplc="0E42716A" w:tentative="1">
      <w:start w:val="1"/>
      <w:numFmt w:val="bullet"/>
      <w:lvlText w:val="•"/>
      <w:lvlJc w:val="left"/>
      <w:pPr>
        <w:tabs>
          <w:tab w:val="num" w:pos="4320"/>
        </w:tabs>
        <w:ind w:left="4320" w:hanging="360"/>
      </w:pPr>
      <w:rPr>
        <w:rFonts w:ascii="Arial" w:hAnsi="Arial" w:hint="default"/>
      </w:rPr>
    </w:lvl>
    <w:lvl w:ilvl="6" w:tplc="56E02C46" w:tentative="1">
      <w:start w:val="1"/>
      <w:numFmt w:val="bullet"/>
      <w:lvlText w:val="•"/>
      <w:lvlJc w:val="left"/>
      <w:pPr>
        <w:tabs>
          <w:tab w:val="num" w:pos="5040"/>
        </w:tabs>
        <w:ind w:left="5040" w:hanging="360"/>
      </w:pPr>
      <w:rPr>
        <w:rFonts w:ascii="Arial" w:hAnsi="Arial" w:hint="default"/>
      </w:rPr>
    </w:lvl>
    <w:lvl w:ilvl="7" w:tplc="E83012EE" w:tentative="1">
      <w:start w:val="1"/>
      <w:numFmt w:val="bullet"/>
      <w:lvlText w:val="•"/>
      <w:lvlJc w:val="left"/>
      <w:pPr>
        <w:tabs>
          <w:tab w:val="num" w:pos="5760"/>
        </w:tabs>
        <w:ind w:left="5760" w:hanging="360"/>
      </w:pPr>
      <w:rPr>
        <w:rFonts w:ascii="Arial" w:hAnsi="Arial" w:hint="default"/>
      </w:rPr>
    </w:lvl>
    <w:lvl w:ilvl="8" w:tplc="842E55BA" w:tentative="1">
      <w:start w:val="1"/>
      <w:numFmt w:val="bullet"/>
      <w:lvlText w:val="•"/>
      <w:lvlJc w:val="left"/>
      <w:pPr>
        <w:tabs>
          <w:tab w:val="num" w:pos="6480"/>
        </w:tabs>
        <w:ind w:left="6480" w:hanging="360"/>
      </w:pPr>
      <w:rPr>
        <w:rFonts w:ascii="Arial" w:hAnsi="Arial" w:hint="default"/>
      </w:rPr>
    </w:lvl>
  </w:abstractNum>
  <w:abstractNum w:abstractNumId="16">
    <w:nsid w:val="2BF6489A"/>
    <w:multiLevelType w:val="hybridMultilevel"/>
    <w:tmpl w:val="3F7495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C840F24"/>
    <w:multiLevelType w:val="hybridMultilevel"/>
    <w:tmpl w:val="9AE619A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B585E66"/>
    <w:multiLevelType w:val="hybridMultilevel"/>
    <w:tmpl w:val="CE482872"/>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9">
    <w:nsid w:val="3B6970AF"/>
    <w:multiLevelType w:val="hybridMultilevel"/>
    <w:tmpl w:val="7CBC9D7E"/>
    <w:lvl w:ilvl="0" w:tplc="5B9CF1DA">
      <w:start w:val="1"/>
      <w:numFmt w:val="bullet"/>
      <w:lvlText w:val=""/>
      <w:lvlJc w:val="left"/>
      <w:pPr>
        <w:tabs>
          <w:tab w:val="num" w:pos="720"/>
        </w:tabs>
        <w:ind w:left="720" w:hanging="360"/>
      </w:pPr>
      <w:rPr>
        <w:rFonts w:ascii="Wingdings" w:hAnsi="Wingdings" w:hint="default"/>
      </w:rPr>
    </w:lvl>
    <w:lvl w:ilvl="1" w:tplc="E0E0777C" w:tentative="1">
      <w:start w:val="1"/>
      <w:numFmt w:val="bullet"/>
      <w:lvlText w:val=""/>
      <w:lvlJc w:val="left"/>
      <w:pPr>
        <w:tabs>
          <w:tab w:val="num" w:pos="1440"/>
        </w:tabs>
        <w:ind w:left="1440" w:hanging="360"/>
      </w:pPr>
      <w:rPr>
        <w:rFonts w:ascii="Wingdings" w:hAnsi="Wingdings" w:hint="default"/>
      </w:rPr>
    </w:lvl>
    <w:lvl w:ilvl="2" w:tplc="3EF82C88" w:tentative="1">
      <w:start w:val="1"/>
      <w:numFmt w:val="bullet"/>
      <w:lvlText w:val=""/>
      <w:lvlJc w:val="left"/>
      <w:pPr>
        <w:tabs>
          <w:tab w:val="num" w:pos="2160"/>
        </w:tabs>
        <w:ind w:left="2160" w:hanging="360"/>
      </w:pPr>
      <w:rPr>
        <w:rFonts w:ascii="Wingdings" w:hAnsi="Wingdings" w:hint="default"/>
      </w:rPr>
    </w:lvl>
    <w:lvl w:ilvl="3" w:tplc="D5FCD5E4" w:tentative="1">
      <w:start w:val="1"/>
      <w:numFmt w:val="bullet"/>
      <w:lvlText w:val=""/>
      <w:lvlJc w:val="left"/>
      <w:pPr>
        <w:tabs>
          <w:tab w:val="num" w:pos="2880"/>
        </w:tabs>
        <w:ind w:left="2880" w:hanging="360"/>
      </w:pPr>
      <w:rPr>
        <w:rFonts w:ascii="Wingdings" w:hAnsi="Wingdings" w:hint="default"/>
      </w:rPr>
    </w:lvl>
    <w:lvl w:ilvl="4" w:tplc="16088EE2" w:tentative="1">
      <w:start w:val="1"/>
      <w:numFmt w:val="bullet"/>
      <w:lvlText w:val=""/>
      <w:lvlJc w:val="left"/>
      <w:pPr>
        <w:tabs>
          <w:tab w:val="num" w:pos="3600"/>
        </w:tabs>
        <w:ind w:left="3600" w:hanging="360"/>
      </w:pPr>
      <w:rPr>
        <w:rFonts w:ascii="Wingdings" w:hAnsi="Wingdings" w:hint="default"/>
      </w:rPr>
    </w:lvl>
    <w:lvl w:ilvl="5" w:tplc="ED709414" w:tentative="1">
      <w:start w:val="1"/>
      <w:numFmt w:val="bullet"/>
      <w:lvlText w:val=""/>
      <w:lvlJc w:val="left"/>
      <w:pPr>
        <w:tabs>
          <w:tab w:val="num" w:pos="4320"/>
        </w:tabs>
        <w:ind w:left="4320" w:hanging="360"/>
      </w:pPr>
      <w:rPr>
        <w:rFonts w:ascii="Wingdings" w:hAnsi="Wingdings" w:hint="default"/>
      </w:rPr>
    </w:lvl>
    <w:lvl w:ilvl="6" w:tplc="6E728440" w:tentative="1">
      <w:start w:val="1"/>
      <w:numFmt w:val="bullet"/>
      <w:lvlText w:val=""/>
      <w:lvlJc w:val="left"/>
      <w:pPr>
        <w:tabs>
          <w:tab w:val="num" w:pos="5040"/>
        </w:tabs>
        <w:ind w:left="5040" w:hanging="360"/>
      </w:pPr>
      <w:rPr>
        <w:rFonts w:ascii="Wingdings" w:hAnsi="Wingdings" w:hint="default"/>
      </w:rPr>
    </w:lvl>
    <w:lvl w:ilvl="7" w:tplc="EF0E6F7E" w:tentative="1">
      <w:start w:val="1"/>
      <w:numFmt w:val="bullet"/>
      <w:lvlText w:val=""/>
      <w:lvlJc w:val="left"/>
      <w:pPr>
        <w:tabs>
          <w:tab w:val="num" w:pos="5760"/>
        </w:tabs>
        <w:ind w:left="5760" w:hanging="360"/>
      </w:pPr>
      <w:rPr>
        <w:rFonts w:ascii="Wingdings" w:hAnsi="Wingdings" w:hint="default"/>
      </w:rPr>
    </w:lvl>
    <w:lvl w:ilvl="8" w:tplc="A8567832" w:tentative="1">
      <w:start w:val="1"/>
      <w:numFmt w:val="bullet"/>
      <w:lvlText w:val=""/>
      <w:lvlJc w:val="left"/>
      <w:pPr>
        <w:tabs>
          <w:tab w:val="num" w:pos="6480"/>
        </w:tabs>
        <w:ind w:left="6480" w:hanging="360"/>
      </w:pPr>
      <w:rPr>
        <w:rFonts w:ascii="Wingdings" w:hAnsi="Wingdings" w:hint="default"/>
      </w:rPr>
    </w:lvl>
  </w:abstractNum>
  <w:abstractNum w:abstractNumId="20">
    <w:nsid w:val="3D2153E1"/>
    <w:multiLevelType w:val="hybridMultilevel"/>
    <w:tmpl w:val="5B065DBA"/>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1">
    <w:nsid w:val="450353DD"/>
    <w:multiLevelType w:val="hybridMultilevel"/>
    <w:tmpl w:val="596844B2"/>
    <w:lvl w:ilvl="0" w:tplc="A7D41462">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4BA9655B"/>
    <w:multiLevelType w:val="hybridMultilevel"/>
    <w:tmpl w:val="56CE8E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CEC519F"/>
    <w:multiLevelType w:val="hybridMultilevel"/>
    <w:tmpl w:val="5B065DBA"/>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4">
    <w:nsid w:val="500179E8"/>
    <w:multiLevelType w:val="hybridMultilevel"/>
    <w:tmpl w:val="155CE3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1CA0C4C"/>
    <w:multiLevelType w:val="hybridMultilevel"/>
    <w:tmpl w:val="4F2A5D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57C3924"/>
    <w:multiLevelType w:val="hybridMultilevel"/>
    <w:tmpl w:val="9AE619A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7A80D4F"/>
    <w:multiLevelType w:val="hybridMultilevel"/>
    <w:tmpl w:val="63BA658A"/>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8">
    <w:nsid w:val="5E4D03EE"/>
    <w:multiLevelType w:val="hybridMultilevel"/>
    <w:tmpl w:val="BD7A97A4"/>
    <w:lvl w:ilvl="0" w:tplc="FC98F7AA">
      <w:start w:val="1"/>
      <w:numFmt w:val="bullet"/>
      <w:lvlText w:val="•"/>
      <w:lvlJc w:val="left"/>
      <w:pPr>
        <w:tabs>
          <w:tab w:val="num" w:pos="720"/>
        </w:tabs>
        <w:ind w:left="720" w:hanging="360"/>
      </w:pPr>
      <w:rPr>
        <w:rFonts w:ascii="Arial" w:hAnsi="Arial" w:hint="default"/>
      </w:rPr>
    </w:lvl>
    <w:lvl w:ilvl="1" w:tplc="C1905704" w:tentative="1">
      <w:start w:val="1"/>
      <w:numFmt w:val="bullet"/>
      <w:lvlText w:val="•"/>
      <w:lvlJc w:val="left"/>
      <w:pPr>
        <w:tabs>
          <w:tab w:val="num" w:pos="1440"/>
        </w:tabs>
        <w:ind w:left="1440" w:hanging="360"/>
      </w:pPr>
      <w:rPr>
        <w:rFonts w:ascii="Arial" w:hAnsi="Arial" w:hint="default"/>
      </w:rPr>
    </w:lvl>
    <w:lvl w:ilvl="2" w:tplc="CAF243B0">
      <w:numFmt w:val="bullet"/>
      <w:lvlText w:val=""/>
      <w:lvlJc w:val="left"/>
      <w:pPr>
        <w:tabs>
          <w:tab w:val="num" w:pos="2160"/>
        </w:tabs>
        <w:ind w:left="2160" w:hanging="360"/>
      </w:pPr>
      <w:rPr>
        <w:rFonts w:ascii="Wingdings" w:hAnsi="Wingdings" w:hint="default"/>
      </w:rPr>
    </w:lvl>
    <w:lvl w:ilvl="3" w:tplc="0602DE56" w:tentative="1">
      <w:start w:val="1"/>
      <w:numFmt w:val="bullet"/>
      <w:lvlText w:val="•"/>
      <w:lvlJc w:val="left"/>
      <w:pPr>
        <w:tabs>
          <w:tab w:val="num" w:pos="2880"/>
        </w:tabs>
        <w:ind w:left="2880" w:hanging="360"/>
      </w:pPr>
      <w:rPr>
        <w:rFonts w:ascii="Arial" w:hAnsi="Arial" w:hint="default"/>
      </w:rPr>
    </w:lvl>
    <w:lvl w:ilvl="4" w:tplc="2D487D16" w:tentative="1">
      <w:start w:val="1"/>
      <w:numFmt w:val="bullet"/>
      <w:lvlText w:val="•"/>
      <w:lvlJc w:val="left"/>
      <w:pPr>
        <w:tabs>
          <w:tab w:val="num" w:pos="3600"/>
        </w:tabs>
        <w:ind w:left="3600" w:hanging="360"/>
      </w:pPr>
      <w:rPr>
        <w:rFonts w:ascii="Arial" w:hAnsi="Arial" w:hint="default"/>
      </w:rPr>
    </w:lvl>
    <w:lvl w:ilvl="5" w:tplc="1682E6B0" w:tentative="1">
      <w:start w:val="1"/>
      <w:numFmt w:val="bullet"/>
      <w:lvlText w:val="•"/>
      <w:lvlJc w:val="left"/>
      <w:pPr>
        <w:tabs>
          <w:tab w:val="num" w:pos="4320"/>
        </w:tabs>
        <w:ind w:left="4320" w:hanging="360"/>
      </w:pPr>
      <w:rPr>
        <w:rFonts w:ascii="Arial" w:hAnsi="Arial" w:hint="default"/>
      </w:rPr>
    </w:lvl>
    <w:lvl w:ilvl="6" w:tplc="7B3ABC6C" w:tentative="1">
      <w:start w:val="1"/>
      <w:numFmt w:val="bullet"/>
      <w:lvlText w:val="•"/>
      <w:lvlJc w:val="left"/>
      <w:pPr>
        <w:tabs>
          <w:tab w:val="num" w:pos="5040"/>
        </w:tabs>
        <w:ind w:left="5040" w:hanging="360"/>
      </w:pPr>
      <w:rPr>
        <w:rFonts w:ascii="Arial" w:hAnsi="Arial" w:hint="default"/>
      </w:rPr>
    </w:lvl>
    <w:lvl w:ilvl="7" w:tplc="25EADFCA" w:tentative="1">
      <w:start w:val="1"/>
      <w:numFmt w:val="bullet"/>
      <w:lvlText w:val="•"/>
      <w:lvlJc w:val="left"/>
      <w:pPr>
        <w:tabs>
          <w:tab w:val="num" w:pos="5760"/>
        </w:tabs>
        <w:ind w:left="5760" w:hanging="360"/>
      </w:pPr>
      <w:rPr>
        <w:rFonts w:ascii="Arial" w:hAnsi="Arial" w:hint="default"/>
      </w:rPr>
    </w:lvl>
    <w:lvl w:ilvl="8" w:tplc="CE809928" w:tentative="1">
      <w:start w:val="1"/>
      <w:numFmt w:val="bullet"/>
      <w:lvlText w:val="•"/>
      <w:lvlJc w:val="left"/>
      <w:pPr>
        <w:tabs>
          <w:tab w:val="num" w:pos="6480"/>
        </w:tabs>
        <w:ind w:left="6480" w:hanging="360"/>
      </w:pPr>
      <w:rPr>
        <w:rFonts w:ascii="Arial" w:hAnsi="Arial" w:hint="default"/>
      </w:rPr>
    </w:lvl>
  </w:abstractNum>
  <w:abstractNum w:abstractNumId="29">
    <w:nsid w:val="61CC0F74"/>
    <w:multiLevelType w:val="hybridMultilevel"/>
    <w:tmpl w:val="1B609E52"/>
    <w:lvl w:ilvl="0" w:tplc="5ADAEFFC">
      <w:start w:val="1"/>
      <w:numFmt w:val="bullet"/>
      <w:lvlText w:val="•"/>
      <w:lvlJc w:val="left"/>
      <w:pPr>
        <w:tabs>
          <w:tab w:val="num" w:pos="720"/>
        </w:tabs>
        <w:ind w:left="720" w:hanging="360"/>
      </w:pPr>
      <w:rPr>
        <w:rFonts w:ascii="Arial" w:hAnsi="Arial" w:hint="default"/>
      </w:rPr>
    </w:lvl>
    <w:lvl w:ilvl="1" w:tplc="41C806CA" w:tentative="1">
      <w:start w:val="1"/>
      <w:numFmt w:val="bullet"/>
      <w:lvlText w:val="•"/>
      <w:lvlJc w:val="left"/>
      <w:pPr>
        <w:tabs>
          <w:tab w:val="num" w:pos="1440"/>
        </w:tabs>
        <w:ind w:left="1440" w:hanging="360"/>
      </w:pPr>
      <w:rPr>
        <w:rFonts w:ascii="Arial" w:hAnsi="Arial" w:hint="default"/>
      </w:rPr>
    </w:lvl>
    <w:lvl w:ilvl="2" w:tplc="AE4AED28" w:tentative="1">
      <w:start w:val="1"/>
      <w:numFmt w:val="bullet"/>
      <w:lvlText w:val="•"/>
      <w:lvlJc w:val="left"/>
      <w:pPr>
        <w:tabs>
          <w:tab w:val="num" w:pos="2160"/>
        </w:tabs>
        <w:ind w:left="2160" w:hanging="360"/>
      </w:pPr>
      <w:rPr>
        <w:rFonts w:ascii="Arial" w:hAnsi="Arial" w:hint="default"/>
      </w:rPr>
    </w:lvl>
    <w:lvl w:ilvl="3" w:tplc="DC7E6D30" w:tentative="1">
      <w:start w:val="1"/>
      <w:numFmt w:val="bullet"/>
      <w:lvlText w:val="•"/>
      <w:lvlJc w:val="left"/>
      <w:pPr>
        <w:tabs>
          <w:tab w:val="num" w:pos="2880"/>
        </w:tabs>
        <w:ind w:left="2880" w:hanging="360"/>
      </w:pPr>
      <w:rPr>
        <w:rFonts w:ascii="Arial" w:hAnsi="Arial" w:hint="default"/>
      </w:rPr>
    </w:lvl>
    <w:lvl w:ilvl="4" w:tplc="2C26F46A" w:tentative="1">
      <w:start w:val="1"/>
      <w:numFmt w:val="bullet"/>
      <w:lvlText w:val="•"/>
      <w:lvlJc w:val="left"/>
      <w:pPr>
        <w:tabs>
          <w:tab w:val="num" w:pos="3600"/>
        </w:tabs>
        <w:ind w:left="3600" w:hanging="360"/>
      </w:pPr>
      <w:rPr>
        <w:rFonts w:ascii="Arial" w:hAnsi="Arial" w:hint="default"/>
      </w:rPr>
    </w:lvl>
    <w:lvl w:ilvl="5" w:tplc="1B667A72" w:tentative="1">
      <w:start w:val="1"/>
      <w:numFmt w:val="bullet"/>
      <w:lvlText w:val="•"/>
      <w:lvlJc w:val="left"/>
      <w:pPr>
        <w:tabs>
          <w:tab w:val="num" w:pos="4320"/>
        </w:tabs>
        <w:ind w:left="4320" w:hanging="360"/>
      </w:pPr>
      <w:rPr>
        <w:rFonts w:ascii="Arial" w:hAnsi="Arial" w:hint="default"/>
      </w:rPr>
    </w:lvl>
    <w:lvl w:ilvl="6" w:tplc="0648483C" w:tentative="1">
      <w:start w:val="1"/>
      <w:numFmt w:val="bullet"/>
      <w:lvlText w:val="•"/>
      <w:lvlJc w:val="left"/>
      <w:pPr>
        <w:tabs>
          <w:tab w:val="num" w:pos="5040"/>
        </w:tabs>
        <w:ind w:left="5040" w:hanging="360"/>
      </w:pPr>
      <w:rPr>
        <w:rFonts w:ascii="Arial" w:hAnsi="Arial" w:hint="default"/>
      </w:rPr>
    </w:lvl>
    <w:lvl w:ilvl="7" w:tplc="99C0CD38" w:tentative="1">
      <w:start w:val="1"/>
      <w:numFmt w:val="bullet"/>
      <w:lvlText w:val="•"/>
      <w:lvlJc w:val="left"/>
      <w:pPr>
        <w:tabs>
          <w:tab w:val="num" w:pos="5760"/>
        </w:tabs>
        <w:ind w:left="5760" w:hanging="360"/>
      </w:pPr>
      <w:rPr>
        <w:rFonts w:ascii="Arial" w:hAnsi="Arial" w:hint="default"/>
      </w:rPr>
    </w:lvl>
    <w:lvl w:ilvl="8" w:tplc="9AD42104" w:tentative="1">
      <w:start w:val="1"/>
      <w:numFmt w:val="bullet"/>
      <w:lvlText w:val="•"/>
      <w:lvlJc w:val="left"/>
      <w:pPr>
        <w:tabs>
          <w:tab w:val="num" w:pos="6480"/>
        </w:tabs>
        <w:ind w:left="6480" w:hanging="360"/>
      </w:pPr>
      <w:rPr>
        <w:rFonts w:ascii="Arial" w:hAnsi="Arial" w:hint="default"/>
      </w:rPr>
    </w:lvl>
  </w:abstractNum>
  <w:abstractNum w:abstractNumId="30">
    <w:nsid w:val="6AB72FF7"/>
    <w:multiLevelType w:val="hybridMultilevel"/>
    <w:tmpl w:val="A83E0548"/>
    <w:lvl w:ilvl="0" w:tplc="9D8EDD76">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nsid w:val="70E27101"/>
    <w:multiLevelType w:val="hybridMultilevel"/>
    <w:tmpl w:val="16F660B8"/>
    <w:lvl w:ilvl="0" w:tplc="102CB4A6">
      <w:start w:val="1"/>
      <w:numFmt w:val="bullet"/>
      <w:lvlText w:val="•"/>
      <w:lvlJc w:val="left"/>
      <w:pPr>
        <w:tabs>
          <w:tab w:val="num" w:pos="720"/>
        </w:tabs>
        <w:ind w:left="720" w:hanging="360"/>
      </w:pPr>
      <w:rPr>
        <w:rFonts w:ascii="Arial" w:hAnsi="Arial" w:hint="default"/>
      </w:rPr>
    </w:lvl>
    <w:lvl w:ilvl="1" w:tplc="F94C750A" w:tentative="1">
      <w:start w:val="1"/>
      <w:numFmt w:val="bullet"/>
      <w:lvlText w:val="•"/>
      <w:lvlJc w:val="left"/>
      <w:pPr>
        <w:tabs>
          <w:tab w:val="num" w:pos="1440"/>
        </w:tabs>
        <w:ind w:left="1440" w:hanging="360"/>
      </w:pPr>
      <w:rPr>
        <w:rFonts w:ascii="Arial" w:hAnsi="Arial" w:hint="default"/>
      </w:rPr>
    </w:lvl>
    <w:lvl w:ilvl="2" w:tplc="6276A89C" w:tentative="1">
      <w:start w:val="1"/>
      <w:numFmt w:val="bullet"/>
      <w:lvlText w:val="•"/>
      <w:lvlJc w:val="left"/>
      <w:pPr>
        <w:tabs>
          <w:tab w:val="num" w:pos="2160"/>
        </w:tabs>
        <w:ind w:left="2160" w:hanging="360"/>
      </w:pPr>
      <w:rPr>
        <w:rFonts w:ascii="Arial" w:hAnsi="Arial" w:hint="default"/>
      </w:rPr>
    </w:lvl>
    <w:lvl w:ilvl="3" w:tplc="DAA0EF18" w:tentative="1">
      <w:start w:val="1"/>
      <w:numFmt w:val="bullet"/>
      <w:lvlText w:val="•"/>
      <w:lvlJc w:val="left"/>
      <w:pPr>
        <w:tabs>
          <w:tab w:val="num" w:pos="2880"/>
        </w:tabs>
        <w:ind w:left="2880" w:hanging="360"/>
      </w:pPr>
      <w:rPr>
        <w:rFonts w:ascii="Arial" w:hAnsi="Arial" w:hint="default"/>
      </w:rPr>
    </w:lvl>
    <w:lvl w:ilvl="4" w:tplc="2F44BDA6" w:tentative="1">
      <w:start w:val="1"/>
      <w:numFmt w:val="bullet"/>
      <w:lvlText w:val="•"/>
      <w:lvlJc w:val="left"/>
      <w:pPr>
        <w:tabs>
          <w:tab w:val="num" w:pos="3600"/>
        </w:tabs>
        <w:ind w:left="3600" w:hanging="360"/>
      </w:pPr>
      <w:rPr>
        <w:rFonts w:ascii="Arial" w:hAnsi="Arial" w:hint="default"/>
      </w:rPr>
    </w:lvl>
    <w:lvl w:ilvl="5" w:tplc="07A6E9D8" w:tentative="1">
      <w:start w:val="1"/>
      <w:numFmt w:val="bullet"/>
      <w:lvlText w:val="•"/>
      <w:lvlJc w:val="left"/>
      <w:pPr>
        <w:tabs>
          <w:tab w:val="num" w:pos="4320"/>
        </w:tabs>
        <w:ind w:left="4320" w:hanging="360"/>
      </w:pPr>
      <w:rPr>
        <w:rFonts w:ascii="Arial" w:hAnsi="Arial" w:hint="default"/>
      </w:rPr>
    </w:lvl>
    <w:lvl w:ilvl="6" w:tplc="C5EC86CC" w:tentative="1">
      <w:start w:val="1"/>
      <w:numFmt w:val="bullet"/>
      <w:lvlText w:val="•"/>
      <w:lvlJc w:val="left"/>
      <w:pPr>
        <w:tabs>
          <w:tab w:val="num" w:pos="5040"/>
        </w:tabs>
        <w:ind w:left="5040" w:hanging="360"/>
      </w:pPr>
      <w:rPr>
        <w:rFonts w:ascii="Arial" w:hAnsi="Arial" w:hint="default"/>
      </w:rPr>
    </w:lvl>
    <w:lvl w:ilvl="7" w:tplc="B1EAE1EE" w:tentative="1">
      <w:start w:val="1"/>
      <w:numFmt w:val="bullet"/>
      <w:lvlText w:val="•"/>
      <w:lvlJc w:val="left"/>
      <w:pPr>
        <w:tabs>
          <w:tab w:val="num" w:pos="5760"/>
        </w:tabs>
        <w:ind w:left="5760" w:hanging="360"/>
      </w:pPr>
      <w:rPr>
        <w:rFonts w:ascii="Arial" w:hAnsi="Arial" w:hint="default"/>
      </w:rPr>
    </w:lvl>
    <w:lvl w:ilvl="8" w:tplc="0B58788C" w:tentative="1">
      <w:start w:val="1"/>
      <w:numFmt w:val="bullet"/>
      <w:lvlText w:val="•"/>
      <w:lvlJc w:val="left"/>
      <w:pPr>
        <w:tabs>
          <w:tab w:val="num" w:pos="6480"/>
        </w:tabs>
        <w:ind w:left="6480" w:hanging="360"/>
      </w:pPr>
      <w:rPr>
        <w:rFonts w:ascii="Arial" w:hAnsi="Arial" w:hint="default"/>
      </w:rPr>
    </w:lvl>
  </w:abstractNum>
  <w:abstractNum w:abstractNumId="32">
    <w:nsid w:val="74000078"/>
    <w:multiLevelType w:val="hybridMultilevel"/>
    <w:tmpl w:val="4224B3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907646F"/>
    <w:multiLevelType w:val="hybridMultilevel"/>
    <w:tmpl w:val="73447C34"/>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4">
    <w:nsid w:val="7AA97E48"/>
    <w:multiLevelType w:val="hybridMultilevel"/>
    <w:tmpl w:val="39C244F0"/>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5">
    <w:nsid w:val="7F466885"/>
    <w:multiLevelType w:val="hybridMultilevel"/>
    <w:tmpl w:val="F408848C"/>
    <w:lvl w:ilvl="0" w:tplc="82486ECA">
      <w:start w:val="1"/>
      <w:numFmt w:val="bullet"/>
      <w:lvlText w:val="•"/>
      <w:lvlJc w:val="left"/>
      <w:pPr>
        <w:tabs>
          <w:tab w:val="num" w:pos="720"/>
        </w:tabs>
        <w:ind w:left="720" w:hanging="360"/>
      </w:pPr>
      <w:rPr>
        <w:rFonts w:ascii="Arial" w:hAnsi="Arial" w:hint="default"/>
      </w:rPr>
    </w:lvl>
    <w:lvl w:ilvl="1" w:tplc="B7D4EE02" w:tentative="1">
      <w:start w:val="1"/>
      <w:numFmt w:val="bullet"/>
      <w:lvlText w:val="•"/>
      <w:lvlJc w:val="left"/>
      <w:pPr>
        <w:tabs>
          <w:tab w:val="num" w:pos="1440"/>
        </w:tabs>
        <w:ind w:left="1440" w:hanging="360"/>
      </w:pPr>
      <w:rPr>
        <w:rFonts w:ascii="Arial" w:hAnsi="Arial" w:hint="default"/>
      </w:rPr>
    </w:lvl>
    <w:lvl w:ilvl="2" w:tplc="5CDCEF70" w:tentative="1">
      <w:start w:val="1"/>
      <w:numFmt w:val="bullet"/>
      <w:lvlText w:val="•"/>
      <w:lvlJc w:val="left"/>
      <w:pPr>
        <w:tabs>
          <w:tab w:val="num" w:pos="2160"/>
        </w:tabs>
        <w:ind w:left="2160" w:hanging="360"/>
      </w:pPr>
      <w:rPr>
        <w:rFonts w:ascii="Arial" w:hAnsi="Arial" w:hint="default"/>
      </w:rPr>
    </w:lvl>
    <w:lvl w:ilvl="3" w:tplc="2228DB32" w:tentative="1">
      <w:start w:val="1"/>
      <w:numFmt w:val="bullet"/>
      <w:lvlText w:val="•"/>
      <w:lvlJc w:val="left"/>
      <w:pPr>
        <w:tabs>
          <w:tab w:val="num" w:pos="2880"/>
        </w:tabs>
        <w:ind w:left="2880" w:hanging="360"/>
      </w:pPr>
      <w:rPr>
        <w:rFonts w:ascii="Arial" w:hAnsi="Arial" w:hint="default"/>
      </w:rPr>
    </w:lvl>
    <w:lvl w:ilvl="4" w:tplc="C5DAB8F4" w:tentative="1">
      <w:start w:val="1"/>
      <w:numFmt w:val="bullet"/>
      <w:lvlText w:val="•"/>
      <w:lvlJc w:val="left"/>
      <w:pPr>
        <w:tabs>
          <w:tab w:val="num" w:pos="3600"/>
        </w:tabs>
        <w:ind w:left="3600" w:hanging="360"/>
      </w:pPr>
      <w:rPr>
        <w:rFonts w:ascii="Arial" w:hAnsi="Arial" w:hint="default"/>
      </w:rPr>
    </w:lvl>
    <w:lvl w:ilvl="5" w:tplc="1C58AFA8" w:tentative="1">
      <w:start w:val="1"/>
      <w:numFmt w:val="bullet"/>
      <w:lvlText w:val="•"/>
      <w:lvlJc w:val="left"/>
      <w:pPr>
        <w:tabs>
          <w:tab w:val="num" w:pos="4320"/>
        </w:tabs>
        <w:ind w:left="4320" w:hanging="360"/>
      </w:pPr>
      <w:rPr>
        <w:rFonts w:ascii="Arial" w:hAnsi="Arial" w:hint="default"/>
      </w:rPr>
    </w:lvl>
    <w:lvl w:ilvl="6" w:tplc="55B09358" w:tentative="1">
      <w:start w:val="1"/>
      <w:numFmt w:val="bullet"/>
      <w:lvlText w:val="•"/>
      <w:lvlJc w:val="left"/>
      <w:pPr>
        <w:tabs>
          <w:tab w:val="num" w:pos="5040"/>
        </w:tabs>
        <w:ind w:left="5040" w:hanging="360"/>
      </w:pPr>
      <w:rPr>
        <w:rFonts w:ascii="Arial" w:hAnsi="Arial" w:hint="default"/>
      </w:rPr>
    </w:lvl>
    <w:lvl w:ilvl="7" w:tplc="29502BDC" w:tentative="1">
      <w:start w:val="1"/>
      <w:numFmt w:val="bullet"/>
      <w:lvlText w:val="•"/>
      <w:lvlJc w:val="left"/>
      <w:pPr>
        <w:tabs>
          <w:tab w:val="num" w:pos="5760"/>
        </w:tabs>
        <w:ind w:left="5760" w:hanging="360"/>
      </w:pPr>
      <w:rPr>
        <w:rFonts w:ascii="Arial" w:hAnsi="Arial" w:hint="default"/>
      </w:rPr>
    </w:lvl>
    <w:lvl w:ilvl="8" w:tplc="174ACB1E" w:tentative="1">
      <w:start w:val="1"/>
      <w:numFmt w:val="bullet"/>
      <w:lvlText w:val="•"/>
      <w:lvlJc w:val="left"/>
      <w:pPr>
        <w:tabs>
          <w:tab w:val="num" w:pos="6480"/>
        </w:tabs>
        <w:ind w:left="6480" w:hanging="360"/>
      </w:pPr>
      <w:rPr>
        <w:rFonts w:ascii="Arial" w:hAnsi="Arial" w:hint="default"/>
      </w:rPr>
    </w:lvl>
  </w:abstractNum>
  <w:num w:numId="1">
    <w:abstractNumId w:val="1"/>
  </w:num>
  <w:num w:numId="2">
    <w:abstractNumId w:val="7"/>
  </w:num>
  <w:num w:numId="3">
    <w:abstractNumId w:val="16"/>
  </w:num>
  <w:num w:numId="4">
    <w:abstractNumId w:val="25"/>
  </w:num>
  <w:num w:numId="5">
    <w:abstractNumId w:val="22"/>
  </w:num>
  <w:num w:numId="6">
    <w:abstractNumId w:val="9"/>
  </w:num>
  <w:num w:numId="7">
    <w:abstractNumId w:val="24"/>
  </w:num>
  <w:num w:numId="8">
    <w:abstractNumId w:val="32"/>
  </w:num>
  <w:num w:numId="9">
    <w:abstractNumId w:val="21"/>
  </w:num>
  <w:num w:numId="10">
    <w:abstractNumId w:val="35"/>
  </w:num>
  <w:num w:numId="11">
    <w:abstractNumId w:val="4"/>
  </w:num>
  <w:num w:numId="12">
    <w:abstractNumId w:val="11"/>
  </w:num>
  <w:num w:numId="13">
    <w:abstractNumId w:val="15"/>
  </w:num>
  <w:num w:numId="14">
    <w:abstractNumId w:val="14"/>
  </w:num>
  <w:num w:numId="15">
    <w:abstractNumId w:val="26"/>
  </w:num>
  <w:num w:numId="16">
    <w:abstractNumId w:val="28"/>
  </w:num>
  <w:num w:numId="17">
    <w:abstractNumId w:val="17"/>
  </w:num>
  <w:num w:numId="18">
    <w:abstractNumId w:val="6"/>
  </w:num>
  <w:num w:numId="19">
    <w:abstractNumId w:val="19"/>
  </w:num>
  <w:num w:numId="20">
    <w:abstractNumId w:val="0"/>
  </w:num>
  <w:num w:numId="21">
    <w:abstractNumId w:val="31"/>
  </w:num>
  <w:num w:numId="22">
    <w:abstractNumId w:val="30"/>
  </w:num>
  <w:num w:numId="23">
    <w:abstractNumId w:val="29"/>
  </w:num>
  <w:num w:numId="24">
    <w:abstractNumId w:val="8"/>
  </w:num>
  <w:num w:numId="25">
    <w:abstractNumId w:val="10"/>
  </w:num>
  <w:num w:numId="26">
    <w:abstractNumId w:val="20"/>
  </w:num>
  <w:num w:numId="27">
    <w:abstractNumId w:val="27"/>
  </w:num>
  <w:num w:numId="28">
    <w:abstractNumId w:val="33"/>
  </w:num>
  <w:num w:numId="29">
    <w:abstractNumId w:val="34"/>
  </w:num>
  <w:num w:numId="30">
    <w:abstractNumId w:val="18"/>
  </w:num>
  <w:num w:numId="31">
    <w:abstractNumId w:val="2"/>
  </w:num>
  <w:num w:numId="32">
    <w:abstractNumId w:val="3"/>
  </w:num>
  <w:num w:numId="33">
    <w:abstractNumId w:val="13"/>
  </w:num>
  <w:num w:numId="34">
    <w:abstractNumId w:val="12"/>
  </w:num>
  <w:num w:numId="35">
    <w:abstractNumId w:val="5"/>
  </w:num>
  <w:num w:numId="36">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65C8C"/>
    <w:rsid w:val="00006A45"/>
    <w:rsid w:val="00010476"/>
    <w:rsid w:val="0001104D"/>
    <w:rsid w:val="00014E32"/>
    <w:rsid w:val="00015C39"/>
    <w:rsid w:val="00015D3B"/>
    <w:rsid w:val="000171A6"/>
    <w:rsid w:val="0002481A"/>
    <w:rsid w:val="00024856"/>
    <w:rsid w:val="000301D9"/>
    <w:rsid w:val="00032AE2"/>
    <w:rsid w:val="00033321"/>
    <w:rsid w:val="0003355E"/>
    <w:rsid w:val="00037549"/>
    <w:rsid w:val="00040339"/>
    <w:rsid w:val="00041B93"/>
    <w:rsid w:val="00043083"/>
    <w:rsid w:val="0004430A"/>
    <w:rsid w:val="00045467"/>
    <w:rsid w:val="000455EE"/>
    <w:rsid w:val="000578EE"/>
    <w:rsid w:val="00062C84"/>
    <w:rsid w:val="00065BFC"/>
    <w:rsid w:val="00067395"/>
    <w:rsid w:val="0007268B"/>
    <w:rsid w:val="000744A7"/>
    <w:rsid w:val="0007529E"/>
    <w:rsid w:val="00075608"/>
    <w:rsid w:val="00080442"/>
    <w:rsid w:val="00082424"/>
    <w:rsid w:val="00082FEF"/>
    <w:rsid w:val="00083555"/>
    <w:rsid w:val="000856DB"/>
    <w:rsid w:val="000935E0"/>
    <w:rsid w:val="00096B4A"/>
    <w:rsid w:val="000A09DD"/>
    <w:rsid w:val="000A3B8E"/>
    <w:rsid w:val="000A5197"/>
    <w:rsid w:val="000A7653"/>
    <w:rsid w:val="000C2F1E"/>
    <w:rsid w:val="000C424C"/>
    <w:rsid w:val="000C5471"/>
    <w:rsid w:val="000D1579"/>
    <w:rsid w:val="000D787D"/>
    <w:rsid w:val="000E2A33"/>
    <w:rsid w:val="000F5AC6"/>
    <w:rsid w:val="000F78F3"/>
    <w:rsid w:val="00100317"/>
    <w:rsid w:val="00104786"/>
    <w:rsid w:val="001049F0"/>
    <w:rsid w:val="00106770"/>
    <w:rsid w:val="00106979"/>
    <w:rsid w:val="00107925"/>
    <w:rsid w:val="00111830"/>
    <w:rsid w:val="00113F21"/>
    <w:rsid w:val="00115E5A"/>
    <w:rsid w:val="00120184"/>
    <w:rsid w:val="00120614"/>
    <w:rsid w:val="00123008"/>
    <w:rsid w:val="00124AF3"/>
    <w:rsid w:val="00127B65"/>
    <w:rsid w:val="0013028C"/>
    <w:rsid w:val="00135C15"/>
    <w:rsid w:val="00140DC2"/>
    <w:rsid w:val="00150893"/>
    <w:rsid w:val="00151FE9"/>
    <w:rsid w:val="00157047"/>
    <w:rsid w:val="00160A86"/>
    <w:rsid w:val="001650DA"/>
    <w:rsid w:val="001707AD"/>
    <w:rsid w:val="001839AD"/>
    <w:rsid w:val="0018433A"/>
    <w:rsid w:val="00190AA5"/>
    <w:rsid w:val="001970A7"/>
    <w:rsid w:val="0019723E"/>
    <w:rsid w:val="00197909"/>
    <w:rsid w:val="001A1EE2"/>
    <w:rsid w:val="001A2343"/>
    <w:rsid w:val="001A3DBD"/>
    <w:rsid w:val="001A4C1D"/>
    <w:rsid w:val="001A6FEA"/>
    <w:rsid w:val="001B0A70"/>
    <w:rsid w:val="001B27E8"/>
    <w:rsid w:val="001B670A"/>
    <w:rsid w:val="001B6B0C"/>
    <w:rsid w:val="001C3630"/>
    <w:rsid w:val="001C49B1"/>
    <w:rsid w:val="001D513D"/>
    <w:rsid w:val="001E152D"/>
    <w:rsid w:val="001E6574"/>
    <w:rsid w:val="001F2980"/>
    <w:rsid w:val="001F3DBE"/>
    <w:rsid w:val="001F4DD4"/>
    <w:rsid w:val="00206027"/>
    <w:rsid w:val="00206AA6"/>
    <w:rsid w:val="00210294"/>
    <w:rsid w:val="00211D50"/>
    <w:rsid w:val="00212A7F"/>
    <w:rsid w:val="0021405D"/>
    <w:rsid w:val="00214388"/>
    <w:rsid w:val="00215A6D"/>
    <w:rsid w:val="00217806"/>
    <w:rsid w:val="002210BA"/>
    <w:rsid w:val="002244AD"/>
    <w:rsid w:val="00225EE1"/>
    <w:rsid w:val="00230FB8"/>
    <w:rsid w:val="00233356"/>
    <w:rsid w:val="0023778A"/>
    <w:rsid w:val="00241DE5"/>
    <w:rsid w:val="00245080"/>
    <w:rsid w:val="00246451"/>
    <w:rsid w:val="002465E9"/>
    <w:rsid w:val="002534C9"/>
    <w:rsid w:val="002556B4"/>
    <w:rsid w:val="00263CA0"/>
    <w:rsid w:val="00264465"/>
    <w:rsid w:val="00270FF6"/>
    <w:rsid w:val="002718A5"/>
    <w:rsid w:val="00274E0A"/>
    <w:rsid w:val="00280FD6"/>
    <w:rsid w:val="00283074"/>
    <w:rsid w:val="002846FF"/>
    <w:rsid w:val="00290149"/>
    <w:rsid w:val="00291ABA"/>
    <w:rsid w:val="002926E4"/>
    <w:rsid w:val="00292B8B"/>
    <w:rsid w:val="002955FD"/>
    <w:rsid w:val="002A319B"/>
    <w:rsid w:val="002A5506"/>
    <w:rsid w:val="002B2FD5"/>
    <w:rsid w:val="002B370E"/>
    <w:rsid w:val="002B611B"/>
    <w:rsid w:val="002B7598"/>
    <w:rsid w:val="002C744B"/>
    <w:rsid w:val="002D4526"/>
    <w:rsid w:val="002D50EE"/>
    <w:rsid w:val="002D7D3E"/>
    <w:rsid w:val="002E19AC"/>
    <w:rsid w:val="002E5DF6"/>
    <w:rsid w:val="002E6E19"/>
    <w:rsid w:val="002E6F19"/>
    <w:rsid w:val="002F6C9E"/>
    <w:rsid w:val="002F7197"/>
    <w:rsid w:val="00301678"/>
    <w:rsid w:val="00303E18"/>
    <w:rsid w:val="0030460B"/>
    <w:rsid w:val="0030593C"/>
    <w:rsid w:val="003106EC"/>
    <w:rsid w:val="0031328D"/>
    <w:rsid w:val="00317D80"/>
    <w:rsid w:val="0032250A"/>
    <w:rsid w:val="003229E2"/>
    <w:rsid w:val="00324E33"/>
    <w:rsid w:val="003333C2"/>
    <w:rsid w:val="003502E9"/>
    <w:rsid w:val="0035144D"/>
    <w:rsid w:val="00353118"/>
    <w:rsid w:val="00353C7B"/>
    <w:rsid w:val="0035500F"/>
    <w:rsid w:val="00361F71"/>
    <w:rsid w:val="00363664"/>
    <w:rsid w:val="00367689"/>
    <w:rsid w:val="00372DFC"/>
    <w:rsid w:val="00380E9E"/>
    <w:rsid w:val="0038222E"/>
    <w:rsid w:val="00382414"/>
    <w:rsid w:val="0038399E"/>
    <w:rsid w:val="00383A7C"/>
    <w:rsid w:val="0039060C"/>
    <w:rsid w:val="0039245F"/>
    <w:rsid w:val="00393C39"/>
    <w:rsid w:val="00394573"/>
    <w:rsid w:val="00395BDC"/>
    <w:rsid w:val="003A0FCB"/>
    <w:rsid w:val="003A2495"/>
    <w:rsid w:val="003A4E7C"/>
    <w:rsid w:val="003B2807"/>
    <w:rsid w:val="003B50EB"/>
    <w:rsid w:val="003C02E6"/>
    <w:rsid w:val="003C1228"/>
    <w:rsid w:val="003C34F4"/>
    <w:rsid w:val="003C4852"/>
    <w:rsid w:val="003D051F"/>
    <w:rsid w:val="003D0A95"/>
    <w:rsid w:val="003D2566"/>
    <w:rsid w:val="003D4120"/>
    <w:rsid w:val="003D5453"/>
    <w:rsid w:val="003D571C"/>
    <w:rsid w:val="003E37B7"/>
    <w:rsid w:val="003E5D4F"/>
    <w:rsid w:val="003F0D0C"/>
    <w:rsid w:val="003F2E21"/>
    <w:rsid w:val="003F4B94"/>
    <w:rsid w:val="00400403"/>
    <w:rsid w:val="0040323C"/>
    <w:rsid w:val="004038B1"/>
    <w:rsid w:val="00405878"/>
    <w:rsid w:val="00411FEC"/>
    <w:rsid w:val="004122F0"/>
    <w:rsid w:val="00413C86"/>
    <w:rsid w:val="004150A8"/>
    <w:rsid w:val="00415C38"/>
    <w:rsid w:val="00423D9C"/>
    <w:rsid w:val="00424510"/>
    <w:rsid w:val="0042621C"/>
    <w:rsid w:val="0043132E"/>
    <w:rsid w:val="00435D00"/>
    <w:rsid w:val="00442EA2"/>
    <w:rsid w:val="00443D93"/>
    <w:rsid w:val="00443E2C"/>
    <w:rsid w:val="00444B8B"/>
    <w:rsid w:val="00446842"/>
    <w:rsid w:val="00446F01"/>
    <w:rsid w:val="00450534"/>
    <w:rsid w:val="004506DB"/>
    <w:rsid w:val="004525E6"/>
    <w:rsid w:val="00453096"/>
    <w:rsid w:val="00453184"/>
    <w:rsid w:val="004533EE"/>
    <w:rsid w:val="00455D14"/>
    <w:rsid w:val="00456F86"/>
    <w:rsid w:val="00457010"/>
    <w:rsid w:val="00457343"/>
    <w:rsid w:val="00457F1B"/>
    <w:rsid w:val="004607D0"/>
    <w:rsid w:val="00460E0F"/>
    <w:rsid w:val="00466362"/>
    <w:rsid w:val="00471796"/>
    <w:rsid w:val="00472E6D"/>
    <w:rsid w:val="004738DD"/>
    <w:rsid w:val="00474BCF"/>
    <w:rsid w:val="00475311"/>
    <w:rsid w:val="00476BBF"/>
    <w:rsid w:val="00485778"/>
    <w:rsid w:val="0048782A"/>
    <w:rsid w:val="00487E04"/>
    <w:rsid w:val="00492BD3"/>
    <w:rsid w:val="0049311E"/>
    <w:rsid w:val="00493ECA"/>
    <w:rsid w:val="00495473"/>
    <w:rsid w:val="004A104B"/>
    <w:rsid w:val="004A2130"/>
    <w:rsid w:val="004A390B"/>
    <w:rsid w:val="004A3BA2"/>
    <w:rsid w:val="004B09CE"/>
    <w:rsid w:val="004B5515"/>
    <w:rsid w:val="004B5F11"/>
    <w:rsid w:val="004B5F14"/>
    <w:rsid w:val="004C7BED"/>
    <w:rsid w:val="004D2041"/>
    <w:rsid w:val="004D711E"/>
    <w:rsid w:val="004E0982"/>
    <w:rsid w:val="004E50F1"/>
    <w:rsid w:val="004F48AD"/>
    <w:rsid w:val="004F4ACD"/>
    <w:rsid w:val="00501EAC"/>
    <w:rsid w:val="00502F83"/>
    <w:rsid w:val="00503609"/>
    <w:rsid w:val="00507F81"/>
    <w:rsid w:val="005119BC"/>
    <w:rsid w:val="00521968"/>
    <w:rsid w:val="005246D8"/>
    <w:rsid w:val="00524E8B"/>
    <w:rsid w:val="0052511B"/>
    <w:rsid w:val="00527258"/>
    <w:rsid w:val="00544DC1"/>
    <w:rsid w:val="00545CF4"/>
    <w:rsid w:val="00547382"/>
    <w:rsid w:val="00550BF7"/>
    <w:rsid w:val="0055105C"/>
    <w:rsid w:val="00552A79"/>
    <w:rsid w:val="0055433F"/>
    <w:rsid w:val="005610CB"/>
    <w:rsid w:val="005617DB"/>
    <w:rsid w:val="005627F8"/>
    <w:rsid w:val="005675A8"/>
    <w:rsid w:val="00577EE9"/>
    <w:rsid w:val="00581A7C"/>
    <w:rsid w:val="00583BEF"/>
    <w:rsid w:val="00584E2D"/>
    <w:rsid w:val="00584F01"/>
    <w:rsid w:val="00586B0E"/>
    <w:rsid w:val="00586C18"/>
    <w:rsid w:val="005877B2"/>
    <w:rsid w:val="00590680"/>
    <w:rsid w:val="00590E40"/>
    <w:rsid w:val="005932BA"/>
    <w:rsid w:val="0059487B"/>
    <w:rsid w:val="005A3B85"/>
    <w:rsid w:val="005A687B"/>
    <w:rsid w:val="005A7B44"/>
    <w:rsid w:val="005B2017"/>
    <w:rsid w:val="005C2287"/>
    <w:rsid w:val="005C40CC"/>
    <w:rsid w:val="005E1FEA"/>
    <w:rsid w:val="005E3D5C"/>
    <w:rsid w:val="005F09ED"/>
    <w:rsid w:val="005F20FF"/>
    <w:rsid w:val="005F3800"/>
    <w:rsid w:val="005F6A34"/>
    <w:rsid w:val="005F6B9C"/>
    <w:rsid w:val="005F7438"/>
    <w:rsid w:val="00607C7B"/>
    <w:rsid w:val="0061112A"/>
    <w:rsid w:val="006115F0"/>
    <w:rsid w:val="00615ECD"/>
    <w:rsid w:val="006172C1"/>
    <w:rsid w:val="006228D5"/>
    <w:rsid w:val="00626330"/>
    <w:rsid w:val="00627C97"/>
    <w:rsid w:val="00633A8F"/>
    <w:rsid w:val="00635480"/>
    <w:rsid w:val="00637B84"/>
    <w:rsid w:val="00640594"/>
    <w:rsid w:val="006420D5"/>
    <w:rsid w:val="00657C4B"/>
    <w:rsid w:val="006612C6"/>
    <w:rsid w:val="0066525B"/>
    <w:rsid w:val="00665C8C"/>
    <w:rsid w:val="006724DD"/>
    <w:rsid w:val="00672C44"/>
    <w:rsid w:val="00673079"/>
    <w:rsid w:val="00676C60"/>
    <w:rsid w:val="00677E84"/>
    <w:rsid w:val="006825EB"/>
    <w:rsid w:val="00683D3B"/>
    <w:rsid w:val="006846A8"/>
    <w:rsid w:val="00692290"/>
    <w:rsid w:val="006926AC"/>
    <w:rsid w:val="00693920"/>
    <w:rsid w:val="0069422A"/>
    <w:rsid w:val="006949E1"/>
    <w:rsid w:val="006964A3"/>
    <w:rsid w:val="00696552"/>
    <w:rsid w:val="006978DE"/>
    <w:rsid w:val="006A2440"/>
    <w:rsid w:val="006A4B9F"/>
    <w:rsid w:val="006A684F"/>
    <w:rsid w:val="006B14CB"/>
    <w:rsid w:val="006B4191"/>
    <w:rsid w:val="006B70A0"/>
    <w:rsid w:val="006B74A2"/>
    <w:rsid w:val="006C2FF5"/>
    <w:rsid w:val="006C48F4"/>
    <w:rsid w:val="006D14D7"/>
    <w:rsid w:val="006D2DBE"/>
    <w:rsid w:val="006D71A9"/>
    <w:rsid w:val="006D7B71"/>
    <w:rsid w:val="006F00DF"/>
    <w:rsid w:val="006F3AB2"/>
    <w:rsid w:val="00700102"/>
    <w:rsid w:val="007007FC"/>
    <w:rsid w:val="007008B0"/>
    <w:rsid w:val="00701902"/>
    <w:rsid w:val="00702883"/>
    <w:rsid w:val="0070709C"/>
    <w:rsid w:val="00707215"/>
    <w:rsid w:val="00715370"/>
    <w:rsid w:val="0072532A"/>
    <w:rsid w:val="007276F9"/>
    <w:rsid w:val="00733693"/>
    <w:rsid w:val="00747924"/>
    <w:rsid w:val="0075325C"/>
    <w:rsid w:val="00753F65"/>
    <w:rsid w:val="00753FD1"/>
    <w:rsid w:val="0075495E"/>
    <w:rsid w:val="00756D2B"/>
    <w:rsid w:val="007578FD"/>
    <w:rsid w:val="00761371"/>
    <w:rsid w:val="0076287D"/>
    <w:rsid w:val="007636F1"/>
    <w:rsid w:val="00764851"/>
    <w:rsid w:val="007710F2"/>
    <w:rsid w:val="007719D5"/>
    <w:rsid w:val="00776477"/>
    <w:rsid w:val="00776F08"/>
    <w:rsid w:val="00781F31"/>
    <w:rsid w:val="00784456"/>
    <w:rsid w:val="00785EA0"/>
    <w:rsid w:val="007862D5"/>
    <w:rsid w:val="007976B8"/>
    <w:rsid w:val="007A3EBD"/>
    <w:rsid w:val="007A73BB"/>
    <w:rsid w:val="007B2BEC"/>
    <w:rsid w:val="007C0520"/>
    <w:rsid w:val="007C3138"/>
    <w:rsid w:val="007C464D"/>
    <w:rsid w:val="007C53DB"/>
    <w:rsid w:val="007C585E"/>
    <w:rsid w:val="007C641B"/>
    <w:rsid w:val="007C6ABE"/>
    <w:rsid w:val="007D0604"/>
    <w:rsid w:val="007D19CE"/>
    <w:rsid w:val="007D2F9E"/>
    <w:rsid w:val="007D3389"/>
    <w:rsid w:val="007D39A8"/>
    <w:rsid w:val="007E6819"/>
    <w:rsid w:val="007E764A"/>
    <w:rsid w:val="007E7B6D"/>
    <w:rsid w:val="007F1C17"/>
    <w:rsid w:val="007F60FF"/>
    <w:rsid w:val="007F6B38"/>
    <w:rsid w:val="00800120"/>
    <w:rsid w:val="00804ECC"/>
    <w:rsid w:val="008060E4"/>
    <w:rsid w:val="0081139D"/>
    <w:rsid w:val="008121BB"/>
    <w:rsid w:val="00813A71"/>
    <w:rsid w:val="00814B57"/>
    <w:rsid w:val="00816D9F"/>
    <w:rsid w:val="00823E56"/>
    <w:rsid w:val="008241A3"/>
    <w:rsid w:val="008265E6"/>
    <w:rsid w:val="00826D7E"/>
    <w:rsid w:val="008372E0"/>
    <w:rsid w:val="0083745D"/>
    <w:rsid w:val="0084144B"/>
    <w:rsid w:val="00852E30"/>
    <w:rsid w:val="008536F9"/>
    <w:rsid w:val="00855595"/>
    <w:rsid w:val="00856B52"/>
    <w:rsid w:val="00857355"/>
    <w:rsid w:val="00857490"/>
    <w:rsid w:val="00860BBF"/>
    <w:rsid w:val="00867D2C"/>
    <w:rsid w:val="00882F11"/>
    <w:rsid w:val="00884CD4"/>
    <w:rsid w:val="00885E15"/>
    <w:rsid w:val="00890A1A"/>
    <w:rsid w:val="008951BB"/>
    <w:rsid w:val="008978DA"/>
    <w:rsid w:val="008A19A5"/>
    <w:rsid w:val="008A3EF4"/>
    <w:rsid w:val="008A4B68"/>
    <w:rsid w:val="008A5D41"/>
    <w:rsid w:val="008B1BD6"/>
    <w:rsid w:val="008B5F05"/>
    <w:rsid w:val="008B79C5"/>
    <w:rsid w:val="008C3031"/>
    <w:rsid w:val="008C3716"/>
    <w:rsid w:val="008C5A16"/>
    <w:rsid w:val="008C6BF9"/>
    <w:rsid w:val="00901518"/>
    <w:rsid w:val="009031AF"/>
    <w:rsid w:val="009040C9"/>
    <w:rsid w:val="00905FCA"/>
    <w:rsid w:val="00906FB0"/>
    <w:rsid w:val="00912041"/>
    <w:rsid w:val="009134D5"/>
    <w:rsid w:val="009151BA"/>
    <w:rsid w:val="0091778E"/>
    <w:rsid w:val="00920907"/>
    <w:rsid w:val="00934499"/>
    <w:rsid w:val="00943E7E"/>
    <w:rsid w:val="00945628"/>
    <w:rsid w:val="00951975"/>
    <w:rsid w:val="00960806"/>
    <w:rsid w:val="00963262"/>
    <w:rsid w:val="0096343B"/>
    <w:rsid w:val="009645AA"/>
    <w:rsid w:val="00964952"/>
    <w:rsid w:val="00965E83"/>
    <w:rsid w:val="00966710"/>
    <w:rsid w:val="009676FF"/>
    <w:rsid w:val="00974057"/>
    <w:rsid w:val="00976A09"/>
    <w:rsid w:val="00977A64"/>
    <w:rsid w:val="00980393"/>
    <w:rsid w:val="009807FF"/>
    <w:rsid w:val="00982235"/>
    <w:rsid w:val="00990690"/>
    <w:rsid w:val="00992328"/>
    <w:rsid w:val="00993155"/>
    <w:rsid w:val="00996106"/>
    <w:rsid w:val="009A31A5"/>
    <w:rsid w:val="009A3DED"/>
    <w:rsid w:val="009A5F95"/>
    <w:rsid w:val="009B0564"/>
    <w:rsid w:val="009B4697"/>
    <w:rsid w:val="009B6B05"/>
    <w:rsid w:val="009C48BA"/>
    <w:rsid w:val="009C4B7B"/>
    <w:rsid w:val="009C4C0E"/>
    <w:rsid w:val="009C5CB9"/>
    <w:rsid w:val="009C79B8"/>
    <w:rsid w:val="009E129F"/>
    <w:rsid w:val="009E2B19"/>
    <w:rsid w:val="009E4BCF"/>
    <w:rsid w:val="009E6D1E"/>
    <w:rsid w:val="009E747A"/>
    <w:rsid w:val="009F2697"/>
    <w:rsid w:val="009F4599"/>
    <w:rsid w:val="009F51A2"/>
    <w:rsid w:val="00A0217C"/>
    <w:rsid w:val="00A05ED0"/>
    <w:rsid w:val="00A10285"/>
    <w:rsid w:val="00A12B74"/>
    <w:rsid w:val="00A13ADD"/>
    <w:rsid w:val="00A15331"/>
    <w:rsid w:val="00A176AB"/>
    <w:rsid w:val="00A22DEE"/>
    <w:rsid w:val="00A2307F"/>
    <w:rsid w:val="00A26240"/>
    <w:rsid w:val="00A3303A"/>
    <w:rsid w:val="00A3622D"/>
    <w:rsid w:val="00A42772"/>
    <w:rsid w:val="00A4494C"/>
    <w:rsid w:val="00A47A81"/>
    <w:rsid w:val="00A52D43"/>
    <w:rsid w:val="00A5354A"/>
    <w:rsid w:val="00A57A0C"/>
    <w:rsid w:val="00A64818"/>
    <w:rsid w:val="00A65388"/>
    <w:rsid w:val="00A66942"/>
    <w:rsid w:val="00A72590"/>
    <w:rsid w:val="00A73D13"/>
    <w:rsid w:val="00A73E2F"/>
    <w:rsid w:val="00A81E8B"/>
    <w:rsid w:val="00A87A5A"/>
    <w:rsid w:val="00A918EE"/>
    <w:rsid w:val="00AA396E"/>
    <w:rsid w:val="00AA59D8"/>
    <w:rsid w:val="00AB1BBF"/>
    <w:rsid w:val="00AB26D7"/>
    <w:rsid w:val="00AB4F96"/>
    <w:rsid w:val="00AB6D8C"/>
    <w:rsid w:val="00AC1256"/>
    <w:rsid w:val="00AC20A9"/>
    <w:rsid w:val="00AC3CC6"/>
    <w:rsid w:val="00AD1089"/>
    <w:rsid w:val="00AD5697"/>
    <w:rsid w:val="00AD5870"/>
    <w:rsid w:val="00AD7D36"/>
    <w:rsid w:val="00AE237C"/>
    <w:rsid w:val="00AE3D0A"/>
    <w:rsid w:val="00AE5070"/>
    <w:rsid w:val="00AF1070"/>
    <w:rsid w:val="00AF5E61"/>
    <w:rsid w:val="00AF6C76"/>
    <w:rsid w:val="00AF7B73"/>
    <w:rsid w:val="00B03279"/>
    <w:rsid w:val="00B14FDD"/>
    <w:rsid w:val="00B21599"/>
    <w:rsid w:val="00B23525"/>
    <w:rsid w:val="00B26BE6"/>
    <w:rsid w:val="00B27051"/>
    <w:rsid w:val="00B30E56"/>
    <w:rsid w:val="00B3160A"/>
    <w:rsid w:val="00B319AD"/>
    <w:rsid w:val="00B33753"/>
    <w:rsid w:val="00B338BD"/>
    <w:rsid w:val="00B34F2D"/>
    <w:rsid w:val="00B35228"/>
    <w:rsid w:val="00B3751F"/>
    <w:rsid w:val="00B4297D"/>
    <w:rsid w:val="00B43E8E"/>
    <w:rsid w:val="00B44A93"/>
    <w:rsid w:val="00B466A9"/>
    <w:rsid w:val="00B51623"/>
    <w:rsid w:val="00B520F8"/>
    <w:rsid w:val="00B527A1"/>
    <w:rsid w:val="00B56C70"/>
    <w:rsid w:val="00B64463"/>
    <w:rsid w:val="00B64838"/>
    <w:rsid w:val="00B6645D"/>
    <w:rsid w:val="00B66671"/>
    <w:rsid w:val="00B71B6A"/>
    <w:rsid w:val="00B721D6"/>
    <w:rsid w:val="00B760BF"/>
    <w:rsid w:val="00B91529"/>
    <w:rsid w:val="00B9152B"/>
    <w:rsid w:val="00B9406A"/>
    <w:rsid w:val="00B94C88"/>
    <w:rsid w:val="00B9607A"/>
    <w:rsid w:val="00BA1957"/>
    <w:rsid w:val="00BA1F2F"/>
    <w:rsid w:val="00BA4B93"/>
    <w:rsid w:val="00BB168D"/>
    <w:rsid w:val="00BB447F"/>
    <w:rsid w:val="00BB7880"/>
    <w:rsid w:val="00BC3FC1"/>
    <w:rsid w:val="00BC5CB6"/>
    <w:rsid w:val="00BD013E"/>
    <w:rsid w:val="00BD0AD8"/>
    <w:rsid w:val="00BD251A"/>
    <w:rsid w:val="00BD2569"/>
    <w:rsid w:val="00BD25D9"/>
    <w:rsid w:val="00BE378F"/>
    <w:rsid w:val="00BE51DA"/>
    <w:rsid w:val="00BE5C5D"/>
    <w:rsid w:val="00BE7337"/>
    <w:rsid w:val="00BF303D"/>
    <w:rsid w:val="00BF5572"/>
    <w:rsid w:val="00C03F68"/>
    <w:rsid w:val="00C05C62"/>
    <w:rsid w:val="00C17AA6"/>
    <w:rsid w:val="00C2109A"/>
    <w:rsid w:val="00C22A03"/>
    <w:rsid w:val="00C231D8"/>
    <w:rsid w:val="00C23894"/>
    <w:rsid w:val="00C24678"/>
    <w:rsid w:val="00C256A6"/>
    <w:rsid w:val="00C330CD"/>
    <w:rsid w:val="00C33B31"/>
    <w:rsid w:val="00C41E31"/>
    <w:rsid w:val="00C466C9"/>
    <w:rsid w:val="00C466EF"/>
    <w:rsid w:val="00C51E0F"/>
    <w:rsid w:val="00C52770"/>
    <w:rsid w:val="00C5333C"/>
    <w:rsid w:val="00C55EF0"/>
    <w:rsid w:val="00C619D9"/>
    <w:rsid w:val="00C62522"/>
    <w:rsid w:val="00C6558E"/>
    <w:rsid w:val="00C67EF3"/>
    <w:rsid w:val="00C74575"/>
    <w:rsid w:val="00C7551B"/>
    <w:rsid w:val="00C84CA1"/>
    <w:rsid w:val="00C84FAE"/>
    <w:rsid w:val="00C85035"/>
    <w:rsid w:val="00C8548F"/>
    <w:rsid w:val="00C862F2"/>
    <w:rsid w:val="00C90068"/>
    <w:rsid w:val="00C90DD4"/>
    <w:rsid w:val="00C948B8"/>
    <w:rsid w:val="00C94C37"/>
    <w:rsid w:val="00C9715E"/>
    <w:rsid w:val="00C97FD4"/>
    <w:rsid w:val="00CA0090"/>
    <w:rsid w:val="00CA33D1"/>
    <w:rsid w:val="00CA5DC6"/>
    <w:rsid w:val="00CB054C"/>
    <w:rsid w:val="00CB3EB0"/>
    <w:rsid w:val="00CB5C14"/>
    <w:rsid w:val="00CB6956"/>
    <w:rsid w:val="00CB6C4F"/>
    <w:rsid w:val="00CD1E54"/>
    <w:rsid w:val="00CD218C"/>
    <w:rsid w:val="00CD3CB3"/>
    <w:rsid w:val="00CE14F3"/>
    <w:rsid w:val="00CE5357"/>
    <w:rsid w:val="00CE5509"/>
    <w:rsid w:val="00CF01B3"/>
    <w:rsid w:val="00CF13AB"/>
    <w:rsid w:val="00D00A64"/>
    <w:rsid w:val="00D015B1"/>
    <w:rsid w:val="00D01B7F"/>
    <w:rsid w:val="00D05C4B"/>
    <w:rsid w:val="00D05C55"/>
    <w:rsid w:val="00D074F4"/>
    <w:rsid w:val="00D24DB4"/>
    <w:rsid w:val="00D275A4"/>
    <w:rsid w:val="00D30601"/>
    <w:rsid w:val="00D3074C"/>
    <w:rsid w:val="00D31FA2"/>
    <w:rsid w:val="00D33432"/>
    <w:rsid w:val="00D33473"/>
    <w:rsid w:val="00D345E6"/>
    <w:rsid w:val="00D35B6C"/>
    <w:rsid w:val="00D40046"/>
    <w:rsid w:val="00D42010"/>
    <w:rsid w:val="00D43FC7"/>
    <w:rsid w:val="00D47127"/>
    <w:rsid w:val="00D558F9"/>
    <w:rsid w:val="00D56070"/>
    <w:rsid w:val="00D60776"/>
    <w:rsid w:val="00D642DC"/>
    <w:rsid w:val="00D66C9C"/>
    <w:rsid w:val="00D677DE"/>
    <w:rsid w:val="00D67D5D"/>
    <w:rsid w:val="00D71717"/>
    <w:rsid w:val="00D718E6"/>
    <w:rsid w:val="00D73094"/>
    <w:rsid w:val="00D85E28"/>
    <w:rsid w:val="00D8668D"/>
    <w:rsid w:val="00D911C2"/>
    <w:rsid w:val="00D9400D"/>
    <w:rsid w:val="00D954B8"/>
    <w:rsid w:val="00D95568"/>
    <w:rsid w:val="00DA0AF8"/>
    <w:rsid w:val="00DA2B69"/>
    <w:rsid w:val="00DA3615"/>
    <w:rsid w:val="00DA3F6B"/>
    <w:rsid w:val="00DA4046"/>
    <w:rsid w:val="00DA45F6"/>
    <w:rsid w:val="00DA47FE"/>
    <w:rsid w:val="00DA6C6D"/>
    <w:rsid w:val="00DB0E1C"/>
    <w:rsid w:val="00DB2AA7"/>
    <w:rsid w:val="00DB35BE"/>
    <w:rsid w:val="00DB45F2"/>
    <w:rsid w:val="00DB65CF"/>
    <w:rsid w:val="00DB683D"/>
    <w:rsid w:val="00DB689C"/>
    <w:rsid w:val="00DC1818"/>
    <w:rsid w:val="00DC1D72"/>
    <w:rsid w:val="00DC25D4"/>
    <w:rsid w:val="00DC6C07"/>
    <w:rsid w:val="00DD3065"/>
    <w:rsid w:val="00DD3632"/>
    <w:rsid w:val="00DD5B58"/>
    <w:rsid w:val="00DD6401"/>
    <w:rsid w:val="00DD6C66"/>
    <w:rsid w:val="00DE5C60"/>
    <w:rsid w:val="00DE79C3"/>
    <w:rsid w:val="00DF29CA"/>
    <w:rsid w:val="00DF389A"/>
    <w:rsid w:val="00DF5F47"/>
    <w:rsid w:val="00E0078D"/>
    <w:rsid w:val="00E03561"/>
    <w:rsid w:val="00E0645E"/>
    <w:rsid w:val="00E071E6"/>
    <w:rsid w:val="00E12D42"/>
    <w:rsid w:val="00E2787F"/>
    <w:rsid w:val="00E3047B"/>
    <w:rsid w:val="00E318A4"/>
    <w:rsid w:val="00E34937"/>
    <w:rsid w:val="00E35E80"/>
    <w:rsid w:val="00E452EB"/>
    <w:rsid w:val="00E47BEA"/>
    <w:rsid w:val="00E51146"/>
    <w:rsid w:val="00E511C0"/>
    <w:rsid w:val="00E541CE"/>
    <w:rsid w:val="00E54F98"/>
    <w:rsid w:val="00E57B40"/>
    <w:rsid w:val="00E61B55"/>
    <w:rsid w:val="00E62C13"/>
    <w:rsid w:val="00E710D8"/>
    <w:rsid w:val="00E71A43"/>
    <w:rsid w:val="00E8386E"/>
    <w:rsid w:val="00E842CB"/>
    <w:rsid w:val="00E8672A"/>
    <w:rsid w:val="00E9140F"/>
    <w:rsid w:val="00E91E54"/>
    <w:rsid w:val="00E927FB"/>
    <w:rsid w:val="00E933E0"/>
    <w:rsid w:val="00E93C8F"/>
    <w:rsid w:val="00E96DE6"/>
    <w:rsid w:val="00E97234"/>
    <w:rsid w:val="00EA0DD1"/>
    <w:rsid w:val="00EA444C"/>
    <w:rsid w:val="00EA5057"/>
    <w:rsid w:val="00EA6DDD"/>
    <w:rsid w:val="00EB1E03"/>
    <w:rsid w:val="00EB4185"/>
    <w:rsid w:val="00EB4457"/>
    <w:rsid w:val="00EB7013"/>
    <w:rsid w:val="00EC1BB4"/>
    <w:rsid w:val="00EC429B"/>
    <w:rsid w:val="00EC43B3"/>
    <w:rsid w:val="00EC52B6"/>
    <w:rsid w:val="00ED1F07"/>
    <w:rsid w:val="00ED4045"/>
    <w:rsid w:val="00ED44D2"/>
    <w:rsid w:val="00ED598D"/>
    <w:rsid w:val="00ED59D7"/>
    <w:rsid w:val="00ED5A52"/>
    <w:rsid w:val="00ED60B6"/>
    <w:rsid w:val="00ED64B2"/>
    <w:rsid w:val="00ED6EDA"/>
    <w:rsid w:val="00EF056E"/>
    <w:rsid w:val="00EF07AE"/>
    <w:rsid w:val="00EF184B"/>
    <w:rsid w:val="00EF280B"/>
    <w:rsid w:val="00EF3C23"/>
    <w:rsid w:val="00EF4A1A"/>
    <w:rsid w:val="00EF5867"/>
    <w:rsid w:val="00F06ECF"/>
    <w:rsid w:val="00F07D03"/>
    <w:rsid w:val="00F111CA"/>
    <w:rsid w:val="00F15655"/>
    <w:rsid w:val="00F1587C"/>
    <w:rsid w:val="00F158C4"/>
    <w:rsid w:val="00F210BC"/>
    <w:rsid w:val="00F32607"/>
    <w:rsid w:val="00F349E4"/>
    <w:rsid w:val="00F4027B"/>
    <w:rsid w:val="00F4034A"/>
    <w:rsid w:val="00F47790"/>
    <w:rsid w:val="00F60C93"/>
    <w:rsid w:val="00F61EC0"/>
    <w:rsid w:val="00F7010B"/>
    <w:rsid w:val="00F70674"/>
    <w:rsid w:val="00F71335"/>
    <w:rsid w:val="00F71EA8"/>
    <w:rsid w:val="00F734CF"/>
    <w:rsid w:val="00F73F0F"/>
    <w:rsid w:val="00F743A0"/>
    <w:rsid w:val="00F76274"/>
    <w:rsid w:val="00F7768F"/>
    <w:rsid w:val="00F77801"/>
    <w:rsid w:val="00F77E6B"/>
    <w:rsid w:val="00F80493"/>
    <w:rsid w:val="00F8054A"/>
    <w:rsid w:val="00F81774"/>
    <w:rsid w:val="00F82A39"/>
    <w:rsid w:val="00F82C3B"/>
    <w:rsid w:val="00F842CC"/>
    <w:rsid w:val="00F903EE"/>
    <w:rsid w:val="00F92216"/>
    <w:rsid w:val="00F9505C"/>
    <w:rsid w:val="00F95D2F"/>
    <w:rsid w:val="00FA3B41"/>
    <w:rsid w:val="00FA4319"/>
    <w:rsid w:val="00FA7C4D"/>
    <w:rsid w:val="00FB3528"/>
    <w:rsid w:val="00FB78A0"/>
    <w:rsid w:val="00FC003B"/>
    <w:rsid w:val="00FC2470"/>
    <w:rsid w:val="00FC4042"/>
    <w:rsid w:val="00FC7497"/>
    <w:rsid w:val="00FC7C3F"/>
    <w:rsid w:val="00FD0CB3"/>
    <w:rsid w:val="00FD15A5"/>
    <w:rsid w:val="00FD2DC7"/>
    <w:rsid w:val="00FD30F1"/>
    <w:rsid w:val="00FD5793"/>
    <w:rsid w:val="00FD70D8"/>
    <w:rsid w:val="00FE0F39"/>
    <w:rsid w:val="00FE1F35"/>
    <w:rsid w:val="00FE25CC"/>
    <w:rsid w:val="00FE3F26"/>
    <w:rsid w:val="00FE54B4"/>
    <w:rsid w:val="00FE687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B8C2ABE"/>
  <w14:defaultImageDpi w14:val="3276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487E04"/>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4">
    <w:name w:val="heading 4"/>
    <w:basedOn w:val="Normal"/>
    <w:next w:val="Normal"/>
    <w:link w:val="Heading4Char"/>
    <w:uiPriority w:val="9"/>
    <w:semiHidden/>
    <w:unhideWhenUsed/>
    <w:qFormat/>
    <w:rsid w:val="00C90DD4"/>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1587C"/>
    <w:pPr>
      <w:ind w:left="720"/>
      <w:contextualSpacing/>
    </w:pPr>
  </w:style>
  <w:style w:type="character" w:styleId="Hyperlink">
    <w:name w:val="Hyperlink"/>
    <w:basedOn w:val="DefaultParagraphFont"/>
    <w:uiPriority w:val="99"/>
    <w:unhideWhenUsed/>
    <w:rsid w:val="00BD251A"/>
    <w:rPr>
      <w:color w:val="0563C1" w:themeColor="hyperlink"/>
      <w:u w:val="single"/>
    </w:rPr>
  </w:style>
  <w:style w:type="paragraph" w:styleId="NormalWeb">
    <w:name w:val="Normal (Web)"/>
    <w:basedOn w:val="Normal"/>
    <w:uiPriority w:val="99"/>
    <w:semiHidden/>
    <w:unhideWhenUsed/>
    <w:rsid w:val="007D19CE"/>
    <w:pPr>
      <w:spacing w:before="100" w:beforeAutospacing="1" w:after="100" w:afterAutospacing="1"/>
    </w:pPr>
    <w:rPr>
      <w:rFonts w:ascii="Times New Roman" w:eastAsiaTheme="minorEastAsia" w:hAnsi="Times New Roman" w:cs="Times New Roman"/>
    </w:rPr>
  </w:style>
  <w:style w:type="character" w:styleId="CommentReference">
    <w:name w:val="annotation reference"/>
    <w:basedOn w:val="DefaultParagraphFont"/>
    <w:uiPriority w:val="99"/>
    <w:semiHidden/>
    <w:unhideWhenUsed/>
    <w:rsid w:val="00DB0E1C"/>
    <w:rPr>
      <w:sz w:val="18"/>
      <w:szCs w:val="18"/>
    </w:rPr>
  </w:style>
  <w:style w:type="paragraph" w:styleId="CommentText">
    <w:name w:val="annotation text"/>
    <w:basedOn w:val="Normal"/>
    <w:link w:val="CommentTextChar"/>
    <w:uiPriority w:val="99"/>
    <w:semiHidden/>
    <w:unhideWhenUsed/>
    <w:rsid w:val="00DB0E1C"/>
  </w:style>
  <w:style w:type="character" w:customStyle="1" w:styleId="CommentTextChar">
    <w:name w:val="Comment Text Char"/>
    <w:basedOn w:val="DefaultParagraphFont"/>
    <w:link w:val="CommentText"/>
    <w:uiPriority w:val="99"/>
    <w:semiHidden/>
    <w:rsid w:val="00DB0E1C"/>
  </w:style>
  <w:style w:type="paragraph" w:styleId="CommentSubject">
    <w:name w:val="annotation subject"/>
    <w:basedOn w:val="CommentText"/>
    <w:next w:val="CommentText"/>
    <w:link w:val="CommentSubjectChar"/>
    <w:uiPriority w:val="99"/>
    <w:semiHidden/>
    <w:unhideWhenUsed/>
    <w:rsid w:val="00DB0E1C"/>
    <w:rPr>
      <w:b/>
      <w:bCs/>
      <w:sz w:val="20"/>
      <w:szCs w:val="20"/>
    </w:rPr>
  </w:style>
  <w:style w:type="character" w:customStyle="1" w:styleId="CommentSubjectChar">
    <w:name w:val="Comment Subject Char"/>
    <w:basedOn w:val="CommentTextChar"/>
    <w:link w:val="CommentSubject"/>
    <w:uiPriority w:val="99"/>
    <w:semiHidden/>
    <w:rsid w:val="00DB0E1C"/>
    <w:rPr>
      <w:b/>
      <w:bCs/>
      <w:sz w:val="20"/>
      <w:szCs w:val="20"/>
    </w:rPr>
  </w:style>
  <w:style w:type="paragraph" w:styleId="BalloonText">
    <w:name w:val="Balloon Text"/>
    <w:basedOn w:val="Normal"/>
    <w:link w:val="BalloonTextChar"/>
    <w:uiPriority w:val="99"/>
    <w:semiHidden/>
    <w:unhideWhenUsed/>
    <w:rsid w:val="00DB0E1C"/>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DB0E1C"/>
    <w:rPr>
      <w:rFonts w:ascii="Times New Roman" w:hAnsi="Times New Roman" w:cs="Times New Roman"/>
      <w:sz w:val="18"/>
      <w:szCs w:val="18"/>
    </w:rPr>
  </w:style>
  <w:style w:type="character" w:customStyle="1" w:styleId="Heading1Char">
    <w:name w:val="Heading 1 Char"/>
    <w:basedOn w:val="DefaultParagraphFont"/>
    <w:link w:val="Heading1"/>
    <w:uiPriority w:val="9"/>
    <w:rsid w:val="00487E04"/>
    <w:rPr>
      <w:rFonts w:asciiTheme="majorHAnsi" w:eastAsiaTheme="majorEastAsia" w:hAnsiTheme="majorHAnsi" w:cstheme="majorBidi"/>
      <w:color w:val="2E74B5" w:themeColor="accent1" w:themeShade="BF"/>
      <w:sz w:val="32"/>
      <w:szCs w:val="32"/>
    </w:rPr>
  </w:style>
  <w:style w:type="character" w:customStyle="1" w:styleId="Heading4Char">
    <w:name w:val="Heading 4 Char"/>
    <w:basedOn w:val="DefaultParagraphFont"/>
    <w:link w:val="Heading4"/>
    <w:uiPriority w:val="9"/>
    <w:semiHidden/>
    <w:rsid w:val="00C90DD4"/>
    <w:rPr>
      <w:rFonts w:asciiTheme="majorHAnsi" w:eastAsiaTheme="majorEastAsia" w:hAnsiTheme="majorHAnsi" w:cstheme="majorBidi"/>
      <w:i/>
      <w:iCs/>
      <w:color w:val="2E74B5" w:themeColor="accent1" w:themeShade="BF"/>
    </w:rPr>
  </w:style>
  <w:style w:type="table" w:styleId="TableGrid">
    <w:name w:val="Table Grid"/>
    <w:basedOn w:val="TableNormal"/>
    <w:uiPriority w:val="39"/>
    <w:rsid w:val="003C02E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DocumentMap">
    <w:name w:val="Document Map"/>
    <w:basedOn w:val="Normal"/>
    <w:link w:val="DocumentMapChar"/>
    <w:uiPriority w:val="99"/>
    <w:semiHidden/>
    <w:unhideWhenUsed/>
    <w:rsid w:val="00B26BE6"/>
    <w:rPr>
      <w:rFonts w:ascii="Times New Roman" w:hAnsi="Times New Roman" w:cs="Times New Roman"/>
    </w:rPr>
  </w:style>
  <w:style w:type="character" w:customStyle="1" w:styleId="DocumentMapChar">
    <w:name w:val="Document Map Char"/>
    <w:basedOn w:val="DefaultParagraphFont"/>
    <w:link w:val="DocumentMap"/>
    <w:uiPriority w:val="99"/>
    <w:semiHidden/>
    <w:rsid w:val="00B26BE6"/>
    <w:rPr>
      <w:rFonts w:ascii="Times New Roman" w:hAnsi="Times New Roman" w:cs="Times New Roman"/>
    </w:rPr>
  </w:style>
  <w:style w:type="paragraph" w:styleId="Header">
    <w:name w:val="header"/>
    <w:basedOn w:val="Normal"/>
    <w:link w:val="HeaderChar"/>
    <w:uiPriority w:val="99"/>
    <w:unhideWhenUsed/>
    <w:rsid w:val="00781F31"/>
    <w:pPr>
      <w:tabs>
        <w:tab w:val="center" w:pos="4513"/>
        <w:tab w:val="right" w:pos="9026"/>
      </w:tabs>
    </w:pPr>
  </w:style>
  <w:style w:type="character" w:customStyle="1" w:styleId="HeaderChar">
    <w:name w:val="Header Char"/>
    <w:basedOn w:val="DefaultParagraphFont"/>
    <w:link w:val="Header"/>
    <w:uiPriority w:val="99"/>
    <w:rsid w:val="00781F31"/>
  </w:style>
  <w:style w:type="paragraph" w:styleId="Footer">
    <w:name w:val="footer"/>
    <w:basedOn w:val="Normal"/>
    <w:link w:val="FooterChar"/>
    <w:uiPriority w:val="99"/>
    <w:unhideWhenUsed/>
    <w:rsid w:val="00781F31"/>
    <w:pPr>
      <w:tabs>
        <w:tab w:val="center" w:pos="4513"/>
        <w:tab w:val="right" w:pos="9026"/>
      </w:tabs>
    </w:pPr>
  </w:style>
  <w:style w:type="character" w:customStyle="1" w:styleId="FooterChar">
    <w:name w:val="Footer Char"/>
    <w:basedOn w:val="DefaultParagraphFont"/>
    <w:link w:val="Footer"/>
    <w:uiPriority w:val="99"/>
    <w:rsid w:val="00781F31"/>
  </w:style>
  <w:style w:type="paragraph" w:customStyle="1" w:styleId="Normal1">
    <w:name w:val="Normal1"/>
    <w:rsid w:val="002A5506"/>
    <w:rPr>
      <w:rFonts w:ascii="Times New Roman" w:eastAsia="Times New Roman" w:hAnsi="Times New Roman" w:cs="Times New Roman"/>
      <w:color w:val="000000"/>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482150">
      <w:bodyDiv w:val="1"/>
      <w:marLeft w:val="0"/>
      <w:marRight w:val="0"/>
      <w:marTop w:val="0"/>
      <w:marBottom w:val="0"/>
      <w:divBdr>
        <w:top w:val="none" w:sz="0" w:space="0" w:color="auto"/>
        <w:left w:val="none" w:sz="0" w:space="0" w:color="auto"/>
        <w:bottom w:val="none" w:sz="0" w:space="0" w:color="auto"/>
        <w:right w:val="none" w:sz="0" w:space="0" w:color="auto"/>
      </w:divBdr>
    </w:div>
    <w:div w:id="48579043">
      <w:bodyDiv w:val="1"/>
      <w:marLeft w:val="0"/>
      <w:marRight w:val="0"/>
      <w:marTop w:val="0"/>
      <w:marBottom w:val="0"/>
      <w:divBdr>
        <w:top w:val="none" w:sz="0" w:space="0" w:color="auto"/>
        <w:left w:val="none" w:sz="0" w:space="0" w:color="auto"/>
        <w:bottom w:val="none" w:sz="0" w:space="0" w:color="auto"/>
        <w:right w:val="none" w:sz="0" w:space="0" w:color="auto"/>
      </w:divBdr>
    </w:div>
    <w:div w:id="67270549">
      <w:bodyDiv w:val="1"/>
      <w:marLeft w:val="0"/>
      <w:marRight w:val="0"/>
      <w:marTop w:val="0"/>
      <w:marBottom w:val="0"/>
      <w:divBdr>
        <w:top w:val="none" w:sz="0" w:space="0" w:color="auto"/>
        <w:left w:val="none" w:sz="0" w:space="0" w:color="auto"/>
        <w:bottom w:val="none" w:sz="0" w:space="0" w:color="auto"/>
        <w:right w:val="none" w:sz="0" w:space="0" w:color="auto"/>
      </w:divBdr>
      <w:divsChild>
        <w:div w:id="270168713">
          <w:marLeft w:val="1440"/>
          <w:marRight w:val="0"/>
          <w:marTop w:val="100"/>
          <w:marBottom w:val="0"/>
          <w:divBdr>
            <w:top w:val="none" w:sz="0" w:space="0" w:color="auto"/>
            <w:left w:val="none" w:sz="0" w:space="0" w:color="auto"/>
            <w:bottom w:val="none" w:sz="0" w:space="0" w:color="auto"/>
            <w:right w:val="none" w:sz="0" w:space="0" w:color="auto"/>
          </w:divBdr>
        </w:div>
        <w:div w:id="1829054425">
          <w:marLeft w:val="1440"/>
          <w:marRight w:val="0"/>
          <w:marTop w:val="100"/>
          <w:marBottom w:val="0"/>
          <w:divBdr>
            <w:top w:val="none" w:sz="0" w:space="0" w:color="auto"/>
            <w:left w:val="none" w:sz="0" w:space="0" w:color="auto"/>
            <w:bottom w:val="none" w:sz="0" w:space="0" w:color="auto"/>
            <w:right w:val="none" w:sz="0" w:space="0" w:color="auto"/>
          </w:divBdr>
        </w:div>
        <w:div w:id="1158955349">
          <w:marLeft w:val="1440"/>
          <w:marRight w:val="0"/>
          <w:marTop w:val="100"/>
          <w:marBottom w:val="0"/>
          <w:divBdr>
            <w:top w:val="none" w:sz="0" w:space="0" w:color="auto"/>
            <w:left w:val="none" w:sz="0" w:space="0" w:color="auto"/>
            <w:bottom w:val="none" w:sz="0" w:space="0" w:color="auto"/>
            <w:right w:val="none" w:sz="0" w:space="0" w:color="auto"/>
          </w:divBdr>
        </w:div>
      </w:divsChild>
    </w:div>
    <w:div w:id="70006555">
      <w:bodyDiv w:val="1"/>
      <w:marLeft w:val="0"/>
      <w:marRight w:val="0"/>
      <w:marTop w:val="0"/>
      <w:marBottom w:val="0"/>
      <w:divBdr>
        <w:top w:val="none" w:sz="0" w:space="0" w:color="auto"/>
        <w:left w:val="none" w:sz="0" w:space="0" w:color="auto"/>
        <w:bottom w:val="none" w:sz="0" w:space="0" w:color="auto"/>
        <w:right w:val="none" w:sz="0" w:space="0" w:color="auto"/>
      </w:divBdr>
      <w:divsChild>
        <w:div w:id="1132668954">
          <w:marLeft w:val="360"/>
          <w:marRight w:val="0"/>
          <w:marTop w:val="0"/>
          <w:marBottom w:val="240"/>
          <w:divBdr>
            <w:top w:val="none" w:sz="0" w:space="0" w:color="auto"/>
            <w:left w:val="none" w:sz="0" w:space="0" w:color="auto"/>
            <w:bottom w:val="none" w:sz="0" w:space="0" w:color="auto"/>
            <w:right w:val="none" w:sz="0" w:space="0" w:color="auto"/>
          </w:divBdr>
        </w:div>
      </w:divsChild>
    </w:div>
    <w:div w:id="89201450">
      <w:bodyDiv w:val="1"/>
      <w:marLeft w:val="0"/>
      <w:marRight w:val="0"/>
      <w:marTop w:val="0"/>
      <w:marBottom w:val="0"/>
      <w:divBdr>
        <w:top w:val="none" w:sz="0" w:space="0" w:color="auto"/>
        <w:left w:val="none" w:sz="0" w:space="0" w:color="auto"/>
        <w:bottom w:val="none" w:sz="0" w:space="0" w:color="auto"/>
        <w:right w:val="none" w:sz="0" w:space="0" w:color="auto"/>
      </w:divBdr>
    </w:div>
    <w:div w:id="106197288">
      <w:bodyDiv w:val="1"/>
      <w:marLeft w:val="0"/>
      <w:marRight w:val="0"/>
      <w:marTop w:val="0"/>
      <w:marBottom w:val="0"/>
      <w:divBdr>
        <w:top w:val="none" w:sz="0" w:space="0" w:color="auto"/>
        <w:left w:val="none" w:sz="0" w:space="0" w:color="auto"/>
        <w:bottom w:val="none" w:sz="0" w:space="0" w:color="auto"/>
        <w:right w:val="none" w:sz="0" w:space="0" w:color="auto"/>
      </w:divBdr>
    </w:div>
    <w:div w:id="127359567">
      <w:bodyDiv w:val="1"/>
      <w:marLeft w:val="0"/>
      <w:marRight w:val="0"/>
      <w:marTop w:val="0"/>
      <w:marBottom w:val="0"/>
      <w:divBdr>
        <w:top w:val="none" w:sz="0" w:space="0" w:color="auto"/>
        <w:left w:val="none" w:sz="0" w:space="0" w:color="auto"/>
        <w:bottom w:val="none" w:sz="0" w:space="0" w:color="auto"/>
        <w:right w:val="none" w:sz="0" w:space="0" w:color="auto"/>
      </w:divBdr>
      <w:divsChild>
        <w:div w:id="886187084">
          <w:marLeft w:val="446"/>
          <w:marRight w:val="0"/>
          <w:marTop w:val="0"/>
          <w:marBottom w:val="0"/>
          <w:divBdr>
            <w:top w:val="none" w:sz="0" w:space="0" w:color="auto"/>
            <w:left w:val="none" w:sz="0" w:space="0" w:color="auto"/>
            <w:bottom w:val="none" w:sz="0" w:space="0" w:color="auto"/>
            <w:right w:val="none" w:sz="0" w:space="0" w:color="auto"/>
          </w:divBdr>
        </w:div>
      </w:divsChild>
    </w:div>
    <w:div w:id="134303024">
      <w:bodyDiv w:val="1"/>
      <w:marLeft w:val="0"/>
      <w:marRight w:val="0"/>
      <w:marTop w:val="0"/>
      <w:marBottom w:val="0"/>
      <w:divBdr>
        <w:top w:val="none" w:sz="0" w:space="0" w:color="auto"/>
        <w:left w:val="none" w:sz="0" w:space="0" w:color="auto"/>
        <w:bottom w:val="none" w:sz="0" w:space="0" w:color="auto"/>
        <w:right w:val="none" w:sz="0" w:space="0" w:color="auto"/>
      </w:divBdr>
    </w:div>
    <w:div w:id="178203176">
      <w:bodyDiv w:val="1"/>
      <w:marLeft w:val="0"/>
      <w:marRight w:val="0"/>
      <w:marTop w:val="0"/>
      <w:marBottom w:val="0"/>
      <w:divBdr>
        <w:top w:val="none" w:sz="0" w:space="0" w:color="auto"/>
        <w:left w:val="none" w:sz="0" w:space="0" w:color="auto"/>
        <w:bottom w:val="none" w:sz="0" w:space="0" w:color="auto"/>
        <w:right w:val="none" w:sz="0" w:space="0" w:color="auto"/>
      </w:divBdr>
    </w:div>
    <w:div w:id="193736859">
      <w:bodyDiv w:val="1"/>
      <w:marLeft w:val="0"/>
      <w:marRight w:val="0"/>
      <w:marTop w:val="0"/>
      <w:marBottom w:val="0"/>
      <w:divBdr>
        <w:top w:val="none" w:sz="0" w:space="0" w:color="auto"/>
        <w:left w:val="none" w:sz="0" w:space="0" w:color="auto"/>
        <w:bottom w:val="none" w:sz="0" w:space="0" w:color="auto"/>
        <w:right w:val="none" w:sz="0" w:space="0" w:color="auto"/>
      </w:divBdr>
    </w:div>
    <w:div w:id="203910420">
      <w:bodyDiv w:val="1"/>
      <w:marLeft w:val="0"/>
      <w:marRight w:val="0"/>
      <w:marTop w:val="0"/>
      <w:marBottom w:val="0"/>
      <w:divBdr>
        <w:top w:val="none" w:sz="0" w:space="0" w:color="auto"/>
        <w:left w:val="none" w:sz="0" w:space="0" w:color="auto"/>
        <w:bottom w:val="none" w:sz="0" w:space="0" w:color="auto"/>
        <w:right w:val="none" w:sz="0" w:space="0" w:color="auto"/>
      </w:divBdr>
      <w:divsChild>
        <w:div w:id="2138911831">
          <w:marLeft w:val="346"/>
          <w:marRight w:val="0"/>
          <w:marTop w:val="0"/>
          <w:marBottom w:val="0"/>
          <w:divBdr>
            <w:top w:val="none" w:sz="0" w:space="0" w:color="auto"/>
            <w:left w:val="none" w:sz="0" w:space="0" w:color="auto"/>
            <w:bottom w:val="none" w:sz="0" w:space="0" w:color="auto"/>
            <w:right w:val="none" w:sz="0" w:space="0" w:color="auto"/>
          </w:divBdr>
        </w:div>
      </w:divsChild>
    </w:div>
    <w:div w:id="219481905">
      <w:bodyDiv w:val="1"/>
      <w:marLeft w:val="0"/>
      <w:marRight w:val="0"/>
      <w:marTop w:val="0"/>
      <w:marBottom w:val="0"/>
      <w:divBdr>
        <w:top w:val="none" w:sz="0" w:space="0" w:color="auto"/>
        <w:left w:val="none" w:sz="0" w:space="0" w:color="auto"/>
        <w:bottom w:val="none" w:sz="0" w:space="0" w:color="auto"/>
        <w:right w:val="none" w:sz="0" w:space="0" w:color="auto"/>
      </w:divBdr>
      <w:divsChild>
        <w:div w:id="47849163">
          <w:marLeft w:val="0"/>
          <w:marRight w:val="0"/>
          <w:marTop w:val="240"/>
          <w:marBottom w:val="0"/>
          <w:divBdr>
            <w:top w:val="none" w:sz="0" w:space="0" w:color="auto"/>
            <w:left w:val="none" w:sz="0" w:space="0" w:color="auto"/>
            <w:bottom w:val="none" w:sz="0" w:space="0" w:color="auto"/>
            <w:right w:val="none" w:sz="0" w:space="0" w:color="auto"/>
          </w:divBdr>
        </w:div>
        <w:div w:id="508645955">
          <w:marLeft w:val="1613"/>
          <w:marRight w:val="0"/>
          <w:marTop w:val="240"/>
          <w:marBottom w:val="0"/>
          <w:divBdr>
            <w:top w:val="none" w:sz="0" w:space="0" w:color="auto"/>
            <w:left w:val="none" w:sz="0" w:space="0" w:color="auto"/>
            <w:bottom w:val="none" w:sz="0" w:space="0" w:color="auto"/>
            <w:right w:val="none" w:sz="0" w:space="0" w:color="auto"/>
          </w:divBdr>
        </w:div>
        <w:div w:id="983434299">
          <w:marLeft w:val="1613"/>
          <w:marRight w:val="0"/>
          <w:marTop w:val="240"/>
          <w:marBottom w:val="0"/>
          <w:divBdr>
            <w:top w:val="none" w:sz="0" w:space="0" w:color="auto"/>
            <w:left w:val="none" w:sz="0" w:space="0" w:color="auto"/>
            <w:bottom w:val="none" w:sz="0" w:space="0" w:color="auto"/>
            <w:right w:val="none" w:sz="0" w:space="0" w:color="auto"/>
          </w:divBdr>
        </w:div>
        <w:div w:id="1668971929">
          <w:marLeft w:val="1613"/>
          <w:marRight w:val="0"/>
          <w:marTop w:val="240"/>
          <w:marBottom w:val="0"/>
          <w:divBdr>
            <w:top w:val="none" w:sz="0" w:space="0" w:color="auto"/>
            <w:left w:val="none" w:sz="0" w:space="0" w:color="auto"/>
            <w:bottom w:val="none" w:sz="0" w:space="0" w:color="auto"/>
            <w:right w:val="none" w:sz="0" w:space="0" w:color="auto"/>
          </w:divBdr>
        </w:div>
      </w:divsChild>
    </w:div>
    <w:div w:id="234047283">
      <w:bodyDiv w:val="1"/>
      <w:marLeft w:val="0"/>
      <w:marRight w:val="0"/>
      <w:marTop w:val="0"/>
      <w:marBottom w:val="0"/>
      <w:divBdr>
        <w:top w:val="none" w:sz="0" w:space="0" w:color="auto"/>
        <w:left w:val="none" w:sz="0" w:space="0" w:color="auto"/>
        <w:bottom w:val="none" w:sz="0" w:space="0" w:color="auto"/>
        <w:right w:val="none" w:sz="0" w:space="0" w:color="auto"/>
      </w:divBdr>
    </w:div>
    <w:div w:id="236523017">
      <w:bodyDiv w:val="1"/>
      <w:marLeft w:val="0"/>
      <w:marRight w:val="0"/>
      <w:marTop w:val="0"/>
      <w:marBottom w:val="0"/>
      <w:divBdr>
        <w:top w:val="none" w:sz="0" w:space="0" w:color="auto"/>
        <w:left w:val="none" w:sz="0" w:space="0" w:color="auto"/>
        <w:bottom w:val="none" w:sz="0" w:space="0" w:color="auto"/>
        <w:right w:val="none" w:sz="0" w:space="0" w:color="auto"/>
      </w:divBdr>
    </w:div>
    <w:div w:id="245383828">
      <w:bodyDiv w:val="1"/>
      <w:marLeft w:val="0"/>
      <w:marRight w:val="0"/>
      <w:marTop w:val="0"/>
      <w:marBottom w:val="0"/>
      <w:divBdr>
        <w:top w:val="none" w:sz="0" w:space="0" w:color="auto"/>
        <w:left w:val="none" w:sz="0" w:space="0" w:color="auto"/>
        <w:bottom w:val="none" w:sz="0" w:space="0" w:color="auto"/>
        <w:right w:val="none" w:sz="0" w:space="0" w:color="auto"/>
      </w:divBdr>
    </w:div>
    <w:div w:id="294137595">
      <w:bodyDiv w:val="1"/>
      <w:marLeft w:val="0"/>
      <w:marRight w:val="0"/>
      <w:marTop w:val="0"/>
      <w:marBottom w:val="0"/>
      <w:divBdr>
        <w:top w:val="none" w:sz="0" w:space="0" w:color="auto"/>
        <w:left w:val="none" w:sz="0" w:space="0" w:color="auto"/>
        <w:bottom w:val="none" w:sz="0" w:space="0" w:color="auto"/>
        <w:right w:val="none" w:sz="0" w:space="0" w:color="auto"/>
      </w:divBdr>
    </w:div>
    <w:div w:id="306935606">
      <w:bodyDiv w:val="1"/>
      <w:marLeft w:val="0"/>
      <w:marRight w:val="0"/>
      <w:marTop w:val="0"/>
      <w:marBottom w:val="0"/>
      <w:divBdr>
        <w:top w:val="none" w:sz="0" w:space="0" w:color="auto"/>
        <w:left w:val="none" w:sz="0" w:space="0" w:color="auto"/>
        <w:bottom w:val="none" w:sz="0" w:space="0" w:color="auto"/>
        <w:right w:val="none" w:sz="0" w:space="0" w:color="auto"/>
      </w:divBdr>
    </w:div>
    <w:div w:id="360058610">
      <w:bodyDiv w:val="1"/>
      <w:marLeft w:val="0"/>
      <w:marRight w:val="0"/>
      <w:marTop w:val="0"/>
      <w:marBottom w:val="0"/>
      <w:divBdr>
        <w:top w:val="none" w:sz="0" w:space="0" w:color="auto"/>
        <w:left w:val="none" w:sz="0" w:space="0" w:color="auto"/>
        <w:bottom w:val="none" w:sz="0" w:space="0" w:color="auto"/>
        <w:right w:val="none" w:sz="0" w:space="0" w:color="auto"/>
      </w:divBdr>
    </w:div>
    <w:div w:id="361127323">
      <w:bodyDiv w:val="1"/>
      <w:marLeft w:val="0"/>
      <w:marRight w:val="0"/>
      <w:marTop w:val="0"/>
      <w:marBottom w:val="0"/>
      <w:divBdr>
        <w:top w:val="none" w:sz="0" w:space="0" w:color="auto"/>
        <w:left w:val="none" w:sz="0" w:space="0" w:color="auto"/>
        <w:bottom w:val="none" w:sz="0" w:space="0" w:color="auto"/>
        <w:right w:val="none" w:sz="0" w:space="0" w:color="auto"/>
      </w:divBdr>
      <w:divsChild>
        <w:div w:id="798885462">
          <w:marLeft w:val="547"/>
          <w:marRight w:val="0"/>
          <w:marTop w:val="0"/>
          <w:marBottom w:val="120"/>
          <w:divBdr>
            <w:top w:val="none" w:sz="0" w:space="0" w:color="auto"/>
            <w:left w:val="none" w:sz="0" w:space="0" w:color="auto"/>
            <w:bottom w:val="none" w:sz="0" w:space="0" w:color="auto"/>
            <w:right w:val="none" w:sz="0" w:space="0" w:color="auto"/>
          </w:divBdr>
        </w:div>
        <w:div w:id="407461088">
          <w:marLeft w:val="547"/>
          <w:marRight w:val="0"/>
          <w:marTop w:val="0"/>
          <w:marBottom w:val="120"/>
          <w:divBdr>
            <w:top w:val="none" w:sz="0" w:space="0" w:color="auto"/>
            <w:left w:val="none" w:sz="0" w:space="0" w:color="auto"/>
            <w:bottom w:val="none" w:sz="0" w:space="0" w:color="auto"/>
            <w:right w:val="none" w:sz="0" w:space="0" w:color="auto"/>
          </w:divBdr>
        </w:div>
      </w:divsChild>
    </w:div>
    <w:div w:id="369958447">
      <w:bodyDiv w:val="1"/>
      <w:marLeft w:val="0"/>
      <w:marRight w:val="0"/>
      <w:marTop w:val="0"/>
      <w:marBottom w:val="0"/>
      <w:divBdr>
        <w:top w:val="none" w:sz="0" w:space="0" w:color="auto"/>
        <w:left w:val="none" w:sz="0" w:space="0" w:color="auto"/>
        <w:bottom w:val="none" w:sz="0" w:space="0" w:color="auto"/>
        <w:right w:val="none" w:sz="0" w:space="0" w:color="auto"/>
      </w:divBdr>
    </w:div>
    <w:div w:id="388109953">
      <w:bodyDiv w:val="1"/>
      <w:marLeft w:val="0"/>
      <w:marRight w:val="0"/>
      <w:marTop w:val="0"/>
      <w:marBottom w:val="0"/>
      <w:divBdr>
        <w:top w:val="none" w:sz="0" w:space="0" w:color="auto"/>
        <w:left w:val="none" w:sz="0" w:space="0" w:color="auto"/>
        <w:bottom w:val="none" w:sz="0" w:space="0" w:color="auto"/>
        <w:right w:val="none" w:sz="0" w:space="0" w:color="auto"/>
      </w:divBdr>
    </w:div>
    <w:div w:id="392044267">
      <w:bodyDiv w:val="1"/>
      <w:marLeft w:val="0"/>
      <w:marRight w:val="0"/>
      <w:marTop w:val="0"/>
      <w:marBottom w:val="0"/>
      <w:divBdr>
        <w:top w:val="none" w:sz="0" w:space="0" w:color="auto"/>
        <w:left w:val="none" w:sz="0" w:space="0" w:color="auto"/>
        <w:bottom w:val="none" w:sz="0" w:space="0" w:color="auto"/>
        <w:right w:val="none" w:sz="0" w:space="0" w:color="auto"/>
      </w:divBdr>
    </w:div>
    <w:div w:id="397170220">
      <w:bodyDiv w:val="1"/>
      <w:marLeft w:val="0"/>
      <w:marRight w:val="0"/>
      <w:marTop w:val="0"/>
      <w:marBottom w:val="0"/>
      <w:divBdr>
        <w:top w:val="none" w:sz="0" w:space="0" w:color="auto"/>
        <w:left w:val="none" w:sz="0" w:space="0" w:color="auto"/>
        <w:bottom w:val="none" w:sz="0" w:space="0" w:color="auto"/>
        <w:right w:val="none" w:sz="0" w:space="0" w:color="auto"/>
      </w:divBdr>
    </w:div>
    <w:div w:id="405498086">
      <w:bodyDiv w:val="1"/>
      <w:marLeft w:val="0"/>
      <w:marRight w:val="0"/>
      <w:marTop w:val="0"/>
      <w:marBottom w:val="0"/>
      <w:divBdr>
        <w:top w:val="none" w:sz="0" w:space="0" w:color="auto"/>
        <w:left w:val="none" w:sz="0" w:space="0" w:color="auto"/>
        <w:bottom w:val="none" w:sz="0" w:space="0" w:color="auto"/>
        <w:right w:val="none" w:sz="0" w:space="0" w:color="auto"/>
      </w:divBdr>
    </w:div>
    <w:div w:id="421147598">
      <w:bodyDiv w:val="1"/>
      <w:marLeft w:val="0"/>
      <w:marRight w:val="0"/>
      <w:marTop w:val="0"/>
      <w:marBottom w:val="0"/>
      <w:divBdr>
        <w:top w:val="none" w:sz="0" w:space="0" w:color="auto"/>
        <w:left w:val="none" w:sz="0" w:space="0" w:color="auto"/>
        <w:bottom w:val="none" w:sz="0" w:space="0" w:color="auto"/>
        <w:right w:val="none" w:sz="0" w:space="0" w:color="auto"/>
      </w:divBdr>
    </w:div>
    <w:div w:id="454912257">
      <w:bodyDiv w:val="1"/>
      <w:marLeft w:val="0"/>
      <w:marRight w:val="0"/>
      <w:marTop w:val="0"/>
      <w:marBottom w:val="0"/>
      <w:divBdr>
        <w:top w:val="none" w:sz="0" w:space="0" w:color="auto"/>
        <w:left w:val="none" w:sz="0" w:space="0" w:color="auto"/>
        <w:bottom w:val="none" w:sz="0" w:space="0" w:color="auto"/>
        <w:right w:val="none" w:sz="0" w:space="0" w:color="auto"/>
      </w:divBdr>
    </w:div>
    <w:div w:id="464543542">
      <w:bodyDiv w:val="1"/>
      <w:marLeft w:val="0"/>
      <w:marRight w:val="0"/>
      <w:marTop w:val="0"/>
      <w:marBottom w:val="0"/>
      <w:divBdr>
        <w:top w:val="none" w:sz="0" w:space="0" w:color="auto"/>
        <w:left w:val="none" w:sz="0" w:space="0" w:color="auto"/>
        <w:bottom w:val="none" w:sz="0" w:space="0" w:color="auto"/>
        <w:right w:val="none" w:sz="0" w:space="0" w:color="auto"/>
      </w:divBdr>
    </w:div>
    <w:div w:id="465657982">
      <w:bodyDiv w:val="1"/>
      <w:marLeft w:val="0"/>
      <w:marRight w:val="0"/>
      <w:marTop w:val="0"/>
      <w:marBottom w:val="0"/>
      <w:divBdr>
        <w:top w:val="none" w:sz="0" w:space="0" w:color="auto"/>
        <w:left w:val="none" w:sz="0" w:space="0" w:color="auto"/>
        <w:bottom w:val="none" w:sz="0" w:space="0" w:color="auto"/>
        <w:right w:val="none" w:sz="0" w:space="0" w:color="auto"/>
      </w:divBdr>
    </w:div>
    <w:div w:id="477770057">
      <w:bodyDiv w:val="1"/>
      <w:marLeft w:val="0"/>
      <w:marRight w:val="0"/>
      <w:marTop w:val="0"/>
      <w:marBottom w:val="0"/>
      <w:divBdr>
        <w:top w:val="none" w:sz="0" w:space="0" w:color="auto"/>
        <w:left w:val="none" w:sz="0" w:space="0" w:color="auto"/>
        <w:bottom w:val="none" w:sz="0" w:space="0" w:color="auto"/>
        <w:right w:val="none" w:sz="0" w:space="0" w:color="auto"/>
      </w:divBdr>
    </w:div>
    <w:div w:id="507059424">
      <w:bodyDiv w:val="1"/>
      <w:marLeft w:val="0"/>
      <w:marRight w:val="0"/>
      <w:marTop w:val="0"/>
      <w:marBottom w:val="0"/>
      <w:divBdr>
        <w:top w:val="none" w:sz="0" w:space="0" w:color="auto"/>
        <w:left w:val="none" w:sz="0" w:space="0" w:color="auto"/>
        <w:bottom w:val="none" w:sz="0" w:space="0" w:color="auto"/>
        <w:right w:val="none" w:sz="0" w:space="0" w:color="auto"/>
      </w:divBdr>
    </w:div>
    <w:div w:id="520051255">
      <w:bodyDiv w:val="1"/>
      <w:marLeft w:val="0"/>
      <w:marRight w:val="0"/>
      <w:marTop w:val="0"/>
      <w:marBottom w:val="0"/>
      <w:divBdr>
        <w:top w:val="none" w:sz="0" w:space="0" w:color="auto"/>
        <w:left w:val="none" w:sz="0" w:space="0" w:color="auto"/>
        <w:bottom w:val="none" w:sz="0" w:space="0" w:color="auto"/>
        <w:right w:val="none" w:sz="0" w:space="0" w:color="auto"/>
      </w:divBdr>
    </w:div>
    <w:div w:id="521240205">
      <w:bodyDiv w:val="1"/>
      <w:marLeft w:val="0"/>
      <w:marRight w:val="0"/>
      <w:marTop w:val="0"/>
      <w:marBottom w:val="0"/>
      <w:divBdr>
        <w:top w:val="none" w:sz="0" w:space="0" w:color="auto"/>
        <w:left w:val="none" w:sz="0" w:space="0" w:color="auto"/>
        <w:bottom w:val="none" w:sz="0" w:space="0" w:color="auto"/>
        <w:right w:val="none" w:sz="0" w:space="0" w:color="auto"/>
      </w:divBdr>
    </w:div>
    <w:div w:id="541675237">
      <w:bodyDiv w:val="1"/>
      <w:marLeft w:val="0"/>
      <w:marRight w:val="0"/>
      <w:marTop w:val="0"/>
      <w:marBottom w:val="0"/>
      <w:divBdr>
        <w:top w:val="none" w:sz="0" w:space="0" w:color="auto"/>
        <w:left w:val="none" w:sz="0" w:space="0" w:color="auto"/>
        <w:bottom w:val="none" w:sz="0" w:space="0" w:color="auto"/>
        <w:right w:val="none" w:sz="0" w:space="0" w:color="auto"/>
      </w:divBdr>
    </w:div>
    <w:div w:id="579483690">
      <w:bodyDiv w:val="1"/>
      <w:marLeft w:val="0"/>
      <w:marRight w:val="0"/>
      <w:marTop w:val="0"/>
      <w:marBottom w:val="0"/>
      <w:divBdr>
        <w:top w:val="none" w:sz="0" w:space="0" w:color="auto"/>
        <w:left w:val="none" w:sz="0" w:space="0" w:color="auto"/>
        <w:bottom w:val="none" w:sz="0" w:space="0" w:color="auto"/>
        <w:right w:val="none" w:sz="0" w:space="0" w:color="auto"/>
      </w:divBdr>
    </w:div>
    <w:div w:id="598298525">
      <w:bodyDiv w:val="1"/>
      <w:marLeft w:val="0"/>
      <w:marRight w:val="0"/>
      <w:marTop w:val="0"/>
      <w:marBottom w:val="0"/>
      <w:divBdr>
        <w:top w:val="none" w:sz="0" w:space="0" w:color="auto"/>
        <w:left w:val="none" w:sz="0" w:space="0" w:color="auto"/>
        <w:bottom w:val="none" w:sz="0" w:space="0" w:color="auto"/>
        <w:right w:val="none" w:sz="0" w:space="0" w:color="auto"/>
      </w:divBdr>
    </w:div>
    <w:div w:id="603921418">
      <w:bodyDiv w:val="1"/>
      <w:marLeft w:val="0"/>
      <w:marRight w:val="0"/>
      <w:marTop w:val="0"/>
      <w:marBottom w:val="0"/>
      <w:divBdr>
        <w:top w:val="none" w:sz="0" w:space="0" w:color="auto"/>
        <w:left w:val="none" w:sz="0" w:space="0" w:color="auto"/>
        <w:bottom w:val="none" w:sz="0" w:space="0" w:color="auto"/>
        <w:right w:val="none" w:sz="0" w:space="0" w:color="auto"/>
      </w:divBdr>
    </w:div>
    <w:div w:id="674113504">
      <w:bodyDiv w:val="1"/>
      <w:marLeft w:val="0"/>
      <w:marRight w:val="0"/>
      <w:marTop w:val="0"/>
      <w:marBottom w:val="0"/>
      <w:divBdr>
        <w:top w:val="none" w:sz="0" w:space="0" w:color="auto"/>
        <w:left w:val="none" w:sz="0" w:space="0" w:color="auto"/>
        <w:bottom w:val="none" w:sz="0" w:space="0" w:color="auto"/>
        <w:right w:val="none" w:sz="0" w:space="0" w:color="auto"/>
      </w:divBdr>
    </w:div>
    <w:div w:id="684088157">
      <w:bodyDiv w:val="1"/>
      <w:marLeft w:val="0"/>
      <w:marRight w:val="0"/>
      <w:marTop w:val="0"/>
      <w:marBottom w:val="0"/>
      <w:divBdr>
        <w:top w:val="none" w:sz="0" w:space="0" w:color="auto"/>
        <w:left w:val="none" w:sz="0" w:space="0" w:color="auto"/>
        <w:bottom w:val="none" w:sz="0" w:space="0" w:color="auto"/>
        <w:right w:val="none" w:sz="0" w:space="0" w:color="auto"/>
      </w:divBdr>
    </w:div>
    <w:div w:id="702947258">
      <w:bodyDiv w:val="1"/>
      <w:marLeft w:val="0"/>
      <w:marRight w:val="0"/>
      <w:marTop w:val="0"/>
      <w:marBottom w:val="0"/>
      <w:divBdr>
        <w:top w:val="none" w:sz="0" w:space="0" w:color="auto"/>
        <w:left w:val="none" w:sz="0" w:space="0" w:color="auto"/>
        <w:bottom w:val="none" w:sz="0" w:space="0" w:color="auto"/>
        <w:right w:val="none" w:sz="0" w:space="0" w:color="auto"/>
      </w:divBdr>
    </w:div>
    <w:div w:id="707609256">
      <w:bodyDiv w:val="1"/>
      <w:marLeft w:val="0"/>
      <w:marRight w:val="0"/>
      <w:marTop w:val="0"/>
      <w:marBottom w:val="0"/>
      <w:divBdr>
        <w:top w:val="none" w:sz="0" w:space="0" w:color="auto"/>
        <w:left w:val="none" w:sz="0" w:space="0" w:color="auto"/>
        <w:bottom w:val="none" w:sz="0" w:space="0" w:color="auto"/>
        <w:right w:val="none" w:sz="0" w:space="0" w:color="auto"/>
      </w:divBdr>
    </w:div>
    <w:div w:id="713967443">
      <w:bodyDiv w:val="1"/>
      <w:marLeft w:val="0"/>
      <w:marRight w:val="0"/>
      <w:marTop w:val="0"/>
      <w:marBottom w:val="0"/>
      <w:divBdr>
        <w:top w:val="none" w:sz="0" w:space="0" w:color="auto"/>
        <w:left w:val="none" w:sz="0" w:space="0" w:color="auto"/>
        <w:bottom w:val="none" w:sz="0" w:space="0" w:color="auto"/>
        <w:right w:val="none" w:sz="0" w:space="0" w:color="auto"/>
      </w:divBdr>
    </w:div>
    <w:div w:id="730158191">
      <w:bodyDiv w:val="1"/>
      <w:marLeft w:val="0"/>
      <w:marRight w:val="0"/>
      <w:marTop w:val="0"/>
      <w:marBottom w:val="0"/>
      <w:divBdr>
        <w:top w:val="none" w:sz="0" w:space="0" w:color="auto"/>
        <w:left w:val="none" w:sz="0" w:space="0" w:color="auto"/>
        <w:bottom w:val="none" w:sz="0" w:space="0" w:color="auto"/>
        <w:right w:val="none" w:sz="0" w:space="0" w:color="auto"/>
      </w:divBdr>
      <w:divsChild>
        <w:div w:id="1862666205">
          <w:marLeft w:val="446"/>
          <w:marRight w:val="0"/>
          <w:marTop w:val="0"/>
          <w:marBottom w:val="0"/>
          <w:divBdr>
            <w:top w:val="none" w:sz="0" w:space="0" w:color="auto"/>
            <w:left w:val="none" w:sz="0" w:space="0" w:color="auto"/>
            <w:bottom w:val="none" w:sz="0" w:space="0" w:color="auto"/>
            <w:right w:val="none" w:sz="0" w:space="0" w:color="auto"/>
          </w:divBdr>
        </w:div>
      </w:divsChild>
    </w:div>
    <w:div w:id="735516755">
      <w:bodyDiv w:val="1"/>
      <w:marLeft w:val="0"/>
      <w:marRight w:val="0"/>
      <w:marTop w:val="0"/>
      <w:marBottom w:val="0"/>
      <w:divBdr>
        <w:top w:val="none" w:sz="0" w:space="0" w:color="auto"/>
        <w:left w:val="none" w:sz="0" w:space="0" w:color="auto"/>
        <w:bottom w:val="none" w:sz="0" w:space="0" w:color="auto"/>
        <w:right w:val="none" w:sz="0" w:space="0" w:color="auto"/>
      </w:divBdr>
    </w:div>
    <w:div w:id="772477585">
      <w:bodyDiv w:val="1"/>
      <w:marLeft w:val="0"/>
      <w:marRight w:val="0"/>
      <w:marTop w:val="0"/>
      <w:marBottom w:val="0"/>
      <w:divBdr>
        <w:top w:val="none" w:sz="0" w:space="0" w:color="auto"/>
        <w:left w:val="none" w:sz="0" w:space="0" w:color="auto"/>
        <w:bottom w:val="none" w:sz="0" w:space="0" w:color="auto"/>
        <w:right w:val="none" w:sz="0" w:space="0" w:color="auto"/>
      </w:divBdr>
    </w:div>
    <w:div w:id="803158788">
      <w:bodyDiv w:val="1"/>
      <w:marLeft w:val="0"/>
      <w:marRight w:val="0"/>
      <w:marTop w:val="0"/>
      <w:marBottom w:val="0"/>
      <w:divBdr>
        <w:top w:val="none" w:sz="0" w:space="0" w:color="auto"/>
        <w:left w:val="none" w:sz="0" w:space="0" w:color="auto"/>
        <w:bottom w:val="none" w:sz="0" w:space="0" w:color="auto"/>
        <w:right w:val="none" w:sz="0" w:space="0" w:color="auto"/>
      </w:divBdr>
    </w:div>
    <w:div w:id="819737614">
      <w:bodyDiv w:val="1"/>
      <w:marLeft w:val="0"/>
      <w:marRight w:val="0"/>
      <w:marTop w:val="0"/>
      <w:marBottom w:val="0"/>
      <w:divBdr>
        <w:top w:val="none" w:sz="0" w:space="0" w:color="auto"/>
        <w:left w:val="none" w:sz="0" w:space="0" w:color="auto"/>
        <w:bottom w:val="none" w:sz="0" w:space="0" w:color="auto"/>
        <w:right w:val="none" w:sz="0" w:space="0" w:color="auto"/>
      </w:divBdr>
    </w:div>
    <w:div w:id="835001995">
      <w:bodyDiv w:val="1"/>
      <w:marLeft w:val="0"/>
      <w:marRight w:val="0"/>
      <w:marTop w:val="0"/>
      <w:marBottom w:val="0"/>
      <w:divBdr>
        <w:top w:val="none" w:sz="0" w:space="0" w:color="auto"/>
        <w:left w:val="none" w:sz="0" w:space="0" w:color="auto"/>
        <w:bottom w:val="none" w:sz="0" w:space="0" w:color="auto"/>
        <w:right w:val="none" w:sz="0" w:space="0" w:color="auto"/>
      </w:divBdr>
    </w:div>
    <w:div w:id="839200485">
      <w:bodyDiv w:val="1"/>
      <w:marLeft w:val="0"/>
      <w:marRight w:val="0"/>
      <w:marTop w:val="0"/>
      <w:marBottom w:val="0"/>
      <w:divBdr>
        <w:top w:val="none" w:sz="0" w:space="0" w:color="auto"/>
        <w:left w:val="none" w:sz="0" w:space="0" w:color="auto"/>
        <w:bottom w:val="none" w:sz="0" w:space="0" w:color="auto"/>
        <w:right w:val="none" w:sz="0" w:space="0" w:color="auto"/>
      </w:divBdr>
    </w:div>
    <w:div w:id="846293171">
      <w:bodyDiv w:val="1"/>
      <w:marLeft w:val="0"/>
      <w:marRight w:val="0"/>
      <w:marTop w:val="0"/>
      <w:marBottom w:val="0"/>
      <w:divBdr>
        <w:top w:val="none" w:sz="0" w:space="0" w:color="auto"/>
        <w:left w:val="none" w:sz="0" w:space="0" w:color="auto"/>
        <w:bottom w:val="none" w:sz="0" w:space="0" w:color="auto"/>
        <w:right w:val="none" w:sz="0" w:space="0" w:color="auto"/>
      </w:divBdr>
    </w:div>
    <w:div w:id="876622196">
      <w:bodyDiv w:val="1"/>
      <w:marLeft w:val="0"/>
      <w:marRight w:val="0"/>
      <w:marTop w:val="0"/>
      <w:marBottom w:val="0"/>
      <w:divBdr>
        <w:top w:val="none" w:sz="0" w:space="0" w:color="auto"/>
        <w:left w:val="none" w:sz="0" w:space="0" w:color="auto"/>
        <w:bottom w:val="none" w:sz="0" w:space="0" w:color="auto"/>
        <w:right w:val="none" w:sz="0" w:space="0" w:color="auto"/>
      </w:divBdr>
    </w:div>
    <w:div w:id="908003759">
      <w:bodyDiv w:val="1"/>
      <w:marLeft w:val="0"/>
      <w:marRight w:val="0"/>
      <w:marTop w:val="0"/>
      <w:marBottom w:val="0"/>
      <w:divBdr>
        <w:top w:val="none" w:sz="0" w:space="0" w:color="auto"/>
        <w:left w:val="none" w:sz="0" w:space="0" w:color="auto"/>
        <w:bottom w:val="none" w:sz="0" w:space="0" w:color="auto"/>
        <w:right w:val="none" w:sz="0" w:space="0" w:color="auto"/>
      </w:divBdr>
    </w:div>
    <w:div w:id="949703092">
      <w:bodyDiv w:val="1"/>
      <w:marLeft w:val="0"/>
      <w:marRight w:val="0"/>
      <w:marTop w:val="0"/>
      <w:marBottom w:val="0"/>
      <w:divBdr>
        <w:top w:val="none" w:sz="0" w:space="0" w:color="auto"/>
        <w:left w:val="none" w:sz="0" w:space="0" w:color="auto"/>
        <w:bottom w:val="none" w:sz="0" w:space="0" w:color="auto"/>
        <w:right w:val="none" w:sz="0" w:space="0" w:color="auto"/>
      </w:divBdr>
    </w:div>
    <w:div w:id="951595802">
      <w:bodyDiv w:val="1"/>
      <w:marLeft w:val="0"/>
      <w:marRight w:val="0"/>
      <w:marTop w:val="0"/>
      <w:marBottom w:val="0"/>
      <w:divBdr>
        <w:top w:val="none" w:sz="0" w:space="0" w:color="auto"/>
        <w:left w:val="none" w:sz="0" w:space="0" w:color="auto"/>
        <w:bottom w:val="none" w:sz="0" w:space="0" w:color="auto"/>
        <w:right w:val="none" w:sz="0" w:space="0" w:color="auto"/>
      </w:divBdr>
    </w:div>
    <w:div w:id="982658757">
      <w:bodyDiv w:val="1"/>
      <w:marLeft w:val="0"/>
      <w:marRight w:val="0"/>
      <w:marTop w:val="0"/>
      <w:marBottom w:val="0"/>
      <w:divBdr>
        <w:top w:val="none" w:sz="0" w:space="0" w:color="auto"/>
        <w:left w:val="none" w:sz="0" w:space="0" w:color="auto"/>
        <w:bottom w:val="none" w:sz="0" w:space="0" w:color="auto"/>
        <w:right w:val="none" w:sz="0" w:space="0" w:color="auto"/>
      </w:divBdr>
    </w:div>
    <w:div w:id="1035538947">
      <w:bodyDiv w:val="1"/>
      <w:marLeft w:val="0"/>
      <w:marRight w:val="0"/>
      <w:marTop w:val="0"/>
      <w:marBottom w:val="0"/>
      <w:divBdr>
        <w:top w:val="none" w:sz="0" w:space="0" w:color="auto"/>
        <w:left w:val="none" w:sz="0" w:space="0" w:color="auto"/>
        <w:bottom w:val="none" w:sz="0" w:space="0" w:color="auto"/>
        <w:right w:val="none" w:sz="0" w:space="0" w:color="auto"/>
      </w:divBdr>
    </w:div>
    <w:div w:id="1068378204">
      <w:bodyDiv w:val="1"/>
      <w:marLeft w:val="0"/>
      <w:marRight w:val="0"/>
      <w:marTop w:val="0"/>
      <w:marBottom w:val="0"/>
      <w:divBdr>
        <w:top w:val="none" w:sz="0" w:space="0" w:color="auto"/>
        <w:left w:val="none" w:sz="0" w:space="0" w:color="auto"/>
        <w:bottom w:val="none" w:sz="0" w:space="0" w:color="auto"/>
        <w:right w:val="none" w:sz="0" w:space="0" w:color="auto"/>
      </w:divBdr>
    </w:div>
    <w:div w:id="1213268007">
      <w:bodyDiv w:val="1"/>
      <w:marLeft w:val="0"/>
      <w:marRight w:val="0"/>
      <w:marTop w:val="0"/>
      <w:marBottom w:val="0"/>
      <w:divBdr>
        <w:top w:val="none" w:sz="0" w:space="0" w:color="auto"/>
        <w:left w:val="none" w:sz="0" w:space="0" w:color="auto"/>
        <w:bottom w:val="none" w:sz="0" w:space="0" w:color="auto"/>
        <w:right w:val="none" w:sz="0" w:space="0" w:color="auto"/>
      </w:divBdr>
    </w:div>
    <w:div w:id="1222905605">
      <w:bodyDiv w:val="1"/>
      <w:marLeft w:val="0"/>
      <w:marRight w:val="0"/>
      <w:marTop w:val="0"/>
      <w:marBottom w:val="0"/>
      <w:divBdr>
        <w:top w:val="none" w:sz="0" w:space="0" w:color="auto"/>
        <w:left w:val="none" w:sz="0" w:space="0" w:color="auto"/>
        <w:bottom w:val="none" w:sz="0" w:space="0" w:color="auto"/>
        <w:right w:val="none" w:sz="0" w:space="0" w:color="auto"/>
      </w:divBdr>
    </w:div>
    <w:div w:id="1248230976">
      <w:bodyDiv w:val="1"/>
      <w:marLeft w:val="0"/>
      <w:marRight w:val="0"/>
      <w:marTop w:val="0"/>
      <w:marBottom w:val="0"/>
      <w:divBdr>
        <w:top w:val="none" w:sz="0" w:space="0" w:color="auto"/>
        <w:left w:val="none" w:sz="0" w:space="0" w:color="auto"/>
        <w:bottom w:val="none" w:sz="0" w:space="0" w:color="auto"/>
        <w:right w:val="none" w:sz="0" w:space="0" w:color="auto"/>
      </w:divBdr>
    </w:div>
    <w:div w:id="1265726819">
      <w:bodyDiv w:val="1"/>
      <w:marLeft w:val="0"/>
      <w:marRight w:val="0"/>
      <w:marTop w:val="0"/>
      <w:marBottom w:val="0"/>
      <w:divBdr>
        <w:top w:val="none" w:sz="0" w:space="0" w:color="auto"/>
        <w:left w:val="none" w:sz="0" w:space="0" w:color="auto"/>
        <w:bottom w:val="none" w:sz="0" w:space="0" w:color="auto"/>
        <w:right w:val="none" w:sz="0" w:space="0" w:color="auto"/>
      </w:divBdr>
    </w:div>
    <w:div w:id="1279870296">
      <w:bodyDiv w:val="1"/>
      <w:marLeft w:val="0"/>
      <w:marRight w:val="0"/>
      <w:marTop w:val="0"/>
      <w:marBottom w:val="0"/>
      <w:divBdr>
        <w:top w:val="none" w:sz="0" w:space="0" w:color="auto"/>
        <w:left w:val="none" w:sz="0" w:space="0" w:color="auto"/>
        <w:bottom w:val="none" w:sz="0" w:space="0" w:color="auto"/>
        <w:right w:val="none" w:sz="0" w:space="0" w:color="auto"/>
      </w:divBdr>
    </w:div>
    <w:div w:id="1283877680">
      <w:bodyDiv w:val="1"/>
      <w:marLeft w:val="0"/>
      <w:marRight w:val="0"/>
      <w:marTop w:val="0"/>
      <w:marBottom w:val="0"/>
      <w:divBdr>
        <w:top w:val="none" w:sz="0" w:space="0" w:color="auto"/>
        <w:left w:val="none" w:sz="0" w:space="0" w:color="auto"/>
        <w:bottom w:val="none" w:sz="0" w:space="0" w:color="auto"/>
        <w:right w:val="none" w:sz="0" w:space="0" w:color="auto"/>
      </w:divBdr>
    </w:div>
    <w:div w:id="1296524301">
      <w:bodyDiv w:val="1"/>
      <w:marLeft w:val="0"/>
      <w:marRight w:val="0"/>
      <w:marTop w:val="0"/>
      <w:marBottom w:val="0"/>
      <w:divBdr>
        <w:top w:val="none" w:sz="0" w:space="0" w:color="auto"/>
        <w:left w:val="none" w:sz="0" w:space="0" w:color="auto"/>
        <w:bottom w:val="none" w:sz="0" w:space="0" w:color="auto"/>
        <w:right w:val="none" w:sz="0" w:space="0" w:color="auto"/>
      </w:divBdr>
    </w:div>
    <w:div w:id="1306544545">
      <w:bodyDiv w:val="1"/>
      <w:marLeft w:val="0"/>
      <w:marRight w:val="0"/>
      <w:marTop w:val="0"/>
      <w:marBottom w:val="0"/>
      <w:divBdr>
        <w:top w:val="none" w:sz="0" w:space="0" w:color="auto"/>
        <w:left w:val="none" w:sz="0" w:space="0" w:color="auto"/>
        <w:bottom w:val="none" w:sz="0" w:space="0" w:color="auto"/>
        <w:right w:val="none" w:sz="0" w:space="0" w:color="auto"/>
      </w:divBdr>
    </w:div>
    <w:div w:id="1308700533">
      <w:bodyDiv w:val="1"/>
      <w:marLeft w:val="0"/>
      <w:marRight w:val="0"/>
      <w:marTop w:val="0"/>
      <w:marBottom w:val="0"/>
      <w:divBdr>
        <w:top w:val="none" w:sz="0" w:space="0" w:color="auto"/>
        <w:left w:val="none" w:sz="0" w:space="0" w:color="auto"/>
        <w:bottom w:val="none" w:sz="0" w:space="0" w:color="auto"/>
        <w:right w:val="none" w:sz="0" w:space="0" w:color="auto"/>
      </w:divBdr>
    </w:div>
    <w:div w:id="1324891143">
      <w:bodyDiv w:val="1"/>
      <w:marLeft w:val="0"/>
      <w:marRight w:val="0"/>
      <w:marTop w:val="0"/>
      <w:marBottom w:val="0"/>
      <w:divBdr>
        <w:top w:val="none" w:sz="0" w:space="0" w:color="auto"/>
        <w:left w:val="none" w:sz="0" w:space="0" w:color="auto"/>
        <w:bottom w:val="none" w:sz="0" w:space="0" w:color="auto"/>
        <w:right w:val="none" w:sz="0" w:space="0" w:color="auto"/>
      </w:divBdr>
    </w:div>
    <w:div w:id="1406687503">
      <w:bodyDiv w:val="1"/>
      <w:marLeft w:val="0"/>
      <w:marRight w:val="0"/>
      <w:marTop w:val="0"/>
      <w:marBottom w:val="0"/>
      <w:divBdr>
        <w:top w:val="none" w:sz="0" w:space="0" w:color="auto"/>
        <w:left w:val="none" w:sz="0" w:space="0" w:color="auto"/>
        <w:bottom w:val="none" w:sz="0" w:space="0" w:color="auto"/>
        <w:right w:val="none" w:sz="0" w:space="0" w:color="auto"/>
      </w:divBdr>
    </w:div>
    <w:div w:id="1470131157">
      <w:bodyDiv w:val="1"/>
      <w:marLeft w:val="0"/>
      <w:marRight w:val="0"/>
      <w:marTop w:val="0"/>
      <w:marBottom w:val="0"/>
      <w:divBdr>
        <w:top w:val="none" w:sz="0" w:space="0" w:color="auto"/>
        <w:left w:val="none" w:sz="0" w:space="0" w:color="auto"/>
        <w:bottom w:val="none" w:sz="0" w:space="0" w:color="auto"/>
        <w:right w:val="none" w:sz="0" w:space="0" w:color="auto"/>
      </w:divBdr>
    </w:div>
    <w:div w:id="1502695773">
      <w:bodyDiv w:val="1"/>
      <w:marLeft w:val="0"/>
      <w:marRight w:val="0"/>
      <w:marTop w:val="0"/>
      <w:marBottom w:val="0"/>
      <w:divBdr>
        <w:top w:val="none" w:sz="0" w:space="0" w:color="auto"/>
        <w:left w:val="none" w:sz="0" w:space="0" w:color="auto"/>
        <w:bottom w:val="none" w:sz="0" w:space="0" w:color="auto"/>
        <w:right w:val="none" w:sz="0" w:space="0" w:color="auto"/>
      </w:divBdr>
    </w:div>
    <w:div w:id="1504003396">
      <w:bodyDiv w:val="1"/>
      <w:marLeft w:val="0"/>
      <w:marRight w:val="0"/>
      <w:marTop w:val="0"/>
      <w:marBottom w:val="0"/>
      <w:divBdr>
        <w:top w:val="none" w:sz="0" w:space="0" w:color="auto"/>
        <w:left w:val="none" w:sz="0" w:space="0" w:color="auto"/>
        <w:bottom w:val="none" w:sz="0" w:space="0" w:color="auto"/>
        <w:right w:val="none" w:sz="0" w:space="0" w:color="auto"/>
      </w:divBdr>
      <w:divsChild>
        <w:div w:id="1871187898">
          <w:marLeft w:val="346"/>
          <w:marRight w:val="0"/>
          <w:marTop w:val="0"/>
          <w:marBottom w:val="0"/>
          <w:divBdr>
            <w:top w:val="none" w:sz="0" w:space="0" w:color="auto"/>
            <w:left w:val="none" w:sz="0" w:space="0" w:color="auto"/>
            <w:bottom w:val="none" w:sz="0" w:space="0" w:color="auto"/>
            <w:right w:val="none" w:sz="0" w:space="0" w:color="auto"/>
          </w:divBdr>
        </w:div>
      </w:divsChild>
    </w:div>
    <w:div w:id="1519155508">
      <w:bodyDiv w:val="1"/>
      <w:marLeft w:val="0"/>
      <w:marRight w:val="0"/>
      <w:marTop w:val="0"/>
      <w:marBottom w:val="0"/>
      <w:divBdr>
        <w:top w:val="none" w:sz="0" w:space="0" w:color="auto"/>
        <w:left w:val="none" w:sz="0" w:space="0" w:color="auto"/>
        <w:bottom w:val="none" w:sz="0" w:space="0" w:color="auto"/>
        <w:right w:val="none" w:sz="0" w:space="0" w:color="auto"/>
      </w:divBdr>
      <w:divsChild>
        <w:div w:id="594823821">
          <w:marLeft w:val="547"/>
          <w:marRight w:val="0"/>
          <w:marTop w:val="100"/>
          <w:marBottom w:val="0"/>
          <w:divBdr>
            <w:top w:val="none" w:sz="0" w:space="0" w:color="auto"/>
            <w:left w:val="none" w:sz="0" w:space="0" w:color="auto"/>
            <w:bottom w:val="none" w:sz="0" w:space="0" w:color="auto"/>
            <w:right w:val="none" w:sz="0" w:space="0" w:color="auto"/>
          </w:divBdr>
        </w:div>
        <w:div w:id="1094326583">
          <w:marLeft w:val="547"/>
          <w:marRight w:val="0"/>
          <w:marTop w:val="100"/>
          <w:marBottom w:val="0"/>
          <w:divBdr>
            <w:top w:val="none" w:sz="0" w:space="0" w:color="auto"/>
            <w:left w:val="none" w:sz="0" w:space="0" w:color="auto"/>
            <w:bottom w:val="none" w:sz="0" w:space="0" w:color="auto"/>
            <w:right w:val="none" w:sz="0" w:space="0" w:color="auto"/>
          </w:divBdr>
        </w:div>
      </w:divsChild>
    </w:div>
    <w:div w:id="1543664089">
      <w:bodyDiv w:val="1"/>
      <w:marLeft w:val="0"/>
      <w:marRight w:val="0"/>
      <w:marTop w:val="0"/>
      <w:marBottom w:val="0"/>
      <w:divBdr>
        <w:top w:val="none" w:sz="0" w:space="0" w:color="auto"/>
        <w:left w:val="none" w:sz="0" w:space="0" w:color="auto"/>
        <w:bottom w:val="none" w:sz="0" w:space="0" w:color="auto"/>
        <w:right w:val="none" w:sz="0" w:space="0" w:color="auto"/>
      </w:divBdr>
    </w:div>
    <w:div w:id="1561399209">
      <w:bodyDiv w:val="1"/>
      <w:marLeft w:val="0"/>
      <w:marRight w:val="0"/>
      <w:marTop w:val="0"/>
      <w:marBottom w:val="0"/>
      <w:divBdr>
        <w:top w:val="none" w:sz="0" w:space="0" w:color="auto"/>
        <w:left w:val="none" w:sz="0" w:space="0" w:color="auto"/>
        <w:bottom w:val="none" w:sz="0" w:space="0" w:color="auto"/>
        <w:right w:val="none" w:sz="0" w:space="0" w:color="auto"/>
      </w:divBdr>
    </w:div>
    <w:div w:id="1588616860">
      <w:bodyDiv w:val="1"/>
      <w:marLeft w:val="0"/>
      <w:marRight w:val="0"/>
      <w:marTop w:val="0"/>
      <w:marBottom w:val="0"/>
      <w:divBdr>
        <w:top w:val="none" w:sz="0" w:space="0" w:color="auto"/>
        <w:left w:val="none" w:sz="0" w:space="0" w:color="auto"/>
        <w:bottom w:val="none" w:sz="0" w:space="0" w:color="auto"/>
        <w:right w:val="none" w:sz="0" w:space="0" w:color="auto"/>
      </w:divBdr>
    </w:div>
    <w:div w:id="1606226877">
      <w:bodyDiv w:val="1"/>
      <w:marLeft w:val="0"/>
      <w:marRight w:val="0"/>
      <w:marTop w:val="0"/>
      <w:marBottom w:val="0"/>
      <w:divBdr>
        <w:top w:val="none" w:sz="0" w:space="0" w:color="auto"/>
        <w:left w:val="none" w:sz="0" w:space="0" w:color="auto"/>
        <w:bottom w:val="none" w:sz="0" w:space="0" w:color="auto"/>
        <w:right w:val="none" w:sz="0" w:space="0" w:color="auto"/>
      </w:divBdr>
    </w:div>
    <w:div w:id="1606570318">
      <w:bodyDiv w:val="1"/>
      <w:marLeft w:val="0"/>
      <w:marRight w:val="0"/>
      <w:marTop w:val="0"/>
      <w:marBottom w:val="0"/>
      <w:divBdr>
        <w:top w:val="none" w:sz="0" w:space="0" w:color="auto"/>
        <w:left w:val="none" w:sz="0" w:space="0" w:color="auto"/>
        <w:bottom w:val="none" w:sz="0" w:space="0" w:color="auto"/>
        <w:right w:val="none" w:sz="0" w:space="0" w:color="auto"/>
      </w:divBdr>
    </w:div>
    <w:div w:id="1629435869">
      <w:bodyDiv w:val="1"/>
      <w:marLeft w:val="0"/>
      <w:marRight w:val="0"/>
      <w:marTop w:val="0"/>
      <w:marBottom w:val="0"/>
      <w:divBdr>
        <w:top w:val="none" w:sz="0" w:space="0" w:color="auto"/>
        <w:left w:val="none" w:sz="0" w:space="0" w:color="auto"/>
        <w:bottom w:val="none" w:sz="0" w:space="0" w:color="auto"/>
        <w:right w:val="none" w:sz="0" w:space="0" w:color="auto"/>
      </w:divBdr>
    </w:div>
    <w:div w:id="1721786126">
      <w:bodyDiv w:val="1"/>
      <w:marLeft w:val="0"/>
      <w:marRight w:val="0"/>
      <w:marTop w:val="0"/>
      <w:marBottom w:val="0"/>
      <w:divBdr>
        <w:top w:val="none" w:sz="0" w:space="0" w:color="auto"/>
        <w:left w:val="none" w:sz="0" w:space="0" w:color="auto"/>
        <w:bottom w:val="none" w:sz="0" w:space="0" w:color="auto"/>
        <w:right w:val="none" w:sz="0" w:space="0" w:color="auto"/>
      </w:divBdr>
    </w:div>
    <w:div w:id="1724989443">
      <w:bodyDiv w:val="1"/>
      <w:marLeft w:val="0"/>
      <w:marRight w:val="0"/>
      <w:marTop w:val="0"/>
      <w:marBottom w:val="0"/>
      <w:divBdr>
        <w:top w:val="none" w:sz="0" w:space="0" w:color="auto"/>
        <w:left w:val="none" w:sz="0" w:space="0" w:color="auto"/>
        <w:bottom w:val="none" w:sz="0" w:space="0" w:color="auto"/>
        <w:right w:val="none" w:sz="0" w:space="0" w:color="auto"/>
      </w:divBdr>
    </w:div>
    <w:div w:id="1760826690">
      <w:bodyDiv w:val="1"/>
      <w:marLeft w:val="0"/>
      <w:marRight w:val="0"/>
      <w:marTop w:val="0"/>
      <w:marBottom w:val="0"/>
      <w:divBdr>
        <w:top w:val="none" w:sz="0" w:space="0" w:color="auto"/>
        <w:left w:val="none" w:sz="0" w:space="0" w:color="auto"/>
        <w:bottom w:val="none" w:sz="0" w:space="0" w:color="auto"/>
        <w:right w:val="none" w:sz="0" w:space="0" w:color="auto"/>
      </w:divBdr>
    </w:div>
    <w:div w:id="1761288606">
      <w:bodyDiv w:val="1"/>
      <w:marLeft w:val="0"/>
      <w:marRight w:val="0"/>
      <w:marTop w:val="0"/>
      <w:marBottom w:val="0"/>
      <w:divBdr>
        <w:top w:val="none" w:sz="0" w:space="0" w:color="auto"/>
        <w:left w:val="none" w:sz="0" w:space="0" w:color="auto"/>
        <w:bottom w:val="none" w:sz="0" w:space="0" w:color="auto"/>
        <w:right w:val="none" w:sz="0" w:space="0" w:color="auto"/>
      </w:divBdr>
    </w:div>
    <w:div w:id="1773623009">
      <w:bodyDiv w:val="1"/>
      <w:marLeft w:val="0"/>
      <w:marRight w:val="0"/>
      <w:marTop w:val="0"/>
      <w:marBottom w:val="0"/>
      <w:divBdr>
        <w:top w:val="none" w:sz="0" w:space="0" w:color="auto"/>
        <w:left w:val="none" w:sz="0" w:space="0" w:color="auto"/>
        <w:bottom w:val="none" w:sz="0" w:space="0" w:color="auto"/>
        <w:right w:val="none" w:sz="0" w:space="0" w:color="auto"/>
      </w:divBdr>
    </w:div>
    <w:div w:id="1777745548">
      <w:bodyDiv w:val="1"/>
      <w:marLeft w:val="0"/>
      <w:marRight w:val="0"/>
      <w:marTop w:val="0"/>
      <w:marBottom w:val="0"/>
      <w:divBdr>
        <w:top w:val="none" w:sz="0" w:space="0" w:color="auto"/>
        <w:left w:val="none" w:sz="0" w:space="0" w:color="auto"/>
        <w:bottom w:val="none" w:sz="0" w:space="0" w:color="auto"/>
        <w:right w:val="none" w:sz="0" w:space="0" w:color="auto"/>
      </w:divBdr>
      <w:divsChild>
        <w:div w:id="19554807">
          <w:marLeft w:val="547"/>
          <w:marRight w:val="0"/>
          <w:marTop w:val="100"/>
          <w:marBottom w:val="0"/>
          <w:divBdr>
            <w:top w:val="none" w:sz="0" w:space="0" w:color="auto"/>
            <w:left w:val="none" w:sz="0" w:space="0" w:color="auto"/>
            <w:bottom w:val="none" w:sz="0" w:space="0" w:color="auto"/>
            <w:right w:val="none" w:sz="0" w:space="0" w:color="auto"/>
          </w:divBdr>
        </w:div>
      </w:divsChild>
    </w:div>
    <w:div w:id="1807697262">
      <w:bodyDiv w:val="1"/>
      <w:marLeft w:val="0"/>
      <w:marRight w:val="0"/>
      <w:marTop w:val="0"/>
      <w:marBottom w:val="0"/>
      <w:divBdr>
        <w:top w:val="none" w:sz="0" w:space="0" w:color="auto"/>
        <w:left w:val="none" w:sz="0" w:space="0" w:color="auto"/>
        <w:bottom w:val="none" w:sz="0" w:space="0" w:color="auto"/>
        <w:right w:val="none" w:sz="0" w:space="0" w:color="auto"/>
      </w:divBdr>
    </w:div>
    <w:div w:id="1877229769">
      <w:bodyDiv w:val="1"/>
      <w:marLeft w:val="0"/>
      <w:marRight w:val="0"/>
      <w:marTop w:val="0"/>
      <w:marBottom w:val="0"/>
      <w:divBdr>
        <w:top w:val="none" w:sz="0" w:space="0" w:color="auto"/>
        <w:left w:val="none" w:sz="0" w:space="0" w:color="auto"/>
        <w:bottom w:val="none" w:sz="0" w:space="0" w:color="auto"/>
        <w:right w:val="none" w:sz="0" w:space="0" w:color="auto"/>
      </w:divBdr>
    </w:div>
    <w:div w:id="1899701895">
      <w:bodyDiv w:val="1"/>
      <w:marLeft w:val="0"/>
      <w:marRight w:val="0"/>
      <w:marTop w:val="0"/>
      <w:marBottom w:val="0"/>
      <w:divBdr>
        <w:top w:val="none" w:sz="0" w:space="0" w:color="auto"/>
        <w:left w:val="none" w:sz="0" w:space="0" w:color="auto"/>
        <w:bottom w:val="none" w:sz="0" w:space="0" w:color="auto"/>
        <w:right w:val="none" w:sz="0" w:space="0" w:color="auto"/>
      </w:divBdr>
    </w:div>
    <w:div w:id="1928491742">
      <w:bodyDiv w:val="1"/>
      <w:marLeft w:val="0"/>
      <w:marRight w:val="0"/>
      <w:marTop w:val="0"/>
      <w:marBottom w:val="0"/>
      <w:divBdr>
        <w:top w:val="none" w:sz="0" w:space="0" w:color="auto"/>
        <w:left w:val="none" w:sz="0" w:space="0" w:color="auto"/>
        <w:bottom w:val="none" w:sz="0" w:space="0" w:color="auto"/>
        <w:right w:val="none" w:sz="0" w:space="0" w:color="auto"/>
      </w:divBdr>
    </w:div>
    <w:div w:id="1977371693">
      <w:bodyDiv w:val="1"/>
      <w:marLeft w:val="0"/>
      <w:marRight w:val="0"/>
      <w:marTop w:val="0"/>
      <w:marBottom w:val="0"/>
      <w:divBdr>
        <w:top w:val="none" w:sz="0" w:space="0" w:color="auto"/>
        <w:left w:val="none" w:sz="0" w:space="0" w:color="auto"/>
        <w:bottom w:val="none" w:sz="0" w:space="0" w:color="auto"/>
        <w:right w:val="none" w:sz="0" w:space="0" w:color="auto"/>
      </w:divBdr>
    </w:div>
    <w:div w:id="1978294517">
      <w:bodyDiv w:val="1"/>
      <w:marLeft w:val="0"/>
      <w:marRight w:val="0"/>
      <w:marTop w:val="0"/>
      <w:marBottom w:val="0"/>
      <w:divBdr>
        <w:top w:val="none" w:sz="0" w:space="0" w:color="auto"/>
        <w:left w:val="none" w:sz="0" w:space="0" w:color="auto"/>
        <w:bottom w:val="none" w:sz="0" w:space="0" w:color="auto"/>
        <w:right w:val="none" w:sz="0" w:space="0" w:color="auto"/>
      </w:divBdr>
    </w:div>
    <w:div w:id="1987854695">
      <w:bodyDiv w:val="1"/>
      <w:marLeft w:val="0"/>
      <w:marRight w:val="0"/>
      <w:marTop w:val="0"/>
      <w:marBottom w:val="0"/>
      <w:divBdr>
        <w:top w:val="none" w:sz="0" w:space="0" w:color="auto"/>
        <w:left w:val="none" w:sz="0" w:space="0" w:color="auto"/>
        <w:bottom w:val="none" w:sz="0" w:space="0" w:color="auto"/>
        <w:right w:val="none" w:sz="0" w:space="0" w:color="auto"/>
      </w:divBdr>
    </w:div>
    <w:div w:id="2020810523">
      <w:bodyDiv w:val="1"/>
      <w:marLeft w:val="0"/>
      <w:marRight w:val="0"/>
      <w:marTop w:val="0"/>
      <w:marBottom w:val="0"/>
      <w:divBdr>
        <w:top w:val="none" w:sz="0" w:space="0" w:color="auto"/>
        <w:left w:val="none" w:sz="0" w:space="0" w:color="auto"/>
        <w:bottom w:val="none" w:sz="0" w:space="0" w:color="auto"/>
        <w:right w:val="none" w:sz="0" w:space="0" w:color="auto"/>
      </w:divBdr>
    </w:div>
    <w:div w:id="2067801297">
      <w:bodyDiv w:val="1"/>
      <w:marLeft w:val="0"/>
      <w:marRight w:val="0"/>
      <w:marTop w:val="0"/>
      <w:marBottom w:val="0"/>
      <w:divBdr>
        <w:top w:val="none" w:sz="0" w:space="0" w:color="auto"/>
        <w:left w:val="none" w:sz="0" w:space="0" w:color="auto"/>
        <w:bottom w:val="none" w:sz="0" w:space="0" w:color="auto"/>
        <w:right w:val="none" w:sz="0" w:space="0" w:color="auto"/>
      </w:divBdr>
    </w:div>
    <w:div w:id="2083679723">
      <w:bodyDiv w:val="1"/>
      <w:marLeft w:val="0"/>
      <w:marRight w:val="0"/>
      <w:marTop w:val="0"/>
      <w:marBottom w:val="0"/>
      <w:divBdr>
        <w:top w:val="none" w:sz="0" w:space="0" w:color="auto"/>
        <w:left w:val="none" w:sz="0" w:space="0" w:color="auto"/>
        <w:bottom w:val="none" w:sz="0" w:space="0" w:color="auto"/>
        <w:right w:val="none" w:sz="0" w:space="0" w:color="auto"/>
      </w:divBdr>
    </w:div>
    <w:div w:id="2102141612">
      <w:bodyDiv w:val="1"/>
      <w:marLeft w:val="0"/>
      <w:marRight w:val="0"/>
      <w:marTop w:val="0"/>
      <w:marBottom w:val="0"/>
      <w:divBdr>
        <w:top w:val="none" w:sz="0" w:space="0" w:color="auto"/>
        <w:left w:val="none" w:sz="0" w:space="0" w:color="auto"/>
        <w:bottom w:val="none" w:sz="0" w:space="0" w:color="auto"/>
        <w:right w:val="none" w:sz="0" w:space="0" w:color="auto"/>
      </w:divBdr>
    </w:div>
    <w:div w:id="2118597707">
      <w:bodyDiv w:val="1"/>
      <w:marLeft w:val="0"/>
      <w:marRight w:val="0"/>
      <w:marTop w:val="0"/>
      <w:marBottom w:val="0"/>
      <w:divBdr>
        <w:top w:val="none" w:sz="0" w:space="0" w:color="auto"/>
        <w:left w:val="none" w:sz="0" w:space="0" w:color="auto"/>
        <w:bottom w:val="none" w:sz="0" w:space="0" w:color="auto"/>
        <w:right w:val="none" w:sz="0" w:space="0" w:color="auto"/>
      </w:divBdr>
    </w:div>
    <w:div w:id="213425355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footer" Target="footer1.xml"/><Relationship Id="rId47" Type="http://schemas.openxmlformats.org/officeDocument/2006/relationships/fontTable" Target="fontTable.xml"/><Relationship Id="rId48" Type="http://schemas.openxmlformats.org/officeDocument/2006/relationships/theme" Target="theme/theme1.xml"/><Relationship Id="rId20" Type="http://schemas.openxmlformats.org/officeDocument/2006/relationships/hyperlink" Target="http://remotesensing.usgs.gov/rca-eo/" TargetMode="External"/><Relationship Id="rId21" Type="http://schemas.openxmlformats.org/officeDocument/2006/relationships/image" Target="media/image9.tiff"/><Relationship Id="rId22" Type="http://schemas.openxmlformats.org/officeDocument/2006/relationships/image" Target="media/image10.tiff"/><Relationship Id="rId23" Type="http://schemas.openxmlformats.org/officeDocument/2006/relationships/image" Target="media/image11.tiff"/><Relationship Id="rId24" Type="http://schemas.openxmlformats.org/officeDocument/2006/relationships/image" Target="media/image12.tiff"/><Relationship Id="rId25" Type="http://schemas.openxmlformats.org/officeDocument/2006/relationships/image" Target="media/image13.tiff"/><Relationship Id="rId26" Type="http://schemas.openxmlformats.org/officeDocument/2006/relationships/image" Target="media/image14.tiff"/><Relationship Id="rId27" Type="http://schemas.openxmlformats.org/officeDocument/2006/relationships/image" Target="media/image15.tiff"/><Relationship Id="rId28" Type="http://schemas.openxmlformats.org/officeDocument/2006/relationships/image" Target="media/image16.tiff"/><Relationship Id="rId29" Type="http://schemas.openxmlformats.org/officeDocument/2006/relationships/hyperlink" Target="https://sentinel.esa.int/web/sentinel/missions/sentinel-1/observation-scenario/acquisition-segments" TargetMode="Externa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image" Target="media/image17.tiff"/><Relationship Id="rId31" Type="http://schemas.openxmlformats.org/officeDocument/2006/relationships/image" Target="media/image18.tiff"/><Relationship Id="rId32" Type="http://schemas.openxmlformats.org/officeDocument/2006/relationships/image" Target="media/image19.tiff"/><Relationship Id="rId9" Type="http://schemas.openxmlformats.org/officeDocument/2006/relationships/image" Target="media/image1.tiff"/><Relationship Id="rId33" Type="http://schemas.openxmlformats.org/officeDocument/2006/relationships/hyperlink" Target="http://ceos.org/meetings/lsi-vc-2/" TargetMode="External"/><Relationship Id="rId6" Type="http://schemas.openxmlformats.org/officeDocument/2006/relationships/endnotes" Target="endnotes.xml"/><Relationship Id="rId7" Type="http://schemas.openxmlformats.org/officeDocument/2006/relationships/hyperlink" Target="http://ceos.org/meetings/lsi-vc-2/" TargetMode="External"/><Relationship Id="rId8" Type="http://schemas.openxmlformats.org/officeDocument/2006/relationships/hyperlink" Target="https://tep.eo.esa.int" TargetMode="External"/><Relationship Id="rId34" Type="http://schemas.openxmlformats.org/officeDocument/2006/relationships/image" Target="media/image20.tiff"/><Relationship Id="rId35" Type="http://schemas.openxmlformats.org/officeDocument/2006/relationships/hyperlink" Target="http://ceos.org/meetings/lsi-vc-2/" TargetMode="External"/><Relationship Id="rId36" Type="http://schemas.openxmlformats.org/officeDocument/2006/relationships/image" Target="media/image21.tiff"/><Relationship Id="rId10" Type="http://schemas.openxmlformats.org/officeDocument/2006/relationships/image" Target="media/image2.png"/><Relationship Id="rId11" Type="http://schemas.openxmlformats.org/officeDocument/2006/relationships/image" Target="media/image3.png"/><Relationship Id="rId37" Type="http://schemas.openxmlformats.org/officeDocument/2006/relationships/image" Target="media/image22.tiff"/><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4.tiff"/><Relationship Id="rId16" Type="http://schemas.openxmlformats.org/officeDocument/2006/relationships/image" Target="media/image5.tiff"/><Relationship Id="rId17" Type="http://schemas.openxmlformats.org/officeDocument/2006/relationships/image" Target="media/image6.tiff"/><Relationship Id="rId18" Type="http://schemas.openxmlformats.org/officeDocument/2006/relationships/image" Target="media/image7.tiff"/><Relationship Id="rId19" Type="http://schemas.openxmlformats.org/officeDocument/2006/relationships/image" Target="media/image8.png"/><Relationship Id="rId38" Type="http://schemas.openxmlformats.org/officeDocument/2006/relationships/image" Target="media/image23.tiff"/><Relationship Id="rId39" Type="http://schemas.openxmlformats.org/officeDocument/2006/relationships/image" Target="media/image24.tiff"/><Relationship Id="rId40" Type="http://schemas.openxmlformats.org/officeDocument/2006/relationships/image" Target="media/image25.png"/><Relationship Id="rId41" Type="http://schemas.openxmlformats.org/officeDocument/2006/relationships/image" Target="media/image26.tiff"/><Relationship Id="rId42" Type="http://schemas.openxmlformats.org/officeDocument/2006/relationships/image" Target="media/image27.tiff"/><Relationship Id="rId43" Type="http://schemas.openxmlformats.org/officeDocument/2006/relationships/image" Target="media/image28.tiff"/><Relationship Id="rId44" Type="http://schemas.openxmlformats.org/officeDocument/2006/relationships/hyperlink" Target="http://worldcover2017.esa.int/)" TargetMode="External"/><Relationship Id="rId45"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68</TotalTime>
  <Pages>33</Pages>
  <Words>8952</Words>
  <Characters>51032</Characters>
  <Application>Microsoft Macintosh Word</Application>
  <DocSecurity>0</DocSecurity>
  <Lines>425</Lines>
  <Paragraphs>119</Paragraphs>
  <ScaleCrop>false</ScaleCrop>
  <HeadingPairs>
    <vt:vector size="2" baseType="variant">
      <vt:variant>
        <vt:lpstr>Title</vt:lpstr>
      </vt:variant>
      <vt:variant>
        <vt:i4>1</vt:i4>
      </vt:variant>
    </vt:vector>
  </HeadingPairs>
  <TitlesOfParts>
    <vt:vector size="1" baseType="lpstr">
      <vt:lpstr/>
    </vt:vector>
  </TitlesOfParts>
  <Company>USGS EROS</Company>
  <LinksUpToDate>false</LinksUpToDate>
  <CharactersWithSpaces>59865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Matt Steventon</dc:creator>
  <cp:keywords/>
  <dc:description/>
  <cp:lastModifiedBy>Matt Steventon</cp:lastModifiedBy>
  <cp:revision>49</cp:revision>
  <dcterms:created xsi:type="dcterms:W3CDTF">2016-09-06T06:03:00Z</dcterms:created>
  <dcterms:modified xsi:type="dcterms:W3CDTF">2016-10-17T08:05:00Z</dcterms:modified>
</cp:coreProperties>
</file>