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11.19949340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817876" cy="659892"/>
            <wp:effectExtent b="0" l="0" r="0" t="0"/>
            <wp:docPr id="57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7876" cy="6598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7545166015625" w:line="731.2401008605957" w:lineRule="auto"/>
        <w:ind w:left="3895.36865234375" w:right="3928.25073242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5.03997039794922"/>
          <w:szCs w:val="35.03997039794922"/>
          <w:u w:val="none"/>
          <w:shd w:fill="auto" w:val="clear"/>
          <w:vertAlign w:val="baseline"/>
        </w:rPr>
        <w:sectPr>
          <w:pgSz w:h="11900" w:w="16820" w:orient="landscape"/>
          <w:pgMar w:bottom="1315.118408203125" w:top="1440" w:left="86.39999389648438" w:right="59.288330078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3.120018005371094"/>
          <w:szCs w:val="63.120018005371094"/>
          <w:u w:val="none"/>
          <w:shd w:fill="auto" w:val="clear"/>
          <w:vertAlign w:val="baseline"/>
          <w:rtl w:val="0"/>
        </w:rPr>
        <w:t xml:space="preserve">Japanese satellite data platform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5.03997039794922"/>
          <w:szCs w:val="35.03997039794922"/>
          <w:u w:val="none"/>
          <w:shd w:fill="auto" w:val="clear"/>
          <w:vertAlign w:val="baseline"/>
          <w:rtl w:val="0"/>
        </w:rPr>
        <w:t xml:space="preserve">April 5th, 2023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9.20016860961914"/>
          <w:szCs w:val="49.20016860961914"/>
          <w:u w:val="none"/>
          <w:shd w:fill="auto" w:val="clear"/>
          <w:vertAlign w:val="baseline"/>
          <w:rtl w:val="0"/>
        </w:rPr>
        <w:t xml:space="preserve">“Create new value through Space × Information Technology”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69.99982198079428"/>
          <w:szCs w:val="69.99982198079428"/>
          <w:u w:val="none"/>
          <w:shd w:fill="auto" w:val="clear"/>
          <w:vertAlign w:val="superscript"/>
          <w:rtl w:val="0"/>
        </w:rPr>
        <w:t xml:space="preserve">Tellus mission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8.854675292968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becec"/>
          <w:sz w:val="13.200261116027832"/>
          <w:szCs w:val="13.20026111602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cec"/>
          <w:sz w:val="13.200261116027832"/>
          <w:szCs w:val="13.200261116027832"/>
          <w:u w:val="none"/>
          <w:shd w:fill="auto" w:val="clear"/>
          <w:vertAlign w:val="baseline"/>
          <w:rtl w:val="0"/>
        </w:rPr>
        <w:t xml:space="preserve">© SAKURA internet Inc.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416442871093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Copyright 2023 SAKURA internet Inc. All rights reserved.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Data/API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343e43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 Algorism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Application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-458985</wp:posOffset>
            </wp:positionH>
            <wp:positionV relativeFrom="paragraph">
              <wp:posOffset>2021041</wp:posOffset>
            </wp:positionV>
            <wp:extent cx="3331465" cy="2461069"/>
            <wp:effectExtent b="0" l="0" r="0" t="0"/>
            <wp:wrapSquare wrapText="bothSides" distB="19050" distT="19050" distL="19050" distR="19050"/>
            <wp:docPr id="59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1465" cy="24610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-7132581</wp:posOffset>
            </wp:positionH>
            <wp:positionV relativeFrom="paragraph">
              <wp:posOffset>2027138</wp:posOffset>
            </wp:positionV>
            <wp:extent cx="3331464" cy="2461069"/>
            <wp:effectExtent b="0" l="0" r="0" t="0"/>
            <wp:wrapSquare wrapText="bothSides" distB="19050" distT="19050" distL="19050" distR="19050"/>
            <wp:docPr id="58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1464" cy="24610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-3808737</wp:posOffset>
            </wp:positionH>
            <wp:positionV relativeFrom="paragraph">
              <wp:posOffset>2021041</wp:posOffset>
            </wp:positionV>
            <wp:extent cx="3331465" cy="2467165"/>
            <wp:effectExtent b="0" l="0" r="0" t="0"/>
            <wp:wrapSquare wrapText="bothSides" distB="19050" distT="19050" distL="19050" distR="1905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1465" cy="24671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9.200382232666016"/>
          <w:szCs w:val="29.200382232666016"/>
          <w:u w:val="none"/>
          <w:shd w:fill="auto" w:val="clear"/>
          <w:vertAlign w:val="subscript"/>
          <w:rtl w:val="0"/>
        </w:rPr>
        <w:t xml:space="preserve">Processing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343e43"/>
          <w:sz w:val="29.200382232666016"/>
          <w:szCs w:val="29.200382232666016"/>
          <w:u w:val="none"/>
          <w:shd w:fill="auto" w:val="clear"/>
          <w:vertAlign w:val="subscript"/>
          <w:rtl w:val="0"/>
        </w:rPr>
        <w:t xml:space="preserve"> Data/API Networ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9.200382232666016"/>
          <w:szCs w:val="29.200382232666016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Interface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.275550842285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1440" w:right="1440" w:header="0" w:footer="720"/>
          <w:cols w:equalWidth="0" w:num="1">
            <w:col w:space="0" w:w="139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Owned media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343e43"/>
          <w:sz w:val="24.48015022277832"/>
          <w:szCs w:val="24.48015022277832"/>
          <w:highlight w:val="white"/>
          <w:u w:val="single"/>
          <w:vertAlign w:val="baseline"/>
          <w:rtl w:val="0"/>
        </w:rPr>
        <w:t xml:space="preserve"> Data competition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  <w:rtl w:val="0"/>
        </w:rPr>
        <w:t xml:space="preserve">The 6 functions of Tellus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9.14079666137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Computing resources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  <w:drawing>
          <wp:inline distB="19050" distT="19050" distL="19050" distR="19050">
            <wp:extent cx="586740" cy="673608"/>
            <wp:effectExtent b="0" l="0" r="0" t="0"/>
            <wp:docPr id="54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73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  <w:drawing>
          <wp:inline distB="19050" distT="19050" distL="19050" distR="19050">
            <wp:extent cx="794004" cy="519684"/>
            <wp:effectExtent b="0" l="0" r="0" t="0"/>
            <wp:docPr id="56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4004" cy="519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  <w:drawing>
          <wp:inline distB="19050" distT="19050" distL="19050" distR="19050">
            <wp:extent cx="669036" cy="635508"/>
            <wp:effectExtent b="0" l="0" r="0" t="0"/>
            <wp:docPr id="55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036" cy="635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  <w:drawing>
          <wp:inline distB="19050" distT="19050" distL="19050" distR="19050">
            <wp:extent cx="553212" cy="54864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1.5936279296875" w:line="251.81619644165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  <w:drawing>
          <wp:inline distB="19050" distT="19050" distL="19050" distR="19050">
            <wp:extent cx="688848" cy="656844"/>
            <wp:effectExtent b="0" l="0" r="0" t="0"/>
            <wp:docPr id="53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6568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  <w:drawing>
          <wp:inline distB="19050" distT="19050" distL="19050" distR="19050">
            <wp:extent cx="847344" cy="681228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6812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Integrated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881.98911666870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799.1999816894531" w:right="828.326416015625" w:header="0" w:footer="720"/>
          <w:cols w:equalWidth="0" w:num="3">
            <w:col w:space="0" w:w="5080"/>
            <w:col w:space="0" w:w="5080"/>
            <w:col w:space="0" w:w="50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Market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  <w:drawing>
          <wp:inline distB="19050" distT="19050" distL="19050" distR="19050">
            <wp:extent cx="801624" cy="676656"/>
            <wp:effectExtent b="0" l="0" r="0" t="0"/>
            <wp:docPr id="60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1624" cy="6766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  <w:drawing>
          <wp:inline distB="19050" distT="19050" distL="19050" distR="19050">
            <wp:extent cx="726948" cy="661416"/>
            <wp:effectExtent b="0" l="0" r="0" t="0"/>
            <wp:docPr id="61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948" cy="6614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17.76443481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Tellus Operation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44.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development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94.2810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Systems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02.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Environment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1.9293212890625" w:line="240" w:lineRule="auto"/>
        <w:ind w:left="0" w:right="3802.55249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Learning opportunity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-4217502</wp:posOffset>
            </wp:positionH>
            <wp:positionV relativeFrom="paragraph">
              <wp:posOffset>-416851</wp:posOffset>
            </wp:positionV>
            <wp:extent cx="3331464" cy="2006918"/>
            <wp:effectExtent b="0" l="0" r="0" t="0"/>
            <wp:wrapSquare wrapText="bothSides" distB="19050" distT="19050" distL="19050" distR="19050"/>
            <wp:docPr id="64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1464" cy="20069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2468285</wp:posOffset>
            </wp:positionH>
            <wp:positionV relativeFrom="paragraph">
              <wp:posOffset>-416851</wp:posOffset>
            </wp:positionV>
            <wp:extent cx="3331465" cy="2006918"/>
            <wp:effectExtent b="0" l="0" r="0" t="0"/>
            <wp:wrapSquare wrapText="bothSides" distB="19050" distT="19050" distL="19050" distR="19050"/>
            <wp:docPr id="65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1465" cy="20069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-881466</wp:posOffset>
            </wp:positionH>
            <wp:positionV relativeFrom="paragraph">
              <wp:posOffset>-416851</wp:posOffset>
            </wp:positionV>
            <wp:extent cx="3331465" cy="2013013"/>
            <wp:effectExtent b="0" l="0" r="0" t="0"/>
            <wp:wrapSquare wrapText="bothSides" distB="19050" distT="19050" distL="19050" distR="19050"/>
            <wp:docPr id="62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1465" cy="20130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4.6563720703125" w:line="224.00766849517822" w:lineRule="auto"/>
        <w:ind w:left="2290.3077697753906" w:right="880.634765625" w:hanging="163.9077758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86.39999389648438" w:right="59.288330078125" w:header="0" w:footer="720"/>
          <w:cols w:equalWidth="0" w:num="1">
            <w:col w:space="0" w:w="16674.3116760253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  <w:drawing>
          <wp:inline distB="19050" distT="19050" distL="19050" distR="19050">
            <wp:extent cx="539496" cy="498348"/>
            <wp:effectExtent b="0" l="0" r="0" t="0"/>
            <wp:docPr id="63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4983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  <w:drawing>
          <wp:inline distB="19050" distT="19050" distL="19050" distR="19050">
            <wp:extent cx="952500" cy="531876"/>
            <wp:effectExtent b="0" l="0" r="0" t="0"/>
            <wp:docPr id="66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1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  <w:drawing>
          <wp:inline distB="19050" distT="19050" distL="19050" distR="19050">
            <wp:extent cx="489204" cy="531876"/>
            <wp:effectExtent b="0" l="0" r="0" t="0"/>
            <wp:docPr id="67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204" cy="531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9.200382232666016"/>
          <w:szCs w:val="29.200382232666016"/>
          <w:u w:val="none"/>
          <w:shd w:fill="auto" w:val="clear"/>
          <w:vertAlign w:val="subscript"/>
          <w:rtl w:val="0"/>
        </w:rPr>
        <w:t xml:space="preserve">SORABATAKE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Tellus Satellite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c1d"/>
          <w:sz w:val="17.52022933959961"/>
          <w:szCs w:val="17.5202293395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c1d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BootCamp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5.54962158203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Copyright 2023 SAKURA internet Inc. All rights reserved.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48754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Challenge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5.449676513671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138.8178253173828" w:right="172.705078125" w:header="0" w:footer="720"/>
          <w:cols w:equalWidth="0" w:num="2">
            <w:col w:space="0" w:w="8260"/>
            <w:col w:space="0" w:w="82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05.11991882324219"/>
          <w:szCs w:val="105.11991882324219"/>
          <w:u w:val="none"/>
          <w:shd w:fill="auto" w:val="clear"/>
          <w:vertAlign w:val="baseline"/>
          <w:rtl w:val="0"/>
        </w:rPr>
        <w:t xml:space="preserve">37,424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52.79989242553711"/>
          <w:szCs w:val="52.79989242553711"/>
          <w:u w:val="none"/>
          <w:shd w:fill="auto" w:val="clear"/>
          <w:vertAlign w:val="subscript"/>
          <w:rtl w:val="0"/>
        </w:rPr>
        <w:t xml:space="preserve">April 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  <w:rtl w:val="0"/>
        </w:rPr>
        <w:t xml:space="preserve">Figures at a glance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05.11991882324219"/>
          <w:szCs w:val="105.11991882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05.11991882324219"/>
          <w:szCs w:val="105.11991882324219"/>
          <w:u w:val="none"/>
          <w:shd w:fill="auto" w:val="clear"/>
          <w:vertAlign w:val="baseline"/>
          <w:rtl w:val="0"/>
        </w:rPr>
        <w:t xml:space="preserve">5,842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8724365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  <w:rtl w:val="0"/>
        </w:rPr>
        <w:t xml:space="preserve">February 2019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9.9548339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</w:rPr>
        <w:drawing>
          <wp:inline distB="19050" distT="19050" distL="19050" distR="19050">
            <wp:extent cx="7418832" cy="2660903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8832" cy="26609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May 2023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031967163086"/>
          <w:szCs w:val="24.480031967163086"/>
          <w:u w:val="none"/>
          <w:shd w:fill="auto" w:val="clear"/>
          <w:vertAlign w:val="baseline"/>
          <w:rtl w:val="0"/>
        </w:rPr>
        <w:t xml:space="preserve">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Please note that this analysis is based upon “Google Analytics”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62255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1440" w:right="1440" w:header="0" w:footer="720"/>
          <w:cols w:equalWidth="0" w:num="1">
            <w:col w:space="0" w:w="139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Copyright 2023 SAKURA internet Inc. All rights reserved.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1.34822845458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  <w:rtl w:val="0"/>
        </w:rPr>
        <w:t xml:space="preserve">Data as a Service (DaaS)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6.3507080078125" w:line="209.97230529785156" w:lineRule="auto"/>
        <w:ind w:left="52.41783142089844" w:right="110.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86.39999389648438" w:right="59.288330078125" w:header="0" w:footer="720"/>
          <w:cols w:equalWidth="0" w:num="1">
            <w:col w:space="0" w:w="16674.3116760253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</w:rPr>
        <w:drawing>
          <wp:inline distB="19050" distT="19050" distL="19050" distR="19050">
            <wp:extent cx="10261091" cy="3698748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61091" cy="36987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30.800278981526695"/>
          <w:szCs w:val="30.800278981526695"/>
          <w:u w:val="none"/>
          <w:shd w:fill="auto" w:val="clear"/>
          <w:vertAlign w:val="superscript"/>
          <w:rtl w:val="0"/>
        </w:rPr>
        <w:t xml:space="preserve">Copyright 2023 SAKURA internet Inc. All rights reserved.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1440" w:right="1440" w:header="0" w:footer="720"/>
          <w:cols w:equalWidth="0" w:num="1">
            <w:col w:space="0" w:w="139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  <w:drawing>
          <wp:inline distB="19050" distT="19050" distL="19050" distR="19050">
            <wp:extent cx="556260" cy="577596"/>
            <wp:effectExtent b="0" l="0" r="0" t="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775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  <w:drawing>
          <wp:inline distB="19050" distT="19050" distL="19050" distR="19050">
            <wp:extent cx="527304" cy="490728"/>
            <wp:effectExtent b="0" l="0" r="0" t="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490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  <w:drawing>
          <wp:inline distB="19050" distT="19050" distL="19050" distR="19050">
            <wp:extent cx="8263128" cy="1371600"/>
            <wp:effectExtent b="0" l="0" r="0" t="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63128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G-spatial information Center,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</w:rPr>
        <w:drawing>
          <wp:inline distB="19050" distT="19050" distL="19050" distR="19050">
            <wp:extent cx="365760" cy="348996"/>
            <wp:effectExtent b="0" l="0" r="0" t="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489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</w:rPr>
        <w:drawing>
          <wp:inline distB="19050" distT="19050" distL="19050" distR="19050">
            <wp:extent cx="1670304" cy="390144"/>
            <wp:effectExtent b="0" l="0" r="0" t="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0304" cy="3901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343e43"/>
          <w:sz w:val="19.200244903564453"/>
          <w:szCs w:val="19.200244903564453"/>
          <w:u w:val="single"/>
          <w:shd w:fill="auto" w:val="clear"/>
          <w:vertAlign w:val="baseline"/>
          <w:rtl w:val="0"/>
        </w:rPr>
        <w:t xml:space="preserve"> WAGRI,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  <w:rtl w:val="0"/>
        </w:rPr>
        <w:t xml:space="preserve">Tellus Business Model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6904296875" w:line="240" w:lineRule="auto"/>
        <w:ind w:left="805.401000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1.679935455322266"/>
          <w:szCs w:val="31.679935455322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1.679935455322266"/>
          <w:szCs w:val="31.679935455322266"/>
          <w:u w:val="none"/>
          <w:shd w:fill="auto" w:val="clear"/>
          <w:vertAlign w:val="baseline"/>
          <w:rtl w:val="0"/>
        </w:rPr>
        <w:t xml:space="preserve">-Satellite Data Platform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9306640625" w:line="240" w:lineRule="auto"/>
        <w:ind w:left="0" w:right="8.46557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8.480167388916016"/>
          <w:szCs w:val="18.480167388916016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546.3282775878906" w:right="1402.137451171875" w:header="0" w:footer="720"/>
          <w:cols w:equalWidth="0" w:num="2">
            <w:col w:space="0" w:w="7440"/>
            <w:col w:space="0" w:w="74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Money FlowData / Service Stream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3797607421875" w:line="240" w:lineRule="auto"/>
        <w:ind w:left="0" w:right="4961.83471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031967163086"/>
          <w:szCs w:val="24.480031967163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End Users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24.480031967163086"/>
          <w:szCs w:val="24.480031967163086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Satellite Data/ Apps Users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24.480031967163086"/>
          <w:szCs w:val="24.480031967163086"/>
          <w:u w:val="none"/>
          <w:shd w:fill="auto" w:val="clear"/>
          <w:vertAlign w:val="baseline"/>
          <w:rtl w:val="0"/>
        </w:rPr>
        <w:t xml:space="preserve">）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292724609375" w:line="240" w:lineRule="auto"/>
        <w:ind w:left="0" w:right="1966.420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26.400357882181805"/>
          <w:szCs w:val="26.40035788218180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single"/>
          <w:shd w:fill="auto" w:val="clear"/>
          <w:vertAlign w:val="baseline"/>
          <w:rtl w:val="0"/>
        </w:rPr>
        <w:t xml:space="preserve">Fonctions provided by Tellus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26.400357882181805"/>
          <w:szCs w:val="26.400357882181805"/>
          <w:u w:val="none"/>
          <w:shd w:fill="auto" w:val="clear"/>
          <w:vertAlign w:val="superscript"/>
          <w:rtl w:val="0"/>
        </w:rPr>
        <w:t xml:space="preserve">Fee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24.30053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  <w:rtl w:val="0"/>
        </w:rPr>
        <w:t xml:space="preserve">Fee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733.26293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3.919845581054688"/>
          <w:szCs w:val="13.91984558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3.919845581054688"/>
          <w:szCs w:val="13.919845581054688"/>
          <w:u w:val="none"/>
          <w:shd w:fill="auto" w:val="clear"/>
          <w:vertAlign w:val="baseline"/>
          <w:rtl w:val="0"/>
        </w:rPr>
        <w:t xml:space="preserve">Data,Tools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11.6979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3.919845581054688"/>
          <w:szCs w:val="13.919845581054688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86.39999389648438" w:right="59.288330078125" w:header="0" w:footer="720"/>
          <w:cols w:equalWidth="0" w:num="1">
            <w:col w:space="0" w:w="16674.3116760253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3.919845581054688"/>
          <w:szCs w:val="13.919845581054688"/>
          <w:u w:val="none"/>
          <w:shd w:fill="auto" w:val="clear"/>
          <w:vertAlign w:val="baseline"/>
          <w:rtl w:val="0"/>
        </w:rPr>
        <w:t xml:space="preserve">Tools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080444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Apprication Developer, etc.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SaaS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-Analysis Tools, Apps for Satellite data in Tellus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255859375" w:line="237.9922056198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1520.5856323242188" w:right="1357.978515625" w:header="0" w:footer="720"/>
          <w:cols w:equalWidth="0" w:num="2">
            <w:col w:space="0" w:w="6980"/>
            <w:col w:space="0" w:w="698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7.519983291625977"/>
          <w:szCs w:val="17.519983291625977"/>
          <w:u w:val="none"/>
          <w:shd w:fill="auto" w:val="clear"/>
          <w:vertAlign w:val="baseline"/>
          <w:rtl w:val="0"/>
        </w:rPr>
        <w:t xml:space="preserve">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Satellite Data Analysis Tools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7.519983291625977"/>
          <w:szCs w:val="17.519983291625977"/>
          <w:u w:val="none"/>
          <w:shd w:fill="auto" w:val="clear"/>
          <w:vertAlign w:val="baseline"/>
          <w:rtl w:val="0"/>
        </w:rPr>
        <w:t xml:space="preserve">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Satellite Date Apps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456787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19983291625977"/>
          <w:szCs w:val="17.51998329162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7.519983291625977"/>
          <w:szCs w:val="17.519983291625977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Software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7.519983291625977"/>
          <w:szCs w:val="17.519983291625977"/>
          <w:u w:val="none"/>
          <w:shd w:fill="auto" w:val="clear"/>
          <w:vertAlign w:val="baseline"/>
          <w:rtl w:val="0"/>
        </w:rPr>
        <w:t xml:space="preserve">）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19999885559082"/>
          <w:szCs w:val="19.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RESTEC,Ridge-i,ABEJA,JSI,PASCO, etc.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）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7.519983291625977"/>
          <w:szCs w:val="17.519983291625977"/>
          <w:u w:val="none"/>
          <w:shd w:fill="auto" w:val="clear"/>
          <w:vertAlign w:val="baseline"/>
          <w:rtl w:val="0"/>
        </w:rPr>
        <w:t xml:space="preserve">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Observation Request, etc.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84387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1405.7595825195312" w:right="40.88623046875" w:header="0" w:footer="720"/>
          <w:cols w:equalWidth="0" w:num="3">
            <w:col w:space="0" w:w="5140"/>
            <w:col w:space="0" w:w="5140"/>
            <w:col w:space="0" w:w="51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26.400357882181805"/>
          <w:szCs w:val="26.400357882181805"/>
          <w:u w:val="none"/>
          <w:shd w:fill="auto" w:val="clear"/>
          <w:vertAlign w:val="subscript"/>
          <w:rtl w:val="0"/>
        </w:rPr>
        <w:t xml:space="preserve">Fee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  <w:rtl w:val="0"/>
        </w:rPr>
        <w:t xml:space="preserve">Fee Data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57.31323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86.39999389648438" w:right="59.288330078125" w:header="0" w:footer="720"/>
          <w:cols w:equalWidth="0" w:num="1">
            <w:col w:space="0" w:w="16674.3116760253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  <w:rtl w:val="0"/>
        </w:rPr>
        <w:t xml:space="preserve">Platform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9.321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  <w:rtl w:val="0"/>
        </w:rPr>
        <w:t xml:space="preserve">Fee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951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single"/>
          <w:shd w:fill="auto" w:val="clear"/>
          <w:vertAlign w:val="baseline"/>
          <w:rtl w:val="0"/>
        </w:rPr>
        <w:t xml:space="preserve">Fonctions provided by Tellus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509765625" w:line="240" w:lineRule="auto"/>
        <w:ind w:left="0" w:right="21.8823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3133.3468627929688" w:right="68.53515625" w:header="0" w:footer="720"/>
          <w:cols w:equalWidth="0" w:num="2">
            <w:col w:space="0" w:w="6820"/>
            <w:col w:space="0" w:w="68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  <w:rtl w:val="0"/>
        </w:rPr>
        <w:t xml:space="preserve">Platform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48510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Other Geospatial Data PF,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781576156616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8.480167388916016"/>
          <w:szCs w:val="18.480167388916016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3335.6961059570312" w:right="1799.345703125" w:header="0" w:footer="720"/>
          <w:cols w:equalWidth="0" w:num="2">
            <w:col w:space="0" w:w="5860"/>
            <w:col w:space="0" w:w="586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8.479984283447266"/>
          <w:szCs w:val="18.479984283447266"/>
          <w:u w:val="none"/>
          <w:shd w:fill="auto" w:val="clear"/>
          <w:vertAlign w:val="baseline"/>
          <w:rtl w:val="0"/>
        </w:rPr>
        <w:t xml:space="preserve">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Satellite Data Hosting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8.479984283447266"/>
          <w:szCs w:val="18.479984283447266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Storage, Search and Distribution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8.479984283447266"/>
          <w:szCs w:val="18.479984283447266"/>
          <w:u w:val="none"/>
          <w:shd w:fill="auto" w:val="clear"/>
          <w:vertAlign w:val="baseline"/>
          <w:rtl w:val="0"/>
        </w:rPr>
        <w:t xml:space="preserve">） 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Market Function to Provide and Charge for Satellite Data,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4.4963073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86.39999389648438" w:right="59.288330078125" w:header="0" w:footer="720"/>
          <w:cols w:equalWidth="0" w:num="1">
            <w:col w:space="0" w:w="16674.3116760253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Third Parties’ Web Systems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PaaS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8.480167388916016"/>
          <w:szCs w:val="18.480167388916016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1468.4140014648438" w:right="556.42333984375" w:header="0" w:footer="720"/>
          <w:cols w:equalWidth="0" w:num="2">
            <w:col w:space="0" w:w="7400"/>
            <w:col w:space="0" w:w="74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Satellite Data Analysis Tools, and Geospatial Data APIs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14208984375" w:line="454.0560436248779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19983291625977"/>
          <w:szCs w:val="17.51998329162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7.519983291625977"/>
          <w:szCs w:val="17.519983291625977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Platform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7.519983291625977"/>
          <w:szCs w:val="17.519983291625977"/>
          <w:u w:val="none"/>
          <w:shd w:fill="auto" w:val="clear"/>
          <w:vertAlign w:val="baseline"/>
          <w:rtl w:val="0"/>
        </w:rPr>
        <w:t xml:space="preserve">）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19983291625977"/>
          <w:szCs w:val="17.519983291625977"/>
          <w:u w:val="none"/>
          <w:shd w:fill="auto" w:val="clear"/>
          <w:vertAlign w:val="baseline"/>
        </w:rPr>
        <w:drawing>
          <wp:inline distB="19050" distT="19050" distL="19050" distR="19050">
            <wp:extent cx="528828" cy="435864"/>
            <wp:effectExtent b="0" l="0" r="0" t="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828" cy="4358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19999885559082"/>
          <w:szCs w:val="19.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Plateau, etc.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）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-385071</wp:posOffset>
            </wp:positionH>
            <wp:positionV relativeFrom="paragraph">
              <wp:posOffset>-269010</wp:posOffset>
            </wp:positionV>
            <wp:extent cx="8263128" cy="1371600"/>
            <wp:effectExtent b="0" l="0" r="0" t="0"/>
            <wp:wrapSquare wrapText="bothSides" distB="19050" distT="19050" distL="19050" distR="1905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63128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06030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  <w:rtl w:val="0"/>
        </w:rPr>
        <w:t xml:space="preserve">Fee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3.919845581054688"/>
          <w:szCs w:val="13.91984558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3.919845581054688"/>
          <w:szCs w:val="13.919845581054688"/>
          <w:u w:val="none"/>
          <w:shd w:fill="auto" w:val="clear"/>
          <w:vertAlign w:val="baseline"/>
          <w:rtl w:val="0"/>
        </w:rPr>
        <w:t xml:space="preserve">Data,Storage etc.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2734375" w:line="414.76839065551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.200244903564453"/>
          <w:szCs w:val="19.200244903564453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1367.4345397949219" w:right="7506.8310546875" w:header="0" w:footer="720"/>
          <w:cols w:equalWidth="0" w:num="2">
            <w:col w:space="0" w:w="3980"/>
            <w:col w:space="0" w:w="39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single"/>
          <w:shd w:fill="auto" w:val="clear"/>
          <w:vertAlign w:val="baseline"/>
          <w:rtl w:val="0"/>
        </w:rPr>
        <w:t xml:space="preserve">Functions provided by Tellus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22222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Satellite data sales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2836035</wp:posOffset>
            </wp:positionH>
            <wp:positionV relativeFrom="paragraph">
              <wp:posOffset>34254</wp:posOffset>
            </wp:positionV>
            <wp:extent cx="1807464" cy="577596"/>
            <wp:effectExtent b="0" l="0" r="0" t="0"/>
            <wp:wrapSquare wrapText="bothSides" distB="19050" distT="19050" distL="19050" distR="19050"/>
            <wp:docPr id="51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7464" cy="5775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45651245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86.39999389648438" w:right="59.288330078125" w:header="0" w:footer="720"/>
          <w:cols w:equalWidth="0" w:num="1">
            <w:col w:space="0" w:w="16674.3116760253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DaaS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5172119140625" w:line="380.223369598388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19983291625977"/>
          <w:szCs w:val="17.51998329162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7.519983291625977"/>
          <w:szCs w:val="17.519983291625977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7.519983291625977"/>
          <w:szCs w:val="17.519983291625977"/>
          <w:u w:val="none"/>
          <w:shd w:fill="auto" w:val="clear"/>
          <w:vertAlign w:val="baseline"/>
          <w:rtl w:val="0"/>
        </w:rPr>
        <w:t xml:space="preserve">）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19983291625977"/>
          <w:szCs w:val="17.519983291625977"/>
          <w:u w:val="none"/>
          <w:shd w:fill="auto" w:val="clear"/>
          <w:vertAlign w:val="baseline"/>
        </w:rPr>
        <w:drawing>
          <wp:inline distB="19050" distT="19050" distL="19050" distR="19050">
            <wp:extent cx="734568" cy="548640"/>
            <wp:effectExtent b="0" l="0" r="0" t="0"/>
            <wp:docPr id="52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.19999885559082"/>
          <w:szCs w:val="19.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22222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GIS/Satellite data provision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22222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APIs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22222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）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0622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  <w:rtl w:val="0"/>
        </w:rPr>
        <w:t xml:space="preserve">Fee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  <w:rtl w:val="0"/>
        </w:rPr>
        <w:t xml:space="preserve">Platform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APIs for Satellite data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84814453125" w:line="242.308015823364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CPU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GPU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computing recouses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for Development and Analysis Environment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Strage: Satellite Data Strage Area for Satellite Operator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-224972</wp:posOffset>
            </wp:positionH>
            <wp:positionV relativeFrom="paragraph">
              <wp:posOffset>-320610</wp:posOffset>
            </wp:positionV>
            <wp:extent cx="8263128" cy="902208"/>
            <wp:effectExtent b="0" l="0" r="0" t="0"/>
            <wp:wrapSquare wrapText="bothSides" distB="19050" distT="19050" distL="19050" distR="19050"/>
            <wp:docPr id="50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63128" cy="9022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IaaS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83432197570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26.400357882181805"/>
          <w:szCs w:val="26.400357882181805"/>
          <w:u w:val="none"/>
          <w:shd w:fill="auto" w:val="clear"/>
          <w:vertAlign w:val="subscript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  <w:rtl w:val="0"/>
        </w:rPr>
        <w:t xml:space="preserve">Revenue  share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4597778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19983291625977"/>
          <w:szCs w:val="17.51998329162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7.519983291625977"/>
          <w:szCs w:val="17.519983291625977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Infrastracture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17.519983291625977"/>
          <w:szCs w:val="17.519983291625977"/>
          <w:u w:val="none"/>
          <w:shd w:fill="auto" w:val="clear"/>
          <w:vertAlign w:val="baseline"/>
          <w:rtl w:val="0"/>
        </w:rPr>
        <w:t xml:space="preserve">）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26.400357882181805"/>
          <w:szCs w:val="26.400357882181805"/>
          <w:u w:val="none"/>
          <w:shd w:fill="auto" w:val="clear"/>
          <w:vertAlign w:val="subscript"/>
          <w:rtl w:val="0"/>
        </w:rPr>
        <w:t xml:space="preserve">Fee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  <w:rtl w:val="0"/>
        </w:rPr>
        <w:t xml:space="preserve">Strage, Analysis Environment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1771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19998931884766"/>
          <w:szCs w:val="21.119998931884766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1173.6000061035156" w:right="1448.236083984375" w:header="0" w:footer="720"/>
          <w:cols w:equalWidth="0" w:num="2">
            <w:col w:space="0" w:w="7100"/>
            <w:col w:space="0" w:w="7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5.840214729309082"/>
          <w:szCs w:val="15.840214729309082"/>
          <w:u w:val="none"/>
          <w:shd w:fill="auto" w:val="clear"/>
          <w:vertAlign w:val="baseline"/>
        </w:rPr>
        <w:drawing>
          <wp:inline distB="19050" distT="19050" distL="19050" distR="19050">
            <wp:extent cx="362712" cy="399288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399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Satellite/Satellite Data Owners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21.119998931884766"/>
          <w:szCs w:val="21.119998931884766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PASCO,JEOSS,JSI,AXELSPACE,Japan space systems,JAXA, etc.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21.119998931884766"/>
          <w:szCs w:val="21.119998931884766"/>
          <w:u w:val="none"/>
          <w:shd w:fill="auto" w:val="clear"/>
          <w:vertAlign w:val="baseline"/>
          <w:rtl w:val="0"/>
        </w:rPr>
        <w:t xml:space="preserve">）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67132568359375" w:line="240" w:lineRule="auto"/>
        <w:ind w:left="0" w:right="111.45874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.4178314208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Copyright 2023 SAKURA internet Inc. All rights reserved.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1.76822662353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  <w:rtl w:val="0"/>
        </w:rPr>
        <w:t xml:space="preserve">Platform as a Service (PaaS)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4.710693359375" w:line="240" w:lineRule="auto"/>
        <w:ind w:left="0" w:right="2579.1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  <w:rtl w:val="0"/>
        </w:rPr>
        <w:t xml:space="preserve">Satellite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5.03997039794922"/>
          <w:szCs w:val="35.03997039794922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  <w:rtl w:val="0"/>
        </w:rPr>
        <w:t xml:space="preserve">Hosting Service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923095703125" w:line="240" w:lineRule="auto"/>
        <w:ind w:left="0" w:right="1907.11303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</w:rPr>
        <w:drawing>
          <wp:inline distB="19050" distT="19050" distL="19050" distR="19050">
            <wp:extent cx="7606283" cy="4131564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6283" cy="41315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.66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.4178314208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Copyright 2023 SAKURA internet Inc. All rights reserved.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5.08304595947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9839782715"/>
          <w:szCs w:val="31.679998397827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  <w:rtl w:val="0"/>
        </w:rPr>
        <w:t xml:space="preserve">Platform as a Service (PaaS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31.67999839782715"/>
          <w:szCs w:val="31.67999839782715"/>
          <w:u w:val="none"/>
          <w:shd w:fill="auto" w:val="clear"/>
          <w:vertAlign w:val="baseline"/>
          <w:rtl w:val="0"/>
        </w:rPr>
        <w:t xml:space="preserve">）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291259765625" w:line="239.6504831314087" w:lineRule="auto"/>
        <w:ind w:left="438.32080841064453" w:right="1158.6328125" w:firstLine="19.6223831176757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5.03997039794922"/>
          <w:szCs w:val="35.03997039794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5.03997039794922"/>
          <w:szCs w:val="35.03997039794922"/>
          <w:u w:val="none"/>
          <w:shd w:fill="auto" w:val="clear"/>
          <w:vertAlign w:val="baseline"/>
          <w:rtl w:val="0"/>
        </w:rPr>
        <w:t xml:space="preserve">Ministry of the Environment, government of Japan decided to disseminate data of GSSAT series through satellite data hosting service of Tellus.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4.3719482421875" w:line="240" w:lineRule="auto"/>
        <w:ind w:left="583.19992065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5.03997039794922"/>
          <w:szCs w:val="35.03997039794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5.03997039794922"/>
          <w:szCs w:val="35.03997039794922"/>
          <w:u w:val="none"/>
          <w:shd w:fill="auto" w:val="clear"/>
          <w:vertAlign w:val="baseline"/>
        </w:rPr>
        <w:drawing>
          <wp:inline distB="19050" distT="19050" distL="19050" distR="19050">
            <wp:extent cx="3457955" cy="143408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7955" cy="14340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5.03997039794922"/>
          <w:szCs w:val="35.03997039794922"/>
          <w:u w:val="none"/>
          <w:shd w:fill="auto" w:val="clear"/>
          <w:vertAlign w:val="baseline"/>
        </w:rPr>
        <w:drawing>
          <wp:inline distB="19050" distT="19050" distL="19050" distR="19050">
            <wp:extent cx="4924044" cy="130606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4044" cy="1306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9.9969482421875" w:line="240" w:lineRule="auto"/>
        <w:ind w:left="0" w:right="111.61743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.4178314208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Copyright 2023 SAKURA internet Inc. All rights reserved.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6.22829437255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  <w:rtl w:val="0"/>
        </w:rPr>
        <w:t xml:space="preserve">Software as a Service (SaaS)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176025390625" w:line="240" w:lineRule="auto"/>
        <w:ind w:left="273.6000061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</w:rPr>
        <w:drawing>
          <wp:inline distB="19050" distT="19050" distL="19050" distR="19050">
            <wp:extent cx="3142488" cy="174498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2488" cy="1744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</w:rPr>
        <w:drawing>
          <wp:inline distB="19050" distT="19050" distL="19050" distR="19050">
            <wp:extent cx="3357371" cy="1766316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7371" cy="17663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identify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highlight w:val="white"/>
          <w:u w:val="none"/>
          <w:vertAlign w:val="baseline"/>
          <w:rtl w:val="0"/>
        </w:rPr>
        <w:t xml:space="preserve"> potential parking lots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highlight w:val="white"/>
          <w:u w:val="none"/>
          <w:vertAlign w:val="baseline"/>
        </w:rPr>
        <w:drawing>
          <wp:inline distB="19050" distT="19050" distL="19050" distR="19050">
            <wp:extent cx="3084576" cy="1766316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4576" cy="17663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.2430877685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  <w:rtl w:val="0"/>
        </w:rPr>
        <w:t xml:space="preserve">This is a service that provides a web-based application.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3359375" w:line="240" w:lineRule="auto"/>
        <w:ind w:left="456.983871459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86.39999389648438" w:right="59.288330078125" w:header="0" w:footer="720"/>
          <w:cols w:equalWidth="0" w:num="1">
            <w:col w:space="0" w:w="16674.3116760253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  <w:rtl w:val="0"/>
        </w:rPr>
        <w:t xml:space="preserve">Users need only an internet connection and a device: tablet etc., to use our service immediately.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1.58386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5.03997039794922"/>
          <w:szCs w:val="35.03997039794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5.03997039794922"/>
          <w:szCs w:val="35.03997039794922"/>
          <w:u w:val="none"/>
          <w:shd w:fill="auto" w:val="clear"/>
          <w:vertAlign w:val="baseline"/>
          <w:rtl w:val="0"/>
        </w:rPr>
        <w:t xml:space="preserve">TelluSAR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.727294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9839782715"/>
          <w:szCs w:val="31.67999839782715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2066.641082763672" w:right="355.086669921875" w:header="0" w:footer="720"/>
          <w:cols w:equalWidth="0" w:num="2">
            <w:col w:space="0" w:w="7200"/>
            <w:col w:space="0" w:w="72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  <w:rtl w:val="0"/>
        </w:rPr>
        <w:t xml:space="preserve">Tellus Satellite Data Master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31.67999839782715"/>
          <w:szCs w:val="31.67999839782715"/>
          <w:u w:val="none"/>
          <w:shd w:fill="auto" w:val="clear"/>
          <w:vertAlign w:val="baseline"/>
          <w:rtl w:val="0"/>
        </w:rPr>
        <w:t xml:space="preserve">＋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735637664794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031967163086"/>
          <w:szCs w:val="24.480031967163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5.03997039794922"/>
          <w:szCs w:val="35.03997039794922"/>
          <w:u w:val="none"/>
          <w:shd w:fill="auto" w:val="clear"/>
          <w:vertAlign w:val="baseline"/>
          <w:rtl w:val="0"/>
        </w:rPr>
        <w:t xml:space="preserve">Tellus VPL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24.480031967163086"/>
          <w:szCs w:val="24.480031967163086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Tellus Visualizer for Parking Lot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43e43"/>
          <w:sz w:val="24.480031967163086"/>
          <w:szCs w:val="24.480031967163086"/>
          <w:u w:val="none"/>
          <w:shd w:fill="auto" w:val="clear"/>
          <w:vertAlign w:val="baseline"/>
          <w:rtl w:val="0"/>
        </w:rPr>
        <w:t xml:space="preserve">）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005004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6494.9346923828125" w:right="2721.38671875" w:header="0" w:footer="720"/>
          <w:cols w:equalWidth="0" w:num="2">
            <w:col w:space="0" w:w="3820"/>
            <w:col w:space="0" w:w="38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  <w:rtl w:val="0"/>
        </w:rPr>
        <w:t xml:space="preserve">QGIS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7.205810546875" w:line="240.992317199707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Tool for analyzing satellite SAR  data.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QGIS on Tellus can provide satellite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One of our free official tool that can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332397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8015022277832"/>
          <w:szCs w:val="24.48015022277832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850.4824829101562" w:right="1073.04931640625" w:header="0" w:footer="720"/>
          <w:cols w:equalWidth="0" w:num="2">
            <w:col w:space="0" w:w="7460"/>
            <w:col w:space="0" w:w="74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data, analysis tool and computing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160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API and add-in are available.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8275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using satellite data.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8015022277832"/>
          <w:szCs w:val="24.48015022277832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844.8520660400391" w:right="2086.873779296875" w:header="0" w:footer="720"/>
          <w:cols w:equalWidth="0" w:num="3">
            <w:col w:space="0" w:w="4640"/>
            <w:col w:space="0" w:w="4640"/>
            <w:col w:space="0" w:w="46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resources.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6.3471984863281" w:line="240" w:lineRule="auto"/>
        <w:ind w:left="0" w:right="114.151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.4178314208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Copyright 2023 SAKURA internet Inc. All rights reserved.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2.359733581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41.99989318847656"/>
          <w:szCs w:val="41.99989318847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41.99989318847656"/>
          <w:szCs w:val="41.99989318847656"/>
          <w:u w:val="none"/>
          <w:shd w:fill="auto" w:val="clear"/>
          <w:vertAlign w:val="baseline"/>
          <w:rtl w:val="0"/>
        </w:rPr>
        <w:t xml:space="preserve">JAXA ALOS2 experiment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8.9434814453125" w:line="240" w:lineRule="auto"/>
        <w:ind w:left="709.681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8.080045700073242"/>
          <w:szCs w:val="28.080045700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8.080045700073242"/>
          <w:szCs w:val="28.080045700073242"/>
          <w:highlight w:val="white"/>
          <w:u w:val="single"/>
          <w:vertAlign w:val="baseline"/>
          <w:rtl w:val="0"/>
        </w:rPr>
        <w:t xml:space="preserve">inc. Gero City and Tellus(Sakura internet)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8.080045700073242"/>
          <w:szCs w:val="28.080045700073242"/>
          <w:highlight w:val="white"/>
          <w:u w:val="single"/>
          <w:vertAlign w:val="baseline"/>
        </w:rPr>
        <w:drawing>
          <wp:inline distB="19050" distT="19050" distL="19050" distR="19050">
            <wp:extent cx="1815084" cy="44958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5084" cy="449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1974798</wp:posOffset>
            </wp:positionH>
            <wp:positionV relativeFrom="paragraph">
              <wp:posOffset>571808</wp:posOffset>
            </wp:positionV>
            <wp:extent cx="731520" cy="734568"/>
            <wp:effectExtent b="0" l="0" r="0" t="0"/>
            <wp:wrapSquare wrapText="bothSides" distB="19050" distT="19050" distL="19050" distR="1905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45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1269800</wp:posOffset>
            </wp:positionV>
            <wp:extent cx="562356" cy="281940"/>
            <wp:effectExtent b="0" l="0" r="0" t="0"/>
            <wp:wrapSquare wrapText="right" distB="19050" distT="19050" distL="19050" distR="1905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281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3471366</wp:posOffset>
            </wp:positionH>
            <wp:positionV relativeFrom="paragraph">
              <wp:posOffset>379784</wp:posOffset>
            </wp:positionV>
            <wp:extent cx="1607820" cy="1405128"/>
            <wp:effectExtent b="0" l="0" r="0" t="0"/>
            <wp:wrapSquare wrapText="bothSides" distB="19050" distT="19050" distL="19050" distR="1905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4051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6688530</wp:posOffset>
            </wp:positionH>
            <wp:positionV relativeFrom="paragraph">
              <wp:posOffset>-455367</wp:posOffset>
            </wp:positionV>
            <wp:extent cx="3041904" cy="4389120"/>
            <wp:effectExtent b="0" l="0" r="0" t="0"/>
            <wp:wrapSquare wrapText="left" distB="19050" distT="19050" distL="19050" distR="1905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1904" cy="4389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.66052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080045700073242"/>
          <w:szCs w:val="28.080045700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ALOS2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79541015625" w:line="240" w:lineRule="auto"/>
        <w:ind w:left="3972.06924438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Analysi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60546875" w:line="240" w:lineRule="auto"/>
        <w:ind w:left="4313.27224731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4091796875" w:line="240" w:lineRule="auto"/>
        <w:ind w:left="4133.6888122558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Tool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5.5633544921875" w:line="240" w:lineRule="auto"/>
        <w:ind w:left="231.381053924560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8.080045700073242"/>
          <w:szCs w:val="28.080045700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Local government needs to check with the current status of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049560546875" w:line="240" w:lineRule="auto"/>
        <w:ind w:left="693.67576599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8.080045700073242"/>
          <w:szCs w:val="28.080045700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farmland.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4.2791748046875" w:line="240" w:lineRule="auto"/>
        <w:ind w:left="231.381053924560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8.080045700073242"/>
          <w:szCs w:val="28.080045700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Once end user can connect internet, they can identify the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54248046875" w:line="240" w:lineRule="auto"/>
        <w:ind w:left="693.67576599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8.080045700073242"/>
          <w:szCs w:val="28.080045700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farmland where is well-maintain, not maintain and suspicious by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244873046875" w:line="240" w:lineRule="auto"/>
        <w:ind w:left="709.119720458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8.080045700073242"/>
          <w:szCs w:val="28.080045700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using the ALOS2 data, special tool and QGIS on Tellus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7138671875" w:line="240" w:lineRule="auto"/>
        <w:ind w:left="231.381053924560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8.080045700073242"/>
          <w:szCs w:val="28.080045700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This experiment has been implemented by JAXA, RESTEC, Sagri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9.3748474121094" w:line="240" w:lineRule="auto"/>
        <w:ind w:left="0" w:right="479.057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Made by Sakura Internet based upon JAXA’s Presentation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642333984375" w:line="240" w:lineRule="auto"/>
        <w:ind w:left="0" w:right="114.6606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.4178314208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86.39999389648438" w:right="59.288330078125" w:header="0" w:footer="720"/>
          <w:cols w:equalWidth="0" w:num="1">
            <w:col w:space="0" w:w="16674.3116760253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Copyright 2023 SAKURA internet Inc. All rights reserved.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9.9084472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99989318847656"/>
          <w:szCs w:val="41.99989318847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99989318847656"/>
          <w:szCs w:val="41.99989318847656"/>
          <w:u w:val="none"/>
          <w:shd w:fill="auto" w:val="clear"/>
          <w:vertAlign w:val="baseline"/>
          <w:rtl w:val="0"/>
        </w:rPr>
        <w:t xml:space="preserve">A use case of real estate company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5.06591796875" w:line="204.09909725189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99989318847656"/>
          <w:szCs w:val="41.99989318847656"/>
          <w:u w:val="none"/>
          <w:shd w:fill="auto" w:val="clear"/>
          <w:vertAlign w:val="baseline"/>
        </w:rPr>
        <w:drawing>
          <wp:inline distB="19050" distT="19050" distL="19050" distR="19050">
            <wp:extent cx="1972056" cy="1211580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2056" cy="1211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Analysis  Result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1425770</wp:posOffset>
            </wp:positionH>
            <wp:positionV relativeFrom="paragraph">
              <wp:posOffset>791718</wp:posOffset>
            </wp:positionV>
            <wp:extent cx="960120" cy="960120"/>
            <wp:effectExtent b="0" l="0" r="0" t="0"/>
            <wp:wrapSquare wrapText="left" distB="19050" distT="19050" distL="19050" distR="1905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Dividing the area where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644775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real estate is located 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.393711090087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highlight w:val="white"/>
          <w:u w:val="none"/>
          <w:vertAlign w:val="baseline"/>
        </w:rPr>
        <w:sectPr>
          <w:type w:val="continuous"/>
          <w:pgSz w:h="11900" w:w="16820" w:orient="landscape"/>
          <w:pgMar w:bottom="1315.118408203125" w:top="1440" w:left="1440" w:right="1440" w:header="0" w:footer="720"/>
          <w:cols w:equalWidth="0" w:num="1">
            <w:col w:space="0" w:w="139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highlight w:val="white"/>
          <w:u w:val="single"/>
          <w:vertAlign w:val="baseline"/>
          <w:rtl w:val="0"/>
        </w:rPr>
        <w:t xml:space="preserve"> 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highlight w:val="white"/>
          <w:u w:val="none"/>
          <w:vertAlign w:val="baseline"/>
          <w:rtl w:val="0"/>
        </w:rPr>
        <w:t xml:space="preserve">d as a search condition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120121002197266"/>
          <w:szCs w:val="21.120121002197266"/>
          <w:highlight w:val="white"/>
          <w:u w:val="none"/>
          <w:vertAlign w:val="baseline"/>
          <w:rtl w:val="0"/>
        </w:rPr>
        <w:t xml:space="preserve"> 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highlight w:val="white"/>
          <w:u w:val="none"/>
          <w:vertAlign w:val="baseline"/>
          <w:rtl w:val="0"/>
        </w:rPr>
        <w:t xml:space="preserve">d as a recommendation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3127447</wp:posOffset>
            </wp:positionV>
            <wp:extent cx="810768" cy="815340"/>
            <wp:effectExtent b="0" l="0" r="0" t="0"/>
            <wp:wrapSquare wrapText="right" distB="19050" distT="19050" distL="19050" distR="1905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815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578813</wp:posOffset>
            </wp:positionH>
            <wp:positionV relativeFrom="paragraph">
              <wp:posOffset>2962855</wp:posOffset>
            </wp:positionV>
            <wp:extent cx="1313688" cy="1144524"/>
            <wp:effectExtent b="0" l="0" r="0" t="0"/>
            <wp:wrapSquare wrapText="bothSides" distB="19050" distT="19050" distL="19050" distR="1905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36.2751007080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using NDVI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91339111328125" w:line="240" w:lineRule="auto"/>
        <w:ind w:left="317.182159423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</w:rPr>
        <w:drawing>
          <wp:inline distB="19050" distT="19050" distL="19050" distR="19050">
            <wp:extent cx="1883664" cy="1235964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3664" cy="12359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2.24426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Copyright 2023 SAKURA internet Inc. All rights reserved.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226318359375" w:line="240" w:lineRule="auto"/>
        <w:ind w:left="277.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20020167032878"/>
          <w:szCs w:val="35.20020167032878"/>
          <w:u w:val="none"/>
          <w:shd w:fill="auto" w:val="clear"/>
          <w:vertAlign w:val="subscript"/>
          <w:rtl w:val="0"/>
        </w:rPr>
        <w:t xml:space="preserve">Deep Learning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Real estate search 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30.2954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System (Web)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68.22387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for location criteria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3927001953125" w:line="240" w:lineRule="auto"/>
        <w:ind w:left="0" w:right="1234.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factor for users.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6.763916015625" w:line="240" w:lineRule="auto"/>
        <w:ind w:left="0" w:right="0.4309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138.8178253173828" w:right="201.612548828125" w:header="0" w:footer="720"/>
          <w:cols w:equalWidth="0" w:num="2">
            <w:col w:space="0" w:w="8240"/>
            <w:col w:space="0" w:w="8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11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1.51954650878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  <w:rtl w:val="0"/>
        </w:rPr>
        <w:t xml:space="preserve">Tellus from now on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0869140625" w:line="310.074520111084" w:lineRule="auto"/>
        <w:ind w:left="815.9745788574219" w:right="2256.0681152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9.20016860961914"/>
          <w:szCs w:val="49.20016860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9.20016860961914"/>
          <w:szCs w:val="49.20016860961914"/>
          <w:u w:val="none"/>
          <w:shd w:fill="auto" w:val="clear"/>
          <w:vertAlign w:val="baseline"/>
          <w:rtl w:val="0"/>
        </w:rPr>
        <w:t xml:space="preserve">To enhance the fundamental function of Tellus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9.20016860961914"/>
          <w:szCs w:val="49.20016860961914"/>
          <w:u w:val="none"/>
          <w:shd w:fill="auto" w:val="clear"/>
          <w:vertAlign w:val="baseline"/>
          <w:rtl w:val="0"/>
        </w:rPr>
        <w:t xml:space="preserve">To challenge our business internationally.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837158203125" w:line="240" w:lineRule="auto"/>
        <w:ind w:left="815.974578857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9.20016860961914"/>
          <w:szCs w:val="49.20016860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1.679935455322266"/>
          <w:szCs w:val="31.6799354553222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9.20016860961914"/>
          <w:szCs w:val="49.20016860961914"/>
          <w:u w:val="none"/>
          <w:shd w:fill="auto" w:val="clear"/>
          <w:vertAlign w:val="baseline"/>
          <w:rtl w:val="0"/>
        </w:rPr>
        <w:t xml:space="preserve">To generate synergy with new technologies such as AI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5.11474609375" w:line="240" w:lineRule="auto"/>
        <w:ind w:left="733.729095458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https://www.meti.go.jp/english/press/2023/0118_003.html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11260986328125" w:line="240" w:lineRule="auto"/>
        <w:ind w:left="0" w:right="114.9060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.4178314208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86.39999389648438" w:right="59.288330078125" w:header="0" w:footer="720"/>
          <w:cols w:equalWidth="0" w:num="1">
            <w:col w:space="0" w:w="16674.3116760253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Copyright 2023 SAKURA internet Inc. All rights reserved.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observation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8002503712972"/>
          <w:szCs w:val="40.8002503712972"/>
          <w:u w:val="single"/>
          <w:shd w:fill="auto" w:val="clear"/>
          <w:vertAlign w:val="subscript"/>
          <w:rtl w:val="0"/>
        </w:rPr>
        <w:t xml:space="preserve">Data receive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8002503712972"/>
          <w:szCs w:val="40.8002503712972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Data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aa"/>
          <w:sz w:val="28.080045700073242"/>
          <w:szCs w:val="28.080045700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8002503712972"/>
          <w:szCs w:val="40.8002503712972"/>
          <w:u w:val="none"/>
          <w:shd w:fill="auto" w:val="clear"/>
          <w:vertAlign w:val="subscript"/>
          <w:rtl w:val="0"/>
        </w:rPr>
        <w:t xml:space="preserve">production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8002503712972"/>
          <w:szCs w:val="40.8002503712972"/>
          <w:u w:val="single"/>
          <w:shd w:fill="auto" w:val="clear"/>
          <w:vertAlign w:val="superscript"/>
          <w:rtl w:val="0"/>
        </w:rPr>
        <w:t xml:space="preserve">Data store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8002503712972"/>
          <w:szCs w:val="40.8002503712972"/>
          <w:u w:val="none"/>
          <w:shd w:fill="auto" w:val="clear"/>
          <w:vertAlign w:val="superscript"/>
          <w:rtl w:val="0"/>
        </w:rPr>
        <w:t xml:space="preserve"> Application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ffff"/>
          <w:sz w:val="31.679935455322266"/>
          <w:szCs w:val="31.679935455322266"/>
          <w:u w:val="none"/>
          <w:shd w:fill="auto" w:val="clear"/>
          <w:vertAlign w:val="baseline"/>
          <w:rtl w:val="0"/>
        </w:rPr>
        <w:t xml:space="preserve">Cloud computing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aa"/>
          <w:sz w:val="46.80007616678874"/>
          <w:szCs w:val="46.80007616678874"/>
          <w:u w:val="none"/>
          <w:shd w:fill="auto" w:val="clear"/>
          <w:vertAlign w:val="superscript"/>
          <w:rtl w:val="0"/>
        </w:rPr>
        <w:t xml:space="preserve">Done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aa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41.99989318847656"/>
          <w:szCs w:val="41.99989318847656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1440" w:right="1440" w:header="0" w:footer="720"/>
          <w:cols w:equalWidth="0" w:num="1">
            <w:col w:space="0" w:w="139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e43"/>
          <w:sz w:val="41.99989318847656"/>
          <w:szCs w:val="41.99989318847656"/>
          <w:u w:val="none"/>
          <w:shd w:fill="auto" w:val="clear"/>
          <w:vertAlign w:val="baseline"/>
          <w:rtl w:val="0"/>
        </w:rPr>
        <w:t xml:space="preserve">Enhancement of the fundamental function of Tellus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426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80045700073242"/>
          <w:szCs w:val="28.080045700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NEXT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769287109375" w:line="517.6984405517578" w:lineRule="auto"/>
        <w:ind w:left="5704.62646484375" w:right="6.505126953125" w:hanging="4647.00378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992.7492523193359" w:right="3433.756103515625" w:header="0" w:footer="720"/>
          <w:cols w:equalWidth="0" w:num="2">
            <w:col w:space="0" w:w="6200"/>
            <w:col w:space="0" w:w="62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NEXT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244903564453"/>
          <w:szCs w:val="19.20024490356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244903564453"/>
          <w:szCs w:val="19.200244903564453"/>
          <w:u w:val="none"/>
          <w:shd w:fill="auto" w:val="clear"/>
          <w:vertAlign w:val="baseline"/>
          <w:rtl w:val="0"/>
        </w:rPr>
        <w:t xml:space="preserve">Order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31176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244903564453"/>
          <w:szCs w:val="19.20024490356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244903564453"/>
          <w:szCs w:val="19.200244903564453"/>
          <w:u w:val="none"/>
          <w:shd w:fill="auto" w:val="clear"/>
          <w:vertAlign w:val="baseline"/>
        </w:rPr>
        <w:drawing>
          <wp:inline distB="19050" distT="19050" distL="19050" distR="19050">
            <wp:extent cx="976884" cy="972312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6884" cy="9723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200244903564453"/>
          <w:szCs w:val="19.200244903564453"/>
          <w:u w:val="none"/>
          <w:shd w:fill="auto" w:val="clear"/>
          <w:vertAlign w:val="baseline"/>
        </w:rPr>
        <w:drawing>
          <wp:inline distB="19050" distT="19050" distL="19050" distR="19050">
            <wp:extent cx="810768" cy="809244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8092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5.20020167032878"/>
          <w:szCs w:val="35.20020167032878"/>
          <w:u w:val="none"/>
          <w:shd w:fill="auto" w:val="clear"/>
          <w:vertAlign w:val="superscript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Satellite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</w:rPr>
        <w:drawing>
          <wp:inline distB="19050" distT="19050" distL="19050" distR="19050">
            <wp:extent cx="861060" cy="856488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56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</w:rPr>
        <w:drawing>
          <wp:inline distB="19050" distT="19050" distL="19050" distR="19050">
            <wp:extent cx="577596" cy="769620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596" cy="769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disseminatio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n/API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5.0537109375" w:line="397.5387096405029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432.00000762939453" w:right="500" w:header="0" w:footer="720"/>
          <w:cols w:equalWidth="0" w:num="2">
            <w:col w:space="0" w:w="7960"/>
            <w:col w:space="0" w:w="79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  <w:drawing>
          <wp:inline distB="19050" distT="19050" distL="19050" distR="19050">
            <wp:extent cx="673608" cy="676656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608" cy="6766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  <w:drawing>
          <wp:inline distB="19050" distT="19050" distL="19050" distR="19050">
            <wp:extent cx="723900" cy="719328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93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  <w:drawing>
          <wp:inline distB="19050" distT="19050" distL="19050" distR="19050">
            <wp:extent cx="810768" cy="810768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8107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Service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</w:rPr>
        <w:drawing>
          <wp:inline distB="19050" distT="19050" distL="19050" distR="19050">
            <wp:extent cx="752856" cy="752856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7528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4151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4151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Enhancement of 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770629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Receiving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784.6611785888672" w:right="3020.635986328125" w:header="0" w:footer="720"/>
          <w:cols w:equalWidth="0" w:num="3">
            <w:col w:space="0" w:w="4340"/>
            <w:col w:space="0" w:w="4340"/>
            <w:col w:space="0" w:w="43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Network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3881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4151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4151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satellite order 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35.20020167032878"/>
          <w:szCs w:val="35.20020167032878"/>
          <w:u w:val="none"/>
          <w:shd w:fill="auto" w:val="clear"/>
          <w:vertAlign w:val="subscript"/>
          <w:rtl w:val="0"/>
        </w:rPr>
        <w:t xml:space="preserve">Processing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Storage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85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52022933959961"/>
          <w:szCs w:val="17.5202293395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Improvement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450256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4151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4151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functionality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65.688228607177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4151"/>
          <w:sz w:val="21.120121002197266"/>
          <w:szCs w:val="21.120121002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Station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4151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Cloud-based data 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3116455078125" w:line="238.3085489273071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52022933959961"/>
          <w:szCs w:val="17.5202293395996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906.5242767333984" w:right="709.698486328125" w:header="0" w:footer="720"/>
          <w:cols w:equalWidth="0" w:num="3">
            <w:col w:space="0" w:w="5080"/>
            <w:col w:space="0" w:w="5080"/>
            <w:col w:space="0" w:w="50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52022933959961"/>
          <w:szCs w:val="17.52022933959961"/>
          <w:u w:val="none"/>
          <w:shd w:fill="auto" w:val="clear"/>
          <w:vertAlign w:val="baseline"/>
          <w:rtl w:val="0"/>
        </w:rPr>
        <w:t xml:space="preserve">interoperability with other platforms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86309814453125" w:line="386.000146865844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4151"/>
          <w:sz w:val="21.120121002197266"/>
          <w:szCs w:val="21.120121002197266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1440" w:right="1440" w:header="0" w:footer="720"/>
          <w:cols w:equalWidth="0" w:num="1">
            <w:col w:space="0" w:w="139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52022933959961"/>
          <w:szCs w:val="17.52022933959961"/>
          <w:u w:val="none"/>
          <w:shd w:fill="auto" w:val="clear"/>
          <w:vertAlign w:val="baseline"/>
        </w:rPr>
        <w:drawing>
          <wp:inline distB="19050" distT="19050" distL="19050" distR="19050">
            <wp:extent cx="1239012" cy="598932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9012" cy="598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52022933959961"/>
          <w:szCs w:val="17.52022933959961"/>
          <w:u w:val="none"/>
          <w:shd w:fill="auto" w:val="clear"/>
          <w:vertAlign w:val="baseline"/>
        </w:rPr>
        <w:drawing>
          <wp:inline distB="19050" distT="19050" distL="19050" distR="19050">
            <wp:extent cx="1239012" cy="512064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9012" cy="5120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52022933959961"/>
          <w:szCs w:val="17.52022933959961"/>
          <w:u w:val="none"/>
          <w:shd w:fill="auto" w:val="clear"/>
          <w:vertAlign w:val="baseline"/>
        </w:rPr>
        <w:drawing>
          <wp:inline distB="19050" distT="19050" distL="19050" distR="19050">
            <wp:extent cx="2709672" cy="1277112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9672" cy="12771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52022933959961"/>
          <w:szCs w:val="17.52022933959961"/>
          <w:u w:val="none"/>
          <w:shd w:fill="auto" w:val="clear"/>
          <w:vertAlign w:val="baseline"/>
        </w:rPr>
        <w:drawing>
          <wp:inline distB="19050" distT="19050" distL="19050" distR="19050">
            <wp:extent cx="544068" cy="548640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068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52022933959961"/>
          <w:szCs w:val="17.52022933959961"/>
          <w:u w:val="none"/>
          <w:shd w:fill="auto" w:val="clear"/>
          <w:vertAlign w:val="baseline"/>
        </w:rPr>
        <w:drawing>
          <wp:inline distB="19050" distT="19050" distL="19050" distR="19050">
            <wp:extent cx="701040" cy="701040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4151"/>
          <w:sz w:val="21.120121002197266"/>
          <w:szCs w:val="21.120121002197266"/>
          <w:u w:val="none"/>
          <w:shd w:fill="auto" w:val="clear"/>
          <w:vertAlign w:val="baseline"/>
          <w:rtl w:val="0"/>
        </w:rPr>
        <w:t xml:space="preserve">production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55626</wp:posOffset>
            </wp:positionH>
            <wp:positionV relativeFrom="paragraph">
              <wp:posOffset>179070</wp:posOffset>
            </wp:positionV>
            <wp:extent cx="1348740" cy="312420"/>
            <wp:effectExtent b="0" l="0" r="0" t="0"/>
            <wp:wrapSquare wrapText="bothSides" distB="19050" distT="19050" distL="19050" distR="1905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312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1773174</wp:posOffset>
            </wp:positionH>
            <wp:positionV relativeFrom="paragraph">
              <wp:posOffset>-125729</wp:posOffset>
            </wp:positionV>
            <wp:extent cx="1229868" cy="731520"/>
            <wp:effectExtent b="0" l="0" r="0" t="0"/>
            <wp:wrapSquare wrapText="bothSides" distB="19050" distT="19050" distL="19050" distR="1905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9868" cy="731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.192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13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.4178314208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Copyright 2023 SAKURA internet Inc. All rights reserved.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.70703887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1.99989318847656"/>
          <w:szCs w:val="41.99989318847656"/>
          <w:u w:val="none"/>
          <w:shd w:fill="auto" w:val="clear"/>
          <w:vertAlign w:val="baseline"/>
          <w:rtl w:val="0"/>
        </w:rPr>
        <w:t xml:space="preserve">Sharing and Utilization of Satellite Data with Europe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2.811279296875" w:line="240" w:lineRule="auto"/>
        <w:ind w:left="658.85978698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8.080045700073242"/>
          <w:szCs w:val="28.080045700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8.080045700073242"/>
          <w:szCs w:val="28.080045700073242"/>
          <w:u w:val="single"/>
          <w:shd w:fill="auto" w:val="clear"/>
          <w:vertAlign w:val="baseline"/>
          <w:rtl w:val="0"/>
        </w:rPr>
        <w:t xml:space="preserve">Highlights of the cooperation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5611330</wp:posOffset>
            </wp:positionH>
            <wp:positionV relativeFrom="paragraph">
              <wp:posOffset>-296445</wp:posOffset>
            </wp:positionV>
            <wp:extent cx="4346448" cy="2921508"/>
            <wp:effectExtent b="0" l="0" r="0" t="0"/>
            <wp:wrapSquare wrapText="left" distB="19050" distT="19050" distL="19050" distR="1905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46448" cy="29215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4471435546875" w:line="240" w:lineRule="auto"/>
        <w:ind w:left="831.3949584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8.080045700073242"/>
          <w:szCs w:val="28.080045700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31.679935455322266"/>
          <w:szCs w:val="31.67993545532226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Exchange data between the satellite data platform Tellus and 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764892578125" w:line="240" w:lineRule="auto"/>
        <w:ind w:left="1274.668426513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8.080045700073242"/>
          <w:szCs w:val="28.080045700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the European Commission-operated Copernicus.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627685546875" w:line="240" w:lineRule="auto"/>
        <w:ind w:left="806.05102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8.080045700073242"/>
          <w:szCs w:val="28.080045700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31.679935455322266"/>
          <w:szCs w:val="31.67993545532226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Encourage cooperation on data processing for common use 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6611328125" w:line="240" w:lineRule="auto"/>
        <w:ind w:left="1279.722747802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8.080045700073242"/>
          <w:szCs w:val="28.080045700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and development of services in fields such as monitoring of 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8177490234375" w:line="240" w:lineRule="auto"/>
        <w:ind w:left="1288.14682006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8.080045700073242"/>
          <w:szCs w:val="28.080045700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marine and coastal areas, climate, water resource 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80419921875" w:line="240" w:lineRule="auto"/>
        <w:ind w:left="1288.14682006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8.080045700073242"/>
          <w:szCs w:val="28.0800457000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1a"/>
          <w:sz w:val="28.080045700073242"/>
          <w:szCs w:val="28.080045700073242"/>
          <w:u w:val="none"/>
          <w:shd w:fill="auto" w:val="clear"/>
          <w:vertAlign w:val="baseline"/>
          <w:rtl w:val="0"/>
        </w:rPr>
        <w:t xml:space="preserve">management, and disaster risk reduction.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2.7301025390625" w:line="240" w:lineRule="auto"/>
        <w:ind w:left="0" w:right="304.29321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https://www.meti.go.jp/english/press/2023/0118_003.html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33978271484375" w:line="240" w:lineRule="auto"/>
        <w:ind w:left="0" w:right="108.295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.4178314208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86.39999389648438" w:right="59.288330078125" w:header="0" w:footer="720"/>
          <w:cols w:equalWidth="0" w:num="1">
            <w:col w:space="0" w:w="16674.3116760253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Copyright 2023 SAKURA internet Inc. All rights reserved.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9.20016860961914"/>
          <w:szCs w:val="49.20016860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69.99982198079428"/>
          <w:szCs w:val="69.99982198079428"/>
          <w:u w:val="none"/>
          <w:shd w:fill="auto" w:val="clear"/>
          <w:vertAlign w:val="superscript"/>
          <w:rtl w:val="0"/>
        </w:rPr>
        <w:t xml:space="preserve">Tellus × New Technology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9.20016860961914"/>
          <w:szCs w:val="49.20016860961914"/>
          <w:u w:val="none"/>
          <w:shd w:fill="auto" w:val="clear"/>
          <w:vertAlign w:val="baseline"/>
          <w:rtl w:val="0"/>
        </w:rPr>
        <w:t xml:space="preserve">Satellite data, GPU and AI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4.79995727539062"/>
          <w:szCs w:val="94.79995727539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4.79995727539062"/>
          <w:szCs w:val="94.79995727539062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4.79995727539062"/>
          <w:szCs w:val="94.79995727539062"/>
          <w:u w:val="none"/>
          <w:shd w:fill="auto" w:val="clear"/>
          <w:vertAlign w:val="baseline"/>
        </w:rPr>
        <w:drawing>
          <wp:inline distB="19050" distT="19050" distL="19050" distR="19050">
            <wp:extent cx="4021836" cy="1789176"/>
            <wp:effectExtent b="0" l="0" r="0" t="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1836" cy="17891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4.79995727539062"/>
          <w:szCs w:val="94.79995727539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531114</wp:posOffset>
            </wp:positionV>
            <wp:extent cx="4261103" cy="1350264"/>
            <wp:effectExtent b="0" l="0" r="0" t="0"/>
            <wp:wrapSquare wrapText="right" distB="19050" distT="19050" distL="19050" distR="1905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1103" cy="13502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4.79995727539062"/>
          <w:szCs w:val="94.79995727539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4.79995727539062"/>
          <w:szCs w:val="94.79995727539062"/>
          <w:u w:val="none"/>
          <w:shd w:fill="auto" w:val="clear"/>
          <w:vertAlign w:val="baseline"/>
        </w:rPr>
        <w:drawing>
          <wp:inline distB="19050" distT="19050" distL="19050" distR="19050">
            <wp:extent cx="4021836" cy="893064"/>
            <wp:effectExtent b="0" l="0" r="0" t="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1836" cy="8930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5426330566406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https://www.sakura.ad.jp/corporate/information/newsreleases/2023/06/16/1968211860/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386047363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15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118408203125" w:top="1440" w:left="1440" w:right="1440" w:header="0" w:footer="720"/>
          <w:cols w:equalWidth="0" w:num="1">
            <w:col w:space="0" w:w="139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Copyright 2023 SAKURA internet Inc. All rights reserved.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8.4001159667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</w:rPr>
        <w:drawing>
          <wp:inline distB="19050" distT="19050" distL="19050" distR="19050">
            <wp:extent cx="6044184" cy="1915668"/>
            <wp:effectExtent b="0" l="0" r="0" t="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4184" cy="19156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72.4987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9.20016860961914"/>
          <w:szCs w:val="49.20016860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e43"/>
          <w:sz w:val="49.20016860961914"/>
          <w:szCs w:val="49.20016860961914"/>
          <w:u w:val="none"/>
          <w:shd w:fill="auto" w:val="clear"/>
          <w:vertAlign w:val="baseline"/>
          <w:rtl w:val="0"/>
        </w:rPr>
        <w:t xml:space="preserve">https://www.tellusxdp.com/en-us/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5.906982421875" w:line="240" w:lineRule="auto"/>
        <w:ind w:left="0" w:right="111.23413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.48015022277832"/>
          <w:szCs w:val="24.48015022277832"/>
          <w:u w:val="none"/>
          <w:shd w:fill="auto" w:val="clear"/>
          <w:vertAlign w:val="baseline"/>
          <w:rtl w:val="0"/>
        </w:rPr>
        <w:t xml:space="preserve">16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.4178314208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b2b4"/>
          <w:sz w:val="18.480167388916016"/>
          <w:szCs w:val="18.480167388916016"/>
          <w:u w:val="none"/>
          <w:shd w:fill="auto" w:val="clear"/>
          <w:vertAlign w:val="baseline"/>
          <w:rtl w:val="0"/>
        </w:rPr>
        <w:t xml:space="preserve">Copyright 2023 SAKURA internet Inc. All rights reserved. </w:t>
      </w:r>
    </w:p>
    <w:sectPr>
      <w:type w:val="continuous"/>
      <w:pgSz w:h="11900" w:w="16820" w:orient="landscape"/>
      <w:pgMar w:bottom="1315.118408203125" w:top="1440" w:left="86.39999389648438" w:right="59.288330078125" w:header="0" w:footer="720"/>
      <w:cols w:equalWidth="0" w:num="1">
        <w:col w:space="0" w:w="16674.3116760253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1.png"/><Relationship Id="rId42" Type="http://schemas.openxmlformats.org/officeDocument/2006/relationships/image" Target="media/image9.png"/><Relationship Id="rId41" Type="http://schemas.openxmlformats.org/officeDocument/2006/relationships/image" Target="media/image7.png"/><Relationship Id="rId44" Type="http://schemas.openxmlformats.org/officeDocument/2006/relationships/image" Target="media/image13.png"/><Relationship Id="rId43" Type="http://schemas.openxmlformats.org/officeDocument/2006/relationships/image" Target="media/image12.png"/><Relationship Id="rId46" Type="http://schemas.openxmlformats.org/officeDocument/2006/relationships/image" Target="media/image17.png"/><Relationship Id="rId45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48" Type="http://schemas.openxmlformats.org/officeDocument/2006/relationships/image" Target="media/image15.png"/><Relationship Id="rId47" Type="http://schemas.openxmlformats.org/officeDocument/2006/relationships/image" Target="media/image18.png"/><Relationship Id="rId49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image" Target="media/image56.png"/><Relationship Id="rId7" Type="http://schemas.openxmlformats.org/officeDocument/2006/relationships/image" Target="media/image62.png"/><Relationship Id="rId8" Type="http://schemas.openxmlformats.org/officeDocument/2006/relationships/image" Target="media/image64.png"/><Relationship Id="rId31" Type="http://schemas.openxmlformats.org/officeDocument/2006/relationships/image" Target="media/image47.png"/><Relationship Id="rId30" Type="http://schemas.openxmlformats.org/officeDocument/2006/relationships/image" Target="media/image46.png"/><Relationship Id="rId33" Type="http://schemas.openxmlformats.org/officeDocument/2006/relationships/image" Target="media/image52.png"/><Relationship Id="rId32" Type="http://schemas.openxmlformats.org/officeDocument/2006/relationships/image" Target="media/image51.png"/><Relationship Id="rId35" Type="http://schemas.openxmlformats.org/officeDocument/2006/relationships/image" Target="media/image4.png"/><Relationship Id="rId34" Type="http://schemas.openxmlformats.org/officeDocument/2006/relationships/image" Target="media/image50.png"/><Relationship Id="rId71" Type="http://schemas.openxmlformats.org/officeDocument/2006/relationships/image" Target="media/image42.png"/><Relationship Id="rId70" Type="http://schemas.openxmlformats.org/officeDocument/2006/relationships/image" Target="media/image40.png"/><Relationship Id="rId37" Type="http://schemas.openxmlformats.org/officeDocument/2006/relationships/image" Target="media/image1.png"/><Relationship Id="rId36" Type="http://schemas.openxmlformats.org/officeDocument/2006/relationships/image" Target="media/image5.png"/><Relationship Id="rId39" Type="http://schemas.openxmlformats.org/officeDocument/2006/relationships/image" Target="media/image10.png"/><Relationship Id="rId38" Type="http://schemas.openxmlformats.org/officeDocument/2006/relationships/image" Target="media/image2.png"/><Relationship Id="rId62" Type="http://schemas.openxmlformats.org/officeDocument/2006/relationships/image" Target="media/image33.png"/><Relationship Id="rId61" Type="http://schemas.openxmlformats.org/officeDocument/2006/relationships/image" Target="media/image32.png"/><Relationship Id="rId20" Type="http://schemas.openxmlformats.org/officeDocument/2006/relationships/image" Target="media/image67.png"/><Relationship Id="rId64" Type="http://schemas.openxmlformats.org/officeDocument/2006/relationships/image" Target="media/image31.png"/><Relationship Id="rId63" Type="http://schemas.openxmlformats.org/officeDocument/2006/relationships/image" Target="media/image30.png"/><Relationship Id="rId22" Type="http://schemas.openxmlformats.org/officeDocument/2006/relationships/image" Target="media/image54.png"/><Relationship Id="rId66" Type="http://schemas.openxmlformats.org/officeDocument/2006/relationships/image" Target="media/image36.png"/><Relationship Id="rId21" Type="http://schemas.openxmlformats.org/officeDocument/2006/relationships/image" Target="media/image66.png"/><Relationship Id="rId65" Type="http://schemas.openxmlformats.org/officeDocument/2006/relationships/image" Target="media/image38.png"/><Relationship Id="rId24" Type="http://schemas.openxmlformats.org/officeDocument/2006/relationships/image" Target="media/image35.png"/><Relationship Id="rId68" Type="http://schemas.openxmlformats.org/officeDocument/2006/relationships/image" Target="media/image43.png"/><Relationship Id="rId23" Type="http://schemas.openxmlformats.org/officeDocument/2006/relationships/image" Target="media/image34.png"/><Relationship Id="rId67" Type="http://schemas.openxmlformats.org/officeDocument/2006/relationships/image" Target="media/image37.png"/><Relationship Id="rId60" Type="http://schemas.openxmlformats.org/officeDocument/2006/relationships/image" Target="media/image27.png"/><Relationship Id="rId26" Type="http://schemas.openxmlformats.org/officeDocument/2006/relationships/image" Target="media/image39.png"/><Relationship Id="rId25" Type="http://schemas.openxmlformats.org/officeDocument/2006/relationships/image" Target="media/image44.png"/><Relationship Id="rId69" Type="http://schemas.openxmlformats.org/officeDocument/2006/relationships/image" Target="media/image45.png"/><Relationship Id="rId28" Type="http://schemas.openxmlformats.org/officeDocument/2006/relationships/image" Target="media/image48.png"/><Relationship Id="rId27" Type="http://schemas.openxmlformats.org/officeDocument/2006/relationships/image" Target="media/image41.png"/><Relationship Id="rId29" Type="http://schemas.openxmlformats.org/officeDocument/2006/relationships/image" Target="media/image49.png"/><Relationship Id="rId51" Type="http://schemas.openxmlformats.org/officeDocument/2006/relationships/image" Target="media/image22.png"/><Relationship Id="rId50" Type="http://schemas.openxmlformats.org/officeDocument/2006/relationships/image" Target="media/image21.png"/><Relationship Id="rId53" Type="http://schemas.openxmlformats.org/officeDocument/2006/relationships/image" Target="media/image20.png"/><Relationship Id="rId52" Type="http://schemas.openxmlformats.org/officeDocument/2006/relationships/image" Target="media/image19.png"/><Relationship Id="rId11" Type="http://schemas.openxmlformats.org/officeDocument/2006/relationships/image" Target="media/image59.png"/><Relationship Id="rId55" Type="http://schemas.openxmlformats.org/officeDocument/2006/relationships/image" Target="media/image24.png"/><Relationship Id="rId10" Type="http://schemas.openxmlformats.org/officeDocument/2006/relationships/image" Target="media/image55.png"/><Relationship Id="rId54" Type="http://schemas.openxmlformats.org/officeDocument/2006/relationships/image" Target="media/image23.png"/><Relationship Id="rId13" Type="http://schemas.openxmlformats.org/officeDocument/2006/relationships/image" Target="media/image3.png"/><Relationship Id="rId57" Type="http://schemas.openxmlformats.org/officeDocument/2006/relationships/image" Target="media/image28.png"/><Relationship Id="rId12" Type="http://schemas.openxmlformats.org/officeDocument/2006/relationships/image" Target="media/image58.png"/><Relationship Id="rId56" Type="http://schemas.openxmlformats.org/officeDocument/2006/relationships/image" Target="media/image25.png"/><Relationship Id="rId15" Type="http://schemas.openxmlformats.org/officeDocument/2006/relationships/image" Target="media/image6.png"/><Relationship Id="rId59" Type="http://schemas.openxmlformats.org/officeDocument/2006/relationships/image" Target="media/image26.png"/><Relationship Id="rId14" Type="http://schemas.openxmlformats.org/officeDocument/2006/relationships/image" Target="media/image57.png"/><Relationship Id="rId58" Type="http://schemas.openxmlformats.org/officeDocument/2006/relationships/image" Target="media/image29.png"/><Relationship Id="rId17" Type="http://schemas.openxmlformats.org/officeDocument/2006/relationships/image" Target="media/image63.png"/><Relationship Id="rId16" Type="http://schemas.openxmlformats.org/officeDocument/2006/relationships/image" Target="media/image65.png"/><Relationship Id="rId19" Type="http://schemas.openxmlformats.org/officeDocument/2006/relationships/image" Target="media/image53.png"/><Relationship Id="rId18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