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D843F" w14:textId="77777777" w:rsidR="0063588E" w:rsidRDefault="001D3231">
      <w:pPr>
        <w:spacing w:after="0" w:line="190" w:lineRule="exact"/>
        <w:rPr>
          <w:sz w:val="19"/>
          <w:szCs w:val="19"/>
        </w:rPr>
      </w:pPr>
      <w:r>
        <w:rPr>
          <w:noProof/>
        </w:rPr>
        <w:drawing>
          <wp:anchor distT="0" distB="0" distL="114300" distR="114300" simplePos="0" relativeHeight="503313818" behindDoc="1" locked="0" layoutInCell="1" allowOverlap="1" wp14:anchorId="012A33A0" wp14:editId="4B0B1FEC">
            <wp:simplePos x="0" y="0"/>
            <wp:positionH relativeFrom="page">
              <wp:posOffset>209550</wp:posOffset>
            </wp:positionH>
            <wp:positionV relativeFrom="page">
              <wp:posOffset>297180</wp:posOffset>
            </wp:positionV>
            <wp:extent cx="7537450" cy="9760585"/>
            <wp:effectExtent l="0" t="0" r="6350" b="0"/>
            <wp:wrapNone/>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7450" cy="9760585"/>
                    </a:xfrm>
                    <a:prstGeom prst="rect">
                      <a:avLst/>
                    </a:prstGeom>
                    <a:noFill/>
                  </pic:spPr>
                </pic:pic>
              </a:graphicData>
            </a:graphic>
            <wp14:sizeRelH relativeFrom="page">
              <wp14:pctWidth>0</wp14:pctWidth>
            </wp14:sizeRelH>
            <wp14:sizeRelV relativeFrom="page">
              <wp14:pctHeight>0</wp14:pctHeight>
            </wp14:sizeRelV>
          </wp:anchor>
        </w:drawing>
      </w:r>
    </w:p>
    <w:p w14:paraId="75F72A1E" w14:textId="77777777" w:rsidR="0063588E" w:rsidRDefault="0063588E">
      <w:pPr>
        <w:spacing w:after="0" w:line="200" w:lineRule="exact"/>
        <w:rPr>
          <w:sz w:val="20"/>
          <w:szCs w:val="20"/>
        </w:rPr>
      </w:pPr>
    </w:p>
    <w:p w14:paraId="2617BACF" w14:textId="77777777" w:rsidR="0063588E" w:rsidRDefault="0063588E">
      <w:pPr>
        <w:spacing w:after="0" w:line="200" w:lineRule="exact"/>
        <w:rPr>
          <w:sz w:val="20"/>
          <w:szCs w:val="20"/>
        </w:rPr>
      </w:pPr>
    </w:p>
    <w:p w14:paraId="77665F0D" w14:textId="77777777" w:rsidR="0063588E" w:rsidRDefault="0063588E">
      <w:pPr>
        <w:spacing w:after="0" w:line="200" w:lineRule="exact"/>
        <w:rPr>
          <w:sz w:val="20"/>
          <w:szCs w:val="20"/>
        </w:rPr>
      </w:pPr>
    </w:p>
    <w:p w14:paraId="2D597D58" w14:textId="77777777" w:rsidR="0063588E" w:rsidRDefault="0063588E">
      <w:pPr>
        <w:spacing w:after="0" w:line="200" w:lineRule="exact"/>
        <w:rPr>
          <w:sz w:val="20"/>
          <w:szCs w:val="20"/>
        </w:rPr>
      </w:pPr>
    </w:p>
    <w:p w14:paraId="5D2A6A1D" w14:textId="77777777" w:rsidR="0063588E" w:rsidRDefault="0063588E">
      <w:pPr>
        <w:spacing w:after="0" w:line="200" w:lineRule="exact"/>
        <w:rPr>
          <w:sz w:val="20"/>
          <w:szCs w:val="20"/>
        </w:rPr>
      </w:pPr>
    </w:p>
    <w:p w14:paraId="3F35CFE0" w14:textId="77777777" w:rsidR="0063588E" w:rsidRDefault="0063588E">
      <w:pPr>
        <w:spacing w:after="0" w:line="200" w:lineRule="exact"/>
        <w:rPr>
          <w:sz w:val="20"/>
          <w:szCs w:val="20"/>
        </w:rPr>
      </w:pPr>
    </w:p>
    <w:p w14:paraId="0E748916" w14:textId="77777777" w:rsidR="0063588E" w:rsidRDefault="0063588E">
      <w:pPr>
        <w:spacing w:after="0" w:line="200" w:lineRule="exact"/>
        <w:rPr>
          <w:sz w:val="20"/>
          <w:szCs w:val="20"/>
        </w:rPr>
      </w:pPr>
    </w:p>
    <w:p w14:paraId="27BBDA20" w14:textId="77777777" w:rsidR="0063588E" w:rsidRDefault="0063588E">
      <w:pPr>
        <w:spacing w:after="0" w:line="200" w:lineRule="exact"/>
        <w:rPr>
          <w:sz w:val="20"/>
          <w:szCs w:val="20"/>
        </w:rPr>
      </w:pPr>
    </w:p>
    <w:p w14:paraId="6CABBBE3" w14:textId="77777777" w:rsidR="0063588E" w:rsidRDefault="0063588E">
      <w:pPr>
        <w:spacing w:after="0" w:line="200" w:lineRule="exact"/>
        <w:rPr>
          <w:sz w:val="20"/>
          <w:szCs w:val="20"/>
        </w:rPr>
      </w:pPr>
    </w:p>
    <w:p w14:paraId="1353F17F" w14:textId="77777777" w:rsidR="0063588E" w:rsidRDefault="0063588E">
      <w:pPr>
        <w:spacing w:after="0" w:line="200" w:lineRule="exact"/>
        <w:rPr>
          <w:sz w:val="20"/>
          <w:szCs w:val="20"/>
        </w:rPr>
      </w:pPr>
    </w:p>
    <w:p w14:paraId="16645CB2" w14:textId="77777777" w:rsidR="0063588E" w:rsidRDefault="0063588E">
      <w:pPr>
        <w:spacing w:after="0" w:line="200" w:lineRule="exact"/>
        <w:rPr>
          <w:sz w:val="20"/>
          <w:szCs w:val="20"/>
        </w:rPr>
      </w:pPr>
    </w:p>
    <w:p w14:paraId="2344DE0D" w14:textId="77777777" w:rsidR="0063588E" w:rsidRDefault="0063588E">
      <w:pPr>
        <w:spacing w:after="0" w:line="200" w:lineRule="exact"/>
        <w:rPr>
          <w:sz w:val="20"/>
          <w:szCs w:val="20"/>
        </w:rPr>
      </w:pPr>
    </w:p>
    <w:p w14:paraId="240753D8" w14:textId="77777777" w:rsidR="0063588E" w:rsidRDefault="0063588E">
      <w:pPr>
        <w:spacing w:after="0" w:line="200" w:lineRule="exact"/>
        <w:rPr>
          <w:sz w:val="20"/>
          <w:szCs w:val="20"/>
        </w:rPr>
      </w:pPr>
    </w:p>
    <w:p w14:paraId="48284502" w14:textId="77777777" w:rsidR="0063588E" w:rsidRDefault="0063588E">
      <w:pPr>
        <w:spacing w:after="0" w:line="200" w:lineRule="exact"/>
        <w:rPr>
          <w:sz w:val="20"/>
          <w:szCs w:val="20"/>
        </w:rPr>
      </w:pPr>
    </w:p>
    <w:p w14:paraId="4BEC38C4" w14:textId="77777777" w:rsidR="0063588E" w:rsidRDefault="0063588E">
      <w:pPr>
        <w:spacing w:after="0" w:line="200" w:lineRule="exact"/>
        <w:rPr>
          <w:sz w:val="20"/>
          <w:szCs w:val="20"/>
        </w:rPr>
      </w:pPr>
    </w:p>
    <w:p w14:paraId="404A8547" w14:textId="77777777" w:rsidR="0063588E" w:rsidRDefault="0063588E">
      <w:pPr>
        <w:spacing w:after="0" w:line="200" w:lineRule="exact"/>
        <w:rPr>
          <w:sz w:val="20"/>
          <w:szCs w:val="20"/>
        </w:rPr>
      </w:pPr>
    </w:p>
    <w:p w14:paraId="05E7D8FA" w14:textId="77777777" w:rsidR="0063588E" w:rsidRDefault="0063588E">
      <w:pPr>
        <w:spacing w:after="0" w:line="200" w:lineRule="exact"/>
        <w:rPr>
          <w:sz w:val="20"/>
          <w:szCs w:val="20"/>
        </w:rPr>
      </w:pPr>
    </w:p>
    <w:p w14:paraId="2A7B9CAE" w14:textId="77777777" w:rsidR="0063588E" w:rsidRDefault="0063588E">
      <w:pPr>
        <w:spacing w:after="0" w:line="200" w:lineRule="exact"/>
        <w:rPr>
          <w:sz w:val="20"/>
          <w:szCs w:val="20"/>
        </w:rPr>
      </w:pPr>
    </w:p>
    <w:p w14:paraId="633678FB" w14:textId="77777777" w:rsidR="0063588E" w:rsidRDefault="0063588E">
      <w:pPr>
        <w:spacing w:after="0" w:line="200" w:lineRule="exact"/>
        <w:rPr>
          <w:sz w:val="20"/>
          <w:szCs w:val="20"/>
        </w:rPr>
      </w:pPr>
    </w:p>
    <w:p w14:paraId="3BCC10BF" w14:textId="77777777" w:rsidR="0063588E" w:rsidRDefault="0063588E">
      <w:pPr>
        <w:spacing w:after="0" w:line="200" w:lineRule="exact"/>
        <w:rPr>
          <w:sz w:val="20"/>
          <w:szCs w:val="20"/>
        </w:rPr>
      </w:pPr>
    </w:p>
    <w:p w14:paraId="1EAB47E1" w14:textId="77777777" w:rsidR="0063588E" w:rsidRDefault="0063588E">
      <w:pPr>
        <w:spacing w:after="0" w:line="200" w:lineRule="exact"/>
        <w:rPr>
          <w:sz w:val="20"/>
          <w:szCs w:val="20"/>
        </w:rPr>
      </w:pPr>
    </w:p>
    <w:p w14:paraId="2BF14A12" w14:textId="77777777" w:rsidR="0063588E" w:rsidRDefault="0063588E">
      <w:pPr>
        <w:spacing w:after="0" w:line="200" w:lineRule="exact"/>
        <w:rPr>
          <w:sz w:val="20"/>
          <w:szCs w:val="20"/>
        </w:rPr>
      </w:pPr>
    </w:p>
    <w:p w14:paraId="62B36B61" w14:textId="77777777" w:rsidR="0063588E" w:rsidRDefault="0063588E">
      <w:pPr>
        <w:spacing w:after="0" w:line="200" w:lineRule="exact"/>
        <w:rPr>
          <w:sz w:val="20"/>
          <w:szCs w:val="20"/>
        </w:rPr>
      </w:pPr>
    </w:p>
    <w:p w14:paraId="182B5616" w14:textId="77777777" w:rsidR="0063588E" w:rsidRDefault="0063588E">
      <w:pPr>
        <w:spacing w:after="0" w:line="200" w:lineRule="exact"/>
        <w:rPr>
          <w:sz w:val="20"/>
          <w:szCs w:val="20"/>
        </w:rPr>
      </w:pPr>
    </w:p>
    <w:p w14:paraId="51924868" w14:textId="77777777" w:rsidR="0063588E" w:rsidRDefault="0063588E">
      <w:pPr>
        <w:spacing w:after="0" w:line="200" w:lineRule="exact"/>
        <w:rPr>
          <w:sz w:val="20"/>
          <w:szCs w:val="20"/>
        </w:rPr>
      </w:pPr>
    </w:p>
    <w:p w14:paraId="73F0A362" w14:textId="77777777" w:rsidR="0063588E" w:rsidRDefault="0063588E">
      <w:pPr>
        <w:spacing w:after="0" w:line="200" w:lineRule="exact"/>
        <w:rPr>
          <w:sz w:val="20"/>
          <w:szCs w:val="20"/>
        </w:rPr>
      </w:pPr>
    </w:p>
    <w:p w14:paraId="71B8CC20" w14:textId="77777777" w:rsidR="0063588E" w:rsidRDefault="0063588E">
      <w:pPr>
        <w:spacing w:after="0" w:line="200" w:lineRule="exact"/>
        <w:rPr>
          <w:sz w:val="20"/>
          <w:szCs w:val="20"/>
        </w:rPr>
      </w:pPr>
    </w:p>
    <w:p w14:paraId="597BEC9F" w14:textId="77777777" w:rsidR="0063588E" w:rsidRDefault="0063588E">
      <w:pPr>
        <w:spacing w:after="0" w:line="200" w:lineRule="exact"/>
        <w:rPr>
          <w:sz w:val="20"/>
          <w:szCs w:val="20"/>
        </w:rPr>
      </w:pPr>
    </w:p>
    <w:p w14:paraId="0231797D" w14:textId="77777777" w:rsidR="0063588E" w:rsidRDefault="0063588E">
      <w:pPr>
        <w:spacing w:after="0" w:line="200" w:lineRule="exact"/>
        <w:rPr>
          <w:sz w:val="20"/>
          <w:szCs w:val="20"/>
        </w:rPr>
      </w:pPr>
    </w:p>
    <w:p w14:paraId="3F0E6F33" w14:textId="77777777" w:rsidR="0063588E" w:rsidRDefault="0063588E">
      <w:pPr>
        <w:spacing w:after="0" w:line="200" w:lineRule="exact"/>
        <w:rPr>
          <w:sz w:val="20"/>
          <w:szCs w:val="20"/>
        </w:rPr>
      </w:pPr>
    </w:p>
    <w:p w14:paraId="27CCD99D" w14:textId="77777777" w:rsidR="0063588E" w:rsidRDefault="0063588E">
      <w:pPr>
        <w:spacing w:after="0" w:line="200" w:lineRule="exact"/>
        <w:rPr>
          <w:sz w:val="20"/>
          <w:szCs w:val="20"/>
        </w:rPr>
      </w:pPr>
    </w:p>
    <w:p w14:paraId="78C51D98" w14:textId="77777777" w:rsidR="0063588E" w:rsidRDefault="0063588E">
      <w:pPr>
        <w:spacing w:after="0" w:line="200" w:lineRule="exact"/>
        <w:rPr>
          <w:sz w:val="20"/>
          <w:szCs w:val="20"/>
        </w:rPr>
      </w:pPr>
    </w:p>
    <w:p w14:paraId="3D0D4DF3" w14:textId="77777777" w:rsidR="0063588E" w:rsidRDefault="0063588E">
      <w:pPr>
        <w:spacing w:after="0" w:line="200" w:lineRule="exact"/>
        <w:rPr>
          <w:sz w:val="20"/>
          <w:szCs w:val="20"/>
        </w:rPr>
      </w:pPr>
    </w:p>
    <w:p w14:paraId="42743553" w14:textId="77777777" w:rsidR="0063588E" w:rsidRDefault="0063588E">
      <w:pPr>
        <w:spacing w:after="0" w:line="200" w:lineRule="exact"/>
        <w:rPr>
          <w:sz w:val="20"/>
          <w:szCs w:val="20"/>
        </w:rPr>
      </w:pPr>
    </w:p>
    <w:p w14:paraId="7F2E8704" w14:textId="77777777" w:rsidR="0063588E" w:rsidRDefault="0063588E">
      <w:pPr>
        <w:spacing w:after="0" w:line="200" w:lineRule="exact"/>
        <w:rPr>
          <w:sz w:val="20"/>
          <w:szCs w:val="20"/>
        </w:rPr>
      </w:pPr>
    </w:p>
    <w:p w14:paraId="36FEAACD" w14:textId="77777777" w:rsidR="0063588E" w:rsidRDefault="0063588E">
      <w:pPr>
        <w:spacing w:after="0" w:line="200" w:lineRule="exact"/>
        <w:rPr>
          <w:sz w:val="20"/>
          <w:szCs w:val="20"/>
        </w:rPr>
      </w:pPr>
    </w:p>
    <w:p w14:paraId="62EB482C" w14:textId="77777777" w:rsidR="0063588E" w:rsidRDefault="0063588E">
      <w:pPr>
        <w:spacing w:after="0" w:line="200" w:lineRule="exact"/>
        <w:rPr>
          <w:sz w:val="20"/>
          <w:szCs w:val="20"/>
        </w:rPr>
      </w:pPr>
    </w:p>
    <w:p w14:paraId="773CA7AF" w14:textId="77777777" w:rsidR="0063588E" w:rsidRDefault="0063588E">
      <w:pPr>
        <w:spacing w:after="0" w:line="200" w:lineRule="exact"/>
        <w:rPr>
          <w:sz w:val="20"/>
          <w:szCs w:val="20"/>
        </w:rPr>
      </w:pPr>
    </w:p>
    <w:p w14:paraId="6CF9CD66" w14:textId="77777777" w:rsidR="0063588E" w:rsidRDefault="0063588E">
      <w:pPr>
        <w:spacing w:after="0" w:line="200" w:lineRule="exact"/>
        <w:rPr>
          <w:sz w:val="20"/>
          <w:szCs w:val="20"/>
        </w:rPr>
      </w:pPr>
    </w:p>
    <w:p w14:paraId="4649A064" w14:textId="77777777" w:rsidR="0063588E" w:rsidRDefault="0063588E">
      <w:pPr>
        <w:spacing w:after="0" w:line="200" w:lineRule="exact"/>
        <w:rPr>
          <w:sz w:val="20"/>
          <w:szCs w:val="20"/>
        </w:rPr>
      </w:pPr>
    </w:p>
    <w:p w14:paraId="119AEA2F" w14:textId="77777777" w:rsidR="0063588E" w:rsidRDefault="0063588E">
      <w:pPr>
        <w:spacing w:after="0" w:line="200" w:lineRule="exact"/>
        <w:rPr>
          <w:sz w:val="20"/>
          <w:szCs w:val="20"/>
        </w:rPr>
      </w:pPr>
    </w:p>
    <w:p w14:paraId="7F16B5FB" w14:textId="77777777" w:rsidR="0063588E" w:rsidRDefault="0063588E">
      <w:pPr>
        <w:spacing w:after="0" w:line="200" w:lineRule="exact"/>
        <w:rPr>
          <w:sz w:val="20"/>
          <w:szCs w:val="20"/>
        </w:rPr>
      </w:pPr>
    </w:p>
    <w:p w14:paraId="25506522" w14:textId="77777777" w:rsidR="0063588E" w:rsidRDefault="0063588E">
      <w:pPr>
        <w:spacing w:after="0" w:line="200" w:lineRule="exact"/>
        <w:rPr>
          <w:sz w:val="20"/>
          <w:szCs w:val="20"/>
        </w:rPr>
      </w:pPr>
    </w:p>
    <w:p w14:paraId="18448213" w14:textId="77777777" w:rsidR="0063588E" w:rsidRDefault="0063588E">
      <w:pPr>
        <w:spacing w:after="0" w:line="200" w:lineRule="exact"/>
        <w:rPr>
          <w:sz w:val="20"/>
          <w:szCs w:val="20"/>
        </w:rPr>
      </w:pPr>
    </w:p>
    <w:p w14:paraId="173ED9A3" w14:textId="77777777" w:rsidR="0063588E" w:rsidRDefault="0063588E">
      <w:pPr>
        <w:spacing w:after="0" w:line="200" w:lineRule="exact"/>
        <w:rPr>
          <w:sz w:val="20"/>
          <w:szCs w:val="20"/>
        </w:rPr>
      </w:pPr>
    </w:p>
    <w:p w14:paraId="613007AC" w14:textId="77777777" w:rsidR="0063588E" w:rsidRDefault="0063588E">
      <w:pPr>
        <w:spacing w:after="0" w:line="200" w:lineRule="exact"/>
        <w:rPr>
          <w:sz w:val="20"/>
          <w:szCs w:val="20"/>
        </w:rPr>
      </w:pPr>
    </w:p>
    <w:p w14:paraId="0AA339F0" w14:textId="77777777" w:rsidR="0063588E" w:rsidRDefault="0063588E">
      <w:pPr>
        <w:spacing w:after="0" w:line="200" w:lineRule="exact"/>
        <w:rPr>
          <w:sz w:val="20"/>
          <w:szCs w:val="20"/>
        </w:rPr>
      </w:pPr>
    </w:p>
    <w:p w14:paraId="32F2679B" w14:textId="77777777" w:rsidR="0063588E" w:rsidRDefault="0063588E">
      <w:pPr>
        <w:spacing w:after="0" w:line="200" w:lineRule="exact"/>
        <w:rPr>
          <w:sz w:val="20"/>
          <w:szCs w:val="20"/>
        </w:rPr>
      </w:pPr>
    </w:p>
    <w:p w14:paraId="187D80B9" w14:textId="77777777" w:rsidR="0063588E" w:rsidRDefault="0063588E">
      <w:pPr>
        <w:spacing w:after="0" w:line="200" w:lineRule="exact"/>
        <w:rPr>
          <w:sz w:val="20"/>
          <w:szCs w:val="20"/>
        </w:rPr>
      </w:pPr>
    </w:p>
    <w:p w14:paraId="21C003C3" w14:textId="77777777" w:rsidR="0063588E" w:rsidRDefault="0063588E">
      <w:pPr>
        <w:spacing w:after="0" w:line="200" w:lineRule="exact"/>
        <w:rPr>
          <w:sz w:val="20"/>
          <w:szCs w:val="20"/>
        </w:rPr>
      </w:pPr>
    </w:p>
    <w:p w14:paraId="5E5D1F6A" w14:textId="77777777" w:rsidR="0063588E" w:rsidRDefault="0063588E">
      <w:pPr>
        <w:spacing w:after="0" w:line="200" w:lineRule="exact"/>
        <w:rPr>
          <w:sz w:val="20"/>
          <w:szCs w:val="20"/>
        </w:rPr>
      </w:pPr>
    </w:p>
    <w:p w14:paraId="358AFB9A" w14:textId="77777777" w:rsidR="0063588E" w:rsidRDefault="0063588E">
      <w:pPr>
        <w:spacing w:after="0" w:line="200" w:lineRule="exact"/>
        <w:rPr>
          <w:sz w:val="20"/>
          <w:szCs w:val="20"/>
        </w:rPr>
      </w:pPr>
    </w:p>
    <w:p w14:paraId="2FE31179" w14:textId="77777777" w:rsidR="0063588E" w:rsidRDefault="0063588E">
      <w:pPr>
        <w:spacing w:after="0" w:line="200" w:lineRule="exact"/>
        <w:rPr>
          <w:sz w:val="20"/>
          <w:szCs w:val="20"/>
        </w:rPr>
      </w:pPr>
    </w:p>
    <w:p w14:paraId="35221038" w14:textId="77777777" w:rsidR="0063588E" w:rsidRDefault="0063588E">
      <w:pPr>
        <w:spacing w:after="0" w:line="200" w:lineRule="exact"/>
        <w:rPr>
          <w:sz w:val="20"/>
          <w:szCs w:val="20"/>
        </w:rPr>
      </w:pPr>
    </w:p>
    <w:p w14:paraId="76D51632" w14:textId="59D85FDB" w:rsidR="0063588E" w:rsidRPr="0015100C" w:rsidRDefault="00CA0A5E">
      <w:pPr>
        <w:spacing w:after="0" w:line="793" w:lineRule="exact"/>
        <w:ind w:left="102" w:right="-20"/>
        <w:rPr>
          <w:rFonts w:ascii="Calibri" w:eastAsia="Calibri" w:hAnsi="Calibri" w:cs="Calibri"/>
          <w:sz w:val="72"/>
          <w:szCs w:val="72"/>
          <w:lang w:val="en-GB"/>
        </w:rPr>
      </w:pPr>
      <w:r w:rsidRPr="0015100C">
        <w:rPr>
          <w:rFonts w:ascii="Calibri" w:eastAsia="Calibri" w:hAnsi="Calibri" w:cs="Calibri"/>
          <w:color w:val="92D050"/>
          <w:position w:val="3"/>
          <w:sz w:val="72"/>
          <w:szCs w:val="72"/>
          <w:lang w:val="en-GB"/>
        </w:rPr>
        <w:t>202</w:t>
      </w:r>
      <w:r w:rsidR="00767E3F" w:rsidRPr="0015100C">
        <w:rPr>
          <w:rFonts w:ascii="Calibri" w:eastAsia="Calibri" w:hAnsi="Calibri" w:cs="Calibri"/>
          <w:color w:val="92D050"/>
          <w:position w:val="3"/>
          <w:sz w:val="72"/>
          <w:szCs w:val="72"/>
          <w:lang w:val="en-GB"/>
        </w:rPr>
        <w:t>1</w:t>
      </w:r>
      <w:r w:rsidRPr="0015100C">
        <w:rPr>
          <w:rFonts w:ascii="Calibri" w:eastAsia="Calibri" w:hAnsi="Calibri" w:cs="Calibri"/>
          <w:color w:val="92D050"/>
          <w:position w:val="3"/>
          <w:sz w:val="72"/>
          <w:szCs w:val="72"/>
          <w:lang w:val="en-GB"/>
        </w:rPr>
        <w:t>-</w:t>
      </w:r>
      <w:r w:rsidR="00212E71" w:rsidRPr="0015100C">
        <w:rPr>
          <w:rFonts w:ascii="Calibri" w:eastAsia="Calibri" w:hAnsi="Calibri" w:cs="Calibri"/>
          <w:color w:val="92D050"/>
          <w:position w:val="3"/>
          <w:sz w:val="72"/>
          <w:szCs w:val="72"/>
          <w:lang w:val="en-GB"/>
        </w:rPr>
        <w:t>202</w:t>
      </w:r>
      <w:r w:rsidR="00767E3F" w:rsidRPr="0015100C">
        <w:rPr>
          <w:rFonts w:ascii="Calibri" w:eastAsia="Calibri" w:hAnsi="Calibri" w:cs="Calibri"/>
          <w:color w:val="92D050"/>
          <w:position w:val="3"/>
          <w:sz w:val="72"/>
          <w:szCs w:val="72"/>
          <w:lang w:val="en-GB"/>
        </w:rPr>
        <w:t>3</w:t>
      </w:r>
      <w:r w:rsidR="00F04274" w:rsidRPr="0015100C">
        <w:rPr>
          <w:rFonts w:ascii="Calibri" w:eastAsia="Calibri" w:hAnsi="Calibri" w:cs="Calibri"/>
          <w:color w:val="92D050"/>
          <w:position w:val="3"/>
          <w:sz w:val="72"/>
          <w:szCs w:val="72"/>
          <w:lang w:val="en-GB"/>
        </w:rPr>
        <w:t xml:space="preserve"> Work Plan</w:t>
      </w:r>
    </w:p>
    <w:p w14:paraId="67C184E8" w14:textId="77777777" w:rsidR="0063588E" w:rsidRPr="0015100C" w:rsidRDefault="0063588E">
      <w:pPr>
        <w:spacing w:before="9" w:after="0" w:line="110" w:lineRule="exact"/>
        <w:rPr>
          <w:sz w:val="11"/>
          <w:szCs w:val="11"/>
          <w:lang w:val="en-GB"/>
        </w:rPr>
      </w:pPr>
    </w:p>
    <w:p w14:paraId="0614A528" w14:textId="160D441D" w:rsidR="0063588E" w:rsidRPr="0015100C" w:rsidRDefault="00767E3F">
      <w:pPr>
        <w:spacing w:after="0"/>
        <w:ind w:left="102" w:right="-20"/>
        <w:rPr>
          <w:rFonts w:ascii="Calibri" w:eastAsia="Calibri" w:hAnsi="Calibri" w:cs="Calibri"/>
          <w:sz w:val="36"/>
          <w:szCs w:val="36"/>
          <w:lang w:val="en-GB"/>
        </w:rPr>
      </w:pPr>
      <w:r w:rsidRPr="0015100C">
        <w:rPr>
          <w:rFonts w:ascii="Calibri" w:eastAsia="Calibri" w:hAnsi="Calibri" w:cs="Calibri"/>
          <w:color w:val="FFFFFF"/>
          <w:sz w:val="36"/>
          <w:szCs w:val="36"/>
          <w:lang w:val="en-GB"/>
        </w:rPr>
        <w:t>March</w:t>
      </w:r>
      <w:r w:rsidR="0073412F" w:rsidRPr="0015100C">
        <w:rPr>
          <w:rFonts w:ascii="Calibri" w:eastAsia="Calibri" w:hAnsi="Calibri" w:cs="Calibri"/>
          <w:color w:val="FFFFFF"/>
          <w:sz w:val="36"/>
          <w:szCs w:val="36"/>
          <w:lang w:val="en-GB"/>
        </w:rPr>
        <w:t xml:space="preserve"> </w:t>
      </w:r>
      <w:r w:rsidR="00C14F1A" w:rsidRPr="0015100C">
        <w:rPr>
          <w:rFonts w:ascii="Calibri" w:eastAsia="Calibri" w:hAnsi="Calibri" w:cs="Calibri"/>
          <w:color w:val="FFFFFF"/>
          <w:sz w:val="36"/>
          <w:szCs w:val="36"/>
          <w:lang w:val="en-GB"/>
        </w:rPr>
        <w:t>202</w:t>
      </w:r>
      <w:r w:rsidRPr="0015100C">
        <w:rPr>
          <w:rFonts w:ascii="Calibri" w:eastAsia="Calibri" w:hAnsi="Calibri" w:cs="Calibri"/>
          <w:color w:val="FFFFFF"/>
          <w:sz w:val="36"/>
          <w:szCs w:val="36"/>
          <w:lang w:val="en-GB"/>
        </w:rPr>
        <w:t>1</w:t>
      </w:r>
      <w:r w:rsidR="00C14F1A" w:rsidRPr="0015100C">
        <w:rPr>
          <w:rFonts w:ascii="Calibri" w:eastAsia="Calibri" w:hAnsi="Calibri" w:cs="Calibri"/>
          <w:color w:val="FFFFFF"/>
          <w:sz w:val="36"/>
          <w:szCs w:val="36"/>
          <w:lang w:val="en-GB"/>
        </w:rPr>
        <w:t xml:space="preserve"> v</w:t>
      </w:r>
      <w:r w:rsidRPr="0015100C">
        <w:rPr>
          <w:rFonts w:ascii="Calibri" w:eastAsia="Calibri" w:hAnsi="Calibri" w:cs="Calibri"/>
          <w:color w:val="FFFFFF"/>
          <w:sz w:val="36"/>
          <w:szCs w:val="36"/>
          <w:lang w:val="en-GB"/>
        </w:rPr>
        <w:t>0</w:t>
      </w:r>
      <w:r w:rsidR="00C14F1A" w:rsidRPr="0015100C">
        <w:rPr>
          <w:rFonts w:ascii="Calibri" w:eastAsia="Calibri" w:hAnsi="Calibri" w:cs="Calibri"/>
          <w:color w:val="FFFFFF"/>
          <w:sz w:val="36"/>
          <w:szCs w:val="36"/>
          <w:lang w:val="en-GB"/>
        </w:rPr>
        <w:t>.</w:t>
      </w:r>
      <w:r w:rsidR="008C5722" w:rsidRPr="0015100C">
        <w:rPr>
          <w:rFonts w:ascii="Calibri" w:eastAsia="Calibri" w:hAnsi="Calibri" w:cs="Calibri"/>
          <w:color w:val="FFFFFF"/>
          <w:sz w:val="36"/>
          <w:szCs w:val="36"/>
          <w:lang w:val="en-GB"/>
        </w:rPr>
        <w:t>1</w:t>
      </w:r>
    </w:p>
    <w:p w14:paraId="6110A015" w14:textId="77777777" w:rsidR="0063588E" w:rsidRPr="0015100C" w:rsidRDefault="0063588E">
      <w:pPr>
        <w:spacing w:after="0"/>
        <w:rPr>
          <w:lang w:val="en-GB"/>
        </w:rPr>
        <w:sectPr w:rsidR="0063588E" w:rsidRPr="0015100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80" w:right="1720" w:bottom="280" w:left="820" w:header="720" w:footer="720" w:gutter="0"/>
          <w:cols w:space="720"/>
        </w:sectPr>
      </w:pPr>
    </w:p>
    <w:p w14:paraId="55DA3A71" w14:textId="77777777" w:rsidR="0063588E" w:rsidRPr="0015100C" w:rsidRDefault="0063588E">
      <w:pPr>
        <w:spacing w:before="5" w:after="0" w:line="170" w:lineRule="exact"/>
        <w:rPr>
          <w:sz w:val="17"/>
          <w:szCs w:val="17"/>
          <w:lang w:val="en-GB"/>
        </w:rPr>
      </w:pPr>
    </w:p>
    <w:p w14:paraId="3000E1B6" w14:textId="77777777" w:rsidR="0063588E" w:rsidRPr="0015100C" w:rsidRDefault="0063588E">
      <w:pPr>
        <w:spacing w:after="0" w:line="200" w:lineRule="exact"/>
        <w:rPr>
          <w:sz w:val="20"/>
          <w:szCs w:val="20"/>
          <w:lang w:val="en-GB"/>
        </w:rPr>
      </w:pPr>
    </w:p>
    <w:p w14:paraId="2CDFC2BC" w14:textId="77777777" w:rsidR="0063588E" w:rsidRPr="0015100C" w:rsidRDefault="0063588E">
      <w:pPr>
        <w:spacing w:after="0" w:line="200" w:lineRule="exact"/>
        <w:rPr>
          <w:sz w:val="20"/>
          <w:szCs w:val="20"/>
          <w:lang w:val="en-GB"/>
        </w:rPr>
      </w:pPr>
    </w:p>
    <w:sdt>
      <w:sdtPr>
        <w:rPr>
          <w:rFonts w:asciiTheme="minorHAnsi" w:eastAsiaTheme="minorHAnsi" w:hAnsiTheme="minorHAnsi" w:cstheme="minorBidi"/>
          <w:color w:val="auto"/>
          <w:sz w:val="22"/>
          <w:szCs w:val="22"/>
          <w:highlight w:val="yellow"/>
          <w:lang w:val="en-GB"/>
        </w:rPr>
        <w:id w:val="-1285041831"/>
        <w:docPartObj>
          <w:docPartGallery w:val="Table of Contents"/>
          <w:docPartUnique/>
        </w:docPartObj>
      </w:sdtPr>
      <w:sdtEndPr>
        <w:rPr>
          <w:b/>
          <w:bCs/>
          <w:noProof/>
          <w:sz w:val="24"/>
        </w:rPr>
      </w:sdtEndPr>
      <w:sdtContent>
        <w:p w14:paraId="14B0E32F" w14:textId="668FB9FD" w:rsidR="00DF5736" w:rsidRPr="00237BAA" w:rsidRDefault="00DF5736" w:rsidP="00427F11">
          <w:pPr>
            <w:pStyle w:val="TOCHeading"/>
            <w:rPr>
              <w:lang w:val="en-GB"/>
            </w:rPr>
          </w:pPr>
          <w:r w:rsidRPr="00237BAA">
            <w:rPr>
              <w:lang w:val="en-GB"/>
            </w:rPr>
            <w:t>Contents</w:t>
          </w:r>
        </w:p>
        <w:p w14:paraId="3FC06674" w14:textId="6CCBD25F" w:rsidR="00237BAA" w:rsidRDefault="00DF5736">
          <w:pPr>
            <w:pStyle w:val="TOC1"/>
            <w:rPr>
              <w:rFonts w:eastAsiaTheme="minorEastAsia"/>
              <w:noProof/>
              <w:szCs w:val="24"/>
              <w:lang w:val="en-GB" w:eastAsia="en-GB"/>
            </w:rPr>
          </w:pPr>
          <w:r w:rsidRPr="0015100C">
            <w:rPr>
              <w:highlight w:val="yellow"/>
              <w:lang w:val="en-GB"/>
            </w:rPr>
            <w:fldChar w:fldCharType="begin"/>
          </w:r>
          <w:r w:rsidRPr="0015100C">
            <w:rPr>
              <w:highlight w:val="yellow"/>
              <w:lang w:val="en-GB"/>
            </w:rPr>
            <w:instrText xml:space="preserve"> TOC \o "1-3" \h \z \u </w:instrText>
          </w:r>
          <w:r w:rsidRPr="0015100C">
            <w:rPr>
              <w:highlight w:val="yellow"/>
              <w:lang w:val="en-GB"/>
            </w:rPr>
            <w:fldChar w:fldCharType="separate"/>
          </w:r>
          <w:hyperlink w:anchor="_Toc65686442" w:history="1">
            <w:r w:rsidR="00237BAA" w:rsidRPr="00931BD3">
              <w:rPr>
                <w:rStyle w:val="Hyperlink"/>
                <w:noProof/>
                <w:lang w:val="en-GB"/>
              </w:rPr>
              <w:t>Acronyms</w:t>
            </w:r>
            <w:r w:rsidR="00237BAA">
              <w:rPr>
                <w:noProof/>
                <w:webHidden/>
              </w:rPr>
              <w:tab/>
            </w:r>
            <w:r w:rsidR="00237BAA">
              <w:rPr>
                <w:noProof/>
                <w:webHidden/>
              </w:rPr>
              <w:fldChar w:fldCharType="begin"/>
            </w:r>
            <w:r w:rsidR="00237BAA">
              <w:rPr>
                <w:noProof/>
                <w:webHidden/>
              </w:rPr>
              <w:instrText xml:space="preserve"> PAGEREF _Toc65686442 \h </w:instrText>
            </w:r>
            <w:r w:rsidR="00237BAA">
              <w:rPr>
                <w:noProof/>
                <w:webHidden/>
              </w:rPr>
            </w:r>
            <w:r w:rsidR="00237BAA">
              <w:rPr>
                <w:noProof/>
                <w:webHidden/>
              </w:rPr>
              <w:fldChar w:fldCharType="separate"/>
            </w:r>
            <w:r w:rsidR="00237BAA">
              <w:rPr>
                <w:noProof/>
                <w:webHidden/>
              </w:rPr>
              <w:t>3</w:t>
            </w:r>
            <w:r w:rsidR="00237BAA">
              <w:rPr>
                <w:noProof/>
                <w:webHidden/>
              </w:rPr>
              <w:fldChar w:fldCharType="end"/>
            </w:r>
          </w:hyperlink>
        </w:p>
        <w:p w14:paraId="532750DF" w14:textId="7B4377E0" w:rsidR="00237BAA" w:rsidRDefault="00AF4ADB">
          <w:pPr>
            <w:pStyle w:val="TOC1"/>
            <w:rPr>
              <w:rFonts w:eastAsiaTheme="minorEastAsia"/>
              <w:noProof/>
              <w:szCs w:val="24"/>
              <w:lang w:val="en-GB" w:eastAsia="en-GB"/>
            </w:rPr>
          </w:pPr>
          <w:hyperlink w:anchor="_Toc65686443" w:history="1">
            <w:r w:rsidR="00237BAA" w:rsidRPr="00931BD3">
              <w:rPr>
                <w:rStyle w:val="Hyperlink"/>
                <w:noProof/>
                <w:lang w:val="en-GB"/>
              </w:rPr>
              <w:t>1.</w:t>
            </w:r>
            <w:r w:rsidR="00237BAA">
              <w:rPr>
                <w:rFonts w:eastAsiaTheme="minorEastAsia"/>
                <w:noProof/>
                <w:szCs w:val="24"/>
                <w:lang w:val="en-GB" w:eastAsia="en-GB"/>
              </w:rPr>
              <w:tab/>
            </w:r>
            <w:r w:rsidR="00237BAA" w:rsidRPr="00931BD3">
              <w:rPr>
                <w:rStyle w:val="Hyperlink"/>
                <w:noProof/>
                <w:lang w:val="en-GB"/>
              </w:rPr>
              <w:t>Introduction</w:t>
            </w:r>
            <w:r w:rsidR="00237BAA" w:rsidRPr="00931BD3">
              <w:rPr>
                <w:rStyle w:val="Hyperlink"/>
                <w:noProof/>
                <w:spacing w:val="-2"/>
                <w:lang w:val="en-GB"/>
              </w:rPr>
              <w:t xml:space="preserve"> </w:t>
            </w:r>
            <w:r w:rsidR="00237BAA" w:rsidRPr="00931BD3">
              <w:rPr>
                <w:rStyle w:val="Hyperlink"/>
                <w:noProof/>
                <w:spacing w:val="1"/>
                <w:lang w:val="en-GB"/>
              </w:rPr>
              <w:t>a</w:t>
            </w:r>
            <w:r w:rsidR="00237BAA" w:rsidRPr="00931BD3">
              <w:rPr>
                <w:rStyle w:val="Hyperlink"/>
                <w:noProof/>
                <w:spacing w:val="-2"/>
                <w:lang w:val="en-GB"/>
              </w:rPr>
              <w:t>n</w:t>
            </w:r>
            <w:r w:rsidR="00237BAA" w:rsidRPr="00931BD3">
              <w:rPr>
                <w:rStyle w:val="Hyperlink"/>
                <w:noProof/>
                <w:lang w:val="en-GB"/>
              </w:rPr>
              <w:t>d</w:t>
            </w:r>
            <w:r w:rsidR="00237BAA" w:rsidRPr="00931BD3">
              <w:rPr>
                <w:rStyle w:val="Hyperlink"/>
                <w:noProof/>
                <w:spacing w:val="3"/>
                <w:lang w:val="en-GB"/>
              </w:rPr>
              <w:t xml:space="preserve"> </w:t>
            </w:r>
            <w:r w:rsidR="00237BAA" w:rsidRPr="00931BD3">
              <w:rPr>
                <w:rStyle w:val="Hyperlink"/>
                <w:noProof/>
                <w:lang w:val="en-GB"/>
              </w:rPr>
              <w:t>Overview</w:t>
            </w:r>
            <w:r w:rsidR="00237BAA">
              <w:rPr>
                <w:noProof/>
                <w:webHidden/>
              </w:rPr>
              <w:tab/>
            </w:r>
            <w:r w:rsidR="00237BAA">
              <w:rPr>
                <w:noProof/>
                <w:webHidden/>
              </w:rPr>
              <w:fldChar w:fldCharType="begin"/>
            </w:r>
            <w:r w:rsidR="00237BAA">
              <w:rPr>
                <w:noProof/>
                <w:webHidden/>
              </w:rPr>
              <w:instrText xml:space="preserve"> PAGEREF _Toc65686443 \h </w:instrText>
            </w:r>
            <w:r w:rsidR="00237BAA">
              <w:rPr>
                <w:noProof/>
                <w:webHidden/>
              </w:rPr>
            </w:r>
            <w:r w:rsidR="00237BAA">
              <w:rPr>
                <w:noProof/>
                <w:webHidden/>
              </w:rPr>
              <w:fldChar w:fldCharType="separate"/>
            </w:r>
            <w:r w:rsidR="00237BAA">
              <w:rPr>
                <w:noProof/>
                <w:webHidden/>
              </w:rPr>
              <w:t>4</w:t>
            </w:r>
            <w:r w:rsidR="00237BAA">
              <w:rPr>
                <w:noProof/>
                <w:webHidden/>
              </w:rPr>
              <w:fldChar w:fldCharType="end"/>
            </w:r>
          </w:hyperlink>
        </w:p>
        <w:p w14:paraId="265667F6" w14:textId="6BC04C64" w:rsidR="00237BAA" w:rsidRDefault="00AF4ADB">
          <w:pPr>
            <w:pStyle w:val="TOC1"/>
            <w:rPr>
              <w:rFonts w:eastAsiaTheme="minorEastAsia"/>
              <w:noProof/>
              <w:szCs w:val="24"/>
              <w:lang w:val="en-GB" w:eastAsia="en-GB"/>
            </w:rPr>
          </w:pPr>
          <w:hyperlink w:anchor="_Toc65686444" w:history="1">
            <w:r w:rsidR="00237BAA" w:rsidRPr="00931BD3">
              <w:rPr>
                <w:rStyle w:val="Hyperlink"/>
                <w:noProof/>
                <w:lang w:val="en-GB"/>
              </w:rPr>
              <w:t>2.</w:t>
            </w:r>
            <w:r w:rsidR="00237BAA">
              <w:rPr>
                <w:rFonts w:eastAsiaTheme="minorEastAsia"/>
                <w:noProof/>
                <w:szCs w:val="24"/>
                <w:lang w:val="en-GB" w:eastAsia="en-GB"/>
              </w:rPr>
              <w:tab/>
            </w:r>
            <w:r w:rsidR="00237BAA" w:rsidRPr="00931BD3">
              <w:rPr>
                <w:rStyle w:val="Hyperlink"/>
                <w:noProof/>
                <w:lang w:val="en-GB"/>
              </w:rPr>
              <w:t>CEOS Priorities</w:t>
            </w:r>
            <w:r w:rsidR="00237BAA">
              <w:rPr>
                <w:noProof/>
                <w:webHidden/>
              </w:rPr>
              <w:tab/>
            </w:r>
            <w:r w:rsidR="00237BAA">
              <w:rPr>
                <w:noProof/>
                <w:webHidden/>
              </w:rPr>
              <w:fldChar w:fldCharType="begin"/>
            </w:r>
            <w:r w:rsidR="00237BAA">
              <w:rPr>
                <w:noProof/>
                <w:webHidden/>
              </w:rPr>
              <w:instrText xml:space="preserve"> PAGEREF _Toc65686444 \h </w:instrText>
            </w:r>
            <w:r w:rsidR="00237BAA">
              <w:rPr>
                <w:noProof/>
                <w:webHidden/>
              </w:rPr>
            </w:r>
            <w:r w:rsidR="00237BAA">
              <w:rPr>
                <w:noProof/>
                <w:webHidden/>
              </w:rPr>
              <w:fldChar w:fldCharType="separate"/>
            </w:r>
            <w:r w:rsidR="00237BAA">
              <w:rPr>
                <w:noProof/>
                <w:webHidden/>
              </w:rPr>
              <w:t>5</w:t>
            </w:r>
            <w:r w:rsidR="00237BAA">
              <w:rPr>
                <w:noProof/>
                <w:webHidden/>
              </w:rPr>
              <w:fldChar w:fldCharType="end"/>
            </w:r>
          </w:hyperlink>
        </w:p>
        <w:p w14:paraId="5BDEFFE3" w14:textId="33060991" w:rsidR="00237BAA" w:rsidRDefault="00AF4ADB">
          <w:pPr>
            <w:pStyle w:val="TOC1"/>
            <w:rPr>
              <w:rFonts w:eastAsiaTheme="minorEastAsia"/>
              <w:noProof/>
              <w:szCs w:val="24"/>
              <w:lang w:val="en-GB" w:eastAsia="en-GB"/>
            </w:rPr>
          </w:pPr>
          <w:hyperlink w:anchor="_Toc65686445" w:history="1">
            <w:r w:rsidR="00237BAA" w:rsidRPr="00931BD3">
              <w:rPr>
                <w:rStyle w:val="Hyperlink"/>
                <w:noProof/>
                <w:lang w:val="en-GB"/>
              </w:rPr>
              <w:t>3.</w:t>
            </w:r>
            <w:r w:rsidR="00237BAA">
              <w:rPr>
                <w:rFonts w:eastAsiaTheme="minorEastAsia"/>
                <w:noProof/>
                <w:szCs w:val="24"/>
                <w:lang w:val="en-GB" w:eastAsia="en-GB"/>
              </w:rPr>
              <w:tab/>
            </w:r>
            <w:r w:rsidR="00237BAA" w:rsidRPr="00931BD3">
              <w:rPr>
                <w:rStyle w:val="Hyperlink"/>
                <w:noProof/>
                <w:spacing w:val="1"/>
                <w:lang w:val="en-GB"/>
              </w:rPr>
              <w:t>E</w:t>
            </w:r>
            <w:r w:rsidR="00237BAA" w:rsidRPr="00931BD3">
              <w:rPr>
                <w:rStyle w:val="Hyperlink"/>
                <w:noProof/>
                <w:spacing w:val="-1"/>
                <w:lang w:val="en-GB"/>
              </w:rPr>
              <w:t>x</w:t>
            </w:r>
            <w:r w:rsidR="00237BAA" w:rsidRPr="00931BD3">
              <w:rPr>
                <w:rStyle w:val="Hyperlink"/>
                <w:noProof/>
                <w:lang w:val="en-GB"/>
              </w:rPr>
              <w:t>pec</w:t>
            </w:r>
            <w:r w:rsidR="00237BAA" w:rsidRPr="00931BD3">
              <w:rPr>
                <w:rStyle w:val="Hyperlink"/>
                <w:noProof/>
                <w:spacing w:val="1"/>
                <w:lang w:val="en-GB"/>
              </w:rPr>
              <w:t>t</w:t>
            </w:r>
            <w:r w:rsidR="00237BAA" w:rsidRPr="00931BD3">
              <w:rPr>
                <w:rStyle w:val="Hyperlink"/>
                <w:noProof/>
                <w:spacing w:val="-3"/>
                <w:lang w:val="en-GB"/>
              </w:rPr>
              <w:t>e</w:t>
            </w:r>
            <w:r w:rsidR="00237BAA" w:rsidRPr="00931BD3">
              <w:rPr>
                <w:rStyle w:val="Hyperlink"/>
                <w:noProof/>
                <w:lang w:val="en-GB"/>
              </w:rPr>
              <w:t>d</w:t>
            </w:r>
            <w:r w:rsidR="00237BAA" w:rsidRPr="00931BD3">
              <w:rPr>
                <w:rStyle w:val="Hyperlink"/>
                <w:noProof/>
                <w:spacing w:val="1"/>
                <w:lang w:val="en-GB"/>
              </w:rPr>
              <w:t xml:space="preserve"> </w:t>
            </w:r>
            <w:r w:rsidR="00237BAA" w:rsidRPr="00931BD3">
              <w:rPr>
                <w:rStyle w:val="Hyperlink"/>
                <w:noProof/>
                <w:lang w:val="en-GB"/>
              </w:rPr>
              <w:t>O</w:t>
            </w:r>
            <w:r w:rsidR="00237BAA" w:rsidRPr="00931BD3">
              <w:rPr>
                <w:rStyle w:val="Hyperlink"/>
                <w:noProof/>
                <w:spacing w:val="-3"/>
                <w:lang w:val="en-GB"/>
              </w:rPr>
              <w:t>u</w:t>
            </w:r>
            <w:r w:rsidR="00237BAA" w:rsidRPr="00931BD3">
              <w:rPr>
                <w:rStyle w:val="Hyperlink"/>
                <w:noProof/>
                <w:lang w:val="en-GB"/>
              </w:rPr>
              <w:t>t</w:t>
            </w:r>
            <w:r w:rsidR="00237BAA" w:rsidRPr="00931BD3">
              <w:rPr>
                <w:rStyle w:val="Hyperlink"/>
                <w:noProof/>
                <w:spacing w:val="-1"/>
                <w:lang w:val="en-GB"/>
              </w:rPr>
              <w:t>c</w:t>
            </w:r>
            <w:r w:rsidR="00237BAA" w:rsidRPr="00931BD3">
              <w:rPr>
                <w:rStyle w:val="Hyperlink"/>
                <w:noProof/>
                <w:spacing w:val="1"/>
                <w:lang w:val="en-GB"/>
              </w:rPr>
              <w:t>o</w:t>
            </w:r>
            <w:r w:rsidR="00237BAA" w:rsidRPr="00931BD3">
              <w:rPr>
                <w:rStyle w:val="Hyperlink"/>
                <w:noProof/>
                <w:lang w:val="en-GB"/>
              </w:rPr>
              <w:t>m</w:t>
            </w:r>
            <w:r w:rsidR="00237BAA" w:rsidRPr="00931BD3">
              <w:rPr>
                <w:rStyle w:val="Hyperlink"/>
                <w:noProof/>
                <w:spacing w:val="-3"/>
                <w:lang w:val="en-GB"/>
              </w:rPr>
              <w:t>e</w:t>
            </w:r>
            <w:r w:rsidR="00237BAA" w:rsidRPr="00931BD3">
              <w:rPr>
                <w:rStyle w:val="Hyperlink"/>
                <w:noProof/>
                <w:lang w:val="en-GB"/>
              </w:rPr>
              <w:t>s</w:t>
            </w:r>
            <w:r w:rsidR="00237BAA" w:rsidRPr="00931BD3">
              <w:rPr>
                <w:rStyle w:val="Hyperlink"/>
                <w:noProof/>
                <w:spacing w:val="1"/>
                <w:lang w:val="en-GB"/>
              </w:rPr>
              <w:t xml:space="preserve"> </w:t>
            </w:r>
            <w:r w:rsidR="00237BAA" w:rsidRPr="00931BD3">
              <w:rPr>
                <w:rStyle w:val="Hyperlink"/>
                <w:noProof/>
                <w:lang w:val="en-GB"/>
              </w:rPr>
              <w:t>for</w:t>
            </w:r>
            <w:r w:rsidR="00237BAA" w:rsidRPr="00931BD3">
              <w:rPr>
                <w:rStyle w:val="Hyperlink"/>
                <w:noProof/>
                <w:spacing w:val="-2"/>
                <w:lang w:val="en-GB"/>
              </w:rPr>
              <w:t xml:space="preserve"> </w:t>
            </w:r>
            <w:r w:rsidR="00237BAA" w:rsidRPr="00931BD3">
              <w:rPr>
                <w:rStyle w:val="Hyperlink"/>
                <w:noProof/>
                <w:lang w:val="en-GB"/>
              </w:rPr>
              <w:t>2021-2023</w:t>
            </w:r>
            <w:r w:rsidR="00237BAA">
              <w:rPr>
                <w:noProof/>
                <w:webHidden/>
              </w:rPr>
              <w:tab/>
            </w:r>
            <w:r w:rsidR="00237BAA">
              <w:rPr>
                <w:noProof/>
                <w:webHidden/>
              </w:rPr>
              <w:fldChar w:fldCharType="begin"/>
            </w:r>
            <w:r w:rsidR="00237BAA">
              <w:rPr>
                <w:noProof/>
                <w:webHidden/>
              </w:rPr>
              <w:instrText xml:space="preserve"> PAGEREF _Toc65686445 \h </w:instrText>
            </w:r>
            <w:r w:rsidR="00237BAA">
              <w:rPr>
                <w:noProof/>
                <w:webHidden/>
              </w:rPr>
            </w:r>
            <w:r w:rsidR="00237BAA">
              <w:rPr>
                <w:noProof/>
                <w:webHidden/>
              </w:rPr>
              <w:fldChar w:fldCharType="separate"/>
            </w:r>
            <w:r w:rsidR="00237BAA">
              <w:rPr>
                <w:noProof/>
                <w:webHidden/>
              </w:rPr>
              <w:t>7</w:t>
            </w:r>
            <w:r w:rsidR="00237BAA">
              <w:rPr>
                <w:noProof/>
                <w:webHidden/>
              </w:rPr>
              <w:fldChar w:fldCharType="end"/>
            </w:r>
          </w:hyperlink>
        </w:p>
        <w:p w14:paraId="150B9829" w14:textId="5DEC61E4" w:rsidR="00237BAA" w:rsidRDefault="00AF4ADB">
          <w:pPr>
            <w:pStyle w:val="TOC3"/>
            <w:tabs>
              <w:tab w:val="right" w:leader="dot" w:pos="9850"/>
            </w:tabs>
            <w:rPr>
              <w:rFonts w:eastAsiaTheme="minorEastAsia"/>
              <w:noProof/>
              <w:szCs w:val="24"/>
              <w:lang w:val="en-GB" w:eastAsia="en-GB"/>
            </w:rPr>
          </w:pPr>
          <w:hyperlink w:anchor="_Toc65686446" w:history="1">
            <w:r w:rsidR="00237BAA" w:rsidRPr="00931BD3">
              <w:rPr>
                <w:rStyle w:val="Hyperlink"/>
                <w:noProof/>
                <w:lang w:val="en-GB"/>
              </w:rPr>
              <w:t>CEOS Deliverables Online Tracking Tool</w:t>
            </w:r>
            <w:r w:rsidR="00237BAA">
              <w:rPr>
                <w:noProof/>
                <w:webHidden/>
              </w:rPr>
              <w:tab/>
            </w:r>
            <w:r w:rsidR="00237BAA">
              <w:rPr>
                <w:noProof/>
                <w:webHidden/>
              </w:rPr>
              <w:fldChar w:fldCharType="begin"/>
            </w:r>
            <w:r w:rsidR="00237BAA">
              <w:rPr>
                <w:noProof/>
                <w:webHidden/>
              </w:rPr>
              <w:instrText xml:space="preserve"> PAGEREF _Toc65686446 \h </w:instrText>
            </w:r>
            <w:r w:rsidR="00237BAA">
              <w:rPr>
                <w:noProof/>
                <w:webHidden/>
              </w:rPr>
            </w:r>
            <w:r w:rsidR="00237BAA">
              <w:rPr>
                <w:noProof/>
                <w:webHidden/>
              </w:rPr>
              <w:fldChar w:fldCharType="separate"/>
            </w:r>
            <w:r w:rsidR="00237BAA">
              <w:rPr>
                <w:noProof/>
                <w:webHidden/>
              </w:rPr>
              <w:t>7</w:t>
            </w:r>
            <w:r w:rsidR="00237BAA">
              <w:rPr>
                <w:noProof/>
                <w:webHidden/>
              </w:rPr>
              <w:fldChar w:fldCharType="end"/>
            </w:r>
          </w:hyperlink>
        </w:p>
        <w:p w14:paraId="78D9178F" w14:textId="58B2C97E" w:rsidR="00237BAA" w:rsidRDefault="00AF4ADB" w:rsidP="004E2DCE">
          <w:pPr>
            <w:pStyle w:val="TOC2"/>
            <w:rPr>
              <w:rFonts w:eastAsiaTheme="minorEastAsia"/>
              <w:noProof/>
              <w:szCs w:val="24"/>
              <w:lang w:val="en-GB" w:eastAsia="en-GB"/>
            </w:rPr>
          </w:pPr>
          <w:hyperlink w:anchor="_Toc65686447" w:history="1">
            <w:r w:rsidR="00237BAA" w:rsidRPr="00931BD3">
              <w:rPr>
                <w:rStyle w:val="Hyperlink"/>
                <w:noProof/>
                <w:lang w:val="en-GB"/>
              </w:rPr>
              <w:t>3.1.</w:t>
            </w:r>
            <w:r w:rsidR="00237BAA">
              <w:rPr>
                <w:rFonts w:eastAsiaTheme="minorEastAsia"/>
                <w:noProof/>
                <w:szCs w:val="24"/>
                <w:lang w:val="en-GB" w:eastAsia="en-GB"/>
              </w:rPr>
              <w:tab/>
            </w:r>
            <w:r w:rsidR="00237BAA" w:rsidRPr="00931BD3">
              <w:rPr>
                <w:rStyle w:val="Hyperlink"/>
                <w:noProof/>
                <w:lang w:val="en-GB"/>
              </w:rPr>
              <w:t>Climate Monitoring, Research, and Services</w:t>
            </w:r>
            <w:r w:rsidR="00237BAA">
              <w:rPr>
                <w:noProof/>
                <w:webHidden/>
              </w:rPr>
              <w:tab/>
            </w:r>
            <w:r w:rsidR="00237BAA">
              <w:rPr>
                <w:noProof/>
                <w:webHidden/>
              </w:rPr>
              <w:fldChar w:fldCharType="begin"/>
            </w:r>
            <w:r w:rsidR="00237BAA">
              <w:rPr>
                <w:noProof/>
                <w:webHidden/>
              </w:rPr>
              <w:instrText xml:space="preserve"> PAGEREF _Toc65686447 \h </w:instrText>
            </w:r>
            <w:r w:rsidR="00237BAA">
              <w:rPr>
                <w:noProof/>
                <w:webHidden/>
              </w:rPr>
            </w:r>
            <w:r w:rsidR="00237BAA">
              <w:rPr>
                <w:noProof/>
                <w:webHidden/>
              </w:rPr>
              <w:fldChar w:fldCharType="separate"/>
            </w:r>
            <w:r w:rsidR="00237BAA">
              <w:rPr>
                <w:noProof/>
                <w:webHidden/>
              </w:rPr>
              <w:t>7</w:t>
            </w:r>
            <w:r w:rsidR="00237BAA">
              <w:rPr>
                <w:noProof/>
                <w:webHidden/>
              </w:rPr>
              <w:fldChar w:fldCharType="end"/>
            </w:r>
          </w:hyperlink>
        </w:p>
        <w:p w14:paraId="3B69D1C5" w14:textId="2AEE8189" w:rsidR="00237BAA" w:rsidRDefault="00AF4ADB" w:rsidP="004E2DCE">
          <w:pPr>
            <w:pStyle w:val="TOC2"/>
            <w:rPr>
              <w:rFonts w:eastAsiaTheme="minorEastAsia"/>
              <w:noProof/>
              <w:szCs w:val="24"/>
              <w:lang w:val="en-GB" w:eastAsia="en-GB"/>
            </w:rPr>
          </w:pPr>
          <w:hyperlink w:anchor="_Toc65686448" w:history="1">
            <w:r w:rsidR="00237BAA" w:rsidRPr="00931BD3">
              <w:rPr>
                <w:rStyle w:val="Hyperlink"/>
                <w:noProof/>
                <w:lang w:val="en-GB"/>
              </w:rPr>
              <w:t>3.2.</w:t>
            </w:r>
            <w:r w:rsidR="00237BAA">
              <w:rPr>
                <w:rFonts w:eastAsiaTheme="minorEastAsia"/>
                <w:noProof/>
                <w:szCs w:val="24"/>
                <w:lang w:val="en-GB" w:eastAsia="en-GB"/>
              </w:rPr>
              <w:tab/>
            </w:r>
            <w:r w:rsidR="00237BAA" w:rsidRPr="00931BD3">
              <w:rPr>
                <w:rStyle w:val="Hyperlink"/>
                <w:noProof/>
                <w:lang w:val="en-GB"/>
              </w:rPr>
              <w:t>Carbon</w:t>
            </w:r>
            <w:r w:rsidR="00237BAA" w:rsidRPr="00931BD3">
              <w:rPr>
                <w:rStyle w:val="Hyperlink"/>
                <w:noProof/>
                <w:spacing w:val="-1"/>
                <w:lang w:val="en-GB"/>
              </w:rPr>
              <w:t xml:space="preserve"> </w:t>
            </w:r>
            <w:r w:rsidR="00237BAA" w:rsidRPr="00931BD3">
              <w:rPr>
                <w:rStyle w:val="Hyperlink"/>
                <w:noProof/>
                <w:spacing w:val="1"/>
                <w:lang w:val="en-GB"/>
              </w:rPr>
              <w:t>O</w:t>
            </w:r>
            <w:r w:rsidR="00237BAA" w:rsidRPr="00931BD3">
              <w:rPr>
                <w:rStyle w:val="Hyperlink"/>
                <w:noProof/>
                <w:lang w:val="en-GB"/>
              </w:rPr>
              <w:t>bser</w:t>
            </w:r>
            <w:r w:rsidR="00237BAA" w:rsidRPr="00931BD3">
              <w:rPr>
                <w:rStyle w:val="Hyperlink"/>
                <w:noProof/>
                <w:spacing w:val="-1"/>
                <w:lang w:val="en-GB"/>
              </w:rPr>
              <w:t>v</w:t>
            </w:r>
            <w:r w:rsidR="00237BAA" w:rsidRPr="00931BD3">
              <w:rPr>
                <w:rStyle w:val="Hyperlink"/>
                <w:noProof/>
                <w:spacing w:val="1"/>
                <w:lang w:val="en-GB"/>
              </w:rPr>
              <w:t>at</w:t>
            </w:r>
            <w:r w:rsidR="00237BAA" w:rsidRPr="00931BD3">
              <w:rPr>
                <w:rStyle w:val="Hyperlink"/>
                <w:noProof/>
                <w:spacing w:val="-1"/>
                <w:lang w:val="en-GB"/>
              </w:rPr>
              <w:t>i</w:t>
            </w:r>
            <w:r w:rsidR="00237BAA" w:rsidRPr="00931BD3">
              <w:rPr>
                <w:rStyle w:val="Hyperlink"/>
                <w:noProof/>
                <w:lang w:val="en-GB"/>
              </w:rPr>
              <w:t>o</w:t>
            </w:r>
            <w:r w:rsidR="00237BAA" w:rsidRPr="00931BD3">
              <w:rPr>
                <w:rStyle w:val="Hyperlink"/>
                <w:noProof/>
                <w:spacing w:val="-1"/>
                <w:lang w:val="en-GB"/>
              </w:rPr>
              <w:t>n</w:t>
            </w:r>
            <w:r w:rsidR="00237BAA" w:rsidRPr="00931BD3">
              <w:rPr>
                <w:rStyle w:val="Hyperlink"/>
                <w:noProof/>
                <w:spacing w:val="2"/>
                <w:lang w:val="en-GB"/>
              </w:rPr>
              <w:t>s in support of Climate Science and Policy</w:t>
            </w:r>
            <w:r w:rsidR="00237BAA">
              <w:rPr>
                <w:noProof/>
                <w:webHidden/>
              </w:rPr>
              <w:tab/>
            </w:r>
            <w:r w:rsidR="00237BAA">
              <w:rPr>
                <w:noProof/>
                <w:webHidden/>
              </w:rPr>
              <w:fldChar w:fldCharType="begin"/>
            </w:r>
            <w:r w:rsidR="00237BAA">
              <w:rPr>
                <w:noProof/>
                <w:webHidden/>
              </w:rPr>
              <w:instrText xml:space="preserve"> PAGEREF _Toc65686448 \h </w:instrText>
            </w:r>
            <w:r w:rsidR="00237BAA">
              <w:rPr>
                <w:noProof/>
                <w:webHidden/>
              </w:rPr>
            </w:r>
            <w:r w:rsidR="00237BAA">
              <w:rPr>
                <w:noProof/>
                <w:webHidden/>
              </w:rPr>
              <w:fldChar w:fldCharType="separate"/>
            </w:r>
            <w:r w:rsidR="00237BAA">
              <w:rPr>
                <w:noProof/>
                <w:webHidden/>
              </w:rPr>
              <w:t>9</w:t>
            </w:r>
            <w:r w:rsidR="00237BAA">
              <w:rPr>
                <w:noProof/>
                <w:webHidden/>
              </w:rPr>
              <w:fldChar w:fldCharType="end"/>
            </w:r>
          </w:hyperlink>
        </w:p>
        <w:p w14:paraId="65A1401D" w14:textId="0F782323" w:rsidR="00237BAA" w:rsidRDefault="00AF4ADB" w:rsidP="004E2DCE">
          <w:pPr>
            <w:pStyle w:val="TOC2"/>
            <w:rPr>
              <w:rFonts w:eastAsiaTheme="minorEastAsia"/>
              <w:noProof/>
              <w:szCs w:val="24"/>
              <w:lang w:val="en-GB" w:eastAsia="en-GB"/>
            </w:rPr>
          </w:pPr>
          <w:hyperlink w:anchor="_Toc65686449" w:history="1">
            <w:r w:rsidR="00237BAA" w:rsidRPr="00931BD3">
              <w:rPr>
                <w:rStyle w:val="Hyperlink"/>
                <w:noProof/>
              </w:rPr>
              <w:t>3.3.</w:t>
            </w:r>
            <w:r w:rsidR="00237BAA">
              <w:rPr>
                <w:rFonts w:eastAsiaTheme="minorEastAsia"/>
                <w:noProof/>
                <w:szCs w:val="24"/>
                <w:lang w:val="en-GB" w:eastAsia="en-GB"/>
              </w:rPr>
              <w:tab/>
            </w:r>
            <w:r w:rsidR="00237BAA" w:rsidRPr="00931BD3">
              <w:rPr>
                <w:rStyle w:val="Hyperlink"/>
                <w:noProof/>
              </w:rPr>
              <w:t>Observations for Agriculture</w:t>
            </w:r>
            <w:r w:rsidR="00237BAA">
              <w:rPr>
                <w:noProof/>
                <w:webHidden/>
              </w:rPr>
              <w:tab/>
            </w:r>
            <w:r w:rsidR="00237BAA">
              <w:rPr>
                <w:noProof/>
                <w:webHidden/>
              </w:rPr>
              <w:fldChar w:fldCharType="begin"/>
            </w:r>
            <w:r w:rsidR="00237BAA">
              <w:rPr>
                <w:noProof/>
                <w:webHidden/>
              </w:rPr>
              <w:instrText xml:space="preserve"> PAGEREF _Toc65686449 \h </w:instrText>
            </w:r>
            <w:r w:rsidR="00237BAA">
              <w:rPr>
                <w:noProof/>
                <w:webHidden/>
              </w:rPr>
            </w:r>
            <w:r w:rsidR="00237BAA">
              <w:rPr>
                <w:noProof/>
                <w:webHidden/>
              </w:rPr>
              <w:fldChar w:fldCharType="separate"/>
            </w:r>
            <w:r w:rsidR="00237BAA">
              <w:rPr>
                <w:noProof/>
                <w:webHidden/>
              </w:rPr>
              <w:t>12</w:t>
            </w:r>
            <w:r w:rsidR="00237BAA">
              <w:rPr>
                <w:noProof/>
                <w:webHidden/>
              </w:rPr>
              <w:fldChar w:fldCharType="end"/>
            </w:r>
          </w:hyperlink>
        </w:p>
        <w:p w14:paraId="762598A9" w14:textId="2D976FFD" w:rsidR="00237BAA" w:rsidRDefault="00AF4ADB" w:rsidP="004E2DCE">
          <w:pPr>
            <w:pStyle w:val="TOC2"/>
            <w:rPr>
              <w:rFonts w:eastAsiaTheme="minorEastAsia"/>
              <w:noProof/>
              <w:szCs w:val="24"/>
              <w:lang w:val="en-GB" w:eastAsia="en-GB"/>
            </w:rPr>
          </w:pPr>
          <w:hyperlink w:anchor="_Toc65686450" w:history="1">
            <w:r w:rsidR="00237BAA" w:rsidRPr="00931BD3">
              <w:rPr>
                <w:rStyle w:val="Hyperlink"/>
                <w:noProof/>
                <w:lang w:val="en-GB"/>
              </w:rPr>
              <w:t>3.4.</w:t>
            </w:r>
            <w:r w:rsidR="00237BAA">
              <w:rPr>
                <w:rFonts w:eastAsiaTheme="minorEastAsia"/>
                <w:noProof/>
                <w:szCs w:val="24"/>
                <w:lang w:val="en-GB" w:eastAsia="en-GB"/>
              </w:rPr>
              <w:tab/>
            </w:r>
            <w:r w:rsidR="00237BAA" w:rsidRPr="00931BD3">
              <w:rPr>
                <w:rStyle w:val="Hyperlink"/>
                <w:noProof/>
                <w:spacing w:val="1"/>
                <w:lang w:val="en-GB"/>
              </w:rPr>
              <w:t>O</w:t>
            </w:r>
            <w:r w:rsidR="00237BAA" w:rsidRPr="00931BD3">
              <w:rPr>
                <w:rStyle w:val="Hyperlink"/>
                <w:noProof/>
                <w:lang w:val="en-GB"/>
              </w:rPr>
              <w:t>bser</w:t>
            </w:r>
            <w:r w:rsidR="00237BAA" w:rsidRPr="00931BD3">
              <w:rPr>
                <w:rStyle w:val="Hyperlink"/>
                <w:noProof/>
                <w:spacing w:val="-1"/>
                <w:lang w:val="en-GB"/>
              </w:rPr>
              <w:t>v</w:t>
            </w:r>
            <w:r w:rsidR="00237BAA" w:rsidRPr="00931BD3">
              <w:rPr>
                <w:rStyle w:val="Hyperlink"/>
                <w:noProof/>
                <w:spacing w:val="1"/>
                <w:lang w:val="en-GB"/>
              </w:rPr>
              <w:t>at</w:t>
            </w:r>
            <w:r w:rsidR="00237BAA" w:rsidRPr="00931BD3">
              <w:rPr>
                <w:rStyle w:val="Hyperlink"/>
                <w:noProof/>
                <w:spacing w:val="-1"/>
                <w:lang w:val="en-GB"/>
              </w:rPr>
              <w:t>i</w:t>
            </w:r>
            <w:r w:rsidR="00237BAA" w:rsidRPr="00931BD3">
              <w:rPr>
                <w:rStyle w:val="Hyperlink"/>
                <w:noProof/>
                <w:lang w:val="en-GB"/>
              </w:rPr>
              <w:t>o</w:t>
            </w:r>
            <w:r w:rsidR="00237BAA" w:rsidRPr="00931BD3">
              <w:rPr>
                <w:rStyle w:val="Hyperlink"/>
                <w:noProof/>
                <w:spacing w:val="-1"/>
                <w:lang w:val="en-GB"/>
              </w:rPr>
              <w:t>n</w:t>
            </w:r>
            <w:r w:rsidR="00237BAA" w:rsidRPr="00931BD3">
              <w:rPr>
                <w:rStyle w:val="Hyperlink"/>
                <w:noProof/>
                <w:lang w:val="en-GB"/>
              </w:rPr>
              <w:t xml:space="preserve">s </w:t>
            </w:r>
            <w:r w:rsidR="00237BAA" w:rsidRPr="00931BD3">
              <w:rPr>
                <w:rStyle w:val="Hyperlink"/>
                <w:noProof/>
                <w:spacing w:val="1"/>
                <w:lang w:val="en-GB"/>
              </w:rPr>
              <w:t>f</w:t>
            </w:r>
            <w:r w:rsidR="00237BAA" w:rsidRPr="00931BD3">
              <w:rPr>
                <w:rStyle w:val="Hyperlink"/>
                <w:noProof/>
                <w:lang w:val="en-GB"/>
              </w:rPr>
              <w:t>or</w:t>
            </w:r>
            <w:r w:rsidR="00237BAA" w:rsidRPr="00931BD3">
              <w:rPr>
                <w:rStyle w:val="Hyperlink"/>
                <w:noProof/>
                <w:spacing w:val="1"/>
                <w:lang w:val="en-GB"/>
              </w:rPr>
              <w:t xml:space="preserve"> </w:t>
            </w:r>
            <w:r w:rsidR="00237BAA" w:rsidRPr="00931BD3">
              <w:rPr>
                <w:rStyle w:val="Hyperlink"/>
                <w:noProof/>
                <w:spacing w:val="-1"/>
                <w:lang w:val="en-GB"/>
              </w:rPr>
              <w:t>Di</w:t>
            </w:r>
            <w:r w:rsidR="00237BAA" w:rsidRPr="00931BD3">
              <w:rPr>
                <w:rStyle w:val="Hyperlink"/>
                <w:noProof/>
                <w:lang w:val="en-GB"/>
              </w:rPr>
              <w:t>s</w:t>
            </w:r>
            <w:r w:rsidR="00237BAA" w:rsidRPr="00931BD3">
              <w:rPr>
                <w:rStyle w:val="Hyperlink"/>
                <w:noProof/>
                <w:spacing w:val="1"/>
                <w:lang w:val="en-GB"/>
              </w:rPr>
              <w:t>a</w:t>
            </w:r>
            <w:r w:rsidR="00237BAA" w:rsidRPr="00931BD3">
              <w:rPr>
                <w:rStyle w:val="Hyperlink"/>
                <w:noProof/>
                <w:lang w:val="en-GB"/>
              </w:rPr>
              <w:t>s</w:t>
            </w:r>
            <w:r w:rsidR="00237BAA" w:rsidRPr="00931BD3">
              <w:rPr>
                <w:rStyle w:val="Hyperlink"/>
                <w:noProof/>
                <w:spacing w:val="1"/>
                <w:lang w:val="en-GB"/>
              </w:rPr>
              <w:t>t</w:t>
            </w:r>
            <w:r w:rsidR="00237BAA" w:rsidRPr="00931BD3">
              <w:rPr>
                <w:rStyle w:val="Hyperlink"/>
                <w:noProof/>
                <w:lang w:val="en-GB"/>
              </w:rPr>
              <w:t>ers</w:t>
            </w:r>
            <w:r w:rsidR="00237BAA">
              <w:rPr>
                <w:noProof/>
                <w:webHidden/>
              </w:rPr>
              <w:tab/>
            </w:r>
            <w:r w:rsidR="00237BAA">
              <w:rPr>
                <w:noProof/>
                <w:webHidden/>
              </w:rPr>
              <w:fldChar w:fldCharType="begin"/>
            </w:r>
            <w:r w:rsidR="00237BAA">
              <w:rPr>
                <w:noProof/>
                <w:webHidden/>
              </w:rPr>
              <w:instrText xml:space="preserve"> PAGEREF _Toc65686450 \h </w:instrText>
            </w:r>
            <w:r w:rsidR="00237BAA">
              <w:rPr>
                <w:noProof/>
                <w:webHidden/>
              </w:rPr>
            </w:r>
            <w:r w:rsidR="00237BAA">
              <w:rPr>
                <w:noProof/>
                <w:webHidden/>
              </w:rPr>
              <w:fldChar w:fldCharType="separate"/>
            </w:r>
            <w:r w:rsidR="00237BAA">
              <w:rPr>
                <w:noProof/>
                <w:webHidden/>
              </w:rPr>
              <w:t>13</w:t>
            </w:r>
            <w:r w:rsidR="00237BAA">
              <w:rPr>
                <w:noProof/>
                <w:webHidden/>
              </w:rPr>
              <w:fldChar w:fldCharType="end"/>
            </w:r>
          </w:hyperlink>
        </w:p>
        <w:p w14:paraId="1B5E7C77" w14:textId="2AD6F0DF" w:rsidR="00237BAA" w:rsidRDefault="00AF4ADB" w:rsidP="004E2DCE">
          <w:pPr>
            <w:pStyle w:val="TOC2"/>
            <w:rPr>
              <w:rFonts w:eastAsiaTheme="minorEastAsia"/>
              <w:noProof/>
              <w:szCs w:val="24"/>
              <w:lang w:val="en-GB" w:eastAsia="en-GB"/>
            </w:rPr>
          </w:pPr>
          <w:hyperlink w:anchor="_Toc65686451" w:history="1">
            <w:r w:rsidR="00237BAA" w:rsidRPr="00931BD3">
              <w:rPr>
                <w:rStyle w:val="Hyperlink"/>
                <w:noProof/>
                <w:lang w:val="en-GB"/>
              </w:rPr>
              <w:t>3.5.</w:t>
            </w:r>
            <w:r w:rsidR="00237BAA">
              <w:rPr>
                <w:rFonts w:eastAsiaTheme="minorEastAsia"/>
                <w:noProof/>
                <w:szCs w:val="24"/>
                <w:lang w:val="en-GB" w:eastAsia="en-GB"/>
              </w:rPr>
              <w:tab/>
            </w:r>
            <w:r w:rsidR="00237BAA" w:rsidRPr="00931BD3">
              <w:rPr>
                <w:rStyle w:val="Hyperlink"/>
                <w:noProof/>
                <w:spacing w:val="1"/>
                <w:lang w:val="en-GB"/>
              </w:rPr>
              <w:t>O</w:t>
            </w:r>
            <w:r w:rsidR="00237BAA" w:rsidRPr="00931BD3">
              <w:rPr>
                <w:rStyle w:val="Hyperlink"/>
                <w:noProof/>
                <w:lang w:val="en-GB"/>
              </w:rPr>
              <w:t>bser</w:t>
            </w:r>
            <w:r w:rsidR="00237BAA" w:rsidRPr="00931BD3">
              <w:rPr>
                <w:rStyle w:val="Hyperlink"/>
                <w:noProof/>
                <w:spacing w:val="-1"/>
                <w:lang w:val="en-GB"/>
              </w:rPr>
              <w:t>v</w:t>
            </w:r>
            <w:r w:rsidR="00237BAA" w:rsidRPr="00931BD3">
              <w:rPr>
                <w:rStyle w:val="Hyperlink"/>
                <w:noProof/>
                <w:spacing w:val="1"/>
                <w:lang w:val="en-GB"/>
              </w:rPr>
              <w:t>at</w:t>
            </w:r>
            <w:r w:rsidR="00237BAA" w:rsidRPr="00931BD3">
              <w:rPr>
                <w:rStyle w:val="Hyperlink"/>
                <w:noProof/>
                <w:spacing w:val="-1"/>
                <w:lang w:val="en-GB"/>
              </w:rPr>
              <w:t>i</w:t>
            </w:r>
            <w:r w:rsidR="00237BAA" w:rsidRPr="00931BD3">
              <w:rPr>
                <w:rStyle w:val="Hyperlink"/>
                <w:noProof/>
                <w:lang w:val="en-GB"/>
              </w:rPr>
              <w:t>o</w:t>
            </w:r>
            <w:r w:rsidR="00237BAA" w:rsidRPr="00931BD3">
              <w:rPr>
                <w:rStyle w:val="Hyperlink"/>
                <w:noProof/>
                <w:spacing w:val="-1"/>
                <w:lang w:val="en-GB"/>
              </w:rPr>
              <w:t>n</w:t>
            </w:r>
            <w:r w:rsidR="00237BAA" w:rsidRPr="00931BD3">
              <w:rPr>
                <w:rStyle w:val="Hyperlink"/>
                <w:noProof/>
                <w:lang w:val="en-GB"/>
              </w:rPr>
              <w:t xml:space="preserve">s </w:t>
            </w:r>
            <w:r w:rsidR="00237BAA" w:rsidRPr="00931BD3">
              <w:rPr>
                <w:rStyle w:val="Hyperlink"/>
                <w:noProof/>
                <w:spacing w:val="1"/>
                <w:lang w:val="en-GB"/>
              </w:rPr>
              <w:t>f</w:t>
            </w:r>
            <w:r w:rsidR="00237BAA" w:rsidRPr="00931BD3">
              <w:rPr>
                <w:rStyle w:val="Hyperlink"/>
                <w:noProof/>
                <w:lang w:val="en-GB"/>
              </w:rPr>
              <w:t>or W</w:t>
            </w:r>
            <w:r w:rsidR="00237BAA" w:rsidRPr="00931BD3">
              <w:rPr>
                <w:rStyle w:val="Hyperlink"/>
                <w:noProof/>
                <w:spacing w:val="1"/>
                <w:lang w:val="en-GB"/>
              </w:rPr>
              <w:t>a</w:t>
            </w:r>
            <w:r w:rsidR="00237BAA" w:rsidRPr="00931BD3">
              <w:rPr>
                <w:rStyle w:val="Hyperlink"/>
                <w:noProof/>
                <w:spacing w:val="-1"/>
                <w:lang w:val="en-GB"/>
              </w:rPr>
              <w:t>t</w:t>
            </w:r>
            <w:r w:rsidR="00237BAA" w:rsidRPr="00931BD3">
              <w:rPr>
                <w:rStyle w:val="Hyperlink"/>
                <w:noProof/>
                <w:lang w:val="en-GB"/>
              </w:rPr>
              <w:t>er</w:t>
            </w:r>
            <w:r w:rsidR="00237BAA">
              <w:rPr>
                <w:noProof/>
                <w:webHidden/>
              </w:rPr>
              <w:tab/>
            </w:r>
            <w:r w:rsidR="00237BAA">
              <w:rPr>
                <w:noProof/>
                <w:webHidden/>
              </w:rPr>
              <w:fldChar w:fldCharType="begin"/>
            </w:r>
            <w:r w:rsidR="00237BAA">
              <w:rPr>
                <w:noProof/>
                <w:webHidden/>
              </w:rPr>
              <w:instrText xml:space="preserve"> PAGEREF _Toc65686451 \h </w:instrText>
            </w:r>
            <w:r w:rsidR="00237BAA">
              <w:rPr>
                <w:noProof/>
                <w:webHidden/>
              </w:rPr>
            </w:r>
            <w:r w:rsidR="00237BAA">
              <w:rPr>
                <w:noProof/>
                <w:webHidden/>
              </w:rPr>
              <w:fldChar w:fldCharType="separate"/>
            </w:r>
            <w:r w:rsidR="00237BAA">
              <w:rPr>
                <w:noProof/>
                <w:webHidden/>
              </w:rPr>
              <w:t>14</w:t>
            </w:r>
            <w:r w:rsidR="00237BAA">
              <w:rPr>
                <w:noProof/>
                <w:webHidden/>
              </w:rPr>
              <w:fldChar w:fldCharType="end"/>
            </w:r>
          </w:hyperlink>
        </w:p>
        <w:p w14:paraId="12D99875" w14:textId="670240CF" w:rsidR="00237BAA" w:rsidRDefault="00AF4ADB" w:rsidP="004E2DCE">
          <w:pPr>
            <w:pStyle w:val="TOC2"/>
            <w:rPr>
              <w:rFonts w:eastAsiaTheme="minorEastAsia"/>
              <w:noProof/>
              <w:szCs w:val="24"/>
              <w:lang w:val="en-GB" w:eastAsia="en-GB"/>
            </w:rPr>
          </w:pPr>
          <w:hyperlink w:anchor="_Toc65686452" w:history="1">
            <w:r w:rsidR="00237BAA" w:rsidRPr="00931BD3">
              <w:rPr>
                <w:rStyle w:val="Hyperlink"/>
                <w:noProof/>
                <w:lang w:val="en-GB"/>
              </w:rPr>
              <w:t>3.6.</w:t>
            </w:r>
            <w:r w:rsidR="00237BAA">
              <w:rPr>
                <w:rFonts w:eastAsiaTheme="minorEastAsia"/>
                <w:noProof/>
                <w:szCs w:val="24"/>
                <w:lang w:val="en-GB" w:eastAsia="en-GB"/>
              </w:rPr>
              <w:tab/>
            </w:r>
            <w:r w:rsidR="00237BAA" w:rsidRPr="00931BD3">
              <w:rPr>
                <w:rStyle w:val="Hyperlink"/>
                <w:noProof/>
                <w:spacing w:val="-2"/>
                <w:lang w:val="en-GB"/>
              </w:rPr>
              <w:t>D</w:t>
            </w:r>
            <w:r w:rsidR="00237BAA" w:rsidRPr="00931BD3">
              <w:rPr>
                <w:rStyle w:val="Hyperlink"/>
                <w:noProof/>
                <w:spacing w:val="1"/>
                <w:lang w:val="en-GB"/>
              </w:rPr>
              <w:t>a</w:t>
            </w:r>
            <w:r w:rsidR="00237BAA" w:rsidRPr="00931BD3">
              <w:rPr>
                <w:rStyle w:val="Hyperlink"/>
                <w:noProof/>
                <w:spacing w:val="-1"/>
                <w:lang w:val="en-GB"/>
              </w:rPr>
              <w:t>t</w:t>
            </w:r>
            <w:r w:rsidR="00237BAA" w:rsidRPr="00931BD3">
              <w:rPr>
                <w:rStyle w:val="Hyperlink"/>
                <w:noProof/>
                <w:lang w:val="en-GB"/>
              </w:rPr>
              <w:t>a</w:t>
            </w:r>
            <w:r w:rsidR="00237BAA" w:rsidRPr="00931BD3">
              <w:rPr>
                <w:rStyle w:val="Hyperlink"/>
                <w:noProof/>
                <w:spacing w:val="1"/>
                <w:lang w:val="en-GB"/>
              </w:rPr>
              <w:t xml:space="preserve"> </w:t>
            </w:r>
            <w:r w:rsidR="00237BAA" w:rsidRPr="00931BD3">
              <w:rPr>
                <w:rStyle w:val="Hyperlink"/>
                <w:noProof/>
                <w:spacing w:val="2"/>
                <w:lang w:val="en-GB"/>
              </w:rPr>
              <w:t>Q</w:t>
            </w:r>
            <w:r w:rsidR="00237BAA" w:rsidRPr="00931BD3">
              <w:rPr>
                <w:rStyle w:val="Hyperlink"/>
                <w:noProof/>
                <w:spacing w:val="-2"/>
                <w:lang w:val="en-GB"/>
              </w:rPr>
              <w:t>u</w:t>
            </w:r>
            <w:r w:rsidR="00237BAA" w:rsidRPr="00931BD3">
              <w:rPr>
                <w:rStyle w:val="Hyperlink"/>
                <w:noProof/>
                <w:spacing w:val="1"/>
                <w:lang w:val="en-GB"/>
              </w:rPr>
              <w:t>a</w:t>
            </w:r>
            <w:r w:rsidR="00237BAA" w:rsidRPr="00931BD3">
              <w:rPr>
                <w:rStyle w:val="Hyperlink"/>
                <w:noProof/>
                <w:lang w:val="en-GB"/>
              </w:rPr>
              <w:t>lity</w:t>
            </w:r>
            <w:r w:rsidR="00237BAA">
              <w:rPr>
                <w:noProof/>
                <w:webHidden/>
              </w:rPr>
              <w:tab/>
            </w:r>
            <w:r w:rsidR="00237BAA">
              <w:rPr>
                <w:noProof/>
                <w:webHidden/>
              </w:rPr>
              <w:fldChar w:fldCharType="begin"/>
            </w:r>
            <w:r w:rsidR="00237BAA">
              <w:rPr>
                <w:noProof/>
                <w:webHidden/>
              </w:rPr>
              <w:instrText xml:space="preserve"> PAGEREF _Toc65686452 \h </w:instrText>
            </w:r>
            <w:r w:rsidR="00237BAA">
              <w:rPr>
                <w:noProof/>
                <w:webHidden/>
              </w:rPr>
            </w:r>
            <w:r w:rsidR="00237BAA">
              <w:rPr>
                <w:noProof/>
                <w:webHidden/>
              </w:rPr>
              <w:fldChar w:fldCharType="separate"/>
            </w:r>
            <w:r w:rsidR="00237BAA">
              <w:rPr>
                <w:noProof/>
                <w:webHidden/>
              </w:rPr>
              <w:t>15</w:t>
            </w:r>
            <w:r w:rsidR="00237BAA">
              <w:rPr>
                <w:noProof/>
                <w:webHidden/>
              </w:rPr>
              <w:fldChar w:fldCharType="end"/>
            </w:r>
          </w:hyperlink>
        </w:p>
        <w:p w14:paraId="40BA6EF6" w14:textId="2BD505D8" w:rsidR="00237BAA" w:rsidRDefault="00AF4ADB" w:rsidP="004E2DCE">
          <w:pPr>
            <w:pStyle w:val="TOC2"/>
            <w:rPr>
              <w:rFonts w:eastAsiaTheme="minorEastAsia"/>
              <w:noProof/>
              <w:szCs w:val="24"/>
              <w:lang w:val="en-GB" w:eastAsia="en-GB"/>
            </w:rPr>
          </w:pPr>
          <w:hyperlink w:anchor="_Toc65686453" w:history="1">
            <w:r w:rsidR="00237BAA" w:rsidRPr="00931BD3">
              <w:rPr>
                <w:rStyle w:val="Hyperlink"/>
                <w:noProof/>
                <w:lang w:val="en-GB"/>
              </w:rPr>
              <w:t>3.7.</w:t>
            </w:r>
            <w:r w:rsidR="00237BAA">
              <w:rPr>
                <w:rFonts w:eastAsiaTheme="minorEastAsia"/>
                <w:noProof/>
                <w:szCs w:val="24"/>
                <w:lang w:val="en-GB" w:eastAsia="en-GB"/>
              </w:rPr>
              <w:tab/>
            </w:r>
            <w:r w:rsidR="00237BAA" w:rsidRPr="00931BD3">
              <w:rPr>
                <w:rStyle w:val="Hyperlink"/>
                <w:noProof/>
                <w:lang w:val="en-GB"/>
              </w:rPr>
              <w:t>Capacity Building and Data Democracy</w:t>
            </w:r>
            <w:r w:rsidR="00237BAA">
              <w:rPr>
                <w:noProof/>
                <w:webHidden/>
              </w:rPr>
              <w:tab/>
            </w:r>
            <w:r w:rsidR="00237BAA">
              <w:rPr>
                <w:noProof/>
                <w:webHidden/>
              </w:rPr>
              <w:fldChar w:fldCharType="begin"/>
            </w:r>
            <w:r w:rsidR="00237BAA">
              <w:rPr>
                <w:noProof/>
                <w:webHidden/>
              </w:rPr>
              <w:instrText xml:space="preserve"> PAGEREF _Toc65686453 \h </w:instrText>
            </w:r>
            <w:r w:rsidR="00237BAA">
              <w:rPr>
                <w:noProof/>
                <w:webHidden/>
              </w:rPr>
            </w:r>
            <w:r w:rsidR="00237BAA">
              <w:rPr>
                <w:noProof/>
                <w:webHidden/>
              </w:rPr>
              <w:fldChar w:fldCharType="separate"/>
            </w:r>
            <w:r w:rsidR="00237BAA">
              <w:rPr>
                <w:noProof/>
                <w:webHidden/>
              </w:rPr>
              <w:t>16</w:t>
            </w:r>
            <w:r w:rsidR="00237BAA">
              <w:rPr>
                <w:noProof/>
                <w:webHidden/>
              </w:rPr>
              <w:fldChar w:fldCharType="end"/>
            </w:r>
          </w:hyperlink>
        </w:p>
        <w:p w14:paraId="4B3F9E85" w14:textId="57806F65" w:rsidR="00237BAA" w:rsidRDefault="00AF4ADB" w:rsidP="004E2DCE">
          <w:pPr>
            <w:pStyle w:val="TOC2"/>
            <w:tabs>
              <w:tab w:val="clear" w:pos="9850"/>
              <w:tab w:val="right" w:leader="dot" w:pos="9860"/>
            </w:tabs>
            <w:ind w:right="362"/>
            <w:rPr>
              <w:rFonts w:eastAsiaTheme="minorEastAsia"/>
              <w:noProof/>
              <w:szCs w:val="24"/>
              <w:lang w:val="en-GB" w:eastAsia="en-GB"/>
            </w:rPr>
          </w:pPr>
          <w:hyperlink w:anchor="_Toc65686454" w:history="1">
            <w:r w:rsidR="00237BAA" w:rsidRPr="00931BD3">
              <w:rPr>
                <w:rStyle w:val="Hyperlink"/>
                <w:noProof/>
                <w:lang w:val="en-GB"/>
              </w:rPr>
              <w:t>3.8.</w:t>
            </w:r>
            <w:r w:rsidR="00237BAA">
              <w:rPr>
                <w:rFonts w:eastAsiaTheme="minorEastAsia"/>
                <w:noProof/>
                <w:szCs w:val="24"/>
                <w:lang w:val="en-GB" w:eastAsia="en-GB"/>
              </w:rPr>
              <w:tab/>
            </w:r>
            <w:r w:rsidR="00237BAA" w:rsidRPr="00931BD3">
              <w:rPr>
                <w:rStyle w:val="Hyperlink"/>
                <w:noProof/>
                <w:lang w:val="en-GB"/>
              </w:rPr>
              <w:t>Data Discovery, Access, Preservation, Usability and Exploitation: approaches, systems, tools and technologies</w:t>
            </w:r>
            <w:r w:rsidR="00237BAA">
              <w:rPr>
                <w:noProof/>
                <w:webHidden/>
              </w:rPr>
              <w:tab/>
            </w:r>
            <w:r w:rsidR="00237BAA">
              <w:rPr>
                <w:noProof/>
                <w:webHidden/>
              </w:rPr>
              <w:fldChar w:fldCharType="begin"/>
            </w:r>
            <w:r w:rsidR="00237BAA">
              <w:rPr>
                <w:noProof/>
                <w:webHidden/>
              </w:rPr>
              <w:instrText xml:space="preserve"> PAGEREF _Toc65686454 \h </w:instrText>
            </w:r>
            <w:r w:rsidR="00237BAA">
              <w:rPr>
                <w:noProof/>
                <w:webHidden/>
              </w:rPr>
            </w:r>
            <w:r w:rsidR="00237BAA">
              <w:rPr>
                <w:noProof/>
                <w:webHidden/>
              </w:rPr>
              <w:fldChar w:fldCharType="separate"/>
            </w:r>
            <w:r w:rsidR="00237BAA">
              <w:rPr>
                <w:noProof/>
                <w:webHidden/>
              </w:rPr>
              <w:t>19</w:t>
            </w:r>
            <w:r w:rsidR="00237BAA">
              <w:rPr>
                <w:noProof/>
                <w:webHidden/>
              </w:rPr>
              <w:fldChar w:fldCharType="end"/>
            </w:r>
          </w:hyperlink>
        </w:p>
        <w:p w14:paraId="62B13546" w14:textId="1AF652EF" w:rsidR="00237BAA" w:rsidRDefault="00AF4ADB" w:rsidP="004E2DCE">
          <w:pPr>
            <w:pStyle w:val="TOC2"/>
            <w:rPr>
              <w:rFonts w:eastAsiaTheme="minorEastAsia"/>
              <w:noProof/>
              <w:szCs w:val="24"/>
              <w:lang w:val="en-GB" w:eastAsia="en-GB"/>
            </w:rPr>
          </w:pPr>
          <w:hyperlink w:anchor="_Toc65686455" w:history="1">
            <w:r w:rsidR="00237BAA" w:rsidRPr="00931BD3">
              <w:rPr>
                <w:rStyle w:val="Hyperlink"/>
                <w:noProof/>
                <w:lang w:val="en-GB"/>
              </w:rPr>
              <w:t>3.9.</w:t>
            </w:r>
            <w:r w:rsidR="00237BAA">
              <w:rPr>
                <w:rFonts w:eastAsiaTheme="minorEastAsia"/>
                <w:noProof/>
                <w:szCs w:val="24"/>
                <w:lang w:val="en-GB" w:eastAsia="en-GB"/>
              </w:rPr>
              <w:tab/>
            </w:r>
            <w:r w:rsidR="00237BAA" w:rsidRPr="00931BD3">
              <w:rPr>
                <w:rStyle w:val="Hyperlink"/>
                <w:noProof/>
                <w:lang w:val="en-GB"/>
              </w:rPr>
              <w:t>Advancement of the CEOS Virtual Constellations</w:t>
            </w:r>
            <w:r w:rsidR="00237BAA">
              <w:rPr>
                <w:noProof/>
                <w:webHidden/>
              </w:rPr>
              <w:tab/>
            </w:r>
            <w:r w:rsidR="00237BAA">
              <w:rPr>
                <w:noProof/>
                <w:webHidden/>
              </w:rPr>
              <w:fldChar w:fldCharType="begin"/>
            </w:r>
            <w:r w:rsidR="00237BAA">
              <w:rPr>
                <w:noProof/>
                <w:webHidden/>
              </w:rPr>
              <w:instrText xml:space="preserve"> PAGEREF _Toc65686455 \h </w:instrText>
            </w:r>
            <w:r w:rsidR="00237BAA">
              <w:rPr>
                <w:noProof/>
                <w:webHidden/>
              </w:rPr>
            </w:r>
            <w:r w:rsidR="00237BAA">
              <w:rPr>
                <w:noProof/>
                <w:webHidden/>
              </w:rPr>
              <w:fldChar w:fldCharType="separate"/>
            </w:r>
            <w:r w:rsidR="00237BAA">
              <w:rPr>
                <w:noProof/>
                <w:webHidden/>
              </w:rPr>
              <w:t>20</w:t>
            </w:r>
            <w:r w:rsidR="00237BAA">
              <w:rPr>
                <w:noProof/>
                <w:webHidden/>
              </w:rPr>
              <w:fldChar w:fldCharType="end"/>
            </w:r>
          </w:hyperlink>
        </w:p>
        <w:p w14:paraId="435599EB" w14:textId="3FEAEDAE" w:rsidR="00237BAA" w:rsidRDefault="00AF4ADB" w:rsidP="004E2DCE">
          <w:pPr>
            <w:pStyle w:val="TOC2"/>
            <w:rPr>
              <w:rFonts w:eastAsiaTheme="minorEastAsia"/>
              <w:noProof/>
              <w:szCs w:val="24"/>
              <w:lang w:val="en-GB" w:eastAsia="en-GB"/>
            </w:rPr>
          </w:pPr>
          <w:hyperlink w:anchor="_Toc65686456" w:history="1">
            <w:r w:rsidR="00237BAA" w:rsidRPr="00931BD3">
              <w:rPr>
                <w:rStyle w:val="Hyperlink"/>
                <w:noProof/>
                <w:lang w:val="en-GB"/>
              </w:rPr>
              <w:t>3.10.</w:t>
            </w:r>
            <w:r w:rsidR="00237BAA">
              <w:rPr>
                <w:rFonts w:eastAsiaTheme="minorEastAsia"/>
                <w:noProof/>
                <w:szCs w:val="24"/>
                <w:lang w:val="en-GB" w:eastAsia="en-GB"/>
              </w:rPr>
              <w:tab/>
            </w:r>
            <w:r w:rsidR="00237BAA" w:rsidRPr="00931BD3">
              <w:rPr>
                <w:rStyle w:val="Hyperlink"/>
                <w:noProof/>
                <w:spacing w:val="-1"/>
                <w:lang w:val="en-GB"/>
              </w:rPr>
              <w:t>S</w:t>
            </w:r>
            <w:r w:rsidR="00237BAA" w:rsidRPr="00931BD3">
              <w:rPr>
                <w:rStyle w:val="Hyperlink"/>
                <w:noProof/>
                <w:lang w:val="en-GB"/>
              </w:rPr>
              <w:t>u</w:t>
            </w:r>
            <w:r w:rsidR="00237BAA" w:rsidRPr="00931BD3">
              <w:rPr>
                <w:rStyle w:val="Hyperlink"/>
                <w:noProof/>
                <w:spacing w:val="1"/>
                <w:lang w:val="en-GB"/>
              </w:rPr>
              <w:t>p</w:t>
            </w:r>
            <w:r w:rsidR="00237BAA" w:rsidRPr="00931BD3">
              <w:rPr>
                <w:rStyle w:val="Hyperlink"/>
                <w:noProof/>
                <w:lang w:val="en-GB"/>
              </w:rPr>
              <w:t>p</w:t>
            </w:r>
            <w:r w:rsidR="00237BAA" w:rsidRPr="00931BD3">
              <w:rPr>
                <w:rStyle w:val="Hyperlink"/>
                <w:noProof/>
                <w:spacing w:val="1"/>
                <w:lang w:val="en-GB"/>
              </w:rPr>
              <w:t>o</w:t>
            </w:r>
            <w:r w:rsidR="00237BAA" w:rsidRPr="00931BD3">
              <w:rPr>
                <w:rStyle w:val="Hyperlink"/>
                <w:noProof/>
                <w:lang w:val="en-GB"/>
              </w:rPr>
              <w:t>rt</w:t>
            </w:r>
            <w:r w:rsidR="00237BAA" w:rsidRPr="00931BD3">
              <w:rPr>
                <w:rStyle w:val="Hyperlink"/>
                <w:noProof/>
                <w:spacing w:val="1"/>
                <w:lang w:val="en-GB"/>
              </w:rPr>
              <w:t xml:space="preserve"> t</w:t>
            </w:r>
            <w:r w:rsidR="00237BAA" w:rsidRPr="00931BD3">
              <w:rPr>
                <w:rStyle w:val="Hyperlink"/>
                <w:noProof/>
                <w:lang w:val="en-GB"/>
              </w:rPr>
              <w:t>o</w:t>
            </w:r>
            <w:r w:rsidR="00237BAA" w:rsidRPr="00931BD3">
              <w:rPr>
                <w:rStyle w:val="Hyperlink"/>
                <w:noProof/>
                <w:spacing w:val="-1"/>
                <w:lang w:val="en-GB"/>
              </w:rPr>
              <w:t xml:space="preserve"> </w:t>
            </w:r>
            <w:r w:rsidR="00237BAA" w:rsidRPr="00931BD3">
              <w:rPr>
                <w:rStyle w:val="Hyperlink"/>
                <w:noProof/>
                <w:spacing w:val="1"/>
                <w:lang w:val="en-GB"/>
              </w:rPr>
              <w:t>O</w:t>
            </w:r>
            <w:r w:rsidR="00237BAA" w:rsidRPr="00931BD3">
              <w:rPr>
                <w:rStyle w:val="Hyperlink"/>
                <w:noProof/>
                <w:spacing w:val="-1"/>
                <w:lang w:val="en-GB"/>
              </w:rPr>
              <w:t>t</w:t>
            </w:r>
            <w:r w:rsidR="00237BAA" w:rsidRPr="00931BD3">
              <w:rPr>
                <w:rStyle w:val="Hyperlink"/>
                <w:noProof/>
                <w:lang w:val="en-GB"/>
              </w:rPr>
              <w:t>her</w:t>
            </w:r>
            <w:r w:rsidR="00237BAA" w:rsidRPr="00931BD3">
              <w:rPr>
                <w:rStyle w:val="Hyperlink"/>
                <w:noProof/>
                <w:spacing w:val="1"/>
                <w:lang w:val="en-GB"/>
              </w:rPr>
              <w:t xml:space="preserve"> </w:t>
            </w:r>
            <w:r w:rsidR="00237BAA" w:rsidRPr="00931BD3">
              <w:rPr>
                <w:rStyle w:val="Hyperlink"/>
                <w:noProof/>
                <w:lang w:val="en-GB"/>
              </w:rPr>
              <w:t>K</w:t>
            </w:r>
            <w:r w:rsidR="00237BAA" w:rsidRPr="00931BD3">
              <w:rPr>
                <w:rStyle w:val="Hyperlink"/>
                <w:noProof/>
                <w:spacing w:val="-1"/>
                <w:lang w:val="en-GB"/>
              </w:rPr>
              <w:t>e</w:t>
            </w:r>
            <w:r w:rsidR="00237BAA" w:rsidRPr="00931BD3">
              <w:rPr>
                <w:rStyle w:val="Hyperlink"/>
                <w:noProof/>
                <w:lang w:val="en-GB"/>
              </w:rPr>
              <w:t xml:space="preserve">y </w:t>
            </w:r>
            <w:r w:rsidR="00237BAA" w:rsidRPr="00931BD3">
              <w:rPr>
                <w:rStyle w:val="Hyperlink"/>
                <w:noProof/>
                <w:spacing w:val="-1"/>
                <w:lang w:val="en-GB"/>
              </w:rPr>
              <w:t>S</w:t>
            </w:r>
            <w:r w:rsidR="00237BAA" w:rsidRPr="00931BD3">
              <w:rPr>
                <w:rStyle w:val="Hyperlink"/>
                <w:noProof/>
                <w:spacing w:val="1"/>
                <w:lang w:val="en-GB"/>
              </w:rPr>
              <w:t>ta</w:t>
            </w:r>
            <w:r w:rsidR="00237BAA" w:rsidRPr="00931BD3">
              <w:rPr>
                <w:rStyle w:val="Hyperlink"/>
                <w:noProof/>
                <w:lang w:val="en-GB"/>
              </w:rPr>
              <w:t>k</w:t>
            </w:r>
            <w:r w:rsidR="00237BAA" w:rsidRPr="00931BD3">
              <w:rPr>
                <w:rStyle w:val="Hyperlink"/>
                <w:noProof/>
                <w:spacing w:val="-1"/>
                <w:lang w:val="en-GB"/>
              </w:rPr>
              <w:t>e</w:t>
            </w:r>
            <w:r w:rsidR="00237BAA" w:rsidRPr="00931BD3">
              <w:rPr>
                <w:rStyle w:val="Hyperlink"/>
                <w:noProof/>
                <w:lang w:val="en-GB"/>
              </w:rPr>
              <w:t>h</w:t>
            </w:r>
            <w:r w:rsidR="00237BAA" w:rsidRPr="00931BD3">
              <w:rPr>
                <w:rStyle w:val="Hyperlink"/>
                <w:noProof/>
                <w:spacing w:val="1"/>
                <w:lang w:val="en-GB"/>
              </w:rPr>
              <w:t>o</w:t>
            </w:r>
            <w:r w:rsidR="00237BAA" w:rsidRPr="00931BD3">
              <w:rPr>
                <w:rStyle w:val="Hyperlink"/>
                <w:noProof/>
                <w:lang w:val="en-GB"/>
              </w:rPr>
              <w:t>l</w:t>
            </w:r>
            <w:r w:rsidR="00237BAA" w:rsidRPr="00931BD3">
              <w:rPr>
                <w:rStyle w:val="Hyperlink"/>
                <w:noProof/>
                <w:spacing w:val="1"/>
                <w:lang w:val="en-GB"/>
              </w:rPr>
              <w:t>d</w:t>
            </w:r>
            <w:r w:rsidR="00237BAA" w:rsidRPr="00931BD3">
              <w:rPr>
                <w:rStyle w:val="Hyperlink"/>
                <w:noProof/>
                <w:lang w:val="en-GB"/>
              </w:rPr>
              <w:t>er I</w:t>
            </w:r>
            <w:r w:rsidR="00237BAA" w:rsidRPr="00931BD3">
              <w:rPr>
                <w:rStyle w:val="Hyperlink"/>
                <w:noProof/>
                <w:spacing w:val="-1"/>
                <w:lang w:val="en-GB"/>
              </w:rPr>
              <w:t>ni</w:t>
            </w:r>
            <w:r w:rsidR="00237BAA" w:rsidRPr="00931BD3">
              <w:rPr>
                <w:rStyle w:val="Hyperlink"/>
                <w:noProof/>
                <w:spacing w:val="1"/>
                <w:lang w:val="en-GB"/>
              </w:rPr>
              <w:t>t</w:t>
            </w:r>
            <w:r w:rsidR="00237BAA" w:rsidRPr="00931BD3">
              <w:rPr>
                <w:rStyle w:val="Hyperlink"/>
                <w:noProof/>
                <w:spacing w:val="-1"/>
                <w:lang w:val="en-GB"/>
              </w:rPr>
              <w:t>i</w:t>
            </w:r>
            <w:r w:rsidR="00237BAA" w:rsidRPr="00931BD3">
              <w:rPr>
                <w:rStyle w:val="Hyperlink"/>
                <w:noProof/>
                <w:spacing w:val="1"/>
                <w:lang w:val="en-GB"/>
              </w:rPr>
              <w:t>at</w:t>
            </w:r>
            <w:r w:rsidR="00237BAA" w:rsidRPr="00931BD3">
              <w:rPr>
                <w:rStyle w:val="Hyperlink"/>
                <w:noProof/>
                <w:spacing w:val="-1"/>
                <w:lang w:val="en-GB"/>
              </w:rPr>
              <w:t>i</w:t>
            </w:r>
            <w:r w:rsidR="00237BAA" w:rsidRPr="00931BD3">
              <w:rPr>
                <w:rStyle w:val="Hyperlink"/>
                <w:noProof/>
                <w:lang w:val="en-GB"/>
              </w:rPr>
              <w:t>v</w:t>
            </w:r>
            <w:r w:rsidR="00237BAA" w:rsidRPr="00931BD3">
              <w:rPr>
                <w:rStyle w:val="Hyperlink"/>
                <w:noProof/>
                <w:spacing w:val="-3"/>
                <w:lang w:val="en-GB"/>
              </w:rPr>
              <w:t>e</w:t>
            </w:r>
            <w:r w:rsidR="00237BAA" w:rsidRPr="00931BD3">
              <w:rPr>
                <w:rStyle w:val="Hyperlink"/>
                <w:noProof/>
                <w:lang w:val="en-GB"/>
              </w:rPr>
              <w:t>s</w:t>
            </w:r>
            <w:r w:rsidR="00237BAA">
              <w:rPr>
                <w:noProof/>
                <w:webHidden/>
              </w:rPr>
              <w:tab/>
            </w:r>
            <w:r w:rsidR="00237BAA">
              <w:rPr>
                <w:noProof/>
                <w:webHidden/>
              </w:rPr>
              <w:fldChar w:fldCharType="begin"/>
            </w:r>
            <w:r w:rsidR="00237BAA">
              <w:rPr>
                <w:noProof/>
                <w:webHidden/>
              </w:rPr>
              <w:instrText xml:space="preserve"> PAGEREF _Toc65686456 \h </w:instrText>
            </w:r>
            <w:r w:rsidR="00237BAA">
              <w:rPr>
                <w:noProof/>
                <w:webHidden/>
              </w:rPr>
            </w:r>
            <w:r w:rsidR="00237BAA">
              <w:rPr>
                <w:noProof/>
                <w:webHidden/>
              </w:rPr>
              <w:fldChar w:fldCharType="separate"/>
            </w:r>
            <w:r w:rsidR="00237BAA">
              <w:rPr>
                <w:noProof/>
                <w:webHidden/>
              </w:rPr>
              <w:t>24</w:t>
            </w:r>
            <w:r w:rsidR="00237BAA">
              <w:rPr>
                <w:noProof/>
                <w:webHidden/>
              </w:rPr>
              <w:fldChar w:fldCharType="end"/>
            </w:r>
          </w:hyperlink>
        </w:p>
        <w:p w14:paraId="45FE9DE5" w14:textId="1E53E793" w:rsidR="00237BAA" w:rsidRDefault="00AF4ADB" w:rsidP="004E2DCE">
          <w:pPr>
            <w:pStyle w:val="TOC2"/>
            <w:rPr>
              <w:rFonts w:eastAsiaTheme="minorEastAsia"/>
              <w:noProof/>
              <w:szCs w:val="24"/>
              <w:lang w:val="en-GB" w:eastAsia="en-GB"/>
            </w:rPr>
          </w:pPr>
          <w:hyperlink w:anchor="_Toc65686457" w:history="1">
            <w:r w:rsidR="00237BAA" w:rsidRPr="00931BD3">
              <w:rPr>
                <w:rStyle w:val="Hyperlink"/>
                <w:noProof/>
                <w:lang w:val="en-GB"/>
              </w:rPr>
              <w:t>3.11.</w:t>
            </w:r>
            <w:r w:rsidR="00237BAA">
              <w:rPr>
                <w:rFonts w:eastAsiaTheme="minorEastAsia"/>
                <w:noProof/>
                <w:szCs w:val="24"/>
                <w:lang w:val="en-GB" w:eastAsia="en-GB"/>
              </w:rPr>
              <w:tab/>
            </w:r>
            <w:r w:rsidR="00237BAA" w:rsidRPr="00931BD3">
              <w:rPr>
                <w:rStyle w:val="Hyperlink"/>
                <w:noProof/>
                <w:lang w:val="en-GB"/>
              </w:rPr>
              <w:t>CEOS Services</w:t>
            </w:r>
            <w:r w:rsidR="00237BAA">
              <w:rPr>
                <w:noProof/>
                <w:webHidden/>
              </w:rPr>
              <w:tab/>
            </w:r>
            <w:r w:rsidR="00237BAA">
              <w:rPr>
                <w:noProof/>
                <w:webHidden/>
              </w:rPr>
              <w:fldChar w:fldCharType="begin"/>
            </w:r>
            <w:r w:rsidR="00237BAA">
              <w:rPr>
                <w:noProof/>
                <w:webHidden/>
              </w:rPr>
              <w:instrText xml:space="preserve"> PAGEREF _Toc65686457 \h </w:instrText>
            </w:r>
            <w:r w:rsidR="00237BAA">
              <w:rPr>
                <w:noProof/>
                <w:webHidden/>
              </w:rPr>
            </w:r>
            <w:r w:rsidR="00237BAA">
              <w:rPr>
                <w:noProof/>
                <w:webHidden/>
              </w:rPr>
              <w:fldChar w:fldCharType="separate"/>
            </w:r>
            <w:r w:rsidR="00237BAA">
              <w:rPr>
                <w:noProof/>
                <w:webHidden/>
              </w:rPr>
              <w:t>28</w:t>
            </w:r>
            <w:r w:rsidR="00237BAA">
              <w:rPr>
                <w:noProof/>
                <w:webHidden/>
              </w:rPr>
              <w:fldChar w:fldCharType="end"/>
            </w:r>
          </w:hyperlink>
        </w:p>
        <w:p w14:paraId="61083519" w14:textId="53FC25A5" w:rsidR="00DF5736" w:rsidRPr="0015100C" w:rsidRDefault="00DF5736">
          <w:pPr>
            <w:rPr>
              <w:highlight w:val="yellow"/>
              <w:lang w:val="en-GB"/>
            </w:rPr>
          </w:pPr>
          <w:r w:rsidRPr="0015100C">
            <w:rPr>
              <w:b/>
              <w:bCs/>
              <w:noProof/>
              <w:highlight w:val="yellow"/>
              <w:lang w:val="en-GB"/>
            </w:rPr>
            <w:fldChar w:fldCharType="end"/>
          </w:r>
        </w:p>
      </w:sdtContent>
    </w:sdt>
    <w:p w14:paraId="3842F59C" w14:textId="762D61B4" w:rsidR="00DF5736" w:rsidRPr="0015100C" w:rsidRDefault="00DF5736">
      <w:pPr>
        <w:spacing w:after="0"/>
        <w:rPr>
          <w:highlight w:val="yellow"/>
          <w:lang w:val="en-GB"/>
        </w:rPr>
      </w:pPr>
    </w:p>
    <w:p w14:paraId="460A3E76" w14:textId="1A2990E7" w:rsidR="00DF5736" w:rsidRPr="0015100C" w:rsidRDefault="00DF5736">
      <w:pPr>
        <w:spacing w:after="0"/>
        <w:rPr>
          <w:highlight w:val="yellow"/>
          <w:lang w:val="en-GB"/>
        </w:rPr>
      </w:pPr>
    </w:p>
    <w:p w14:paraId="47A8AD4F" w14:textId="154344C0" w:rsidR="00DF5736" w:rsidRPr="0015100C" w:rsidRDefault="00DF5736">
      <w:pPr>
        <w:spacing w:after="0"/>
        <w:rPr>
          <w:highlight w:val="yellow"/>
          <w:lang w:val="en-GB"/>
        </w:rPr>
      </w:pPr>
    </w:p>
    <w:p w14:paraId="50B12761" w14:textId="16DD0900" w:rsidR="00DF5736" w:rsidRPr="0015100C" w:rsidRDefault="00DF5736">
      <w:pPr>
        <w:spacing w:after="0"/>
        <w:rPr>
          <w:highlight w:val="yellow"/>
          <w:lang w:val="en-GB"/>
        </w:rPr>
      </w:pPr>
    </w:p>
    <w:p w14:paraId="7001DA34" w14:textId="77777777" w:rsidR="00DF5B29" w:rsidRPr="0015100C" w:rsidRDefault="00DF5B29">
      <w:pPr>
        <w:spacing w:after="200" w:line="276" w:lineRule="auto"/>
        <w:jc w:val="left"/>
        <w:rPr>
          <w:rFonts w:asciiTheme="majorHAnsi" w:eastAsiaTheme="majorEastAsia" w:hAnsiTheme="majorHAnsi" w:cstheme="majorBidi"/>
          <w:color w:val="365F91" w:themeColor="accent1" w:themeShade="BF"/>
          <w:sz w:val="32"/>
          <w:szCs w:val="32"/>
          <w:lang w:val="en-GB"/>
        </w:rPr>
      </w:pPr>
      <w:r w:rsidRPr="0015100C">
        <w:rPr>
          <w:lang w:val="en-GB"/>
        </w:rPr>
        <w:br w:type="page"/>
      </w:r>
    </w:p>
    <w:p w14:paraId="1B48FFBB" w14:textId="0CC4ABDC" w:rsidR="00053985" w:rsidRPr="0015100C" w:rsidRDefault="00053985" w:rsidP="00053985">
      <w:pPr>
        <w:pStyle w:val="Heading1"/>
        <w:numPr>
          <w:ilvl w:val="0"/>
          <w:numId w:val="0"/>
        </w:numPr>
        <w:ind w:left="360" w:hanging="360"/>
        <w:rPr>
          <w:lang w:val="en-GB"/>
        </w:rPr>
      </w:pPr>
      <w:bookmarkStart w:id="0" w:name="_Toc65686442"/>
      <w:r w:rsidRPr="0015100C">
        <w:rPr>
          <w:lang w:val="en-GB"/>
        </w:rPr>
        <w:lastRenderedPageBreak/>
        <w:t>Acronyms</w:t>
      </w:r>
      <w:bookmarkEnd w:id="0"/>
    </w:p>
    <w:tbl>
      <w:tblPr>
        <w:tblStyle w:val="TableGrid"/>
        <w:tblW w:w="0" w:type="auto"/>
        <w:tblLook w:val="04A0" w:firstRow="1" w:lastRow="0" w:firstColumn="1" w:lastColumn="0" w:noHBand="0" w:noVBand="1"/>
      </w:tblPr>
      <w:tblGrid>
        <w:gridCol w:w="1464"/>
        <w:gridCol w:w="8386"/>
      </w:tblGrid>
      <w:tr w:rsidR="00053985" w:rsidRPr="0015100C" w14:paraId="39D91C23" w14:textId="77777777" w:rsidTr="00053985">
        <w:tc>
          <w:tcPr>
            <w:tcW w:w="1271" w:type="dxa"/>
          </w:tcPr>
          <w:p w14:paraId="79DD29ED" w14:textId="28029392" w:rsidR="00053985" w:rsidRPr="0015100C" w:rsidRDefault="00053985">
            <w:pPr>
              <w:spacing w:after="0"/>
              <w:rPr>
                <w:lang w:val="en-GB"/>
              </w:rPr>
            </w:pPr>
            <w:r w:rsidRPr="0015100C">
              <w:rPr>
                <w:rFonts w:eastAsiaTheme="minorHAnsi"/>
                <w:lang w:val="en-GB"/>
              </w:rPr>
              <w:t>CEOS</w:t>
            </w:r>
          </w:p>
        </w:tc>
        <w:tc>
          <w:tcPr>
            <w:tcW w:w="8579" w:type="dxa"/>
          </w:tcPr>
          <w:p w14:paraId="349E596B" w14:textId="20D63525" w:rsidR="00053985" w:rsidRPr="0015100C" w:rsidRDefault="00053985">
            <w:pPr>
              <w:spacing w:after="0"/>
              <w:rPr>
                <w:lang w:val="en-GB"/>
              </w:rPr>
            </w:pPr>
            <w:r w:rsidRPr="0015100C">
              <w:rPr>
                <w:lang w:val="en-GB"/>
              </w:rPr>
              <w:t>Committee on Earth Observation Satellites</w:t>
            </w:r>
          </w:p>
        </w:tc>
      </w:tr>
      <w:tr w:rsidR="006C708A" w:rsidRPr="0015100C" w14:paraId="1FF63FEB" w14:textId="77777777" w:rsidTr="00053985">
        <w:tc>
          <w:tcPr>
            <w:tcW w:w="1271" w:type="dxa"/>
          </w:tcPr>
          <w:p w14:paraId="0DEF1BD1" w14:textId="022561BA" w:rsidR="006C708A" w:rsidRPr="0015100C" w:rsidRDefault="006C708A">
            <w:pPr>
              <w:spacing w:after="0"/>
              <w:rPr>
                <w:lang w:val="en-GB"/>
              </w:rPr>
            </w:pPr>
            <w:r>
              <w:rPr>
                <w:lang w:val="en-GB"/>
              </w:rPr>
              <w:t>UN</w:t>
            </w:r>
          </w:p>
        </w:tc>
        <w:tc>
          <w:tcPr>
            <w:tcW w:w="8579" w:type="dxa"/>
          </w:tcPr>
          <w:p w14:paraId="290AD766" w14:textId="03FF4D71" w:rsidR="006C708A" w:rsidRPr="0015100C" w:rsidRDefault="006C708A">
            <w:pPr>
              <w:spacing w:after="0"/>
              <w:rPr>
                <w:lang w:val="en-GB"/>
              </w:rPr>
            </w:pPr>
            <w:r>
              <w:rPr>
                <w:lang w:val="en-GB"/>
              </w:rPr>
              <w:t>United Nations</w:t>
            </w:r>
          </w:p>
        </w:tc>
      </w:tr>
      <w:tr w:rsidR="0095291A" w:rsidRPr="0015100C" w14:paraId="46541672" w14:textId="77777777" w:rsidTr="00053985">
        <w:tc>
          <w:tcPr>
            <w:tcW w:w="1271" w:type="dxa"/>
          </w:tcPr>
          <w:p w14:paraId="5A6EA4D9" w14:textId="0E2FFBD8" w:rsidR="0095291A" w:rsidRPr="0015100C" w:rsidRDefault="0095291A">
            <w:pPr>
              <w:spacing w:after="0"/>
              <w:rPr>
                <w:lang w:val="en-GB"/>
              </w:rPr>
            </w:pPr>
            <w:r w:rsidRPr="0015100C">
              <w:rPr>
                <w:lang w:val="en-GB"/>
              </w:rPr>
              <w:t>GEO</w:t>
            </w:r>
          </w:p>
        </w:tc>
        <w:tc>
          <w:tcPr>
            <w:tcW w:w="8579" w:type="dxa"/>
          </w:tcPr>
          <w:p w14:paraId="61B70BFF" w14:textId="2603D771" w:rsidR="0095291A" w:rsidRPr="0015100C" w:rsidRDefault="0095291A">
            <w:pPr>
              <w:spacing w:after="0"/>
              <w:rPr>
                <w:lang w:val="en-GB"/>
              </w:rPr>
            </w:pPr>
            <w:r w:rsidRPr="0015100C">
              <w:rPr>
                <w:lang w:val="en-GB"/>
              </w:rPr>
              <w:t>Group on Earth Observations</w:t>
            </w:r>
          </w:p>
        </w:tc>
      </w:tr>
      <w:tr w:rsidR="00207DE3" w:rsidRPr="0015100C" w14:paraId="60B2B022" w14:textId="77777777" w:rsidTr="00053985">
        <w:tc>
          <w:tcPr>
            <w:tcW w:w="1271" w:type="dxa"/>
          </w:tcPr>
          <w:p w14:paraId="127A28C9" w14:textId="23D1EE8F" w:rsidR="00207DE3" w:rsidRPr="0015100C" w:rsidRDefault="00207DE3">
            <w:pPr>
              <w:spacing w:after="0"/>
              <w:rPr>
                <w:lang w:val="en-GB"/>
              </w:rPr>
            </w:pPr>
            <w:r w:rsidRPr="0015100C">
              <w:rPr>
                <w:lang w:val="en-GB"/>
              </w:rPr>
              <w:t>CGMS</w:t>
            </w:r>
          </w:p>
        </w:tc>
        <w:tc>
          <w:tcPr>
            <w:tcW w:w="8579" w:type="dxa"/>
          </w:tcPr>
          <w:p w14:paraId="737B6A87" w14:textId="0D54DF3C" w:rsidR="00207DE3" w:rsidRPr="0015100C" w:rsidRDefault="005C4903">
            <w:pPr>
              <w:spacing w:after="0"/>
              <w:rPr>
                <w:lang w:val="en-GB"/>
              </w:rPr>
            </w:pPr>
            <w:r w:rsidRPr="0015100C">
              <w:rPr>
                <w:lang w:val="en-GB"/>
              </w:rPr>
              <w:t>Coordination Group for Meteorological Satellites</w:t>
            </w:r>
          </w:p>
        </w:tc>
      </w:tr>
      <w:tr w:rsidR="00053985" w:rsidRPr="0015100C" w14:paraId="60403789" w14:textId="77777777" w:rsidTr="00053985">
        <w:tc>
          <w:tcPr>
            <w:tcW w:w="1271" w:type="dxa"/>
          </w:tcPr>
          <w:p w14:paraId="59194261" w14:textId="679E52C7" w:rsidR="00053985" w:rsidRPr="0015100C" w:rsidRDefault="00C84CF7">
            <w:pPr>
              <w:spacing w:after="0"/>
              <w:rPr>
                <w:lang w:val="en-GB"/>
              </w:rPr>
            </w:pPr>
            <w:r w:rsidRPr="0015100C">
              <w:rPr>
                <w:lang w:val="en-GB"/>
              </w:rPr>
              <w:t>CEO</w:t>
            </w:r>
          </w:p>
        </w:tc>
        <w:tc>
          <w:tcPr>
            <w:tcW w:w="8579" w:type="dxa"/>
          </w:tcPr>
          <w:p w14:paraId="39147102" w14:textId="5030FF6E" w:rsidR="00053985" w:rsidRPr="0015100C" w:rsidRDefault="00C84CF7">
            <w:pPr>
              <w:spacing w:after="0"/>
              <w:rPr>
                <w:lang w:val="en-GB"/>
              </w:rPr>
            </w:pPr>
            <w:r w:rsidRPr="0015100C">
              <w:rPr>
                <w:lang w:val="en-GB"/>
              </w:rPr>
              <w:t>CEOS Executive Officer</w:t>
            </w:r>
          </w:p>
        </w:tc>
      </w:tr>
      <w:tr w:rsidR="00053985" w:rsidRPr="0015100C" w14:paraId="5B07202D" w14:textId="77777777" w:rsidTr="00053985">
        <w:tc>
          <w:tcPr>
            <w:tcW w:w="1271" w:type="dxa"/>
          </w:tcPr>
          <w:p w14:paraId="1A9F6C7F" w14:textId="74D189AF" w:rsidR="00053985" w:rsidRPr="0015100C" w:rsidRDefault="00C84CF7">
            <w:pPr>
              <w:spacing w:after="0"/>
              <w:rPr>
                <w:lang w:val="en-GB"/>
              </w:rPr>
            </w:pPr>
            <w:r w:rsidRPr="0015100C">
              <w:rPr>
                <w:lang w:val="en-GB"/>
              </w:rPr>
              <w:t>SIT</w:t>
            </w:r>
          </w:p>
        </w:tc>
        <w:tc>
          <w:tcPr>
            <w:tcW w:w="8579" w:type="dxa"/>
          </w:tcPr>
          <w:p w14:paraId="711202ED" w14:textId="6B3A99DB" w:rsidR="00053985" w:rsidRPr="0015100C" w:rsidRDefault="00C84CF7">
            <w:pPr>
              <w:spacing w:after="0"/>
              <w:rPr>
                <w:lang w:val="en-GB"/>
              </w:rPr>
            </w:pPr>
            <w:r w:rsidRPr="0015100C">
              <w:rPr>
                <w:lang w:val="en-GB"/>
              </w:rPr>
              <w:t>CEOS Strategic Implementation Team</w:t>
            </w:r>
          </w:p>
        </w:tc>
      </w:tr>
      <w:tr w:rsidR="00053985" w:rsidRPr="0015100C" w14:paraId="7BE5137B" w14:textId="77777777" w:rsidTr="00053985">
        <w:tc>
          <w:tcPr>
            <w:tcW w:w="1271" w:type="dxa"/>
          </w:tcPr>
          <w:p w14:paraId="3B6A55B6" w14:textId="2519455C" w:rsidR="00053985" w:rsidRPr="0015100C" w:rsidRDefault="00C84CF7">
            <w:pPr>
              <w:spacing w:after="0"/>
              <w:rPr>
                <w:lang w:val="en-GB"/>
              </w:rPr>
            </w:pPr>
            <w:r w:rsidRPr="0015100C">
              <w:rPr>
                <w:lang w:val="en-GB"/>
              </w:rPr>
              <w:t>SEC</w:t>
            </w:r>
          </w:p>
        </w:tc>
        <w:tc>
          <w:tcPr>
            <w:tcW w:w="8579" w:type="dxa"/>
          </w:tcPr>
          <w:p w14:paraId="7966E827" w14:textId="263F8D3B" w:rsidR="00053985" w:rsidRPr="0015100C" w:rsidRDefault="00C84CF7">
            <w:pPr>
              <w:spacing w:after="0"/>
              <w:rPr>
                <w:lang w:val="en-GB"/>
              </w:rPr>
            </w:pPr>
            <w:r w:rsidRPr="0015100C">
              <w:rPr>
                <w:lang w:val="en-GB"/>
              </w:rPr>
              <w:t>CEOS Secretariat</w:t>
            </w:r>
          </w:p>
        </w:tc>
      </w:tr>
      <w:tr w:rsidR="00EC09B5" w:rsidRPr="0015100C" w14:paraId="099BF01B" w14:textId="77777777" w:rsidTr="00053985">
        <w:tc>
          <w:tcPr>
            <w:tcW w:w="1271" w:type="dxa"/>
          </w:tcPr>
          <w:p w14:paraId="4A0C5B45" w14:textId="3BBE3C0E" w:rsidR="00EC09B5" w:rsidRPr="0015100C" w:rsidRDefault="00EC09B5">
            <w:pPr>
              <w:spacing w:after="0"/>
              <w:rPr>
                <w:lang w:val="en-GB"/>
              </w:rPr>
            </w:pPr>
            <w:r w:rsidRPr="0015100C">
              <w:rPr>
                <w:lang w:val="en-GB"/>
              </w:rPr>
              <w:t>SEO</w:t>
            </w:r>
          </w:p>
        </w:tc>
        <w:tc>
          <w:tcPr>
            <w:tcW w:w="8579" w:type="dxa"/>
          </w:tcPr>
          <w:p w14:paraId="5716327E" w14:textId="2D36756C" w:rsidR="00EC09B5" w:rsidRPr="0015100C" w:rsidRDefault="00EC09B5">
            <w:pPr>
              <w:spacing w:after="0"/>
              <w:rPr>
                <w:lang w:val="en-GB"/>
              </w:rPr>
            </w:pPr>
            <w:r w:rsidRPr="0015100C">
              <w:rPr>
                <w:lang w:val="en-GB"/>
              </w:rPr>
              <w:t>CEOS Systems Engineering Office</w:t>
            </w:r>
          </w:p>
        </w:tc>
      </w:tr>
      <w:tr w:rsidR="00053985" w:rsidRPr="0015100C" w14:paraId="1C417C58" w14:textId="77777777" w:rsidTr="00053985">
        <w:tc>
          <w:tcPr>
            <w:tcW w:w="1271" w:type="dxa"/>
          </w:tcPr>
          <w:p w14:paraId="1E294481" w14:textId="615F08EF" w:rsidR="00053985" w:rsidRPr="0015100C" w:rsidRDefault="00C84CF7">
            <w:pPr>
              <w:spacing w:after="0"/>
              <w:rPr>
                <w:lang w:val="en-GB"/>
              </w:rPr>
            </w:pPr>
            <w:r w:rsidRPr="0015100C">
              <w:rPr>
                <w:lang w:val="en-GB"/>
              </w:rPr>
              <w:t>WG</w:t>
            </w:r>
          </w:p>
        </w:tc>
        <w:tc>
          <w:tcPr>
            <w:tcW w:w="8579" w:type="dxa"/>
          </w:tcPr>
          <w:p w14:paraId="3035D537" w14:textId="286422CF" w:rsidR="00053985" w:rsidRPr="0015100C" w:rsidRDefault="00C84CF7">
            <w:pPr>
              <w:spacing w:after="0"/>
              <w:rPr>
                <w:lang w:val="en-GB"/>
              </w:rPr>
            </w:pPr>
            <w:r w:rsidRPr="0015100C">
              <w:rPr>
                <w:lang w:val="en-GB"/>
              </w:rPr>
              <w:t>CEOS Working Group</w:t>
            </w:r>
          </w:p>
        </w:tc>
      </w:tr>
      <w:tr w:rsidR="00053985" w:rsidRPr="0015100C" w14:paraId="11F1613C" w14:textId="77777777" w:rsidTr="00053985">
        <w:tc>
          <w:tcPr>
            <w:tcW w:w="1271" w:type="dxa"/>
          </w:tcPr>
          <w:p w14:paraId="174BFBE3" w14:textId="12CE3349" w:rsidR="00053985" w:rsidRPr="0015100C" w:rsidRDefault="00C84CF7">
            <w:pPr>
              <w:spacing w:after="0"/>
              <w:rPr>
                <w:lang w:val="en-GB"/>
              </w:rPr>
            </w:pPr>
            <w:r w:rsidRPr="0015100C">
              <w:rPr>
                <w:lang w:val="en-GB"/>
              </w:rPr>
              <w:t>VC</w:t>
            </w:r>
          </w:p>
        </w:tc>
        <w:tc>
          <w:tcPr>
            <w:tcW w:w="8579" w:type="dxa"/>
          </w:tcPr>
          <w:p w14:paraId="590AE49E" w14:textId="3B7CFF03" w:rsidR="00053985" w:rsidRPr="0015100C" w:rsidRDefault="00C84CF7">
            <w:pPr>
              <w:spacing w:after="0"/>
              <w:rPr>
                <w:lang w:val="en-GB"/>
              </w:rPr>
            </w:pPr>
            <w:r w:rsidRPr="0015100C">
              <w:rPr>
                <w:lang w:val="en-GB"/>
              </w:rPr>
              <w:t>CEOS Virtual Constellation</w:t>
            </w:r>
          </w:p>
        </w:tc>
      </w:tr>
      <w:tr w:rsidR="00053985" w:rsidRPr="0015100C" w14:paraId="564BBC16" w14:textId="77777777" w:rsidTr="00053985">
        <w:tc>
          <w:tcPr>
            <w:tcW w:w="1271" w:type="dxa"/>
          </w:tcPr>
          <w:p w14:paraId="742BFA7C" w14:textId="621E86BE" w:rsidR="00053985" w:rsidRPr="0015100C" w:rsidRDefault="00EC09B5">
            <w:pPr>
              <w:spacing w:after="0"/>
              <w:rPr>
                <w:lang w:val="en-GB"/>
              </w:rPr>
            </w:pPr>
            <w:r w:rsidRPr="0015100C">
              <w:rPr>
                <w:lang w:val="en-GB"/>
              </w:rPr>
              <w:t>WGCV</w:t>
            </w:r>
          </w:p>
        </w:tc>
        <w:tc>
          <w:tcPr>
            <w:tcW w:w="8579" w:type="dxa"/>
          </w:tcPr>
          <w:p w14:paraId="56355005" w14:textId="4470FB71" w:rsidR="00053985" w:rsidRPr="0015100C" w:rsidRDefault="00EC09B5">
            <w:pPr>
              <w:spacing w:after="0"/>
              <w:rPr>
                <w:lang w:val="en-GB"/>
              </w:rPr>
            </w:pPr>
            <w:r w:rsidRPr="0015100C">
              <w:rPr>
                <w:lang w:val="en-GB"/>
              </w:rPr>
              <w:t>CEOS Working Group on Calibration and Validation</w:t>
            </w:r>
          </w:p>
        </w:tc>
      </w:tr>
      <w:tr w:rsidR="00B23980" w:rsidRPr="0015100C" w14:paraId="4953E053" w14:textId="77777777" w:rsidTr="00053985">
        <w:tc>
          <w:tcPr>
            <w:tcW w:w="1271" w:type="dxa"/>
          </w:tcPr>
          <w:p w14:paraId="2DE63CD0" w14:textId="49E7289B" w:rsidR="00B23980" w:rsidRPr="0015100C" w:rsidRDefault="00B23980">
            <w:pPr>
              <w:spacing w:after="0"/>
              <w:rPr>
                <w:lang w:val="en-GB"/>
              </w:rPr>
            </w:pPr>
            <w:r w:rsidRPr="0015100C">
              <w:rPr>
                <w:lang w:val="en-GB"/>
              </w:rPr>
              <w:t>WGCapD</w:t>
            </w:r>
          </w:p>
        </w:tc>
        <w:tc>
          <w:tcPr>
            <w:tcW w:w="8579" w:type="dxa"/>
          </w:tcPr>
          <w:p w14:paraId="74B7C6D5" w14:textId="2FCEC95B" w:rsidR="00B23980" w:rsidRPr="0015100C" w:rsidRDefault="00207DE3">
            <w:pPr>
              <w:spacing w:after="0"/>
              <w:rPr>
                <w:lang w:val="en-GB"/>
              </w:rPr>
            </w:pPr>
            <w:r w:rsidRPr="0015100C">
              <w:rPr>
                <w:lang w:val="en-GB"/>
              </w:rPr>
              <w:t>CEOS Working Group on Capacity Building and Data Democracy</w:t>
            </w:r>
          </w:p>
        </w:tc>
      </w:tr>
      <w:tr w:rsidR="00B23980" w:rsidRPr="0015100C" w14:paraId="08D87473" w14:textId="77777777" w:rsidTr="00053985">
        <w:tc>
          <w:tcPr>
            <w:tcW w:w="1271" w:type="dxa"/>
          </w:tcPr>
          <w:p w14:paraId="2F09D304" w14:textId="792F970E" w:rsidR="00B23980" w:rsidRPr="0015100C" w:rsidRDefault="00B23980">
            <w:pPr>
              <w:spacing w:after="0"/>
              <w:rPr>
                <w:lang w:val="en-GB"/>
              </w:rPr>
            </w:pPr>
            <w:r w:rsidRPr="0015100C">
              <w:rPr>
                <w:lang w:val="en-GB"/>
              </w:rPr>
              <w:t>WGClimate</w:t>
            </w:r>
          </w:p>
        </w:tc>
        <w:tc>
          <w:tcPr>
            <w:tcW w:w="8579" w:type="dxa"/>
          </w:tcPr>
          <w:p w14:paraId="26F10EFB" w14:textId="7AC23A3A" w:rsidR="00B23980" w:rsidRPr="0015100C" w:rsidRDefault="005C4903">
            <w:pPr>
              <w:spacing w:after="0"/>
              <w:rPr>
                <w:lang w:val="en-GB"/>
              </w:rPr>
            </w:pPr>
            <w:r w:rsidRPr="0015100C">
              <w:rPr>
                <w:lang w:val="en-GB"/>
              </w:rPr>
              <w:t xml:space="preserve">CEOS / CGMS </w:t>
            </w:r>
            <w:r w:rsidR="006B26A1" w:rsidRPr="0015100C">
              <w:rPr>
                <w:lang w:val="en-GB"/>
              </w:rPr>
              <w:t>Working Group on Climate</w:t>
            </w:r>
          </w:p>
        </w:tc>
      </w:tr>
      <w:tr w:rsidR="00B23980" w:rsidRPr="0015100C" w14:paraId="48AB4D29" w14:textId="77777777" w:rsidTr="00053985">
        <w:tc>
          <w:tcPr>
            <w:tcW w:w="1271" w:type="dxa"/>
          </w:tcPr>
          <w:p w14:paraId="0FE61662" w14:textId="538A579F" w:rsidR="00B23980" w:rsidRPr="0015100C" w:rsidRDefault="00B23980">
            <w:pPr>
              <w:spacing w:after="0"/>
              <w:rPr>
                <w:lang w:val="en-GB"/>
              </w:rPr>
            </w:pPr>
            <w:r w:rsidRPr="0015100C">
              <w:rPr>
                <w:lang w:val="en-GB"/>
              </w:rPr>
              <w:t>WGDisasters</w:t>
            </w:r>
          </w:p>
        </w:tc>
        <w:tc>
          <w:tcPr>
            <w:tcW w:w="8579" w:type="dxa"/>
          </w:tcPr>
          <w:p w14:paraId="08F56188" w14:textId="6B3A5A36" w:rsidR="00B23980" w:rsidRPr="0015100C" w:rsidRDefault="006B26A1">
            <w:pPr>
              <w:spacing w:after="0"/>
              <w:rPr>
                <w:lang w:val="en-GB"/>
              </w:rPr>
            </w:pPr>
            <w:r w:rsidRPr="0015100C">
              <w:rPr>
                <w:lang w:val="en-GB"/>
              </w:rPr>
              <w:t>CEOS Working Group on Disasters</w:t>
            </w:r>
          </w:p>
        </w:tc>
      </w:tr>
      <w:tr w:rsidR="00053985" w:rsidRPr="0015100C" w14:paraId="02FFDDC4" w14:textId="77777777" w:rsidTr="00053985">
        <w:tc>
          <w:tcPr>
            <w:tcW w:w="1271" w:type="dxa"/>
          </w:tcPr>
          <w:p w14:paraId="327B83E4" w14:textId="06821658" w:rsidR="00053985" w:rsidRPr="0015100C" w:rsidRDefault="00EC09B5">
            <w:pPr>
              <w:spacing w:after="0"/>
              <w:rPr>
                <w:lang w:val="en-GB"/>
              </w:rPr>
            </w:pPr>
            <w:r w:rsidRPr="0015100C">
              <w:rPr>
                <w:lang w:val="en-GB"/>
              </w:rPr>
              <w:t>WGISS</w:t>
            </w:r>
          </w:p>
        </w:tc>
        <w:tc>
          <w:tcPr>
            <w:tcW w:w="8579" w:type="dxa"/>
          </w:tcPr>
          <w:p w14:paraId="477F8AE2" w14:textId="29913743" w:rsidR="00053985" w:rsidRPr="0015100C" w:rsidRDefault="00EC09B5">
            <w:pPr>
              <w:spacing w:after="0"/>
              <w:rPr>
                <w:lang w:val="en-GB"/>
              </w:rPr>
            </w:pPr>
            <w:r w:rsidRPr="0015100C">
              <w:rPr>
                <w:lang w:val="en-GB"/>
              </w:rPr>
              <w:t>CEOS Working Group on Information Systems and Services</w:t>
            </w:r>
          </w:p>
        </w:tc>
      </w:tr>
      <w:tr w:rsidR="00DC25AD" w:rsidRPr="0015100C" w14:paraId="78E10C5B" w14:textId="77777777" w:rsidTr="00053985">
        <w:tc>
          <w:tcPr>
            <w:tcW w:w="1271" w:type="dxa"/>
          </w:tcPr>
          <w:p w14:paraId="564D0F23" w14:textId="774EB149" w:rsidR="00DC25AD" w:rsidRPr="0015100C" w:rsidRDefault="00DC25AD">
            <w:pPr>
              <w:spacing w:after="0"/>
              <w:rPr>
                <w:lang w:val="en-GB"/>
              </w:rPr>
            </w:pPr>
            <w:r w:rsidRPr="0015100C">
              <w:rPr>
                <w:lang w:val="en-GB"/>
              </w:rPr>
              <w:t>AC-VC</w:t>
            </w:r>
          </w:p>
        </w:tc>
        <w:tc>
          <w:tcPr>
            <w:tcW w:w="8579" w:type="dxa"/>
          </w:tcPr>
          <w:p w14:paraId="654A9272" w14:textId="5C566013" w:rsidR="00DC25AD" w:rsidRPr="0015100C" w:rsidRDefault="006F68B6">
            <w:pPr>
              <w:spacing w:after="0"/>
              <w:rPr>
                <w:lang w:val="en-GB"/>
              </w:rPr>
            </w:pPr>
            <w:r w:rsidRPr="0015100C">
              <w:rPr>
                <w:lang w:val="en-GB"/>
              </w:rPr>
              <w:t>CEOS Atmospheric Composition Virtual Constellation</w:t>
            </w:r>
          </w:p>
        </w:tc>
      </w:tr>
      <w:tr w:rsidR="00DC25AD" w:rsidRPr="0015100C" w14:paraId="610D8524" w14:textId="77777777" w:rsidTr="00053985">
        <w:tc>
          <w:tcPr>
            <w:tcW w:w="1271" w:type="dxa"/>
          </w:tcPr>
          <w:p w14:paraId="5B16FF0C" w14:textId="43244572" w:rsidR="00DC25AD" w:rsidRPr="0015100C" w:rsidRDefault="00DC25AD">
            <w:pPr>
              <w:spacing w:after="0"/>
              <w:rPr>
                <w:lang w:val="en-GB"/>
              </w:rPr>
            </w:pPr>
            <w:r w:rsidRPr="0015100C">
              <w:rPr>
                <w:lang w:val="en-GB"/>
              </w:rPr>
              <w:t>LSI-VC</w:t>
            </w:r>
          </w:p>
        </w:tc>
        <w:tc>
          <w:tcPr>
            <w:tcW w:w="8579" w:type="dxa"/>
          </w:tcPr>
          <w:p w14:paraId="1C436885" w14:textId="6F1EAB69" w:rsidR="00DC25AD" w:rsidRPr="0015100C" w:rsidRDefault="006F68B6">
            <w:pPr>
              <w:spacing w:after="0"/>
              <w:rPr>
                <w:lang w:val="en-GB"/>
              </w:rPr>
            </w:pPr>
            <w:r w:rsidRPr="0015100C">
              <w:rPr>
                <w:lang w:val="en-GB"/>
              </w:rPr>
              <w:t>CEOS Land Surface Imaging Virtual Constellation</w:t>
            </w:r>
          </w:p>
        </w:tc>
      </w:tr>
      <w:tr w:rsidR="00DC25AD" w:rsidRPr="0015100C" w14:paraId="07B6AF7F" w14:textId="77777777" w:rsidTr="00053985">
        <w:tc>
          <w:tcPr>
            <w:tcW w:w="1271" w:type="dxa"/>
          </w:tcPr>
          <w:p w14:paraId="3FD70E52" w14:textId="0EC34A8B" w:rsidR="00DC25AD" w:rsidRPr="0015100C" w:rsidRDefault="00DC25AD">
            <w:pPr>
              <w:spacing w:after="0"/>
              <w:rPr>
                <w:lang w:val="en-GB"/>
              </w:rPr>
            </w:pPr>
            <w:r w:rsidRPr="0015100C">
              <w:rPr>
                <w:lang w:val="en-GB"/>
              </w:rPr>
              <w:t>OCR-VC</w:t>
            </w:r>
          </w:p>
        </w:tc>
        <w:tc>
          <w:tcPr>
            <w:tcW w:w="8579" w:type="dxa"/>
          </w:tcPr>
          <w:p w14:paraId="384D4757" w14:textId="00B2C179" w:rsidR="00DC25AD" w:rsidRPr="0015100C" w:rsidRDefault="006F68B6">
            <w:pPr>
              <w:spacing w:after="0"/>
              <w:rPr>
                <w:lang w:val="en-GB"/>
              </w:rPr>
            </w:pPr>
            <w:r w:rsidRPr="0015100C">
              <w:rPr>
                <w:lang w:val="en-GB"/>
              </w:rPr>
              <w:t xml:space="preserve">CEOS </w:t>
            </w:r>
            <w:r w:rsidR="0006045B" w:rsidRPr="0015100C">
              <w:rPr>
                <w:lang w:val="en-GB"/>
              </w:rPr>
              <w:t>Ocean Colour Radiometry</w:t>
            </w:r>
            <w:r w:rsidRPr="0015100C">
              <w:rPr>
                <w:lang w:val="en-GB"/>
              </w:rPr>
              <w:t xml:space="preserve"> Virtual Constellation</w:t>
            </w:r>
          </w:p>
        </w:tc>
      </w:tr>
      <w:tr w:rsidR="00DC25AD" w:rsidRPr="0015100C" w14:paraId="25257DAE" w14:textId="77777777" w:rsidTr="00053985">
        <w:tc>
          <w:tcPr>
            <w:tcW w:w="1271" w:type="dxa"/>
          </w:tcPr>
          <w:p w14:paraId="6EBA1845" w14:textId="0018E029" w:rsidR="00DC25AD" w:rsidRPr="0015100C" w:rsidRDefault="00DC25AD">
            <w:pPr>
              <w:spacing w:after="0"/>
              <w:rPr>
                <w:lang w:val="en-GB"/>
              </w:rPr>
            </w:pPr>
            <w:r w:rsidRPr="0015100C">
              <w:rPr>
                <w:lang w:val="en-GB"/>
              </w:rPr>
              <w:t>OSVW-VC</w:t>
            </w:r>
          </w:p>
        </w:tc>
        <w:tc>
          <w:tcPr>
            <w:tcW w:w="8579" w:type="dxa"/>
          </w:tcPr>
          <w:p w14:paraId="74420E24" w14:textId="1A08C17D" w:rsidR="00DC25AD" w:rsidRPr="0015100C" w:rsidRDefault="006F68B6">
            <w:pPr>
              <w:spacing w:after="0"/>
              <w:rPr>
                <w:lang w:val="en-GB"/>
              </w:rPr>
            </w:pPr>
            <w:r w:rsidRPr="0015100C">
              <w:rPr>
                <w:lang w:val="en-GB"/>
              </w:rPr>
              <w:t xml:space="preserve">CEOS </w:t>
            </w:r>
            <w:r w:rsidR="0006045B" w:rsidRPr="0015100C">
              <w:rPr>
                <w:lang w:val="en-GB"/>
              </w:rPr>
              <w:t>Ocean Surface Vector Winds</w:t>
            </w:r>
            <w:r w:rsidRPr="0015100C">
              <w:rPr>
                <w:lang w:val="en-GB"/>
              </w:rPr>
              <w:t xml:space="preserve"> Virtual Constellation</w:t>
            </w:r>
          </w:p>
        </w:tc>
      </w:tr>
      <w:tr w:rsidR="00DC25AD" w:rsidRPr="0015100C" w14:paraId="10DE6B6C" w14:textId="77777777" w:rsidTr="00053985">
        <w:tc>
          <w:tcPr>
            <w:tcW w:w="1271" w:type="dxa"/>
          </w:tcPr>
          <w:p w14:paraId="68A7CE14" w14:textId="6EC7948E" w:rsidR="00DC25AD" w:rsidRPr="0015100C" w:rsidRDefault="00DC25AD">
            <w:pPr>
              <w:spacing w:after="0"/>
              <w:rPr>
                <w:lang w:val="en-GB"/>
              </w:rPr>
            </w:pPr>
            <w:r w:rsidRPr="0015100C">
              <w:rPr>
                <w:lang w:val="en-GB"/>
              </w:rPr>
              <w:t>OST-VC</w:t>
            </w:r>
          </w:p>
        </w:tc>
        <w:tc>
          <w:tcPr>
            <w:tcW w:w="8579" w:type="dxa"/>
          </w:tcPr>
          <w:p w14:paraId="0899D71F" w14:textId="6E328E98" w:rsidR="00DC25AD" w:rsidRPr="0015100C" w:rsidRDefault="006F68B6">
            <w:pPr>
              <w:spacing w:after="0"/>
              <w:rPr>
                <w:lang w:val="en-GB"/>
              </w:rPr>
            </w:pPr>
            <w:r w:rsidRPr="0015100C">
              <w:rPr>
                <w:lang w:val="en-GB"/>
              </w:rPr>
              <w:t xml:space="preserve">CEOS </w:t>
            </w:r>
            <w:r w:rsidR="0006045B" w:rsidRPr="0015100C">
              <w:rPr>
                <w:lang w:val="en-GB"/>
              </w:rPr>
              <w:t>Ocean Surface Topography</w:t>
            </w:r>
            <w:r w:rsidRPr="0015100C">
              <w:rPr>
                <w:lang w:val="en-GB"/>
              </w:rPr>
              <w:t xml:space="preserve"> Virtual Constellation</w:t>
            </w:r>
          </w:p>
        </w:tc>
      </w:tr>
      <w:tr w:rsidR="00DC25AD" w:rsidRPr="0015100C" w14:paraId="7FE77C8A" w14:textId="77777777" w:rsidTr="00053985">
        <w:tc>
          <w:tcPr>
            <w:tcW w:w="1271" w:type="dxa"/>
          </w:tcPr>
          <w:p w14:paraId="4F094723" w14:textId="18DDC702" w:rsidR="00DC25AD" w:rsidRPr="0015100C" w:rsidRDefault="00DC25AD">
            <w:pPr>
              <w:spacing w:after="0"/>
              <w:rPr>
                <w:lang w:val="en-GB"/>
              </w:rPr>
            </w:pPr>
            <w:r w:rsidRPr="0015100C">
              <w:rPr>
                <w:lang w:val="en-GB"/>
              </w:rPr>
              <w:t>P-VC</w:t>
            </w:r>
          </w:p>
        </w:tc>
        <w:tc>
          <w:tcPr>
            <w:tcW w:w="8579" w:type="dxa"/>
          </w:tcPr>
          <w:p w14:paraId="31FADC70" w14:textId="03351CE1" w:rsidR="00DC25AD" w:rsidRPr="0015100C" w:rsidRDefault="006F68B6">
            <w:pPr>
              <w:spacing w:after="0"/>
              <w:rPr>
                <w:lang w:val="en-GB"/>
              </w:rPr>
            </w:pPr>
            <w:r w:rsidRPr="0015100C">
              <w:rPr>
                <w:lang w:val="en-GB"/>
              </w:rPr>
              <w:t xml:space="preserve">CEOS </w:t>
            </w:r>
            <w:r w:rsidR="0006045B" w:rsidRPr="0015100C">
              <w:rPr>
                <w:lang w:val="en-GB"/>
              </w:rPr>
              <w:t>Precipitation</w:t>
            </w:r>
            <w:r w:rsidRPr="0015100C">
              <w:rPr>
                <w:lang w:val="en-GB"/>
              </w:rPr>
              <w:t xml:space="preserve"> Virtual Constellation</w:t>
            </w:r>
          </w:p>
        </w:tc>
      </w:tr>
      <w:tr w:rsidR="00DC25AD" w:rsidRPr="0015100C" w14:paraId="33422B3C" w14:textId="77777777" w:rsidTr="00053985">
        <w:tc>
          <w:tcPr>
            <w:tcW w:w="1271" w:type="dxa"/>
          </w:tcPr>
          <w:p w14:paraId="44B29AE6" w14:textId="49C28C9D" w:rsidR="00DC25AD" w:rsidRPr="0015100C" w:rsidRDefault="00DC25AD">
            <w:pPr>
              <w:spacing w:after="0"/>
              <w:rPr>
                <w:lang w:val="en-GB"/>
              </w:rPr>
            </w:pPr>
            <w:r w:rsidRPr="0015100C">
              <w:rPr>
                <w:lang w:val="en-GB"/>
              </w:rPr>
              <w:t>SST-VC</w:t>
            </w:r>
          </w:p>
        </w:tc>
        <w:tc>
          <w:tcPr>
            <w:tcW w:w="8579" w:type="dxa"/>
          </w:tcPr>
          <w:p w14:paraId="12ED4379" w14:textId="1C664A33" w:rsidR="00DC25AD" w:rsidRPr="0015100C" w:rsidRDefault="006F68B6">
            <w:pPr>
              <w:spacing w:after="0"/>
              <w:rPr>
                <w:lang w:val="en-GB"/>
              </w:rPr>
            </w:pPr>
            <w:r w:rsidRPr="0015100C">
              <w:rPr>
                <w:lang w:val="en-GB"/>
              </w:rPr>
              <w:t xml:space="preserve">CEOS </w:t>
            </w:r>
            <w:r w:rsidR="0006045B" w:rsidRPr="0015100C">
              <w:rPr>
                <w:lang w:val="en-GB"/>
              </w:rPr>
              <w:t>Sea</w:t>
            </w:r>
            <w:r w:rsidR="00FC63D5" w:rsidRPr="0015100C">
              <w:rPr>
                <w:lang w:val="en-GB"/>
              </w:rPr>
              <w:t>-Surface</w:t>
            </w:r>
            <w:r w:rsidR="002E23EB" w:rsidRPr="0015100C">
              <w:rPr>
                <w:lang w:val="en-GB"/>
              </w:rPr>
              <w:t xml:space="preserve"> </w:t>
            </w:r>
            <w:r w:rsidR="00FC63D5" w:rsidRPr="0015100C">
              <w:rPr>
                <w:lang w:val="en-GB"/>
              </w:rPr>
              <w:t>Temperature</w:t>
            </w:r>
            <w:r w:rsidRPr="0015100C">
              <w:rPr>
                <w:lang w:val="en-GB"/>
              </w:rPr>
              <w:t xml:space="preserve"> Virtual Constellation</w:t>
            </w:r>
          </w:p>
        </w:tc>
      </w:tr>
      <w:tr w:rsidR="00784603" w:rsidRPr="0015100C" w14:paraId="388CF427" w14:textId="77777777" w:rsidTr="00053985">
        <w:tc>
          <w:tcPr>
            <w:tcW w:w="1271" w:type="dxa"/>
          </w:tcPr>
          <w:p w14:paraId="2A8690BC" w14:textId="4AE50123" w:rsidR="00784603" w:rsidRPr="0015100C" w:rsidRDefault="00784603">
            <w:pPr>
              <w:spacing w:after="0"/>
              <w:rPr>
                <w:lang w:val="en-GB"/>
              </w:rPr>
            </w:pPr>
            <w:r w:rsidRPr="0015100C">
              <w:rPr>
                <w:lang w:val="en-GB"/>
              </w:rPr>
              <w:t>COAST AHT</w:t>
            </w:r>
          </w:p>
        </w:tc>
        <w:tc>
          <w:tcPr>
            <w:tcW w:w="8579" w:type="dxa"/>
          </w:tcPr>
          <w:p w14:paraId="076B4043" w14:textId="348E38F6" w:rsidR="00784603" w:rsidRPr="0015100C" w:rsidRDefault="0095291A">
            <w:pPr>
              <w:spacing w:after="0"/>
              <w:rPr>
                <w:lang w:val="en-GB"/>
              </w:rPr>
            </w:pPr>
            <w:r w:rsidRPr="0015100C">
              <w:rPr>
                <w:lang w:val="en-GB"/>
              </w:rPr>
              <w:t xml:space="preserve">CEOS </w:t>
            </w:r>
            <w:r w:rsidR="00A521E2" w:rsidRPr="0015100C">
              <w:rPr>
                <w:lang w:val="en-GB"/>
              </w:rPr>
              <w:t>Coast</w:t>
            </w:r>
            <w:r w:rsidR="00BA193F" w:rsidRPr="0015100C">
              <w:rPr>
                <w:lang w:val="en-GB"/>
              </w:rPr>
              <w:t>al Observations Applica</w:t>
            </w:r>
            <w:r w:rsidRPr="0015100C">
              <w:rPr>
                <w:lang w:val="en-GB"/>
              </w:rPr>
              <w:t>t</w:t>
            </w:r>
            <w:r w:rsidR="00BA193F" w:rsidRPr="0015100C">
              <w:rPr>
                <w:lang w:val="en-GB"/>
              </w:rPr>
              <w:t xml:space="preserve">ions Services and Tools </w:t>
            </w:r>
            <w:r w:rsidR="00BA193F" w:rsidRPr="0015100C">
              <w:rPr>
                <w:i/>
                <w:iCs/>
                <w:lang w:val="en-GB"/>
              </w:rPr>
              <w:t>Ad Ho</w:t>
            </w:r>
            <w:r w:rsidRPr="0015100C">
              <w:rPr>
                <w:i/>
                <w:iCs/>
                <w:lang w:val="en-GB"/>
              </w:rPr>
              <w:t>c</w:t>
            </w:r>
            <w:r w:rsidR="00BA193F" w:rsidRPr="0015100C">
              <w:rPr>
                <w:lang w:val="en-GB"/>
              </w:rPr>
              <w:t xml:space="preserve"> Team</w:t>
            </w:r>
          </w:p>
        </w:tc>
      </w:tr>
      <w:tr w:rsidR="00784603" w:rsidRPr="0015100C" w14:paraId="054E79D6" w14:textId="77777777" w:rsidTr="00053985">
        <w:tc>
          <w:tcPr>
            <w:tcW w:w="1271" w:type="dxa"/>
          </w:tcPr>
          <w:p w14:paraId="23CA4ECA" w14:textId="2DE169F4" w:rsidR="00784603" w:rsidRPr="0015100C" w:rsidRDefault="00784603">
            <w:pPr>
              <w:spacing w:after="0"/>
              <w:rPr>
                <w:lang w:val="en-GB"/>
              </w:rPr>
            </w:pPr>
            <w:r w:rsidRPr="0015100C">
              <w:rPr>
                <w:lang w:val="en-GB"/>
              </w:rPr>
              <w:t>SDG AHT</w:t>
            </w:r>
          </w:p>
        </w:tc>
        <w:tc>
          <w:tcPr>
            <w:tcW w:w="8579" w:type="dxa"/>
          </w:tcPr>
          <w:p w14:paraId="233D64BD" w14:textId="3FC17ABD" w:rsidR="00784603" w:rsidRPr="0015100C" w:rsidRDefault="0095291A">
            <w:pPr>
              <w:spacing w:after="0"/>
              <w:rPr>
                <w:lang w:val="en-GB"/>
              </w:rPr>
            </w:pPr>
            <w:r w:rsidRPr="0015100C">
              <w:rPr>
                <w:lang w:val="en-GB"/>
              </w:rPr>
              <w:t xml:space="preserve">CEOS </w:t>
            </w:r>
            <w:r w:rsidR="00A521E2" w:rsidRPr="0015100C">
              <w:rPr>
                <w:lang w:val="en-GB"/>
              </w:rPr>
              <w:t>Sustainable Development Goals</w:t>
            </w:r>
            <w:r w:rsidR="008C4253" w:rsidRPr="0015100C">
              <w:rPr>
                <w:lang w:val="en-GB"/>
              </w:rPr>
              <w:t xml:space="preserve"> </w:t>
            </w:r>
            <w:r w:rsidR="008C4253" w:rsidRPr="0015100C">
              <w:rPr>
                <w:i/>
                <w:iCs/>
                <w:lang w:val="en-GB"/>
              </w:rPr>
              <w:t>Ad Hoc</w:t>
            </w:r>
            <w:r w:rsidR="008C4253" w:rsidRPr="0015100C">
              <w:rPr>
                <w:lang w:val="en-GB"/>
              </w:rPr>
              <w:t xml:space="preserve"> Team</w:t>
            </w:r>
          </w:p>
        </w:tc>
      </w:tr>
      <w:tr w:rsidR="00DC25AD" w:rsidRPr="0015100C" w14:paraId="7FE57750" w14:textId="77777777" w:rsidTr="00053985">
        <w:tc>
          <w:tcPr>
            <w:tcW w:w="1271" w:type="dxa"/>
          </w:tcPr>
          <w:p w14:paraId="35182745" w14:textId="7E95A58B" w:rsidR="00DC25AD" w:rsidRPr="0015100C" w:rsidRDefault="00784603">
            <w:pPr>
              <w:spacing w:after="0"/>
              <w:rPr>
                <w:lang w:val="en-GB"/>
              </w:rPr>
            </w:pPr>
            <w:r w:rsidRPr="0015100C">
              <w:rPr>
                <w:lang w:val="en-GB"/>
              </w:rPr>
              <w:t>COVERAGE</w:t>
            </w:r>
          </w:p>
        </w:tc>
        <w:tc>
          <w:tcPr>
            <w:tcW w:w="8579" w:type="dxa"/>
          </w:tcPr>
          <w:p w14:paraId="7AA75143" w14:textId="0A31ADC3" w:rsidR="00DC25AD" w:rsidRPr="0015100C" w:rsidRDefault="0095291A">
            <w:pPr>
              <w:spacing w:after="0"/>
              <w:rPr>
                <w:lang w:val="en-GB"/>
              </w:rPr>
            </w:pPr>
            <w:r w:rsidRPr="0015100C">
              <w:rPr>
                <w:lang w:val="en-GB"/>
              </w:rPr>
              <w:t>CEOS Ocean Variables Enabling Research and Applications for GEO</w:t>
            </w:r>
          </w:p>
        </w:tc>
      </w:tr>
    </w:tbl>
    <w:p w14:paraId="38AF06DD" w14:textId="596CD320" w:rsidR="00053985" w:rsidRPr="0015100C" w:rsidRDefault="00053985">
      <w:pPr>
        <w:spacing w:after="0"/>
        <w:rPr>
          <w:highlight w:val="yellow"/>
          <w:lang w:val="en-GB"/>
        </w:rPr>
        <w:sectPr w:rsidR="00053985" w:rsidRPr="0015100C">
          <w:headerReference w:type="even" r:id="rId18"/>
          <w:headerReference w:type="default" r:id="rId19"/>
          <w:footerReference w:type="default" r:id="rId20"/>
          <w:headerReference w:type="first" r:id="rId21"/>
          <w:pgSz w:w="12240" w:h="15840"/>
          <w:pgMar w:top="1000" w:right="1200" w:bottom="640" w:left="1180" w:header="768" w:footer="453" w:gutter="0"/>
          <w:pgNumType w:start="2"/>
          <w:cols w:space="720"/>
        </w:sectPr>
      </w:pPr>
    </w:p>
    <w:p w14:paraId="75BC1B32" w14:textId="77777777" w:rsidR="00DF0BDB" w:rsidRPr="0015100C" w:rsidRDefault="00DF0BDB" w:rsidP="00DF0BDB">
      <w:pPr>
        <w:pStyle w:val="Heading1"/>
        <w:rPr>
          <w:lang w:val="en-GB"/>
        </w:rPr>
      </w:pPr>
      <w:bookmarkStart w:id="1" w:name="_Toc61173775"/>
      <w:bookmarkStart w:id="2" w:name="_Toc65686443"/>
      <w:r w:rsidRPr="0015100C">
        <w:rPr>
          <w:lang w:val="en-GB"/>
        </w:rPr>
        <w:lastRenderedPageBreak/>
        <w:t>Introduction</w:t>
      </w:r>
      <w:r w:rsidRPr="0015100C">
        <w:rPr>
          <w:spacing w:val="-2"/>
          <w:lang w:val="en-GB"/>
        </w:rPr>
        <w:t xml:space="preserve"> </w:t>
      </w:r>
      <w:r w:rsidRPr="0015100C">
        <w:rPr>
          <w:spacing w:val="1"/>
          <w:lang w:val="en-GB"/>
        </w:rPr>
        <w:t>a</w:t>
      </w:r>
      <w:r w:rsidRPr="0015100C">
        <w:rPr>
          <w:spacing w:val="-2"/>
          <w:lang w:val="en-GB"/>
        </w:rPr>
        <w:t>n</w:t>
      </w:r>
      <w:r w:rsidRPr="0015100C">
        <w:rPr>
          <w:lang w:val="en-GB"/>
        </w:rPr>
        <w:t>d</w:t>
      </w:r>
      <w:r w:rsidRPr="0015100C">
        <w:rPr>
          <w:spacing w:val="3"/>
          <w:lang w:val="en-GB"/>
        </w:rPr>
        <w:t xml:space="preserve"> </w:t>
      </w:r>
      <w:r w:rsidRPr="0015100C">
        <w:rPr>
          <w:lang w:val="en-GB"/>
        </w:rPr>
        <w:t>Overview</w:t>
      </w:r>
      <w:bookmarkEnd w:id="1"/>
      <w:bookmarkEnd w:id="2"/>
    </w:p>
    <w:p w14:paraId="4C6C49B2" w14:textId="631BBA27" w:rsidR="00DF0BDB" w:rsidRPr="0015100C" w:rsidRDefault="00DF0BDB" w:rsidP="00DF0BDB">
      <w:pPr>
        <w:rPr>
          <w:lang w:val="en-GB"/>
        </w:rPr>
      </w:pPr>
      <w:r w:rsidRPr="0015100C">
        <w:rPr>
          <w:lang w:val="en-GB"/>
        </w:rPr>
        <w:t>T</w:t>
      </w:r>
      <w:r w:rsidRPr="0015100C">
        <w:rPr>
          <w:spacing w:val="1"/>
          <w:lang w:val="en-GB"/>
        </w:rPr>
        <w:t>h</w:t>
      </w:r>
      <w:r w:rsidRPr="0015100C">
        <w:rPr>
          <w:lang w:val="en-GB"/>
        </w:rPr>
        <w:t>e</w:t>
      </w:r>
      <w:r w:rsidRPr="0015100C">
        <w:rPr>
          <w:spacing w:val="26"/>
          <w:lang w:val="en-GB"/>
        </w:rPr>
        <w:t xml:space="preserve"> </w:t>
      </w:r>
      <w:r w:rsidRPr="0015100C">
        <w:rPr>
          <w:i/>
          <w:lang w:val="en-GB"/>
        </w:rPr>
        <w:t>2021-2023</w:t>
      </w:r>
      <w:r w:rsidRPr="0015100C">
        <w:rPr>
          <w:i/>
          <w:spacing w:val="26"/>
          <w:lang w:val="en-GB"/>
        </w:rPr>
        <w:t xml:space="preserve"> </w:t>
      </w:r>
      <w:r w:rsidRPr="0015100C">
        <w:rPr>
          <w:i/>
          <w:lang w:val="en-GB"/>
        </w:rPr>
        <w:t>CE</w:t>
      </w:r>
      <w:r w:rsidRPr="0015100C">
        <w:rPr>
          <w:i/>
          <w:spacing w:val="-1"/>
          <w:lang w:val="en-GB"/>
        </w:rPr>
        <w:t>O</w:t>
      </w:r>
      <w:r w:rsidRPr="0015100C">
        <w:rPr>
          <w:i/>
          <w:lang w:val="en-GB"/>
        </w:rPr>
        <w:t>S</w:t>
      </w:r>
      <w:r w:rsidRPr="0015100C">
        <w:rPr>
          <w:i/>
          <w:spacing w:val="27"/>
          <w:lang w:val="en-GB"/>
        </w:rPr>
        <w:t xml:space="preserve"> </w:t>
      </w:r>
      <w:r w:rsidRPr="0015100C">
        <w:rPr>
          <w:i/>
          <w:spacing w:val="-2"/>
          <w:lang w:val="en-GB"/>
        </w:rPr>
        <w:t>W</w:t>
      </w:r>
      <w:r w:rsidRPr="0015100C">
        <w:rPr>
          <w:i/>
          <w:spacing w:val="-1"/>
          <w:lang w:val="en-GB"/>
        </w:rPr>
        <w:t>o</w:t>
      </w:r>
      <w:r w:rsidRPr="0015100C">
        <w:rPr>
          <w:i/>
          <w:lang w:val="en-GB"/>
        </w:rPr>
        <w:t>rk</w:t>
      </w:r>
      <w:r w:rsidRPr="0015100C">
        <w:rPr>
          <w:i/>
          <w:spacing w:val="25"/>
          <w:lang w:val="en-GB"/>
        </w:rPr>
        <w:t xml:space="preserve"> </w:t>
      </w:r>
      <w:r w:rsidRPr="0015100C">
        <w:rPr>
          <w:i/>
          <w:lang w:val="en-GB"/>
        </w:rPr>
        <w:t>Plan</w:t>
      </w:r>
      <w:r w:rsidRPr="0015100C">
        <w:rPr>
          <w:i/>
          <w:spacing w:val="27"/>
          <w:lang w:val="en-GB"/>
        </w:rPr>
        <w:t xml:space="preserve"> </w:t>
      </w:r>
      <w:r w:rsidRPr="0015100C">
        <w:rPr>
          <w:spacing w:val="1"/>
          <w:lang w:val="en-GB"/>
        </w:rPr>
        <w:t>h</w:t>
      </w:r>
      <w:r w:rsidRPr="0015100C">
        <w:rPr>
          <w:lang w:val="en-GB"/>
        </w:rPr>
        <w:t>as</w:t>
      </w:r>
      <w:r w:rsidRPr="0015100C">
        <w:rPr>
          <w:spacing w:val="27"/>
          <w:lang w:val="en-GB"/>
        </w:rPr>
        <w:t xml:space="preserve"> </w:t>
      </w:r>
      <w:r w:rsidRPr="0015100C">
        <w:rPr>
          <w:spacing w:val="1"/>
          <w:lang w:val="en-GB"/>
        </w:rPr>
        <w:t>b</w:t>
      </w:r>
      <w:r w:rsidRPr="0015100C">
        <w:rPr>
          <w:spacing w:val="-2"/>
          <w:lang w:val="en-GB"/>
        </w:rPr>
        <w:t>e</w:t>
      </w:r>
      <w:r w:rsidRPr="0015100C">
        <w:rPr>
          <w:lang w:val="en-GB"/>
        </w:rPr>
        <w:t>en</w:t>
      </w:r>
      <w:r w:rsidRPr="0015100C">
        <w:rPr>
          <w:spacing w:val="26"/>
          <w:lang w:val="en-GB"/>
        </w:rPr>
        <w:t xml:space="preserve"> </w:t>
      </w:r>
      <w:r w:rsidRPr="0015100C">
        <w:rPr>
          <w:spacing w:val="1"/>
          <w:lang w:val="en-GB"/>
        </w:rPr>
        <w:t>d</w:t>
      </w:r>
      <w:r w:rsidRPr="0015100C">
        <w:rPr>
          <w:lang w:val="en-GB"/>
        </w:rPr>
        <w:t>e</w:t>
      </w:r>
      <w:r w:rsidRPr="0015100C">
        <w:rPr>
          <w:spacing w:val="-2"/>
          <w:lang w:val="en-GB"/>
        </w:rPr>
        <w:t>v</w:t>
      </w:r>
      <w:r w:rsidRPr="0015100C">
        <w:rPr>
          <w:lang w:val="en-GB"/>
        </w:rPr>
        <w:t>e</w:t>
      </w:r>
      <w:r w:rsidRPr="0015100C">
        <w:rPr>
          <w:spacing w:val="-2"/>
          <w:lang w:val="en-GB"/>
        </w:rPr>
        <w:t>l</w:t>
      </w:r>
      <w:r w:rsidRPr="0015100C">
        <w:rPr>
          <w:lang w:val="en-GB"/>
        </w:rPr>
        <w:t>o</w:t>
      </w:r>
      <w:r w:rsidRPr="0015100C">
        <w:rPr>
          <w:spacing w:val="1"/>
          <w:lang w:val="en-GB"/>
        </w:rPr>
        <w:t>p</w:t>
      </w:r>
      <w:r w:rsidRPr="0015100C">
        <w:rPr>
          <w:lang w:val="en-GB"/>
        </w:rPr>
        <w:t>ed</w:t>
      </w:r>
      <w:r w:rsidRPr="0015100C">
        <w:rPr>
          <w:spacing w:val="26"/>
          <w:lang w:val="en-GB"/>
        </w:rPr>
        <w:t xml:space="preserve"> </w:t>
      </w:r>
      <w:r w:rsidRPr="0015100C">
        <w:rPr>
          <w:spacing w:val="1"/>
          <w:lang w:val="en-GB"/>
        </w:rPr>
        <w:t>b</w:t>
      </w:r>
      <w:r w:rsidRPr="0015100C">
        <w:rPr>
          <w:lang w:val="en-GB"/>
        </w:rPr>
        <w:t>y</w:t>
      </w:r>
      <w:r w:rsidRPr="0015100C">
        <w:rPr>
          <w:spacing w:val="24"/>
          <w:lang w:val="en-GB"/>
        </w:rPr>
        <w:t xml:space="preserve"> </w:t>
      </w:r>
      <w:r w:rsidRPr="0015100C">
        <w:rPr>
          <w:spacing w:val="-1"/>
          <w:lang w:val="en-GB"/>
        </w:rPr>
        <w:t>t</w:t>
      </w:r>
      <w:r w:rsidRPr="0015100C">
        <w:rPr>
          <w:spacing w:val="1"/>
          <w:lang w:val="en-GB"/>
        </w:rPr>
        <w:t>h</w:t>
      </w:r>
      <w:r w:rsidRPr="0015100C">
        <w:rPr>
          <w:lang w:val="en-GB"/>
        </w:rPr>
        <w:t>e</w:t>
      </w:r>
      <w:r w:rsidRPr="0015100C">
        <w:rPr>
          <w:spacing w:val="25"/>
          <w:lang w:val="en-GB"/>
        </w:rPr>
        <w:t xml:space="preserve"> </w:t>
      </w:r>
      <w:r w:rsidRPr="0015100C">
        <w:rPr>
          <w:lang w:val="en-GB"/>
        </w:rPr>
        <w:t>CE</w:t>
      </w:r>
      <w:r w:rsidRPr="0015100C">
        <w:rPr>
          <w:spacing w:val="-1"/>
          <w:lang w:val="en-GB"/>
        </w:rPr>
        <w:t>O</w:t>
      </w:r>
      <w:r w:rsidRPr="0015100C">
        <w:rPr>
          <w:lang w:val="en-GB"/>
        </w:rPr>
        <w:t>S</w:t>
      </w:r>
      <w:r w:rsidRPr="0015100C">
        <w:rPr>
          <w:spacing w:val="27"/>
          <w:lang w:val="en-GB"/>
        </w:rPr>
        <w:t xml:space="preserve"> </w:t>
      </w:r>
      <w:r w:rsidRPr="0015100C">
        <w:rPr>
          <w:lang w:val="en-GB"/>
        </w:rPr>
        <w:t>Exe</w:t>
      </w:r>
      <w:r w:rsidRPr="0015100C">
        <w:rPr>
          <w:spacing w:val="-3"/>
          <w:lang w:val="en-GB"/>
        </w:rPr>
        <w:t>c</w:t>
      </w:r>
      <w:r w:rsidRPr="0015100C">
        <w:rPr>
          <w:spacing w:val="1"/>
          <w:lang w:val="en-GB"/>
        </w:rPr>
        <w:t>ut</w:t>
      </w:r>
      <w:r w:rsidRPr="0015100C">
        <w:rPr>
          <w:lang w:val="en-GB"/>
        </w:rPr>
        <w:t>ive</w:t>
      </w:r>
      <w:r w:rsidRPr="0015100C">
        <w:rPr>
          <w:spacing w:val="25"/>
          <w:lang w:val="en-GB"/>
        </w:rPr>
        <w:t xml:space="preserve"> </w:t>
      </w:r>
      <w:r w:rsidRPr="0015100C">
        <w:rPr>
          <w:lang w:val="en-GB"/>
        </w:rPr>
        <w:t>Of</w:t>
      </w:r>
      <w:r w:rsidRPr="0015100C">
        <w:rPr>
          <w:spacing w:val="1"/>
          <w:lang w:val="en-GB"/>
        </w:rPr>
        <w:t>f</w:t>
      </w:r>
      <w:r w:rsidRPr="0015100C">
        <w:rPr>
          <w:lang w:val="en-GB"/>
        </w:rPr>
        <w:t>i</w:t>
      </w:r>
      <w:r w:rsidRPr="0015100C">
        <w:rPr>
          <w:spacing w:val="-1"/>
          <w:lang w:val="en-GB"/>
        </w:rPr>
        <w:t>c</w:t>
      </w:r>
      <w:r w:rsidRPr="0015100C">
        <w:rPr>
          <w:spacing w:val="-2"/>
          <w:lang w:val="en-GB"/>
        </w:rPr>
        <w:t>e</w:t>
      </w:r>
      <w:r w:rsidRPr="0015100C">
        <w:rPr>
          <w:lang w:val="en-GB"/>
        </w:rPr>
        <w:t>r</w:t>
      </w:r>
      <w:r w:rsidRPr="0015100C">
        <w:rPr>
          <w:spacing w:val="27"/>
          <w:lang w:val="en-GB"/>
        </w:rPr>
        <w:t xml:space="preserve"> </w:t>
      </w:r>
      <w:r w:rsidRPr="0015100C">
        <w:rPr>
          <w:spacing w:val="-1"/>
          <w:lang w:val="en-GB"/>
        </w:rPr>
        <w:t>(</w:t>
      </w:r>
      <w:r w:rsidRPr="0015100C">
        <w:rPr>
          <w:lang w:val="en-GB"/>
        </w:rPr>
        <w:t>CE</w:t>
      </w:r>
      <w:r w:rsidRPr="0015100C">
        <w:rPr>
          <w:spacing w:val="-1"/>
          <w:lang w:val="en-GB"/>
        </w:rPr>
        <w:t>O</w:t>
      </w:r>
      <w:r w:rsidRPr="0015100C">
        <w:rPr>
          <w:lang w:val="en-GB"/>
        </w:rPr>
        <w:t>)</w:t>
      </w:r>
      <w:r w:rsidRPr="0015100C">
        <w:rPr>
          <w:spacing w:val="32"/>
          <w:lang w:val="en-GB"/>
        </w:rPr>
        <w:t xml:space="preserve"> </w:t>
      </w:r>
      <w:r w:rsidRPr="0015100C">
        <w:rPr>
          <w:spacing w:val="-1"/>
          <w:lang w:val="en-GB"/>
        </w:rPr>
        <w:t>u</w:t>
      </w:r>
      <w:r w:rsidRPr="0015100C">
        <w:rPr>
          <w:spacing w:val="1"/>
          <w:lang w:val="en-GB"/>
        </w:rPr>
        <w:t>nd</w:t>
      </w:r>
      <w:r w:rsidRPr="0015100C">
        <w:rPr>
          <w:spacing w:val="-2"/>
          <w:lang w:val="en-GB"/>
        </w:rPr>
        <w:t>e</w:t>
      </w:r>
      <w:r w:rsidRPr="0015100C">
        <w:rPr>
          <w:lang w:val="en-GB"/>
        </w:rPr>
        <w:t xml:space="preserve">r </w:t>
      </w:r>
      <w:r w:rsidRPr="0015100C">
        <w:rPr>
          <w:spacing w:val="1"/>
          <w:lang w:val="en-GB"/>
        </w:rPr>
        <w:t>d</w:t>
      </w:r>
      <w:r w:rsidRPr="0015100C">
        <w:rPr>
          <w:lang w:val="en-GB"/>
        </w:rPr>
        <w:t>irec</w:t>
      </w:r>
      <w:r w:rsidRPr="0015100C">
        <w:rPr>
          <w:spacing w:val="1"/>
          <w:lang w:val="en-GB"/>
        </w:rPr>
        <w:t>t</w:t>
      </w:r>
      <w:r w:rsidRPr="0015100C">
        <w:rPr>
          <w:lang w:val="en-GB"/>
        </w:rPr>
        <w:t>i</w:t>
      </w:r>
      <w:r w:rsidRPr="0015100C">
        <w:rPr>
          <w:spacing w:val="-2"/>
          <w:lang w:val="en-GB"/>
        </w:rPr>
        <w:t>o</w:t>
      </w:r>
      <w:r w:rsidRPr="0015100C">
        <w:rPr>
          <w:lang w:val="en-GB"/>
        </w:rPr>
        <w:t>n</w:t>
      </w:r>
      <w:r w:rsidRPr="0015100C">
        <w:rPr>
          <w:spacing w:val="42"/>
          <w:lang w:val="en-GB"/>
        </w:rPr>
        <w:t xml:space="preserve"> </w:t>
      </w:r>
      <w:r w:rsidRPr="0015100C">
        <w:rPr>
          <w:lang w:val="en-GB"/>
        </w:rPr>
        <w:t>of</w:t>
      </w:r>
      <w:r w:rsidRPr="0015100C">
        <w:rPr>
          <w:spacing w:val="42"/>
          <w:lang w:val="en-GB"/>
        </w:rPr>
        <w:t xml:space="preserve"> </w:t>
      </w:r>
      <w:r w:rsidRPr="0015100C">
        <w:rPr>
          <w:spacing w:val="-1"/>
          <w:lang w:val="en-GB"/>
        </w:rPr>
        <w:t>t</w:t>
      </w:r>
      <w:r w:rsidRPr="0015100C">
        <w:rPr>
          <w:spacing w:val="1"/>
          <w:lang w:val="en-GB"/>
        </w:rPr>
        <w:t>h</w:t>
      </w:r>
      <w:r w:rsidRPr="0015100C">
        <w:rPr>
          <w:lang w:val="en-GB"/>
        </w:rPr>
        <w:t>e</w:t>
      </w:r>
      <w:r w:rsidRPr="0015100C">
        <w:rPr>
          <w:spacing w:val="44"/>
          <w:lang w:val="en-GB"/>
        </w:rPr>
        <w:t xml:space="preserve"> </w:t>
      </w:r>
      <w:r w:rsidRPr="0015100C">
        <w:rPr>
          <w:lang w:val="en-GB"/>
        </w:rPr>
        <w:t>CE</w:t>
      </w:r>
      <w:r w:rsidRPr="0015100C">
        <w:rPr>
          <w:spacing w:val="-1"/>
          <w:lang w:val="en-GB"/>
        </w:rPr>
        <w:t>O</w:t>
      </w:r>
      <w:r w:rsidRPr="0015100C">
        <w:rPr>
          <w:lang w:val="en-GB"/>
        </w:rPr>
        <w:t>S</w:t>
      </w:r>
      <w:r w:rsidRPr="0015100C">
        <w:rPr>
          <w:spacing w:val="44"/>
          <w:lang w:val="en-GB"/>
        </w:rPr>
        <w:t xml:space="preserve"> </w:t>
      </w:r>
      <w:r w:rsidRPr="0015100C">
        <w:rPr>
          <w:spacing w:val="-3"/>
          <w:lang w:val="en-GB"/>
        </w:rPr>
        <w:t>C</w:t>
      </w:r>
      <w:r w:rsidRPr="0015100C">
        <w:rPr>
          <w:spacing w:val="1"/>
          <w:lang w:val="en-GB"/>
        </w:rPr>
        <w:t>h</w:t>
      </w:r>
      <w:r w:rsidRPr="0015100C">
        <w:rPr>
          <w:lang w:val="en-GB"/>
        </w:rPr>
        <w:t>air</w:t>
      </w:r>
      <w:r w:rsidRPr="0015100C">
        <w:rPr>
          <w:spacing w:val="44"/>
          <w:lang w:val="en-GB"/>
        </w:rPr>
        <w:t xml:space="preserve"> </w:t>
      </w:r>
      <w:r w:rsidRPr="0015100C">
        <w:rPr>
          <w:spacing w:val="1"/>
          <w:lang w:val="en-GB"/>
        </w:rPr>
        <w:t>(</w:t>
      </w:r>
      <w:r w:rsidRPr="0015100C">
        <w:rPr>
          <w:lang w:val="en-GB"/>
        </w:rPr>
        <w:t>National Aeronautics and Space Administration [NASA]</w:t>
      </w:r>
      <w:r w:rsidRPr="0015100C">
        <w:rPr>
          <w:spacing w:val="-1"/>
          <w:lang w:val="en-GB"/>
        </w:rPr>
        <w:t>)</w:t>
      </w:r>
      <w:r w:rsidRPr="0015100C">
        <w:rPr>
          <w:lang w:val="en-GB"/>
        </w:rPr>
        <w:t>,</w:t>
      </w:r>
      <w:r w:rsidRPr="0015100C">
        <w:rPr>
          <w:spacing w:val="41"/>
          <w:lang w:val="en-GB"/>
        </w:rPr>
        <w:t xml:space="preserve"> </w:t>
      </w:r>
      <w:r w:rsidRPr="0015100C">
        <w:rPr>
          <w:spacing w:val="-2"/>
          <w:lang w:val="en-GB"/>
        </w:rPr>
        <w:t>i</w:t>
      </w:r>
      <w:r w:rsidRPr="0015100C">
        <w:rPr>
          <w:lang w:val="en-GB"/>
        </w:rPr>
        <w:t>n</w:t>
      </w:r>
      <w:r w:rsidRPr="0015100C">
        <w:rPr>
          <w:spacing w:val="45"/>
          <w:lang w:val="en-GB"/>
        </w:rPr>
        <w:t xml:space="preserve"> </w:t>
      </w:r>
      <w:r w:rsidRPr="0015100C">
        <w:rPr>
          <w:spacing w:val="-1"/>
          <w:lang w:val="en-GB"/>
        </w:rPr>
        <w:t>c</w:t>
      </w:r>
      <w:r w:rsidRPr="0015100C">
        <w:rPr>
          <w:spacing w:val="-2"/>
          <w:lang w:val="en-GB"/>
        </w:rPr>
        <w:t>o</w:t>
      </w:r>
      <w:r w:rsidRPr="0015100C">
        <w:rPr>
          <w:spacing w:val="1"/>
          <w:lang w:val="en-GB"/>
        </w:rPr>
        <w:t>n</w:t>
      </w:r>
      <w:r w:rsidRPr="0015100C">
        <w:rPr>
          <w:lang w:val="en-GB"/>
        </w:rPr>
        <w:t>s</w:t>
      </w:r>
      <w:r w:rsidRPr="0015100C">
        <w:rPr>
          <w:spacing w:val="1"/>
          <w:lang w:val="en-GB"/>
        </w:rPr>
        <w:t>u</w:t>
      </w:r>
      <w:r w:rsidRPr="0015100C">
        <w:rPr>
          <w:lang w:val="en-GB"/>
        </w:rPr>
        <w:t>l</w:t>
      </w:r>
      <w:r w:rsidRPr="0015100C">
        <w:rPr>
          <w:spacing w:val="-1"/>
          <w:lang w:val="en-GB"/>
        </w:rPr>
        <w:t>t</w:t>
      </w:r>
      <w:r w:rsidRPr="0015100C">
        <w:rPr>
          <w:lang w:val="en-GB"/>
        </w:rPr>
        <w:t>a</w:t>
      </w:r>
      <w:r w:rsidRPr="0015100C">
        <w:rPr>
          <w:spacing w:val="1"/>
          <w:lang w:val="en-GB"/>
        </w:rPr>
        <w:t>t</w:t>
      </w:r>
      <w:r w:rsidRPr="0015100C">
        <w:rPr>
          <w:lang w:val="en-GB"/>
        </w:rPr>
        <w:t>i</w:t>
      </w:r>
      <w:r w:rsidRPr="0015100C">
        <w:rPr>
          <w:spacing w:val="-2"/>
          <w:lang w:val="en-GB"/>
        </w:rPr>
        <w:t>o</w:t>
      </w:r>
      <w:r w:rsidRPr="0015100C">
        <w:rPr>
          <w:lang w:val="en-GB"/>
        </w:rPr>
        <w:t>n</w:t>
      </w:r>
      <w:r w:rsidRPr="0015100C">
        <w:rPr>
          <w:spacing w:val="45"/>
          <w:lang w:val="en-GB"/>
        </w:rPr>
        <w:t xml:space="preserve"> </w:t>
      </w:r>
      <w:r w:rsidRPr="0015100C">
        <w:rPr>
          <w:spacing w:val="-1"/>
          <w:lang w:val="en-GB"/>
        </w:rPr>
        <w:t>w</w:t>
      </w:r>
      <w:r w:rsidRPr="0015100C">
        <w:rPr>
          <w:lang w:val="en-GB"/>
        </w:rPr>
        <w:t>i</w:t>
      </w:r>
      <w:r w:rsidRPr="0015100C">
        <w:rPr>
          <w:spacing w:val="-1"/>
          <w:lang w:val="en-GB"/>
        </w:rPr>
        <w:t>t</w:t>
      </w:r>
      <w:r w:rsidRPr="0015100C">
        <w:rPr>
          <w:lang w:val="en-GB"/>
        </w:rPr>
        <w:t>h</w:t>
      </w:r>
      <w:r w:rsidRPr="0015100C">
        <w:rPr>
          <w:spacing w:val="42"/>
          <w:lang w:val="en-GB"/>
        </w:rPr>
        <w:t xml:space="preserve"> </w:t>
      </w:r>
      <w:r w:rsidRPr="0015100C">
        <w:rPr>
          <w:spacing w:val="-1"/>
          <w:lang w:val="en-GB"/>
        </w:rPr>
        <w:t>t</w:t>
      </w:r>
      <w:r w:rsidRPr="0015100C">
        <w:rPr>
          <w:spacing w:val="1"/>
          <w:lang w:val="en-GB"/>
        </w:rPr>
        <w:t>h</w:t>
      </w:r>
      <w:r w:rsidRPr="0015100C">
        <w:rPr>
          <w:lang w:val="en-GB"/>
        </w:rPr>
        <w:t>e CE</w:t>
      </w:r>
      <w:r w:rsidRPr="0015100C">
        <w:rPr>
          <w:spacing w:val="-1"/>
          <w:lang w:val="en-GB"/>
        </w:rPr>
        <w:t>O</w:t>
      </w:r>
      <w:r w:rsidRPr="0015100C">
        <w:rPr>
          <w:lang w:val="en-GB"/>
        </w:rPr>
        <w:t>S</w:t>
      </w:r>
      <w:r w:rsidRPr="0015100C">
        <w:rPr>
          <w:spacing w:val="4"/>
          <w:lang w:val="en-GB"/>
        </w:rPr>
        <w:t xml:space="preserve"> </w:t>
      </w:r>
      <w:r w:rsidRPr="0015100C">
        <w:rPr>
          <w:lang w:val="en-GB"/>
        </w:rPr>
        <w:t>S</w:t>
      </w:r>
      <w:r w:rsidRPr="0015100C">
        <w:rPr>
          <w:spacing w:val="1"/>
          <w:lang w:val="en-GB"/>
        </w:rPr>
        <w:t>t</w:t>
      </w:r>
      <w:r w:rsidRPr="0015100C">
        <w:rPr>
          <w:lang w:val="en-GB"/>
        </w:rPr>
        <w:t>rategic</w:t>
      </w:r>
      <w:r w:rsidRPr="0015100C">
        <w:rPr>
          <w:spacing w:val="4"/>
          <w:lang w:val="en-GB"/>
        </w:rPr>
        <w:t xml:space="preserve"> </w:t>
      </w:r>
      <w:r w:rsidRPr="0015100C">
        <w:rPr>
          <w:lang w:val="en-GB"/>
        </w:rPr>
        <w:t>Im</w:t>
      </w:r>
      <w:r w:rsidRPr="0015100C">
        <w:rPr>
          <w:spacing w:val="1"/>
          <w:lang w:val="en-GB"/>
        </w:rPr>
        <w:t>p</w:t>
      </w:r>
      <w:r w:rsidRPr="0015100C">
        <w:rPr>
          <w:lang w:val="en-GB"/>
        </w:rPr>
        <w:t>l</w:t>
      </w:r>
      <w:r w:rsidRPr="0015100C">
        <w:rPr>
          <w:spacing w:val="-2"/>
          <w:lang w:val="en-GB"/>
        </w:rPr>
        <w:t>e</w:t>
      </w:r>
      <w:r w:rsidRPr="0015100C">
        <w:rPr>
          <w:lang w:val="en-GB"/>
        </w:rPr>
        <w:t>m</w:t>
      </w:r>
      <w:r w:rsidRPr="0015100C">
        <w:rPr>
          <w:spacing w:val="-2"/>
          <w:lang w:val="en-GB"/>
        </w:rPr>
        <w:t>e</w:t>
      </w:r>
      <w:r w:rsidRPr="0015100C">
        <w:rPr>
          <w:spacing w:val="1"/>
          <w:lang w:val="en-GB"/>
        </w:rPr>
        <w:t>nt</w:t>
      </w:r>
      <w:r w:rsidRPr="0015100C">
        <w:rPr>
          <w:spacing w:val="-2"/>
          <w:lang w:val="en-GB"/>
        </w:rPr>
        <w:t>a</w:t>
      </w:r>
      <w:r w:rsidRPr="0015100C">
        <w:rPr>
          <w:spacing w:val="1"/>
          <w:lang w:val="en-GB"/>
        </w:rPr>
        <w:t>t</w:t>
      </w:r>
      <w:r w:rsidRPr="0015100C">
        <w:rPr>
          <w:lang w:val="en-GB"/>
        </w:rPr>
        <w:t>ion</w:t>
      </w:r>
      <w:r w:rsidRPr="0015100C">
        <w:rPr>
          <w:spacing w:val="4"/>
          <w:lang w:val="en-GB"/>
        </w:rPr>
        <w:t xml:space="preserve"> </w:t>
      </w:r>
      <w:r w:rsidRPr="0015100C">
        <w:rPr>
          <w:lang w:val="en-GB"/>
        </w:rPr>
        <w:t>Te</w:t>
      </w:r>
      <w:r w:rsidRPr="0015100C">
        <w:rPr>
          <w:spacing w:val="1"/>
          <w:lang w:val="en-GB"/>
        </w:rPr>
        <w:t>a</w:t>
      </w:r>
      <w:r w:rsidRPr="0015100C">
        <w:rPr>
          <w:lang w:val="en-GB"/>
        </w:rPr>
        <w:t>m</w:t>
      </w:r>
      <w:r w:rsidRPr="0015100C">
        <w:rPr>
          <w:spacing w:val="5"/>
          <w:lang w:val="en-GB"/>
        </w:rPr>
        <w:t xml:space="preserve"> </w:t>
      </w:r>
      <w:r w:rsidRPr="0015100C">
        <w:rPr>
          <w:spacing w:val="-1"/>
          <w:lang w:val="en-GB"/>
        </w:rPr>
        <w:t>(</w:t>
      </w:r>
      <w:r w:rsidRPr="0015100C">
        <w:rPr>
          <w:lang w:val="en-GB"/>
        </w:rPr>
        <w:t>SIT)</w:t>
      </w:r>
      <w:r w:rsidRPr="0015100C">
        <w:rPr>
          <w:spacing w:val="4"/>
          <w:lang w:val="en-GB"/>
        </w:rPr>
        <w:t xml:space="preserve"> Co-</w:t>
      </w:r>
      <w:r w:rsidRPr="0015100C">
        <w:rPr>
          <w:lang w:val="en-GB"/>
        </w:rPr>
        <w:t>Chairs (Commonwealth Scientific and Industrial Research Organisation [CSIRO</w:t>
      </w:r>
      <w:r w:rsidRPr="0015100C">
        <w:rPr>
          <w:spacing w:val="4"/>
          <w:lang w:val="en-GB"/>
        </w:rPr>
        <w:t>]</w:t>
      </w:r>
      <w:r w:rsidR="00CE504B" w:rsidRPr="0015100C">
        <w:rPr>
          <w:spacing w:val="4"/>
          <w:lang w:val="en-GB"/>
        </w:rPr>
        <w:t xml:space="preserve"> </w:t>
      </w:r>
      <w:r w:rsidRPr="0015100C">
        <w:rPr>
          <w:spacing w:val="4"/>
          <w:lang w:val="en-GB"/>
        </w:rPr>
        <w:t>/</w:t>
      </w:r>
      <w:r w:rsidR="00CE504B" w:rsidRPr="0015100C">
        <w:rPr>
          <w:spacing w:val="4"/>
          <w:lang w:val="en-GB"/>
        </w:rPr>
        <w:t xml:space="preserve"> </w:t>
      </w:r>
      <w:r w:rsidRPr="0015100C">
        <w:rPr>
          <w:spacing w:val="4"/>
          <w:lang w:val="en-GB"/>
        </w:rPr>
        <w:t>Geoscience Australia [GA]</w:t>
      </w:r>
      <w:r w:rsidRPr="0015100C">
        <w:rPr>
          <w:spacing w:val="-1"/>
          <w:lang w:val="en-GB"/>
        </w:rPr>
        <w:t>)</w:t>
      </w:r>
      <w:r w:rsidRPr="0015100C">
        <w:rPr>
          <w:lang w:val="en-GB"/>
        </w:rPr>
        <w:t>,</w:t>
      </w:r>
      <w:r w:rsidRPr="0015100C">
        <w:rPr>
          <w:spacing w:val="2"/>
          <w:lang w:val="en-GB"/>
        </w:rPr>
        <w:t xml:space="preserve"> </w:t>
      </w:r>
      <w:r w:rsidRPr="0015100C">
        <w:rPr>
          <w:lang w:val="en-GB"/>
        </w:rPr>
        <w:t>CE</w:t>
      </w:r>
      <w:r w:rsidRPr="0015100C">
        <w:rPr>
          <w:spacing w:val="-1"/>
          <w:lang w:val="en-GB"/>
        </w:rPr>
        <w:t>O</w:t>
      </w:r>
      <w:r w:rsidRPr="0015100C">
        <w:rPr>
          <w:lang w:val="en-GB"/>
        </w:rPr>
        <w:t>S</w:t>
      </w:r>
      <w:r w:rsidRPr="0015100C">
        <w:rPr>
          <w:spacing w:val="4"/>
          <w:lang w:val="en-GB"/>
        </w:rPr>
        <w:t xml:space="preserve"> </w:t>
      </w:r>
      <w:r w:rsidRPr="0015100C">
        <w:rPr>
          <w:lang w:val="en-GB"/>
        </w:rPr>
        <w:t>Se</w:t>
      </w:r>
      <w:r w:rsidRPr="0015100C">
        <w:rPr>
          <w:spacing w:val="-1"/>
          <w:lang w:val="en-GB"/>
        </w:rPr>
        <w:t>c</w:t>
      </w:r>
      <w:r w:rsidRPr="0015100C">
        <w:rPr>
          <w:lang w:val="en-GB"/>
        </w:rPr>
        <w:t>r</w:t>
      </w:r>
      <w:r w:rsidRPr="0015100C">
        <w:rPr>
          <w:spacing w:val="-1"/>
          <w:lang w:val="en-GB"/>
        </w:rPr>
        <w:t>e</w:t>
      </w:r>
      <w:r w:rsidRPr="0015100C">
        <w:rPr>
          <w:spacing w:val="1"/>
          <w:lang w:val="en-GB"/>
        </w:rPr>
        <w:t>t</w:t>
      </w:r>
      <w:r w:rsidRPr="0015100C">
        <w:rPr>
          <w:lang w:val="en-GB"/>
        </w:rPr>
        <w:t>ari</w:t>
      </w:r>
      <w:r w:rsidRPr="0015100C">
        <w:rPr>
          <w:spacing w:val="-1"/>
          <w:lang w:val="en-GB"/>
        </w:rPr>
        <w:t>a</w:t>
      </w:r>
      <w:r w:rsidRPr="0015100C">
        <w:rPr>
          <w:lang w:val="en-GB"/>
        </w:rPr>
        <w:t xml:space="preserve">t </w:t>
      </w:r>
      <w:r w:rsidRPr="0015100C">
        <w:rPr>
          <w:spacing w:val="-1"/>
          <w:lang w:val="en-GB"/>
        </w:rPr>
        <w:t>(</w:t>
      </w:r>
      <w:r w:rsidRPr="0015100C">
        <w:rPr>
          <w:lang w:val="en-GB"/>
        </w:rPr>
        <w:t>SE</w:t>
      </w:r>
      <w:r w:rsidRPr="0015100C">
        <w:rPr>
          <w:spacing w:val="-1"/>
          <w:lang w:val="en-GB"/>
        </w:rPr>
        <w:t>C)</w:t>
      </w:r>
      <w:r w:rsidRPr="0015100C">
        <w:rPr>
          <w:lang w:val="en-GB"/>
        </w:rPr>
        <w:t>,</w:t>
      </w:r>
      <w:r w:rsidRPr="0015100C">
        <w:rPr>
          <w:spacing w:val="44"/>
          <w:lang w:val="en-GB"/>
        </w:rPr>
        <w:t xml:space="preserve"> </w:t>
      </w:r>
      <w:r w:rsidRPr="0015100C">
        <w:rPr>
          <w:lang w:val="en-GB"/>
        </w:rPr>
        <w:t>CE</w:t>
      </w:r>
      <w:r w:rsidRPr="0015100C">
        <w:rPr>
          <w:spacing w:val="-1"/>
          <w:lang w:val="en-GB"/>
        </w:rPr>
        <w:t>O</w:t>
      </w:r>
      <w:r w:rsidRPr="0015100C">
        <w:rPr>
          <w:lang w:val="en-GB"/>
        </w:rPr>
        <w:t>S</w:t>
      </w:r>
      <w:r w:rsidRPr="0015100C">
        <w:rPr>
          <w:spacing w:val="44"/>
          <w:lang w:val="en-GB"/>
        </w:rPr>
        <w:t xml:space="preserve"> </w:t>
      </w:r>
      <w:r w:rsidRPr="0015100C">
        <w:rPr>
          <w:lang w:val="en-GB"/>
        </w:rPr>
        <w:t>Wor</w:t>
      </w:r>
      <w:r w:rsidRPr="0015100C">
        <w:rPr>
          <w:spacing w:val="-1"/>
          <w:lang w:val="en-GB"/>
        </w:rPr>
        <w:t>k</w:t>
      </w:r>
      <w:r w:rsidRPr="0015100C">
        <w:rPr>
          <w:lang w:val="en-GB"/>
        </w:rPr>
        <w:t>i</w:t>
      </w:r>
      <w:r w:rsidRPr="0015100C">
        <w:rPr>
          <w:spacing w:val="1"/>
          <w:lang w:val="en-GB"/>
        </w:rPr>
        <w:t>n</w:t>
      </w:r>
      <w:r w:rsidRPr="0015100C">
        <w:rPr>
          <w:lang w:val="en-GB"/>
        </w:rPr>
        <w:t>g</w:t>
      </w:r>
      <w:r w:rsidRPr="0015100C">
        <w:rPr>
          <w:spacing w:val="44"/>
          <w:lang w:val="en-GB"/>
        </w:rPr>
        <w:t xml:space="preserve"> </w:t>
      </w:r>
      <w:r w:rsidRPr="0015100C">
        <w:rPr>
          <w:lang w:val="en-GB"/>
        </w:rPr>
        <w:t>Gr</w:t>
      </w:r>
      <w:r w:rsidRPr="0015100C">
        <w:rPr>
          <w:spacing w:val="1"/>
          <w:lang w:val="en-GB"/>
        </w:rPr>
        <w:t>oup</w:t>
      </w:r>
      <w:r w:rsidRPr="0015100C">
        <w:rPr>
          <w:lang w:val="en-GB"/>
        </w:rPr>
        <w:t>s</w:t>
      </w:r>
      <w:r w:rsidRPr="0015100C">
        <w:rPr>
          <w:spacing w:val="46"/>
          <w:lang w:val="en-GB"/>
        </w:rPr>
        <w:t xml:space="preserve"> </w:t>
      </w:r>
      <w:r w:rsidRPr="0015100C">
        <w:rPr>
          <w:spacing w:val="-1"/>
          <w:lang w:val="en-GB"/>
        </w:rPr>
        <w:t>(</w:t>
      </w:r>
      <w:r w:rsidRPr="0015100C">
        <w:rPr>
          <w:lang w:val="en-GB"/>
        </w:rPr>
        <w:t>WG</w:t>
      </w:r>
      <w:r w:rsidR="00F55C24">
        <w:rPr>
          <w:lang w:val="en-GB"/>
        </w:rPr>
        <w:t>s</w:t>
      </w:r>
      <w:r w:rsidRPr="0015100C">
        <w:rPr>
          <w:spacing w:val="-1"/>
          <w:lang w:val="en-GB"/>
        </w:rPr>
        <w:t>)</w:t>
      </w:r>
      <w:r w:rsidRPr="0015100C">
        <w:rPr>
          <w:lang w:val="en-GB"/>
        </w:rPr>
        <w:t>,</w:t>
      </w:r>
      <w:r w:rsidRPr="0015100C">
        <w:rPr>
          <w:spacing w:val="44"/>
          <w:lang w:val="en-GB"/>
        </w:rPr>
        <w:t xml:space="preserve"> </w:t>
      </w:r>
      <w:r w:rsidRPr="0015100C">
        <w:rPr>
          <w:lang w:val="en-GB"/>
        </w:rPr>
        <w:t>CE</w:t>
      </w:r>
      <w:r w:rsidRPr="0015100C">
        <w:rPr>
          <w:spacing w:val="-1"/>
          <w:lang w:val="en-GB"/>
        </w:rPr>
        <w:t>O</w:t>
      </w:r>
      <w:r w:rsidRPr="0015100C">
        <w:rPr>
          <w:lang w:val="en-GB"/>
        </w:rPr>
        <w:t>S</w:t>
      </w:r>
      <w:r w:rsidRPr="0015100C">
        <w:rPr>
          <w:spacing w:val="44"/>
          <w:lang w:val="en-GB"/>
        </w:rPr>
        <w:t xml:space="preserve"> </w:t>
      </w:r>
      <w:r w:rsidRPr="0015100C">
        <w:rPr>
          <w:lang w:val="en-GB"/>
        </w:rPr>
        <w:t>Vi</w:t>
      </w:r>
      <w:r w:rsidRPr="0015100C">
        <w:rPr>
          <w:spacing w:val="-2"/>
          <w:lang w:val="en-GB"/>
        </w:rPr>
        <w:t>r</w:t>
      </w:r>
      <w:r w:rsidRPr="0015100C">
        <w:rPr>
          <w:spacing w:val="1"/>
          <w:lang w:val="en-GB"/>
        </w:rPr>
        <w:t>tu</w:t>
      </w:r>
      <w:r w:rsidRPr="0015100C">
        <w:rPr>
          <w:spacing w:val="-2"/>
          <w:lang w:val="en-GB"/>
        </w:rPr>
        <w:t>a</w:t>
      </w:r>
      <w:r w:rsidRPr="0015100C">
        <w:rPr>
          <w:lang w:val="en-GB"/>
        </w:rPr>
        <w:t>l</w:t>
      </w:r>
      <w:r w:rsidRPr="0015100C">
        <w:rPr>
          <w:spacing w:val="44"/>
          <w:lang w:val="en-GB"/>
        </w:rPr>
        <w:t xml:space="preserve"> </w:t>
      </w:r>
      <w:r w:rsidRPr="0015100C">
        <w:rPr>
          <w:lang w:val="en-GB"/>
        </w:rPr>
        <w:t>Co</w:t>
      </w:r>
      <w:r w:rsidRPr="0015100C">
        <w:rPr>
          <w:spacing w:val="1"/>
          <w:lang w:val="en-GB"/>
        </w:rPr>
        <w:t>n</w:t>
      </w:r>
      <w:r w:rsidRPr="0015100C">
        <w:rPr>
          <w:lang w:val="en-GB"/>
        </w:rPr>
        <w:t>s</w:t>
      </w:r>
      <w:r w:rsidRPr="0015100C">
        <w:rPr>
          <w:spacing w:val="1"/>
          <w:lang w:val="en-GB"/>
        </w:rPr>
        <w:t>t</w:t>
      </w:r>
      <w:r w:rsidRPr="0015100C">
        <w:rPr>
          <w:lang w:val="en-GB"/>
        </w:rPr>
        <w:t>el</w:t>
      </w:r>
      <w:r w:rsidRPr="0015100C">
        <w:rPr>
          <w:spacing w:val="-2"/>
          <w:lang w:val="en-GB"/>
        </w:rPr>
        <w:t>l</w:t>
      </w:r>
      <w:r w:rsidRPr="0015100C">
        <w:rPr>
          <w:lang w:val="en-GB"/>
        </w:rPr>
        <w:t>a</w:t>
      </w:r>
      <w:r w:rsidRPr="0015100C">
        <w:rPr>
          <w:spacing w:val="1"/>
          <w:lang w:val="en-GB"/>
        </w:rPr>
        <w:t>t</w:t>
      </w:r>
      <w:r w:rsidRPr="0015100C">
        <w:rPr>
          <w:lang w:val="en-GB"/>
        </w:rPr>
        <w:t>i</w:t>
      </w:r>
      <w:r w:rsidRPr="0015100C">
        <w:rPr>
          <w:spacing w:val="-2"/>
          <w:lang w:val="en-GB"/>
        </w:rPr>
        <w:t>o</w:t>
      </w:r>
      <w:r w:rsidRPr="0015100C">
        <w:rPr>
          <w:spacing w:val="1"/>
          <w:lang w:val="en-GB"/>
        </w:rPr>
        <w:t>n</w:t>
      </w:r>
      <w:r w:rsidRPr="0015100C">
        <w:rPr>
          <w:lang w:val="en-GB"/>
        </w:rPr>
        <w:t>s</w:t>
      </w:r>
      <w:r w:rsidRPr="0015100C">
        <w:rPr>
          <w:spacing w:val="46"/>
          <w:lang w:val="en-GB"/>
        </w:rPr>
        <w:t xml:space="preserve"> </w:t>
      </w:r>
      <w:r w:rsidRPr="0015100C">
        <w:rPr>
          <w:spacing w:val="-1"/>
          <w:lang w:val="en-GB"/>
        </w:rPr>
        <w:t>(</w:t>
      </w:r>
      <w:r w:rsidRPr="0015100C">
        <w:rPr>
          <w:lang w:val="en-GB"/>
        </w:rPr>
        <w:t>VC</w:t>
      </w:r>
      <w:r w:rsidR="00F55C24">
        <w:rPr>
          <w:lang w:val="en-GB"/>
        </w:rPr>
        <w:t>s</w:t>
      </w:r>
      <w:r w:rsidRPr="0015100C">
        <w:rPr>
          <w:spacing w:val="-1"/>
          <w:lang w:val="en-GB"/>
        </w:rPr>
        <w:t>)</w:t>
      </w:r>
      <w:r w:rsidRPr="0015100C">
        <w:rPr>
          <w:lang w:val="en-GB"/>
        </w:rPr>
        <w:t>,</w:t>
      </w:r>
      <w:r w:rsidRPr="0015100C">
        <w:rPr>
          <w:spacing w:val="44"/>
          <w:lang w:val="en-GB"/>
        </w:rPr>
        <w:t xml:space="preserve"> </w:t>
      </w:r>
      <w:r w:rsidRPr="0015100C">
        <w:rPr>
          <w:lang w:val="en-GB"/>
        </w:rPr>
        <w:t>CE</w:t>
      </w:r>
      <w:r w:rsidRPr="0015100C">
        <w:rPr>
          <w:spacing w:val="-1"/>
          <w:lang w:val="en-GB"/>
        </w:rPr>
        <w:t>O</w:t>
      </w:r>
      <w:r w:rsidRPr="0015100C">
        <w:rPr>
          <w:lang w:val="en-GB"/>
        </w:rPr>
        <w:t>S</w:t>
      </w:r>
      <w:r w:rsidRPr="0015100C">
        <w:rPr>
          <w:spacing w:val="44"/>
          <w:lang w:val="en-GB"/>
        </w:rPr>
        <w:t xml:space="preserve"> </w:t>
      </w:r>
      <w:r w:rsidRPr="0015100C">
        <w:rPr>
          <w:i/>
          <w:lang w:val="en-GB"/>
        </w:rPr>
        <w:t>Ad</w:t>
      </w:r>
      <w:r w:rsidRPr="0015100C">
        <w:rPr>
          <w:i/>
          <w:spacing w:val="45"/>
          <w:lang w:val="en-GB"/>
        </w:rPr>
        <w:t xml:space="preserve"> </w:t>
      </w:r>
      <w:r w:rsidRPr="0015100C">
        <w:rPr>
          <w:i/>
          <w:spacing w:val="-1"/>
          <w:lang w:val="en-GB"/>
        </w:rPr>
        <w:t>H</w:t>
      </w:r>
      <w:r w:rsidRPr="0015100C">
        <w:rPr>
          <w:i/>
          <w:lang w:val="en-GB"/>
        </w:rPr>
        <w:t>oc</w:t>
      </w:r>
      <w:r w:rsidRPr="0015100C">
        <w:rPr>
          <w:spacing w:val="43"/>
          <w:lang w:val="en-GB"/>
        </w:rPr>
        <w:t xml:space="preserve"> </w:t>
      </w:r>
      <w:r w:rsidRPr="0015100C">
        <w:rPr>
          <w:lang w:val="en-GB"/>
        </w:rPr>
        <w:t>Te</w:t>
      </w:r>
      <w:r w:rsidRPr="0015100C">
        <w:rPr>
          <w:spacing w:val="-2"/>
          <w:lang w:val="en-GB"/>
        </w:rPr>
        <w:t>a</w:t>
      </w:r>
      <w:r w:rsidRPr="0015100C">
        <w:rPr>
          <w:lang w:val="en-GB"/>
        </w:rPr>
        <w:t>m</w:t>
      </w:r>
      <w:r w:rsidR="00212F70" w:rsidRPr="0015100C">
        <w:rPr>
          <w:lang w:val="en-GB"/>
        </w:rPr>
        <w:t>s</w:t>
      </w:r>
      <w:r w:rsidRPr="0015100C">
        <w:rPr>
          <w:lang w:val="en-GB"/>
        </w:rPr>
        <w:t>,</w:t>
      </w:r>
      <w:r w:rsidRPr="0015100C">
        <w:rPr>
          <w:spacing w:val="46"/>
          <w:lang w:val="en-GB"/>
        </w:rPr>
        <w:t xml:space="preserve"> </w:t>
      </w:r>
      <w:r w:rsidRPr="0015100C">
        <w:rPr>
          <w:spacing w:val="-1"/>
          <w:lang w:val="en-GB"/>
        </w:rPr>
        <w:t>th</w:t>
      </w:r>
      <w:r w:rsidRPr="0015100C">
        <w:rPr>
          <w:lang w:val="en-GB"/>
        </w:rPr>
        <w:t>e CE</w:t>
      </w:r>
      <w:r w:rsidRPr="0015100C">
        <w:rPr>
          <w:spacing w:val="-1"/>
          <w:lang w:val="en-GB"/>
        </w:rPr>
        <w:t>O</w:t>
      </w:r>
      <w:r w:rsidRPr="0015100C">
        <w:rPr>
          <w:lang w:val="en-GB"/>
        </w:rPr>
        <w:t>S</w:t>
      </w:r>
      <w:r w:rsidRPr="0015100C">
        <w:rPr>
          <w:spacing w:val="2"/>
          <w:lang w:val="en-GB"/>
        </w:rPr>
        <w:t xml:space="preserve"> </w:t>
      </w:r>
      <w:r w:rsidRPr="0015100C">
        <w:rPr>
          <w:lang w:val="en-GB"/>
        </w:rPr>
        <w:t>Sy</w:t>
      </w:r>
      <w:r w:rsidRPr="0015100C">
        <w:rPr>
          <w:spacing w:val="-1"/>
          <w:lang w:val="en-GB"/>
        </w:rPr>
        <w:t>s</w:t>
      </w:r>
      <w:r w:rsidRPr="0015100C">
        <w:rPr>
          <w:spacing w:val="1"/>
          <w:lang w:val="en-GB"/>
        </w:rPr>
        <w:t>t</w:t>
      </w:r>
      <w:r w:rsidRPr="0015100C">
        <w:rPr>
          <w:lang w:val="en-GB"/>
        </w:rPr>
        <w:t>e</w:t>
      </w:r>
      <w:r w:rsidRPr="0015100C">
        <w:rPr>
          <w:spacing w:val="1"/>
          <w:lang w:val="en-GB"/>
        </w:rPr>
        <w:t>m</w:t>
      </w:r>
      <w:r w:rsidRPr="0015100C">
        <w:rPr>
          <w:lang w:val="en-GB"/>
        </w:rPr>
        <w:t>s</w:t>
      </w:r>
      <w:r w:rsidRPr="0015100C">
        <w:rPr>
          <w:spacing w:val="2"/>
          <w:lang w:val="en-GB"/>
        </w:rPr>
        <w:t xml:space="preserve"> </w:t>
      </w:r>
      <w:r w:rsidRPr="0015100C">
        <w:rPr>
          <w:lang w:val="en-GB"/>
        </w:rPr>
        <w:t>E</w:t>
      </w:r>
      <w:r w:rsidRPr="0015100C">
        <w:rPr>
          <w:spacing w:val="1"/>
          <w:lang w:val="en-GB"/>
        </w:rPr>
        <w:t>n</w:t>
      </w:r>
      <w:r w:rsidRPr="0015100C">
        <w:rPr>
          <w:lang w:val="en-GB"/>
        </w:rPr>
        <w:t>g</w:t>
      </w:r>
      <w:r w:rsidRPr="0015100C">
        <w:rPr>
          <w:spacing w:val="-2"/>
          <w:lang w:val="en-GB"/>
        </w:rPr>
        <w:t>i</w:t>
      </w:r>
      <w:r w:rsidRPr="0015100C">
        <w:rPr>
          <w:spacing w:val="1"/>
          <w:lang w:val="en-GB"/>
        </w:rPr>
        <w:t>n</w:t>
      </w:r>
      <w:r w:rsidRPr="0015100C">
        <w:rPr>
          <w:lang w:val="en-GB"/>
        </w:rPr>
        <w:t>e</w:t>
      </w:r>
      <w:r w:rsidRPr="0015100C">
        <w:rPr>
          <w:spacing w:val="1"/>
          <w:lang w:val="en-GB"/>
        </w:rPr>
        <w:t>e</w:t>
      </w:r>
      <w:r w:rsidRPr="0015100C">
        <w:rPr>
          <w:spacing w:val="-2"/>
          <w:lang w:val="en-GB"/>
        </w:rPr>
        <w:t>ri</w:t>
      </w:r>
      <w:r w:rsidRPr="0015100C">
        <w:rPr>
          <w:spacing w:val="1"/>
          <w:lang w:val="en-GB"/>
        </w:rPr>
        <w:t>n</w:t>
      </w:r>
      <w:r w:rsidRPr="0015100C">
        <w:rPr>
          <w:lang w:val="en-GB"/>
        </w:rPr>
        <w:t>g</w:t>
      </w:r>
      <w:r w:rsidRPr="0015100C">
        <w:rPr>
          <w:spacing w:val="2"/>
          <w:lang w:val="en-GB"/>
        </w:rPr>
        <w:t xml:space="preserve"> </w:t>
      </w:r>
      <w:r w:rsidRPr="0015100C">
        <w:rPr>
          <w:lang w:val="en-GB"/>
        </w:rPr>
        <w:t>Of</w:t>
      </w:r>
      <w:r w:rsidRPr="0015100C">
        <w:rPr>
          <w:spacing w:val="-1"/>
          <w:lang w:val="en-GB"/>
        </w:rPr>
        <w:t>f</w:t>
      </w:r>
      <w:r w:rsidRPr="0015100C">
        <w:rPr>
          <w:lang w:val="en-GB"/>
        </w:rPr>
        <w:t>i</w:t>
      </w:r>
      <w:r w:rsidRPr="0015100C">
        <w:rPr>
          <w:spacing w:val="-1"/>
          <w:lang w:val="en-GB"/>
        </w:rPr>
        <w:t>c</w:t>
      </w:r>
      <w:r w:rsidRPr="0015100C">
        <w:rPr>
          <w:lang w:val="en-GB"/>
        </w:rPr>
        <w:t>e</w:t>
      </w:r>
      <w:r w:rsidRPr="0015100C">
        <w:rPr>
          <w:spacing w:val="3"/>
          <w:lang w:val="en-GB"/>
        </w:rPr>
        <w:t xml:space="preserve"> </w:t>
      </w:r>
      <w:r w:rsidRPr="0015100C">
        <w:rPr>
          <w:spacing w:val="-1"/>
          <w:lang w:val="en-GB"/>
        </w:rPr>
        <w:t>(</w:t>
      </w:r>
      <w:r w:rsidRPr="0015100C">
        <w:rPr>
          <w:lang w:val="en-GB"/>
        </w:rPr>
        <w:t>SEO</w:t>
      </w:r>
      <w:r w:rsidRPr="0015100C">
        <w:rPr>
          <w:spacing w:val="-1"/>
          <w:lang w:val="en-GB"/>
        </w:rPr>
        <w:t>)</w:t>
      </w:r>
      <w:r w:rsidRPr="0015100C">
        <w:rPr>
          <w:lang w:val="en-GB"/>
        </w:rPr>
        <w:t>,</w:t>
      </w:r>
      <w:r w:rsidRPr="0015100C">
        <w:rPr>
          <w:spacing w:val="6"/>
          <w:lang w:val="en-GB"/>
        </w:rPr>
        <w:t xml:space="preserve"> </w:t>
      </w:r>
      <w:r w:rsidRPr="0015100C">
        <w:rPr>
          <w:lang w:val="en-GB"/>
        </w:rPr>
        <w:t>CE</w:t>
      </w:r>
      <w:r w:rsidRPr="0015100C">
        <w:rPr>
          <w:spacing w:val="-1"/>
          <w:lang w:val="en-GB"/>
        </w:rPr>
        <w:t>O</w:t>
      </w:r>
      <w:r w:rsidRPr="0015100C">
        <w:rPr>
          <w:lang w:val="en-GB"/>
        </w:rPr>
        <w:t>S</w:t>
      </w:r>
      <w:r w:rsidRPr="0015100C">
        <w:rPr>
          <w:spacing w:val="2"/>
          <w:lang w:val="en-GB"/>
        </w:rPr>
        <w:t xml:space="preserve"> </w:t>
      </w:r>
      <w:r w:rsidRPr="0015100C">
        <w:rPr>
          <w:lang w:val="en-GB"/>
        </w:rPr>
        <w:t>A</w:t>
      </w:r>
      <w:r w:rsidRPr="0015100C">
        <w:rPr>
          <w:spacing w:val="-2"/>
          <w:lang w:val="en-GB"/>
        </w:rPr>
        <w:t>g</w:t>
      </w:r>
      <w:r w:rsidRPr="0015100C">
        <w:rPr>
          <w:lang w:val="en-GB"/>
        </w:rPr>
        <w:t>e</w:t>
      </w:r>
      <w:r w:rsidRPr="0015100C">
        <w:rPr>
          <w:spacing w:val="1"/>
          <w:lang w:val="en-GB"/>
        </w:rPr>
        <w:t>n</w:t>
      </w:r>
      <w:r w:rsidRPr="0015100C">
        <w:rPr>
          <w:spacing w:val="-1"/>
          <w:lang w:val="en-GB"/>
        </w:rPr>
        <w:t>c</w:t>
      </w:r>
      <w:r w:rsidRPr="0015100C">
        <w:rPr>
          <w:lang w:val="en-GB"/>
        </w:rPr>
        <w:t>ies</w:t>
      </w:r>
      <w:r w:rsidRPr="0015100C">
        <w:rPr>
          <w:spacing w:val="3"/>
          <w:lang w:val="en-GB"/>
        </w:rPr>
        <w:t xml:space="preserve"> </w:t>
      </w:r>
      <w:r w:rsidRPr="0015100C">
        <w:rPr>
          <w:spacing w:val="-2"/>
          <w:lang w:val="en-GB"/>
        </w:rPr>
        <w:t>a</w:t>
      </w:r>
      <w:r w:rsidRPr="0015100C">
        <w:rPr>
          <w:lang w:val="en-GB"/>
        </w:rPr>
        <w:t>t</w:t>
      </w:r>
      <w:r w:rsidRPr="0015100C">
        <w:rPr>
          <w:spacing w:val="3"/>
          <w:lang w:val="en-GB"/>
        </w:rPr>
        <w:t xml:space="preserve"> </w:t>
      </w:r>
      <w:r w:rsidRPr="0015100C">
        <w:rPr>
          <w:lang w:val="en-GB"/>
        </w:rPr>
        <w:t>large, a</w:t>
      </w:r>
      <w:r w:rsidRPr="0015100C">
        <w:rPr>
          <w:spacing w:val="-1"/>
          <w:lang w:val="en-GB"/>
        </w:rPr>
        <w:t>n</w:t>
      </w:r>
      <w:r w:rsidRPr="0015100C">
        <w:rPr>
          <w:lang w:val="en-GB"/>
        </w:rPr>
        <w:t>d</w:t>
      </w:r>
      <w:r w:rsidRPr="0015100C">
        <w:rPr>
          <w:spacing w:val="3"/>
          <w:lang w:val="en-GB"/>
        </w:rPr>
        <w:t xml:space="preserve"> </w:t>
      </w:r>
      <w:r w:rsidRPr="0015100C">
        <w:rPr>
          <w:lang w:val="en-GB"/>
        </w:rPr>
        <w:t>ex</w:t>
      </w:r>
      <w:r w:rsidRPr="0015100C">
        <w:rPr>
          <w:spacing w:val="1"/>
          <w:lang w:val="en-GB"/>
        </w:rPr>
        <w:t>t</w:t>
      </w:r>
      <w:r w:rsidRPr="0015100C">
        <w:rPr>
          <w:lang w:val="en-GB"/>
        </w:rPr>
        <w:t>e</w:t>
      </w:r>
      <w:r w:rsidRPr="0015100C">
        <w:rPr>
          <w:spacing w:val="-2"/>
          <w:lang w:val="en-GB"/>
        </w:rPr>
        <w:t>r</w:t>
      </w:r>
      <w:r w:rsidRPr="0015100C">
        <w:rPr>
          <w:spacing w:val="1"/>
          <w:lang w:val="en-GB"/>
        </w:rPr>
        <w:t>n</w:t>
      </w:r>
      <w:r w:rsidRPr="0015100C">
        <w:rPr>
          <w:lang w:val="en-GB"/>
        </w:rPr>
        <w:t>al</w:t>
      </w:r>
      <w:r w:rsidRPr="0015100C">
        <w:rPr>
          <w:spacing w:val="2"/>
          <w:lang w:val="en-GB"/>
        </w:rPr>
        <w:t xml:space="preserve"> </w:t>
      </w:r>
      <w:r w:rsidRPr="0015100C">
        <w:rPr>
          <w:lang w:val="en-GB"/>
        </w:rPr>
        <w:t>s</w:t>
      </w:r>
      <w:r w:rsidRPr="0015100C">
        <w:rPr>
          <w:spacing w:val="1"/>
          <w:lang w:val="en-GB"/>
        </w:rPr>
        <w:t>t</w:t>
      </w:r>
      <w:r w:rsidRPr="0015100C">
        <w:rPr>
          <w:lang w:val="en-GB"/>
        </w:rPr>
        <w:t>a</w:t>
      </w:r>
      <w:r w:rsidRPr="0015100C">
        <w:rPr>
          <w:spacing w:val="-1"/>
          <w:lang w:val="en-GB"/>
        </w:rPr>
        <w:t>k</w:t>
      </w:r>
      <w:r w:rsidRPr="0015100C">
        <w:rPr>
          <w:lang w:val="en-GB"/>
        </w:rPr>
        <w:t>e</w:t>
      </w:r>
      <w:r w:rsidRPr="0015100C">
        <w:rPr>
          <w:spacing w:val="1"/>
          <w:lang w:val="en-GB"/>
        </w:rPr>
        <w:t>h</w:t>
      </w:r>
      <w:r w:rsidRPr="0015100C">
        <w:rPr>
          <w:lang w:val="en-GB"/>
        </w:rPr>
        <w:t>o</w:t>
      </w:r>
      <w:r w:rsidRPr="0015100C">
        <w:rPr>
          <w:spacing w:val="-2"/>
          <w:lang w:val="en-GB"/>
        </w:rPr>
        <w:t>l</w:t>
      </w:r>
      <w:r w:rsidRPr="0015100C">
        <w:rPr>
          <w:spacing w:val="1"/>
          <w:lang w:val="en-GB"/>
        </w:rPr>
        <w:t>d</w:t>
      </w:r>
      <w:r w:rsidRPr="0015100C">
        <w:rPr>
          <w:lang w:val="en-GB"/>
        </w:rPr>
        <w:t>er</w:t>
      </w:r>
      <w:r w:rsidRPr="0015100C">
        <w:rPr>
          <w:spacing w:val="-2"/>
          <w:lang w:val="en-GB"/>
        </w:rPr>
        <w:t>s</w:t>
      </w:r>
      <w:r w:rsidRPr="0015100C">
        <w:rPr>
          <w:lang w:val="en-GB"/>
        </w:rPr>
        <w:t>.</w:t>
      </w:r>
    </w:p>
    <w:p w14:paraId="7154074E" w14:textId="6A1E2475" w:rsidR="00DF0BDB" w:rsidRPr="0015100C" w:rsidRDefault="00DF0BDB" w:rsidP="00DF0BDB">
      <w:pPr>
        <w:rPr>
          <w:lang w:val="en-GB"/>
        </w:rPr>
      </w:pPr>
      <w:r w:rsidRPr="0015100C">
        <w:rPr>
          <w:lang w:val="en-GB"/>
        </w:rPr>
        <w:t>T</w:t>
      </w:r>
      <w:r w:rsidRPr="0015100C">
        <w:rPr>
          <w:spacing w:val="1"/>
          <w:lang w:val="en-GB"/>
        </w:rPr>
        <w:t>h</w:t>
      </w:r>
      <w:r w:rsidRPr="0015100C">
        <w:rPr>
          <w:lang w:val="en-GB"/>
        </w:rPr>
        <w:t>e</w:t>
      </w:r>
      <w:r w:rsidRPr="0015100C">
        <w:rPr>
          <w:spacing w:val="2"/>
          <w:lang w:val="en-GB"/>
        </w:rPr>
        <w:t xml:space="preserve"> </w:t>
      </w:r>
      <w:r w:rsidRPr="0015100C">
        <w:rPr>
          <w:spacing w:val="-1"/>
          <w:lang w:val="en-GB"/>
        </w:rPr>
        <w:t>p</w:t>
      </w:r>
      <w:r w:rsidRPr="0015100C">
        <w:rPr>
          <w:spacing w:val="1"/>
          <w:lang w:val="en-GB"/>
        </w:rPr>
        <w:t>u</w:t>
      </w:r>
      <w:r w:rsidRPr="0015100C">
        <w:rPr>
          <w:lang w:val="en-GB"/>
        </w:rPr>
        <w:t>r</w:t>
      </w:r>
      <w:r w:rsidRPr="0015100C">
        <w:rPr>
          <w:spacing w:val="-1"/>
          <w:lang w:val="en-GB"/>
        </w:rPr>
        <w:t>p</w:t>
      </w:r>
      <w:r w:rsidRPr="0015100C">
        <w:rPr>
          <w:lang w:val="en-GB"/>
        </w:rPr>
        <w:t>ose</w:t>
      </w:r>
      <w:r w:rsidRPr="0015100C">
        <w:rPr>
          <w:spacing w:val="2"/>
          <w:lang w:val="en-GB"/>
        </w:rPr>
        <w:t xml:space="preserve"> </w:t>
      </w:r>
      <w:r w:rsidRPr="0015100C">
        <w:rPr>
          <w:lang w:val="en-GB"/>
        </w:rPr>
        <w:t xml:space="preserve">of </w:t>
      </w:r>
      <w:r w:rsidRPr="0015100C">
        <w:rPr>
          <w:spacing w:val="1"/>
          <w:lang w:val="en-GB"/>
        </w:rPr>
        <w:t>t</w:t>
      </w:r>
      <w:r w:rsidRPr="0015100C">
        <w:rPr>
          <w:spacing w:val="3"/>
          <w:lang w:val="en-GB"/>
        </w:rPr>
        <w:t>h</w:t>
      </w:r>
      <w:r w:rsidRPr="0015100C">
        <w:rPr>
          <w:lang w:val="en-GB"/>
        </w:rPr>
        <w:t>is</w:t>
      </w:r>
      <w:r w:rsidRPr="0015100C">
        <w:rPr>
          <w:spacing w:val="2"/>
          <w:lang w:val="en-GB"/>
        </w:rPr>
        <w:t xml:space="preserve"> </w:t>
      </w:r>
      <w:r w:rsidRPr="0015100C">
        <w:rPr>
          <w:spacing w:val="-1"/>
          <w:lang w:val="en-GB"/>
        </w:rPr>
        <w:t>d</w:t>
      </w:r>
      <w:r w:rsidRPr="0015100C">
        <w:rPr>
          <w:lang w:val="en-GB"/>
        </w:rPr>
        <w:t>o</w:t>
      </w:r>
      <w:r w:rsidRPr="0015100C">
        <w:rPr>
          <w:spacing w:val="-1"/>
          <w:lang w:val="en-GB"/>
        </w:rPr>
        <w:t>c</w:t>
      </w:r>
      <w:r w:rsidRPr="0015100C">
        <w:rPr>
          <w:spacing w:val="1"/>
          <w:lang w:val="en-GB"/>
        </w:rPr>
        <w:t>u</w:t>
      </w:r>
      <w:r w:rsidRPr="0015100C">
        <w:rPr>
          <w:lang w:val="en-GB"/>
        </w:rPr>
        <w:t>ment</w:t>
      </w:r>
      <w:r w:rsidRPr="0015100C">
        <w:rPr>
          <w:spacing w:val="2"/>
          <w:lang w:val="en-GB"/>
        </w:rPr>
        <w:t xml:space="preserve"> </w:t>
      </w:r>
      <w:r w:rsidRPr="0015100C">
        <w:rPr>
          <w:lang w:val="en-GB"/>
        </w:rPr>
        <w:t>is</w:t>
      </w:r>
      <w:r w:rsidRPr="0015100C">
        <w:rPr>
          <w:spacing w:val="1"/>
          <w:lang w:val="en-GB"/>
        </w:rPr>
        <w:t xml:space="preserve"> t</w:t>
      </w:r>
      <w:r w:rsidRPr="0015100C">
        <w:rPr>
          <w:lang w:val="en-GB"/>
        </w:rPr>
        <w:t>o</w:t>
      </w:r>
      <w:r w:rsidRPr="0015100C">
        <w:rPr>
          <w:spacing w:val="2"/>
          <w:lang w:val="en-GB"/>
        </w:rPr>
        <w:t xml:space="preserve"> </w:t>
      </w:r>
      <w:r w:rsidRPr="0015100C">
        <w:rPr>
          <w:lang w:val="en-GB"/>
        </w:rPr>
        <w:t>s</w:t>
      </w:r>
      <w:r w:rsidRPr="0015100C">
        <w:rPr>
          <w:spacing w:val="-2"/>
          <w:lang w:val="en-GB"/>
        </w:rPr>
        <w:t>e</w:t>
      </w:r>
      <w:r w:rsidRPr="0015100C">
        <w:rPr>
          <w:lang w:val="en-GB"/>
        </w:rPr>
        <w:t>t</w:t>
      </w:r>
      <w:r w:rsidRPr="0015100C">
        <w:rPr>
          <w:spacing w:val="4"/>
          <w:lang w:val="en-GB"/>
        </w:rPr>
        <w:t xml:space="preserve"> </w:t>
      </w:r>
      <w:r w:rsidRPr="0015100C">
        <w:rPr>
          <w:spacing w:val="1"/>
          <w:lang w:val="en-GB"/>
        </w:rPr>
        <w:t>f</w:t>
      </w:r>
      <w:r w:rsidRPr="0015100C">
        <w:rPr>
          <w:lang w:val="en-GB"/>
        </w:rPr>
        <w:t>o</w:t>
      </w:r>
      <w:r w:rsidRPr="0015100C">
        <w:rPr>
          <w:spacing w:val="-2"/>
          <w:lang w:val="en-GB"/>
        </w:rPr>
        <w:t>r</w:t>
      </w:r>
      <w:r w:rsidRPr="0015100C">
        <w:rPr>
          <w:spacing w:val="1"/>
          <w:lang w:val="en-GB"/>
        </w:rPr>
        <w:t>t</w:t>
      </w:r>
      <w:r w:rsidRPr="0015100C">
        <w:rPr>
          <w:lang w:val="en-GB"/>
        </w:rPr>
        <w:t xml:space="preserve">h </w:t>
      </w:r>
      <w:r w:rsidRPr="0015100C">
        <w:rPr>
          <w:spacing w:val="1"/>
          <w:lang w:val="en-GB"/>
        </w:rPr>
        <w:t>n</w:t>
      </w:r>
      <w:r w:rsidRPr="0015100C">
        <w:rPr>
          <w:spacing w:val="-2"/>
          <w:lang w:val="en-GB"/>
        </w:rPr>
        <w:t>e</w:t>
      </w:r>
      <w:r w:rsidRPr="0015100C">
        <w:rPr>
          <w:lang w:val="en-GB"/>
        </w:rPr>
        <w:t>a</w:t>
      </w:r>
      <w:r w:rsidRPr="0015100C">
        <w:rPr>
          <w:spacing w:val="2"/>
          <w:lang w:val="en-GB"/>
        </w:rPr>
        <w:t>r</w:t>
      </w:r>
      <w:r w:rsidRPr="0015100C">
        <w:rPr>
          <w:spacing w:val="1"/>
          <w:lang w:val="en-GB"/>
        </w:rPr>
        <w:t>-t</w:t>
      </w:r>
      <w:r w:rsidRPr="0015100C">
        <w:rPr>
          <w:lang w:val="en-GB"/>
        </w:rPr>
        <w:t>e</w:t>
      </w:r>
      <w:r w:rsidRPr="0015100C">
        <w:rPr>
          <w:spacing w:val="-1"/>
          <w:lang w:val="en-GB"/>
        </w:rPr>
        <w:t>r</w:t>
      </w:r>
      <w:r w:rsidRPr="0015100C">
        <w:rPr>
          <w:lang w:val="en-GB"/>
        </w:rPr>
        <w:t>m</w:t>
      </w:r>
      <w:r w:rsidRPr="0015100C">
        <w:rPr>
          <w:spacing w:val="2"/>
          <w:lang w:val="en-GB"/>
        </w:rPr>
        <w:t xml:space="preserve"> </w:t>
      </w:r>
      <w:r w:rsidRPr="0015100C">
        <w:rPr>
          <w:lang w:val="en-GB"/>
        </w:rPr>
        <w:t>o</w:t>
      </w:r>
      <w:r w:rsidRPr="0015100C">
        <w:rPr>
          <w:spacing w:val="1"/>
          <w:lang w:val="en-GB"/>
        </w:rPr>
        <w:t>b</w:t>
      </w:r>
      <w:r w:rsidRPr="0015100C">
        <w:rPr>
          <w:lang w:val="en-GB"/>
        </w:rPr>
        <w:t>j</w:t>
      </w:r>
      <w:r w:rsidRPr="0015100C">
        <w:rPr>
          <w:spacing w:val="1"/>
          <w:lang w:val="en-GB"/>
        </w:rPr>
        <w:t>e</w:t>
      </w:r>
      <w:r w:rsidRPr="0015100C">
        <w:rPr>
          <w:spacing w:val="-3"/>
          <w:lang w:val="en-GB"/>
        </w:rPr>
        <w:t>c</w:t>
      </w:r>
      <w:r w:rsidRPr="0015100C">
        <w:rPr>
          <w:spacing w:val="1"/>
          <w:lang w:val="en-GB"/>
        </w:rPr>
        <w:t>t</w:t>
      </w:r>
      <w:r w:rsidRPr="0015100C">
        <w:rPr>
          <w:lang w:val="en-GB"/>
        </w:rPr>
        <w:t>ives</w:t>
      </w:r>
      <w:r w:rsidRPr="0015100C">
        <w:rPr>
          <w:spacing w:val="3"/>
          <w:lang w:val="en-GB"/>
        </w:rPr>
        <w:t xml:space="preserve"> </w:t>
      </w:r>
      <w:r w:rsidRPr="0015100C">
        <w:rPr>
          <w:lang w:val="en-GB"/>
        </w:rPr>
        <w:t>a</w:t>
      </w:r>
      <w:r w:rsidRPr="0015100C">
        <w:rPr>
          <w:spacing w:val="-1"/>
          <w:lang w:val="en-GB"/>
        </w:rPr>
        <w:t>n</w:t>
      </w:r>
      <w:r w:rsidRPr="0015100C">
        <w:rPr>
          <w:lang w:val="en-GB"/>
        </w:rPr>
        <w:t>d</w:t>
      </w:r>
      <w:r w:rsidRPr="0015100C">
        <w:rPr>
          <w:spacing w:val="2"/>
          <w:lang w:val="en-GB"/>
        </w:rPr>
        <w:t xml:space="preserve"> </w:t>
      </w:r>
      <w:r w:rsidRPr="0015100C">
        <w:rPr>
          <w:spacing w:val="1"/>
          <w:lang w:val="en-GB"/>
        </w:rPr>
        <w:t>d</w:t>
      </w:r>
      <w:r w:rsidRPr="0015100C">
        <w:rPr>
          <w:lang w:val="en-GB"/>
        </w:rPr>
        <w:t>elive</w:t>
      </w:r>
      <w:r w:rsidRPr="0015100C">
        <w:rPr>
          <w:spacing w:val="1"/>
          <w:lang w:val="en-GB"/>
        </w:rPr>
        <w:t>r</w:t>
      </w:r>
      <w:r w:rsidRPr="0015100C">
        <w:rPr>
          <w:spacing w:val="-2"/>
          <w:lang w:val="en-GB"/>
        </w:rPr>
        <w:t>a</w:t>
      </w:r>
      <w:r w:rsidRPr="0015100C">
        <w:rPr>
          <w:spacing w:val="1"/>
          <w:lang w:val="en-GB"/>
        </w:rPr>
        <w:t>b</w:t>
      </w:r>
      <w:r w:rsidRPr="0015100C">
        <w:rPr>
          <w:lang w:val="en-GB"/>
        </w:rPr>
        <w:t>les</w:t>
      </w:r>
      <w:r w:rsidRPr="0015100C">
        <w:rPr>
          <w:spacing w:val="3"/>
          <w:lang w:val="en-GB"/>
        </w:rPr>
        <w:t xml:space="preserve"> </w:t>
      </w:r>
      <w:r w:rsidRPr="0015100C">
        <w:rPr>
          <w:spacing w:val="1"/>
          <w:lang w:val="en-GB"/>
        </w:rPr>
        <w:t>d</w:t>
      </w:r>
      <w:r w:rsidRPr="0015100C">
        <w:rPr>
          <w:lang w:val="en-GB"/>
        </w:rPr>
        <w:t>esi</w:t>
      </w:r>
      <w:r w:rsidRPr="0015100C">
        <w:rPr>
          <w:spacing w:val="-2"/>
          <w:lang w:val="en-GB"/>
        </w:rPr>
        <w:t>g</w:t>
      </w:r>
      <w:r w:rsidRPr="0015100C">
        <w:rPr>
          <w:spacing w:val="1"/>
          <w:lang w:val="en-GB"/>
        </w:rPr>
        <w:t>n</w:t>
      </w:r>
      <w:r w:rsidRPr="0015100C">
        <w:rPr>
          <w:lang w:val="en-GB"/>
        </w:rPr>
        <w:t>ed</w:t>
      </w:r>
      <w:r w:rsidRPr="0015100C">
        <w:rPr>
          <w:spacing w:val="1"/>
          <w:lang w:val="en-GB"/>
        </w:rPr>
        <w:t xml:space="preserve"> </w:t>
      </w:r>
      <w:r w:rsidRPr="0015100C">
        <w:rPr>
          <w:spacing w:val="-1"/>
          <w:lang w:val="en-GB"/>
        </w:rPr>
        <w:t>t</w:t>
      </w:r>
      <w:r w:rsidRPr="0015100C">
        <w:rPr>
          <w:lang w:val="en-GB"/>
        </w:rPr>
        <w:t>o achieve</w:t>
      </w:r>
      <w:r w:rsidRPr="0015100C">
        <w:rPr>
          <w:spacing w:val="3"/>
          <w:lang w:val="en-GB"/>
        </w:rPr>
        <w:t xml:space="preserve"> </w:t>
      </w:r>
      <w:r w:rsidRPr="0015100C">
        <w:rPr>
          <w:spacing w:val="1"/>
          <w:lang w:val="en-GB"/>
        </w:rPr>
        <w:t>t</w:t>
      </w:r>
      <w:r w:rsidRPr="0015100C">
        <w:rPr>
          <w:spacing w:val="-1"/>
          <w:lang w:val="en-GB"/>
        </w:rPr>
        <w:t>h</w:t>
      </w:r>
      <w:r w:rsidRPr="0015100C">
        <w:rPr>
          <w:lang w:val="en-GB"/>
        </w:rPr>
        <w:t>e</w:t>
      </w:r>
      <w:r w:rsidRPr="0015100C">
        <w:rPr>
          <w:spacing w:val="5"/>
          <w:lang w:val="en-GB"/>
        </w:rPr>
        <w:t xml:space="preserve"> </w:t>
      </w:r>
      <w:r w:rsidRPr="0015100C">
        <w:rPr>
          <w:lang w:val="en-GB"/>
        </w:rPr>
        <w:t>g</w:t>
      </w:r>
      <w:r w:rsidRPr="0015100C">
        <w:rPr>
          <w:spacing w:val="-2"/>
          <w:lang w:val="en-GB"/>
        </w:rPr>
        <w:t>o</w:t>
      </w:r>
      <w:r w:rsidRPr="0015100C">
        <w:rPr>
          <w:lang w:val="en-GB"/>
        </w:rPr>
        <w:t>als</w:t>
      </w:r>
      <w:r w:rsidRPr="0015100C">
        <w:rPr>
          <w:spacing w:val="2"/>
          <w:lang w:val="en-GB"/>
        </w:rPr>
        <w:t xml:space="preserve"> </w:t>
      </w:r>
      <w:r w:rsidRPr="0015100C">
        <w:rPr>
          <w:lang w:val="en-GB"/>
        </w:rPr>
        <w:t>o</w:t>
      </w:r>
      <w:r w:rsidRPr="0015100C">
        <w:rPr>
          <w:spacing w:val="1"/>
          <w:lang w:val="en-GB"/>
        </w:rPr>
        <w:t>u</w:t>
      </w:r>
      <w:r w:rsidRPr="0015100C">
        <w:rPr>
          <w:spacing w:val="-1"/>
          <w:lang w:val="en-GB"/>
        </w:rPr>
        <w:t>t</w:t>
      </w:r>
      <w:r w:rsidRPr="0015100C">
        <w:rPr>
          <w:lang w:val="en-GB"/>
        </w:rPr>
        <w:t>li</w:t>
      </w:r>
      <w:r w:rsidRPr="0015100C">
        <w:rPr>
          <w:spacing w:val="-1"/>
          <w:lang w:val="en-GB"/>
        </w:rPr>
        <w:t>n</w:t>
      </w:r>
      <w:r w:rsidRPr="0015100C">
        <w:rPr>
          <w:lang w:val="en-GB"/>
        </w:rPr>
        <w:t>ed</w:t>
      </w:r>
      <w:r w:rsidRPr="0015100C">
        <w:rPr>
          <w:spacing w:val="6"/>
          <w:lang w:val="en-GB"/>
        </w:rPr>
        <w:t xml:space="preserve"> </w:t>
      </w:r>
      <w:r w:rsidRPr="0015100C">
        <w:rPr>
          <w:spacing w:val="-2"/>
          <w:lang w:val="en-GB"/>
        </w:rPr>
        <w:t>i</w:t>
      </w:r>
      <w:r w:rsidRPr="0015100C">
        <w:rPr>
          <w:lang w:val="en-GB"/>
        </w:rPr>
        <w:t>n</w:t>
      </w:r>
      <w:r w:rsidRPr="0015100C">
        <w:rPr>
          <w:spacing w:val="3"/>
          <w:lang w:val="en-GB"/>
        </w:rPr>
        <w:t xml:space="preserve"> </w:t>
      </w:r>
      <w:r w:rsidRPr="0015100C">
        <w:rPr>
          <w:spacing w:val="-1"/>
          <w:lang w:val="en-GB"/>
        </w:rPr>
        <w:t>t</w:t>
      </w:r>
      <w:r w:rsidRPr="0015100C">
        <w:rPr>
          <w:spacing w:val="1"/>
          <w:lang w:val="en-GB"/>
        </w:rPr>
        <w:t>h</w:t>
      </w:r>
      <w:r w:rsidRPr="0015100C">
        <w:rPr>
          <w:lang w:val="en-GB"/>
        </w:rPr>
        <w:t>e</w:t>
      </w:r>
      <w:r w:rsidRPr="0015100C">
        <w:rPr>
          <w:spacing w:val="6"/>
          <w:lang w:val="en-GB"/>
        </w:rPr>
        <w:t xml:space="preserve"> </w:t>
      </w:r>
      <w:r w:rsidRPr="0015100C">
        <w:rPr>
          <w:i/>
          <w:lang w:val="en-GB"/>
        </w:rPr>
        <w:t>CE</w:t>
      </w:r>
      <w:r w:rsidRPr="0015100C">
        <w:rPr>
          <w:i/>
          <w:spacing w:val="-1"/>
          <w:lang w:val="en-GB"/>
        </w:rPr>
        <w:t>O</w:t>
      </w:r>
      <w:r w:rsidRPr="0015100C">
        <w:rPr>
          <w:i/>
          <w:lang w:val="en-GB"/>
        </w:rPr>
        <w:t>S</w:t>
      </w:r>
      <w:r w:rsidRPr="0015100C">
        <w:rPr>
          <w:i/>
          <w:spacing w:val="4"/>
          <w:lang w:val="en-GB"/>
        </w:rPr>
        <w:t xml:space="preserve"> </w:t>
      </w:r>
      <w:r w:rsidRPr="0015100C">
        <w:rPr>
          <w:i/>
          <w:lang w:val="en-GB"/>
        </w:rPr>
        <w:t>Str</w:t>
      </w:r>
      <w:r w:rsidRPr="0015100C">
        <w:rPr>
          <w:i/>
          <w:spacing w:val="-2"/>
          <w:lang w:val="en-GB"/>
        </w:rPr>
        <w:t>a</w:t>
      </w:r>
      <w:r w:rsidRPr="0015100C">
        <w:rPr>
          <w:i/>
          <w:spacing w:val="1"/>
          <w:lang w:val="en-GB"/>
        </w:rPr>
        <w:t>t</w:t>
      </w:r>
      <w:r w:rsidRPr="0015100C">
        <w:rPr>
          <w:i/>
          <w:lang w:val="en-GB"/>
        </w:rPr>
        <w:t>egic</w:t>
      </w:r>
      <w:r w:rsidRPr="0015100C">
        <w:rPr>
          <w:i/>
          <w:spacing w:val="3"/>
          <w:lang w:val="en-GB"/>
        </w:rPr>
        <w:t xml:space="preserve"> </w:t>
      </w:r>
      <w:r w:rsidRPr="0015100C">
        <w:rPr>
          <w:i/>
          <w:lang w:val="en-GB"/>
        </w:rPr>
        <w:t>G</w:t>
      </w:r>
      <w:r w:rsidRPr="0015100C">
        <w:rPr>
          <w:i/>
          <w:spacing w:val="-1"/>
          <w:lang w:val="en-GB"/>
        </w:rPr>
        <w:t>u</w:t>
      </w:r>
      <w:r w:rsidRPr="0015100C">
        <w:rPr>
          <w:i/>
          <w:lang w:val="en-GB"/>
        </w:rPr>
        <w:t>i</w:t>
      </w:r>
      <w:r w:rsidRPr="0015100C">
        <w:rPr>
          <w:i/>
          <w:spacing w:val="-1"/>
          <w:lang w:val="en-GB"/>
        </w:rPr>
        <w:t>dan</w:t>
      </w:r>
      <w:r w:rsidRPr="0015100C">
        <w:rPr>
          <w:i/>
          <w:spacing w:val="1"/>
          <w:lang w:val="en-GB"/>
        </w:rPr>
        <w:t>c</w:t>
      </w:r>
      <w:r w:rsidRPr="0015100C">
        <w:rPr>
          <w:i/>
          <w:lang w:val="en-GB"/>
        </w:rPr>
        <w:t>e</w:t>
      </w:r>
      <w:r w:rsidRPr="0015100C">
        <w:rPr>
          <w:i/>
          <w:spacing w:val="7"/>
          <w:lang w:val="en-GB"/>
        </w:rPr>
        <w:t xml:space="preserve"> </w:t>
      </w:r>
      <w:r w:rsidRPr="0015100C">
        <w:rPr>
          <w:spacing w:val="1"/>
          <w:lang w:val="en-GB"/>
        </w:rPr>
        <w:t>d</w:t>
      </w:r>
      <w:r w:rsidRPr="0015100C">
        <w:rPr>
          <w:lang w:val="en-GB"/>
        </w:rPr>
        <w:t>o</w:t>
      </w:r>
      <w:r w:rsidRPr="0015100C">
        <w:rPr>
          <w:spacing w:val="-1"/>
          <w:lang w:val="en-GB"/>
        </w:rPr>
        <w:t>c</w:t>
      </w:r>
      <w:r w:rsidRPr="0015100C">
        <w:rPr>
          <w:spacing w:val="1"/>
          <w:lang w:val="en-GB"/>
        </w:rPr>
        <w:t>u</w:t>
      </w:r>
      <w:r w:rsidRPr="0015100C">
        <w:rPr>
          <w:spacing w:val="-2"/>
          <w:lang w:val="en-GB"/>
        </w:rPr>
        <w:t>m</w:t>
      </w:r>
      <w:r w:rsidRPr="0015100C">
        <w:rPr>
          <w:lang w:val="en-GB"/>
        </w:rPr>
        <w:t>e</w:t>
      </w:r>
      <w:r w:rsidRPr="0015100C">
        <w:rPr>
          <w:spacing w:val="-1"/>
          <w:lang w:val="en-GB"/>
        </w:rPr>
        <w:t>n</w:t>
      </w:r>
      <w:r w:rsidRPr="0015100C">
        <w:rPr>
          <w:spacing w:val="3"/>
          <w:lang w:val="en-GB"/>
        </w:rPr>
        <w:t>t</w:t>
      </w:r>
      <w:r w:rsidRPr="0015100C">
        <w:rPr>
          <w:lang w:val="en-GB"/>
        </w:rPr>
        <w:t>.</w:t>
      </w:r>
      <w:r w:rsidRPr="0015100C">
        <w:rPr>
          <w:spacing w:val="4"/>
          <w:lang w:val="en-GB"/>
        </w:rPr>
        <w:t xml:space="preserve"> </w:t>
      </w:r>
      <w:r w:rsidRPr="0015100C">
        <w:rPr>
          <w:lang w:val="en-GB"/>
        </w:rPr>
        <w:t>It i</w:t>
      </w:r>
      <w:r w:rsidRPr="0015100C">
        <w:rPr>
          <w:spacing w:val="1"/>
          <w:lang w:val="en-GB"/>
        </w:rPr>
        <w:t>n</w:t>
      </w:r>
      <w:r w:rsidRPr="0015100C">
        <w:rPr>
          <w:spacing w:val="-1"/>
          <w:lang w:val="en-GB"/>
        </w:rPr>
        <w:t>c</w:t>
      </w:r>
      <w:r w:rsidRPr="0015100C">
        <w:rPr>
          <w:lang w:val="en-GB"/>
        </w:rPr>
        <w:t>l</w:t>
      </w:r>
      <w:r w:rsidRPr="0015100C">
        <w:rPr>
          <w:spacing w:val="1"/>
          <w:lang w:val="en-GB"/>
        </w:rPr>
        <w:t>ud</w:t>
      </w:r>
      <w:r w:rsidRPr="0015100C">
        <w:rPr>
          <w:lang w:val="en-GB"/>
        </w:rPr>
        <w:t>es</w:t>
      </w:r>
      <w:r w:rsidRPr="0015100C">
        <w:rPr>
          <w:spacing w:val="2"/>
          <w:lang w:val="en-GB"/>
        </w:rPr>
        <w:t xml:space="preserve"> </w:t>
      </w:r>
      <w:r w:rsidRPr="0015100C">
        <w:rPr>
          <w:lang w:val="en-GB"/>
        </w:rPr>
        <w:t>a</w:t>
      </w:r>
      <w:r w:rsidRPr="0015100C">
        <w:rPr>
          <w:spacing w:val="2"/>
          <w:lang w:val="en-GB"/>
        </w:rPr>
        <w:t xml:space="preserve"> </w:t>
      </w:r>
      <w:r w:rsidRPr="0015100C">
        <w:rPr>
          <w:spacing w:val="-1"/>
          <w:lang w:val="en-GB"/>
        </w:rPr>
        <w:t>d</w:t>
      </w:r>
      <w:r w:rsidRPr="0015100C">
        <w:rPr>
          <w:lang w:val="en-GB"/>
        </w:rPr>
        <w:t>escri</w:t>
      </w:r>
      <w:r w:rsidRPr="0015100C">
        <w:rPr>
          <w:spacing w:val="1"/>
          <w:lang w:val="en-GB"/>
        </w:rPr>
        <w:t>pt</w:t>
      </w:r>
      <w:r w:rsidRPr="0015100C">
        <w:rPr>
          <w:spacing w:val="-2"/>
          <w:lang w:val="en-GB"/>
        </w:rPr>
        <w:t>i</w:t>
      </w:r>
      <w:r w:rsidRPr="0015100C">
        <w:rPr>
          <w:lang w:val="en-GB"/>
        </w:rPr>
        <w:t>on</w:t>
      </w:r>
      <w:r w:rsidRPr="0015100C">
        <w:rPr>
          <w:spacing w:val="3"/>
          <w:lang w:val="en-GB"/>
        </w:rPr>
        <w:t xml:space="preserve"> </w:t>
      </w:r>
      <w:r w:rsidRPr="0015100C">
        <w:rPr>
          <w:spacing w:val="-2"/>
          <w:lang w:val="en-GB"/>
        </w:rPr>
        <w:t>o</w:t>
      </w:r>
      <w:r w:rsidRPr="0015100C">
        <w:rPr>
          <w:lang w:val="en-GB"/>
        </w:rPr>
        <w:t>f CE</w:t>
      </w:r>
      <w:r w:rsidRPr="0015100C">
        <w:rPr>
          <w:spacing w:val="-1"/>
          <w:lang w:val="en-GB"/>
        </w:rPr>
        <w:t>O</w:t>
      </w:r>
      <w:r w:rsidRPr="0015100C">
        <w:rPr>
          <w:lang w:val="en-GB"/>
        </w:rPr>
        <w:t>S</w:t>
      </w:r>
      <w:r w:rsidRPr="0015100C">
        <w:rPr>
          <w:spacing w:val="5"/>
          <w:lang w:val="en-GB"/>
        </w:rPr>
        <w:t xml:space="preserve"> </w:t>
      </w:r>
      <w:r w:rsidRPr="0015100C">
        <w:rPr>
          <w:lang w:val="en-GB"/>
        </w:rPr>
        <w:t>ac</w:t>
      </w:r>
      <w:r w:rsidRPr="0015100C">
        <w:rPr>
          <w:spacing w:val="1"/>
          <w:lang w:val="en-GB"/>
        </w:rPr>
        <w:t>t</w:t>
      </w:r>
      <w:r w:rsidRPr="0015100C">
        <w:rPr>
          <w:lang w:val="en-GB"/>
        </w:rPr>
        <w:t>ivi</w:t>
      </w:r>
      <w:r w:rsidRPr="0015100C">
        <w:rPr>
          <w:spacing w:val="1"/>
          <w:lang w:val="en-GB"/>
        </w:rPr>
        <w:t>t</w:t>
      </w:r>
      <w:r w:rsidRPr="0015100C">
        <w:rPr>
          <w:lang w:val="en-GB"/>
        </w:rPr>
        <w:t xml:space="preserve">ies </w:t>
      </w:r>
      <w:r w:rsidRPr="0015100C">
        <w:rPr>
          <w:spacing w:val="1"/>
          <w:lang w:val="en-GB"/>
        </w:rPr>
        <w:t>t</w:t>
      </w:r>
      <w:r w:rsidRPr="0015100C">
        <w:rPr>
          <w:lang w:val="en-GB"/>
        </w:rPr>
        <w:t>o</w:t>
      </w:r>
      <w:r w:rsidRPr="0015100C">
        <w:rPr>
          <w:spacing w:val="3"/>
          <w:lang w:val="en-GB"/>
        </w:rPr>
        <w:t xml:space="preserve"> </w:t>
      </w:r>
      <w:r w:rsidRPr="0015100C">
        <w:rPr>
          <w:spacing w:val="1"/>
          <w:lang w:val="en-GB"/>
        </w:rPr>
        <w:t>b</w:t>
      </w:r>
      <w:r w:rsidRPr="0015100C">
        <w:rPr>
          <w:lang w:val="en-GB"/>
        </w:rPr>
        <w:t>e</w:t>
      </w:r>
      <w:r w:rsidRPr="0015100C">
        <w:rPr>
          <w:spacing w:val="3"/>
          <w:lang w:val="en-GB"/>
        </w:rPr>
        <w:t xml:space="preserve"> </w:t>
      </w:r>
      <w:r w:rsidRPr="0015100C">
        <w:rPr>
          <w:lang w:val="en-GB"/>
        </w:rPr>
        <w:t>e</w:t>
      </w:r>
      <w:r w:rsidRPr="0015100C">
        <w:rPr>
          <w:spacing w:val="-3"/>
          <w:lang w:val="en-GB"/>
        </w:rPr>
        <w:t>x</w:t>
      </w:r>
      <w:r w:rsidRPr="0015100C">
        <w:rPr>
          <w:lang w:val="en-GB"/>
        </w:rPr>
        <w:t>ec</w:t>
      </w:r>
      <w:r w:rsidRPr="0015100C">
        <w:rPr>
          <w:spacing w:val="1"/>
          <w:lang w:val="en-GB"/>
        </w:rPr>
        <w:t>ut</w:t>
      </w:r>
      <w:r w:rsidRPr="0015100C">
        <w:rPr>
          <w:spacing w:val="-2"/>
          <w:lang w:val="en-GB"/>
        </w:rPr>
        <w:t>e</w:t>
      </w:r>
      <w:r w:rsidRPr="0015100C">
        <w:rPr>
          <w:lang w:val="en-GB"/>
        </w:rPr>
        <w:t>d</w:t>
      </w:r>
      <w:r w:rsidRPr="0015100C">
        <w:rPr>
          <w:spacing w:val="6"/>
          <w:lang w:val="en-GB"/>
        </w:rPr>
        <w:t xml:space="preserve"> </w:t>
      </w:r>
      <w:r w:rsidRPr="0015100C">
        <w:rPr>
          <w:spacing w:val="-2"/>
          <w:lang w:val="en-GB"/>
        </w:rPr>
        <w:t>i</w:t>
      </w:r>
      <w:r w:rsidRPr="0015100C">
        <w:rPr>
          <w:lang w:val="en-GB"/>
        </w:rPr>
        <w:t>n</w:t>
      </w:r>
      <w:r w:rsidRPr="0015100C">
        <w:rPr>
          <w:spacing w:val="7"/>
          <w:lang w:val="en-GB"/>
        </w:rPr>
        <w:t xml:space="preserve"> </w:t>
      </w:r>
      <w:r w:rsidRPr="0015100C">
        <w:rPr>
          <w:spacing w:val="-1"/>
          <w:lang w:val="en-GB"/>
        </w:rPr>
        <w:t>t</w:t>
      </w:r>
      <w:r w:rsidRPr="0015100C">
        <w:rPr>
          <w:spacing w:val="1"/>
          <w:lang w:val="en-GB"/>
        </w:rPr>
        <w:t>h</w:t>
      </w:r>
      <w:r w:rsidRPr="0015100C">
        <w:rPr>
          <w:lang w:val="en-GB"/>
        </w:rPr>
        <w:t>e</w:t>
      </w:r>
      <w:r w:rsidRPr="0015100C">
        <w:rPr>
          <w:spacing w:val="3"/>
          <w:lang w:val="en-GB"/>
        </w:rPr>
        <w:t xml:space="preserve"> </w:t>
      </w:r>
      <w:r w:rsidRPr="0015100C">
        <w:rPr>
          <w:spacing w:val="-1"/>
          <w:lang w:val="en-GB"/>
        </w:rPr>
        <w:t>c</w:t>
      </w:r>
      <w:r w:rsidRPr="0015100C">
        <w:rPr>
          <w:spacing w:val="1"/>
          <w:lang w:val="en-GB"/>
        </w:rPr>
        <w:t>u</w:t>
      </w:r>
      <w:r w:rsidRPr="0015100C">
        <w:rPr>
          <w:lang w:val="en-GB"/>
        </w:rPr>
        <w:t>rr</w:t>
      </w:r>
      <w:r w:rsidRPr="0015100C">
        <w:rPr>
          <w:spacing w:val="-1"/>
          <w:lang w:val="en-GB"/>
        </w:rPr>
        <w:t>e</w:t>
      </w:r>
      <w:r w:rsidRPr="0015100C">
        <w:rPr>
          <w:spacing w:val="1"/>
          <w:lang w:val="en-GB"/>
        </w:rPr>
        <w:t>n</w:t>
      </w:r>
      <w:r w:rsidRPr="0015100C">
        <w:rPr>
          <w:lang w:val="en-GB"/>
        </w:rPr>
        <w:t>t</w:t>
      </w:r>
      <w:r w:rsidRPr="0015100C">
        <w:rPr>
          <w:spacing w:val="5"/>
          <w:lang w:val="en-GB"/>
        </w:rPr>
        <w:t xml:space="preserve"> </w:t>
      </w:r>
      <w:r w:rsidRPr="0015100C">
        <w:rPr>
          <w:spacing w:val="-1"/>
          <w:lang w:val="en-GB"/>
        </w:rPr>
        <w:t>c</w:t>
      </w:r>
      <w:r w:rsidRPr="0015100C">
        <w:rPr>
          <w:spacing w:val="-2"/>
          <w:lang w:val="en-GB"/>
        </w:rPr>
        <w:t>a</w:t>
      </w:r>
      <w:r w:rsidRPr="0015100C">
        <w:rPr>
          <w:lang w:val="en-GB"/>
        </w:rPr>
        <w:t>le</w:t>
      </w:r>
      <w:r w:rsidRPr="0015100C">
        <w:rPr>
          <w:spacing w:val="2"/>
          <w:lang w:val="en-GB"/>
        </w:rPr>
        <w:t>n</w:t>
      </w:r>
      <w:r w:rsidRPr="0015100C">
        <w:rPr>
          <w:spacing w:val="1"/>
          <w:lang w:val="en-GB"/>
        </w:rPr>
        <w:t>d</w:t>
      </w:r>
      <w:r w:rsidRPr="0015100C">
        <w:rPr>
          <w:lang w:val="en-GB"/>
        </w:rPr>
        <w:t>ar</w:t>
      </w:r>
      <w:r w:rsidRPr="0015100C">
        <w:rPr>
          <w:spacing w:val="3"/>
          <w:lang w:val="en-GB"/>
        </w:rPr>
        <w:t xml:space="preserve"> </w:t>
      </w:r>
      <w:r w:rsidRPr="0015100C">
        <w:rPr>
          <w:lang w:val="en-GB"/>
        </w:rPr>
        <w:t>year</w:t>
      </w:r>
      <w:r w:rsidRPr="0015100C">
        <w:rPr>
          <w:spacing w:val="3"/>
          <w:lang w:val="en-GB"/>
        </w:rPr>
        <w:t xml:space="preserve"> </w:t>
      </w:r>
      <w:r w:rsidR="00E03809">
        <w:rPr>
          <w:spacing w:val="3"/>
          <w:lang w:val="en-GB"/>
        </w:rPr>
        <w:t xml:space="preserve">(2021) </w:t>
      </w:r>
      <w:r w:rsidRPr="0015100C">
        <w:rPr>
          <w:lang w:val="en-GB"/>
        </w:rPr>
        <w:t>a</w:t>
      </w:r>
      <w:r w:rsidRPr="0015100C">
        <w:rPr>
          <w:spacing w:val="-1"/>
          <w:lang w:val="en-GB"/>
        </w:rPr>
        <w:t>n</w:t>
      </w:r>
      <w:r w:rsidRPr="0015100C">
        <w:rPr>
          <w:lang w:val="en-GB"/>
        </w:rPr>
        <w:t>d</w:t>
      </w:r>
      <w:r w:rsidRPr="0015100C">
        <w:rPr>
          <w:spacing w:val="4"/>
          <w:lang w:val="en-GB"/>
        </w:rPr>
        <w:t xml:space="preserve"> </w:t>
      </w:r>
      <w:r w:rsidRPr="0015100C">
        <w:rPr>
          <w:lang w:val="en-GB"/>
        </w:rPr>
        <w:t>s</w:t>
      </w:r>
      <w:r w:rsidRPr="0015100C">
        <w:rPr>
          <w:spacing w:val="1"/>
          <w:lang w:val="en-GB"/>
        </w:rPr>
        <w:t>u</w:t>
      </w:r>
      <w:r w:rsidRPr="0015100C">
        <w:rPr>
          <w:lang w:val="en-GB"/>
        </w:rPr>
        <w:t>mma</w:t>
      </w:r>
      <w:r w:rsidRPr="0015100C">
        <w:rPr>
          <w:spacing w:val="1"/>
          <w:lang w:val="en-GB"/>
        </w:rPr>
        <w:t>r</w:t>
      </w:r>
      <w:r w:rsidRPr="0015100C">
        <w:rPr>
          <w:lang w:val="en-GB"/>
        </w:rPr>
        <w:t>i</w:t>
      </w:r>
      <w:r w:rsidRPr="0015100C">
        <w:rPr>
          <w:spacing w:val="-1"/>
          <w:lang w:val="en-GB"/>
        </w:rPr>
        <w:t>s</w:t>
      </w:r>
      <w:r w:rsidRPr="0015100C">
        <w:rPr>
          <w:lang w:val="en-GB"/>
        </w:rPr>
        <w:t>es</w:t>
      </w:r>
      <w:r w:rsidRPr="0015100C">
        <w:rPr>
          <w:spacing w:val="5"/>
          <w:lang w:val="en-GB"/>
        </w:rPr>
        <w:t xml:space="preserve"> </w:t>
      </w:r>
      <w:r w:rsidRPr="0015100C">
        <w:rPr>
          <w:spacing w:val="-2"/>
          <w:lang w:val="en-GB"/>
        </w:rPr>
        <w:t>a</w:t>
      </w:r>
      <w:r w:rsidRPr="0015100C">
        <w:rPr>
          <w:spacing w:val="1"/>
          <w:lang w:val="en-GB"/>
        </w:rPr>
        <w:t>nt</w:t>
      </w:r>
      <w:r w:rsidRPr="0015100C">
        <w:rPr>
          <w:lang w:val="en-GB"/>
        </w:rPr>
        <w:t>i</w:t>
      </w:r>
      <w:r w:rsidRPr="0015100C">
        <w:rPr>
          <w:spacing w:val="-1"/>
          <w:lang w:val="en-GB"/>
        </w:rPr>
        <w:t>c</w:t>
      </w:r>
      <w:r w:rsidRPr="0015100C">
        <w:rPr>
          <w:spacing w:val="-2"/>
          <w:lang w:val="en-GB"/>
        </w:rPr>
        <w:t>i</w:t>
      </w:r>
      <w:r w:rsidRPr="0015100C">
        <w:rPr>
          <w:spacing w:val="1"/>
          <w:lang w:val="en-GB"/>
        </w:rPr>
        <w:t>p</w:t>
      </w:r>
      <w:r w:rsidRPr="0015100C">
        <w:rPr>
          <w:lang w:val="en-GB"/>
        </w:rPr>
        <w:t>a</w:t>
      </w:r>
      <w:r w:rsidRPr="0015100C">
        <w:rPr>
          <w:spacing w:val="1"/>
          <w:lang w:val="en-GB"/>
        </w:rPr>
        <w:t>t</w:t>
      </w:r>
      <w:r w:rsidRPr="0015100C">
        <w:rPr>
          <w:spacing w:val="-2"/>
          <w:lang w:val="en-GB"/>
        </w:rPr>
        <w:t>e</w:t>
      </w:r>
      <w:r w:rsidRPr="0015100C">
        <w:rPr>
          <w:lang w:val="en-GB"/>
        </w:rPr>
        <w:t>d ac</w:t>
      </w:r>
      <w:r w:rsidRPr="0015100C">
        <w:rPr>
          <w:spacing w:val="1"/>
          <w:lang w:val="en-GB"/>
        </w:rPr>
        <w:t>t</w:t>
      </w:r>
      <w:r w:rsidRPr="0015100C">
        <w:rPr>
          <w:lang w:val="en-GB"/>
        </w:rPr>
        <w:t>ivi</w:t>
      </w:r>
      <w:r w:rsidRPr="0015100C">
        <w:rPr>
          <w:spacing w:val="1"/>
          <w:lang w:val="en-GB"/>
        </w:rPr>
        <w:t>t</w:t>
      </w:r>
      <w:r w:rsidRPr="0015100C">
        <w:rPr>
          <w:lang w:val="en-GB"/>
        </w:rPr>
        <w:t xml:space="preserve">ies </w:t>
      </w:r>
      <w:r w:rsidRPr="0015100C">
        <w:rPr>
          <w:spacing w:val="1"/>
          <w:lang w:val="en-GB"/>
        </w:rPr>
        <w:t>f</w:t>
      </w:r>
      <w:r w:rsidRPr="0015100C">
        <w:rPr>
          <w:lang w:val="en-GB"/>
        </w:rPr>
        <w:t xml:space="preserve">or </w:t>
      </w:r>
      <w:r w:rsidRPr="0015100C">
        <w:rPr>
          <w:spacing w:val="-1"/>
          <w:lang w:val="en-GB"/>
        </w:rPr>
        <w:t>t</w:t>
      </w:r>
      <w:r w:rsidRPr="0015100C">
        <w:rPr>
          <w:spacing w:val="1"/>
          <w:lang w:val="en-GB"/>
        </w:rPr>
        <w:t>h</w:t>
      </w:r>
      <w:r w:rsidRPr="0015100C">
        <w:rPr>
          <w:lang w:val="en-GB"/>
        </w:rPr>
        <w:t>e</w:t>
      </w:r>
      <w:r w:rsidRPr="0015100C">
        <w:rPr>
          <w:spacing w:val="3"/>
          <w:lang w:val="en-GB"/>
        </w:rPr>
        <w:t xml:space="preserve"> </w:t>
      </w:r>
      <w:r w:rsidRPr="0015100C">
        <w:rPr>
          <w:spacing w:val="-3"/>
          <w:lang w:val="en-GB"/>
        </w:rPr>
        <w:t>s</w:t>
      </w:r>
      <w:r w:rsidRPr="0015100C">
        <w:rPr>
          <w:spacing w:val="1"/>
          <w:lang w:val="en-GB"/>
        </w:rPr>
        <w:t>ub</w:t>
      </w:r>
      <w:r w:rsidRPr="0015100C">
        <w:rPr>
          <w:spacing w:val="-3"/>
          <w:lang w:val="en-GB"/>
        </w:rPr>
        <w:t>s</w:t>
      </w:r>
      <w:r w:rsidRPr="0015100C">
        <w:rPr>
          <w:lang w:val="en-GB"/>
        </w:rPr>
        <w:t>e</w:t>
      </w:r>
      <w:r w:rsidRPr="0015100C">
        <w:rPr>
          <w:spacing w:val="1"/>
          <w:lang w:val="en-GB"/>
        </w:rPr>
        <w:t>qu</w:t>
      </w:r>
      <w:r w:rsidRPr="0015100C">
        <w:rPr>
          <w:spacing w:val="-2"/>
          <w:lang w:val="en-GB"/>
        </w:rPr>
        <w:t>e</w:t>
      </w:r>
      <w:r w:rsidRPr="0015100C">
        <w:rPr>
          <w:spacing w:val="1"/>
          <w:lang w:val="en-GB"/>
        </w:rPr>
        <w:t>n</w:t>
      </w:r>
      <w:r w:rsidRPr="0015100C">
        <w:rPr>
          <w:lang w:val="en-GB"/>
        </w:rPr>
        <w:t>t</w:t>
      </w:r>
      <w:r w:rsidRPr="0015100C">
        <w:rPr>
          <w:spacing w:val="2"/>
          <w:lang w:val="en-GB"/>
        </w:rPr>
        <w:t xml:space="preserve"> </w:t>
      </w:r>
      <w:r w:rsidRPr="0015100C">
        <w:rPr>
          <w:spacing w:val="1"/>
          <w:lang w:val="en-GB"/>
        </w:rPr>
        <w:t>t</w:t>
      </w:r>
      <w:r w:rsidRPr="0015100C">
        <w:rPr>
          <w:spacing w:val="-1"/>
          <w:lang w:val="en-GB"/>
        </w:rPr>
        <w:t>w</w:t>
      </w:r>
      <w:r w:rsidRPr="0015100C">
        <w:rPr>
          <w:lang w:val="en-GB"/>
        </w:rPr>
        <w:t>o</w:t>
      </w:r>
      <w:r w:rsidRPr="0015100C">
        <w:rPr>
          <w:spacing w:val="2"/>
          <w:lang w:val="en-GB"/>
        </w:rPr>
        <w:t xml:space="preserve"> </w:t>
      </w:r>
      <w:r w:rsidRPr="0015100C">
        <w:rPr>
          <w:lang w:val="en-GB"/>
        </w:rPr>
        <w:t>y</w:t>
      </w:r>
      <w:r w:rsidRPr="0015100C">
        <w:rPr>
          <w:spacing w:val="-2"/>
          <w:lang w:val="en-GB"/>
        </w:rPr>
        <w:t>e</w:t>
      </w:r>
      <w:r w:rsidRPr="0015100C">
        <w:rPr>
          <w:lang w:val="en-GB"/>
        </w:rPr>
        <w:t>ars (2</w:t>
      </w:r>
      <w:r w:rsidRPr="0015100C">
        <w:rPr>
          <w:spacing w:val="-1"/>
          <w:lang w:val="en-GB"/>
        </w:rPr>
        <w:t>0</w:t>
      </w:r>
      <w:r w:rsidRPr="0015100C">
        <w:rPr>
          <w:spacing w:val="1"/>
          <w:lang w:val="en-GB"/>
        </w:rPr>
        <w:t>22-</w:t>
      </w:r>
      <w:r w:rsidRPr="0015100C">
        <w:rPr>
          <w:spacing w:val="-2"/>
          <w:lang w:val="en-GB"/>
        </w:rPr>
        <w:t>2</w:t>
      </w:r>
      <w:r w:rsidRPr="0015100C">
        <w:rPr>
          <w:lang w:val="en-GB"/>
        </w:rPr>
        <w:t>0</w:t>
      </w:r>
      <w:r w:rsidRPr="0015100C">
        <w:rPr>
          <w:spacing w:val="2"/>
          <w:lang w:val="en-GB"/>
        </w:rPr>
        <w:t>23</w:t>
      </w:r>
      <w:r w:rsidRPr="0015100C">
        <w:rPr>
          <w:spacing w:val="-1"/>
          <w:lang w:val="en-GB"/>
        </w:rPr>
        <w:t>)</w:t>
      </w:r>
      <w:r w:rsidRPr="0015100C">
        <w:rPr>
          <w:lang w:val="en-GB"/>
        </w:rPr>
        <w:t xml:space="preserve">. </w:t>
      </w:r>
      <w:r w:rsidRPr="0015100C">
        <w:rPr>
          <w:spacing w:val="-2"/>
          <w:lang w:val="en-GB"/>
        </w:rPr>
        <w:t>A</w:t>
      </w:r>
      <w:r w:rsidRPr="0015100C">
        <w:rPr>
          <w:spacing w:val="1"/>
          <w:lang w:val="en-GB"/>
        </w:rPr>
        <w:t>dd</w:t>
      </w:r>
      <w:r w:rsidRPr="0015100C">
        <w:rPr>
          <w:spacing w:val="-2"/>
          <w:lang w:val="en-GB"/>
        </w:rPr>
        <w:t>i</w:t>
      </w:r>
      <w:r w:rsidRPr="0015100C">
        <w:rPr>
          <w:spacing w:val="1"/>
          <w:lang w:val="en-GB"/>
        </w:rPr>
        <w:t>t</w:t>
      </w:r>
      <w:r w:rsidRPr="0015100C">
        <w:rPr>
          <w:lang w:val="en-GB"/>
        </w:rPr>
        <w:t>ional do</w:t>
      </w:r>
      <w:r w:rsidRPr="0015100C">
        <w:rPr>
          <w:spacing w:val="-1"/>
          <w:lang w:val="en-GB"/>
        </w:rPr>
        <w:t>c</w:t>
      </w:r>
      <w:r w:rsidRPr="0015100C">
        <w:rPr>
          <w:spacing w:val="1"/>
          <w:lang w:val="en-GB"/>
        </w:rPr>
        <w:t>u</w:t>
      </w:r>
      <w:r w:rsidRPr="0015100C">
        <w:rPr>
          <w:lang w:val="en-GB"/>
        </w:rPr>
        <w:t xml:space="preserve">ments </w:t>
      </w:r>
      <w:r w:rsidRPr="0015100C">
        <w:rPr>
          <w:spacing w:val="-1"/>
          <w:lang w:val="en-GB"/>
        </w:rPr>
        <w:t>c</w:t>
      </w:r>
      <w:r w:rsidRPr="0015100C">
        <w:rPr>
          <w:lang w:val="en-GB"/>
        </w:rPr>
        <w:t>o</w:t>
      </w:r>
      <w:r w:rsidRPr="0015100C">
        <w:rPr>
          <w:spacing w:val="-1"/>
          <w:lang w:val="en-GB"/>
        </w:rPr>
        <w:t>n</w:t>
      </w:r>
      <w:r w:rsidRPr="0015100C">
        <w:rPr>
          <w:spacing w:val="1"/>
          <w:lang w:val="en-GB"/>
        </w:rPr>
        <w:t>t</w:t>
      </w:r>
      <w:r w:rsidRPr="0015100C">
        <w:rPr>
          <w:lang w:val="en-GB"/>
        </w:rPr>
        <w:t>r</w:t>
      </w:r>
      <w:r w:rsidRPr="0015100C">
        <w:rPr>
          <w:spacing w:val="-2"/>
          <w:lang w:val="en-GB"/>
        </w:rPr>
        <w:t>i</w:t>
      </w:r>
      <w:r w:rsidRPr="0015100C">
        <w:rPr>
          <w:spacing w:val="1"/>
          <w:lang w:val="en-GB"/>
        </w:rPr>
        <w:t>b</w:t>
      </w:r>
      <w:r w:rsidRPr="0015100C">
        <w:rPr>
          <w:spacing w:val="-1"/>
          <w:lang w:val="en-GB"/>
        </w:rPr>
        <w:t>u</w:t>
      </w:r>
      <w:r w:rsidRPr="0015100C">
        <w:rPr>
          <w:spacing w:val="1"/>
          <w:lang w:val="en-GB"/>
        </w:rPr>
        <w:t>t</w:t>
      </w:r>
      <w:r w:rsidRPr="0015100C">
        <w:rPr>
          <w:lang w:val="en-GB"/>
        </w:rPr>
        <w:t>i</w:t>
      </w:r>
      <w:r w:rsidRPr="0015100C">
        <w:rPr>
          <w:spacing w:val="-1"/>
          <w:lang w:val="en-GB"/>
        </w:rPr>
        <w:t>n</w:t>
      </w:r>
      <w:r w:rsidRPr="0015100C">
        <w:rPr>
          <w:lang w:val="en-GB"/>
        </w:rPr>
        <w:t>g i</w:t>
      </w:r>
      <w:r w:rsidRPr="0015100C">
        <w:rPr>
          <w:spacing w:val="1"/>
          <w:lang w:val="en-GB"/>
        </w:rPr>
        <w:t>nf</w:t>
      </w:r>
      <w:r w:rsidRPr="0015100C">
        <w:rPr>
          <w:lang w:val="en-GB"/>
        </w:rPr>
        <w:t>or</w:t>
      </w:r>
      <w:r w:rsidRPr="0015100C">
        <w:rPr>
          <w:spacing w:val="-2"/>
          <w:lang w:val="en-GB"/>
        </w:rPr>
        <w:t>m</w:t>
      </w:r>
      <w:r w:rsidRPr="0015100C">
        <w:rPr>
          <w:lang w:val="en-GB"/>
        </w:rPr>
        <w:t>a</w:t>
      </w:r>
      <w:r w:rsidRPr="0015100C">
        <w:rPr>
          <w:spacing w:val="1"/>
          <w:lang w:val="en-GB"/>
        </w:rPr>
        <w:t>t</w:t>
      </w:r>
      <w:r w:rsidRPr="0015100C">
        <w:rPr>
          <w:lang w:val="en-GB"/>
        </w:rPr>
        <w:t>i</w:t>
      </w:r>
      <w:r w:rsidRPr="0015100C">
        <w:rPr>
          <w:spacing w:val="-2"/>
          <w:lang w:val="en-GB"/>
        </w:rPr>
        <w:t>o</w:t>
      </w:r>
      <w:r w:rsidRPr="0015100C">
        <w:rPr>
          <w:lang w:val="en-GB"/>
        </w:rPr>
        <w:t>n</w:t>
      </w:r>
      <w:r w:rsidRPr="0015100C">
        <w:rPr>
          <w:spacing w:val="4"/>
          <w:lang w:val="en-GB"/>
        </w:rPr>
        <w:t xml:space="preserve"> </w:t>
      </w:r>
      <w:r w:rsidRPr="0015100C">
        <w:rPr>
          <w:spacing w:val="1"/>
          <w:lang w:val="en-GB"/>
        </w:rPr>
        <w:t>t</w:t>
      </w:r>
      <w:r w:rsidRPr="0015100C">
        <w:rPr>
          <w:lang w:val="en-GB"/>
        </w:rPr>
        <w:t>o</w:t>
      </w:r>
      <w:r w:rsidRPr="0015100C">
        <w:rPr>
          <w:spacing w:val="4"/>
          <w:lang w:val="en-GB"/>
        </w:rPr>
        <w:t xml:space="preserve"> </w:t>
      </w:r>
      <w:r w:rsidRPr="0015100C">
        <w:rPr>
          <w:spacing w:val="-1"/>
          <w:lang w:val="en-GB"/>
        </w:rPr>
        <w:t>t</w:t>
      </w:r>
      <w:r w:rsidRPr="0015100C">
        <w:rPr>
          <w:spacing w:val="1"/>
          <w:lang w:val="en-GB"/>
        </w:rPr>
        <w:t>h</w:t>
      </w:r>
      <w:r w:rsidRPr="0015100C">
        <w:rPr>
          <w:lang w:val="en-GB"/>
        </w:rPr>
        <w:t>is</w:t>
      </w:r>
      <w:r w:rsidRPr="0015100C">
        <w:rPr>
          <w:spacing w:val="8"/>
          <w:lang w:val="en-GB"/>
        </w:rPr>
        <w:t xml:space="preserve"> </w:t>
      </w:r>
      <w:r w:rsidRPr="0015100C">
        <w:rPr>
          <w:spacing w:val="-1"/>
          <w:lang w:val="en-GB"/>
        </w:rPr>
        <w:t>p</w:t>
      </w:r>
      <w:r w:rsidRPr="0015100C">
        <w:rPr>
          <w:lang w:val="en-GB"/>
        </w:rPr>
        <w:t>lan</w:t>
      </w:r>
      <w:r w:rsidRPr="0015100C">
        <w:rPr>
          <w:spacing w:val="3"/>
          <w:lang w:val="en-GB"/>
        </w:rPr>
        <w:t xml:space="preserve"> </w:t>
      </w:r>
      <w:r w:rsidRPr="0015100C">
        <w:rPr>
          <w:lang w:val="en-GB"/>
        </w:rPr>
        <w:t>are</w:t>
      </w:r>
      <w:r w:rsidRPr="0015100C">
        <w:rPr>
          <w:spacing w:val="6"/>
          <w:lang w:val="en-GB"/>
        </w:rPr>
        <w:t xml:space="preserve"> </w:t>
      </w:r>
      <w:r w:rsidRPr="0015100C">
        <w:rPr>
          <w:lang w:val="en-GB"/>
        </w:rPr>
        <w:t>loc</w:t>
      </w:r>
      <w:r w:rsidRPr="0015100C">
        <w:rPr>
          <w:spacing w:val="-2"/>
          <w:lang w:val="en-GB"/>
        </w:rPr>
        <w:t>a</w:t>
      </w:r>
      <w:r w:rsidRPr="0015100C">
        <w:rPr>
          <w:spacing w:val="1"/>
          <w:lang w:val="en-GB"/>
        </w:rPr>
        <w:t>t</w:t>
      </w:r>
      <w:r w:rsidRPr="0015100C">
        <w:rPr>
          <w:lang w:val="en-GB"/>
        </w:rPr>
        <w:t>ed</w:t>
      </w:r>
      <w:r w:rsidRPr="0015100C">
        <w:rPr>
          <w:spacing w:val="5"/>
          <w:lang w:val="en-GB"/>
        </w:rPr>
        <w:t xml:space="preserve"> </w:t>
      </w:r>
      <w:r w:rsidRPr="0015100C">
        <w:rPr>
          <w:spacing w:val="-2"/>
          <w:lang w:val="en-GB"/>
        </w:rPr>
        <w:t>o</w:t>
      </w:r>
      <w:r w:rsidRPr="0015100C">
        <w:rPr>
          <w:lang w:val="en-GB"/>
        </w:rPr>
        <w:t>n</w:t>
      </w:r>
      <w:r w:rsidRPr="0015100C">
        <w:rPr>
          <w:spacing w:val="4"/>
          <w:lang w:val="en-GB"/>
        </w:rPr>
        <w:t xml:space="preserve"> </w:t>
      </w:r>
      <w:r w:rsidRPr="0015100C">
        <w:rPr>
          <w:spacing w:val="1"/>
          <w:lang w:val="en-GB"/>
        </w:rPr>
        <w:t>th</w:t>
      </w:r>
      <w:r w:rsidRPr="0015100C">
        <w:rPr>
          <w:lang w:val="en-GB"/>
        </w:rPr>
        <w:t>e</w:t>
      </w:r>
      <w:r w:rsidRPr="0015100C">
        <w:rPr>
          <w:spacing w:val="4"/>
          <w:lang w:val="en-GB"/>
        </w:rPr>
        <w:t xml:space="preserve"> </w:t>
      </w:r>
      <w:r w:rsidRPr="0015100C">
        <w:rPr>
          <w:lang w:val="en-GB"/>
        </w:rPr>
        <w:t>CE</w:t>
      </w:r>
      <w:r w:rsidRPr="0015100C">
        <w:rPr>
          <w:spacing w:val="-1"/>
          <w:lang w:val="en-GB"/>
        </w:rPr>
        <w:t>O</w:t>
      </w:r>
      <w:r w:rsidRPr="0015100C">
        <w:rPr>
          <w:lang w:val="en-GB"/>
        </w:rPr>
        <w:t>S</w:t>
      </w:r>
      <w:r w:rsidRPr="0015100C">
        <w:rPr>
          <w:spacing w:val="3"/>
          <w:lang w:val="en-GB"/>
        </w:rPr>
        <w:t xml:space="preserve"> </w:t>
      </w:r>
      <w:r w:rsidRPr="0015100C">
        <w:rPr>
          <w:spacing w:val="-1"/>
          <w:lang w:val="en-GB"/>
        </w:rPr>
        <w:t>w</w:t>
      </w:r>
      <w:r w:rsidRPr="0015100C">
        <w:rPr>
          <w:lang w:val="en-GB"/>
        </w:rPr>
        <w:t>e</w:t>
      </w:r>
      <w:r w:rsidRPr="0015100C">
        <w:rPr>
          <w:spacing w:val="1"/>
          <w:lang w:val="en-GB"/>
        </w:rPr>
        <w:t>b</w:t>
      </w:r>
      <w:r w:rsidRPr="0015100C">
        <w:rPr>
          <w:lang w:val="en-GB"/>
        </w:rPr>
        <w:t>si</w:t>
      </w:r>
      <w:r w:rsidRPr="0015100C">
        <w:rPr>
          <w:spacing w:val="1"/>
          <w:lang w:val="en-GB"/>
        </w:rPr>
        <w:t>t</w:t>
      </w:r>
      <w:r w:rsidRPr="0015100C">
        <w:rPr>
          <w:lang w:val="en-GB"/>
        </w:rPr>
        <w:t>e</w:t>
      </w:r>
      <w:r w:rsidRPr="0015100C">
        <w:rPr>
          <w:spacing w:val="6"/>
          <w:lang w:val="en-GB"/>
        </w:rPr>
        <w:t xml:space="preserve"> </w:t>
      </w:r>
      <w:r w:rsidRPr="0015100C">
        <w:rPr>
          <w:color w:val="000000"/>
          <w:spacing w:val="5"/>
          <w:lang w:val="en-GB"/>
        </w:rPr>
        <w:t>(</w:t>
      </w:r>
      <w:hyperlink r:id="rId22" w:history="1">
        <w:r w:rsidRPr="0015100C">
          <w:rPr>
            <w:rStyle w:val="Hyperlink"/>
            <w:spacing w:val="5"/>
            <w:lang w:val="en-GB"/>
          </w:rPr>
          <w:t>https://ceos.org/</w:t>
        </w:r>
      </w:hyperlink>
      <w:r w:rsidRPr="0015100C">
        <w:rPr>
          <w:color w:val="000000"/>
          <w:spacing w:val="5"/>
          <w:lang w:val="en-GB"/>
        </w:rPr>
        <w:t xml:space="preserve">) </w:t>
      </w:r>
      <w:r w:rsidRPr="0015100C">
        <w:rPr>
          <w:color w:val="000000"/>
          <w:lang w:val="en-GB"/>
        </w:rPr>
        <w:t>a</w:t>
      </w:r>
      <w:r w:rsidRPr="0015100C">
        <w:rPr>
          <w:color w:val="000000"/>
          <w:spacing w:val="-1"/>
          <w:lang w:val="en-GB"/>
        </w:rPr>
        <w:t>n</w:t>
      </w:r>
      <w:r w:rsidRPr="0015100C">
        <w:rPr>
          <w:color w:val="000000"/>
          <w:lang w:val="en-GB"/>
        </w:rPr>
        <w:t>d</w:t>
      </w:r>
      <w:r w:rsidRPr="0015100C">
        <w:rPr>
          <w:color w:val="000000"/>
          <w:spacing w:val="7"/>
          <w:lang w:val="en-GB"/>
        </w:rPr>
        <w:t xml:space="preserve"> </w:t>
      </w:r>
      <w:r w:rsidRPr="0015100C">
        <w:rPr>
          <w:color w:val="000000"/>
          <w:spacing w:val="-2"/>
          <w:lang w:val="en-GB"/>
        </w:rPr>
        <w:t>i</w:t>
      </w:r>
      <w:r w:rsidRPr="0015100C">
        <w:rPr>
          <w:color w:val="000000"/>
          <w:spacing w:val="1"/>
          <w:lang w:val="en-GB"/>
        </w:rPr>
        <w:t>n</w:t>
      </w:r>
      <w:r w:rsidRPr="0015100C">
        <w:rPr>
          <w:color w:val="000000"/>
          <w:spacing w:val="-1"/>
          <w:lang w:val="en-GB"/>
        </w:rPr>
        <w:t>c</w:t>
      </w:r>
      <w:r w:rsidRPr="0015100C">
        <w:rPr>
          <w:color w:val="000000"/>
          <w:lang w:val="en-GB"/>
        </w:rPr>
        <w:t>l</w:t>
      </w:r>
      <w:r w:rsidRPr="0015100C">
        <w:rPr>
          <w:color w:val="000000"/>
          <w:spacing w:val="1"/>
          <w:lang w:val="en-GB"/>
        </w:rPr>
        <w:t>ud</w:t>
      </w:r>
      <w:r w:rsidRPr="0015100C">
        <w:rPr>
          <w:color w:val="000000"/>
          <w:spacing w:val="-1"/>
          <w:lang w:val="en-GB"/>
        </w:rPr>
        <w:t>e</w:t>
      </w:r>
      <w:r w:rsidRPr="0015100C">
        <w:rPr>
          <w:color w:val="000000"/>
          <w:lang w:val="en-GB"/>
        </w:rPr>
        <w:t>:</w:t>
      </w:r>
      <w:r w:rsidRPr="0015100C">
        <w:rPr>
          <w:color w:val="000000"/>
          <w:spacing w:val="4"/>
          <w:lang w:val="en-GB"/>
        </w:rPr>
        <w:t xml:space="preserve"> </w:t>
      </w:r>
      <w:r w:rsidRPr="0015100C">
        <w:rPr>
          <w:spacing w:val="-1"/>
          <w:position w:val="1"/>
          <w:lang w:val="en-GB"/>
        </w:rPr>
        <w:t>t</w:t>
      </w:r>
      <w:r w:rsidRPr="0015100C">
        <w:rPr>
          <w:spacing w:val="1"/>
          <w:position w:val="1"/>
          <w:lang w:val="en-GB"/>
        </w:rPr>
        <w:t>h</w:t>
      </w:r>
      <w:r w:rsidRPr="0015100C">
        <w:rPr>
          <w:position w:val="1"/>
          <w:lang w:val="en-GB"/>
        </w:rPr>
        <w:t>e</w:t>
      </w:r>
      <w:r w:rsidRPr="0015100C">
        <w:rPr>
          <w:spacing w:val="10"/>
          <w:position w:val="1"/>
          <w:lang w:val="en-GB"/>
        </w:rPr>
        <w:t xml:space="preserve"> </w:t>
      </w:r>
      <w:r w:rsidRPr="0015100C">
        <w:rPr>
          <w:i/>
          <w:spacing w:val="-2"/>
          <w:position w:val="1"/>
          <w:lang w:val="en-GB"/>
        </w:rPr>
        <w:t>2</w:t>
      </w:r>
      <w:r w:rsidRPr="0015100C">
        <w:rPr>
          <w:i/>
          <w:position w:val="1"/>
          <w:lang w:val="en-GB"/>
        </w:rPr>
        <w:t>0</w:t>
      </w:r>
      <w:r w:rsidRPr="0015100C">
        <w:rPr>
          <w:i/>
          <w:spacing w:val="-1"/>
          <w:position w:val="1"/>
          <w:lang w:val="en-GB"/>
        </w:rPr>
        <w:t>20</w:t>
      </w:r>
      <w:r w:rsidRPr="0015100C">
        <w:rPr>
          <w:i/>
          <w:spacing w:val="1"/>
          <w:position w:val="1"/>
          <w:lang w:val="en-GB"/>
        </w:rPr>
        <w:t>-</w:t>
      </w:r>
      <w:r w:rsidRPr="0015100C">
        <w:rPr>
          <w:i/>
          <w:position w:val="1"/>
          <w:lang w:val="en-GB"/>
        </w:rPr>
        <w:t>2</w:t>
      </w:r>
      <w:r w:rsidRPr="0015100C">
        <w:rPr>
          <w:i/>
          <w:spacing w:val="-1"/>
          <w:position w:val="1"/>
          <w:lang w:val="en-GB"/>
        </w:rPr>
        <w:t>0</w:t>
      </w:r>
      <w:r w:rsidRPr="0015100C">
        <w:rPr>
          <w:i/>
          <w:spacing w:val="1"/>
          <w:position w:val="1"/>
          <w:lang w:val="en-GB"/>
        </w:rPr>
        <w:t>22</w:t>
      </w:r>
      <w:r w:rsidRPr="0015100C">
        <w:rPr>
          <w:i/>
          <w:spacing w:val="9"/>
          <w:position w:val="1"/>
          <w:lang w:val="en-GB"/>
        </w:rPr>
        <w:t xml:space="preserve"> </w:t>
      </w:r>
      <w:r w:rsidRPr="0015100C">
        <w:rPr>
          <w:i/>
          <w:position w:val="1"/>
          <w:lang w:val="en-GB"/>
        </w:rPr>
        <w:t>CE</w:t>
      </w:r>
      <w:r w:rsidRPr="0015100C">
        <w:rPr>
          <w:i/>
          <w:spacing w:val="-1"/>
          <w:position w:val="1"/>
          <w:lang w:val="en-GB"/>
        </w:rPr>
        <w:t>O</w:t>
      </w:r>
      <w:r w:rsidRPr="0015100C">
        <w:rPr>
          <w:i/>
          <w:position w:val="1"/>
          <w:lang w:val="en-GB"/>
        </w:rPr>
        <w:t>S</w:t>
      </w:r>
      <w:r w:rsidRPr="0015100C">
        <w:rPr>
          <w:i/>
          <w:spacing w:val="7"/>
          <w:position w:val="1"/>
          <w:lang w:val="en-GB"/>
        </w:rPr>
        <w:t xml:space="preserve"> </w:t>
      </w:r>
      <w:r w:rsidRPr="0015100C">
        <w:rPr>
          <w:i/>
          <w:position w:val="1"/>
          <w:lang w:val="en-GB"/>
        </w:rPr>
        <w:t>Wo</w:t>
      </w:r>
      <w:r w:rsidRPr="0015100C">
        <w:rPr>
          <w:i/>
          <w:spacing w:val="-1"/>
          <w:position w:val="1"/>
          <w:lang w:val="en-GB"/>
        </w:rPr>
        <w:t>r</w:t>
      </w:r>
      <w:r w:rsidRPr="0015100C">
        <w:rPr>
          <w:i/>
          <w:position w:val="1"/>
          <w:lang w:val="en-GB"/>
        </w:rPr>
        <w:t>k</w:t>
      </w:r>
      <w:r w:rsidRPr="0015100C">
        <w:rPr>
          <w:i/>
          <w:spacing w:val="7"/>
          <w:position w:val="1"/>
          <w:lang w:val="en-GB"/>
        </w:rPr>
        <w:t xml:space="preserve"> </w:t>
      </w:r>
      <w:r w:rsidRPr="0015100C">
        <w:rPr>
          <w:i/>
          <w:position w:val="1"/>
          <w:lang w:val="en-GB"/>
        </w:rPr>
        <w:t>Plan</w:t>
      </w:r>
      <w:r w:rsidRPr="0015100C">
        <w:rPr>
          <w:position w:val="1"/>
          <w:lang w:val="en-GB"/>
        </w:rPr>
        <w:t xml:space="preserve">; the </w:t>
      </w:r>
      <w:r w:rsidRPr="0015100C">
        <w:rPr>
          <w:spacing w:val="1"/>
          <w:lang w:val="en-GB"/>
        </w:rPr>
        <w:t>t</w:t>
      </w:r>
      <w:r w:rsidRPr="0015100C">
        <w:rPr>
          <w:lang w:val="en-GB"/>
        </w:rPr>
        <w:t>e</w:t>
      </w:r>
      <w:r w:rsidRPr="0015100C">
        <w:rPr>
          <w:spacing w:val="-1"/>
          <w:lang w:val="en-GB"/>
        </w:rPr>
        <w:t>r</w:t>
      </w:r>
      <w:r w:rsidRPr="0015100C">
        <w:rPr>
          <w:lang w:val="en-GB"/>
        </w:rPr>
        <w:t>ms</w:t>
      </w:r>
      <w:r w:rsidRPr="0015100C">
        <w:rPr>
          <w:spacing w:val="5"/>
          <w:lang w:val="en-GB"/>
        </w:rPr>
        <w:t xml:space="preserve"> </w:t>
      </w:r>
      <w:r w:rsidRPr="0015100C">
        <w:rPr>
          <w:spacing w:val="-2"/>
          <w:lang w:val="en-GB"/>
        </w:rPr>
        <w:t>o</w:t>
      </w:r>
      <w:r w:rsidRPr="0015100C">
        <w:rPr>
          <w:lang w:val="en-GB"/>
        </w:rPr>
        <w:t>f</w:t>
      </w:r>
      <w:r w:rsidRPr="0015100C">
        <w:rPr>
          <w:spacing w:val="6"/>
          <w:lang w:val="en-GB"/>
        </w:rPr>
        <w:t xml:space="preserve"> </w:t>
      </w:r>
      <w:r w:rsidRPr="0015100C">
        <w:rPr>
          <w:lang w:val="en-GB"/>
        </w:rPr>
        <w:t>r</w:t>
      </w:r>
      <w:r w:rsidRPr="0015100C">
        <w:rPr>
          <w:spacing w:val="-1"/>
          <w:lang w:val="en-GB"/>
        </w:rPr>
        <w:t>e</w:t>
      </w:r>
      <w:r w:rsidRPr="0015100C">
        <w:rPr>
          <w:spacing w:val="1"/>
          <w:lang w:val="en-GB"/>
        </w:rPr>
        <w:t>f</w:t>
      </w:r>
      <w:r w:rsidRPr="0015100C">
        <w:rPr>
          <w:lang w:val="en-GB"/>
        </w:rPr>
        <w:t>er</w:t>
      </w:r>
      <w:r w:rsidRPr="0015100C">
        <w:rPr>
          <w:spacing w:val="-1"/>
          <w:lang w:val="en-GB"/>
        </w:rPr>
        <w:t>e</w:t>
      </w:r>
      <w:r w:rsidRPr="0015100C">
        <w:rPr>
          <w:spacing w:val="1"/>
          <w:lang w:val="en-GB"/>
        </w:rPr>
        <w:t>n</w:t>
      </w:r>
      <w:r w:rsidRPr="0015100C">
        <w:rPr>
          <w:spacing w:val="-1"/>
          <w:lang w:val="en-GB"/>
        </w:rPr>
        <w:t>c</w:t>
      </w:r>
      <w:r w:rsidRPr="0015100C">
        <w:rPr>
          <w:lang w:val="en-GB"/>
        </w:rPr>
        <w:t>e</w:t>
      </w:r>
      <w:r w:rsidRPr="0015100C">
        <w:rPr>
          <w:spacing w:val="3"/>
          <w:lang w:val="en-GB"/>
        </w:rPr>
        <w:t xml:space="preserve"> </w:t>
      </w:r>
      <w:r w:rsidRPr="0015100C">
        <w:rPr>
          <w:spacing w:val="-1"/>
          <w:lang w:val="en-GB"/>
        </w:rPr>
        <w:t>f</w:t>
      </w:r>
      <w:r w:rsidRPr="0015100C">
        <w:rPr>
          <w:lang w:val="en-GB"/>
        </w:rPr>
        <w:t>or</w:t>
      </w:r>
      <w:r w:rsidRPr="0015100C">
        <w:rPr>
          <w:spacing w:val="5"/>
          <w:lang w:val="en-GB"/>
        </w:rPr>
        <w:t xml:space="preserve"> </w:t>
      </w:r>
      <w:r w:rsidRPr="0015100C">
        <w:rPr>
          <w:spacing w:val="-1"/>
          <w:lang w:val="en-GB"/>
        </w:rPr>
        <w:t>t</w:t>
      </w:r>
      <w:r w:rsidRPr="0015100C">
        <w:rPr>
          <w:spacing w:val="1"/>
          <w:lang w:val="en-GB"/>
        </w:rPr>
        <w:t>h</w:t>
      </w:r>
      <w:r w:rsidRPr="0015100C">
        <w:rPr>
          <w:lang w:val="en-GB"/>
        </w:rPr>
        <w:t>e</w:t>
      </w:r>
      <w:r w:rsidRPr="0015100C">
        <w:rPr>
          <w:spacing w:val="6"/>
          <w:lang w:val="en-GB"/>
        </w:rPr>
        <w:t xml:space="preserve"> </w:t>
      </w:r>
      <w:r w:rsidRPr="0015100C">
        <w:rPr>
          <w:lang w:val="en-GB"/>
        </w:rPr>
        <w:t>CE</w:t>
      </w:r>
      <w:r w:rsidRPr="0015100C">
        <w:rPr>
          <w:spacing w:val="-1"/>
          <w:lang w:val="en-GB"/>
        </w:rPr>
        <w:t>O</w:t>
      </w:r>
      <w:r w:rsidRPr="0015100C">
        <w:rPr>
          <w:lang w:val="en-GB"/>
        </w:rPr>
        <w:t>S</w:t>
      </w:r>
      <w:r w:rsidRPr="0015100C">
        <w:rPr>
          <w:spacing w:val="3"/>
          <w:lang w:val="en-GB"/>
        </w:rPr>
        <w:t xml:space="preserve"> </w:t>
      </w:r>
      <w:r w:rsidRPr="0015100C">
        <w:rPr>
          <w:lang w:val="en-GB"/>
        </w:rPr>
        <w:t>Vir</w:t>
      </w:r>
      <w:r w:rsidRPr="0015100C">
        <w:rPr>
          <w:spacing w:val="-1"/>
          <w:lang w:val="en-GB"/>
        </w:rPr>
        <w:t>t</w:t>
      </w:r>
      <w:r w:rsidRPr="0015100C">
        <w:rPr>
          <w:spacing w:val="1"/>
          <w:lang w:val="en-GB"/>
        </w:rPr>
        <w:t>u</w:t>
      </w:r>
      <w:r w:rsidRPr="0015100C">
        <w:rPr>
          <w:lang w:val="en-GB"/>
        </w:rPr>
        <w:t>al</w:t>
      </w:r>
      <w:r w:rsidRPr="0015100C">
        <w:rPr>
          <w:spacing w:val="5"/>
          <w:lang w:val="en-GB"/>
        </w:rPr>
        <w:t xml:space="preserve"> </w:t>
      </w:r>
      <w:r w:rsidRPr="0015100C">
        <w:rPr>
          <w:lang w:val="en-GB"/>
        </w:rPr>
        <w:t>C</w:t>
      </w:r>
      <w:r w:rsidRPr="0015100C">
        <w:rPr>
          <w:spacing w:val="-3"/>
          <w:lang w:val="en-GB"/>
        </w:rPr>
        <w:t>o</w:t>
      </w:r>
      <w:r w:rsidRPr="0015100C">
        <w:rPr>
          <w:spacing w:val="1"/>
          <w:lang w:val="en-GB"/>
        </w:rPr>
        <w:t>n</w:t>
      </w:r>
      <w:r w:rsidRPr="0015100C">
        <w:rPr>
          <w:spacing w:val="-3"/>
          <w:lang w:val="en-GB"/>
        </w:rPr>
        <w:t>s</w:t>
      </w:r>
      <w:r w:rsidRPr="0015100C">
        <w:rPr>
          <w:spacing w:val="1"/>
          <w:lang w:val="en-GB"/>
        </w:rPr>
        <w:t>t</w:t>
      </w:r>
      <w:r w:rsidRPr="0015100C">
        <w:rPr>
          <w:lang w:val="en-GB"/>
        </w:rPr>
        <w:t>ell</w:t>
      </w:r>
      <w:r w:rsidRPr="0015100C">
        <w:rPr>
          <w:spacing w:val="1"/>
          <w:lang w:val="en-GB"/>
        </w:rPr>
        <w:t>at</w:t>
      </w:r>
      <w:r w:rsidRPr="0015100C">
        <w:rPr>
          <w:spacing w:val="-2"/>
          <w:lang w:val="en-GB"/>
        </w:rPr>
        <w:t>i</w:t>
      </w:r>
      <w:r w:rsidRPr="0015100C">
        <w:rPr>
          <w:lang w:val="en-GB"/>
        </w:rPr>
        <w:t>o</w:t>
      </w:r>
      <w:r w:rsidRPr="0015100C">
        <w:rPr>
          <w:spacing w:val="1"/>
          <w:lang w:val="en-GB"/>
        </w:rPr>
        <w:t>n</w:t>
      </w:r>
      <w:r w:rsidRPr="0015100C">
        <w:rPr>
          <w:lang w:val="en-GB"/>
        </w:rPr>
        <w:t>s</w:t>
      </w:r>
      <w:r w:rsidRPr="0015100C">
        <w:rPr>
          <w:spacing w:val="2"/>
          <w:lang w:val="en-GB"/>
        </w:rPr>
        <w:t xml:space="preserve"> </w:t>
      </w:r>
      <w:r w:rsidRPr="0015100C">
        <w:rPr>
          <w:lang w:val="en-GB"/>
        </w:rPr>
        <w:t>a</w:t>
      </w:r>
      <w:r w:rsidRPr="0015100C">
        <w:rPr>
          <w:spacing w:val="1"/>
          <w:lang w:val="en-GB"/>
        </w:rPr>
        <w:t>n</w:t>
      </w:r>
      <w:r w:rsidRPr="0015100C">
        <w:rPr>
          <w:lang w:val="en-GB"/>
        </w:rPr>
        <w:t>d</w:t>
      </w:r>
      <w:r w:rsidRPr="0015100C">
        <w:rPr>
          <w:spacing w:val="4"/>
          <w:lang w:val="en-GB"/>
        </w:rPr>
        <w:t xml:space="preserve"> </w:t>
      </w:r>
      <w:r w:rsidRPr="0015100C">
        <w:rPr>
          <w:lang w:val="en-GB"/>
        </w:rPr>
        <w:t>Wor</w:t>
      </w:r>
      <w:r w:rsidRPr="0015100C">
        <w:rPr>
          <w:spacing w:val="-1"/>
          <w:lang w:val="en-GB"/>
        </w:rPr>
        <w:t>k</w:t>
      </w:r>
      <w:r w:rsidRPr="0015100C">
        <w:rPr>
          <w:lang w:val="en-GB"/>
        </w:rPr>
        <w:t>i</w:t>
      </w:r>
      <w:r w:rsidRPr="0015100C">
        <w:rPr>
          <w:spacing w:val="1"/>
          <w:lang w:val="en-GB"/>
        </w:rPr>
        <w:t>n</w:t>
      </w:r>
      <w:r w:rsidRPr="0015100C">
        <w:rPr>
          <w:lang w:val="en-GB"/>
        </w:rPr>
        <w:t>g Gr</w:t>
      </w:r>
      <w:r w:rsidRPr="0015100C">
        <w:rPr>
          <w:spacing w:val="1"/>
          <w:lang w:val="en-GB"/>
        </w:rPr>
        <w:t>oup</w:t>
      </w:r>
      <w:r w:rsidRPr="0015100C">
        <w:rPr>
          <w:spacing w:val="9"/>
          <w:lang w:val="en-GB"/>
        </w:rPr>
        <w:t>s</w:t>
      </w:r>
      <w:r w:rsidRPr="0015100C">
        <w:rPr>
          <w:lang w:val="en-GB"/>
        </w:rPr>
        <w:t>;</w:t>
      </w:r>
      <w:r w:rsidRPr="0015100C">
        <w:rPr>
          <w:spacing w:val="3"/>
          <w:lang w:val="en-GB"/>
        </w:rPr>
        <w:t xml:space="preserve"> </w:t>
      </w:r>
      <w:r w:rsidRPr="0015100C">
        <w:rPr>
          <w:lang w:val="en-GB"/>
        </w:rPr>
        <w:t>a</w:t>
      </w:r>
      <w:r w:rsidRPr="0015100C">
        <w:rPr>
          <w:spacing w:val="-1"/>
          <w:lang w:val="en-GB"/>
        </w:rPr>
        <w:t>n</w:t>
      </w:r>
      <w:r w:rsidRPr="0015100C">
        <w:rPr>
          <w:lang w:val="en-GB"/>
        </w:rPr>
        <w:t>d</w:t>
      </w:r>
      <w:r w:rsidRPr="0015100C">
        <w:rPr>
          <w:spacing w:val="6"/>
          <w:lang w:val="en-GB"/>
        </w:rPr>
        <w:t xml:space="preserve"> </w:t>
      </w:r>
      <w:r w:rsidRPr="0015100C">
        <w:rPr>
          <w:lang w:val="en-GB"/>
        </w:rPr>
        <w:t>a</w:t>
      </w:r>
      <w:r w:rsidRPr="0015100C">
        <w:rPr>
          <w:spacing w:val="3"/>
          <w:lang w:val="en-GB"/>
        </w:rPr>
        <w:t xml:space="preserve"> </w:t>
      </w:r>
      <w:r w:rsidRPr="0015100C">
        <w:rPr>
          <w:spacing w:val="-1"/>
          <w:lang w:val="en-GB"/>
        </w:rPr>
        <w:t>n</w:t>
      </w:r>
      <w:r w:rsidRPr="0015100C">
        <w:rPr>
          <w:spacing w:val="1"/>
          <w:lang w:val="en-GB"/>
        </w:rPr>
        <w:t>u</w:t>
      </w:r>
      <w:r w:rsidRPr="0015100C">
        <w:rPr>
          <w:lang w:val="en-GB"/>
        </w:rPr>
        <w:t>m</w:t>
      </w:r>
      <w:r w:rsidRPr="0015100C">
        <w:rPr>
          <w:spacing w:val="1"/>
          <w:lang w:val="en-GB"/>
        </w:rPr>
        <w:t>b</w:t>
      </w:r>
      <w:r w:rsidRPr="0015100C">
        <w:rPr>
          <w:lang w:val="en-GB"/>
        </w:rPr>
        <w:t>er</w:t>
      </w:r>
      <w:r w:rsidRPr="0015100C">
        <w:rPr>
          <w:spacing w:val="4"/>
          <w:lang w:val="en-GB"/>
        </w:rPr>
        <w:t xml:space="preserve"> </w:t>
      </w:r>
      <w:r w:rsidRPr="0015100C">
        <w:rPr>
          <w:spacing w:val="-2"/>
          <w:lang w:val="en-GB"/>
        </w:rPr>
        <w:t>o</w:t>
      </w:r>
      <w:r w:rsidRPr="0015100C">
        <w:rPr>
          <w:lang w:val="en-GB"/>
        </w:rPr>
        <w:t xml:space="preserve">f </w:t>
      </w:r>
      <w:r w:rsidRPr="0015100C">
        <w:rPr>
          <w:spacing w:val="1"/>
          <w:lang w:val="en-GB"/>
        </w:rPr>
        <w:t>th</w:t>
      </w:r>
      <w:r w:rsidRPr="0015100C">
        <w:rPr>
          <w:lang w:val="en-GB"/>
        </w:rPr>
        <w:t>e</w:t>
      </w:r>
      <w:r w:rsidRPr="0015100C">
        <w:rPr>
          <w:spacing w:val="1"/>
          <w:lang w:val="en-GB"/>
        </w:rPr>
        <w:t>m</w:t>
      </w:r>
      <w:r w:rsidRPr="0015100C">
        <w:rPr>
          <w:spacing w:val="-2"/>
          <w:lang w:val="en-GB"/>
        </w:rPr>
        <w:t>a</w:t>
      </w:r>
      <w:r w:rsidRPr="0015100C">
        <w:rPr>
          <w:spacing w:val="1"/>
          <w:lang w:val="en-GB"/>
        </w:rPr>
        <w:t>t</w:t>
      </w:r>
      <w:r w:rsidRPr="0015100C">
        <w:rPr>
          <w:lang w:val="en-GB"/>
        </w:rPr>
        <w:t>ic o</w:t>
      </w:r>
      <w:r w:rsidRPr="0015100C">
        <w:rPr>
          <w:spacing w:val="1"/>
          <w:lang w:val="en-GB"/>
        </w:rPr>
        <w:t>b</w:t>
      </w:r>
      <w:r w:rsidRPr="0015100C">
        <w:rPr>
          <w:lang w:val="en-GB"/>
        </w:rPr>
        <w:t>s</w:t>
      </w:r>
      <w:r w:rsidRPr="0015100C">
        <w:rPr>
          <w:spacing w:val="-2"/>
          <w:lang w:val="en-GB"/>
        </w:rPr>
        <w:t>e</w:t>
      </w:r>
      <w:r w:rsidRPr="0015100C">
        <w:rPr>
          <w:lang w:val="en-GB"/>
        </w:rPr>
        <w:t>rva</w:t>
      </w:r>
      <w:r w:rsidRPr="0015100C">
        <w:rPr>
          <w:spacing w:val="1"/>
          <w:lang w:val="en-GB"/>
        </w:rPr>
        <w:t>t</w:t>
      </w:r>
      <w:r w:rsidRPr="0015100C">
        <w:rPr>
          <w:lang w:val="en-GB"/>
        </w:rPr>
        <w:t>i</w:t>
      </w:r>
      <w:r w:rsidRPr="0015100C">
        <w:rPr>
          <w:spacing w:val="-2"/>
          <w:lang w:val="en-GB"/>
        </w:rPr>
        <w:t>o</w:t>
      </w:r>
      <w:r w:rsidRPr="0015100C">
        <w:rPr>
          <w:lang w:val="en-GB"/>
        </w:rPr>
        <w:t>n</w:t>
      </w:r>
      <w:r w:rsidRPr="0015100C">
        <w:rPr>
          <w:spacing w:val="1"/>
          <w:lang w:val="en-GB"/>
        </w:rPr>
        <w:t xml:space="preserve"> </w:t>
      </w:r>
      <w:r w:rsidRPr="0015100C">
        <w:rPr>
          <w:lang w:val="en-GB"/>
        </w:rPr>
        <w:t>s</w:t>
      </w:r>
      <w:r w:rsidRPr="0015100C">
        <w:rPr>
          <w:spacing w:val="-1"/>
          <w:lang w:val="en-GB"/>
        </w:rPr>
        <w:t>t</w:t>
      </w:r>
      <w:r w:rsidRPr="0015100C">
        <w:rPr>
          <w:lang w:val="en-GB"/>
        </w:rPr>
        <w:t>ra</w:t>
      </w:r>
      <w:r w:rsidRPr="0015100C">
        <w:rPr>
          <w:spacing w:val="2"/>
          <w:lang w:val="en-GB"/>
        </w:rPr>
        <w:t>t</w:t>
      </w:r>
      <w:r w:rsidRPr="0015100C">
        <w:rPr>
          <w:lang w:val="en-GB"/>
        </w:rPr>
        <w:t>egies</w:t>
      </w:r>
      <w:r w:rsidRPr="0015100C">
        <w:rPr>
          <w:spacing w:val="1"/>
          <w:lang w:val="en-GB"/>
        </w:rPr>
        <w:t xml:space="preserve"> </w:t>
      </w:r>
      <w:r w:rsidRPr="0015100C">
        <w:rPr>
          <w:spacing w:val="-2"/>
          <w:lang w:val="en-GB"/>
        </w:rPr>
        <w:t>a</w:t>
      </w:r>
      <w:r w:rsidRPr="0015100C">
        <w:rPr>
          <w:spacing w:val="1"/>
          <w:lang w:val="en-GB"/>
        </w:rPr>
        <w:t>d</w:t>
      </w:r>
      <w:r w:rsidRPr="0015100C">
        <w:rPr>
          <w:lang w:val="en-GB"/>
        </w:rPr>
        <w:t>o</w:t>
      </w:r>
      <w:r w:rsidRPr="0015100C">
        <w:rPr>
          <w:spacing w:val="-1"/>
          <w:lang w:val="en-GB"/>
        </w:rPr>
        <w:t>p</w:t>
      </w:r>
      <w:r w:rsidRPr="0015100C">
        <w:rPr>
          <w:spacing w:val="1"/>
          <w:lang w:val="en-GB"/>
        </w:rPr>
        <w:t>t</w:t>
      </w:r>
      <w:r w:rsidRPr="0015100C">
        <w:rPr>
          <w:lang w:val="en-GB"/>
        </w:rPr>
        <w:t xml:space="preserve">ed </w:t>
      </w:r>
      <w:r w:rsidRPr="0015100C">
        <w:rPr>
          <w:spacing w:val="1"/>
          <w:lang w:val="en-GB"/>
        </w:rPr>
        <w:t>b</w:t>
      </w:r>
      <w:r w:rsidRPr="0015100C">
        <w:rPr>
          <w:lang w:val="en-GB"/>
        </w:rPr>
        <w:t xml:space="preserve">y </w:t>
      </w:r>
      <w:r w:rsidRPr="0015100C">
        <w:rPr>
          <w:spacing w:val="-1"/>
          <w:lang w:val="en-GB"/>
        </w:rPr>
        <w:t>th</w:t>
      </w:r>
      <w:r w:rsidRPr="0015100C">
        <w:rPr>
          <w:lang w:val="en-GB"/>
        </w:rPr>
        <w:t>e</w:t>
      </w:r>
      <w:r w:rsidRPr="0015100C">
        <w:rPr>
          <w:spacing w:val="1"/>
          <w:lang w:val="en-GB"/>
        </w:rPr>
        <w:t xml:space="preserve"> </w:t>
      </w:r>
      <w:r w:rsidRPr="0015100C">
        <w:rPr>
          <w:lang w:val="en-GB"/>
        </w:rPr>
        <w:t>CE</w:t>
      </w:r>
      <w:r w:rsidRPr="0015100C">
        <w:rPr>
          <w:spacing w:val="-1"/>
          <w:lang w:val="en-GB"/>
        </w:rPr>
        <w:t>O</w:t>
      </w:r>
      <w:r w:rsidRPr="0015100C">
        <w:rPr>
          <w:lang w:val="en-GB"/>
        </w:rPr>
        <w:t>S</w:t>
      </w:r>
      <w:r w:rsidRPr="0015100C">
        <w:rPr>
          <w:spacing w:val="1"/>
          <w:lang w:val="en-GB"/>
        </w:rPr>
        <w:t xml:space="preserve"> </w:t>
      </w:r>
      <w:r w:rsidRPr="0015100C">
        <w:rPr>
          <w:lang w:val="en-GB"/>
        </w:rPr>
        <w:t>Pl</w:t>
      </w:r>
      <w:r w:rsidRPr="0015100C">
        <w:rPr>
          <w:spacing w:val="1"/>
          <w:lang w:val="en-GB"/>
        </w:rPr>
        <w:t>en</w:t>
      </w:r>
      <w:r w:rsidRPr="0015100C">
        <w:rPr>
          <w:lang w:val="en-GB"/>
        </w:rPr>
        <w:t>ar</w:t>
      </w:r>
      <w:r w:rsidRPr="0015100C">
        <w:rPr>
          <w:spacing w:val="6"/>
          <w:lang w:val="en-GB"/>
        </w:rPr>
        <w:t>y</w:t>
      </w:r>
      <w:r w:rsidRPr="0015100C">
        <w:rPr>
          <w:lang w:val="en-GB"/>
        </w:rPr>
        <w:t>.</w:t>
      </w:r>
      <w:r w:rsidRPr="0015100C">
        <w:rPr>
          <w:spacing w:val="1"/>
          <w:lang w:val="en-GB"/>
        </w:rPr>
        <w:t xml:space="preserve"> </w:t>
      </w:r>
      <w:r w:rsidRPr="0015100C">
        <w:rPr>
          <w:lang w:val="en-GB"/>
        </w:rPr>
        <w:t>T</w:t>
      </w:r>
      <w:r w:rsidRPr="0015100C">
        <w:rPr>
          <w:spacing w:val="1"/>
          <w:lang w:val="en-GB"/>
        </w:rPr>
        <w:t>h</w:t>
      </w:r>
      <w:r w:rsidRPr="0015100C">
        <w:rPr>
          <w:lang w:val="en-GB"/>
        </w:rPr>
        <w:t xml:space="preserve">is </w:t>
      </w:r>
      <w:r w:rsidRPr="0015100C">
        <w:rPr>
          <w:spacing w:val="-2"/>
          <w:lang w:val="en-GB"/>
        </w:rPr>
        <w:t>W</w:t>
      </w:r>
      <w:r w:rsidRPr="0015100C">
        <w:rPr>
          <w:lang w:val="en-GB"/>
        </w:rPr>
        <w:t>ork Pl</w:t>
      </w:r>
      <w:r w:rsidRPr="0015100C">
        <w:rPr>
          <w:spacing w:val="1"/>
          <w:lang w:val="en-GB"/>
        </w:rPr>
        <w:t>a</w:t>
      </w:r>
      <w:r w:rsidRPr="0015100C">
        <w:rPr>
          <w:lang w:val="en-GB"/>
        </w:rPr>
        <w:t>n</w:t>
      </w:r>
      <w:r w:rsidRPr="0015100C">
        <w:rPr>
          <w:spacing w:val="1"/>
          <w:lang w:val="en-GB"/>
        </w:rPr>
        <w:t xml:space="preserve"> </w:t>
      </w:r>
      <w:r w:rsidRPr="0015100C">
        <w:rPr>
          <w:spacing w:val="-1"/>
          <w:lang w:val="en-GB"/>
        </w:rPr>
        <w:t>is</w:t>
      </w:r>
      <w:r w:rsidRPr="0015100C">
        <w:rPr>
          <w:spacing w:val="1"/>
          <w:lang w:val="en-GB"/>
        </w:rPr>
        <w:t xml:space="preserve"> </w:t>
      </w:r>
      <w:r w:rsidRPr="0015100C">
        <w:rPr>
          <w:lang w:val="en-GB"/>
        </w:rPr>
        <w:t>r</w:t>
      </w:r>
      <w:r w:rsidRPr="0015100C">
        <w:rPr>
          <w:spacing w:val="1"/>
          <w:lang w:val="en-GB"/>
        </w:rPr>
        <w:t>e</w:t>
      </w:r>
      <w:r w:rsidRPr="0015100C">
        <w:rPr>
          <w:lang w:val="en-GB"/>
        </w:rPr>
        <w:t>vi</w:t>
      </w:r>
      <w:r w:rsidRPr="0015100C">
        <w:rPr>
          <w:spacing w:val="-1"/>
          <w:lang w:val="en-GB"/>
        </w:rPr>
        <w:t>s</w:t>
      </w:r>
      <w:r w:rsidRPr="0015100C">
        <w:rPr>
          <w:spacing w:val="-2"/>
          <w:lang w:val="en-GB"/>
        </w:rPr>
        <w:t>e</w:t>
      </w:r>
      <w:r w:rsidRPr="0015100C">
        <w:rPr>
          <w:lang w:val="en-GB"/>
        </w:rPr>
        <w:t>d a</w:t>
      </w:r>
      <w:r w:rsidRPr="0015100C">
        <w:rPr>
          <w:spacing w:val="1"/>
          <w:lang w:val="en-GB"/>
        </w:rPr>
        <w:t>nn</w:t>
      </w:r>
      <w:r w:rsidRPr="0015100C">
        <w:rPr>
          <w:spacing w:val="-1"/>
          <w:lang w:val="en-GB"/>
        </w:rPr>
        <w:t>u</w:t>
      </w:r>
      <w:r w:rsidRPr="0015100C">
        <w:rPr>
          <w:lang w:val="en-GB"/>
        </w:rPr>
        <w:t>ally as</w:t>
      </w:r>
      <w:r w:rsidRPr="0015100C">
        <w:rPr>
          <w:spacing w:val="4"/>
          <w:lang w:val="en-GB"/>
        </w:rPr>
        <w:t xml:space="preserve"> </w:t>
      </w:r>
      <w:r w:rsidRPr="0015100C">
        <w:rPr>
          <w:spacing w:val="-1"/>
          <w:lang w:val="en-GB"/>
        </w:rPr>
        <w:t>c</w:t>
      </w:r>
      <w:r w:rsidRPr="0015100C">
        <w:rPr>
          <w:spacing w:val="1"/>
          <w:lang w:val="en-GB"/>
        </w:rPr>
        <w:t>u</w:t>
      </w:r>
      <w:r w:rsidRPr="0015100C">
        <w:rPr>
          <w:lang w:val="en-GB"/>
        </w:rPr>
        <w:t>rr</w:t>
      </w:r>
      <w:r w:rsidRPr="0015100C">
        <w:rPr>
          <w:spacing w:val="-1"/>
          <w:lang w:val="en-GB"/>
        </w:rPr>
        <w:t>e</w:t>
      </w:r>
      <w:r w:rsidRPr="0015100C">
        <w:rPr>
          <w:spacing w:val="1"/>
          <w:lang w:val="en-GB"/>
        </w:rPr>
        <w:t>n</w:t>
      </w:r>
      <w:r w:rsidRPr="0015100C">
        <w:rPr>
          <w:lang w:val="en-GB"/>
        </w:rPr>
        <w:t>t</w:t>
      </w:r>
      <w:r w:rsidRPr="0015100C">
        <w:rPr>
          <w:spacing w:val="3"/>
          <w:lang w:val="en-GB"/>
        </w:rPr>
        <w:t xml:space="preserve"> </w:t>
      </w:r>
      <w:r w:rsidRPr="0015100C">
        <w:rPr>
          <w:lang w:val="en-GB"/>
        </w:rPr>
        <w:t>ac</w:t>
      </w:r>
      <w:r w:rsidRPr="0015100C">
        <w:rPr>
          <w:spacing w:val="1"/>
          <w:lang w:val="en-GB"/>
        </w:rPr>
        <w:t>t</w:t>
      </w:r>
      <w:r w:rsidRPr="0015100C">
        <w:rPr>
          <w:lang w:val="en-GB"/>
        </w:rPr>
        <w:t>ivi</w:t>
      </w:r>
      <w:r w:rsidRPr="0015100C">
        <w:rPr>
          <w:spacing w:val="1"/>
          <w:lang w:val="en-GB"/>
        </w:rPr>
        <w:t>t</w:t>
      </w:r>
      <w:r w:rsidRPr="0015100C">
        <w:rPr>
          <w:spacing w:val="-2"/>
          <w:lang w:val="en-GB"/>
        </w:rPr>
        <w:t>i</w:t>
      </w:r>
      <w:r w:rsidRPr="0015100C">
        <w:rPr>
          <w:lang w:val="en-GB"/>
        </w:rPr>
        <w:t>es</w:t>
      </w:r>
      <w:r w:rsidRPr="0015100C">
        <w:rPr>
          <w:spacing w:val="4"/>
          <w:lang w:val="en-GB"/>
        </w:rPr>
        <w:t xml:space="preserve"> </w:t>
      </w:r>
      <w:r w:rsidRPr="0015100C">
        <w:rPr>
          <w:lang w:val="en-GB"/>
        </w:rPr>
        <w:t xml:space="preserve">are </w:t>
      </w:r>
      <w:r w:rsidRPr="0015100C">
        <w:rPr>
          <w:spacing w:val="-1"/>
          <w:lang w:val="en-GB"/>
        </w:rPr>
        <w:t>c</w:t>
      </w:r>
      <w:r w:rsidRPr="0015100C">
        <w:rPr>
          <w:lang w:val="en-GB"/>
        </w:rPr>
        <w:t>om</w:t>
      </w:r>
      <w:r w:rsidRPr="0015100C">
        <w:rPr>
          <w:spacing w:val="1"/>
          <w:lang w:val="en-GB"/>
        </w:rPr>
        <w:t>p</w:t>
      </w:r>
      <w:r w:rsidRPr="0015100C">
        <w:rPr>
          <w:lang w:val="en-GB"/>
        </w:rPr>
        <w:t>lete</w:t>
      </w:r>
      <w:r w:rsidRPr="0015100C">
        <w:rPr>
          <w:spacing w:val="1"/>
          <w:lang w:val="en-GB"/>
        </w:rPr>
        <w:t>d</w:t>
      </w:r>
      <w:r w:rsidRPr="0015100C">
        <w:rPr>
          <w:lang w:val="en-GB"/>
        </w:rPr>
        <w:t>,</w:t>
      </w:r>
      <w:r w:rsidRPr="0015100C">
        <w:rPr>
          <w:spacing w:val="-1"/>
          <w:lang w:val="en-GB"/>
        </w:rPr>
        <w:t xml:space="preserve"> </w:t>
      </w:r>
      <w:r w:rsidRPr="0015100C">
        <w:rPr>
          <w:spacing w:val="1"/>
          <w:lang w:val="en-GB"/>
        </w:rPr>
        <w:t>p</w:t>
      </w:r>
      <w:r w:rsidRPr="0015100C">
        <w:rPr>
          <w:lang w:val="en-GB"/>
        </w:rPr>
        <w:t>l</w:t>
      </w:r>
      <w:r w:rsidRPr="0015100C">
        <w:rPr>
          <w:spacing w:val="-2"/>
          <w:lang w:val="en-GB"/>
        </w:rPr>
        <w:t>a</w:t>
      </w:r>
      <w:r w:rsidRPr="0015100C">
        <w:rPr>
          <w:spacing w:val="1"/>
          <w:lang w:val="en-GB"/>
        </w:rPr>
        <w:t>nn</w:t>
      </w:r>
      <w:r w:rsidRPr="0015100C">
        <w:rPr>
          <w:spacing w:val="-2"/>
          <w:lang w:val="en-GB"/>
        </w:rPr>
        <w:t>e</w:t>
      </w:r>
      <w:r w:rsidRPr="0015100C">
        <w:rPr>
          <w:lang w:val="en-GB"/>
        </w:rPr>
        <w:t>d</w:t>
      </w:r>
      <w:r w:rsidRPr="0015100C">
        <w:rPr>
          <w:spacing w:val="2"/>
          <w:lang w:val="en-GB"/>
        </w:rPr>
        <w:t xml:space="preserve"> </w:t>
      </w:r>
      <w:r w:rsidRPr="0015100C">
        <w:rPr>
          <w:lang w:val="en-GB"/>
        </w:rPr>
        <w:t>ac</w:t>
      </w:r>
      <w:r w:rsidRPr="0015100C">
        <w:rPr>
          <w:spacing w:val="1"/>
          <w:lang w:val="en-GB"/>
        </w:rPr>
        <w:t>t</w:t>
      </w:r>
      <w:r w:rsidRPr="0015100C">
        <w:rPr>
          <w:spacing w:val="-2"/>
          <w:lang w:val="en-GB"/>
        </w:rPr>
        <w:t>i</w:t>
      </w:r>
      <w:r w:rsidRPr="0015100C">
        <w:rPr>
          <w:lang w:val="en-GB"/>
        </w:rPr>
        <w:t>vi</w:t>
      </w:r>
      <w:r w:rsidRPr="0015100C">
        <w:rPr>
          <w:spacing w:val="1"/>
          <w:lang w:val="en-GB"/>
        </w:rPr>
        <w:t>t</w:t>
      </w:r>
      <w:r w:rsidRPr="0015100C">
        <w:rPr>
          <w:lang w:val="en-GB"/>
        </w:rPr>
        <w:t>ies</w:t>
      </w:r>
      <w:r w:rsidRPr="0015100C">
        <w:rPr>
          <w:spacing w:val="4"/>
          <w:lang w:val="en-GB"/>
        </w:rPr>
        <w:t xml:space="preserve"> </w:t>
      </w:r>
      <w:r w:rsidRPr="0015100C">
        <w:rPr>
          <w:lang w:val="en-GB"/>
        </w:rPr>
        <w:t>are executed,</w:t>
      </w:r>
      <w:r w:rsidRPr="0015100C">
        <w:rPr>
          <w:spacing w:val="-2"/>
          <w:lang w:val="en-GB"/>
        </w:rPr>
        <w:t xml:space="preserve"> </w:t>
      </w:r>
      <w:r w:rsidRPr="0015100C">
        <w:rPr>
          <w:lang w:val="en-GB"/>
        </w:rPr>
        <w:t>a</w:t>
      </w:r>
      <w:r w:rsidRPr="0015100C">
        <w:rPr>
          <w:spacing w:val="-1"/>
          <w:lang w:val="en-GB"/>
        </w:rPr>
        <w:t>n</w:t>
      </w:r>
      <w:r w:rsidRPr="0015100C">
        <w:rPr>
          <w:lang w:val="en-GB"/>
        </w:rPr>
        <w:t>d</w:t>
      </w:r>
      <w:r w:rsidRPr="0015100C">
        <w:rPr>
          <w:spacing w:val="1"/>
          <w:lang w:val="en-GB"/>
        </w:rPr>
        <w:t xml:space="preserve"> n</w:t>
      </w:r>
      <w:r w:rsidRPr="0015100C">
        <w:rPr>
          <w:lang w:val="en-GB"/>
        </w:rPr>
        <w:t>ew</w:t>
      </w:r>
      <w:r w:rsidRPr="0015100C">
        <w:rPr>
          <w:spacing w:val="1"/>
          <w:lang w:val="en-GB"/>
        </w:rPr>
        <w:t xml:space="preserve"> </w:t>
      </w:r>
      <w:r w:rsidRPr="0015100C">
        <w:rPr>
          <w:lang w:val="en-GB"/>
        </w:rPr>
        <w:t>i</w:t>
      </w:r>
      <w:r w:rsidRPr="0015100C">
        <w:rPr>
          <w:spacing w:val="1"/>
          <w:lang w:val="en-GB"/>
        </w:rPr>
        <w:t>n</w:t>
      </w:r>
      <w:r w:rsidRPr="0015100C">
        <w:rPr>
          <w:spacing w:val="-2"/>
          <w:lang w:val="en-GB"/>
        </w:rPr>
        <w:t>i</w:t>
      </w:r>
      <w:r w:rsidRPr="0015100C">
        <w:rPr>
          <w:spacing w:val="1"/>
          <w:lang w:val="en-GB"/>
        </w:rPr>
        <w:t>t</w:t>
      </w:r>
      <w:r w:rsidRPr="0015100C">
        <w:rPr>
          <w:lang w:val="en-GB"/>
        </w:rPr>
        <w:t>ia</w:t>
      </w:r>
      <w:r w:rsidRPr="0015100C">
        <w:rPr>
          <w:spacing w:val="1"/>
          <w:lang w:val="en-GB"/>
        </w:rPr>
        <w:t>t</w:t>
      </w:r>
      <w:r w:rsidRPr="0015100C">
        <w:rPr>
          <w:lang w:val="en-GB"/>
        </w:rPr>
        <w:t>ives</w:t>
      </w:r>
      <w:r w:rsidRPr="0015100C">
        <w:rPr>
          <w:spacing w:val="-2"/>
          <w:lang w:val="en-GB"/>
        </w:rPr>
        <w:t xml:space="preserve"> </w:t>
      </w:r>
      <w:r w:rsidRPr="0015100C">
        <w:rPr>
          <w:lang w:val="en-GB"/>
        </w:rPr>
        <w:t xml:space="preserve">are </w:t>
      </w:r>
      <w:r w:rsidRPr="0015100C">
        <w:rPr>
          <w:spacing w:val="1"/>
          <w:lang w:val="en-GB"/>
        </w:rPr>
        <w:t>p</w:t>
      </w:r>
      <w:r w:rsidRPr="0015100C">
        <w:rPr>
          <w:lang w:val="en-GB"/>
        </w:rPr>
        <w:t>r</w:t>
      </w:r>
      <w:r w:rsidRPr="0015100C">
        <w:rPr>
          <w:spacing w:val="1"/>
          <w:lang w:val="en-GB"/>
        </w:rPr>
        <w:t>o</w:t>
      </w:r>
      <w:r w:rsidRPr="0015100C">
        <w:rPr>
          <w:spacing w:val="-2"/>
          <w:lang w:val="en-GB"/>
        </w:rPr>
        <w:t>je</w:t>
      </w:r>
      <w:r w:rsidRPr="0015100C">
        <w:rPr>
          <w:spacing w:val="-1"/>
          <w:lang w:val="en-GB"/>
        </w:rPr>
        <w:t>c</w:t>
      </w:r>
      <w:r w:rsidRPr="0015100C">
        <w:rPr>
          <w:spacing w:val="1"/>
          <w:lang w:val="en-GB"/>
        </w:rPr>
        <w:t>t</w:t>
      </w:r>
      <w:r w:rsidRPr="0015100C">
        <w:rPr>
          <w:lang w:val="en-GB"/>
        </w:rPr>
        <w:t>e</w:t>
      </w:r>
      <w:r w:rsidRPr="0015100C">
        <w:rPr>
          <w:spacing w:val="4"/>
          <w:lang w:val="en-GB"/>
        </w:rPr>
        <w:t>d. H</w:t>
      </w:r>
      <w:r w:rsidRPr="0015100C">
        <w:rPr>
          <w:lang w:val="en-GB"/>
        </w:rPr>
        <w:t>o</w:t>
      </w:r>
      <w:r w:rsidRPr="0015100C">
        <w:rPr>
          <w:spacing w:val="-1"/>
          <w:lang w:val="en-GB"/>
        </w:rPr>
        <w:t>w</w:t>
      </w:r>
      <w:r w:rsidRPr="0015100C">
        <w:rPr>
          <w:lang w:val="en-GB"/>
        </w:rPr>
        <w:t>eve</w:t>
      </w:r>
      <w:r w:rsidRPr="0015100C">
        <w:rPr>
          <w:spacing w:val="1"/>
          <w:lang w:val="en-GB"/>
        </w:rPr>
        <w:t>r</w:t>
      </w:r>
      <w:r w:rsidRPr="0015100C">
        <w:rPr>
          <w:lang w:val="en-GB"/>
        </w:rPr>
        <w:t xml:space="preserve">, many of </w:t>
      </w:r>
      <w:r w:rsidRPr="0015100C">
        <w:rPr>
          <w:spacing w:val="1"/>
          <w:lang w:val="en-GB"/>
        </w:rPr>
        <w:t>th</w:t>
      </w:r>
      <w:r w:rsidRPr="0015100C">
        <w:rPr>
          <w:lang w:val="en-GB"/>
        </w:rPr>
        <w:t>e</w:t>
      </w:r>
      <w:r w:rsidRPr="0015100C">
        <w:rPr>
          <w:spacing w:val="1"/>
          <w:lang w:val="en-GB"/>
        </w:rPr>
        <w:t xml:space="preserve"> p</w:t>
      </w:r>
      <w:r w:rsidRPr="0015100C">
        <w:rPr>
          <w:lang w:val="en-GB"/>
        </w:rPr>
        <w:t>r</w:t>
      </w:r>
      <w:r w:rsidRPr="0015100C">
        <w:rPr>
          <w:spacing w:val="-2"/>
          <w:lang w:val="en-GB"/>
        </w:rPr>
        <w:t>i</w:t>
      </w:r>
      <w:r w:rsidRPr="0015100C">
        <w:rPr>
          <w:lang w:val="en-GB"/>
        </w:rPr>
        <w:t>ori</w:t>
      </w:r>
      <w:r w:rsidRPr="0015100C">
        <w:rPr>
          <w:spacing w:val="1"/>
          <w:lang w:val="en-GB"/>
        </w:rPr>
        <w:t>t</w:t>
      </w:r>
      <w:r w:rsidRPr="0015100C">
        <w:rPr>
          <w:spacing w:val="-2"/>
          <w:lang w:val="en-GB"/>
        </w:rPr>
        <w:t>i</w:t>
      </w:r>
      <w:r w:rsidRPr="0015100C">
        <w:rPr>
          <w:lang w:val="en-GB"/>
        </w:rPr>
        <w:t>es a</w:t>
      </w:r>
      <w:r w:rsidRPr="0015100C">
        <w:rPr>
          <w:spacing w:val="1"/>
          <w:lang w:val="en-GB"/>
        </w:rPr>
        <w:t>n</w:t>
      </w:r>
      <w:r w:rsidRPr="0015100C">
        <w:rPr>
          <w:lang w:val="en-GB"/>
        </w:rPr>
        <w:t>d</w:t>
      </w:r>
      <w:r w:rsidRPr="0015100C">
        <w:rPr>
          <w:spacing w:val="1"/>
          <w:lang w:val="en-GB"/>
        </w:rPr>
        <w:t xml:space="preserve"> </w:t>
      </w:r>
      <w:r w:rsidRPr="0015100C">
        <w:rPr>
          <w:lang w:val="en-GB"/>
        </w:rPr>
        <w:t>a</w:t>
      </w:r>
      <w:r w:rsidRPr="0015100C">
        <w:rPr>
          <w:spacing w:val="-3"/>
          <w:lang w:val="en-GB"/>
        </w:rPr>
        <w:t>c</w:t>
      </w:r>
      <w:r w:rsidRPr="0015100C">
        <w:rPr>
          <w:spacing w:val="1"/>
          <w:lang w:val="en-GB"/>
        </w:rPr>
        <w:t>t</w:t>
      </w:r>
      <w:r w:rsidRPr="0015100C">
        <w:rPr>
          <w:lang w:val="en-GB"/>
        </w:rPr>
        <w:t>ivi</w:t>
      </w:r>
      <w:r w:rsidRPr="0015100C">
        <w:rPr>
          <w:spacing w:val="1"/>
          <w:lang w:val="en-GB"/>
        </w:rPr>
        <w:t>t</w:t>
      </w:r>
      <w:r w:rsidRPr="0015100C">
        <w:rPr>
          <w:spacing w:val="3"/>
          <w:lang w:val="en-GB"/>
        </w:rPr>
        <w:t>i</w:t>
      </w:r>
      <w:r w:rsidRPr="0015100C">
        <w:rPr>
          <w:lang w:val="en-GB"/>
        </w:rPr>
        <w:t>es</w:t>
      </w:r>
      <w:r w:rsidRPr="0015100C">
        <w:rPr>
          <w:spacing w:val="1"/>
          <w:lang w:val="en-GB"/>
        </w:rPr>
        <w:t xml:space="preserve"> </w:t>
      </w:r>
      <w:r w:rsidRPr="0015100C">
        <w:rPr>
          <w:spacing w:val="-2"/>
          <w:lang w:val="en-GB"/>
        </w:rPr>
        <w:t>o</w:t>
      </w:r>
      <w:r w:rsidRPr="0015100C">
        <w:rPr>
          <w:spacing w:val="1"/>
          <w:lang w:val="en-GB"/>
        </w:rPr>
        <w:t>ut</w:t>
      </w:r>
      <w:r w:rsidRPr="0015100C">
        <w:rPr>
          <w:lang w:val="en-GB"/>
        </w:rPr>
        <w:t>l</w:t>
      </w:r>
      <w:r w:rsidRPr="0015100C">
        <w:rPr>
          <w:spacing w:val="-2"/>
          <w:lang w:val="en-GB"/>
        </w:rPr>
        <w:t>i</w:t>
      </w:r>
      <w:r w:rsidRPr="0015100C">
        <w:rPr>
          <w:spacing w:val="1"/>
          <w:lang w:val="en-GB"/>
        </w:rPr>
        <w:t>n</w:t>
      </w:r>
      <w:r w:rsidRPr="0015100C">
        <w:rPr>
          <w:lang w:val="en-GB"/>
        </w:rPr>
        <w:t xml:space="preserve">ed </w:t>
      </w:r>
      <w:r w:rsidRPr="0015100C">
        <w:rPr>
          <w:spacing w:val="1"/>
          <w:lang w:val="en-GB"/>
        </w:rPr>
        <w:t>h</w:t>
      </w:r>
      <w:r w:rsidRPr="0015100C">
        <w:rPr>
          <w:lang w:val="en-GB"/>
        </w:rPr>
        <w:t>er</w:t>
      </w:r>
      <w:r w:rsidRPr="0015100C">
        <w:rPr>
          <w:spacing w:val="1"/>
          <w:lang w:val="en-GB"/>
        </w:rPr>
        <w:t>e</w:t>
      </w:r>
      <w:r w:rsidRPr="0015100C">
        <w:rPr>
          <w:spacing w:val="-2"/>
          <w:lang w:val="en-GB"/>
        </w:rPr>
        <w:t>i</w:t>
      </w:r>
      <w:r w:rsidRPr="0015100C">
        <w:rPr>
          <w:lang w:val="en-GB"/>
        </w:rPr>
        <w:t>n</w:t>
      </w:r>
      <w:r w:rsidRPr="0015100C">
        <w:rPr>
          <w:spacing w:val="3"/>
          <w:lang w:val="en-GB"/>
        </w:rPr>
        <w:t xml:space="preserve"> </w:t>
      </w:r>
      <w:r w:rsidRPr="0015100C">
        <w:rPr>
          <w:lang w:val="en-GB"/>
        </w:rPr>
        <w:t>are</w:t>
      </w:r>
      <w:r w:rsidRPr="0015100C">
        <w:rPr>
          <w:spacing w:val="1"/>
          <w:lang w:val="en-GB"/>
        </w:rPr>
        <w:t xml:space="preserve"> </w:t>
      </w:r>
      <w:r w:rsidRPr="0015100C">
        <w:rPr>
          <w:lang w:val="en-GB"/>
        </w:rPr>
        <w:t>e</w:t>
      </w:r>
      <w:r w:rsidRPr="0015100C">
        <w:rPr>
          <w:spacing w:val="-3"/>
          <w:lang w:val="en-GB"/>
        </w:rPr>
        <w:t>x</w:t>
      </w:r>
      <w:r w:rsidRPr="0015100C">
        <w:rPr>
          <w:spacing w:val="1"/>
          <w:lang w:val="en-GB"/>
        </w:rPr>
        <w:t>p</w:t>
      </w:r>
      <w:r w:rsidRPr="0015100C">
        <w:rPr>
          <w:lang w:val="en-GB"/>
        </w:rPr>
        <w:t>ec</w:t>
      </w:r>
      <w:r w:rsidRPr="0015100C">
        <w:rPr>
          <w:spacing w:val="1"/>
          <w:lang w:val="en-GB"/>
        </w:rPr>
        <w:t>t</w:t>
      </w:r>
      <w:r w:rsidRPr="0015100C">
        <w:rPr>
          <w:spacing w:val="-2"/>
          <w:lang w:val="en-GB"/>
        </w:rPr>
        <w:t>e</w:t>
      </w:r>
      <w:r w:rsidRPr="0015100C">
        <w:rPr>
          <w:lang w:val="en-GB"/>
        </w:rPr>
        <w:t>d</w:t>
      </w:r>
      <w:r w:rsidRPr="0015100C">
        <w:rPr>
          <w:spacing w:val="1"/>
          <w:lang w:val="en-GB"/>
        </w:rPr>
        <w:t xml:space="preserve"> t</w:t>
      </w:r>
      <w:r w:rsidRPr="0015100C">
        <w:rPr>
          <w:lang w:val="en-GB"/>
        </w:rPr>
        <w:t>o</w:t>
      </w:r>
      <w:r w:rsidRPr="0015100C">
        <w:rPr>
          <w:spacing w:val="1"/>
          <w:lang w:val="en-GB"/>
        </w:rPr>
        <w:t xml:space="preserve"> </w:t>
      </w:r>
      <w:r w:rsidRPr="0015100C">
        <w:rPr>
          <w:lang w:val="en-GB"/>
        </w:rPr>
        <w:t>r</w:t>
      </w:r>
      <w:r w:rsidRPr="0015100C">
        <w:rPr>
          <w:spacing w:val="-1"/>
          <w:lang w:val="en-GB"/>
        </w:rPr>
        <w:t>e</w:t>
      </w:r>
      <w:r w:rsidRPr="0015100C">
        <w:rPr>
          <w:lang w:val="en-GB"/>
        </w:rPr>
        <w:t>main</w:t>
      </w:r>
      <w:r w:rsidRPr="0015100C">
        <w:rPr>
          <w:spacing w:val="4"/>
          <w:lang w:val="en-GB"/>
        </w:rPr>
        <w:t xml:space="preserve"> </w:t>
      </w:r>
      <w:r w:rsidRPr="0015100C">
        <w:rPr>
          <w:spacing w:val="-1"/>
          <w:lang w:val="en-GB"/>
        </w:rPr>
        <w:t>c</w:t>
      </w:r>
      <w:r w:rsidRPr="0015100C">
        <w:rPr>
          <w:lang w:val="en-GB"/>
        </w:rPr>
        <w:t>o</w:t>
      </w:r>
      <w:r w:rsidRPr="0015100C">
        <w:rPr>
          <w:spacing w:val="1"/>
          <w:lang w:val="en-GB"/>
        </w:rPr>
        <w:t>n</w:t>
      </w:r>
      <w:r w:rsidRPr="0015100C">
        <w:rPr>
          <w:lang w:val="en-GB"/>
        </w:rPr>
        <w:t>sis</w:t>
      </w:r>
      <w:r w:rsidRPr="0015100C">
        <w:rPr>
          <w:spacing w:val="1"/>
          <w:lang w:val="en-GB"/>
        </w:rPr>
        <w:t>t</w:t>
      </w:r>
      <w:r w:rsidRPr="0015100C">
        <w:rPr>
          <w:lang w:val="en-GB"/>
        </w:rPr>
        <w:t>e</w:t>
      </w:r>
      <w:r w:rsidRPr="0015100C">
        <w:rPr>
          <w:spacing w:val="-1"/>
          <w:lang w:val="en-GB"/>
        </w:rPr>
        <w:t>n</w:t>
      </w:r>
      <w:r w:rsidRPr="0015100C">
        <w:rPr>
          <w:lang w:val="en-GB"/>
        </w:rPr>
        <w:t>t</w:t>
      </w:r>
      <w:r w:rsidRPr="0015100C">
        <w:rPr>
          <w:spacing w:val="3"/>
          <w:lang w:val="en-GB"/>
        </w:rPr>
        <w:t xml:space="preserve"> </w:t>
      </w:r>
      <w:r w:rsidRPr="0015100C">
        <w:rPr>
          <w:spacing w:val="1"/>
          <w:lang w:val="en-GB"/>
        </w:rPr>
        <w:t>f</w:t>
      </w:r>
      <w:r w:rsidRPr="0015100C">
        <w:rPr>
          <w:lang w:val="en-GB"/>
        </w:rPr>
        <w:t>r</w:t>
      </w:r>
      <w:r w:rsidRPr="0015100C">
        <w:rPr>
          <w:spacing w:val="1"/>
          <w:lang w:val="en-GB"/>
        </w:rPr>
        <w:t>o</w:t>
      </w:r>
      <w:r w:rsidRPr="0015100C">
        <w:rPr>
          <w:lang w:val="en-GB"/>
        </w:rPr>
        <w:t>m</w:t>
      </w:r>
      <w:r w:rsidRPr="0015100C">
        <w:rPr>
          <w:spacing w:val="2"/>
          <w:lang w:val="en-GB"/>
        </w:rPr>
        <w:t xml:space="preserve"> </w:t>
      </w:r>
      <w:r w:rsidRPr="0015100C">
        <w:rPr>
          <w:lang w:val="en-GB"/>
        </w:rPr>
        <w:t>year</w:t>
      </w:r>
      <w:r w:rsidRPr="0015100C">
        <w:rPr>
          <w:spacing w:val="2"/>
          <w:lang w:val="en-GB"/>
        </w:rPr>
        <w:t xml:space="preserve"> </w:t>
      </w:r>
      <w:r w:rsidRPr="0015100C">
        <w:rPr>
          <w:spacing w:val="1"/>
          <w:lang w:val="en-GB"/>
        </w:rPr>
        <w:t>t</w:t>
      </w:r>
      <w:r w:rsidRPr="0015100C">
        <w:rPr>
          <w:lang w:val="en-GB"/>
        </w:rPr>
        <w:t>o yea</w:t>
      </w:r>
      <w:r w:rsidRPr="0015100C">
        <w:rPr>
          <w:spacing w:val="3"/>
          <w:lang w:val="en-GB"/>
        </w:rPr>
        <w:t>r</w:t>
      </w:r>
      <w:r w:rsidRPr="0015100C">
        <w:rPr>
          <w:lang w:val="en-GB"/>
        </w:rPr>
        <w:t>.</w:t>
      </w:r>
    </w:p>
    <w:p w14:paraId="3FA92CC7" w14:textId="77777777" w:rsidR="00DF0BDB" w:rsidRPr="0015100C" w:rsidRDefault="00DF0BDB" w:rsidP="00DF0BDB">
      <w:pPr>
        <w:spacing w:after="0" w:line="289" w:lineRule="exact"/>
        <w:ind w:left="116" w:right="7248"/>
        <w:rPr>
          <w:rFonts w:ascii="Calibri" w:eastAsia="Calibri" w:hAnsi="Calibri" w:cs="Calibri"/>
          <w:szCs w:val="24"/>
          <w:lang w:val="en-GB"/>
        </w:rPr>
      </w:pPr>
      <w:r w:rsidRPr="0015100C">
        <w:rPr>
          <w:rFonts w:ascii="Calibri" w:eastAsia="Calibri" w:hAnsi="Calibri" w:cs="Calibri"/>
          <w:b/>
          <w:bCs/>
          <w:szCs w:val="24"/>
          <w:lang w:val="en-GB"/>
        </w:rPr>
        <w:t>CE</w:t>
      </w:r>
      <w:r w:rsidRPr="0015100C">
        <w:rPr>
          <w:rFonts w:ascii="Calibri" w:eastAsia="Calibri" w:hAnsi="Calibri" w:cs="Calibri"/>
          <w:b/>
          <w:bCs/>
          <w:spacing w:val="1"/>
          <w:szCs w:val="24"/>
          <w:lang w:val="en-GB"/>
        </w:rPr>
        <w:t>O</w:t>
      </w:r>
      <w:r w:rsidRPr="0015100C">
        <w:rPr>
          <w:rFonts w:ascii="Calibri" w:eastAsia="Calibri" w:hAnsi="Calibri" w:cs="Calibri"/>
          <w:b/>
          <w:bCs/>
          <w:szCs w:val="24"/>
          <w:lang w:val="en-GB"/>
        </w:rPr>
        <w:t xml:space="preserve">S </w:t>
      </w:r>
      <w:r w:rsidRPr="0015100C">
        <w:rPr>
          <w:rFonts w:ascii="Calibri" w:eastAsia="Calibri" w:hAnsi="Calibri" w:cs="Calibri"/>
          <w:b/>
          <w:bCs/>
          <w:spacing w:val="-1"/>
          <w:szCs w:val="24"/>
          <w:lang w:val="en-GB"/>
        </w:rPr>
        <w:t>M</w:t>
      </w:r>
      <w:r w:rsidRPr="0015100C">
        <w:rPr>
          <w:rFonts w:ascii="Calibri" w:eastAsia="Calibri" w:hAnsi="Calibri" w:cs="Calibri"/>
          <w:b/>
          <w:bCs/>
          <w:spacing w:val="1"/>
          <w:szCs w:val="24"/>
          <w:lang w:val="en-GB"/>
        </w:rPr>
        <w:t>i</w:t>
      </w:r>
      <w:r w:rsidRPr="0015100C">
        <w:rPr>
          <w:rFonts w:ascii="Calibri" w:eastAsia="Calibri" w:hAnsi="Calibri" w:cs="Calibri"/>
          <w:b/>
          <w:bCs/>
          <w:szCs w:val="24"/>
          <w:lang w:val="en-GB"/>
        </w:rPr>
        <w:t>ss</w:t>
      </w:r>
      <w:r w:rsidRPr="0015100C">
        <w:rPr>
          <w:rFonts w:ascii="Calibri" w:eastAsia="Calibri" w:hAnsi="Calibri" w:cs="Calibri"/>
          <w:b/>
          <w:bCs/>
          <w:spacing w:val="-1"/>
          <w:szCs w:val="24"/>
          <w:lang w:val="en-GB"/>
        </w:rPr>
        <w:t>i</w:t>
      </w:r>
      <w:r w:rsidRPr="0015100C">
        <w:rPr>
          <w:rFonts w:ascii="Calibri" w:eastAsia="Calibri" w:hAnsi="Calibri" w:cs="Calibri"/>
          <w:b/>
          <w:bCs/>
          <w:szCs w:val="24"/>
          <w:lang w:val="en-GB"/>
        </w:rPr>
        <w:t>on</w:t>
      </w:r>
      <w:r w:rsidRPr="0015100C">
        <w:rPr>
          <w:rFonts w:ascii="Calibri" w:eastAsia="Calibri" w:hAnsi="Calibri" w:cs="Calibri"/>
          <w:b/>
          <w:bCs/>
          <w:spacing w:val="2"/>
          <w:szCs w:val="24"/>
          <w:lang w:val="en-GB"/>
        </w:rPr>
        <w:t xml:space="preserve"> </w:t>
      </w:r>
      <w:r w:rsidRPr="0015100C">
        <w:rPr>
          <w:rFonts w:ascii="Calibri" w:eastAsia="Calibri" w:hAnsi="Calibri" w:cs="Calibri"/>
          <w:b/>
          <w:bCs/>
          <w:szCs w:val="24"/>
          <w:lang w:val="en-GB"/>
        </w:rPr>
        <w:t>St</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te</w:t>
      </w:r>
      <w:r w:rsidRPr="0015100C">
        <w:rPr>
          <w:rFonts w:ascii="Calibri" w:eastAsia="Calibri" w:hAnsi="Calibri" w:cs="Calibri"/>
          <w:b/>
          <w:bCs/>
          <w:spacing w:val="-1"/>
          <w:szCs w:val="24"/>
          <w:lang w:val="en-GB"/>
        </w:rPr>
        <w:t>me</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t:</w:t>
      </w:r>
    </w:p>
    <w:p w14:paraId="5827A86E" w14:textId="77777777" w:rsidR="00DF0BDB" w:rsidRPr="0015100C" w:rsidRDefault="00DF0BDB" w:rsidP="00DF0BDB">
      <w:pPr>
        <w:spacing w:before="10" w:after="0" w:line="110" w:lineRule="exact"/>
        <w:rPr>
          <w:sz w:val="11"/>
          <w:szCs w:val="11"/>
          <w:lang w:val="en-GB"/>
        </w:rPr>
      </w:pPr>
    </w:p>
    <w:p w14:paraId="04757183" w14:textId="77777777" w:rsidR="00DF0BDB" w:rsidRPr="0015100C" w:rsidRDefault="00DF0BDB" w:rsidP="00DF0BDB">
      <w:pPr>
        <w:spacing w:before="11" w:after="0"/>
        <w:ind w:left="320" w:right="479"/>
        <w:rPr>
          <w:rFonts w:ascii="Calibri" w:eastAsia="Calibri" w:hAnsi="Calibri" w:cs="Calibri"/>
          <w:szCs w:val="24"/>
          <w:lang w:val="en-GB"/>
        </w:rPr>
      </w:pPr>
      <w:r w:rsidRPr="0015100C">
        <w:rPr>
          <w:noProof/>
          <w:lang w:val="en-GB"/>
        </w:rPr>
        <mc:AlternateContent>
          <mc:Choice Requires="wpg">
            <w:drawing>
              <wp:anchor distT="0" distB="0" distL="114300" distR="114300" simplePos="0" relativeHeight="503315932" behindDoc="1" locked="0" layoutInCell="1" allowOverlap="1" wp14:anchorId="5BC08F67" wp14:editId="054A44BA">
                <wp:simplePos x="0" y="0"/>
                <wp:positionH relativeFrom="page">
                  <wp:posOffset>863194</wp:posOffset>
                </wp:positionH>
                <wp:positionV relativeFrom="paragraph">
                  <wp:posOffset>15189</wp:posOffset>
                </wp:positionV>
                <wp:extent cx="5943600" cy="548640"/>
                <wp:effectExtent l="0" t="0" r="0" b="3810"/>
                <wp:wrapNone/>
                <wp:docPr id="2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48640"/>
                          <a:chOff x="1356" y="427"/>
                          <a:chExt cx="9360" cy="1080"/>
                        </a:xfrm>
                      </wpg:grpSpPr>
                      <wps:wsp>
                        <wps:cNvPr id="21" name="Freeform 5"/>
                        <wps:cNvSpPr>
                          <a:spLocks/>
                        </wps:cNvSpPr>
                        <wps:spPr bwMode="auto">
                          <a:xfrm>
                            <a:off x="1356" y="427"/>
                            <a:ext cx="9360" cy="1080"/>
                          </a:xfrm>
                          <a:custGeom>
                            <a:avLst/>
                            <a:gdLst>
                              <a:gd name="T0" fmla="+- 0 1356 1356"/>
                              <a:gd name="T1" fmla="*/ T0 w 9360"/>
                              <a:gd name="T2" fmla="+- 0 1507 427"/>
                              <a:gd name="T3" fmla="*/ 1507 h 1080"/>
                              <a:gd name="T4" fmla="+- 0 10716 1356"/>
                              <a:gd name="T5" fmla="*/ T4 w 9360"/>
                              <a:gd name="T6" fmla="+- 0 1507 427"/>
                              <a:gd name="T7" fmla="*/ 1507 h 1080"/>
                              <a:gd name="T8" fmla="+- 0 10716 1356"/>
                              <a:gd name="T9" fmla="*/ T8 w 9360"/>
                              <a:gd name="T10" fmla="+- 0 427 427"/>
                              <a:gd name="T11" fmla="*/ 427 h 1080"/>
                              <a:gd name="T12" fmla="+- 0 1356 1356"/>
                              <a:gd name="T13" fmla="*/ T12 w 9360"/>
                              <a:gd name="T14" fmla="+- 0 427 427"/>
                              <a:gd name="T15" fmla="*/ 427 h 1080"/>
                              <a:gd name="T16" fmla="+- 0 1356 1356"/>
                              <a:gd name="T17" fmla="*/ T16 w 9360"/>
                              <a:gd name="T18" fmla="+- 0 1507 427"/>
                              <a:gd name="T19" fmla="*/ 1507 h 1080"/>
                            </a:gdLst>
                            <a:ahLst/>
                            <a:cxnLst>
                              <a:cxn ang="0">
                                <a:pos x="T1" y="T3"/>
                              </a:cxn>
                              <a:cxn ang="0">
                                <a:pos x="T5" y="T7"/>
                              </a:cxn>
                              <a:cxn ang="0">
                                <a:pos x="T9" y="T11"/>
                              </a:cxn>
                              <a:cxn ang="0">
                                <a:pos x="T13" y="T15"/>
                              </a:cxn>
                              <a:cxn ang="0">
                                <a:pos x="T17" y="T19"/>
                              </a:cxn>
                            </a:cxnLst>
                            <a:rect l="0" t="0" r="r" b="b"/>
                            <a:pathLst>
                              <a:path w="9360" h="1080">
                                <a:moveTo>
                                  <a:pt x="0" y="1080"/>
                                </a:moveTo>
                                <a:lnTo>
                                  <a:pt x="9360" y="1080"/>
                                </a:lnTo>
                                <a:lnTo>
                                  <a:pt x="9360" y="0"/>
                                </a:lnTo>
                                <a:lnTo>
                                  <a:pt x="0" y="0"/>
                                </a:lnTo>
                                <a:lnTo>
                                  <a:pt x="0" y="1080"/>
                                </a:lnTo>
                              </a:path>
                            </a:pathLst>
                          </a:custGeom>
                          <a:solidFill>
                            <a:srgbClr val="B7DEE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A516E" id="Group 4" o:spid="_x0000_s1026" style="position:absolute;margin-left:67.95pt;margin-top:1.2pt;width:468pt;height:43.2pt;z-index:-548;mso-position-horizontal-relative:page" coordorigin="1356,427" coordsize="9360,1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">
                <v:shape id="Freeform 5" o:spid="_x0000_s1027" style="position:absolute;left:1356;top:427;width:9360;height:1080;visibility:visible;mso-wrap-style:square;v-text-anchor:top" coordsize="9360,1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" path="m,1080r9360,l9360,,,,,1080e" fillcolor="#b7dee8" stroked="f">
                  <v:path arrowok="t" o:connecttype="custom" o:connectlocs="0,1507;9360,1507;9360,427;0,427;0,1507" o:connectangles="0,0,0,0,0"/>
                </v:shape>
                <w10:wrap anchorx="page"/>
              </v:group>
            </w:pict>
          </mc:Fallback>
        </mc:AlternateContent>
      </w:r>
      <w:r w:rsidRPr="0015100C">
        <w:rPr>
          <w:rFonts w:ascii="Calibri" w:eastAsia="Calibri" w:hAnsi="Calibri" w:cs="Calibri"/>
          <w:b/>
          <w:bCs/>
          <w:szCs w:val="24"/>
          <w:lang w:val="en-GB"/>
        </w:rPr>
        <w:t>CE</w:t>
      </w:r>
      <w:r w:rsidRPr="0015100C">
        <w:rPr>
          <w:rFonts w:ascii="Calibri" w:eastAsia="Calibri" w:hAnsi="Calibri" w:cs="Calibri"/>
          <w:b/>
          <w:bCs/>
          <w:spacing w:val="1"/>
          <w:szCs w:val="24"/>
          <w:lang w:val="en-GB"/>
        </w:rPr>
        <w:t>O</w:t>
      </w:r>
      <w:r w:rsidRPr="0015100C">
        <w:rPr>
          <w:rFonts w:ascii="Calibri" w:eastAsia="Calibri" w:hAnsi="Calibri" w:cs="Calibri"/>
          <w:b/>
          <w:bCs/>
          <w:szCs w:val="24"/>
          <w:lang w:val="en-GB"/>
        </w:rPr>
        <w:t>S</w:t>
      </w:r>
      <w:r w:rsidRPr="0015100C">
        <w:rPr>
          <w:rFonts w:ascii="Calibri" w:eastAsia="Calibri" w:hAnsi="Calibri" w:cs="Calibri"/>
          <w:b/>
          <w:bCs/>
          <w:spacing w:val="1"/>
          <w:szCs w:val="24"/>
          <w:lang w:val="en-GB"/>
        </w:rPr>
        <w:t xml:space="preserve"> </w:t>
      </w:r>
      <w:r w:rsidRPr="0015100C">
        <w:rPr>
          <w:rFonts w:ascii="Calibri" w:eastAsia="Calibri" w:hAnsi="Calibri" w:cs="Calibri"/>
          <w:b/>
          <w:bCs/>
          <w:spacing w:val="-1"/>
          <w:szCs w:val="24"/>
          <w:lang w:val="en-GB"/>
        </w:rPr>
        <w:t>e</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s</w:t>
      </w:r>
      <w:r w:rsidRPr="0015100C">
        <w:rPr>
          <w:rFonts w:ascii="Calibri" w:eastAsia="Calibri" w:hAnsi="Calibri" w:cs="Calibri"/>
          <w:b/>
          <w:bCs/>
          <w:spacing w:val="1"/>
          <w:szCs w:val="24"/>
          <w:lang w:val="en-GB"/>
        </w:rPr>
        <w:t>ur</w:t>
      </w:r>
      <w:r w:rsidRPr="0015100C">
        <w:rPr>
          <w:rFonts w:ascii="Calibri" w:eastAsia="Calibri" w:hAnsi="Calibri" w:cs="Calibri"/>
          <w:b/>
          <w:bCs/>
          <w:spacing w:val="-1"/>
          <w:szCs w:val="24"/>
          <w:lang w:val="en-GB"/>
        </w:rPr>
        <w:t>e</w:t>
      </w:r>
      <w:r w:rsidRPr="0015100C">
        <w:rPr>
          <w:rFonts w:ascii="Calibri" w:eastAsia="Calibri" w:hAnsi="Calibri" w:cs="Calibri"/>
          <w:b/>
          <w:bCs/>
          <w:szCs w:val="24"/>
          <w:lang w:val="en-GB"/>
        </w:rPr>
        <w:t>s</w:t>
      </w:r>
      <w:r w:rsidRPr="0015100C">
        <w:rPr>
          <w:rFonts w:ascii="Calibri" w:eastAsia="Calibri" w:hAnsi="Calibri" w:cs="Calibri"/>
          <w:b/>
          <w:bCs/>
          <w:spacing w:val="2"/>
          <w:szCs w:val="24"/>
          <w:lang w:val="en-GB"/>
        </w:rPr>
        <w:t xml:space="preserve"> </w:t>
      </w:r>
      <w:r w:rsidRPr="0015100C">
        <w:rPr>
          <w:rFonts w:ascii="Calibri" w:eastAsia="Calibri" w:hAnsi="Calibri" w:cs="Calibri"/>
          <w:b/>
          <w:bCs/>
          <w:spacing w:val="-1"/>
          <w:szCs w:val="24"/>
          <w:lang w:val="en-GB"/>
        </w:rPr>
        <w:t>i</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te</w:t>
      </w:r>
      <w:r w:rsidRPr="0015100C">
        <w:rPr>
          <w:rFonts w:ascii="Calibri" w:eastAsia="Calibri" w:hAnsi="Calibri" w:cs="Calibri"/>
          <w:b/>
          <w:bCs/>
          <w:spacing w:val="1"/>
          <w:szCs w:val="24"/>
          <w:lang w:val="en-GB"/>
        </w:rPr>
        <w:t>rn</w:t>
      </w:r>
      <w:r w:rsidRPr="0015100C">
        <w:rPr>
          <w:rFonts w:ascii="Calibri" w:eastAsia="Calibri" w:hAnsi="Calibri" w:cs="Calibri"/>
          <w:b/>
          <w:bCs/>
          <w:spacing w:val="-1"/>
          <w:szCs w:val="24"/>
          <w:lang w:val="en-GB"/>
        </w:rPr>
        <w:t>a</w:t>
      </w:r>
      <w:r w:rsidRPr="0015100C">
        <w:rPr>
          <w:rFonts w:ascii="Calibri" w:eastAsia="Calibri" w:hAnsi="Calibri" w:cs="Calibri"/>
          <w:b/>
          <w:bCs/>
          <w:spacing w:val="-2"/>
          <w:szCs w:val="24"/>
          <w:lang w:val="en-GB"/>
        </w:rPr>
        <w:t>t</w:t>
      </w:r>
      <w:r w:rsidRPr="0015100C">
        <w:rPr>
          <w:rFonts w:ascii="Calibri" w:eastAsia="Calibri" w:hAnsi="Calibri" w:cs="Calibri"/>
          <w:b/>
          <w:bCs/>
          <w:spacing w:val="1"/>
          <w:szCs w:val="24"/>
          <w:lang w:val="en-GB"/>
        </w:rPr>
        <w:t>i</w:t>
      </w:r>
      <w:r w:rsidRPr="0015100C">
        <w:rPr>
          <w:rFonts w:ascii="Calibri" w:eastAsia="Calibri" w:hAnsi="Calibri" w:cs="Calibri"/>
          <w:b/>
          <w:bCs/>
          <w:spacing w:val="-2"/>
          <w:szCs w:val="24"/>
          <w:lang w:val="en-GB"/>
        </w:rPr>
        <w:t>o</w:t>
      </w:r>
      <w:r w:rsidRPr="0015100C">
        <w:rPr>
          <w:rFonts w:ascii="Calibri" w:eastAsia="Calibri" w:hAnsi="Calibri" w:cs="Calibri"/>
          <w:b/>
          <w:bCs/>
          <w:spacing w:val="1"/>
          <w:szCs w:val="24"/>
          <w:lang w:val="en-GB"/>
        </w:rPr>
        <w:t>n</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l</w:t>
      </w:r>
      <w:r w:rsidRPr="0015100C">
        <w:rPr>
          <w:rFonts w:ascii="Calibri" w:eastAsia="Calibri" w:hAnsi="Calibri" w:cs="Calibri"/>
          <w:b/>
          <w:bCs/>
          <w:spacing w:val="2"/>
          <w:szCs w:val="24"/>
          <w:lang w:val="en-GB"/>
        </w:rPr>
        <w:t xml:space="preserve"> </w:t>
      </w:r>
      <w:r w:rsidRPr="0015100C">
        <w:rPr>
          <w:rFonts w:ascii="Calibri" w:eastAsia="Calibri" w:hAnsi="Calibri" w:cs="Calibri"/>
          <w:b/>
          <w:bCs/>
          <w:szCs w:val="24"/>
          <w:lang w:val="en-GB"/>
        </w:rPr>
        <w:t>c</w:t>
      </w:r>
      <w:r w:rsidRPr="0015100C">
        <w:rPr>
          <w:rFonts w:ascii="Calibri" w:eastAsia="Calibri" w:hAnsi="Calibri" w:cs="Calibri"/>
          <w:b/>
          <w:bCs/>
          <w:spacing w:val="1"/>
          <w:szCs w:val="24"/>
          <w:lang w:val="en-GB"/>
        </w:rPr>
        <w:t>o</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r</w:t>
      </w:r>
      <w:r w:rsidRPr="0015100C">
        <w:rPr>
          <w:rFonts w:ascii="Calibri" w:eastAsia="Calibri" w:hAnsi="Calibri" w:cs="Calibri"/>
          <w:b/>
          <w:bCs/>
          <w:spacing w:val="1"/>
          <w:szCs w:val="24"/>
          <w:lang w:val="en-GB"/>
        </w:rPr>
        <w:t>din</w:t>
      </w:r>
      <w:r w:rsidRPr="0015100C">
        <w:rPr>
          <w:rFonts w:ascii="Calibri" w:eastAsia="Calibri" w:hAnsi="Calibri" w:cs="Calibri"/>
          <w:b/>
          <w:bCs/>
          <w:spacing w:val="-1"/>
          <w:szCs w:val="24"/>
          <w:lang w:val="en-GB"/>
        </w:rPr>
        <w:t>a</w:t>
      </w:r>
      <w:r w:rsidRPr="0015100C">
        <w:rPr>
          <w:rFonts w:ascii="Calibri" w:eastAsia="Calibri" w:hAnsi="Calibri" w:cs="Calibri"/>
          <w:b/>
          <w:bCs/>
          <w:spacing w:val="-2"/>
          <w:szCs w:val="24"/>
          <w:lang w:val="en-GB"/>
        </w:rPr>
        <w:t>t</w:t>
      </w:r>
      <w:r w:rsidRPr="0015100C">
        <w:rPr>
          <w:rFonts w:ascii="Calibri" w:eastAsia="Calibri" w:hAnsi="Calibri" w:cs="Calibri"/>
          <w:b/>
          <w:bCs/>
          <w:spacing w:val="1"/>
          <w:szCs w:val="24"/>
          <w:lang w:val="en-GB"/>
        </w:rPr>
        <w:t>i</w:t>
      </w:r>
      <w:r w:rsidRPr="0015100C">
        <w:rPr>
          <w:rFonts w:ascii="Calibri" w:eastAsia="Calibri" w:hAnsi="Calibri" w:cs="Calibri"/>
          <w:b/>
          <w:bCs/>
          <w:szCs w:val="24"/>
          <w:lang w:val="en-GB"/>
        </w:rPr>
        <w:t>on of</w:t>
      </w:r>
      <w:r w:rsidRPr="0015100C">
        <w:rPr>
          <w:rFonts w:ascii="Calibri" w:eastAsia="Calibri" w:hAnsi="Calibri" w:cs="Calibri"/>
          <w:b/>
          <w:bCs/>
          <w:spacing w:val="3"/>
          <w:szCs w:val="24"/>
          <w:lang w:val="en-GB"/>
        </w:rPr>
        <w:t xml:space="preserve"> </w:t>
      </w:r>
      <w:r w:rsidRPr="0015100C">
        <w:rPr>
          <w:rFonts w:ascii="Calibri" w:eastAsia="Calibri" w:hAnsi="Calibri" w:cs="Calibri"/>
          <w:b/>
          <w:bCs/>
          <w:szCs w:val="24"/>
          <w:lang w:val="en-GB"/>
        </w:rPr>
        <w:t>c</w:t>
      </w:r>
      <w:r w:rsidRPr="0015100C">
        <w:rPr>
          <w:rFonts w:ascii="Calibri" w:eastAsia="Calibri" w:hAnsi="Calibri" w:cs="Calibri"/>
          <w:b/>
          <w:bCs/>
          <w:spacing w:val="1"/>
          <w:szCs w:val="24"/>
          <w:lang w:val="en-GB"/>
        </w:rPr>
        <w:t>i</w:t>
      </w:r>
      <w:r w:rsidRPr="0015100C">
        <w:rPr>
          <w:rFonts w:ascii="Calibri" w:eastAsia="Calibri" w:hAnsi="Calibri" w:cs="Calibri"/>
          <w:b/>
          <w:bCs/>
          <w:spacing w:val="-3"/>
          <w:szCs w:val="24"/>
          <w:lang w:val="en-GB"/>
        </w:rPr>
        <w:t>v</w:t>
      </w:r>
      <w:r w:rsidRPr="0015100C">
        <w:rPr>
          <w:rFonts w:ascii="Calibri" w:eastAsia="Calibri" w:hAnsi="Calibri" w:cs="Calibri"/>
          <w:b/>
          <w:bCs/>
          <w:spacing w:val="1"/>
          <w:szCs w:val="24"/>
          <w:lang w:val="en-GB"/>
        </w:rPr>
        <w:t>i</w:t>
      </w:r>
      <w:r w:rsidRPr="0015100C">
        <w:rPr>
          <w:rFonts w:ascii="Calibri" w:eastAsia="Calibri" w:hAnsi="Calibri" w:cs="Calibri"/>
          <w:b/>
          <w:bCs/>
          <w:szCs w:val="24"/>
          <w:lang w:val="en-GB"/>
        </w:rPr>
        <w:t>l s</w:t>
      </w:r>
      <w:r w:rsidRPr="0015100C">
        <w:rPr>
          <w:rFonts w:ascii="Calibri" w:eastAsia="Calibri" w:hAnsi="Calibri" w:cs="Calibri"/>
          <w:b/>
          <w:bCs/>
          <w:spacing w:val="1"/>
          <w:szCs w:val="24"/>
          <w:lang w:val="en-GB"/>
        </w:rPr>
        <w:t>p</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c</w:t>
      </w:r>
      <w:r w:rsidRPr="0015100C">
        <w:rPr>
          <w:rFonts w:ascii="Calibri" w:eastAsia="Calibri" w:hAnsi="Calibri" w:cs="Calibri"/>
          <w:b/>
          <w:bCs/>
          <w:spacing w:val="7"/>
          <w:szCs w:val="24"/>
          <w:lang w:val="en-GB"/>
        </w:rPr>
        <w:t>e</w:t>
      </w:r>
      <w:r w:rsidRPr="0015100C">
        <w:rPr>
          <w:rFonts w:ascii="Calibri" w:eastAsia="Calibri" w:hAnsi="Calibri" w:cs="Calibri"/>
          <w:b/>
          <w:bCs/>
          <w:spacing w:val="1"/>
          <w:szCs w:val="24"/>
          <w:lang w:val="en-GB"/>
        </w:rPr>
        <w:t>-b</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sed</w:t>
      </w:r>
      <w:r w:rsidRPr="0015100C">
        <w:rPr>
          <w:rFonts w:ascii="Calibri" w:eastAsia="Calibri" w:hAnsi="Calibri" w:cs="Calibri"/>
          <w:b/>
          <w:bCs/>
          <w:spacing w:val="2"/>
          <w:szCs w:val="24"/>
          <w:lang w:val="en-GB"/>
        </w:rPr>
        <w:t xml:space="preserve"> </w:t>
      </w:r>
      <w:r w:rsidRPr="0015100C">
        <w:rPr>
          <w:rFonts w:ascii="Calibri" w:eastAsia="Calibri" w:hAnsi="Calibri" w:cs="Calibri"/>
          <w:b/>
          <w:bCs/>
          <w:szCs w:val="24"/>
          <w:lang w:val="en-GB"/>
        </w:rPr>
        <w:t>Ea</w:t>
      </w:r>
      <w:r w:rsidRPr="0015100C">
        <w:rPr>
          <w:rFonts w:ascii="Calibri" w:eastAsia="Calibri" w:hAnsi="Calibri" w:cs="Calibri"/>
          <w:b/>
          <w:bCs/>
          <w:spacing w:val="1"/>
          <w:szCs w:val="24"/>
          <w:lang w:val="en-GB"/>
        </w:rPr>
        <w:t>r</w:t>
      </w:r>
      <w:r w:rsidRPr="0015100C">
        <w:rPr>
          <w:rFonts w:ascii="Calibri" w:eastAsia="Calibri" w:hAnsi="Calibri" w:cs="Calibri"/>
          <w:b/>
          <w:bCs/>
          <w:szCs w:val="24"/>
          <w:lang w:val="en-GB"/>
        </w:rPr>
        <w:t>th</w:t>
      </w:r>
      <w:r w:rsidRPr="0015100C">
        <w:rPr>
          <w:rFonts w:ascii="Calibri" w:eastAsia="Calibri" w:hAnsi="Calibri" w:cs="Calibri"/>
          <w:b/>
          <w:bCs/>
          <w:spacing w:val="3"/>
          <w:szCs w:val="24"/>
          <w:lang w:val="en-GB"/>
        </w:rPr>
        <w:t xml:space="preserve"> </w:t>
      </w:r>
      <w:r w:rsidRPr="0015100C">
        <w:rPr>
          <w:rFonts w:ascii="Calibri" w:eastAsia="Calibri" w:hAnsi="Calibri" w:cs="Calibri"/>
          <w:b/>
          <w:bCs/>
          <w:spacing w:val="-2"/>
          <w:szCs w:val="24"/>
          <w:lang w:val="en-GB"/>
        </w:rPr>
        <w:t>o</w:t>
      </w:r>
      <w:r w:rsidRPr="0015100C">
        <w:rPr>
          <w:rFonts w:ascii="Calibri" w:eastAsia="Calibri" w:hAnsi="Calibri" w:cs="Calibri"/>
          <w:b/>
          <w:bCs/>
          <w:spacing w:val="1"/>
          <w:szCs w:val="24"/>
          <w:lang w:val="en-GB"/>
        </w:rPr>
        <w:t>b</w:t>
      </w:r>
      <w:r w:rsidRPr="0015100C">
        <w:rPr>
          <w:rFonts w:ascii="Calibri" w:eastAsia="Calibri" w:hAnsi="Calibri" w:cs="Calibri"/>
          <w:b/>
          <w:bCs/>
          <w:spacing w:val="-2"/>
          <w:szCs w:val="24"/>
          <w:lang w:val="en-GB"/>
        </w:rPr>
        <w:t>s</w:t>
      </w:r>
      <w:r w:rsidRPr="0015100C">
        <w:rPr>
          <w:rFonts w:ascii="Calibri" w:eastAsia="Calibri" w:hAnsi="Calibri" w:cs="Calibri"/>
          <w:b/>
          <w:bCs/>
          <w:spacing w:val="-1"/>
          <w:szCs w:val="24"/>
          <w:lang w:val="en-GB"/>
        </w:rPr>
        <w:t>e</w:t>
      </w:r>
      <w:r w:rsidRPr="0015100C">
        <w:rPr>
          <w:rFonts w:ascii="Calibri" w:eastAsia="Calibri" w:hAnsi="Calibri" w:cs="Calibri"/>
          <w:b/>
          <w:bCs/>
          <w:spacing w:val="1"/>
          <w:szCs w:val="24"/>
          <w:lang w:val="en-GB"/>
        </w:rPr>
        <w:t>r</w:t>
      </w:r>
      <w:r w:rsidRPr="0015100C">
        <w:rPr>
          <w:rFonts w:ascii="Calibri" w:eastAsia="Calibri" w:hAnsi="Calibri" w:cs="Calibri"/>
          <w:b/>
          <w:bCs/>
          <w:szCs w:val="24"/>
          <w:lang w:val="en-GB"/>
        </w:rPr>
        <w:t>v</w:t>
      </w:r>
      <w:r w:rsidRPr="0015100C">
        <w:rPr>
          <w:rFonts w:ascii="Calibri" w:eastAsia="Calibri" w:hAnsi="Calibri" w:cs="Calibri"/>
          <w:b/>
          <w:bCs/>
          <w:spacing w:val="-2"/>
          <w:szCs w:val="24"/>
          <w:lang w:val="en-GB"/>
        </w:rPr>
        <w:t>a</w:t>
      </w:r>
      <w:r w:rsidRPr="0015100C">
        <w:rPr>
          <w:rFonts w:ascii="Calibri" w:eastAsia="Calibri" w:hAnsi="Calibri" w:cs="Calibri"/>
          <w:b/>
          <w:bCs/>
          <w:szCs w:val="24"/>
          <w:lang w:val="en-GB"/>
        </w:rPr>
        <w:t>t</w:t>
      </w:r>
      <w:r w:rsidRPr="0015100C">
        <w:rPr>
          <w:rFonts w:ascii="Calibri" w:eastAsia="Calibri" w:hAnsi="Calibri" w:cs="Calibri"/>
          <w:b/>
          <w:bCs/>
          <w:spacing w:val="2"/>
          <w:szCs w:val="24"/>
          <w:lang w:val="en-GB"/>
        </w:rPr>
        <w:t>i</w:t>
      </w:r>
      <w:r w:rsidRPr="0015100C">
        <w:rPr>
          <w:rFonts w:ascii="Calibri" w:eastAsia="Calibri" w:hAnsi="Calibri" w:cs="Calibri"/>
          <w:b/>
          <w:bCs/>
          <w:szCs w:val="24"/>
          <w:lang w:val="en-GB"/>
        </w:rPr>
        <w:t>on</w:t>
      </w:r>
      <w:r w:rsidRPr="0015100C">
        <w:rPr>
          <w:rFonts w:ascii="Calibri" w:eastAsia="Calibri" w:hAnsi="Calibri" w:cs="Calibri"/>
          <w:b/>
          <w:bCs/>
          <w:spacing w:val="2"/>
          <w:szCs w:val="24"/>
          <w:lang w:val="en-GB"/>
        </w:rPr>
        <w:t xml:space="preserve"> </w:t>
      </w:r>
      <w:r w:rsidRPr="0015100C">
        <w:rPr>
          <w:rFonts w:ascii="Calibri" w:eastAsia="Calibri" w:hAnsi="Calibri" w:cs="Calibri"/>
          <w:b/>
          <w:bCs/>
          <w:spacing w:val="1"/>
          <w:szCs w:val="24"/>
          <w:lang w:val="en-GB"/>
        </w:rPr>
        <w:t>p</w:t>
      </w:r>
      <w:r w:rsidRPr="0015100C">
        <w:rPr>
          <w:rFonts w:ascii="Calibri" w:eastAsia="Calibri" w:hAnsi="Calibri" w:cs="Calibri"/>
          <w:b/>
          <w:bCs/>
          <w:spacing w:val="-1"/>
          <w:szCs w:val="24"/>
          <w:lang w:val="en-GB"/>
        </w:rPr>
        <w:t>r</w:t>
      </w:r>
      <w:r w:rsidRPr="0015100C">
        <w:rPr>
          <w:rFonts w:ascii="Calibri" w:eastAsia="Calibri" w:hAnsi="Calibri" w:cs="Calibri"/>
          <w:b/>
          <w:bCs/>
          <w:szCs w:val="24"/>
          <w:lang w:val="en-GB"/>
        </w:rPr>
        <w:t>ogr</w:t>
      </w:r>
      <w:r w:rsidRPr="0015100C">
        <w:rPr>
          <w:rFonts w:ascii="Calibri" w:eastAsia="Calibri" w:hAnsi="Calibri" w:cs="Calibri"/>
          <w:b/>
          <w:bCs/>
          <w:spacing w:val="-1"/>
          <w:szCs w:val="24"/>
          <w:lang w:val="en-GB"/>
        </w:rPr>
        <w:t>am</w:t>
      </w:r>
      <w:r w:rsidRPr="0015100C">
        <w:rPr>
          <w:rFonts w:ascii="Calibri" w:eastAsia="Calibri" w:hAnsi="Calibri" w:cs="Calibri"/>
          <w:b/>
          <w:bCs/>
          <w:szCs w:val="24"/>
          <w:lang w:val="en-GB"/>
        </w:rPr>
        <w:t xml:space="preserve">s </w:t>
      </w:r>
      <w:r w:rsidRPr="0015100C">
        <w:rPr>
          <w:rFonts w:ascii="Calibri" w:eastAsia="Calibri" w:hAnsi="Calibri" w:cs="Calibri"/>
          <w:b/>
          <w:bCs/>
          <w:spacing w:val="-1"/>
          <w:szCs w:val="24"/>
          <w:lang w:val="en-GB"/>
        </w:rPr>
        <w:t>a</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d</w:t>
      </w:r>
      <w:r w:rsidRPr="0015100C">
        <w:rPr>
          <w:rFonts w:ascii="Calibri" w:eastAsia="Calibri" w:hAnsi="Calibri" w:cs="Calibri"/>
          <w:b/>
          <w:bCs/>
          <w:spacing w:val="27"/>
          <w:szCs w:val="24"/>
          <w:lang w:val="en-GB"/>
        </w:rPr>
        <w:t xml:space="preserve"> </w:t>
      </w:r>
      <w:r w:rsidRPr="0015100C">
        <w:rPr>
          <w:rFonts w:ascii="Calibri" w:eastAsia="Calibri" w:hAnsi="Calibri" w:cs="Calibri"/>
          <w:b/>
          <w:bCs/>
          <w:spacing w:val="-2"/>
          <w:szCs w:val="24"/>
          <w:lang w:val="en-GB"/>
        </w:rPr>
        <w:t>p</w:t>
      </w:r>
      <w:r w:rsidRPr="0015100C">
        <w:rPr>
          <w:rFonts w:ascii="Calibri" w:eastAsia="Calibri" w:hAnsi="Calibri" w:cs="Calibri"/>
          <w:b/>
          <w:bCs/>
          <w:spacing w:val="1"/>
          <w:szCs w:val="24"/>
          <w:lang w:val="en-GB"/>
        </w:rPr>
        <w:t>r</w:t>
      </w:r>
      <w:r w:rsidRPr="0015100C">
        <w:rPr>
          <w:rFonts w:ascii="Calibri" w:eastAsia="Calibri" w:hAnsi="Calibri" w:cs="Calibri"/>
          <w:b/>
          <w:bCs/>
          <w:szCs w:val="24"/>
          <w:lang w:val="en-GB"/>
        </w:rPr>
        <w:t>omo</w:t>
      </w:r>
      <w:r w:rsidRPr="0015100C">
        <w:rPr>
          <w:rFonts w:ascii="Calibri" w:eastAsia="Calibri" w:hAnsi="Calibri" w:cs="Calibri"/>
          <w:b/>
          <w:bCs/>
          <w:spacing w:val="1"/>
          <w:szCs w:val="24"/>
          <w:lang w:val="en-GB"/>
        </w:rPr>
        <w:t>t</w:t>
      </w:r>
      <w:r w:rsidRPr="0015100C">
        <w:rPr>
          <w:rFonts w:ascii="Calibri" w:eastAsia="Calibri" w:hAnsi="Calibri" w:cs="Calibri"/>
          <w:b/>
          <w:bCs/>
          <w:spacing w:val="-1"/>
          <w:szCs w:val="24"/>
          <w:lang w:val="en-GB"/>
        </w:rPr>
        <w:t>e</w:t>
      </w:r>
      <w:r w:rsidRPr="0015100C">
        <w:rPr>
          <w:rFonts w:ascii="Calibri" w:eastAsia="Calibri" w:hAnsi="Calibri" w:cs="Calibri"/>
          <w:b/>
          <w:bCs/>
          <w:szCs w:val="24"/>
          <w:lang w:val="en-GB"/>
        </w:rPr>
        <w:t>s</w:t>
      </w:r>
      <w:r w:rsidRPr="0015100C">
        <w:rPr>
          <w:rFonts w:ascii="Calibri" w:eastAsia="Calibri" w:hAnsi="Calibri" w:cs="Calibri"/>
          <w:b/>
          <w:bCs/>
          <w:spacing w:val="27"/>
          <w:szCs w:val="24"/>
          <w:lang w:val="en-GB"/>
        </w:rPr>
        <w:t xml:space="preserve"> </w:t>
      </w:r>
      <w:r w:rsidRPr="0015100C">
        <w:rPr>
          <w:rFonts w:ascii="Calibri" w:eastAsia="Calibri" w:hAnsi="Calibri" w:cs="Calibri"/>
          <w:b/>
          <w:bCs/>
          <w:spacing w:val="-1"/>
          <w:szCs w:val="24"/>
          <w:lang w:val="en-GB"/>
        </w:rPr>
        <w:t>e</w:t>
      </w:r>
      <w:r w:rsidRPr="0015100C">
        <w:rPr>
          <w:rFonts w:ascii="Calibri" w:eastAsia="Calibri" w:hAnsi="Calibri" w:cs="Calibri"/>
          <w:b/>
          <w:bCs/>
          <w:szCs w:val="24"/>
          <w:lang w:val="en-GB"/>
        </w:rPr>
        <w:t>xc</w:t>
      </w:r>
      <w:r w:rsidRPr="0015100C">
        <w:rPr>
          <w:rFonts w:ascii="Calibri" w:eastAsia="Calibri" w:hAnsi="Calibri" w:cs="Calibri"/>
          <w:b/>
          <w:bCs/>
          <w:spacing w:val="1"/>
          <w:szCs w:val="24"/>
          <w:lang w:val="en-GB"/>
        </w:rPr>
        <w:t>h</w:t>
      </w:r>
      <w:r w:rsidRPr="0015100C">
        <w:rPr>
          <w:rFonts w:ascii="Calibri" w:eastAsia="Calibri" w:hAnsi="Calibri" w:cs="Calibri"/>
          <w:b/>
          <w:bCs/>
          <w:spacing w:val="-1"/>
          <w:szCs w:val="24"/>
          <w:lang w:val="en-GB"/>
        </w:rPr>
        <w:t>a</w:t>
      </w:r>
      <w:r w:rsidRPr="0015100C">
        <w:rPr>
          <w:rFonts w:ascii="Calibri" w:eastAsia="Calibri" w:hAnsi="Calibri" w:cs="Calibri"/>
          <w:b/>
          <w:bCs/>
          <w:spacing w:val="1"/>
          <w:szCs w:val="24"/>
          <w:lang w:val="en-GB"/>
        </w:rPr>
        <w:t>n</w:t>
      </w:r>
      <w:r w:rsidRPr="0015100C">
        <w:rPr>
          <w:rFonts w:ascii="Calibri" w:eastAsia="Calibri" w:hAnsi="Calibri" w:cs="Calibri"/>
          <w:b/>
          <w:bCs/>
          <w:spacing w:val="-1"/>
          <w:szCs w:val="24"/>
          <w:lang w:val="en-GB"/>
        </w:rPr>
        <w:t>g</w:t>
      </w:r>
      <w:r w:rsidRPr="0015100C">
        <w:rPr>
          <w:rFonts w:ascii="Calibri" w:eastAsia="Calibri" w:hAnsi="Calibri" w:cs="Calibri"/>
          <w:b/>
          <w:bCs/>
          <w:szCs w:val="24"/>
          <w:lang w:val="en-GB"/>
        </w:rPr>
        <w:t>e</w:t>
      </w:r>
      <w:r w:rsidRPr="0015100C">
        <w:rPr>
          <w:rFonts w:ascii="Calibri" w:eastAsia="Calibri" w:hAnsi="Calibri" w:cs="Calibri"/>
          <w:b/>
          <w:bCs/>
          <w:spacing w:val="24"/>
          <w:szCs w:val="24"/>
          <w:lang w:val="en-GB"/>
        </w:rPr>
        <w:t xml:space="preserve"> </w:t>
      </w:r>
      <w:r w:rsidRPr="0015100C">
        <w:rPr>
          <w:rFonts w:ascii="Calibri" w:eastAsia="Calibri" w:hAnsi="Calibri" w:cs="Calibri"/>
          <w:b/>
          <w:bCs/>
          <w:szCs w:val="24"/>
          <w:lang w:val="en-GB"/>
        </w:rPr>
        <w:t>of</w:t>
      </w:r>
      <w:r w:rsidRPr="0015100C">
        <w:rPr>
          <w:rFonts w:ascii="Calibri" w:eastAsia="Calibri" w:hAnsi="Calibri" w:cs="Calibri"/>
          <w:b/>
          <w:bCs/>
          <w:spacing w:val="26"/>
          <w:szCs w:val="24"/>
          <w:lang w:val="en-GB"/>
        </w:rPr>
        <w:t xml:space="preserve"> </w:t>
      </w:r>
      <w:r w:rsidRPr="0015100C">
        <w:rPr>
          <w:rFonts w:ascii="Calibri" w:eastAsia="Calibri" w:hAnsi="Calibri" w:cs="Calibri"/>
          <w:b/>
          <w:bCs/>
          <w:spacing w:val="1"/>
          <w:szCs w:val="24"/>
          <w:lang w:val="en-GB"/>
        </w:rPr>
        <w:t>d</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ta</w:t>
      </w:r>
      <w:r w:rsidRPr="0015100C">
        <w:rPr>
          <w:rFonts w:ascii="Calibri" w:eastAsia="Calibri" w:hAnsi="Calibri" w:cs="Calibri"/>
          <w:b/>
          <w:bCs/>
          <w:spacing w:val="27"/>
          <w:szCs w:val="24"/>
          <w:lang w:val="en-GB"/>
        </w:rPr>
        <w:t xml:space="preserve"> </w:t>
      </w:r>
      <w:r w:rsidRPr="0015100C">
        <w:rPr>
          <w:rFonts w:ascii="Calibri" w:eastAsia="Calibri" w:hAnsi="Calibri" w:cs="Calibri"/>
          <w:b/>
          <w:bCs/>
          <w:szCs w:val="24"/>
          <w:lang w:val="en-GB"/>
        </w:rPr>
        <w:t>to</w:t>
      </w:r>
      <w:r w:rsidRPr="0015100C">
        <w:rPr>
          <w:rFonts w:ascii="Calibri" w:eastAsia="Calibri" w:hAnsi="Calibri" w:cs="Calibri"/>
          <w:b/>
          <w:bCs/>
          <w:spacing w:val="26"/>
          <w:szCs w:val="24"/>
          <w:lang w:val="en-GB"/>
        </w:rPr>
        <w:t xml:space="preserve"> </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p</w:t>
      </w:r>
      <w:r w:rsidRPr="0015100C">
        <w:rPr>
          <w:rFonts w:ascii="Calibri" w:eastAsia="Calibri" w:hAnsi="Calibri" w:cs="Calibri"/>
          <w:b/>
          <w:bCs/>
          <w:szCs w:val="24"/>
          <w:lang w:val="en-GB"/>
        </w:rPr>
        <w:t>t</w:t>
      </w:r>
      <w:r w:rsidRPr="0015100C">
        <w:rPr>
          <w:rFonts w:ascii="Calibri" w:eastAsia="Calibri" w:hAnsi="Calibri" w:cs="Calibri"/>
          <w:b/>
          <w:bCs/>
          <w:spacing w:val="2"/>
          <w:szCs w:val="24"/>
          <w:lang w:val="en-GB"/>
        </w:rPr>
        <w:t>i</w:t>
      </w:r>
      <w:r w:rsidRPr="0015100C">
        <w:rPr>
          <w:rFonts w:ascii="Calibri" w:eastAsia="Calibri" w:hAnsi="Calibri" w:cs="Calibri"/>
          <w:b/>
          <w:bCs/>
          <w:spacing w:val="-1"/>
          <w:szCs w:val="24"/>
          <w:lang w:val="en-GB"/>
        </w:rPr>
        <w:t>mi</w:t>
      </w:r>
      <w:r w:rsidRPr="0015100C">
        <w:rPr>
          <w:rFonts w:ascii="Calibri" w:eastAsia="Calibri" w:hAnsi="Calibri" w:cs="Calibri"/>
          <w:b/>
          <w:bCs/>
          <w:szCs w:val="24"/>
          <w:lang w:val="en-GB"/>
        </w:rPr>
        <w:t>ze</w:t>
      </w:r>
      <w:r w:rsidRPr="0015100C">
        <w:rPr>
          <w:rFonts w:ascii="Calibri" w:eastAsia="Calibri" w:hAnsi="Calibri" w:cs="Calibri"/>
          <w:b/>
          <w:bCs/>
          <w:spacing w:val="27"/>
          <w:szCs w:val="24"/>
          <w:lang w:val="en-GB"/>
        </w:rPr>
        <w:t xml:space="preserve"> </w:t>
      </w:r>
      <w:r w:rsidRPr="0015100C">
        <w:rPr>
          <w:rFonts w:ascii="Calibri" w:eastAsia="Calibri" w:hAnsi="Calibri" w:cs="Calibri"/>
          <w:b/>
          <w:bCs/>
          <w:szCs w:val="24"/>
          <w:lang w:val="en-GB"/>
        </w:rPr>
        <w:t>s</w:t>
      </w:r>
      <w:r w:rsidRPr="0015100C">
        <w:rPr>
          <w:rFonts w:ascii="Calibri" w:eastAsia="Calibri" w:hAnsi="Calibri" w:cs="Calibri"/>
          <w:b/>
          <w:bCs/>
          <w:spacing w:val="-2"/>
          <w:szCs w:val="24"/>
          <w:lang w:val="en-GB"/>
        </w:rPr>
        <w:t>o</w:t>
      </w:r>
      <w:r w:rsidRPr="0015100C">
        <w:rPr>
          <w:rFonts w:ascii="Calibri" w:eastAsia="Calibri" w:hAnsi="Calibri" w:cs="Calibri"/>
          <w:b/>
          <w:bCs/>
          <w:szCs w:val="24"/>
          <w:lang w:val="en-GB"/>
        </w:rPr>
        <w:t>c</w:t>
      </w:r>
      <w:r w:rsidRPr="0015100C">
        <w:rPr>
          <w:rFonts w:ascii="Calibri" w:eastAsia="Calibri" w:hAnsi="Calibri" w:cs="Calibri"/>
          <w:b/>
          <w:bCs/>
          <w:spacing w:val="1"/>
          <w:szCs w:val="24"/>
          <w:lang w:val="en-GB"/>
        </w:rPr>
        <w:t>i</w:t>
      </w:r>
      <w:r w:rsidRPr="0015100C">
        <w:rPr>
          <w:rFonts w:ascii="Calibri" w:eastAsia="Calibri" w:hAnsi="Calibri" w:cs="Calibri"/>
          <w:b/>
          <w:bCs/>
          <w:spacing w:val="-1"/>
          <w:szCs w:val="24"/>
          <w:lang w:val="en-GB"/>
        </w:rPr>
        <w:t>e</w:t>
      </w:r>
      <w:r w:rsidRPr="0015100C">
        <w:rPr>
          <w:rFonts w:ascii="Calibri" w:eastAsia="Calibri" w:hAnsi="Calibri" w:cs="Calibri"/>
          <w:b/>
          <w:bCs/>
          <w:szCs w:val="24"/>
          <w:lang w:val="en-GB"/>
        </w:rPr>
        <w:t>tal</w:t>
      </w:r>
      <w:r w:rsidRPr="0015100C">
        <w:rPr>
          <w:rFonts w:ascii="Calibri" w:eastAsia="Calibri" w:hAnsi="Calibri" w:cs="Calibri"/>
          <w:b/>
          <w:bCs/>
          <w:spacing w:val="28"/>
          <w:szCs w:val="24"/>
          <w:lang w:val="en-GB"/>
        </w:rPr>
        <w:t xml:space="preserve"> </w:t>
      </w:r>
      <w:r w:rsidRPr="0015100C">
        <w:rPr>
          <w:rFonts w:ascii="Calibri" w:eastAsia="Calibri" w:hAnsi="Calibri" w:cs="Calibri"/>
          <w:b/>
          <w:bCs/>
          <w:spacing w:val="1"/>
          <w:szCs w:val="24"/>
          <w:lang w:val="en-GB"/>
        </w:rPr>
        <w:t>b</w:t>
      </w:r>
      <w:r w:rsidRPr="0015100C">
        <w:rPr>
          <w:rFonts w:ascii="Calibri" w:eastAsia="Calibri" w:hAnsi="Calibri" w:cs="Calibri"/>
          <w:b/>
          <w:bCs/>
          <w:spacing w:val="-1"/>
          <w:szCs w:val="24"/>
          <w:lang w:val="en-GB"/>
        </w:rPr>
        <w:t>e</w:t>
      </w:r>
      <w:r w:rsidRPr="0015100C">
        <w:rPr>
          <w:rFonts w:ascii="Calibri" w:eastAsia="Calibri" w:hAnsi="Calibri" w:cs="Calibri"/>
          <w:b/>
          <w:bCs/>
          <w:spacing w:val="1"/>
          <w:szCs w:val="24"/>
          <w:lang w:val="en-GB"/>
        </w:rPr>
        <w:t>n</w:t>
      </w:r>
      <w:r w:rsidRPr="0015100C">
        <w:rPr>
          <w:rFonts w:ascii="Calibri" w:eastAsia="Calibri" w:hAnsi="Calibri" w:cs="Calibri"/>
          <w:b/>
          <w:bCs/>
          <w:spacing w:val="-1"/>
          <w:szCs w:val="24"/>
          <w:lang w:val="en-GB"/>
        </w:rPr>
        <w:t>e</w:t>
      </w:r>
      <w:r w:rsidRPr="0015100C">
        <w:rPr>
          <w:rFonts w:ascii="Calibri" w:eastAsia="Calibri" w:hAnsi="Calibri" w:cs="Calibri"/>
          <w:b/>
          <w:bCs/>
          <w:spacing w:val="-2"/>
          <w:szCs w:val="24"/>
          <w:lang w:val="en-GB"/>
        </w:rPr>
        <w:t>f</w:t>
      </w:r>
      <w:r w:rsidRPr="0015100C">
        <w:rPr>
          <w:rFonts w:ascii="Calibri" w:eastAsia="Calibri" w:hAnsi="Calibri" w:cs="Calibri"/>
          <w:b/>
          <w:bCs/>
          <w:spacing w:val="1"/>
          <w:szCs w:val="24"/>
          <w:lang w:val="en-GB"/>
        </w:rPr>
        <w:t>i</w:t>
      </w:r>
      <w:r w:rsidRPr="0015100C">
        <w:rPr>
          <w:rFonts w:ascii="Calibri" w:eastAsia="Calibri" w:hAnsi="Calibri" w:cs="Calibri"/>
          <w:b/>
          <w:bCs/>
          <w:szCs w:val="24"/>
          <w:lang w:val="en-GB"/>
        </w:rPr>
        <w:t>t</w:t>
      </w:r>
      <w:r w:rsidRPr="0015100C">
        <w:rPr>
          <w:rFonts w:ascii="Calibri" w:eastAsia="Calibri" w:hAnsi="Calibri" w:cs="Calibri"/>
          <w:b/>
          <w:bCs/>
          <w:spacing w:val="26"/>
          <w:szCs w:val="24"/>
          <w:lang w:val="en-GB"/>
        </w:rPr>
        <w:t xml:space="preserve"> </w:t>
      </w:r>
      <w:r w:rsidRPr="0015100C">
        <w:rPr>
          <w:rFonts w:ascii="Calibri" w:eastAsia="Calibri" w:hAnsi="Calibri" w:cs="Calibri"/>
          <w:b/>
          <w:bCs/>
          <w:spacing w:val="-1"/>
          <w:szCs w:val="24"/>
          <w:lang w:val="en-GB"/>
        </w:rPr>
        <w:t>a</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d</w:t>
      </w:r>
      <w:r w:rsidRPr="0015100C">
        <w:rPr>
          <w:rFonts w:ascii="Calibri" w:eastAsia="Calibri" w:hAnsi="Calibri" w:cs="Calibri"/>
          <w:b/>
          <w:bCs/>
          <w:spacing w:val="33"/>
          <w:szCs w:val="24"/>
          <w:lang w:val="en-GB"/>
        </w:rPr>
        <w:t xml:space="preserve"> </w:t>
      </w:r>
      <w:r w:rsidRPr="0015100C">
        <w:rPr>
          <w:rFonts w:ascii="Calibri" w:eastAsia="Calibri" w:hAnsi="Calibri" w:cs="Calibri"/>
          <w:b/>
          <w:bCs/>
          <w:spacing w:val="1"/>
          <w:szCs w:val="24"/>
          <w:lang w:val="en-GB"/>
        </w:rPr>
        <w:t>i</w:t>
      </w:r>
      <w:r w:rsidRPr="0015100C">
        <w:rPr>
          <w:rFonts w:ascii="Calibri" w:eastAsia="Calibri" w:hAnsi="Calibri" w:cs="Calibri"/>
          <w:b/>
          <w:bCs/>
          <w:spacing w:val="-2"/>
          <w:szCs w:val="24"/>
          <w:lang w:val="en-GB"/>
        </w:rPr>
        <w:t>n</w:t>
      </w:r>
      <w:r w:rsidRPr="0015100C">
        <w:rPr>
          <w:rFonts w:ascii="Calibri" w:eastAsia="Calibri" w:hAnsi="Calibri" w:cs="Calibri"/>
          <w:b/>
          <w:bCs/>
          <w:spacing w:val="1"/>
          <w:szCs w:val="24"/>
          <w:lang w:val="en-GB"/>
        </w:rPr>
        <w:t>f</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r</w:t>
      </w:r>
      <w:r w:rsidRPr="0015100C">
        <w:rPr>
          <w:rFonts w:ascii="Calibri" w:eastAsia="Calibri" w:hAnsi="Calibri" w:cs="Calibri"/>
          <w:b/>
          <w:bCs/>
          <w:szCs w:val="24"/>
          <w:lang w:val="en-GB"/>
        </w:rPr>
        <w:t>m</w:t>
      </w:r>
      <w:r w:rsidRPr="0015100C">
        <w:rPr>
          <w:rFonts w:ascii="Calibri" w:eastAsia="Calibri" w:hAnsi="Calibri" w:cs="Calibri"/>
          <w:b/>
          <w:bCs/>
          <w:spacing w:val="27"/>
          <w:szCs w:val="24"/>
          <w:lang w:val="en-GB"/>
        </w:rPr>
        <w:t xml:space="preserve"> </w:t>
      </w:r>
      <w:r w:rsidRPr="0015100C">
        <w:rPr>
          <w:rFonts w:ascii="Calibri" w:eastAsia="Calibri" w:hAnsi="Calibri" w:cs="Calibri"/>
          <w:b/>
          <w:bCs/>
          <w:spacing w:val="1"/>
          <w:szCs w:val="24"/>
          <w:lang w:val="en-GB"/>
        </w:rPr>
        <w:t>d</w:t>
      </w:r>
      <w:r w:rsidRPr="0015100C">
        <w:rPr>
          <w:rFonts w:ascii="Calibri" w:eastAsia="Calibri" w:hAnsi="Calibri" w:cs="Calibri"/>
          <w:b/>
          <w:bCs/>
          <w:spacing w:val="-1"/>
          <w:szCs w:val="24"/>
          <w:lang w:val="en-GB"/>
        </w:rPr>
        <w:t>e</w:t>
      </w:r>
      <w:r w:rsidRPr="0015100C">
        <w:rPr>
          <w:rFonts w:ascii="Calibri" w:eastAsia="Calibri" w:hAnsi="Calibri" w:cs="Calibri"/>
          <w:b/>
          <w:bCs/>
          <w:szCs w:val="24"/>
          <w:lang w:val="en-GB"/>
        </w:rPr>
        <w:t>c</w:t>
      </w:r>
      <w:r w:rsidRPr="0015100C">
        <w:rPr>
          <w:rFonts w:ascii="Calibri" w:eastAsia="Calibri" w:hAnsi="Calibri" w:cs="Calibri"/>
          <w:b/>
          <w:bCs/>
          <w:spacing w:val="1"/>
          <w:szCs w:val="24"/>
          <w:lang w:val="en-GB"/>
        </w:rPr>
        <w:t>i</w:t>
      </w:r>
      <w:r w:rsidRPr="0015100C">
        <w:rPr>
          <w:rFonts w:ascii="Calibri" w:eastAsia="Calibri" w:hAnsi="Calibri" w:cs="Calibri"/>
          <w:b/>
          <w:bCs/>
          <w:szCs w:val="24"/>
          <w:lang w:val="en-GB"/>
        </w:rPr>
        <w:t>s</w:t>
      </w:r>
      <w:r w:rsidRPr="0015100C">
        <w:rPr>
          <w:rFonts w:ascii="Calibri" w:eastAsia="Calibri" w:hAnsi="Calibri" w:cs="Calibri"/>
          <w:b/>
          <w:bCs/>
          <w:spacing w:val="1"/>
          <w:szCs w:val="24"/>
          <w:lang w:val="en-GB"/>
        </w:rPr>
        <w:t>i</w:t>
      </w:r>
      <w:r w:rsidRPr="0015100C">
        <w:rPr>
          <w:rFonts w:ascii="Calibri" w:eastAsia="Calibri" w:hAnsi="Calibri" w:cs="Calibri"/>
          <w:b/>
          <w:bCs/>
          <w:spacing w:val="-2"/>
          <w:szCs w:val="24"/>
          <w:lang w:val="en-GB"/>
        </w:rPr>
        <w:t>o</w:t>
      </w:r>
      <w:r w:rsidRPr="0015100C">
        <w:rPr>
          <w:rFonts w:ascii="Calibri" w:eastAsia="Calibri" w:hAnsi="Calibri" w:cs="Calibri"/>
          <w:b/>
          <w:bCs/>
          <w:szCs w:val="24"/>
          <w:lang w:val="en-GB"/>
        </w:rPr>
        <w:t>n</w:t>
      </w:r>
      <w:r w:rsidRPr="0015100C">
        <w:rPr>
          <w:rFonts w:ascii="Calibri" w:eastAsia="Calibri" w:hAnsi="Calibri" w:cs="Calibri"/>
          <w:b/>
          <w:bCs/>
          <w:spacing w:val="29"/>
          <w:szCs w:val="24"/>
          <w:lang w:val="en-GB"/>
        </w:rPr>
        <w:t xml:space="preserve"> </w:t>
      </w:r>
      <w:r w:rsidRPr="0015100C">
        <w:rPr>
          <w:rFonts w:ascii="Calibri" w:eastAsia="Calibri" w:hAnsi="Calibri" w:cs="Calibri"/>
          <w:b/>
          <w:bCs/>
          <w:spacing w:val="-1"/>
          <w:szCs w:val="24"/>
          <w:lang w:val="en-GB"/>
        </w:rPr>
        <w:t>ma</w:t>
      </w:r>
      <w:r w:rsidRPr="0015100C">
        <w:rPr>
          <w:rFonts w:ascii="Calibri" w:eastAsia="Calibri" w:hAnsi="Calibri" w:cs="Calibri"/>
          <w:b/>
          <w:bCs/>
          <w:szCs w:val="24"/>
          <w:lang w:val="en-GB"/>
        </w:rPr>
        <w:t>k</w:t>
      </w:r>
      <w:r w:rsidRPr="0015100C">
        <w:rPr>
          <w:rFonts w:ascii="Calibri" w:eastAsia="Calibri" w:hAnsi="Calibri" w:cs="Calibri"/>
          <w:b/>
          <w:bCs/>
          <w:spacing w:val="1"/>
          <w:szCs w:val="24"/>
          <w:lang w:val="en-GB"/>
        </w:rPr>
        <w:t>in</w:t>
      </w:r>
      <w:r w:rsidRPr="0015100C">
        <w:rPr>
          <w:rFonts w:ascii="Calibri" w:eastAsia="Calibri" w:hAnsi="Calibri" w:cs="Calibri"/>
          <w:b/>
          <w:bCs/>
          <w:szCs w:val="24"/>
          <w:lang w:val="en-GB"/>
        </w:rPr>
        <w:t xml:space="preserve">g </w:t>
      </w:r>
      <w:r w:rsidRPr="0015100C">
        <w:rPr>
          <w:rFonts w:ascii="Calibri" w:eastAsia="Calibri" w:hAnsi="Calibri" w:cs="Calibri"/>
          <w:b/>
          <w:bCs/>
          <w:spacing w:val="1"/>
          <w:szCs w:val="24"/>
          <w:lang w:val="en-GB"/>
        </w:rPr>
        <w:t>f</w:t>
      </w:r>
      <w:r w:rsidRPr="0015100C">
        <w:rPr>
          <w:rFonts w:ascii="Calibri" w:eastAsia="Calibri" w:hAnsi="Calibri" w:cs="Calibri"/>
          <w:b/>
          <w:bCs/>
          <w:szCs w:val="24"/>
          <w:lang w:val="en-GB"/>
        </w:rPr>
        <w:t>or securi</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 xml:space="preserve">g a </w:t>
      </w:r>
      <w:r w:rsidRPr="0015100C">
        <w:rPr>
          <w:rFonts w:ascii="Calibri" w:eastAsia="Calibri" w:hAnsi="Calibri" w:cs="Calibri"/>
          <w:b/>
          <w:bCs/>
          <w:spacing w:val="-2"/>
          <w:szCs w:val="24"/>
          <w:lang w:val="en-GB"/>
        </w:rPr>
        <w:t>p</w:t>
      </w:r>
      <w:r w:rsidRPr="0015100C">
        <w:rPr>
          <w:rFonts w:ascii="Calibri" w:eastAsia="Calibri" w:hAnsi="Calibri" w:cs="Calibri"/>
          <w:b/>
          <w:bCs/>
          <w:spacing w:val="1"/>
          <w:szCs w:val="24"/>
          <w:lang w:val="en-GB"/>
        </w:rPr>
        <w:t>r</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sp</w:t>
      </w:r>
      <w:r w:rsidRPr="0015100C">
        <w:rPr>
          <w:rFonts w:ascii="Calibri" w:eastAsia="Calibri" w:hAnsi="Calibri" w:cs="Calibri"/>
          <w:b/>
          <w:bCs/>
          <w:spacing w:val="-1"/>
          <w:szCs w:val="24"/>
          <w:lang w:val="en-GB"/>
        </w:rPr>
        <w:t>er</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u</w:t>
      </w:r>
      <w:r w:rsidRPr="0015100C">
        <w:rPr>
          <w:rFonts w:ascii="Calibri" w:eastAsia="Calibri" w:hAnsi="Calibri" w:cs="Calibri"/>
          <w:b/>
          <w:bCs/>
          <w:szCs w:val="24"/>
          <w:lang w:val="en-GB"/>
        </w:rPr>
        <w:t>s</w:t>
      </w:r>
      <w:r w:rsidRPr="0015100C">
        <w:rPr>
          <w:rFonts w:ascii="Calibri" w:eastAsia="Calibri" w:hAnsi="Calibri" w:cs="Calibri"/>
          <w:b/>
          <w:bCs/>
          <w:spacing w:val="1"/>
          <w:szCs w:val="24"/>
          <w:lang w:val="en-GB"/>
        </w:rPr>
        <w:t xml:space="preserve"> </w:t>
      </w:r>
      <w:r w:rsidRPr="0015100C">
        <w:rPr>
          <w:rFonts w:ascii="Calibri" w:eastAsia="Calibri" w:hAnsi="Calibri" w:cs="Calibri"/>
          <w:b/>
          <w:bCs/>
          <w:spacing w:val="-1"/>
          <w:szCs w:val="24"/>
          <w:lang w:val="en-GB"/>
        </w:rPr>
        <w:t>a</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d</w:t>
      </w:r>
      <w:r w:rsidRPr="0015100C">
        <w:rPr>
          <w:rFonts w:ascii="Calibri" w:eastAsia="Calibri" w:hAnsi="Calibri" w:cs="Calibri"/>
          <w:b/>
          <w:bCs/>
          <w:spacing w:val="1"/>
          <w:szCs w:val="24"/>
          <w:lang w:val="en-GB"/>
        </w:rPr>
        <w:t xml:space="preserve"> </w:t>
      </w:r>
      <w:r w:rsidRPr="0015100C">
        <w:rPr>
          <w:rFonts w:ascii="Calibri" w:eastAsia="Calibri" w:hAnsi="Calibri" w:cs="Calibri"/>
          <w:b/>
          <w:bCs/>
          <w:spacing w:val="-2"/>
          <w:szCs w:val="24"/>
          <w:lang w:val="en-GB"/>
        </w:rPr>
        <w:t>s</w:t>
      </w:r>
      <w:r w:rsidRPr="0015100C">
        <w:rPr>
          <w:rFonts w:ascii="Calibri" w:eastAsia="Calibri" w:hAnsi="Calibri" w:cs="Calibri"/>
          <w:b/>
          <w:bCs/>
          <w:spacing w:val="4"/>
          <w:szCs w:val="24"/>
          <w:lang w:val="en-GB"/>
        </w:rPr>
        <w:t>u</w:t>
      </w:r>
      <w:r w:rsidRPr="0015100C">
        <w:rPr>
          <w:rFonts w:ascii="Calibri" w:eastAsia="Calibri" w:hAnsi="Calibri" w:cs="Calibri"/>
          <w:b/>
          <w:bCs/>
          <w:szCs w:val="24"/>
          <w:lang w:val="en-GB"/>
        </w:rPr>
        <w:t>s</w:t>
      </w:r>
      <w:r w:rsidRPr="0015100C">
        <w:rPr>
          <w:rFonts w:ascii="Calibri" w:eastAsia="Calibri" w:hAnsi="Calibri" w:cs="Calibri"/>
          <w:b/>
          <w:bCs/>
          <w:spacing w:val="1"/>
          <w:szCs w:val="24"/>
          <w:lang w:val="en-GB"/>
        </w:rPr>
        <w:t>t</w:t>
      </w:r>
      <w:r w:rsidRPr="0015100C">
        <w:rPr>
          <w:rFonts w:ascii="Calibri" w:eastAsia="Calibri" w:hAnsi="Calibri" w:cs="Calibri"/>
          <w:b/>
          <w:bCs/>
          <w:spacing w:val="-1"/>
          <w:szCs w:val="24"/>
          <w:lang w:val="en-GB"/>
        </w:rPr>
        <w:t>a</w:t>
      </w:r>
      <w:r w:rsidRPr="0015100C">
        <w:rPr>
          <w:rFonts w:ascii="Calibri" w:eastAsia="Calibri" w:hAnsi="Calibri" w:cs="Calibri"/>
          <w:b/>
          <w:bCs/>
          <w:spacing w:val="1"/>
          <w:szCs w:val="24"/>
          <w:lang w:val="en-GB"/>
        </w:rPr>
        <w:t>in</w:t>
      </w:r>
      <w:r w:rsidRPr="0015100C">
        <w:rPr>
          <w:rFonts w:ascii="Calibri" w:eastAsia="Calibri" w:hAnsi="Calibri" w:cs="Calibri"/>
          <w:b/>
          <w:bCs/>
          <w:spacing w:val="-1"/>
          <w:szCs w:val="24"/>
          <w:lang w:val="en-GB"/>
        </w:rPr>
        <w:t>a</w:t>
      </w:r>
      <w:r w:rsidRPr="0015100C">
        <w:rPr>
          <w:rFonts w:ascii="Calibri" w:eastAsia="Calibri" w:hAnsi="Calibri" w:cs="Calibri"/>
          <w:b/>
          <w:bCs/>
          <w:spacing w:val="-2"/>
          <w:szCs w:val="24"/>
          <w:lang w:val="en-GB"/>
        </w:rPr>
        <w:t>b</w:t>
      </w:r>
      <w:r w:rsidRPr="0015100C">
        <w:rPr>
          <w:rFonts w:ascii="Calibri" w:eastAsia="Calibri" w:hAnsi="Calibri" w:cs="Calibri"/>
          <w:b/>
          <w:bCs/>
          <w:spacing w:val="1"/>
          <w:szCs w:val="24"/>
          <w:lang w:val="en-GB"/>
        </w:rPr>
        <w:t>l</w:t>
      </w:r>
      <w:r w:rsidRPr="0015100C">
        <w:rPr>
          <w:rFonts w:ascii="Calibri" w:eastAsia="Calibri" w:hAnsi="Calibri" w:cs="Calibri"/>
          <w:b/>
          <w:bCs/>
          <w:szCs w:val="24"/>
          <w:lang w:val="en-GB"/>
        </w:rPr>
        <w:t xml:space="preserve">e </w:t>
      </w:r>
      <w:r w:rsidRPr="0015100C">
        <w:rPr>
          <w:rFonts w:ascii="Calibri" w:eastAsia="Calibri" w:hAnsi="Calibri" w:cs="Calibri"/>
          <w:b/>
          <w:bCs/>
          <w:spacing w:val="-2"/>
          <w:szCs w:val="24"/>
          <w:lang w:val="en-GB"/>
        </w:rPr>
        <w:t>f</w:t>
      </w:r>
      <w:r w:rsidRPr="0015100C">
        <w:rPr>
          <w:rFonts w:ascii="Calibri" w:eastAsia="Calibri" w:hAnsi="Calibri" w:cs="Calibri"/>
          <w:b/>
          <w:bCs/>
          <w:spacing w:val="1"/>
          <w:szCs w:val="24"/>
          <w:lang w:val="en-GB"/>
        </w:rPr>
        <w:t>u</w:t>
      </w:r>
      <w:r w:rsidRPr="0015100C">
        <w:rPr>
          <w:rFonts w:ascii="Calibri" w:eastAsia="Calibri" w:hAnsi="Calibri" w:cs="Calibri"/>
          <w:b/>
          <w:bCs/>
          <w:szCs w:val="24"/>
          <w:lang w:val="en-GB"/>
        </w:rPr>
        <w:t>t</w:t>
      </w:r>
      <w:r w:rsidRPr="0015100C">
        <w:rPr>
          <w:rFonts w:ascii="Calibri" w:eastAsia="Calibri" w:hAnsi="Calibri" w:cs="Calibri"/>
          <w:b/>
          <w:bCs/>
          <w:spacing w:val="-1"/>
          <w:szCs w:val="24"/>
          <w:lang w:val="en-GB"/>
        </w:rPr>
        <w:t>u</w:t>
      </w:r>
      <w:r w:rsidRPr="0015100C">
        <w:rPr>
          <w:rFonts w:ascii="Calibri" w:eastAsia="Calibri" w:hAnsi="Calibri" w:cs="Calibri"/>
          <w:b/>
          <w:bCs/>
          <w:spacing w:val="1"/>
          <w:szCs w:val="24"/>
          <w:lang w:val="en-GB"/>
        </w:rPr>
        <w:t>r</w:t>
      </w:r>
      <w:r w:rsidRPr="0015100C">
        <w:rPr>
          <w:rFonts w:ascii="Calibri" w:eastAsia="Calibri" w:hAnsi="Calibri" w:cs="Calibri"/>
          <w:b/>
          <w:bCs/>
          <w:szCs w:val="24"/>
          <w:lang w:val="en-GB"/>
        </w:rPr>
        <w:t>e</w:t>
      </w:r>
      <w:r w:rsidRPr="0015100C">
        <w:rPr>
          <w:rFonts w:ascii="Calibri" w:eastAsia="Calibri" w:hAnsi="Calibri" w:cs="Calibri"/>
          <w:b/>
          <w:bCs/>
          <w:spacing w:val="-2"/>
          <w:szCs w:val="24"/>
          <w:lang w:val="en-GB"/>
        </w:rPr>
        <w:t xml:space="preserve"> </w:t>
      </w:r>
      <w:r w:rsidRPr="0015100C">
        <w:rPr>
          <w:rFonts w:ascii="Calibri" w:eastAsia="Calibri" w:hAnsi="Calibri" w:cs="Calibri"/>
          <w:b/>
          <w:bCs/>
          <w:spacing w:val="1"/>
          <w:szCs w:val="24"/>
          <w:lang w:val="en-GB"/>
        </w:rPr>
        <w:t>f</w:t>
      </w:r>
      <w:r w:rsidRPr="0015100C">
        <w:rPr>
          <w:rFonts w:ascii="Calibri" w:eastAsia="Calibri" w:hAnsi="Calibri" w:cs="Calibri"/>
          <w:b/>
          <w:bCs/>
          <w:szCs w:val="24"/>
          <w:lang w:val="en-GB"/>
        </w:rPr>
        <w:t xml:space="preserve">or </w:t>
      </w:r>
      <w:r w:rsidRPr="0015100C">
        <w:rPr>
          <w:rFonts w:ascii="Calibri" w:eastAsia="Calibri" w:hAnsi="Calibri" w:cs="Calibri"/>
          <w:b/>
          <w:bCs/>
          <w:spacing w:val="1"/>
          <w:szCs w:val="24"/>
          <w:lang w:val="en-GB"/>
        </w:rPr>
        <w:t>hu</w:t>
      </w:r>
      <w:r w:rsidRPr="0015100C">
        <w:rPr>
          <w:rFonts w:ascii="Calibri" w:eastAsia="Calibri" w:hAnsi="Calibri" w:cs="Calibri"/>
          <w:b/>
          <w:bCs/>
          <w:spacing w:val="-1"/>
          <w:szCs w:val="24"/>
          <w:lang w:val="en-GB"/>
        </w:rPr>
        <w:t>ma</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k</w:t>
      </w:r>
      <w:r w:rsidRPr="0015100C">
        <w:rPr>
          <w:rFonts w:ascii="Calibri" w:eastAsia="Calibri" w:hAnsi="Calibri" w:cs="Calibri"/>
          <w:b/>
          <w:bCs/>
          <w:spacing w:val="1"/>
          <w:szCs w:val="24"/>
          <w:lang w:val="en-GB"/>
        </w:rPr>
        <w:t>i</w:t>
      </w:r>
      <w:r w:rsidRPr="0015100C">
        <w:rPr>
          <w:rFonts w:ascii="Calibri" w:eastAsia="Calibri" w:hAnsi="Calibri" w:cs="Calibri"/>
          <w:b/>
          <w:bCs/>
          <w:spacing w:val="-2"/>
          <w:szCs w:val="24"/>
          <w:lang w:val="en-GB"/>
        </w:rPr>
        <w:t>n</w:t>
      </w:r>
      <w:r w:rsidRPr="0015100C">
        <w:rPr>
          <w:rFonts w:ascii="Calibri" w:eastAsia="Calibri" w:hAnsi="Calibri" w:cs="Calibri"/>
          <w:b/>
          <w:bCs/>
          <w:spacing w:val="1"/>
          <w:szCs w:val="24"/>
          <w:lang w:val="en-GB"/>
        </w:rPr>
        <w:t>d</w:t>
      </w:r>
      <w:r w:rsidRPr="0015100C">
        <w:rPr>
          <w:rFonts w:ascii="Calibri" w:eastAsia="Calibri" w:hAnsi="Calibri" w:cs="Calibri"/>
          <w:b/>
          <w:bCs/>
          <w:szCs w:val="24"/>
          <w:lang w:val="en-GB"/>
        </w:rPr>
        <w:t>.</w:t>
      </w:r>
    </w:p>
    <w:p w14:paraId="28905122" w14:textId="77777777" w:rsidR="00DF0BDB" w:rsidRPr="0015100C" w:rsidRDefault="00DF0BDB" w:rsidP="00DF0BDB">
      <w:pPr>
        <w:spacing w:before="2" w:after="0" w:line="110" w:lineRule="exact"/>
        <w:rPr>
          <w:sz w:val="11"/>
          <w:szCs w:val="11"/>
          <w:lang w:val="en-GB"/>
        </w:rPr>
      </w:pPr>
    </w:p>
    <w:p w14:paraId="43855513" w14:textId="77777777" w:rsidR="00DF0BDB" w:rsidRPr="0015100C" w:rsidRDefault="00DF0BDB" w:rsidP="00DF0BDB">
      <w:pPr>
        <w:spacing w:before="10" w:after="0" w:line="110" w:lineRule="exact"/>
        <w:rPr>
          <w:sz w:val="20"/>
          <w:szCs w:val="20"/>
          <w:lang w:val="en-GB"/>
        </w:rPr>
      </w:pPr>
    </w:p>
    <w:p w14:paraId="6D1D9DEE" w14:textId="77777777" w:rsidR="00DF0BDB" w:rsidRPr="0015100C" w:rsidRDefault="00DF0BDB" w:rsidP="00DF0BDB">
      <w:pPr>
        <w:rPr>
          <w:lang w:val="en-GB"/>
        </w:rPr>
      </w:pPr>
      <w:r w:rsidRPr="0015100C">
        <w:rPr>
          <w:lang w:val="en-GB"/>
        </w:rPr>
        <w:t>To</w:t>
      </w:r>
      <w:r w:rsidRPr="0015100C">
        <w:rPr>
          <w:spacing w:val="1"/>
          <w:lang w:val="en-GB"/>
        </w:rPr>
        <w:t xml:space="preserve"> </w:t>
      </w:r>
      <w:r w:rsidRPr="0015100C">
        <w:rPr>
          <w:spacing w:val="-1"/>
          <w:lang w:val="en-GB"/>
        </w:rPr>
        <w:t>t</w:t>
      </w:r>
      <w:r w:rsidRPr="0015100C">
        <w:rPr>
          <w:spacing w:val="1"/>
          <w:lang w:val="en-GB"/>
        </w:rPr>
        <w:t>h</w:t>
      </w:r>
      <w:r w:rsidRPr="0015100C">
        <w:rPr>
          <w:lang w:val="en-GB"/>
        </w:rPr>
        <w:t>is</w:t>
      </w:r>
      <w:r w:rsidRPr="0015100C">
        <w:rPr>
          <w:spacing w:val="1"/>
          <w:lang w:val="en-GB"/>
        </w:rPr>
        <w:t xml:space="preserve"> </w:t>
      </w:r>
      <w:r w:rsidRPr="0015100C">
        <w:rPr>
          <w:spacing w:val="-2"/>
          <w:lang w:val="en-GB"/>
        </w:rPr>
        <w:t>e</w:t>
      </w:r>
      <w:r w:rsidRPr="0015100C">
        <w:rPr>
          <w:spacing w:val="1"/>
          <w:lang w:val="en-GB"/>
        </w:rPr>
        <w:t>nd</w:t>
      </w:r>
      <w:r w:rsidRPr="0015100C">
        <w:rPr>
          <w:lang w:val="en-GB"/>
        </w:rPr>
        <w:t xml:space="preserve">, </w:t>
      </w:r>
      <w:r w:rsidRPr="0015100C">
        <w:rPr>
          <w:spacing w:val="-1"/>
          <w:lang w:val="en-GB"/>
        </w:rPr>
        <w:t>t</w:t>
      </w:r>
      <w:r w:rsidRPr="0015100C">
        <w:rPr>
          <w:spacing w:val="1"/>
          <w:lang w:val="en-GB"/>
        </w:rPr>
        <w:t>h</w:t>
      </w:r>
      <w:r w:rsidRPr="0015100C">
        <w:rPr>
          <w:lang w:val="en-GB"/>
        </w:rPr>
        <w:t>e</w:t>
      </w:r>
      <w:r w:rsidRPr="0015100C">
        <w:rPr>
          <w:spacing w:val="-1"/>
          <w:lang w:val="en-GB"/>
        </w:rPr>
        <w:t xml:space="preserve"> </w:t>
      </w:r>
      <w:r w:rsidRPr="0015100C">
        <w:rPr>
          <w:spacing w:val="1"/>
          <w:lang w:val="en-GB"/>
        </w:rPr>
        <w:t>p</w:t>
      </w:r>
      <w:r w:rsidRPr="0015100C">
        <w:rPr>
          <w:lang w:val="en-GB"/>
        </w:rPr>
        <w:t>rim</w:t>
      </w:r>
      <w:r w:rsidRPr="0015100C">
        <w:rPr>
          <w:spacing w:val="1"/>
          <w:lang w:val="en-GB"/>
        </w:rPr>
        <w:t>a</w:t>
      </w:r>
      <w:r w:rsidRPr="0015100C">
        <w:rPr>
          <w:lang w:val="en-GB"/>
        </w:rPr>
        <w:t>ry</w:t>
      </w:r>
      <w:r w:rsidRPr="0015100C">
        <w:rPr>
          <w:spacing w:val="-2"/>
          <w:lang w:val="en-GB"/>
        </w:rPr>
        <w:t xml:space="preserve"> </w:t>
      </w:r>
      <w:r w:rsidRPr="0015100C">
        <w:rPr>
          <w:lang w:val="en-GB"/>
        </w:rPr>
        <w:t>o</w:t>
      </w:r>
      <w:r w:rsidRPr="0015100C">
        <w:rPr>
          <w:spacing w:val="1"/>
          <w:lang w:val="en-GB"/>
        </w:rPr>
        <w:t>b</w:t>
      </w:r>
      <w:r w:rsidRPr="0015100C">
        <w:rPr>
          <w:lang w:val="en-GB"/>
        </w:rPr>
        <w:t>j</w:t>
      </w:r>
      <w:r w:rsidRPr="0015100C">
        <w:rPr>
          <w:spacing w:val="1"/>
          <w:lang w:val="en-GB"/>
        </w:rPr>
        <w:t>e</w:t>
      </w:r>
      <w:r w:rsidRPr="0015100C">
        <w:rPr>
          <w:spacing w:val="-1"/>
          <w:lang w:val="en-GB"/>
        </w:rPr>
        <w:t>c</w:t>
      </w:r>
      <w:r w:rsidRPr="0015100C">
        <w:rPr>
          <w:spacing w:val="1"/>
          <w:lang w:val="en-GB"/>
        </w:rPr>
        <w:t>t</w:t>
      </w:r>
      <w:r w:rsidRPr="0015100C">
        <w:rPr>
          <w:lang w:val="en-GB"/>
        </w:rPr>
        <w:t>ives</w:t>
      </w:r>
      <w:r w:rsidRPr="0015100C">
        <w:rPr>
          <w:spacing w:val="1"/>
          <w:lang w:val="en-GB"/>
        </w:rPr>
        <w:t xml:space="preserve"> </w:t>
      </w:r>
      <w:r w:rsidRPr="0015100C">
        <w:rPr>
          <w:lang w:val="en-GB"/>
        </w:rPr>
        <w:t>of CE</w:t>
      </w:r>
      <w:r w:rsidRPr="0015100C">
        <w:rPr>
          <w:spacing w:val="-1"/>
          <w:lang w:val="en-GB"/>
        </w:rPr>
        <w:t>O</w:t>
      </w:r>
      <w:r w:rsidRPr="0015100C">
        <w:rPr>
          <w:lang w:val="en-GB"/>
        </w:rPr>
        <w:t>S</w:t>
      </w:r>
      <w:r w:rsidRPr="0015100C">
        <w:rPr>
          <w:spacing w:val="2"/>
          <w:lang w:val="en-GB"/>
        </w:rPr>
        <w:t xml:space="preserve"> </w:t>
      </w:r>
      <w:r w:rsidRPr="0015100C">
        <w:rPr>
          <w:lang w:val="en-GB"/>
        </w:rPr>
        <w:t>ar</w:t>
      </w:r>
      <w:r w:rsidRPr="0015100C">
        <w:rPr>
          <w:spacing w:val="-1"/>
          <w:lang w:val="en-GB"/>
        </w:rPr>
        <w:t>e</w:t>
      </w:r>
      <w:r w:rsidRPr="0015100C">
        <w:rPr>
          <w:lang w:val="en-GB"/>
        </w:rPr>
        <w:t>:</w:t>
      </w:r>
    </w:p>
    <w:p w14:paraId="2440A01C" w14:textId="78084184" w:rsidR="00DF0BDB" w:rsidRPr="0015100C" w:rsidRDefault="00DF0BDB" w:rsidP="00DF0BDB">
      <w:pPr>
        <w:pStyle w:val="ListParagraph"/>
        <w:numPr>
          <w:ilvl w:val="0"/>
          <w:numId w:val="28"/>
        </w:numPr>
        <w:rPr>
          <w:lang w:val="en-GB"/>
        </w:rPr>
      </w:pPr>
      <w:r w:rsidRPr="0015100C">
        <w:rPr>
          <w:rFonts w:ascii="Calibri" w:eastAsia="Calibri" w:hAnsi="Calibri" w:cs="Calibri"/>
          <w:szCs w:val="24"/>
          <w:lang w:val="en-GB"/>
        </w:rPr>
        <w:t>To</w:t>
      </w:r>
      <w:r w:rsidRPr="0015100C">
        <w:rPr>
          <w:rFonts w:ascii="Calibri" w:eastAsia="Calibri" w:hAnsi="Calibri" w:cs="Calibri"/>
          <w:spacing w:val="25"/>
          <w:szCs w:val="24"/>
          <w:lang w:val="en-GB"/>
        </w:rPr>
        <w:t xml:space="preserve"> </w:t>
      </w:r>
      <w:r w:rsidRPr="0015100C">
        <w:rPr>
          <w:rFonts w:ascii="Calibri" w:eastAsia="Calibri" w:hAnsi="Calibri" w:cs="Calibri"/>
          <w:spacing w:val="-2"/>
          <w:szCs w:val="24"/>
          <w:lang w:val="en-GB"/>
        </w:rPr>
        <w:t>o</w:t>
      </w:r>
      <w:r w:rsidRPr="0015100C">
        <w:rPr>
          <w:rFonts w:ascii="Calibri" w:eastAsia="Calibri" w:hAnsi="Calibri" w:cs="Calibri"/>
          <w:spacing w:val="1"/>
          <w:szCs w:val="24"/>
          <w:lang w:val="en-GB"/>
        </w:rPr>
        <w:t>pt</w:t>
      </w:r>
      <w:r w:rsidRPr="0015100C">
        <w:rPr>
          <w:rFonts w:ascii="Calibri" w:eastAsia="Calibri" w:hAnsi="Calibri" w:cs="Calibri"/>
          <w:spacing w:val="-2"/>
          <w:szCs w:val="24"/>
          <w:lang w:val="en-GB"/>
        </w:rPr>
        <w:t>i</w:t>
      </w:r>
      <w:r w:rsidRPr="0015100C">
        <w:rPr>
          <w:rFonts w:ascii="Calibri" w:eastAsia="Calibri" w:hAnsi="Calibri" w:cs="Calibri"/>
          <w:szCs w:val="24"/>
          <w:lang w:val="en-GB"/>
        </w:rPr>
        <w:t>mi</w:t>
      </w:r>
      <w:r w:rsidR="00E03809">
        <w:rPr>
          <w:rFonts w:ascii="Calibri" w:eastAsia="Calibri" w:hAnsi="Calibri" w:cs="Calibri"/>
          <w:spacing w:val="1"/>
          <w:szCs w:val="24"/>
          <w:lang w:val="en-GB"/>
        </w:rPr>
        <w:t>s</w:t>
      </w:r>
      <w:r w:rsidRPr="0015100C">
        <w:rPr>
          <w:rFonts w:ascii="Calibri" w:eastAsia="Calibri" w:hAnsi="Calibri" w:cs="Calibri"/>
          <w:szCs w:val="24"/>
          <w:lang w:val="en-GB"/>
        </w:rPr>
        <w:t>e</w:t>
      </w:r>
      <w:r w:rsidRPr="0015100C">
        <w:rPr>
          <w:rFonts w:ascii="Calibri" w:eastAsia="Calibri" w:hAnsi="Calibri" w:cs="Calibri"/>
          <w:spacing w:val="23"/>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e</w:t>
      </w:r>
      <w:r w:rsidRPr="0015100C">
        <w:rPr>
          <w:rFonts w:ascii="Calibri" w:eastAsia="Calibri" w:hAnsi="Calibri" w:cs="Calibri"/>
          <w:spacing w:val="23"/>
          <w:szCs w:val="24"/>
          <w:lang w:val="en-GB"/>
        </w:rPr>
        <w:t xml:space="preserve"> </w:t>
      </w:r>
      <w:r w:rsidRPr="0015100C">
        <w:rPr>
          <w:rFonts w:ascii="Calibri" w:eastAsia="Calibri" w:hAnsi="Calibri" w:cs="Calibri"/>
          <w:spacing w:val="-1"/>
          <w:szCs w:val="24"/>
          <w:lang w:val="en-GB"/>
        </w:rPr>
        <w:t>b</w:t>
      </w:r>
      <w:r w:rsidRPr="0015100C">
        <w:rPr>
          <w:rFonts w:ascii="Calibri" w:eastAsia="Calibri" w:hAnsi="Calibri" w:cs="Calibri"/>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f</w:t>
      </w:r>
      <w:r w:rsidRPr="0015100C">
        <w:rPr>
          <w:rFonts w:ascii="Calibri" w:eastAsia="Calibri" w:hAnsi="Calibri" w:cs="Calibri"/>
          <w:szCs w:val="24"/>
          <w:lang w:val="en-GB"/>
        </w:rPr>
        <w:t>i</w:t>
      </w:r>
      <w:r w:rsidRPr="0015100C">
        <w:rPr>
          <w:rFonts w:ascii="Calibri" w:eastAsia="Calibri" w:hAnsi="Calibri" w:cs="Calibri"/>
          <w:spacing w:val="1"/>
          <w:szCs w:val="24"/>
          <w:lang w:val="en-GB"/>
        </w:rPr>
        <w:t>t</w:t>
      </w:r>
      <w:r w:rsidRPr="0015100C">
        <w:rPr>
          <w:rFonts w:ascii="Calibri" w:eastAsia="Calibri" w:hAnsi="Calibri" w:cs="Calibri"/>
          <w:szCs w:val="24"/>
          <w:lang w:val="en-GB"/>
        </w:rPr>
        <w:t>s</w:t>
      </w:r>
      <w:r w:rsidRPr="0015100C">
        <w:rPr>
          <w:rFonts w:ascii="Calibri" w:eastAsia="Calibri" w:hAnsi="Calibri" w:cs="Calibri"/>
          <w:spacing w:val="22"/>
          <w:szCs w:val="24"/>
          <w:lang w:val="en-GB"/>
        </w:rPr>
        <w:t xml:space="preserve"> </w:t>
      </w:r>
      <w:r w:rsidRPr="0015100C">
        <w:rPr>
          <w:rFonts w:ascii="Calibri" w:eastAsia="Calibri" w:hAnsi="Calibri" w:cs="Calibri"/>
          <w:szCs w:val="24"/>
          <w:lang w:val="en-GB"/>
        </w:rPr>
        <w:t>of</w:t>
      </w:r>
      <w:r w:rsidRPr="0015100C">
        <w:rPr>
          <w:rFonts w:ascii="Calibri" w:eastAsia="Calibri" w:hAnsi="Calibri" w:cs="Calibri"/>
          <w:spacing w:val="23"/>
          <w:szCs w:val="24"/>
          <w:lang w:val="en-GB"/>
        </w:rPr>
        <w:t xml:space="preserve"> </w:t>
      </w:r>
      <w:r w:rsidRPr="0015100C">
        <w:rPr>
          <w:rFonts w:ascii="Calibri" w:eastAsia="Calibri" w:hAnsi="Calibri" w:cs="Calibri"/>
          <w:szCs w:val="24"/>
          <w:lang w:val="en-GB"/>
        </w:rPr>
        <w:t>s</w:t>
      </w:r>
      <w:r w:rsidRPr="0015100C">
        <w:rPr>
          <w:rFonts w:ascii="Calibri" w:eastAsia="Calibri" w:hAnsi="Calibri" w:cs="Calibri"/>
          <w:spacing w:val="1"/>
          <w:szCs w:val="24"/>
          <w:lang w:val="en-GB"/>
        </w:rPr>
        <w:t>p</w:t>
      </w:r>
      <w:r w:rsidRPr="0015100C">
        <w:rPr>
          <w:rFonts w:ascii="Calibri" w:eastAsia="Calibri" w:hAnsi="Calibri" w:cs="Calibri"/>
          <w:szCs w:val="24"/>
          <w:lang w:val="en-GB"/>
        </w:rPr>
        <w:t>ac</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-b</w:t>
      </w:r>
      <w:r w:rsidRPr="0015100C">
        <w:rPr>
          <w:rFonts w:ascii="Calibri" w:eastAsia="Calibri" w:hAnsi="Calibri" w:cs="Calibri"/>
          <w:szCs w:val="24"/>
          <w:lang w:val="en-GB"/>
        </w:rPr>
        <w:t>as</w:t>
      </w:r>
      <w:r w:rsidRPr="0015100C">
        <w:rPr>
          <w:rFonts w:ascii="Calibri" w:eastAsia="Calibri" w:hAnsi="Calibri" w:cs="Calibri"/>
          <w:spacing w:val="-2"/>
          <w:szCs w:val="24"/>
          <w:lang w:val="en-GB"/>
        </w:rPr>
        <w:t>e</w:t>
      </w:r>
      <w:r w:rsidRPr="0015100C">
        <w:rPr>
          <w:rFonts w:ascii="Calibri" w:eastAsia="Calibri" w:hAnsi="Calibri" w:cs="Calibri"/>
          <w:szCs w:val="24"/>
          <w:lang w:val="en-GB"/>
        </w:rPr>
        <w:t>d</w:t>
      </w:r>
      <w:r w:rsidRPr="0015100C">
        <w:rPr>
          <w:rFonts w:ascii="Calibri" w:eastAsia="Calibri" w:hAnsi="Calibri" w:cs="Calibri"/>
          <w:spacing w:val="23"/>
          <w:szCs w:val="24"/>
          <w:lang w:val="en-GB"/>
        </w:rPr>
        <w:t xml:space="preserve"> </w:t>
      </w:r>
      <w:r w:rsidRPr="0015100C">
        <w:rPr>
          <w:rFonts w:ascii="Calibri" w:eastAsia="Calibri" w:hAnsi="Calibri" w:cs="Calibri"/>
          <w:szCs w:val="24"/>
          <w:lang w:val="en-GB"/>
        </w:rPr>
        <w:t>Ear</w:t>
      </w:r>
      <w:r w:rsidRPr="0015100C">
        <w:rPr>
          <w:rFonts w:ascii="Calibri" w:eastAsia="Calibri" w:hAnsi="Calibri" w:cs="Calibri"/>
          <w:spacing w:val="-1"/>
          <w:szCs w:val="24"/>
          <w:lang w:val="en-GB"/>
        </w:rPr>
        <w:t>t</w:t>
      </w:r>
      <w:r w:rsidRPr="0015100C">
        <w:rPr>
          <w:rFonts w:ascii="Calibri" w:eastAsia="Calibri" w:hAnsi="Calibri" w:cs="Calibri"/>
          <w:szCs w:val="24"/>
          <w:lang w:val="en-GB"/>
        </w:rPr>
        <w:t>h</w:t>
      </w:r>
      <w:r w:rsidRPr="0015100C">
        <w:rPr>
          <w:rFonts w:ascii="Calibri" w:eastAsia="Calibri" w:hAnsi="Calibri" w:cs="Calibri"/>
          <w:spacing w:val="23"/>
          <w:szCs w:val="24"/>
          <w:lang w:val="en-GB"/>
        </w:rPr>
        <w:t xml:space="preserve"> </w:t>
      </w:r>
      <w:r w:rsidRPr="0015100C">
        <w:rPr>
          <w:rFonts w:ascii="Calibri" w:eastAsia="Calibri" w:hAnsi="Calibri" w:cs="Calibri"/>
          <w:spacing w:val="-2"/>
          <w:szCs w:val="24"/>
          <w:lang w:val="en-GB"/>
        </w:rPr>
        <w:t>o</w:t>
      </w:r>
      <w:r w:rsidRPr="0015100C">
        <w:rPr>
          <w:rFonts w:ascii="Calibri" w:eastAsia="Calibri" w:hAnsi="Calibri" w:cs="Calibri"/>
          <w:spacing w:val="1"/>
          <w:szCs w:val="24"/>
          <w:lang w:val="en-GB"/>
        </w:rPr>
        <w:t>b</w:t>
      </w:r>
      <w:r w:rsidRPr="0015100C">
        <w:rPr>
          <w:rFonts w:ascii="Calibri" w:eastAsia="Calibri" w:hAnsi="Calibri" w:cs="Calibri"/>
          <w:szCs w:val="24"/>
          <w:lang w:val="en-GB"/>
        </w:rPr>
        <w:t>serva</w:t>
      </w:r>
      <w:r w:rsidRPr="0015100C">
        <w:rPr>
          <w:rFonts w:ascii="Calibri" w:eastAsia="Calibri" w:hAnsi="Calibri" w:cs="Calibri"/>
          <w:spacing w:val="1"/>
          <w:szCs w:val="24"/>
          <w:lang w:val="en-GB"/>
        </w:rPr>
        <w:t>t</w:t>
      </w:r>
      <w:r w:rsidRPr="0015100C">
        <w:rPr>
          <w:rFonts w:ascii="Calibri" w:eastAsia="Calibri" w:hAnsi="Calibri" w:cs="Calibri"/>
          <w:szCs w:val="24"/>
          <w:lang w:val="en-GB"/>
        </w:rPr>
        <w:t>i</w:t>
      </w:r>
      <w:r w:rsidRPr="0015100C">
        <w:rPr>
          <w:rFonts w:ascii="Calibri" w:eastAsia="Calibri" w:hAnsi="Calibri" w:cs="Calibri"/>
          <w:spacing w:val="-2"/>
          <w:szCs w:val="24"/>
          <w:lang w:val="en-GB"/>
        </w:rPr>
        <w:t>o</w:t>
      </w:r>
      <w:r w:rsidRPr="0015100C">
        <w:rPr>
          <w:rFonts w:ascii="Calibri" w:eastAsia="Calibri" w:hAnsi="Calibri" w:cs="Calibri"/>
          <w:szCs w:val="24"/>
          <w:lang w:val="en-GB"/>
        </w:rPr>
        <w:t>n</w:t>
      </w:r>
      <w:r w:rsidRPr="0015100C">
        <w:rPr>
          <w:rFonts w:ascii="Calibri" w:eastAsia="Calibri" w:hAnsi="Calibri" w:cs="Calibri"/>
          <w:spacing w:val="23"/>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r</w:t>
      </w:r>
      <w:r w:rsidRPr="0015100C">
        <w:rPr>
          <w:rFonts w:ascii="Calibri" w:eastAsia="Calibri" w:hAnsi="Calibri" w:cs="Calibri"/>
          <w:spacing w:val="1"/>
          <w:szCs w:val="24"/>
          <w:lang w:val="en-GB"/>
        </w:rPr>
        <w:t>ou</w:t>
      </w:r>
      <w:r w:rsidRPr="0015100C">
        <w:rPr>
          <w:rFonts w:ascii="Calibri" w:eastAsia="Calibri" w:hAnsi="Calibri" w:cs="Calibri"/>
          <w:spacing w:val="-3"/>
          <w:szCs w:val="24"/>
          <w:lang w:val="en-GB"/>
        </w:rPr>
        <w:t>g</w:t>
      </w:r>
      <w:r w:rsidRPr="0015100C">
        <w:rPr>
          <w:rFonts w:ascii="Calibri" w:eastAsia="Calibri" w:hAnsi="Calibri" w:cs="Calibri"/>
          <w:szCs w:val="24"/>
          <w:lang w:val="en-GB"/>
        </w:rPr>
        <w:t>h</w:t>
      </w:r>
      <w:r w:rsidRPr="0015100C">
        <w:rPr>
          <w:rFonts w:ascii="Calibri" w:eastAsia="Calibri" w:hAnsi="Calibri" w:cs="Calibri"/>
          <w:spacing w:val="26"/>
          <w:szCs w:val="24"/>
          <w:lang w:val="en-GB"/>
        </w:rPr>
        <w:t xml:space="preserve"> </w:t>
      </w:r>
      <w:r w:rsidRPr="0015100C">
        <w:rPr>
          <w:rFonts w:ascii="Calibri" w:eastAsia="Calibri" w:hAnsi="Calibri" w:cs="Calibri"/>
          <w:spacing w:val="-1"/>
          <w:szCs w:val="24"/>
          <w:lang w:val="en-GB"/>
        </w:rPr>
        <w:t>c</w:t>
      </w:r>
      <w:r w:rsidRPr="0015100C">
        <w:rPr>
          <w:rFonts w:ascii="Calibri" w:eastAsia="Calibri" w:hAnsi="Calibri" w:cs="Calibri"/>
          <w:spacing w:val="-2"/>
          <w:szCs w:val="24"/>
          <w:lang w:val="en-GB"/>
        </w:rPr>
        <w:t>o</w:t>
      </w:r>
      <w:r w:rsidRPr="0015100C">
        <w:rPr>
          <w:rFonts w:ascii="Calibri" w:eastAsia="Calibri" w:hAnsi="Calibri" w:cs="Calibri"/>
          <w:szCs w:val="24"/>
          <w:lang w:val="en-GB"/>
        </w:rPr>
        <w:t>o</w:t>
      </w:r>
      <w:r w:rsidRPr="0015100C">
        <w:rPr>
          <w:rFonts w:ascii="Calibri" w:eastAsia="Calibri" w:hAnsi="Calibri" w:cs="Calibri"/>
          <w:spacing w:val="-1"/>
          <w:szCs w:val="24"/>
          <w:lang w:val="en-GB"/>
        </w:rPr>
        <w:t>p</w:t>
      </w:r>
      <w:r w:rsidRPr="0015100C">
        <w:rPr>
          <w:rFonts w:ascii="Calibri" w:eastAsia="Calibri" w:hAnsi="Calibri" w:cs="Calibri"/>
          <w:szCs w:val="24"/>
          <w:lang w:val="en-GB"/>
        </w:rPr>
        <w:t>er</w:t>
      </w:r>
      <w:r w:rsidRPr="0015100C">
        <w:rPr>
          <w:rFonts w:ascii="Calibri" w:eastAsia="Calibri" w:hAnsi="Calibri" w:cs="Calibri"/>
          <w:spacing w:val="1"/>
          <w:szCs w:val="24"/>
          <w:lang w:val="en-GB"/>
        </w:rPr>
        <w:t>at</w:t>
      </w:r>
      <w:r w:rsidRPr="0015100C">
        <w:rPr>
          <w:rFonts w:ascii="Calibri" w:eastAsia="Calibri" w:hAnsi="Calibri" w:cs="Calibri"/>
          <w:szCs w:val="24"/>
          <w:lang w:val="en-GB"/>
        </w:rPr>
        <w:t>i</w:t>
      </w:r>
      <w:r w:rsidRPr="0015100C">
        <w:rPr>
          <w:rFonts w:ascii="Calibri" w:eastAsia="Calibri" w:hAnsi="Calibri" w:cs="Calibri"/>
          <w:spacing w:val="-2"/>
          <w:szCs w:val="24"/>
          <w:lang w:val="en-GB"/>
        </w:rPr>
        <w:t>o</w:t>
      </w:r>
      <w:r w:rsidRPr="0015100C">
        <w:rPr>
          <w:rFonts w:ascii="Calibri" w:eastAsia="Calibri" w:hAnsi="Calibri" w:cs="Calibri"/>
          <w:szCs w:val="24"/>
          <w:lang w:val="en-GB"/>
        </w:rPr>
        <w:t>n</w:t>
      </w:r>
      <w:r w:rsidRPr="0015100C">
        <w:rPr>
          <w:rFonts w:ascii="Calibri" w:eastAsia="Calibri" w:hAnsi="Calibri" w:cs="Calibri"/>
          <w:spacing w:val="23"/>
          <w:szCs w:val="24"/>
          <w:lang w:val="en-GB"/>
        </w:rPr>
        <w:t xml:space="preserve"> </w:t>
      </w:r>
      <w:r w:rsidRPr="0015100C">
        <w:rPr>
          <w:rFonts w:ascii="Calibri" w:eastAsia="Calibri" w:hAnsi="Calibri" w:cs="Calibri"/>
          <w:szCs w:val="24"/>
          <w:lang w:val="en-GB"/>
        </w:rPr>
        <w:t>of</w:t>
      </w:r>
      <w:r w:rsidRPr="0015100C">
        <w:rPr>
          <w:rFonts w:ascii="Calibri" w:eastAsia="Calibri" w:hAnsi="Calibri" w:cs="Calibri"/>
          <w:spacing w:val="23"/>
          <w:szCs w:val="24"/>
          <w:lang w:val="en-GB"/>
        </w:rPr>
        <w:t xml:space="preserve"> </w:t>
      </w:r>
      <w:r w:rsidRPr="0015100C">
        <w:rPr>
          <w:rFonts w:ascii="Calibri" w:eastAsia="Calibri" w:hAnsi="Calibri" w:cs="Calibri"/>
          <w:szCs w:val="24"/>
          <w:lang w:val="en-GB"/>
        </w:rPr>
        <w:t>CE</w:t>
      </w:r>
      <w:r w:rsidRPr="0015100C">
        <w:rPr>
          <w:rFonts w:ascii="Calibri" w:eastAsia="Calibri" w:hAnsi="Calibri" w:cs="Calibri"/>
          <w:spacing w:val="-1"/>
          <w:szCs w:val="24"/>
          <w:lang w:val="en-GB"/>
        </w:rPr>
        <w:t>O</w:t>
      </w:r>
      <w:r w:rsidRPr="0015100C">
        <w:rPr>
          <w:rFonts w:ascii="Calibri" w:eastAsia="Calibri" w:hAnsi="Calibri" w:cs="Calibri"/>
          <w:szCs w:val="24"/>
          <w:lang w:val="en-GB"/>
        </w:rPr>
        <w:t>S Age</w:t>
      </w:r>
      <w:r w:rsidRPr="0015100C">
        <w:rPr>
          <w:rFonts w:ascii="Calibri" w:eastAsia="Calibri" w:hAnsi="Calibri" w:cs="Calibri"/>
          <w:spacing w:val="2"/>
          <w:szCs w:val="24"/>
          <w:lang w:val="en-GB"/>
        </w:rPr>
        <w:t>n</w:t>
      </w:r>
      <w:r w:rsidRPr="0015100C">
        <w:rPr>
          <w:rFonts w:ascii="Calibri" w:eastAsia="Calibri" w:hAnsi="Calibri" w:cs="Calibri"/>
          <w:spacing w:val="-1"/>
          <w:szCs w:val="24"/>
          <w:lang w:val="en-GB"/>
        </w:rPr>
        <w:t>c</w:t>
      </w:r>
      <w:r w:rsidRPr="0015100C">
        <w:rPr>
          <w:rFonts w:ascii="Calibri" w:eastAsia="Calibri" w:hAnsi="Calibri" w:cs="Calibri"/>
          <w:szCs w:val="24"/>
          <w:lang w:val="en-GB"/>
        </w:rPr>
        <w:t xml:space="preserve">ies </w:t>
      </w:r>
      <w:r w:rsidRPr="0015100C">
        <w:rPr>
          <w:rFonts w:ascii="Calibri" w:eastAsia="Calibri" w:hAnsi="Calibri" w:cs="Calibri"/>
          <w:spacing w:val="-2"/>
          <w:szCs w:val="24"/>
          <w:lang w:val="en-GB"/>
        </w:rPr>
        <w:t>i</w:t>
      </w:r>
      <w:r w:rsidRPr="0015100C">
        <w:rPr>
          <w:rFonts w:ascii="Calibri" w:eastAsia="Calibri" w:hAnsi="Calibri" w:cs="Calibri"/>
          <w:szCs w:val="24"/>
          <w:lang w:val="en-GB"/>
        </w:rPr>
        <w:t xml:space="preserve">n mission </w:t>
      </w:r>
      <w:r w:rsidRPr="0015100C">
        <w:rPr>
          <w:rFonts w:ascii="Calibri" w:eastAsia="Calibri" w:hAnsi="Calibri" w:cs="Calibri"/>
          <w:spacing w:val="1"/>
          <w:szCs w:val="24"/>
          <w:lang w:val="en-GB"/>
        </w:rPr>
        <w:t>p</w:t>
      </w:r>
      <w:r w:rsidRPr="0015100C">
        <w:rPr>
          <w:rFonts w:ascii="Calibri" w:eastAsia="Calibri" w:hAnsi="Calibri" w:cs="Calibri"/>
          <w:spacing w:val="-2"/>
          <w:szCs w:val="24"/>
          <w:lang w:val="en-GB"/>
        </w:rPr>
        <w:t>l</w:t>
      </w:r>
      <w:r w:rsidRPr="0015100C">
        <w:rPr>
          <w:rFonts w:ascii="Calibri" w:eastAsia="Calibri" w:hAnsi="Calibri" w:cs="Calibri"/>
          <w:szCs w:val="24"/>
          <w:lang w:val="en-GB"/>
        </w:rPr>
        <w:t>a</w:t>
      </w:r>
      <w:r w:rsidRPr="0015100C">
        <w:rPr>
          <w:rFonts w:ascii="Calibri" w:eastAsia="Calibri" w:hAnsi="Calibri" w:cs="Calibri"/>
          <w:spacing w:val="1"/>
          <w:szCs w:val="24"/>
          <w:lang w:val="en-GB"/>
        </w:rPr>
        <w:t>nn</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g </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d in </w:t>
      </w:r>
      <w:r w:rsidRPr="0015100C">
        <w:rPr>
          <w:rFonts w:ascii="Calibri" w:eastAsia="Calibri" w:hAnsi="Calibri" w:cs="Calibri"/>
          <w:spacing w:val="1"/>
          <w:szCs w:val="24"/>
          <w:lang w:val="en-GB"/>
        </w:rPr>
        <w:t>th</w:t>
      </w:r>
      <w:r w:rsidRPr="0015100C">
        <w:rPr>
          <w:rFonts w:ascii="Calibri" w:eastAsia="Calibri" w:hAnsi="Calibri" w:cs="Calibri"/>
          <w:szCs w:val="24"/>
          <w:lang w:val="en-GB"/>
        </w:rPr>
        <w:t xml:space="preserve">e </w:t>
      </w:r>
      <w:r w:rsidRPr="0015100C">
        <w:rPr>
          <w:rFonts w:ascii="Calibri" w:eastAsia="Calibri" w:hAnsi="Calibri" w:cs="Calibri"/>
          <w:spacing w:val="1"/>
          <w:szCs w:val="24"/>
          <w:lang w:val="en-GB"/>
        </w:rPr>
        <w:t>d</w:t>
      </w:r>
      <w:r w:rsidRPr="0015100C">
        <w:rPr>
          <w:rFonts w:ascii="Calibri" w:eastAsia="Calibri" w:hAnsi="Calibri" w:cs="Calibri"/>
          <w:szCs w:val="24"/>
          <w:lang w:val="en-GB"/>
        </w:rPr>
        <w:t>e</w:t>
      </w:r>
      <w:r w:rsidRPr="0015100C">
        <w:rPr>
          <w:rFonts w:ascii="Calibri" w:eastAsia="Calibri" w:hAnsi="Calibri" w:cs="Calibri"/>
          <w:spacing w:val="-2"/>
          <w:szCs w:val="24"/>
          <w:lang w:val="en-GB"/>
        </w:rPr>
        <w:t>v</w:t>
      </w:r>
      <w:r w:rsidRPr="0015100C">
        <w:rPr>
          <w:rFonts w:ascii="Calibri" w:eastAsia="Calibri" w:hAnsi="Calibri" w:cs="Calibri"/>
          <w:szCs w:val="24"/>
          <w:lang w:val="en-GB"/>
        </w:rPr>
        <w:t>el</w:t>
      </w:r>
      <w:r w:rsidRPr="0015100C">
        <w:rPr>
          <w:rFonts w:ascii="Calibri" w:eastAsia="Calibri" w:hAnsi="Calibri" w:cs="Calibri"/>
          <w:spacing w:val="1"/>
          <w:szCs w:val="24"/>
          <w:lang w:val="en-GB"/>
        </w:rPr>
        <w:t>op</w:t>
      </w:r>
      <w:r w:rsidRPr="0015100C">
        <w:rPr>
          <w:rFonts w:ascii="Calibri" w:eastAsia="Calibri" w:hAnsi="Calibri" w:cs="Calibri"/>
          <w:szCs w:val="24"/>
          <w:lang w:val="en-GB"/>
        </w:rPr>
        <w:t>m</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t </w:t>
      </w:r>
      <w:r w:rsidRPr="0015100C">
        <w:rPr>
          <w:rFonts w:ascii="Calibri" w:eastAsia="Calibri" w:hAnsi="Calibri" w:cs="Calibri"/>
          <w:spacing w:val="-2"/>
          <w:szCs w:val="24"/>
          <w:lang w:val="en-GB"/>
        </w:rPr>
        <w:t>o</w:t>
      </w:r>
      <w:r w:rsidRPr="0015100C">
        <w:rPr>
          <w:rFonts w:ascii="Calibri" w:eastAsia="Calibri" w:hAnsi="Calibri" w:cs="Calibri"/>
          <w:szCs w:val="24"/>
          <w:lang w:val="en-GB"/>
        </w:rPr>
        <w:t xml:space="preserve">f </w:t>
      </w:r>
      <w:r w:rsidRPr="0015100C">
        <w:rPr>
          <w:rFonts w:ascii="Calibri" w:eastAsia="Calibri" w:hAnsi="Calibri" w:cs="Calibri"/>
          <w:spacing w:val="-1"/>
          <w:szCs w:val="24"/>
          <w:lang w:val="en-GB"/>
        </w:rPr>
        <w:t>c</w:t>
      </w:r>
      <w:r w:rsidRPr="0015100C">
        <w:rPr>
          <w:rFonts w:ascii="Calibri" w:eastAsia="Calibri" w:hAnsi="Calibri" w:cs="Calibri"/>
          <w:szCs w:val="24"/>
          <w:lang w:val="en-GB"/>
        </w:rPr>
        <w:t>om</w:t>
      </w:r>
      <w:r w:rsidRPr="0015100C">
        <w:rPr>
          <w:rFonts w:ascii="Calibri" w:eastAsia="Calibri" w:hAnsi="Calibri" w:cs="Calibri"/>
          <w:spacing w:val="1"/>
          <w:szCs w:val="24"/>
          <w:lang w:val="en-GB"/>
        </w:rPr>
        <w:t>p</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i</w:t>
      </w:r>
      <w:r w:rsidRPr="0015100C">
        <w:rPr>
          <w:rFonts w:ascii="Calibri" w:eastAsia="Calibri" w:hAnsi="Calibri" w:cs="Calibri"/>
          <w:spacing w:val="1"/>
          <w:szCs w:val="24"/>
          <w:lang w:val="en-GB"/>
        </w:rPr>
        <w:t>b</w:t>
      </w:r>
      <w:r w:rsidRPr="0015100C">
        <w:rPr>
          <w:rFonts w:ascii="Calibri" w:eastAsia="Calibri" w:hAnsi="Calibri" w:cs="Calibri"/>
          <w:spacing w:val="-2"/>
          <w:szCs w:val="24"/>
          <w:lang w:val="en-GB"/>
        </w:rPr>
        <w:t>l</w:t>
      </w:r>
      <w:r w:rsidRPr="0015100C">
        <w:rPr>
          <w:rFonts w:ascii="Calibri" w:eastAsia="Calibri" w:hAnsi="Calibri" w:cs="Calibri"/>
          <w:szCs w:val="24"/>
          <w:lang w:val="en-GB"/>
        </w:rPr>
        <w:t xml:space="preserve">e </w:t>
      </w:r>
      <w:r w:rsidRPr="0015100C">
        <w:rPr>
          <w:rFonts w:ascii="Calibri" w:eastAsia="Calibri" w:hAnsi="Calibri" w:cs="Calibri"/>
          <w:spacing w:val="-1"/>
          <w:szCs w:val="24"/>
          <w:lang w:val="en-GB"/>
        </w:rPr>
        <w:t>d</w:t>
      </w:r>
      <w:r w:rsidRPr="0015100C">
        <w:rPr>
          <w:rFonts w:ascii="Calibri" w:eastAsia="Calibri" w:hAnsi="Calibri" w:cs="Calibri"/>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 xml:space="preserve">a </w:t>
      </w:r>
      <w:r w:rsidRPr="0015100C">
        <w:rPr>
          <w:rFonts w:ascii="Calibri" w:eastAsia="Calibri" w:hAnsi="Calibri" w:cs="Calibri"/>
          <w:spacing w:val="-1"/>
          <w:szCs w:val="24"/>
          <w:lang w:val="en-GB"/>
        </w:rPr>
        <w:t>p</w:t>
      </w:r>
      <w:r w:rsidRPr="0015100C">
        <w:rPr>
          <w:rFonts w:ascii="Calibri" w:eastAsia="Calibri" w:hAnsi="Calibri" w:cs="Calibri"/>
          <w:szCs w:val="24"/>
          <w:lang w:val="en-GB"/>
        </w:rPr>
        <w:t>r</w:t>
      </w:r>
      <w:r w:rsidRPr="0015100C">
        <w:rPr>
          <w:rFonts w:ascii="Calibri" w:eastAsia="Calibri" w:hAnsi="Calibri" w:cs="Calibri"/>
          <w:spacing w:val="1"/>
          <w:szCs w:val="24"/>
          <w:lang w:val="en-GB"/>
        </w:rPr>
        <w:t>o</w:t>
      </w:r>
      <w:r w:rsidRPr="0015100C">
        <w:rPr>
          <w:rFonts w:ascii="Calibri" w:eastAsia="Calibri" w:hAnsi="Calibri" w:cs="Calibri"/>
          <w:spacing w:val="-1"/>
          <w:szCs w:val="24"/>
          <w:lang w:val="en-GB"/>
        </w:rPr>
        <w:t>d</w:t>
      </w:r>
      <w:r w:rsidRPr="0015100C">
        <w:rPr>
          <w:rFonts w:ascii="Calibri" w:eastAsia="Calibri" w:hAnsi="Calibri" w:cs="Calibri"/>
          <w:spacing w:val="1"/>
          <w:szCs w:val="24"/>
          <w:lang w:val="en-GB"/>
        </w:rPr>
        <w:t>u</w:t>
      </w:r>
      <w:r w:rsidRPr="0015100C">
        <w:rPr>
          <w:rFonts w:ascii="Calibri" w:eastAsia="Calibri" w:hAnsi="Calibri" w:cs="Calibri"/>
          <w:spacing w:val="-1"/>
          <w:szCs w:val="24"/>
          <w:lang w:val="en-GB"/>
        </w:rPr>
        <w:t>c</w:t>
      </w:r>
      <w:r w:rsidRPr="0015100C">
        <w:rPr>
          <w:rFonts w:ascii="Calibri" w:eastAsia="Calibri" w:hAnsi="Calibri" w:cs="Calibri"/>
          <w:spacing w:val="1"/>
          <w:szCs w:val="24"/>
          <w:lang w:val="en-GB"/>
        </w:rPr>
        <w:t>t</w:t>
      </w:r>
      <w:r w:rsidRPr="0015100C">
        <w:rPr>
          <w:rFonts w:ascii="Calibri" w:eastAsia="Calibri" w:hAnsi="Calibri" w:cs="Calibri"/>
          <w:szCs w:val="24"/>
          <w:lang w:val="en-GB"/>
        </w:rPr>
        <w:t xml:space="preserve">s, </w:t>
      </w:r>
      <w:r w:rsidRPr="0015100C">
        <w:rPr>
          <w:rFonts w:ascii="Calibri" w:eastAsia="Calibri" w:hAnsi="Calibri" w:cs="Calibri"/>
          <w:spacing w:val="1"/>
          <w:szCs w:val="24"/>
          <w:lang w:val="en-GB"/>
        </w:rPr>
        <w:t>f</w:t>
      </w:r>
      <w:r w:rsidRPr="0015100C">
        <w:rPr>
          <w:rFonts w:ascii="Calibri" w:eastAsia="Calibri" w:hAnsi="Calibri" w:cs="Calibri"/>
          <w:szCs w:val="24"/>
          <w:lang w:val="en-GB"/>
        </w:rPr>
        <w:t>orm</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s, s</w:t>
      </w:r>
      <w:r w:rsidRPr="0015100C">
        <w:rPr>
          <w:rFonts w:ascii="Calibri" w:eastAsia="Calibri" w:hAnsi="Calibri" w:cs="Calibri"/>
          <w:spacing w:val="1"/>
          <w:szCs w:val="24"/>
          <w:lang w:val="en-GB"/>
        </w:rPr>
        <w:t>e</w:t>
      </w:r>
      <w:r w:rsidRPr="0015100C">
        <w:rPr>
          <w:rFonts w:ascii="Calibri" w:eastAsia="Calibri" w:hAnsi="Calibri" w:cs="Calibri"/>
          <w:szCs w:val="24"/>
          <w:lang w:val="en-GB"/>
        </w:rPr>
        <w:t>rvi</w:t>
      </w:r>
      <w:r w:rsidRPr="0015100C">
        <w:rPr>
          <w:rFonts w:ascii="Calibri" w:eastAsia="Calibri" w:hAnsi="Calibri" w:cs="Calibri"/>
          <w:spacing w:val="-1"/>
          <w:szCs w:val="24"/>
          <w:lang w:val="en-GB"/>
        </w:rPr>
        <w:t>c</w:t>
      </w:r>
      <w:r w:rsidRPr="0015100C">
        <w:rPr>
          <w:rFonts w:ascii="Calibri" w:eastAsia="Calibri" w:hAnsi="Calibri" w:cs="Calibri"/>
          <w:szCs w:val="24"/>
          <w:lang w:val="en-GB"/>
        </w:rPr>
        <w:t>es,</w:t>
      </w:r>
      <w:r w:rsidRPr="0015100C">
        <w:rPr>
          <w:rFonts w:ascii="Calibri" w:eastAsia="Calibri" w:hAnsi="Calibri" w:cs="Calibri"/>
          <w:spacing w:val="1"/>
          <w:szCs w:val="24"/>
          <w:lang w:val="en-GB"/>
        </w:rPr>
        <w:t xml:space="preserve"> </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pp</w:t>
      </w:r>
      <w:r w:rsidRPr="0015100C">
        <w:rPr>
          <w:rFonts w:ascii="Calibri" w:eastAsia="Calibri" w:hAnsi="Calibri" w:cs="Calibri"/>
          <w:szCs w:val="24"/>
          <w:lang w:val="en-GB"/>
        </w:rPr>
        <w:t>li</w:t>
      </w:r>
      <w:r w:rsidRPr="0015100C">
        <w:rPr>
          <w:rFonts w:ascii="Calibri" w:eastAsia="Calibri" w:hAnsi="Calibri" w:cs="Calibri"/>
          <w:spacing w:val="-3"/>
          <w:szCs w:val="24"/>
          <w:lang w:val="en-GB"/>
        </w:rPr>
        <w:t>c</w:t>
      </w:r>
      <w:r w:rsidRPr="0015100C">
        <w:rPr>
          <w:rFonts w:ascii="Calibri" w:eastAsia="Calibri" w:hAnsi="Calibri" w:cs="Calibri"/>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io</w:t>
      </w:r>
      <w:r w:rsidRPr="0015100C">
        <w:rPr>
          <w:rFonts w:ascii="Calibri" w:eastAsia="Calibri" w:hAnsi="Calibri" w:cs="Calibri"/>
          <w:spacing w:val="2"/>
          <w:szCs w:val="24"/>
          <w:lang w:val="en-GB"/>
        </w:rPr>
        <w:t>n</w:t>
      </w:r>
      <w:r w:rsidRPr="0015100C">
        <w:rPr>
          <w:rFonts w:ascii="Calibri" w:eastAsia="Calibri" w:hAnsi="Calibri" w:cs="Calibri"/>
          <w:szCs w:val="24"/>
          <w:lang w:val="en-GB"/>
        </w:rPr>
        <w:t>s</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d</w:t>
      </w:r>
      <w:r w:rsidRPr="0015100C">
        <w:rPr>
          <w:rFonts w:ascii="Calibri" w:eastAsia="Calibri" w:hAnsi="Calibri" w:cs="Calibri"/>
          <w:spacing w:val="2"/>
          <w:szCs w:val="24"/>
          <w:lang w:val="en-GB"/>
        </w:rPr>
        <w:t xml:space="preserve"> </w:t>
      </w:r>
      <w:r w:rsidRPr="0015100C">
        <w:rPr>
          <w:rFonts w:ascii="Calibri" w:eastAsia="Calibri" w:hAnsi="Calibri" w:cs="Calibri"/>
          <w:spacing w:val="-1"/>
          <w:szCs w:val="24"/>
          <w:lang w:val="en-GB"/>
        </w:rPr>
        <w:t>p</w:t>
      </w:r>
      <w:r w:rsidRPr="0015100C">
        <w:rPr>
          <w:rFonts w:ascii="Calibri" w:eastAsia="Calibri" w:hAnsi="Calibri" w:cs="Calibri"/>
          <w:szCs w:val="24"/>
          <w:lang w:val="en-GB"/>
        </w:rPr>
        <w:t>olicies</w:t>
      </w:r>
      <w:r w:rsidR="00BA59B3">
        <w:rPr>
          <w:rFonts w:ascii="Calibri" w:eastAsia="Calibri" w:hAnsi="Calibri" w:cs="Calibri"/>
          <w:szCs w:val="24"/>
          <w:lang w:val="en-GB"/>
        </w:rPr>
        <w:t>.</w:t>
      </w:r>
    </w:p>
    <w:p w14:paraId="5E4B1455" w14:textId="6FC65425" w:rsidR="00DF0BDB" w:rsidRPr="0015100C" w:rsidRDefault="00DF0BDB" w:rsidP="00DF0BDB">
      <w:pPr>
        <w:pStyle w:val="ListParagraph"/>
        <w:numPr>
          <w:ilvl w:val="0"/>
          <w:numId w:val="28"/>
        </w:numPr>
        <w:rPr>
          <w:lang w:val="en-GB"/>
        </w:rPr>
      </w:pPr>
      <w:r w:rsidRPr="0015100C">
        <w:rPr>
          <w:rFonts w:ascii="Calibri" w:eastAsia="Calibri" w:hAnsi="Calibri" w:cs="Calibri"/>
          <w:szCs w:val="24"/>
          <w:lang w:val="en-GB"/>
        </w:rPr>
        <w:t>To</w:t>
      </w:r>
      <w:r w:rsidRPr="0015100C">
        <w:rPr>
          <w:rFonts w:ascii="Calibri" w:eastAsia="Calibri" w:hAnsi="Calibri" w:cs="Calibri"/>
          <w:spacing w:val="11"/>
          <w:szCs w:val="24"/>
          <w:lang w:val="en-GB"/>
        </w:rPr>
        <w:t xml:space="preserve"> </w:t>
      </w:r>
      <w:r w:rsidRPr="0015100C">
        <w:rPr>
          <w:rFonts w:ascii="Calibri" w:eastAsia="Calibri" w:hAnsi="Calibri" w:cs="Calibri"/>
          <w:spacing w:val="-2"/>
          <w:szCs w:val="24"/>
          <w:lang w:val="en-GB"/>
        </w:rPr>
        <w:t>a</w:t>
      </w:r>
      <w:r w:rsidRPr="0015100C">
        <w:rPr>
          <w:rFonts w:ascii="Calibri" w:eastAsia="Calibri" w:hAnsi="Calibri" w:cs="Calibri"/>
          <w:szCs w:val="24"/>
          <w:lang w:val="en-GB"/>
        </w:rPr>
        <w:t>id</w:t>
      </w:r>
      <w:r w:rsidRPr="0015100C">
        <w:rPr>
          <w:rFonts w:ascii="Calibri" w:eastAsia="Calibri" w:hAnsi="Calibri" w:cs="Calibri"/>
          <w:spacing w:val="9"/>
          <w:szCs w:val="24"/>
          <w:lang w:val="en-GB"/>
        </w:rPr>
        <w:t xml:space="preserve"> </w:t>
      </w:r>
      <w:r w:rsidRPr="0015100C">
        <w:rPr>
          <w:rFonts w:ascii="Calibri" w:eastAsia="Calibri" w:hAnsi="Calibri" w:cs="Calibri"/>
          <w:spacing w:val="-1"/>
          <w:szCs w:val="24"/>
          <w:lang w:val="en-GB"/>
        </w:rPr>
        <w:t>b</w:t>
      </w:r>
      <w:r w:rsidRPr="0015100C">
        <w:rPr>
          <w:rFonts w:ascii="Calibri" w:eastAsia="Calibri" w:hAnsi="Calibri" w:cs="Calibri"/>
          <w:szCs w:val="24"/>
          <w:lang w:val="en-GB"/>
        </w:rPr>
        <w:t>o</w:t>
      </w:r>
      <w:r w:rsidRPr="0015100C">
        <w:rPr>
          <w:rFonts w:ascii="Calibri" w:eastAsia="Calibri" w:hAnsi="Calibri" w:cs="Calibri"/>
          <w:spacing w:val="1"/>
          <w:szCs w:val="24"/>
          <w:lang w:val="en-GB"/>
        </w:rPr>
        <w:t>t</w:t>
      </w:r>
      <w:r w:rsidRPr="0015100C">
        <w:rPr>
          <w:rFonts w:ascii="Calibri" w:eastAsia="Calibri" w:hAnsi="Calibri" w:cs="Calibri"/>
          <w:szCs w:val="24"/>
          <w:lang w:val="en-GB"/>
        </w:rPr>
        <w:t>h</w:t>
      </w:r>
      <w:r w:rsidRPr="0015100C">
        <w:rPr>
          <w:rFonts w:ascii="Calibri" w:eastAsia="Calibri" w:hAnsi="Calibri" w:cs="Calibri"/>
          <w:spacing w:val="11"/>
          <w:szCs w:val="24"/>
          <w:lang w:val="en-GB"/>
        </w:rPr>
        <w:t xml:space="preserve"> </w:t>
      </w:r>
      <w:r w:rsidRPr="0015100C">
        <w:rPr>
          <w:rFonts w:ascii="Calibri" w:eastAsia="Calibri" w:hAnsi="Calibri" w:cs="Calibri"/>
          <w:szCs w:val="24"/>
          <w:lang w:val="en-GB"/>
        </w:rPr>
        <w:t>CE</w:t>
      </w:r>
      <w:r w:rsidRPr="0015100C">
        <w:rPr>
          <w:rFonts w:ascii="Calibri" w:eastAsia="Calibri" w:hAnsi="Calibri" w:cs="Calibri"/>
          <w:spacing w:val="-1"/>
          <w:szCs w:val="24"/>
          <w:lang w:val="en-GB"/>
        </w:rPr>
        <w:t>O</w:t>
      </w:r>
      <w:r w:rsidRPr="0015100C">
        <w:rPr>
          <w:rFonts w:ascii="Calibri" w:eastAsia="Calibri" w:hAnsi="Calibri" w:cs="Calibri"/>
          <w:szCs w:val="24"/>
          <w:lang w:val="en-GB"/>
        </w:rPr>
        <w:t>S</w:t>
      </w:r>
      <w:r w:rsidRPr="0015100C">
        <w:rPr>
          <w:rFonts w:ascii="Calibri" w:eastAsia="Calibri" w:hAnsi="Calibri" w:cs="Calibri"/>
          <w:spacing w:val="8"/>
          <w:szCs w:val="24"/>
          <w:lang w:val="en-GB"/>
        </w:rPr>
        <w:t xml:space="preserve"> </w:t>
      </w:r>
      <w:r w:rsidRPr="0015100C">
        <w:rPr>
          <w:rFonts w:ascii="Calibri" w:eastAsia="Calibri" w:hAnsi="Calibri" w:cs="Calibri"/>
          <w:szCs w:val="24"/>
          <w:lang w:val="en-GB"/>
        </w:rPr>
        <w:t>Ag</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c</w:t>
      </w:r>
      <w:r w:rsidRPr="0015100C">
        <w:rPr>
          <w:rFonts w:ascii="Calibri" w:eastAsia="Calibri" w:hAnsi="Calibri" w:cs="Calibri"/>
          <w:szCs w:val="24"/>
          <w:lang w:val="en-GB"/>
        </w:rPr>
        <w:t>ies</w:t>
      </w:r>
      <w:r w:rsidRPr="0015100C">
        <w:rPr>
          <w:rFonts w:ascii="Calibri" w:eastAsia="Calibri" w:hAnsi="Calibri" w:cs="Calibri"/>
          <w:spacing w:val="11"/>
          <w:szCs w:val="24"/>
          <w:lang w:val="en-GB"/>
        </w:rPr>
        <w:t xml:space="preserve"> </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d</w:t>
      </w:r>
      <w:r w:rsidRPr="0015100C">
        <w:rPr>
          <w:rFonts w:ascii="Calibri" w:eastAsia="Calibri" w:hAnsi="Calibri" w:cs="Calibri"/>
          <w:spacing w:val="9"/>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e</w:t>
      </w:r>
      <w:r w:rsidRPr="0015100C">
        <w:rPr>
          <w:rFonts w:ascii="Calibri" w:eastAsia="Calibri" w:hAnsi="Calibri" w:cs="Calibri"/>
          <w:spacing w:val="9"/>
          <w:szCs w:val="24"/>
          <w:lang w:val="en-GB"/>
        </w:rPr>
        <w:t xml:space="preserve"> </w:t>
      </w:r>
      <w:r w:rsidRPr="0015100C">
        <w:rPr>
          <w:rFonts w:ascii="Calibri" w:eastAsia="Calibri" w:hAnsi="Calibri" w:cs="Calibri"/>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t</w:t>
      </w:r>
      <w:r w:rsidRPr="0015100C">
        <w:rPr>
          <w:rFonts w:ascii="Calibri" w:eastAsia="Calibri" w:hAnsi="Calibri" w:cs="Calibri"/>
          <w:szCs w:val="24"/>
          <w:lang w:val="en-GB"/>
        </w:rPr>
        <w:t>e</w:t>
      </w:r>
      <w:r w:rsidRPr="0015100C">
        <w:rPr>
          <w:rFonts w:ascii="Calibri" w:eastAsia="Calibri" w:hAnsi="Calibri" w:cs="Calibri"/>
          <w:spacing w:val="-1"/>
          <w:szCs w:val="24"/>
          <w:lang w:val="en-GB"/>
        </w:rPr>
        <w:t>r</w:t>
      </w:r>
      <w:r w:rsidRPr="0015100C">
        <w:rPr>
          <w:rFonts w:ascii="Calibri" w:eastAsia="Calibri" w:hAnsi="Calibri" w:cs="Calibri"/>
          <w:spacing w:val="1"/>
          <w:szCs w:val="24"/>
          <w:lang w:val="en-GB"/>
        </w:rPr>
        <w:t>n</w:t>
      </w:r>
      <w:r w:rsidRPr="0015100C">
        <w:rPr>
          <w:rFonts w:ascii="Calibri" w:eastAsia="Calibri" w:hAnsi="Calibri" w:cs="Calibri"/>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pacing w:val="-2"/>
          <w:szCs w:val="24"/>
          <w:lang w:val="en-GB"/>
        </w:rPr>
        <w:t>i</w:t>
      </w:r>
      <w:r w:rsidRPr="0015100C">
        <w:rPr>
          <w:rFonts w:ascii="Calibri" w:eastAsia="Calibri" w:hAnsi="Calibri" w:cs="Calibri"/>
          <w:szCs w:val="24"/>
          <w:lang w:val="en-GB"/>
        </w:rPr>
        <w:t>o</w:t>
      </w:r>
      <w:r w:rsidRPr="0015100C">
        <w:rPr>
          <w:rFonts w:ascii="Calibri" w:eastAsia="Calibri" w:hAnsi="Calibri" w:cs="Calibri"/>
          <w:spacing w:val="1"/>
          <w:szCs w:val="24"/>
          <w:lang w:val="en-GB"/>
        </w:rPr>
        <w:t>n</w:t>
      </w:r>
      <w:r w:rsidRPr="0015100C">
        <w:rPr>
          <w:rFonts w:ascii="Calibri" w:eastAsia="Calibri" w:hAnsi="Calibri" w:cs="Calibri"/>
          <w:szCs w:val="24"/>
          <w:lang w:val="en-GB"/>
        </w:rPr>
        <w:t>al</w:t>
      </w:r>
      <w:r w:rsidRPr="0015100C">
        <w:rPr>
          <w:rFonts w:ascii="Calibri" w:eastAsia="Calibri" w:hAnsi="Calibri" w:cs="Calibri"/>
          <w:spacing w:val="6"/>
          <w:szCs w:val="24"/>
          <w:lang w:val="en-GB"/>
        </w:rPr>
        <w:t xml:space="preserve"> </w:t>
      </w:r>
      <w:r w:rsidRPr="0015100C">
        <w:rPr>
          <w:rFonts w:ascii="Calibri" w:eastAsia="Calibri" w:hAnsi="Calibri" w:cs="Calibri"/>
          <w:spacing w:val="1"/>
          <w:szCs w:val="24"/>
          <w:lang w:val="en-GB"/>
        </w:rPr>
        <w:t>u</w:t>
      </w:r>
      <w:r w:rsidRPr="0015100C">
        <w:rPr>
          <w:rFonts w:ascii="Calibri" w:eastAsia="Calibri" w:hAnsi="Calibri" w:cs="Calibri"/>
          <w:szCs w:val="24"/>
          <w:lang w:val="en-GB"/>
        </w:rPr>
        <w:t>ser</w:t>
      </w:r>
      <w:r w:rsidRPr="0015100C">
        <w:rPr>
          <w:rFonts w:ascii="Calibri" w:eastAsia="Calibri" w:hAnsi="Calibri" w:cs="Calibri"/>
          <w:spacing w:val="9"/>
          <w:szCs w:val="24"/>
          <w:lang w:val="en-GB"/>
        </w:rPr>
        <w:t xml:space="preserve"> </w:t>
      </w:r>
      <w:r w:rsidRPr="0015100C">
        <w:rPr>
          <w:rFonts w:ascii="Calibri" w:eastAsia="Calibri" w:hAnsi="Calibri" w:cs="Calibri"/>
          <w:spacing w:val="-1"/>
          <w:szCs w:val="24"/>
          <w:lang w:val="en-GB"/>
        </w:rPr>
        <w:t>c</w:t>
      </w:r>
      <w:r w:rsidRPr="0015100C">
        <w:rPr>
          <w:rFonts w:ascii="Calibri" w:eastAsia="Calibri" w:hAnsi="Calibri" w:cs="Calibri"/>
          <w:szCs w:val="24"/>
          <w:lang w:val="en-GB"/>
        </w:rPr>
        <w:t>omm</w:t>
      </w:r>
      <w:r w:rsidRPr="0015100C">
        <w:rPr>
          <w:rFonts w:ascii="Calibri" w:eastAsia="Calibri" w:hAnsi="Calibri" w:cs="Calibri"/>
          <w:spacing w:val="-1"/>
          <w:szCs w:val="24"/>
          <w:lang w:val="en-GB"/>
        </w:rPr>
        <w:t>u</w:t>
      </w:r>
      <w:r w:rsidRPr="0015100C">
        <w:rPr>
          <w:rFonts w:ascii="Calibri" w:eastAsia="Calibri" w:hAnsi="Calibri" w:cs="Calibri"/>
          <w:spacing w:val="1"/>
          <w:szCs w:val="24"/>
          <w:lang w:val="en-GB"/>
        </w:rPr>
        <w:t>n</w:t>
      </w:r>
      <w:r w:rsidRPr="0015100C">
        <w:rPr>
          <w:rFonts w:ascii="Calibri" w:eastAsia="Calibri" w:hAnsi="Calibri" w:cs="Calibri"/>
          <w:szCs w:val="24"/>
          <w:lang w:val="en-GB"/>
        </w:rPr>
        <w:t>i</w:t>
      </w:r>
      <w:r w:rsidRPr="0015100C">
        <w:rPr>
          <w:rFonts w:ascii="Calibri" w:eastAsia="Calibri" w:hAnsi="Calibri" w:cs="Calibri"/>
          <w:spacing w:val="1"/>
          <w:szCs w:val="24"/>
          <w:lang w:val="en-GB"/>
        </w:rPr>
        <w:t>t</w:t>
      </w:r>
      <w:r w:rsidRPr="0015100C">
        <w:rPr>
          <w:rFonts w:ascii="Calibri" w:eastAsia="Calibri" w:hAnsi="Calibri" w:cs="Calibri"/>
          <w:szCs w:val="24"/>
          <w:lang w:val="en-GB"/>
        </w:rPr>
        <w:t>y</w:t>
      </w:r>
      <w:r w:rsidRPr="0015100C">
        <w:rPr>
          <w:rFonts w:ascii="Calibri" w:eastAsia="Calibri" w:hAnsi="Calibri" w:cs="Calibri"/>
          <w:spacing w:val="7"/>
          <w:szCs w:val="24"/>
          <w:lang w:val="en-GB"/>
        </w:rPr>
        <w:t xml:space="preserve"> </w:t>
      </w:r>
      <w:r w:rsidRPr="0015100C">
        <w:rPr>
          <w:rFonts w:ascii="Calibri" w:eastAsia="Calibri" w:hAnsi="Calibri" w:cs="Calibri"/>
          <w:spacing w:val="1"/>
          <w:szCs w:val="24"/>
          <w:lang w:val="en-GB"/>
        </w:rPr>
        <w:t>b</w:t>
      </w:r>
      <w:r w:rsidRPr="0015100C">
        <w:rPr>
          <w:rFonts w:ascii="Calibri" w:eastAsia="Calibri" w:hAnsi="Calibri" w:cs="Calibri"/>
          <w:szCs w:val="24"/>
          <w:lang w:val="en-GB"/>
        </w:rPr>
        <w:t>y,</w:t>
      </w:r>
      <w:r w:rsidRPr="0015100C">
        <w:rPr>
          <w:rFonts w:ascii="Calibri" w:eastAsia="Calibri" w:hAnsi="Calibri" w:cs="Calibri"/>
          <w:spacing w:val="7"/>
          <w:szCs w:val="24"/>
          <w:lang w:val="en-GB"/>
        </w:rPr>
        <w:t xml:space="preserve"> </w:t>
      </w:r>
      <w:r w:rsidRPr="0015100C">
        <w:rPr>
          <w:rFonts w:ascii="Calibri" w:eastAsia="Calibri" w:hAnsi="Calibri" w:cs="Calibri"/>
          <w:szCs w:val="24"/>
          <w:lang w:val="en-GB"/>
        </w:rPr>
        <w:t>am</w:t>
      </w:r>
      <w:r w:rsidRPr="0015100C">
        <w:rPr>
          <w:rFonts w:ascii="Calibri" w:eastAsia="Calibri" w:hAnsi="Calibri" w:cs="Calibri"/>
          <w:spacing w:val="-1"/>
          <w:szCs w:val="24"/>
          <w:lang w:val="en-GB"/>
        </w:rPr>
        <w:t>o</w:t>
      </w:r>
      <w:r w:rsidRPr="0015100C">
        <w:rPr>
          <w:rFonts w:ascii="Calibri" w:eastAsia="Calibri" w:hAnsi="Calibri" w:cs="Calibri"/>
          <w:spacing w:val="1"/>
          <w:szCs w:val="24"/>
          <w:lang w:val="en-GB"/>
        </w:rPr>
        <w:t>n</w:t>
      </w:r>
      <w:r w:rsidRPr="0015100C">
        <w:rPr>
          <w:rFonts w:ascii="Calibri" w:eastAsia="Calibri" w:hAnsi="Calibri" w:cs="Calibri"/>
          <w:szCs w:val="24"/>
          <w:lang w:val="en-GB"/>
        </w:rPr>
        <w:t>g</w:t>
      </w:r>
      <w:r w:rsidRPr="0015100C">
        <w:rPr>
          <w:rFonts w:ascii="Calibri" w:eastAsia="Calibri" w:hAnsi="Calibri" w:cs="Calibri"/>
          <w:spacing w:val="10"/>
          <w:szCs w:val="24"/>
          <w:lang w:val="en-GB"/>
        </w:rPr>
        <w:t xml:space="preserve"> </w:t>
      </w:r>
      <w:r w:rsidRPr="0015100C">
        <w:rPr>
          <w:rFonts w:ascii="Calibri" w:eastAsia="Calibri" w:hAnsi="Calibri" w:cs="Calibri"/>
          <w:spacing w:val="-2"/>
          <w:szCs w:val="24"/>
          <w:lang w:val="en-GB"/>
        </w:rPr>
        <w:t>o</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er</w:t>
      </w:r>
      <w:r w:rsidRPr="0015100C">
        <w:rPr>
          <w:rFonts w:ascii="Calibri" w:eastAsia="Calibri" w:hAnsi="Calibri" w:cs="Calibri"/>
          <w:spacing w:val="9"/>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g</w:t>
      </w:r>
      <w:r w:rsidRPr="0015100C">
        <w:rPr>
          <w:rFonts w:ascii="Calibri" w:eastAsia="Calibri" w:hAnsi="Calibri" w:cs="Calibri"/>
          <w:spacing w:val="-3"/>
          <w:szCs w:val="24"/>
          <w:lang w:val="en-GB"/>
        </w:rPr>
        <w:t>s</w:t>
      </w:r>
      <w:r w:rsidRPr="0015100C">
        <w:rPr>
          <w:rFonts w:ascii="Calibri" w:eastAsia="Calibri" w:hAnsi="Calibri" w:cs="Calibri"/>
          <w:szCs w:val="24"/>
          <w:lang w:val="en-GB"/>
        </w:rPr>
        <w:t>, servi</w:t>
      </w:r>
      <w:r w:rsidRPr="0015100C">
        <w:rPr>
          <w:rFonts w:ascii="Calibri" w:eastAsia="Calibri" w:hAnsi="Calibri" w:cs="Calibri"/>
          <w:spacing w:val="1"/>
          <w:szCs w:val="24"/>
          <w:lang w:val="en-GB"/>
        </w:rPr>
        <w:t>n</w:t>
      </w:r>
      <w:r w:rsidRPr="0015100C">
        <w:rPr>
          <w:rFonts w:ascii="Calibri" w:eastAsia="Calibri" w:hAnsi="Calibri" w:cs="Calibri"/>
          <w:szCs w:val="24"/>
          <w:lang w:val="en-GB"/>
        </w:rPr>
        <w:t>g</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as</w:t>
      </w:r>
      <w:r w:rsidRPr="0015100C">
        <w:rPr>
          <w:rFonts w:ascii="Calibri" w:eastAsia="Calibri" w:hAnsi="Calibri" w:cs="Calibri"/>
          <w:spacing w:val="2"/>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 xml:space="preserve">e </w:t>
      </w:r>
      <w:r w:rsidRPr="0015100C">
        <w:rPr>
          <w:rFonts w:ascii="Calibri" w:eastAsia="Calibri" w:hAnsi="Calibri" w:cs="Calibri"/>
          <w:spacing w:val="1"/>
          <w:szCs w:val="24"/>
          <w:lang w:val="en-GB"/>
        </w:rPr>
        <w:t>f</w:t>
      </w:r>
      <w:r w:rsidRPr="0015100C">
        <w:rPr>
          <w:rFonts w:ascii="Calibri" w:eastAsia="Calibri" w:hAnsi="Calibri" w:cs="Calibri"/>
          <w:szCs w:val="24"/>
          <w:lang w:val="en-GB"/>
        </w:rPr>
        <w:t>o</w:t>
      </w:r>
      <w:r w:rsidRPr="0015100C">
        <w:rPr>
          <w:rFonts w:ascii="Calibri" w:eastAsia="Calibri" w:hAnsi="Calibri" w:cs="Calibri"/>
          <w:spacing w:val="-1"/>
          <w:szCs w:val="24"/>
          <w:lang w:val="en-GB"/>
        </w:rPr>
        <w:t>c</w:t>
      </w:r>
      <w:r w:rsidRPr="0015100C">
        <w:rPr>
          <w:rFonts w:ascii="Calibri" w:eastAsia="Calibri" w:hAnsi="Calibri" w:cs="Calibri"/>
          <w:szCs w:val="24"/>
          <w:lang w:val="en-GB"/>
        </w:rPr>
        <w:t xml:space="preserve">al </w:t>
      </w:r>
      <w:r w:rsidRPr="0015100C">
        <w:rPr>
          <w:rFonts w:ascii="Calibri" w:eastAsia="Calibri" w:hAnsi="Calibri" w:cs="Calibri"/>
          <w:spacing w:val="1"/>
          <w:szCs w:val="24"/>
          <w:lang w:val="en-GB"/>
        </w:rPr>
        <w:t>p</w:t>
      </w:r>
      <w:r w:rsidRPr="0015100C">
        <w:rPr>
          <w:rFonts w:ascii="Calibri" w:eastAsia="Calibri" w:hAnsi="Calibri" w:cs="Calibri"/>
          <w:szCs w:val="24"/>
          <w:lang w:val="en-GB"/>
        </w:rPr>
        <w:t>oi</w:t>
      </w:r>
      <w:r w:rsidRPr="0015100C">
        <w:rPr>
          <w:rFonts w:ascii="Calibri" w:eastAsia="Calibri" w:hAnsi="Calibri" w:cs="Calibri"/>
          <w:spacing w:val="-1"/>
          <w:szCs w:val="24"/>
          <w:lang w:val="en-GB"/>
        </w:rPr>
        <w:t>n</w:t>
      </w:r>
      <w:r w:rsidRPr="0015100C">
        <w:rPr>
          <w:rFonts w:ascii="Calibri" w:eastAsia="Calibri" w:hAnsi="Calibri" w:cs="Calibri"/>
          <w:szCs w:val="24"/>
          <w:lang w:val="en-GB"/>
        </w:rPr>
        <w:t>t</w:t>
      </w:r>
      <w:r w:rsidRPr="0015100C">
        <w:rPr>
          <w:rFonts w:ascii="Calibri" w:eastAsia="Calibri" w:hAnsi="Calibri" w:cs="Calibri"/>
          <w:spacing w:val="3"/>
          <w:szCs w:val="24"/>
          <w:lang w:val="en-GB"/>
        </w:rPr>
        <w:t xml:space="preserve"> </w:t>
      </w:r>
      <w:r w:rsidRPr="0015100C">
        <w:rPr>
          <w:rFonts w:ascii="Calibri" w:eastAsia="Calibri" w:hAnsi="Calibri" w:cs="Calibri"/>
          <w:spacing w:val="1"/>
          <w:szCs w:val="24"/>
          <w:lang w:val="en-GB"/>
        </w:rPr>
        <w:t>f</w:t>
      </w:r>
      <w:r w:rsidRPr="0015100C">
        <w:rPr>
          <w:rFonts w:ascii="Calibri" w:eastAsia="Calibri" w:hAnsi="Calibri" w:cs="Calibri"/>
          <w:spacing w:val="-2"/>
          <w:szCs w:val="24"/>
          <w:lang w:val="en-GB"/>
        </w:rPr>
        <w:t>o</w:t>
      </w:r>
      <w:r w:rsidRPr="0015100C">
        <w:rPr>
          <w:rFonts w:ascii="Calibri" w:eastAsia="Calibri" w:hAnsi="Calibri" w:cs="Calibri"/>
          <w:szCs w:val="24"/>
          <w:lang w:val="en-GB"/>
        </w:rPr>
        <w:t>r</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t</w:t>
      </w:r>
      <w:r w:rsidRPr="0015100C">
        <w:rPr>
          <w:rFonts w:ascii="Calibri" w:eastAsia="Calibri" w:hAnsi="Calibri" w:cs="Calibri"/>
          <w:szCs w:val="24"/>
          <w:lang w:val="en-GB"/>
        </w:rPr>
        <w:t>e</w:t>
      </w:r>
      <w:r w:rsidRPr="0015100C">
        <w:rPr>
          <w:rFonts w:ascii="Calibri" w:eastAsia="Calibri" w:hAnsi="Calibri" w:cs="Calibri"/>
          <w:spacing w:val="-1"/>
          <w:szCs w:val="24"/>
          <w:lang w:val="en-GB"/>
        </w:rPr>
        <w:t>r</w:t>
      </w:r>
      <w:r w:rsidRPr="0015100C">
        <w:rPr>
          <w:rFonts w:ascii="Calibri" w:eastAsia="Calibri" w:hAnsi="Calibri" w:cs="Calibri"/>
          <w:spacing w:val="1"/>
          <w:szCs w:val="24"/>
          <w:lang w:val="en-GB"/>
        </w:rPr>
        <w:t>n</w:t>
      </w:r>
      <w:r w:rsidRPr="0015100C">
        <w:rPr>
          <w:rFonts w:ascii="Calibri" w:eastAsia="Calibri" w:hAnsi="Calibri" w:cs="Calibri"/>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pacing w:val="-2"/>
          <w:szCs w:val="24"/>
          <w:lang w:val="en-GB"/>
        </w:rPr>
        <w:t>i</w:t>
      </w:r>
      <w:r w:rsidRPr="0015100C">
        <w:rPr>
          <w:rFonts w:ascii="Calibri" w:eastAsia="Calibri" w:hAnsi="Calibri" w:cs="Calibri"/>
          <w:szCs w:val="24"/>
          <w:lang w:val="en-GB"/>
        </w:rPr>
        <w:t>o</w:t>
      </w:r>
      <w:r w:rsidRPr="0015100C">
        <w:rPr>
          <w:rFonts w:ascii="Calibri" w:eastAsia="Calibri" w:hAnsi="Calibri" w:cs="Calibri"/>
          <w:spacing w:val="1"/>
          <w:szCs w:val="24"/>
          <w:lang w:val="en-GB"/>
        </w:rPr>
        <w:t>n</w:t>
      </w:r>
      <w:r w:rsidRPr="0015100C">
        <w:rPr>
          <w:rFonts w:ascii="Calibri" w:eastAsia="Calibri" w:hAnsi="Calibri" w:cs="Calibri"/>
          <w:szCs w:val="24"/>
          <w:lang w:val="en-GB"/>
        </w:rPr>
        <w:t>al</w:t>
      </w:r>
      <w:r w:rsidRPr="0015100C">
        <w:rPr>
          <w:rFonts w:ascii="Calibri" w:eastAsia="Calibri" w:hAnsi="Calibri" w:cs="Calibri"/>
          <w:spacing w:val="2"/>
          <w:szCs w:val="24"/>
          <w:lang w:val="en-GB"/>
        </w:rPr>
        <w:t xml:space="preserve"> </w:t>
      </w:r>
      <w:r w:rsidRPr="0015100C">
        <w:rPr>
          <w:rFonts w:ascii="Calibri" w:eastAsia="Calibri" w:hAnsi="Calibri" w:cs="Calibri"/>
          <w:spacing w:val="-1"/>
          <w:szCs w:val="24"/>
          <w:lang w:val="en-GB"/>
        </w:rPr>
        <w:t>c</w:t>
      </w:r>
      <w:r w:rsidRPr="0015100C">
        <w:rPr>
          <w:rFonts w:ascii="Calibri" w:eastAsia="Calibri" w:hAnsi="Calibri" w:cs="Calibri"/>
          <w:spacing w:val="-2"/>
          <w:szCs w:val="24"/>
          <w:lang w:val="en-GB"/>
        </w:rPr>
        <w:t>o</w:t>
      </w:r>
      <w:r w:rsidRPr="0015100C">
        <w:rPr>
          <w:rFonts w:ascii="Calibri" w:eastAsia="Calibri" w:hAnsi="Calibri" w:cs="Calibri"/>
          <w:szCs w:val="24"/>
          <w:lang w:val="en-GB"/>
        </w:rPr>
        <w:t>or</w:t>
      </w:r>
      <w:r w:rsidRPr="0015100C">
        <w:rPr>
          <w:rFonts w:ascii="Calibri" w:eastAsia="Calibri" w:hAnsi="Calibri" w:cs="Calibri"/>
          <w:spacing w:val="1"/>
          <w:szCs w:val="24"/>
          <w:lang w:val="en-GB"/>
        </w:rPr>
        <w:t>d</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i</w:t>
      </w:r>
      <w:r w:rsidRPr="0015100C">
        <w:rPr>
          <w:rFonts w:ascii="Calibri" w:eastAsia="Calibri" w:hAnsi="Calibri" w:cs="Calibri"/>
          <w:spacing w:val="-2"/>
          <w:szCs w:val="24"/>
          <w:lang w:val="en-GB"/>
        </w:rPr>
        <w:t>o</w:t>
      </w:r>
      <w:r w:rsidRPr="0015100C">
        <w:rPr>
          <w:rFonts w:ascii="Calibri" w:eastAsia="Calibri" w:hAnsi="Calibri" w:cs="Calibri"/>
          <w:szCs w:val="24"/>
          <w:lang w:val="en-GB"/>
        </w:rPr>
        <w:t>n</w:t>
      </w:r>
      <w:r w:rsidRPr="0015100C">
        <w:rPr>
          <w:rFonts w:ascii="Calibri" w:eastAsia="Calibri" w:hAnsi="Calibri" w:cs="Calibri"/>
          <w:spacing w:val="3"/>
          <w:szCs w:val="24"/>
          <w:lang w:val="en-GB"/>
        </w:rPr>
        <w:t xml:space="preserve"> </w:t>
      </w:r>
      <w:r w:rsidRPr="0015100C">
        <w:rPr>
          <w:rFonts w:ascii="Calibri" w:eastAsia="Calibri" w:hAnsi="Calibri" w:cs="Calibri"/>
          <w:spacing w:val="-2"/>
          <w:szCs w:val="24"/>
          <w:lang w:val="en-GB"/>
        </w:rPr>
        <w:t>o</w:t>
      </w:r>
      <w:r w:rsidRPr="0015100C">
        <w:rPr>
          <w:rFonts w:ascii="Calibri" w:eastAsia="Calibri" w:hAnsi="Calibri" w:cs="Calibri"/>
          <w:szCs w:val="24"/>
          <w:lang w:val="en-GB"/>
        </w:rPr>
        <w:t>f</w:t>
      </w:r>
      <w:r w:rsidRPr="0015100C">
        <w:rPr>
          <w:rFonts w:ascii="Calibri" w:eastAsia="Calibri" w:hAnsi="Calibri" w:cs="Calibri"/>
          <w:spacing w:val="3"/>
          <w:szCs w:val="24"/>
          <w:lang w:val="en-GB"/>
        </w:rPr>
        <w:t xml:space="preserve"> </w:t>
      </w:r>
      <w:r w:rsidRPr="0015100C">
        <w:rPr>
          <w:rFonts w:ascii="Calibri" w:eastAsia="Calibri" w:hAnsi="Calibri" w:cs="Calibri"/>
          <w:szCs w:val="24"/>
          <w:lang w:val="en-GB"/>
        </w:rPr>
        <w:t>s</w:t>
      </w:r>
      <w:r w:rsidRPr="0015100C">
        <w:rPr>
          <w:rFonts w:ascii="Calibri" w:eastAsia="Calibri" w:hAnsi="Calibri" w:cs="Calibri"/>
          <w:spacing w:val="1"/>
          <w:szCs w:val="24"/>
          <w:lang w:val="en-GB"/>
        </w:rPr>
        <w:t>p</w:t>
      </w:r>
      <w:r w:rsidRPr="0015100C">
        <w:rPr>
          <w:rFonts w:ascii="Calibri" w:eastAsia="Calibri" w:hAnsi="Calibri" w:cs="Calibri"/>
          <w:szCs w:val="24"/>
          <w:lang w:val="en-GB"/>
        </w:rPr>
        <w:t>ac</w:t>
      </w:r>
      <w:r w:rsidRPr="0015100C">
        <w:rPr>
          <w:rFonts w:ascii="Calibri" w:eastAsia="Calibri" w:hAnsi="Calibri" w:cs="Calibri"/>
          <w:spacing w:val="6"/>
          <w:szCs w:val="24"/>
          <w:lang w:val="en-GB"/>
        </w:rPr>
        <w:t>e</w:t>
      </w:r>
      <w:r w:rsidRPr="0015100C">
        <w:rPr>
          <w:rFonts w:ascii="Calibri" w:eastAsia="Calibri" w:hAnsi="Calibri" w:cs="Calibri"/>
          <w:spacing w:val="1"/>
          <w:szCs w:val="24"/>
          <w:lang w:val="en-GB"/>
        </w:rPr>
        <w:t>-b</w:t>
      </w:r>
      <w:r w:rsidRPr="0015100C">
        <w:rPr>
          <w:rFonts w:ascii="Calibri" w:eastAsia="Calibri" w:hAnsi="Calibri" w:cs="Calibri"/>
          <w:szCs w:val="24"/>
          <w:lang w:val="en-GB"/>
        </w:rPr>
        <w:t>as</w:t>
      </w:r>
      <w:r w:rsidRPr="0015100C">
        <w:rPr>
          <w:rFonts w:ascii="Calibri" w:eastAsia="Calibri" w:hAnsi="Calibri" w:cs="Calibri"/>
          <w:spacing w:val="-2"/>
          <w:szCs w:val="24"/>
          <w:lang w:val="en-GB"/>
        </w:rPr>
        <w:t>e</w:t>
      </w:r>
      <w:r w:rsidRPr="0015100C">
        <w:rPr>
          <w:rFonts w:ascii="Calibri" w:eastAsia="Calibri" w:hAnsi="Calibri" w:cs="Calibri"/>
          <w:szCs w:val="24"/>
          <w:lang w:val="en-GB"/>
        </w:rPr>
        <w:t>d</w:t>
      </w:r>
      <w:r w:rsidRPr="0015100C">
        <w:rPr>
          <w:rFonts w:ascii="Calibri" w:eastAsia="Calibri" w:hAnsi="Calibri" w:cs="Calibri"/>
          <w:spacing w:val="3"/>
          <w:szCs w:val="24"/>
          <w:lang w:val="en-GB"/>
        </w:rPr>
        <w:t xml:space="preserve"> </w:t>
      </w:r>
      <w:r w:rsidRPr="0015100C">
        <w:rPr>
          <w:rFonts w:ascii="Calibri" w:eastAsia="Calibri" w:hAnsi="Calibri" w:cs="Calibri"/>
          <w:spacing w:val="-2"/>
          <w:szCs w:val="24"/>
          <w:lang w:val="en-GB"/>
        </w:rPr>
        <w:t>E</w:t>
      </w:r>
      <w:r w:rsidRPr="0015100C">
        <w:rPr>
          <w:rFonts w:ascii="Calibri" w:eastAsia="Calibri" w:hAnsi="Calibri" w:cs="Calibri"/>
          <w:szCs w:val="24"/>
          <w:lang w:val="en-GB"/>
        </w:rPr>
        <w:t>ar</w:t>
      </w:r>
      <w:r w:rsidRPr="0015100C">
        <w:rPr>
          <w:rFonts w:ascii="Calibri" w:eastAsia="Calibri" w:hAnsi="Calibri" w:cs="Calibri"/>
          <w:spacing w:val="2"/>
          <w:szCs w:val="24"/>
          <w:lang w:val="en-GB"/>
        </w:rPr>
        <w:t>t</w:t>
      </w:r>
      <w:r w:rsidRPr="0015100C">
        <w:rPr>
          <w:rFonts w:ascii="Calibri" w:eastAsia="Calibri" w:hAnsi="Calibri" w:cs="Calibri"/>
          <w:szCs w:val="24"/>
          <w:lang w:val="en-GB"/>
        </w:rPr>
        <w:t>h o</w:t>
      </w:r>
      <w:r w:rsidRPr="0015100C">
        <w:rPr>
          <w:rFonts w:ascii="Calibri" w:eastAsia="Calibri" w:hAnsi="Calibri" w:cs="Calibri"/>
          <w:spacing w:val="1"/>
          <w:szCs w:val="24"/>
          <w:lang w:val="en-GB"/>
        </w:rPr>
        <w:t>b</w:t>
      </w:r>
      <w:r w:rsidRPr="0015100C">
        <w:rPr>
          <w:rFonts w:ascii="Calibri" w:eastAsia="Calibri" w:hAnsi="Calibri" w:cs="Calibri"/>
          <w:szCs w:val="24"/>
          <w:lang w:val="en-GB"/>
        </w:rPr>
        <w:t>serv</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pacing w:val="-2"/>
          <w:szCs w:val="24"/>
          <w:lang w:val="en-GB"/>
        </w:rPr>
        <w:t>io</w:t>
      </w:r>
      <w:r w:rsidRPr="0015100C">
        <w:rPr>
          <w:rFonts w:ascii="Calibri" w:eastAsia="Calibri" w:hAnsi="Calibri" w:cs="Calibri"/>
          <w:szCs w:val="24"/>
          <w:lang w:val="en-GB"/>
        </w:rPr>
        <w:t>n ac</w:t>
      </w:r>
      <w:r w:rsidRPr="0015100C">
        <w:rPr>
          <w:rFonts w:ascii="Calibri" w:eastAsia="Calibri" w:hAnsi="Calibri" w:cs="Calibri"/>
          <w:spacing w:val="1"/>
          <w:szCs w:val="24"/>
          <w:lang w:val="en-GB"/>
        </w:rPr>
        <w:t>t</w:t>
      </w:r>
      <w:r w:rsidRPr="0015100C">
        <w:rPr>
          <w:rFonts w:ascii="Calibri" w:eastAsia="Calibri" w:hAnsi="Calibri" w:cs="Calibri"/>
          <w:szCs w:val="24"/>
          <w:lang w:val="en-GB"/>
        </w:rPr>
        <w:t>ivi</w:t>
      </w:r>
      <w:r w:rsidRPr="0015100C">
        <w:rPr>
          <w:rFonts w:ascii="Calibri" w:eastAsia="Calibri" w:hAnsi="Calibri" w:cs="Calibri"/>
          <w:spacing w:val="1"/>
          <w:szCs w:val="24"/>
          <w:lang w:val="en-GB"/>
        </w:rPr>
        <w:t>t</w:t>
      </w:r>
      <w:r w:rsidRPr="0015100C">
        <w:rPr>
          <w:rFonts w:ascii="Calibri" w:eastAsia="Calibri" w:hAnsi="Calibri" w:cs="Calibri"/>
          <w:szCs w:val="24"/>
          <w:lang w:val="en-GB"/>
        </w:rPr>
        <w:t>ies,</w:t>
      </w:r>
      <w:r w:rsidRPr="0015100C">
        <w:rPr>
          <w:rFonts w:ascii="Calibri" w:eastAsia="Calibri" w:hAnsi="Calibri" w:cs="Calibri"/>
          <w:spacing w:val="1"/>
          <w:szCs w:val="24"/>
          <w:lang w:val="en-GB"/>
        </w:rPr>
        <w:t xml:space="preserve"> </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c</w:t>
      </w:r>
      <w:r w:rsidRPr="0015100C">
        <w:rPr>
          <w:rFonts w:ascii="Calibri" w:eastAsia="Calibri" w:hAnsi="Calibri" w:cs="Calibri"/>
          <w:szCs w:val="24"/>
          <w:lang w:val="en-GB"/>
        </w:rPr>
        <w:t>l</w:t>
      </w:r>
      <w:r w:rsidRPr="0015100C">
        <w:rPr>
          <w:rFonts w:ascii="Calibri" w:eastAsia="Calibri" w:hAnsi="Calibri" w:cs="Calibri"/>
          <w:spacing w:val="-1"/>
          <w:szCs w:val="24"/>
          <w:lang w:val="en-GB"/>
        </w:rPr>
        <w:t>u</w:t>
      </w:r>
      <w:r w:rsidRPr="0015100C">
        <w:rPr>
          <w:rFonts w:ascii="Calibri" w:eastAsia="Calibri" w:hAnsi="Calibri" w:cs="Calibri"/>
          <w:spacing w:val="1"/>
          <w:szCs w:val="24"/>
          <w:lang w:val="en-GB"/>
        </w:rPr>
        <w:t>d</w:t>
      </w:r>
      <w:r w:rsidRPr="0015100C">
        <w:rPr>
          <w:rFonts w:ascii="Calibri" w:eastAsia="Calibri" w:hAnsi="Calibri" w:cs="Calibri"/>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g</w:t>
      </w:r>
      <w:r w:rsidRPr="0015100C">
        <w:rPr>
          <w:rFonts w:ascii="Calibri" w:eastAsia="Calibri" w:hAnsi="Calibri" w:cs="Calibri"/>
          <w:spacing w:val="-2"/>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e</w:t>
      </w:r>
      <w:r w:rsidRPr="0015100C">
        <w:rPr>
          <w:rFonts w:ascii="Calibri" w:eastAsia="Calibri" w:hAnsi="Calibri" w:cs="Calibri"/>
          <w:spacing w:val="1"/>
          <w:szCs w:val="24"/>
          <w:lang w:val="en-GB"/>
        </w:rPr>
        <w:t xml:space="preserve"> </w:t>
      </w:r>
      <w:r w:rsidRPr="0015100C">
        <w:rPr>
          <w:rFonts w:ascii="Calibri" w:eastAsia="Calibri" w:hAnsi="Calibri" w:cs="Calibri"/>
          <w:spacing w:val="-3"/>
          <w:szCs w:val="24"/>
          <w:lang w:val="en-GB"/>
        </w:rPr>
        <w:t>G</w:t>
      </w:r>
      <w:r w:rsidRPr="0015100C">
        <w:rPr>
          <w:rFonts w:ascii="Calibri" w:eastAsia="Calibri" w:hAnsi="Calibri" w:cs="Calibri"/>
          <w:szCs w:val="24"/>
          <w:lang w:val="en-GB"/>
        </w:rPr>
        <w:t>r</w:t>
      </w:r>
      <w:r w:rsidRPr="0015100C">
        <w:rPr>
          <w:rFonts w:ascii="Calibri" w:eastAsia="Calibri" w:hAnsi="Calibri" w:cs="Calibri"/>
          <w:spacing w:val="1"/>
          <w:szCs w:val="24"/>
          <w:lang w:val="en-GB"/>
        </w:rPr>
        <w:t>ou</w:t>
      </w:r>
      <w:r w:rsidRPr="0015100C">
        <w:rPr>
          <w:rFonts w:ascii="Calibri" w:eastAsia="Calibri" w:hAnsi="Calibri" w:cs="Calibri"/>
          <w:szCs w:val="24"/>
          <w:lang w:val="en-GB"/>
        </w:rPr>
        <w:t>p</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on</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Ea</w:t>
      </w:r>
      <w:r w:rsidRPr="0015100C">
        <w:rPr>
          <w:rFonts w:ascii="Calibri" w:eastAsia="Calibri" w:hAnsi="Calibri" w:cs="Calibri"/>
          <w:spacing w:val="-2"/>
          <w:szCs w:val="24"/>
          <w:lang w:val="en-GB"/>
        </w:rPr>
        <w:t>r</w:t>
      </w:r>
      <w:r w:rsidRPr="0015100C">
        <w:rPr>
          <w:rFonts w:ascii="Calibri" w:eastAsia="Calibri" w:hAnsi="Calibri" w:cs="Calibri"/>
          <w:spacing w:val="1"/>
          <w:szCs w:val="24"/>
          <w:lang w:val="en-GB"/>
        </w:rPr>
        <w:t>t</w:t>
      </w:r>
      <w:r w:rsidRPr="0015100C">
        <w:rPr>
          <w:rFonts w:ascii="Calibri" w:eastAsia="Calibri" w:hAnsi="Calibri" w:cs="Calibri"/>
          <w:szCs w:val="24"/>
          <w:lang w:val="en-GB"/>
        </w:rPr>
        <w:t>h</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Observa</w:t>
      </w:r>
      <w:r w:rsidRPr="0015100C">
        <w:rPr>
          <w:rFonts w:ascii="Calibri" w:eastAsia="Calibri" w:hAnsi="Calibri" w:cs="Calibri"/>
          <w:spacing w:val="-1"/>
          <w:szCs w:val="24"/>
          <w:lang w:val="en-GB"/>
        </w:rPr>
        <w:t>t</w:t>
      </w:r>
      <w:r w:rsidRPr="0015100C">
        <w:rPr>
          <w:rFonts w:ascii="Calibri" w:eastAsia="Calibri" w:hAnsi="Calibri" w:cs="Calibri"/>
          <w:spacing w:val="-2"/>
          <w:szCs w:val="24"/>
          <w:lang w:val="en-GB"/>
        </w:rPr>
        <w:t>i</w:t>
      </w:r>
      <w:r w:rsidRPr="0015100C">
        <w:rPr>
          <w:rFonts w:ascii="Calibri" w:eastAsia="Calibri" w:hAnsi="Calibri" w:cs="Calibri"/>
          <w:szCs w:val="24"/>
          <w:lang w:val="en-GB"/>
        </w:rPr>
        <w:t>o</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s </w:t>
      </w:r>
      <w:r w:rsidR="00886663">
        <w:rPr>
          <w:rFonts w:ascii="Calibri" w:eastAsia="Calibri" w:hAnsi="Calibri" w:cs="Calibri"/>
          <w:szCs w:val="24"/>
          <w:lang w:val="en-GB"/>
        </w:rPr>
        <w:t xml:space="preserve">(GEO) </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d</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t</w:t>
      </w:r>
      <w:r w:rsidRPr="0015100C">
        <w:rPr>
          <w:rFonts w:ascii="Calibri" w:eastAsia="Calibri" w:hAnsi="Calibri" w:cs="Calibri"/>
          <w:szCs w:val="24"/>
          <w:lang w:val="en-GB"/>
        </w:rPr>
        <w:t>i</w:t>
      </w:r>
      <w:r w:rsidRPr="0015100C">
        <w:rPr>
          <w:rFonts w:ascii="Calibri" w:eastAsia="Calibri" w:hAnsi="Calibri" w:cs="Calibri"/>
          <w:spacing w:val="1"/>
          <w:szCs w:val="24"/>
          <w:lang w:val="en-GB"/>
        </w:rPr>
        <w:t>t</w:t>
      </w:r>
      <w:r w:rsidRPr="0015100C">
        <w:rPr>
          <w:rFonts w:ascii="Calibri" w:eastAsia="Calibri" w:hAnsi="Calibri" w:cs="Calibri"/>
          <w:szCs w:val="24"/>
          <w:lang w:val="en-GB"/>
        </w:rPr>
        <w:t>ies</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r</w:t>
      </w:r>
      <w:r w:rsidRPr="0015100C">
        <w:rPr>
          <w:rFonts w:ascii="Calibri" w:eastAsia="Calibri" w:hAnsi="Calibri" w:cs="Calibri"/>
          <w:spacing w:val="1"/>
          <w:szCs w:val="24"/>
          <w:lang w:val="en-GB"/>
        </w:rPr>
        <w:t>e</w:t>
      </w:r>
      <w:r w:rsidRPr="0015100C">
        <w:rPr>
          <w:rFonts w:ascii="Calibri" w:eastAsia="Calibri" w:hAnsi="Calibri" w:cs="Calibri"/>
          <w:szCs w:val="24"/>
          <w:lang w:val="en-GB"/>
        </w:rPr>
        <w:t>l</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 xml:space="preserve">ed </w:t>
      </w:r>
      <w:r w:rsidRPr="0015100C">
        <w:rPr>
          <w:rFonts w:ascii="Calibri" w:eastAsia="Calibri" w:hAnsi="Calibri" w:cs="Calibri"/>
          <w:spacing w:val="-1"/>
          <w:szCs w:val="24"/>
          <w:lang w:val="en-GB"/>
        </w:rPr>
        <w:t>t</w:t>
      </w:r>
      <w:r w:rsidRPr="0015100C">
        <w:rPr>
          <w:rFonts w:ascii="Calibri" w:eastAsia="Calibri" w:hAnsi="Calibri" w:cs="Calibri"/>
          <w:szCs w:val="24"/>
          <w:lang w:val="en-GB"/>
        </w:rPr>
        <w:t>o</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glo</w:t>
      </w:r>
      <w:r w:rsidRPr="0015100C">
        <w:rPr>
          <w:rFonts w:ascii="Calibri" w:eastAsia="Calibri" w:hAnsi="Calibri" w:cs="Calibri"/>
          <w:spacing w:val="1"/>
          <w:szCs w:val="24"/>
          <w:lang w:val="en-GB"/>
        </w:rPr>
        <w:t>b</w:t>
      </w:r>
      <w:r w:rsidRPr="0015100C">
        <w:rPr>
          <w:rFonts w:ascii="Calibri" w:eastAsia="Calibri" w:hAnsi="Calibri" w:cs="Calibri"/>
          <w:szCs w:val="24"/>
          <w:lang w:val="en-GB"/>
        </w:rPr>
        <w:t>al</w:t>
      </w:r>
      <w:r w:rsidRPr="0015100C">
        <w:rPr>
          <w:rFonts w:ascii="Calibri" w:eastAsia="Calibri" w:hAnsi="Calibri" w:cs="Calibri"/>
          <w:spacing w:val="-1"/>
          <w:szCs w:val="24"/>
          <w:lang w:val="en-GB"/>
        </w:rPr>
        <w:t xml:space="preserve"> c</w:t>
      </w:r>
      <w:r w:rsidRPr="0015100C">
        <w:rPr>
          <w:rFonts w:ascii="Calibri" w:eastAsia="Calibri" w:hAnsi="Calibri" w:cs="Calibri"/>
          <w:spacing w:val="1"/>
          <w:szCs w:val="24"/>
          <w:lang w:val="en-GB"/>
        </w:rPr>
        <w:t>h</w:t>
      </w:r>
      <w:r w:rsidRPr="0015100C">
        <w:rPr>
          <w:rFonts w:ascii="Calibri" w:eastAsia="Calibri" w:hAnsi="Calibri" w:cs="Calibri"/>
          <w:spacing w:val="-2"/>
          <w:szCs w:val="24"/>
          <w:lang w:val="en-GB"/>
        </w:rPr>
        <w:t>a</w:t>
      </w:r>
      <w:r w:rsidRPr="0015100C">
        <w:rPr>
          <w:rFonts w:ascii="Calibri" w:eastAsia="Calibri" w:hAnsi="Calibri" w:cs="Calibri"/>
          <w:spacing w:val="11"/>
          <w:szCs w:val="24"/>
          <w:lang w:val="en-GB"/>
        </w:rPr>
        <w:t>n</w:t>
      </w:r>
      <w:r w:rsidRPr="0015100C">
        <w:rPr>
          <w:rFonts w:ascii="Calibri" w:eastAsia="Calibri" w:hAnsi="Calibri" w:cs="Calibri"/>
          <w:szCs w:val="24"/>
          <w:lang w:val="en-GB"/>
        </w:rPr>
        <w:t>ge</w:t>
      </w:r>
      <w:r w:rsidR="00BA59B3">
        <w:rPr>
          <w:rFonts w:ascii="Calibri" w:eastAsia="Calibri" w:hAnsi="Calibri" w:cs="Calibri"/>
          <w:szCs w:val="24"/>
          <w:lang w:val="en-GB"/>
        </w:rPr>
        <w:t>.</w:t>
      </w:r>
    </w:p>
    <w:p w14:paraId="0157E9A2" w14:textId="2696FE90" w:rsidR="00DF0BDB" w:rsidRPr="0015100C" w:rsidRDefault="00DF0BDB" w:rsidP="00DF0BDB">
      <w:pPr>
        <w:pStyle w:val="ListParagraph"/>
        <w:numPr>
          <w:ilvl w:val="0"/>
          <w:numId w:val="28"/>
        </w:numPr>
        <w:rPr>
          <w:lang w:val="en-GB"/>
        </w:rPr>
      </w:pPr>
      <w:r w:rsidRPr="0015100C">
        <w:rPr>
          <w:rFonts w:ascii="Calibri" w:eastAsia="Calibri" w:hAnsi="Calibri" w:cs="Calibri"/>
          <w:szCs w:val="24"/>
          <w:lang w:val="en-GB"/>
        </w:rPr>
        <w:t>To ex</w:t>
      </w:r>
      <w:r w:rsidRPr="0015100C">
        <w:rPr>
          <w:rFonts w:ascii="Calibri" w:eastAsia="Calibri" w:hAnsi="Calibri" w:cs="Calibri"/>
          <w:spacing w:val="-1"/>
          <w:szCs w:val="24"/>
          <w:lang w:val="en-GB"/>
        </w:rPr>
        <w:t>c</w:t>
      </w:r>
      <w:r w:rsidRPr="0015100C">
        <w:rPr>
          <w:rFonts w:ascii="Calibri" w:eastAsia="Calibri" w:hAnsi="Calibri" w:cs="Calibri"/>
          <w:spacing w:val="1"/>
          <w:szCs w:val="24"/>
          <w:lang w:val="en-GB"/>
        </w:rPr>
        <w:t>h</w:t>
      </w:r>
      <w:r w:rsidRPr="0015100C">
        <w:rPr>
          <w:rFonts w:ascii="Calibri" w:eastAsia="Calibri" w:hAnsi="Calibri" w:cs="Calibri"/>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ge </w:t>
      </w:r>
      <w:r w:rsidRPr="0015100C">
        <w:rPr>
          <w:rFonts w:ascii="Calibri" w:eastAsia="Calibri" w:hAnsi="Calibri" w:cs="Calibri"/>
          <w:spacing w:val="-1"/>
          <w:szCs w:val="24"/>
          <w:lang w:val="en-GB"/>
        </w:rPr>
        <w:t>p</w:t>
      </w:r>
      <w:r w:rsidRPr="0015100C">
        <w:rPr>
          <w:rFonts w:ascii="Calibri" w:eastAsia="Calibri" w:hAnsi="Calibri" w:cs="Calibri"/>
          <w:szCs w:val="24"/>
          <w:lang w:val="en-GB"/>
        </w:rPr>
        <w:t>olicy a</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d </w:t>
      </w:r>
      <w:r w:rsidRPr="0015100C">
        <w:rPr>
          <w:rFonts w:ascii="Calibri" w:eastAsia="Calibri" w:hAnsi="Calibri" w:cs="Calibri"/>
          <w:spacing w:val="1"/>
          <w:szCs w:val="24"/>
          <w:lang w:val="en-GB"/>
        </w:rPr>
        <w:t>t</w:t>
      </w:r>
      <w:r w:rsidRPr="0015100C">
        <w:rPr>
          <w:rFonts w:ascii="Calibri" w:eastAsia="Calibri" w:hAnsi="Calibri" w:cs="Calibri"/>
          <w:szCs w:val="24"/>
          <w:lang w:val="en-GB"/>
        </w:rPr>
        <w:t>ec</w:t>
      </w:r>
      <w:r w:rsidRPr="0015100C">
        <w:rPr>
          <w:rFonts w:ascii="Calibri" w:eastAsia="Calibri" w:hAnsi="Calibri" w:cs="Calibri"/>
          <w:spacing w:val="-1"/>
          <w:szCs w:val="24"/>
          <w:lang w:val="en-GB"/>
        </w:rPr>
        <w:t>h</w:t>
      </w:r>
      <w:r w:rsidRPr="0015100C">
        <w:rPr>
          <w:rFonts w:ascii="Calibri" w:eastAsia="Calibri" w:hAnsi="Calibri" w:cs="Calibri"/>
          <w:spacing w:val="1"/>
          <w:szCs w:val="24"/>
          <w:lang w:val="en-GB"/>
        </w:rPr>
        <w:t>n</w:t>
      </w:r>
      <w:r w:rsidRPr="0015100C">
        <w:rPr>
          <w:rFonts w:ascii="Calibri" w:eastAsia="Calibri" w:hAnsi="Calibri" w:cs="Calibri"/>
          <w:szCs w:val="24"/>
          <w:lang w:val="en-GB"/>
        </w:rPr>
        <w:t>i</w:t>
      </w:r>
      <w:r w:rsidRPr="0015100C">
        <w:rPr>
          <w:rFonts w:ascii="Calibri" w:eastAsia="Calibri" w:hAnsi="Calibri" w:cs="Calibri"/>
          <w:spacing w:val="-1"/>
          <w:szCs w:val="24"/>
          <w:lang w:val="en-GB"/>
        </w:rPr>
        <w:t>c</w:t>
      </w:r>
      <w:r w:rsidRPr="0015100C">
        <w:rPr>
          <w:rFonts w:ascii="Calibri" w:eastAsia="Calibri" w:hAnsi="Calibri" w:cs="Calibri"/>
          <w:szCs w:val="24"/>
          <w:lang w:val="en-GB"/>
        </w:rPr>
        <w:t xml:space="preserve">al </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f</w:t>
      </w:r>
      <w:r w:rsidRPr="0015100C">
        <w:rPr>
          <w:rFonts w:ascii="Calibri" w:eastAsia="Calibri" w:hAnsi="Calibri" w:cs="Calibri"/>
          <w:szCs w:val="24"/>
          <w:lang w:val="en-GB"/>
        </w:rPr>
        <w:t>orm</w:t>
      </w:r>
      <w:r w:rsidRPr="0015100C">
        <w:rPr>
          <w:rFonts w:ascii="Calibri" w:eastAsia="Calibri" w:hAnsi="Calibri" w:cs="Calibri"/>
          <w:spacing w:val="1"/>
          <w:szCs w:val="24"/>
          <w:lang w:val="en-GB"/>
        </w:rPr>
        <w:t>at</w:t>
      </w:r>
      <w:r w:rsidRPr="0015100C">
        <w:rPr>
          <w:rFonts w:ascii="Calibri" w:eastAsia="Calibri" w:hAnsi="Calibri" w:cs="Calibri"/>
          <w:spacing w:val="-2"/>
          <w:szCs w:val="24"/>
          <w:lang w:val="en-GB"/>
        </w:rPr>
        <w:t>io</w:t>
      </w:r>
      <w:r w:rsidRPr="0015100C">
        <w:rPr>
          <w:rFonts w:ascii="Calibri" w:eastAsia="Calibri" w:hAnsi="Calibri" w:cs="Calibri"/>
          <w:szCs w:val="24"/>
          <w:lang w:val="en-GB"/>
        </w:rPr>
        <w:t xml:space="preserve">n </w:t>
      </w:r>
      <w:r w:rsidRPr="0015100C">
        <w:rPr>
          <w:rFonts w:ascii="Calibri" w:eastAsia="Calibri" w:hAnsi="Calibri" w:cs="Calibri"/>
          <w:spacing w:val="1"/>
          <w:szCs w:val="24"/>
          <w:lang w:val="en-GB"/>
        </w:rPr>
        <w:t>t</w:t>
      </w:r>
      <w:r w:rsidRPr="0015100C">
        <w:rPr>
          <w:rFonts w:ascii="Calibri" w:eastAsia="Calibri" w:hAnsi="Calibri" w:cs="Calibri"/>
          <w:szCs w:val="24"/>
          <w:lang w:val="en-GB"/>
        </w:rPr>
        <w:t>o e</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c</w:t>
      </w:r>
      <w:r w:rsidRPr="0015100C">
        <w:rPr>
          <w:rFonts w:ascii="Calibri" w:eastAsia="Calibri" w:hAnsi="Calibri" w:cs="Calibri"/>
          <w:spacing w:val="-2"/>
          <w:szCs w:val="24"/>
          <w:lang w:val="en-GB"/>
        </w:rPr>
        <w:t>o</w:t>
      </w:r>
      <w:r w:rsidRPr="0015100C">
        <w:rPr>
          <w:rFonts w:ascii="Calibri" w:eastAsia="Calibri" w:hAnsi="Calibri" w:cs="Calibri"/>
          <w:spacing w:val="1"/>
          <w:szCs w:val="24"/>
          <w:lang w:val="en-GB"/>
        </w:rPr>
        <w:t>u</w:t>
      </w:r>
      <w:r w:rsidRPr="0015100C">
        <w:rPr>
          <w:rFonts w:ascii="Calibri" w:eastAsia="Calibri" w:hAnsi="Calibri" w:cs="Calibri"/>
          <w:szCs w:val="24"/>
          <w:lang w:val="en-GB"/>
        </w:rPr>
        <w:t xml:space="preserve">rage </w:t>
      </w:r>
      <w:r w:rsidRPr="0015100C">
        <w:rPr>
          <w:rFonts w:ascii="Calibri" w:eastAsia="Calibri" w:hAnsi="Calibri" w:cs="Calibri"/>
          <w:spacing w:val="-1"/>
          <w:szCs w:val="24"/>
          <w:lang w:val="en-GB"/>
        </w:rPr>
        <w:t>c</w:t>
      </w:r>
      <w:r w:rsidRPr="0015100C">
        <w:rPr>
          <w:rFonts w:ascii="Calibri" w:eastAsia="Calibri" w:hAnsi="Calibri" w:cs="Calibri"/>
          <w:szCs w:val="24"/>
          <w:lang w:val="en-GB"/>
        </w:rPr>
        <w:t>o</w:t>
      </w:r>
      <w:r w:rsidRPr="0015100C">
        <w:rPr>
          <w:rFonts w:ascii="Calibri" w:eastAsia="Calibri" w:hAnsi="Calibri" w:cs="Calibri"/>
          <w:spacing w:val="-2"/>
          <w:szCs w:val="24"/>
          <w:lang w:val="en-GB"/>
        </w:rPr>
        <w:t>m</w:t>
      </w:r>
      <w:r w:rsidRPr="0015100C">
        <w:rPr>
          <w:rFonts w:ascii="Calibri" w:eastAsia="Calibri" w:hAnsi="Calibri" w:cs="Calibri"/>
          <w:spacing w:val="1"/>
          <w:szCs w:val="24"/>
          <w:lang w:val="en-GB"/>
        </w:rPr>
        <w:t>p</w:t>
      </w:r>
      <w:r w:rsidRPr="0015100C">
        <w:rPr>
          <w:rFonts w:ascii="Calibri" w:eastAsia="Calibri" w:hAnsi="Calibri" w:cs="Calibri"/>
          <w:spacing w:val="-2"/>
          <w:szCs w:val="24"/>
          <w:lang w:val="en-GB"/>
        </w:rPr>
        <w:t>l</w:t>
      </w:r>
      <w:r w:rsidRPr="0015100C">
        <w:rPr>
          <w:rFonts w:ascii="Calibri" w:eastAsia="Calibri" w:hAnsi="Calibri" w:cs="Calibri"/>
          <w:szCs w:val="24"/>
          <w:lang w:val="en-GB"/>
        </w:rPr>
        <w:t>e</w:t>
      </w:r>
      <w:r w:rsidRPr="0015100C">
        <w:rPr>
          <w:rFonts w:ascii="Calibri" w:eastAsia="Calibri" w:hAnsi="Calibri" w:cs="Calibri"/>
          <w:spacing w:val="1"/>
          <w:szCs w:val="24"/>
          <w:lang w:val="en-GB"/>
        </w:rPr>
        <w:t>m</w:t>
      </w:r>
      <w:r w:rsidRPr="0015100C">
        <w:rPr>
          <w:rFonts w:ascii="Calibri" w:eastAsia="Calibri" w:hAnsi="Calibri" w:cs="Calibri"/>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t</w:t>
      </w:r>
      <w:r w:rsidRPr="0015100C">
        <w:rPr>
          <w:rFonts w:ascii="Calibri" w:eastAsia="Calibri" w:hAnsi="Calibri" w:cs="Calibri"/>
          <w:szCs w:val="24"/>
          <w:lang w:val="en-GB"/>
        </w:rPr>
        <w:t>ari</w:t>
      </w:r>
      <w:r w:rsidRPr="0015100C">
        <w:rPr>
          <w:rFonts w:ascii="Calibri" w:eastAsia="Calibri" w:hAnsi="Calibri" w:cs="Calibri"/>
          <w:spacing w:val="2"/>
          <w:szCs w:val="24"/>
          <w:lang w:val="en-GB"/>
        </w:rPr>
        <w:t>t</w:t>
      </w:r>
      <w:r w:rsidRPr="0015100C">
        <w:rPr>
          <w:rFonts w:ascii="Calibri" w:eastAsia="Calibri" w:hAnsi="Calibri" w:cs="Calibri"/>
          <w:szCs w:val="24"/>
          <w:lang w:val="en-GB"/>
        </w:rPr>
        <w:t>y a</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d </w:t>
      </w:r>
      <w:r w:rsidRPr="0015100C">
        <w:rPr>
          <w:rFonts w:ascii="Calibri" w:eastAsia="Calibri" w:hAnsi="Calibri" w:cs="Calibri"/>
          <w:spacing w:val="-1"/>
          <w:szCs w:val="24"/>
          <w:lang w:val="en-GB"/>
        </w:rPr>
        <w:t>c</w:t>
      </w:r>
      <w:r w:rsidRPr="0015100C">
        <w:rPr>
          <w:rFonts w:ascii="Calibri" w:eastAsia="Calibri" w:hAnsi="Calibri" w:cs="Calibri"/>
          <w:szCs w:val="24"/>
          <w:lang w:val="en-GB"/>
        </w:rPr>
        <w:t>om</w:t>
      </w:r>
      <w:r w:rsidRPr="0015100C">
        <w:rPr>
          <w:rFonts w:ascii="Calibri" w:eastAsia="Calibri" w:hAnsi="Calibri" w:cs="Calibri"/>
          <w:spacing w:val="1"/>
          <w:szCs w:val="24"/>
          <w:lang w:val="en-GB"/>
        </w:rPr>
        <w:t>p</w:t>
      </w:r>
      <w:r w:rsidRPr="0015100C">
        <w:rPr>
          <w:rFonts w:ascii="Calibri" w:eastAsia="Calibri" w:hAnsi="Calibri" w:cs="Calibri"/>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b</w:t>
      </w:r>
      <w:r w:rsidRPr="0015100C">
        <w:rPr>
          <w:rFonts w:ascii="Calibri" w:eastAsia="Calibri" w:hAnsi="Calibri" w:cs="Calibri"/>
          <w:szCs w:val="24"/>
          <w:lang w:val="en-GB"/>
        </w:rPr>
        <w:t>ili</w:t>
      </w:r>
      <w:r w:rsidRPr="0015100C">
        <w:rPr>
          <w:rFonts w:ascii="Calibri" w:eastAsia="Calibri" w:hAnsi="Calibri" w:cs="Calibri"/>
          <w:spacing w:val="1"/>
          <w:szCs w:val="24"/>
          <w:lang w:val="en-GB"/>
        </w:rPr>
        <w:t>t</w:t>
      </w:r>
      <w:r w:rsidRPr="0015100C">
        <w:rPr>
          <w:rFonts w:ascii="Calibri" w:eastAsia="Calibri" w:hAnsi="Calibri" w:cs="Calibri"/>
          <w:szCs w:val="24"/>
          <w:lang w:val="en-GB"/>
        </w:rPr>
        <w:t>y am</w:t>
      </w:r>
      <w:r w:rsidRPr="0015100C">
        <w:rPr>
          <w:rFonts w:ascii="Calibri" w:eastAsia="Calibri" w:hAnsi="Calibri" w:cs="Calibri"/>
          <w:spacing w:val="-1"/>
          <w:szCs w:val="24"/>
          <w:lang w:val="en-GB"/>
        </w:rPr>
        <w:t>o</w:t>
      </w:r>
      <w:r w:rsidRPr="0015100C">
        <w:rPr>
          <w:rFonts w:ascii="Calibri" w:eastAsia="Calibri" w:hAnsi="Calibri" w:cs="Calibri"/>
          <w:spacing w:val="1"/>
          <w:szCs w:val="24"/>
          <w:lang w:val="en-GB"/>
        </w:rPr>
        <w:t>n</w:t>
      </w:r>
      <w:r w:rsidRPr="0015100C">
        <w:rPr>
          <w:rFonts w:ascii="Calibri" w:eastAsia="Calibri" w:hAnsi="Calibri" w:cs="Calibri"/>
          <w:szCs w:val="24"/>
          <w:lang w:val="en-GB"/>
        </w:rPr>
        <w:t>g</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s</w:t>
      </w:r>
      <w:r w:rsidRPr="0015100C">
        <w:rPr>
          <w:rFonts w:ascii="Calibri" w:eastAsia="Calibri" w:hAnsi="Calibri" w:cs="Calibri"/>
          <w:spacing w:val="-2"/>
          <w:szCs w:val="24"/>
          <w:lang w:val="en-GB"/>
        </w:rPr>
        <w:t>p</w:t>
      </w:r>
      <w:r w:rsidRPr="0015100C">
        <w:rPr>
          <w:rFonts w:ascii="Calibri" w:eastAsia="Calibri" w:hAnsi="Calibri" w:cs="Calibri"/>
          <w:szCs w:val="24"/>
          <w:lang w:val="en-GB"/>
        </w:rPr>
        <w:t>ac</w:t>
      </w:r>
      <w:r w:rsidRPr="0015100C">
        <w:rPr>
          <w:rFonts w:ascii="Calibri" w:eastAsia="Calibri" w:hAnsi="Calibri" w:cs="Calibri"/>
          <w:spacing w:val="3"/>
          <w:szCs w:val="24"/>
          <w:lang w:val="en-GB"/>
        </w:rPr>
        <w:t>e</w:t>
      </w:r>
      <w:r w:rsidRPr="0015100C">
        <w:rPr>
          <w:rFonts w:ascii="Calibri" w:eastAsia="Calibri" w:hAnsi="Calibri" w:cs="Calibri"/>
          <w:spacing w:val="1"/>
          <w:szCs w:val="24"/>
          <w:lang w:val="en-GB"/>
        </w:rPr>
        <w:t>-b</w:t>
      </w:r>
      <w:r w:rsidRPr="0015100C">
        <w:rPr>
          <w:rFonts w:ascii="Calibri" w:eastAsia="Calibri" w:hAnsi="Calibri" w:cs="Calibri"/>
          <w:szCs w:val="24"/>
          <w:lang w:val="en-GB"/>
        </w:rPr>
        <w:t>as</w:t>
      </w:r>
      <w:r w:rsidRPr="0015100C">
        <w:rPr>
          <w:rFonts w:ascii="Calibri" w:eastAsia="Calibri" w:hAnsi="Calibri" w:cs="Calibri"/>
          <w:spacing w:val="-2"/>
          <w:szCs w:val="24"/>
          <w:lang w:val="en-GB"/>
        </w:rPr>
        <w:t>e</w:t>
      </w:r>
      <w:r w:rsidRPr="0015100C">
        <w:rPr>
          <w:rFonts w:ascii="Calibri" w:eastAsia="Calibri" w:hAnsi="Calibri" w:cs="Calibri"/>
          <w:szCs w:val="24"/>
          <w:lang w:val="en-GB"/>
        </w:rPr>
        <w:t>d</w:t>
      </w:r>
      <w:r w:rsidRPr="0015100C">
        <w:rPr>
          <w:rFonts w:ascii="Calibri" w:eastAsia="Calibri" w:hAnsi="Calibri" w:cs="Calibri"/>
          <w:spacing w:val="4"/>
          <w:szCs w:val="24"/>
          <w:lang w:val="en-GB"/>
        </w:rPr>
        <w:t xml:space="preserve"> </w:t>
      </w:r>
      <w:r w:rsidRPr="0015100C">
        <w:rPr>
          <w:rFonts w:ascii="Calibri" w:eastAsia="Calibri" w:hAnsi="Calibri" w:cs="Calibri"/>
          <w:szCs w:val="24"/>
          <w:lang w:val="en-GB"/>
        </w:rPr>
        <w:t>E</w:t>
      </w:r>
      <w:r w:rsidRPr="0015100C">
        <w:rPr>
          <w:rFonts w:ascii="Calibri" w:eastAsia="Calibri" w:hAnsi="Calibri" w:cs="Calibri"/>
          <w:spacing w:val="-2"/>
          <w:szCs w:val="24"/>
          <w:lang w:val="en-GB"/>
        </w:rPr>
        <w:t>a</w:t>
      </w:r>
      <w:r w:rsidRPr="0015100C">
        <w:rPr>
          <w:rFonts w:ascii="Calibri" w:eastAsia="Calibri" w:hAnsi="Calibri" w:cs="Calibri"/>
          <w:szCs w:val="24"/>
          <w:lang w:val="en-GB"/>
        </w:rPr>
        <w:t>r</w:t>
      </w:r>
      <w:r w:rsidRPr="0015100C">
        <w:rPr>
          <w:rFonts w:ascii="Calibri" w:eastAsia="Calibri" w:hAnsi="Calibri" w:cs="Calibri"/>
          <w:spacing w:val="-1"/>
          <w:szCs w:val="24"/>
          <w:lang w:val="en-GB"/>
        </w:rPr>
        <w:t>t</w:t>
      </w:r>
      <w:r w:rsidRPr="0015100C">
        <w:rPr>
          <w:rFonts w:ascii="Calibri" w:eastAsia="Calibri" w:hAnsi="Calibri" w:cs="Calibri"/>
          <w:szCs w:val="24"/>
          <w:lang w:val="en-GB"/>
        </w:rPr>
        <w:t>h</w:t>
      </w:r>
      <w:r w:rsidRPr="0015100C">
        <w:rPr>
          <w:rFonts w:ascii="Calibri" w:eastAsia="Calibri" w:hAnsi="Calibri" w:cs="Calibri"/>
          <w:spacing w:val="4"/>
          <w:szCs w:val="24"/>
          <w:lang w:val="en-GB"/>
        </w:rPr>
        <w:t xml:space="preserve"> </w:t>
      </w:r>
      <w:r w:rsidRPr="0015100C">
        <w:rPr>
          <w:rFonts w:ascii="Calibri" w:eastAsia="Calibri" w:hAnsi="Calibri" w:cs="Calibri"/>
          <w:spacing w:val="-2"/>
          <w:szCs w:val="24"/>
          <w:lang w:val="en-GB"/>
        </w:rPr>
        <w:t>o</w:t>
      </w:r>
      <w:r w:rsidRPr="0015100C">
        <w:rPr>
          <w:rFonts w:ascii="Calibri" w:eastAsia="Calibri" w:hAnsi="Calibri" w:cs="Calibri"/>
          <w:spacing w:val="1"/>
          <w:szCs w:val="24"/>
          <w:lang w:val="en-GB"/>
        </w:rPr>
        <w:t>b</w:t>
      </w:r>
      <w:r w:rsidRPr="0015100C">
        <w:rPr>
          <w:rFonts w:ascii="Calibri" w:eastAsia="Calibri" w:hAnsi="Calibri" w:cs="Calibri"/>
          <w:szCs w:val="24"/>
          <w:lang w:val="en-GB"/>
        </w:rPr>
        <w:t>ser</w:t>
      </w:r>
      <w:r w:rsidRPr="0015100C">
        <w:rPr>
          <w:rFonts w:ascii="Calibri" w:eastAsia="Calibri" w:hAnsi="Calibri" w:cs="Calibri"/>
          <w:spacing w:val="-2"/>
          <w:szCs w:val="24"/>
          <w:lang w:val="en-GB"/>
        </w:rPr>
        <w:t>v</w:t>
      </w:r>
      <w:r w:rsidRPr="0015100C">
        <w:rPr>
          <w:rFonts w:ascii="Calibri" w:eastAsia="Calibri" w:hAnsi="Calibri" w:cs="Calibri"/>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ion</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s</w:t>
      </w:r>
      <w:r w:rsidRPr="0015100C">
        <w:rPr>
          <w:rFonts w:ascii="Calibri" w:eastAsia="Calibri" w:hAnsi="Calibri" w:cs="Calibri"/>
          <w:spacing w:val="-1"/>
          <w:szCs w:val="24"/>
          <w:lang w:val="en-GB"/>
        </w:rPr>
        <w:t>y</w:t>
      </w:r>
      <w:r w:rsidRPr="0015100C">
        <w:rPr>
          <w:rFonts w:ascii="Calibri" w:eastAsia="Calibri" w:hAnsi="Calibri" w:cs="Calibri"/>
          <w:szCs w:val="24"/>
          <w:lang w:val="en-GB"/>
        </w:rPr>
        <w:t>s</w:t>
      </w:r>
      <w:r w:rsidRPr="0015100C">
        <w:rPr>
          <w:rFonts w:ascii="Calibri" w:eastAsia="Calibri" w:hAnsi="Calibri" w:cs="Calibri"/>
          <w:spacing w:val="1"/>
          <w:szCs w:val="24"/>
          <w:lang w:val="en-GB"/>
        </w:rPr>
        <w:t>t</w:t>
      </w:r>
      <w:r w:rsidRPr="0015100C">
        <w:rPr>
          <w:rFonts w:ascii="Calibri" w:eastAsia="Calibri" w:hAnsi="Calibri" w:cs="Calibri"/>
          <w:szCs w:val="24"/>
          <w:lang w:val="en-GB"/>
        </w:rPr>
        <w:t>e</w:t>
      </w:r>
      <w:r w:rsidRPr="0015100C">
        <w:rPr>
          <w:rFonts w:ascii="Calibri" w:eastAsia="Calibri" w:hAnsi="Calibri" w:cs="Calibri"/>
          <w:spacing w:val="1"/>
          <w:szCs w:val="24"/>
          <w:lang w:val="en-GB"/>
        </w:rPr>
        <w:t>m</w:t>
      </w:r>
      <w:r w:rsidRPr="0015100C">
        <w:rPr>
          <w:rFonts w:ascii="Calibri" w:eastAsia="Calibri" w:hAnsi="Calibri" w:cs="Calibri"/>
          <w:szCs w:val="24"/>
          <w:lang w:val="en-GB"/>
        </w:rPr>
        <w:t xml:space="preserve">s </w:t>
      </w:r>
      <w:r w:rsidRPr="0015100C">
        <w:rPr>
          <w:rFonts w:ascii="Calibri" w:eastAsia="Calibri" w:hAnsi="Calibri" w:cs="Calibri"/>
          <w:spacing w:val="-1"/>
          <w:szCs w:val="24"/>
          <w:lang w:val="en-GB"/>
        </w:rPr>
        <w:t>c</w:t>
      </w:r>
      <w:r w:rsidRPr="0015100C">
        <w:rPr>
          <w:rFonts w:ascii="Calibri" w:eastAsia="Calibri" w:hAnsi="Calibri" w:cs="Calibri"/>
          <w:spacing w:val="1"/>
          <w:szCs w:val="24"/>
          <w:lang w:val="en-GB"/>
        </w:rPr>
        <w:t>u</w:t>
      </w:r>
      <w:r w:rsidRPr="0015100C">
        <w:rPr>
          <w:rFonts w:ascii="Calibri" w:eastAsia="Calibri" w:hAnsi="Calibri" w:cs="Calibri"/>
          <w:szCs w:val="24"/>
          <w:lang w:val="en-GB"/>
        </w:rPr>
        <w:t>r</w:t>
      </w:r>
      <w:r w:rsidRPr="0015100C">
        <w:rPr>
          <w:rFonts w:ascii="Calibri" w:eastAsia="Calibri" w:hAnsi="Calibri" w:cs="Calibri"/>
          <w:spacing w:val="-2"/>
          <w:szCs w:val="24"/>
          <w:lang w:val="en-GB"/>
        </w:rPr>
        <w:t>r</w:t>
      </w:r>
      <w:r w:rsidRPr="0015100C">
        <w:rPr>
          <w:rFonts w:ascii="Calibri" w:eastAsia="Calibri" w:hAnsi="Calibri" w:cs="Calibri"/>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t</w:t>
      </w:r>
      <w:r w:rsidRPr="0015100C">
        <w:rPr>
          <w:rFonts w:ascii="Calibri" w:eastAsia="Calibri" w:hAnsi="Calibri" w:cs="Calibri"/>
          <w:szCs w:val="24"/>
          <w:lang w:val="en-GB"/>
        </w:rPr>
        <w:t>ly</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in</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service</w:t>
      </w:r>
      <w:r w:rsidRPr="0015100C">
        <w:rPr>
          <w:rFonts w:ascii="Calibri" w:eastAsia="Calibri" w:hAnsi="Calibri" w:cs="Calibri"/>
          <w:spacing w:val="1"/>
          <w:szCs w:val="24"/>
          <w:lang w:val="en-GB"/>
        </w:rPr>
        <w:t xml:space="preserve"> </w:t>
      </w:r>
      <w:r w:rsidRPr="0015100C">
        <w:rPr>
          <w:rFonts w:ascii="Calibri" w:eastAsia="Calibri" w:hAnsi="Calibri" w:cs="Calibri"/>
          <w:spacing w:val="-2"/>
          <w:szCs w:val="24"/>
          <w:lang w:val="en-GB"/>
        </w:rPr>
        <w:t>o</w:t>
      </w:r>
      <w:r w:rsidRPr="0015100C">
        <w:rPr>
          <w:rFonts w:ascii="Calibri" w:eastAsia="Calibri" w:hAnsi="Calibri" w:cs="Calibri"/>
          <w:szCs w:val="24"/>
          <w:lang w:val="en-GB"/>
        </w:rPr>
        <w:t xml:space="preserve">r </w:t>
      </w:r>
      <w:r w:rsidRPr="0015100C">
        <w:rPr>
          <w:rFonts w:ascii="Calibri" w:eastAsia="Calibri" w:hAnsi="Calibri" w:cs="Calibri"/>
          <w:spacing w:val="1"/>
          <w:szCs w:val="24"/>
          <w:lang w:val="en-GB"/>
        </w:rPr>
        <w:t>d</w:t>
      </w:r>
      <w:r w:rsidRPr="0015100C">
        <w:rPr>
          <w:rFonts w:ascii="Calibri" w:eastAsia="Calibri" w:hAnsi="Calibri" w:cs="Calibri"/>
          <w:szCs w:val="24"/>
          <w:lang w:val="en-GB"/>
        </w:rPr>
        <w:t>evel</w:t>
      </w:r>
      <w:r w:rsidRPr="0015100C">
        <w:rPr>
          <w:rFonts w:ascii="Calibri" w:eastAsia="Calibri" w:hAnsi="Calibri" w:cs="Calibri"/>
          <w:spacing w:val="-1"/>
          <w:szCs w:val="24"/>
          <w:lang w:val="en-GB"/>
        </w:rPr>
        <w:t>o</w:t>
      </w:r>
      <w:r w:rsidRPr="0015100C">
        <w:rPr>
          <w:rFonts w:ascii="Calibri" w:eastAsia="Calibri" w:hAnsi="Calibri" w:cs="Calibri"/>
          <w:spacing w:val="1"/>
          <w:szCs w:val="24"/>
          <w:lang w:val="en-GB"/>
        </w:rPr>
        <w:t>p</w:t>
      </w:r>
      <w:r w:rsidRPr="0015100C">
        <w:rPr>
          <w:rFonts w:ascii="Calibri" w:eastAsia="Calibri" w:hAnsi="Calibri" w:cs="Calibri"/>
          <w:szCs w:val="24"/>
          <w:lang w:val="en-GB"/>
        </w:rPr>
        <w:t>ment,</w:t>
      </w:r>
      <w:r w:rsidRPr="0015100C">
        <w:rPr>
          <w:rFonts w:ascii="Calibri" w:eastAsia="Calibri" w:hAnsi="Calibri" w:cs="Calibri"/>
          <w:spacing w:val="3"/>
          <w:szCs w:val="24"/>
          <w:lang w:val="en-GB"/>
        </w:rPr>
        <w:t xml:space="preserve"> </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d</w:t>
      </w:r>
      <w:r w:rsidRPr="0015100C">
        <w:rPr>
          <w:rFonts w:ascii="Calibri" w:eastAsia="Calibri" w:hAnsi="Calibri" w:cs="Calibri"/>
          <w:spacing w:val="1"/>
          <w:szCs w:val="24"/>
          <w:lang w:val="en-GB"/>
        </w:rPr>
        <w:t xml:space="preserve"> th</w:t>
      </w:r>
      <w:r w:rsidRPr="0015100C">
        <w:rPr>
          <w:rFonts w:ascii="Calibri" w:eastAsia="Calibri" w:hAnsi="Calibri" w:cs="Calibri"/>
          <w:szCs w:val="24"/>
          <w:lang w:val="en-GB"/>
        </w:rPr>
        <w:t xml:space="preserve">e </w:t>
      </w:r>
      <w:r w:rsidRPr="0015100C">
        <w:rPr>
          <w:rFonts w:ascii="Calibri" w:eastAsia="Calibri" w:hAnsi="Calibri" w:cs="Calibri"/>
          <w:spacing w:val="1"/>
          <w:szCs w:val="24"/>
          <w:lang w:val="en-GB"/>
        </w:rPr>
        <w:t>d</w:t>
      </w:r>
      <w:r w:rsidRPr="0015100C">
        <w:rPr>
          <w:rFonts w:ascii="Calibri" w:eastAsia="Calibri" w:hAnsi="Calibri" w:cs="Calibri"/>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a</w:t>
      </w:r>
      <w:r w:rsidRPr="0015100C">
        <w:rPr>
          <w:rFonts w:ascii="Calibri" w:eastAsia="Calibri" w:hAnsi="Calibri" w:cs="Calibri"/>
          <w:spacing w:val="3"/>
          <w:szCs w:val="24"/>
          <w:lang w:val="en-GB"/>
        </w:rPr>
        <w:t xml:space="preserve"> </w:t>
      </w:r>
      <w:r w:rsidRPr="0015100C">
        <w:rPr>
          <w:rFonts w:ascii="Calibri" w:eastAsia="Calibri" w:hAnsi="Calibri" w:cs="Calibri"/>
          <w:spacing w:val="-2"/>
          <w:szCs w:val="24"/>
          <w:lang w:val="en-GB"/>
        </w:rPr>
        <w:t>r</w:t>
      </w:r>
      <w:r w:rsidRPr="0015100C">
        <w:rPr>
          <w:rFonts w:ascii="Calibri" w:eastAsia="Calibri" w:hAnsi="Calibri" w:cs="Calibri"/>
          <w:szCs w:val="24"/>
          <w:lang w:val="en-GB"/>
        </w:rPr>
        <w:t>eceived</w:t>
      </w:r>
      <w:r w:rsidRPr="0015100C">
        <w:rPr>
          <w:rFonts w:ascii="Calibri" w:eastAsia="Calibri" w:hAnsi="Calibri" w:cs="Calibri"/>
          <w:spacing w:val="2"/>
          <w:szCs w:val="24"/>
          <w:lang w:val="en-GB"/>
        </w:rPr>
        <w:t xml:space="preserve"> </w:t>
      </w:r>
      <w:r w:rsidRPr="0015100C">
        <w:rPr>
          <w:rFonts w:ascii="Calibri" w:eastAsia="Calibri" w:hAnsi="Calibri" w:cs="Calibri"/>
          <w:spacing w:val="1"/>
          <w:szCs w:val="24"/>
          <w:lang w:val="en-GB"/>
        </w:rPr>
        <w:t>f</w:t>
      </w:r>
      <w:r w:rsidRPr="0015100C">
        <w:rPr>
          <w:rFonts w:ascii="Calibri" w:eastAsia="Calibri" w:hAnsi="Calibri" w:cs="Calibri"/>
          <w:szCs w:val="24"/>
          <w:lang w:val="en-GB"/>
        </w:rPr>
        <w:t>r</w:t>
      </w:r>
      <w:r w:rsidRPr="0015100C">
        <w:rPr>
          <w:rFonts w:ascii="Calibri" w:eastAsia="Calibri" w:hAnsi="Calibri" w:cs="Calibri"/>
          <w:spacing w:val="1"/>
          <w:szCs w:val="24"/>
          <w:lang w:val="en-GB"/>
        </w:rPr>
        <w:t>o</w:t>
      </w:r>
      <w:r w:rsidRPr="0015100C">
        <w:rPr>
          <w:rFonts w:ascii="Calibri" w:eastAsia="Calibri" w:hAnsi="Calibri" w:cs="Calibri"/>
          <w:szCs w:val="24"/>
          <w:lang w:val="en-GB"/>
        </w:rPr>
        <w:t xml:space="preserve">m </w:t>
      </w:r>
      <w:r w:rsidRPr="0015100C">
        <w:rPr>
          <w:rFonts w:ascii="Calibri" w:eastAsia="Calibri" w:hAnsi="Calibri" w:cs="Calibri"/>
          <w:spacing w:val="1"/>
          <w:szCs w:val="24"/>
          <w:lang w:val="en-GB"/>
        </w:rPr>
        <w:t>th</w:t>
      </w:r>
      <w:r w:rsidRPr="0015100C">
        <w:rPr>
          <w:rFonts w:ascii="Calibri" w:eastAsia="Calibri" w:hAnsi="Calibri" w:cs="Calibri"/>
          <w:spacing w:val="-2"/>
          <w:szCs w:val="24"/>
          <w:lang w:val="en-GB"/>
        </w:rPr>
        <w:t>e</w:t>
      </w:r>
      <w:r w:rsidRPr="0015100C">
        <w:rPr>
          <w:rFonts w:ascii="Calibri" w:eastAsia="Calibri" w:hAnsi="Calibri" w:cs="Calibri"/>
          <w:szCs w:val="24"/>
          <w:lang w:val="en-GB"/>
        </w:rPr>
        <w:t>m,</w:t>
      </w:r>
      <w:r w:rsidRPr="0015100C">
        <w:rPr>
          <w:rFonts w:ascii="Calibri" w:eastAsia="Calibri" w:hAnsi="Calibri" w:cs="Calibri"/>
          <w:spacing w:val="3"/>
          <w:szCs w:val="24"/>
          <w:lang w:val="en-GB"/>
        </w:rPr>
        <w:t xml:space="preserve"> </w:t>
      </w:r>
      <w:r w:rsidRPr="0015100C">
        <w:rPr>
          <w:rFonts w:ascii="Calibri" w:eastAsia="Calibri" w:hAnsi="Calibri" w:cs="Calibri"/>
          <w:szCs w:val="24"/>
          <w:lang w:val="en-GB"/>
        </w:rPr>
        <w:t>as</w:t>
      </w:r>
      <w:r w:rsidRPr="0015100C">
        <w:rPr>
          <w:rFonts w:ascii="Calibri" w:eastAsia="Calibri" w:hAnsi="Calibri" w:cs="Calibri"/>
          <w:spacing w:val="2"/>
          <w:szCs w:val="24"/>
          <w:lang w:val="en-GB"/>
        </w:rPr>
        <w:t xml:space="preserve"> </w:t>
      </w:r>
      <w:r w:rsidRPr="0015100C">
        <w:rPr>
          <w:rFonts w:ascii="Calibri" w:eastAsia="Calibri" w:hAnsi="Calibri" w:cs="Calibri"/>
          <w:spacing w:val="-1"/>
          <w:szCs w:val="24"/>
          <w:lang w:val="en-GB"/>
        </w:rPr>
        <w:t>w</w:t>
      </w:r>
      <w:r w:rsidRPr="0015100C">
        <w:rPr>
          <w:rFonts w:ascii="Calibri" w:eastAsia="Calibri" w:hAnsi="Calibri" w:cs="Calibri"/>
          <w:szCs w:val="24"/>
          <w:lang w:val="en-GB"/>
        </w:rPr>
        <w:t>ell</w:t>
      </w:r>
      <w:r w:rsidRPr="0015100C">
        <w:rPr>
          <w:rFonts w:ascii="Calibri" w:eastAsia="Calibri" w:hAnsi="Calibri" w:cs="Calibri"/>
          <w:spacing w:val="3"/>
          <w:szCs w:val="24"/>
          <w:lang w:val="en-GB"/>
        </w:rPr>
        <w:t xml:space="preserve"> </w:t>
      </w:r>
      <w:r w:rsidRPr="0015100C">
        <w:rPr>
          <w:rFonts w:ascii="Calibri" w:eastAsia="Calibri" w:hAnsi="Calibri" w:cs="Calibri"/>
          <w:szCs w:val="24"/>
          <w:lang w:val="en-GB"/>
        </w:rPr>
        <w:t>as</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a</w:t>
      </w:r>
      <w:r w:rsidRPr="0015100C">
        <w:rPr>
          <w:rFonts w:ascii="Calibri" w:eastAsia="Calibri" w:hAnsi="Calibri" w:cs="Calibri"/>
          <w:spacing w:val="1"/>
          <w:szCs w:val="24"/>
          <w:lang w:val="en-GB"/>
        </w:rPr>
        <w:t>dd</w:t>
      </w:r>
      <w:r w:rsidRPr="0015100C">
        <w:rPr>
          <w:rFonts w:ascii="Calibri" w:eastAsia="Calibri" w:hAnsi="Calibri" w:cs="Calibri"/>
          <w:spacing w:val="-2"/>
          <w:szCs w:val="24"/>
          <w:lang w:val="en-GB"/>
        </w:rPr>
        <w:t>r</w:t>
      </w:r>
      <w:r w:rsidRPr="0015100C">
        <w:rPr>
          <w:rFonts w:ascii="Calibri" w:eastAsia="Calibri" w:hAnsi="Calibri" w:cs="Calibri"/>
          <w:szCs w:val="24"/>
          <w:lang w:val="en-GB"/>
        </w:rPr>
        <w:t>ess</w:t>
      </w:r>
      <w:r w:rsidRPr="0015100C">
        <w:rPr>
          <w:rFonts w:ascii="Calibri" w:eastAsia="Calibri" w:hAnsi="Calibri" w:cs="Calibri"/>
          <w:spacing w:val="2"/>
          <w:szCs w:val="24"/>
          <w:lang w:val="en-GB"/>
        </w:rPr>
        <w:t xml:space="preserve"> </w:t>
      </w:r>
      <w:r w:rsidRPr="0015100C">
        <w:rPr>
          <w:rFonts w:ascii="Calibri" w:eastAsia="Calibri" w:hAnsi="Calibri" w:cs="Calibri"/>
          <w:spacing w:val="-2"/>
          <w:szCs w:val="24"/>
          <w:lang w:val="en-GB"/>
        </w:rPr>
        <w:t>i</w:t>
      </w:r>
      <w:r w:rsidRPr="0015100C">
        <w:rPr>
          <w:rFonts w:ascii="Calibri" w:eastAsia="Calibri" w:hAnsi="Calibri" w:cs="Calibri"/>
          <w:szCs w:val="24"/>
          <w:lang w:val="en-GB"/>
        </w:rPr>
        <w:t>ssues</w:t>
      </w:r>
      <w:r w:rsidRPr="0015100C">
        <w:rPr>
          <w:rFonts w:ascii="Calibri" w:eastAsia="Calibri" w:hAnsi="Calibri" w:cs="Calibri"/>
          <w:spacing w:val="3"/>
          <w:szCs w:val="24"/>
          <w:lang w:val="en-GB"/>
        </w:rPr>
        <w:t xml:space="preserve"> </w:t>
      </w:r>
      <w:r w:rsidRPr="0015100C">
        <w:rPr>
          <w:rFonts w:ascii="Calibri" w:eastAsia="Calibri" w:hAnsi="Calibri" w:cs="Calibri"/>
          <w:szCs w:val="24"/>
          <w:lang w:val="en-GB"/>
        </w:rPr>
        <w:t>of</w:t>
      </w:r>
      <w:r w:rsidRPr="0015100C">
        <w:rPr>
          <w:rFonts w:ascii="Calibri" w:eastAsia="Calibri" w:hAnsi="Calibri" w:cs="Calibri"/>
          <w:spacing w:val="3"/>
          <w:szCs w:val="24"/>
          <w:lang w:val="en-GB"/>
        </w:rPr>
        <w:t xml:space="preserve"> </w:t>
      </w:r>
      <w:r w:rsidRPr="0015100C">
        <w:rPr>
          <w:rFonts w:ascii="Calibri" w:eastAsia="Calibri" w:hAnsi="Calibri" w:cs="Calibri"/>
          <w:spacing w:val="-1"/>
          <w:szCs w:val="24"/>
          <w:lang w:val="en-GB"/>
        </w:rPr>
        <w:t>c</w:t>
      </w:r>
      <w:r w:rsidRPr="0015100C">
        <w:rPr>
          <w:rFonts w:ascii="Calibri" w:eastAsia="Calibri" w:hAnsi="Calibri" w:cs="Calibri"/>
          <w:szCs w:val="24"/>
          <w:lang w:val="en-GB"/>
        </w:rPr>
        <w:t>om</w:t>
      </w:r>
      <w:r w:rsidRPr="0015100C">
        <w:rPr>
          <w:rFonts w:ascii="Calibri" w:eastAsia="Calibri" w:hAnsi="Calibri" w:cs="Calibri"/>
          <w:spacing w:val="-2"/>
          <w:szCs w:val="24"/>
          <w:lang w:val="en-GB"/>
        </w:rPr>
        <w:t>mo</w:t>
      </w:r>
      <w:r w:rsidRPr="0015100C">
        <w:rPr>
          <w:rFonts w:ascii="Calibri" w:eastAsia="Calibri" w:hAnsi="Calibri" w:cs="Calibri"/>
          <w:szCs w:val="24"/>
          <w:lang w:val="en-GB"/>
        </w:rPr>
        <w:t>n i</w:t>
      </w:r>
      <w:r w:rsidRPr="0015100C">
        <w:rPr>
          <w:rFonts w:ascii="Calibri" w:eastAsia="Calibri" w:hAnsi="Calibri" w:cs="Calibri"/>
          <w:spacing w:val="1"/>
          <w:szCs w:val="24"/>
          <w:lang w:val="en-GB"/>
        </w:rPr>
        <w:t>nt</w:t>
      </w:r>
      <w:r w:rsidRPr="0015100C">
        <w:rPr>
          <w:rFonts w:ascii="Calibri" w:eastAsia="Calibri" w:hAnsi="Calibri" w:cs="Calibri"/>
          <w:szCs w:val="24"/>
          <w:lang w:val="en-GB"/>
        </w:rPr>
        <w:t>e</w:t>
      </w:r>
      <w:r w:rsidRPr="0015100C">
        <w:rPr>
          <w:rFonts w:ascii="Calibri" w:eastAsia="Calibri" w:hAnsi="Calibri" w:cs="Calibri"/>
          <w:spacing w:val="-1"/>
          <w:szCs w:val="24"/>
          <w:lang w:val="en-GB"/>
        </w:rPr>
        <w:t>r</w:t>
      </w:r>
      <w:r w:rsidRPr="0015100C">
        <w:rPr>
          <w:rFonts w:ascii="Calibri" w:eastAsia="Calibri" w:hAnsi="Calibri" w:cs="Calibri"/>
          <w:szCs w:val="24"/>
          <w:lang w:val="en-GB"/>
        </w:rPr>
        <w:t>est</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a</w:t>
      </w:r>
      <w:r w:rsidRPr="0015100C">
        <w:rPr>
          <w:rFonts w:ascii="Calibri" w:eastAsia="Calibri" w:hAnsi="Calibri" w:cs="Calibri"/>
          <w:spacing w:val="1"/>
          <w:szCs w:val="24"/>
          <w:lang w:val="en-GB"/>
        </w:rPr>
        <w:t>c</w:t>
      </w:r>
      <w:r w:rsidRPr="0015100C">
        <w:rPr>
          <w:rFonts w:ascii="Calibri" w:eastAsia="Calibri" w:hAnsi="Calibri" w:cs="Calibri"/>
          <w:spacing w:val="-2"/>
          <w:szCs w:val="24"/>
          <w:lang w:val="en-GB"/>
        </w:rPr>
        <w:t>r</w:t>
      </w:r>
      <w:r w:rsidRPr="0015100C">
        <w:rPr>
          <w:rFonts w:ascii="Calibri" w:eastAsia="Calibri" w:hAnsi="Calibri" w:cs="Calibri"/>
          <w:szCs w:val="24"/>
          <w:lang w:val="en-GB"/>
        </w:rPr>
        <w:t xml:space="preserve">oss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e</w:t>
      </w:r>
      <w:r w:rsidRPr="0015100C">
        <w:rPr>
          <w:rFonts w:ascii="Calibri" w:eastAsia="Calibri" w:hAnsi="Calibri" w:cs="Calibri"/>
          <w:spacing w:val="1"/>
          <w:szCs w:val="24"/>
          <w:lang w:val="en-GB"/>
        </w:rPr>
        <w:t xml:space="preserve"> </w:t>
      </w:r>
      <w:r w:rsidRPr="0015100C">
        <w:rPr>
          <w:rFonts w:ascii="Calibri" w:eastAsia="Calibri" w:hAnsi="Calibri" w:cs="Calibri"/>
          <w:spacing w:val="-3"/>
          <w:szCs w:val="24"/>
          <w:lang w:val="en-GB"/>
        </w:rPr>
        <w:t>s</w:t>
      </w:r>
      <w:r w:rsidRPr="0015100C">
        <w:rPr>
          <w:rFonts w:ascii="Calibri" w:eastAsia="Calibri" w:hAnsi="Calibri" w:cs="Calibri"/>
          <w:spacing w:val="1"/>
          <w:szCs w:val="24"/>
          <w:lang w:val="en-GB"/>
        </w:rPr>
        <w:t>p</w:t>
      </w:r>
      <w:r w:rsidRPr="0015100C">
        <w:rPr>
          <w:rFonts w:ascii="Calibri" w:eastAsia="Calibri" w:hAnsi="Calibri" w:cs="Calibri"/>
          <w:szCs w:val="24"/>
          <w:lang w:val="en-GB"/>
        </w:rPr>
        <w:t>ec</w:t>
      </w:r>
      <w:r w:rsidRPr="0015100C">
        <w:rPr>
          <w:rFonts w:ascii="Calibri" w:eastAsia="Calibri" w:hAnsi="Calibri" w:cs="Calibri"/>
          <w:spacing w:val="-1"/>
          <w:szCs w:val="24"/>
          <w:lang w:val="en-GB"/>
        </w:rPr>
        <w:t>t</w:t>
      </w:r>
      <w:r w:rsidRPr="0015100C">
        <w:rPr>
          <w:rFonts w:ascii="Calibri" w:eastAsia="Calibri" w:hAnsi="Calibri" w:cs="Calibri"/>
          <w:szCs w:val="24"/>
          <w:lang w:val="en-GB"/>
        </w:rPr>
        <w:t>r</w:t>
      </w:r>
      <w:r w:rsidRPr="0015100C">
        <w:rPr>
          <w:rFonts w:ascii="Calibri" w:eastAsia="Calibri" w:hAnsi="Calibri" w:cs="Calibri"/>
          <w:spacing w:val="1"/>
          <w:szCs w:val="24"/>
          <w:lang w:val="en-GB"/>
        </w:rPr>
        <w:t>u</w:t>
      </w:r>
      <w:r w:rsidRPr="0015100C">
        <w:rPr>
          <w:rFonts w:ascii="Calibri" w:eastAsia="Calibri" w:hAnsi="Calibri" w:cs="Calibri"/>
          <w:szCs w:val="24"/>
          <w:lang w:val="en-GB"/>
        </w:rPr>
        <w:t>m</w:t>
      </w:r>
      <w:r w:rsidRPr="0015100C">
        <w:rPr>
          <w:rFonts w:ascii="Calibri" w:eastAsia="Calibri" w:hAnsi="Calibri" w:cs="Calibri"/>
          <w:spacing w:val="1"/>
          <w:szCs w:val="24"/>
          <w:lang w:val="en-GB"/>
        </w:rPr>
        <w:t xml:space="preserve"> </w:t>
      </w:r>
      <w:r w:rsidRPr="0015100C">
        <w:rPr>
          <w:rFonts w:ascii="Calibri" w:eastAsia="Calibri" w:hAnsi="Calibri" w:cs="Calibri"/>
          <w:spacing w:val="-2"/>
          <w:szCs w:val="24"/>
          <w:lang w:val="en-GB"/>
        </w:rPr>
        <w:t>o</w:t>
      </w:r>
      <w:r w:rsidRPr="0015100C">
        <w:rPr>
          <w:rFonts w:ascii="Calibri" w:eastAsia="Calibri" w:hAnsi="Calibri" w:cs="Calibri"/>
          <w:szCs w:val="24"/>
          <w:lang w:val="en-GB"/>
        </w:rPr>
        <w:t>f</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E</w:t>
      </w:r>
      <w:r w:rsidRPr="0015100C">
        <w:rPr>
          <w:rFonts w:ascii="Calibri" w:eastAsia="Calibri" w:hAnsi="Calibri" w:cs="Calibri"/>
          <w:spacing w:val="-2"/>
          <w:szCs w:val="24"/>
          <w:lang w:val="en-GB"/>
        </w:rPr>
        <w:t>a</w:t>
      </w:r>
      <w:r w:rsidRPr="0015100C">
        <w:rPr>
          <w:rFonts w:ascii="Calibri" w:eastAsia="Calibri" w:hAnsi="Calibri" w:cs="Calibri"/>
          <w:szCs w:val="24"/>
          <w:lang w:val="en-GB"/>
        </w:rPr>
        <w:t>r</w:t>
      </w:r>
      <w:r w:rsidRPr="0015100C">
        <w:rPr>
          <w:rFonts w:ascii="Calibri" w:eastAsia="Calibri" w:hAnsi="Calibri" w:cs="Calibri"/>
          <w:spacing w:val="-1"/>
          <w:szCs w:val="24"/>
          <w:lang w:val="en-GB"/>
        </w:rPr>
        <w:t>t</w:t>
      </w:r>
      <w:r w:rsidRPr="0015100C">
        <w:rPr>
          <w:rFonts w:ascii="Calibri" w:eastAsia="Calibri" w:hAnsi="Calibri" w:cs="Calibri"/>
          <w:szCs w:val="24"/>
          <w:lang w:val="en-GB"/>
        </w:rPr>
        <w:t>h</w:t>
      </w:r>
      <w:r w:rsidRPr="0015100C">
        <w:rPr>
          <w:rFonts w:ascii="Calibri" w:eastAsia="Calibri" w:hAnsi="Calibri" w:cs="Calibri"/>
          <w:spacing w:val="2"/>
          <w:szCs w:val="24"/>
          <w:lang w:val="en-GB"/>
        </w:rPr>
        <w:t xml:space="preserve"> </w:t>
      </w:r>
      <w:r w:rsidRPr="0015100C">
        <w:rPr>
          <w:rFonts w:ascii="Calibri" w:eastAsia="Calibri" w:hAnsi="Calibri" w:cs="Calibri"/>
          <w:spacing w:val="-2"/>
          <w:szCs w:val="24"/>
          <w:lang w:val="en-GB"/>
        </w:rPr>
        <w:t>o</w:t>
      </w:r>
      <w:r w:rsidRPr="0015100C">
        <w:rPr>
          <w:rFonts w:ascii="Calibri" w:eastAsia="Calibri" w:hAnsi="Calibri" w:cs="Calibri"/>
          <w:spacing w:val="1"/>
          <w:szCs w:val="24"/>
          <w:lang w:val="en-GB"/>
        </w:rPr>
        <w:t>b</w:t>
      </w:r>
      <w:r w:rsidRPr="0015100C">
        <w:rPr>
          <w:rFonts w:ascii="Calibri" w:eastAsia="Calibri" w:hAnsi="Calibri" w:cs="Calibri"/>
          <w:szCs w:val="24"/>
          <w:lang w:val="en-GB"/>
        </w:rPr>
        <w:t>serva</w:t>
      </w:r>
      <w:r w:rsidRPr="0015100C">
        <w:rPr>
          <w:rFonts w:ascii="Calibri" w:eastAsia="Calibri" w:hAnsi="Calibri" w:cs="Calibri"/>
          <w:spacing w:val="1"/>
          <w:szCs w:val="24"/>
          <w:lang w:val="en-GB"/>
        </w:rPr>
        <w:t>t</w:t>
      </w:r>
      <w:r w:rsidRPr="0015100C">
        <w:rPr>
          <w:rFonts w:ascii="Calibri" w:eastAsia="Calibri" w:hAnsi="Calibri" w:cs="Calibri"/>
          <w:spacing w:val="-2"/>
          <w:szCs w:val="24"/>
          <w:lang w:val="en-GB"/>
        </w:rPr>
        <w:t>i</w:t>
      </w:r>
      <w:r w:rsidRPr="0015100C">
        <w:rPr>
          <w:rFonts w:ascii="Calibri" w:eastAsia="Calibri" w:hAnsi="Calibri" w:cs="Calibri"/>
          <w:szCs w:val="24"/>
          <w:lang w:val="en-GB"/>
        </w:rPr>
        <w:t>on</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sa</w:t>
      </w:r>
      <w:r w:rsidRPr="0015100C">
        <w:rPr>
          <w:rFonts w:ascii="Calibri" w:eastAsia="Calibri" w:hAnsi="Calibri" w:cs="Calibri"/>
          <w:spacing w:val="1"/>
          <w:szCs w:val="24"/>
          <w:lang w:val="en-GB"/>
        </w:rPr>
        <w:t>t</w:t>
      </w:r>
      <w:r w:rsidRPr="0015100C">
        <w:rPr>
          <w:rFonts w:ascii="Calibri" w:eastAsia="Calibri" w:hAnsi="Calibri" w:cs="Calibri"/>
          <w:szCs w:val="24"/>
          <w:lang w:val="en-GB"/>
        </w:rPr>
        <w:t>ell</w:t>
      </w:r>
      <w:r w:rsidRPr="0015100C">
        <w:rPr>
          <w:rFonts w:ascii="Calibri" w:eastAsia="Calibri" w:hAnsi="Calibri" w:cs="Calibri"/>
          <w:spacing w:val="-1"/>
          <w:szCs w:val="24"/>
          <w:lang w:val="en-GB"/>
        </w:rPr>
        <w:t>i</w:t>
      </w:r>
      <w:r w:rsidRPr="0015100C">
        <w:rPr>
          <w:rFonts w:ascii="Calibri" w:eastAsia="Calibri" w:hAnsi="Calibri" w:cs="Calibri"/>
          <w:spacing w:val="1"/>
          <w:szCs w:val="24"/>
          <w:lang w:val="en-GB"/>
        </w:rPr>
        <w:t>t</w:t>
      </w:r>
      <w:r w:rsidRPr="0015100C">
        <w:rPr>
          <w:rFonts w:ascii="Calibri" w:eastAsia="Calibri" w:hAnsi="Calibri" w:cs="Calibri"/>
          <w:szCs w:val="24"/>
          <w:lang w:val="en-GB"/>
        </w:rPr>
        <w:t>e</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missio</w:t>
      </w:r>
      <w:r w:rsidRPr="0015100C">
        <w:rPr>
          <w:rFonts w:ascii="Calibri" w:eastAsia="Calibri" w:hAnsi="Calibri" w:cs="Calibri"/>
          <w:spacing w:val="1"/>
          <w:szCs w:val="24"/>
          <w:lang w:val="en-GB"/>
        </w:rPr>
        <w:t>n</w:t>
      </w:r>
      <w:r w:rsidRPr="0015100C">
        <w:rPr>
          <w:rFonts w:ascii="Calibri" w:eastAsia="Calibri" w:hAnsi="Calibri" w:cs="Calibri"/>
          <w:szCs w:val="24"/>
          <w:lang w:val="en-GB"/>
        </w:rPr>
        <w:t>s</w:t>
      </w:r>
      <w:r w:rsidR="00BA59B3">
        <w:rPr>
          <w:rFonts w:ascii="Calibri" w:eastAsia="Calibri" w:hAnsi="Calibri" w:cs="Calibri"/>
          <w:szCs w:val="24"/>
          <w:lang w:val="en-GB"/>
        </w:rPr>
        <w:t>.</w:t>
      </w:r>
    </w:p>
    <w:p w14:paraId="24AA9CC8" w14:textId="77777777" w:rsidR="00DF0BDB" w:rsidRPr="0015100C" w:rsidRDefault="00DF0BDB" w:rsidP="00DF0BDB">
      <w:pPr>
        <w:spacing w:before="5" w:after="0" w:line="110" w:lineRule="exact"/>
        <w:rPr>
          <w:sz w:val="11"/>
          <w:szCs w:val="11"/>
          <w:lang w:val="en-GB"/>
        </w:rPr>
      </w:pPr>
    </w:p>
    <w:p w14:paraId="404D6F96" w14:textId="509BD9AF" w:rsidR="00DF0BDB" w:rsidRDefault="00DF0BDB" w:rsidP="00886663">
      <w:pPr>
        <w:rPr>
          <w:lang w:val="en-GB"/>
        </w:rPr>
      </w:pPr>
      <w:r w:rsidRPr="0015100C">
        <w:rPr>
          <w:lang w:val="en-GB"/>
        </w:rPr>
        <w:t>Ac</w:t>
      </w:r>
      <w:r w:rsidRPr="0015100C">
        <w:rPr>
          <w:spacing w:val="1"/>
          <w:lang w:val="en-GB"/>
        </w:rPr>
        <w:t>h</w:t>
      </w:r>
      <w:r w:rsidRPr="0015100C">
        <w:rPr>
          <w:lang w:val="en-GB"/>
        </w:rPr>
        <w:t>ieve</w:t>
      </w:r>
      <w:r w:rsidRPr="0015100C">
        <w:rPr>
          <w:spacing w:val="1"/>
          <w:lang w:val="en-GB"/>
        </w:rPr>
        <w:t>m</w:t>
      </w:r>
      <w:r w:rsidRPr="0015100C">
        <w:rPr>
          <w:lang w:val="en-GB"/>
        </w:rPr>
        <w:t>e</w:t>
      </w:r>
      <w:r w:rsidRPr="0015100C">
        <w:rPr>
          <w:spacing w:val="-1"/>
          <w:lang w:val="en-GB"/>
        </w:rPr>
        <w:t>n</w:t>
      </w:r>
      <w:r w:rsidRPr="0015100C">
        <w:rPr>
          <w:lang w:val="en-GB"/>
        </w:rPr>
        <w:t>t</w:t>
      </w:r>
      <w:r w:rsidRPr="0015100C">
        <w:rPr>
          <w:spacing w:val="2"/>
          <w:lang w:val="en-GB"/>
        </w:rPr>
        <w:t xml:space="preserve"> </w:t>
      </w:r>
      <w:r w:rsidRPr="0015100C">
        <w:rPr>
          <w:spacing w:val="-2"/>
          <w:lang w:val="en-GB"/>
        </w:rPr>
        <w:t>o</w:t>
      </w:r>
      <w:r w:rsidRPr="0015100C">
        <w:rPr>
          <w:lang w:val="en-GB"/>
        </w:rPr>
        <w:t>f</w:t>
      </w:r>
      <w:r w:rsidRPr="0015100C">
        <w:rPr>
          <w:spacing w:val="2"/>
          <w:lang w:val="en-GB"/>
        </w:rPr>
        <w:t xml:space="preserve"> </w:t>
      </w:r>
      <w:r w:rsidRPr="0015100C">
        <w:rPr>
          <w:lang w:val="en-GB"/>
        </w:rPr>
        <w:t>t</w:t>
      </w:r>
      <w:r w:rsidRPr="0015100C">
        <w:rPr>
          <w:spacing w:val="1"/>
          <w:lang w:val="en-GB"/>
        </w:rPr>
        <w:t>h</w:t>
      </w:r>
      <w:r w:rsidRPr="0015100C">
        <w:rPr>
          <w:lang w:val="en-GB"/>
        </w:rPr>
        <w:t xml:space="preserve">ese </w:t>
      </w:r>
      <w:r w:rsidRPr="0015100C">
        <w:rPr>
          <w:spacing w:val="1"/>
          <w:lang w:val="en-GB"/>
        </w:rPr>
        <w:t>t</w:t>
      </w:r>
      <w:r w:rsidRPr="0015100C">
        <w:rPr>
          <w:spacing w:val="-1"/>
          <w:lang w:val="en-GB"/>
        </w:rPr>
        <w:t>h</w:t>
      </w:r>
      <w:r w:rsidRPr="0015100C">
        <w:rPr>
          <w:lang w:val="en-GB"/>
        </w:rPr>
        <w:t>r</w:t>
      </w:r>
      <w:r w:rsidRPr="0015100C">
        <w:rPr>
          <w:spacing w:val="1"/>
          <w:lang w:val="en-GB"/>
        </w:rPr>
        <w:t>e</w:t>
      </w:r>
      <w:r w:rsidRPr="0015100C">
        <w:rPr>
          <w:lang w:val="en-GB"/>
        </w:rPr>
        <w:t>e</w:t>
      </w:r>
      <w:r w:rsidRPr="0015100C">
        <w:rPr>
          <w:spacing w:val="4"/>
          <w:lang w:val="en-GB"/>
        </w:rPr>
        <w:t xml:space="preserve"> </w:t>
      </w:r>
      <w:r w:rsidRPr="0015100C">
        <w:rPr>
          <w:lang w:val="en-GB"/>
        </w:rPr>
        <w:t>o</w:t>
      </w:r>
      <w:r w:rsidRPr="0015100C">
        <w:rPr>
          <w:spacing w:val="1"/>
          <w:lang w:val="en-GB"/>
        </w:rPr>
        <w:t>b</w:t>
      </w:r>
      <w:r w:rsidRPr="0015100C">
        <w:rPr>
          <w:spacing w:val="-2"/>
          <w:lang w:val="en-GB"/>
        </w:rPr>
        <w:t>j</w:t>
      </w:r>
      <w:r w:rsidRPr="0015100C">
        <w:rPr>
          <w:lang w:val="en-GB"/>
        </w:rPr>
        <w:t>ec</w:t>
      </w:r>
      <w:r w:rsidRPr="0015100C">
        <w:rPr>
          <w:spacing w:val="1"/>
          <w:lang w:val="en-GB"/>
        </w:rPr>
        <w:t>t</w:t>
      </w:r>
      <w:r w:rsidRPr="0015100C">
        <w:rPr>
          <w:lang w:val="en-GB"/>
        </w:rPr>
        <w:t>ives</w:t>
      </w:r>
      <w:r w:rsidRPr="0015100C">
        <w:rPr>
          <w:spacing w:val="3"/>
          <w:lang w:val="en-GB"/>
        </w:rPr>
        <w:t xml:space="preserve"> </w:t>
      </w:r>
      <w:r w:rsidRPr="0015100C">
        <w:rPr>
          <w:lang w:val="en-GB"/>
        </w:rPr>
        <w:t>r</w:t>
      </w:r>
      <w:r w:rsidRPr="0015100C">
        <w:rPr>
          <w:spacing w:val="-1"/>
          <w:lang w:val="en-GB"/>
        </w:rPr>
        <w:t>e</w:t>
      </w:r>
      <w:r w:rsidRPr="0015100C">
        <w:rPr>
          <w:spacing w:val="1"/>
          <w:lang w:val="en-GB"/>
        </w:rPr>
        <w:t>qu</w:t>
      </w:r>
      <w:r w:rsidRPr="0015100C">
        <w:rPr>
          <w:lang w:val="en-GB"/>
        </w:rPr>
        <w:t>i</w:t>
      </w:r>
      <w:r w:rsidRPr="0015100C">
        <w:rPr>
          <w:spacing w:val="-2"/>
          <w:lang w:val="en-GB"/>
        </w:rPr>
        <w:t>r</w:t>
      </w:r>
      <w:r w:rsidRPr="0015100C">
        <w:rPr>
          <w:lang w:val="en-GB"/>
        </w:rPr>
        <w:t>es</w:t>
      </w:r>
      <w:r w:rsidRPr="0015100C">
        <w:rPr>
          <w:spacing w:val="3"/>
          <w:lang w:val="en-GB"/>
        </w:rPr>
        <w:t xml:space="preserve"> </w:t>
      </w:r>
      <w:r w:rsidRPr="0015100C">
        <w:rPr>
          <w:lang w:val="en-GB"/>
        </w:rPr>
        <w:t>sig</w:t>
      </w:r>
      <w:r w:rsidRPr="0015100C">
        <w:rPr>
          <w:spacing w:val="1"/>
          <w:lang w:val="en-GB"/>
        </w:rPr>
        <w:t>n</w:t>
      </w:r>
      <w:r w:rsidRPr="0015100C">
        <w:rPr>
          <w:lang w:val="en-GB"/>
        </w:rPr>
        <w:t>i</w:t>
      </w:r>
      <w:r w:rsidRPr="0015100C">
        <w:rPr>
          <w:spacing w:val="1"/>
          <w:lang w:val="en-GB"/>
        </w:rPr>
        <w:t>f</w:t>
      </w:r>
      <w:r w:rsidRPr="0015100C">
        <w:rPr>
          <w:lang w:val="en-GB"/>
        </w:rPr>
        <w:t>i</w:t>
      </w:r>
      <w:r w:rsidRPr="0015100C">
        <w:rPr>
          <w:spacing w:val="-1"/>
          <w:lang w:val="en-GB"/>
        </w:rPr>
        <w:t>c</w:t>
      </w:r>
      <w:r w:rsidRPr="0015100C">
        <w:rPr>
          <w:lang w:val="en-GB"/>
        </w:rPr>
        <w:t>a</w:t>
      </w:r>
      <w:r w:rsidRPr="0015100C">
        <w:rPr>
          <w:spacing w:val="-1"/>
          <w:lang w:val="en-GB"/>
        </w:rPr>
        <w:t>n</w:t>
      </w:r>
      <w:r w:rsidRPr="0015100C">
        <w:rPr>
          <w:lang w:val="en-GB"/>
        </w:rPr>
        <w:t>t</w:t>
      </w:r>
      <w:r w:rsidRPr="0015100C">
        <w:rPr>
          <w:spacing w:val="2"/>
          <w:lang w:val="en-GB"/>
        </w:rPr>
        <w:t xml:space="preserve"> </w:t>
      </w:r>
      <w:r w:rsidRPr="0015100C">
        <w:rPr>
          <w:lang w:val="en-GB"/>
        </w:rPr>
        <w:t>i</w:t>
      </w:r>
      <w:r w:rsidRPr="0015100C">
        <w:rPr>
          <w:spacing w:val="-1"/>
          <w:lang w:val="en-GB"/>
        </w:rPr>
        <w:t>n</w:t>
      </w:r>
      <w:r w:rsidRPr="0015100C">
        <w:rPr>
          <w:spacing w:val="1"/>
          <w:lang w:val="en-GB"/>
        </w:rPr>
        <w:t>t</w:t>
      </w:r>
      <w:r w:rsidRPr="0015100C">
        <w:rPr>
          <w:lang w:val="en-GB"/>
        </w:rPr>
        <w:t>e</w:t>
      </w:r>
      <w:r w:rsidRPr="0015100C">
        <w:rPr>
          <w:spacing w:val="-1"/>
          <w:lang w:val="en-GB"/>
        </w:rPr>
        <w:t>r</w:t>
      </w:r>
      <w:r w:rsidRPr="0015100C">
        <w:rPr>
          <w:spacing w:val="1"/>
          <w:lang w:val="en-GB"/>
        </w:rPr>
        <w:t>n</w:t>
      </w:r>
      <w:r w:rsidRPr="0015100C">
        <w:rPr>
          <w:lang w:val="en-GB"/>
        </w:rPr>
        <w:t>al</w:t>
      </w:r>
      <w:r w:rsidRPr="0015100C">
        <w:rPr>
          <w:spacing w:val="4"/>
          <w:lang w:val="en-GB"/>
        </w:rPr>
        <w:t xml:space="preserve"> </w:t>
      </w:r>
      <w:r w:rsidRPr="0015100C">
        <w:rPr>
          <w:lang w:val="en-GB"/>
        </w:rPr>
        <w:t>a</w:t>
      </w:r>
      <w:r w:rsidRPr="0015100C">
        <w:rPr>
          <w:spacing w:val="-1"/>
          <w:lang w:val="en-GB"/>
        </w:rPr>
        <w:t>n</w:t>
      </w:r>
      <w:r w:rsidRPr="0015100C">
        <w:rPr>
          <w:lang w:val="en-GB"/>
        </w:rPr>
        <w:t>d</w:t>
      </w:r>
      <w:r w:rsidRPr="0015100C">
        <w:rPr>
          <w:spacing w:val="3"/>
          <w:lang w:val="en-GB"/>
        </w:rPr>
        <w:t xml:space="preserve"> </w:t>
      </w:r>
      <w:r w:rsidRPr="0015100C">
        <w:rPr>
          <w:lang w:val="en-GB"/>
        </w:rPr>
        <w:t>i</w:t>
      </w:r>
      <w:r w:rsidRPr="0015100C">
        <w:rPr>
          <w:spacing w:val="-1"/>
          <w:lang w:val="en-GB"/>
        </w:rPr>
        <w:t>n</w:t>
      </w:r>
      <w:r w:rsidRPr="0015100C">
        <w:rPr>
          <w:spacing w:val="1"/>
          <w:lang w:val="en-GB"/>
        </w:rPr>
        <w:t>t</w:t>
      </w:r>
      <w:r w:rsidRPr="0015100C">
        <w:rPr>
          <w:lang w:val="en-GB"/>
        </w:rPr>
        <w:t>er</w:t>
      </w:r>
      <w:r w:rsidRPr="0015100C">
        <w:rPr>
          <w:spacing w:val="1"/>
          <w:lang w:val="en-GB"/>
        </w:rPr>
        <w:t>a</w:t>
      </w:r>
      <w:r w:rsidRPr="0015100C">
        <w:rPr>
          <w:lang w:val="en-GB"/>
        </w:rPr>
        <w:t>g</w:t>
      </w:r>
      <w:r w:rsidRPr="0015100C">
        <w:rPr>
          <w:spacing w:val="-2"/>
          <w:lang w:val="en-GB"/>
        </w:rPr>
        <w:t>e</w:t>
      </w:r>
      <w:r w:rsidRPr="0015100C">
        <w:rPr>
          <w:spacing w:val="1"/>
          <w:lang w:val="en-GB"/>
        </w:rPr>
        <w:t>n</w:t>
      </w:r>
      <w:r w:rsidRPr="0015100C">
        <w:rPr>
          <w:spacing w:val="-1"/>
          <w:lang w:val="en-GB"/>
        </w:rPr>
        <w:t>c</w:t>
      </w:r>
      <w:r w:rsidRPr="0015100C">
        <w:rPr>
          <w:lang w:val="en-GB"/>
        </w:rPr>
        <w:t>y</w:t>
      </w:r>
      <w:r w:rsidRPr="0015100C">
        <w:rPr>
          <w:spacing w:val="1"/>
          <w:lang w:val="en-GB"/>
        </w:rPr>
        <w:t xml:space="preserve"> </w:t>
      </w:r>
      <w:r w:rsidRPr="0015100C">
        <w:rPr>
          <w:spacing w:val="-1"/>
          <w:lang w:val="en-GB"/>
        </w:rPr>
        <w:t>c</w:t>
      </w:r>
      <w:r w:rsidRPr="0015100C">
        <w:rPr>
          <w:lang w:val="en-GB"/>
        </w:rPr>
        <w:t>oor</w:t>
      </w:r>
      <w:r w:rsidRPr="0015100C">
        <w:rPr>
          <w:spacing w:val="1"/>
          <w:lang w:val="en-GB"/>
        </w:rPr>
        <w:t>d</w:t>
      </w:r>
      <w:r w:rsidRPr="0015100C">
        <w:rPr>
          <w:lang w:val="en-GB"/>
        </w:rPr>
        <w:t>i</w:t>
      </w:r>
      <w:r w:rsidRPr="0015100C">
        <w:rPr>
          <w:spacing w:val="1"/>
          <w:lang w:val="en-GB"/>
        </w:rPr>
        <w:t>n</w:t>
      </w:r>
      <w:r w:rsidRPr="0015100C">
        <w:rPr>
          <w:spacing w:val="-2"/>
          <w:lang w:val="en-GB"/>
        </w:rPr>
        <w:t>a</w:t>
      </w:r>
      <w:r w:rsidRPr="0015100C">
        <w:rPr>
          <w:spacing w:val="1"/>
          <w:lang w:val="en-GB"/>
        </w:rPr>
        <w:t>t</w:t>
      </w:r>
      <w:r w:rsidRPr="0015100C">
        <w:rPr>
          <w:lang w:val="en-GB"/>
        </w:rPr>
        <w:t>i</w:t>
      </w:r>
      <w:r w:rsidRPr="0015100C">
        <w:rPr>
          <w:spacing w:val="-2"/>
          <w:lang w:val="en-GB"/>
        </w:rPr>
        <w:t>o</w:t>
      </w:r>
      <w:r w:rsidRPr="0015100C">
        <w:rPr>
          <w:spacing w:val="-1"/>
          <w:lang w:val="en-GB"/>
        </w:rPr>
        <w:t>n</w:t>
      </w:r>
      <w:r w:rsidRPr="0015100C">
        <w:rPr>
          <w:lang w:val="en-GB"/>
        </w:rPr>
        <w:t>, a</w:t>
      </w:r>
      <w:r w:rsidRPr="0015100C">
        <w:rPr>
          <w:spacing w:val="1"/>
          <w:lang w:val="en-GB"/>
        </w:rPr>
        <w:t>n</w:t>
      </w:r>
      <w:r w:rsidRPr="0015100C">
        <w:rPr>
          <w:lang w:val="en-GB"/>
        </w:rPr>
        <w:t>d</w:t>
      </w:r>
      <w:r w:rsidRPr="0015100C">
        <w:rPr>
          <w:spacing w:val="2"/>
          <w:lang w:val="en-GB"/>
        </w:rPr>
        <w:t xml:space="preserve"> </w:t>
      </w:r>
      <w:r w:rsidRPr="0015100C">
        <w:rPr>
          <w:lang w:val="en-GB"/>
        </w:rPr>
        <w:t>ex</w:t>
      </w:r>
      <w:r w:rsidRPr="0015100C">
        <w:rPr>
          <w:spacing w:val="-1"/>
          <w:lang w:val="en-GB"/>
        </w:rPr>
        <w:t>t</w:t>
      </w:r>
      <w:r w:rsidRPr="0015100C">
        <w:rPr>
          <w:lang w:val="en-GB"/>
        </w:rPr>
        <w:t>er</w:t>
      </w:r>
      <w:r w:rsidRPr="0015100C">
        <w:rPr>
          <w:spacing w:val="2"/>
          <w:lang w:val="en-GB"/>
        </w:rPr>
        <w:t>n</w:t>
      </w:r>
      <w:r w:rsidRPr="0015100C">
        <w:rPr>
          <w:lang w:val="en-GB"/>
        </w:rPr>
        <w:t>al</w:t>
      </w:r>
      <w:r w:rsidRPr="0015100C">
        <w:rPr>
          <w:spacing w:val="1"/>
          <w:lang w:val="en-GB"/>
        </w:rPr>
        <w:t xml:space="preserve"> </w:t>
      </w:r>
      <w:r w:rsidRPr="0015100C">
        <w:rPr>
          <w:spacing w:val="-1"/>
          <w:lang w:val="en-GB"/>
        </w:rPr>
        <w:t>c</w:t>
      </w:r>
      <w:r w:rsidRPr="0015100C">
        <w:rPr>
          <w:spacing w:val="-2"/>
          <w:lang w:val="en-GB"/>
        </w:rPr>
        <w:t>o</w:t>
      </w:r>
      <w:r w:rsidRPr="0015100C">
        <w:rPr>
          <w:spacing w:val="1"/>
          <w:lang w:val="en-GB"/>
        </w:rPr>
        <w:t>n</w:t>
      </w:r>
      <w:r w:rsidRPr="0015100C">
        <w:rPr>
          <w:lang w:val="en-GB"/>
        </w:rPr>
        <w:t>s</w:t>
      </w:r>
      <w:r w:rsidRPr="0015100C">
        <w:rPr>
          <w:spacing w:val="1"/>
          <w:lang w:val="en-GB"/>
        </w:rPr>
        <w:t>u</w:t>
      </w:r>
      <w:r w:rsidRPr="0015100C">
        <w:rPr>
          <w:lang w:val="en-GB"/>
        </w:rPr>
        <w:t>l</w:t>
      </w:r>
      <w:r w:rsidRPr="0015100C">
        <w:rPr>
          <w:spacing w:val="-1"/>
          <w:lang w:val="en-GB"/>
        </w:rPr>
        <w:t>t</w:t>
      </w:r>
      <w:r w:rsidRPr="0015100C">
        <w:rPr>
          <w:lang w:val="en-GB"/>
        </w:rPr>
        <w:t>a</w:t>
      </w:r>
      <w:r w:rsidRPr="0015100C">
        <w:rPr>
          <w:spacing w:val="1"/>
          <w:lang w:val="en-GB"/>
        </w:rPr>
        <w:t>t</w:t>
      </w:r>
      <w:r w:rsidRPr="0015100C">
        <w:rPr>
          <w:lang w:val="en-GB"/>
        </w:rPr>
        <w:t>i</w:t>
      </w:r>
      <w:r w:rsidRPr="0015100C">
        <w:rPr>
          <w:spacing w:val="-2"/>
          <w:lang w:val="en-GB"/>
        </w:rPr>
        <w:t>o</w:t>
      </w:r>
      <w:r w:rsidRPr="0015100C">
        <w:rPr>
          <w:lang w:val="en-GB"/>
        </w:rPr>
        <w:t>n</w:t>
      </w:r>
      <w:r w:rsidRPr="0015100C">
        <w:rPr>
          <w:spacing w:val="4"/>
          <w:lang w:val="en-GB"/>
        </w:rPr>
        <w:t xml:space="preserve"> </w:t>
      </w:r>
      <w:r w:rsidRPr="0015100C">
        <w:rPr>
          <w:spacing w:val="-2"/>
          <w:lang w:val="en-GB"/>
        </w:rPr>
        <w:t>a</w:t>
      </w:r>
      <w:r w:rsidRPr="0015100C">
        <w:rPr>
          <w:spacing w:val="1"/>
          <w:lang w:val="en-GB"/>
        </w:rPr>
        <w:t>n</w:t>
      </w:r>
      <w:r w:rsidRPr="0015100C">
        <w:rPr>
          <w:lang w:val="en-GB"/>
        </w:rPr>
        <w:t>d</w:t>
      </w:r>
      <w:r w:rsidRPr="0015100C">
        <w:rPr>
          <w:spacing w:val="2"/>
          <w:lang w:val="en-GB"/>
        </w:rPr>
        <w:t xml:space="preserve"> </w:t>
      </w:r>
      <w:r w:rsidRPr="00886663">
        <w:rPr>
          <w:lang w:val="en-GB"/>
        </w:rPr>
        <w:t>coordination</w:t>
      </w:r>
      <w:r w:rsidRPr="0015100C">
        <w:rPr>
          <w:spacing w:val="2"/>
          <w:lang w:val="en-GB"/>
        </w:rPr>
        <w:t xml:space="preserve"> </w:t>
      </w:r>
      <w:r w:rsidRPr="0015100C">
        <w:rPr>
          <w:lang w:val="en-GB"/>
        </w:rPr>
        <w:t>of o</w:t>
      </w:r>
      <w:r w:rsidRPr="0015100C">
        <w:rPr>
          <w:spacing w:val="-1"/>
          <w:lang w:val="en-GB"/>
        </w:rPr>
        <w:t>u</w:t>
      </w:r>
      <w:r w:rsidRPr="0015100C">
        <w:rPr>
          <w:spacing w:val="1"/>
          <w:lang w:val="en-GB"/>
        </w:rPr>
        <w:t>tp</w:t>
      </w:r>
      <w:r w:rsidRPr="0015100C">
        <w:rPr>
          <w:spacing w:val="-1"/>
          <w:lang w:val="en-GB"/>
        </w:rPr>
        <w:t>u</w:t>
      </w:r>
      <w:r w:rsidRPr="0015100C">
        <w:rPr>
          <w:spacing w:val="1"/>
          <w:lang w:val="en-GB"/>
        </w:rPr>
        <w:t>t</w:t>
      </w:r>
      <w:r w:rsidRPr="0015100C">
        <w:rPr>
          <w:lang w:val="en-GB"/>
        </w:rPr>
        <w:t>s</w:t>
      </w:r>
      <w:r w:rsidRPr="0015100C">
        <w:rPr>
          <w:spacing w:val="7"/>
          <w:lang w:val="en-GB"/>
        </w:rPr>
        <w:t xml:space="preserve"> </w:t>
      </w:r>
      <w:r w:rsidRPr="0015100C">
        <w:rPr>
          <w:spacing w:val="1"/>
          <w:lang w:val="en-GB"/>
        </w:rPr>
        <w:t>t</w:t>
      </w:r>
      <w:r w:rsidRPr="0015100C">
        <w:rPr>
          <w:lang w:val="en-GB"/>
        </w:rPr>
        <w:t>o</w:t>
      </w:r>
      <w:r w:rsidRPr="0015100C">
        <w:rPr>
          <w:spacing w:val="2"/>
          <w:lang w:val="en-GB"/>
        </w:rPr>
        <w:t xml:space="preserve"> </w:t>
      </w:r>
      <w:r w:rsidRPr="0015100C">
        <w:rPr>
          <w:spacing w:val="-2"/>
          <w:lang w:val="en-GB"/>
        </w:rPr>
        <w:t>r</w:t>
      </w:r>
      <w:r w:rsidRPr="0015100C">
        <w:rPr>
          <w:lang w:val="en-GB"/>
        </w:rPr>
        <w:t>es</w:t>
      </w:r>
      <w:r w:rsidRPr="0015100C">
        <w:rPr>
          <w:spacing w:val="1"/>
          <w:lang w:val="en-GB"/>
        </w:rPr>
        <w:t>p</w:t>
      </w:r>
      <w:r w:rsidRPr="0015100C">
        <w:rPr>
          <w:spacing w:val="-2"/>
          <w:lang w:val="en-GB"/>
        </w:rPr>
        <w:t>o</w:t>
      </w:r>
      <w:r w:rsidRPr="0015100C">
        <w:rPr>
          <w:spacing w:val="1"/>
          <w:lang w:val="en-GB"/>
        </w:rPr>
        <w:t>n</w:t>
      </w:r>
      <w:r w:rsidRPr="0015100C">
        <w:rPr>
          <w:lang w:val="en-GB"/>
        </w:rPr>
        <w:t>d</w:t>
      </w:r>
      <w:r w:rsidRPr="0015100C">
        <w:rPr>
          <w:spacing w:val="3"/>
          <w:lang w:val="en-GB"/>
        </w:rPr>
        <w:t xml:space="preserve"> </w:t>
      </w:r>
      <w:r w:rsidRPr="0015100C">
        <w:rPr>
          <w:spacing w:val="-1"/>
          <w:lang w:val="en-GB"/>
        </w:rPr>
        <w:t>t</w:t>
      </w:r>
      <w:r w:rsidRPr="0015100C">
        <w:rPr>
          <w:lang w:val="en-GB"/>
        </w:rPr>
        <w:t>o</w:t>
      </w:r>
      <w:r w:rsidRPr="0015100C">
        <w:rPr>
          <w:spacing w:val="2"/>
          <w:lang w:val="en-GB"/>
        </w:rPr>
        <w:t xml:space="preserve"> </w:t>
      </w:r>
      <w:r w:rsidRPr="0015100C">
        <w:rPr>
          <w:spacing w:val="-1"/>
          <w:lang w:val="en-GB"/>
        </w:rPr>
        <w:t>t</w:t>
      </w:r>
      <w:r w:rsidRPr="0015100C">
        <w:rPr>
          <w:spacing w:val="1"/>
          <w:lang w:val="en-GB"/>
        </w:rPr>
        <w:t>h</w:t>
      </w:r>
      <w:r w:rsidRPr="0015100C">
        <w:rPr>
          <w:lang w:val="en-GB"/>
        </w:rPr>
        <w:t>e</w:t>
      </w:r>
      <w:r w:rsidRPr="0015100C">
        <w:rPr>
          <w:spacing w:val="1"/>
          <w:lang w:val="en-GB"/>
        </w:rPr>
        <w:t xml:space="preserve"> </w:t>
      </w:r>
      <w:r w:rsidRPr="0015100C">
        <w:rPr>
          <w:spacing w:val="-1"/>
          <w:lang w:val="en-GB"/>
        </w:rPr>
        <w:t>n</w:t>
      </w:r>
      <w:r w:rsidRPr="0015100C">
        <w:rPr>
          <w:lang w:val="en-GB"/>
        </w:rPr>
        <w:t>e</w:t>
      </w:r>
      <w:r w:rsidRPr="0015100C">
        <w:rPr>
          <w:spacing w:val="1"/>
          <w:lang w:val="en-GB"/>
        </w:rPr>
        <w:t>ed</w:t>
      </w:r>
      <w:r w:rsidRPr="0015100C">
        <w:rPr>
          <w:lang w:val="en-GB"/>
        </w:rPr>
        <w:t>s of</w:t>
      </w:r>
      <w:r w:rsidRPr="0015100C">
        <w:rPr>
          <w:spacing w:val="2"/>
          <w:lang w:val="en-GB"/>
        </w:rPr>
        <w:t xml:space="preserve"> </w:t>
      </w:r>
      <w:r w:rsidRPr="0015100C">
        <w:rPr>
          <w:spacing w:val="-1"/>
          <w:lang w:val="en-GB"/>
        </w:rPr>
        <w:t>k</w:t>
      </w:r>
      <w:r w:rsidRPr="0015100C">
        <w:rPr>
          <w:lang w:val="en-GB"/>
        </w:rPr>
        <w:t>ey</w:t>
      </w:r>
      <w:r w:rsidRPr="0015100C">
        <w:rPr>
          <w:spacing w:val="1"/>
          <w:lang w:val="en-GB"/>
        </w:rPr>
        <w:t xml:space="preserve"> </w:t>
      </w:r>
      <w:r w:rsidRPr="0015100C">
        <w:rPr>
          <w:lang w:val="en-GB"/>
        </w:rPr>
        <w:t>s</w:t>
      </w:r>
      <w:r w:rsidRPr="0015100C">
        <w:rPr>
          <w:spacing w:val="1"/>
          <w:lang w:val="en-GB"/>
        </w:rPr>
        <w:t>t</w:t>
      </w:r>
      <w:r w:rsidRPr="0015100C">
        <w:rPr>
          <w:lang w:val="en-GB"/>
        </w:rPr>
        <w:t>a</w:t>
      </w:r>
      <w:r w:rsidRPr="0015100C">
        <w:rPr>
          <w:spacing w:val="-1"/>
          <w:lang w:val="en-GB"/>
        </w:rPr>
        <w:t>k</w:t>
      </w:r>
      <w:r w:rsidRPr="0015100C">
        <w:rPr>
          <w:lang w:val="en-GB"/>
        </w:rPr>
        <w:t>e</w:t>
      </w:r>
      <w:r w:rsidRPr="0015100C">
        <w:rPr>
          <w:spacing w:val="-1"/>
          <w:lang w:val="en-GB"/>
        </w:rPr>
        <w:t>h</w:t>
      </w:r>
      <w:r w:rsidRPr="0015100C">
        <w:rPr>
          <w:lang w:val="en-GB"/>
        </w:rPr>
        <w:t>ol</w:t>
      </w:r>
      <w:r w:rsidRPr="0015100C">
        <w:rPr>
          <w:spacing w:val="1"/>
          <w:lang w:val="en-GB"/>
        </w:rPr>
        <w:t>d</w:t>
      </w:r>
      <w:r w:rsidRPr="0015100C">
        <w:rPr>
          <w:lang w:val="en-GB"/>
        </w:rPr>
        <w:t>er</w:t>
      </w:r>
      <w:r w:rsidRPr="0015100C">
        <w:rPr>
          <w:spacing w:val="-2"/>
          <w:lang w:val="en-GB"/>
        </w:rPr>
        <w:t>s</w:t>
      </w:r>
      <w:r w:rsidRPr="0015100C">
        <w:rPr>
          <w:lang w:val="en-GB"/>
        </w:rPr>
        <w:t>. T</w:t>
      </w:r>
      <w:r w:rsidRPr="0015100C">
        <w:rPr>
          <w:spacing w:val="1"/>
          <w:lang w:val="en-GB"/>
        </w:rPr>
        <w:t>h</w:t>
      </w:r>
      <w:r w:rsidRPr="0015100C">
        <w:rPr>
          <w:lang w:val="en-GB"/>
        </w:rPr>
        <w:t>ese</w:t>
      </w:r>
      <w:r w:rsidRPr="0015100C">
        <w:rPr>
          <w:spacing w:val="1"/>
          <w:lang w:val="en-GB"/>
        </w:rPr>
        <w:t xml:space="preserve"> </w:t>
      </w:r>
      <w:r w:rsidRPr="0015100C">
        <w:rPr>
          <w:lang w:val="en-GB"/>
        </w:rPr>
        <w:t>s</w:t>
      </w:r>
      <w:r w:rsidRPr="0015100C">
        <w:rPr>
          <w:spacing w:val="1"/>
          <w:lang w:val="en-GB"/>
        </w:rPr>
        <w:t>t</w:t>
      </w:r>
      <w:r w:rsidRPr="0015100C">
        <w:rPr>
          <w:lang w:val="en-GB"/>
        </w:rPr>
        <w:t>a</w:t>
      </w:r>
      <w:r w:rsidRPr="0015100C">
        <w:rPr>
          <w:spacing w:val="-1"/>
          <w:lang w:val="en-GB"/>
        </w:rPr>
        <w:t>k</w:t>
      </w:r>
      <w:r w:rsidRPr="0015100C">
        <w:rPr>
          <w:lang w:val="en-GB"/>
        </w:rPr>
        <w:t>e</w:t>
      </w:r>
      <w:r w:rsidRPr="0015100C">
        <w:rPr>
          <w:spacing w:val="-1"/>
          <w:lang w:val="en-GB"/>
        </w:rPr>
        <w:t>h</w:t>
      </w:r>
      <w:r w:rsidRPr="0015100C">
        <w:rPr>
          <w:lang w:val="en-GB"/>
        </w:rPr>
        <w:t>ol</w:t>
      </w:r>
      <w:r w:rsidRPr="0015100C">
        <w:rPr>
          <w:spacing w:val="1"/>
          <w:lang w:val="en-GB"/>
        </w:rPr>
        <w:t>d</w:t>
      </w:r>
      <w:r w:rsidRPr="0015100C">
        <w:rPr>
          <w:lang w:val="en-GB"/>
        </w:rPr>
        <w:t>ers</w:t>
      </w:r>
      <w:r w:rsidRPr="0015100C">
        <w:rPr>
          <w:spacing w:val="1"/>
          <w:lang w:val="en-GB"/>
        </w:rPr>
        <w:t xml:space="preserve"> </w:t>
      </w:r>
      <w:r w:rsidRPr="0015100C">
        <w:rPr>
          <w:spacing w:val="-1"/>
          <w:lang w:val="en-GB"/>
        </w:rPr>
        <w:t>c</w:t>
      </w:r>
      <w:r w:rsidRPr="0015100C">
        <w:rPr>
          <w:lang w:val="en-GB"/>
        </w:rPr>
        <w:t>o</w:t>
      </w:r>
      <w:r w:rsidRPr="0015100C">
        <w:rPr>
          <w:spacing w:val="1"/>
          <w:lang w:val="en-GB"/>
        </w:rPr>
        <w:t>n</w:t>
      </w:r>
      <w:r w:rsidRPr="0015100C">
        <w:rPr>
          <w:spacing w:val="-3"/>
          <w:lang w:val="en-GB"/>
        </w:rPr>
        <w:t>s</w:t>
      </w:r>
      <w:r w:rsidRPr="0015100C">
        <w:rPr>
          <w:lang w:val="en-GB"/>
        </w:rPr>
        <w:t>ist</w:t>
      </w:r>
      <w:r w:rsidRPr="0015100C">
        <w:rPr>
          <w:spacing w:val="3"/>
          <w:lang w:val="en-GB"/>
        </w:rPr>
        <w:t xml:space="preserve"> </w:t>
      </w:r>
      <w:r w:rsidRPr="0015100C">
        <w:rPr>
          <w:spacing w:val="-2"/>
          <w:lang w:val="en-GB"/>
        </w:rPr>
        <w:t>o</w:t>
      </w:r>
      <w:r w:rsidRPr="0015100C">
        <w:rPr>
          <w:lang w:val="en-GB"/>
        </w:rPr>
        <w:t>f</w:t>
      </w:r>
      <w:r w:rsidRPr="0015100C">
        <w:rPr>
          <w:spacing w:val="1"/>
          <w:lang w:val="en-GB"/>
        </w:rPr>
        <w:t xml:space="preserve"> n</w:t>
      </w:r>
      <w:r w:rsidRPr="0015100C">
        <w:rPr>
          <w:lang w:val="en-GB"/>
        </w:rPr>
        <w:t>a</w:t>
      </w:r>
      <w:r w:rsidRPr="0015100C">
        <w:rPr>
          <w:spacing w:val="1"/>
          <w:lang w:val="en-GB"/>
        </w:rPr>
        <w:t>t</w:t>
      </w:r>
      <w:r w:rsidRPr="0015100C">
        <w:rPr>
          <w:lang w:val="en-GB"/>
        </w:rPr>
        <w:t>i</w:t>
      </w:r>
      <w:r w:rsidRPr="0015100C">
        <w:rPr>
          <w:spacing w:val="-2"/>
          <w:lang w:val="en-GB"/>
        </w:rPr>
        <w:t>o</w:t>
      </w:r>
      <w:r w:rsidRPr="0015100C">
        <w:rPr>
          <w:spacing w:val="1"/>
          <w:lang w:val="en-GB"/>
        </w:rPr>
        <w:t>n</w:t>
      </w:r>
      <w:r w:rsidRPr="0015100C">
        <w:rPr>
          <w:lang w:val="en-GB"/>
        </w:rPr>
        <w:t>al</w:t>
      </w:r>
      <w:r w:rsidRPr="0015100C">
        <w:rPr>
          <w:spacing w:val="3"/>
          <w:lang w:val="en-GB"/>
        </w:rPr>
        <w:t xml:space="preserve"> </w:t>
      </w:r>
      <w:r w:rsidRPr="0015100C">
        <w:rPr>
          <w:spacing w:val="-3"/>
          <w:lang w:val="en-GB"/>
        </w:rPr>
        <w:t>g</w:t>
      </w:r>
      <w:r w:rsidRPr="0015100C">
        <w:rPr>
          <w:lang w:val="en-GB"/>
        </w:rPr>
        <w:t>over</w:t>
      </w:r>
      <w:r w:rsidRPr="0015100C">
        <w:rPr>
          <w:spacing w:val="1"/>
          <w:lang w:val="en-GB"/>
        </w:rPr>
        <w:t>n</w:t>
      </w:r>
      <w:r w:rsidRPr="0015100C">
        <w:rPr>
          <w:spacing w:val="-2"/>
          <w:lang w:val="en-GB"/>
        </w:rPr>
        <w:t>m</w:t>
      </w:r>
      <w:r w:rsidRPr="0015100C">
        <w:rPr>
          <w:lang w:val="en-GB"/>
        </w:rPr>
        <w:t>e</w:t>
      </w:r>
      <w:r w:rsidRPr="0015100C">
        <w:rPr>
          <w:spacing w:val="1"/>
          <w:lang w:val="en-GB"/>
        </w:rPr>
        <w:t>nt</w:t>
      </w:r>
      <w:r w:rsidRPr="0015100C">
        <w:rPr>
          <w:lang w:val="en-GB"/>
        </w:rPr>
        <w:t>s, i</w:t>
      </w:r>
      <w:r w:rsidRPr="0015100C">
        <w:rPr>
          <w:spacing w:val="1"/>
          <w:lang w:val="en-GB"/>
        </w:rPr>
        <w:t>n</w:t>
      </w:r>
      <w:r w:rsidRPr="0015100C">
        <w:rPr>
          <w:spacing w:val="-1"/>
          <w:lang w:val="en-GB"/>
        </w:rPr>
        <w:t>c</w:t>
      </w:r>
      <w:r w:rsidRPr="0015100C">
        <w:rPr>
          <w:lang w:val="en-GB"/>
        </w:rPr>
        <w:t>l</w:t>
      </w:r>
      <w:r w:rsidRPr="0015100C">
        <w:rPr>
          <w:spacing w:val="-1"/>
          <w:lang w:val="en-GB"/>
        </w:rPr>
        <w:t>u</w:t>
      </w:r>
      <w:r w:rsidRPr="0015100C">
        <w:rPr>
          <w:spacing w:val="1"/>
          <w:lang w:val="en-GB"/>
        </w:rPr>
        <w:t>d</w:t>
      </w:r>
      <w:r w:rsidRPr="0015100C">
        <w:rPr>
          <w:lang w:val="en-GB"/>
        </w:rPr>
        <w:t>i</w:t>
      </w:r>
      <w:r w:rsidRPr="0015100C">
        <w:rPr>
          <w:spacing w:val="1"/>
          <w:lang w:val="en-GB"/>
        </w:rPr>
        <w:t>n</w:t>
      </w:r>
      <w:r w:rsidRPr="0015100C">
        <w:rPr>
          <w:lang w:val="en-GB"/>
        </w:rPr>
        <w:t xml:space="preserve">g </w:t>
      </w:r>
      <w:r w:rsidRPr="0015100C">
        <w:rPr>
          <w:spacing w:val="-1"/>
          <w:lang w:val="en-GB"/>
        </w:rPr>
        <w:t>t</w:t>
      </w:r>
      <w:r w:rsidRPr="0015100C">
        <w:rPr>
          <w:spacing w:val="1"/>
          <w:lang w:val="en-GB"/>
        </w:rPr>
        <w:t>h</w:t>
      </w:r>
      <w:r w:rsidRPr="0015100C">
        <w:rPr>
          <w:lang w:val="en-GB"/>
        </w:rPr>
        <w:t>e</w:t>
      </w:r>
      <w:r w:rsidRPr="0015100C">
        <w:rPr>
          <w:spacing w:val="3"/>
          <w:lang w:val="en-GB"/>
        </w:rPr>
        <w:t xml:space="preserve"> </w:t>
      </w:r>
      <w:r w:rsidRPr="0015100C">
        <w:rPr>
          <w:lang w:val="en-GB"/>
        </w:rPr>
        <w:t>G</w:t>
      </w:r>
      <w:r w:rsidRPr="0015100C">
        <w:rPr>
          <w:spacing w:val="-2"/>
          <w:lang w:val="en-GB"/>
        </w:rPr>
        <w:t>r</w:t>
      </w:r>
      <w:r w:rsidRPr="0015100C">
        <w:rPr>
          <w:lang w:val="en-GB"/>
        </w:rPr>
        <w:t>o</w:t>
      </w:r>
      <w:r w:rsidRPr="0015100C">
        <w:rPr>
          <w:spacing w:val="-1"/>
          <w:lang w:val="en-GB"/>
        </w:rPr>
        <w:t>u</w:t>
      </w:r>
      <w:r w:rsidRPr="0015100C">
        <w:rPr>
          <w:lang w:val="en-GB"/>
        </w:rPr>
        <w:t>p</w:t>
      </w:r>
      <w:r w:rsidRPr="0015100C">
        <w:rPr>
          <w:spacing w:val="3"/>
          <w:lang w:val="en-GB"/>
        </w:rPr>
        <w:t xml:space="preserve"> </w:t>
      </w:r>
      <w:r w:rsidRPr="0015100C">
        <w:rPr>
          <w:spacing w:val="-2"/>
          <w:lang w:val="en-GB"/>
        </w:rPr>
        <w:t>o</w:t>
      </w:r>
      <w:r w:rsidRPr="0015100C">
        <w:rPr>
          <w:lang w:val="en-GB"/>
        </w:rPr>
        <w:t>f</w:t>
      </w:r>
      <w:r w:rsidRPr="0015100C">
        <w:rPr>
          <w:spacing w:val="3"/>
          <w:lang w:val="en-GB"/>
        </w:rPr>
        <w:t xml:space="preserve"> </w:t>
      </w:r>
      <w:r w:rsidRPr="0015100C">
        <w:rPr>
          <w:lang w:val="en-GB"/>
        </w:rPr>
        <w:t>Seven</w:t>
      </w:r>
      <w:r w:rsidRPr="0015100C">
        <w:rPr>
          <w:spacing w:val="1"/>
          <w:lang w:val="en-GB"/>
        </w:rPr>
        <w:t xml:space="preserve"> </w:t>
      </w:r>
      <w:r w:rsidRPr="0015100C">
        <w:rPr>
          <w:spacing w:val="-1"/>
          <w:lang w:val="en-GB"/>
        </w:rPr>
        <w:t>(</w:t>
      </w:r>
      <w:r w:rsidRPr="0015100C">
        <w:rPr>
          <w:lang w:val="en-GB"/>
        </w:rPr>
        <w:t>G7)</w:t>
      </w:r>
      <w:r w:rsidRPr="0015100C">
        <w:rPr>
          <w:spacing w:val="2"/>
          <w:lang w:val="en-GB"/>
        </w:rPr>
        <w:t xml:space="preserve"> </w:t>
      </w:r>
      <w:r w:rsidRPr="0015100C">
        <w:rPr>
          <w:lang w:val="en-GB"/>
        </w:rPr>
        <w:t>a</w:t>
      </w:r>
      <w:r w:rsidRPr="0015100C">
        <w:rPr>
          <w:spacing w:val="-1"/>
          <w:lang w:val="en-GB"/>
        </w:rPr>
        <w:t>n</w:t>
      </w:r>
      <w:r w:rsidRPr="0015100C">
        <w:rPr>
          <w:lang w:val="en-GB"/>
        </w:rPr>
        <w:t>d</w:t>
      </w:r>
      <w:r w:rsidRPr="0015100C">
        <w:rPr>
          <w:spacing w:val="1"/>
          <w:lang w:val="en-GB"/>
        </w:rPr>
        <w:t xml:space="preserve"> t</w:t>
      </w:r>
      <w:r w:rsidRPr="0015100C">
        <w:rPr>
          <w:spacing w:val="-1"/>
          <w:lang w:val="en-GB"/>
        </w:rPr>
        <w:t>h</w:t>
      </w:r>
      <w:r w:rsidRPr="0015100C">
        <w:rPr>
          <w:lang w:val="en-GB"/>
        </w:rPr>
        <w:t>e Gr</w:t>
      </w:r>
      <w:r w:rsidRPr="0015100C">
        <w:rPr>
          <w:spacing w:val="1"/>
          <w:lang w:val="en-GB"/>
        </w:rPr>
        <w:t>ou</w:t>
      </w:r>
      <w:r w:rsidRPr="0015100C">
        <w:rPr>
          <w:lang w:val="en-GB"/>
        </w:rPr>
        <w:t>p</w:t>
      </w:r>
      <w:r w:rsidRPr="0015100C">
        <w:rPr>
          <w:spacing w:val="1"/>
          <w:lang w:val="en-GB"/>
        </w:rPr>
        <w:t xml:space="preserve"> </w:t>
      </w:r>
      <w:r w:rsidRPr="0015100C">
        <w:rPr>
          <w:lang w:val="en-GB"/>
        </w:rPr>
        <w:t>of</w:t>
      </w:r>
      <w:r w:rsidRPr="0015100C">
        <w:rPr>
          <w:spacing w:val="1"/>
          <w:lang w:val="en-GB"/>
        </w:rPr>
        <w:t xml:space="preserve"> </w:t>
      </w:r>
      <w:r w:rsidRPr="0015100C">
        <w:rPr>
          <w:spacing w:val="-2"/>
          <w:lang w:val="en-GB"/>
        </w:rPr>
        <w:t>2</w:t>
      </w:r>
      <w:r w:rsidRPr="0015100C">
        <w:rPr>
          <w:lang w:val="en-GB"/>
        </w:rPr>
        <w:t>0</w:t>
      </w:r>
      <w:r w:rsidRPr="0015100C">
        <w:rPr>
          <w:spacing w:val="3"/>
          <w:lang w:val="en-GB"/>
        </w:rPr>
        <w:t xml:space="preserve"> </w:t>
      </w:r>
      <w:r w:rsidRPr="0015100C">
        <w:rPr>
          <w:spacing w:val="-1"/>
          <w:lang w:val="en-GB"/>
        </w:rPr>
        <w:t>(</w:t>
      </w:r>
      <w:r w:rsidRPr="0015100C">
        <w:rPr>
          <w:lang w:val="en-GB"/>
        </w:rPr>
        <w:t>G2</w:t>
      </w:r>
      <w:r w:rsidRPr="0015100C">
        <w:rPr>
          <w:spacing w:val="1"/>
          <w:lang w:val="en-GB"/>
        </w:rPr>
        <w:t>0)</w:t>
      </w:r>
      <w:r w:rsidRPr="0015100C">
        <w:rPr>
          <w:lang w:val="en-GB"/>
        </w:rPr>
        <w:t xml:space="preserve">, </w:t>
      </w:r>
      <w:r w:rsidRPr="0015100C">
        <w:rPr>
          <w:spacing w:val="-1"/>
          <w:lang w:val="en-GB"/>
        </w:rPr>
        <w:t>t</w:t>
      </w:r>
      <w:r w:rsidRPr="0015100C">
        <w:rPr>
          <w:spacing w:val="1"/>
          <w:lang w:val="en-GB"/>
        </w:rPr>
        <w:t>h</w:t>
      </w:r>
      <w:r w:rsidRPr="0015100C">
        <w:rPr>
          <w:lang w:val="en-GB"/>
        </w:rPr>
        <w:t>e</w:t>
      </w:r>
      <w:r w:rsidRPr="0015100C">
        <w:rPr>
          <w:spacing w:val="3"/>
          <w:lang w:val="en-GB"/>
        </w:rPr>
        <w:t xml:space="preserve"> </w:t>
      </w:r>
      <w:r w:rsidRPr="0015100C">
        <w:rPr>
          <w:spacing w:val="-2"/>
          <w:lang w:val="en-GB"/>
        </w:rPr>
        <w:t>i</w:t>
      </w:r>
      <w:r w:rsidRPr="0015100C">
        <w:rPr>
          <w:spacing w:val="1"/>
          <w:lang w:val="en-GB"/>
        </w:rPr>
        <w:t>nt</w:t>
      </w:r>
      <w:r w:rsidRPr="0015100C">
        <w:rPr>
          <w:lang w:val="en-GB"/>
        </w:rPr>
        <w:t>er</w:t>
      </w:r>
      <w:r w:rsidRPr="0015100C">
        <w:rPr>
          <w:spacing w:val="-2"/>
          <w:lang w:val="en-GB"/>
        </w:rPr>
        <w:t>g</w:t>
      </w:r>
      <w:r w:rsidRPr="0015100C">
        <w:rPr>
          <w:lang w:val="en-GB"/>
        </w:rPr>
        <w:t>over</w:t>
      </w:r>
      <w:r w:rsidRPr="0015100C">
        <w:rPr>
          <w:spacing w:val="1"/>
          <w:lang w:val="en-GB"/>
        </w:rPr>
        <w:t>n</w:t>
      </w:r>
      <w:r w:rsidRPr="0015100C">
        <w:rPr>
          <w:spacing w:val="-2"/>
          <w:lang w:val="en-GB"/>
        </w:rPr>
        <w:t>m</w:t>
      </w:r>
      <w:r w:rsidRPr="0015100C">
        <w:rPr>
          <w:lang w:val="en-GB"/>
        </w:rPr>
        <w:t>e</w:t>
      </w:r>
      <w:r w:rsidRPr="0015100C">
        <w:rPr>
          <w:spacing w:val="1"/>
          <w:lang w:val="en-GB"/>
        </w:rPr>
        <w:t>n</w:t>
      </w:r>
      <w:r w:rsidRPr="0015100C">
        <w:rPr>
          <w:spacing w:val="-1"/>
          <w:lang w:val="en-GB"/>
        </w:rPr>
        <w:t>t</w:t>
      </w:r>
      <w:r w:rsidRPr="0015100C">
        <w:rPr>
          <w:lang w:val="en-GB"/>
        </w:rPr>
        <w:t>al</w:t>
      </w:r>
      <w:r w:rsidRPr="0015100C">
        <w:rPr>
          <w:spacing w:val="3"/>
          <w:lang w:val="en-GB"/>
        </w:rPr>
        <w:t xml:space="preserve"> </w:t>
      </w:r>
      <w:r w:rsidRPr="0015100C">
        <w:rPr>
          <w:lang w:val="en-GB"/>
        </w:rPr>
        <w:t>Gr</w:t>
      </w:r>
      <w:r w:rsidRPr="0015100C">
        <w:rPr>
          <w:spacing w:val="-2"/>
          <w:lang w:val="en-GB"/>
        </w:rPr>
        <w:t>o</w:t>
      </w:r>
      <w:r w:rsidRPr="0015100C">
        <w:rPr>
          <w:spacing w:val="-1"/>
          <w:lang w:val="en-GB"/>
        </w:rPr>
        <w:t>u</w:t>
      </w:r>
      <w:r w:rsidRPr="0015100C">
        <w:rPr>
          <w:lang w:val="en-GB"/>
        </w:rPr>
        <w:t>p</w:t>
      </w:r>
      <w:r w:rsidRPr="0015100C">
        <w:rPr>
          <w:spacing w:val="3"/>
          <w:lang w:val="en-GB"/>
        </w:rPr>
        <w:t xml:space="preserve"> </w:t>
      </w:r>
      <w:r w:rsidRPr="0015100C">
        <w:rPr>
          <w:spacing w:val="-2"/>
          <w:lang w:val="en-GB"/>
        </w:rPr>
        <w:t>o</w:t>
      </w:r>
      <w:r w:rsidRPr="0015100C">
        <w:rPr>
          <w:lang w:val="en-GB"/>
        </w:rPr>
        <w:t>n</w:t>
      </w:r>
      <w:r w:rsidRPr="0015100C">
        <w:rPr>
          <w:spacing w:val="3"/>
          <w:lang w:val="en-GB"/>
        </w:rPr>
        <w:t xml:space="preserve"> </w:t>
      </w:r>
      <w:r w:rsidRPr="0015100C">
        <w:rPr>
          <w:spacing w:val="-2"/>
          <w:lang w:val="en-GB"/>
        </w:rPr>
        <w:t>E</w:t>
      </w:r>
      <w:r w:rsidRPr="0015100C">
        <w:rPr>
          <w:lang w:val="en-GB"/>
        </w:rPr>
        <w:t>ar</w:t>
      </w:r>
      <w:r w:rsidRPr="0015100C">
        <w:rPr>
          <w:spacing w:val="-1"/>
          <w:lang w:val="en-GB"/>
        </w:rPr>
        <w:t>t</w:t>
      </w:r>
      <w:r w:rsidRPr="0015100C">
        <w:rPr>
          <w:lang w:val="en-GB"/>
        </w:rPr>
        <w:t>h</w:t>
      </w:r>
      <w:r w:rsidRPr="0015100C">
        <w:rPr>
          <w:spacing w:val="3"/>
          <w:lang w:val="en-GB"/>
        </w:rPr>
        <w:t xml:space="preserve"> </w:t>
      </w:r>
      <w:r w:rsidRPr="0015100C">
        <w:rPr>
          <w:lang w:val="en-GB"/>
        </w:rPr>
        <w:t>Ob</w:t>
      </w:r>
      <w:r w:rsidRPr="0015100C">
        <w:rPr>
          <w:spacing w:val="-3"/>
          <w:lang w:val="en-GB"/>
        </w:rPr>
        <w:t>s</w:t>
      </w:r>
      <w:r w:rsidRPr="0015100C">
        <w:rPr>
          <w:lang w:val="en-GB"/>
        </w:rPr>
        <w:t>erva</w:t>
      </w:r>
      <w:r w:rsidRPr="0015100C">
        <w:rPr>
          <w:spacing w:val="2"/>
          <w:lang w:val="en-GB"/>
        </w:rPr>
        <w:t>t</w:t>
      </w:r>
      <w:r w:rsidRPr="0015100C">
        <w:rPr>
          <w:lang w:val="en-GB"/>
        </w:rPr>
        <w:t>i</w:t>
      </w:r>
      <w:r w:rsidRPr="0015100C">
        <w:rPr>
          <w:spacing w:val="-2"/>
          <w:lang w:val="en-GB"/>
        </w:rPr>
        <w:t>o</w:t>
      </w:r>
      <w:r w:rsidRPr="0015100C">
        <w:rPr>
          <w:spacing w:val="1"/>
          <w:lang w:val="en-GB"/>
        </w:rPr>
        <w:t>n</w:t>
      </w:r>
      <w:r w:rsidRPr="0015100C">
        <w:rPr>
          <w:lang w:val="en-GB"/>
        </w:rPr>
        <w:t xml:space="preserve">s </w:t>
      </w:r>
      <w:r w:rsidRPr="0015100C">
        <w:rPr>
          <w:spacing w:val="-1"/>
          <w:lang w:val="en-GB"/>
        </w:rPr>
        <w:t>(</w:t>
      </w:r>
      <w:r w:rsidRPr="0015100C">
        <w:rPr>
          <w:lang w:val="en-GB"/>
        </w:rPr>
        <w:t>GEO</w:t>
      </w:r>
      <w:r w:rsidRPr="0015100C">
        <w:rPr>
          <w:spacing w:val="5"/>
          <w:lang w:val="en-GB"/>
        </w:rPr>
        <w:t>)</w:t>
      </w:r>
      <w:r w:rsidRPr="0015100C">
        <w:rPr>
          <w:lang w:val="en-GB"/>
        </w:rPr>
        <w:t>,</w:t>
      </w:r>
      <w:r w:rsidRPr="0015100C">
        <w:rPr>
          <w:spacing w:val="3"/>
          <w:lang w:val="en-GB"/>
        </w:rPr>
        <w:t xml:space="preserve"> </w:t>
      </w:r>
      <w:r w:rsidRPr="0015100C">
        <w:rPr>
          <w:lang w:val="en-GB"/>
        </w:rPr>
        <w:t>a</w:t>
      </w:r>
      <w:r w:rsidRPr="0015100C">
        <w:rPr>
          <w:spacing w:val="1"/>
          <w:lang w:val="en-GB"/>
        </w:rPr>
        <w:t>n</w:t>
      </w:r>
      <w:r w:rsidRPr="0015100C">
        <w:rPr>
          <w:lang w:val="en-GB"/>
        </w:rPr>
        <w:t>d</w:t>
      </w:r>
      <w:r w:rsidRPr="0015100C">
        <w:rPr>
          <w:spacing w:val="2"/>
          <w:lang w:val="en-GB"/>
        </w:rPr>
        <w:t xml:space="preserve"> </w:t>
      </w:r>
      <w:r w:rsidRPr="0015100C">
        <w:rPr>
          <w:lang w:val="en-GB"/>
        </w:rPr>
        <w:t>org</w:t>
      </w:r>
      <w:r w:rsidRPr="0015100C">
        <w:rPr>
          <w:spacing w:val="-2"/>
          <w:lang w:val="en-GB"/>
        </w:rPr>
        <w:t>a</w:t>
      </w:r>
      <w:r w:rsidRPr="0015100C">
        <w:rPr>
          <w:spacing w:val="1"/>
          <w:lang w:val="en-GB"/>
        </w:rPr>
        <w:t>n</w:t>
      </w:r>
      <w:r w:rsidRPr="0015100C">
        <w:rPr>
          <w:lang w:val="en-GB"/>
        </w:rPr>
        <w:t>i</w:t>
      </w:r>
      <w:r w:rsidR="00A56E6F">
        <w:rPr>
          <w:spacing w:val="1"/>
          <w:lang w:val="en-GB"/>
        </w:rPr>
        <w:t>s</w:t>
      </w:r>
      <w:r w:rsidRPr="0015100C">
        <w:rPr>
          <w:spacing w:val="-2"/>
          <w:lang w:val="en-GB"/>
        </w:rPr>
        <w:t>a</w:t>
      </w:r>
      <w:r w:rsidRPr="0015100C">
        <w:rPr>
          <w:spacing w:val="1"/>
          <w:lang w:val="en-GB"/>
        </w:rPr>
        <w:t>t</w:t>
      </w:r>
      <w:r w:rsidRPr="0015100C">
        <w:rPr>
          <w:lang w:val="en-GB"/>
        </w:rPr>
        <w:t>i</w:t>
      </w:r>
      <w:r w:rsidRPr="0015100C">
        <w:rPr>
          <w:spacing w:val="-2"/>
          <w:lang w:val="en-GB"/>
        </w:rPr>
        <w:t>o</w:t>
      </w:r>
      <w:r w:rsidRPr="0015100C">
        <w:rPr>
          <w:spacing w:val="-1"/>
          <w:lang w:val="en-GB"/>
        </w:rPr>
        <w:t>n</w:t>
      </w:r>
      <w:r w:rsidRPr="0015100C">
        <w:rPr>
          <w:lang w:val="en-GB"/>
        </w:rPr>
        <w:t xml:space="preserve">s </w:t>
      </w:r>
      <w:r w:rsidRPr="0015100C">
        <w:rPr>
          <w:spacing w:val="1"/>
          <w:lang w:val="en-GB"/>
        </w:rPr>
        <w:t>p</w:t>
      </w:r>
      <w:r w:rsidRPr="0015100C">
        <w:rPr>
          <w:lang w:val="en-GB"/>
        </w:rPr>
        <w:t>ar</w:t>
      </w:r>
      <w:r w:rsidRPr="0015100C">
        <w:rPr>
          <w:spacing w:val="2"/>
          <w:lang w:val="en-GB"/>
        </w:rPr>
        <w:t>t</w:t>
      </w:r>
      <w:r w:rsidRPr="0015100C">
        <w:rPr>
          <w:lang w:val="en-GB"/>
        </w:rPr>
        <w:t>i</w:t>
      </w:r>
      <w:r w:rsidRPr="0015100C">
        <w:rPr>
          <w:spacing w:val="-1"/>
          <w:lang w:val="en-GB"/>
        </w:rPr>
        <w:t>c</w:t>
      </w:r>
      <w:r w:rsidRPr="0015100C">
        <w:rPr>
          <w:lang w:val="en-GB"/>
        </w:rPr>
        <w:t>i</w:t>
      </w:r>
      <w:r w:rsidRPr="0015100C">
        <w:rPr>
          <w:spacing w:val="-1"/>
          <w:lang w:val="en-GB"/>
        </w:rPr>
        <w:t>p</w:t>
      </w:r>
      <w:r w:rsidRPr="0015100C">
        <w:rPr>
          <w:lang w:val="en-GB"/>
        </w:rPr>
        <w:t>a</w:t>
      </w:r>
      <w:r w:rsidRPr="0015100C">
        <w:rPr>
          <w:spacing w:val="1"/>
          <w:lang w:val="en-GB"/>
        </w:rPr>
        <w:t>t</w:t>
      </w:r>
      <w:r w:rsidRPr="0015100C">
        <w:rPr>
          <w:spacing w:val="-2"/>
          <w:lang w:val="en-GB"/>
        </w:rPr>
        <w:t>i</w:t>
      </w:r>
      <w:r w:rsidRPr="0015100C">
        <w:rPr>
          <w:spacing w:val="1"/>
          <w:lang w:val="en-GB"/>
        </w:rPr>
        <w:t>n</w:t>
      </w:r>
      <w:r w:rsidRPr="0015100C">
        <w:rPr>
          <w:lang w:val="en-GB"/>
        </w:rPr>
        <w:t>g</w:t>
      </w:r>
      <w:r w:rsidRPr="0015100C">
        <w:rPr>
          <w:spacing w:val="1"/>
          <w:lang w:val="en-GB"/>
        </w:rPr>
        <w:t xml:space="preserve"> </w:t>
      </w:r>
      <w:r w:rsidRPr="0015100C">
        <w:rPr>
          <w:lang w:val="en-GB"/>
        </w:rPr>
        <w:t>in</w:t>
      </w:r>
      <w:r w:rsidRPr="0015100C">
        <w:rPr>
          <w:spacing w:val="1"/>
          <w:lang w:val="en-GB"/>
        </w:rPr>
        <w:t xml:space="preserve"> t</w:t>
      </w:r>
      <w:r w:rsidRPr="0015100C">
        <w:rPr>
          <w:spacing w:val="-2"/>
          <w:lang w:val="en-GB"/>
        </w:rPr>
        <w:t>r</w:t>
      </w:r>
      <w:r w:rsidRPr="0015100C">
        <w:rPr>
          <w:lang w:val="en-GB"/>
        </w:rPr>
        <w:t>e</w:t>
      </w:r>
      <w:r w:rsidRPr="0015100C">
        <w:rPr>
          <w:spacing w:val="1"/>
          <w:lang w:val="en-GB"/>
        </w:rPr>
        <w:t>at</w:t>
      </w:r>
      <w:r w:rsidRPr="0015100C">
        <w:rPr>
          <w:spacing w:val="-2"/>
          <w:lang w:val="en-GB"/>
        </w:rPr>
        <w:t>i</w:t>
      </w:r>
      <w:r w:rsidRPr="0015100C">
        <w:rPr>
          <w:lang w:val="en-GB"/>
        </w:rPr>
        <w:t>es</w:t>
      </w:r>
      <w:r w:rsidRPr="0015100C">
        <w:rPr>
          <w:spacing w:val="1"/>
          <w:lang w:val="en-GB"/>
        </w:rPr>
        <w:t xml:space="preserve"> </w:t>
      </w:r>
      <w:r w:rsidRPr="0015100C">
        <w:rPr>
          <w:spacing w:val="-2"/>
          <w:lang w:val="en-GB"/>
        </w:rPr>
        <w:t>a</w:t>
      </w:r>
      <w:r w:rsidRPr="0015100C">
        <w:rPr>
          <w:spacing w:val="1"/>
          <w:lang w:val="en-GB"/>
        </w:rPr>
        <w:t>n</w:t>
      </w:r>
      <w:r w:rsidRPr="0015100C">
        <w:rPr>
          <w:lang w:val="en-GB"/>
        </w:rPr>
        <w:t>d</w:t>
      </w:r>
      <w:r w:rsidRPr="0015100C">
        <w:rPr>
          <w:spacing w:val="2"/>
          <w:lang w:val="en-GB"/>
        </w:rPr>
        <w:t xml:space="preserve"> </w:t>
      </w:r>
      <w:r w:rsidRPr="0015100C">
        <w:rPr>
          <w:lang w:val="en-GB"/>
        </w:rPr>
        <w:t>g</w:t>
      </w:r>
      <w:r w:rsidRPr="0015100C">
        <w:rPr>
          <w:spacing w:val="-2"/>
          <w:lang w:val="en-GB"/>
        </w:rPr>
        <w:t>l</w:t>
      </w:r>
      <w:r w:rsidRPr="0015100C">
        <w:rPr>
          <w:lang w:val="en-GB"/>
        </w:rPr>
        <w:t>o</w:t>
      </w:r>
      <w:r w:rsidRPr="0015100C">
        <w:rPr>
          <w:spacing w:val="1"/>
          <w:lang w:val="en-GB"/>
        </w:rPr>
        <w:t>b</w:t>
      </w:r>
      <w:r w:rsidRPr="0015100C">
        <w:rPr>
          <w:lang w:val="en-GB"/>
        </w:rPr>
        <w:t>al</w:t>
      </w:r>
      <w:r w:rsidRPr="0015100C">
        <w:rPr>
          <w:spacing w:val="-1"/>
          <w:lang w:val="en-GB"/>
        </w:rPr>
        <w:t xml:space="preserve"> </w:t>
      </w:r>
      <w:r w:rsidRPr="0015100C">
        <w:rPr>
          <w:spacing w:val="1"/>
          <w:lang w:val="en-GB"/>
        </w:rPr>
        <w:t>p</w:t>
      </w:r>
      <w:r w:rsidRPr="0015100C">
        <w:rPr>
          <w:lang w:val="en-GB"/>
        </w:rPr>
        <w:t>r</w:t>
      </w:r>
      <w:r w:rsidRPr="0015100C">
        <w:rPr>
          <w:spacing w:val="1"/>
          <w:lang w:val="en-GB"/>
        </w:rPr>
        <w:t>o</w:t>
      </w:r>
      <w:r w:rsidRPr="0015100C">
        <w:rPr>
          <w:lang w:val="en-GB"/>
        </w:rPr>
        <w:t>g</w:t>
      </w:r>
      <w:r w:rsidRPr="0015100C">
        <w:rPr>
          <w:spacing w:val="-2"/>
          <w:lang w:val="en-GB"/>
        </w:rPr>
        <w:t>r</w:t>
      </w:r>
      <w:r w:rsidRPr="0015100C">
        <w:rPr>
          <w:lang w:val="en-GB"/>
        </w:rPr>
        <w:t>ams</w:t>
      </w:r>
      <w:r w:rsidRPr="0015100C">
        <w:rPr>
          <w:spacing w:val="1"/>
          <w:lang w:val="en-GB"/>
        </w:rPr>
        <w:t xml:space="preserve"> </w:t>
      </w:r>
      <w:r w:rsidRPr="0015100C">
        <w:rPr>
          <w:spacing w:val="-2"/>
          <w:lang w:val="en-GB"/>
        </w:rPr>
        <w:t>a</w:t>
      </w:r>
      <w:r w:rsidRPr="0015100C">
        <w:rPr>
          <w:spacing w:val="1"/>
          <w:lang w:val="en-GB"/>
        </w:rPr>
        <w:t>ff</w:t>
      </w:r>
      <w:r w:rsidRPr="0015100C">
        <w:rPr>
          <w:lang w:val="en-GB"/>
        </w:rPr>
        <w:t>il</w:t>
      </w:r>
      <w:r w:rsidRPr="0015100C">
        <w:rPr>
          <w:spacing w:val="-2"/>
          <w:lang w:val="en-GB"/>
        </w:rPr>
        <w:t>i</w:t>
      </w:r>
      <w:r w:rsidRPr="0015100C">
        <w:rPr>
          <w:lang w:val="en-GB"/>
        </w:rPr>
        <w:t>a</w:t>
      </w:r>
      <w:r w:rsidRPr="0015100C">
        <w:rPr>
          <w:spacing w:val="1"/>
          <w:lang w:val="en-GB"/>
        </w:rPr>
        <w:t>t</w:t>
      </w:r>
      <w:r w:rsidRPr="0015100C">
        <w:rPr>
          <w:lang w:val="en-GB"/>
        </w:rPr>
        <w:t xml:space="preserve">ed </w:t>
      </w:r>
      <w:r w:rsidRPr="0015100C">
        <w:rPr>
          <w:spacing w:val="-1"/>
          <w:lang w:val="en-GB"/>
        </w:rPr>
        <w:t>w</w:t>
      </w:r>
      <w:r w:rsidRPr="0015100C">
        <w:rPr>
          <w:lang w:val="en-GB"/>
        </w:rPr>
        <w:t>i</w:t>
      </w:r>
      <w:r w:rsidRPr="0015100C">
        <w:rPr>
          <w:spacing w:val="1"/>
          <w:lang w:val="en-GB"/>
        </w:rPr>
        <w:t>t</w:t>
      </w:r>
      <w:r w:rsidRPr="0015100C">
        <w:rPr>
          <w:lang w:val="en-GB"/>
        </w:rPr>
        <w:t>h</w:t>
      </w:r>
      <w:r w:rsidRPr="0015100C">
        <w:rPr>
          <w:spacing w:val="-1"/>
          <w:lang w:val="en-GB"/>
        </w:rPr>
        <w:t xml:space="preserve"> t</w:t>
      </w:r>
      <w:r w:rsidRPr="0015100C">
        <w:rPr>
          <w:spacing w:val="1"/>
          <w:lang w:val="en-GB"/>
        </w:rPr>
        <w:t>h</w:t>
      </w:r>
      <w:r w:rsidRPr="0015100C">
        <w:rPr>
          <w:lang w:val="en-GB"/>
        </w:rPr>
        <w:t>e</w:t>
      </w:r>
      <w:r w:rsidRPr="0015100C">
        <w:rPr>
          <w:spacing w:val="7"/>
          <w:lang w:val="en-GB"/>
        </w:rPr>
        <w:t xml:space="preserve"> </w:t>
      </w:r>
      <w:r w:rsidRPr="0015100C">
        <w:rPr>
          <w:lang w:val="en-GB"/>
        </w:rPr>
        <w:t>U</w:t>
      </w:r>
      <w:r w:rsidRPr="0015100C">
        <w:rPr>
          <w:spacing w:val="-2"/>
          <w:lang w:val="en-GB"/>
        </w:rPr>
        <w:t>n</w:t>
      </w:r>
      <w:r w:rsidRPr="0015100C">
        <w:rPr>
          <w:lang w:val="en-GB"/>
        </w:rPr>
        <w:t>i</w:t>
      </w:r>
      <w:r w:rsidRPr="0015100C">
        <w:rPr>
          <w:spacing w:val="1"/>
          <w:lang w:val="en-GB"/>
        </w:rPr>
        <w:t>t</w:t>
      </w:r>
      <w:r w:rsidRPr="0015100C">
        <w:rPr>
          <w:spacing w:val="-2"/>
          <w:lang w:val="en-GB"/>
        </w:rPr>
        <w:t>e</w:t>
      </w:r>
      <w:r w:rsidRPr="0015100C">
        <w:rPr>
          <w:lang w:val="en-GB"/>
        </w:rPr>
        <w:t>d</w:t>
      </w:r>
      <w:r w:rsidRPr="0015100C">
        <w:rPr>
          <w:spacing w:val="-1"/>
          <w:lang w:val="en-GB"/>
        </w:rPr>
        <w:t xml:space="preserve"> </w:t>
      </w:r>
      <w:r w:rsidRPr="0015100C">
        <w:rPr>
          <w:spacing w:val="1"/>
          <w:lang w:val="en-GB"/>
        </w:rPr>
        <w:t>N</w:t>
      </w:r>
      <w:r w:rsidRPr="0015100C">
        <w:rPr>
          <w:lang w:val="en-GB"/>
        </w:rPr>
        <w:t>a</w:t>
      </w:r>
      <w:r w:rsidRPr="0015100C">
        <w:rPr>
          <w:spacing w:val="-1"/>
          <w:lang w:val="en-GB"/>
        </w:rPr>
        <w:t>t</w:t>
      </w:r>
      <w:r w:rsidRPr="0015100C">
        <w:rPr>
          <w:lang w:val="en-GB"/>
        </w:rPr>
        <w:t>io</w:t>
      </w:r>
      <w:r w:rsidRPr="0015100C">
        <w:rPr>
          <w:spacing w:val="2"/>
          <w:lang w:val="en-GB"/>
        </w:rPr>
        <w:t>n</w:t>
      </w:r>
      <w:r w:rsidRPr="0015100C">
        <w:rPr>
          <w:lang w:val="en-GB"/>
        </w:rPr>
        <w:t>s</w:t>
      </w:r>
      <w:r w:rsidRPr="0015100C">
        <w:rPr>
          <w:spacing w:val="2"/>
          <w:lang w:val="en-GB"/>
        </w:rPr>
        <w:t xml:space="preserve"> </w:t>
      </w:r>
      <w:r w:rsidRPr="0015100C">
        <w:rPr>
          <w:spacing w:val="-1"/>
          <w:lang w:val="en-GB"/>
        </w:rPr>
        <w:t>(</w:t>
      </w:r>
      <w:r w:rsidRPr="0015100C">
        <w:rPr>
          <w:lang w:val="en-GB"/>
        </w:rPr>
        <w:t>UN</w:t>
      </w:r>
      <w:r w:rsidRPr="0015100C">
        <w:rPr>
          <w:spacing w:val="-2"/>
          <w:lang w:val="en-GB"/>
        </w:rPr>
        <w:t>)</w:t>
      </w:r>
      <w:r w:rsidRPr="0015100C">
        <w:rPr>
          <w:position w:val="11"/>
          <w:sz w:val="16"/>
          <w:szCs w:val="16"/>
          <w:lang w:val="en-GB"/>
        </w:rPr>
        <w:t>1</w:t>
      </w:r>
      <w:r w:rsidRPr="0015100C">
        <w:rPr>
          <w:lang w:val="en-GB"/>
        </w:rPr>
        <w:t>.</w:t>
      </w:r>
    </w:p>
    <w:p w14:paraId="05FADD07" w14:textId="77777777" w:rsidR="00190B3A" w:rsidRPr="0015100C" w:rsidRDefault="00190B3A" w:rsidP="00886663">
      <w:pPr>
        <w:rPr>
          <w:lang w:val="en-GB"/>
        </w:rPr>
      </w:pPr>
    </w:p>
    <w:p w14:paraId="75BEA50B" w14:textId="0401FED8" w:rsidR="00DF0BDB" w:rsidRPr="0015100C" w:rsidRDefault="00DF0BDB" w:rsidP="00DF0BDB">
      <w:pPr>
        <w:spacing w:before="34" w:after="0"/>
        <w:ind w:left="116" w:right="122"/>
        <w:rPr>
          <w:rFonts w:ascii="Calibri" w:eastAsia="Calibri" w:hAnsi="Calibri" w:cs="Calibri"/>
          <w:sz w:val="20"/>
          <w:szCs w:val="20"/>
          <w:lang w:val="en-GB"/>
        </w:rPr>
      </w:pPr>
      <w:r w:rsidRPr="0015100C">
        <w:rPr>
          <w:noProof/>
          <w:lang w:val="en-GB"/>
        </w:rPr>
        <mc:AlternateContent>
          <mc:Choice Requires="wpg">
            <w:drawing>
              <wp:anchor distT="0" distB="0" distL="114300" distR="114300" simplePos="0" relativeHeight="503315387" behindDoc="1" locked="0" layoutInCell="1" allowOverlap="1" wp14:anchorId="0D3B530A" wp14:editId="37ED5457">
                <wp:simplePos x="0" y="0"/>
                <wp:positionH relativeFrom="page">
                  <wp:posOffset>822960</wp:posOffset>
                </wp:positionH>
                <wp:positionV relativeFrom="paragraph">
                  <wp:posOffset>-31750</wp:posOffset>
                </wp:positionV>
                <wp:extent cx="1828800" cy="1270"/>
                <wp:effectExtent l="0" t="6350" r="15240" b="17780"/>
                <wp:wrapNone/>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296" y="-51"/>
                          <a:chExt cx="2880" cy="2"/>
                        </a:xfrm>
                      </wpg:grpSpPr>
                      <wps:wsp>
                        <wps:cNvPr id="19" name="Freeform 3"/>
                        <wps:cNvSpPr>
                          <a:spLocks/>
                        </wps:cNvSpPr>
                        <wps:spPr bwMode="auto">
                          <a:xfrm>
                            <a:off x="1296" y="-51"/>
                            <a:ext cx="2880" cy="2"/>
                          </a:xfrm>
                          <a:custGeom>
                            <a:avLst/>
                            <a:gdLst>
                              <a:gd name="T0" fmla="+- 0 1296 1296"/>
                              <a:gd name="T1" fmla="*/ T0 w 2880"/>
                              <a:gd name="T2" fmla="+- 0 4177 1296"/>
                              <a:gd name="T3" fmla="*/ T2 w 2880"/>
                            </a:gdLst>
                            <a:ahLst/>
                            <a:cxnLst>
                              <a:cxn ang="0">
                                <a:pos x="T1" y="0"/>
                              </a:cxn>
                              <a:cxn ang="0">
                                <a:pos x="T3" y="0"/>
                              </a:cxn>
                            </a:cxnLst>
                            <a:rect l="0" t="0" r="r" b="b"/>
                            <a:pathLst>
                              <a:path w="2880">
                                <a:moveTo>
                                  <a:pt x="0" y="0"/>
                                </a:moveTo>
                                <a:lnTo>
                                  <a:pt x="2881" y="0"/>
                                </a:lnTo>
                              </a:path>
                            </a:pathLst>
                          </a:custGeom>
                          <a:noFill/>
                          <a:ln w="1193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24F33" id="Group 2" o:spid="_x0000_s1026" style="position:absolute;margin-left:64.8pt;margin-top:-2.5pt;width:2in;height:.1pt;z-index:-1093;mso-position-horizontal-relative:page" coordorigin="1296,-51" coordsize="288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">
                <v:shape id="Freeform 3" o:spid="_x0000_s1027" style="position:absolute;left:1296;top:-51;width:2880;height:2;visibility:visible;mso-wrap-style:square;v-text-anchor:top" coordsize="288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" path="m,l2881,e" filled="f" strokeweight=".94pt">
                  <v:path arrowok="t" o:connecttype="custom" o:connectlocs="0,0;2881,0" o:connectangles="0,0"/>
                </v:shape>
                <w10:wrap anchorx="page"/>
              </v:group>
            </w:pict>
          </mc:Fallback>
        </mc:AlternateContent>
      </w:r>
      <w:r w:rsidRPr="0015100C">
        <w:rPr>
          <w:rFonts w:ascii="Calibri" w:eastAsia="Calibri" w:hAnsi="Calibri" w:cs="Calibri"/>
          <w:position w:val="10"/>
          <w:sz w:val="13"/>
          <w:szCs w:val="13"/>
          <w:lang w:val="en-GB"/>
        </w:rPr>
        <w:t>1</w:t>
      </w:r>
      <w:r w:rsidRPr="0015100C">
        <w:rPr>
          <w:rFonts w:ascii="Calibri" w:eastAsia="Calibri" w:hAnsi="Calibri" w:cs="Calibri"/>
          <w:spacing w:val="15"/>
          <w:position w:val="10"/>
          <w:sz w:val="13"/>
          <w:szCs w:val="13"/>
          <w:lang w:val="en-GB"/>
        </w:rPr>
        <w:t xml:space="preserve"> </w:t>
      </w:r>
      <w:r w:rsidRPr="00190B3A">
        <w:rPr>
          <w:rFonts w:ascii="Calibri" w:eastAsia="Calibri" w:hAnsi="Calibri" w:cs="Calibri"/>
          <w:sz w:val="18"/>
          <w:szCs w:val="18"/>
          <w:lang w:val="en-GB"/>
        </w:rPr>
        <w:t>Thes</w:t>
      </w:r>
      <w:r w:rsidRPr="0015100C">
        <w:rPr>
          <w:rFonts w:ascii="Calibri" w:eastAsia="Calibri" w:hAnsi="Calibri" w:cs="Calibri"/>
          <w:sz w:val="18"/>
          <w:szCs w:val="18"/>
          <w:lang w:val="en-GB"/>
        </w:rPr>
        <w:t>e</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trea</w:t>
      </w:r>
      <w:r w:rsidRPr="00190B3A">
        <w:rPr>
          <w:rFonts w:ascii="Calibri" w:eastAsia="Calibri" w:hAnsi="Calibri" w:cs="Calibri"/>
          <w:sz w:val="18"/>
          <w:szCs w:val="18"/>
          <w:lang w:val="en-GB"/>
        </w:rPr>
        <w:t>t</w:t>
      </w:r>
      <w:r w:rsidRPr="0015100C">
        <w:rPr>
          <w:rFonts w:ascii="Calibri" w:eastAsia="Calibri" w:hAnsi="Calibri" w:cs="Calibri"/>
          <w:sz w:val="18"/>
          <w:szCs w:val="18"/>
          <w:lang w:val="en-GB"/>
        </w:rPr>
        <w:t>i</w:t>
      </w:r>
      <w:r w:rsidRPr="00190B3A">
        <w:rPr>
          <w:rFonts w:ascii="Calibri" w:eastAsia="Calibri" w:hAnsi="Calibri" w:cs="Calibri"/>
          <w:sz w:val="18"/>
          <w:szCs w:val="18"/>
          <w:lang w:val="en-GB"/>
        </w:rPr>
        <w:t>es</w:t>
      </w:r>
      <w:r w:rsidRPr="0015100C">
        <w:rPr>
          <w:rFonts w:ascii="Calibri" w:eastAsia="Calibri" w:hAnsi="Calibri" w:cs="Calibri"/>
          <w:sz w:val="18"/>
          <w:szCs w:val="18"/>
          <w:lang w:val="en-GB"/>
        </w:rPr>
        <w:t>,</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i</w:t>
      </w:r>
      <w:r w:rsidRPr="00190B3A">
        <w:rPr>
          <w:rFonts w:ascii="Calibri" w:eastAsia="Calibri" w:hAnsi="Calibri" w:cs="Calibri"/>
          <w:sz w:val="18"/>
          <w:szCs w:val="18"/>
          <w:lang w:val="en-GB"/>
        </w:rPr>
        <w:t>n</w:t>
      </w:r>
      <w:r w:rsidRPr="0015100C">
        <w:rPr>
          <w:rFonts w:ascii="Calibri" w:eastAsia="Calibri" w:hAnsi="Calibri" w:cs="Calibri"/>
          <w:sz w:val="18"/>
          <w:szCs w:val="18"/>
          <w:lang w:val="en-GB"/>
        </w:rPr>
        <w:t>ter</w:t>
      </w:r>
      <w:r w:rsidRPr="00190B3A">
        <w:rPr>
          <w:rFonts w:ascii="Calibri" w:eastAsia="Calibri" w:hAnsi="Calibri" w:cs="Calibri"/>
          <w:sz w:val="18"/>
          <w:szCs w:val="18"/>
          <w:lang w:val="en-GB"/>
        </w:rPr>
        <w:t>n</w:t>
      </w:r>
      <w:r w:rsidRPr="0015100C">
        <w:rPr>
          <w:rFonts w:ascii="Calibri" w:eastAsia="Calibri" w:hAnsi="Calibri" w:cs="Calibri"/>
          <w:sz w:val="18"/>
          <w:szCs w:val="18"/>
          <w:lang w:val="en-GB"/>
        </w:rPr>
        <w:t>a</w:t>
      </w:r>
      <w:r w:rsidRPr="00190B3A">
        <w:rPr>
          <w:rFonts w:ascii="Calibri" w:eastAsia="Calibri" w:hAnsi="Calibri" w:cs="Calibri"/>
          <w:sz w:val="18"/>
          <w:szCs w:val="18"/>
          <w:lang w:val="en-GB"/>
        </w:rPr>
        <w:t>t</w:t>
      </w:r>
      <w:r w:rsidRPr="0015100C">
        <w:rPr>
          <w:rFonts w:ascii="Calibri" w:eastAsia="Calibri" w:hAnsi="Calibri" w:cs="Calibri"/>
          <w:sz w:val="18"/>
          <w:szCs w:val="18"/>
          <w:lang w:val="en-GB"/>
        </w:rPr>
        <w:t>io</w:t>
      </w:r>
      <w:r w:rsidRPr="00190B3A">
        <w:rPr>
          <w:rFonts w:ascii="Calibri" w:eastAsia="Calibri" w:hAnsi="Calibri" w:cs="Calibri"/>
          <w:sz w:val="18"/>
          <w:szCs w:val="18"/>
          <w:lang w:val="en-GB"/>
        </w:rPr>
        <w:t>n</w:t>
      </w:r>
      <w:r w:rsidRPr="0015100C">
        <w:rPr>
          <w:rFonts w:ascii="Calibri" w:eastAsia="Calibri" w:hAnsi="Calibri" w:cs="Calibri"/>
          <w:sz w:val="18"/>
          <w:szCs w:val="18"/>
          <w:lang w:val="en-GB"/>
        </w:rPr>
        <w:t>al</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orga</w:t>
      </w:r>
      <w:r w:rsidRPr="00190B3A">
        <w:rPr>
          <w:rFonts w:ascii="Calibri" w:eastAsia="Calibri" w:hAnsi="Calibri" w:cs="Calibri"/>
          <w:sz w:val="18"/>
          <w:szCs w:val="18"/>
          <w:lang w:val="en-GB"/>
        </w:rPr>
        <w:t>n</w:t>
      </w:r>
      <w:r w:rsidRPr="0015100C">
        <w:rPr>
          <w:rFonts w:ascii="Calibri" w:eastAsia="Calibri" w:hAnsi="Calibri" w:cs="Calibri"/>
          <w:sz w:val="18"/>
          <w:szCs w:val="18"/>
          <w:lang w:val="en-GB"/>
        </w:rPr>
        <w:t>i</w:t>
      </w:r>
      <w:r w:rsidR="006B2A9F">
        <w:rPr>
          <w:rFonts w:ascii="Calibri" w:eastAsia="Calibri" w:hAnsi="Calibri" w:cs="Calibri"/>
          <w:sz w:val="18"/>
          <w:szCs w:val="18"/>
          <w:lang w:val="en-GB"/>
        </w:rPr>
        <w:t>s</w:t>
      </w:r>
      <w:r w:rsidRPr="00190B3A">
        <w:rPr>
          <w:rFonts w:ascii="Calibri" w:eastAsia="Calibri" w:hAnsi="Calibri" w:cs="Calibri"/>
          <w:sz w:val="18"/>
          <w:szCs w:val="18"/>
          <w:lang w:val="en-GB"/>
        </w:rPr>
        <w:t>a</w:t>
      </w:r>
      <w:r w:rsidRPr="0015100C">
        <w:rPr>
          <w:rFonts w:ascii="Calibri" w:eastAsia="Calibri" w:hAnsi="Calibri" w:cs="Calibri"/>
          <w:sz w:val="18"/>
          <w:szCs w:val="18"/>
          <w:lang w:val="en-GB"/>
        </w:rPr>
        <w:t>ti</w:t>
      </w:r>
      <w:r w:rsidRPr="00190B3A">
        <w:rPr>
          <w:rFonts w:ascii="Calibri" w:eastAsia="Calibri" w:hAnsi="Calibri" w:cs="Calibri"/>
          <w:sz w:val="18"/>
          <w:szCs w:val="18"/>
          <w:lang w:val="en-GB"/>
        </w:rPr>
        <w:t>ons</w:t>
      </w:r>
      <w:r w:rsidRPr="0015100C">
        <w:rPr>
          <w:rFonts w:ascii="Calibri" w:eastAsia="Calibri" w:hAnsi="Calibri" w:cs="Calibri"/>
          <w:sz w:val="18"/>
          <w:szCs w:val="18"/>
          <w:lang w:val="en-GB"/>
        </w:rPr>
        <w:t>,</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a</w:t>
      </w:r>
      <w:r w:rsidRPr="00190B3A">
        <w:rPr>
          <w:rFonts w:ascii="Calibri" w:eastAsia="Calibri" w:hAnsi="Calibri" w:cs="Calibri"/>
          <w:sz w:val="18"/>
          <w:szCs w:val="18"/>
          <w:lang w:val="en-GB"/>
        </w:rPr>
        <w:t>n</w:t>
      </w:r>
      <w:r w:rsidRPr="0015100C">
        <w:rPr>
          <w:rFonts w:ascii="Calibri" w:eastAsia="Calibri" w:hAnsi="Calibri" w:cs="Calibri"/>
          <w:sz w:val="18"/>
          <w:szCs w:val="18"/>
          <w:lang w:val="en-GB"/>
        </w:rPr>
        <w:t>d</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i</w:t>
      </w:r>
      <w:r w:rsidRPr="00190B3A">
        <w:rPr>
          <w:rFonts w:ascii="Calibri" w:eastAsia="Calibri" w:hAnsi="Calibri" w:cs="Calibri"/>
          <w:sz w:val="18"/>
          <w:szCs w:val="18"/>
          <w:lang w:val="en-GB"/>
        </w:rPr>
        <w:t>n</w:t>
      </w:r>
      <w:r w:rsidRPr="0015100C">
        <w:rPr>
          <w:rFonts w:ascii="Calibri" w:eastAsia="Calibri" w:hAnsi="Calibri" w:cs="Calibri"/>
          <w:sz w:val="18"/>
          <w:szCs w:val="18"/>
          <w:lang w:val="en-GB"/>
        </w:rPr>
        <w:t>ter</w:t>
      </w:r>
      <w:r w:rsidRPr="00190B3A">
        <w:rPr>
          <w:rFonts w:ascii="Calibri" w:eastAsia="Calibri" w:hAnsi="Calibri" w:cs="Calibri"/>
          <w:sz w:val="18"/>
          <w:szCs w:val="18"/>
          <w:lang w:val="en-GB"/>
        </w:rPr>
        <w:t>n</w:t>
      </w:r>
      <w:r w:rsidRPr="0015100C">
        <w:rPr>
          <w:rFonts w:ascii="Calibri" w:eastAsia="Calibri" w:hAnsi="Calibri" w:cs="Calibri"/>
          <w:sz w:val="18"/>
          <w:szCs w:val="18"/>
          <w:lang w:val="en-GB"/>
        </w:rPr>
        <w:t>a</w:t>
      </w:r>
      <w:r w:rsidRPr="00190B3A">
        <w:rPr>
          <w:rFonts w:ascii="Calibri" w:eastAsia="Calibri" w:hAnsi="Calibri" w:cs="Calibri"/>
          <w:sz w:val="18"/>
          <w:szCs w:val="18"/>
          <w:lang w:val="en-GB"/>
        </w:rPr>
        <w:t>ti</w:t>
      </w:r>
      <w:r w:rsidRPr="0015100C">
        <w:rPr>
          <w:rFonts w:ascii="Calibri" w:eastAsia="Calibri" w:hAnsi="Calibri" w:cs="Calibri"/>
          <w:sz w:val="18"/>
          <w:szCs w:val="18"/>
          <w:lang w:val="en-GB"/>
        </w:rPr>
        <w:t>o</w:t>
      </w:r>
      <w:r w:rsidRPr="00190B3A">
        <w:rPr>
          <w:rFonts w:ascii="Calibri" w:eastAsia="Calibri" w:hAnsi="Calibri" w:cs="Calibri"/>
          <w:sz w:val="18"/>
          <w:szCs w:val="18"/>
          <w:lang w:val="en-GB"/>
        </w:rPr>
        <w:t>n</w:t>
      </w:r>
      <w:r w:rsidRPr="0015100C">
        <w:rPr>
          <w:rFonts w:ascii="Calibri" w:eastAsia="Calibri" w:hAnsi="Calibri" w:cs="Calibri"/>
          <w:sz w:val="18"/>
          <w:szCs w:val="18"/>
          <w:lang w:val="en-GB"/>
        </w:rPr>
        <w:t>al</w:t>
      </w:r>
      <w:r w:rsidRPr="00190B3A">
        <w:rPr>
          <w:rFonts w:ascii="Calibri" w:eastAsia="Calibri" w:hAnsi="Calibri" w:cs="Calibri"/>
          <w:sz w:val="18"/>
          <w:szCs w:val="18"/>
          <w:lang w:val="en-GB"/>
        </w:rPr>
        <w:t xml:space="preserve"> p</w:t>
      </w:r>
      <w:r w:rsidRPr="0015100C">
        <w:rPr>
          <w:rFonts w:ascii="Calibri" w:eastAsia="Calibri" w:hAnsi="Calibri" w:cs="Calibri"/>
          <w:sz w:val="18"/>
          <w:szCs w:val="18"/>
          <w:lang w:val="en-GB"/>
        </w:rPr>
        <w:t>r</w:t>
      </w:r>
      <w:r w:rsidRPr="00190B3A">
        <w:rPr>
          <w:rFonts w:ascii="Calibri" w:eastAsia="Calibri" w:hAnsi="Calibri" w:cs="Calibri"/>
          <w:sz w:val="18"/>
          <w:szCs w:val="18"/>
          <w:lang w:val="en-GB"/>
        </w:rPr>
        <w:t>o</w:t>
      </w:r>
      <w:r w:rsidRPr="0015100C">
        <w:rPr>
          <w:rFonts w:ascii="Calibri" w:eastAsia="Calibri" w:hAnsi="Calibri" w:cs="Calibri"/>
          <w:sz w:val="18"/>
          <w:szCs w:val="18"/>
          <w:lang w:val="en-GB"/>
        </w:rPr>
        <w:t>grams</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i</w:t>
      </w:r>
      <w:r w:rsidRPr="00190B3A">
        <w:rPr>
          <w:rFonts w:ascii="Calibri" w:eastAsia="Calibri" w:hAnsi="Calibri" w:cs="Calibri"/>
          <w:sz w:val="18"/>
          <w:szCs w:val="18"/>
          <w:lang w:val="en-GB"/>
        </w:rPr>
        <w:t>n</w:t>
      </w:r>
      <w:r w:rsidRPr="0015100C">
        <w:rPr>
          <w:rFonts w:ascii="Calibri" w:eastAsia="Calibri" w:hAnsi="Calibri" w:cs="Calibri"/>
          <w:sz w:val="18"/>
          <w:szCs w:val="18"/>
          <w:lang w:val="en-GB"/>
        </w:rPr>
        <w:t>clu</w:t>
      </w:r>
      <w:r w:rsidRPr="00190B3A">
        <w:rPr>
          <w:rFonts w:ascii="Calibri" w:eastAsia="Calibri" w:hAnsi="Calibri" w:cs="Calibri"/>
          <w:sz w:val="18"/>
          <w:szCs w:val="18"/>
          <w:lang w:val="en-GB"/>
        </w:rPr>
        <w:t>d</w:t>
      </w:r>
      <w:r w:rsidRPr="0015100C">
        <w:rPr>
          <w:rFonts w:ascii="Calibri" w:eastAsia="Calibri" w:hAnsi="Calibri" w:cs="Calibri"/>
          <w:sz w:val="18"/>
          <w:szCs w:val="18"/>
          <w:lang w:val="en-GB"/>
        </w:rPr>
        <w:t>e</w:t>
      </w:r>
      <w:r w:rsidRPr="00190B3A">
        <w:rPr>
          <w:rFonts w:ascii="Calibri" w:eastAsia="Calibri" w:hAnsi="Calibri" w:cs="Calibri"/>
          <w:sz w:val="18"/>
          <w:szCs w:val="18"/>
          <w:lang w:val="en-GB"/>
        </w:rPr>
        <w:t xml:space="preserve"> United Nations </w:t>
      </w:r>
      <w:r w:rsidRPr="0015100C">
        <w:rPr>
          <w:rFonts w:ascii="Calibri" w:eastAsia="Calibri" w:hAnsi="Calibri" w:cs="Calibri"/>
          <w:sz w:val="18"/>
          <w:szCs w:val="18"/>
          <w:lang w:val="en-GB"/>
        </w:rPr>
        <w:t>Fram</w:t>
      </w:r>
      <w:r w:rsidRPr="00190B3A">
        <w:rPr>
          <w:rFonts w:ascii="Calibri" w:eastAsia="Calibri" w:hAnsi="Calibri" w:cs="Calibri"/>
          <w:sz w:val="18"/>
          <w:szCs w:val="18"/>
          <w:lang w:val="en-GB"/>
        </w:rPr>
        <w:t>ew</w:t>
      </w:r>
      <w:r w:rsidRPr="0015100C">
        <w:rPr>
          <w:rFonts w:ascii="Calibri" w:eastAsia="Calibri" w:hAnsi="Calibri" w:cs="Calibri"/>
          <w:sz w:val="18"/>
          <w:szCs w:val="18"/>
          <w:lang w:val="en-GB"/>
        </w:rPr>
        <w:t>ork</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Co</w:t>
      </w:r>
      <w:r w:rsidRPr="00190B3A">
        <w:rPr>
          <w:rFonts w:ascii="Calibri" w:eastAsia="Calibri" w:hAnsi="Calibri" w:cs="Calibri"/>
          <w:sz w:val="18"/>
          <w:szCs w:val="18"/>
          <w:lang w:val="en-GB"/>
        </w:rPr>
        <w:t>nven</w:t>
      </w:r>
      <w:r w:rsidRPr="0015100C">
        <w:rPr>
          <w:rFonts w:ascii="Calibri" w:eastAsia="Calibri" w:hAnsi="Calibri" w:cs="Calibri"/>
          <w:sz w:val="18"/>
          <w:szCs w:val="18"/>
          <w:lang w:val="en-GB"/>
        </w:rPr>
        <w:t>ti</w:t>
      </w:r>
      <w:r w:rsidRPr="00190B3A">
        <w:rPr>
          <w:rFonts w:ascii="Calibri" w:eastAsia="Calibri" w:hAnsi="Calibri" w:cs="Calibri"/>
          <w:sz w:val="18"/>
          <w:szCs w:val="18"/>
          <w:lang w:val="en-GB"/>
        </w:rPr>
        <w:t>o</w:t>
      </w:r>
      <w:r w:rsidRPr="0015100C">
        <w:rPr>
          <w:rFonts w:ascii="Calibri" w:eastAsia="Calibri" w:hAnsi="Calibri" w:cs="Calibri"/>
          <w:sz w:val="18"/>
          <w:szCs w:val="18"/>
          <w:lang w:val="en-GB"/>
        </w:rPr>
        <w:t>n</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on C</w:t>
      </w:r>
      <w:r w:rsidRPr="00190B3A">
        <w:rPr>
          <w:rFonts w:ascii="Calibri" w:eastAsia="Calibri" w:hAnsi="Calibri" w:cs="Calibri"/>
          <w:sz w:val="18"/>
          <w:szCs w:val="18"/>
          <w:lang w:val="en-GB"/>
        </w:rPr>
        <w:t>l</w:t>
      </w:r>
      <w:r w:rsidRPr="0015100C">
        <w:rPr>
          <w:rFonts w:ascii="Calibri" w:eastAsia="Calibri" w:hAnsi="Calibri" w:cs="Calibri"/>
          <w:sz w:val="18"/>
          <w:szCs w:val="18"/>
          <w:lang w:val="en-GB"/>
        </w:rPr>
        <w:t>i</w:t>
      </w:r>
      <w:r w:rsidRPr="00190B3A">
        <w:rPr>
          <w:rFonts w:ascii="Calibri" w:eastAsia="Calibri" w:hAnsi="Calibri" w:cs="Calibri"/>
          <w:sz w:val="18"/>
          <w:szCs w:val="18"/>
          <w:lang w:val="en-GB"/>
        </w:rPr>
        <w:t>m</w:t>
      </w:r>
      <w:r w:rsidRPr="0015100C">
        <w:rPr>
          <w:rFonts w:ascii="Calibri" w:eastAsia="Calibri" w:hAnsi="Calibri" w:cs="Calibri"/>
          <w:sz w:val="18"/>
          <w:szCs w:val="18"/>
          <w:lang w:val="en-GB"/>
        </w:rPr>
        <w:t>a</w:t>
      </w:r>
      <w:r w:rsidRPr="00190B3A">
        <w:rPr>
          <w:rFonts w:ascii="Calibri" w:eastAsia="Calibri" w:hAnsi="Calibri" w:cs="Calibri"/>
          <w:sz w:val="18"/>
          <w:szCs w:val="18"/>
          <w:lang w:val="en-GB"/>
        </w:rPr>
        <w:t>t</w:t>
      </w:r>
      <w:r w:rsidRPr="0015100C">
        <w:rPr>
          <w:rFonts w:ascii="Calibri" w:eastAsia="Calibri" w:hAnsi="Calibri" w:cs="Calibri"/>
          <w:sz w:val="18"/>
          <w:szCs w:val="18"/>
          <w:lang w:val="en-GB"/>
        </w:rPr>
        <w:t>e</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Ch</w:t>
      </w:r>
      <w:r w:rsidRPr="00190B3A">
        <w:rPr>
          <w:rFonts w:ascii="Calibri" w:eastAsia="Calibri" w:hAnsi="Calibri" w:cs="Calibri"/>
          <w:sz w:val="18"/>
          <w:szCs w:val="18"/>
          <w:lang w:val="en-GB"/>
        </w:rPr>
        <w:t>an</w:t>
      </w:r>
      <w:r w:rsidRPr="0015100C">
        <w:rPr>
          <w:rFonts w:ascii="Calibri" w:eastAsia="Calibri" w:hAnsi="Calibri" w:cs="Calibri"/>
          <w:sz w:val="18"/>
          <w:szCs w:val="18"/>
          <w:lang w:val="en-GB"/>
        </w:rPr>
        <w:t>ge</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w:t>
      </w:r>
      <w:r w:rsidRPr="00190B3A">
        <w:rPr>
          <w:rFonts w:ascii="Calibri" w:eastAsia="Calibri" w:hAnsi="Calibri" w:cs="Calibri"/>
          <w:sz w:val="18"/>
          <w:szCs w:val="18"/>
          <w:lang w:val="en-GB"/>
        </w:rPr>
        <w:t>UNF</w:t>
      </w:r>
      <w:r w:rsidRPr="0015100C">
        <w:rPr>
          <w:rFonts w:ascii="Calibri" w:eastAsia="Calibri" w:hAnsi="Calibri" w:cs="Calibri"/>
          <w:sz w:val="18"/>
          <w:szCs w:val="18"/>
          <w:lang w:val="en-GB"/>
        </w:rPr>
        <w:t>C</w:t>
      </w:r>
      <w:r w:rsidRPr="00190B3A">
        <w:rPr>
          <w:rFonts w:ascii="Calibri" w:eastAsia="Calibri" w:hAnsi="Calibri" w:cs="Calibri"/>
          <w:sz w:val="18"/>
          <w:szCs w:val="18"/>
          <w:lang w:val="en-GB"/>
        </w:rPr>
        <w:t>CC</w:t>
      </w:r>
      <w:r w:rsidRPr="0015100C">
        <w:rPr>
          <w:rFonts w:ascii="Calibri" w:eastAsia="Calibri" w:hAnsi="Calibri" w:cs="Calibri"/>
          <w:sz w:val="18"/>
          <w:szCs w:val="18"/>
          <w:lang w:val="en-GB"/>
        </w:rPr>
        <w:t>),</w:t>
      </w:r>
      <w:r w:rsidRPr="00190B3A">
        <w:rPr>
          <w:rFonts w:ascii="Calibri" w:eastAsia="Calibri" w:hAnsi="Calibri" w:cs="Calibri"/>
          <w:sz w:val="18"/>
          <w:szCs w:val="18"/>
          <w:lang w:val="en-GB"/>
        </w:rPr>
        <w:t xml:space="preserve"> UN </w:t>
      </w:r>
      <w:r w:rsidRPr="0015100C">
        <w:rPr>
          <w:rFonts w:ascii="Calibri" w:eastAsia="Calibri" w:hAnsi="Calibri" w:cs="Calibri"/>
          <w:sz w:val="18"/>
          <w:szCs w:val="18"/>
          <w:lang w:val="en-GB"/>
        </w:rPr>
        <w:t>2030</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Ag</w:t>
      </w:r>
      <w:r w:rsidRPr="00190B3A">
        <w:rPr>
          <w:rFonts w:ascii="Calibri" w:eastAsia="Calibri" w:hAnsi="Calibri" w:cs="Calibri"/>
          <w:sz w:val="18"/>
          <w:szCs w:val="18"/>
          <w:lang w:val="en-GB"/>
        </w:rPr>
        <w:t>end</w:t>
      </w:r>
      <w:r w:rsidRPr="0015100C">
        <w:rPr>
          <w:rFonts w:ascii="Calibri" w:eastAsia="Calibri" w:hAnsi="Calibri" w:cs="Calibri"/>
          <w:sz w:val="18"/>
          <w:szCs w:val="18"/>
          <w:lang w:val="en-GB"/>
        </w:rPr>
        <w:t>a</w:t>
      </w:r>
      <w:r w:rsidRPr="00190B3A">
        <w:rPr>
          <w:rFonts w:ascii="Calibri" w:eastAsia="Calibri" w:hAnsi="Calibri" w:cs="Calibri"/>
          <w:sz w:val="18"/>
          <w:szCs w:val="18"/>
          <w:lang w:val="en-GB"/>
        </w:rPr>
        <w:t xml:space="preserve"> f</w:t>
      </w:r>
      <w:r w:rsidRPr="0015100C">
        <w:rPr>
          <w:rFonts w:ascii="Calibri" w:eastAsia="Calibri" w:hAnsi="Calibri" w:cs="Calibri"/>
          <w:sz w:val="18"/>
          <w:szCs w:val="18"/>
          <w:lang w:val="en-GB"/>
        </w:rPr>
        <w:t>or</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Su</w:t>
      </w:r>
      <w:r w:rsidRPr="00190B3A">
        <w:rPr>
          <w:rFonts w:ascii="Calibri" w:eastAsia="Calibri" w:hAnsi="Calibri" w:cs="Calibri"/>
          <w:sz w:val="18"/>
          <w:szCs w:val="18"/>
          <w:lang w:val="en-GB"/>
        </w:rPr>
        <w:t>s</w:t>
      </w:r>
      <w:r w:rsidRPr="0015100C">
        <w:rPr>
          <w:rFonts w:ascii="Calibri" w:eastAsia="Calibri" w:hAnsi="Calibri" w:cs="Calibri"/>
          <w:sz w:val="18"/>
          <w:szCs w:val="18"/>
          <w:lang w:val="en-GB"/>
        </w:rPr>
        <w:t>t</w:t>
      </w:r>
      <w:r w:rsidRPr="00190B3A">
        <w:rPr>
          <w:rFonts w:ascii="Calibri" w:eastAsia="Calibri" w:hAnsi="Calibri" w:cs="Calibri"/>
          <w:sz w:val="18"/>
          <w:szCs w:val="18"/>
          <w:lang w:val="en-GB"/>
        </w:rPr>
        <w:t>a</w:t>
      </w:r>
      <w:r w:rsidRPr="0015100C">
        <w:rPr>
          <w:rFonts w:ascii="Calibri" w:eastAsia="Calibri" w:hAnsi="Calibri" w:cs="Calibri"/>
          <w:sz w:val="18"/>
          <w:szCs w:val="18"/>
          <w:lang w:val="en-GB"/>
        </w:rPr>
        <w:t>i</w:t>
      </w:r>
      <w:r w:rsidRPr="00190B3A">
        <w:rPr>
          <w:rFonts w:ascii="Calibri" w:eastAsia="Calibri" w:hAnsi="Calibri" w:cs="Calibri"/>
          <w:sz w:val="18"/>
          <w:szCs w:val="18"/>
          <w:lang w:val="en-GB"/>
        </w:rPr>
        <w:t>n</w:t>
      </w:r>
      <w:r w:rsidRPr="0015100C">
        <w:rPr>
          <w:rFonts w:ascii="Calibri" w:eastAsia="Calibri" w:hAnsi="Calibri" w:cs="Calibri"/>
          <w:sz w:val="18"/>
          <w:szCs w:val="18"/>
          <w:lang w:val="en-GB"/>
        </w:rPr>
        <w:t>a</w:t>
      </w:r>
      <w:r w:rsidRPr="00190B3A">
        <w:rPr>
          <w:rFonts w:ascii="Calibri" w:eastAsia="Calibri" w:hAnsi="Calibri" w:cs="Calibri"/>
          <w:sz w:val="18"/>
          <w:szCs w:val="18"/>
          <w:lang w:val="en-GB"/>
        </w:rPr>
        <w:t>bl</w:t>
      </w:r>
      <w:r w:rsidRPr="0015100C">
        <w:rPr>
          <w:rFonts w:ascii="Calibri" w:eastAsia="Calibri" w:hAnsi="Calibri" w:cs="Calibri"/>
          <w:sz w:val="18"/>
          <w:szCs w:val="18"/>
          <w:lang w:val="en-GB"/>
        </w:rPr>
        <w:t>e D</w:t>
      </w:r>
      <w:r w:rsidRPr="00190B3A">
        <w:rPr>
          <w:rFonts w:ascii="Calibri" w:eastAsia="Calibri" w:hAnsi="Calibri" w:cs="Calibri"/>
          <w:sz w:val="18"/>
          <w:szCs w:val="18"/>
          <w:lang w:val="en-GB"/>
        </w:rPr>
        <w:t>eve</w:t>
      </w:r>
      <w:r w:rsidRPr="0015100C">
        <w:rPr>
          <w:rFonts w:ascii="Calibri" w:eastAsia="Calibri" w:hAnsi="Calibri" w:cs="Calibri"/>
          <w:sz w:val="18"/>
          <w:szCs w:val="18"/>
          <w:lang w:val="en-GB"/>
        </w:rPr>
        <w:t>lo</w:t>
      </w:r>
      <w:r w:rsidRPr="00190B3A">
        <w:rPr>
          <w:rFonts w:ascii="Calibri" w:eastAsia="Calibri" w:hAnsi="Calibri" w:cs="Calibri"/>
          <w:sz w:val="18"/>
          <w:szCs w:val="18"/>
          <w:lang w:val="en-GB"/>
        </w:rPr>
        <w:t>pmen</w:t>
      </w:r>
      <w:r w:rsidRPr="0015100C">
        <w:rPr>
          <w:rFonts w:ascii="Calibri" w:eastAsia="Calibri" w:hAnsi="Calibri" w:cs="Calibri"/>
          <w:sz w:val="18"/>
          <w:szCs w:val="18"/>
          <w:lang w:val="en-GB"/>
        </w:rPr>
        <w:t>t (t</w:t>
      </w:r>
      <w:r w:rsidRPr="00190B3A">
        <w:rPr>
          <w:rFonts w:ascii="Calibri" w:eastAsia="Calibri" w:hAnsi="Calibri" w:cs="Calibri"/>
          <w:sz w:val="18"/>
          <w:szCs w:val="18"/>
          <w:lang w:val="en-GB"/>
        </w:rPr>
        <w:t>h</w:t>
      </w:r>
      <w:r w:rsidRPr="0015100C">
        <w:rPr>
          <w:rFonts w:ascii="Calibri" w:eastAsia="Calibri" w:hAnsi="Calibri" w:cs="Calibri"/>
          <w:sz w:val="18"/>
          <w:szCs w:val="18"/>
          <w:lang w:val="en-GB"/>
        </w:rPr>
        <w:t>e</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S</w:t>
      </w:r>
      <w:r w:rsidRPr="00190B3A">
        <w:rPr>
          <w:rFonts w:ascii="Calibri" w:eastAsia="Calibri" w:hAnsi="Calibri" w:cs="Calibri"/>
          <w:sz w:val="18"/>
          <w:szCs w:val="18"/>
          <w:lang w:val="en-GB"/>
        </w:rPr>
        <w:t>DGs</w:t>
      </w:r>
      <w:r w:rsidRPr="0015100C">
        <w:rPr>
          <w:rFonts w:ascii="Calibri" w:eastAsia="Calibri" w:hAnsi="Calibri" w:cs="Calibri"/>
          <w:sz w:val="18"/>
          <w:szCs w:val="18"/>
          <w:lang w:val="en-GB"/>
        </w:rPr>
        <w:t>),</w:t>
      </w:r>
      <w:r w:rsidRPr="00190B3A">
        <w:rPr>
          <w:rFonts w:ascii="Calibri" w:eastAsia="Calibri" w:hAnsi="Calibri" w:cs="Calibri"/>
          <w:sz w:val="18"/>
          <w:szCs w:val="18"/>
          <w:lang w:val="en-GB"/>
        </w:rPr>
        <w:t xml:space="preserve"> U</w:t>
      </w:r>
      <w:r w:rsidRPr="0015100C">
        <w:rPr>
          <w:rFonts w:ascii="Calibri" w:eastAsia="Calibri" w:hAnsi="Calibri" w:cs="Calibri"/>
          <w:sz w:val="18"/>
          <w:szCs w:val="18"/>
          <w:lang w:val="en-GB"/>
        </w:rPr>
        <w:t>N</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O</w:t>
      </w:r>
      <w:r w:rsidRPr="00190B3A">
        <w:rPr>
          <w:rFonts w:ascii="Calibri" w:eastAsia="Calibri" w:hAnsi="Calibri" w:cs="Calibri"/>
          <w:sz w:val="18"/>
          <w:szCs w:val="18"/>
          <w:lang w:val="en-GB"/>
        </w:rPr>
        <w:t>ff</w:t>
      </w:r>
      <w:r w:rsidRPr="0015100C">
        <w:rPr>
          <w:rFonts w:ascii="Calibri" w:eastAsia="Calibri" w:hAnsi="Calibri" w:cs="Calibri"/>
          <w:sz w:val="18"/>
          <w:szCs w:val="18"/>
          <w:lang w:val="en-GB"/>
        </w:rPr>
        <w:t>i</w:t>
      </w:r>
      <w:r w:rsidRPr="00190B3A">
        <w:rPr>
          <w:rFonts w:ascii="Calibri" w:eastAsia="Calibri" w:hAnsi="Calibri" w:cs="Calibri"/>
          <w:sz w:val="18"/>
          <w:szCs w:val="18"/>
          <w:lang w:val="en-GB"/>
        </w:rPr>
        <w:t>c</w:t>
      </w:r>
      <w:r w:rsidRPr="0015100C">
        <w:rPr>
          <w:rFonts w:ascii="Calibri" w:eastAsia="Calibri" w:hAnsi="Calibri" w:cs="Calibri"/>
          <w:sz w:val="18"/>
          <w:szCs w:val="18"/>
          <w:lang w:val="en-GB"/>
        </w:rPr>
        <w:t>e</w:t>
      </w:r>
      <w:r w:rsidRPr="00190B3A">
        <w:rPr>
          <w:rFonts w:ascii="Calibri" w:eastAsia="Calibri" w:hAnsi="Calibri" w:cs="Calibri"/>
          <w:sz w:val="18"/>
          <w:szCs w:val="18"/>
          <w:lang w:val="en-GB"/>
        </w:rPr>
        <w:t xml:space="preserve"> f</w:t>
      </w:r>
      <w:r w:rsidRPr="0015100C">
        <w:rPr>
          <w:rFonts w:ascii="Calibri" w:eastAsia="Calibri" w:hAnsi="Calibri" w:cs="Calibri"/>
          <w:sz w:val="18"/>
          <w:szCs w:val="18"/>
          <w:lang w:val="en-GB"/>
        </w:rPr>
        <w:t>or</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D</w:t>
      </w:r>
      <w:r w:rsidRPr="00190B3A">
        <w:rPr>
          <w:rFonts w:ascii="Calibri" w:eastAsia="Calibri" w:hAnsi="Calibri" w:cs="Calibri"/>
          <w:sz w:val="18"/>
          <w:szCs w:val="18"/>
          <w:lang w:val="en-GB"/>
        </w:rPr>
        <w:t>isas</w:t>
      </w:r>
      <w:r w:rsidRPr="0015100C">
        <w:rPr>
          <w:rFonts w:ascii="Calibri" w:eastAsia="Calibri" w:hAnsi="Calibri" w:cs="Calibri"/>
          <w:sz w:val="18"/>
          <w:szCs w:val="18"/>
          <w:lang w:val="en-GB"/>
        </w:rPr>
        <w:t>ter</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R</w:t>
      </w:r>
      <w:r w:rsidRPr="00190B3A">
        <w:rPr>
          <w:rFonts w:ascii="Calibri" w:eastAsia="Calibri" w:hAnsi="Calibri" w:cs="Calibri"/>
          <w:sz w:val="18"/>
          <w:szCs w:val="18"/>
          <w:lang w:val="en-GB"/>
        </w:rPr>
        <w:t>is</w:t>
      </w:r>
      <w:r w:rsidRPr="0015100C">
        <w:rPr>
          <w:rFonts w:ascii="Calibri" w:eastAsia="Calibri" w:hAnsi="Calibri" w:cs="Calibri"/>
          <w:sz w:val="18"/>
          <w:szCs w:val="18"/>
          <w:lang w:val="en-GB"/>
        </w:rPr>
        <w:t>k R</w:t>
      </w:r>
      <w:r w:rsidRPr="00190B3A">
        <w:rPr>
          <w:rFonts w:ascii="Calibri" w:eastAsia="Calibri" w:hAnsi="Calibri" w:cs="Calibri"/>
          <w:sz w:val="18"/>
          <w:szCs w:val="18"/>
          <w:lang w:val="en-GB"/>
        </w:rPr>
        <w:t>edu</w:t>
      </w:r>
      <w:r w:rsidRPr="0015100C">
        <w:rPr>
          <w:rFonts w:ascii="Calibri" w:eastAsia="Calibri" w:hAnsi="Calibri" w:cs="Calibri"/>
          <w:sz w:val="18"/>
          <w:szCs w:val="18"/>
          <w:lang w:val="en-GB"/>
        </w:rPr>
        <w:t>ction</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w:t>
      </w:r>
      <w:r w:rsidRPr="00190B3A">
        <w:rPr>
          <w:rFonts w:ascii="Calibri" w:eastAsia="Calibri" w:hAnsi="Calibri" w:cs="Calibri"/>
          <w:sz w:val="18"/>
          <w:szCs w:val="18"/>
          <w:lang w:val="en-GB"/>
        </w:rPr>
        <w:t>UNDR</w:t>
      </w:r>
      <w:r w:rsidRPr="0015100C">
        <w:rPr>
          <w:rFonts w:ascii="Calibri" w:eastAsia="Calibri" w:hAnsi="Calibri" w:cs="Calibri"/>
          <w:sz w:val="18"/>
          <w:szCs w:val="18"/>
          <w:lang w:val="en-GB"/>
        </w:rPr>
        <w:t>R),</w:t>
      </w:r>
      <w:r w:rsidRPr="00190B3A">
        <w:rPr>
          <w:rFonts w:ascii="Calibri" w:eastAsia="Calibri" w:hAnsi="Calibri" w:cs="Calibri"/>
          <w:sz w:val="18"/>
          <w:szCs w:val="18"/>
          <w:lang w:val="en-GB"/>
        </w:rPr>
        <w:t xml:space="preserve"> UN </w:t>
      </w:r>
      <w:r w:rsidRPr="0015100C">
        <w:rPr>
          <w:rFonts w:ascii="Calibri" w:eastAsia="Calibri" w:hAnsi="Calibri" w:cs="Calibri"/>
          <w:sz w:val="18"/>
          <w:szCs w:val="18"/>
          <w:lang w:val="en-GB"/>
        </w:rPr>
        <w:t>Co</w:t>
      </w:r>
      <w:r w:rsidRPr="00190B3A">
        <w:rPr>
          <w:rFonts w:ascii="Calibri" w:eastAsia="Calibri" w:hAnsi="Calibri" w:cs="Calibri"/>
          <w:sz w:val="18"/>
          <w:szCs w:val="18"/>
          <w:lang w:val="en-GB"/>
        </w:rPr>
        <w:t>nven</w:t>
      </w:r>
      <w:r w:rsidRPr="0015100C">
        <w:rPr>
          <w:rFonts w:ascii="Calibri" w:eastAsia="Calibri" w:hAnsi="Calibri" w:cs="Calibri"/>
          <w:sz w:val="18"/>
          <w:szCs w:val="18"/>
          <w:lang w:val="en-GB"/>
        </w:rPr>
        <w:t>ti</w:t>
      </w:r>
      <w:r w:rsidRPr="00190B3A">
        <w:rPr>
          <w:rFonts w:ascii="Calibri" w:eastAsia="Calibri" w:hAnsi="Calibri" w:cs="Calibri"/>
          <w:sz w:val="18"/>
          <w:szCs w:val="18"/>
          <w:lang w:val="en-GB"/>
        </w:rPr>
        <w:t>o</w:t>
      </w:r>
      <w:r w:rsidRPr="0015100C">
        <w:rPr>
          <w:rFonts w:ascii="Calibri" w:eastAsia="Calibri" w:hAnsi="Calibri" w:cs="Calibri"/>
          <w:sz w:val="18"/>
          <w:szCs w:val="18"/>
          <w:lang w:val="en-GB"/>
        </w:rPr>
        <w:t>n</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to</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Co</w:t>
      </w:r>
      <w:r w:rsidRPr="00190B3A">
        <w:rPr>
          <w:rFonts w:ascii="Calibri" w:eastAsia="Calibri" w:hAnsi="Calibri" w:cs="Calibri"/>
          <w:sz w:val="18"/>
          <w:szCs w:val="18"/>
          <w:lang w:val="en-GB"/>
        </w:rPr>
        <w:t>mb</w:t>
      </w:r>
      <w:r w:rsidRPr="0015100C">
        <w:rPr>
          <w:rFonts w:ascii="Calibri" w:eastAsia="Calibri" w:hAnsi="Calibri" w:cs="Calibri"/>
          <w:sz w:val="18"/>
          <w:szCs w:val="18"/>
          <w:lang w:val="en-GB"/>
        </w:rPr>
        <w:t>at</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D</w:t>
      </w:r>
      <w:r w:rsidRPr="00190B3A">
        <w:rPr>
          <w:rFonts w:ascii="Calibri" w:eastAsia="Calibri" w:hAnsi="Calibri" w:cs="Calibri"/>
          <w:sz w:val="18"/>
          <w:szCs w:val="18"/>
          <w:lang w:val="en-GB"/>
        </w:rPr>
        <w:t>ese</w:t>
      </w:r>
      <w:r w:rsidRPr="0015100C">
        <w:rPr>
          <w:rFonts w:ascii="Calibri" w:eastAsia="Calibri" w:hAnsi="Calibri" w:cs="Calibri"/>
          <w:sz w:val="18"/>
          <w:szCs w:val="18"/>
          <w:lang w:val="en-GB"/>
        </w:rPr>
        <w:t>rti</w:t>
      </w:r>
      <w:r w:rsidRPr="00190B3A">
        <w:rPr>
          <w:rFonts w:ascii="Calibri" w:eastAsia="Calibri" w:hAnsi="Calibri" w:cs="Calibri"/>
          <w:sz w:val="18"/>
          <w:szCs w:val="18"/>
          <w:lang w:val="en-GB"/>
        </w:rPr>
        <w:t>f</w:t>
      </w:r>
      <w:r w:rsidRPr="0015100C">
        <w:rPr>
          <w:rFonts w:ascii="Calibri" w:eastAsia="Calibri" w:hAnsi="Calibri" w:cs="Calibri"/>
          <w:sz w:val="18"/>
          <w:szCs w:val="18"/>
          <w:lang w:val="en-GB"/>
        </w:rPr>
        <w:t>icati</w:t>
      </w:r>
      <w:r w:rsidRPr="00190B3A">
        <w:rPr>
          <w:rFonts w:ascii="Calibri" w:eastAsia="Calibri" w:hAnsi="Calibri" w:cs="Calibri"/>
          <w:sz w:val="18"/>
          <w:szCs w:val="18"/>
          <w:lang w:val="en-GB"/>
        </w:rPr>
        <w:t>on</w:t>
      </w:r>
      <w:r w:rsidRPr="0015100C">
        <w:rPr>
          <w:rFonts w:ascii="Calibri" w:eastAsia="Calibri" w:hAnsi="Calibri" w:cs="Calibri"/>
          <w:sz w:val="18"/>
          <w:szCs w:val="18"/>
          <w:lang w:val="en-GB"/>
        </w:rPr>
        <w:t>,</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a</w:t>
      </w:r>
      <w:r w:rsidRPr="00190B3A">
        <w:rPr>
          <w:rFonts w:ascii="Calibri" w:eastAsia="Calibri" w:hAnsi="Calibri" w:cs="Calibri"/>
          <w:sz w:val="18"/>
          <w:szCs w:val="18"/>
          <w:lang w:val="en-GB"/>
        </w:rPr>
        <w:t>n</w:t>
      </w:r>
      <w:r w:rsidRPr="0015100C">
        <w:rPr>
          <w:rFonts w:ascii="Calibri" w:eastAsia="Calibri" w:hAnsi="Calibri" w:cs="Calibri"/>
          <w:sz w:val="18"/>
          <w:szCs w:val="18"/>
          <w:lang w:val="en-GB"/>
        </w:rPr>
        <w:t>d</w:t>
      </w:r>
      <w:r w:rsidRPr="00190B3A">
        <w:rPr>
          <w:rFonts w:ascii="Calibri" w:eastAsia="Calibri" w:hAnsi="Calibri" w:cs="Calibri"/>
          <w:sz w:val="18"/>
          <w:szCs w:val="18"/>
          <w:lang w:val="en-GB"/>
        </w:rPr>
        <w:t xml:space="preserve"> UN </w:t>
      </w:r>
      <w:r w:rsidRPr="0015100C">
        <w:rPr>
          <w:rFonts w:ascii="Calibri" w:eastAsia="Calibri" w:hAnsi="Calibri" w:cs="Calibri"/>
          <w:sz w:val="18"/>
          <w:szCs w:val="18"/>
          <w:lang w:val="en-GB"/>
        </w:rPr>
        <w:t>Co</w:t>
      </w:r>
      <w:r w:rsidRPr="00190B3A">
        <w:rPr>
          <w:rFonts w:ascii="Calibri" w:eastAsia="Calibri" w:hAnsi="Calibri" w:cs="Calibri"/>
          <w:sz w:val="18"/>
          <w:szCs w:val="18"/>
          <w:lang w:val="en-GB"/>
        </w:rPr>
        <w:t>nven</w:t>
      </w:r>
      <w:r w:rsidRPr="0015100C">
        <w:rPr>
          <w:rFonts w:ascii="Calibri" w:eastAsia="Calibri" w:hAnsi="Calibri" w:cs="Calibri"/>
          <w:sz w:val="18"/>
          <w:szCs w:val="18"/>
          <w:lang w:val="en-GB"/>
        </w:rPr>
        <w:t>ti</w:t>
      </w:r>
      <w:r w:rsidRPr="00190B3A">
        <w:rPr>
          <w:rFonts w:ascii="Calibri" w:eastAsia="Calibri" w:hAnsi="Calibri" w:cs="Calibri"/>
          <w:sz w:val="18"/>
          <w:szCs w:val="18"/>
          <w:lang w:val="en-GB"/>
        </w:rPr>
        <w:t>o</w:t>
      </w:r>
      <w:r w:rsidRPr="0015100C">
        <w:rPr>
          <w:rFonts w:ascii="Calibri" w:eastAsia="Calibri" w:hAnsi="Calibri" w:cs="Calibri"/>
          <w:sz w:val="18"/>
          <w:szCs w:val="18"/>
          <w:lang w:val="en-GB"/>
        </w:rPr>
        <w:t>n</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on</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 xml:space="preserve">Biological </w:t>
      </w:r>
      <w:r w:rsidRPr="00190B3A">
        <w:rPr>
          <w:rFonts w:ascii="Calibri" w:eastAsia="Calibri" w:hAnsi="Calibri" w:cs="Calibri"/>
          <w:sz w:val="18"/>
          <w:szCs w:val="18"/>
          <w:lang w:val="en-GB"/>
        </w:rPr>
        <w:t>D</w:t>
      </w:r>
      <w:r w:rsidRPr="0015100C">
        <w:rPr>
          <w:rFonts w:ascii="Calibri" w:eastAsia="Calibri" w:hAnsi="Calibri" w:cs="Calibri"/>
          <w:sz w:val="18"/>
          <w:szCs w:val="18"/>
          <w:lang w:val="en-GB"/>
        </w:rPr>
        <w:t>i</w:t>
      </w:r>
      <w:r w:rsidRPr="00190B3A">
        <w:rPr>
          <w:rFonts w:ascii="Calibri" w:eastAsia="Calibri" w:hAnsi="Calibri" w:cs="Calibri"/>
          <w:sz w:val="18"/>
          <w:szCs w:val="18"/>
          <w:lang w:val="en-GB"/>
        </w:rPr>
        <w:t>vers</w:t>
      </w:r>
      <w:r w:rsidRPr="0015100C">
        <w:rPr>
          <w:rFonts w:ascii="Calibri" w:eastAsia="Calibri" w:hAnsi="Calibri" w:cs="Calibri"/>
          <w:sz w:val="18"/>
          <w:szCs w:val="18"/>
          <w:lang w:val="en-GB"/>
        </w:rPr>
        <w:t>ity (</w:t>
      </w:r>
      <w:r w:rsidRPr="00190B3A">
        <w:rPr>
          <w:rFonts w:ascii="Calibri" w:eastAsia="Calibri" w:hAnsi="Calibri" w:cs="Calibri"/>
          <w:sz w:val="18"/>
          <w:szCs w:val="18"/>
          <w:lang w:val="en-GB"/>
        </w:rPr>
        <w:t>C</w:t>
      </w:r>
      <w:r w:rsidRPr="0015100C">
        <w:rPr>
          <w:rFonts w:ascii="Calibri" w:eastAsia="Calibri" w:hAnsi="Calibri" w:cs="Calibri"/>
          <w:sz w:val="18"/>
          <w:szCs w:val="18"/>
          <w:lang w:val="en-GB"/>
        </w:rPr>
        <w:t>B</w:t>
      </w:r>
      <w:r w:rsidRPr="00190B3A">
        <w:rPr>
          <w:rFonts w:ascii="Calibri" w:eastAsia="Calibri" w:hAnsi="Calibri" w:cs="Calibri"/>
          <w:sz w:val="18"/>
          <w:szCs w:val="18"/>
          <w:lang w:val="en-GB"/>
        </w:rPr>
        <w:t>D</w:t>
      </w:r>
      <w:r w:rsidRPr="0015100C">
        <w:rPr>
          <w:rFonts w:ascii="Calibri" w:eastAsia="Calibri" w:hAnsi="Calibri" w:cs="Calibri"/>
          <w:sz w:val="18"/>
          <w:szCs w:val="18"/>
          <w:lang w:val="en-GB"/>
        </w:rPr>
        <w:t>),</w:t>
      </w:r>
      <w:r w:rsidRPr="00190B3A">
        <w:rPr>
          <w:rFonts w:ascii="Calibri" w:eastAsia="Calibri" w:hAnsi="Calibri" w:cs="Calibri"/>
          <w:sz w:val="18"/>
          <w:szCs w:val="18"/>
          <w:lang w:val="en-GB"/>
        </w:rPr>
        <w:t xml:space="preserve"> </w:t>
      </w:r>
      <w:r w:rsidRPr="0015100C">
        <w:rPr>
          <w:rFonts w:ascii="Calibri" w:eastAsia="Calibri" w:hAnsi="Calibri" w:cs="Calibri"/>
          <w:sz w:val="18"/>
          <w:szCs w:val="18"/>
          <w:lang w:val="en-GB"/>
        </w:rPr>
        <w:t>amo</w:t>
      </w:r>
      <w:r w:rsidRPr="00190B3A">
        <w:rPr>
          <w:rFonts w:ascii="Calibri" w:eastAsia="Calibri" w:hAnsi="Calibri" w:cs="Calibri"/>
          <w:sz w:val="18"/>
          <w:szCs w:val="18"/>
          <w:lang w:val="en-GB"/>
        </w:rPr>
        <w:t>n</w:t>
      </w:r>
      <w:r w:rsidRPr="0015100C">
        <w:rPr>
          <w:rFonts w:ascii="Calibri" w:eastAsia="Calibri" w:hAnsi="Calibri" w:cs="Calibri"/>
          <w:sz w:val="18"/>
          <w:szCs w:val="18"/>
          <w:lang w:val="en-GB"/>
        </w:rPr>
        <w:t>g</w:t>
      </w:r>
      <w:r w:rsidRPr="00190B3A">
        <w:rPr>
          <w:rFonts w:ascii="Calibri" w:eastAsia="Calibri" w:hAnsi="Calibri" w:cs="Calibri"/>
          <w:sz w:val="18"/>
          <w:szCs w:val="18"/>
          <w:lang w:val="en-GB"/>
        </w:rPr>
        <w:t xml:space="preserve"> o</w:t>
      </w:r>
      <w:r w:rsidRPr="0015100C">
        <w:rPr>
          <w:rFonts w:ascii="Calibri" w:eastAsia="Calibri" w:hAnsi="Calibri" w:cs="Calibri"/>
          <w:sz w:val="18"/>
          <w:szCs w:val="18"/>
          <w:lang w:val="en-GB"/>
        </w:rPr>
        <w:t>t</w:t>
      </w:r>
      <w:r w:rsidRPr="00190B3A">
        <w:rPr>
          <w:rFonts w:ascii="Calibri" w:eastAsia="Calibri" w:hAnsi="Calibri" w:cs="Calibri"/>
          <w:sz w:val="18"/>
          <w:szCs w:val="18"/>
          <w:lang w:val="en-GB"/>
        </w:rPr>
        <w:t>he</w:t>
      </w:r>
      <w:r w:rsidRPr="0015100C">
        <w:rPr>
          <w:rFonts w:ascii="Calibri" w:eastAsia="Calibri" w:hAnsi="Calibri" w:cs="Calibri"/>
          <w:sz w:val="18"/>
          <w:szCs w:val="18"/>
          <w:lang w:val="en-GB"/>
        </w:rPr>
        <w:t>r</w:t>
      </w:r>
      <w:r w:rsidRPr="00190B3A">
        <w:rPr>
          <w:rFonts w:ascii="Calibri" w:eastAsia="Calibri" w:hAnsi="Calibri" w:cs="Calibri"/>
          <w:sz w:val="18"/>
          <w:szCs w:val="18"/>
          <w:lang w:val="en-GB"/>
        </w:rPr>
        <w:t>s</w:t>
      </w:r>
      <w:r w:rsidRPr="0015100C">
        <w:rPr>
          <w:rFonts w:ascii="Calibri" w:eastAsia="Calibri" w:hAnsi="Calibri" w:cs="Calibri"/>
          <w:sz w:val="18"/>
          <w:szCs w:val="18"/>
          <w:lang w:val="en-GB"/>
        </w:rPr>
        <w:t>.</w:t>
      </w:r>
    </w:p>
    <w:p w14:paraId="2DCE8D89" w14:textId="77777777" w:rsidR="00DF0BDB" w:rsidRPr="0015100C" w:rsidRDefault="00DF0BDB" w:rsidP="00DF0BDB">
      <w:pPr>
        <w:spacing w:after="0"/>
        <w:rPr>
          <w:lang w:val="en-GB"/>
        </w:rPr>
        <w:sectPr w:rsidR="00DF0BDB" w:rsidRPr="0015100C">
          <w:pgSz w:w="12240" w:h="15840"/>
          <w:pgMar w:top="1000" w:right="1120" w:bottom="640" w:left="1180" w:header="768" w:footer="453" w:gutter="0"/>
          <w:cols w:space="720"/>
        </w:sectPr>
      </w:pPr>
    </w:p>
    <w:p w14:paraId="68188208" w14:textId="77777777" w:rsidR="00DF0BDB" w:rsidRPr="0015100C" w:rsidRDefault="00DF0BDB" w:rsidP="00DF0BDB">
      <w:pPr>
        <w:pStyle w:val="Heading1"/>
        <w:rPr>
          <w:lang w:val="en-GB"/>
        </w:rPr>
      </w:pPr>
      <w:bookmarkStart w:id="3" w:name="_Toc61173776"/>
      <w:bookmarkStart w:id="4" w:name="_Toc65686444"/>
      <w:r w:rsidRPr="0015100C">
        <w:rPr>
          <w:lang w:val="en-GB"/>
        </w:rPr>
        <w:lastRenderedPageBreak/>
        <w:t>CEOS Priorities</w:t>
      </w:r>
      <w:bookmarkEnd w:id="3"/>
      <w:bookmarkEnd w:id="4"/>
    </w:p>
    <w:p w14:paraId="0F414EC4" w14:textId="42E537D8" w:rsidR="00DF0BDB" w:rsidRPr="0015100C" w:rsidRDefault="00DF0BDB" w:rsidP="00DF0BDB">
      <w:pPr>
        <w:rPr>
          <w:rFonts w:ascii="Calibri" w:eastAsia="Calibri" w:hAnsi="Calibri" w:cs="Calibri"/>
          <w:szCs w:val="24"/>
          <w:lang w:val="en-GB"/>
        </w:rPr>
      </w:pPr>
      <w:r w:rsidRPr="0015100C">
        <w:rPr>
          <w:lang w:val="en-GB"/>
        </w:rPr>
        <w:t>T</w:t>
      </w:r>
      <w:r w:rsidRPr="0015100C">
        <w:rPr>
          <w:spacing w:val="1"/>
          <w:lang w:val="en-GB"/>
        </w:rPr>
        <w:t>h</w:t>
      </w:r>
      <w:r w:rsidRPr="0015100C">
        <w:rPr>
          <w:lang w:val="en-GB"/>
        </w:rPr>
        <w:t>is</w:t>
      </w:r>
      <w:r w:rsidRPr="0015100C">
        <w:rPr>
          <w:spacing w:val="8"/>
          <w:lang w:val="en-GB"/>
        </w:rPr>
        <w:t xml:space="preserve"> </w:t>
      </w:r>
      <w:r w:rsidRPr="0015100C">
        <w:rPr>
          <w:spacing w:val="-2"/>
          <w:lang w:val="en-GB"/>
        </w:rPr>
        <w:t>W</w:t>
      </w:r>
      <w:r w:rsidRPr="0015100C">
        <w:rPr>
          <w:lang w:val="en-GB"/>
        </w:rPr>
        <w:t>ork</w:t>
      </w:r>
      <w:r w:rsidRPr="0015100C">
        <w:rPr>
          <w:spacing w:val="7"/>
          <w:lang w:val="en-GB"/>
        </w:rPr>
        <w:t xml:space="preserve"> </w:t>
      </w:r>
      <w:r w:rsidRPr="0015100C">
        <w:rPr>
          <w:lang w:val="en-GB"/>
        </w:rPr>
        <w:t>Pl</w:t>
      </w:r>
      <w:r w:rsidRPr="0015100C">
        <w:rPr>
          <w:spacing w:val="-1"/>
          <w:lang w:val="en-GB"/>
        </w:rPr>
        <w:t>a</w:t>
      </w:r>
      <w:r w:rsidRPr="0015100C">
        <w:rPr>
          <w:lang w:val="en-GB"/>
        </w:rPr>
        <w:t>n</w:t>
      </w:r>
      <w:r w:rsidRPr="0015100C">
        <w:rPr>
          <w:spacing w:val="6"/>
          <w:lang w:val="en-GB"/>
        </w:rPr>
        <w:t xml:space="preserve"> </w:t>
      </w:r>
      <w:r w:rsidRPr="0015100C">
        <w:rPr>
          <w:spacing w:val="1"/>
          <w:lang w:val="en-GB"/>
        </w:rPr>
        <w:t>h</w:t>
      </w:r>
      <w:r w:rsidRPr="0015100C">
        <w:rPr>
          <w:lang w:val="en-GB"/>
        </w:rPr>
        <w:t>as</w:t>
      </w:r>
      <w:r w:rsidRPr="0015100C">
        <w:rPr>
          <w:spacing w:val="5"/>
          <w:lang w:val="en-GB"/>
        </w:rPr>
        <w:t xml:space="preserve"> </w:t>
      </w:r>
      <w:r w:rsidRPr="0015100C">
        <w:rPr>
          <w:spacing w:val="1"/>
          <w:lang w:val="en-GB"/>
        </w:rPr>
        <w:t>b</w:t>
      </w:r>
      <w:r w:rsidRPr="0015100C">
        <w:rPr>
          <w:lang w:val="en-GB"/>
        </w:rPr>
        <w:t>e</w:t>
      </w:r>
      <w:r w:rsidRPr="0015100C">
        <w:rPr>
          <w:spacing w:val="-1"/>
          <w:lang w:val="en-GB"/>
        </w:rPr>
        <w:t>e</w:t>
      </w:r>
      <w:r w:rsidRPr="0015100C">
        <w:rPr>
          <w:lang w:val="en-GB"/>
        </w:rPr>
        <w:t>n</w:t>
      </w:r>
      <w:r w:rsidRPr="0015100C">
        <w:rPr>
          <w:spacing w:val="7"/>
          <w:lang w:val="en-GB"/>
        </w:rPr>
        <w:t xml:space="preserve"> </w:t>
      </w:r>
      <w:r w:rsidRPr="0015100C">
        <w:rPr>
          <w:spacing w:val="1"/>
          <w:lang w:val="en-GB"/>
        </w:rPr>
        <w:t>d</w:t>
      </w:r>
      <w:r w:rsidRPr="0015100C">
        <w:rPr>
          <w:spacing w:val="4"/>
          <w:lang w:val="en-GB"/>
        </w:rPr>
        <w:t>e</w:t>
      </w:r>
      <w:r w:rsidRPr="0015100C">
        <w:rPr>
          <w:lang w:val="en-GB"/>
        </w:rPr>
        <w:t>ve</w:t>
      </w:r>
      <w:r w:rsidRPr="0015100C">
        <w:rPr>
          <w:spacing w:val="-2"/>
          <w:lang w:val="en-GB"/>
        </w:rPr>
        <w:t>l</w:t>
      </w:r>
      <w:r w:rsidRPr="0015100C">
        <w:rPr>
          <w:lang w:val="en-GB"/>
        </w:rPr>
        <w:t>o</w:t>
      </w:r>
      <w:r w:rsidRPr="0015100C">
        <w:rPr>
          <w:spacing w:val="1"/>
          <w:lang w:val="en-GB"/>
        </w:rPr>
        <w:t>p</w:t>
      </w:r>
      <w:r w:rsidRPr="0015100C">
        <w:rPr>
          <w:spacing w:val="-2"/>
          <w:lang w:val="en-GB"/>
        </w:rPr>
        <w:t>e</w:t>
      </w:r>
      <w:r w:rsidRPr="0015100C">
        <w:rPr>
          <w:lang w:val="en-GB"/>
        </w:rPr>
        <w:t>d</w:t>
      </w:r>
      <w:r w:rsidRPr="0015100C">
        <w:rPr>
          <w:spacing w:val="9"/>
          <w:lang w:val="en-GB"/>
        </w:rPr>
        <w:t xml:space="preserve"> </w:t>
      </w:r>
      <w:r w:rsidRPr="0015100C">
        <w:rPr>
          <w:spacing w:val="-2"/>
          <w:lang w:val="en-GB"/>
        </w:rPr>
        <w:t>i</w:t>
      </w:r>
      <w:r w:rsidRPr="0015100C">
        <w:rPr>
          <w:lang w:val="en-GB"/>
        </w:rPr>
        <w:t>n</w:t>
      </w:r>
      <w:r w:rsidRPr="0015100C">
        <w:rPr>
          <w:spacing w:val="7"/>
          <w:lang w:val="en-GB"/>
        </w:rPr>
        <w:t xml:space="preserve"> </w:t>
      </w:r>
      <w:r w:rsidRPr="0015100C">
        <w:rPr>
          <w:spacing w:val="1"/>
          <w:lang w:val="en-GB"/>
        </w:rPr>
        <w:t>t</w:t>
      </w:r>
      <w:r w:rsidRPr="0015100C">
        <w:rPr>
          <w:spacing w:val="-1"/>
          <w:lang w:val="en-GB"/>
        </w:rPr>
        <w:t>h</w:t>
      </w:r>
      <w:r w:rsidRPr="0015100C">
        <w:rPr>
          <w:lang w:val="en-GB"/>
        </w:rPr>
        <w:t>e</w:t>
      </w:r>
      <w:r w:rsidRPr="0015100C">
        <w:rPr>
          <w:spacing w:val="9"/>
          <w:lang w:val="en-GB"/>
        </w:rPr>
        <w:t xml:space="preserve"> </w:t>
      </w:r>
      <w:r w:rsidRPr="0015100C">
        <w:rPr>
          <w:spacing w:val="-1"/>
          <w:lang w:val="en-GB"/>
        </w:rPr>
        <w:t>c</w:t>
      </w:r>
      <w:r w:rsidRPr="0015100C">
        <w:rPr>
          <w:spacing w:val="-2"/>
          <w:lang w:val="en-GB"/>
        </w:rPr>
        <w:t>o</w:t>
      </w:r>
      <w:r w:rsidRPr="0015100C">
        <w:rPr>
          <w:spacing w:val="1"/>
          <w:lang w:val="en-GB"/>
        </w:rPr>
        <w:t>nt</w:t>
      </w:r>
      <w:r w:rsidRPr="0015100C">
        <w:rPr>
          <w:lang w:val="en-GB"/>
        </w:rPr>
        <w:t>e</w:t>
      </w:r>
      <w:r w:rsidRPr="0015100C">
        <w:rPr>
          <w:spacing w:val="-3"/>
          <w:lang w:val="en-GB"/>
        </w:rPr>
        <w:t>x</w:t>
      </w:r>
      <w:r w:rsidRPr="0015100C">
        <w:rPr>
          <w:lang w:val="en-GB"/>
        </w:rPr>
        <w:t>t</w:t>
      </w:r>
      <w:r w:rsidRPr="0015100C">
        <w:rPr>
          <w:spacing w:val="9"/>
          <w:lang w:val="en-GB"/>
        </w:rPr>
        <w:t xml:space="preserve"> </w:t>
      </w:r>
      <w:r w:rsidRPr="0015100C">
        <w:rPr>
          <w:spacing w:val="-2"/>
          <w:lang w:val="en-GB"/>
        </w:rPr>
        <w:t>o</w:t>
      </w:r>
      <w:r w:rsidRPr="0015100C">
        <w:rPr>
          <w:lang w:val="en-GB"/>
        </w:rPr>
        <w:t>f</w:t>
      </w:r>
      <w:r w:rsidRPr="0015100C">
        <w:rPr>
          <w:spacing w:val="12"/>
          <w:lang w:val="en-GB"/>
        </w:rPr>
        <w:t xml:space="preserve"> </w:t>
      </w:r>
      <w:r w:rsidRPr="0015100C">
        <w:rPr>
          <w:spacing w:val="-2"/>
          <w:lang w:val="en-GB"/>
        </w:rPr>
        <w:t>l</w:t>
      </w:r>
      <w:r w:rsidRPr="0015100C">
        <w:rPr>
          <w:lang w:val="en-GB"/>
        </w:rPr>
        <w:t>o</w:t>
      </w:r>
      <w:r w:rsidRPr="0015100C">
        <w:rPr>
          <w:spacing w:val="1"/>
          <w:lang w:val="en-GB"/>
        </w:rPr>
        <w:t>n</w:t>
      </w:r>
      <w:r w:rsidRPr="0015100C">
        <w:rPr>
          <w:spacing w:val="-2"/>
          <w:lang w:val="en-GB"/>
        </w:rPr>
        <w:t>g</w:t>
      </w:r>
      <w:r w:rsidRPr="0015100C">
        <w:rPr>
          <w:spacing w:val="1"/>
          <w:lang w:val="en-GB"/>
        </w:rPr>
        <w:t>-t</w:t>
      </w:r>
      <w:r w:rsidRPr="0015100C">
        <w:rPr>
          <w:lang w:val="en-GB"/>
        </w:rPr>
        <w:t>erm</w:t>
      </w:r>
      <w:r w:rsidRPr="0015100C">
        <w:rPr>
          <w:spacing w:val="7"/>
          <w:lang w:val="en-GB"/>
        </w:rPr>
        <w:t xml:space="preserve"> </w:t>
      </w:r>
      <w:r w:rsidRPr="0015100C">
        <w:rPr>
          <w:lang w:val="en-GB"/>
        </w:rPr>
        <w:t>CE</w:t>
      </w:r>
      <w:r w:rsidRPr="0015100C">
        <w:rPr>
          <w:spacing w:val="-1"/>
          <w:lang w:val="en-GB"/>
        </w:rPr>
        <w:t>O</w:t>
      </w:r>
      <w:r w:rsidRPr="0015100C">
        <w:rPr>
          <w:lang w:val="en-GB"/>
        </w:rPr>
        <w:t>S</w:t>
      </w:r>
      <w:r w:rsidRPr="0015100C">
        <w:rPr>
          <w:spacing w:val="6"/>
          <w:lang w:val="en-GB"/>
        </w:rPr>
        <w:t xml:space="preserve"> </w:t>
      </w:r>
      <w:r w:rsidRPr="0015100C">
        <w:rPr>
          <w:spacing w:val="2"/>
          <w:lang w:val="en-GB"/>
        </w:rPr>
        <w:t>p</w:t>
      </w:r>
      <w:r w:rsidRPr="0015100C">
        <w:rPr>
          <w:lang w:val="en-GB"/>
        </w:rPr>
        <w:t>ri</w:t>
      </w:r>
      <w:r w:rsidRPr="0015100C">
        <w:rPr>
          <w:spacing w:val="-1"/>
          <w:lang w:val="en-GB"/>
        </w:rPr>
        <w:t>o</w:t>
      </w:r>
      <w:r w:rsidRPr="0015100C">
        <w:rPr>
          <w:lang w:val="en-GB"/>
        </w:rPr>
        <w:t>ri</w:t>
      </w:r>
      <w:r w:rsidRPr="0015100C">
        <w:rPr>
          <w:spacing w:val="1"/>
          <w:lang w:val="en-GB"/>
        </w:rPr>
        <w:t>t</w:t>
      </w:r>
      <w:r w:rsidRPr="0015100C">
        <w:rPr>
          <w:lang w:val="en-GB"/>
        </w:rPr>
        <w:t>ies</w:t>
      </w:r>
      <w:r w:rsidRPr="0015100C">
        <w:rPr>
          <w:spacing w:val="6"/>
          <w:lang w:val="en-GB"/>
        </w:rPr>
        <w:t xml:space="preserve"> </w:t>
      </w:r>
      <w:r w:rsidRPr="0015100C">
        <w:rPr>
          <w:lang w:val="en-GB"/>
        </w:rPr>
        <w:t>as</w:t>
      </w:r>
      <w:r w:rsidRPr="0015100C">
        <w:rPr>
          <w:spacing w:val="8"/>
          <w:lang w:val="en-GB"/>
        </w:rPr>
        <w:t xml:space="preserve"> </w:t>
      </w:r>
      <w:r w:rsidRPr="0015100C">
        <w:rPr>
          <w:spacing w:val="-1"/>
          <w:lang w:val="en-GB"/>
        </w:rPr>
        <w:t>d</w:t>
      </w:r>
      <w:r w:rsidRPr="0015100C">
        <w:rPr>
          <w:lang w:val="en-GB"/>
        </w:rPr>
        <w:t>escri</w:t>
      </w:r>
      <w:r w:rsidRPr="0015100C">
        <w:rPr>
          <w:spacing w:val="1"/>
          <w:lang w:val="en-GB"/>
        </w:rPr>
        <w:t>b</w:t>
      </w:r>
      <w:r w:rsidRPr="0015100C">
        <w:rPr>
          <w:spacing w:val="-2"/>
          <w:lang w:val="en-GB"/>
        </w:rPr>
        <w:t>e</w:t>
      </w:r>
      <w:r w:rsidRPr="0015100C">
        <w:rPr>
          <w:lang w:val="en-GB"/>
        </w:rPr>
        <w:t>d</w:t>
      </w:r>
      <w:r w:rsidRPr="0015100C">
        <w:rPr>
          <w:spacing w:val="9"/>
          <w:lang w:val="en-GB"/>
        </w:rPr>
        <w:t xml:space="preserve"> </w:t>
      </w:r>
      <w:r w:rsidRPr="0015100C">
        <w:rPr>
          <w:spacing w:val="-2"/>
          <w:lang w:val="en-GB"/>
        </w:rPr>
        <w:t>i</w:t>
      </w:r>
      <w:r w:rsidRPr="0015100C">
        <w:rPr>
          <w:lang w:val="en-GB"/>
        </w:rPr>
        <w:t>n</w:t>
      </w:r>
      <w:r w:rsidRPr="0015100C">
        <w:rPr>
          <w:spacing w:val="6"/>
          <w:lang w:val="en-GB"/>
        </w:rPr>
        <w:t xml:space="preserve"> </w:t>
      </w:r>
      <w:r w:rsidRPr="0015100C">
        <w:rPr>
          <w:spacing w:val="1"/>
          <w:lang w:val="en-GB"/>
        </w:rPr>
        <w:t>t</w:t>
      </w:r>
      <w:r w:rsidRPr="0015100C">
        <w:rPr>
          <w:spacing w:val="-1"/>
          <w:lang w:val="en-GB"/>
        </w:rPr>
        <w:t>h</w:t>
      </w:r>
      <w:r w:rsidRPr="0015100C">
        <w:rPr>
          <w:lang w:val="en-GB"/>
        </w:rPr>
        <w:t>e CE</w:t>
      </w:r>
      <w:r w:rsidRPr="0015100C">
        <w:rPr>
          <w:spacing w:val="-1"/>
          <w:lang w:val="en-GB"/>
        </w:rPr>
        <w:t>O</w:t>
      </w:r>
      <w:r w:rsidRPr="0015100C">
        <w:rPr>
          <w:lang w:val="en-GB"/>
        </w:rPr>
        <w:t>S</w:t>
      </w:r>
      <w:r w:rsidRPr="0015100C">
        <w:rPr>
          <w:spacing w:val="15"/>
          <w:lang w:val="en-GB"/>
        </w:rPr>
        <w:t xml:space="preserve"> </w:t>
      </w:r>
      <w:r w:rsidRPr="0015100C">
        <w:rPr>
          <w:lang w:val="en-GB"/>
        </w:rPr>
        <w:t>Gove</w:t>
      </w:r>
      <w:r w:rsidRPr="0015100C">
        <w:rPr>
          <w:spacing w:val="1"/>
          <w:lang w:val="en-GB"/>
        </w:rPr>
        <w:t>rn</w:t>
      </w:r>
      <w:r w:rsidRPr="0015100C">
        <w:rPr>
          <w:spacing w:val="-2"/>
          <w:lang w:val="en-GB"/>
        </w:rPr>
        <w:t>i</w:t>
      </w:r>
      <w:r w:rsidRPr="0015100C">
        <w:rPr>
          <w:spacing w:val="1"/>
          <w:lang w:val="en-GB"/>
        </w:rPr>
        <w:t>n</w:t>
      </w:r>
      <w:r w:rsidRPr="0015100C">
        <w:rPr>
          <w:lang w:val="en-GB"/>
        </w:rPr>
        <w:t>g</w:t>
      </w:r>
      <w:r w:rsidRPr="0015100C">
        <w:rPr>
          <w:spacing w:val="13"/>
          <w:lang w:val="en-GB"/>
        </w:rPr>
        <w:t xml:space="preserve"> </w:t>
      </w:r>
      <w:r w:rsidRPr="0015100C">
        <w:rPr>
          <w:spacing w:val="1"/>
          <w:lang w:val="en-GB"/>
        </w:rPr>
        <w:t>D</w:t>
      </w:r>
      <w:r w:rsidRPr="0015100C">
        <w:rPr>
          <w:lang w:val="en-GB"/>
        </w:rPr>
        <w:t>o</w:t>
      </w:r>
      <w:r w:rsidRPr="0015100C">
        <w:rPr>
          <w:spacing w:val="-1"/>
          <w:lang w:val="en-GB"/>
        </w:rPr>
        <w:t>c</w:t>
      </w:r>
      <w:r w:rsidRPr="0015100C">
        <w:rPr>
          <w:spacing w:val="1"/>
          <w:lang w:val="en-GB"/>
        </w:rPr>
        <w:t>u</w:t>
      </w:r>
      <w:r w:rsidRPr="0015100C">
        <w:rPr>
          <w:spacing w:val="-2"/>
          <w:lang w:val="en-GB"/>
        </w:rPr>
        <w:t>m</w:t>
      </w:r>
      <w:r w:rsidRPr="0015100C">
        <w:rPr>
          <w:lang w:val="en-GB"/>
        </w:rPr>
        <w:t>e</w:t>
      </w:r>
      <w:r w:rsidRPr="0015100C">
        <w:rPr>
          <w:spacing w:val="1"/>
          <w:lang w:val="en-GB"/>
        </w:rPr>
        <w:t>nt</w:t>
      </w:r>
      <w:r w:rsidRPr="0015100C">
        <w:rPr>
          <w:lang w:val="en-GB"/>
        </w:rPr>
        <w:t>s</w:t>
      </w:r>
      <w:r w:rsidR="0049533E">
        <w:rPr>
          <w:lang w:val="en-GB"/>
        </w:rPr>
        <w:t>,</w:t>
      </w:r>
      <w:r w:rsidRPr="0015100C">
        <w:rPr>
          <w:spacing w:val="12"/>
          <w:lang w:val="en-GB"/>
        </w:rPr>
        <w:t xml:space="preserve"> </w:t>
      </w:r>
      <w:r w:rsidRPr="0015100C">
        <w:rPr>
          <w:lang w:val="en-GB"/>
        </w:rPr>
        <w:t>a</w:t>
      </w:r>
      <w:r w:rsidRPr="0015100C">
        <w:rPr>
          <w:spacing w:val="-1"/>
          <w:lang w:val="en-GB"/>
        </w:rPr>
        <w:t>n</w:t>
      </w:r>
      <w:r w:rsidRPr="0015100C">
        <w:rPr>
          <w:lang w:val="en-GB"/>
        </w:rPr>
        <w:t>d</w:t>
      </w:r>
      <w:r w:rsidRPr="0015100C">
        <w:rPr>
          <w:spacing w:val="20"/>
          <w:lang w:val="en-GB"/>
        </w:rPr>
        <w:t xml:space="preserve"> </w:t>
      </w:r>
      <w:r w:rsidRPr="0015100C">
        <w:rPr>
          <w:spacing w:val="-3"/>
          <w:lang w:val="en-GB"/>
        </w:rPr>
        <w:t>s</w:t>
      </w:r>
      <w:r w:rsidRPr="0015100C">
        <w:rPr>
          <w:spacing w:val="1"/>
          <w:lang w:val="en-GB"/>
        </w:rPr>
        <w:t>p</w:t>
      </w:r>
      <w:r w:rsidRPr="0015100C">
        <w:rPr>
          <w:lang w:val="en-GB"/>
        </w:rPr>
        <w:t>eci</w:t>
      </w:r>
      <w:r w:rsidRPr="0015100C">
        <w:rPr>
          <w:spacing w:val="1"/>
          <w:lang w:val="en-GB"/>
        </w:rPr>
        <w:t>f</w:t>
      </w:r>
      <w:r w:rsidRPr="0015100C">
        <w:rPr>
          <w:lang w:val="en-GB"/>
        </w:rPr>
        <w:t>ic</w:t>
      </w:r>
      <w:r w:rsidRPr="0015100C">
        <w:rPr>
          <w:spacing w:val="12"/>
          <w:lang w:val="en-GB"/>
        </w:rPr>
        <w:t xml:space="preserve"> </w:t>
      </w:r>
      <w:r w:rsidRPr="0015100C">
        <w:rPr>
          <w:spacing w:val="1"/>
          <w:lang w:val="en-GB"/>
        </w:rPr>
        <w:t>p</w:t>
      </w:r>
      <w:r w:rsidRPr="0015100C">
        <w:rPr>
          <w:lang w:val="en-GB"/>
        </w:rPr>
        <w:t>ri</w:t>
      </w:r>
      <w:r w:rsidRPr="0015100C">
        <w:rPr>
          <w:spacing w:val="-1"/>
          <w:lang w:val="en-GB"/>
        </w:rPr>
        <w:t>o</w:t>
      </w:r>
      <w:r w:rsidRPr="0015100C">
        <w:rPr>
          <w:lang w:val="en-GB"/>
        </w:rPr>
        <w:t>ri</w:t>
      </w:r>
      <w:r w:rsidRPr="0015100C">
        <w:rPr>
          <w:spacing w:val="1"/>
          <w:lang w:val="en-GB"/>
        </w:rPr>
        <w:t>t</w:t>
      </w:r>
      <w:r w:rsidRPr="0015100C">
        <w:rPr>
          <w:spacing w:val="-2"/>
          <w:lang w:val="en-GB"/>
        </w:rPr>
        <w:t>i</w:t>
      </w:r>
      <w:r w:rsidRPr="0015100C">
        <w:rPr>
          <w:lang w:val="en-GB"/>
        </w:rPr>
        <w:t>es</w:t>
      </w:r>
      <w:r w:rsidRPr="0015100C">
        <w:rPr>
          <w:spacing w:val="17"/>
          <w:lang w:val="en-GB"/>
        </w:rPr>
        <w:t xml:space="preserve"> </w:t>
      </w:r>
      <w:r w:rsidRPr="0015100C">
        <w:rPr>
          <w:lang w:val="en-GB"/>
        </w:rPr>
        <w:t>i</w:t>
      </w:r>
      <w:r w:rsidRPr="0015100C">
        <w:rPr>
          <w:spacing w:val="1"/>
          <w:lang w:val="en-GB"/>
        </w:rPr>
        <w:t>d</w:t>
      </w:r>
      <w:r w:rsidRPr="0015100C">
        <w:rPr>
          <w:spacing w:val="-2"/>
          <w:lang w:val="en-GB"/>
        </w:rPr>
        <w:t>e</w:t>
      </w:r>
      <w:r w:rsidRPr="0015100C">
        <w:rPr>
          <w:spacing w:val="1"/>
          <w:lang w:val="en-GB"/>
        </w:rPr>
        <w:t>nt</w:t>
      </w:r>
      <w:r w:rsidRPr="0015100C">
        <w:rPr>
          <w:spacing w:val="-2"/>
          <w:lang w:val="en-GB"/>
        </w:rPr>
        <w:t>i</w:t>
      </w:r>
      <w:r w:rsidRPr="0015100C">
        <w:rPr>
          <w:spacing w:val="1"/>
          <w:lang w:val="en-GB"/>
        </w:rPr>
        <w:t>f</w:t>
      </w:r>
      <w:r w:rsidRPr="0015100C">
        <w:rPr>
          <w:lang w:val="en-GB"/>
        </w:rPr>
        <w:t>i</w:t>
      </w:r>
      <w:r w:rsidRPr="0015100C">
        <w:rPr>
          <w:spacing w:val="-2"/>
          <w:lang w:val="en-GB"/>
        </w:rPr>
        <w:t>e</w:t>
      </w:r>
      <w:r w:rsidRPr="0015100C">
        <w:rPr>
          <w:lang w:val="en-GB"/>
        </w:rPr>
        <w:t>d</w:t>
      </w:r>
      <w:r w:rsidRPr="0015100C">
        <w:rPr>
          <w:spacing w:val="16"/>
          <w:lang w:val="en-GB"/>
        </w:rPr>
        <w:t xml:space="preserve"> </w:t>
      </w:r>
      <w:r w:rsidRPr="0015100C">
        <w:rPr>
          <w:spacing w:val="-2"/>
          <w:lang w:val="en-GB"/>
        </w:rPr>
        <w:t>i</w:t>
      </w:r>
      <w:r w:rsidRPr="0015100C">
        <w:rPr>
          <w:lang w:val="en-GB"/>
        </w:rPr>
        <w:t>n</w:t>
      </w:r>
      <w:r w:rsidRPr="0015100C">
        <w:rPr>
          <w:spacing w:val="14"/>
          <w:lang w:val="en-GB"/>
        </w:rPr>
        <w:t xml:space="preserve"> </w:t>
      </w:r>
      <w:r w:rsidRPr="0015100C">
        <w:rPr>
          <w:spacing w:val="1"/>
          <w:lang w:val="en-GB"/>
        </w:rPr>
        <w:t>t</w:t>
      </w:r>
      <w:r w:rsidRPr="0015100C">
        <w:rPr>
          <w:spacing w:val="-1"/>
          <w:lang w:val="en-GB"/>
        </w:rPr>
        <w:t>h</w:t>
      </w:r>
      <w:r w:rsidRPr="0015100C">
        <w:rPr>
          <w:lang w:val="en-GB"/>
        </w:rPr>
        <w:t>e</w:t>
      </w:r>
      <w:r w:rsidRPr="0015100C">
        <w:rPr>
          <w:spacing w:val="19"/>
          <w:lang w:val="en-GB"/>
        </w:rPr>
        <w:t xml:space="preserve"> </w:t>
      </w:r>
      <w:r w:rsidRPr="0015100C">
        <w:rPr>
          <w:i/>
          <w:spacing w:val="-2"/>
          <w:lang w:val="en-GB"/>
        </w:rPr>
        <w:t>K</w:t>
      </w:r>
      <w:r w:rsidRPr="0015100C">
        <w:rPr>
          <w:i/>
          <w:lang w:val="en-GB"/>
        </w:rPr>
        <w:t>y</w:t>
      </w:r>
      <w:r w:rsidRPr="0015100C">
        <w:rPr>
          <w:i/>
          <w:spacing w:val="-1"/>
          <w:lang w:val="en-GB"/>
        </w:rPr>
        <w:t>ot</w:t>
      </w:r>
      <w:r w:rsidRPr="0015100C">
        <w:rPr>
          <w:i/>
          <w:lang w:val="en-GB"/>
        </w:rPr>
        <w:t>o</w:t>
      </w:r>
      <w:r w:rsidRPr="0015100C">
        <w:rPr>
          <w:i/>
          <w:spacing w:val="14"/>
          <w:lang w:val="en-GB"/>
        </w:rPr>
        <w:t xml:space="preserve"> </w:t>
      </w:r>
      <w:r w:rsidRPr="0015100C">
        <w:rPr>
          <w:i/>
          <w:lang w:val="en-GB"/>
        </w:rPr>
        <w:t>St</w:t>
      </w:r>
      <w:r w:rsidRPr="0015100C">
        <w:rPr>
          <w:i/>
          <w:spacing w:val="-1"/>
          <w:lang w:val="en-GB"/>
        </w:rPr>
        <w:t>a</w:t>
      </w:r>
      <w:r w:rsidRPr="0015100C">
        <w:rPr>
          <w:i/>
          <w:spacing w:val="1"/>
          <w:lang w:val="en-GB"/>
        </w:rPr>
        <w:t>t</w:t>
      </w:r>
      <w:r w:rsidRPr="0015100C">
        <w:rPr>
          <w:i/>
          <w:lang w:val="en-GB"/>
        </w:rPr>
        <w:t>em</w:t>
      </w:r>
      <w:r w:rsidRPr="0015100C">
        <w:rPr>
          <w:i/>
          <w:spacing w:val="1"/>
          <w:lang w:val="en-GB"/>
        </w:rPr>
        <w:t>e</w:t>
      </w:r>
      <w:r w:rsidRPr="0015100C">
        <w:rPr>
          <w:i/>
          <w:spacing w:val="-1"/>
          <w:lang w:val="en-GB"/>
        </w:rPr>
        <w:t>n</w:t>
      </w:r>
      <w:r w:rsidRPr="0015100C">
        <w:rPr>
          <w:i/>
          <w:lang w:val="en-GB"/>
        </w:rPr>
        <w:t>t</w:t>
      </w:r>
      <w:r w:rsidRPr="0015100C">
        <w:rPr>
          <w:i/>
          <w:spacing w:val="15"/>
          <w:lang w:val="en-GB"/>
        </w:rPr>
        <w:t xml:space="preserve"> </w:t>
      </w:r>
      <w:r w:rsidRPr="0015100C">
        <w:rPr>
          <w:lang w:val="en-GB"/>
        </w:rPr>
        <w:t>issu</w:t>
      </w:r>
      <w:r w:rsidRPr="0015100C">
        <w:rPr>
          <w:spacing w:val="-2"/>
          <w:lang w:val="en-GB"/>
        </w:rPr>
        <w:t>e</w:t>
      </w:r>
      <w:r w:rsidRPr="0015100C">
        <w:rPr>
          <w:lang w:val="en-GB"/>
        </w:rPr>
        <w:t>d</w:t>
      </w:r>
      <w:r w:rsidRPr="0015100C">
        <w:rPr>
          <w:spacing w:val="16"/>
          <w:lang w:val="en-GB"/>
        </w:rPr>
        <w:t xml:space="preserve"> </w:t>
      </w:r>
      <w:r w:rsidRPr="0015100C">
        <w:rPr>
          <w:spacing w:val="-2"/>
          <w:lang w:val="en-GB"/>
        </w:rPr>
        <w:t>a</w:t>
      </w:r>
      <w:r w:rsidRPr="0015100C">
        <w:rPr>
          <w:lang w:val="en-GB"/>
        </w:rPr>
        <w:t>t</w:t>
      </w:r>
      <w:r w:rsidRPr="0015100C">
        <w:rPr>
          <w:spacing w:val="14"/>
          <w:lang w:val="en-GB"/>
        </w:rPr>
        <w:t xml:space="preserve"> </w:t>
      </w:r>
      <w:r w:rsidRPr="0015100C">
        <w:rPr>
          <w:spacing w:val="1"/>
          <w:lang w:val="en-GB"/>
        </w:rPr>
        <w:t>t</w:t>
      </w:r>
      <w:r w:rsidRPr="0015100C">
        <w:rPr>
          <w:spacing w:val="-1"/>
          <w:lang w:val="en-GB"/>
        </w:rPr>
        <w:t>h</w:t>
      </w:r>
      <w:r w:rsidRPr="0015100C">
        <w:rPr>
          <w:lang w:val="en-GB"/>
        </w:rPr>
        <w:t>e 29</w:t>
      </w:r>
      <w:r w:rsidRPr="0015100C">
        <w:rPr>
          <w:vertAlign w:val="superscript"/>
          <w:lang w:val="en-GB"/>
        </w:rPr>
        <w:t>th</w:t>
      </w:r>
      <w:r w:rsidRPr="0015100C">
        <w:rPr>
          <w:lang w:val="en-GB"/>
        </w:rPr>
        <w:t xml:space="preserve"> </w:t>
      </w:r>
      <w:r w:rsidRPr="0015100C">
        <w:rPr>
          <w:position w:val="1"/>
          <w:lang w:val="en-GB"/>
        </w:rPr>
        <w:t>CE</w:t>
      </w:r>
      <w:r w:rsidRPr="0015100C">
        <w:rPr>
          <w:spacing w:val="-1"/>
          <w:position w:val="1"/>
          <w:lang w:val="en-GB"/>
        </w:rPr>
        <w:t>O</w:t>
      </w:r>
      <w:r w:rsidRPr="0015100C">
        <w:rPr>
          <w:position w:val="1"/>
          <w:lang w:val="en-GB"/>
        </w:rPr>
        <w:t>S</w:t>
      </w:r>
      <w:r w:rsidRPr="0015100C">
        <w:rPr>
          <w:spacing w:val="1"/>
          <w:position w:val="1"/>
          <w:lang w:val="en-GB"/>
        </w:rPr>
        <w:t xml:space="preserve"> </w:t>
      </w:r>
      <w:r w:rsidRPr="0015100C">
        <w:rPr>
          <w:position w:val="1"/>
          <w:lang w:val="en-GB"/>
        </w:rPr>
        <w:t>Pl</w:t>
      </w:r>
      <w:r w:rsidRPr="0015100C">
        <w:rPr>
          <w:spacing w:val="-1"/>
          <w:position w:val="1"/>
          <w:lang w:val="en-GB"/>
        </w:rPr>
        <w:t>e</w:t>
      </w:r>
      <w:r w:rsidRPr="0015100C">
        <w:rPr>
          <w:spacing w:val="1"/>
          <w:position w:val="1"/>
          <w:lang w:val="en-GB"/>
        </w:rPr>
        <w:t>n</w:t>
      </w:r>
      <w:r w:rsidRPr="0015100C">
        <w:rPr>
          <w:position w:val="1"/>
          <w:lang w:val="en-GB"/>
        </w:rPr>
        <w:t>ary</w:t>
      </w:r>
      <w:r w:rsidRPr="0015100C">
        <w:rPr>
          <w:spacing w:val="-2"/>
          <w:position w:val="1"/>
          <w:lang w:val="en-GB"/>
        </w:rPr>
        <w:t xml:space="preserve"> </w:t>
      </w:r>
      <w:r w:rsidRPr="0015100C">
        <w:rPr>
          <w:spacing w:val="1"/>
          <w:position w:val="1"/>
          <w:lang w:val="en-GB"/>
        </w:rPr>
        <w:t>M</w:t>
      </w:r>
      <w:r w:rsidRPr="0015100C">
        <w:rPr>
          <w:position w:val="1"/>
          <w:lang w:val="en-GB"/>
        </w:rPr>
        <w:t>e</w:t>
      </w:r>
      <w:r w:rsidRPr="0015100C">
        <w:rPr>
          <w:spacing w:val="-1"/>
          <w:position w:val="1"/>
          <w:lang w:val="en-GB"/>
        </w:rPr>
        <w:t>e</w:t>
      </w:r>
      <w:r w:rsidRPr="0015100C">
        <w:rPr>
          <w:spacing w:val="1"/>
          <w:position w:val="1"/>
          <w:lang w:val="en-GB"/>
        </w:rPr>
        <w:t>t</w:t>
      </w:r>
      <w:r w:rsidRPr="0015100C">
        <w:rPr>
          <w:spacing w:val="-1"/>
          <w:position w:val="1"/>
          <w:lang w:val="en-GB"/>
        </w:rPr>
        <w:t>i</w:t>
      </w:r>
      <w:r w:rsidRPr="0015100C">
        <w:rPr>
          <w:spacing w:val="1"/>
          <w:position w:val="1"/>
          <w:lang w:val="en-GB"/>
        </w:rPr>
        <w:t>n</w:t>
      </w:r>
      <w:r w:rsidRPr="0015100C">
        <w:rPr>
          <w:position w:val="1"/>
          <w:lang w:val="en-GB"/>
        </w:rPr>
        <w:t>g</w:t>
      </w:r>
      <w:r w:rsidRPr="0015100C">
        <w:rPr>
          <w:spacing w:val="1"/>
          <w:position w:val="1"/>
          <w:lang w:val="en-GB"/>
        </w:rPr>
        <w:t xml:space="preserve"> h</w:t>
      </w:r>
      <w:r w:rsidRPr="0015100C">
        <w:rPr>
          <w:spacing w:val="-2"/>
          <w:position w:val="1"/>
          <w:lang w:val="en-GB"/>
        </w:rPr>
        <w:t>e</w:t>
      </w:r>
      <w:r w:rsidRPr="0015100C">
        <w:rPr>
          <w:position w:val="1"/>
          <w:lang w:val="en-GB"/>
        </w:rPr>
        <w:t>ld</w:t>
      </w:r>
      <w:r w:rsidRPr="0015100C">
        <w:rPr>
          <w:spacing w:val="2"/>
          <w:position w:val="1"/>
          <w:lang w:val="en-GB"/>
        </w:rPr>
        <w:t xml:space="preserve"> </w:t>
      </w:r>
      <w:r w:rsidRPr="0015100C">
        <w:rPr>
          <w:spacing w:val="-2"/>
          <w:position w:val="1"/>
          <w:lang w:val="en-GB"/>
        </w:rPr>
        <w:t>i</w:t>
      </w:r>
      <w:r w:rsidRPr="0015100C">
        <w:rPr>
          <w:position w:val="1"/>
          <w:lang w:val="en-GB"/>
        </w:rPr>
        <w:t>n</w:t>
      </w:r>
      <w:r w:rsidRPr="0015100C">
        <w:rPr>
          <w:spacing w:val="2"/>
          <w:position w:val="1"/>
          <w:lang w:val="en-GB"/>
        </w:rPr>
        <w:t xml:space="preserve"> </w:t>
      </w:r>
      <w:r w:rsidRPr="0015100C">
        <w:rPr>
          <w:position w:val="1"/>
          <w:lang w:val="en-GB"/>
        </w:rPr>
        <w:t>K</w:t>
      </w:r>
      <w:r w:rsidRPr="0015100C">
        <w:rPr>
          <w:spacing w:val="-1"/>
          <w:position w:val="1"/>
          <w:lang w:val="en-GB"/>
        </w:rPr>
        <w:t>y</w:t>
      </w:r>
      <w:r w:rsidRPr="0015100C">
        <w:rPr>
          <w:spacing w:val="-2"/>
          <w:position w:val="1"/>
          <w:lang w:val="en-GB"/>
        </w:rPr>
        <w:t>o</w:t>
      </w:r>
      <w:r w:rsidRPr="0015100C">
        <w:rPr>
          <w:spacing w:val="1"/>
          <w:position w:val="1"/>
          <w:lang w:val="en-GB"/>
        </w:rPr>
        <w:t>t</w:t>
      </w:r>
      <w:r w:rsidRPr="0015100C">
        <w:rPr>
          <w:position w:val="1"/>
          <w:lang w:val="en-GB"/>
        </w:rPr>
        <w:t>o,</w:t>
      </w:r>
      <w:r w:rsidRPr="0015100C">
        <w:rPr>
          <w:spacing w:val="-2"/>
          <w:position w:val="1"/>
          <w:lang w:val="en-GB"/>
        </w:rPr>
        <w:t xml:space="preserve"> </w:t>
      </w:r>
      <w:r w:rsidRPr="0015100C">
        <w:rPr>
          <w:position w:val="1"/>
          <w:lang w:val="en-GB"/>
        </w:rPr>
        <w:t>Ja</w:t>
      </w:r>
      <w:r w:rsidRPr="0015100C">
        <w:rPr>
          <w:spacing w:val="1"/>
          <w:position w:val="1"/>
          <w:lang w:val="en-GB"/>
        </w:rPr>
        <w:t>p</w:t>
      </w:r>
      <w:r w:rsidRPr="0015100C">
        <w:rPr>
          <w:spacing w:val="-2"/>
          <w:position w:val="1"/>
          <w:lang w:val="en-GB"/>
        </w:rPr>
        <w:t>a</w:t>
      </w:r>
      <w:r w:rsidRPr="0015100C">
        <w:rPr>
          <w:position w:val="1"/>
          <w:lang w:val="en-GB"/>
        </w:rPr>
        <w:t>n</w:t>
      </w:r>
      <w:r w:rsidRPr="0015100C">
        <w:rPr>
          <w:spacing w:val="2"/>
          <w:position w:val="1"/>
          <w:lang w:val="en-GB"/>
        </w:rPr>
        <w:t xml:space="preserve"> </w:t>
      </w:r>
      <w:r w:rsidRPr="0015100C">
        <w:rPr>
          <w:spacing w:val="-2"/>
          <w:position w:val="1"/>
          <w:lang w:val="en-GB"/>
        </w:rPr>
        <w:t>i</w:t>
      </w:r>
      <w:r w:rsidRPr="0015100C">
        <w:rPr>
          <w:position w:val="1"/>
          <w:lang w:val="en-GB"/>
        </w:rPr>
        <w:t>n</w:t>
      </w:r>
      <w:r w:rsidRPr="0015100C">
        <w:rPr>
          <w:spacing w:val="2"/>
          <w:position w:val="1"/>
          <w:lang w:val="en-GB"/>
        </w:rPr>
        <w:t xml:space="preserve"> </w:t>
      </w:r>
      <w:r w:rsidRPr="0015100C">
        <w:rPr>
          <w:position w:val="1"/>
          <w:lang w:val="en-GB"/>
        </w:rPr>
        <w:t>2</w:t>
      </w:r>
      <w:r w:rsidRPr="0015100C">
        <w:rPr>
          <w:spacing w:val="-1"/>
          <w:position w:val="1"/>
          <w:lang w:val="en-GB"/>
        </w:rPr>
        <w:t>0</w:t>
      </w:r>
      <w:r w:rsidRPr="0015100C">
        <w:rPr>
          <w:position w:val="1"/>
          <w:lang w:val="en-GB"/>
        </w:rPr>
        <w:t>1</w:t>
      </w:r>
      <w:r w:rsidRPr="0015100C">
        <w:rPr>
          <w:spacing w:val="1"/>
          <w:position w:val="1"/>
          <w:lang w:val="en-GB"/>
        </w:rPr>
        <w:t>5</w:t>
      </w:r>
      <w:r w:rsidRPr="0015100C">
        <w:rPr>
          <w:position w:val="1"/>
          <w:lang w:val="en-GB"/>
        </w:rPr>
        <w:t xml:space="preserve">.  </w:t>
      </w:r>
      <w:r w:rsidRPr="0015100C">
        <w:rPr>
          <w:rFonts w:ascii="Calibri" w:eastAsia="Calibri" w:hAnsi="Calibri" w:cs="Calibri"/>
          <w:szCs w:val="24"/>
          <w:lang w:val="en-GB"/>
        </w:rPr>
        <w:t>In</w:t>
      </w:r>
      <w:r w:rsidRPr="0015100C">
        <w:rPr>
          <w:rFonts w:ascii="Calibri" w:eastAsia="Calibri" w:hAnsi="Calibri" w:cs="Calibri"/>
          <w:spacing w:val="1"/>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is</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S</w:t>
      </w:r>
      <w:r w:rsidRPr="0015100C">
        <w:rPr>
          <w:rFonts w:ascii="Calibri" w:eastAsia="Calibri" w:hAnsi="Calibri" w:cs="Calibri"/>
          <w:spacing w:val="-1"/>
          <w:szCs w:val="24"/>
          <w:lang w:val="en-GB"/>
        </w:rPr>
        <w:t>t</w:t>
      </w:r>
      <w:r w:rsidRPr="0015100C">
        <w:rPr>
          <w:rFonts w:ascii="Calibri" w:eastAsia="Calibri" w:hAnsi="Calibri" w:cs="Calibri"/>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e</w:t>
      </w:r>
      <w:r w:rsidRPr="0015100C">
        <w:rPr>
          <w:rFonts w:ascii="Calibri" w:eastAsia="Calibri" w:hAnsi="Calibri" w:cs="Calibri"/>
          <w:spacing w:val="-2"/>
          <w:szCs w:val="24"/>
          <w:lang w:val="en-GB"/>
        </w:rPr>
        <w:t>m</w:t>
      </w:r>
      <w:r w:rsidRPr="0015100C">
        <w:rPr>
          <w:rFonts w:ascii="Calibri" w:eastAsia="Calibri" w:hAnsi="Calibri" w:cs="Calibri"/>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pacing w:val="2"/>
          <w:szCs w:val="24"/>
          <w:lang w:val="en-GB"/>
        </w:rPr>
        <w:t>t</w:t>
      </w:r>
      <w:r w:rsidRPr="0015100C">
        <w:rPr>
          <w:rFonts w:ascii="Calibri" w:eastAsia="Calibri" w:hAnsi="Calibri" w:cs="Calibri"/>
          <w:szCs w:val="24"/>
          <w:lang w:val="en-GB"/>
        </w:rPr>
        <w:t>,</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CE</w:t>
      </w:r>
      <w:r w:rsidRPr="0015100C">
        <w:rPr>
          <w:rFonts w:ascii="Calibri" w:eastAsia="Calibri" w:hAnsi="Calibri" w:cs="Calibri"/>
          <w:spacing w:val="-1"/>
          <w:szCs w:val="24"/>
          <w:lang w:val="en-GB"/>
        </w:rPr>
        <w:t>O</w:t>
      </w:r>
      <w:r w:rsidRPr="0015100C">
        <w:rPr>
          <w:rFonts w:ascii="Calibri" w:eastAsia="Calibri" w:hAnsi="Calibri" w:cs="Calibri"/>
          <w:szCs w:val="24"/>
          <w:lang w:val="en-GB"/>
        </w:rPr>
        <w:t>S</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Age</w:t>
      </w:r>
      <w:r w:rsidRPr="0015100C">
        <w:rPr>
          <w:rFonts w:ascii="Calibri" w:eastAsia="Calibri" w:hAnsi="Calibri" w:cs="Calibri"/>
          <w:spacing w:val="2"/>
          <w:szCs w:val="24"/>
          <w:lang w:val="en-GB"/>
        </w:rPr>
        <w:t>n</w:t>
      </w:r>
      <w:r w:rsidRPr="0015100C">
        <w:rPr>
          <w:rFonts w:ascii="Calibri" w:eastAsia="Calibri" w:hAnsi="Calibri" w:cs="Calibri"/>
          <w:spacing w:val="-1"/>
          <w:szCs w:val="24"/>
          <w:lang w:val="en-GB"/>
        </w:rPr>
        <w:t>c</w:t>
      </w:r>
      <w:r w:rsidRPr="0015100C">
        <w:rPr>
          <w:rFonts w:ascii="Calibri" w:eastAsia="Calibri" w:hAnsi="Calibri" w:cs="Calibri"/>
          <w:szCs w:val="24"/>
          <w:lang w:val="en-GB"/>
        </w:rPr>
        <w:t>ies</w:t>
      </w:r>
      <w:r w:rsidRPr="0015100C">
        <w:rPr>
          <w:rFonts w:ascii="Calibri" w:eastAsia="Calibri" w:hAnsi="Calibri" w:cs="Calibri"/>
          <w:spacing w:val="2"/>
          <w:szCs w:val="24"/>
          <w:lang w:val="en-GB"/>
        </w:rPr>
        <w:t xml:space="preserve"> </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ff</w:t>
      </w:r>
      <w:r w:rsidRPr="0015100C">
        <w:rPr>
          <w:rFonts w:ascii="Calibri" w:eastAsia="Calibri" w:hAnsi="Calibri" w:cs="Calibri"/>
          <w:szCs w:val="24"/>
          <w:lang w:val="en-GB"/>
        </w:rPr>
        <w:t>ir</w:t>
      </w:r>
      <w:r w:rsidRPr="0015100C">
        <w:rPr>
          <w:rFonts w:ascii="Calibri" w:eastAsia="Calibri" w:hAnsi="Calibri" w:cs="Calibri"/>
          <w:spacing w:val="-2"/>
          <w:szCs w:val="24"/>
          <w:lang w:val="en-GB"/>
        </w:rPr>
        <w:t>m</w:t>
      </w:r>
      <w:r w:rsidRPr="0015100C">
        <w:rPr>
          <w:rFonts w:ascii="Calibri" w:eastAsia="Calibri" w:hAnsi="Calibri" w:cs="Calibri"/>
          <w:szCs w:val="24"/>
          <w:lang w:val="en-GB"/>
        </w:rPr>
        <w:t xml:space="preserve">ed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eir</w:t>
      </w:r>
      <w:r w:rsidRPr="0015100C">
        <w:rPr>
          <w:rFonts w:ascii="Calibri" w:eastAsia="Calibri" w:hAnsi="Calibri" w:cs="Calibri"/>
          <w:spacing w:val="2"/>
          <w:szCs w:val="24"/>
          <w:lang w:val="en-GB"/>
        </w:rPr>
        <w:t xml:space="preserve"> </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nt</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t </w:t>
      </w:r>
      <w:r w:rsidRPr="0015100C">
        <w:rPr>
          <w:rFonts w:ascii="Calibri" w:eastAsia="Calibri" w:hAnsi="Calibri" w:cs="Calibri"/>
          <w:spacing w:val="1"/>
          <w:szCs w:val="24"/>
          <w:lang w:val="en-GB"/>
        </w:rPr>
        <w:t>t</w:t>
      </w:r>
      <w:r w:rsidRPr="0015100C">
        <w:rPr>
          <w:rFonts w:ascii="Calibri" w:eastAsia="Calibri" w:hAnsi="Calibri" w:cs="Calibri"/>
          <w:szCs w:val="24"/>
          <w:lang w:val="en-GB"/>
        </w:rPr>
        <w:t>o</w:t>
      </w:r>
      <w:r w:rsidRPr="0015100C">
        <w:rPr>
          <w:rFonts w:ascii="Calibri" w:eastAsia="Calibri" w:hAnsi="Calibri" w:cs="Calibri"/>
          <w:spacing w:val="-1"/>
          <w:szCs w:val="24"/>
          <w:lang w:val="en-GB"/>
        </w:rPr>
        <w:t xml:space="preserve"> w</w:t>
      </w:r>
      <w:r w:rsidRPr="0015100C">
        <w:rPr>
          <w:rFonts w:ascii="Calibri" w:eastAsia="Calibri" w:hAnsi="Calibri" w:cs="Calibri"/>
          <w:szCs w:val="24"/>
          <w:lang w:val="en-GB"/>
        </w:rPr>
        <w:t xml:space="preserve">ork </w:t>
      </w:r>
      <w:r w:rsidRPr="0015100C">
        <w:rPr>
          <w:rFonts w:ascii="Calibri" w:eastAsia="Calibri" w:hAnsi="Calibri" w:cs="Calibri"/>
          <w:spacing w:val="1"/>
          <w:szCs w:val="24"/>
          <w:lang w:val="en-GB"/>
        </w:rPr>
        <w:t>t</w:t>
      </w:r>
      <w:r w:rsidRPr="0015100C">
        <w:rPr>
          <w:rFonts w:ascii="Calibri" w:eastAsia="Calibri" w:hAnsi="Calibri" w:cs="Calibri"/>
          <w:szCs w:val="24"/>
          <w:lang w:val="en-GB"/>
        </w:rPr>
        <w:t>og</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 xml:space="preserve">er </w:t>
      </w:r>
      <w:r w:rsidRPr="0015100C">
        <w:rPr>
          <w:rFonts w:ascii="Calibri" w:eastAsia="Calibri" w:hAnsi="Calibri" w:cs="Calibri"/>
          <w:spacing w:val="-1"/>
          <w:szCs w:val="24"/>
          <w:lang w:val="en-GB"/>
        </w:rPr>
        <w:t>t</w:t>
      </w:r>
      <w:r w:rsidRPr="0015100C">
        <w:rPr>
          <w:rFonts w:ascii="Calibri" w:eastAsia="Calibri" w:hAnsi="Calibri" w:cs="Calibri"/>
          <w:szCs w:val="24"/>
          <w:lang w:val="en-GB"/>
        </w:rPr>
        <w:t>o:</w:t>
      </w:r>
    </w:p>
    <w:p w14:paraId="57777138" w14:textId="77777777" w:rsidR="00DF0BDB" w:rsidRPr="0015100C" w:rsidRDefault="00DF0BDB" w:rsidP="00DF0BDB">
      <w:pPr>
        <w:pStyle w:val="ListParagraph"/>
        <w:numPr>
          <w:ilvl w:val="0"/>
          <w:numId w:val="4"/>
        </w:numPr>
        <w:spacing w:after="0"/>
        <w:ind w:right="-20"/>
        <w:rPr>
          <w:rFonts w:ascii="Calibri" w:eastAsia="Calibri" w:hAnsi="Calibri" w:cs="Calibri"/>
          <w:szCs w:val="24"/>
          <w:lang w:val="en-GB"/>
        </w:rPr>
      </w:pPr>
      <w:r w:rsidRPr="0015100C">
        <w:rPr>
          <w:rFonts w:ascii="Calibri" w:eastAsia="Calibri" w:hAnsi="Calibri" w:cs="Calibri"/>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zCs w:val="24"/>
          <w:lang w:val="en-GB"/>
        </w:rPr>
        <w:t>s</w:t>
      </w:r>
      <w:r w:rsidRPr="0015100C">
        <w:rPr>
          <w:rFonts w:ascii="Calibri" w:eastAsia="Calibri" w:hAnsi="Calibri" w:cs="Calibri"/>
          <w:spacing w:val="1"/>
          <w:szCs w:val="24"/>
          <w:lang w:val="en-GB"/>
        </w:rPr>
        <w:t>u</w:t>
      </w:r>
      <w:r w:rsidRPr="0015100C">
        <w:rPr>
          <w:rFonts w:ascii="Calibri" w:eastAsia="Calibri" w:hAnsi="Calibri" w:cs="Calibri"/>
          <w:szCs w:val="24"/>
          <w:lang w:val="en-GB"/>
        </w:rPr>
        <w:t>re</w:t>
      </w:r>
      <w:r w:rsidRPr="0015100C">
        <w:rPr>
          <w:rFonts w:ascii="Calibri" w:eastAsia="Calibri" w:hAnsi="Calibri" w:cs="Calibri"/>
          <w:spacing w:val="26"/>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pacing w:val="-2"/>
          <w:szCs w:val="24"/>
          <w:lang w:val="en-GB"/>
        </w:rPr>
        <w:t>a</w:t>
      </w:r>
      <w:r w:rsidRPr="0015100C">
        <w:rPr>
          <w:rFonts w:ascii="Calibri" w:eastAsia="Calibri" w:hAnsi="Calibri" w:cs="Calibri"/>
          <w:szCs w:val="24"/>
          <w:lang w:val="en-GB"/>
        </w:rPr>
        <w:t>t</w:t>
      </w:r>
      <w:r w:rsidRPr="0015100C">
        <w:rPr>
          <w:rFonts w:ascii="Calibri" w:eastAsia="Calibri" w:hAnsi="Calibri" w:cs="Calibri"/>
          <w:spacing w:val="28"/>
          <w:szCs w:val="24"/>
          <w:lang w:val="en-GB"/>
        </w:rPr>
        <w:t xml:space="preserve"> </w:t>
      </w:r>
      <w:r w:rsidRPr="0015100C">
        <w:rPr>
          <w:rFonts w:ascii="Calibri" w:eastAsia="Calibri" w:hAnsi="Calibri" w:cs="Calibri"/>
          <w:spacing w:val="-1"/>
          <w:szCs w:val="24"/>
          <w:lang w:val="en-GB"/>
        </w:rPr>
        <w:t>c</w:t>
      </w:r>
      <w:r w:rsidRPr="0015100C">
        <w:rPr>
          <w:rFonts w:ascii="Calibri" w:eastAsia="Calibri" w:hAnsi="Calibri" w:cs="Calibri"/>
          <w:szCs w:val="24"/>
          <w:lang w:val="en-GB"/>
        </w:rPr>
        <w:t>lim</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e</w:t>
      </w:r>
      <w:r w:rsidRPr="0015100C">
        <w:rPr>
          <w:rFonts w:ascii="Calibri" w:eastAsia="Calibri" w:hAnsi="Calibri" w:cs="Calibri"/>
          <w:spacing w:val="25"/>
          <w:szCs w:val="24"/>
          <w:lang w:val="en-GB"/>
        </w:rPr>
        <w:t xml:space="preserve"> </w:t>
      </w:r>
      <w:r w:rsidRPr="0015100C">
        <w:rPr>
          <w:rFonts w:ascii="Calibri" w:eastAsia="Calibri" w:hAnsi="Calibri" w:cs="Calibri"/>
          <w:szCs w:val="24"/>
          <w:lang w:val="en-GB"/>
        </w:rPr>
        <w:t>o</w:t>
      </w:r>
      <w:r w:rsidRPr="0015100C">
        <w:rPr>
          <w:rFonts w:ascii="Calibri" w:eastAsia="Calibri" w:hAnsi="Calibri" w:cs="Calibri"/>
          <w:spacing w:val="1"/>
          <w:szCs w:val="24"/>
          <w:lang w:val="en-GB"/>
        </w:rPr>
        <w:t>b</w:t>
      </w:r>
      <w:r w:rsidRPr="0015100C">
        <w:rPr>
          <w:rFonts w:ascii="Calibri" w:eastAsia="Calibri" w:hAnsi="Calibri" w:cs="Calibri"/>
          <w:spacing w:val="-3"/>
          <w:szCs w:val="24"/>
          <w:lang w:val="en-GB"/>
        </w:rPr>
        <w:t>s</w:t>
      </w:r>
      <w:r w:rsidRPr="0015100C">
        <w:rPr>
          <w:rFonts w:ascii="Calibri" w:eastAsia="Calibri" w:hAnsi="Calibri" w:cs="Calibri"/>
          <w:szCs w:val="24"/>
          <w:lang w:val="en-GB"/>
        </w:rPr>
        <w:t>erva</w:t>
      </w:r>
      <w:r w:rsidRPr="0015100C">
        <w:rPr>
          <w:rFonts w:ascii="Calibri" w:eastAsia="Calibri" w:hAnsi="Calibri" w:cs="Calibri"/>
          <w:spacing w:val="2"/>
          <w:szCs w:val="24"/>
          <w:lang w:val="en-GB"/>
        </w:rPr>
        <w:t>t</w:t>
      </w:r>
      <w:r w:rsidRPr="0015100C">
        <w:rPr>
          <w:rFonts w:ascii="Calibri" w:eastAsia="Calibri" w:hAnsi="Calibri" w:cs="Calibri"/>
          <w:szCs w:val="24"/>
          <w:lang w:val="en-GB"/>
        </w:rPr>
        <w:t>i</w:t>
      </w:r>
      <w:r w:rsidRPr="0015100C">
        <w:rPr>
          <w:rFonts w:ascii="Calibri" w:eastAsia="Calibri" w:hAnsi="Calibri" w:cs="Calibri"/>
          <w:spacing w:val="-2"/>
          <w:szCs w:val="24"/>
          <w:lang w:val="en-GB"/>
        </w:rPr>
        <w:t>o</w:t>
      </w:r>
      <w:r w:rsidRPr="0015100C">
        <w:rPr>
          <w:rFonts w:ascii="Calibri" w:eastAsia="Calibri" w:hAnsi="Calibri" w:cs="Calibri"/>
          <w:szCs w:val="24"/>
          <w:lang w:val="en-GB"/>
        </w:rPr>
        <w:t>n</w:t>
      </w:r>
      <w:r w:rsidRPr="0015100C">
        <w:rPr>
          <w:rFonts w:ascii="Calibri" w:eastAsia="Calibri" w:hAnsi="Calibri" w:cs="Calibri"/>
          <w:spacing w:val="28"/>
          <w:szCs w:val="24"/>
          <w:lang w:val="en-GB"/>
        </w:rPr>
        <w:t xml:space="preserve"> </w:t>
      </w:r>
      <w:r w:rsidRPr="0015100C">
        <w:rPr>
          <w:rFonts w:ascii="Calibri" w:eastAsia="Calibri" w:hAnsi="Calibri" w:cs="Calibri"/>
          <w:spacing w:val="-2"/>
          <w:szCs w:val="24"/>
          <w:lang w:val="en-GB"/>
        </w:rPr>
        <w:t>r</w:t>
      </w:r>
      <w:r w:rsidRPr="0015100C">
        <w:rPr>
          <w:rFonts w:ascii="Calibri" w:eastAsia="Calibri" w:hAnsi="Calibri" w:cs="Calibri"/>
          <w:szCs w:val="24"/>
          <w:lang w:val="en-GB"/>
        </w:rPr>
        <w:t>e</w:t>
      </w:r>
      <w:r w:rsidRPr="0015100C">
        <w:rPr>
          <w:rFonts w:ascii="Calibri" w:eastAsia="Calibri" w:hAnsi="Calibri" w:cs="Calibri"/>
          <w:spacing w:val="1"/>
          <w:szCs w:val="24"/>
          <w:lang w:val="en-GB"/>
        </w:rPr>
        <w:t>q</w:t>
      </w:r>
      <w:r w:rsidRPr="0015100C">
        <w:rPr>
          <w:rFonts w:ascii="Calibri" w:eastAsia="Calibri" w:hAnsi="Calibri" w:cs="Calibri"/>
          <w:spacing w:val="-1"/>
          <w:szCs w:val="24"/>
          <w:lang w:val="en-GB"/>
        </w:rPr>
        <w:t>u</w:t>
      </w:r>
      <w:r w:rsidRPr="0015100C">
        <w:rPr>
          <w:rFonts w:ascii="Calibri" w:eastAsia="Calibri" w:hAnsi="Calibri" w:cs="Calibri"/>
          <w:szCs w:val="24"/>
          <w:lang w:val="en-GB"/>
        </w:rPr>
        <w:t>ire</w:t>
      </w:r>
      <w:r w:rsidRPr="0015100C">
        <w:rPr>
          <w:rFonts w:ascii="Calibri" w:eastAsia="Calibri" w:hAnsi="Calibri" w:cs="Calibri"/>
          <w:spacing w:val="1"/>
          <w:szCs w:val="24"/>
          <w:lang w:val="en-GB"/>
        </w:rPr>
        <w:t>m</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nt</w:t>
      </w:r>
      <w:r w:rsidRPr="0015100C">
        <w:rPr>
          <w:rFonts w:ascii="Calibri" w:eastAsia="Calibri" w:hAnsi="Calibri" w:cs="Calibri"/>
          <w:szCs w:val="24"/>
          <w:lang w:val="en-GB"/>
        </w:rPr>
        <w:t>s</w:t>
      </w:r>
      <w:r w:rsidRPr="0015100C">
        <w:rPr>
          <w:rFonts w:ascii="Calibri" w:eastAsia="Calibri" w:hAnsi="Calibri" w:cs="Calibri"/>
          <w:spacing w:val="24"/>
          <w:szCs w:val="24"/>
          <w:lang w:val="en-GB"/>
        </w:rPr>
        <w:t xml:space="preserve"> </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d</w:t>
      </w:r>
      <w:r w:rsidRPr="0015100C">
        <w:rPr>
          <w:rFonts w:ascii="Calibri" w:eastAsia="Calibri" w:hAnsi="Calibri" w:cs="Calibri"/>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t</w:t>
      </w:r>
      <w:r w:rsidRPr="0015100C">
        <w:rPr>
          <w:rFonts w:ascii="Calibri" w:eastAsia="Calibri" w:hAnsi="Calibri" w:cs="Calibri"/>
          <w:szCs w:val="24"/>
          <w:lang w:val="en-GB"/>
        </w:rPr>
        <w:t>i</w:t>
      </w:r>
      <w:r w:rsidRPr="0015100C">
        <w:rPr>
          <w:rFonts w:ascii="Calibri" w:eastAsia="Calibri" w:hAnsi="Calibri" w:cs="Calibri"/>
          <w:spacing w:val="1"/>
          <w:szCs w:val="24"/>
          <w:lang w:val="en-GB"/>
        </w:rPr>
        <w:t>f</w:t>
      </w:r>
      <w:r w:rsidRPr="0015100C">
        <w:rPr>
          <w:rFonts w:ascii="Calibri" w:eastAsia="Calibri" w:hAnsi="Calibri" w:cs="Calibri"/>
          <w:szCs w:val="24"/>
          <w:lang w:val="en-GB"/>
        </w:rPr>
        <w:t>i</w:t>
      </w:r>
      <w:r w:rsidRPr="0015100C">
        <w:rPr>
          <w:rFonts w:ascii="Calibri" w:eastAsia="Calibri" w:hAnsi="Calibri" w:cs="Calibri"/>
          <w:spacing w:val="-2"/>
          <w:szCs w:val="24"/>
          <w:lang w:val="en-GB"/>
        </w:rPr>
        <w:t>e</w:t>
      </w:r>
      <w:r w:rsidRPr="0015100C">
        <w:rPr>
          <w:rFonts w:ascii="Calibri" w:eastAsia="Calibri" w:hAnsi="Calibri" w:cs="Calibri"/>
          <w:szCs w:val="24"/>
          <w:lang w:val="en-GB"/>
        </w:rPr>
        <w:t>d</w:t>
      </w:r>
      <w:r w:rsidRPr="0015100C">
        <w:rPr>
          <w:rFonts w:ascii="Calibri" w:eastAsia="Calibri" w:hAnsi="Calibri" w:cs="Calibri"/>
          <w:spacing w:val="26"/>
          <w:szCs w:val="24"/>
          <w:lang w:val="en-GB"/>
        </w:rPr>
        <w:t xml:space="preserve"> </w:t>
      </w:r>
      <w:r w:rsidRPr="0015100C">
        <w:rPr>
          <w:rFonts w:ascii="Calibri" w:eastAsia="Calibri" w:hAnsi="Calibri" w:cs="Calibri"/>
          <w:spacing w:val="1"/>
          <w:szCs w:val="24"/>
          <w:lang w:val="en-GB"/>
        </w:rPr>
        <w:t>b</w:t>
      </w:r>
      <w:r w:rsidRPr="0015100C">
        <w:rPr>
          <w:rFonts w:ascii="Calibri" w:eastAsia="Calibri" w:hAnsi="Calibri" w:cs="Calibri"/>
          <w:szCs w:val="24"/>
          <w:lang w:val="en-GB"/>
        </w:rPr>
        <w:t>y</w:t>
      </w:r>
      <w:r w:rsidRPr="0015100C">
        <w:rPr>
          <w:rFonts w:ascii="Calibri" w:eastAsia="Calibri" w:hAnsi="Calibri" w:cs="Calibri"/>
          <w:spacing w:val="24"/>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e</w:t>
      </w:r>
      <w:r w:rsidRPr="0015100C">
        <w:rPr>
          <w:rFonts w:ascii="Calibri" w:eastAsia="Calibri" w:hAnsi="Calibri" w:cs="Calibri"/>
          <w:spacing w:val="27"/>
          <w:szCs w:val="24"/>
          <w:lang w:val="en-GB"/>
        </w:rPr>
        <w:t xml:space="preserve"> </w:t>
      </w:r>
      <w:r w:rsidRPr="0015100C">
        <w:rPr>
          <w:rFonts w:ascii="Calibri" w:eastAsia="Calibri" w:hAnsi="Calibri" w:cs="Calibri"/>
          <w:szCs w:val="24"/>
          <w:lang w:val="en-GB"/>
        </w:rPr>
        <w:t>Gl</w:t>
      </w:r>
      <w:r w:rsidRPr="0015100C">
        <w:rPr>
          <w:rFonts w:ascii="Calibri" w:eastAsia="Calibri" w:hAnsi="Calibri" w:cs="Calibri"/>
          <w:spacing w:val="-2"/>
          <w:szCs w:val="24"/>
          <w:lang w:val="en-GB"/>
        </w:rPr>
        <w:t>o</w:t>
      </w:r>
      <w:r w:rsidRPr="0015100C">
        <w:rPr>
          <w:rFonts w:ascii="Calibri" w:eastAsia="Calibri" w:hAnsi="Calibri" w:cs="Calibri"/>
          <w:spacing w:val="1"/>
          <w:szCs w:val="24"/>
          <w:lang w:val="en-GB"/>
        </w:rPr>
        <w:t>b</w:t>
      </w:r>
      <w:r w:rsidRPr="0015100C">
        <w:rPr>
          <w:rFonts w:ascii="Calibri" w:eastAsia="Calibri" w:hAnsi="Calibri" w:cs="Calibri"/>
          <w:szCs w:val="24"/>
          <w:lang w:val="en-GB"/>
        </w:rPr>
        <w:t>al</w:t>
      </w:r>
      <w:r w:rsidRPr="0015100C">
        <w:rPr>
          <w:rFonts w:ascii="Calibri" w:eastAsia="Calibri" w:hAnsi="Calibri" w:cs="Calibri"/>
          <w:spacing w:val="23"/>
          <w:szCs w:val="24"/>
          <w:lang w:val="en-GB"/>
        </w:rPr>
        <w:t xml:space="preserve"> </w:t>
      </w:r>
      <w:r w:rsidRPr="0015100C">
        <w:rPr>
          <w:rFonts w:ascii="Calibri" w:eastAsia="Calibri" w:hAnsi="Calibri" w:cs="Calibri"/>
          <w:szCs w:val="24"/>
          <w:lang w:val="en-GB"/>
        </w:rPr>
        <w:t>Clima</w:t>
      </w:r>
      <w:r w:rsidRPr="0015100C">
        <w:rPr>
          <w:rFonts w:ascii="Calibri" w:eastAsia="Calibri" w:hAnsi="Calibri" w:cs="Calibri"/>
          <w:spacing w:val="1"/>
          <w:szCs w:val="24"/>
          <w:lang w:val="en-GB"/>
        </w:rPr>
        <w:t>t</w:t>
      </w:r>
      <w:r w:rsidRPr="0015100C">
        <w:rPr>
          <w:rFonts w:ascii="Calibri" w:eastAsia="Calibri" w:hAnsi="Calibri" w:cs="Calibri"/>
          <w:szCs w:val="24"/>
          <w:lang w:val="en-GB"/>
        </w:rPr>
        <w:t>e</w:t>
      </w:r>
      <w:r w:rsidRPr="0015100C">
        <w:rPr>
          <w:rFonts w:ascii="Calibri" w:eastAsia="Calibri" w:hAnsi="Calibri" w:cs="Calibri"/>
          <w:spacing w:val="27"/>
          <w:szCs w:val="24"/>
          <w:lang w:val="en-GB"/>
        </w:rPr>
        <w:t xml:space="preserve"> </w:t>
      </w:r>
      <w:r w:rsidRPr="0015100C">
        <w:rPr>
          <w:rFonts w:ascii="Calibri" w:eastAsia="Calibri" w:hAnsi="Calibri" w:cs="Calibri"/>
          <w:spacing w:val="-3"/>
          <w:szCs w:val="24"/>
          <w:lang w:val="en-GB"/>
        </w:rPr>
        <w:t>O</w:t>
      </w:r>
      <w:r w:rsidRPr="0015100C">
        <w:rPr>
          <w:rFonts w:ascii="Calibri" w:eastAsia="Calibri" w:hAnsi="Calibri" w:cs="Calibri"/>
          <w:spacing w:val="1"/>
          <w:szCs w:val="24"/>
          <w:lang w:val="en-GB"/>
        </w:rPr>
        <w:t>b</w:t>
      </w:r>
      <w:r w:rsidRPr="0015100C">
        <w:rPr>
          <w:rFonts w:ascii="Calibri" w:eastAsia="Calibri" w:hAnsi="Calibri" w:cs="Calibri"/>
          <w:szCs w:val="24"/>
          <w:lang w:val="en-GB"/>
        </w:rPr>
        <w:t>servi</w:t>
      </w:r>
      <w:r w:rsidRPr="0015100C">
        <w:rPr>
          <w:rFonts w:ascii="Calibri" w:eastAsia="Calibri" w:hAnsi="Calibri" w:cs="Calibri"/>
          <w:spacing w:val="1"/>
          <w:szCs w:val="24"/>
          <w:lang w:val="en-GB"/>
        </w:rPr>
        <w:t>n</w:t>
      </w:r>
      <w:r w:rsidRPr="0015100C">
        <w:rPr>
          <w:rFonts w:ascii="Calibri" w:eastAsia="Calibri" w:hAnsi="Calibri" w:cs="Calibri"/>
          <w:szCs w:val="24"/>
          <w:lang w:val="en-GB"/>
        </w:rPr>
        <w:t>g Sy</w:t>
      </w:r>
      <w:r w:rsidRPr="0015100C">
        <w:rPr>
          <w:rFonts w:ascii="Calibri" w:eastAsia="Calibri" w:hAnsi="Calibri" w:cs="Calibri"/>
          <w:spacing w:val="-1"/>
          <w:szCs w:val="24"/>
          <w:lang w:val="en-GB"/>
        </w:rPr>
        <w:t>s</w:t>
      </w:r>
      <w:r w:rsidRPr="0015100C">
        <w:rPr>
          <w:rFonts w:ascii="Calibri" w:eastAsia="Calibri" w:hAnsi="Calibri" w:cs="Calibri"/>
          <w:spacing w:val="1"/>
          <w:szCs w:val="24"/>
          <w:lang w:val="en-GB"/>
        </w:rPr>
        <w:t>t</w:t>
      </w:r>
      <w:r w:rsidRPr="0015100C">
        <w:rPr>
          <w:rFonts w:ascii="Calibri" w:eastAsia="Calibri" w:hAnsi="Calibri" w:cs="Calibri"/>
          <w:szCs w:val="24"/>
          <w:lang w:val="en-GB"/>
        </w:rPr>
        <w:t>em</w:t>
      </w:r>
      <w:r w:rsidRPr="0015100C">
        <w:rPr>
          <w:rFonts w:ascii="Calibri" w:eastAsia="Calibri" w:hAnsi="Calibri" w:cs="Calibri"/>
          <w:spacing w:val="1"/>
          <w:szCs w:val="24"/>
          <w:lang w:val="en-GB"/>
        </w:rPr>
        <w:t xml:space="preserve"> </w:t>
      </w:r>
      <w:r w:rsidRPr="0015100C">
        <w:rPr>
          <w:rFonts w:ascii="Calibri" w:eastAsia="Calibri" w:hAnsi="Calibri" w:cs="Calibri"/>
          <w:spacing w:val="-1"/>
          <w:szCs w:val="24"/>
          <w:lang w:val="en-GB"/>
        </w:rPr>
        <w:t>(</w:t>
      </w:r>
      <w:r w:rsidRPr="0015100C">
        <w:rPr>
          <w:rFonts w:ascii="Calibri" w:eastAsia="Calibri" w:hAnsi="Calibri" w:cs="Calibri"/>
          <w:szCs w:val="24"/>
          <w:lang w:val="en-GB"/>
        </w:rPr>
        <w:t>G</w:t>
      </w:r>
      <w:r w:rsidRPr="0015100C">
        <w:rPr>
          <w:rFonts w:ascii="Calibri" w:eastAsia="Calibri" w:hAnsi="Calibri" w:cs="Calibri"/>
          <w:spacing w:val="-1"/>
          <w:szCs w:val="24"/>
          <w:lang w:val="en-GB"/>
        </w:rPr>
        <w:t>C</w:t>
      </w:r>
      <w:r w:rsidRPr="0015100C">
        <w:rPr>
          <w:rFonts w:ascii="Calibri" w:eastAsia="Calibri" w:hAnsi="Calibri" w:cs="Calibri"/>
          <w:szCs w:val="24"/>
          <w:lang w:val="en-GB"/>
        </w:rPr>
        <w:t>OS)</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d</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i</w:t>
      </w:r>
      <w:r w:rsidRPr="0015100C">
        <w:rPr>
          <w:rFonts w:ascii="Calibri" w:eastAsia="Calibri" w:hAnsi="Calibri" w:cs="Calibri"/>
          <w:spacing w:val="-2"/>
          <w:szCs w:val="24"/>
          <w:lang w:val="en-GB"/>
        </w:rPr>
        <w:t>m</w:t>
      </w:r>
      <w:r w:rsidRPr="0015100C">
        <w:rPr>
          <w:rFonts w:ascii="Calibri" w:eastAsia="Calibri" w:hAnsi="Calibri" w:cs="Calibri"/>
          <w:spacing w:val="1"/>
          <w:szCs w:val="24"/>
          <w:lang w:val="en-GB"/>
        </w:rPr>
        <w:t>p</w:t>
      </w:r>
      <w:r w:rsidRPr="0015100C">
        <w:rPr>
          <w:rFonts w:ascii="Calibri" w:eastAsia="Calibri" w:hAnsi="Calibri" w:cs="Calibri"/>
          <w:szCs w:val="24"/>
          <w:lang w:val="en-GB"/>
        </w:rPr>
        <w:t>lica</w:t>
      </w:r>
      <w:r w:rsidRPr="0015100C">
        <w:rPr>
          <w:rFonts w:ascii="Calibri" w:eastAsia="Calibri" w:hAnsi="Calibri" w:cs="Calibri"/>
          <w:spacing w:val="1"/>
          <w:szCs w:val="24"/>
          <w:lang w:val="en-GB"/>
        </w:rPr>
        <w:t>t</w:t>
      </w:r>
      <w:r w:rsidRPr="0015100C">
        <w:rPr>
          <w:rFonts w:ascii="Calibri" w:eastAsia="Calibri" w:hAnsi="Calibri" w:cs="Calibri"/>
          <w:szCs w:val="24"/>
          <w:lang w:val="en-GB"/>
        </w:rPr>
        <w:t>i</w:t>
      </w:r>
      <w:r w:rsidRPr="0015100C">
        <w:rPr>
          <w:rFonts w:ascii="Calibri" w:eastAsia="Calibri" w:hAnsi="Calibri" w:cs="Calibri"/>
          <w:spacing w:val="-2"/>
          <w:szCs w:val="24"/>
          <w:lang w:val="en-GB"/>
        </w:rPr>
        <w:t>o</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s </w:t>
      </w:r>
      <w:r w:rsidRPr="0015100C">
        <w:rPr>
          <w:rFonts w:ascii="Calibri" w:eastAsia="Calibri" w:hAnsi="Calibri" w:cs="Calibri"/>
          <w:spacing w:val="-2"/>
          <w:szCs w:val="24"/>
          <w:lang w:val="en-GB"/>
        </w:rPr>
        <w:t>o</w:t>
      </w:r>
      <w:r w:rsidRPr="0015100C">
        <w:rPr>
          <w:rFonts w:ascii="Calibri" w:eastAsia="Calibri" w:hAnsi="Calibri" w:cs="Calibri"/>
          <w:szCs w:val="24"/>
          <w:lang w:val="en-GB"/>
        </w:rPr>
        <w:t>f</w:t>
      </w:r>
      <w:r w:rsidRPr="0015100C">
        <w:rPr>
          <w:rFonts w:ascii="Calibri" w:eastAsia="Calibri" w:hAnsi="Calibri" w:cs="Calibri"/>
          <w:spacing w:val="2"/>
          <w:szCs w:val="24"/>
          <w:lang w:val="en-GB"/>
        </w:rPr>
        <w:t xml:space="preserve"> </w:t>
      </w:r>
      <w:r w:rsidRPr="0015100C">
        <w:rPr>
          <w:rFonts w:ascii="Calibri" w:eastAsia="Calibri" w:hAnsi="Calibri" w:cs="Calibri"/>
          <w:spacing w:val="1"/>
          <w:szCs w:val="24"/>
          <w:lang w:val="en-GB"/>
        </w:rPr>
        <w:t>th</w:t>
      </w:r>
      <w:r w:rsidRPr="0015100C">
        <w:rPr>
          <w:rFonts w:ascii="Calibri" w:eastAsia="Calibri" w:hAnsi="Calibri" w:cs="Calibri"/>
          <w:szCs w:val="24"/>
          <w:lang w:val="en-GB"/>
        </w:rPr>
        <w:t>e</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P</w:t>
      </w:r>
      <w:r w:rsidRPr="0015100C">
        <w:rPr>
          <w:rFonts w:ascii="Calibri" w:eastAsia="Calibri" w:hAnsi="Calibri" w:cs="Calibri"/>
          <w:spacing w:val="1"/>
          <w:szCs w:val="24"/>
          <w:lang w:val="en-GB"/>
        </w:rPr>
        <w:t>a</w:t>
      </w:r>
      <w:r w:rsidRPr="0015100C">
        <w:rPr>
          <w:rFonts w:ascii="Calibri" w:eastAsia="Calibri" w:hAnsi="Calibri" w:cs="Calibri"/>
          <w:szCs w:val="24"/>
          <w:lang w:val="en-GB"/>
        </w:rPr>
        <w:t>ris</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Clima</w:t>
      </w:r>
      <w:r w:rsidRPr="0015100C">
        <w:rPr>
          <w:rFonts w:ascii="Calibri" w:eastAsia="Calibri" w:hAnsi="Calibri" w:cs="Calibri"/>
          <w:spacing w:val="1"/>
          <w:szCs w:val="24"/>
          <w:lang w:val="en-GB"/>
        </w:rPr>
        <w:t>t</w:t>
      </w:r>
      <w:r w:rsidRPr="0015100C">
        <w:rPr>
          <w:rFonts w:ascii="Calibri" w:eastAsia="Calibri" w:hAnsi="Calibri" w:cs="Calibri"/>
          <w:szCs w:val="24"/>
          <w:lang w:val="en-GB"/>
        </w:rPr>
        <w:t>e</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A</w:t>
      </w:r>
      <w:r w:rsidRPr="0015100C">
        <w:rPr>
          <w:rFonts w:ascii="Calibri" w:eastAsia="Calibri" w:hAnsi="Calibri" w:cs="Calibri"/>
          <w:spacing w:val="-2"/>
          <w:szCs w:val="24"/>
          <w:lang w:val="en-GB"/>
        </w:rPr>
        <w:t>g</w:t>
      </w:r>
      <w:r w:rsidRPr="0015100C">
        <w:rPr>
          <w:rFonts w:ascii="Calibri" w:eastAsia="Calibri" w:hAnsi="Calibri" w:cs="Calibri"/>
          <w:szCs w:val="24"/>
          <w:lang w:val="en-GB"/>
        </w:rPr>
        <w:t>r</w:t>
      </w:r>
      <w:r w:rsidRPr="0015100C">
        <w:rPr>
          <w:rFonts w:ascii="Calibri" w:eastAsia="Calibri" w:hAnsi="Calibri" w:cs="Calibri"/>
          <w:spacing w:val="1"/>
          <w:szCs w:val="24"/>
          <w:lang w:val="en-GB"/>
        </w:rPr>
        <w:t>e</w:t>
      </w:r>
      <w:r w:rsidRPr="0015100C">
        <w:rPr>
          <w:rFonts w:ascii="Calibri" w:eastAsia="Calibri" w:hAnsi="Calibri" w:cs="Calibri"/>
          <w:spacing w:val="3"/>
          <w:szCs w:val="24"/>
          <w:lang w:val="en-GB"/>
        </w:rPr>
        <w:t>e</w:t>
      </w:r>
      <w:r w:rsidRPr="0015100C">
        <w:rPr>
          <w:rFonts w:ascii="Calibri" w:eastAsia="Calibri" w:hAnsi="Calibri" w:cs="Calibri"/>
          <w:szCs w:val="24"/>
          <w:lang w:val="en-GB"/>
        </w:rPr>
        <w:t>m</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zCs w:val="24"/>
          <w:lang w:val="en-GB"/>
        </w:rPr>
        <w:t>t –</w:t>
      </w:r>
      <w:r w:rsidRPr="0015100C">
        <w:rPr>
          <w:rFonts w:ascii="Calibri" w:eastAsia="Calibri" w:hAnsi="Calibri" w:cs="Calibri"/>
          <w:spacing w:val="1"/>
          <w:szCs w:val="24"/>
          <w:lang w:val="en-GB"/>
        </w:rPr>
        <w:t xml:space="preserve"> </w:t>
      </w:r>
      <w:r w:rsidRPr="0015100C">
        <w:rPr>
          <w:rFonts w:ascii="Calibri" w:eastAsia="Calibri" w:hAnsi="Calibri" w:cs="Calibri"/>
          <w:spacing w:val="-2"/>
          <w:szCs w:val="24"/>
          <w:lang w:val="en-GB"/>
        </w:rPr>
        <w:t>a</w:t>
      </w:r>
      <w:r w:rsidRPr="0015100C">
        <w:rPr>
          <w:rFonts w:ascii="Calibri" w:eastAsia="Calibri" w:hAnsi="Calibri" w:cs="Calibri"/>
          <w:szCs w:val="24"/>
          <w:lang w:val="en-GB"/>
        </w:rPr>
        <w:t>re</w:t>
      </w:r>
      <w:r w:rsidRPr="0015100C">
        <w:rPr>
          <w:rFonts w:ascii="Calibri" w:eastAsia="Calibri" w:hAnsi="Calibri" w:cs="Calibri"/>
          <w:spacing w:val="1"/>
          <w:szCs w:val="24"/>
          <w:lang w:val="en-GB"/>
        </w:rPr>
        <w:t xml:space="preserve"> </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dd</w:t>
      </w:r>
      <w:r w:rsidRPr="0015100C">
        <w:rPr>
          <w:rFonts w:ascii="Calibri" w:eastAsia="Calibri" w:hAnsi="Calibri" w:cs="Calibri"/>
          <w:szCs w:val="24"/>
          <w:lang w:val="en-GB"/>
        </w:rPr>
        <w:t>r</w:t>
      </w:r>
      <w:r w:rsidRPr="0015100C">
        <w:rPr>
          <w:rFonts w:ascii="Calibri" w:eastAsia="Calibri" w:hAnsi="Calibri" w:cs="Calibri"/>
          <w:spacing w:val="1"/>
          <w:szCs w:val="24"/>
          <w:lang w:val="en-GB"/>
        </w:rPr>
        <w:t>e</w:t>
      </w:r>
      <w:r w:rsidRPr="0015100C">
        <w:rPr>
          <w:rFonts w:ascii="Calibri" w:eastAsia="Calibri" w:hAnsi="Calibri" w:cs="Calibri"/>
          <w:szCs w:val="24"/>
          <w:lang w:val="en-GB"/>
        </w:rPr>
        <w:t>ss</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d</w:t>
      </w:r>
      <w:r w:rsidRPr="0015100C">
        <w:rPr>
          <w:rFonts w:ascii="Calibri" w:eastAsia="Calibri" w:hAnsi="Calibri" w:cs="Calibri"/>
          <w:szCs w:val="24"/>
          <w:lang w:val="en-GB"/>
        </w:rPr>
        <w:t>.</w:t>
      </w:r>
    </w:p>
    <w:p w14:paraId="1C3F5E24" w14:textId="77777777" w:rsidR="00DF0BDB" w:rsidRPr="0015100C" w:rsidRDefault="00DF0BDB" w:rsidP="00DF0BDB">
      <w:pPr>
        <w:pStyle w:val="ListParagraph"/>
        <w:numPr>
          <w:ilvl w:val="0"/>
          <w:numId w:val="4"/>
        </w:numPr>
        <w:spacing w:before="14" w:after="0"/>
        <w:ind w:right="49"/>
        <w:rPr>
          <w:rFonts w:ascii="Calibri" w:eastAsia="Calibri" w:hAnsi="Calibri" w:cs="Calibri"/>
          <w:szCs w:val="24"/>
          <w:lang w:val="en-GB"/>
        </w:rPr>
      </w:pPr>
      <w:r w:rsidRPr="0015100C">
        <w:rPr>
          <w:rFonts w:ascii="Calibri" w:eastAsia="Calibri" w:hAnsi="Calibri" w:cs="Calibri"/>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zCs w:val="24"/>
          <w:lang w:val="en-GB"/>
        </w:rPr>
        <w:t>s</w:t>
      </w:r>
      <w:r w:rsidRPr="0015100C">
        <w:rPr>
          <w:rFonts w:ascii="Calibri" w:eastAsia="Calibri" w:hAnsi="Calibri" w:cs="Calibri"/>
          <w:spacing w:val="1"/>
          <w:szCs w:val="24"/>
          <w:lang w:val="en-GB"/>
        </w:rPr>
        <w:t>u</w:t>
      </w:r>
      <w:r w:rsidRPr="0015100C">
        <w:rPr>
          <w:rFonts w:ascii="Calibri" w:eastAsia="Calibri" w:hAnsi="Calibri" w:cs="Calibri"/>
          <w:szCs w:val="24"/>
          <w:lang w:val="en-GB"/>
        </w:rPr>
        <w:t>r</w:t>
      </w:r>
      <w:r w:rsidRPr="0015100C">
        <w:rPr>
          <w:rFonts w:ascii="Calibri" w:eastAsia="Calibri" w:hAnsi="Calibri" w:cs="Calibri"/>
          <w:spacing w:val="1"/>
          <w:szCs w:val="24"/>
          <w:lang w:val="en-GB"/>
        </w:rPr>
        <w:t>e</w:t>
      </w:r>
      <w:r w:rsidRPr="0015100C">
        <w:rPr>
          <w:rFonts w:ascii="Calibri" w:eastAsia="Calibri" w:hAnsi="Calibri" w:cs="Calibri"/>
          <w:szCs w:val="24"/>
          <w:lang w:val="en-GB"/>
        </w:rPr>
        <w:t>, in</w:t>
      </w:r>
      <w:r w:rsidRPr="0015100C">
        <w:rPr>
          <w:rFonts w:ascii="Calibri" w:eastAsia="Calibri" w:hAnsi="Calibri" w:cs="Calibri"/>
          <w:spacing w:val="1"/>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e</w:t>
      </w:r>
      <w:r w:rsidRPr="0015100C">
        <w:rPr>
          <w:rFonts w:ascii="Calibri" w:eastAsia="Calibri" w:hAnsi="Calibri" w:cs="Calibri"/>
          <w:spacing w:val="3"/>
          <w:szCs w:val="24"/>
          <w:lang w:val="en-GB"/>
        </w:rPr>
        <w:t xml:space="preserve"> </w:t>
      </w:r>
      <w:r w:rsidRPr="0015100C">
        <w:rPr>
          <w:rFonts w:ascii="Calibri" w:eastAsia="Calibri" w:hAnsi="Calibri" w:cs="Calibri"/>
          <w:spacing w:val="-1"/>
          <w:szCs w:val="24"/>
          <w:lang w:val="en-GB"/>
        </w:rPr>
        <w:t>c</w:t>
      </w:r>
      <w:r w:rsidRPr="0015100C">
        <w:rPr>
          <w:rFonts w:ascii="Calibri" w:eastAsia="Calibri" w:hAnsi="Calibri" w:cs="Calibri"/>
          <w:spacing w:val="-2"/>
          <w:szCs w:val="24"/>
          <w:lang w:val="en-GB"/>
        </w:rPr>
        <w:t>o</w:t>
      </w:r>
      <w:r w:rsidRPr="0015100C">
        <w:rPr>
          <w:rFonts w:ascii="Calibri" w:eastAsia="Calibri" w:hAnsi="Calibri" w:cs="Calibri"/>
          <w:spacing w:val="1"/>
          <w:szCs w:val="24"/>
          <w:lang w:val="en-GB"/>
        </w:rPr>
        <w:t>nt</w:t>
      </w:r>
      <w:r w:rsidRPr="0015100C">
        <w:rPr>
          <w:rFonts w:ascii="Calibri" w:eastAsia="Calibri" w:hAnsi="Calibri" w:cs="Calibri"/>
          <w:szCs w:val="24"/>
          <w:lang w:val="en-GB"/>
        </w:rPr>
        <w:t>e</w:t>
      </w:r>
      <w:r w:rsidRPr="0015100C">
        <w:rPr>
          <w:rFonts w:ascii="Calibri" w:eastAsia="Calibri" w:hAnsi="Calibri" w:cs="Calibri"/>
          <w:spacing w:val="-3"/>
          <w:szCs w:val="24"/>
          <w:lang w:val="en-GB"/>
        </w:rPr>
        <w:t>x</w:t>
      </w:r>
      <w:r w:rsidRPr="0015100C">
        <w:rPr>
          <w:rFonts w:ascii="Calibri" w:eastAsia="Calibri" w:hAnsi="Calibri" w:cs="Calibri"/>
          <w:szCs w:val="24"/>
          <w:lang w:val="en-GB"/>
        </w:rPr>
        <w:t>t</w:t>
      </w:r>
      <w:r w:rsidRPr="0015100C">
        <w:rPr>
          <w:rFonts w:ascii="Calibri" w:eastAsia="Calibri" w:hAnsi="Calibri" w:cs="Calibri"/>
          <w:spacing w:val="3"/>
          <w:szCs w:val="24"/>
          <w:lang w:val="en-GB"/>
        </w:rPr>
        <w:t xml:space="preserve"> </w:t>
      </w:r>
      <w:r w:rsidRPr="0015100C">
        <w:rPr>
          <w:rFonts w:ascii="Calibri" w:eastAsia="Calibri" w:hAnsi="Calibri" w:cs="Calibri"/>
          <w:spacing w:val="-2"/>
          <w:szCs w:val="24"/>
          <w:lang w:val="en-GB"/>
        </w:rPr>
        <w:t>o</w:t>
      </w:r>
      <w:r w:rsidRPr="0015100C">
        <w:rPr>
          <w:rFonts w:ascii="Calibri" w:eastAsia="Calibri" w:hAnsi="Calibri" w:cs="Calibri"/>
          <w:szCs w:val="24"/>
          <w:lang w:val="en-GB"/>
        </w:rPr>
        <w:t>f</w:t>
      </w:r>
      <w:r w:rsidRPr="0015100C">
        <w:rPr>
          <w:rFonts w:ascii="Calibri" w:eastAsia="Calibri" w:hAnsi="Calibri" w:cs="Calibri"/>
          <w:spacing w:val="1"/>
          <w:szCs w:val="24"/>
          <w:lang w:val="en-GB"/>
        </w:rPr>
        <w:t xml:space="preserve"> th</w:t>
      </w:r>
      <w:r w:rsidRPr="0015100C">
        <w:rPr>
          <w:rFonts w:ascii="Calibri" w:eastAsia="Calibri" w:hAnsi="Calibri" w:cs="Calibri"/>
          <w:szCs w:val="24"/>
          <w:lang w:val="en-GB"/>
        </w:rPr>
        <w:t>e</w:t>
      </w:r>
      <w:r w:rsidRPr="0015100C">
        <w:rPr>
          <w:rFonts w:ascii="Calibri" w:eastAsia="Calibri" w:hAnsi="Calibri" w:cs="Calibri"/>
          <w:spacing w:val="5"/>
          <w:szCs w:val="24"/>
          <w:lang w:val="en-GB"/>
        </w:rPr>
        <w:t xml:space="preserve"> </w:t>
      </w:r>
      <w:r w:rsidRPr="0015100C">
        <w:rPr>
          <w:rFonts w:ascii="Calibri" w:eastAsia="Calibri" w:hAnsi="Calibri" w:cs="Calibri"/>
          <w:i/>
          <w:szCs w:val="24"/>
          <w:lang w:val="en-GB"/>
        </w:rPr>
        <w:t>Se</w:t>
      </w:r>
      <w:r w:rsidRPr="0015100C">
        <w:rPr>
          <w:rFonts w:ascii="Calibri" w:eastAsia="Calibri" w:hAnsi="Calibri" w:cs="Calibri"/>
          <w:i/>
          <w:spacing w:val="-1"/>
          <w:szCs w:val="24"/>
          <w:lang w:val="en-GB"/>
        </w:rPr>
        <w:t>nda</w:t>
      </w:r>
      <w:r w:rsidRPr="0015100C">
        <w:rPr>
          <w:rFonts w:ascii="Calibri" w:eastAsia="Calibri" w:hAnsi="Calibri" w:cs="Calibri"/>
          <w:i/>
          <w:szCs w:val="24"/>
          <w:lang w:val="en-GB"/>
        </w:rPr>
        <w:t>i</w:t>
      </w:r>
      <w:r w:rsidRPr="0015100C">
        <w:rPr>
          <w:rFonts w:ascii="Calibri" w:eastAsia="Calibri" w:hAnsi="Calibri" w:cs="Calibri"/>
          <w:i/>
          <w:spacing w:val="2"/>
          <w:szCs w:val="24"/>
          <w:lang w:val="en-GB"/>
        </w:rPr>
        <w:t xml:space="preserve"> </w:t>
      </w:r>
      <w:r w:rsidRPr="0015100C">
        <w:rPr>
          <w:rFonts w:ascii="Calibri" w:eastAsia="Calibri" w:hAnsi="Calibri" w:cs="Calibri"/>
          <w:i/>
          <w:szCs w:val="24"/>
          <w:lang w:val="en-GB"/>
        </w:rPr>
        <w:t>Fr</w:t>
      </w:r>
      <w:r w:rsidRPr="0015100C">
        <w:rPr>
          <w:rFonts w:ascii="Calibri" w:eastAsia="Calibri" w:hAnsi="Calibri" w:cs="Calibri"/>
          <w:i/>
          <w:spacing w:val="-2"/>
          <w:szCs w:val="24"/>
          <w:lang w:val="en-GB"/>
        </w:rPr>
        <w:t>a</w:t>
      </w:r>
      <w:r w:rsidRPr="0015100C">
        <w:rPr>
          <w:rFonts w:ascii="Calibri" w:eastAsia="Calibri" w:hAnsi="Calibri" w:cs="Calibri"/>
          <w:i/>
          <w:szCs w:val="24"/>
          <w:lang w:val="en-GB"/>
        </w:rPr>
        <w:t>me</w:t>
      </w:r>
      <w:r w:rsidRPr="0015100C">
        <w:rPr>
          <w:rFonts w:ascii="Calibri" w:eastAsia="Calibri" w:hAnsi="Calibri" w:cs="Calibri"/>
          <w:i/>
          <w:spacing w:val="1"/>
          <w:szCs w:val="24"/>
          <w:lang w:val="en-GB"/>
        </w:rPr>
        <w:t>w</w:t>
      </w:r>
      <w:r w:rsidRPr="0015100C">
        <w:rPr>
          <w:rFonts w:ascii="Calibri" w:eastAsia="Calibri" w:hAnsi="Calibri" w:cs="Calibri"/>
          <w:i/>
          <w:spacing w:val="-1"/>
          <w:szCs w:val="24"/>
          <w:lang w:val="en-GB"/>
        </w:rPr>
        <w:t>o</w:t>
      </w:r>
      <w:r w:rsidRPr="0015100C">
        <w:rPr>
          <w:rFonts w:ascii="Calibri" w:eastAsia="Calibri" w:hAnsi="Calibri" w:cs="Calibri"/>
          <w:i/>
          <w:szCs w:val="24"/>
          <w:lang w:val="en-GB"/>
        </w:rPr>
        <w:t xml:space="preserve">rk </w:t>
      </w:r>
      <w:r w:rsidRPr="0015100C">
        <w:rPr>
          <w:rFonts w:ascii="Calibri" w:eastAsia="Calibri" w:hAnsi="Calibri" w:cs="Calibri"/>
          <w:i/>
          <w:spacing w:val="1"/>
          <w:szCs w:val="24"/>
          <w:lang w:val="en-GB"/>
        </w:rPr>
        <w:t>fo</w:t>
      </w:r>
      <w:r w:rsidRPr="0015100C">
        <w:rPr>
          <w:rFonts w:ascii="Calibri" w:eastAsia="Calibri" w:hAnsi="Calibri" w:cs="Calibri"/>
          <w:i/>
          <w:szCs w:val="24"/>
          <w:lang w:val="en-GB"/>
        </w:rPr>
        <w:t>r</w:t>
      </w:r>
      <w:r w:rsidRPr="0015100C">
        <w:rPr>
          <w:rFonts w:ascii="Calibri" w:eastAsia="Calibri" w:hAnsi="Calibri" w:cs="Calibri"/>
          <w:i/>
          <w:spacing w:val="1"/>
          <w:szCs w:val="24"/>
          <w:lang w:val="en-GB"/>
        </w:rPr>
        <w:t xml:space="preserve"> D</w:t>
      </w:r>
      <w:r w:rsidRPr="0015100C">
        <w:rPr>
          <w:rFonts w:ascii="Calibri" w:eastAsia="Calibri" w:hAnsi="Calibri" w:cs="Calibri"/>
          <w:i/>
          <w:szCs w:val="24"/>
          <w:lang w:val="en-GB"/>
        </w:rPr>
        <w:t>is</w:t>
      </w:r>
      <w:r w:rsidRPr="0015100C">
        <w:rPr>
          <w:rFonts w:ascii="Calibri" w:eastAsia="Calibri" w:hAnsi="Calibri" w:cs="Calibri"/>
          <w:i/>
          <w:spacing w:val="-1"/>
          <w:szCs w:val="24"/>
          <w:lang w:val="en-GB"/>
        </w:rPr>
        <w:t>a</w:t>
      </w:r>
      <w:r w:rsidRPr="0015100C">
        <w:rPr>
          <w:rFonts w:ascii="Calibri" w:eastAsia="Calibri" w:hAnsi="Calibri" w:cs="Calibri"/>
          <w:i/>
          <w:szCs w:val="24"/>
          <w:lang w:val="en-GB"/>
        </w:rPr>
        <w:t>s</w:t>
      </w:r>
      <w:r w:rsidRPr="0015100C">
        <w:rPr>
          <w:rFonts w:ascii="Calibri" w:eastAsia="Calibri" w:hAnsi="Calibri" w:cs="Calibri"/>
          <w:i/>
          <w:spacing w:val="1"/>
          <w:szCs w:val="24"/>
          <w:lang w:val="en-GB"/>
        </w:rPr>
        <w:t>t</w:t>
      </w:r>
      <w:r w:rsidRPr="0015100C">
        <w:rPr>
          <w:rFonts w:ascii="Calibri" w:eastAsia="Calibri" w:hAnsi="Calibri" w:cs="Calibri"/>
          <w:i/>
          <w:szCs w:val="24"/>
          <w:lang w:val="en-GB"/>
        </w:rPr>
        <w:t>er</w:t>
      </w:r>
      <w:r w:rsidRPr="0015100C">
        <w:rPr>
          <w:rFonts w:ascii="Calibri" w:eastAsia="Calibri" w:hAnsi="Calibri" w:cs="Calibri"/>
          <w:i/>
          <w:spacing w:val="2"/>
          <w:szCs w:val="24"/>
          <w:lang w:val="en-GB"/>
        </w:rPr>
        <w:t xml:space="preserve"> </w:t>
      </w:r>
      <w:r w:rsidRPr="0015100C">
        <w:rPr>
          <w:rFonts w:ascii="Calibri" w:eastAsia="Calibri" w:hAnsi="Calibri" w:cs="Calibri"/>
          <w:i/>
          <w:szCs w:val="24"/>
          <w:lang w:val="en-GB"/>
        </w:rPr>
        <w:t>Risk</w:t>
      </w:r>
      <w:r w:rsidRPr="0015100C">
        <w:rPr>
          <w:rFonts w:ascii="Calibri" w:eastAsia="Calibri" w:hAnsi="Calibri" w:cs="Calibri"/>
          <w:i/>
          <w:spacing w:val="1"/>
          <w:szCs w:val="24"/>
          <w:lang w:val="en-GB"/>
        </w:rPr>
        <w:t xml:space="preserve"> </w:t>
      </w:r>
      <w:r w:rsidRPr="0015100C">
        <w:rPr>
          <w:rFonts w:ascii="Calibri" w:eastAsia="Calibri" w:hAnsi="Calibri" w:cs="Calibri"/>
          <w:i/>
          <w:szCs w:val="24"/>
          <w:lang w:val="en-GB"/>
        </w:rPr>
        <w:t>Re</w:t>
      </w:r>
      <w:r w:rsidRPr="0015100C">
        <w:rPr>
          <w:rFonts w:ascii="Calibri" w:eastAsia="Calibri" w:hAnsi="Calibri" w:cs="Calibri"/>
          <w:i/>
          <w:spacing w:val="-1"/>
          <w:szCs w:val="24"/>
          <w:lang w:val="en-GB"/>
        </w:rPr>
        <w:t>du</w:t>
      </w:r>
      <w:r w:rsidRPr="0015100C">
        <w:rPr>
          <w:rFonts w:ascii="Calibri" w:eastAsia="Calibri" w:hAnsi="Calibri" w:cs="Calibri"/>
          <w:i/>
          <w:spacing w:val="1"/>
          <w:szCs w:val="24"/>
          <w:lang w:val="en-GB"/>
        </w:rPr>
        <w:t>ct</w:t>
      </w:r>
      <w:r w:rsidRPr="0015100C">
        <w:rPr>
          <w:rFonts w:ascii="Calibri" w:eastAsia="Calibri" w:hAnsi="Calibri" w:cs="Calibri"/>
          <w:i/>
          <w:szCs w:val="24"/>
          <w:lang w:val="en-GB"/>
        </w:rPr>
        <w:t>i</w:t>
      </w:r>
      <w:r w:rsidRPr="0015100C">
        <w:rPr>
          <w:rFonts w:ascii="Calibri" w:eastAsia="Calibri" w:hAnsi="Calibri" w:cs="Calibri"/>
          <w:i/>
          <w:spacing w:val="-1"/>
          <w:szCs w:val="24"/>
          <w:lang w:val="en-GB"/>
        </w:rPr>
        <w:t>o</w:t>
      </w:r>
      <w:r w:rsidRPr="0015100C">
        <w:rPr>
          <w:rFonts w:ascii="Calibri" w:eastAsia="Calibri" w:hAnsi="Calibri" w:cs="Calibri"/>
          <w:i/>
          <w:szCs w:val="24"/>
          <w:lang w:val="en-GB"/>
        </w:rPr>
        <w:t>n</w:t>
      </w:r>
      <w:r w:rsidRPr="0015100C">
        <w:rPr>
          <w:rFonts w:ascii="Calibri" w:eastAsia="Calibri" w:hAnsi="Calibri" w:cs="Calibri"/>
          <w:i/>
          <w:spacing w:val="5"/>
          <w:szCs w:val="24"/>
          <w:lang w:val="en-GB"/>
        </w:rPr>
        <w:t xml:space="preserve"> </w:t>
      </w:r>
      <w:r w:rsidRPr="0015100C">
        <w:rPr>
          <w:rFonts w:ascii="Calibri" w:eastAsia="Calibri" w:hAnsi="Calibri" w:cs="Calibri"/>
          <w:i/>
          <w:szCs w:val="24"/>
          <w:lang w:val="en-GB"/>
        </w:rPr>
        <w:t>2</w:t>
      </w:r>
      <w:r w:rsidRPr="0015100C">
        <w:rPr>
          <w:rFonts w:ascii="Calibri" w:eastAsia="Calibri" w:hAnsi="Calibri" w:cs="Calibri"/>
          <w:i/>
          <w:spacing w:val="1"/>
          <w:szCs w:val="24"/>
          <w:lang w:val="en-GB"/>
        </w:rPr>
        <w:t>0</w:t>
      </w:r>
      <w:r w:rsidRPr="0015100C">
        <w:rPr>
          <w:rFonts w:ascii="Calibri" w:eastAsia="Calibri" w:hAnsi="Calibri" w:cs="Calibri"/>
          <w:i/>
          <w:spacing w:val="-2"/>
          <w:szCs w:val="24"/>
          <w:lang w:val="en-GB"/>
        </w:rPr>
        <w:t>1</w:t>
      </w:r>
      <w:r w:rsidRPr="0015100C">
        <w:rPr>
          <w:rFonts w:ascii="Calibri" w:eastAsia="Calibri" w:hAnsi="Calibri" w:cs="Calibri"/>
          <w:i/>
          <w:spacing w:val="1"/>
          <w:szCs w:val="24"/>
          <w:lang w:val="en-GB"/>
        </w:rPr>
        <w:t>5-</w:t>
      </w:r>
      <w:r w:rsidRPr="0015100C">
        <w:rPr>
          <w:rFonts w:ascii="Calibri" w:eastAsia="Calibri" w:hAnsi="Calibri" w:cs="Calibri"/>
          <w:i/>
          <w:spacing w:val="-2"/>
          <w:szCs w:val="24"/>
          <w:lang w:val="en-GB"/>
        </w:rPr>
        <w:t>2</w:t>
      </w:r>
      <w:r w:rsidRPr="0015100C">
        <w:rPr>
          <w:rFonts w:ascii="Calibri" w:eastAsia="Calibri" w:hAnsi="Calibri" w:cs="Calibri"/>
          <w:i/>
          <w:szCs w:val="24"/>
          <w:lang w:val="en-GB"/>
        </w:rPr>
        <w:t>0</w:t>
      </w:r>
      <w:r w:rsidRPr="0015100C">
        <w:rPr>
          <w:rFonts w:ascii="Calibri" w:eastAsia="Calibri" w:hAnsi="Calibri" w:cs="Calibri"/>
          <w:i/>
          <w:spacing w:val="1"/>
          <w:szCs w:val="24"/>
          <w:lang w:val="en-GB"/>
        </w:rPr>
        <w:t>30</w:t>
      </w:r>
      <w:r w:rsidRPr="0015100C">
        <w:rPr>
          <w:rFonts w:ascii="Calibri" w:eastAsia="Calibri" w:hAnsi="Calibri" w:cs="Calibri"/>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pacing w:val="-2"/>
          <w:szCs w:val="24"/>
          <w:lang w:val="en-GB"/>
        </w:rPr>
        <w:t>a</w:t>
      </w:r>
      <w:r w:rsidRPr="0015100C">
        <w:rPr>
          <w:rFonts w:ascii="Calibri" w:eastAsia="Calibri" w:hAnsi="Calibri" w:cs="Calibri"/>
          <w:szCs w:val="24"/>
          <w:lang w:val="en-GB"/>
        </w:rPr>
        <w:t>t CE</w:t>
      </w:r>
      <w:r w:rsidRPr="0015100C">
        <w:rPr>
          <w:rFonts w:ascii="Calibri" w:eastAsia="Calibri" w:hAnsi="Calibri" w:cs="Calibri"/>
          <w:spacing w:val="-1"/>
          <w:szCs w:val="24"/>
          <w:lang w:val="en-GB"/>
        </w:rPr>
        <w:t>O</w:t>
      </w:r>
      <w:r w:rsidRPr="0015100C">
        <w:rPr>
          <w:rFonts w:ascii="Calibri" w:eastAsia="Calibri" w:hAnsi="Calibri" w:cs="Calibri"/>
          <w:szCs w:val="24"/>
          <w:lang w:val="en-GB"/>
        </w:rPr>
        <w:t>S</w:t>
      </w:r>
      <w:r w:rsidRPr="0015100C">
        <w:rPr>
          <w:rFonts w:ascii="Calibri" w:eastAsia="Calibri" w:hAnsi="Calibri" w:cs="Calibri"/>
          <w:spacing w:val="3"/>
          <w:szCs w:val="24"/>
          <w:lang w:val="en-GB"/>
        </w:rPr>
        <w:t xml:space="preserve"> </w:t>
      </w:r>
      <w:r w:rsidRPr="0015100C">
        <w:rPr>
          <w:rFonts w:ascii="Calibri" w:eastAsia="Calibri" w:hAnsi="Calibri" w:cs="Calibri"/>
          <w:szCs w:val="24"/>
          <w:lang w:val="en-GB"/>
        </w:rPr>
        <w:t>Age</w:t>
      </w:r>
      <w:r w:rsidRPr="0015100C">
        <w:rPr>
          <w:rFonts w:ascii="Calibri" w:eastAsia="Calibri" w:hAnsi="Calibri" w:cs="Calibri"/>
          <w:spacing w:val="2"/>
          <w:szCs w:val="24"/>
          <w:lang w:val="en-GB"/>
        </w:rPr>
        <w:t>n</w:t>
      </w:r>
      <w:r w:rsidRPr="0015100C">
        <w:rPr>
          <w:rFonts w:ascii="Calibri" w:eastAsia="Calibri" w:hAnsi="Calibri" w:cs="Calibri"/>
          <w:spacing w:val="-1"/>
          <w:szCs w:val="24"/>
          <w:lang w:val="en-GB"/>
        </w:rPr>
        <w:t>c</w:t>
      </w:r>
      <w:r w:rsidRPr="0015100C">
        <w:rPr>
          <w:rFonts w:ascii="Calibri" w:eastAsia="Calibri" w:hAnsi="Calibri" w:cs="Calibri"/>
          <w:szCs w:val="24"/>
          <w:lang w:val="en-GB"/>
        </w:rPr>
        <w:t xml:space="preserve">y </w:t>
      </w:r>
      <w:r w:rsidRPr="0015100C">
        <w:rPr>
          <w:rFonts w:ascii="Calibri" w:eastAsia="Calibri" w:hAnsi="Calibri" w:cs="Calibri"/>
          <w:spacing w:val="1"/>
          <w:szCs w:val="24"/>
          <w:lang w:val="en-GB"/>
        </w:rPr>
        <w:t>d</w:t>
      </w:r>
      <w:r w:rsidRPr="0015100C">
        <w:rPr>
          <w:rFonts w:ascii="Calibri" w:eastAsia="Calibri" w:hAnsi="Calibri" w:cs="Calibri"/>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a</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are ma</w:t>
      </w:r>
      <w:r w:rsidRPr="0015100C">
        <w:rPr>
          <w:rFonts w:ascii="Calibri" w:eastAsia="Calibri" w:hAnsi="Calibri" w:cs="Calibri"/>
          <w:spacing w:val="1"/>
          <w:szCs w:val="24"/>
          <w:lang w:val="en-GB"/>
        </w:rPr>
        <w:t>d</w:t>
      </w:r>
      <w:r w:rsidRPr="0015100C">
        <w:rPr>
          <w:rFonts w:ascii="Calibri" w:eastAsia="Calibri" w:hAnsi="Calibri" w:cs="Calibri"/>
          <w:szCs w:val="24"/>
          <w:lang w:val="en-GB"/>
        </w:rPr>
        <w:t>e</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availa</w:t>
      </w:r>
      <w:r w:rsidRPr="0015100C">
        <w:rPr>
          <w:rFonts w:ascii="Calibri" w:eastAsia="Calibri" w:hAnsi="Calibri" w:cs="Calibri"/>
          <w:spacing w:val="1"/>
          <w:szCs w:val="24"/>
          <w:lang w:val="en-GB"/>
        </w:rPr>
        <w:t>b</w:t>
      </w:r>
      <w:r w:rsidRPr="0015100C">
        <w:rPr>
          <w:rFonts w:ascii="Calibri" w:eastAsia="Calibri" w:hAnsi="Calibri" w:cs="Calibri"/>
          <w:szCs w:val="24"/>
          <w:lang w:val="en-GB"/>
        </w:rPr>
        <w:t>le</w:t>
      </w:r>
      <w:r w:rsidRPr="0015100C">
        <w:rPr>
          <w:rFonts w:ascii="Calibri" w:eastAsia="Calibri" w:hAnsi="Calibri" w:cs="Calibri"/>
          <w:spacing w:val="2"/>
          <w:szCs w:val="24"/>
          <w:lang w:val="en-GB"/>
        </w:rPr>
        <w:t xml:space="preserve"> </w:t>
      </w:r>
      <w:r w:rsidRPr="0015100C">
        <w:rPr>
          <w:rFonts w:ascii="Calibri" w:eastAsia="Calibri" w:hAnsi="Calibri" w:cs="Calibri"/>
          <w:spacing w:val="-2"/>
          <w:szCs w:val="24"/>
          <w:lang w:val="en-GB"/>
        </w:rPr>
        <w:t>i</w:t>
      </w:r>
      <w:r w:rsidRPr="0015100C">
        <w:rPr>
          <w:rFonts w:ascii="Calibri" w:eastAsia="Calibri" w:hAnsi="Calibri" w:cs="Calibri"/>
          <w:szCs w:val="24"/>
          <w:lang w:val="en-GB"/>
        </w:rPr>
        <w:t>n</w:t>
      </w:r>
      <w:r w:rsidRPr="0015100C">
        <w:rPr>
          <w:rFonts w:ascii="Calibri" w:eastAsia="Calibri" w:hAnsi="Calibri" w:cs="Calibri"/>
          <w:spacing w:val="4"/>
          <w:szCs w:val="24"/>
          <w:lang w:val="en-GB"/>
        </w:rPr>
        <w:t xml:space="preserve"> </w:t>
      </w:r>
      <w:r w:rsidRPr="0015100C">
        <w:rPr>
          <w:rFonts w:ascii="Calibri" w:eastAsia="Calibri" w:hAnsi="Calibri" w:cs="Calibri"/>
          <w:spacing w:val="-3"/>
          <w:szCs w:val="24"/>
          <w:lang w:val="en-GB"/>
        </w:rPr>
        <w:t>s</w:t>
      </w:r>
      <w:r w:rsidRPr="0015100C">
        <w:rPr>
          <w:rFonts w:ascii="Calibri" w:eastAsia="Calibri" w:hAnsi="Calibri" w:cs="Calibri"/>
          <w:spacing w:val="1"/>
          <w:szCs w:val="24"/>
          <w:lang w:val="en-GB"/>
        </w:rPr>
        <w:t>up</w:t>
      </w:r>
      <w:r w:rsidRPr="0015100C">
        <w:rPr>
          <w:rFonts w:ascii="Calibri" w:eastAsia="Calibri" w:hAnsi="Calibri" w:cs="Calibri"/>
          <w:spacing w:val="-1"/>
          <w:szCs w:val="24"/>
          <w:lang w:val="en-GB"/>
        </w:rPr>
        <w:t>p</w:t>
      </w:r>
      <w:r w:rsidRPr="0015100C">
        <w:rPr>
          <w:rFonts w:ascii="Calibri" w:eastAsia="Calibri" w:hAnsi="Calibri" w:cs="Calibri"/>
          <w:spacing w:val="-2"/>
          <w:szCs w:val="24"/>
          <w:lang w:val="en-GB"/>
        </w:rPr>
        <w:t>o</w:t>
      </w:r>
      <w:r w:rsidRPr="0015100C">
        <w:rPr>
          <w:rFonts w:ascii="Calibri" w:eastAsia="Calibri" w:hAnsi="Calibri" w:cs="Calibri"/>
          <w:szCs w:val="24"/>
          <w:lang w:val="en-GB"/>
        </w:rPr>
        <w:t>rt</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of</w:t>
      </w:r>
      <w:r w:rsidRPr="0015100C">
        <w:rPr>
          <w:rFonts w:ascii="Calibri" w:eastAsia="Calibri" w:hAnsi="Calibri" w:cs="Calibri"/>
          <w:spacing w:val="2"/>
          <w:szCs w:val="24"/>
          <w:lang w:val="en-GB"/>
        </w:rPr>
        <w:t xml:space="preserve"> </w:t>
      </w:r>
      <w:r w:rsidRPr="0015100C">
        <w:rPr>
          <w:rFonts w:ascii="Calibri" w:eastAsia="Calibri" w:hAnsi="Calibri" w:cs="Calibri"/>
          <w:spacing w:val="1"/>
          <w:szCs w:val="24"/>
          <w:lang w:val="en-GB"/>
        </w:rPr>
        <w:t>d</w:t>
      </w:r>
      <w:r w:rsidRPr="0015100C">
        <w:rPr>
          <w:rFonts w:ascii="Calibri" w:eastAsia="Calibri" w:hAnsi="Calibri" w:cs="Calibri"/>
          <w:szCs w:val="24"/>
          <w:lang w:val="en-GB"/>
        </w:rPr>
        <w:t>isas</w:t>
      </w:r>
      <w:r w:rsidRPr="0015100C">
        <w:rPr>
          <w:rFonts w:ascii="Calibri" w:eastAsia="Calibri" w:hAnsi="Calibri" w:cs="Calibri"/>
          <w:spacing w:val="-1"/>
          <w:szCs w:val="24"/>
          <w:lang w:val="en-GB"/>
        </w:rPr>
        <w:t>t</w:t>
      </w:r>
      <w:r w:rsidRPr="0015100C">
        <w:rPr>
          <w:rFonts w:ascii="Calibri" w:eastAsia="Calibri" w:hAnsi="Calibri" w:cs="Calibri"/>
          <w:szCs w:val="24"/>
          <w:lang w:val="en-GB"/>
        </w:rPr>
        <w:t>er</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risk</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r</w:t>
      </w:r>
      <w:r w:rsidRPr="0015100C">
        <w:rPr>
          <w:rFonts w:ascii="Calibri" w:eastAsia="Calibri" w:hAnsi="Calibri" w:cs="Calibri"/>
          <w:spacing w:val="-1"/>
          <w:szCs w:val="24"/>
          <w:lang w:val="en-GB"/>
        </w:rPr>
        <w:t>e</w:t>
      </w:r>
      <w:r w:rsidRPr="0015100C">
        <w:rPr>
          <w:rFonts w:ascii="Calibri" w:eastAsia="Calibri" w:hAnsi="Calibri" w:cs="Calibri"/>
          <w:spacing w:val="1"/>
          <w:szCs w:val="24"/>
          <w:lang w:val="en-GB"/>
        </w:rPr>
        <w:t>du</w:t>
      </w:r>
      <w:r w:rsidRPr="0015100C">
        <w:rPr>
          <w:rFonts w:ascii="Calibri" w:eastAsia="Calibri" w:hAnsi="Calibri" w:cs="Calibri"/>
          <w:spacing w:val="-1"/>
          <w:szCs w:val="24"/>
          <w:lang w:val="en-GB"/>
        </w:rPr>
        <w:t>ct</w:t>
      </w:r>
      <w:r w:rsidRPr="0015100C">
        <w:rPr>
          <w:rFonts w:ascii="Calibri" w:eastAsia="Calibri" w:hAnsi="Calibri" w:cs="Calibri"/>
          <w:szCs w:val="24"/>
          <w:lang w:val="en-GB"/>
        </w:rPr>
        <w:t>ion</w:t>
      </w:r>
      <w:r w:rsidRPr="0015100C">
        <w:rPr>
          <w:rFonts w:ascii="Calibri" w:eastAsia="Calibri" w:hAnsi="Calibri" w:cs="Calibri"/>
          <w:spacing w:val="5"/>
          <w:szCs w:val="24"/>
          <w:lang w:val="en-GB"/>
        </w:rPr>
        <w:t xml:space="preserve"> </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d </w:t>
      </w:r>
      <w:r w:rsidRPr="0015100C">
        <w:rPr>
          <w:rFonts w:ascii="Calibri" w:eastAsia="Calibri" w:hAnsi="Calibri" w:cs="Calibri"/>
          <w:spacing w:val="1"/>
          <w:szCs w:val="24"/>
          <w:lang w:val="en-GB"/>
        </w:rPr>
        <w:t>th</w:t>
      </w:r>
      <w:r w:rsidRPr="0015100C">
        <w:rPr>
          <w:rFonts w:ascii="Calibri" w:eastAsia="Calibri" w:hAnsi="Calibri" w:cs="Calibri"/>
          <w:spacing w:val="-2"/>
          <w:szCs w:val="24"/>
          <w:lang w:val="en-GB"/>
        </w:rPr>
        <w:t>a</w:t>
      </w:r>
      <w:r w:rsidRPr="0015100C">
        <w:rPr>
          <w:rFonts w:ascii="Calibri" w:eastAsia="Calibri" w:hAnsi="Calibri" w:cs="Calibri"/>
          <w:szCs w:val="24"/>
          <w:lang w:val="en-GB"/>
        </w:rPr>
        <w:t>t</w:t>
      </w:r>
      <w:r w:rsidRPr="0015100C">
        <w:rPr>
          <w:rFonts w:ascii="Calibri" w:eastAsia="Calibri" w:hAnsi="Calibri" w:cs="Calibri"/>
          <w:spacing w:val="4"/>
          <w:szCs w:val="24"/>
          <w:lang w:val="en-GB"/>
        </w:rPr>
        <w:t xml:space="preserve"> </w:t>
      </w:r>
      <w:r w:rsidRPr="0015100C">
        <w:rPr>
          <w:rFonts w:ascii="Calibri" w:eastAsia="Calibri" w:hAnsi="Calibri" w:cs="Calibri"/>
          <w:szCs w:val="24"/>
          <w:lang w:val="en-GB"/>
        </w:rPr>
        <w:t>CE</w:t>
      </w:r>
      <w:r w:rsidRPr="0015100C">
        <w:rPr>
          <w:rFonts w:ascii="Calibri" w:eastAsia="Calibri" w:hAnsi="Calibri" w:cs="Calibri"/>
          <w:spacing w:val="-1"/>
          <w:szCs w:val="24"/>
          <w:lang w:val="en-GB"/>
        </w:rPr>
        <w:t>O</w:t>
      </w:r>
      <w:r w:rsidRPr="0015100C">
        <w:rPr>
          <w:rFonts w:ascii="Calibri" w:eastAsia="Calibri" w:hAnsi="Calibri" w:cs="Calibri"/>
          <w:szCs w:val="24"/>
          <w:lang w:val="en-GB"/>
        </w:rPr>
        <w:t xml:space="preserve">S </w:t>
      </w:r>
      <w:r w:rsidRPr="0015100C">
        <w:rPr>
          <w:rFonts w:ascii="Calibri" w:eastAsia="Calibri" w:hAnsi="Calibri" w:cs="Calibri"/>
          <w:spacing w:val="-1"/>
          <w:szCs w:val="24"/>
          <w:lang w:val="en-GB"/>
        </w:rPr>
        <w:t>c</w:t>
      </w:r>
      <w:r w:rsidRPr="0015100C">
        <w:rPr>
          <w:rFonts w:ascii="Calibri" w:eastAsia="Calibri" w:hAnsi="Calibri" w:cs="Calibri"/>
          <w:szCs w:val="24"/>
          <w:lang w:val="en-GB"/>
        </w:rPr>
        <w:t>o</w:t>
      </w:r>
      <w:r w:rsidRPr="0015100C">
        <w:rPr>
          <w:rFonts w:ascii="Calibri" w:eastAsia="Calibri" w:hAnsi="Calibri" w:cs="Calibri"/>
          <w:spacing w:val="1"/>
          <w:szCs w:val="24"/>
          <w:lang w:val="en-GB"/>
        </w:rPr>
        <w:t>nt</w:t>
      </w:r>
      <w:r w:rsidRPr="0015100C">
        <w:rPr>
          <w:rFonts w:ascii="Calibri" w:eastAsia="Calibri" w:hAnsi="Calibri" w:cs="Calibri"/>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u</w:t>
      </w:r>
      <w:r w:rsidRPr="0015100C">
        <w:rPr>
          <w:rFonts w:ascii="Calibri" w:eastAsia="Calibri" w:hAnsi="Calibri" w:cs="Calibri"/>
          <w:szCs w:val="24"/>
          <w:lang w:val="en-GB"/>
        </w:rPr>
        <w:t>es</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zCs w:val="24"/>
          <w:lang w:val="en-GB"/>
        </w:rPr>
        <w:t>gage</w:t>
      </w:r>
      <w:r w:rsidRPr="0015100C">
        <w:rPr>
          <w:rFonts w:ascii="Calibri" w:eastAsia="Calibri" w:hAnsi="Calibri" w:cs="Calibri"/>
          <w:spacing w:val="-2"/>
          <w:szCs w:val="24"/>
          <w:lang w:val="en-GB"/>
        </w:rPr>
        <w:t>m</w:t>
      </w:r>
      <w:r w:rsidRPr="0015100C">
        <w:rPr>
          <w:rFonts w:ascii="Calibri" w:eastAsia="Calibri" w:hAnsi="Calibri" w:cs="Calibri"/>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t </w:t>
      </w:r>
      <w:r w:rsidRPr="0015100C">
        <w:rPr>
          <w:rFonts w:ascii="Calibri" w:eastAsia="Calibri" w:hAnsi="Calibri" w:cs="Calibri"/>
          <w:spacing w:val="-1"/>
          <w:szCs w:val="24"/>
          <w:lang w:val="en-GB"/>
        </w:rPr>
        <w:t>w</w:t>
      </w:r>
      <w:r w:rsidRPr="0015100C">
        <w:rPr>
          <w:rFonts w:ascii="Calibri" w:eastAsia="Calibri" w:hAnsi="Calibri" w:cs="Calibri"/>
          <w:szCs w:val="24"/>
          <w:lang w:val="en-GB"/>
        </w:rPr>
        <w:t>i</w:t>
      </w:r>
      <w:r w:rsidRPr="0015100C">
        <w:rPr>
          <w:rFonts w:ascii="Calibri" w:eastAsia="Calibri" w:hAnsi="Calibri" w:cs="Calibri"/>
          <w:spacing w:val="1"/>
          <w:szCs w:val="24"/>
          <w:lang w:val="en-GB"/>
        </w:rPr>
        <w:t>t</w:t>
      </w:r>
      <w:r w:rsidRPr="0015100C">
        <w:rPr>
          <w:rFonts w:ascii="Calibri" w:eastAsia="Calibri" w:hAnsi="Calibri" w:cs="Calibri"/>
          <w:szCs w:val="24"/>
          <w:lang w:val="en-GB"/>
        </w:rPr>
        <w:t>h</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UN</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age</w:t>
      </w:r>
      <w:r w:rsidRPr="0015100C">
        <w:rPr>
          <w:rFonts w:ascii="Calibri" w:eastAsia="Calibri" w:hAnsi="Calibri" w:cs="Calibri"/>
          <w:spacing w:val="2"/>
          <w:szCs w:val="24"/>
          <w:lang w:val="en-GB"/>
        </w:rPr>
        <w:t>n</w:t>
      </w:r>
      <w:r w:rsidRPr="0015100C">
        <w:rPr>
          <w:rFonts w:ascii="Calibri" w:eastAsia="Calibri" w:hAnsi="Calibri" w:cs="Calibri"/>
          <w:spacing w:val="-1"/>
          <w:szCs w:val="24"/>
          <w:lang w:val="en-GB"/>
        </w:rPr>
        <w:t>c</w:t>
      </w:r>
      <w:r w:rsidRPr="0015100C">
        <w:rPr>
          <w:rFonts w:ascii="Calibri" w:eastAsia="Calibri" w:hAnsi="Calibri" w:cs="Calibri"/>
          <w:szCs w:val="24"/>
          <w:lang w:val="en-GB"/>
        </w:rPr>
        <w:t>ies</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d</w:t>
      </w:r>
      <w:r w:rsidRPr="0015100C">
        <w:rPr>
          <w:rFonts w:ascii="Calibri" w:eastAsia="Calibri" w:hAnsi="Calibri" w:cs="Calibri"/>
          <w:spacing w:val="2"/>
          <w:szCs w:val="24"/>
          <w:lang w:val="en-GB"/>
        </w:rPr>
        <w:t xml:space="preserve"> </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u</w:t>
      </w:r>
      <w:r w:rsidRPr="0015100C">
        <w:rPr>
          <w:rFonts w:ascii="Calibri" w:eastAsia="Calibri" w:hAnsi="Calibri" w:cs="Calibri"/>
          <w:spacing w:val="1"/>
          <w:szCs w:val="24"/>
          <w:lang w:val="en-GB"/>
        </w:rPr>
        <w:t>th</w:t>
      </w:r>
      <w:r w:rsidRPr="0015100C">
        <w:rPr>
          <w:rFonts w:ascii="Calibri" w:eastAsia="Calibri" w:hAnsi="Calibri" w:cs="Calibri"/>
          <w:szCs w:val="24"/>
          <w:lang w:val="en-GB"/>
        </w:rPr>
        <w:t>or</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t</w:t>
      </w:r>
      <w:r w:rsidRPr="0015100C">
        <w:rPr>
          <w:rFonts w:ascii="Calibri" w:eastAsia="Calibri" w:hAnsi="Calibri" w:cs="Calibri"/>
          <w:szCs w:val="24"/>
          <w:lang w:val="en-GB"/>
        </w:rPr>
        <w:t>ies.</w:t>
      </w:r>
    </w:p>
    <w:p w14:paraId="460B5B07" w14:textId="77777777" w:rsidR="00DF0BDB" w:rsidRPr="0015100C" w:rsidRDefault="00DF0BDB" w:rsidP="00DF0BDB">
      <w:pPr>
        <w:pStyle w:val="ListParagraph"/>
        <w:numPr>
          <w:ilvl w:val="0"/>
          <w:numId w:val="4"/>
        </w:numPr>
        <w:spacing w:before="12" w:after="0"/>
        <w:ind w:right="57"/>
        <w:rPr>
          <w:rFonts w:ascii="Calibri" w:eastAsia="Calibri" w:hAnsi="Calibri" w:cs="Calibri"/>
          <w:szCs w:val="24"/>
          <w:lang w:val="en-GB"/>
        </w:rPr>
      </w:pPr>
      <w:r w:rsidRPr="0015100C">
        <w:rPr>
          <w:rFonts w:ascii="Calibri" w:eastAsia="Calibri" w:hAnsi="Calibri" w:cs="Calibri"/>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zCs w:val="24"/>
          <w:lang w:val="en-GB"/>
        </w:rPr>
        <w:t>s</w:t>
      </w:r>
      <w:r w:rsidRPr="0015100C">
        <w:rPr>
          <w:rFonts w:ascii="Calibri" w:eastAsia="Calibri" w:hAnsi="Calibri" w:cs="Calibri"/>
          <w:spacing w:val="1"/>
          <w:szCs w:val="24"/>
          <w:lang w:val="en-GB"/>
        </w:rPr>
        <w:t>u</w:t>
      </w:r>
      <w:r w:rsidRPr="0015100C">
        <w:rPr>
          <w:rFonts w:ascii="Calibri" w:eastAsia="Calibri" w:hAnsi="Calibri" w:cs="Calibri"/>
          <w:szCs w:val="24"/>
          <w:lang w:val="en-GB"/>
        </w:rPr>
        <w:t xml:space="preserve">re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at</w:t>
      </w:r>
      <w:r w:rsidRPr="0015100C">
        <w:rPr>
          <w:rFonts w:ascii="Calibri" w:eastAsia="Calibri" w:hAnsi="Calibri" w:cs="Calibri"/>
          <w:spacing w:val="3"/>
          <w:szCs w:val="24"/>
          <w:lang w:val="en-GB"/>
        </w:rPr>
        <w:t xml:space="preserve"> </w:t>
      </w:r>
      <w:r w:rsidRPr="0015100C">
        <w:rPr>
          <w:rFonts w:ascii="Calibri" w:eastAsia="Calibri" w:hAnsi="Calibri" w:cs="Calibri"/>
          <w:spacing w:val="-3"/>
          <w:szCs w:val="24"/>
          <w:lang w:val="en-GB"/>
        </w:rPr>
        <w:t>s</w:t>
      </w:r>
      <w:r w:rsidRPr="0015100C">
        <w:rPr>
          <w:rFonts w:ascii="Calibri" w:eastAsia="Calibri" w:hAnsi="Calibri" w:cs="Calibri"/>
          <w:spacing w:val="1"/>
          <w:szCs w:val="24"/>
          <w:lang w:val="en-GB"/>
        </w:rPr>
        <w:t>p</w:t>
      </w:r>
      <w:r w:rsidRPr="0015100C">
        <w:rPr>
          <w:rFonts w:ascii="Calibri" w:eastAsia="Calibri" w:hAnsi="Calibri" w:cs="Calibri"/>
          <w:szCs w:val="24"/>
          <w:lang w:val="en-GB"/>
        </w:rPr>
        <w:t>ac</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w:t>
      </w:r>
      <w:r w:rsidRPr="0015100C">
        <w:rPr>
          <w:rFonts w:ascii="Calibri" w:eastAsia="Calibri" w:hAnsi="Calibri" w:cs="Calibri"/>
          <w:spacing w:val="1"/>
          <w:szCs w:val="24"/>
          <w:lang w:val="en-GB"/>
        </w:rPr>
        <w:t>b</w:t>
      </w:r>
      <w:r w:rsidRPr="0015100C">
        <w:rPr>
          <w:rFonts w:ascii="Calibri" w:eastAsia="Calibri" w:hAnsi="Calibri" w:cs="Calibri"/>
          <w:szCs w:val="24"/>
          <w:lang w:val="en-GB"/>
        </w:rPr>
        <w:t>ased</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Ear</w:t>
      </w:r>
      <w:r w:rsidRPr="0015100C">
        <w:rPr>
          <w:rFonts w:ascii="Calibri" w:eastAsia="Calibri" w:hAnsi="Calibri" w:cs="Calibri"/>
          <w:spacing w:val="-1"/>
          <w:szCs w:val="24"/>
          <w:lang w:val="en-GB"/>
        </w:rPr>
        <w:t>t</w:t>
      </w:r>
      <w:r w:rsidRPr="0015100C">
        <w:rPr>
          <w:rFonts w:ascii="Calibri" w:eastAsia="Calibri" w:hAnsi="Calibri" w:cs="Calibri"/>
          <w:szCs w:val="24"/>
          <w:lang w:val="en-GB"/>
        </w:rPr>
        <w:t>h</w:t>
      </w:r>
      <w:r w:rsidRPr="0015100C">
        <w:rPr>
          <w:rFonts w:ascii="Calibri" w:eastAsia="Calibri" w:hAnsi="Calibri" w:cs="Calibri"/>
          <w:spacing w:val="3"/>
          <w:szCs w:val="24"/>
          <w:lang w:val="en-GB"/>
        </w:rPr>
        <w:t xml:space="preserve"> </w:t>
      </w:r>
      <w:r w:rsidRPr="0015100C">
        <w:rPr>
          <w:rFonts w:ascii="Calibri" w:eastAsia="Calibri" w:hAnsi="Calibri" w:cs="Calibri"/>
          <w:spacing w:val="-2"/>
          <w:szCs w:val="24"/>
          <w:lang w:val="en-GB"/>
        </w:rPr>
        <w:t>o</w:t>
      </w:r>
      <w:r w:rsidRPr="0015100C">
        <w:rPr>
          <w:rFonts w:ascii="Calibri" w:eastAsia="Calibri" w:hAnsi="Calibri" w:cs="Calibri"/>
          <w:spacing w:val="1"/>
          <w:szCs w:val="24"/>
          <w:lang w:val="en-GB"/>
        </w:rPr>
        <w:t>b</w:t>
      </w:r>
      <w:r w:rsidRPr="0015100C">
        <w:rPr>
          <w:rFonts w:ascii="Calibri" w:eastAsia="Calibri" w:hAnsi="Calibri" w:cs="Calibri"/>
          <w:szCs w:val="24"/>
          <w:lang w:val="en-GB"/>
        </w:rPr>
        <w:t>serva</w:t>
      </w:r>
      <w:r w:rsidRPr="0015100C">
        <w:rPr>
          <w:rFonts w:ascii="Calibri" w:eastAsia="Calibri" w:hAnsi="Calibri" w:cs="Calibri"/>
          <w:spacing w:val="1"/>
          <w:szCs w:val="24"/>
          <w:lang w:val="en-GB"/>
        </w:rPr>
        <w:t>t</w:t>
      </w:r>
      <w:r w:rsidRPr="0015100C">
        <w:rPr>
          <w:rFonts w:ascii="Calibri" w:eastAsia="Calibri" w:hAnsi="Calibri" w:cs="Calibri"/>
          <w:spacing w:val="-2"/>
          <w:szCs w:val="24"/>
          <w:lang w:val="en-GB"/>
        </w:rPr>
        <w:t>i</w:t>
      </w:r>
      <w:r w:rsidRPr="0015100C">
        <w:rPr>
          <w:rFonts w:ascii="Calibri" w:eastAsia="Calibri" w:hAnsi="Calibri" w:cs="Calibri"/>
          <w:szCs w:val="24"/>
          <w:lang w:val="en-GB"/>
        </w:rPr>
        <w:t>o</w:t>
      </w:r>
      <w:r w:rsidRPr="0015100C">
        <w:rPr>
          <w:rFonts w:ascii="Calibri" w:eastAsia="Calibri" w:hAnsi="Calibri" w:cs="Calibri"/>
          <w:spacing w:val="1"/>
          <w:szCs w:val="24"/>
          <w:lang w:val="en-GB"/>
        </w:rPr>
        <w:t>n</w:t>
      </w:r>
      <w:r w:rsidRPr="0015100C">
        <w:rPr>
          <w:rFonts w:ascii="Calibri" w:eastAsia="Calibri" w:hAnsi="Calibri" w:cs="Calibri"/>
          <w:szCs w:val="24"/>
          <w:lang w:val="en-GB"/>
        </w:rPr>
        <w:t>s</w:t>
      </w:r>
      <w:r w:rsidRPr="0015100C">
        <w:rPr>
          <w:rFonts w:ascii="Calibri" w:eastAsia="Calibri" w:hAnsi="Calibri" w:cs="Calibri"/>
          <w:spacing w:val="1"/>
          <w:szCs w:val="24"/>
          <w:lang w:val="en-GB"/>
        </w:rPr>
        <w:t xml:space="preserve"> </w:t>
      </w:r>
      <w:r w:rsidRPr="0015100C">
        <w:rPr>
          <w:rFonts w:ascii="Calibri" w:eastAsia="Calibri" w:hAnsi="Calibri" w:cs="Calibri"/>
          <w:spacing w:val="-3"/>
          <w:szCs w:val="24"/>
          <w:lang w:val="en-GB"/>
        </w:rPr>
        <w:t>s</w:t>
      </w:r>
      <w:r w:rsidRPr="0015100C">
        <w:rPr>
          <w:rFonts w:ascii="Calibri" w:eastAsia="Calibri" w:hAnsi="Calibri" w:cs="Calibri"/>
          <w:spacing w:val="1"/>
          <w:szCs w:val="24"/>
          <w:lang w:val="en-GB"/>
        </w:rPr>
        <w:t>up</w:t>
      </w:r>
      <w:r w:rsidRPr="0015100C">
        <w:rPr>
          <w:rFonts w:ascii="Calibri" w:eastAsia="Calibri" w:hAnsi="Calibri" w:cs="Calibri"/>
          <w:spacing w:val="-1"/>
          <w:szCs w:val="24"/>
          <w:lang w:val="en-GB"/>
        </w:rPr>
        <w:t>p</w:t>
      </w:r>
      <w:r w:rsidRPr="0015100C">
        <w:rPr>
          <w:rFonts w:ascii="Calibri" w:eastAsia="Calibri" w:hAnsi="Calibri" w:cs="Calibri"/>
          <w:szCs w:val="24"/>
          <w:lang w:val="en-GB"/>
        </w:rPr>
        <w:t>ort</w:t>
      </w:r>
      <w:r w:rsidRPr="0015100C">
        <w:rPr>
          <w:rFonts w:ascii="Calibri" w:eastAsia="Calibri" w:hAnsi="Calibri" w:cs="Calibri"/>
          <w:spacing w:val="1"/>
          <w:szCs w:val="24"/>
          <w:lang w:val="en-GB"/>
        </w:rPr>
        <w:t xml:space="preserve"> th</w:t>
      </w:r>
      <w:r w:rsidRPr="0015100C">
        <w:rPr>
          <w:rFonts w:ascii="Calibri" w:eastAsia="Calibri" w:hAnsi="Calibri" w:cs="Calibri"/>
          <w:szCs w:val="24"/>
          <w:lang w:val="en-GB"/>
        </w:rPr>
        <w:t>e s</w:t>
      </w:r>
      <w:r w:rsidRPr="0015100C">
        <w:rPr>
          <w:rFonts w:ascii="Calibri" w:eastAsia="Calibri" w:hAnsi="Calibri" w:cs="Calibri"/>
          <w:spacing w:val="1"/>
          <w:szCs w:val="24"/>
          <w:lang w:val="en-GB"/>
        </w:rPr>
        <w:t>u</w:t>
      </w:r>
      <w:r w:rsidRPr="0015100C">
        <w:rPr>
          <w:rFonts w:ascii="Calibri" w:eastAsia="Calibri" w:hAnsi="Calibri" w:cs="Calibri"/>
          <w:spacing w:val="-1"/>
          <w:szCs w:val="24"/>
          <w:lang w:val="en-GB"/>
        </w:rPr>
        <w:t>cc</w:t>
      </w:r>
      <w:r w:rsidRPr="0015100C">
        <w:rPr>
          <w:rFonts w:ascii="Calibri" w:eastAsia="Calibri" w:hAnsi="Calibri" w:cs="Calibri"/>
          <w:szCs w:val="24"/>
          <w:lang w:val="en-GB"/>
        </w:rPr>
        <w:t>ess</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 xml:space="preserve">of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 xml:space="preserve">e </w:t>
      </w:r>
      <w:r w:rsidRPr="0015100C">
        <w:rPr>
          <w:rFonts w:ascii="Calibri" w:eastAsia="Calibri" w:hAnsi="Calibri" w:cs="Calibri"/>
          <w:spacing w:val="1"/>
          <w:szCs w:val="24"/>
          <w:lang w:val="en-GB"/>
        </w:rPr>
        <w:t>n</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x</w:t>
      </w:r>
      <w:r w:rsidRPr="0015100C">
        <w:rPr>
          <w:rFonts w:ascii="Calibri" w:eastAsia="Calibri" w:hAnsi="Calibri" w:cs="Calibri"/>
          <w:szCs w:val="24"/>
          <w:lang w:val="en-GB"/>
        </w:rPr>
        <w:t>t</w:t>
      </w:r>
      <w:r w:rsidRPr="0015100C">
        <w:rPr>
          <w:rFonts w:ascii="Calibri" w:eastAsia="Calibri" w:hAnsi="Calibri" w:cs="Calibri"/>
          <w:spacing w:val="3"/>
          <w:szCs w:val="24"/>
          <w:lang w:val="en-GB"/>
        </w:rPr>
        <w:t xml:space="preserve"> </w:t>
      </w:r>
      <w:r w:rsidRPr="0015100C">
        <w:rPr>
          <w:rFonts w:ascii="Calibri" w:eastAsia="Calibri" w:hAnsi="Calibri" w:cs="Calibri"/>
          <w:spacing w:val="1"/>
          <w:szCs w:val="24"/>
          <w:lang w:val="en-GB"/>
        </w:rPr>
        <w:t>d</w:t>
      </w:r>
      <w:r w:rsidRPr="0015100C">
        <w:rPr>
          <w:rFonts w:ascii="Calibri" w:eastAsia="Calibri" w:hAnsi="Calibri" w:cs="Calibri"/>
          <w:szCs w:val="24"/>
          <w:lang w:val="en-GB"/>
        </w:rPr>
        <w:t>eca</w:t>
      </w:r>
      <w:r w:rsidRPr="0015100C">
        <w:rPr>
          <w:rFonts w:ascii="Calibri" w:eastAsia="Calibri" w:hAnsi="Calibri" w:cs="Calibri"/>
          <w:spacing w:val="-1"/>
          <w:szCs w:val="24"/>
          <w:lang w:val="en-GB"/>
        </w:rPr>
        <w:t>d</w:t>
      </w:r>
      <w:r w:rsidRPr="0015100C">
        <w:rPr>
          <w:rFonts w:ascii="Calibri" w:eastAsia="Calibri" w:hAnsi="Calibri" w:cs="Calibri"/>
          <w:szCs w:val="24"/>
          <w:lang w:val="en-GB"/>
        </w:rPr>
        <w:t>e</w:t>
      </w:r>
      <w:r w:rsidRPr="0015100C">
        <w:rPr>
          <w:rFonts w:ascii="Calibri" w:eastAsia="Calibri" w:hAnsi="Calibri" w:cs="Calibri"/>
          <w:spacing w:val="2"/>
          <w:szCs w:val="24"/>
          <w:lang w:val="en-GB"/>
        </w:rPr>
        <w:t xml:space="preserve"> </w:t>
      </w:r>
      <w:r w:rsidRPr="0015100C">
        <w:rPr>
          <w:rFonts w:ascii="Calibri" w:eastAsia="Calibri" w:hAnsi="Calibri" w:cs="Calibri"/>
          <w:spacing w:val="-2"/>
          <w:szCs w:val="24"/>
          <w:lang w:val="en-GB"/>
        </w:rPr>
        <w:t>o</w:t>
      </w:r>
      <w:r w:rsidRPr="0015100C">
        <w:rPr>
          <w:rFonts w:ascii="Calibri" w:eastAsia="Calibri" w:hAnsi="Calibri" w:cs="Calibri"/>
          <w:szCs w:val="24"/>
          <w:lang w:val="en-GB"/>
        </w:rPr>
        <w:t>f</w:t>
      </w:r>
      <w:r w:rsidRPr="0015100C">
        <w:rPr>
          <w:rFonts w:ascii="Calibri" w:eastAsia="Calibri" w:hAnsi="Calibri" w:cs="Calibri"/>
          <w:spacing w:val="3"/>
          <w:szCs w:val="24"/>
          <w:lang w:val="en-GB"/>
        </w:rPr>
        <w:t xml:space="preserve"> </w:t>
      </w:r>
      <w:r w:rsidRPr="0015100C">
        <w:rPr>
          <w:rFonts w:ascii="Calibri" w:eastAsia="Calibri" w:hAnsi="Calibri" w:cs="Calibri"/>
          <w:spacing w:val="-1"/>
          <w:szCs w:val="24"/>
          <w:lang w:val="en-GB"/>
        </w:rPr>
        <w:t>th</w:t>
      </w:r>
      <w:r w:rsidRPr="0015100C">
        <w:rPr>
          <w:rFonts w:ascii="Calibri" w:eastAsia="Calibri" w:hAnsi="Calibri" w:cs="Calibri"/>
          <w:szCs w:val="24"/>
          <w:lang w:val="en-GB"/>
        </w:rPr>
        <w:t>e Gr</w:t>
      </w:r>
      <w:r w:rsidRPr="0015100C">
        <w:rPr>
          <w:rFonts w:ascii="Calibri" w:eastAsia="Calibri" w:hAnsi="Calibri" w:cs="Calibri"/>
          <w:spacing w:val="1"/>
          <w:szCs w:val="24"/>
          <w:lang w:val="en-GB"/>
        </w:rPr>
        <w:t>ou</w:t>
      </w:r>
      <w:r w:rsidRPr="0015100C">
        <w:rPr>
          <w:rFonts w:ascii="Calibri" w:eastAsia="Calibri" w:hAnsi="Calibri" w:cs="Calibri"/>
          <w:szCs w:val="24"/>
          <w:lang w:val="en-GB"/>
        </w:rPr>
        <w:t>p</w:t>
      </w:r>
      <w:r w:rsidRPr="0015100C">
        <w:rPr>
          <w:rFonts w:ascii="Calibri" w:eastAsia="Calibri" w:hAnsi="Calibri" w:cs="Calibri"/>
          <w:spacing w:val="28"/>
          <w:szCs w:val="24"/>
          <w:lang w:val="en-GB"/>
        </w:rPr>
        <w:t xml:space="preserve"> </w:t>
      </w:r>
      <w:r w:rsidRPr="0015100C">
        <w:rPr>
          <w:rFonts w:ascii="Calibri" w:eastAsia="Calibri" w:hAnsi="Calibri" w:cs="Calibri"/>
          <w:szCs w:val="24"/>
          <w:lang w:val="en-GB"/>
        </w:rPr>
        <w:t>on</w:t>
      </w:r>
      <w:r w:rsidRPr="0015100C">
        <w:rPr>
          <w:rFonts w:ascii="Calibri" w:eastAsia="Calibri" w:hAnsi="Calibri" w:cs="Calibri"/>
          <w:spacing w:val="28"/>
          <w:szCs w:val="24"/>
          <w:lang w:val="en-GB"/>
        </w:rPr>
        <w:t xml:space="preserve"> </w:t>
      </w:r>
      <w:r w:rsidRPr="0015100C">
        <w:rPr>
          <w:rFonts w:ascii="Calibri" w:eastAsia="Calibri" w:hAnsi="Calibri" w:cs="Calibri"/>
          <w:szCs w:val="24"/>
          <w:lang w:val="en-GB"/>
        </w:rPr>
        <w:t>Ea</w:t>
      </w:r>
      <w:r w:rsidRPr="0015100C">
        <w:rPr>
          <w:rFonts w:ascii="Calibri" w:eastAsia="Calibri" w:hAnsi="Calibri" w:cs="Calibri"/>
          <w:spacing w:val="-2"/>
          <w:szCs w:val="24"/>
          <w:lang w:val="en-GB"/>
        </w:rPr>
        <w:t>r</w:t>
      </w:r>
      <w:r w:rsidRPr="0015100C">
        <w:rPr>
          <w:rFonts w:ascii="Calibri" w:eastAsia="Calibri" w:hAnsi="Calibri" w:cs="Calibri"/>
          <w:spacing w:val="1"/>
          <w:szCs w:val="24"/>
          <w:lang w:val="en-GB"/>
        </w:rPr>
        <w:t>t</w:t>
      </w:r>
      <w:r w:rsidRPr="0015100C">
        <w:rPr>
          <w:rFonts w:ascii="Calibri" w:eastAsia="Calibri" w:hAnsi="Calibri" w:cs="Calibri"/>
          <w:szCs w:val="24"/>
          <w:lang w:val="en-GB"/>
        </w:rPr>
        <w:t>h</w:t>
      </w:r>
      <w:r w:rsidRPr="0015100C">
        <w:rPr>
          <w:rFonts w:ascii="Calibri" w:eastAsia="Calibri" w:hAnsi="Calibri" w:cs="Calibri"/>
          <w:spacing w:val="30"/>
          <w:szCs w:val="24"/>
          <w:lang w:val="en-GB"/>
        </w:rPr>
        <w:t xml:space="preserve"> </w:t>
      </w:r>
      <w:r w:rsidRPr="0015100C">
        <w:rPr>
          <w:rFonts w:ascii="Calibri" w:eastAsia="Calibri" w:hAnsi="Calibri" w:cs="Calibri"/>
          <w:spacing w:val="-3"/>
          <w:szCs w:val="24"/>
          <w:lang w:val="en-GB"/>
        </w:rPr>
        <w:t>O</w:t>
      </w:r>
      <w:r w:rsidRPr="0015100C">
        <w:rPr>
          <w:rFonts w:ascii="Calibri" w:eastAsia="Calibri" w:hAnsi="Calibri" w:cs="Calibri"/>
          <w:spacing w:val="1"/>
          <w:szCs w:val="24"/>
          <w:lang w:val="en-GB"/>
        </w:rPr>
        <w:t>b</w:t>
      </w:r>
      <w:r w:rsidRPr="0015100C">
        <w:rPr>
          <w:rFonts w:ascii="Calibri" w:eastAsia="Calibri" w:hAnsi="Calibri" w:cs="Calibri"/>
          <w:szCs w:val="24"/>
          <w:lang w:val="en-GB"/>
        </w:rPr>
        <w:t>serv</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io</w:t>
      </w:r>
      <w:r w:rsidRPr="0015100C">
        <w:rPr>
          <w:rFonts w:ascii="Calibri" w:eastAsia="Calibri" w:hAnsi="Calibri" w:cs="Calibri"/>
          <w:spacing w:val="2"/>
          <w:szCs w:val="24"/>
          <w:lang w:val="en-GB"/>
        </w:rPr>
        <w:t>n</w:t>
      </w:r>
      <w:r w:rsidRPr="0015100C">
        <w:rPr>
          <w:rFonts w:ascii="Calibri" w:eastAsia="Calibri" w:hAnsi="Calibri" w:cs="Calibri"/>
          <w:szCs w:val="24"/>
          <w:lang w:val="en-GB"/>
        </w:rPr>
        <w:t>s</w:t>
      </w:r>
      <w:r w:rsidRPr="0015100C">
        <w:rPr>
          <w:rFonts w:ascii="Calibri" w:eastAsia="Calibri" w:hAnsi="Calibri" w:cs="Calibri"/>
          <w:spacing w:val="27"/>
          <w:szCs w:val="24"/>
          <w:lang w:val="en-GB"/>
        </w:rPr>
        <w:t xml:space="preserve"> </w:t>
      </w:r>
      <w:r w:rsidRPr="0015100C">
        <w:rPr>
          <w:rFonts w:ascii="Calibri" w:eastAsia="Calibri" w:hAnsi="Calibri" w:cs="Calibri"/>
          <w:spacing w:val="-1"/>
          <w:szCs w:val="24"/>
          <w:lang w:val="en-GB"/>
        </w:rPr>
        <w:t>(</w:t>
      </w:r>
      <w:r w:rsidRPr="0015100C">
        <w:rPr>
          <w:rFonts w:ascii="Calibri" w:eastAsia="Calibri" w:hAnsi="Calibri" w:cs="Calibri"/>
          <w:szCs w:val="24"/>
          <w:lang w:val="en-GB"/>
        </w:rPr>
        <w:t>GEO</w:t>
      </w:r>
      <w:r w:rsidRPr="0015100C">
        <w:rPr>
          <w:rFonts w:ascii="Calibri" w:eastAsia="Calibri" w:hAnsi="Calibri" w:cs="Calibri"/>
          <w:spacing w:val="-1"/>
          <w:szCs w:val="24"/>
          <w:lang w:val="en-GB"/>
        </w:rPr>
        <w:t>)</w:t>
      </w:r>
      <w:r w:rsidRPr="0015100C">
        <w:rPr>
          <w:rFonts w:ascii="Calibri" w:eastAsia="Calibri" w:hAnsi="Calibri" w:cs="Calibri"/>
          <w:szCs w:val="24"/>
          <w:lang w:val="en-GB"/>
        </w:rPr>
        <w:t>,</w:t>
      </w:r>
      <w:r w:rsidRPr="0015100C">
        <w:rPr>
          <w:rFonts w:ascii="Calibri" w:eastAsia="Calibri" w:hAnsi="Calibri" w:cs="Calibri"/>
          <w:spacing w:val="29"/>
          <w:szCs w:val="24"/>
          <w:lang w:val="en-GB"/>
        </w:rPr>
        <w:t xml:space="preserve"> </w:t>
      </w:r>
      <w:r w:rsidRPr="0015100C">
        <w:rPr>
          <w:rFonts w:ascii="Calibri" w:eastAsia="Calibri" w:hAnsi="Calibri" w:cs="Calibri"/>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d</w:t>
      </w:r>
      <w:r w:rsidRPr="0015100C">
        <w:rPr>
          <w:rFonts w:ascii="Calibri" w:eastAsia="Calibri" w:hAnsi="Calibri" w:cs="Calibri"/>
          <w:spacing w:val="28"/>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at</w:t>
      </w:r>
      <w:r w:rsidRPr="0015100C">
        <w:rPr>
          <w:rFonts w:ascii="Calibri" w:eastAsia="Calibri" w:hAnsi="Calibri" w:cs="Calibri"/>
          <w:spacing w:val="30"/>
          <w:szCs w:val="24"/>
          <w:lang w:val="en-GB"/>
        </w:rPr>
        <w:t xml:space="preserve"> </w:t>
      </w:r>
      <w:r w:rsidRPr="0015100C">
        <w:rPr>
          <w:rFonts w:ascii="Calibri" w:eastAsia="Calibri" w:hAnsi="Calibri" w:cs="Calibri"/>
          <w:spacing w:val="-3"/>
          <w:szCs w:val="24"/>
          <w:lang w:val="en-GB"/>
        </w:rPr>
        <w:t>C</w:t>
      </w:r>
      <w:r w:rsidRPr="0015100C">
        <w:rPr>
          <w:rFonts w:ascii="Calibri" w:eastAsia="Calibri" w:hAnsi="Calibri" w:cs="Calibri"/>
          <w:szCs w:val="24"/>
          <w:lang w:val="en-GB"/>
        </w:rPr>
        <w:t>EOS</w:t>
      </w:r>
      <w:r w:rsidRPr="0015100C">
        <w:rPr>
          <w:rFonts w:ascii="Calibri" w:eastAsia="Calibri" w:hAnsi="Calibri" w:cs="Calibri"/>
          <w:spacing w:val="29"/>
          <w:szCs w:val="24"/>
          <w:lang w:val="en-GB"/>
        </w:rPr>
        <w:t xml:space="preserve"> </w:t>
      </w:r>
      <w:r w:rsidRPr="0015100C">
        <w:rPr>
          <w:rFonts w:ascii="Calibri" w:eastAsia="Calibri" w:hAnsi="Calibri" w:cs="Calibri"/>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zCs w:val="24"/>
          <w:lang w:val="en-GB"/>
        </w:rPr>
        <w:t>gage</w:t>
      </w:r>
      <w:r w:rsidRPr="0015100C">
        <w:rPr>
          <w:rFonts w:ascii="Calibri" w:eastAsia="Calibri" w:hAnsi="Calibri" w:cs="Calibri"/>
          <w:spacing w:val="-2"/>
          <w:szCs w:val="24"/>
          <w:lang w:val="en-GB"/>
        </w:rPr>
        <w:t>m</w:t>
      </w:r>
      <w:r w:rsidRPr="0015100C">
        <w:rPr>
          <w:rFonts w:ascii="Calibri" w:eastAsia="Calibri" w:hAnsi="Calibri" w:cs="Calibri"/>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zCs w:val="24"/>
          <w:lang w:val="en-GB"/>
        </w:rPr>
        <w:t>t</w:t>
      </w:r>
      <w:r w:rsidRPr="0015100C">
        <w:rPr>
          <w:rFonts w:ascii="Calibri" w:eastAsia="Calibri" w:hAnsi="Calibri" w:cs="Calibri"/>
          <w:spacing w:val="30"/>
          <w:szCs w:val="24"/>
          <w:lang w:val="en-GB"/>
        </w:rPr>
        <w:t xml:space="preserve"> </w:t>
      </w:r>
      <w:r w:rsidRPr="0015100C">
        <w:rPr>
          <w:rFonts w:ascii="Calibri" w:eastAsia="Calibri" w:hAnsi="Calibri" w:cs="Calibri"/>
          <w:szCs w:val="24"/>
          <w:lang w:val="en-GB"/>
        </w:rPr>
        <w:t>in</w:t>
      </w:r>
      <w:r w:rsidRPr="0015100C">
        <w:rPr>
          <w:rFonts w:ascii="Calibri" w:eastAsia="Calibri" w:hAnsi="Calibri" w:cs="Calibri"/>
          <w:spacing w:val="28"/>
          <w:szCs w:val="24"/>
          <w:lang w:val="en-GB"/>
        </w:rPr>
        <w:t xml:space="preserve"> </w:t>
      </w:r>
      <w:r w:rsidRPr="0015100C">
        <w:rPr>
          <w:rFonts w:ascii="Calibri" w:eastAsia="Calibri" w:hAnsi="Calibri" w:cs="Calibri"/>
          <w:szCs w:val="24"/>
          <w:lang w:val="en-GB"/>
        </w:rPr>
        <w:t>G</w:t>
      </w:r>
      <w:r w:rsidRPr="0015100C">
        <w:rPr>
          <w:rFonts w:ascii="Calibri" w:eastAsia="Calibri" w:hAnsi="Calibri" w:cs="Calibri"/>
          <w:spacing w:val="-2"/>
          <w:szCs w:val="24"/>
          <w:lang w:val="en-GB"/>
        </w:rPr>
        <w:t>E</w:t>
      </w:r>
      <w:r w:rsidRPr="0015100C">
        <w:rPr>
          <w:rFonts w:ascii="Calibri" w:eastAsia="Calibri" w:hAnsi="Calibri" w:cs="Calibri"/>
          <w:szCs w:val="24"/>
          <w:lang w:val="en-GB"/>
        </w:rPr>
        <w:t>O</w:t>
      </w:r>
      <w:r w:rsidRPr="0015100C">
        <w:rPr>
          <w:rFonts w:ascii="Calibri" w:eastAsia="Calibri" w:hAnsi="Calibri" w:cs="Calibri"/>
          <w:spacing w:val="29"/>
          <w:szCs w:val="24"/>
          <w:lang w:val="en-GB"/>
        </w:rPr>
        <w:t xml:space="preserve"> </w:t>
      </w:r>
      <w:r w:rsidRPr="0015100C">
        <w:rPr>
          <w:rFonts w:ascii="Calibri" w:eastAsia="Calibri" w:hAnsi="Calibri" w:cs="Calibri"/>
          <w:szCs w:val="24"/>
          <w:lang w:val="en-GB"/>
        </w:rPr>
        <w:t>gover</w:t>
      </w:r>
      <w:r w:rsidRPr="0015100C">
        <w:rPr>
          <w:rFonts w:ascii="Calibri" w:eastAsia="Calibri" w:hAnsi="Calibri" w:cs="Calibri"/>
          <w:spacing w:val="2"/>
          <w:szCs w:val="24"/>
          <w:lang w:val="en-GB"/>
        </w:rPr>
        <w:t>n</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c</w:t>
      </w:r>
      <w:r w:rsidRPr="0015100C">
        <w:rPr>
          <w:rFonts w:ascii="Calibri" w:eastAsia="Calibri" w:hAnsi="Calibri" w:cs="Calibri"/>
          <w:szCs w:val="24"/>
          <w:lang w:val="en-GB"/>
        </w:rPr>
        <w:t>e</w:t>
      </w:r>
      <w:r w:rsidRPr="0015100C">
        <w:rPr>
          <w:rFonts w:ascii="Calibri" w:eastAsia="Calibri" w:hAnsi="Calibri" w:cs="Calibri"/>
          <w:spacing w:val="30"/>
          <w:szCs w:val="24"/>
          <w:lang w:val="en-GB"/>
        </w:rPr>
        <w:t xml:space="preserve"> </w:t>
      </w:r>
      <w:r w:rsidRPr="0015100C">
        <w:rPr>
          <w:rFonts w:ascii="Calibri" w:eastAsia="Calibri" w:hAnsi="Calibri" w:cs="Calibri"/>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d le</w:t>
      </w:r>
      <w:r w:rsidRPr="0015100C">
        <w:rPr>
          <w:rFonts w:ascii="Calibri" w:eastAsia="Calibri" w:hAnsi="Calibri" w:cs="Calibri"/>
          <w:spacing w:val="1"/>
          <w:szCs w:val="24"/>
          <w:lang w:val="en-GB"/>
        </w:rPr>
        <w:t>ad</w:t>
      </w:r>
      <w:r w:rsidRPr="0015100C">
        <w:rPr>
          <w:rFonts w:ascii="Calibri" w:eastAsia="Calibri" w:hAnsi="Calibri" w:cs="Calibri"/>
          <w:szCs w:val="24"/>
          <w:lang w:val="en-GB"/>
        </w:rPr>
        <w:t>er</w:t>
      </w:r>
      <w:r w:rsidRPr="0015100C">
        <w:rPr>
          <w:rFonts w:ascii="Calibri" w:eastAsia="Calibri" w:hAnsi="Calibri" w:cs="Calibri"/>
          <w:spacing w:val="-2"/>
          <w:szCs w:val="24"/>
          <w:lang w:val="en-GB"/>
        </w:rPr>
        <w:t>s</w:t>
      </w:r>
      <w:r w:rsidRPr="0015100C">
        <w:rPr>
          <w:rFonts w:ascii="Calibri" w:eastAsia="Calibri" w:hAnsi="Calibri" w:cs="Calibri"/>
          <w:spacing w:val="1"/>
          <w:szCs w:val="24"/>
          <w:lang w:val="en-GB"/>
        </w:rPr>
        <w:t>h</w:t>
      </w:r>
      <w:r w:rsidRPr="0015100C">
        <w:rPr>
          <w:rFonts w:ascii="Calibri" w:eastAsia="Calibri" w:hAnsi="Calibri" w:cs="Calibri"/>
          <w:szCs w:val="24"/>
          <w:lang w:val="en-GB"/>
        </w:rPr>
        <w:t>ip is</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h</w:t>
      </w:r>
      <w:r w:rsidRPr="0015100C">
        <w:rPr>
          <w:rFonts w:ascii="Calibri" w:eastAsia="Calibri" w:hAnsi="Calibri" w:cs="Calibri"/>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c</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d</w:t>
      </w:r>
      <w:r w:rsidRPr="0015100C">
        <w:rPr>
          <w:rFonts w:ascii="Calibri" w:eastAsia="Calibri" w:hAnsi="Calibri" w:cs="Calibri"/>
          <w:szCs w:val="24"/>
          <w:lang w:val="en-GB"/>
        </w:rPr>
        <w:t>.</w:t>
      </w:r>
    </w:p>
    <w:p w14:paraId="3CAFEE1D" w14:textId="77777777" w:rsidR="00DF0BDB" w:rsidRPr="0015100C" w:rsidRDefault="00DF0BDB" w:rsidP="00DF0BDB">
      <w:pPr>
        <w:pStyle w:val="ListParagraph"/>
        <w:numPr>
          <w:ilvl w:val="0"/>
          <w:numId w:val="4"/>
        </w:numPr>
        <w:spacing w:before="10" w:after="0"/>
        <w:ind w:right="51"/>
        <w:rPr>
          <w:rFonts w:ascii="Calibri" w:eastAsia="Calibri" w:hAnsi="Calibri" w:cs="Calibri"/>
          <w:szCs w:val="24"/>
          <w:lang w:val="en-GB"/>
        </w:rPr>
      </w:pPr>
      <w:r w:rsidRPr="0015100C">
        <w:rPr>
          <w:rFonts w:ascii="Calibri" w:eastAsia="Calibri" w:hAnsi="Calibri" w:cs="Calibri"/>
          <w:szCs w:val="24"/>
          <w:lang w:val="en-GB"/>
        </w:rPr>
        <w:t>P</w:t>
      </w:r>
      <w:r w:rsidRPr="0015100C">
        <w:rPr>
          <w:rFonts w:ascii="Calibri" w:eastAsia="Calibri" w:hAnsi="Calibri" w:cs="Calibri"/>
          <w:spacing w:val="1"/>
          <w:szCs w:val="24"/>
          <w:lang w:val="en-GB"/>
        </w:rPr>
        <w:t>r</w:t>
      </w:r>
      <w:r w:rsidRPr="0015100C">
        <w:rPr>
          <w:rFonts w:ascii="Calibri" w:eastAsia="Calibri" w:hAnsi="Calibri" w:cs="Calibri"/>
          <w:szCs w:val="24"/>
          <w:lang w:val="en-GB"/>
        </w:rPr>
        <w:t>oac</w:t>
      </w:r>
      <w:r w:rsidRPr="0015100C">
        <w:rPr>
          <w:rFonts w:ascii="Calibri" w:eastAsia="Calibri" w:hAnsi="Calibri" w:cs="Calibri"/>
          <w:spacing w:val="1"/>
          <w:szCs w:val="24"/>
          <w:lang w:val="en-GB"/>
        </w:rPr>
        <w:t>t</w:t>
      </w:r>
      <w:r w:rsidRPr="0015100C">
        <w:rPr>
          <w:rFonts w:ascii="Calibri" w:eastAsia="Calibri" w:hAnsi="Calibri" w:cs="Calibri"/>
          <w:szCs w:val="24"/>
          <w:lang w:val="en-GB"/>
        </w:rPr>
        <w:t xml:space="preserve">ively </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gage </w:t>
      </w:r>
      <w:r w:rsidRPr="0015100C">
        <w:rPr>
          <w:rFonts w:ascii="Calibri" w:eastAsia="Calibri" w:hAnsi="Calibri" w:cs="Calibri"/>
          <w:spacing w:val="-2"/>
          <w:szCs w:val="24"/>
          <w:lang w:val="en-GB"/>
        </w:rPr>
        <w:t>i</w:t>
      </w:r>
      <w:r w:rsidRPr="0015100C">
        <w:rPr>
          <w:rFonts w:ascii="Calibri" w:eastAsia="Calibri" w:hAnsi="Calibri" w:cs="Calibri"/>
          <w:szCs w:val="24"/>
          <w:lang w:val="en-GB"/>
        </w:rPr>
        <w:t>n glo</w:t>
      </w:r>
      <w:r w:rsidRPr="0015100C">
        <w:rPr>
          <w:rFonts w:ascii="Calibri" w:eastAsia="Calibri" w:hAnsi="Calibri" w:cs="Calibri"/>
          <w:spacing w:val="1"/>
          <w:szCs w:val="24"/>
          <w:lang w:val="en-GB"/>
        </w:rPr>
        <w:t>b</w:t>
      </w:r>
      <w:r w:rsidRPr="0015100C">
        <w:rPr>
          <w:rFonts w:ascii="Calibri" w:eastAsia="Calibri" w:hAnsi="Calibri" w:cs="Calibri"/>
          <w:szCs w:val="24"/>
          <w:lang w:val="en-GB"/>
        </w:rPr>
        <w:t xml:space="preserve">al </w:t>
      </w:r>
      <w:r w:rsidRPr="0015100C">
        <w:rPr>
          <w:rFonts w:ascii="Calibri" w:eastAsia="Calibri" w:hAnsi="Calibri" w:cs="Calibri"/>
          <w:spacing w:val="1"/>
          <w:szCs w:val="24"/>
          <w:lang w:val="en-GB"/>
        </w:rPr>
        <w:t>d</w:t>
      </w:r>
      <w:r w:rsidRPr="0015100C">
        <w:rPr>
          <w:rFonts w:ascii="Calibri" w:eastAsia="Calibri" w:hAnsi="Calibri" w:cs="Calibri"/>
          <w:szCs w:val="24"/>
          <w:lang w:val="en-GB"/>
        </w:rPr>
        <w:t>is</w:t>
      </w:r>
      <w:r w:rsidRPr="0015100C">
        <w:rPr>
          <w:rFonts w:ascii="Calibri" w:eastAsia="Calibri" w:hAnsi="Calibri" w:cs="Calibri"/>
          <w:spacing w:val="-3"/>
          <w:szCs w:val="24"/>
          <w:lang w:val="en-GB"/>
        </w:rPr>
        <w:t>c</w:t>
      </w:r>
      <w:r w:rsidRPr="0015100C">
        <w:rPr>
          <w:rFonts w:ascii="Calibri" w:eastAsia="Calibri" w:hAnsi="Calibri" w:cs="Calibri"/>
          <w:spacing w:val="1"/>
          <w:szCs w:val="24"/>
          <w:lang w:val="en-GB"/>
        </w:rPr>
        <w:t>u</w:t>
      </w:r>
      <w:r w:rsidRPr="0015100C">
        <w:rPr>
          <w:rFonts w:ascii="Calibri" w:eastAsia="Calibri" w:hAnsi="Calibri" w:cs="Calibri"/>
          <w:szCs w:val="24"/>
          <w:lang w:val="en-GB"/>
        </w:rPr>
        <w:t>ssio</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s </w:t>
      </w:r>
      <w:r w:rsidRPr="0015100C">
        <w:rPr>
          <w:rFonts w:ascii="Calibri" w:eastAsia="Calibri" w:hAnsi="Calibri" w:cs="Calibri"/>
          <w:spacing w:val="-2"/>
          <w:szCs w:val="24"/>
          <w:lang w:val="en-GB"/>
        </w:rPr>
        <w:t>o</w:t>
      </w:r>
      <w:r w:rsidRPr="0015100C">
        <w:rPr>
          <w:rFonts w:ascii="Calibri" w:eastAsia="Calibri" w:hAnsi="Calibri" w:cs="Calibri"/>
          <w:szCs w:val="24"/>
          <w:lang w:val="en-GB"/>
        </w:rPr>
        <w:t xml:space="preserve">n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 xml:space="preserve">e </w:t>
      </w:r>
      <w:r w:rsidRPr="0015100C">
        <w:rPr>
          <w:rFonts w:ascii="Calibri" w:eastAsia="Calibri" w:hAnsi="Calibri" w:cs="Calibri"/>
          <w:spacing w:val="-1"/>
          <w:szCs w:val="24"/>
          <w:lang w:val="en-GB"/>
        </w:rPr>
        <w:t>c</w:t>
      </w:r>
      <w:r w:rsidRPr="0015100C">
        <w:rPr>
          <w:rFonts w:ascii="Calibri" w:eastAsia="Calibri" w:hAnsi="Calibri" w:cs="Calibri"/>
          <w:szCs w:val="24"/>
          <w:lang w:val="en-GB"/>
        </w:rPr>
        <w:t>ri</w:t>
      </w:r>
      <w:r w:rsidRPr="0015100C">
        <w:rPr>
          <w:rFonts w:ascii="Calibri" w:eastAsia="Calibri" w:hAnsi="Calibri" w:cs="Calibri"/>
          <w:spacing w:val="1"/>
          <w:szCs w:val="24"/>
          <w:lang w:val="en-GB"/>
        </w:rPr>
        <w:t>t</w:t>
      </w:r>
      <w:r w:rsidRPr="0015100C">
        <w:rPr>
          <w:rFonts w:ascii="Calibri" w:eastAsia="Calibri" w:hAnsi="Calibri" w:cs="Calibri"/>
          <w:szCs w:val="24"/>
          <w:lang w:val="en-GB"/>
        </w:rPr>
        <w:t>i</w:t>
      </w:r>
      <w:r w:rsidRPr="0015100C">
        <w:rPr>
          <w:rFonts w:ascii="Calibri" w:eastAsia="Calibri" w:hAnsi="Calibri" w:cs="Calibri"/>
          <w:spacing w:val="-1"/>
          <w:szCs w:val="24"/>
          <w:lang w:val="en-GB"/>
        </w:rPr>
        <w:t>c</w:t>
      </w:r>
      <w:r w:rsidRPr="0015100C">
        <w:rPr>
          <w:rFonts w:ascii="Calibri" w:eastAsia="Calibri" w:hAnsi="Calibri" w:cs="Calibri"/>
          <w:szCs w:val="24"/>
          <w:lang w:val="en-GB"/>
        </w:rPr>
        <w:t xml:space="preserve">al </w:t>
      </w:r>
      <w:r w:rsidRPr="0015100C">
        <w:rPr>
          <w:rFonts w:ascii="Calibri" w:eastAsia="Calibri" w:hAnsi="Calibri" w:cs="Calibri"/>
          <w:spacing w:val="-1"/>
          <w:szCs w:val="24"/>
          <w:lang w:val="en-GB"/>
        </w:rPr>
        <w:t>ch</w:t>
      </w:r>
      <w:r w:rsidRPr="0015100C">
        <w:rPr>
          <w:rFonts w:ascii="Calibri" w:eastAsia="Calibri" w:hAnsi="Calibri" w:cs="Calibri"/>
          <w:szCs w:val="24"/>
          <w:lang w:val="en-GB"/>
        </w:rPr>
        <w:t>a</w:t>
      </w:r>
      <w:r w:rsidRPr="0015100C">
        <w:rPr>
          <w:rFonts w:ascii="Calibri" w:eastAsia="Calibri" w:hAnsi="Calibri" w:cs="Calibri"/>
          <w:spacing w:val="7"/>
          <w:szCs w:val="24"/>
          <w:lang w:val="en-GB"/>
        </w:rPr>
        <w:t>l</w:t>
      </w:r>
      <w:r w:rsidRPr="0015100C">
        <w:rPr>
          <w:rFonts w:ascii="Calibri" w:eastAsia="Calibri" w:hAnsi="Calibri" w:cs="Calibri"/>
          <w:szCs w:val="24"/>
          <w:lang w:val="en-GB"/>
        </w:rPr>
        <w:t>le</w:t>
      </w:r>
      <w:r w:rsidRPr="0015100C">
        <w:rPr>
          <w:rFonts w:ascii="Calibri" w:eastAsia="Calibri" w:hAnsi="Calibri" w:cs="Calibri"/>
          <w:spacing w:val="2"/>
          <w:szCs w:val="24"/>
          <w:lang w:val="en-GB"/>
        </w:rPr>
        <w:t>n</w:t>
      </w:r>
      <w:r w:rsidRPr="0015100C">
        <w:rPr>
          <w:rFonts w:ascii="Calibri" w:eastAsia="Calibri" w:hAnsi="Calibri" w:cs="Calibri"/>
          <w:spacing w:val="-3"/>
          <w:szCs w:val="24"/>
          <w:lang w:val="en-GB"/>
        </w:rPr>
        <w:t>g</w:t>
      </w:r>
      <w:r w:rsidRPr="0015100C">
        <w:rPr>
          <w:rFonts w:ascii="Calibri" w:eastAsia="Calibri" w:hAnsi="Calibri" w:cs="Calibri"/>
          <w:szCs w:val="24"/>
          <w:lang w:val="en-GB"/>
        </w:rPr>
        <w:t xml:space="preserve">es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 xml:space="preserve">at </w:t>
      </w:r>
      <w:r w:rsidRPr="0015100C">
        <w:rPr>
          <w:rFonts w:ascii="Calibri" w:eastAsia="Calibri" w:hAnsi="Calibri" w:cs="Calibri"/>
          <w:spacing w:val="1"/>
          <w:szCs w:val="24"/>
          <w:lang w:val="en-GB"/>
        </w:rPr>
        <w:t>f</w:t>
      </w:r>
      <w:r w:rsidRPr="0015100C">
        <w:rPr>
          <w:rFonts w:ascii="Calibri" w:eastAsia="Calibri" w:hAnsi="Calibri" w:cs="Calibri"/>
          <w:szCs w:val="24"/>
          <w:lang w:val="en-GB"/>
        </w:rPr>
        <w:t>ace soci</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t</w:t>
      </w:r>
      <w:r w:rsidRPr="0015100C">
        <w:rPr>
          <w:rFonts w:ascii="Calibri" w:eastAsia="Calibri" w:hAnsi="Calibri" w:cs="Calibri"/>
          <w:szCs w:val="24"/>
          <w:lang w:val="en-GB"/>
        </w:rPr>
        <w:t>y, i</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c</w:t>
      </w:r>
      <w:r w:rsidRPr="0015100C">
        <w:rPr>
          <w:rFonts w:ascii="Calibri" w:eastAsia="Calibri" w:hAnsi="Calibri" w:cs="Calibri"/>
          <w:szCs w:val="24"/>
          <w:lang w:val="en-GB"/>
        </w:rPr>
        <w:t>l</w:t>
      </w:r>
      <w:r w:rsidRPr="0015100C">
        <w:rPr>
          <w:rFonts w:ascii="Calibri" w:eastAsia="Calibri" w:hAnsi="Calibri" w:cs="Calibri"/>
          <w:spacing w:val="1"/>
          <w:szCs w:val="24"/>
          <w:lang w:val="en-GB"/>
        </w:rPr>
        <w:t>ud</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g</w:t>
      </w:r>
      <w:r w:rsidRPr="0015100C">
        <w:rPr>
          <w:rFonts w:ascii="Calibri" w:eastAsia="Calibri" w:hAnsi="Calibri" w:cs="Calibri"/>
          <w:spacing w:val="-1"/>
          <w:szCs w:val="24"/>
          <w:lang w:val="en-GB"/>
        </w:rPr>
        <w:t xml:space="preserve"> </w:t>
      </w:r>
      <w:r w:rsidRPr="0015100C">
        <w:rPr>
          <w:rFonts w:ascii="Calibri" w:eastAsia="Calibri" w:hAnsi="Calibri" w:cs="Calibri"/>
          <w:spacing w:val="1"/>
          <w:szCs w:val="24"/>
          <w:lang w:val="en-GB"/>
        </w:rPr>
        <w:t>attaining</w:t>
      </w:r>
      <w:r w:rsidRPr="0015100C">
        <w:rPr>
          <w:rFonts w:ascii="Calibri" w:eastAsia="Calibri" w:hAnsi="Calibri" w:cs="Calibri"/>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e</w:t>
      </w:r>
      <w:r w:rsidRPr="0015100C">
        <w:rPr>
          <w:rFonts w:ascii="Calibri" w:eastAsia="Calibri" w:hAnsi="Calibri" w:cs="Calibri"/>
          <w:spacing w:val="4"/>
          <w:szCs w:val="24"/>
          <w:lang w:val="en-GB"/>
        </w:rPr>
        <w:t xml:space="preserve"> </w:t>
      </w:r>
      <w:r w:rsidRPr="0015100C">
        <w:rPr>
          <w:rFonts w:ascii="Calibri" w:eastAsia="Calibri" w:hAnsi="Calibri" w:cs="Calibri"/>
          <w:i/>
          <w:spacing w:val="-2"/>
          <w:szCs w:val="24"/>
          <w:lang w:val="en-GB"/>
        </w:rPr>
        <w:t>2</w:t>
      </w:r>
      <w:r w:rsidRPr="0015100C">
        <w:rPr>
          <w:rFonts w:ascii="Calibri" w:eastAsia="Calibri" w:hAnsi="Calibri" w:cs="Calibri"/>
          <w:i/>
          <w:szCs w:val="24"/>
          <w:lang w:val="en-GB"/>
        </w:rPr>
        <w:t>0</w:t>
      </w:r>
      <w:r w:rsidRPr="0015100C">
        <w:rPr>
          <w:rFonts w:ascii="Calibri" w:eastAsia="Calibri" w:hAnsi="Calibri" w:cs="Calibri"/>
          <w:i/>
          <w:spacing w:val="1"/>
          <w:szCs w:val="24"/>
          <w:lang w:val="en-GB"/>
        </w:rPr>
        <w:t>3</w:t>
      </w:r>
      <w:r w:rsidRPr="0015100C">
        <w:rPr>
          <w:rFonts w:ascii="Calibri" w:eastAsia="Calibri" w:hAnsi="Calibri" w:cs="Calibri"/>
          <w:i/>
          <w:szCs w:val="24"/>
          <w:lang w:val="en-GB"/>
        </w:rPr>
        <w:t>0</w:t>
      </w:r>
      <w:r w:rsidRPr="0015100C">
        <w:rPr>
          <w:rFonts w:ascii="Calibri" w:eastAsia="Calibri" w:hAnsi="Calibri" w:cs="Calibri"/>
          <w:i/>
          <w:spacing w:val="-1"/>
          <w:szCs w:val="24"/>
          <w:lang w:val="en-GB"/>
        </w:rPr>
        <w:t xml:space="preserve"> </w:t>
      </w:r>
      <w:r w:rsidRPr="0015100C">
        <w:rPr>
          <w:rFonts w:ascii="Calibri" w:eastAsia="Calibri" w:hAnsi="Calibri" w:cs="Calibri"/>
          <w:i/>
          <w:szCs w:val="24"/>
          <w:lang w:val="en-GB"/>
        </w:rPr>
        <w:t>A</w:t>
      </w:r>
      <w:r w:rsidRPr="0015100C">
        <w:rPr>
          <w:rFonts w:ascii="Calibri" w:eastAsia="Calibri" w:hAnsi="Calibri" w:cs="Calibri"/>
          <w:i/>
          <w:spacing w:val="-1"/>
          <w:szCs w:val="24"/>
          <w:lang w:val="en-GB"/>
        </w:rPr>
        <w:t>g</w:t>
      </w:r>
      <w:r w:rsidRPr="0015100C">
        <w:rPr>
          <w:rFonts w:ascii="Calibri" w:eastAsia="Calibri" w:hAnsi="Calibri" w:cs="Calibri"/>
          <w:i/>
          <w:szCs w:val="24"/>
          <w:lang w:val="en-GB"/>
        </w:rPr>
        <w:t>en</w:t>
      </w:r>
      <w:r w:rsidRPr="0015100C">
        <w:rPr>
          <w:rFonts w:ascii="Calibri" w:eastAsia="Calibri" w:hAnsi="Calibri" w:cs="Calibri"/>
          <w:i/>
          <w:spacing w:val="-1"/>
          <w:szCs w:val="24"/>
          <w:lang w:val="en-GB"/>
        </w:rPr>
        <w:t>d</w:t>
      </w:r>
      <w:r w:rsidRPr="0015100C">
        <w:rPr>
          <w:rFonts w:ascii="Calibri" w:eastAsia="Calibri" w:hAnsi="Calibri" w:cs="Calibri"/>
          <w:i/>
          <w:szCs w:val="24"/>
          <w:lang w:val="en-GB"/>
        </w:rPr>
        <w:t xml:space="preserve">a </w:t>
      </w:r>
      <w:r w:rsidRPr="0015100C">
        <w:rPr>
          <w:rFonts w:ascii="Calibri" w:eastAsia="Calibri" w:hAnsi="Calibri" w:cs="Calibri"/>
          <w:i/>
          <w:spacing w:val="1"/>
          <w:szCs w:val="24"/>
          <w:lang w:val="en-GB"/>
        </w:rPr>
        <w:t>f</w:t>
      </w:r>
      <w:r w:rsidRPr="0015100C">
        <w:rPr>
          <w:rFonts w:ascii="Calibri" w:eastAsia="Calibri" w:hAnsi="Calibri" w:cs="Calibri"/>
          <w:i/>
          <w:spacing w:val="-1"/>
          <w:szCs w:val="24"/>
          <w:lang w:val="en-GB"/>
        </w:rPr>
        <w:t>o</w:t>
      </w:r>
      <w:r w:rsidRPr="0015100C">
        <w:rPr>
          <w:rFonts w:ascii="Calibri" w:eastAsia="Calibri" w:hAnsi="Calibri" w:cs="Calibri"/>
          <w:i/>
          <w:szCs w:val="24"/>
          <w:lang w:val="en-GB"/>
        </w:rPr>
        <w:t>r S</w:t>
      </w:r>
      <w:r w:rsidRPr="0015100C">
        <w:rPr>
          <w:rFonts w:ascii="Calibri" w:eastAsia="Calibri" w:hAnsi="Calibri" w:cs="Calibri"/>
          <w:i/>
          <w:spacing w:val="-1"/>
          <w:szCs w:val="24"/>
          <w:lang w:val="en-GB"/>
        </w:rPr>
        <w:t>u</w:t>
      </w:r>
      <w:r w:rsidRPr="0015100C">
        <w:rPr>
          <w:rFonts w:ascii="Calibri" w:eastAsia="Calibri" w:hAnsi="Calibri" w:cs="Calibri"/>
          <w:i/>
          <w:szCs w:val="24"/>
          <w:lang w:val="en-GB"/>
        </w:rPr>
        <w:t>s</w:t>
      </w:r>
      <w:r w:rsidRPr="0015100C">
        <w:rPr>
          <w:rFonts w:ascii="Calibri" w:eastAsia="Calibri" w:hAnsi="Calibri" w:cs="Calibri"/>
          <w:i/>
          <w:spacing w:val="1"/>
          <w:szCs w:val="24"/>
          <w:lang w:val="en-GB"/>
        </w:rPr>
        <w:t>t</w:t>
      </w:r>
      <w:r w:rsidRPr="0015100C">
        <w:rPr>
          <w:rFonts w:ascii="Calibri" w:eastAsia="Calibri" w:hAnsi="Calibri" w:cs="Calibri"/>
          <w:i/>
          <w:spacing w:val="-1"/>
          <w:szCs w:val="24"/>
          <w:lang w:val="en-GB"/>
        </w:rPr>
        <w:t>a</w:t>
      </w:r>
      <w:r w:rsidRPr="0015100C">
        <w:rPr>
          <w:rFonts w:ascii="Calibri" w:eastAsia="Calibri" w:hAnsi="Calibri" w:cs="Calibri"/>
          <w:i/>
          <w:szCs w:val="24"/>
          <w:lang w:val="en-GB"/>
        </w:rPr>
        <w:t>i</w:t>
      </w:r>
      <w:r w:rsidRPr="0015100C">
        <w:rPr>
          <w:rFonts w:ascii="Calibri" w:eastAsia="Calibri" w:hAnsi="Calibri" w:cs="Calibri"/>
          <w:i/>
          <w:spacing w:val="-1"/>
          <w:szCs w:val="24"/>
          <w:lang w:val="en-GB"/>
        </w:rPr>
        <w:t>n</w:t>
      </w:r>
      <w:r w:rsidRPr="0015100C">
        <w:rPr>
          <w:rFonts w:ascii="Calibri" w:eastAsia="Calibri" w:hAnsi="Calibri" w:cs="Calibri"/>
          <w:i/>
          <w:spacing w:val="1"/>
          <w:szCs w:val="24"/>
          <w:lang w:val="en-GB"/>
        </w:rPr>
        <w:t>a</w:t>
      </w:r>
      <w:r w:rsidRPr="0015100C">
        <w:rPr>
          <w:rFonts w:ascii="Calibri" w:eastAsia="Calibri" w:hAnsi="Calibri" w:cs="Calibri"/>
          <w:i/>
          <w:spacing w:val="-1"/>
          <w:szCs w:val="24"/>
          <w:lang w:val="en-GB"/>
        </w:rPr>
        <w:t>b</w:t>
      </w:r>
      <w:r w:rsidRPr="0015100C">
        <w:rPr>
          <w:rFonts w:ascii="Calibri" w:eastAsia="Calibri" w:hAnsi="Calibri" w:cs="Calibri"/>
          <w:i/>
          <w:szCs w:val="24"/>
          <w:lang w:val="en-GB"/>
        </w:rPr>
        <w:t>le</w:t>
      </w:r>
      <w:r w:rsidRPr="0015100C">
        <w:rPr>
          <w:rFonts w:ascii="Calibri" w:eastAsia="Calibri" w:hAnsi="Calibri" w:cs="Calibri"/>
          <w:i/>
          <w:spacing w:val="1"/>
          <w:szCs w:val="24"/>
          <w:lang w:val="en-GB"/>
        </w:rPr>
        <w:t xml:space="preserve"> D</w:t>
      </w:r>
      <w:r w:rsidRPr="0015100C">
        <w:rPr>
          <w:rFonts w:ascii="Calibri" w:eastAsia="Calibri" w:hAnsi="Calibri" w:cs="Calibri"/>
          <w:i/>
          <w:szCs w:val="24"/>
          <w:lang w:val="en-GB"/>
        </w:rPr>
        <w:t>e</w:t>
      </w:r>
      <w:r w:rsidRPr="0015100C">
        <w:rPr>
          <w:rFonts w:ascii="Calibri" w:eastAsia="Calibri" w:hAnsi="Calibri" w:cs="Calibri"/>
          <w:i/>
          <w:spacing w:val="1"/>
          <w:szCs w:val="24"/>
          <w:lang w:val="en-GB"/>
        </w:rPr>
        <w:t>v</w:t>
      </w:r>
      <w:r w:rsidRPr="0015100C">
        <w:rPr>
          <w:rFonts w:ascii="Calibri" w:eastAsia="Calibri" w:hAnsi="Calibri" w:cs="Calibri"/>
          <w:i/>
          <w:spacing w:val="-2"/>
          <w:szCs w:val="24"/>
          <w:lang w:val="en-GB"/>
        </w:rPr>
        <w:t>e</w:t>
      </w:r>
      <w:r w:rsidRPr="0015100C">
        <w:rPr>
          <w:rFonts w:ascii="Calibri" w:eastAsia="Calibri" w:hAnsi="Calibri" w:cs="Calibri"/>
          <w:i/>
          <w:szCs w:val="24"/>
          <w:lang w:val="en-GB"/>
        </w:rPr>
        <w:t>l</w:t>
      </w:r>
      <w:r w:rsidRPr="0015100C">
        <w:rPr>
          <w:rFonts w:ascii="Calibri" w:eastAsia="Calibri" w:hAnsi="Calibri" w:cs="Calibri"/>
          <w:i/>
          <w:spacing w:val="-1"/>
          <w:szCs w:val="24"/>
          <w:lang w:val="en-GB"/>
        </w:rPr>
        <w:t>op</w:t>
      </w:r>
      <w:r w:rsidRPr="0015100C">
        <w:rPr>
          <w:rFonts w:ascii="Calibri" w:eastAsia="Calibri" w:hAnsi="Calibri" w:cs="Calibri"/>
          <w:i/>
          <w:szCs w:val="24"/>
          <w:lang w:val="en-GB"/>
        </w:rPr>
        <w:t>me</w:t>
      </w:r>
      <w:r w:rsidRPr="0015100C">
        <w:rPr>
          <w:rFonts w:ascii="Calibri" w:eastAsia="Calibri" w:hAnsi="Calibri" w:cs="Calibri"/>
          <w:i/>
          <w:spacing w:val="-1"/>
          <w:szCs w:val="24"/>
          <w:lang w:val="en-GB"/>
        </w:rPr>
        <w:t>n</w:t>
      </w:r>
      <w:r w:rsidRPr="0015100C">
        <w:rPr>
          <w:rFonts w:ascii="Calibri" w:eastAsia="Calibri" w:hAnsi="Calibri" w:cs="Calibri"/>
          <w:i/>
          <w:spacing w:val="1"/>
          <w:szCs w:val="24"/>
          <w:lang w:val="en-GB"/>
        </w:rPr>
        <w:t>t</w:t>
      </w:r>
      <w:r w:rsidRPr="0015100C">
        <w:rPr>
          <w:rFonts w:ascii="Calibri" w:eastAsia="Calibri" w:hAnsi="Calibri" w:cs="Calibri"/>
          <w:i/>
          <w:szCs w:val="24"/>
          <w:lang w:val="en-GB"/>
        </w:rPr>
        <w:t>.</w:t>
      </w:r>
    </w:p>
    <w:p w14:paraId="444EAED1" w14:textId="77777777" w:rsidR="00DF0BDB" w:rsidRPr="0015100C" w:rsidRDefault="00DF0BDB" w:rsidP="00DF0BDB">
      <w:pPr>
        <w:pStyle w:val="ListParagraph"/>
        <w:spacing w:before="10" w:after="0"/>
        <w:ind w:right="51"/>
        <w:rPr>
          <w:rFonts w:ascii="Calibri" w:eastAsia="Calibri" w:hAnsi="Calibri" w:cs="Calibri"/>
          <w:sz w:val="20"/>
          <w:szCs w:val="24"/>
          <w:lang w:val="en-GB"/>
        </w:rPr>
      </w:pPr>
    </w:p>
    <w:p w14:paraId="1995716D" w14:textId="41AEC8C4" w:rsidR="00DF0BDB" w:rsidRPr="0015100C" w:rsidRDefault="00DF0BDB" w:rsidP="00DF0BDB">
      <w:pPr>
        <w:rPr>
          <w:lang w:val="en-GB"/>
        </w:rPr>
      </w:pPr>
      <w:r w:rsidRPr="0015100C">
        <w:rPr>
          <w:lang w:val="en-GB"/>
        </w:rPr>
        <w:t>The 34</w:t>
      </w:r>
      <w:r w:rsidRPr="0015100C">
        <w:rPr>
          <w:vertAlign w:val="superscript"/>
          <w:lang w:val="en-GB"/>
        </w:rPr>
        <w:t>th</w:t>
      </w:r>
      <w:r w:rsidRPr="0015100C">
        <w:rPr>
          <w:lang w:val="en-GB"/>
        </w:rPr>
        <w:t xml:space="preserve"> CEOS Plenary meeting was held virtually in 2020 due to travel restrictions imposed as a consequence of the COVID-19 global pandemic.  The meeting reviewed the progress made in the priority areas of the outgoing CEOS Chair, the Indian Space Research Organisation </w:t>
      </w:r>
      <w:r w:rsidR="00BA59B3">
        <w:rPr>
          <w:lang w:val="en-GB"/>
        </w:rPr>
        <w:t>[</w:t>
      </w:r>
      <w:r w:rsidRPr="0015100C">
        <w:rPr>
          <w:lang w:val="en-GB"/>
        </w:rPr>
        <w:t>ISRO</w:t>
      </w:r>
      <w:r w:rsidR="00BA59B3">
        <w:rPr>
          <w:lang w:val="en-GB"/>
        </w:rPr>
        <w:t>]</w:t>
      </w:r>
      <w:r w:rsidRPr="0015100C">
        <w:rPr>
          <w:lang w:val="en-GB"/>
        </w:rPr>
        <w:t xml:space="preserve">. In 2020 ISRO’s four priority initiatives had provided a specific focus for efforts in the following areas: Virtual Constellation gap analyses for priority measurements, including global studies of continuity; applications focused on Sustainable Development Goals (SDGs) for the BIMSTEC (Bay of Bengal Initiative for Multi-Sectoral Technical and Economic Cooperation) Region, incorporating CEOS Data Cube </w:t>
      </w:r>
      <w:r w:rsidR="00AF4ADB">
        <w:rPr>
          <w:lang w:val="en-GB"/>
        </w:rPr>
        <w:t>architecture</w:t>
      </w:r>
      <w:r w:rsidRPr="0015100C">
        <w:rPr>
          <w:lang w:val="en-GB"/>
        </w:rPr>
        <w:t xml:space="preserve"> and CEOS Analysis Ready Data (ARD); renewable energy assessments (solar and wind) from space; and new tools for disaster management.</w:t>
      </w:r>
    </w:p>
    <w:p w14:paraId="152D32D9" w14:textId="21B101D1" w:rsidR="00DF0BDB" w:rsidRPr="0015100C" w:rsidRDefault="00DF0BDB" w:rsidP="00DF0BDB">
      <w:pPr>
        <w:rPr>
          <w:lang w:val="en-GB"/>
        </w:rPr>
      </w:pPr>
      <w:r w:rsidRPr="0015100C">
        <w:rPr>
          <w:lang w:val="en-GB"/>
        </w:rPr>
        <w:t>At the 34</w:t>
      </w:r>
      <w:r w:rsidRPr="0015100C">
        <w:rPr>
          <w:vertAlign w:val="superscript"/>
          <w:lang w:val="en-GB"/>
        </w:rPr>
        <w:t>th</w:t>
      </w:r>
      <w:r w:rsidRPr="0015100C">
        <w:rPr>
          <w:lang w:val="en-GB"/>
        </w:rPr>
        <w:t xml:space="preserve"> Plenary, CEOS Principals endorsed the </w:t>
      </w:r>
      <w:r w:rsidRPr="0015100C">
        <w:rPr>
          <w:i/>
          <w:iCs/>
          <w:lang w:val="en-GB"/>
        </w:rPr>
        <w:t>CEOS Working Group on Disasters</w:t>
      </w:r>
      <w:r w:rsidR="00330820">
        <w:rPr>
          <w:i/>
          <w:iCs/>
          <w:lang w:val="en-GB"/>
        </w:rPr>
        <w:t xml:space="preserve"> (WGDisasters)</w:t>
      </w:r>
      <w:r w:rsidRPr="0015100C">
        <w:rPr>
          <w:i/>
          <w:iCs/>
          <w:lang w:val="en-GB"/>
        </w:rPr>
        <w:t xml:space="preserve"> Strategy</w:t>
      </w:r>
      <w:r w:rsidRPr="0015100C">
        <w:rPr>
          <w:lang w:val="en-GB"/>
        </w:rPr>
        <w:t xml:space="preserve"> paper; the </w:t>
      </w:r>
      <w:r w:rsidRPr="0015100C">
        <w:rPr>
          <w:i/>
          <w:iCs/>
          <w:lang w:val="en-GB"/>
        </w:rPr>
        <w:t>CEOS WGDisasters Recovery Observatory Demonstrator Implementation Plan;</w:t>
      </w:r>
      <w:r w:rsidRPr="0015100C">
        <w:rPr>
          <w:lang w:val="en-GB"/>
        </w:rPr>
        <w:t xml:space="preserve"> the </w:t>
      </w:r>
      <w:r w:rsidRPr="0015100C">
        <w:rPr>
          <w:i/>
          <w:iCs/>
          <w:lang w:val="en-GB"/>
        </w:rPr>
        <w:t>CEOS WGDisasters Geostationary / Low Earth Orbit / Synthetic Aperture Radar Flood Risk Pilot Implementation Plan;</w:t>
      </w:r>
      <w:r w:rsidRPr="0015100C">
        <w:rPr>
          <w:lang w:val="en-GB"/>
        </w:rPr>
        <w:t xml:space="preserve"> the </w:t>
      </w:r>
      <w:r w:rsidRPr="0015100C">
        <w:rPr>
          <w:i/>
          <w:iCs/>
          <w:lang w:val="en-GB"/>
        </w:rPr>
        <w:t>CEOS External Request Process</w:t>
      </w:r>
      <w:r w:rsidRPr="0015100C">
        <w:rPr>
          <w:lang w:val="en-GB"/>
        </w:rPr>
        <w:t xml:space="preserve"> paper; the </w:t>
      </w:r>
      <w:r w:rsidRPr="0015100C">
        <w:rPr>
          <w:i/>
          <w:lang w:val="en-GB"/>
        </w:rPr>
        <w:t>Roadmap for Implementation of a Constellation Architecture for Monitoring Carbon Dioxide and Methane from Space (v2.4);</w:t>
      </w:r>
      <w:r w:rsidRPr="0015100C">
        <w:rPr>
          <w:iCs/>
          <w:lang w:val="en-GB"/>
        </w:rPr>
        <w:t xml:space="preserve"> the </w:t>
      </w:r>
      <w:r w:rsidRPr="0015100C">
        <w:rPr>
          <w:i/>
          <w:lang w:val="en-GB"/>
        </w:rPr>
        <w:t>CEOS Interoperability Terminology v1.0</w:t>
      </w:r>
      <w:r w:rsidRPr="0015100C">
        <w:rPr>
          <w:iCs/>
          <w:lang w:val="en-GB"/>
        </w:rPr>
        <w:t xml:space="preserve"> document, the </w:t>
      </w:r>
      <w:r w:rsidRPr="0015100C">
        <w:rPr>
          <w:i/>
          <w:lang w:val="en-GB"/>
        </w:rPr>
        <w:t>CEOS Analysis Ready Data – Involving the Private Sector</w:t>
      </w:r>
      <w:r w:rsidRPr="0015100C">
        <w:rPr>
          <w:iCs/>
          <w:lang w:val="en-GB"/>
        </w:rPr>
        <w:t xml:space="preserve"> paper and its recommendations; the updated </w:t>
      </w:r>
      <w:r w:rsidRPr="0015100C">
        <w:rPr>
          <w:i/>
          <w:lang w:val="en-GB"/>
        </w:rPr>
        <w:t xml:space="preserve">CEOS New Initiatives Process </w:t>
      </w:r>
      <w:r w:rsidRPr="0015100C">
        <w:rPr>
          <w:iCs/>
          <w:lang w:val="en-GB"/>
        </w:rPr>
        <w:t>paper and t</w:t>
      </w:r>
      <w:r w:rsidRPr="0015100C">
        <w:rPr>
          <w:lang w:val="en-GB"/>
        </w:rPr>
        <w:t xml:space="preserve">he </w:t>
      </w:r>
      <w:r w:rsidRPr="0015100C">
        <w:rPr>
          <w:i/>
          <w:iCs/>
          <w:lang w:val="en-GB"/>
        </w:rPr>
        <w:t>CEOS Statement to GEO Week 2020</w:t>
      </w:r>
      <w:r w:rsidRPr="0015100C">
        <w:rPr>
          <w:iCs/>
          <w:lang w:val="en-GB"/>
        </w:rPr>
        <w:t xml:space="preserve">.  CEOS Plenary also endorsed the creation of the </w:t>
      </w:r>
      <w:r w:rsidRPr="0015100C">
        <w:rPr>
          <w:lang w:val="en-GB"/>
        </w:rPr>
        <w:t xml:space="preserve">CEOS Coastal Observations, Applications, Services, and Tools (COAST) </w:t>
      </w:r>
      <w:r w:rsidRPr="0015100C">
        <w:rPr>
          <w:i/>
          <w:lang w:val="en-GB"/>
        </w:rPr>
        <w:t>Ad Hoc</w:t>
      </w:r>
      <w:r w:rsidRPr="0015100C">
        <w:rPr>
          <w:lang w:val="en-GB"/>
        </w:rPr>
        <w:t xml:space="preserve"> team to continue the activities started under the CEOS Coastal Observations and Applications Study Team in 2020.  COAST</w:t>
      </w:r>
      <w:r w:rsidR="00E83452">
        <w:rPr>
          <w:lang w:val="en-GB"/>
        </w:rPr>
        <w:t xml:space="preserve"> and </w:t>
      </w:r>
      <w:r w:rsidR="00B07D26">
        <w:rPr>
          <w:lang w:val="en-GB"/>
        </w:rPr>
        <w:t xml:space="preserve">the </w:t>
      </w:r>
      <w:r w:rsidR="0014556C" w:rsidRPr="0015100C">
        <w:rPr>
          <w:rFonts w:eastAsiaTheme="minorEastAsia"/>
          <w:lang w:val="en-GB"/>
        </w:rPr>
        <w:t>CEOS Ocean Variables Enabling Research and Applications for GEO</w:t>
      </w:r>
      <w:r w:rsidR="0014556C" w:rsidRPr="0015100C">
        <w:rPr>
          <w:lang w:val="en-GB"/>
        </w:rPr>
        <w:t xml:space="preserve"> </w:t>
      </w:r>
      <w:r w:rsidR="0014556C">
        <w:rPr>
          <w:lang w:val="en-GB"/>
        </w:rPr>
        <w:t>(</w:t>
      </w:r>
      <w:r w:rsidRPr="0015100C">
        <w:rPr>
          <w:lang w:val="en-GB"/>
        </w:rPr>
        <w:t>COVERAGE</w:t>
      </w:r>
      <w:r w:rsidR="0014556C">
        <w:rPr>
          <w:lang w:val="en-GB"/>
        </w:rPr>
        <w:t>)</w:t>
      </w:r>
      <w:r w:rsidR="008E5BCC">
        <w:rPr>
          <w:lang w:val="en-GB"/>
        </w:rPr>
        <w:t xml:space="preserve"> </w:t>
      </w:r>
      <w:r w:rsidR="0087769A">
        <w:rPr>
          <w:lang w:val="en-GB"/>
        </w:rPr>
        <w:t xml:space="preserve">initiative </w:t>
      </w:r>
      <w:r w:rsidR="008E5BCC">
        <w:rPr>
          <w:lang w:val="en-GB"/>
        </w:rPr>
        <w:t>have been</w:t>
      </w:r>
      <w:r w:rsidRPr="0015100C">
        <w:rPr>
          <w:lang w:val="en-GB"/>
        </w:rPr>
        <w:t xml:space="preserve"> submitted to the United Nations Decade of Ocean Science for Sustainable Development (2021-2030) to address international coastal stakeholder needs through its global implementation.</w:t>
      </w:r>
      <w:r w:rsidRPr="0015100C">
        <w:rPr>
          <w:iCs/>
          <w:lang w:val="en-GB"/>
        </w:rPr>
        <w:t xml:space="preserve"> </w:t>
      </w:r>
    </w:p>
    <w:p w14:paraId="020476EB" w14:textId="54559D75" w:rsidR="00DF0BDB" w:rsidRPr="0015100C" w:rsidRDefault="00DF0BDB" w:rsidP="00DF0BDB">
      <w:pPr>
        <w:rPr>
          <w:lang w:val="en-GB"/>
        </w:rPr>
      </w:pPr>
      <w:r w:rsidRPr="0015100C">
        <w:rPr>
          <w:lang w:val="en-GB"/>
        </w:rPr>
        <w:t xml:space="preserve">The incoming CEOS Chair (NASA) presented the priorities for 2021 as the continued advancement of activities in the CEOS 2020-2022 Work Plan, including the major focus areas of the current CEOS SIT </w:t>
      </w:r>
      <w:r w:rsidR="00C013CF">
        <w:rPr>
          <w:lang w:val="en-GB"/>
        </w:rPr>
        <w:t>C</w:t>
      </w:r>
      <w:r w:rsidRPr="0015100C">
        <w:rPr>
          <w:lang w:val="en-GB"/>
        </w:rPr>
        <w:t>o-Chairs, CSIRO and Geoscience Australia: Analysis Ready Data; Carbon and Biomass; and support for UN Sustainable Development Goals (SDGs).  The 2021 implementation year will leverage results from the 2020 CEOS Chair, ISRO, and the 2019 CEOS Chair, VAST-VNSC, with the aim to dedicate 2021 as a benchmark year to elevate and more widely communicate how CEOS actively reali</w:t>
      </w:r>
      <w:r w:rsidR="003A4940">
        <w:rPr>
          <w:lang w:val="en-GB"/>
        </w:rPr>
        <w:t>s</w:t>
      </w:r>
      <w:r w:rsidRPr="0015100C">
        <w:rPr>
          <w:lang w:val="en-GB"/>
        </w:rPr>
        <w:t xml:space="preserve">es its vision through </w:t>
      </w:r>
      <w:r w:rsidRPr="0015100C">
        <w:rPr>
          <w:lang w:val="en-GB"/>
        </w:rPr>
        <w:lastRenderedPageBreak/>
        <w:t xml:space="preserve">the theme: </w:t>
      </w:r>
      <w:r w:rsidRPr="0015100C">
        <w:rPr>
          <w:i/>
          <w:lang w:val="en-GB"/>
        </w:rPr>
        <w:t>“Space-based Earth Observation Data for Open Science and Decision Support”</w:t>
      </w:r>
      <w:r w:rsidRPr="0015100C">
        <w:rPr>
          <w:lang w:val="en-GB"/>
        </w:rPr>
        <w:t>.  The intent is to consolidate existing activities in 2021 and to seek to broadly disseminate the relevance of CEOS contributions in support of Open Science and decision making.</w:t>
      </w:r>
    </w:p>
    <w:p w14:paraId="0052BED0" w14:textId="77777777" w:rsidR="00DF0BDB" w:rsidRPr="0015100C" w:rsidRDefault="00DF0BDB" w:rsidP="00DF0BDB">
      <w:pPr>
        <w:rPr>
          <w:lang w:val="en-GB"/>
        </w:rPr>
      </w:pPr>
      <w:r w:rsidRPr="0015100C">
        <w:rPr>
          <w:lang w:val="en-GB"/>
        </w:rPr>
        <w:t>CE</w:t>
      </w:r>
      <w:r w:rsidRPr="0015100C">
        <w:rPr>
          <w:spacing w:val="-1"/>
          <w:lang w:val="en-GB"/>
        </w:rPr>
        <w:t>O</w:t>
      </w:r>
      <w:r w:rsidRPr="0015100C">
        <w:rPr>
          <w:lang w:val="en-GB"/>
        </w:rPr>
        <w:t>S</w:t>
      </w:r>
      <w:r w:rsidRPr="0015100C">
        <w:rPr>
          <w:spacing w:val="51"/>
          <w:lang w:val="en-GB"/>
        </w:rPr>
        <w:t xml:space="preserve"> </w:t>
      </w:r>
      <w:r w:rsidRPr="0015100C">
        <w:rPr>
          <w:spacing w:val="-1"/>
          <w:lang w:val="en-GB"/>
        </w:rPr>
        <w:t>w</w:t>
      </w:r>
      <w:r w:rsidRPr="0015100C">
        <w:rPr>
          <w:lang w:val="en-GB"/>
        </w:rPr>
        <w:t>ill</w:t>
      </w:r>
      <w:r w:rsidRPr="0015100C">
        <w:rPr>
          <w:spacing w:val="52"/>
          <w:lang w:val="en-GB"/>
        </w:rPr>
        <w:t xml:space="preserve"> </w:t>
      </w:r>
      <w:r w:rsidRPr="0015100C">
        <w:rPr>
          <w:spacing w:val="-1"/>
          <w:lang w:val="en-GB"/>
        </w:rPr>
        <w:t>c</w:t>
      </w:r>
      <w:r w:rsidRPr="0015100C">
        <w:rPr>
          <w:spacing w:val="-2"/>
          <w:lang w:val="en-GB"/>
        </w:rPr>
        <w:t>o</w:t>
      </w:r>
      <w:r w:rsidRPr="0015100C">
        <w:rPr>
          <w:spacing w:val="1"/>
          <w:lang w:val="en-GB"/>
        </w:rPr>
        <w:t>nt</w:t>
      </w:r>
      <w:r w:rsidRPr="0015100C">
        <w:rPr>
          <w:lang w:val="en-GB"/>
        </w:rPr>
        <w:t>i</w:t>
      </w:r>
      <w:r w:rsidRPr="0015100C">
        <w:rPr>
          <w:spacing w:val="-1"/>
          <w:lang w:val="en-GB"/>
        </w:rPr>
        <w:t>n</w:t>
      </w:r>
      <w:r w:rsidRPr="0015100C">
        <w:rPr>
          <w:spacing w:val="1"/>
          <w:lang w:val="en-GB"/>
        </w:rPr>
        <w:t>u</w:t>
      </w:r>
      <w:r w:rsidRPr="0015100C">
        <w:rPr>
          <w:lang w:val="en-GB"/>
        </w:rPr>
        <w:t>e</w:t>
      </w:r>
      <w:r w:rsidRPr="0015100C">
        <w:rPr>
          <w:spacing w:val="49"/>
          <w:lang w:val="en-GB"/>
        </w:rPr>
        <w:t xml:space="preserve"> </w:t>
      </w:r>
      <w:r w:rsidRPr="0015100C">
        <w:rPr>
          <w:spacing w:val="1"/>
          <w:lang w:val="en-GB"/>
        </w:rPr>
        <w:t>t</w:t>
      </w:r>
      <w:r w:rsidRPr="0015100C">
        <w:rPr>
          <w:lang w:val="en-GB"/>
        </w:rPr>
        <w:t>o</w:t>
      </w:r>
      <w:r w:rsidRPr="0015100C">
        <w:rPr>
          <w:spacing w:val="51"/>
          <w:lang w:val="en-GB"/>
        </w:rPr>
        <w:t xml:space="preserve"> </w:t>
      </w:r>
      <w:r w:rsidRPr="0015100C">
        <w:rPr>
          <w:lang w:val="en-GB"/>
        </w:rPr>
        <w:t>s</w:t>
      </w:r>
      <w:r w:rsidRPr="0015100C">
        <w:rPr>
          <w:spacing w:val="1"/>
          <w:lang w:val="en-GB"/>
        </w:rPr>
        <w:t>u</w:t>
      </w:r>
      <w:r w:rsidRPr="0015100C">
        <w:rPr>
          <w:spacing w:val="-1"/>
          <w:lang w:val="en-GB"/>
        </w:rPr>
        <w:t>p</w:t>
      </w:r>
      <w:r w:rsidRPr="0015100C">
        <w:rPr>
          <w:spacing w:val="1"/>
          <w:lang w:val="en-GB"/>
        </w:rPr>
        <w:t>p</w:t>
      </w:r>
      <w:r w:rsidRPr="0015100C">
        <w:rPr>
          <w:lang w:val="en-GB"/>
        </w:rPr>
        <w:t>o</w:t>
      </w:r>
      <w:r w:rsidRPr="0015100C">
        <w:rPr>
          <w:spacing w:val="-2"/>
          <w:lang w:val="en-GB"/>
        </w:rPr>
        <w:t>r</w:t>
      </w:r>
      <w:r w:rsidRPr="0015100C">
        <w:rPr>
          <w:lang w:val="en-GB"/>
        </w:rPr>
        <w:t>t</w:t>
      </w:r>
      <w:r w:rsidRPr="0015100C">
        <w:rPr>
          <w:spacing w:val="52"/>
          <w:lang w:val="en-GB"/>
        </w:rPr>
        <w:t xml:space="preserve"> </w:t>
      </w:r>
      <w:r w:rsidRPr="0015100C">
        <w:rPr>
          <w:lang w:val="en-GB"/>
        </w:rPr>
        <w:t>m</w:t>
      </w:r>
      <w:r w:rsidRPr="0015100C">
        <w:rPr>
          <w:spacing w:val="1"/>
          <w:lang w:val="en-GB"/>
        </w:rPr>
        <w:t>o</w:t>
      </w:r>
      <w:r w:rsidRPr="0015100C">
        <w:rPr>
          <w:spacing w:val="-2"/>
          <w:lang w:val="en-GB"/>
        </w:rPr>
        <w:t>r</w:t>
      </w:r>
      <w:r w:rsidRPr="0015100C">
        <w:rPr>
          <w:lang w:val="en-GB"/>
        </w:rPr>
        <w:t>e e</w:t>
      </w:r>
      <w:r w:rsidRPr="0015100C">
        <w:rPr>
          <w:spacing w:val="2"/>
          <w:lang w:val="en-GB"/>
        </w:rPr>
        <w:t>f</w:t>
      </w:r>
      <w:r w:rsidRPr="0015100C">
        <w:rPr>
          <w:spacing w:val="1"/>
          <w:lang w:val="en-GB"/>
        </w:rPr>
        <w:t>f</w:t>
      </w:r>
      <w:r w:rsidRPr="0015100C">
        <w:rPr>
          <w:lang w:val="en-GB"/>
        </w:rPr>
        <w:t>e</w:t>
      </w:r>
      <w:r w:rsidRPr="0015100C">
        <w:rPr>
          <w:spacing w:val="-2"/>
          <w:lang w:val="en-GB"/>
        </w:rPr>
        <w:t>c</w:t>
      </w:r>
      <w:r w:rsidRPr="0015100C">
        <w:rPr>
          <w:spacing w:val="1"/>
          <w:lang w:val="en-GB"/>
        </w:rPr>
        <w:t>t</w:t>
      </w:r>
      <w:r w:rsidRPr="0015100C">
        <w:rPr>
          <w:lang w:val="en-GB"/>
        </w:rPr>
        <w:t>ive</w:t>
      </w:r>
      <w:r w:rsidRPr="0015100C">
        <w:rPr>
          <w:spacing w:val="2"/>
          <w:lang w:val="en-GB"/>
        </w:rPr>
        <w:t xml:space="preserve"> </w:t>
      </w:r>
      <w:r w:rsidRPr="0015100C">
        <w:rPr>
          <w:lang w:val="en-GB"/>
        </w:rPr>
        <w:t>soci</w:t>
      </w:r>
      <w:r w:rsidRPr="0015100C">
        <w:rPr>
          <w:spacing w:val="-2"/>
          <w:lang w:val="en-GB"/>
        </w:rPr>
        <w:t>e</w:t>
      </w:r>
      <w:r w:rsidRPr="0015100C">
        <w:rPr>
          <w:spacing w:val="1"/>
          <w:lang w:val="en-GB"/>
        </w:rPr>
        <w:t>t</w:t>
      </w:r>
      <w:r w:rsidRPr="0015100C">
        <w:rPr>
          <w:lang w:val="en-GB"/>
        </w:rPr>
        <w:t>al</w:t>
      </w:r>
      <w:r w:rsidRPr="0015100C">
        <w:rPr>
          <w:spacing w:val="2"/>
          <w:lang w:val="en-GB"/>
        </w:rPr>
        <w:t xml:space="preserve"> </w:t>
      </w:r>
      <w:r w:rsidRPr="0015100C">
        <w:rPr>
          <w:spacing w:val="-1"/>
          <w:lang w:val="en-GB"/>
        </w:rPr>
        <w:t>d</w:t>
      </w:r>
      <w:r w:rsidRPr="0015100C">
        <w:rPr>
          <w:lang w:val="en-GB"/>
        </w:rPr>
        <w:t>ecision</w:t>
      </w:r>
      <w:r w:rsidRPr="0015100C">
        <w:rPr>
          <w:spacing w:val="6"/>
          <w:lang w:val="en-GB"/>
        </w:rPr>
        <w:t>-</w:t>
      </w:r>
      <w:r w:rsidRPr="0015100C">
        <w:rPr>
          <w:lang w:val="en-GB"/>
        </w:rPr>
        <w:t>ma</w:t>
      </w:r>
      <w:r w:rsidRPr="0015100C">
        <w:rPr>
          <w:spacing w:val="-1"/>
          <w:lang w:val="en-GB"/>
        </w:rPr>
        <w:t>k</w:t>
      </w:r>
      <w:r w:rsidRPr="0015100C">
        <w:rPr>
          <w:lang w:val="en-GB"/>
        </w:rPr>
        <w:t>i</w:t>
      </w:r>
      <w:r w:rsidRPr="0015100C">
        <w:rPr>
          <w:spacing w:val="1"/>
          <w:lang w:val="en-GB"/>
        </w:rPr>
        <w:t>n</w:t>
      </w:r>
      <w:r w:rsidRPr="0015100C">
        <w:rPr>
          <w:lang w:val="en-GB"/>
        </w:rPr>
        <w:t>g</w:t>
      </w:r>
      <w:r w:rsidRPr="0015100C">
        <w:rPr>
          <w:spacing w:val="2"/>
          <w:lang w:val="en-GB"/>
        </w:rPr>
        <w:t xml:space="preserve"> </w:t>
      </w:r>
      <w:r w:rsidRPr="0015100C">
        <w:rPr>
          <w:spacing w:val="-2"/>
          <w:lang w:val="en-GB"/>
        </w:rPr>
        <w:t>i</w:t>
      </w:r>
      <w:r w:rsidRPr="0015100C">
        <w:rPr>
          <w:lang w:val="en-GB"/>
        </w:rPr>
        <w:t xml:space="preserve">n </w:t>
      </w:r>
      <w:r w:rsidRPr="0015100C">
        <w:rPr>
          <w:spacing w:val="1"/>
          <w:lang w:val="en-GB"/>
        </w:rPr>
        <w:t>th</w:t>
      </w:r>
      <w:r w:rsidRPr="0015100C">
        <w:rPr>
          <w:lang w:val="en-GB"/>
        </w:rPr>
        <w:t>e ar</w:t>
      </w:r>
      <w:r w:rsidRPr="0015100C">
        <w:rPr>
          <w:spacing w:val="1"/>
          <w:lang w:val="en-GB"/>
        </w:rPr>
        <w:t>e</w:t>
      </w:r>
      <w:r w:rsidRPr="0015100C">
        <w:rPr>
          <w:spacing w:val="-2"/>
          <w:lang w:val="en-GB"/>
        </w:rPr>
        <w:t>a</w:t>
      </w:r>
      <w:r w:rsidRPr="0015100C">
        <w:rPr>
          <w:lang w:val="en-GB"/>
        </w:rPr>
        <w:t>s</w:t>
      </w:r>
      <w:r w:rsidRPr="0015100C">
        <w:rPr>
          <w:spacing w:val="4"/>
          <w:lang w:val="en-GB"/>
        </w:rPr>
        <w:t xml:space="preserve"> </w:t>
      </w:r>
      <w:r w:rsidRPr="0015100C">
        <w:rPr>
          <w:lang w:val="en-GB"/>
        </w:rPr>
        <w:t>of</w:t>
      </w:r>
      <w:r w:rsidRPr="0015100C">
        <w:rPr>
          <w:spacing w:val="3"/>
          <w:lang w:val="en-GB"/>
        </w:rPr>
        <w:t xml:space="preserve"> </w:t>
      </w:r>
      <w:r w:rsidRPr="0015100C">
        <w:rPr>
          <w:spacing w:val="-1"/>
          <w:lang w:val="en-GB"/>
        </w:rPr>
        <w:t>c</w:t>
      </w:r>
      <w:r w:rsidRPr="0015100C">
        <w:rPr>
          <w:lang w:val="en-GB"/>
        </w:rPr>
        <w:t>lim</w:t>
      </w:r>
      <w:r w:rsidRPr="0015100C">
        <w:rPr>
          <w:spacing w:val="-2"/>
          <w:lang w:val="en-GB"/>
        </w:rPr>
        <w:t>a</w:t>
      </w:r>
      <w:r w:rsidRPr="0015100C">
        <w:rPr>
          <w:spacing w:val="1"/>
          <w:lang w:val="en-GB"/>
        </w:rPr>
        <w:t>t</w:t>
      </w:r>
      <w:r w:rsidRPr="0015100C">
        <w:rPr>
          <w:lang w:val="en-GB"/>
        </w:rPr>
        <w:t>e</w:t>
      </w:r>
      <w:r w:rsidRPr="0015100C">
        <w:rPr>
          <w:spacing w:val="2"/>
          <w:lang w:val="en-GB"/>
        </w:rPr>
        <w:t xml:space="preserve"> </w:t>
      </w:r>
      <w:r w:rsidRPr="0015100C">
        <w:rPr>
          <w:lang w:val="en-GB"/>
        </w:rPr>
        <w:t>m</w:t>
      </w:r>
      <w:r w:rsidRPr="0015100C">
        <w:rPr>
          <w:spacing w:val="-1"/>
          <w:lang w:val="en-GB"/>
        </w:rPr>
        <w:t>o</w:t>
      </w:r>
      <w:r w:rsidRPr="0015100C">
        <w:rPr>
          <w:spacing w:val="1"/>
          <w:lang w:val="en-GB"/>
        </w:rPr>
        <w:t>n</w:t>
      </w:r>
      <w:r w:rsidRPr="0015100C">
        <w:rPr>
          <w:lang w:val="en-GB"/>
        </w:rPr>
        <w:t>i</w:t>
      </w:r>
      <w:r w:rsidRPr="0015100C">
        <w:rPr>
          <w:spacing w:val="-1"/>
          <w:lang w:val="en-GB"/>
        </w:rPr>
        <w:t>t</w:t>
      </w:r>
      <w:r w:rsidRPr="0015100C">
        <w:rPr>
          <w:lang w:val="en-GB"/>
        </w:rPr>
        <w:t>ori</w:t>
      </w:r>
      <w:r w:rsidRPr="0015100C">
        <w:rPr>
          <w:spacing w:val="-1"/>
          <w:lang w:val="en-GB"/>
        </w:rPr>
        <w:t>n</w:t>
      </w:r>
      <w:r w:rsidRPr="0015100C">
        <w:rPr>
          <w:lang w:val="en-GB"/>
        </w:rPr>
        <w:t>g</w:t>
      </w:r>
      <w:r w:rsidRPr="0015100C">
        <w:rPr>
          <w:spacing w:val="2"/>
          <w:lang w:val="en-GB"/>
        </w:rPr>
        <w:t xml:space="preserve"> </w:t>
      </w:r>
      <w:r w:rsidRPr="0015100C">
        <w:rPr>
          <w:lang w:val="en-GB"/>
        </w:rPr>
        <w:t>a</w:t>
      </w:r>
      <w:r w:rsidRPr="0015100C">
        <w:rPr>
          <w:spacing w:val="1"/>
          <w:lang w:val="en-GB"/>
        </w:rPr>
        <w:t>n</w:t>
      </w:r>
      <w:r w:rsidRPr="0015100C">
        <w:rPr>
          <w:lang w:val="en-GB"/>
        </w:rPr>
        <w:t>d r</w:t>
      </w:r>
      <w:r w:rsidRPr="0015100C">
        <w:rPr>
          <w:spacing w:val="1"/>
          <w:lang w:val="en-GB"/>
        </w:rPr>
        <w:t>e</w:t>
      </w:r>
      <w:r w:rsidRPr="0015100C">
        <w:rPr>
          <w:lang w:val="en-GB"/>
        </w:rPr>
        <w:t>sea</w:t>
      </w:r>
      <w:r w:rsidRPr="0015100C">
        <w:rPr>
          <w:spacing w:val="1"/>
          <w:lang w:val="en-GB"/>
        </w:rPr>
        <w:t>r</w:t>
      </w:r>
      <w:r w:rsidRPr="0015100C">
        <w:rPr>
          <w:spacing w:val="-1"/>
          <w:lang w:val="en-GB"/>
        </w:rPr>
        <w:t>c</w:t>
      </w:r>
      <w:r w:rsidRPr="0015100C">
        <w:rPr>
          <w:spacing w:val="3"/>
          <w:lang w:val="en-GB"/>
        </w:rPr>
        <w:t>h</w:t>
      </w:r>
      <w:r w:rsidRPr="0015100C">
        <w:rPr>
          <w:lang w:val="en-GB"/>
        </w:rPr>
        <w:t>;</w:t>
      </w:r>
      <w:r w:rsidRPr="0015100C">
        <w:rPr>
          <w:spacing w:val="3"/>
          <w:lang w:val="en-GB"/>
        </w:rPr>
        <w:t xml:space="preserve"> </w:t>
      </w:r>
      <w:r w:rsidRPr="0015100C">
        <w:rPr>
          <w:spacing w:val="-1"/>
          <w:lang w:val="en-GB"/>
        </w:rPr>
        <w:t>c</w:t>
      </w:r>
      <w:r w:rsidRPr="0015100C">
        <w:rPr>
          <w:lang w:val="en-GB"/>
        </w:rPr>
        <w:t>ar</w:t>
      </w:r>
      <w:r w:rsidRPr="0015100C">
        <w:rPr>
          <w:spacing w:val="-1"/>
          <w:lang w:val="en-GB"/>
        </w:rPr>
        <w:t>b</w:t>
      </w:r>
      <w:r w:rsidRPr="0015100C">
        <w:rPr>
          <w:spacing w:val="-2"/>
          <w:lang w:val="en-GB"/>
        </w:rPr>
        <w:t>o</w:t>
      </w:r>
      <w:r w:rsidRPr="0015100C">
        <w:rPr>
          <w:lang w:val="en-GB"/>
        </w:rPr>
        <w:t>n o</w:t>
      </w:r>
      <w:r w:rsidRPr="0015100C">
        <w:rPr>
          <w:spacing w:val="1"/>
          <w:lang w:val="en-GB"/>
        </w:rPr>
        <w:t>b</w:t>
      </w:r>
      <w:r w:rsidRPr="0015100C">
        <w:rPr>
          <w:lang w:val="en-GB"/>
        </w:rPr>
        <w:t>serva</w:t>
      </w:r>
      <w:r w:rsidRPr="0015100C">
        <w:rPr>
          <w:spacing w:val="1"/>
          <w:lang w:val="en-GB"/>
        </w:rPr>
        <w:t>t</w:t>
      </w:r>
      <w:r w:rsidRPr="0015100C">
        <w:rPr>
          <w:spacing w:val="-2"/>
          <w:lang w:val="en-GB"/>
        </w:rPr>
        <w:t>i</w:t>
      </w:r>
      <w:r w:rsidRPr="0015100C">
        <w:rPr>
          <w:lang w:val="en-GB"/>
        </w:rPr>
        <w:t>o</w:t>
      </w:r>
      <w:r w:rsidRPr="0015100C">
        <w:rPr>
          <w:spacing w:val="1"/>
          <w:lang w:val="en-GB"/>
        </w:rPr>
        <w:t>n</w:t>
      </w:r>
      <w:r w:rsidRPr="0015100C">
        <w:rPr>
          <w:lang w:val="en-GB"/>
        </w:rPr>
        <w:t>s,</w:t>
      </w:r>
      <w:r w:rsidRPr="0015100C">
        <w:rPr>
          <w:spacing w:val="2"/>
          <w:lang w:val="en-GB"/>
        </w:rPr>
        <w:t xml:space="preserve"> </w:t>
      </w:r>
      <w:r w:rsidRPr="0015100C">
        <w:rPr>
          <w:lang w:val="en-GB"/>
        </w:rPr>
        <w:t>i</w:t>
      </w:r>
      <w:r w:rsidRPr="0015100C">
        <w:rPr>
          <w:spacing w:val="1"/>
          <w:lang w:val="en-GB"/>
        </w:rPr>
        <w:t>n</w:t>
      </w:r>
      <w:r w:rsidRPr="0015100C">
        <w:rPr>
          <w:spacing w:val="-1"/>
          <w:lang w:val="en-GB"/>
        </w:rPr>
        <w:t>c</w:t>
      </w:r>
      <w:r w:rsidRPr="0015100C">
        <w:rPr>
          <w:spacing w:val="-2"/>
          <w:lang w:val="en-GB"/>
        </w:rPr>
        <w:t>l</w:t>
      </w:r>
      <w:r w:rsidRPr="0015100C">
        <w:rPr>
          <w:spacing w:val="1"/>
          <w:lang w:val="en-GB"/>
        </w:rPr>
        <w:t>ud</w:t>
      </w:r>
      <w:r w:rsidRPr="0015100C">
        <w:rPr>
          <w:lang w:val="en-GB"/>
        </w:rPr>
        <w:t>i</w:t>
      </w:r>
      <w:r w:rsidRPr="0015100C">
        <w:rPr>
          <w:spacing w:val="1"/>
          <w:lang w:val="en-GB"/>
        </w:rPr>
        <w:t>n</w:t>
      </w:r>
      <w:r w:rsidRPr="0015100C">
        <w:rPr>
          <w:lang w:val="en-GB"/>
        </w:rPr>
        <w:t>g o</w:t>
      </w:r>
      <w:r w:rsidRPr="0015100C">
        <w:rPr>
          <w:spacing w:val="1"/>
          <w:lang w:val="en-GB"/>
        </w:rPr>
        <w:t>b</w:t>
      </w:r>
      <w:r w:rsidRPr="0015100C">
        <w:rPr>
          <w:lang w:val="en-GB"/>
        </w:rPr>
        <w:t>serva</w:t>
      </w:r>
      <w:r w:rsidRPr="0015100C">
        <w:rPr>
          <w:spacing w:val="1"/>
          <w:lang w:val="en-GB"/>
        </w:rPr>
        <w:t>t</w:t>
      </w:r>
      <w:r w:rsidRPr="0015100C">
        <w:rPr>
          <w:spacing w:val="-2"/>
          <w:lang w:val="en-GB"/>
        </w:rPr>
        <w:t>i</w:t>
      </w:r>
      <w:r w:rsidRPr="0015100C">
        <w:rPr>
          <w:lang w:val="en-GB"/>
        </w:rPr>
        <w:t>o</w:t>
      </w:r>
      <w:r w:rsidRPr="0015100C">
        <w:rPr>
          <w:spacing w:val="1"/>
          <w:lang w:val="en-GB"/>
        </w:rPr>
        <w:t>n</w:t>
      </w:r>
      <w:r w:rsidRPr="0015100C">
        <w:rPr>
          <w:lang w:val="en-GB"/>
        </w:rPr>
        <w:t>s</w:t>
      </w:r>
      <w:r w:rsidRPr="0015100C">
        <w:rPr>
          <w:spacing w:val="2"/>
          <w:lang w:val="en-GB"/>
        </w:rPr>
        <w:t xml:space="preserve"> </w:t>
      </w:r>
      <w:r w:rsidRPr="0015100C">
        <w:rPr>
          <w:spacing w:val="-1"/>
          <w:lang w:val="en-GB"/>
        </w:rPr>
        <w:t>t</w:t>
      </w:r>
      <w:r w:rsidRPr="0015100C">
        <w:rPr>
          <w:lang w:val="en-GB"/>
        </w:rPr>
        <w:t>o</w:t>
      </w:r>
      <w:r w:rsidRPr="0015100C">
        <w:rPr>
          <w:spacing w:val="5"/>
          <w:lang w:val="en-GB"/>
        </w:rPr>
        <w:t xml:space="preserve"> </w:t>
      </w:r>
      <w:r w:rsidRPr="0015100C">
        <w:rPr>
          <w:spacing w:val="-3"/>
          <w:lang w:val="en-GB"/>
        </w:rPr>
        <w:t>s</w:t>
      </w:r>
      <w:r w:rsidRPr="0015100C">
        <w:rPr>
          <w:spacing w:val="1"/>
          <w:lang w:val="en-GB"/>
        </w:rPr>
        <w:t>up</w:t>
      </w:r>
      <w:r w:rsidRPr="0015100C">
        <w:rPr>
          <w:spacing w:val="-1"/>
          <w:lang w:val="en-GB"/>
        </w:rPr>
        <w:t>p</w:t>
      </w:r>
      <w:r w:rsidRPr="0015100C">
        <w:rPr>
          <w:lang w:val="en-GB"/>
        </w:rPr>
        <w:t>ort</w:t>
      </w:r>
      <w:r w:rsidRPr="0015100C">
        <w:rPr>
          <w:spacing w:val="1"/>
          <w:lang w:val="en-GB"/>
        </w:rPr>
        <w:t xml:space="preserve"> th</w:t>
      </w:r>
      <w:r w:rsidRPr="0015100C">
        <w:rPr>
          <w:lang w:val="en-GB"/>
        </w:rPr>
        <w:t>e</w:t>
      </w:r>
      <w:r w:rsidRPr="0015100C">
        <w:rPr>
          <w:spacing w:val="3"/>
          <w:lang w:val="en-GB"/>
        </w:rPr>
        <w:t xml:space="preserve"> </w:t>
      </w:r>
      <w:r w:rsidRPr="0015100C">
        <w:rPr>
          <w:spacing w:val="-2"/>
          <w:lang w:val="en-GB"/>
        </w:rPr>
        <w:t>e</w:t>
      </w:r>
      <w:r w:rsidRPr="0015100C">
        <w:rPr>
          <w:spacing w:val="1"/>
          <w:lang w:val="en-GB"/>
        </w:rPr>
        <w:t>ff</w:t>
      </w:r>
      <w:r w:rsidRPr="0015100C">
        <w:rPr>
          <w:lang w:val="en-GB"/>
        </w:rPr>
        <w:t>e</w:t>
      </w:r>
      <w:r w:rsidRPr="0015100C">
        <w:rPr>
          <w:spacing w:val="-2"/>
          <w:lang w:val="en-GB"/>
        </w:rPr>
        <w:t>c</w:t>
      </w:r>
      <w:r w:rsidRPr="0015100C">
        <w:rPr>
          <w:spacing w:val="1"/>
          <w:lang w:val="en-GB"/>
        </w:rPr>
        <w:t>t</w:t>
      </w:r>
      <w:r w:rsidRPr="0015100C">
        <w:rPr>
          <w:lang w:val="en-GB"/>
        </w:rPr>
        <w:t>ive</w:t>
      </w:r>
      <w:r w:rsidRPr="0015100C">
        <w:rPr>
          <w:spacing w:val="5"/>
          <w:lang w:val="en-GB"/>
        </w:rPr>
        <w:t xml:space="preserve"> </w:t>
      </w:r>
      <w:r w:rsidRPr="0015100C">
        <w:rPr>
          <w:spacing w:val="-2"/>
          <w:lang w:val="en-GB"/>
        </w:rPr>
        <w:t>m</w:t>
      </w:r>
      <w:r w:rsidRPr="0015100C">
        <w:rPr>
          <w:lang w:val="en-GB"/>
        </w:rPr>
        <w:t>o</w:t>
      </w:r>
      <w:r w:rsidRPr="0015100C">
        <w:rPr>
          <w:spacing w:val="1"/>
          <w:lang w:val="en-GB"/>
        </w:rPr>
        <w:t>n</w:t>
      </w:r>
      <w:r w:rsidRPr="0015100C">
        <w:rPr>
          <w:spacing w:val="-2"/>
          <w:lang w:val="en-GB"/>
        </w:rPr>
        <w:t>i</w:t>
      </w:r>
      <w:r w:rsidRPr="0015100C">
        <w:rPr>
          <w:spacing w:val="1"/>
          <w:lang w:val="en-GB"/>
        </w:rPr>
        <w:t>t</w:t>
      </w:r>
      <w:r w:rsidRPr="0015100C">
        <w:rPr>
          <w:lang w:val="en-GB"/>
        </w:rPr>
        <w:t>or</w:t>
      </w:r>
      <w:r w:rsidRPr="0015100C">
        <w:rPr>
          <w:spacing w:val="-2"/>
          <w:lang w:val="en-GB"/>
        </w:rPr>
        <w:t>i</w:t>
      </w:r>
      <w:r w:rsidRPr="0015100C">
        <w:rPr>
          <w:spacing w:val="1"/>
          <w:lang w:val="en-GB"/>
        </w:rPr>
        <w:t>n</w:t>
      </w:r>
      <w:r w:rsidRPr="0015100C">
        <w:rPr>
          <w:lang w:val="en-GB"/>
        </w:rPr>
        <w:t>g</w:t>
      </w:r>
      <w:r w:rsidRPr="0015100C">
        <w:rPr>
          <w:spacing w:val="2"/>
          <w:lang w:val="en-GB"/>
        </w:rPr>
        <w:t xml:space="preserve"> </w:t>
      </w:r>
      <w:r w:rsidRPr="0015100C">
        <w:rPr>
          <w:lang w:val="en-GB"/>
        </w:rPr>
        <w:t>a</w:t>
      </w:r>
      <w:r w:rsidRPr="0015100C">
        <w:rPr>
          <w:spacing w:val="-1"/>
          <w:lang w:val="en-GB"/>
        </w:rPr>
        <w:t>n</w:t>
      </w:r>
      <w:r w:rsidRPr="0015100C">
        <w:rPr>
          <w:lang w:val="en-GB"/>
        </w:rPr>
        <w:t>d</w:t>
      </w:r>
      <w:r w:rsidRPr="0015100C">
        <w:rPr>
          <w:spacing w:val="3"/>
          <w:lang w:val="en-GB"/>
        </w:rPr>
        <w:t xml:space="preserve"> </w:t>
      </w:r>
      <w:r w:rsidRPr="0015100C">
        <w:rPr>
          <w:lang w:val="en-GB"/>
        </w:rPr>
        <w:t>ma</w:t>
      </w:r>
      <w:r w:rsidRPr="0015100C">
        <w:rPr>
          <w:spacing w:val="1"/>
          <w:lang w:val="en-GB"/>
        </w:rPr>
        <w:t>n</w:t>
      </w:r>
      <w:r w:rsidRPr="0015100C">
        <w:rPr>
          <w:lang w:val="en-GB"/>
        </w:rPr>
        <w:t>age</w:t>
      </w:r>
      <w:r w:rsidRPr="0015100C">
        <w:rPr>
          <w:spacing w:val="-1"/>
          <w:lang w:val="en-GB"/>
        </w:rPr>
        <w:t>m</w:t>
      </w:r>
      <w:r w:rsidRPr="0015100C">
        <w:rPr>
          <w:lang w:val="en-GB"/>
        </w:rPr>
        <w:t>e</w:t>
      </w:r>
      <w:r w:rsidRPr="0015100C">
        <w:rPr>
          <w:spacing w:val="-1"/>
          <w:lang w:val="en-GB"/>
        </w:rPr>
        <w:t>n</w:t>
      </w:r>
      <w:r w:rsidRPr="0015100C">
        <w:rPr>
          <w:lang w:val="en-GB"/>
        </w:rPr>
        <w:t>t</w:t>
      </w:r>
      <w:r w:rsidRPr="0015100C">
        <w:rPr>
          <w:spacing w:val="3"/>
          <w:lang w:val="en-GB"/>
        </w:rPr>
        <w:t xml:space="preserve"> </w:t>
      </w:r>
      <w:r w:rsidRPr="0015100C">
        <w:rPr>
          <w:lang w:val="en-GB"/>
        </w:rPr>
        <w:t>of</w:t>
      </w:r>
      <w:r w:rsidRPr="0015100C">
        <w:rPr>
          <w:spacing w:val="3"/>
          <w:lang w:val="en-GB"/>
        </w:rPr>
        <w:t xml:space="preserve"> </w:t>
      </w:r>
      <w:r w:rsidRPr="0015100C">
        <w:rPr>
          <w:spacing w:val="-1"/>
          <w:lang w:val="en-GB"/>
        </w:rPr>
        <w:t>th</w:t>
      </w:r>
      <w:r w:rsidRPr="0015100C">
        <w:rPr>
          <w:lang w:val="en-GB"/>
        </w:rPr>
        <w:t xml:space="preserve">e </w:t>
      </w:r>
      <w:r w:rsidRPr="0015100C">
        <w:rPr>
          <w:spacing w:val="-1"/>
          <w:lang w:val="en-GB"/>
        </w:rPr>
        <w:t>w</w:t>
      </w:r>
      <w:r w:rsidRPr="0015100C">
        <w:rPr>
          <w:lang w:val="en-GB"/>
        </w:rPr>
        <w:t>orl</w:t>
      </w:r>
      <w:r w:rsidRPr="0015100C">
        <w:rPr>
          <w:spacing w:val="1"/>
          <w:lang w:val="en-GB"/>
        </w:rPr>
        <w:t>d</w:t>
      </w:r>
      <w:r w:rsidRPr="0015100C">
        <w:rPr>
          <w:lang w:val="en-GB"/>
        </w:rPr>
        <w:t>’s</w:t>
      </w:r>
      <w:r w:rsidRPr="0015100C">
        <w:rPr>
          <w:spacing w:val="4"/>
          <w:lang w:val="en-GB"/>
        </w:rPr>
        <w:t xml:space="preserve"> </w:t>
      </w:r>
      <w:r w:rsidRPr="0015100C">
        <w:rPr>
          <w:spacing w:val="-1"/>
          <w:lang w:val="en-GB"/>
        </w:rPr>
        <w:t>f</w:t>
      </w:r>
      <w:r w:rsidRPr="0015100C">
        <w:rPr>
          <w:lang w:val="en-GB"/>
        </w:rPr>
        <w:t>ores</w:t>
      </w:r>
      <w:r w:rsidRPr="0015100C">
        <w:rPr>
          <w:spacing w:val="-1"/>
          <w:lang w:val="en-GB"/>
        </w:rPr>
        <w:t>t</w:t>
      </w:r>
      <w:r w:rsidRPr="0015100C">
        <w:rPr>
          <w:lang w:val="en-GB"/>
        </w:rPr>
        <w:t>ed</w:t>
      </w:r>
      <w:r w:rsidRPr="0015100C">
        <w:rPr>
          <w:spacing w:val="3"/>
          <w:lang w:val="en-GB"/>
        </w:rPr>
        <w:t xml:space="preserve"> </w:t>
      </w:r>
      <w:r w:rsidRPr="0015100C">
        <w:rPr>
          <w:lang w:val="en-GB"/>
        </w:rPr>
        <w:t>regi</w:t>
      </w:r>
      <w:r w:rsidRPr="0015100C">
        <w:rPr>
          <w:spacing w:val="-2"/>
          <w:lang w:val="en-GB"/>
        </w:rPr>
        <w:t>o</w:t>
      </w:r>
      <w:r w:rsidRPr="0015100C">
        <w:rPr>
          <w:spacing w:val="1"/>
          <w:lang w:val="en-GB"/>
        </w:rPr>
        <w:t>n</w:t>
      </w:r>
      <w:r w:rsidRPr="0015100C">
        <w:rPr>
          <w:lang w:val="en-GB"/>
        </w:rPr>
        <w:t>s;</w:t>
      </w:r>
      <w:r w:rsidRPr="0015100C">
        <w:rPr>
          <w:spacing w:val="5"/>
          <w:lang w:val="en-GB"/>
        </w:rPr>
        <w:t xml:space="preserve"> </w:t>
      </w:r>
      <w:r w:rsidRPr="0015100C">
        <w:rPr>
          <w:spacing w:val="-1"/>
          <w:lang w:val="en-GB"/>
        </w:rPr>
        <w:t>f</w:t>
      </w:r>
      <w:r w:rsidRPr="0015100C">
        <w:rPr>
          <w:lang w:val="en-GB"/>
        </w:rPr>
        <w:t>ood</w:t>
      </w:r>
      <w:r w:rsidRPr="0015100C">
        <w:rPr>
          <w:spacing w:val="3"/>
          <w:lang w:val="en-GB"/>
        </w:rPr>
        <w:t xml:space="preserve"> </w:t>
      </w:r>
      <w:r w:rsidRPr="0015100C">
        <w:rPr>
          <w:lang w:val="en-GB"/>
        </w:rPr>
        <w:t>se</w:t>
      </w:r>
      <w:r w:rsidRPr="0015100C">
        <w:rPr>
          <w:spacing w:val="-3"/>
          <w:lang w:val="en-GB"/>
        </w:rPr>
        <w:t>c</w:t>
      </w:r>
      <w:r w:rsidRPr="0015100C">
        <w:rPr>
          <w:spacing w:val="1"/>
          <w:lang w:val="en-GB"/>
        </w:rPr>
        <w:t>u</w:t>
      </w:r>
      <w:r w:rsidRPr="0015100C">
        <w:rPr>
          <w:lang w:val="en-GB"/>
        </w:rPr>
        <w:t>ri</w:t>
      </w:r>
      <w:r w:rsidRPr="0015100C">
        <w:rPr>
          <w:spacing w:val="1"/>
          <w:lang w:val="en-GB"/>
        </w:rPr>
        <w:t>ty</w:t>
      </w:r>
      <w:r w:rsidRPr="0015100C">
        <w:rPr>
          <w:lang w:val="en-GB"/>
        </w:rPr>
        <w:t xml:space="preserve">; </w:t>
      </w:r>
      <w:r w:rsidRPr="0015100C">
        <w:rPr>
          <w:spacing w:val="1"/>
          <w:lang w:val="en-GB"/>
        </w:rPr>
        <w:t>d</w:t>
      </w:r>
      <w:r w:rsidRPr="0015100C">
        <w:rPr>
          <w:lang w:val="en-GB"/>
        </w:rPr>
        <w:t>isas</w:t>
      </w:r>
      <w:r w:rsidRPr="0015100C">
        <w:rPr>
          <w:spacing w:val="-1"/>
          <w:lang w:val="en-GB"/>
        </w:rPr>
        <w:t>t</w:t>
      </w:r>
      <w:r w:rsidRPr="0015100C">
        <w:rPr>
          <w:lang w:val="en-GB"/>
        </w:rPr>
        <w:t>er</w:t>
      </w:r>
      <w:r w:rsidRPr="0015100C">
        <w:rPr>
          <w:spacing w:val="3"/>
          <w:lang w:val="en-GB"/>
        </w:rPr>
        <w:t xml:space="preserve"> </w:t>
      </w:r>
      <w:r w:rsidRPr="0015100C">
        <w:rPr>
          <w:lang w:val="en-GB"/>
        </w:rPr>
        <w:t>r</w:t>
      </w:r>
      <w:r w:rsidRPr="0015100C">
        <w:rPr>
          <w:spacing w:val="-2"/>
          <w:lang w:val="en-GB"/>
        </w:rPr>
        <w:t>i</w:t>
      </w:r>
      <w:r w:rsidRPr="0015100C">
        <w:rPr>
          <w:lang w:val="en-GB"/>
        </w:rPr>
        <w:t>sk</w:t>
      </w:r>
      <w:r w:rsidRPr="0015100C">
        <w:rPr>
          <w:spacing w:val="1"/>
          <w:lang w:val="en-GB"/>
        </w:rPr>
        <w:t xml:space="preserve"> </w:t>
      </w:r>
      <w:r w:rsidRPr="0015100C">
        <w:rPr>
          <w:lang w:val="en-GB"/>
        </w:rPr>
        <w:t>ma</w:t>
      </w:r>
      <w:r w:rsidRPr="0015100C">
        <w:rPr>
          <w:spacing w:val="1"/>
          <w:lang w:val="en-GB"/>
        </w:rPr>
        <w:t>n</w:t>
      </w:r>
      <w:r w:rsidRPr="0015100C">
        <w:rPr>
          <w:lang w:val="en-GB"/>
        </w:rPr>
        <w:t>age</w:t>
      </w:r>
      <w:r w:rsidRPr="0015100C">
        <w:rPr>
          <w:spacing w:val="1"/>
          <w:lang w:val="en-GB"/>
        </w:rPr>
        <w:t>m</w:t>
      </w:r>
      <w:r w:rsidRPr="0015100C">
        <w:rPr>
          <w:lang w:val="en-GB"/>
        </w:rPr>
        <w:t>e</w:t>
      </w:r>
      <w:r w:rsidRPr="0015100C">
        <w:rPr>
          <w:spacing w:val="-1"/>
          <w:lang w:val="en-GB"/>
        </w:rPr>
        <w:t>n</w:t>
      </w:r>
      <w:r w:rsidRPr="0015100C">
        <w:rPr>
          <w:spacing w:val="3"/>
          <w:lang w:val="en-GB"/>
        </w:rPr>
        <w:t>t</w:t>
      </w:r>
      <w:r w:rsidRPr="0015100C">
        <w:rPr>
          <w:lang w:val="en-GB"/>
        </w:rPr>
        <w:t>; o</w:t>
      </w:r>
      <w:r w:rsidRPr="0015100C">
        <w:rPr>
          <w:spacing w:val="-1"/>
          <w:lang w:val="en-GB"/>
        </w:rPr>
        <w:t>c</w:t>
      </w:r>
      <w:r w:rsidRPr="0015100C">
        <w:rPr>
          <w:lang w:val="en-GB"/>
        </w:rPr>
        <w:t>e</w:t>
      </w:r>
      <w:r w:rsidRPr="0015100C">
        <w:rPr>
          <w:spacing w:val="1"/>
          <w:lang w:val="en-GB"/>
        </w:rPr>
        <w:t>a</w:t>
      </w:r>
      <w:r w:rsidRPr="0015100C">
        <w:rPr>
          <w:spacing w:val="2"/>
          <w:lang w:val="en-GB"/>
        </w:rPr>
        <w:t>n</w:t>
      </w:r>
      <w:r w:rsidRPr="0015100C">
        <w:rPr>
          <w:spacing w:val="-3"/>
          <w:lang w:val="en-GB"/>
        </w:rPr>
        <w:t>s</w:t>
      </w:r>
      <w:r w:rsidRPr="0015100C">
        <w:rPr>
          <w:lang w:val="en-GB"/>
        </w:rPr>
        <w:t xml:space="preserve">; </w:t>
      </w:r>
      <w:r w:rsidRPr="0015100C">
        <w:rPr>
          <w:spacing w:val="1"/>
          <w:lang w:val="en-GB"/>
        </w:rPr>
        <w:t>b</w:t>
      </w:r>
      <w:r w:rsidRPr="0015100C">
        <w:rPr>
          <w:lang w:val="en-GB"/>
        </w:rPr>
        <w:t>io</w:t>
      </w:r>
      <w:r w:rsidRPr="0015100C">
        <w:rPr>
          <w:spacing w:val="2"/>
          <w:lang w:val="en-GB"/>
        </w:rPr>
        <w:t>d</w:t>
      </w:r>
      <w:r w:rsidRPr="0015100C">
        <w:rPr>
          <w:lang w:val="en-GB"/>
        </w:rPr>
        <w:t>ivers</w:t>
      </w:r>
      <w:r w:rsidRPr="0015100C">
        <w:rPr>
          <w:spacing w:val="-2"/>
          <w:lang w:val="en-GB"/>
        </w:rPr>
        <w:t>i</w:t>
      </w:r>
      <w:r w:rsidRPr="0015100C">
        <w:rPr>
          <w:spacing w:val="1"/>
          <w:lang w:val="en-GB"/>
        </w:rPr>
        <w:t>t</w:t>
      </w:r>
      <w:r w:rsidRPr="0015100C">
        <w:rPr>
          <w:lang w:val="en-GB"/>
        </w:rPr>
        <w:t>y;</w:t>
      </w:r>
      <w:r w:rsidRPr="0015100C">
        <w:rPr>
          <w:spacing w:val="4"/>
          <w:lang w:val="en-GB"/>
        </w:rPr>
        <w:t xml:space="preserve"> </w:t>
      </w:r>
      <w:r w:rsidRPr="0015100C">
        <w:rPr>
          <w:spacing w:val="-1"/>
          <w:lang w:val="en-GB"/>
        </w:rPr>
        <w:t>c</w:t>
      </w:r>
      <w:r w:rsidRPr="0015100C">
        <w:rPr>
          <w:spacing w:val="-2"/>
          <w:lang w:val="en-GB"/>
        </w:rPr>
        <w:t>a</w:t>
      </w:r>
      <w:r w:rsidRPr="0015100C">
        <w:rPr>
          <w:spacing w:val="1"/>
          <w:lang w:val="en-GB"/>
        </w:rPr>
        <w:t>p</w:t>
      </w:r>
      <w:r w:rsidRPr="0015100C">
        <w:rPr>
          <w:lang w:val="en-GB"/>
        </w:rPr>
        <w:t>aci</w:t>
      </w:r>
      <w:r w:rsidRPr="0015100C">
        <w:rPr>
          <w:spacing w:val="1"/>
          <w:lang w:val="en-GB"/>
        </w:rPr>
        <w:t>t</w:t>
      </w:r>
      <w:r w:rsidRPr="0015100C">
        <w:rPr>
          <w:lang w:val="en-GB"/>
        </w:rPr>
        <w:t xml:space="preserve">y </w:t>
      </w:r>
      <w:r w:rsidRPr="0015100C">
        <w:rPr>
          <w:spacing w:val="1"/>
          <w:lang w:val="en-GB"/>
        </w:rPr>
        <w:t>bu</w:t>
      </w:r>
      <w:r w:rsidRPr="0015100C">
        <w:rPr>
          <w:spacing w:val="-2"/>
          <w:lang w:val="en-GB"/>
        </w:rPr>
        <w:t>i</w:t>
      </w:r>
      <w:r w:rsidRPr="0015100C">
        <w:rPr>
          <w:lang w:val="en-GB"/>
        </w:rPr>
        <w:t>l</w:t>
      </w:r>
      <w:r w:rsidRPr="0015100C">
        <w:rPr>
          <w:spacing w:val="1"/>
          <w:lang w:val="en-GB"/>
        </w:rPr>
        <w:t>d</w:t>
      </w:r>
      <w:r w:rsidRPr="0015100C">
        <w:rPr>
          <w:lang w:val="en-GB"/>
        </w:rPr>
        <w:t>i</w:t>
      </w:r>
      <w:r w:rsidRPr="0015100C">
        <w:rPr>
          <w:spacing w:val="1"/>
          <w:lang w:val="en-GB"/>
        </w:rPr>
        <w:t>n</w:t>
      </w:r>
      <w:r w:rsidRPr="0015100C">
        <w:rPr>
          <w:spacing w:val="2"/>
          <w:lang w:val="en-GB"/>
        </w:rPr>
        <w:t>g</w:t>
      </w:r>
      <w:r w:rsidRPr="0015100C">
        <w:rPr>
          <w:lang w:val="en-GB"/>
        </w:rPr>
        <w:t>;</w:t>
      </w:r>
      <w:r w:rsidRPr="0015100C">
        <w:rPr>
          <w:spacing w:val="2"/>
          <w:lang w:val="en-GB"/>
        </w:rPr>
        <w:t xml:space="preserve"> </w:t>
      </w:r>
      <w:r w:rsidRPr="0015100C">
        <w:rPr>
          <w:lang w:val="en-GB"/>
        </w:rPr>
        <w:t>a</w:t>
      </w:r>
      <w:r w:rsidRPr="0015100C">
        <w:rPr>
          <w:spacing w:val="-1"/>
          <w:lang w:val="en-GB"/>
        </w:rPr>
        <w:t>n</w:t>
      </w:r>
      <w:r w:rsidRPr="0015100C">
        <w:rPr>
          <w:lang w:val="en-GB"/>
        </w:rPr>
        <w:t>d</w:t>
      </w:r>
      <w:r w:rsidRPr="0015100C">
        <w:rPr>
          <w:spacing w:val="2"/>
          <w:lang w:val="en-GB"/>
        </w:rPr>
        <w:t xml:space="preserve"> </w:t>
      </w:r>
      <w:r w:rsidRPr="0015100C">
        <w:rPr>
          <w:spacing w:val="1"/>
          <w:lang w:val="en-GB"/>
        </w:rPr>
        <w:t>d</w:t>
      </w:r>
      <w:r w:rsidRPr="0015100C">
        <w:rPr>
          <w:lang w:val="en-GB"/>
        </w:rPr>
        <w:t>a</w:t>
      </w:r>
      <w:r w:rsidRPr="0015100C">
        <w:rPr>
          <w:spacing w:val="1"/>
          <w:lang w:val="en-GB"/>
        </w:rPr>
        <w:t>t</w:t>
      </w:r>
      <w:r w:rsidRPr="0015100C">
        <w:rPr>
          <w:lang w:val="en-GB"/>
        </w:rPr>
        <w:t>a</w:t>
      </w:r>
      <w:r w:rsidRPr="0015100C">
        <w:rPr>
          <w:spacing w:val="1"/>
          <w:lang w:val="en-GB"/>
        </w:rPr>
        <w:t xml:space="preserve"> </w:t>
      </w:r>
      <w:r w:rsidRPr="0015100C">
        <w:rPr>
          <w:lang w:val="en-GB"/>
        </w:rPr>
        <w:t>avail</w:t>
      </w:r>
      <w:r w:rsidRPr="0015100C">
        <w:rPr>
          <w:spacing w:val="-2"/>
          <w:lang w:val="en-GB"/>
        </w:rPr>
        <w:t>a</w:t>
      </w:r>
      <w:r w:rsidRPr="0015100C">
        <w:rPr>
          <w:spacing w:val="1"/>
          <w:lang w:val="en-GB"/>
        </w:rPr>
        <w:t>b</w:t>
      </w:r>
      <w:r w:rsidRPr="0015100C">
        <w:rPr>
          <w:lang w:val="en-GB"/>
        </w:rPr>
        <w:t>il</w:t>
      </w:r>
      <w:r w:rsidRPr="0015100C">
        <w:rPr>
          <w:spacing w:val="-2"/>
          <w:lang w:val="en-GB"/>
        </w:rPr>
        <w:t>i</w:t>
      </w:r>
      <w:r w:rsidRPr="0015100C">
        <w:rPr>
          <w:spacing w:val="1"/>
          <w:lang w:val="en-GB"/>
        </w:rPr>
        <w:t>t</w:t>
      </w:r>
      <w:r w:rsidRPr="0015100C">
        <w:rPr>
          <w:lang w:val="en-GB"/>
        </w:rPr>
        <w:t>y</w:t>
      </w:r>
      <w:r w:rsidRPr="0015100C">
        <w:rPr>
          <w:spacing w:val="3"/>
          <w:lang w:val="en-GB"/>
        </w:rPr>
        <w:t xml:space="preserve"> </w:t>
      </w:r>
      <w:r w:rsidRPr="0015100C">
        <w:rPr>
          <w:lang w:val="en-GB"/>
        </w:rPr>
        <w:t>a</w:t>
      </w:r>
      <w:r w:rsidRPr="0015100C">
        <w:rPr>
          <w:spacing w:val="-1"/>
          <w:lang w:val="en-GB"/>
        </w:rPr>
        <w:t>n</w:t>
      </w:r>
      <w:r w:rsidRPr="0015100C">
        <w:rPr>
          <w:lang w:val="en-GB"/>
        </w:rPr>
        <w:t>d</w:t>
      </w:r>
      <w:r w:rsidRPr="0015100C">
        <w:rPr>
          <w:spacing w:val="4"/>
          <w:lang w:val="en-GB"/>
        </w:rPr>
        <w:t xml:space="preserve"> </w:t>
      </w:r>
      <w:r w:rsidRPr="0015100C">
        <w:rPr>
          <w:lang w:val="en-GB"/>
        </w:rPr>
        <w:t>ac</w:t>
      </w:r>
      <w:r w:rsidRPr="0015100C">
        <w:rPr>
          <w:spacing w:val="-1"/>
          <w:lang w:val="en-GB"/>
        </w:rPr>
        <w:t>c</w:t>
      </w:r>
      <w:r w:rsidRPr="0015100C">
        <w:rPr>
          <w:lang w:val="en-GB"/>
        </w:rPr>
        <w:t>ess.</w:t>
      </w:r>
      <w:r w:rsidRPr="0015100C">
        <w:rPr>
          <w:spacing w:val="6"/>
          <w:lang w:val="en-GB"/>
        </w:rPr>
        <w:t xml:space="preserve"> </w:t>
      </w:r>
      <w:r w:rsidRPr="0015100C">
        <w:rPr>
          <w:lang w:val="en-GB"/>
        </w:rPr>
        <w:t>S</w:t>
      </w:r>
      <w:r w:rsidRPr="0015100C">
        <w:rPr>
          <w:spacing w:val="-2"/>
          <w:lang w:val="en-GB"/>
        </w:rPr>
        <w:t>a</w:t>
      </w:r>
      <w:r w:rsidRPr="0015100C">
        <w:rPr>
          <w:spacing w:val="1"/>
          <w:lang w:val="en-GB"/>
        </w:rPr>
        <w:t>t</w:t>
      </w:r>
      <w:r w:rsidRPr="0015100C">
        <w:rPr>
          <w:lang w:val="en-GB"/>
        </w:rPr>
        <w:t>ell</w:t>
      </w:r>
      <w:r w:rsidRPr="0015100C">
        <w:rPr>
          <w:spacing w:val="-1"/>
          <w:lang w:val="en-GB"/>
        </w:rPr>
        <w:t>i</w:t>
      </w:r>
      <w:r w:rsidRPr="0015100C">
        <w:rPr>
          <w:spacing w:val="1"/>
          <w:lang w:val="en-GB"/>
        </w:rPr>
        <w:t>t</w:t>
      </w:r>
      <w:r w:rsidRPr="0015100C">
        <w:rPr>
          <w:lang w:val="en-GB"/>
        </w:rPr>
        <w:t>e</w:t>
      </w:r>
      <w:r w:rsidRPr="0015100C">
        <w:rPr>
          <w:spacing w:val="2"/>
          <w:lang w:val="en-GB"/>
        </w:rPr>
        <w:t xml:space="preserve"> </w:t>
      </w:r>
      <w:r w:rsidRPr="0015100C">
        <w:rPr>
          <w:lang w:val="en-GB"/>
        </w:rPr>
        <w:t>mission</w:t>
      </w:r>
      <w:r w:rsidRPr="0015100C">
        <w:rPr>
          <w:spacing w:val="5"/>
          <w:lang w:val="en-GB"/>
        </w:rPr>
        <w:t xml:space="preserve"> </w:t>
      </w:r>
      <w:r w:rsidRPr="0015100C">
        <w:rPr>
          <w:spacing w:val="-1"/>
          <w:lang w:val="en-GB"/>
        </w:rPr>
        <w:t>c</w:t>
      </w:r>
      <w:r w:rsidRPr="0015100C">
        <w:rPr>
          <w:lang w:val="en-GB"/>
        </w:rPr>
        <w:t>o</w:t>
      </w:r>
      <w:r w:rsidRPr="0015100C">
        <w:rPr>
          <w:spacing w:val="-2"/>
          <w:lang w:val="en-GB"/>
        </w:rPr>
        <w:t>o</w:t>
      </w:r>
      <w:r w:rsidRPr="0015100C">
        <w:rPr>
          <w:lang w:val="en-GB"/>
        </w:rPr>
        <w:t>r</w:t>
      </w:r>
      <w:r w:rsidRPr="0015100C">
        <w:rPr>
          <w:spacing w:val="1"/>
          <w:lang w:val="en-GB"/>
        </w:rPr>
        <w:t>d</w:t>
      </w:r>
      <w:r w:rsidRPr="0015100C">
        <w:rPr>
          <w:spacing w:val="-2"/>
          <w:lang w:val="en-GB"/>
        </w:rPr>
        <w:t>i</w:t>
      </w:r>
      <w:r w:rsidRPr="0015100C">
        <w:rPr>
          <w:spacing w:val="1"/>
          <w:lang w:val="en-GB"/>
        </w:rPr>
        <w:t>n</w:t>
      </w:r>
      <w:r w:rsidRPr="0015100C">
        <w:rPr>
          <w:lang w:val="en-GB"/>
        </w:rPr>
        <w:t>a</w:t>
      </w:r>
      <w:r w:rsidRPr="0015100C">
        <w:rPr>
          <w:spacing w:val="1"/>
          <w:lang w:val="en-GB"/>
        </w:rPr>
        <w:t>t</w:t>
      </w:r>
      <w:r w:rsidRPr="0015100C">
        <w:rPr>
          <w:lang w:val="en-GB"/>
        </w:rPr>
        <w:t>i</w:t>
      </w:r>
      <w:r w:rsidRPr="0015100C">
        <w:rPr>
          <w:spacing w:val="-2"/>
          <w:lang w:val="en-GB"/>
        </w:rPr>
        <w:t>o</w:t>
      </w:r>
      <w:r w:rsidRPr="0015100C">
        <w:rPr>
          <w:lang w:val="en-GB"/>
        </w:rPr>
        <w:t>n</w:t>
      </w:r>
      <w:r w:rsidRPr="0015100C">
        <w:rPr>
          <w:spacing w:val="4"/>
          <w:lang w:val="en-GB"/>
        </w:rPr>
        <w:t xml:space="preserve"> </w:t>
      </w:r>
      <w:r w:rsidRPr="0015100C">
        <w:rPr>
          <w:spacing w:val="-1"/>
          <w:lang w:val="en-GB"/>
        </w:rPr>
        <w:t>w</w:t>
      </w:r>
      <w:r w:rsidRPr="0015100C">
        <w:rPr>
          <w:lang w:val="en-GB"/>
        </w:rPr>
        <w:t>i</w:t>
      </w:r>
      <w:r w:rsidRPr="0015100C">
        <w:rPr>
          <w:spacing w:val="-2"/>
          <w:lang w:val="en-GB"/>
        </w:rPr>
        <w:t>l</w:t>
      </w:r>
      <w:r w:rsidRPr="0015100C">
        <w:rPr>
          <w:lang w:val="en-GB"/>
        </w:rPr>
        <w:t xml:space="preserve">l </w:t>
      </w:r>
      <w:r w:rsidRPr="0015100C">
        <w:rPr>
          <w:spacing w:val="1"/>
          <w:lang w:val="en-GB"/>
        </w:rPr>
        <w:t>b</w:t>
      </w:r>
      <w:r w:rsidRPr="0015100C">
        <w:rPr>
          <w:lang w:val="en-GB"/>
        </w:rPr>
        <w:t>e</w:t>
      </w:r>
      <w:r w:rsidRPr="0015100C">
        <w:rPr>
          <w:spacing w:val="2"/>
          <w:lang w:val="en-GB"/>
        </w:rPr>
        <w:t xml:space="preserve"> </w:t>
      </w:r>
      <w:r w:rsidRPr="0015100C">
        <w:rPr>
          <w:lang w:val="en-GB"/>
        </w:rPr>
        <w:t>s</w:t>
      </w:r>
      <w:r w:rsidRPr="0015100C">
        <w:rPr>
          <w:spacing w:val="-1"/>
          <w:lang w:val="en-GB"/>
        </w:rPr>
        <w:t>t</w:t>
      </w:r>
      <w:r w:rsidRPr="0015100C">
        <w:rPr>
          <w:lang w:val="en-GB"/>
        </w:rPr>
        <w:t>r</w:t>
      </w:r>
      <w:r w:rsidRPr="0015100C">
        <w:rPr>
          <w:spacing w:val="1"/>
          <w:lang w:val="en-GB"/>
        </w:rPr>
        <w:t>en</w:t>
      </w:r>
      <w:r w:rsidRPr="0015100C">
        <w:rPr>
          <w:spacing w:val="-3"/>
          <w:lang w:val="en-GB"/>
        </w:rPr>
        <w:t>g</w:t>
      </w:r>
      <w:r w:rsidRPr="0015100C">
        <w:rPr>
          <w:spacing w:val="1"/>
          <w:lang w:val="en-GB"/>
        </w:rPr>
        <w:t>th</w:t>
      </w:r>
      <w:r w:rsidRPr="0015100C">
        <w:rPr>
          <w:spacing w:val="-2"/>
          <w:lang w:val="en-GB"/>
        </w:rPr>
        <w:t>e</w:t>
      </w:r>
      <w:r w:rsidRPr="0015100C">
        <w:rPr>
          <w:spacing w:val="1"/>
          <w:lang w:val="en-GB"/>
        </w:rPr>
        <w:t>n</w:t>
      </w:r>
      <w:r w:rsidRPr="0015100C">
        <w:rPr>
          <w:spacing w:val="-2"/>
          <w:lang w:val="en-GB"/>
        </w:rPr>
        <w:t>e</w:t>
      </w:r>
      <w:r w:rsidRPr="0015100C">
        <w:rPr>
          <w:spacing w:val="1"/>
          <w:lang w:val="en-GB"/>
        </w:rPr>
        <w:t>d</w:t>
      </w:r>
      <w:r w:rsidRPr="0015100C">
        <w:rPr>
          <w:lang w:val="en-GB"/>
        </w:rPr>
        <w:t>,</w:t>
      </w:r>
      <w:r w:rsidRPr="0015100C">
        <w:rPr>
          <w:spacing w:val="2"/>
          <w:lang w:val="en-GB"/>
        </w:rPr>
        <w:t xml:space="preserve"> </w:t>
      </w:r>
      <w:r w:rsidRPr="0015100C">
        <w:rPr>
          <w:spacing w:val="1"/>
          <w:lang w:val="en-GB"/>
        </w:rPr>
        <w:t>p</w:t>
      </w:r>
      <w:r w:rsidRPr="0015100C">
        <w:rPr>
          <w:spacing w:val="-2"/>
          <w:lang w:val="en-GB"/>
        </w:rPr>
        <w:t>a</w:t>
      </w:r>
      <w:r w:rsidRPr="0015100C">
        <w:rPr>
          <w:lang w:val="en-GB"/>
        </w:rPr>
        <w:t>r</w:t>
      </w:r>
      <w:r w:rsidRPr="0015100C">
        <w:rPr>
          <w:spacing w:val="1"/>
          <w:lang w:val="en-GB"/>
        </w:rPr>
        <w:t>t</w:t>
      </w:r>
      <w:r w:rsidRPr="0015100C">
        <w:rPr>
          <w:lang w:val="en-GB"/>
        </w:rPr>
        <w:t>i</w:t>
      </w:r>
      <w:r w:rsidRPr="0015100C">
        <w:rPr>
          <w:spacing w:val="-3"/>
          <w:lang w:val="en-GB"/>
        </w:rPr>
        <w:t>c</w:t>
      </w:r>
      <w:r w:rsidRPr="0015100C">
        <w:rPr>
          <w:spacing w:val="1"/>
          <w:lang w:val="en-GB"/>
        </w:rPr>
        <w:t>u</w:t>
      </w:r>
      <w:r w:rsidRPr="0015100C">
        <w:rPr>
          <w:lang w:val="en-GB"/>
        </w:rPr>
        <w:t>larly</w:t>
      </w:r>
      <w:r w:rsidRPr="0015100C">
        <w:rPr>
          <w:spacing w:val="2"/>
          <w:lang w:val="en-GB"/>
        </w:rPr>
        <w:t xml:space="preserve"> </w:t>
      </w:r>
      <w:r w:rsidRPr="0015100C">
        <w:rPr>
          <w:spacing w:val="-1"/>
          <w:lang w:val="en-GB"/>
        </w:rPr>
        <w:t>t</w:t>
      </w:r>
      <w:r w:rsidRPr="0015100C">
        <w:rPr>
          <w:spacing w:val="1"/>
          <w:lang w:val="en-GB"/>
        </w:rPr>
        <w:t>h</w:t>
      </w:r>
      <w:r w:rsidRPr="0015100C">
        <w:rPr>
          <w:lang w:val="en-GB"/>
        </w:rPr>
        <w:t>r</w:t>
      </w:r>
      <w:r w:rsidRPr="0015100C">
        <w:rPr>
          <w:spacing w:val="-1"/>
          <w:lang w:val="en-GB"/>
        </w:rPr>
        <w:t>o</w:t>
      </w:r>
      <w:r w:rsidRPr="0015100C">
        <w:rPr>
          <w:spacing w:val="1"/>
          <w:lang w:val="en-GB"/>
        </w:rPr>
        <w:t>u</w:t>
      </w:r>
      <w:r w:rsidRPr="0015100C">
        <w:rPr>
          <w:lang w:val="en-GB"/>
        </w:rPr>
        <w:t>gh</w:t>
      </w:r>
      <w:r w:rsidRPr="0015100C">
        <w:rPr>
          <w:spacing w:val="5"/>
          <w:lang w:val="en-GB"/>
        </w:rPr>
        <w:t xml:space="preserve"> </w:t>
      </w:r>
      <w:r w:rsidRPr="0015100C">
        <w:rPr>
          <w:spacing w:val="1"/>
          <w:lang w:val="en-GB"/>
        </w:rPr>
        <w:t>t</w:t>
      </w:r>
      <w:r w:rsidRPr="0015100C">
        <w:rPr>
          <w:spacing w:val="-1"/>
          <w:lang w:val="en-GB"/>
        </w:rPr>
        <w:t>h</w:t>
      </w:r>
      <w:r w:rsidRPr="0015100C">
        <w:rPr>
          <w:lang w:val="en-GB"/>
        </w:rPr>
        <w:t>e</w:t>
      </w:r>
      <w:r w:rsidRPr="0015100C">
        <w:rPr>
          <w:spacing w:val="3"/>
          <w:lang w:val="en-GB"/>
        </w:rPr>
        <w:t xml:space="preserve"> </w:t>
      </w:r>
      <w:r w:rsidRPr="0015100C">
        <w:rPr>
          <w:lang w:val="en-GB"/>
        </w:rPr>
        <w:t>CE</w:t>
      </w:r>
      <w:r w:rsidRPr="0015100C">
        <w:rPr>
          <w:spacing w:val="-1"/>
          <w:lang w:val="en-GB"/>
        </w:rPr>
        <w:t>O</w:t>
      </w:r>
      <w:r w:rsidRPr="0015100C">
        <w:rPr>
          <w:lang w:val="en-GB"/>
        </w:rPr>
        <w:t>S</w:t>
      </w:r>
      <w:r w:rsidRPr="0015100C">
        <w:rPr>
          <w:spacing w:val="2"/>
          <w:lang w:val="en-GB"/>
        </w:rPr>
        <w:t xml:space="preserve"> </w:t>
      </w:r>
      <w:r w:rsidRPr="0015100C">
        <w:rPr>
          <w:lang w:val="en-GB"/>
        </w:rPr>
        <w:t>Vir</w:t>
      </w:r>
      <w:r w:rsidRPr="0015100C">
        <w:rPr>
          <w:spacing w:val="-1"/>
          <w:lang w:val="en-GB"/>
        </w:rPr>
        <w:t>t</w:t>
      </w:r>
      <w:r w:rsidRPr="0015100C">
        <w:rPr>
          <w:spacing w:val="1"/>
          <w:lang w:val="en-GB"/>
        </w:rPr>
        <w:t>u</w:t>
      </w:r>
      <w:r w:rsidRPr="0015100C">
        <w:rPr>
          <w:lang w:val="en-GB"/>
        </w:rPr>
        <w:t>al</w:t>
      </w:r>
      <w:r w:rsidRPr="0015100C">
        <w:rPr>
          <w:spacing w:val="2"/>
          <w:lang w:val="en-GB"/>
        </w:rPr>
        <w:t xml:space="preserve"> </w:t>
      </w:r>
      <w:r w:rsidRPr="0015100C">
        <w:rPr>
          <w:lang w:val="en-GB"/>
        </w:rPr>
        <w:t>C</w:t>
      </w:r>
      <w:r w:rsidRPr="0015100C">
        <w:rPr>
          <w:spacing w:val="-3"/>
          <w:lang w:val="en-GB"/>
        </w:rPr>
        <w:t>o</w:t>
      </w:r>
      <w:r w:rsidRPr="0015100C">
        <w:rPr>
          <w:spacing w:val="1"/>
          <w:lang w:val="en-GB"/>
        </w:rPr>
        <w:t>n</w:t>
      </w:r>
      <w:r w:rsidRPr="0015100C">
        <w:rPr>
          <w:lang w:val="en-GB"/>
        </w:rPr>
        <w:t>s</w:t>
      </w:r>
      <w:r w:rsidRPr="0015100C">
        <w:rPr>
          <w:spacing w:val="1"/>
          <w:lang w:val="en-GB"/>
        </w:rPr>
        <w:t>t</w:t>
      </w:r>
      <w:r w:rsidRPr="0015100C">
        <w:rPr>
          <w:lang w:val="en-GB"/>
        </w:rPr>
        <w:t>ell</w:t>
      </w:r>
      <w:r w:rsidRPr="0015100C">
        <w:rPr>
          <w:spacing w:val="-1"/>
          <w:lang w:val="en-GB"/>
        </w:rPr>
        <w:t>a</w:t>
      </w:r>
      <w:r w:rsidRPr="0015100C">
        <w:rPr>
          <w:spacing w:val="1"/>
          <w:lang w:val="en-GB"/>
        </w:rPr>
        <w:t>t</w:t>
      </w:r>
      <w:r w:rsidRPr="0015100C">
        <w:rPr>
          <w:lang w:val="en-GB"/>
        </w:rPr>
        <w:t>i</w:t>
      </w:r>
      <w:r w:rsidRPr="0015100C">
        <w:rPr>
          <w:spacing w:val="-2"/>
          <w:lang w:val="en-GB"/>
        </w:rPr>
        <w:t>o</w:t>
      </w:r>
      <w:r w:rsidRPr="0015100C">
        <w:rPr>
          <w:lang w:val="en-GB"/>
        </w:rPr>
        <w:t>n ac</w:t>
      </w:r>
      <w:r w:rsidRPr="0015100C">
        <w:rPr>
          <w:spacing w:val="1"/>
          <w:lang w:val="en-GB"/>
        </w:rPr>
        <w:t>t</w:t>
      </w:r>
      <w:r w:rsidRPr="0015100C">
        <w:rPr>
          <w:lang w:val="en-GB"/>
        </w:rPr>
        <w:t>ivi</w:t>
      </w:r>
      <w:r w:rsidRPr="0015100C">
        <w:rPr>
          <w:spacing w:val="1"/>
          <w:lang w:val="en-GB"/>
        </w:rPr>
        <w:t>t</w:t>
      </w:r>
      <w:r w:rsidRPr="0015100C">
        <w:rPr>
          <w:lang w:val="en-GB"/>
        </w:rPr>
        <w:t>ies.</w:t>
      </w:r>
      <w:r w:rsidRPr="0015100C">
        <w:rPr>
          <w:spacing w:val="5"/>
          <w:lang w:val="en-GB"/>
        </w:rPr>
        <w:t xml:space="preserve"> </w:t>
      </w:r>
      <w:r w:rsidRPr="0015100C">
        <w:rPr>
          <w:lang w:val="en-GB"/>
        </w:rPr>
        <w:t>CE</w:t>
      </w:r>
      <w:r w:rsidRPr="0015100C">
        <w:rPr>
          <w:spacing w:val="-1"/>
          <w:lang w:val="en-GB"/>
        </w:rPr>
        <w:t>O</w:t>
      </w:r>
      <w:r w:rsidRPr="0015100C">
        <w:rPr>
          <w:lang w:val="en-GB"/>
        </w:rPr>
        <w:t>S</w:t>
      </w:r>
      <w:r w:rsidRPr="0015100C">
        <w:rPr>
          <w:spacing w:val="2"/>
          <w:lang w:val="en-GB"/>
        </w:rPr>
        <w:t xml:space="preserve"> </w:t>
      </w:r>
      <w:r w:rsidRPr="0015100C">
        <w:rPr>
          <w:lang w:val="en-GB"/>
        </w:rPr>
        <w:t>Wor</w:t>
      </w:r>
      <w:r w:rsidRPr="0015100C">
        <w:rPr>
          <w:spacing w:val="-1"/>
          <w:lang w:val="en-GB"/>
        </w:rPr>
        <w:t>k</w:t>
      </w:r>
      <w:r w:rsidRPr="0015100C">
        <w:rPr>
          <w:lang w:val="en-GB"/>
        </w:rPr>
        <w:t>i</w:t>
      </w:r>
      <w:r w:rsidRPr="0015100C">
        <w:rPr>
          <w:spacing w:val="-1"/>
          <w:lang w:val="en-GB"/>
        </w:rPr>
        <w:t>n</w:t>
      </w:r>
      <w:r w:rsidRPr="0015100C">
        <w:rPr>
          <w:lang w:val="en-GB"/>
        </w:rPr>
        <w:t>g Gr</w:t>
      </w:r>
      <w:r w:rsidRPr="0015100C">
        <w:rPr>
          <w:spacing w:val="1"/>
          <w:lang w:val="en-GB"/>
        </w:rPr>
        <w:t>oup</w:t>
      </w:r>
      <w:r w:rsidRPr="0015100C">
        <w:rPr>
          <w:lang w:val="en-GB"/>
        </w:rPr>
        <w:t>s</w:t>
      </w:r>
      <w:r w:rsidRPr="0015100C">
        <w:rPr>
          <w:spacing w:val="3"/>
          <w:lang w:val="en-GB"/>
        </w:rPr>
        <w:t xml:space="preserve"> </w:t>
      </w:r>
      <w:r w:rsidRPr="0015100C">
        <w:rPr>
          <w:spacing w:val="-2"/>
          <w:lang w:val="en-GB"/>
        </w:rPr>
        <w:t>a</w:t>
      </w:r>
      <w:r w:rsidRPr="0015100C">
        <w:rPr>
          <w:spacing w:val="1"/>
          <w:lang w:val="en-GB"/>
        </w:rPr>
        <w:t>n</w:t>
      </w:r>
      <w:r w:rsidRPr="0015100C">
        <w:rPr>
          <w:lang w:val="en-GB"/>
        </w:rPr>
        <w:t>d</w:t>
      </w:r>
      <w:r w:rsidRPr="0015100C">
        <w:rPr>
          <w:spacing w:val="4"/>
          <w:lang w:val="en-GB"/>
        </w:rPr>
        <w:t xml:space="preserve"> </w:t>
      </w:r>
      <w:r w:rsidRPr="0015100C">
        <w:rPr>
          <w:lang w:val="en-GB"/>
        </w:rPr>
        <w:t>Vi</w:t>
      </w:r>
      <w:r w:rsidRPr="0015100C">
        <w:rPr>
          <w:spacing w:val="-2"/>
          <w:lang w:val="en-GB"/>
        </w:rPr>
        <w:t>r</w:t>
      </w:r>
      <w:r w:rsidRPr="0015100C">
        <w:rPr>
          <w:spacing w:val="1"/>
          <w:lang w:val="en-GB"/>
        </w:rPr>
        <w:t>tu</w:t>
      </w:r>
      <w:r w:rsidRPr="0015100C">
        <w:rPr>
          <w:lang w:val="en-GB"/>
        </w:rPr>
        <w:t>al</w:t>
      </w:r>
      <w:r w:rsidRPr="0015100C">
        <w:rPr>
          <w:spacing w:val="3"/>
          <w:lang w:val="en-GB"/>
        </w:rPr>
        <w:t xml:space="preserve"> </w:t>
      </w:r>
      <w:r w:rsidRPr="0015100C">
        <w:rPr>
          <w:lang w:val="en-GB"/>
        </w:rPr>
        <w:t>C</w:t>
      </w:r>
      <w:r w:rsidRPr="0015100C">
        <w:rPr>
          <w:spacing w:val="-3"/>
          <w:lang w:val="en-GB"/>
        </w:rPr>
        <w:t>o</w:t>
      </w:r>
      <w:r w:rsidRPr="0015100C">
        <w:rPr>
          <w:spacing w:val="1"/>
          <w:lang w:val="en-GB"/>
        </w:rPr>
        <w:t>n</w:t>
      </w:r>
      <w:r w:rsidRPr="0015100C">
        <w:rPr>
          <w:lang w:val="en-GB"/>
        </w:rPr>
        <w:t>s</w:t>
      </w:r>
      <w:r w:rsidRPr="0015100C">
        <w:rPr>
          <w:spacing w:val="-1"/>
          <w:lang w:val="en-GB"/>
        </w:rPr>
        <w:t>t</w:t>
      </w:r>
      <w:r w:rsidRPr="0015100C">
        <w:rPr>
          <w:lang w:val="en-GB"/>
        </w:rPr>
        <w:t>ell</w:t>
      </w:r>
      <w:r w:rsidRPr="0015100C">
        <w:rPr>
          <w:spacing w:val="1"/>
          <w:lang w:val="en-GB"/>
        </w:rPr>
        <w:t>at</w:t>
      </w:r>
      <w:r w:rsidRPr="0015100C">
        <w:rPr>
          <w:lang w:val="en-GB"/>
        </w:rPr>
        <w:t>i</w:t>
      </w:r>
      <w:r w:rsidRPr="0015100C">
        <w:rPr>
          <w:spacing w:val="-2"/>
          <w:lang w:val="en-GB"/>
        </w:rPr>
        <w:t>o</w:t>
      </w:r>
      <w:r w:rsidRPr="0015100C">
        <w:rPr>
          <w:spacing w:val="1"/>
          <w:lang w:val="en-GB"/>
        </w:rPr>
        <w:t>n</w:t>
      </w:r>
      <w:r w:rsidRPr="0015100C">
        <w:rPr>
          <w:lang w:val="en-GB"/>
        </w:rPr>
        <w:t>s</w:t>
      </w:r>
      <w:r w:rsidRPr="0015100C">
        <w:rPr>
          <w:spacing w:val="5"/>
          <w:lang w:val="en-GB"/>
        </w:rPr>
        <w:t xml:space="preserve"> </w:t>
      </w:r>
      <w:r w:rsidRPr="0015100C">
        <w:rPr>
          <w:spacing w:val="-1"/>
          <w:lang w:val="en-GB"/>
        </w:rPr>
        <w:t>w</w:t>
      </w:r>
      <w:r w:rsidRPr="0015100C">
        <w:rPr>
          <w:lang w:val="en-GB"/>
        </w:rPr>
        <w:t>ill</w:t>
      </w:r>
      <w:r w:rsidRPr="0015100C">
        <w:rPr>
          <w:spacing w:val="3"/>
          <w:lang w:val="en-GB"/>
        </w:rPr>
        <w:t xml:space="preserve"> </w:t>
      </w:r>
      <w:r w:rsidRPr="0015100C">
        <w:rPr>
          <w:lang w:val="en-GB"/>
        </w:rPr>
        <w:t>ex</w:t>
      </w:r>
      <w:r w:rsidRPr="0015100C">
        <w:rPr>
          <w:spacing w:val="1"/>
          <w:lang w:val="en-GB"/>
        </w:rPr>
        <w:t>p</w:t>
      </w:r>
      <w:r w:rsidRPr="0015100C">
        <w:rPr>
          <w:spacing w:val="-2"/>
          <w:lang w:val="en-GB"/>
        </w:rPr>
        <w:t>a</w:t>
      </w:r>
      <w:r w:rsidRPr="0015100C">
        <w:rPr>
          <w:spacing w:val="1"/>
          <w:lang w:val="en-GB"/>
        </w:rPr>
        <w:t>n</w:t>
      </w:r>
      <w:r w:rsidRPr="0015100C">
        <w:rPr>
          <w:lang w:val="en-GB"/>
        </w:rPr>
        <w:t>d</w:t>
      </w:r>
      <w:r w:rsidRPr="0015100C">
        <w:rPr>
          <w:spacing w:val="2"/>
          <w:lang w:val="en-GB"/>
        </w:rPr>
        <w:t xml:space="preserve"> </w:t>
      </w:r>
      <w:r w:rsidRPr="0015100C">
        <w:rPr>
          <w:spacing w:val="1"/>
          <w:lang w:val="en-GB"/>
        </w:rPr>
        <w:t>th</w:t>
      </w:r>
      <w:r w:rsidRPr="0015100C">
        <w:rPr>
          <w:lang w:val="en-GB"/>
        </w:rPr>
        <w:t>e</w:t>
      </w:r>
      <w:r w:rsidRPr="0015100C">
        <w:rPr>
          <w:spacing w:val="-2"/>
          <w:lang w:val="en-GB"/>
        </w:rPr>
        <w:t>i</w:t>
      </w:r>
      <w:r w:rsidRPr="0015100C">
        <w:rPr>
          <w:lang w:val="en-GB"/>
        </w:rPr>
        <w:t>r</w:t>
      </w:r>
      <w:r w:rsidRPr="0015100C">
        <w:rPr>
          <w:spacing w:val="6"/>
          <w:lang w:val="en-GB"/>
        </w:rPr>
        <w:t xml:space="preserve"> </w:t>
      </w:r>
      <w:r w:rsidRPr="0015100C">
        <w:rPr>
          <w:spacing w:val="-1"/>
          <w:lang w:val="en-GB"/>
        </w:rPr>
        <w:t>t</w:t>
      </w:r>
      <w:r w:rsidRPr="0015100C">
        <w:rPr>
          <w:lang w:val="en-GB"/>
        </w:rPr>
        <w:t>ec</w:t>
      </w:r>
      <w:r w:rsidRPr="0015100C">
        <w:rPr>
          <w:spacing w:val="1"/>
          <w:lang w:val="en-GB"/>
        </w:rPr>
        <w:t>hn</w:t>
      </w:r>
      <w:r w:rsidRPr="0015100C">
        <w:rPr>
          <w:lang w:val="en-GB"/>
        </w:rPr>
        <w:t>i</w:t>
      </w:r>
      <w:r w:rsidRPr="0015100C">
        <w:rPr>
          <w:spacing w:val="-1"/>
          <w:lang w:val="en-GB"/>
        </w:rPr>
        <w:t>c</w:t>
      </w:r>
      <w:r w:rsidRPr="0015100C">
        <w:rPr>
          <w:lang w:val="en-GB"/>
        </w:rPr>
        <w:t>al</w:t>
      </w:r>
      <w:r w:rsidRPr="0015100C">
        <w:rPr>
          <w:spacing w:val="3"/>
          <w:lang w:val="en-GB"/>
        </w:rPr>
        <w:t xml:space="preserve"> </w:t>
      </w:r>
      <w:r w:rsidRPr="0015100C">
        <w:rPr>
          <w:spacing w:val="-2"/>
          <w:lang w:val="en-GB"/>
        </w:rPr>
        <w:t>a</w:t>
      </w:r>
      <w:r w:rsidRPr="0015100C">
        <w:rPr>
          <w:spacing w:val="1"/>
          <w:lang w:val="en-GB"/>
        </w:rPr>
        <w:t>n</w:t>
      </w:r>
      <w:r w:rsidRPr="0015100C">
        <w:rPr>
          <w:lang w:val="en-GB"/>
        </w:rPr>
        <w:t>d</w:t>
      </w:r>
      <w:r w:rsidRPr="0015100C">
        <w:rPr>
          <w:spacing w:val="4"/>
          <w:lang w:val="en-GB"/>
        </w:rPr>
        <w:t xml:space="preserve"> </w:t>
      </w:r>
      <w:r w:rsidRPr="0015100C">
        <w:rPr>
          <w:lang w:val="en-GB"/>
        </w:rPr>
        <w:t>s</w:t>
      </w:r>
      <w:r w:rsidRPr="0015100C">
        <w:rPr>
          <w:spacing w:val="-1"/>
          <w:lang w:val="en-GB"/>
        </w:rPr>
        <w:t>c</w:t>
      </w:r>
      <w:r w:rsidRPr="0015100C">
        <w:rPr>
          <w:lang w:val="en-GB"/>
        </w:rPr>
        <w:t>ie</w:t>
      </w:r>
      <w:r w:rsidRPr="0015100C">
        <w:rPr>
          <w:spacing w:val="-1"/>
          <w:lang w:val="en-GB"/>
        </w:rPr>
        <w:t>n</w:t>
      </w:r>
      <w:r w:rsidRPr="0015100C">
        <w:rPr>
          <w:spacing w:val="1"/>
          <w:lang w:val="en-GB"/>
        </w:rPr>
        <w:t>t</w:t>
      </w:r>
      <w:r w:rsidRPr="0015100C">
        <w:rPr>
          <w:lang w:val="en-GB"/>
        </w:rPr>
        <w:t>i</w:t>
      </w:r>
      <w:r w:rsidRPr="0015100C">
        <w:rPr>
          <w:spacing w:val="1"/>
          <w:lang w:val="en-GB"/>
        </w:rPr>
        <w:t>f</w:t>
      </w:r>
      <w:r w:rsidRPr="0015100C">
        <w:rPr>
          <w:lang w:val="en-GB"/>
        </w:rPr>
        <w:t xml:space="preserve">ic </w:t>
      </w:r>
      <w:r w:rsidRPr="0015100C">
        <w:rPr>
          <w:spacing w:val="-1"/>
          <w:lang w:val="en-GB"/>
        </w:rPr>
        <w:t>c</w:t>
      </w:r>
      <w:r w:rsidRPr="0015100C">
        <w:rPr>
          <w:lang w:val="en-GB"/>
        </w:rPr>
        <w:t>oor</w:t>
      </w:r>
      <w:r w:rsidRPr="0015100C">
        <w:rPr>
          <w:spacing w:val="1"/>
          <w:lang w:val="en-GB"/>
        </w:rPr>
        <w:t>d</w:t>
      </w:r>
      <w:r w:rsidRPr="0015100C">
        <w:rPr>
          <w:lang w:val="en-GB"/>
        </w:rPr>
        <w:t>i</w:t>
      </w:r>
      <w:r w:rsidRPr="0015100C">
        <w:rPr>
          <w:spacing w:val="1"/>
          <w:lang w:val="en-GB"/>
        </w:rPr>
        <w:t>n</w:t>
      </w:r>
      <w:r w:rsidRPr="0015100C">
        <w:rPr>
          <w:spacing w:val="-2"/>
          <w:lang w:val="en-GB"/>
        </w:rPr>
        <w:t>a</w:t>
      </w:r>
      <w:r w:rsidRPr="0015100C">
        <w:rPr>
          <w:spacing w:val="1"/>
          <w:lang w:val="en-GB"/>
        </w:rPr>
        <w:t>t</w:t>
      </w:r>
      <w:r w:rsidRPr="0015100C">
        <w:rPr>
          <w:lang w:val="en-GB"/>
        </w:rPr>
        <w:t>i</w:t>
      </w:r>
      <w:r w:rsidRPr="0015100C">
        <w:rPr>
          <w:spacing w:val="-2"/>
          <w:lang w:val="en-GB"/>
        </w:rPr>
        <w:t>o</w:t>
      </w:r>
      <w:r w:rsidRPr="0015100C">
        <w:rPr>
          <w:lang w:val="en-GB"/>
        </w:rPr>
        <w:t>n</w:t>
      </w:r>
      <w:r w:rsidRPr="0015100C">
        <w:rPr>
          <w:spacing w:val="4"/>
          <w:lang w:val="en-GB"/>
        </w:rPr>
        <w:t xml:space="preserve"> </w:t>
      </w:r>
      <w:r w:rsidRPr="0015100C">
        <w:rPr>
          <w:spacing w:val="1"/>
          <w:lang w:val="en-GB"/>
        </w:rPr>
        <w:t>t</w:t>
      </w:r>
      <w:r w:rsidRPr="0015100C">
        <w:rPr>
          <w:lang w:val="en-GB"/>
        </w:rPr>
        <w:t>o</w:t>
      </w:r>
      <w:r w:rsidRPr="0015100C">
        <w:rPr>
          <w:spacing w:val="4"/>
          <w:lang w:val="en-GB"/>
        </w:rPr>
        <w:t xml:space="preserve"> </w:t>
      </w:r>
      <w:r w:rsidRPr="0015100C">
        <w:rPr>
          <w:lang w:val="en-GB"/>
        </w:rPr>
        <w:t>s</w:t>
      </w:r>
      <w:r w:rsidRPr="0015100C">
        <w:rPr>
          <w:spacing w:val="-2"/>
          <w:lang w:val="en-GB"/>
        </w:rPr>
        <w:t>u</w:t>
      </w:r>
      <w:r w:rsidRPr="0015100C">
        <w:rPr>
          <w:spacing w:val="1"/>
          <w:lang w:val="en-GB"/>
        </w:rPr>
        <w:t>p</w:t>
      </w:r>
      <w:r w:rsidRPr="0015100C">
        <w:rPr>
          <w:spacing w:val="-1"/>
          <w:lang w:val="en-GB"/>
        </w:rPr>
        <w:t>p</w:t>
      </w:r>
      <w:r w:rsidRPr="0015100C">
        <w:rPr>
          <w:lang w:val="en-GB"/>
        </w:rPr>
        <w:t>o</w:t>
      </w:r>
      <w:r w:rsidRPr="0015100C">
        <w:rPr>
          <w:spacing w:val="-2"/>
          <w:lang w:val="en-GB"/>
        </w:rPr>
        <w:t>r</w:t>
      </w:r>
      <w:r w:rsidRPr="0015100C">
        <w:rPr>
          <w:lang w:val="en-GB"/>
        </w:rPr>
        <w:t xml:space="preserve">t </w:t>
      </w:r>
      <w:r w:rsidRPr="0015100C">
        <w:rPr>
          <w:spacing w:val="1"/>
          <w:lang w:val="en-GB"/>
        </w:rPr>
        <w:t>th</w:t>
      </w:r>
      <w:r w:rsidRPr="0015100C">
        <w:rPr>
          <w:lang w:val="en-GB"/>
        </w:rPr>
        <w:t xml:space="preserve">ese </w:t>
      </w:r>
      <w:r w:rsidRPr="0015100C">
        <w:rPr>
          <w:spacing w:val="-1"/>
          <w:lang w:val="en-GB"/>
        </w:rPr>
        <w:t>p</w:t>
      </w:r>
      <w:r w:rsidRPr="0015100C">
        <w:rPr>
          <w:lang w:val="en-GB"/>
        </w:rPr>
        <w:t>ri</w:t>
      </w:r>
      <w:r w:rsidRPr="0015100C">
        <w:rPr>
          <w:spacing w:val="1"/>
          <w:lang w:val="en-GB"/>
        </w:rPr>
        <w:t>o</w:t>
      </w:r>
      <w:r w:rsidRPr="0015100C">
        <w:rPr>
          <w:lang w:val="en-GB"/>
        </w:rPr>
        <w:t>r</w:t>
      </w:r>
      <w:r w:rsidRPr="0015100C">
        <w:rPr>
          <w:spacing w:val="-2"/>
          <w:lang w:val="en-GB"/>
        </w:rPr>
        <w:t>i</w:t>
      </w:r>
      <w:r w:rsidRPr="0015100C">
        <w:rPr>
          <w:spacing w:val="1"/>
          <w:lang w:val="en-GB"/>
        </w:rPr>
        <w:t>t</w:t>
      </w:r>
      <w:r w:rsidRPr="0015100C">
        <w:rPr>
          <w:lang w:val="en-GB"/>
        </w:rPr>
        <w:t>ie</w:t>
      </w:r>
      <w:r w:rsidRPr="0015100C">
        <w:rPr>
          <w:spacing w:val="1"/>
          <w:lang w:val="en-GB"/>
        </w:rPr>
        <w:t>s</w:t>
      </w:r>
      <w:r w:rsidRPr="0015100C">
        <w:rPr>
          <w:lang w:val="en-GB"/>
        </w:rPr>
        <w:t xml:space="preserve"> </w:t>
      </w:r>
      <w:r w:rsidRPr="0015100C">
        <w:rPr>
          <w:spacing w:val="-2"/>
          <w:lang w:val="en-GB"/>
        </w:rPr>
        <w:t>a</w:t>
      </w:r>
      <w:r w:rsidRPr="0015100C">
        <w:rPr>
          <w:spacing w:val="1"/>
          <w:lang w:val="en-GB"/>
        </w:rPr>
        <w:t>n</w:t>
      </w:r>
      <w:r w:rsidRPr="0015100C">
        <w:rPr>
          <w:lang w:val="en-GB"/>
        </w:rPr>
        <w:t>d i</w:t>
      </w:r>
      <w:r w:rsidRPr="0015100C">
        <w:rPr>
          <w:spacing w:val="-2"/>
          <w:lang w:val="en-GB"/>
        </w:rPr>
        <w:t>m</w:t>
      </w:r>
      <w:r w:rsidRPr="0015100C">
        <w:rPr>
          <w:spacing w:val="1"/>
          <w:lang w:val="en-GB"/>
        </w:rPr>
        <w:t>p</w:t>
      </w:r>
      <w:r w:rsidRPr="0015100C">
        <w:rPr>
          <w:lang w:val="en-GB"/>
        </w:rPr>
        <w:t>r</w:t>
      </w:r>
      <w:r w:rsidRPr="0015100C">
        <w:rPr>
          <w:spacing w:val="1"/>
          <w:lang w:val="en-GB"/>
        </w:rPr>
        <w:t>o</w:t>
      </w:r>
      <w:r w:rsidRPr="0015100C">
        <w:rPr>
          <w:lang w:val="en-GB"/>
        </w:rPr>
        <w:t>ve</w:t>
      </w:r>
      <w:r w:rsidRPr="0015100C">
        <w:rPr>
          <w:spacing w:val="54"/>
          <w:lang w:val="en-GB"/>
        </w:rPr>
        <w:t xml:space="preserve"> </w:t>
      </w:r>
      <w:r w:rsidRPr="0015100C">
        <w:rPr>
          <w:spacing w:val="1"/>
          <w:lang w:val="en-GB"/>
        </w:rPr>
        <w:t>t</w:t>
      </w:r>
      <w:r w:rsidRPr="0015100C">
        <w:rPr>
          <w:spacing w:val="-1"/>
          <w:lang w:val="en-GB"/>
        </w:rPr>
        <w:t>h</w:t>
      </w:r>
      <w:r w:rsidRPr="0015100C">
        <w:rPr>
          <w:lang w:val="en-GB"/>
        </w:rPr>
        <w:t>e</w:t>
      </w:r>
      <w:r w:rsidRPr="0015100C">
        <w:rPr>
          <w:spacing w:val="54"/>
          <w:lang w:val="en-GB"/>
        </w:rPr>
        <w:t xml:space="preserve"> </w:t>
      </w:r>
      <w:r w:rsidRPr="0015100C">
        <w:rPr>
          <w:lang w:val="en-GB"/>
        </w:rPr>
        <w:t>overall</w:t>
      </w:r>
      <w:r w:rsidRPr="0015100C">
        <w:rPr>
          <w:spacing w:val="54"/>
          <w:lang w:val="en-GB"/>
        </w:rPr>
        <w:t xml:space="preserve"> </w:t>
      </w:r>
      <w:r w:rsidRPr="0015100C">
        <w:rPr>
          <w:lang w:val="en-GB"/>
        </w:rPr>
        <w:t>level</w:t>
      </w:r>
      <w:r w:rsidRPr="0015100C">
        <w:rPr>
          <w:spacing w:val="52"/>
          <w:lang w:val="en-GB"/>
        </w:rPr>
        <w:t xml:space="preserve"> </w:t>
      </w:r>
      <w:r w:rsidRPr="0015100C">
        <w:rPr>
          <w:lang w:val="en-GB"/>
        </w:rPr>
        <w:t xml:space="preserve">of </w:t>
      </w:r>
      <w:r w:rsidRPr="0015100C">
        <w:rPr>
          <w:spacing w:val="-1"/>
          <w:lang w:val="en-GB"/>
        </w:rPr>
        <w:t>c</w:t>
      </w:r>
      <w:r w:rsidRPr="0015100C">
        <w:rPr>
          <w:lang w:val="en-GB"/>
        </w:rPr>
        <w:t>o</w:t>
      </w:r>
      <w:r w:rsidRPr="0015100C">
        <w:rPr>
          <w:spacing w:val="-2"/>
          <w:lang w:val="en-GB"/>
        </w:rPr>
        <w:t>m</w:t>
      </w:r>
      <w:r w:rsidRPr="0015100C">
        <w:rPr>
          <w:spacing w:val="1"/>
          <w:lang w:val="en-GB"/>
        </w:rPr>
        <w:t>p</w:t>
      </w:r>
      <w:r w:rsidRPr="0015100C">
        <w:rPr>
          <w:lang w:val="en-GB"/>
        </w:rPr>
        <w:t>le</w:t>
      </w:r>
      <w:r w:rsidRPr="0015100C">
        <w:rPr>
          <w:spacing w:val="-1"/>
          <w:lang w:val="en-GB"/>
        </w:rPr>
        <w:t>m</w:t>
      </w:r>
      <w:r w:rsidRPr="0015100C">
        <w:rPr>
          <w:lang w:val="en-GB"/>
        </w:rPr>
        <w:t>e</w:t>
      </w:r>
      <w:r w:rsidRPr="0015100C">
        <w:rPr>
          <w:spacing w:val="1"/>
          <w:lang w:val="en-GB"/>
        </w:rPr>
        <w:t>n</w:t>
      </w:r>
      <w:r w:rsidRPr="0015100C">
        <w:rPr>
          <w:spacing w:val="-1"/>
          <w:lang w:val="en-GB"/>
        </w:rPr>
        <w:t>t</w:t>
      </w:r>
      <w:r w:rsidRPr="0015100C">
        <w:rPr>
          <w:lang w:val="en-GB"/>
        </w:rPr>
        <w:t>ari</w:t>
      </w:r>
      <w:r w:rsidRPr="0015100C">
        <w:rPr>
          <w:spacing w:val="2"/>
          <w:lang w:val="en-GB"/>
        </w:rPr>
        <w:t>t</w:t>
      </w:r>
      <w:r w:rsidRPr="0015100C">
        <w:rPr>
          <w:lang w:val="en-GB"/>
        </w:rPr>
        <w:t>y</w:t>
      </w:r>
      <w:r w:rsidRPr="0015100C">
        <w:rPr>
          <w:spacing w:val="53"/>
          <w:lang w:val="en-GB"/>
        </w:rPr>
        <w:t xml:space="preserve"> </w:t>
      </w:r>
      <w:r w:rsidRPr="0015100C">
        <w:rPr>
          <w:lang w:val="en-GB"/>
        </w:rPr>
        <w:t>a</w:t>
      </w:r>
      <w:r w:rsidRPr="0015100C">
        <w:rPr>
          <w:spacing w:val="-1"/>
          <w:lang w:val="en-GB"/>
        </w:rPr>
        <w:t>n</w:t>
      </w:r>
      <w:r w:rsidRPr="0015100C">
        <w:rPr>
          <w:lang w:val="en-GB"/>
        </w:rPr>
        <w:t xml:space="preserve">d </w:t>
      </w:r>
      <w:r w:rsidRPr="0015100C">
        <w:rPr>
          <w:spacing w:val="-1"/>
          <w:lang w:val="en-GB"/>
        </w:rPr>
        <w:t>c</w:t>
      </w:r>
      <w:r w:rsidRPr="0015100C">
        <w:rPr>
          <w:lang w:val="en-GB"/>
        </w:rPr>
        <w:t>o</w:t>
      </w:r>
      <w:r w:rsidRPr="0015100C">
        <w:rPr>
          <w:spacing w:val="-2"/>
          <w:lang w:val="en-GB"/>
        </w:rPr>
        <w:t>m</w:t>
      </w:r>
      <w:r w:rsidRPr="0015100C">
        <w:rPr>
          <w:spacing w:val="1"/>
          <w:lang w:val="en-GB"/>
        </w:rPr>
        <w:t>p</w:t>
      </w:r>
      <w:r w:rsidRPr="0015100C">
        <w:rPr>
          <w:lang w:val="en-GB"/>
        </w:rPr>
        <w:t>a</w:t>
      </w:r>
      <w:r w:rsidRPr="0015100C">
        <w:rPr>
          <w:spacing w:val="1"/>
          <w:lang w:val="en-GB"/>
        </w:rPr>
        <w:t>t</w:t>
      </w:r>
      <w:r w:rsidRPr="0015100C">
        <w:rPr>
          <w:spacing w:val="-2"/>
          <w:lang w:val="en-GB"/>
        </w:rPr>
        <w:t>i</w:t>
      </w:r>
      <w:r w:rsidRPr="0015100C">
        <w:rPr>
          <w:spacing w:val="1"/>
          <w:lang w:val="en-GB"/>
        </w:rPr>
        <w:t>b</w:t>
      </w:r>
      <w:r w:rsidRPr="0015100C">
        <w:rPr>
          <w:lang w:val="en-GB"/>
        </w:rPr>
        <w:t>ili</w:t>
      </w:r>
      <w:r w:rsidRPr="0015100C">
        <w:rPr>
          <w:spacing w:val="1"/>
          <w:lang w:val="en-GB"/>
        </w:rPr>
        <w:t>t</w:t>
      </w:r>
      <w:r w:rsidRPr="0015100C">
        <w:rPr>
          <w:lang w:val="en-GB"/>
        </w:rPr>
        <w:t>y</w:t>
      </w:r>
      <w:r w:rsidRPr="0015100C">
        <w:rPr>
          <w:spacing w:val="53"/>
          <w:lang w:val="en-GB"/>
        </w:rPr>
        <w:t xml:space="preserve"> </w:t>
      </w:r>
      <w:r w:rsidRPr="0015100C">
        <w:rPr>
          <w:lang w:val="en-GB"/>
        </w:rPr>
        <w:t>of CE</w:t>
      </w:r>
      <w:r w:rsidRPr="0015100C">
        <w:rPr>
          <w:spacing w:val="-1"/>
          <w:lang w:val="en-GB"/>
        </w:rPr>
        <w:t>O</w:t>
      </w:r>
      <w:r w:rsidRPr="0015100C">
        <w:rPr>
          <w:lang w:val="en-GB"/>
        </w:rPr>
        <w:t>S Age</w:t>
      </w:r>
      <w:r w:rsidRPr="0015100C">
        <w:rPr>
          <w:spacing w:val="2"/>
          <w:lang w:val="en-GB"/>
        </w:rPr>
        <w:t>n</w:t>
      </w:r>
      <w:r w:rsidRPr="0015100C">
        <w:rPr>
          <w:spacing w:val="-1"/>
          <w:lang w:val="en-GB"/>
        </w:rPr>
        <w:t>c</w:t>
      </w:r>
      <w:r w:rsidRPr="0015100C">
        <w:rPr>
          <w:lang w:val="en-GB"/>
        </w:rPr>
        <w:t>y Ear</w:t>
      </w:r>
      <w:r w:rsidRPr="0015100C">
        <w:rPr>
          <w:spacing w:val="-1"/>
          <w:lang w:val="en-GB"/>
        </w:rPr>
        <w:t>t</w:t>
      </w:r>
      <w:r w:rsidRPr="0015100C">
        <w:rPr>
          <w:lang w:val="en-GB"/>
        </w:rPr>
        <w:t>h</w:t>
      </w:r>
      <w:r w:rsidRPr="0015100C">
        <w:rPr>
          <w:spacing w:val="-1"/>
          <w:lang w:val="en-GB"/>
        </w:rPr>
        <w:t xml:space="preserve"> </w:t>
      </w:r>
      <w:r w:rsidRPr="0015100C">
        <w:rPr>
          <w:lang w:val="en-GB"/>
        </w:rPr>
        <w:t>o</w:t>
      </w:r>
      <w:r w:rsidRPr="0015100C">
        <w:rPr>
          <w:spacing w:val="1"/>
          <w:lang w:val="en-GB"/>
        </w:rPr>
        <w:t>b</w:t>
      </w:r>
      <w:r w:rsidRPr="0015100C">
        <w:rPr>
          <w:lang w:val="en-GB"/>
        </w:rPr>
        <w:t>serv</w:t>
      </w:r>
      <w:r w:rsidRPr="0015100C">
        <w:rPr>
          <w:spacing w:val="-2"/>
          <w:lang w:val="en-GB"/>
        </w:rPr>
        <w:t>a</w:t>
      </w:r>
      <w:r w:rsidRPr="0015100C">
        <w:rPr>
          <w:spacing w:val="1"/>
          <w:lang w:val="en-GB"/>
        </w:rPr>
        <w:t>t</w:t>
      </w:r>
      <w:r w:rsidRPr="0015100C">
        <w:rPr>
          <w:lang w:val="en-GB"/>
        </w:rPr>
        <w:t>i</w:t>
      </w:r>
      <w:r w:rsidRPr="0015100C">
        <w:rPr>
          <w:spacing w:val="-2"/>
          <w:lang w:val="en-GB"/>
        </w:rPr>
        <w:t>o</w:t>
      </w:r>
      <w:r w:rsidRPr="0015100C">
        <w:rPr>
          <w:lang w:val="en-GB"/>
        </w:rPr>
        <w:t>n</w:t>
      </w:r>
      <w:r w:rsidRPr="0015100C">
        <w:rPr>
          <w:spacing w:val="2"/>
          <w:lang w:val="en-GB"/>
        </w:rPr>
        <w:t xml:space="preserve"> </w:t>
      </w:r>
      <w:r w:rsidRPr="0015100C">
        <w:rPr>
          <w:lang w:val="en-GB"/>
        </w:rPr>
        <w:t>a</w:t>
      </w:r>
      <w:r w:rsidRPr="0015100C">
        <w:rPr>
          <w:spacing w:val="-1"/>
          <w:lang w:val="en-GB"/>
        </w:rPr>
        <w:t>n</w:t>
      </w:r>
      <w:r w:rsidRPr="0015100C">
        <w:rPr>
          <w:lang w:val="en-GB"/>
        </w:rPr>
        <w:t>d</w:t>
      </w:r>
      <w:r w:rsidRPr="0015100C">
        <w:rPr>
          <w:spacing w:val="-1"/>
          <w:lang w:val="en-GB"/>
        </w:rPr>
        <w:t xml:space="preserve"> </w:t>
      </w:r>
      <w:r w:rsidRPr="0015100C">
        <w:rPr>
          <w:spacing w:val="1"/>
          <w:lang w:val="en-GB"/>
        </w:rPr>
        <w:t>d</w:t>
      </w:r>
      <w:r w:rsidRPr="0015100C">
        <w:rPr>
          <w:lang w:val="en-GB"/>
        </w:rPr>
        <w:t>a</w:t>
      </w:r>
      <w:r w:rsidRPr="0015100C">
        <w:rPr>
          <w:spacing w:val="1"/>
          <w:lang w:val="en-GB"/>
        </w:rPr>
        <w:t>t</w:t>
      </w:r>
      <w:r w:rsidRPr="0015100C">
        <w:rPr>
          <w:lang w:val="en-GB"/>
        </w:rPr>
        <w:t>a</w:t>
      </w:r>
      <w:r w:rsidRPr="0015100C">
        <w:rPr>
          <w:spacing w:val="-1"/>
          <w:lang w:val="en-GB"/>
        </w:rPr>
        <w:t xml:space="preserve"> </w:t>
      </w:r>
      <w:r w:rsidRPr="0015100C">
        <w:rPr>
          <w:lang w:val="en-GB"/>
        </w:rPr>
        <w:t>ma</w:t>
      </w:r>
      <w:r w:rsidRPr="0015100C">
        <w:rPr>
          <w:spacing w:val="-1"/>
          <w:lang w:val="en-GB"/>
        </w:rPr>
        <w:t>n</w:t>
      </w:r>
      <w:r w:rsidRPr="0015100C">
        <w:rPr>
          <w:lang w:val="en-GB"/>
        </w:rPr>
        <w:t>age</w:t>
      </w:r>
      <w:r w:rsidRPr="0015100C">
        <w:rPr>
          <w:spacing w:val="1"/>
          <w:lang w:val="en-GB"/>
        </w:rPr>
        <w:t>m</w:t>
      </w:r>
      <w:r w:rsidRPr="0015100C">
        <w:rPr>
          <w:spacing w:val="-2"/>
          <w:lang w:val="en-GB"/>
        </w:rPr>
        <w:t>e</w:t>
      </w:r>
      <w:r w:rsidRPr="0015100C">
        <w:rPr>
          <w:spacing w:val="1"/>
          <w:lang w:val="en-GB"/>
        </w:rPr>
        <w:t>n</w:t>
      </w:r>
      <w:r w:rsidRPr="0015100C">
        <w:rPr>
          <w:lang w:val="en-GB"/>
        </w:rPr>
        <w:t>t s</w:t>
      </w:r>
      <w:r w:rsidRPr="0015100C">
        <w:rPr>
          <w:spacing w:val="-1"/>
          <w:lang w:val="en-GB"/>
        </w:rPr>
        <w:t>y</w:t>
      </w:r>
      <w:r w:rsidRPr="0015100C">
        <w:rPr>
          <w:lang w:val="en-GB"/>
        </w:rPr>
        <w:t>s</w:t>
      </w:r>
      <w:r w:rsidRPr="0015100C">
        <w:rPr>
          <w:spacing w:val="5"/>
          <w:lang w:val="en-GB"/>
        </w:rPr>
        <w:t>t</w:t>
      </w:r>
      <w:r w:rsidRPr="0015100C">
        <w:rPr>
          <w:lang w:val="en-GB"/>
        </w:rPr>
        <w:t>e</w:t>
      </w:r>
      <w:r w:rsidRPr="0015100C">
        <w:rPr>
          <w:spacing w:val="1"/>
          <w:lang w:val="en-GB"/>
        </w:rPr>
        <w:t>m</w:t>
      </w:r>
      <w:r w:rsidRPr="0015100C">
        <w:rPr>
          <w:lang w:val="en-GB"/>
        </w:rPr>
        <w:t xml:space="preserve">s </w:t>
      </w:r>
      <w:r w:rsidRPr="0015100C">
        <w:rPr>
          <w:spacing w:val="1"/>
          <w:lang w:val="en-GB"/>
        </w:rPr>
        <w:t>f</w:t>
      </w:r>
      <w:r w:rsidRPr="0015100C">
        <w:rPr>
          <w:spacing w:val="-2"/>
          <w:lang w:val="en-GB"/>
        </w:rPr>
        <w:t>o</w:t>
      </w:r>
      <w:r w:rsidRPr="0015100C">
        <w:rPr>
          <w:lang w:val="en-GB"/>
        </w:rPr>
        <w:t>r</w:t>
      </w:r>
      <w:r w:rsidRPr="0015100C">
        <w:rPr>
          <w:spacing w:val="1"/>
          <w:lang w:val="en-GB"/>
        </w:rPr>
        <w:t xml:space="preserve"> </w:t>
      </w:r>
      <w:r w:rsidRPr="0015100C">
        <w:rPr>
          <w:lang w:val="en-GB"/>
        </w:rPr>
        <w:t>soci</w:t>
      </w:r>
      <w:r w:rsidRPr="0015100C">
        <w:rPr>
          <w:spacing w:val="-2"/>
          <w:lang w:val="en-GB"/>
        </w:rPr>
        <w:t>e</w:t>
      </w:r>
      <w:r w:rsidRPr="0015100C">
        <w:rPr>
          <w:spacing w:val="1"/>
          <w:lang w:val="en-GB"/>
        </w:rPr>
        <w:t>t</w:t>
      </w:r>
      <w:r w:rsidRPr="0015100C">
        <w:rPr>
          <w:lang w:val="en-GB"/>
        </w:rPr>
        <w:t>al</w:t>
      </w:r>
      <w:r w:rsidRPr="0015100C">
        <w:rPr>
          <w:spacing w:val="-1"/>
          <w:lang w:val="en-GB"/>
        </w:rPr>
        <w:t xml:space="preserve"> </w:t>
      </w:r>
      <w:r w:rsidRPr="0015100C">
        <w:rPr>
          <w:spacing w:val="1"/>
          <w:lang w:val="en-GB"/>
        </w:rPr>
        <w:t>b</w:t>
      </w:r>
      <w:r w:rsidRPr="0015100C">
        <w:rPr>
          <w:lang w:val="en-GB"/>
        </w:rPr>
        <w:t>e</w:t>
      </w:r>
      <w:r w:rsidRPr="0015100C">
        <w:rPr>
          <w:spacing w:val="-1"/>
          <w:lang w:val="en-GB"/>
        </w:rPr>
        <w:t>n</w:t>
      </w:r>
      <w:r w:rsidRPr="0015100C">
        <w:rPr>
          <w:lang w:val="en-GB"/>
        </w:rPr>
        <w:t>e</w:t>
      </w:r>
      <w:r w:rsidRPr="0015100C">
        <w:rPr>
          <w:spacing w:val="2"/>
          <w:lang w:val="en-GB"/>
        </w:rPr>
        <w:t>f</w:t>
      </w:r>
      <w:r w:rsidRPr="0015100C">
        <w:rPr>
          <w:lang w:val="en-GB"/>
        </w:rPr>
        <w:t>i</w:t>
      </w:r>
      <w:r w:rsidRPr="0015100C">
        <w:rPr>
          <w:spacing w:val="1"/>
          <w:lang w:val="en-GB"/>
        </w:rPr>
        <w:t>t</w:t>
      </w:r>
      <w:r w:rsidRPr="0015100C">
        <w:rPr>
          <w:lang w:val="en-GB"/>
        </w:rPr>
        <w:t>.</w:t>
      </w:r>
    </w:p>
    <w:p w14:paraId="016ECFD7" w14:textId="6B26D7C0" w:rsidR="00DF0BDB" w:rsidRPr="0015100C" w:rsidRDefault="00DF0BDB" w:rsidP="00DF0BDB">
      <w:pPr>
        <w:rPr>
          <w:lang w:val="en-GB"/>
        </w:rPr>
      </w:pPr>
      <w:r w:rsidRPr="0015100C">
        <w:rPr>
          <w:lang w:val="en-GB"/>
        </w:rPr>
        <w:t>F</w:t>
      </w:r>
      <w:r w:rsidRPr="0015100C">
        <w:rPr>
          <w:spacing w:val="1"/>
          <w:lang w:val="en-GB"/>
        </w:rPr>
        <w:t>o</w:t>
      </w:r>
      <w:r w:rsidRPr="0015100C">
        <w:rPr>
          <w:lang w:val="en-GB"/>
        </w:rPr>
        <w:t>r</w:t>
      </w:r>
      <w:r w:rsidRPr="0015100C">
        <w:rPr>
          <w:spacing w:val="1"/>
          <w:lang w:val="en-GB"/>
        </w:rPr>
        <w:t xml:space="preserve"> </w:t>
      </w:r>
      <w:r w:rsidRPr="0015100C">
        <w:rPr>
          <w:lang w:val="en-GB"/>
        </w:rPr>
        <w:t>s</w:t>
      </w:r>
      <w:r w:rsidRPr="0015100C">
        <w:rPr>
          <w:spacing w:val="-2"/>
          <w:lang w:val="en-GB"/>
        </w:rPr>
        <w:t>u</w:t>
      </w:r>
      <w:r w:rsidRPr="0015100C">
        <w:rPr>
          <w:spacing w:val="1"/>
          <w:lang w:val="en-GB"/>
        </w:rPr>
        <w:t>b</w:t>
      </w:r>
      <w:r w:rsidRPr="0015100C">
        <w:rPr>
          <w:lang w:val="en-GB"/>
        </w:rPr>
        <w:t>se</w:t>
      </w:r>
      <w:r w:rsidRPr="0015100C">
        <w:rPr>
          <w:spacing w:val="-1"/>
          <w:lang w:val="en-GB"/>
        </w:rPr>
        <w:t>q</w:t>
      </w:r>
      <w:r w:rsidRPr="0015100C">
        <w:rPr>
          <w:spacing w:val="1"/>
          <w:lang w:val="en-GB"/>
        </w:rPr>
        <w:t>u</w:t>
      </w:r>
      <w:r w:rsidRPr="0015100C">
        <w:rPr>
          <w:lang w:val="en-GB"/>
        </w:rPr>
        <w:t>e</w:t>
      </w:r>
      <w:r w:rsidRPr="0015100C">
        <w:rPr>
          <w:spacing w:val="-1"/>
          <w:lang w:val="en-GB"/>
        </w:rPr>
        <w:t>n</w:t>
      </w:r>
      <w:r w:rsidRPr="0015100C">
        <w:rPr>
          <w:lang w:val="en-GB"/>
        </w:rPr>
        <w:t>t</w:t>
      </w:r>
      <w:r w:rsidRPr="0015100C">
        <w:rPr>
          <w:spacing w:val="1"/>
          <w:lang w:val="en-GB"/>
        </w:rPr>
        <w:t xml:space="preserve"> </w:t>
      </w:r>
      <w:r w:rsidRPr="0015100C">
        <w:rPr>
          <w:lang w:val="en-GB"/>
        </w:rPr>
        <w:t>years</w:t>
      </w:r>
      <w:r w:rsidRPr="0015100C">
        <w:rPr>
          <w:spacing w:val="1"/>
          <w:lang w:val="en-GB"/>
        </w:rPr>
        <w:t xml:space="preserve"> </w:t>
      </w:r>
      <w:r w:rsidRPr="0015100C">
        <w:rPr>
          <w:spacing w:val="-1"/>
          <w:lang w:val="en-GB"/>
        </w:rPr>
        <w:t>(</w:t>
      </w:r>
      <w:r w:rsidRPr="0015100C">
        <w:rPr>
          <w:spacing w:val="1"/>
          <w:lang w:val="en-GB"/>
        </w:rPr>
        <w:t>2022-</w:t>
      </w:r>
      <w:r w:rsidRPr="0015100C">
        <w:rPr>
          <w:lang w:val="en-GB"/>
        </w:rPr>
        <w:t>2</w:t>
      </w:r>
      <w:r w:rsidRPr="0015100C">
        <w:rPr>
          <w:spacing w:val="-1"/>
          <w:lang w:val="en-GB"/>
        </w:rPr>
        <w:t>0</w:t>
      </w:r>
      <w:r w:rsidRPr="0015100C">
        <w:rPr>
          <w:spacing w:val="1"/>
          <w:lang w:val="en-GB"/>
        </w:rPr>
        <w:t>23</w:t>
      </w:r>
      <w:r w:rsidRPr="0015100C">
        <w:rPr>
          <w:lang w:val="en-GB"/>
        </w:rPr>
        <w:t xml:space="preserve">), </w:t>
      </w:r>
      <w:r w:rsidRPr="0015100C">
        <w:rPr>
          <w:spacing w:val="-1"/>
          <w:lang w:val="en-GB"/>
        </w:rPr>
        <w:t>t</w:t>
      </w:r>
      <w:r w:rsidRPr="0015100C">
        <w:rPr>
          <w:spacing w:val="1"/>
          <w:lang w:val="en-GB"/>
        </w:rPr>
        <w:t>h</w:t>
      </w:r>
      <w:r w:rsidRPr="0015100C">
        <w:rPr>
          <w:lang w:val="en-GB"/>
        </w:rPr>
        <w:t xml:space="preserve">is </w:t>
      </w:r>
      <w:r w:rsidRPr="0015100C">
        <w:rPr>
          <w:spacing w:val="-1"/>
          <w:lang w:val="en-GB"/>
        </w:rPr>
        <w:t>d</w:t>
      </w:r>
      <w:r w:rsidRPr="0015100C">
        <w:rPr>
          <w:lang w:val="en-GB"/>
        </w:rPr>
        <w:t>o</w:t>
      </w:r>
      <w:r w:rsidRPr="0015100C">
        <w:rPr>
          <w:spacing w:val="-1"/>
          <w:lang w:val="en-GB"/>
        </w:rPr>
        <w:t>c</w:t>
      </w:r>
      <w:r w:rsidRPr="0015100C">
        <w:rPr>
          <w:spacing w:val="1"/>
          <w:lang w:val="en-GB"/>
        </w:rPr>
        <w:t>u</w:t>
      </w:r>
      <w:r w:rsidRPr="0015100C">
        <w:rPr>
          <w:spacing w:val="-2"/>
          <w:lang w:val="en-GB"/>
        </w:rPr>
        <w:t>m</w:t>
      </w:r>
      <w:r w:rsidRPr="0015100C">
        <w:rPr>
          <w:lang w:val="en-GB"/>
        </w:rPr>
        <w:t>e</w:t>
      </w:r>
      <w:r w:rsidRPr="0015100C">
        <w:rPr>
          <w:spacing w:val="1"/>
          <w:lang w:val="en-GB"/>
        </w:rPr>
        <w:t>n</w:t>
      </w:r>
      <w:r w:rsidRPr="0015100C">
        <w:rPr>
          <w:lang w:val="en-GB"/>
        </w:rPr>
        <w:t>t</w:t>
      </w:r>
      <w:r w:rsidRPr="0015100C">
        <w:rPr>
          <w:spacing w:val="1"/>
          <w:lang w:val="en-GB"/>
        </w:rPr>
        <w:t xml:space="preserve"> </w:t>
      </w:r>
      <w:r w:rsidRPr="0015100C">
        <w:rPr>
          <w:spacing w:val="-3"/>
          <w:lang w:val="en-GB"/>
        </w:rPr>
        <w:t>s</w:t>
      </w:r>
      <w:r w:rsidRPr="0015100C">
        <w:rPr>
          <w:spacing w:val="1"/>
          <w:lang w:val="en-GB"/>
        </w:rPr>
        <w:t>u</w:t>
      </w:r>
      <w:r w:rsidRPr="0015100C">
        <w:rPr>
          <w:lang w:val="en-GB"/>
        </w:rPr>
        <w:t>mma</w:t>
      </w:r>
      <w:r w:rsidRPr="0015100C">
        <w:rPr>
          <w:spacing w:val="1"/>
          <w:lang w:val="en-GB"/>
        </w:rPr>
        <w:t>r</w:t>
      </w:r>
      <w:r w:rsidRPr="0015100C">
        <w:rPr>
          <w:spacing w:val="-2"/>
          <w:lang w:val="en-GB"/>
        </w:rPr>
        <w:t>i</w:t>
      </w:r>
      <w:r w:rsidRPr="0015100C">
        <w:rPr>
          <w:spacing w:val="1"/>
          <w:lang w:val="en-GB"/>
        </w:rPr>
        <w:t>s</w:t>
      </w:r>
      <w:r w:rsidRPr="0015100C">
        <w:rPr>
          <w:lang w:val="en-GB"/>
        </w:rPr>
        <w:t>es</w:t>
      </w:r>
      <w:r w:rsidRPr="0015100C">
        <w:rPr>
          <w:spacing w:val="2"/>
          <w:lang w:val="en-GB"/>
        </w:rPr>
        <w:t xml:space="preserve"> </w:t>
      </w:r>
      <w:r w:rsidRPr="0015100C">
        <w:rPr>
          <w:spacing w:val="1"/>
          <w:lang w:val="en-GB"/>
        </w:rPr>
        <w:t>p</w:t>
      </w:r>
      <w:r w:rsidRPr="0015100C">
        <w:rPr>
          <w:lang w:val="en-GB"/>
        </w:rPr>
        <w:t>la</w:t>
      </w:r>
      <w:r w:rsidRPr="0015100C">
        <w:rPr>
          <w:spacing w:val="-1"/>
          <w:lang w:val="en-GB"/>
        </w:rPr>
        <w:t>n</w:t>
      </w:r>
      <w:r w:rsidRPr="0015100C">
        <w:rPr>
          <w:spacing w:val="1"/>
          <w:lang w:val="en-GB"/>
        </w:rPr>
        <w:t>n</w:t>
      </w:r>
      <w:r w:rsidRPr="0015100C">
        <w:rPr>
          <w:spacing w:val="-2"/>
          <w:lang w:val="en-GB"/>
        </w:rPr>
        <w:t>e</w:t>
      </w:r>
      <w:r w:rsidRPr="0015100C">
        <w:rPr>
          <w:lang w:val="en-GB"/>
        </w:rPr>
        <w:t>d</w:t>
      </w:r>
      <w:r w:rsidRPr="0015100C">
        <w:rPr>
          <w:spacing w:val="2"/>
          <w:lang w:val="en-GB"/>
        </w:rPr>
        <w:t xml:space="preserve"> </w:t>
      </w:r>
      <w:r w:rsidRPr="0015100C">
        <w:rPr>
          <w:lang w:val="en-GB"/>
        </w:rPr>
        <w:t>CE</w:t>
      </w:r>
      <w:r w:rsidRPr="0015100C">
        <w:rPr>
          <w:spacing w:val="-1"/>
          <w:lang w:val="en-GB"/>
        </w:rPr>
        <w:t>O</w:t>
      </w:r>
      <w:r w:rsidRPr="0015100C">
        <w:rPr>
          <w:lang w:val="en-GB"/>
        </w:rPr>
        <w:t>S</w:t>
      </w:r>
      <w:r w:rsidRPr="0015100C">
        <w:rPr>
          <w:spacing w:val="1"/>
          <w:lang w:val="en-GB"/>
        </w:rPr>
        <w:t xml:space="preserve"> </w:t>
      </w:r>
      <w:r w:rsidRPr="0015100C">
        <w:rPr>
          <w:lang w:val="en-GB"/>
        </w:rPr>
        <w:t>ac</w:t>
      </w:r>
      <w:r w:rsidRPr="0015100C">
        <w:rPr>
          <w:spacing w:val="1"/>
          <w:lang w:val="en-GB"/>
        </w:rPr>
        <w:t>t</w:t>
      </w:r>
      <w:r w:rsidRPr="0015100C">
        <w:rPr>
          <w:lang w:val="en-GB"/>
        </w:rPr>
        <w:t>ivi</w:t>
      </w:r>
      <w:r w:rsidRPr="0015100C">
        <w:rPr>
          <w:spacing w:val="1"/>
          <w:lang w:val="en-GB"/>
        </w:rPr>
        <w:t>t</w:t>
      </w:r>
      <w:r w:rsidRPr="0015100C">
        <w:rPr>
          <w:spacing w:val="-2"/>
          <w:lang w:val="en-GB"/>
        </w:rPr>
        <w:t>i</w:t>
      </w:r>
      <w:r w:rsidRPr="0015100C">
        <w:rPr>
          <w:lang w:val="en-GB"/>
        </w:rPr>
        <w:t>es</w:t>
      </w:r>
      <w:r w:rsidRPr="0015100C">
        <w:rPr>
          <w:spacing w:val="1"/>
          <w:lang w:val="en-GB"/>
        </w:rPr>
        <w:t xml:space="preserve"> </w:t>
      </w:r>
      <w:r w:rsidRPr="0015100C">
        <w:rPr>
          <w:lang w:val="en-GB"/>
        </w:rPr>
        <w:t>m</w:t>
      </w:r>
      <w:r w:rsidRPr="0015100C">
        <w:rPr>
          <w:spacing w:val="1"/>
          <w:lang w:val="en-GB"/>
        </w:rPr>
        <w:t>o</w:t>
      </w:r>
      <w:r w:rsidRPr="0015100C">
        <w:rPr>
          <w:spacing w:val="-2"/>
          <w:lang w:val="en-GB"/>
        </w:rPr>
        <w:t>r</w:t>
      </w:r>
      <w:r w:rsidRPr="0015100C">
        <w:rPr>
          <w:lang w:val="en-GB"/>
        </w:rPr>
        <w:t xml:space="preserve">e </w:t>
      </w:r>
      <w:r w:rsidRPr="0015100C">
        <w:rPr>
          <w:spacing w:val="1"/>
          <w:lang w:val="en-GB"/>
        </w:rPr>
        <w:t>b</w:t>
      </w:r>
      <w:r w:rsidRPr="0015100C">
        <w:rPr>
          <w:lang w:val="en-GB"/>
        </w:rPr>
        <w:t>r</w:t>
      </w:r>
      <w:r w:rsidRPr="0015100C">
        <w:rPr>
          <w:spacing w:val="1"/>
          <w:lang w:val="en-GB"/>
        </w:rPr>
        <w:t>o</w:t>
      </w:r>
      <w:r w:rsidRPr="0015100C">
        <w:rPr>
          <w:lang w:val="en-GB"/>
        </w:rPr>
        <w:t>a</w:t>
      </w:r>
      <w:r w:rsidRPr="0015100C">
        <w:rPr>
          <w:spacing w:val="1"/>
          <w:lang w:val="en-GB"/>
        </w:rPr>
        <w:t>d</w:t>
      </w:r>
      <w:r w:rsidRPr="0015100C">
        <w:rPr>
          <w:lang w:val="en-GB"/>
        </w:rPr>
        <w:t>l</w:t>
      </w:r>
      <w:r w:rsidRPr="0015100C">
        <w:rPr>
          <w:spacing w:val="-1"/>
          <w:lang w:val="en-GB"/>
        </w:rPr>
        <w:t>y</w:t>
      </w:r>
      <w:r w:rsidRPr="0015100C">
        <w:rPr>
          <w:lang w:val="en-GB"/>
        </w:rPr>
        <w:t>;</w:t>
      </w:r>
      <w:r w:rsidRPr="0015100C">
        <w:rPr>
          <w:spacing w:val="1"/>
          <w:lang w:val="en-GB"/>
        </w:rPr>
        <w:t xml:space="preserve"> d</w:t>
      </w:r>
      <w:r w:rsidRPr="0015100C">
        <w:rPr>
          <w:spacing w:val="-2"/>
          <w:lang w:val="en-GB"/>
        </w:rPr>
        <w:t>e</w:t>
      </w:r>
      <w:r w:rsidRPr="0015100C">
        <w:rPr>
          <w:spacing w:val="1"/>
          <w:lang w:val="en-GB"/>
        </w:rPr>
        <w:t>t</w:t>
      </w:r>
      <w:r w:rsidRPr="0015100C">
        <w:rPr>
          <w:lang w:val="en-GB"/>
        </w:rPr>
        <w:t>ails</w:t>
      </w:r>
      <w:r w:rsidRPr="0015100C">
        <w:rPr>
          <w:spacing w:val="2"/>
          <w:lang w:val="en-GB"/>
        </w:rPr>
        <w:t xml:space="preserve"> </w:t>
      </w:r>
      <w:r w:rsidRPr="0015100C">
        <w:rPr>
          <w:lang w:val="en-GB"/>
        </w:rPr>
        <w:t>r</w:t>
      </w:r>
      <w:r w:rsidRPr="0015100C">
        <w:rPr>
          <w:spacing w:val="1"/>
          <w:lang w:val="en-GB"/>
        </w:rPr>
        <w:t>e</w:t>
      </w:r>
      <w:r w:rsidRPr="0015100C">
        <w:rPr>
          <w:lang w:val="en-GB"/>
        </w:rPr>
        <w:t>gar</w:t>
      </w:r>
      <w:r w:rsidRPr="0015100C">
        <w:rPr>
          <w:spacing w:val="1"/>
          <w:lang w:val="en-GB"/>
        </w:rPr>
        <w:t>d</w:t>
      </w:r>
      <w:r w:rsidRPr="0015100C">
        <w:rPr>
          <w:spacing w:val="-2"/>
          <w:lang w:val="en-GB"/>
        </w:rPr>
        <w:t>i</w:t>
      </w:r>
      <w:r w:rsidRPr="0015100C">
        <w:rPr>
          <w:spacing w:val="-1"/>
          <w:lang w:val="en-GB"/>
        </w:rPr>
        <w:t>n</w:t>
      </w:r>
      <w:r w:rsidRPr="0015100C">
        <w:rPr>
          <w:lang w:val="en-GB"/>
        </w:rPr>
        <w:t>g</w:t>
      </w:r>
      <w:r w:rsidRPr="0015100C">
        <w:rPr>
          <w:spacing w:val="3"/>
          <w:lang w:val="en-GB"/>
        </w:rPr>
        <w:t xml:space="preserve"> </w:t>
      </w:r>
      <w:r w:rsidRPr="0015100C">
        <w:rPr>
          <w:spacing w:val="1"/>
          <w:lang w:val="en-GB"/>
        </w:rPr>
        <w:t>th</w:t>
      </w:r>
      <w:r w:rsidRPr="0015100C">
        <w:rPr>
          <w:lang w:val="en-GB"/>
        </w:rPr>
        <w:t>e</w:t>
      </w:r>
      <w:r w:rsidRPr="0015100C">
        <w:rPr>
          <w:spacing w:val="-2"/>
          <w:lang w:val="en-GB"/>
        </w:rPr>
        <w:t>s</w:t>
      </w:r>
      <w:r w:rsidRPr="0015100C">
        <w:rPr>
          <w:lang w:val="en-GB"/>
        </w:rPr>
        <w:t>e</w:t>
      </w:r>
      <w:r w:rsidRPr="0015100C">
        <w:rPr>
          <w:spacing w:val="4"/>
          <w:lang w:val="en-GB"/>
        </w:rPr>
        <w:t xml:space="preserve"> </w:t>
      </w:r>
      <w:r w:rsidRPr="0015100C">
        <w:rPr>
          <w:spacing w:val="-1"/>
          <w:lang w:val="en-GB"/>
        </w:rPr>
        <w:t>f</w:t>
      </w:r>
      <w:r w:rsidRPr="0015100C">
        <w:rPr>
          <w:spacing w:val="1"/>
          <w:lang w:val="en-GB"/>
        </w:rPr>
        <w:t>u</w:t>
      </w:r>
      <w:r w:rsidRPr="0015100C">
        <w:rPr>
          <w:spacing w:val="-1"/>
          <w:lang w:val="en-GB"/>
        </w:rPr>
        <w:t>t</w:t>
      </w:r>
      <w:r w:rsidRPr="0015100C">
        <w:rPr>
          <w:spacing w:val="1"/>
          <w:lang w:val="en-GB"/>
        </w:rPr>
        <w:t>u</w:t>
      </w:r>
      <w:r w:rsidRPr="0015100C">
        <w:rPr>
          <w:lang w:val="en-GB"/>
        </w:rPr>
        <w:t>re</w:t>
      </w:r>
      <w:r w:rsidRPr="0015100C">
        <w:rPr>
          <w:spacing w:val="1"/>
          <w:lang w:val="en-GB"/>
        </w:rPr>
        <w:t xml:space="preserve"> </w:t>
      </w:r>
      <w:r w:rsidRPr="0015100C">
        <w:rPr>
          <w:lang w:val="en-GB"/>
        </w:rPr>
        <w:t>ac</w:t>
      </w:r>
      <w:r w:rsidRPr="0015100C">
        <w:rPr>
          <w:spacing w:val="1"/>
          <w:lang w:val="en-GB"/>
        </w:rPr>
        <w:t>t</w:t>
      </w:r>
      <w:r w:rsidRPr="0015100C">
        <w:rPr>
          <w:lang w:val="en-GB"/>
        </w:rPr>
        <w:t>ivi</w:t>
      </w:r>
      <w:r w:rsidRPr="0015100C">
        <w:rPr>
          <w:spacing w:val="1"/>
          <w:lang w:val="en-GB"/>
        </w:rPr>
        <w:t>t</w:t>
      </w:r>
      <w:r w:rsidRPr="0015100C">
        <w:rPr>
          <w:spacing w:val="-2"/>
          <w:lang w:val="en-GB"/>
        </w:rPr>
        <w:t>i</w:t>
      </w:r>
      <w:r w:rsidRPr="0015100C">
        <w:rPr>
          <w:lang w:val="en-GB"/>
        </w:rPr>
        <w:t xml:space="preserve">es </w:t>
      </w:r>
      <w:r w:rsidRPr="0015100C">
        <w:rPr>
          <w:spacing w:val="-1"/>
          <w:lang w:val="en-GB"/>
        </w:rPr>
        <w:t>w</w:t>
      </w:r>
      <w:r w:rsidRPr="0015100C">
        <w:rPr>
          <w:lang w:val="en-GB"/>
        </w:rPr>
        <w:t>ill</w:t>
      </w:r>
      <w:r w:rsidRPr="0015100C">
        <w:rPr>
          <w:spacing w:val="3"/>
          <w:lang w:val="en-GB"/>
        </w:rPr>
        <w:t xml:space="preserve"> </w:t>
      </w:r>
      <w:r w:rsidRPr="0015100C">
        <w:rPr>
          <w:spacing w:val="1"/>
          <w:lang w:val="en-GB"/>
        </w:rPr>
        <w:t>b</w:t>
      </w:r>
      <w:r w:rsidRPr="0015100C">
        <w:rPr>
          <w:lang w:val="en-GB"/>
        </w:rPr>
        <w:t>e</w:t>
      </w:r>
      <w:r w:rsidRPr="0015100C">
        <w:rPr>
          <w:spacing w:val="3"/>
          <w:lang w:val="en-GB"/>
        </w:rPr>
        <w:t xml:space="preserve"> </w:t>
      </w:r>
      <w:r w:rsidRPr="0015100C">
        <w:rPr>
          <w:lang w:val="en-GB"/>
        </w:rPr>
        <w:t>e</w:t>
      </w:r>
      <w:r w:rsidRPr="0015100C">
        <w:rPr>
          <w:spacing w:val="-2"/>
          <w:lang w:val="en-GB"/>
        </w:rPr>
        <w:t>s</w:t>
      </w:r>
      <w:r w:rsidRPr="0015100C">
        <w:rPr>
          <w:spacing w:val="1"/>
          <w:lang w:val="en-GB"/>
        </w:rPr>
        <w:t>t</w:t>
      </w:r>
      <w:r w:rsidRPr="0015100C">
        <w:rPr>
          <w:lang w:val="en-GB"/>
        </w:rPr>
        <w:t>a</w:t>
      </w:r>
      <w:r w:rsidRPr="0015100C">
        <w:rPr>
          <w:spacing w:val="1"/>
          <w:lang w:val="en-GB"/>
        </w:rPr>
        <w:t>b</w:t>
      </w:r>
      <w:r w:rsidRPr="0015100C">
        <w:rPr>
          <w:lang w:val="en-GB"/>
        </w:rPr>
        <w:t>li</w:t>
      </w:r>
      <w:r w:rsidRPr="0015100C">
        <w:rPr>
          <w:spacing w:val="-2"/>
          <w:lang w:val="en-GB"/>
        </w:rPr>
        <w:t>s</w:t>
      </w:r>
      <w:r w:rsidRPr="0015100C">
        <w:rPr>
          <w:spacing w:val="1"/>
          <w:lang w:val="en-GB"/>
        </w:rPr>
        <w:t>h</w:t>
      </w:r>
      <w:r w:rsidRPr="0015100C">
        <w:rPr>
          <w:lang w:val="en-GB"/>
        </w:rPr>
        <w:t>ed</w:t>
      </w:r>
      <w:r w:rsidRPr="0015100C">
        <w:rPr>
          <w:spacing w:val="2"/>
          <w:lang w:val="en-GB"/>
        </w:rPr>
        <w:t xml:space="preserve"> </w:t>
      </w:r>
      <w:r w:rsidRPr="0015100C">
        <w:rPr>
          <w:lang w:val="en-GB"/>
        </w:rPr>
        <w:t>in</w:t>
      </w:r>
      <w:r w:rsidRPr="0015100C">
        <w:rPr>
          <w:spacing w:val="6"/>
          <w:lang w:val="en-GB"/>
        </w:rPr>
        <w:t xml:space="preserve"> </w:t>
      </w:r>
      <w:r w:rsidRPr="0015100C">
        <w:rPr>
          <w:spacing w:val="1"/>
          <w:lang w:val="en-GB"/>
        </w:rPr>
        <w:t>f</w:t>
      </w:r>
      <w:r w:rsidRPr="0015100C">
        <w:rPr>
          <w:spacing w:val="-2"/>
          <w:lang w:val="en-GB"/>
        </w:rPr>
        <w:t>or</w:t>
      </w:r>
      <w:r w:rsidRPr="0015100C">
        <w:rPr>
          <w:spacing w:val="1"/>
          <w:lang w:val="en-GB"/>
        </w:rPr>
        <w:t>th</w:t>
      </w:r>
      <w:r w:rsidRPr="0015100C">
        <w:rPr>
          <w:spacing w:val="-1"/>
          <w:lang w:val="en-GB"/>
        </w:rPr>
        <w:t>c</w:t>
      </w:r>
      <w:r w:rsidRPr="0015100C">
        <w:rPr>
          <w:lang w:val="en-GB"/>
        </w:rPr>
        <w:t>om</w:t>
      </w:r>
      <w:r w:rsidRPr="0015100C">
        <w:rPr>
          <w:spacing w:val="-2"/>
          <w:lang w:val="en-GB"/>
        </w:rPr>
        <w:t>i</w:t>
      </w:r>
      <w:r w:rsidRPr="0015100C">
        <w:rPr>
          <w:spacing w:val="1"/>
          <w:lang w:val="en-GB"/>
        </w:rPr>
        <w:t>n</w:t>
      </w:r>
      <w:r w:rsidRPr="0015100C">
        <w:rPr>
          <w:lang w:val="en-GB"/>
        </w:rPr>
        <w:t>g</w:t>
      </w:r>
      <w:r w:rsidRPr="0015100C">
        <w:rPr>
          <w:spacing w:val="4"/>
          <w:lang w:val="en-GB"/>
        </w:rPr>
        <w:t xml:space="preserve"> </w:t>
      </w:r>
      <w:r w:rsidRPr="0015100C">
        <w:rPr>
          <w:spacing w:val="-1"/>
          <w:lang w:val="en-GB"/>
        </w:rPr>
        <w:t>u</w:t>
      </w:r>
      <w:r w:rsidRPr="0015100C">
        <w:rPr>
          <w:spacing w:val="1"/>
          <w:lang w:val="en-GB"/>
        </w:rPr>
        <w:t>pd</w:t>
      </w:r>
      <w:r w:rsidRPr="0015100C">
        <w:rPr>
          <w:spacing w:val="-2"/>
          <w:lang w:val="en-GB"/>
        </w:rPr>
        <w:t>a</w:t>
      </w:r>
      <w:r w:rsidRPr="0015100C">
        <w:rPr>
          <w:spacing w:val="1"/>
          <w:lang w:val="en-GB"/>
        </w:rPr>
        <w:t>t</w:t>
      </w:r>
      <w:r w:rsidRPr="0015100C">
        <w:rPr>
          <w:lang w:val="en-GB"/>
        </w:rPr>
        <w:t>es</w:t>
      </w:r>
      <w:r w:rsidRPr="0015100C">
        <w:rPr>
          <w:spacing w:val="2"/>
          <w:lang w:val="en-GB"/>
        </w:rPr>
        <w:t xml:space="preserve"> </w:t>
      </w:r>
      <w:r w:rsidRPr="0015100C">
        <w:rPr>
          <w:lang w:val="en-GB"/>
        </w:rPr>
        <w:t>of</w:t>
      </w:r>
      <w:r w:rsidRPr="0015100C">
        <w:rPr>
          <w:spacing w:val="1"/>
          <w:lang w:val="en-GB"/>
        </w:rPr>
        <w:t xml:space="preserve"> th</w:t>
      </w:r>
      <w:r w:rsidRPr="0015100C">
        <w:rPr>
          <w:lang w:val="en-GB"/>
        </w:rPr>
        <w:t xml:space="preserve">is </w:t>
      </w:r>
      <w:r w:rsidRPr="0015100C">
        <w:rPr>
          <w:spacing w:val="1"/>
          <w:lang w:val="en-GB"/>
        </w:rPr>
        <w:t>d</w:t>
      </w:r>
      <w:r w:rsidRPr="0015100C">
        <w:rPr>
          <w:lang w:val="en-GB"/>
        </w:rPr>
        <w:t>o</w:t>
      </w:r>
      <w:r w:rsidRPr="0015100C">
        <w:rPr>
          <w:spacing w:val="-1"/>
          <w:lang w:val="en-GB"/>
        </w:rPr>
        <w:t>c</w:t>
      </w:r>
      <w:r w:rsidRPr="0015100C">
        <w:rPr>
          <w:spacing w:val="1"/>
          <w:lang w:val="en-GB"/>
        </w:rPr>
        <w:t>u</w:t>
      </w:r>
      <w:r w:rsidRPr="0015100C">
        <w:rPr>
          <w:lang w:val="en-GB"/>
        </w:rPr>
        <w:t>m</w:t>
      </w:r>
      <w:r w:rsidRPr="0015100C">
        <w:rPr>
          <w:spacing w:val="-2"/>
          <w:lang w:val="en-GB"/>
        </w:rPr>
        <w:t>e</w:t>
      </w:r>
      <w:r w:rsidRPr="0015100C">
        <w:rPr>
          <w:spacing w:val="2"/>
          <w:lang w:val="en-GB"/>
        </w:rPr>
        <w:t>n</w:t>
      </w:r>
      <w:r w:rsidRPr="0015100C">
        <w:rPr>
          <w:spacing w:val="1"/>
          <w:lang w:val="en-GB"/>
        </w:rPr>
        <w:t>t</w:t>
      </w:r>
      <w:r w:rsidRPr="0015100C">
        <w:rPr>
          <w:lang w:val="en-GB"/>
        </w:rPr>
        <w:t>.</w:t>
      </w:r>
      <w:r w:rsidRPr="0015100C">
        <w:rPr>
          <w:spacing w:val="5"/>
          <w:lang w:val="en-GB"/>
        </w:rPr>
        <w:t xml:space="preserve"> </w:t>
      </w:r>
      <w:r w:rsidRPr="0015100C">
        <w:rPr>
          <w:lang w:val="en-GB"/>
        </w:rPr>
        <w:t>Vir</w:t>
      </w:r>
      <w:r w:rsidRPr="0015100C">
        <w:rPr>
          <w:spacing w:val="-1"/>
          <w:lang w:val="en-GB"/>
        </w:rPr>
        <w:t>t</w:t>
      </w:r>
      <w:r w:rsidRPr="0015100C">
        <w:rPr>
          <w:spacing w:val="1"/>
          <w:lang w:val="en-GB"/>
        </w:rPr>
        <w:t>u</w:t>
      </w:r>
      <w:r w:rsidRPr="0015100C">
        <w:rPr>
          <w:lang w:val="en-GB"/>
        </w:rPr>
        <w:t>al</w:t>
      </w:r>
      <w:r w:rsidRPr="0015100C">
        <w:rPr>
          <w:spacing w:val="3"/>
          <w:lang w:val="en-GB"/>
        </w:rPr>
        <w:t xml:space="preserve"> </w:t>
      </w:r>
      <w:r w:rsidRPr="0015100C">
        <w:rPr>
          <w:lang w:val="en-GB"/>
        </w:rPr>
        <w:t>Co</w:t>
      </w:r>
      <w:r w:rsidRPr="0015100C">
        <w:rPr>
          <w:spacing w:val="1"/>
          <w:lang w:val="en-GB"/>
        </w:rPr>
        <w:t>n</w:t>
      </w:r>
      <w:r w:rsidRPr="0015100C">
        <w:rPr>
          <w:spacing w:val="-3"/>
          <w:lang w:val="en-GB"/>
        </w:rPr>
        <w:t>s</w:t>
      </w:r>
      <w:r w:rsidRPr="0015100C">
        <w:rPr>
          <w:spacing w:val="1"/>
          <w:lang w:val="en-GB"/>
        </w:rPr>
        <w:t>t</w:t>
      </w:r>
      <w:r w:rsidRPr="0015100C">
        <w:rPr>
          <w:lang w:val="en-GB"/>
        </w:rPr>
        <w:t>ell</w:t>
      </w:r>
      <w:r w:rsidRPr="0015100C">
        <w:rPr>
          <w:spacing w:val="1"/>
          <w:lang w:val="en-GB"/>
        </w:rPr>
        <w:t>a</w:t>
      </w:r>
      <w:r w:rsidRPr="0015100C">
        <w:rPr>
          <w:spacing w:val="-1"/>
          <w:lang w:val="en-GB"/>
        </w:rPr>
        <w:t>t</w:t>
      </w:r>
      <w:r w:rsidRPr="0015100C">
        <w:rPr>
          <w:lang w:val="en-GB"/>
        </w:rPr>
        <w:t>io</w:t>
      </w:r>
      <w:r w:rsidRPr="0015100C">
        <w:rPr>
          <w:spacing w:val="2"/>
          <w:lang w:val="en-GB"/>
        </w:rPr>
        <w:t>n</w:t>
      </w:r>
      <w:r w:rsidRPr="0015100C">
        <w:rPr>
          <w:lang w:val="en-GB"/>
        </w:rPr>
        <w:t>s, Wor</w:t>
      </w:r>
      <w:r w:rsidRPr="0015100C">
        <w:rPr>
          <w:spacing w:val="-1"/>
          <w:lang w:val="en-GB"/>
        </w:rPr>
        <w:t>k</w:t>
      </w:r>
      <w:r w:rsidRPr="0015100C">
        <w:rPr>
          <w:lang w:val="en-GB"/>
        </w:rPr>
        <w:t>i</w:t>
      </w:r>
      <w:r w:rsidRPr="0015100C">
        <w:rPr>
          <w:spacing w:val="1"/>
          <w:lang w:val="en-GB"/>
        </w:rPr>
        <w:t>n</w:t>
      </w:r>
      <w:r w:rsidRPr="0015100C">
        <w:rPr>
          <w:lang w:val="en-GB"/>
        </w:rPr>
        <w:t>g</w:t>
      </w:r>
      <w:r w:rsidRPr="0015100C">
        <w:rPr>
          <w:spacing w:val="5"/>
          <w:lang w:val="en-GB"/>
        </w:rPr>
        <w:t xml:space="preserve"> </w:t>
      </w:r>
      <w:r w:rsidRPr="0015100C">
        <w:rPr>
          <w:lang w:val="en-GB"/>
        </w:rPr>
        <w:t>Gr</w:t>
      </w:r>
      <w:r w:rsidRPr="0015100C">
        <w:rPr>
          <w:spacing w:val="-2"/>
          <w:lang w:val="en-GB"/>
        </w:rPr>
        <w:t>o</w:t>
      </w:r>
      <w:r w:rsidRPr="0015100C">
        <w:rPr>
          <w:spacing w:val="1"/>
          <w:lang w:val="en-GB"/>
        </w:rPr>
        <w:t>up</w:t>
      </w:r>
      <w:r w:rsidRPr="0015100C">
        <w:rPr>
          <w:lang w:val="en-GB"/>
        </w:rPr>
        <w:t>s,</w:t>
      </w:r>
      <w:r w:rsidRPr="0015100C">
        <w:rPr>
          <w:spacing w:val="2"/>
          <w:lang w:val="en-GB"/>
        </w:rPr>
        <w:t xml:space="preserve"> </w:t>
      </w:r>
      <w:r w:rsidRPr="0015100C">
        <w:rPr>
          <w:spacing w:val="-2"/>
          <w:lang w:val="en-GB"/>
        </w:rPr>
        <w:t>a</w:t>
      </w:r>
      <w:r w:rsidRPr="0015100C">
        <w:rPr>
          <w:spacing w:val="1"/>
          <w:lang w:val="en-GB"/>
        </w:rPr>
        <w:t>n</w:t>
      </w:r>
      <w:r w:rsidRPr="0015100C">
        <w:rPr>
          <w:lang w:val="en-GB"/>
        </w:rPr>
        <w:t>d</w:t>
      </w:r>
      <w:r w:rsidRPr="0015100C">
        <w:rPr>
          <w:spacing w:val="4"/>
          <w:lang w:val="en-GB"/>
        </w:rPr>
        <w:t xml:space="preserve"> </w:t>
      </w:r>
      <w:r w:rsidRPr="0015100C">
        <w:rPr>
          <w:i/>
          <w:spacing w:val="-2"/>
          <w:lang w:val="en-GB"/>
        </w:rPr>
        <w:t>A</w:t>
      </w:r>
      <w:r w:rsidRPr="0015100C">
        <w:rPr>
          <w:i/>
          <w:lang w:val="en-GB"/>
        </w:rPr>
        <w:t xml:space="preserve">d </w:t>
      </w:r>
      <w:r w:rsidRPr="0015100C">
        <w:rPr>
          <w:i/>
          <w:spacing w:val="-1"/>
          <w:lang w:val="en-GB"/>
        </w:rPr>
        <w:t>H</w:t>
      </w:r>
      <w:r w:rsidRPr="0015100C">
        <w:rPr>
          <w:i/>
          <w:lang w:val="en-GB"/>
        </w:rPr>
        <w:t>oc</w:t>
      </w:r>
      <w:r w:rsidRPr="0015100C">
        <w:rPr>
          <w:spacing w:val="2"/>
          <w:lang w:val="en-GB"/>
        </w:rPr>
        <w:t xml:space="preserve"> </w:t>
      </w:r>
      <w:r w:rsidRPr="0015100C">
        <w:rPr>
          <w:lang w:val="en-GB"/>
        </w:rPr>
        <w:t>Te</w:t>
      </w:r>
      <w:r w:rsidRPr="0015100C">
        <w:rPr>
          <w:spacing w:val="1"/>
          <w:lang w:val="en-GB"/>
        </w:rPr>
        <w:t>a</w:t>
      </w:r>
      <w:r w:rsidRPr="0015100C">
        <w:rPr>
          <w:lang w:val="en-GB"/>
        </w:rPr>
        <w:t>ms</w:t>
      </w:r>
      <w:r w:rsidRPr="0015100C">
        <w:rPr>
          <w:spacing w:val="4"/>
          <w:lang w:val="en-GB"/>
        </w:rPr>
        <w:t xml:space="preserve"> </w:t>
      </w:r>
      <w:r w:rsidRPr="0015100C">
        <w:rPr>
          <w:spacing w:val="-2"/>
          <w:lang w:val="en-GB"/>
        </w:rPr>
        <w:t>m</w:t>
      </w:r>
      <w:r w:rsidRPr="0015100C">
        <w:rPr>
          <w:lang w:val="en-GB"/>
        </w:rPr>
        <w:t>ay</w:t>
      </w:r>
      <w:r w:rsidRPr="0015100C">
        <w:rPr>
          <w:spacing w:val="3"/>
          <w:lang w:val="en-GB"/>
        </w:rPr>
        <w:t xml:space="preserve"> </w:t>
      </w:r>
      <w:r w:rsidRPr="0015100C">
        <w:rPr>
          <w:spacing w:val="1"/>
          <w:lang w:val="en-GB"/>
        </w:rPr>
        <w:t>p</w:t>
      </w:r>
      <w:r w:rsidRPr="0015100C">
        <w:rPr>
          <w:spacing w:val="-2"/>
          <w:lang w:val="en-GB"/>
        </w:rPr>
        <w:t>r</w:t>
      </w:r>
      <w:r w:rsidRPr="0015100C">
        <w:rPr>
          <w:lang w:val="en-GB"/>
        </w:rPr>
        <w:t>e</w:t>
      </w:r>
      <w:r w:rsidRPr="0015100C">
        <w:rPr>
          <w:spacing w:val="1"/>
          <w:lang w:val="en-GB"/>
        </w:rPr>
        <w:t>p</w:t>
      </w:r>
      <w:r w:rsidRPr="0015100C">
        <w:rPr>
          <w:lang w:val="en-GB"/>
        </w:rPr>
        <w:t>a</w:t>
      </w:r>
      <w:r w:rsidRPr="0015100C">
        <w:rPr>
          <w:spacing w:val="-2"/>
          <w:lang w:val="en-GB"/>
        </w:rPr>
        <w:t>r</w:t>
      </w:r>
      <w:r w:rsidRPr="0015100C">
        <w:rPr>
          <w:lang w:val="en-GB"/>
        </w:rPr>
        <w:t>e</w:t>
      </w:r>
      <w:r w:rsidRPr="0015100C">
        <w:rPr>
          <w:spacing w:val="1"/>
          <w:lang w:val="en-GB"/>
        </w:rPr>
        <w:t xml:space="preserve"> </w:t>
      </w:r>
      <w:r w:rsidRPr="0015100C">
        <w:rPr>
          <w:lang w:val="en-GB"/>
        </w:rPr>
        <w:t>se</w:t>
      </w:r>
      <w:r w:rsidRPr="0015100C">
        <w:rPr>
          <w:spacing w:val="1"/>
          <w:lang w:val="en-GB"/>
        </w:rPr>
        <w:t>p</w:t>
      </w:r>
      <w:r w:rsidRPr="0015100C">
        <w:rPr>
          <w:lang w:val="en-GB"/>
        </w:rPr>
        <w:t>arat</w:t>
      </w:r>
      <w:r w:rsidRPr="0015100C">
        <w:rPr>
          <w:spacing w:val="2"/>
          <w:lang w:val="en-GB"/>
        </w:rPr>
        <w:t>e</w:t>
      </w:r>
      <w:r w:rsidRPr="0015100C">
        <w:rPr>
          <w:lang w:val="en-GB"/>
        </w:rPr>
        <w:t>,</w:t>
      </w:r>
      <w:r w:rsidRPr="0015100C">
        <w:rPr>
          <w:spacing w:val="3"/>
          <w:lang w:val="en-GB"/>
        </w:rPr>
        <w:t xml:space="preserve"> </w:t>
      </w:r>
      <w:r w:rsidRPr="0015100C">
        <w:rPr>
          <w:spacing w:val="-2"/>
          <w:lang w:val="en-GB"/>
        </w:rPr>
        <w:t>m</w:t>
      </w:r>
      <w:r w:rsidRPr="0015100C">
        <w:rPr>
          <w:lang w:val="en-GB"/>
        </w:rPr>
        <w:t>ore</w:t>
      </w:r>
      <w:r w:rsidRPr="0015100C">
        <w:rPr>
          <w:spacing w:val="1"/>
          <w:lang w:val="en-GB"/>
        </w:rPr>
        <w:t xml:space="preserve"> d</w:t>
      </w:r>
      <w:r w:rsidRPr="0015100C">
        <w:rPr>
          <w:spacing w:val="-2"/>
          <w:lang w:val="en-GB"/>
        </w:rPr>
        <w:t>e</w:t>
      </w:r>
      <w:r w:rsidRPr="0015100C">
        <w:rPr>
          <w:spacing w:val="1"/>
          <w:lang w:val="en-GB"/>
        </w:rPr>
        <w:t>t</w:t>
      </w:r>
      <w:r w:rsidRPr="0015100C">
        <w:rPr>
          <w:lang w:val="en-GB"/>
        </w:rPr>
        <w:t>ail</w:t>
      </w:r>
      <w:r w:rsidRPr="0015100C">
        <w:rPr>
          <w:spacing w:val="-1"/>
          <w:lang w:val="en-GB"/>
        </w:rPr>
        <w:t>e</w:t>
      </w:r>
      <w:r w:rsidRPr="0015100C">
        <w:rPr>
          <w:lang w:val="en-GB"/>
        </w:rPr>
        <w:t>d</w:t>
      </w:r>
      <w:r w:rsidRPr="0015100C">
        <w:rPr>
          <w:spacing w:val="1"/>
          <w:lang w:val="en-GB"/>
        </w:rPr>
        <w:t xml:space="preserve"> </w:t>
      </w:r>
      <w:r w:rsidRPr="0015100C">
        <w:rPr>
          <w:lang w:val="en-GB"/>
        </w:rPr>
        <w:t>Work</w:t>
      </w:r>
      <w:r w:rsidRPr="0015100C">
        <w:rPr>
          <w:spacing w:val="2"/>
          <w:lang w:val="en-GB"/>
        </w:rPr>
        <w:t xml:space="preserve"> </w:t>
      </w:r>
      <w:r w:rsidRPr="0015100C">
        <w:rPr>
          <w:lang w:val="en-GB"/>
        </w:rPr>
        <w:t>Pl</w:t>
      </w:r>
      <w:r w:rsidRPr="0015100C">
        <w:rPr>
          <w:spacing w:val="1"/>
          <w:lang w:val="en-GB"/>
        </w:rPr>
        <w:t>an</w:t>
      </w:r>
      <w:r w:rsidRPr="0015100C">
        <w:rPr>
          <w:lang w:val="en-GB"/>
        </w:rPr>
        <w:t xml:space="preserve">s </w:t>
      </w:r>
      <w:r w:rsidRPr="0015100C">
        <w:rPr>
          <w:spacing w:val="-1"/>
          <w:lang w:val="en-GB"/>
        </w:rPr>
        <w:t>t</w:t>
      </w:r>
      <w:r w:rsidRPr="0015100C">
        <w:rPr>
          <w:spacing w:val="1"/>
          <w:lang w:val="en-GB"/>
        </w:rPr>
        <w:t>h</w:t>
      </w:r>
      <w:r w:rsidRPr="0015100C">
        <w:rPr>
          <w:lang w:val="en-GB"/>
        </w:rPr>
        <w:t>at</w:t>
      </w:r>
      <w:r w:rsidRPr="0015100C">
        <w:rPr>
          <w:spacing w:val="2"/>
          <w:lang w:val="en-GB"/>
        </w:rPr>
        <w:t xml:space="preserve"> </w:t>
      </w:r>
      <w:r w:rsidRPr="0015100C">
        <w:rPr>
          <w:spacing w:val="-1"/>
          <w:lang w:val="en-GB"/>
        </w:rPr>
        <w:t>c</w:t>
      </w:r>
      <w:r w:rsidRPr="0015100C">
        <w:rPr>
          <w:lang w:val="en-GB"/>
        </w:rPr>
        <w:t>om</w:t>
      </w:r>
      <w:r w:rsidRPr="0015100C">
        <w:rPr>
          <w:spacing w:val="-1"/>
          <w:lang w:val="en-GB"/>
        </w:rPr>
        <w:t>p</w:t>
      </w:r>
      <w:r w:rsidRPr="0015100C">
        <w:rPr>
          <w:lang w:val="en-GB"/>
        </w:rPr>
        <w:t>l</w:t>
      </w:r>
      <w:r w:rsidRPr="0015100C">
        <w:rPr>
          <w:spacing w:val="-2"/>
          <w:lang w:val="en-GB"/>
        </w:rPr>
        <w:t>e</w:t>
      </w:r>
      <w:r w:rsidRPr="0015100C">
        <w:rPr>
          <w:lang w:val="en-GB"/>
        </w:rPr>
        <w:t>me</w:t>
      </w:r>
      <w:r w:rsidRPr="0015100C">
        <w:rPr>
          <w:spacing w:val="2"/>
          <w:lang w:val="en-GB"/>
        </w:rPr>
        <w:t>n</w:t>
      </w:r>
      <w:r w:rsidRPr="0015100C">
        <w:rPr>
          <w:lang w:val="en-GB"/>
        </w:rPr>
        <w:t>t</w:t>
      </w:r>
      <w:r w:rsidRPr="0015100C">
        <w:rPr>
          <w:spacing w:val="2"/>
          <w:lang w:val="en-GB"/>
        </w:rPr>
        <w:t xml:space="preserve"> </w:t>
      </w:r>
      <w:r w:rsidRPr="0015100C">
        <w:rPr>
          <w:spacing w:val="-1"/>
          <w:lang w:val="en-GB"/>
        </w:rPr>
        <w:t>t</w:t>
      </w:r>
      <w:r w:rsidRPr="0015100C">
        <w:rPr>
          <w:spacing w:val="1"/>
          <w:lang w:val="en-GB"/>
        </w:rPr>
        <w:t>h</w:t>
      </w:r>
      <w:r w:rsidRPr="0015100C">
        <w:rPr>
          <w:lang w:val="en-GB"/>
        </w:rPr>
        <w:t>is overall</w:t>
      </w:r>
      <w:r w:rsidRPr="0015100C">
        <w:rPr>
          <w:spacing w:val="4"/>
          <w:lang w:val="en-GB"/>
        </w:rPr>
        <w:t xml:space="preserve"> </w:t>
      </w:r>
      <w:r w:rsidRPr="0015100C">
        <w:rPr>
          <w:spacing w:val="-3"/>
          <w:lang w:val="en-GB"/>
        </w:rPr>
        <w:t>g</w:t>
      </w:r>
      <w:r w:rsidRPr="0015100C">
        <w:rPr>
          <w:spacing w:val="1"/>
          <w:lang w:val="en-GB"/>
        </w:rPr>
        <w:t>u</w:t>
      </w:r>
      <w:r w:rsidRPr="0015100C">
        <w:rPr>
          <w:lang w:val="en-GB"/>
        </w:rPr>
        <w:t>i</w:t>
      </w:r>
      <w:r w:rsidRPr="0015100C">
        <w:rPr>
          <w:spacing w:val="1"/>
          <w:lang w:val="en-GB"/>
        </w:rPr>
        <w:t>d</w:t>
      </w:r>
      <w:r w:rsidRPr="0015100C">
        <w:rPr>
          <w:spacing w:val="-2"/>
          <w:lang w:val="en-GB"/>
        </w:rPr>
        <w:t>i</w:t>
      </w:r>
      <w:r w:rsidRPr="0015100C">
        <w:rPr>
          <w:spacing w:val="1"/>
          <w:lang w:val="en-GB"/>
        </w:rPr>
        <w:t>n</w:t>
      </w:r>
      <w:r w:rsidRPr="0015100C">
        <w:rPr>
          <w:lang w:val="en-GB"/>
        </w:rPr>
        <w:t>g Work Pl</w:t>
      </w:r>
      <w:r w:rsidRPr="0015100C">
        <w:rPr>
          <w:spacing w:val="1"/>
          <w:lang w:val="en-GB"/>
        </w:rPr>
        <w:t>an</w:t>
      </w:r>
      <w:r w:rsidRPr="0015100C">
        <w:rPr>
          <w:lang w:val="en-GB"/>
        </w:rPr>
        <w:t>.</w:t>
      </w:r>
    </w:p>
    <w:p w14:paraId="13281DE8" w14:textId="77777777" w:rsidR="00DF0BDB" w:rsidRPr="0015100C" w:rsidRDefault="00DF0BDB" w:rsidP="00DF0BDB">
      <w:pPr>
        <w:spacing w:after="200" w:line="276" w:lineRule="auto"/>
        <w:jc w:val="left"/>
        <w:rPr>
          <w:rFonts w:asciiTheme="majorHAnsi" w:eastAsiaTheme="majorEastAsia" w:hAnsiTheme="majorHAnsi" w:cstheme="majorBidi"/>
          <w:color w:val="365F91" w:themeColor="accent1" w:themeShade="BF"/>
          <w:spacing w:val="1"/>
          <w:sz w:val="32"/>
          <w:szCs w:val="32"/>
          <w:lang w:val="en-GB"/>
        </w:rPr>
      </w:pPr>
      <w:r w:rsidRPr="0015100C">
        <w:rPr>
          <w:spacing w:val="1"/>
          <w:lang w:val="en-GB"/>
        </w:rPr>
        <w:br w:type="page"/>
      </w:r>
    </w:p>
    <w:p w14:paraId="050FF65B" w14:textId="77777777" w:rsidR="00DF0BDB" w:rsidRPr="0015100C" w:rsidRDefault="00DF0BDB" w:rsidP="00DF0BDB">
      <w:pPr>
        <w:pStyle w:val="Heading1"/>
        <w:rPr>
          <w:lang w:val="en-GB"/>
        </w:rPr>
      </w:pPr>
      <w:bookmarkStart w:id="5" w:name="_Toc61173777"/>
      <w:bookmarkStart w:id="6" w:name="_Toc65686445"/>
      <w:r w:rsidRPr="0015100C">
        <w:rPr>
          <w:spacing w:val="1"/>
          <w:lang w:val="en-GB"/>
        </w:rPr>
        <w:lastRenderedPageBreak/>
        <w:t>E</w:t>
      </w:r>
      <w:r w:rsidRPr="0015100C">
        <w:rPr>
          <w:spacing w:val="-1"/>
          <w:lang w:val="en-GB"/>
        </w:rPr>
        <w:t>x</w:t>
      </w:r>
      <w:r w:rsidRPr="0015100C">
        <w:rPr>
          <w:lang w:val="en-GB"/>
        </w:rPr>
        <w:t>pec</w:t>
      </w:r>
      <w:r w:rsidRPr="0015100C">
        <w:rPr>
          <w:spacing w:val="1"/>
          <w:lang w:val="en-GB"/>
        </w:rPr>
        <w:t>t</w:t>
      </w:r>
      <w:r w:rsidRPr="0015100C">
        <w:rPr>
          <w:spacing w:val="-3"/>
          <w:lang w:val="en-GB"/>
        </w:rPr>
        <w:t>e</w:t>
      </w:r>
      <w:r w:rsidRPr="0015100C">
        <w:rPr>
          <w:lang w:val="en-GB"/>
        </w:rPr>
        <w:t>d</w:t>
      </w:r>
      <w:r w:rsidRPr="0015100C">
        <w:rPr>
          <w:spacing w:val="1"/>
          <w:lang w:val="en-GB"/>
        </w:rPr>
        <w:t xml:space="preserve"> </w:t>
      </w:r>
      <w:r w:rsidRPr="0015100C">
        <w:rPr>
          <w:lang w:val="en-GB"/>
        </w:rPr>
        <w:t>O</w:t>
      </w:r>
      <w:r w:rsidRPr="0015100C">
        <w:rPr>
          <w:spacing w:val="-3"/>
          <w:lang w:val="en-GB"/>
        </w:rPr>
        <w:t>u</w:t>
      </w:r>
      <w:r w:rsidRPr="0015100C">
        <w:rPr>
          <w:lang w:val="en-GB"/>
        </w:rPr>
        <w:t>t</w:t>
      </w:r>
      <w:r w:rsidRPr="0015100C">
        <w:rPr>
          <w:spacing w:val="-1"/>
          <w:lang w:val="en-GB"/>
        </w:rPr>
        <w:t>c</w:t>
      </w:r>
      <w:r w:rsidRPr="0015100C">
        <w:rPr>
          <w:spacing w:val="1"/>
          <w:lang w:val="en-GB"/>
        </w:rPr>
        <w:t>o</w:t>
      </w:r>
      <w:r w:rsidRPr="0015100C">
        <w:rPr>
          <w:lang w:val="en-GB"/>
        </w:rPr>
        <w:t>m</w:t>
      </w:r>
      <w:r w:rsidRPr="0015100C">
        <w:rPr>
          <w:spacing w:val="-3"/>
          <w:lang w:val="en-GB"/>
        </w:rPr>
        <w:t>e</w:t>
      </w:r>
      <w:r w:rsidRPr="0015100C">
        <w:rPr>
          <w:lang w:val="en-GB"/>
        </w:rPr>
        <w:t>s</w:t>
      </w:r>
      <w:r w:rsidRPr="0015100C">
        <w:rPr>
          <w:spacing w:val="1"/>
          <w:lang w:val="en-GB"/>
        </w:rPr>
        <w:t xml:space="preserve"> </w:t>
      </w:r>
      <w:r w:rsidRPr="0015100C">
        <w:rPr>
          <w:lang w:val="en-GB"/>
        </w:rPr>
        <w:t>for</w:t>
      </w:r>
      <w:r w:rsidRPr="0015100C">
        <w:rPr>
          <w:spacing w:val="-2"/>
          <w:lang w:val="en-GB"/>
        </w:rPr>
        <w:t xml:space="preserve"> </w:t>
      </w:r>
      <w:r w:rsidRPr="0015100C">
        <w:rPr>
          <w:lang w:val="en-GB"/>
        </w:rPr>
        <w:t>2021-2023</w:t>
      </w:r>
      <w:bookmarkEnd w:id="5"/>
      <w:bookmarkEnd w:id="6"/>
    </w:p>
    <w:p w14:paraId="506AA69E" w14:textId="77777777" w:rsidR="00DF0BDB" w:rsidRPr="0015100C" w:rsidRDefault="00DF0BDB" w:rsidP="00DF0BDB">
      <w:pPr>
        <w:rPr>
          <w:lang w:val="en-GB"/>
        </w:rPr>
      </w:pPr>
      <w:r w:rsidRPr="0015100C">
        <w:rPr>
          <w:lang w:val="en-GB"/>
        </w:rPr>
        <w:t>T</w:t>
      </w:r>
      <w:r w:rsidRPr="0015100C">
        <w:rPr>
          <w:spacing w:val="1"/>
          <w:lang w:val="en-GB"/>
        </w:rPr>
        <w:t>h</w:t>
      </w:r>
      <w:r w:rsidRPr="0015100C">
        <w:rPr>
          <w:lang w:val="en-GB"/>
        </w:rPr>
        <w:t>e</w:t>
      </w:r>
      <w:r w:rsidRPr="0015100C">
        <w:rPr>
          <w:spacing w:val="1"/>
          <w:lang w:val="en-GB"/>
        </w:rPr>
        <w:t xml:space="preserve"> </w:t>
      </w:r>
      <w:r w:rsidRPr="0015100C">
        <w:rPr>
          <w:lang w:val="en-GB"/>
        </w:rPr>
        <w:t>ex</w:t>
      </w:r>
      <w:r w:rsidRPr="0015100C">
        <w:rPr>
          <w:spacing w:val="1"/>
          <w:lang w:val="en-GB"/>
        </w:rPr>
        <w:t>p</w:t>
      </w:r>
      <w:r w:rsidRPr="0015100C">
        <w:rPr>
          <w:lang w:val="en-GB"/>
        </w:rPr>
        <w:t>ec</w:t>
      </w:r>
      <w:r w:rsidRPr="0015100C">
        <w:rPr>
          <w:spacing w:val="-1"/>
          <w:lang w:val="en-GB"/>
        </w:rPr>
        <w:t>t</w:t>
      </w:r>
      <w:r w:rsidRPr="0015100C">
        <w:rPr>
          <w:lang w:val="en-GB"/>
        </w:rPr>
        <w:t>ed</w:t>
      </w:r>
      <w:r w:rsidRPr="0015100C">
        <w:rPr>
          <w:spacing w:val="1"/>
          <w:lang w:val="en-GB"/>
        </w:rPr>
        <w:t xml:space="preserve"> </w:t>
      </w:r>
      <w:r w:rsidRPr="0015100C">
        <w:rPr>
          <w:lang w:val="en-GB"/>
        </w:rPr>
        <w:t>o</w:t>
      </w:r>
      <w:r w:rsidRPr="0015100C">
        <w:rPr>
          <w:spacing w:val="-1"/>
          <w:lang w:val="en-GB"/>
        </w:rPr>
        <w:t>u</w:t>
      </w:r>
      <w:r w:rsidRPr="0015100C">
        <w:rPr>
          <w:spacing w:val="1"/>
          <w:lang w:val="en-GB"/>
        </w:rPr>
        <w:t>t</w:t>
      </w:r>
      <w:r w:rsidRPr="0015100C">
        <w:rPr>
          <w:spacing w:val="-1"/>
          <w:lang w:val="en-GB"/>
        </w:rPr>
        <w:t>c</w:t>
      </w:r>
      <w:r w:rsidRPr="0015100C">
        <w:rPr>
          <w:lang w:val="en-GB"/>
        </w:rPr>
        <w:t xml:space="preserve">omes </w:t>
      </w:r>
      <w:r w:rsidRPr="0015100C">
        <w:rPr>
          <w:spacing w:val="1"/>
          <w:lang w:val="en-GB"/>
        </w:rPr>
        <w:t>f</w:t>
      </w:r>
      <w:r w:rsidRPr="0015100C">
        <w:rPr>
          <w:lang w:val="en-GB"/>
        </w:rPr>
        <w:t>or</w:t>
      </w:r>
      <w:r w:rsidRPr="0015100C">
        <w:rPr>
          <w:spacing w:val="2"/>
          <w:lang w:val="en-GB"/>
        </w:rPr>
        <w:t xml:space="preserve"> </w:t>
      </w:r>
      <w:r w:rsidRPr="0015100C">
        <w:rPr>
          <w:spacing w:val="-2"/>
          <w:lang w:val="en-GB"/>
        </w:rPr>
        <w:t>2021-2023</w:t>
      </w:r>
      <w:r w:rsidRPr="0015100C">
        <w:rPr>
          <w:lang w:val="en-GB"/>
        </w:rPr>
        <w:t xml:space="preserve"> r</w:t>
      </w:r>
      <w:r w:rsidRPr="0015100C">
        <w:rPr>
          <w:spacing w:val="1"/>
          <w:lang w:val="en-GB"/>
        </w:rPr>
        <w:t>ef</w:t>
      </w:r>
      <w:r w:rsidRPr="0015100C">
        <w:rPr>
          <w:spacing w:val="-2"/>
          <w:lang w:val="en-GB"/>
        </w:rPr>
        <w:t>l</w:t>
      </w:r>
      <w:r w:rsidRPr="0015100C">
        <w:rPr>
          <w:lang w:val="en-GB"/>
        </w:rPr>
        <w:t>ect</w:t>
      </w:r>
      <w:r w:rsidRPr="0015100C">
        <w:rPr>
          <w:spacing w:val="1"/>
          <w:lang w:val="en-GB"/>
        </w:rPr>
        <w:t xml:space="preserve"> </w:t>
      </w:r>
      <w:r w:rsidRPr="0015100C">
        <w:rPr>
          <w:spacing w:val="-1"/>
          <w:lang w:val="en-GB"/>
        </w:rPr>
        <w:t>t</w:t>
      </w:r>
      <w:r w:rsidRPr="0015100C">
        <w:rPr>
          <w:spacing w:val="1"/>
          <w:lang w:val="en-GB"/>
        </w:rPr>
        <w:t>h</w:t>
      </w:r>
      <w:r w:rsidRPr="0015100C">
        <w:rPr>
          <w:lang w:val="en-GB"/>
        </w:rPr>
        <w:t>e o</w:t>
      </w:r>
      <w:r w:rsidRPr="0015100C">
        <w:rPr>
          <w:spacing w:val="1"/>
          <w:lang w:val="en-GB"/>
        </w:rPr>
        <w:t>n</w:t>
      </w:r>
      <w:r w:rsidRPr="0015100C">
        <w:rPr>
          <w:lang w:val="en-GB"/>
        </w:rPr>
        <w:t>go</w:t>
      </w:r>
      <w:r w:rsidRPr="0015100C">
        <w:rPr>
          <w:spacing w:val="-2"/>
          <w:lang w:val="en-GB"/>
        </w:rPr>
        <w:t>i</w:t>
      </w:r>
      <w:r w:rsidRPr="0015100C">
        <w:rPr>
          <w:spacing w:val="1"/>
          <w:lang w:val="en-GB"/>
        </w:rPr>
        <w:t>n</w:t>
      </w:r>
      <w:r w:rsidRPr="0015100C">
        <w:rPr>
          <w:lang w:val="en-GB"/>
        </w:rPr>
        <w:t>g</w:t>
      </w:r>
      <w:r w:rsidRPr="0015100C">
        <w:rPr>
          <w:spacing w:val="2"/>
          <w:lang w:val="en-GB"/>
        </w:rPr>
        <w:t xml:space="preserve"> </w:t>
      </w:r>
      <w:r w:rsidRPr="0015100C">
        <w:rPr>
          <w:spacing w:val="-2"/>
          <w:lang w:val="en-GB"/>
        </w:rPr>
        <w:t>a</w:t>
      </w:r>
      <w:r w:rsidRPr="0015100C">
        <w:rPr>
          <w:spacing w:val="1"/>
          <w:lang w:val="en-GB"/>
        </w:rPr>
        <w:t>n</w:t>
      </w:r>
      <w:r w:rsidRPr="0015100C">
        <w:rPr>
          <w:lang w:val="en-GB"/>
        </w:rPr>
        <w:t>d</w:t>
      </w:r>
      <w:r w:rsidRPr="0015100C">
        <w:rPr>
          <w:spacing w:val="1"/>
          <w:lang w:val="en-GB"/>
        </w:rPr>
        <w:t xml:space="preserve"> </w:t>
      </w:r>
      <w:r w:rsidRPr="0015100C">
        <w:rPr>
          <w:lang w:val="en-GB"/>
        </w:rPr>
        <w:t>e</w:t>
      </w:r>
      <w:r w:rsidRPr="0015100C">
        <w:rPr>
          <w:spacing w:val="1"/>
          <w:lang w:val="en-GB"/>
        </w:rPr>
        <w:t>m</w:t>
      </w:r>
      <w:r w:rsidRPr="0015100C">
        <w:rPr>
          <w:spacing w:val="-2"/>
          <w:lang w:val="en-GB"/>
        </w:rPr>
        <w:t>e</w:t>
      </w:r>
      <w:r w:rsidRPr="0015100C">
        <w:rPr>
          <w:lang w:val="en-GB"/>
        </w:rPr>
        <w:t>rg</w:t>
      </w:r>
      <w:r w:rsidRPr="0015100C">
        <w:rPr>
          <w:spacing w:val="-2"/>
          <w:lang w:val="en-GB"/>
        </w:rPr>
        <w:t>i</w:t>
      </w:r>
      <w:r w:rsidRPr="0015100C">
        <w:rPr>
          <w:spacing w:val="1"/>
          <w:lang w:val="en-GB"/>
        </w:rPr>
        <w:t>n</w:t>
      </w:r>
      <w:r w:rsidRPr="0015100C">
        <w:rPr>
          <w:lang w:val="en-GB"/>
        </w:rPr>
        <w:t>g</w:t>
      </w:r>
      <w:r w:rsidRPr="0015100C">
        <w:rPr>
          <w:spacing w:val="2"/>
          <w:lang w:val="en-GB"/>
        </w:rPr>
        <w:t xml:space="preserve"> </w:t>
      </w:r>
      <w:r w:rsidRPr="0015100C">
        <w:rPr>
          <w:spacing w:val="-1"/>
          <w:lang w:val="en-GB"/>
        </w:rPr>
        <w:t>p</w:t>
      </w:r>
      <w:r w:rsidRPr="0015100C">
        <w:rPr>
          <w:lang w:val="en-GB"/>
        </w:rPr>
        <w:t>ri</w:t>
      </w:r>
      <w:r w:rsidRPr="0015100C">
        <w:rPr>
          <w:spacing w:val="1"/>
          <w:lang w:val="en-GB"/>
        </w:rPr>
        <w:t>o</w:t>
      </w:r>
      <w:r w:rsidRPr="0015100C">
        <w:rPr>
          <w:lang w:val="en-GB"/>
        </w:rPr>
        <w:t>r</w:t>
      </w:r>
      <w:r w:rsidRPr="0015100C">
        <w:rPr>
          <w:spacing w:val="-2"/>
          <w:lang w:val="en-GB"/>
        </w:rPr>
        <w:t>i</w:t>
      </w:r>
      <w:r w:rsidRPr="0015100C">
        <w:rPr>
          <w:spacing w:val="1"/>
          <w:lang w:val="en-GB"/>
        </w:rPr>
        <w:t>t</w:t>
      </w:r>
      <w:r w:rsidRPr="0015100C">
        <w:rPr>
          <w:lang w:val="en-GB"/>
        </w:rPr>
        <w:t>ies of</w:t>
      </w:r>
      <w:r w:rsidRPr="0015100C">
        <w:rPr>
          <w:spacing w:val="1"/>
          <w:lang w:val="en-GB"/>
        </w:rPr>
        <w:t xml:space="preserve"> </w:t>
      </w:r>
      <w:r w:rsidRPr="0015100C">
        <w:rPr>
          <w:lang w:val="en-GB"/>
        </w:rPr>
        <w:t>CE</w:t>
      </w:r>
      <w:r w:rsidRPr="0015100C">
        <w:rPr>
          <w:spacing w:val="-1"/>
          <w:lang w:val="en-GB"/>
        </w:rPr>
        <w:t>O</w:t>
      </w:r>
      <w:r w:rsidRPr="0015100C">
        <w:rPr>
          <w:lang w:val="en-GB"/>
        </w:rPr>
        <w:t>S,</w:t>
      </w:r>
      <w:r w:rsidRPr="0015100C">
        <w:rPr>
          <w:spacing w:val="2"/>
          <w:lang w:val="en-GB"/>
        </w:rPr>
        <w:t xml:space="preserve"> </w:t>
      </w:r>
      <w:r w:rsidRPr="0015100C">
        <w:rPr>
          <w:spacing w:val="-2"/>
          <w:lang w:val="en-GB"/>
        </w:rPr>
        <w:t>a</w:t>
      </w:r>
      <w:r w:rsidRPr="0015100C">
        <w:rPr>
          <w:lang w:val="en-GB"/>
        </w:rPr>
        <w:t xml:space="preserve">s </w:t>
      </w:r>
      <w:r w:rsidRPr="0015100C">
        <w:rPr>
          <w:spacing w:val="-1"/>
          <w:lang w:val="en-GB"/>
        </w:rPr>
        <w:t>c</w:t>
      </w:r>
      <w:r w:rsidRPr="0015100C">
        <w:rPr>
          <w:spacing w:val="1"/>
          <w:lang w:val="en-GB"/>
        </w:rPr>
        <w:t>h</w:t>
      </w:r>
      <w:r w:rsidRPr="0015100C">
        <w:rPr>
          <w:lang w:val="en-GB"/>
        </w:rPr>
        <w:t>arac</w:t>
      </w:r>
      <w:r w:rsidRPr="0015100C">
        <w:rPr>
          <w:spacing w:val="1"/>
          <w:lang w:val="en-GB"/>
        </w:rPr>
        <w:t>t</w:t>
      </w:r>
      <w:r w:rsidRPr="0015100C">
        <w:rPr>
          <w:lang w:val="en-GB"/>
        </w:rPr>
        <w:t>er</w:t>
      </w:r>
      <w:r w:rsidRPr="0015100C">
        <w:rPr>
          <w:spacing w:val="-1"/>
          <w:lang w:val="en-GB"/>
        </w:rPr>
        <w:t>i</w:t>
      </w:r>
      <w:r w:rsidRPr="0015100C">
        <w:rPr>
          <w:spacing w:val="1"/>
          <w:lang w:val="en-GB"/>
        </w:rPr>
        <w:t>s</w:t>
      </w:r>
      <w:r w:rsidRPr="0015100C">
        <w:rPr>
          <w:lang w:val="en-GB"/>
        </w:rPr>
        <w:t>ed</w:t>
      </w:r>
      <w:r w:rsidRPr="0015100C">
        <w:rPr>
          <w:spacing w:val="2"/>
          <w:lang w:val="en-GB"/>
        </w:rPr>
        <w:t xml:space="preserve"> </w:t>
      </w:r>
      <w:r w:rsidRPr="0015100C">
        <w:rPr>
          <w:spacing w:val="1"/>
          <w:lang w:val="en-GB"/>
        </w:rPr>
        <w:t>b</w:t>
      </w:r>
      <w:r w:rsidRPr="0015100C">
        <w:rPr>
          <w:lang w:val="en-GB"/>
        </w:rPr>
        <w:t>y</w:t>
      </w:r>
      <w:r w:rsidRPr="0015100C">
        <w:rPr>
          <w:spacing w:val="3"/>
          <w:lang w:val="en-GB"/>
        </w:rPr>
        <w:t xml:space="preserve"> </w:t>
      </w:r>
      <w:r w:rsidRPr="0015100C">
        <w:rPr>
          <w:lang w:val="en-GB"/>
        </w:rPr>
        <w:t>i</w:t>
      </w:r>
      <w:r w:rsidRPr="0015100C">
        <w:rPr>
          <w:spacing w:val="1"/>
          <w:lang w:val="en-GB"/>
        </w:rPr>
        <w:t>t</w:t>
      </w:r>
      <w:r w:rsidRPr="0015100C">
        <w:rPr>
          <w:lang w:val="en-GB"/>
        </w:rPr>
        <w:t>s i</w:t>
      </w:r>
      <w:r w:rsidRPr="0015100C">
        <w:rPr>
          <w:spacing w:val="-1"/>
          <w:lang w:val="en-GB"/>
        </w:rPr>
        <w:t>n</w:t>
      </w:r>
      <w:r w:rsidRPr="0015100C">
        <w:rPr>
          <w:spacing w:val="1"/>
          <w:lang w:val="en-GB"/>
        </w:rPr>
        <w:t>t</w:t>
      </w:r>
      <w:r w:rsidRPr="0015100C">
        <w:rPr>
          <w:spacing w:val="-2"/>
          <w:lang w:val="en-GB"/>
        </w:rPr>
        <w:t>e</w:t>
      </w:r>
      <w:r w:rsidRPr="0015100C">
        <w:rPr>
          <w:lang w:val="en-GB"/>
        </w:rPr>
        <w:t>r</w:t>
      </w:r>
      <w:r w:rsidRPr="0015100C">
        <w:rPr>
          <w:spacing w:val="1"/>
          <w:lang w:val="en-GB"/>
        </w:rPr>
        <w:t>n</w:t>
      </w:r>
      <w:r w:rsidRPr="0015100C">
        <w:rPr>
          <w:lang w:val="en-GB"/>
        </w:rPr>
        <w:t>al</w:t>
      </w:r>
      <w:r w:rsidRPr="0015100C">
        <w:rPr>
          <w:spacing w:val="4"/>
          <w:lang w:val="en-GB"/>
        </w:rPr>
        <w:t xml:space="preserve"> </w:t>
      </w:r>
      <w:r w:rsidRPr="0015100C">
        <w:rPr>
          <w:spacing w:val="-1"/>
          <w:lang w:val="en-GB"/>
        </w:rPr>
        <w:t>d</w:t>
      </w:r>
      <w:r w:rsidRPr="0015100C">
        <w:rPr>
          <w:lang w:val="en-GB"/>
        </w:rPr>
        <w:t>ecisio</w:t>
      </w:r>
      <w:r w:rsidRPr="0015100C">
        <w:rPr>
          <w:spacing w:val="2"/>
          <w:lang w:val="en-GB"/>
        </w:rPr>
        <w:t>n</w:t>
      </w:r>
      <w:r w:rsidRPr="0015100C">
        <w:rPr>
          <w:spacing w:val="-1"/>
          <w:lang w:val="en-GB"/>
        </w:rPr>
        <w:t>-</w:t>
      </w:r>
      <w:r w:rsidRPr="0015100C">
        <w:rPr>
          <w:lang w:val="en-GB"/>
        </w:rPr>
        <w:t>ma</w:t>
      </w:r>
      <w:r w:rsidRPr="0015100C">
        <w:rPr>
          <w:spacing w:val="-1"/>
          <w:lang w:val="en-GB"/>
        </w:rPr>
        <w:t>k</w:t>
      </w:r>
      <w:r w:rsidRPr="0015100C">
        <w:rPr>
          <w:lang w:val="en-GB"/>
        </w:rPr>
        <w:t>i</w:t>
      </w:r>
      <w:r w:rsidRPr="0015100C">
        <w:rPr>
          <w:spacing w:val="1"/>
          <w:lang w:val="en-GB"/>
        </w:rPr>
        <w:t>n</w:t>
      </w:r>
      <w:r w:rsidRPr="0015100C">
        <w:rPr>
          <w:lang w:val="en-GB"/>
        </w:rPr>
        <w:t>g</w:t>
      </w:r>
      <w:r w:rsidRPr="0015100C">
        <w:rPr>
          <w:spacing w:val="3"/>
          <w:lang w:val="en-GB"/>
        </w:rPr>
        <w:t xml:space="preserve"> </w:t>
      </w:r>
      <w:r w:rsidRPr="0015100C">
        <w:rPr>
          <w:lang w:val="en-GB"/>
        </w:rPr>
        <w:t>a</w:t>
      </w:r>
      <w:r w:rsidRPr="0015100C">
        <w:rPr>
          <w:spacing w:val="-1"/>
          <w:lang w:val="en-GB"/>
        </w:rPr>
        <w:t>n</w:t>
      </w:r>
      <w:r w:rsidRPr="0015100C">
        <w:rPr>
          <w:lang w:val="en-GB"/>
        </w:rPr>
        <w:t>d</w:t>
      </w:r>
      <w:r w:rsidRPr="0015100C">
        <w:rPr>
          <w:spacing w:val="3"/>
          <w:lang w:val="en-GB"/>
        </w:rPr>
        <w:t xml:space="preserve"> </w:t>
      </w:r>
      <w:r w:rsidRPr="0015100C">
        <w:rPr>
          <w:lang w:val="en-GB"/>
        </w:rPr>
        <w:t>ex</w:t>
      </w:r>
      <w:r w:rsidRPr="0015100C">
        <w:rPr>
          <w:spacing w:val="1"/>
          <w:lang w:val="en-GB"/>
        </w:rPr>
        <w:t>t</w:t>
      </w:r>
      <w:r w:rsidRPr="0015100C">
        <w:rPr>
          <w:lang w:val="en-GB"/>
        </w:rPr>
        <w:t>e</w:t>
      </w:r>
      <w:r w:rsidRPr="0015100C">
        <w:rPr>
          <w:spacing w:val="-1"/>
          <w:lang w:val="en-GB"/>
        </w:rPr>
        <w:t>r</w:t>
      </w:r>
      <w:r w:rsidRPr="0015100C">
        <w:rPr>
          <w:spacing w:val="1"/>
          <w:lang w:val="en-GB"/>
        </w:rPr>
        <w:t>n</w:t>
      </w:r>
      <w:r w:rsidRPr="0015100C">
        <w:rPr>
          <w:lang w:val="en-GB"/>
        </w:rPr>
        <w:t>al</w:t>
      </w:r>
      <w:r w:rsidRPr="0015100C">
        <w:rPr>
          <w:spacing w:val="3"/>
          <w:lang w:val="en-GB"/>
        </w:rPr>
        <w:t xml:space="preserve"> </w:t>
      </w:r>
      <w:r w:rsidRPr="0015100C">
        <w:rPr>
          <w:spacing w:val="-1"/>
          <w:lang w:val="en-GB"/>
        </w:rPr>
        <w:t>c</w:t>
      </w:r>
      <w:r w:rsidRPr="0015100C">
        <w:rPr>
          <w:lang w:val="en-GB"/>
        </w:rPr>
        <w:t>om</w:t>
      </w:r>
      <w:r w:rsidRPr="0015100C">
        <w:rPr>
          <w:spacing w:val="-2"/>
          <w:lang w:val="en-GB"/>
        </w:rPr>
        <w:t>m</w:t>
      </w:r>
      <w:r w:rsidRPr="0015100C">
        <w:rPr>
          <w:lang w:val="en-GB"/>
        </w:rPr>
        <w:t>i</w:t>
      </w:r>
      <w:r w:rsidRPr="0015100C">
        <w:rPr>
          <w:spacing w:val="1"/>
          <w:lang w:val="en-GB"/>
        </w:rPr>
        <w:t>t</w:t>
      </w:r>
      <w:r w:rsidRPr="0015100C">
        <w:rPr>
          <w:lang w:val="en-GB"/>
        </w:rPr>
        <w:t>m</w:t>
      </w:r>
      <w:r w:rsidRPr="0015100C">
        <w:rPr>
          <w:spacing w:val="-2"/>
          <w:lang w:val="en-GB"/>
        </w:rPr>
        <w:t>e</w:t>
      </w:r>
      <w:r w:rsidRPr="0015100C">
        <w:rPr>
          <w:spacing w:val="1"/>
          <w:lang w:val="en-GB"/>
        </w:rPr>
        <w:t>n</w:t>
      </w:r>
      <w:r w:rsidRPr="0015100C">
        <w:rPr>
          <w:spacing w:val="-1"/>
          <w:lang w:val="en-GB"/>
        </w:rPr>
        <w:t>t</w:t>
      </w:r>
      <w:r w:rsidRPr="0015100C">
        <w:rPr>
          <w:lang w:val="en-GB"/>
        </w:rPr>
        <w:t>s.</w:t>
      </w:r>
      <w:r w:rsidRPr="0015100C">
        <w:rPr>
          <w:spacing w:val="1"/>
          <w:lang w:val="en-GB"/>
        </w:rPr>
        <w:t xml:space="preserve"> </w:t>
      </w:r>
      <w:r w:rsidRPr="0015100C">
        <w:rPr>
          <w:spacing w:val="3"/>
          <w:lang w:val="en-GB"/>
        </w:rPr>
        <w:t>T</w:t>
      </w:r>
      <w:r w:rsidRPr="0015100C">
        <w:rPr>
          <w:spacing w:val="1"/>
          <w:lang w:val="en-GB"/>
        </w:rPr>
        <w:t>h</w:t>
      </w:r>
      <w:r w:rsidRPr="0015100C">
        <w:rPr>
          <w:lang w:val="en-GB"/>
        </w:rPr>
        <w:t>ey</w:t>
      </w:r>
      <w:r w:rsidRPr="0015100C">
        <w:rPr>
          <w:spacing w:val="2"/>
          <w:lang w:val="en-GB"/>
        </w:rPr>
        <w:t xml:space="preserve"> </w:t>
      </w:r>
      <w:r w:rsidRPr="0015100C">
        <w:rPr>
          <w:lang w:val="en-GB"/>
        </w:rPr>
        <w:t>are</w:t>
      </w:r>
      <w:r w:rsidRPr="0015100C">
        <w:rPr>
          <w:spacing w:val="3"/>
          <w:lang w:val="en-GB"/>
        </w:rPr>
        <w:t xml:space="preserve"> </w:t>
      </w:r>
      <w:r w:rsidRPr="0015100C">
        <w:rPr>
          <w:spacing w:val="-2"/>
          <w:lang w:val="en-GB"/>
        </w:rPr>
        <w:t>i</w:t>
      </w:r>
      <w:r w:rsidRPr="0015100C">
        <w:rPr>
          <w:spacing w:val="1"/>
          <w:lang w:val="en-GB"/>
        </w:rPr>
        <w:t>n</w:t>
      </w:r>
      <w:r w:rsidRPr="0015100C">
        <w:rPr>
          <w:spacing w:val="-1"/>
          <w:lang w:val="en-GB"/>
        </w:rPr>
        <w:t>t</w:t>
      </w:r>
      <w:r w:rsidRPr="0015100C">
        <w:rPr>
          <w:lang w:val="en-GB"/>
        </w:rPr>
        <w:t>e</w:t>
      </w:r>
      <w:r w:rsidRPr="0015100C">
        <w:rPr>
          <w:spacing w:val="-1"/>
          <w:lang w:val="en-GB"/>
        </w:rPr>
        <w:t>n</w:t>
      </w:r>
      <w:r w:rsidRPr="0015100C">
        <w:rPr>
          <w:spacing w:val="1"/>
          <w:lang w:val="en-GB"/>
        </w:rPr>
        <w:t>d</w:t>
      </w:r>
      <w:r w:rsidRPr="0015100C">
        <w:rPr>
          <w:lang w:val="en-GB"/>
        </w:rPr>
        <w:t>ed</w:t>
      </w:r>
      <w:r w:rsidRPr="0015100C">
        <w:rPr>
          <w:spacing w:val="1"/>
          <w:lang w:val="en-GB"/>
        </w:rPr>
        <w:t xml:space="preserve"> </w:t>
      </w:r>
      <w:r w:rsidRPr="0015100C">
        <w:rPr>
          <w:spacing w:val="-1"/>
          <w:lang w:val="en-GB"/>
        </w:rPr>
        <w:t>t</w:t>
      </w:r>
      <w:r w:rsidRPr="0015100C">
        <w:rPr>
          <w:lang w:val="en-GB"/>
        </w:rPr>
        <w:t xml:space="preserve">o </w:t>
      </w:r>
      <w:r w:rsidRPr="0015100C">
        <w:rPr>
          <w:spacing w:val="1"/>
          <w:lang w:val="en-GB"/>
        </w:rPr>
        <w:t>f</w:t>
      </w:r>
      <w:r w:rsidRPr="0015100C">
        <w:rPr>
          <w:lang w:val="en-GB"/>
        </w:rPr>
        <w:t>o</w:t>
      </w:r>
      <w:r w:rsidRPr="0015100C">
        <w:rPr>
          <w:spacing w:val="-1"/>
          <w:lang w:val="en-GB"/>
        </w:rPr>
        <w:t>c</w:t>
      </w:r>
      <w:r w:rsidRPr="0015100C">
        <w:rPr>
          <w:spacing w:val="1"/>
          <w:lang w:val="en-GB"/>
        </w:rPr>
        <w:t>u</w:t>
      </w:r>
      <w:r w:rsidRPr="0015100C">
        <w:rPr>
          <w:lang w:val="en-GB"/>
        </w:rPr>
        <w:t>s on</w:t>
      </w:r>
      <w:r w:rsidRPr="0015100C">
        <w:rPr>
          <w:spacing w:val="2"/>
          <w:lang w:val="en-GB"/>
        </w:rPr>
        <w:t xml:space="preserve"> </w:t>
      </w:r>
      <w:r w:rsidRPr="0015100C">
        <w:rPr>
          <w:lang w:val="en-GB"/>
        </w:rPr>
        <w:t>im</w:t>
      </w:r>
      <w:r w:rsidRPr="0015100C">
        <w:rPr>
          <w:spacing w:val="1"/>
          <w:lang w:val="en-GB"/>
        </w:rPr>
        <w:t>p</w:t>
      </w:r>
      <w:r w:rsidRPr="0015100C">
        <w:rPr>
          <w:spacing w:val="-2"/>
          <w:lang w:val="en-GB"/>
        </w:rPr>
        <w:t>r</w:t>
      </w:r>
      <w:r w:rsidRPr="0015100C">
        <w:rPr>
          <w:lang w:val="en-GB"/>
        </w:rPr>
        <w:t>oved</w:t>
      </w:r>
      <w:r w:rsidRPr="0015100C">
        <w:rPr>
          <w:spacing w:val="2"/>
          <w:lang w:val="en-GB"/>
        </w:rPr>
        <w:t xml:space="preserve"> </w:t>
      </w:r>
      <w:r w:rsidRPr="0015100C">
        <w:rPr>
          <w:lang w:val="en-GB"/>
        </w:rPr>
        <w:t>Ea</w:t>
      </w:r>
      <w:r w:rsidRPr="0015100C">
        <w:rPr>
          <w:spacing w:val="-2"/>
          <w:lang w:val="en-GB"/>
        </w:rPr>
        <w:t>r</w:t>
      </w:r>
      <w:r w:rsidRPr="0015100C">
        <w:rPr>
          <w:spacing w:val="1"/>
          <w:lang w:val="en-GB"/>
        </w:rPr>
        <w:t>t</w:t>
      </w:r>
      <w:r w:rsidRPr="0015100C">
        <w:rPr>
          <w:lang w:val="en-GB"/>
        </w:rPr>
        <w:t>h</w:t>
      </w:r>
      <w:r w:rsidRPr="0015100C">
        <w:rPr>
          <w:spacing w:val="2"/>
          <w:lang w:val="en-GB"/>
        </w:rPr>
        <w:t xml:space="preserve"> </w:t>
      </w:r>
      <w:r w:rsidRPr="0015100C">
        <w:rPr>
          <w:lang w:val="en-GB"/>
        </w:rPr>
        <w:t>o</w:t>
      </w:r>
      <w:r w:rsidRPr="0015100C">
        <w:rPr>
          <w:spacing w:val="1"/>
          <w:lang w:val="en-GB"/>
        </w:rPr>
        <w:t>b</w:t>
      </w:r>
      <w:r w:rsidRPr="0015100C">
        <w:rPr>
          <w:lang w:val="en-GB"/>
        </w:rPr>
        <w:t>s</w:t>
      </w:r>
      <w:r w:rsidRPr="0015100C">
        <w:rPr>
          <w:spacing w:val="-2"/>
          <w:lang w:val="en-GB"/>
        </w:rPr>
        <w:t>e</w:t>
      </w:r>
      <w:r w:rsidRPr="0015100C">
        <w:rPr>
          <w:lang w:val="en-GB"/>
        </w:rPr>
        <w:t>rva</w:t>
      </w:r>
      <w:r w:rsidRPr="0015100C">
        <w:rPr>
          <w:spacing w:val="1"/>
          <w:lang w:val="en-GB"/>
        </w:rPr>
        <w:t>t</w:t>
      </w:r>
      <w:r w:rsidRPr="0015100C">
        <w:rPr>
          <w:lang w:val="en-GB"/>
        </w:rPr>
        <w:t>i</w:t>
      </w:r>
      <w:r w:rsidRPr="0015100C">
        <w:rPr>
          <w:spacing w:val="-2"/>
          <w:lang w:val="en-GB"/>
        </w:rPr>
        <w:t>o</w:t>
      </w:r>
      <w:r w:rsidRPr="0015100C">
        <w:rPr>
          <w:lang w:val="en-GB"/>
        </w:rPr>
        <w:t>n</w:t>
      </w:r>
      <w:r w:rsidRPr="0015100C">
        <w:rPr>
          <w:spacing w:val="4"/>
          <w:lang w:val="en-GB"/>
        </w:rPr>
        <w:t xml:space="preserve"> </w:t>
      </w:r>
      <w:r w:rsidRPr="0015100C">
        <w:rPr>
          <w:spacing w:val="-1"/>
          <w:lang w:val="en-GB"/>
        </w:rPr>
        <w:t>(</w:t>
      </w:r>
      <w:r w:rsidRPr="0015100C">
        <w:rPr>
          <w:lang w:val="en-GB"/>
        </w:rPr>
        <w:t>EO)</w:t>
      </w:r>
      <w:r w:rsidRPr="0015100C">
        <w:rPr>
          <w:spacing w:val="2"/>
          <w:lang w:val="en-GB"/>
        </w:rPr>
        <w:t xml:space="preserve"> </w:t>
      </w:r>
      <w:r w:rsidRPr="0015100C">
        <w:rPr>
          <w:lang w:val="en-GB"/>
        </w:rPr>
        <w:t>s</w:t>
      </w:r>
      <w:r w:rsidRPr="0015100C">
        <w:rPr>
          <w:spacing w:val="-1"/>
          <w:lang w:val="en-GB"/>
        </w:rPr>
        <w:t>y</w:t>
      </w:r>
      <w:r w:rsidRPr="0015100C">
        <w:rPr>
          <w:lang w:val="en-GB"/>
        </w:rPr>
        <w:t>s</w:t>
      </w:r>
      <w:r w:rsidRPr="0015100C">
        <w:rPr>
          <w:spacing w:val="1"/>
          <w:lang w:val="en-GB"/>
        </w:rPr>
        <w:t>t</w:t>
      </w:r>
      <w:r w:rsidRPr="0015100C">
        <w:rPr>
          <w:spacing w:val="-2"/>
          <w:lang w:val="en-GB"/>
        </w:rPr>
        <w:t>em</w:t>
      </w:r>
      <w:r w:rsidRPr="0015100C">
        <w:rPr>
          <w:lang w:val="en-GB"/>
        </w:rPr>
        <w:t>s</w:t>
      </w:r>
      <w:r w:rsidRPr="0015100C">
        <w:rPr>
          <w:spacing w:val="3"/>
          <w:lang w:val="en-GB"/>
        </w:rPr>
        <w:t xml:space="preserve"> </w:t>
      </w:r>
      <w:r w:rsidRPr="0015100C">
        <w:rPr>
          <w:spacing w:val="-1"/>
          <w:lang w:val="en-GB"/>
        </w:rPr>
        <w:t>c</w:t>
      </w:r>
      <w:r w:rsidRPr="0015100C">
        <w:rPr>
          <w:lang w:val="en-GB"/>
        </w:rPr>
        <w:t>oor</w:t>
      </w:r>
      <w:r w:rsidRPr="0015100C">
        <w:rPr>
          <w:spacing w:val="1"/>
          <w:lang w:val="en-GB"/>
        </w:rPr>
        <w:t>d</w:t>
      </w:r>
      <w:r w:rsidRPr="0015100C">
        <w:rPr>
          <w:spacing w:val="-2"/>
          <w:lang w:val="en-GB"/>
        </w:rPr>
        <w:t>i</w:t>
      </w:r>
      <w:r w:rsidRPr="0015100C">
        <w:rPr>
          <w:spacing w:val="1"/>
          <w:lang w:val="en-GB"/>
        </w:rPr>
        <w:t>n</w:t>
      </w:r>
      <w:r w:rsidRPr="0015100C">
        <w:rPr>
          <w:lang w:val="en-GB"/>
        </w:rPr>
        <w:t>a</w:t>
      </w:r>
      <w:r w:rsidRPr="0015100C">
        <w:rPr>
          <w:spacing w:val="1"/>
          <w:lang w:val="en-GB"/>
        </w:rPr>
        <w:t>t</w:t>
      </w:r>
      <w:r w:rsidRPr="0015100C">
        <w:rPr>
          <w:spacing w:val="-2"/>
          <w:lang w:val="en-GB"/>
        </w:rPr>
        <w:t>i</w:t>
      </w:r>
      <w:r w:rsidRPr="0015100C">
        <w:rPr>
          <w:lang w:val="en-GB"/>
        </w:rPr>
        <w:t>on</w:t>
      </w:r>
      <w:r w:rsidRPr="0015100C">
        <w:rPr>
          <w:spacing w:val="2"/>
          <w:lang w:val="en-GB"/>
        </w:rPr>
        <w:t xml:space="preserve"> </w:t>
      </w:r>
      <w:r w:rsidRPr="0015100C">
        <w:rPr>
          <w:lang w:val="en-GB"/>
        </w:rPr>
        <w:t>a</w:t>
      </w:r>
      <w:r w:rsidRPr="0015100C">
        <w:rPr>
          <w:spacing w:val="-1"/>
          <w:lang w:val="en-GB"/>
        </w:rPr>
        <w:t>n</w:t>
      </w:r>
      <w:r w:rsidRPr="0015100C">
        <w:rPr>
          <w:lang w:val="en-GB"/>
        </w:rPr>
        <w:t>d</w:t>
      </w:r>
      <w:r w:rsidRPr="0015100C">
        <w:rPr>
          <w:spacing w:val="1"/>
          <w:lang w:val="en-GB"/>
        </w:rPr>
        <w:t xml:space="preserve"> </w:t>
      </w:r>
      <w:r w:rsidRPr="0015100C">
        <w:rPr>
          <w:lang w:val="en-GB"/>
        </w:rPr>
        <w:t>e</w:t>
      </w:r>
      <w:r w:rsidRPr="0015100C">
        <w:rPr>
          <w:spacing w:val="-1"/>
          <w:lang w:val="en-GB"/>
        </w:rPr>
        <w:t>n</w:t>
      </w:r>
      <w:r w:rsidRPr="0015100C">
        <w:rPr>
          <w:spacing w:val="1"/>
          <w:lang w:val="en-GB"/>
        </w:rPr>
        <w:t>h</w:t>
      </w:r>
      <w:r w:rsidRPr="0015100C">
        <w:rPr>
          <w:spacing w:val="-2"/>
          <w:lang w:val="en-GB"/>
        </w:rPr>
        <w:t>a</w:t>
      </w:r>
      <w:r w:rsidRPr="0015100C">
        <w:rPr>
          <w:spacing w:val="1"/>
          <w:lang w:val="en-GB"/>
        </w:rPr>
        <w:t>n</w:t>
      </w:r>
      <w:r w:rsidRPr="0015100C">
        <w:rPr>
          <w:spacing w:val="-1"/>
          <w:lang w:val="en-GB"/>
        </w:rPr>
        <w:t>c</w:t>
      </w:r>
      <w:r w:rsidRPr="0015100C">
        <w:rPr>
          <w:lang w:val="en-GB"/>
        </w:rPr>
        <w:t>ed</w:t>
      </w:r>
      <w:r w:rsidRPr="0015100C">
        <w:rPr>
          <w:spacing w:val="2"/>
          <w:lang w:val="en-GB"/>
        </w:rPr>
        <w:t xml:space="preserve"> </w:t>
      </w:r>
      <w:r w:rsidRPr="0015100C">
        <w:rPr>
          <w:spacing w:val="1"/>
          <w:lang w:val="en-GB"/>
        </w:rPr>
        <w:t>d</w:t>
      </w:r>
      <w:r w:rsidRPr="0015100C">
        <w:rPr>
          <w:spacing w:val="-2"/>
          <w:lang w:val="en-GB"/>
        </w:rPr>
        <w:t>a</w:t>
      </w:r>
      <w:r w:rsidRPr="0015100C">
        <w:rPr>
          <w:spacing w:val="1"/>
          <w:lang w:val="en-GB"/>
        </w:rPr>
        <w:t>t</w:t>
      </w:r>
      <w:r w:rsidRPr="0015100C">
        <w:rPr>
          <w:lang w:val="en-GB"/>
        </w:rPr>
        <w:t>a</w:t>
      </w:r>
      <w:r w:rsidRPr="0015100C">
        <w:rPr>
          <w:spacing w:val="3"/>
          <w:lang w:val="en-GB"/>
        </w:rPr>
        <w:t xml:space="preserve"> </w:t>
      </w:r>
      <w:r w:rsidRPr="0015100C">
        <w:rPr>
          <w:lang w:val="en-GB"/>
        </w:rPr>
        <w:t>ac</w:t>
      </w:r>
      <w:r w:rsidRPr="0015100C">
        <w:rPr>
          <w:spacing w:val="-1"/>
          <w:lang w:val="en-GB"/>
        </w:rPr>
        <w:t>c</w:t>
      </w:r>
      <w:r w:rsidRPr="0015100C">
        <w:rPr>
          <w:lang w:val="en-GB"/>
        </w:rPr>
        <w:t>ess</w:t>
      </w:r>
      <w:r w:rsidRPr="0015100C">
        <w:rPr>
          <w:spacing w:val="1"/>
          <w:lang w:val="en-GB"/>
        </w:rPr>
        <w:t xml:space="preserve"> f</w:t>
      </w:r>
      <w:r w:rsidRPr="0015100C">
        <w:rPr>
          <w:lang w:val="en-GB"/>
        </w:rPr>
        <w:t>or</w:t>
      </w:r>
      <w:r w:rsidRPr="0015100C">
        <w:rPr>
          <w:spacing w:val="1"/>
          <w:lang w:val="en-GB"/>
        </w:rPr>
        <w:t xml:space="preserve"> </w:t>
      </w:r>
      <w:r w:rsidRPr="0015100C">
        <w:rPr>
          <w:spacing w:val="-1"/>
          <w:lang w:val="en-GB"/>
        </w:rPr>
        <w:t>k</w:t>
      </w:r>
      <w:r w:rsidRPr="0015100C">
        <w:rPr>
          <w:lang w:val="en-GB"/>
        </w:rPr>
        <w:t>ey glo</w:t>
      </w:r>
      <w:r w:rsidRPr="0015100C">
        <w:rPr>
          <w:spacing w:val="1"/>
          <w:lang w:val="en-GB"/>
        </w:rPr>
        <w:t>b</w:t>
      </w:r>
      <w:r w:rsidRPr="0015100C">
        <w:rPr>
          <w:lang w:val="en-GB"/>
        </w:rPr>
        <w:t>al</w:t>
      </w:r>
      <w:r w:rsidRPr="0015100C">
        <w:rPr>
          <w:spacing w:val="-1"/>
          <w:lang w:val="en-GB"/>
        </w:rPr>
        <w:t xml:space="preserve"> </w:t>
      </w:r>
      <w:r w:rsidRPr="0015100C">
        <w:rPr>
          <w:spacing w:val="1"/>
          <w:lang w:val="en-GB"/>
        </w:rPr>
        <w:t>p</w:t>
      </w:r>
      <w:r w:rsidRPr="0015100C">
        <w:rPr>
          <w:lang w:val="en-GB"/>
        </w:rPr>
        <w:t>r</w:t>
      </w:r>
      <w:r w:rsidRPr="0015100C">
        <w:rPr>
          <w:spacing w:val="1"/>
          <w:lang w:val="en-GB"/>
        </w:rPr>
        <w:t>o</w:t>
      </w:r>
      <w:r w:rsidRPr="0015100C">
        <w:rPr>
          <w:lang w:val="en-GB"/>
        </w:rPr>
        <w:t>grams</w:t>
      </w:r>
      <w:r w:rsidRPr="0015100C">
        <w:rPr>
          <w:spacing w:val="-1"/>
          <w:lang w:val="en-GB"/>
        </w:rPr>
        <w:t xml:space="preserve"> </w:t>
      </w:r>
      <w:r w:rsidRPr="0015100C">
        <w:rPr>
          <w:lang w:val="en-GB"/>
        </w:rPr>
        <w:t>a</w:t>
      </w:r>
      <w:r w:rsidRPr="0015100C">
        <w:rPr>
          <w:spacing w:val="-1"/>
          <w:lang w:val="en-GB"/>
        </w:rPr>
        <w:t>n</w:t>
      </w:r>
      <w:r w:rsidRPr="0015100C">
        <w:rPr>
          <w:lang w:val="en-GB"/>
        </w:rPr>
        <w:t>d</w:t>
      </w:r>
      <w:r w:rsidRPr="0015100C">
        <w:rPr>
          <w:spacing w:val="2"/>
          <w:lang w:val="en-GB"/>
        </w:rPr>
        <w:t xml:space="preserve"> </w:t>
      </w:r>
      <w:r w:rsidRPr="0015100C">
        <w:rPr>
          <w:spacing w:val="-2"/>
          <w:lang w:val="en-GB"/>
        </w:rPr>
        <w:t>i</w:t>
      </w:r>
      <w:r w:rsidRPr="0015100C">
        <w:rPr>
          <w:spacing w:val="1"/>
          <w:lang w:val="en-GB"/>
        </w:rPr>
        <w:t>n</w:t>
      </w:r>
      <w:r w:rsidRPr="0015100C">
        <w:rPr>
          <w:lang w:val="en-GB"/>
        </w:rPr>
        <w:t>i</w:t>
      </w:r>
      <w:r w:rsidRPr="0015100C">
        <w:rPr>
          <w:spacing w:val="1"/>
          <w:lang w:val="en-GB"/>
        </w:rPr>
        <w:t>t</w:t>
      </w:r>
      <w:r w:rsidRPr="0015100C">
        <w:rPr>
          <w:spacing w:val="-2"/>
          <w:lang w:val="en-GB"/>
        </w:rPr>
        <w:t>i</w:t>
      </w:r>
      <w:r w:rsidRPr="0015100C">
        <w:rPr>
          <w:lang w:val="en-GB"/>
        </w:rPr>
        <w:t>a</w:t>
      </w:r>
      <w:r w:rsidRPr="0015100C">
        <w:rPr>
          <w:spacing w:val="1"/>
          <w:lang w:val="en-GB"/>
        </w:rPr>
        <w:t>t</w:t>
      </w:r>
      <w:r w:rsidRPr="0015100C">
        <w:rPr>
          <w:lang w:val="en-GB"/>
        </w:rPr>
        <w:t>ives.  T</w:t>
      </w:r>
      <w:r w:rsidRPr="0015100C">
        <w:rPr>
          <w:spacing w:val="1"/>
          <w:lang w:val="en-GB"/>
        </w:rPr>
        <w:t>h</w:t>
      </w:r>
      <w:r w:rsidRPr="0015100C">
        <w:rPr>
          <w:lang w:val="en-GB"/>
        </w:rPr>
        <w:t>e</w:t>
      </w:r>
      <w:r w:rsidRPr="0015100C">
        <w:rPr>
          <w:spacing w:val="2"/>
          <w:lang w:val="en-GB"/>
        </w:rPr>
        <w:t xml:space="preserve"> </w:t>
      </w:r>
      <w:r w:rsidRPr="0015100C">
        <w:rPr>
          <w:spacing w:val="-2"/>
          <w:lang w:val="en-GB"/>
        </w:rPr>
        <w:t>m</w:t>
      </w:r>
      <w:r w:rsidRPr="0015100C">
        <w:rPr>
          <w:lang w:val="en-GB"/>
        </w:rPr>
        <w:t>ain o</w:t>
      </w:r>
      <w:r w:rsidRPr="0015100C">
        <w:rPr>
          <w:spacing w:val="-1"/>
          <w:lang w:val="en-GB"/>
        </w:rPr>
        <w:t>u</w:t>
      </w:r>
      <w:r w:rsidRPr="0015100C">
        <w:rPr>
          <w:spacing w:val="1"/>
          <w:lang w:val="en-GB"/>
        </w:rPr>
        <w:t>t</w:t>
      </w:r>
      <w:r w:rsidRPr="0015100C">
        <w:rPr>
          <w:spacing w:val="-1"/>
          <w:lang w:val="en-GB"/>
        </w:rPr>
        <w:t>c</w:t>
      </w:r>
      <w:r w:rsidRPr="0015100C">
        <w:rPr>
          <w:lang w:val="en-GB"/>
        </w:rPr>
        <w:t>omes</w:t>
      </w:r>
      <w:r w:rsidRPr="0015100C">
        <w:rPr>
          <w:spacing w:val="2"/>
          <w:lang w:val="en-GB"/>
        </w:rPr>
        <w:t xml:space="preserve"> </w:t>
      </w:r>
      <w:r w:rsidRPr="0015100C">
        <w:rPr>
          <w:spacing w:val="-2"/>
          <w:lang w:val="en-GB"/>
        </w:rPr>
        <w:t>a</w:t>
      </w:r>
      <w:r w:rsidRPr="0015100C">
        <w:rPr>
          <w:lang w:val="en-GB"/>
        </w:rPr>
        <w:t xml:space="preserve">re </w:t>
      </w:r>
      <w:r w:rsidRPr="0015100C">
        <w:rPr>
          <w:spacing w:val="1"/>
          <w:lang w:val="en-GB"/>
        </w:rPr>
        <w:t>d</w:t>
      </w:r>
      <w:r w:rsidRPr="0015100C">
        <w:rPr>
          <w:lang w:val="en-GB"/>
        </w:rPr>
        <w:t>escri</w:t>
      </w:r>
      <w:r w:rsidRPr="0015100C">
        <w:rPr>
          <w:spacing w:val="1"/>
          <w:lang w:val="en-GB"/>
        </w:rPr>
        <w:t>b</w:t>
      </w:r>
      <w:r w:rsidRPr="0015100C">
        <w:rPr>
          <w:spacing w:val="-2"/>
          <w:lang w:val="en-GB"/>
        </w:rPr>
        <w:t>e</w:t>
      </w:r>
      <w:r w:rsidRPr="0015100C">
        <w:rPr>
          <w:lang w:val="en-GB"/>
        </w:rPr>
        <w:t xml:space="preserve">d </w:t>
      </w:r>
      <w:r w:rsidRPr="0015100C">
        <w:rPr>
          <w:spacing w:val="1"/>
          <w:lang w:val="en-GB"/>
        </w:rPr>
        <w:t>f</w:t>
      </w:r>
      <w:r w:rsidRPr="0015100C">
        <w:rPr>
          <w:lang w:val="en-GB"/>
        </w:rPr>
        <w:t>or</w:t>
      </w:r>
      <w:r w:rsidRPr="0015100C">
        <w:rPr>
          <w:spacing w:val="-1"/>
          <w:lang w:val="en-GB"/>
        </w:rPr>
        <w:t xml:space="preserve"> </w:t>
      </w:r>
      <w:r w:rsidRPr="0015100C">
        <w:rPr>
          <w:spacing w:val="1"/>
          <w:lang w:val="en-GB"/>
        </w:rPr>
        <w:t>th</w:t>
      </w:r>
      <w:r w:rsidRPr="0015100C">
        <w:rPr>
          <w:lang w:val="en-GB"/>
        </w:rPr>
        <w:t>e</w:t>
      </w:r>
      <w:r w:rsidRPr="0015100C">
        <w:rPr>
          <w:spacing w:val="-1"/>
          <w:lang w:val="en-GB"/>
        </w:rPr>
        <w:t xml:space="preserve"> f</w:t>
      </w:r>
      <w:r w:rsidRPr="0015100C">
        <w:rPr>
          <w:lang w:val="en-GB"/>
        </w:rPr>
        <w:t>oll</w:t>
      </w:r>
      <w:r w:rsidRPr="0015100C">
        <w:rPr>
          <w:spacing w:val="1"/>
          <w:lang w:val="en-GB"/>
        </w:rPr>
        <w:t>o</w:t>
      </w:r>
      <w:r w:rsidRPr="0015100C">
        <w:rPr>
          <w:spacing w:val="-1"/>
          <w:lang w:val="en-GB"/>
        </w:rPr>
        <w:t>w</w:t>
      </w:r>
      <w:r w:rsidRPr="0015100C">
        <w:rPr>
          <w:spacing w:val="-2"/>
          <w:lang w:val="en-GB"/>
        </w:rPr>
        <w:t>i</w:t>
      </w:r>
      <w:r w:rsidRPr="0015100C">
        <w:rPr>
          <w:spacing w:val="1"/>
          <w:lang w:val="en-GB"/>
        </w:rPr>
        <w:t>n</w:t>
      </w:r>
      <w:r w:rsidRPr="0015100C">
        <w:rPr>
          <w:lang w:val="en-GB"/>
        </w:rPr>
        <w:t>g</w:t>
      </w:r>
      <w:r w:rsidRPr="0015100C">
        <w:rPr>
          <w:spacing w:val="1"/>
          <w:lang w:val="en-GB"/>
        </w:rPr>
        <w:t xml:space="preserve"> </w:t>
      </w:r>
      <w:r w:rsidRPr="0015100C">
        <w:rPr>
          <w:lang w:val="en-GB"/>
        </w:rPr>
        <w:t>ar</w:t>
      </w:r>
      <w:r w:rsidRPr="0015100C">
        <w:rPr>
          <w:spacing w:val="1"/>
          <w:lang w:val="en-GB"/>
        </w:rPr>
        <w:t>e</w:t>
      </w:r>
      <w:r w:rsidRPr="0015100C">
        <w:rPr>
          <w:lang w:val="en-GB"/>
        </w:rPr>
        <w:t>as:</w:t>
      </w:r>
    </w:p>
    <w:p w14:paraId="2686CD77" w14:textId="77777777" w:rsidR="00DF0BDB" w:rsidRPr="0015100C" w:rsidRDefault="00DF0BDB" w:rsidP="00DF0BDB">
      <w:pPr>
        <w:tabs>
          <w:tab w:val="left" w:pos="1540"/>
        </w:tabs>
        <w:spacing w:after="0"/>
        <w:ind w:left="476" w:right="-20"/>
        <w:rPr>
          <w:rFonts w:ascii="Calibri" w:eastAsia="Calibri" w:hAnsi="Calibri" w:cs="Calibri"/>
          <w:szCs w:val="24"/>
          <w:lang w:val="en-GB"/>
        </w:rPr>
      </w:pPr>
      <w:r w:rsidRPr="0015100C">
        <w:rPr>
          <w:rFonts w:ascii="Calibri" w:eastAsia="Calibri" w:hAnsi="Calibri" w:cs="Calibri"/>
          <w:szCs w:val="24"/>
          <w:lang w:val="en-GB"/>
        </w:rPr>
        <w:t>3.</w:t>
      </w:r>
      <w:r w:rsidRPr="0015100C">
        <w:rPr>
          <w:rFonts w:ascii="Calibri" w:eastAsia="Calibri" w:hAnsi="Calibri" w:cs="Calibri"/>
          <w:spacing w:val="1"/>
          <w:szCs w:val="24"/>
          <w:lang w:val="en-GB"/>
        </w:rPr>
        <w:t>1</w:t>
      </w:r>
      <w:r w:rsidRPr="0015100C">
        <w:rPr>
          <w:rFonts w:ascii="Calibri" w:eastAsia="Calibri" w:hAnsi="Calibri" w:cs="Calibri"/>
          <w:szCs w:val="24"/>
          <w:lang w:val="en-GB"/>
        </w:rPr>
        <w:t>.</w:t>
      </w:r>
      <w:r w:rsidRPr="0015100C">
        <w:rPr>
          <w:rFonts w:ascii="Calibri" w:eastAsia="Calibri" w:hAnsi="Calibri" w:cs="Calibri"/>
          <w:szCs w:val="24"/>
          <w:lang w:val="en-GB"/>
        </w:rPr>
        <w:tab/>
        <w:t>Clima</w:t>
      </w:r>
      <w:r w:rsidRPr="0015100C">
        <w:rPr>
          <w:rFonts w:ascii="Calibri" w:eastAsia="Calibri" w:hAnsi="Calibri" w:cs="Calibri"/>
          <w:spacing w:val="1"/>
          <w:szCs w:val="24"/>
          <w:lang w:val="en-GB"/>
        </w:rPr>
        <w:t>t</w:t>
      </w:r>
      <w:r w:rsidRPr="0015100C">
        <w:rPr>
          <w:rFonts w:ascii="Calibri" w:eastAsia="Calibri" w:hAnsi="Calibri" w:cs="Calibri"/>
          <w:szCs w:val="24"/>
          <w:lang w:val="en-GB"/>
        </w:rPr>
        <w:t>e</w:t>
      </w:r>
      <w:r w:rsidRPr="0015100C">
        <w:rPr>
          <w:rFonts w:ascii="Calibri" w:eastAsia="Calibri" w:hAnsi="Calibri" w:cs="Calibri"/>
          <w:spacing w:val="-1"/>
          <w:szCs w:val="24"/>
          <w:lang w:val="en-GB"/>
        </w:rPr>
        <w:t xml:space="preserve"> </w:t>
      </w:r>
      <w:r w:rsidRPr="0015100C">
        <w:rPr>
          <w:rFonts w:ascii="Calibri" w:eastAsia="Calibri" w:hAnsi="Calibri" w:cs="Calibri"/>
          <w:spacing w:val="1"/>
          <w:szCs w:val="24"/>
          <w:lang w:val="en-GB"/>
        </w:rPr>
        <w:t>M</w:t>
      </w:r>
      <w:r w:rsidRPr="0015100C">
        <w:rPr>
          <w:rFonts w:ascii="Calibri" w:eastAsia="Calibri" w:hAnsi="Calibri" w:cs="Calibri"/>
          <w:szCs w:val="24"/>
          <w:lang w:val="en-GB"/>
        </w:rPr>
        <w:t>o</w:t>
      </w:r>
      <w:r w:rsidRPr="0015100C">
        <w:rPr>
          <w:rFonts w:ascii="Calibri" w:eastAsia="Calibri" w:hAnsi="Calibri" w:cs="Calibri"/>
          <w:spacing w:val="1"/>
          <w:szCs w:val="24"/>
          <w:lang w:val="en-GB"/>
        </w:rPr>
        <w:t>n</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t</w:t>
      </w:r>
      <w:r w:rsidRPr="0015100C">
        <w:rPr>
          <w:rFonts w:ascii="Calibri" w:eastAsia="Calibri" w:hAnsi="Calibri" w:cs="Calibri"/>
          <w:szCs w:val="24"/>
          <w:lang w:val="en-GB"/>
        </w:rPr>
        <w:t>or</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pacing w:val="2"/>
          <w:szCs w:val="24"/>
          <w:lang w:val="en-GB"/>
        </w:rPr>
        <w:t>g</w:t>
      </w:r>
      <w:r w:rsidRPr="0015100C">
        <w:rPr>
          <w:rFonts w:ascii="Calibri" w:eastAsia="Calibri" w:hAnsi="Calibri" w:cs="Calibri"/>
          <w:szCs w:val="24"/>
          <w:lang w:val="en-GB"/>
        </w:rPr>
        <w:t>,</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Re</w:t>
      </w:r>
      <w:r w:rsidRPr="0015100C">
        <w:rPr>
          <w:rFonts w:ascii="Calibri" w:eastAsia="Calibri" w:hAnsi="Calibri" w:cs="Calibri"/>
          <w:spacing w:val="-3"/>
          <w:szCs w:val="24"/>
          <w:lang w:val="en-GB"/>
        </w:rPr>
        <w:t>s</w:t>
      </w:r>
      <w:r w:rsidRPr="0015100C">
        <w:rPr>
          <w:rFonts w:ascii="Calibri" w:eastAsia="Calibri" w:hAnsi="Calibri" w:cs="Calibri"/>
          <w:szCs w:val="24"/>
          <w:lang w:val="en-GB"/>
        </w:rPr>
        <w:t>e</w:t>
      </w:r>
      <w:r w:rsidRPr="0015100C">
        <w:rPr>
          <w:rFonts w:ascii="Calibri" w:eastAsia="Calibri" w:hAnsi="Calibri" w:cs="Calibri"/>
          <w:spacing w:val="1"/>
          <w:szCs w:val="24"/>
          <w:lang w:val="en-GB"/>
        </w:rPr>
        <w:t>a</w:t>
      </w:r>
      <w:r w:rsidRPr="0015100C">
        <w:rPr>
          <w:rFonts w:ascii="Calibri" w:eastAsia="Calibri" w:hAnsi="Calibri" w:cs="Calibri"/>
          <w:szCs w:val="24"/>
          <w:lang w:val="en-GB"/>
        </w:rPr>
        <w:t>rc</w:t>
      </w:r>
      <w:r w:rsidRPr="0015100C">
        <w:rPr>
          <w:rFonts w:ascii="Calibri" w:eastAsia="Calibri" w:hAnsi="Calibri" w:cs="Calibri"/>
          <w:spacing w:val="1"/>
          <w:szCs w:val="24"/>
          <w:lang w:val="en-GB"/>
        </w:rPr>
        <w:t>h</w:t>
      </w:r>
      <w:r w:rsidRPr="0015100C">
        <w:rPr>
          <w:rFonts w:ascii="Calibri" w:eastAsia="Calibri" w:hAnsi="Calibri" w:cs="Calibri"/>
          <w:szCs w:val="24"/>
          <w:lang w:val="en-GB"/>
        </w:rPr>
        <w:t>,</w:t>
      </w:r>
      <w:r w:rsidRPr="0015100C">
        <w:rPr>
          <w:rFonts w:ascii="Calibri" w:eastAsia="Calibri" w:hAnsi="Calibri" w:cs="Calibri"/>
          <w:spacing w:val="1"/>
          <w:szCs w:val="24"/>
          <w:lang w:val="en-GB"/>
        </w:rPr>
        <w:t xml:space="preserve"> </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d</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Servi</w:t>
      </w:r>
      <w:r w:rsidRPr="0015100C">
        <w:rPr>
          <w:rFonts w:ascii="Calibri" w:eastAsia="Calibri" w:hAnsi="Calibri" w:cs="Calibri"/>
          <w:spacing w:val="-1"/>
          <w:szCs w:val="24"/>
          <w:lang w:val="en-GB"/>
        </w:rPr>
        <w:t>c</w:t>
      </w:r>
      <w:r w:rsidRPr="0015100C">
        <w:rPr>
          <w:rFonts w:ascii="Calibri" w:eastAsia="Calibri" w:hAnsi="Calibri" w:cs="Calibri"/>
          <w:szCs w:val="24"/>
          <w:lang w:val="en-GB"/>
        </w:rPr>
        <w:t>es</w:t>
      </w:r>
    </w:p>
    <w:p w14:paraId="1C851C3C" w14:textId="191924AD" w:rsidR="00DF0BDB" w:rsidRPr="0015100C" w:rsidRDefault="00DF0BDB" w:rsidP="00DF0BDB">
      <w:pPr>
        <w:tabs>
          <w:tab w:val="left" w:pos="1540"/>
        </w:tabs>
        <w:spacing w:after="0"/>
        <w:ind w:left="476" w:right="-20"/>
        <w:rPr>
          <w:rFonts w:ascii="Calibri" w:eastAsia="Calibri" w:hAnsi="Calibri" w:cs="Calibri"/>
          <w:szCs w:val="24"/>
          <w:lang w:val="en-GB"/>
        </w:rPr>
      </w:pPr>
      <w:r w:rsidRPr="0015100C">
        <w:rPr>
          <w:rFonts w:ascii="Calibri" w:eastAsia="Calibri" w:hAnsi="Calibri" w:cs="Calibri"/>
          <w:szCs w:val="24"/>
          <w:lang w:val="en-GB"/>
        </w:rPr>
        <w:t>3.</w:t>
      </w:r>
      <w:r w:rsidRPr="0015100C">
        <w:rPr>
          <w:rFonts w:ascii="Calibri" w:eastAsia="Calibri" w:hAnsi="Calibri" w:cs="Calibri"/>
          <w:spacing w:val="1"/>
          <w:szCs w:val="24"/>
          <w:lang w:val="en-GB"/>
        </w:rPr>
        <w:t>2</w:t>
      </w:r>
      <w:r w:rsidRPr="0015100C">
        <w:rPr>
          <w:rFonts w:ascii="Calibri" w:eastAsia="Calibri" w:hAnsi="Calibri" w:cs="Calibri"/>
          <w:szCs w:val="24"/>
          <w:lang w:val="en-GB"/>
        </w:rPr>
        <w:t>.</w:t>
      </w:r>
      <w:r w:rsidRPr="0015100C">
        <w:rPr>
          <w:rFonts w:ascii="Calibri" w:eastAsia="Calibri" w:hAnsi="Calibri" w:cs="Calibri"/>
          <w:szCs w:val="24"/>
          <w:lang w:val="en-GB"/>
        </w:rPr>
        <w:tab/>
        <w:t>Car</w:t>
      </w:r>
      <w:r w:rsidRPr="0015100C">
        <w:rPr>
          <w:rFonts w:ascii="Calibri" w:eastAsia="Calibri" w:hAnsi="Calibri" w:cs="Calibri"/>
          <w:spacing w:val="1"/>
          <w:szCs w:val="24"/>
          <w:lang w:val="en-GB"/>
        </w:rPr>
        <w:t>b</w:t>
      </w:r>
      <w:r w:rsidRPr="0015100C">
        <w:rPr>
          <w:rFonts w:ascii="Calibri" w:eastAsia="Calibri" w:hAnsi="Calibri" w:cs="Calibri"/>
          <w:szCs w:val="24"/>
          <w:lang w:val="en-GB"/>
        </w:rPr>
        <w:t>on</w:t>
      </w:r>
      <w:r w:rsidRPr="0015100C">
        <w:rPr>
          <w:rFonts w:ascii="Calibri" w:eastAsia="Calibri" w:hAnsi="Calibri" w:cs="Calibri"/>
          <w:spacing w:val="2"/>
          <w:szCs w:val="24"/>
          <w:lang w:val="en-GB"/>
        </w:rPr>
        <w:t xml:space="preserve"> </w:t>
      </w:r>
      <w:r w:rsidRPr="0015100C">
        <w:rPr>
          <w:rFonts w:ascii="Calibri" w:eastAsia="Calibri" w:hAnsi="Calibri" w:cs="Calibri"/>
          <w:spacing w:val="-3"/>
          <w:szCs w:val="24"/>
          <w:lang w:val="en-GB"/>
        </w:rPr>
        <w:t>O</w:t>
      </w:r>
      <w:r w:rsidRPr="0015100C">
        <w:rPr>
          <w:rFonts w:ascii="Calibri" w:eastAsia="Calibri" w:hAnsi="Calibri" w:cs="Calibri"/>
          <w:spacing w:val="1"/>
          <w:szCs w:val="24"/>
          <w:lang w:val="en-GB"/>
        </w:rPr>
        <w:t>b</w:t>
      </w:r>
      <w:r w:rsidRPr="0015100C">
        <w:rPr>
          <w:rFonts w:ascii="Calibri" w:eastAsia="Calibri" w:hAnsi="Calibri" w:cs="Calibri"/>
          <w:szCs w:val="24"/>
          <w:lang w:val="en-GB"/>
        </w:rPr>
        <w:t>serva</w:t>
      </w:r>
      <w:r w:rsidRPr="0015100C">
        <w:rPr>
          <w:rFonts w:ascii="Calibri" w:eastAsia="Calibri" w:hAnsi="Calibri" w:cs="Calibri"/>
          <w:spacing w:val="1"/>
          <w:szCs w:val="24"/>
          <w:lang w:val="en-GB"/>
        </w:rPr>
        <w:t>t</w:t>
      </w:r>
      <w:r w:rsidRPr="0015100C">
        <w:rPr>
          <w:rFonts w:ascii="Calibri" w:eastAsia="Calibri" w:hAnsi="Calibri" w:cs="Calibri"/>
          <w:spacing w:val="-2"/>
          <w:szCs w:val="24"/>
          <w:lang w:val="en-GB"/>
        </w:rPr>
        <w:t>i</w:t>
      </w:r>
      <w:r w:rsidRPr="0015100C">
        <w:rPr>
          <w:rFonts w:ascii="Calibri" w:eastAsia="Calibri" w:hAnsi="Calibri" w:cs="Calibri"/>
          <w:szCs w:val="24"/>
          <w:lang w:val="en-GB"/>
        </w:rPr>
        <w:t>o</w:t>
      </w:r>
      <w:r w:rsidRPr="0015100C">
        <w:rPr>
          <w:rFonts w:ascii="Calibri" w:eastAsia="Calibri" w:hAnsi="Calibri" w:cs="Calibri"/>
          <w:spacing w:val="1"/>
          <w:szCs w:val="24"/>
          <w:lang w:val="en-GB"/>
        </w:rPr>
        <w:t>n</w:t>
      </w:r>
      <w:r w:rsidRPr="0015100C">
        <w:rPr>
          <w:rFonts w:ascii="Calibri" w:eastAsia="Calibri" w:hAnsi="Calibri" w:cs="Calibri"/>
          <w:spacing w:val="2"/>
          <w:szCs w:val="24"/>
          <w:lang w:val="en-GB"/>
        </w:rPr>
        <w:t>s</w:t>
      </w:r>
      <w:r w:rsidR="00AE2B30">
        <w:rPr>
          <w:rFonts w:ascii="Calibri" w:eastAsia="Calibri" w:hAnsi="Calibri" w:cs="Calibri"/>
          <w:spacing w:val="2"/>
          <w:szCs w:val="24"/>
          <w:lang w:val="en-GB"/>
        </w:rPr>
        <w:t xml:space="preserve"> in Support of Climate Science and Policy</w:t>
      </w:r>
    </w:p>
    <w:p w14:paraId="3998E0A5" w14:textId="77777777" w:rsidR="00DF0BDB" w:rsidRPr="0015100C" w:rsidRDefault="00DF0BDB" w:rsidP="00DF0BDB">
      <w:pPr>
        <w:tabs>
          <w:tab w:val="left" w:pos="1540"/>
        </w:tabs>
        <w:spacing w:after="0"/>
        <w:ind w:left="476" w:right="-20"/>
        <w:rPr>
          <w:rFonts w:ascii="Calibri" w:eastAsia="Calibri" w:hAnsi="Calibri" w:cs="Calibri"/>
          <w:szCs w:val="24"/>
          <w:lang w:val="en-GB"/>
        </w:rPr>
      </w:pPr>
      <w:r w:rsidRPr="0015100C">
        <w:rPr>
          <w:rFonts w:ascii="Calibri" w:eastAsia="Calibri" w:hAnsi="Calibri" w:cs="Calibri"/>
          <w:szCs w:val="24"/>
          <w:lang w:val="en-GB"/>
        </w:rPr>
        <w:t>3.</w:t>
      </w:r>
      <w:r w:rsidRPr="0015100C">
        <w:rPr>
          <w:rFonts w:ascii="Calibri" w:eastAsia="Calibri" w:hAnsi="Calibri" w:cs="Calibri"/>
          <w:spacing w:val="1"/>
          <w:szCs w:val="24"/>
          <w:lang w:val="en-GB"/>
        </w:rPr>
        <w:t>3</w:t>
      </w:r>
      <w:r w:rsidRPr="0015100C">
        <w:rPr>
          <w:rFonts w:ascii="Calibri" w:eastAsia="Calibri" w:hAnsi="Calibri" w:cs="Calibri"/>
          <w:szCs w:val="24"/>
          <w:lang w:val="en-GB"/>
        </w:rPr>
        <w:t>.</w:t>
      </w:r>
      <w:r w:rsidRPr="0015100C">
        <w:rPr>
          <w:rFonts w:ascii="Calibri" w:eastAsia="Calibri" w:hAnsi="Calibri" w:cs="Calibri"/>
          <w:szCs w:val="24"/>
          <w:lang w:val="en-GB"/>
        </w:rPr>
        <w:tab/>
        <w:t>Observa</w:t>
      </w:r>
      <w:r w:rsidRPr="0015100C">
        <w:rPr>
          <w:rFonts w:ascii="Calibri" w:eastAsia="Calibri" w:hAnsi="Calibri" w:cs="Calibri"/>
          <w:spacing w:val="1"/>
          <w:szCs w:val="24"/>
          <w:lang w:val="en-GB"/>
        </w:rPr>
        <w:t>t</w:t>
      </w:r>
      <w:r w:rsidRPr="0015100C">
        <w:rPr>
          <w:rFonts w:ascii="Calibri" w:eastAsia="Calibri" w:hAnsi="Calibri" w:cs="Calibri"/>
          <w:szCs w:val="24"/>
          <w:lang w:val="en-GB"/>
        </w:rPr>
        <w:t>i</w:t>
      </w:r>
      <w:r w:rsidRPr="0015100C">
        <w:rPr>
          <w:rFonts w:ascii="Calibri" w:eastAsia="Calibri" w:hAnsi="Calibri" w:cs="Calibri"/>
          <w:spacing w:val="-2"/>
          <w:szCs w:val="24"/>
          <w:lang w:val="en-GB"/>
        </w:rPr>
        <w:t>o</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s </w:t>
      </w:r>
      <w:r w:rsidRPr="0015100C">
        <w:rPr>
          <w:rFonts w:ascii="Calibri" w:eastAsia="Calibri" w:hAnsi="Calibri" w:cs="Calibri"/>
          <w:spacing w:val="-1"/>
          <w:szCs w:val="24"/>
          <w:lang w:val="en-GB"/>
        </w:rPr>
        <w:t>f</w:t>
      </w:r>
      <w:r w:rsidRPr="0015100C">
        <w:rPr>
          <w:rFonts w:ascii="Calibri" w:eastAsia="Calibri" w:hAnsi="Calibri" w:cs="Calibri"/>
          <w:szCs w:val="24"/>
          <w:lang w:val="en-GB"/>
        </w:rPr>
        <w:t>or</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Agri</w:t>
      </w:r>
      <w:r w:rsidRPr="0015100C">
        <w:rPr>
          <w:rFonts w:ascii="Calibri" w:eastAsia="Calibri" w:hAnsi="Calibri" w:cs="Calibri"/>
          <w:spacing w:val="-2"/>
          <w:szCs w:val="24"/>
          <w:lang w:val="en-GB"/>
        </w:rPr>
        <w:t>c</w:t>
      </w:r>
      <w:r w:rsidRPr="0015100C">
        <w:rPr>
          <w:rFonts w:ascii="Calibri" w:eastAsia="Calibri" w:hAnsi="Calibri" w:cs="Calibri"/>
          <w:spacing w:val="1"/>
          <w:szCs w:val="24"/>
          <w:lang w:val="en-GB"/>
        </w:rPr>
        <w:t>u</w:t>
      </w:r>
      <w:r w:rsidRPr="0015100C">
        <w:rPr>
          <w:rFonts w:ascii="Calibri" w:eastAsia="Calibri" w:hAnsi="Calibri" w:cs="Calibri"/>
          <w:szCs w:val="24"/>
          <w:lang w:val="en-GB"/>
        </w:rPr>
        <w:t>l</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u</w:t>
      </w:r>
      <w:r w:rsidRPr="0015100C">
        <w:rPr>
          <w:rFonts w:ascii="Calibri" w:eastAsia="Calibri" w:hAnsi="Calibri" w:cs="Calibri"/>
          <w:szCs w:val="24"/>
          <w:lang w:val="en-GB"/>
        </w:rPr>
        <w:t>re</w:t>
      </w:r>
    </w:p>
    <w:p w14:paraId="38EEF248" w14:textId="77777777" w:rsidR="00DF0BDB" w:rsidRPr="0015100C" w:rsidRDefault="00DF0BDB" w:rsidP="00DF0BDB">
      <w:pPr>
        <w:tabs>
          <w:tab w:val="left" w:pos="1540"/>
        </w:tabs>
        <w:spacing w:after="0"/>
        <w:ind w:left="476" w:right="-20"/>
        <w:rPr>
          <w:rFonts w:ascii="Calibri" w:eastAsia="Calibri" w:hAnsi="Calibri" w:cs="Calibri"/>
          <w:szCs w:val="24"/>
          <w:lang w:val="en-GB"/>
        </w:rPr>
      </w:pPr>
      <w:r w:rsidRPr="0015100C">
        <w:rPr>
          <w:rFonts w:ascii="Calibri" w:eastAsia="Calibri" w:hAnsi="Calibri" w:cs="Calibri"/>
          <w:szCs w:val="24"/>
          <w:lang w:val="en-GB"/>
        </w:rPr>
        <w:t>3.</w:t>
      </w:r>
      <w:r w:rsidRPr="0015100C">
        <w:rPr>
          <w:rFonts w:ascii="Calibri" w:eastAsia="Calibri" w:hAnsi="Calibri" w:cs="Calibri"/>
          <w:spacing w:val="1"/>
          <w:szCs w:val="24"/>
          <w:lang w:val="en-GB"/>
        </w:rPr>
        <w:t>4</w:t>
      </w:r>
      <w:r w:rsidRPr="0015100C">
        <w:rPr>
          <w:rFonts w:ascii="Calibri" w:eastAsia="Calibri" w:hAnsi="Calibri" w:cs="Calibri"/>
          <w:szCs w:val="24"/>
          <w:lang w:val="en-GB"/>
        </w:rPr>
        <w:t>.</w:t>
      </w:r>
      <w:r w:rsidRPr="0015100C">
        <w:rPr>
          <w:rFonts w:ascii="Calibri" w:eastAsia="Calibri" w:hAnsi="Calibri" w:cs="Calibri"/>
          <w:szCs w:val="24"/>
          <w:lang w:val="en-GB"/>
        </w:rPr>
        <w:tab/>
        <w:t>Observa</w:t>
      </w:r>
      <w:r w:rsidRPr="0015100C">
        <w:rPr>
          <w:rFonts w:ascii="Calibri" w:eastAsia="Calibri" w:hAnsi="Calibri" w:cs="Calibri"/>
          <w:spacing w:val="1"/>
          <w:szCs w:val="24"/>
          <w:lang w:val="en-GB"/>
        </w:rPr>
        <w:t>t</w:t>
      </w:r>
      <w:r w:rsidRPr="0015100C">
        <w:rPr>
          <w:rFonts w:ascii="Calibri" w:eastAsia="Calibri" w:hAnsi="Calibri" w:cs="Calibri"/>
          <w:szCs w:val="24"/>
          <w:lang w:val="en-GB"/>
        </w:rPr>
        <w:t>i</w:t>
      </w:r>
      <w:r w:rsidRPr="0015100C">
        <w:rPr>
          <w:rFonts w:ascii="Calibri" w:eastAsia="Calibri" w:hAnsi="Calibri" w:cs="Calibri"/>
          <w:spacing w:val="-2"/>
          <w:szCs w:val="24"/>
          <w:lang w:val="en-GB"/>
        </w:rPr>
        <w:t>o</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s </w:t>
      </w:r>
      <w:r w:rsidRPr="0015100C">
        <w:rPr>
          <w:rFonts w:ascii="Calibri" w:eastAsia="Calibri" w:hAnsi="Calibri" w:cs="Calibri"/>
          <w:spacing w:val="-1"/>
          <w:szCs w:val="24"/>
          <w:lang w:val="en-GB"/>
        </w:rPr>
        <w:t>f</w:t>
      </w:r>
      <w:r w:rsidRPr="0015100C">
        <w:rPr>
          <w:rFonts w:ascii="Calibri" w:eastAsia="Calibri" w:hAnsi="Calibri" w:cs="Calibri"/>
          <w:szCs w:val="24"/>
          <w:lang w:val="en-GB"/>
        </w:rPr>
        <w:t>or</w:t>
      </w:r>
      <w:r w:rsidRPr="0015100C">
        <w:rPr>
          <w:rFonts w:ascii="Calibri" w:eastAsia="Calibri" w:hAnsi="Calibri" w:cs="Calibri"/>
          <w:spacing w:val="1"/>
          <w:szCs w:val="24"/>
          <w:lang w:val="en-GB"/>
        </w:rPr>
        <w:t xml:space="preserve"> D</w:t>
      </w:r>
      <w:r w:rsidRPr="0015100C">
        <w:rPr>
          <w:rFonts w:ascii="Calibri" w:eastAsia="Calibri" w:hAnsi="Calibri" w:cs="Calibri"/>
          <w:szCs w:val="24"/>
          <w:lang w:val="en-GB"/>
        </w:rPr>
        <w:t>isas</w:t>
      </w:r>
      <w:r w:rsidRPr="0015100C">
        <w:rPr>
          <w:rFonts w:ascii="Calibri" w:eastAsia="Calibri" w:hAnsi="Calibri" w:cs="Calibri"/>
          <w:spacing w:val="1"/>
          <w:szCs w:val="24"/>
          <w:lang w:val="en-GB"/>
        </w:rPr>
        <w:t>t</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r</w:t>
      </w:r>
      <w:r w:rsidRPr="0015100C">
        <w:rPr>
          <w:rFonts w:ascii="Calibri" w:eastAsia="Calibri" w:hAnsi="Calibri" w:cs="Calibri"/>
          <w:szCs w:val="24"/>
          <w:lang w:val="en-GB"/>
        </w:rPr>
        <w:t>s</w:t>
      </w:r>
    </w:p>
    <w:p w14:paraId="41D193EA" w14:textId="77777777" w:rsidR="00DF0BDB" w:rsidRPr="0015100C" w:rsidRDefault="00DF0BDB" w:rsidP="00DF0BDB">
      <w:pPr>
        <w:tabs>
          <w:tab w:val="left" w:pos="1540"/>
        </w:tabs>
        <w:spacing w:after="0"/>
        <w:ind w:left="476" w:right="-20"/>
        <w:rPr>
          <w:rFonts w:ascii="Calibri" w:eastAsia="Calibri" w:hAnsi="Calibri" w:cs="Calibri"/>
          <w:szCs w:val="24"/>
          <w:lang w:val="en-GB"/>
        </w:rPr>
      </w:pPr>
      <w:r w:rsidRPr="0015100C">
        <w:rPr>
          <w:rFonts w:ascii="Calibri" w:eastAsia="Calibri" w:hAnsi="Calibri" w:cs="Calibri"/>
          <w:szCs w:val="24"/>
          <w:lang w:val="en-GB"/>
        </w:rPr>
        <w:t>3.</w:t>
      </w:r>
      <w:r w:rsidRPr="0015100C">
        <w:rPr>
          <w:rFonts w:ascii="Calibri" w:eastAsia="Calibri" w:hAnsi="Calibri" w:cs="Calibri"/>
          <w:spacing w:val="1"/>
          <w:szCs w:val="24"/>
          <w:lang w:val="en-GB"/>
        </w:rPr>
        <w:t>5</w:t>
      </w:r>
      <w:r w:rsidRPr="0015100C">
        <w:rPr>
          <w:rFonts w:ascii="Calibri" w:eastAsia="Calibri" w:hAnsi="Calibri" w:cs="Calibri"/>
          <w:szCs w:val="24"/>
          <w:lang w:val="en-GB"/>
        </w:rPr>
        <w:t>.</w:t>
      </w:r>
      <w:r w:rsidRPr="0015100C">
        <w:rPr>
          <w:rFonts w:ascii="Calibri" w:eastAsia="Calibri" w:hAnsi="Calibri" w:cs="Calibri"/>
          <w:szCs w:val="24"/>
          <w:lang w:val="en-GB"/>
        </w:rPr>
        <w:tab/>
        <w:t>Observa</w:t>
      </w:r>
      <w:r w:rsidRPr="0015100C">
        <w:rPr>
          <w:rFonts w:ascii="Calibri" w:eastAsia="Calibri" w:hAnsi="Calibri" w:cs="Calibri"/>
          <w:spacing w:val="1"/>
          <w:szCs w:val="24"/>
          <w:lang w:val="en-GB"/>
        </w:rPr>
        <w:t>t</w:t>
      </w:r>
      <w:r w:rsidRPr="0015100C">
        <w:rPr>
          <w:rFonts w:ascii="Calibri" w:eastAsia="Calibri" w:hAnsi="Calibri" w:cs="Calibri"/>
          <w:szCs w:val="24"/>
          <w:lang w:val="en-GB"/>
        </w:rPr>
        <w:t>i</w:t>
      </w:r>
      <w:r w:rsidRPr="0015100C">
        <w:rPr>
          <w:rFonts w:ascii="Calibri" w:eastAsia="Calibri" w:hAnsi="Calibri" w:cs="Calibri"/>
          <w:spacing w:val="-2"/>
          <w:szCs w:val="24"/>
          <w:lang w:val="en-GB"/>
        </w:rPr>
        <w:t>o</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s </w:t>
      </w:r>
      <w:r w:rsidRPr="0015100C">
        <w:rPr>
          <w:rFonts w:ascii="Calibri" w:eastAsia="Calibri" w:hAnsi="Calibri" w:cs="Calibri"/>
          <w:spacing w:val="-1"/>
          <w:szCs w:val="24"/>
          <w:lang w:val="en-GB"/>
        </w:rPr>
        <w:t>f</w:t>
      </w:r>
      <w:r w:rsidRPr="0015100C">
        <w:rPr>
          <w:rFonts w:ascii="Calibri" w:eastAsia="Calibri" w:hAnsi="Calibri" w:cs="Calibri"/>
          <w:szCs w:val="24"/>
          <w:lang w:val="en-GB"/>
        </w:rPr>
        <w:t>or</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W</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er</w:t>
      </w:r>
    </w:p>
    <w:p w14:paraId="20245718" w14:textId="77777777" w:rsidR="00DF0BDB" w:rsidRPr="0015100C" w:rsidRDefault="00DF0BDB" w:rsidP="00DF0BDB">
      <w:pPr>
        <w:tabs>
          <w:tab w:val="left" w:pos="1540"/>
        </w:tabs>
        <w:spacing w:after="0"/>
        <w:ind w:left="476" w:right="-20"/>
        <w:rPr>
          <w:rFonts w:ascii="Calibri" w:eastAsia="Calibri" w:hAnsi="Calibri" w:cs="Calibri"/>
          <w:szCs w:val="24"/>
          <w:lang w:val="en-GB"/>
        </w:rPr>
      </w:pPr>
      <w:r w:rsidRPr="0015100C">
        <w:rPr>
          <w:rFonts w:ascii="Calibri" w:eastAsia="Calibri" w:hAnsi="Calibri" w:cs="Calibri"/>
          <w:szCs w:val="24"/>
          <w:lang w:val="en-GB"/>
        </w:rPr>
        <w:t>3.</w:t>
      </w:r>
      <w:r w:rsidRPr="0015100C">
        <w:rPr>
          <w:rFonts w:ascii="Calibri" w:eastAsia="Calibri" w:hAnsi="Calibri" w:cs="Calibri"/>
          <w:spacing w:val="1"/>
          <w:szCs w:val="24"/>
          <w:lang w:val="en-GB"/>
        </w:rPr>
        <w:t>6</w:t>
      </w:r>
      <w:r w:rsidRPr="0015100C">
        <w:rPr>
          <w:rFonts w:ascii="Calibri" w:eastAsia="Calibri" w:hAnsi="Calibri" w:cs="Calibri"/>
          <w:szCs w:val="24"/>
          <w:lang w:val="en-GB"/>
        </w:rPr>
        <w:t>.</w:t>
      </w:r>
      <w:r w:rsidRPr="0015100C">
        <w:rPr>
          <w:rFonts w:ascii="Calibri" w:eastAsia="Calibri" w:hAnsi="Calibri" w:cs="Calibri"/>
          <w:szCs w:val="24"/>
          <w:lang w:val="en-GB"/>
        </w:rPr>
        <w:tab/>
        <w:t>Data Quality</w:t>
      </w:r>
    </w:p>
    <w:p w14:paraId="2D2DFA74" w14:textId="77777777" w:rsidR="00DF0BDB" w:rsidRPr="0015100C" w:rsidRDefault="00DF0BDB" w:rsidP="00DF0BDB">
      <w:pPr>
        <w:tabs>
          <w:tab w:val="left" w:pos="1540"/>
        </w:tabs>
        <w:spacing w:after="0"/>
        <w:ind w:left="476" w:right="-20"/>
        <w:rPr>
          <w:rFonts w:ascii="Calibri" w:eastAsia="Calibri" w:hAnsi="Calibri" w:cs="Calibri"/>
          <w:szCs w:val="24"/>
          <w:lang w:val="en-GB"/>
        </w:rPr>
      </w:pPr>
      <w:r w:rsidRPr="0015100C">
        <w:rPr>
          <w:rFonts w:ascii="Calibri" w:eastAsia="Calibri" w:hAnsi="Calibri" w:cs="Calibri"/>
          <w:szCs w:val="24"/>
          <w:lang w:val="en-GB"/>
        </w:rPr>
        <w:t xml:space="preserve">3.7 </w:t>
      </w:r>
      <w:r w:rsidRPr="0015100C">
        <w:rPr>
          <w:rFonts w:ascii="Calibri" w:eastAsia="Calibri" w:hAnsi="Calibri" w:cs="Calibri"/>
          <w:szCs w:val="24"/>
          <w:lang w:val="en-GB"/>
        </w:rPr>
        <w:tab/>
        <w:t>Capacity Building and Data Democracy</w:t>
      </w:r>
    </w:p>
    <w:p w14:paraId="57EDF999" w14:textId="77777777" w:rsidR="00DF0BDB" w:rsidRPr="0015100C" w:rsidRDefault="00DF0BDB" w:rsidP="00DF0BDB">
      <w:pPr>
        <w:tabs>
          <w:tab w:val="left" w:pos="1560"/>
        </w:tabs>
        <w:spacing w:after="0"/>
        <w:ind w:left="1556" w:right="-20" w:hanging="1080"/>
        <w:rPr>
          <w:rFonts w:ascii="Calibri" w:eastAsia="Calibri" w:hAnsi="Calibri" w:cs="Calibri"/>
          <w:szCs w:val="24"/>
          <w:lang w:val="en-GB"/>
        </w:rPr>
      </w:pPr>
      <w:r w:rsidRPr="0015100C">
        <w:rPr>
          <w:rFonts w:ascii="Calibri" w:eastAsia="Calibri" w:hAnsi="Calibri" w:cs="Calibri"/>
          <w:szCs w:val="24"/>
          <w:lang w:val="en-GB"/>
        </w:rPr>
        <w:t>3.</w:t>
      </w:r>
      <w:r w:rsidRPr="0015100C">
        <w:rPr>
          <w:rFonts w:ascii="Calibri" w:eastAsia="Calibri" w:hAnsi="Calibri" w:cs="Calibri"/>
          <w:spacing w:val="1"/>
          <w:szCs w:val="24"/>
          <w:lang w:val="en-GB"/>
        </w:rPr>
        <w:t>8</w:t>
      </w:r>
      <w:r w:rsidRPr="0015100C">
        <w:rPr>
          <w:rFonts w:ascii="Calibri" w:eastAsia="Calibri" w:hAnsi="Calibri" w:cs="Calibri"/>
          <w:szCs w:val="24"/>
          <w:lang w:val="en-GB"/>
        </w:rPr>
        <w:t>.</w:t>
      </w:r>
      <w:r w:rsidRPr="0015100C">
        <w:rPr>
          <w:rFonts w:ascii="Calibri" w:eastAsia="Calibri" w:hAnsi="Calibri" w:cs="Calibri"/>
          <w:szCs w:val="24"/>
          <w:lang w:val="en-GB"/>
        </w:rPr>
        <w:tab/>
      </w:r>
      <w:r w:rsidRPr="0015100C">
        <w:rPr>
          <w:rFonts w:ascii="Calibri" w:eastAsia="Calibri" w:hAnsi="Calibri" w:cs="Calibri"/>
          <w:szCs w:val="24"/>
          <w:lang w:val="en-GB"/>
        </w:rPr>
        <w:tab/>
        <w:t>Data Discovery, Access, Preservation, Usability and Exploitation: approaches, systems, tools and technologies</w:t>
      </w:r>
    </w:p>
    <w:p w14:paraId="5F8D4B08" w14:textId="77777777" w:rsidR="00DF0BDB" w:rsidRPr="0015100C" w:rsidRDefault="00DF0BDB" w:rsidP="00DF0BDB">
      <w:pPr>
        <w:tabs>
          <w:tab w:val="left" w:pos="1540"/>
        </w:tabs>
        <w:spacing w:after="0"/>
        <w:ind w:left="476" w:right="-20"/>
        <w:rPr>
          <w:rFonts w:ascii="Calibri" w:eastAsia="Calibri" w:hAnsi="Calibri" w:cs="Calibri"/>
          <w:szCs w:val="24"/>
          <w:lang w:val="en-GB"/>
        </w:rPr>
      </w:pPr>
      <w:r w:rsidRPr="0015100C">
        <w:rPr>
          <w:rFonts w:ascii="Calibri" w:eastAsia="Calibri" w:hAnsi="Calibri" w:cs="Calibri"/>
          <w:szCs w:val="24"/>
          <w:lang w:val="en-GB"/>
        </w:rPr>
        <w:t>3.</w:t>
      </w:r>
      <w:r w:rsidRPr="0015100C">
        <w:rPr>
          <w:rFonts w:ascii="Calibri" w:eastAsia="Calibri" w:hAnsi="Calibri" w:cs="Calibri"/>
          <w:spacing w:val="1"/>
          <w:szCs w:val="24"/>
          <w:lang w:val="en-GB"/>
        </w:rPr>
        <w:t>9</w:t>
      </w:r>
      <w:r w:rsidRPr="0015100C">
        <w:rPr>
          <w:rFonts w:ascii="Calibri" w:eastAsia="Calibri" w:hAnsi="Calibri" w:cs="Calibri"/>
          <w:szCs w:val="24"/>
          <w:lang w:val="en-GB"/>
        </w:rPr>
        <w:t>.</w:t>
      </w:r>
      <w:r w:rsidRPr="0015100C">
        <w:rPr>
          <w:rFonts w:ascii="Calibri" w:eastAsia="Calibri" w:hAnsi="Calibri" w:cs="Calibri"/>
          <w:szCs w:val="24"/>
          <w:lang w:val="en-GB"/>
        </w:rPr>
        <w:tab/>
        <w:t>A</w:t>
      </w:r>
      <w:r w:rsidRPr="0015100C">
        <w:rPr>
          <w:rFonts w:ascii="Calibri" w:eastAsia="Calibri" w:hAnsi="Calibri" w:cs="Calibri"/>
          <w:spacing w:val="1"/>
          <w:szCs w:val="24"/>
          <w:lang w:val="en-GB"/>
        </w:rPr>
        <w:t>d</w:t>
      </w:r>
      <w:r w:rsidRPr="0015100C">
        <w:rPr>
          <w:rFonts w:ascii="Calibri" w:eastAsia="Calibri" w:hAnsi="Calibri" w:cs="Calibri"/>
          <w:szCs w:val="24"/>
          <w:lang w:val="en-GB"/>
        </w:rPr>
        <w:t>va</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c</w:t>
      </w:r>
      <w:r w:rsidRPr="0015100C">
        <w:rPr>
          <w:rFonts w:ascii="Calibri" w:eastAsia="Calibri" w:hAnsi="Calibri" w:cs="Calibri"/>
          <w:szCs w:val="24"/>
          <w:lang w:val="en-GB"/>
        </w:rPr>
        <w:t>e</w:t>
      </w:r>
      <w:r w:rsidRPr="0015100C">
        <w:rPr>
          <w:rFonts w:ascii="Calibri" w:eastAsia="Calibri" w:hAnsi="Calibri" w:cs="Calibri"/>
          <w:spacing w:val="1"/>
          <w:szCs w:val="24"/>
          <w:lang w:val="en-GB"/>
        </w:rPr>
        <w:t>m</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t of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e</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CE</w:t>
      </w:r>
      <w:r w:rsidRPr="0015100C">
        <w:rPr>
          <w:rFonts w:ascii="Calibri" w:eastAsia="Calibri" w:hAnsi="Calibri" w:cs="Calibri"/>
          <w:spacing w:val="-3"/>
          <w:szCs w:val="24"/>
          <w:lang w:val="en-GB"/>
        </w:rPr>
        <w:t>O</w:t>
      </w:r>
      <w:r w:rsidRPr="0015100C">
        <w:rPr>
          <w:rFonts w:ascii="Calibri" w:eastAsia="Calibri" w:hAnsi="Calibri" w:cs="Calibri"/>
          <w:szCs w:val="24"/>
          <w:lang w:val="en-GB"/>
        </w:rPr>
        <w:t>S</w:t>
      </w:r>
      <w:r w:rsidRPr="0015100C">
        <w:rPr>
          <w:rFonts w:ascii="Calibri" w:eastAsia="Calibri" w:hAnsi="Calibri" w:cs="Calibri"/>
          <w:spacing w:val="4"/>
          <w:szCs w:val="24"/>
          <w:lang w:val="en-GB"/>
        </w:rPr>
        <w:t xml:space="preserve"> </w:t>
      </w:r>
      <w:r w:rsidRPr="0015100C">
        <w:rPr>
          <w:rFonts w:ascii="Calibri" w:eastAsia="Calibri" w:hAnsi="Calibri" w:cs="Calibri"/>
          <w:szCs w:val="24"/>
          <w:lang w:val="en-GB"/>
        </w:rPr>
        <w:t>Vir</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u</w:t>
      </w:r>
      <w:r w:rsidRPr="0015100C">
        <w:rPr>
          <w:rFonts w:ascii="Calibri" w:eastAsia="Calibri" w:hAnsi="Calibri" w:cs="Calibri"/>
          <w:szCs w:val="24"/>
          <w:lang w:val="en-GB"/>
        </w:rPr>
        <w:t>al</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C</w:t>
      </w:r>
      <w:r w:rsidRPr="0015100C">
        <w:rPr>
          <w:rFonts w:ascii="Calibri" w:eastAsia="Calibri" w:hAnsi="Calibri" w:cs="Calibri"/>
          <w:spacing w:val="-3"/>
          <w:szCs w:val="24"/>
          <w:lang w:val="en-GB"/>
        </w:rPr>
        <w:t>o</w:t>
      </w:r>
      <w:r w:rsidRPr="0015100C">
        <w:rPr>
          <w:rFonts w:ascii="Calibri" w:eastAsia="Calibri" w:hAnsi="Calibri" w:cs="Calibri"/>
          <w:spacing w:val="1"/>
          <w:szCs w:val="24"/>
          <w:lang w:val="en-GB"/>
        </w:rPr>
        <w:t>n</w:t>
      </w:r>
      <w:r w:rsidRPr="0015100C">
        <w:rPr>
          <w:rFonts w:ascii="Calibri" w:eastAsia="Calibri" w:hAnsi="Calibri" w:cs="Calibri"/>
          <w:szCs w:val="24"/>
          <w:lang w:val="en-GB"/>
        </w:rPr>
        <w:t>s</w:t>
      </w:r>
      <w:r w:rsidRPr="0015100C">
        <w:rPr>
          <w:rFonts w:ascii="Calibri" w:eastAsia="Calibri" w:hAnsi="Calibri" w:cs="Calibri"/>
          <w:spacing w:val="1"/>
          <w:szCs w:val="24"/>
          <w:lang w:val="en-GB"/>
        </w:rPr>
        <w:t>t</w:t>
      </w:r>
      <w:r w:rsidRPr="0015100C">
        <w:rPr>
          <w:rFonts w:ascii="Calibri" w:eastAsia="Calibri" w:hAnsi="Calibri" w:cs="Calibri"/>
          <w:szCs w:val="24"/>
          <w:lang w:val="en-GB"/>
        </w:rPr>
        <w:t>el</w:t>
      </w:r>
      <w:r w:rsidRPr="0015100C">
        <w:rPr>
          <w:rFonts w:ascii="Calibri" w:eastAsia="Calibri" w:hAnsi="Calibri" w:cs="Calibri"/>
          <w:spacing w:val="-2"/>
          <w:szCs w:val="24"/>
          <w:lang w:val="en-GB"/>
        </w:rPr>
        <w:t>l</w:t>
      </w:r>
      <w:r w:rsidRPr="0015100C">
        <w:rPr>
          <w:rFonts w:ascii="Calibri" w:eastAsia="Calibri" w:hAnsi="Calibri" w:cs="Calibri"/>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i</w:t>
      </w:r>
      <w:r w:rsidRPr="0015100C">
        <w:rPr>
          <w:rFonts w:ascii="Calibri" w:eastAsia="Calibri" w:hAnsi="Calibri" w:cs="Calibri"/>
          <w:spacing w:val="-2"/>
          <w:szCs w:val="24"/>
          <w:lang w:val="en-GB"/>
        </w:rPr>
        <w:t>o</w:t>
      </w:r>
      <w:r w:rsidRPr="0015100C">
        <w:rPr>
          <w:rFonts w:ascii="Calibri" w:eastAsia="Calibri" w:hAnsi="Calibri" w:cs="Calibri"/>
          <w:spacing w:val="1"/>
          <w:szCs w:val="24"/>
          <w:lang w:val="en-GB"/>
        </w:rPr>
        <w:t>n</w:t>
      </w:r>
      <w:r w:rsidRPr="0015100C">
        <w:rPr>
          <w:rFonts w:ascii="Calibri" w:eastAsia="Calibri" w:hAnsi="Calibri" w:cs="Calibri"/>
          <w:szCs w:val="24"/>
          <w:lang w:val="en-GB"/>
        </w:rPr>
        <w:t>s</w:t>
      </w:r>
    </w:p>
    <w:p w14:paraId="4A8453B0" w14:textId="77777777" w:rsidR="00DF0BDB" w:rsidRPr="0015100C" w:rsidRDefault="00DF0BDB" w:rsidP="00DF0BDB">
      <w:pPr>
        <w:tabs>
          <w:tab w:val="left" w:pos="1540"/>
        </w:tabs>
        <w:spacing w:after="0"/>
        <w:ind w:left="476" w:right="-20"/>
        <w:rPr>
          <w:rFonts w:ascii="Calibri" w:eastAsia="Calibri" w:hAnsi="Calibri" w:cs="Calibri"/>
          <w:spacing w:val="-1"/>
          <w:szCs w:val="24"/>
          <w:lang w:val="en-GB"/>
        </w:rPr>
      </w:pPr>
      <w:r w:rsidRPr="0015100C">
        <w:rPr>
          <w:rFonts w:ascii="Calibri" w:eastAsia="Calibri" w:hAnsi="Calibri" w:cs="Calibri"/>
          <w:szCs w:val="24"/>
          <w:lang w:val="en-GB"/>
        </w:rPr>
        <w:t>3.</w:t>
      </w:r>
      <w:r w:rsidRPr="0015100C">
        <w:rPr>
          <w:rFonts w:ascii="Calibri" w:eastAsia="Calibri" w:hAnsi="Calibri" w:cs="Calibri"/>
          <w:spacing w:val="1"/>
          <w:szCs w:val="24"/>
          <w:lang w:val="en-GB"/>
        </w:rPr>
        <w:t>10</w:t>
      </w:r>
      <w:r w:rsidRPr="0015100C">
        <w:rPr>
          <w:rFonts w:ascii="Calibri" w:eastAsia="Calibri" w:hAnsi="Calibri" w:cs="Calibri"/>
          <w:szCs w:val="24"/>
          <w:lang w:val="en-GB"/>
        </w:rPr>
        <w:t>.</w:t>
      </w:r>
      <w:r w:rsidRPr="0015100C">
        <w:rPr>
          <w:rFonts w:ascii="Calibri" w:eastAsia="Calibri" w:hAnsi="Calibri" w:cs="Calibri"/>
          <w:szCs w:val="24"/>
          <w:lang w:val="en-GB"/>
        </w:rPr>
        <w:tab/>
        <w:t>S</w:t>
      </w:r>
      <w:r w:rsidRPr="0015100C">
        <w:rPr>
          <w:rFonts w:ascii="Calibri" w:eastAsia="Calibri" w:hAnsi="Calibri" w:cs="Calibri"/>
          <w:spacing w:val="1"/>
          <w:szCs w:val="24"/>
          <w:lang w:val="en-GB"/>
        </w:rPr>
        <w:t>up</w:t>
      </w:r>
      <w:r w:rsidRPr="0015100C">
        <w:rPr>
          <w:rFonts w:ascii="Calibri" w:eastAsia="Calibri" w:hAnsi="Calibri" w:cs="Calibri"/>
          <w:spacing w:val="-1"/>
          <w:szCs w:val="24"/>
          <w:lang w:val="en-GB"/>
        </w:rPr>
        <w:t>p</w:t>
      </w:r>
      <w:r w:rsidRPr="0015100C">
        <w:rPr>
          <w:rFonts w:ascii="Calibri" w:eastAsia="Calibri" w:hAnsi="Calibri" w:cs="Calibri"/>
          <w:szCs w:val="24"/>
          <w:lang w:val="en-GB"/>
        </w:rPr>
        <w:t xml:space="preserve">ort </w:t>
      </w:r>
      <w:r w:rsidRPr="0015100C">
        <w:rPr>
          <w:rFonts w:ascii="Calibri" w:eastAsia="Calibri" w:hAnsi="Calibri" w:cs="Calibri"/>
          <w:spacing w:val="1"/>
          <w:szCs w:val="24"/>
          <w:lang w:val="en-GB"/>
        </w:rPr>
        <w:t>t</w:t>
      </w:r>
      <w:r w:rsidRPr="0015100C">
        <w:rPr>
          <w:rFonts w:ascii="Calibri" w:eastAsia="Calibri" w:hAnsi="Calibri" w:cs="Calibri"/>
          <w:szCs w:val="24"/>
          <w:lang w:val="en-GB"/>
        </w:rPr>
        <w:t>o</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O</w:t>
      </w:r>
      <w:r w:rsidRPr="0015100C">
        <w:rPr>
          <w:rFonts w:ascii="Calibri" w:eastAsia="Calibri" w:hAnsi="Calibri" w:cs="Calibri"/>
          <w:spacing w:val="-2"/>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er</w:t>
      </w:r>
      <w:r w:rsidRPr="0015100C">
        <w:rPr>
          <w:rFonts w:ascii="Calibri" w:eastAsia="Calibri" w:hAnsi="Calibri" w:cs="Calibri"/>
          <w:spacing w:val="2"/>
          <w:szCs w:val="24"/>
          <w:lang w:val="en-GB"/>
        </w:rPr>
        <w:t xml:space="preserve"> </w:t>
      </w:r>
      <w:r w:rsidRPr="0015100C">
        <w:rPr>
          <w:rFonts w:ascii="Calibri" w:eastAsia="Calibri" w:hAnsi="Calibri" w:cs="Calibri"/>
          <w:spacing w:val="-2"/>
          <w:szCs w:val="24"/>
          <w:lang w:val="en-GB"/>
        </w:rPr>
        <w:t>K</w:t>
      </w:r>
      <w:r w:rsidRPr="0015100C">
        <w:rPr>
          <w:rFonts w:ascii="Calibri" w:eastAsia="Calibri" w:hAnsi="Calibri" w:cs="Calibri"/>
          <w:szCs w:val="24"/>
          <w:lang w:val="en-GB"/>
        </w:rPr>
        <w:t>ey</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S</w:t>
      </w:r>
      <w:r w:rsidRPr="0015100C">
        <w:rPr>
          <w:rFonts w:ascii="Calibri" w:eastAsia="Calibri" w:hAnsi="Calibri" w:cs="Calibri"/>
          <w:spacing w:val="1"/>
          <w:szCs w:val="24"/>
          <w:lang w:val="en-GB"/>
        </w:rPr>
        <w:t>t</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k</w:t>
      </w:r>
      <w:r w:rsidRPr="0015100C">
        <w:rPr>
          <w:rFonts w:ascii="Calibri" w:eastAsia="Calibri" w:hAnsi="Calibri" w:cs="Calibri"/>
          <w:szCs w:val="24"/>
          <w:lang w:val="en-GB"/>
        </w:rPr>
        <w:t>e</w:t>
      </w:r>
      <w:r w:rsidRPr="0015100C">
        <w:rPr>
          <w:rFonts w:ascii="Calibri" w:eastAsia="Calibri" w:hAnsi="Calibri" w:cs="Calibri"/>
          <w:spacing w:val="1"/>
          <w:szCs w:val="24"/>
          <w:lang w:val="en-GB"/>
        </w:rPr>
        <w:t>h</w:t>
      </w:r>
      <w:r w:rsidRPr="0015100C">
        <w:rPr>
          <w:rFonts w:ascii="Calibri" w:eastAsia="Calibri" w:hAnsi="Calibri" w:cs="Calibri"/>
          <w:szCs w:val="24"/>
          <w:lang w:val="en-GB"/>
        </w:rPr>
        <w:t>ol</w:t>
      </w:r>
      <w:r w:rsidRPr="0015100C">
        <w:rPr>
          <w:rFonts w:ascii="Calibri" w:eastAsia="Calibri" w:hAnsi="Calibri" w:cs="Calibri"/>
          <w:spacing w:val="1"/>
          <w:szCs w:val="24"/>
          <w:lang w:val="en-GB"/>
        </w:rPr>
        <w:t>d</w:t>
      </w:r>
      <w:r w:rsidRPr="0015100C">
        <w:rPr>
          <w:rFonts w:ascii="Calibri" w:eastAsia="Calibri" w:hAnsi="Calibri" w:cs="Calibri"/>
          <w:szCs w:val="24"/>
          <w:lang w:val="en-GB"/>
        </w:rPr>
        <w:t>er</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In</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t</w:t>
      </w:r>
      <w:r w:rsidRPr="0015100C">
        <w:rPr>
          <w:rFonts w:ascii="Calibri" w:eastAsia="Calibri" w:hAnsi="Calibri" w:cs="Calibri"/>
          <w:szCs w:val="24"/>
          <w:lang w:val="en-GB"/>
        </w:rPr>
        <w:t>ia</w:t>
      </w:r>
      <w:r w:rsidRPr="0015100C">
        <w:rPr>
          <w:rFonts w:ascii="Calibri" w:eastAsia="Calibri" w:hAnsi="Calibri" w:cs="Calibri"/>
          <w:spacing w:val="1"/>
          <w:szCs w:val="24"/>
          <w:lang w:val="en-GB"/>
        </w:rPr>
        <w:t>t</w:t>
      </w:r>
      <w:r w:rsidRPr="0015100C">
        <w:rPr>
          <w:rFonts w:ascii="Calibri" w:eastAsia="Calibri" w:hAnsi="Calibri" w:cs="Calibri"/>
          <w:szCs w:val="24"/>
          <w:lang w:val="en-GB"/>
        </w:rPr>
        <w:t>ives</w:t>
      </w:r>
    </w:p>
    <w:p w14:paraId="518B6259" w14:textId="77777777" w:rsidR="00DF0BDB" w:rsidRPr="0015100C" w:rsidRDefault="00DF0BDB" w:rsidP="00DF0BDB">
      <w:pPr>
        <w:tabs>
          <w:tab w:val="left" w:pos="1540"/>
        </w:tabs>
        <w:ind w:left="475" w:right="-14"/>
        <w:rPr>
          <w:rFonts w:ascii="Calibri" w:eastAsia="Calibri" w:hAnsi="Calibri" w:cs="Calibri"/>
          <w:szCs w:val="24"/>
          <w:lang w:val="en-GB"/>
        </w:rPr>
      </w:pPr>
      <w:r w:rsidRPr="0015100C">
        <w:rPr>
          <w:rFonts w:ascii="Calibri" w:eastAsia="Calibri" w:hAnsi="Calibri" w:cs="Calibri"/>
          <w:szCs w:val="24"/>
          <w:lang w:val="en-GB"/>
        </w:rPr>
        <w:t>3.</w:t>
      </w:r>
      <w:r w:rsidRPr="0015100C">
        <w:rPr>
          <w:rFonts w:ascii="Calibri" w:eastAsia="Calibri" w:hAnsi="Calibri" w:cs="Calibri"/>
          <w:spacing w:val="1"/>
          <w:szCs w:val="24"/>
          <w:lang w:val="en-GB"/>
        </w:rPr>
        <w:t>11</w:t>
      </w:r>
      <w:r w:rsidRPr="0015100C">
        <w:rPr>
          <w:rFonts w:ascii="Calibri" w:eastAsia="Calibri" w:hAnsi="Calibri" w:cs="Calibri"/>
          <w:szCs w:val="24"/>
          <w:lang w:val="en-GB"/>
        </w:rPr>
        <w:t>.</w:t>
      </w:r>
      <w:r w:rsidRPr="0015100C">
        <w:rPr>
          <w:rFonts w:ascii="Calibri" w:eastAsia="Calibri" w:hAnsi="Calibri" w:cs="Calibri"/>
          <w:szCs w:val="24"/>
          <w:lang w:val="en-GB"/>
        </w:rPr>
        <w:tab/>
        <w:t>CEOS Services</w:t>
      </w:r>
    </w:p>
    <w:p w14:paraId="6B48E13F" w14:textId="33CB5BE4" w:rsidR="00DF0BDB" w:rsidRPr="0015100C" w:rsidRDefault="00DF0BDB" w:rsidP="00DF0BDB">
      <w:pPr>
        <w:rPr>
          <w:lang w:val="en-GB"/>
        </w:rPr>
      </w:pPr>
      <w:r w:rsidRPr="0015100C">
        <w:rPr>
          <w:spacing w:val="1"/>
          <w:lang w:val="en-GB"/>
        </w:rPr>
        <w:t>Th</w:t>
      </w:r>
      <w:r w:rsidRPr="0015100C">
        <w:rPr>
          <w:lang w:val="en-GB"/>
        </w:rPr>
        <w:t>e</w:t>
      </w:r>
      <w:r w:rsidRPr="0015100C">
        <w:rPr>
          <w:spacing w:val="1"/>
          <w:lang w:val="en-GB"/>
        </w:rPr>
        <w:t xml:space="preserve"> projected </w:t>
      </w:r>
      <w:r w:rsidRPr="0015100C">
        <w:rPr>
          <w:spacing w:val="-2"/>
          <w:lang w:val="en-GB"/>
        </w:rPr>
        <w:t>o</w:t>
      </w:r>
      <w:r w:rsidRPr="0015100C">
        <w:rPr>
          <w:spacing w:val="1"/>
          <w:lang w:val="en-GB"/>
        </w:rPr>
        <w:t>ut</w:t>
      </w:r>
      <w:r w:rsidRPr="0015100C">
        <w:rPr>
          <w:spacing w:val="-1"/>
          <w:lang w:val="en-GB"/>
        </w:rPr>
        <w:t>c</w:t>
      </w:r>
      <w:r w:rsidRPr="0015100C">
        <w:rPr>
          <w:lang w:val="en-GB"/>
        </w:rPr>
        <w:t>o</w:t>
      </w:r>
      <w:r w:rsidRPr="0015100C">
        <w:rPr>
          <w:spacing w:val="-2"/>
          <w:lang w:val="en-GB"/>
        </w:rPr>
        <w:t>m</w:t>
      </w:r>
      <w:r w:rsidRPr="0015100C">
        <w:rPr>
          <w:lang w:val="en-GB"/>
        </w:rPr>
        <w:t>es</w:t>
      </w:r>
      <w:r w:rsidRPr="0015100C">
        <w:rPr>
          <w:spacing w:val="1"/>
          <w:lang w:val="en-GB"/>
        </w:rPr>
        <w:t xml:space="preserve"> f</w:t>
      </w:r>
      <w:r w:rsidRPr="0015100C">
        <w:rPr>
          <w:lang w:val="en-GB"/>
        </w:rPr>
        <w:t>or</w:t>
      </w:r>
      <w:r w:rsidRPr="0015100C">
        <w:rPr>
          <w:spacing w:val="-1"/>
          <w:lang w:val="en-GB"/>
        </w:rPr>
        <w:t xml:space="preserve"> </w:t>
      </w:r>
      <w:r w:rsidRPr="0015100C">
        <w:rPr>
          <w:lang w:val="en-GB"/>
        </w:rPr>
        <w:t>e</w:t>
      </w:r>
      <w:r w:rsidRPr="0015100C">
        <w:rPr>
          <w:spacing w:val="1"/>
          <w:lang w:val="en-GB"/>
        </w:rPr>
        <w:t>a</w:t>
      </w:r>
      <w:r w:rsidRPr="0015100C">
        <w:rPr>
          <w:spacing w:val="-1"/>
          <w:lang w:val="en-GB"/>
        </w:rPr>
        <w:t>c</w:t>
      </w:r>
      <w:r w:rsidRPr="0015100C">
        <w:rPr>
          <w:lang w:val="en-GB"/>
        </w:rPr>
        <w:t>h</w:t>
      </w:r>
      <w:r w:rsidRPr="0015100C">
        <w:rPr>
          <w:spacing w:val="-1"/>
          <w:lang w:val="en-GB"/>
        </w:rPr>
        <w:t xml:space="preserve"> t</w:t>
      </w:r>
      <w:r w:rsidRPr="0015100C">
        <w:rPr>
          <w:spacing w:val="1"/>
          <w:lang w:val="en-GB"/>
        </w:rPr>
        <w:t>h</w:t>
      </w:r>
      <w:r w:rsidRPr="0015100C">
        <w:rPr>
          <w:lang w:val="en-GB"/>
        </w:rPr>
        <w:t>e</w:t>
      </w:r>
      <w:r w:rsidRPr="0015100C">
        <w:rPr>
          <w:spacing w:val="1"/>
          <w:lang w:val="en-GB"/>
        </w:rPr>
        <w:t>m</w:t>
      </w:r>
      <w:r w:rsidRPr="0015100C">
        <w:rPr>
          <w:lang w:val="en-GB"/>
        </w:rPr>
        <w:t>a</w:t>
      </w:r>
      <w:r w:rsidRPr="0015100C">
        <w:rPr>
          <w:spacing w:val="1"/>
          <w:lang w:val="en-GB"/>
        </w:rPr>
        <w:t>t</w:t>
      </w:r>
      <w:r w:rsidRPr="0015100C">
        <w:rPr>
          <w:lang w:val="en-GB"/>
        </w:rPr>
        <w:t>ic a</w:t>
      </w:r>
      <w:r w:rsidRPr="0015100C">
        <w:rPr>
          <w:spacing w:val="-2"/>
          <w:lang w:val="en-GB"/>
        </w:rPr>
        <w:t>r</w:t>
      </w:r>
      <w:r w:rsidRPr="0015100C">
        <w:rPr>
          <w:lang w:val="en-GB"/>
        </w:rPr>
        <w:t>ea</w:t>
      </w:r>
      <w:r w:rsidRPr="0015100C">
        <w:rPr>
          <w:spacing w:val="1"/>
          <w:lang w:val="en-GB"/>
        </w:rPr>
        <w:t xml:space="preserve"> </w:t>
      </w:r>
      <w:r w:rsidRPr="0015100C">
        <w:rPr>
          <w:lang w:val="en-GB"/>
        </w:rPr>
        <w:t>are</w:t>
      </w:r>
      <w:r w:rsidRPr="0015100C">
        <w:rPr>
          <w:spacing w:val="2"/>
          <w:lang w:val="en-GB"/>
        </w:rPr>
        <w:t xml:space="preserve"> </w:t>
      </w:r>
      <w:r w:rsidRPr="0015100C">
        <w:rPr>
          <w:spacing w:val="-3"/>
          <w:lang w:val="en-GB"/>
        </w:rPr>
        <w:t>s</w:t>
      </w:r>
      <w:r w:rsidRPr="0015100C">
        <w:rPr>
          <w:spacing w:val="1"/>
          <w:lang w:val="en-GB"/>
        </w:rPr>
        <w:t>u</w:t>
      </w:r>
      <w:r w:rsidRPr="0015100C">
        <w:rPr>
          <w:lang w:val="en-GB"/>
        </w:rPr>
        <w:t>mm</w:t>
      </w:r>
      <w:r w:rsidRPr="0015100C">
        <w:rPr>
          <w:spacing w:val="-2"/>
          <w:lang w:val="en-GB"/>
        </w:rPr>
        <w:t>a</w:t>
      </w:r>
      <w:r w:rsidRPr="0015100C">
        <w:rPr>
          <w:lang w:val="en-GB"/>
        </w:rPr>
        <w:t>ri</w:t>
      </w:r>
      <w:r w:rsidRPr="0015100C">
        <w:rPr>
          <w:spacing w:val="1"/>
          <w:lang w:val="en-GB"/>
        </w:rPr>
        <w:t>s</w:t>
      </w:r>
      <w:r w:rsidRPr="0015100C">
        <w:rPr>
          <w:lang w:val="en-GB"/>
        </w:rPr>
        <w:t>ed</w:t>
      </w:r>
      <w:r w:rsidRPr="0015100C">
        <w:rPr>
          <w:spacing w:val="2"/>
          <w:lang w:val="en-GB"/>
        </w:rPr>
        <w:t xml:space="preserve"> </w:t>
      </w:r>
      <w:r w:rsidRPr="0015100C">
        <w:rPr>
          <w:spacing w:val="-2"/>
          <w:lang w:val="en-GB"/>
        </w:rPr>
        <w:t>i</w:t>
      </w:r>
      <w:r w:rsidRPr="0015100C">
        <w:rPr>
          <w:lang w:val="en-GB"/>
        </w:rPr>
        <w:t>n</w:t>
      </w:r>
      <w:r w:rsidRPr="0015100C">
        <w:rPr>
          <w:spacing w:val="5"/>
          <w:lang w:val="en-GB"/>
        </w:rPr>
        <w:t xml:space="preserve"> </w:t>
      </w:r>
      <w:r w:rsidRPr="0015100C">
        <w:rPr>
          <w:spacing w:val="1"/>
          <w:lang w:val="en-GB"/>
        </w:rPr>
        <w:t>short introductory paragraphs</w:t>
      </w:r>
      <w:r w:rsidRPr="0015100C">
        <w:rPr>
          <w:spacing w:val="-2"/>
          <w:lang w:val="en-GB"/>
        </w:rPr>
        <w:t xml:space="preserve"> </w:t>
      </w:r>
      <w:r w:rsidRPr="0015100C">
        <w:rPr>
          <w:spacing w:val="1"/>
          <w:lang w:val="en-GB"/>
        </w:rPr>
        <w:t>th</w:t>
      </w:r>
      <w:r w:rsidRPr="0015100C">
        <w:rPr>
          <w:spacing w:val="-2"/>
          <w:lang w:val="en-GB"/>
        </w:rPr>
        <w:t>a</w:t>
      </w:r>
      <w:r w:rsidRPr="0015100C">
        <w:rPr>
          <w:lang w:val="en-GB"/>
        </w:rPr>
        <w:t>t</w:t>
      </w:r>
      <w:r w:rsidRPr="0015100C">
        <w:rPr>
          <w:spacing w:val="2"/>
          <w:lang w:val="en-GB"/>
        </w:rPr>
        <w:t xml:space="preserve"> </w:t>
      </w:r>
      <w:r w:rsidRPr="0015100C">
        <w:rPr>
          <w:lang w:val="en-GB"/>
        </w:rPr>
        <w:t xml:space="preserve">list </w:t>
      </w:r>
      <w:r w:rsidRPr="0015100C">
        <w:rPr>
          <w:spacing w:val="1"/>
          <w:lang w:val="en-GB"/>
        </w:rPr>
        <w:t>t</w:t>
      </w:r>
      <w:r w:rsidRPr="0015100C">
        <w:rPr>
          <w:spacing w:val="-1"/>
          <w:lang w:val="en-GB"/>
        </w:rPr>
        <w:t>h</w:t>
      </w:r>
      <w:r w:rsidRPr="0015100C">
        <w:rPr>
          <w:lang w:val="en-GB"/>
        </w:rPr>
        <w:t>e</w:t>
      </w:r>
      <w:r w:rsidRPr="0015100C">
        <w:rPr>
          <w:spacing w:val="1"/>
          <w:lang w:val="en-GB"/>
        </w:rPr>
        <w:t xml:space="preserve"> </w:t>
      </w:r>
      <w:r w:rsidRPr="0015100C">
        <w:rPr>
          <w:lang w:val="en-GB"/>
        </w:rPr>
        <w:t>o</w:t>
      </w:r>
      <w:r w:rsidRPr="0015100C">
        <w:rPr>
          <w:spacing w:val="1"/>
          <w:lang w:val="en-GB"/>
        </w:rPr>
        <w:t>b</w:t>
      </w:r>
      <w:r w:rsidRPr="0015100C">
        <w:rPr>
          <w:lang w:val="en-GB"/>
        </w:rPr>
        <w:t>j</w:t>
      </w:r>
      <w:r w:rsidRPr="0015100C">
        <w:rPr>
          <w:spacing w:val="1"/>
          <w:lang w:val="en-GB"/>
        </w:rPr>
        <w:t>e</w:t>
      </w:r>
      <w:r w:rsidRPr="0015100C">
        <w:rPr>
          <w:spacing w:val="-3"/>
          <w:lang w:val="en-GB"/>
        </w:rPr>
        <w:t>c</w:t>
      </w:r>
      <w:r w:rsidRPr="0015100C">
        <w:rPr>
          <w:spacing w:val="1"/>
          <w:lang w:val="en-GB"/>
        </w:rPr>
        <w:t>t</w:t>
      </w:r>
      <w:r w:rsidRPr="0015100C">
        <w:rPr>
          <w:lang w:val="en-GB"/>
        </w:rPr>
        <w:t>ives</w:t>
      </w:r>
      <w:r w:rsidR="009505C4">
        <w:rPr>
          <w:lang w:val="en-GB"/>
        </w:rPr>
        <w:t xml:space="preserve"> </w:t>
      </w:r>
      <w:r w:rsidRPr="0015100C">
        <w:rPr>
          <w:spacing w:val="1"/>
          <w:lang w:val="en-GB"/>
        </w:rPr>
        <w:t>/</w:t>
      </w:r>
      <w:r w:rsidR="009505C4">
        <w:rPr>
          <w:spacing w:val="1"/>
          <w:lang w:val="en-GB"/>
        </w:rPr>
        <w:t xml:space="preserve"> </w:t>
      </w:r>
      <w:r w:rsidRPr="0015100C">
        <w:rPr>
          <w:spacing w:val="-1"/>
          <w:lang w:val="en-GB"/>
        </w:rPr>
        <w:t>d</w:t>
      </w:r>
      <w:r w:rsidRPr="0015100C">
        <w:rPr>
          <w:lang w:val="en-GB"/>
        </w:rPr>
        <w:t>elive</w:t>
      </w:r>
      <w:r w:rsidRPr="0015100C">
        <w:rPr>
          <w:spacing w:val="1"/>
          <w:lang w:val="en-GB"/>
        </w:rPr>
        <w:t>r</w:t>
      </w:r>
      <w:r w:rsidRPr="0015100C">
        <w:rPr>
          <w:lang w:val="en-GB"/>
        </w:rPr>
        <w:t>a</w:t>
      </w:r>
      <w:r w:rsidRPr="0015100C">
        <w:rPr>
          <w:spacing w:val="-1"/>
          <w:lang w:val="en-GB"/>
        </w:rPr>
        <w:t>b</w:t>
      </w:r>
      <w:r w:rsidRPr="0015100C">
        <w:rPr>
          <w:lang w:val="en-GB"/>
        </w:rPr>
        <w:t xml:space="preserve">les </w:t>
      </w:r>
      <w:r w:rsidRPr="0015100C">
        <w:rPr>
          <w:spacing w:val="1"/>
          <w:lang w:val="en-GB"/>
        </w:rPr>
        <w:t>t</w:t>
      </w:r>
      <w:r w:rsidRPr="0015100C">
        <w:rPr>
          <w:lang w:val="en-GB"/>
        </w:rPr>
        <w:t>o</w:t>
      </w:r>
      <w:r w:rsidRPr="0015100C">
        <w:rPr>
          <w:spacing w:val="1"/>
          <w:lang w:val="en-GB"/>
        </w:rPr>
        <w:t xml:space="preserve"> b</w:t>
      </w:r>
      <w:r w:rsidRPr="0015100C">
        <w:rPr>
          <w:lang w:val="en-GB"/>
        </w:rPr>
        <w:t>e</w:t>
      </w:r>
      <w:r w:rsidRPr="0015100C">
        <w:rPr>
          <w:spacing w:val="1"/>
          <w:lang w:val="en-GB"/>
        </w:rPr>
        <w:t xml:space="preserve"> </w:t>
      </w:r>
      <w:r w:rsidRPr="0015100C">
        <w:rPr>
          <w:spacing w:val="-1"/>
          <w:lang w:val="en-GB"/>
        </w:rPr>
        <w:t>p</w:t>
      </w:r>
      <w:r w:rsidRPr="0015100C">
        <w:rPr>
          <w:spacing w:val="1"/>
          <w:lang w:val="en-GB"/>
        </w:rPr>
        <w:t>u</w:t>
      </w:r>
      <w:r w:rsidRPr="0015100C">
        <w:rPr>
          <w:lang w:val="en-GB"/>
        </w:rPr>
        <w:t>rs</w:t>
      </w:r>
      <w:r w:rsidRPr="0015100C">
        <w:rPr>
          <w:spacing w:val="1"/>
          <w:lang w:val="en-GB"/>
        </w:rPr>
        <w:t>u</w:t>
      </w:r>
      <w:r w:rsidRPr="0015100C">
        <w:rPr>
          <w:spacing w:val="-2"/>
          <w:lang w:val="en-GB"/>
        </w:rPr>
        <w:t>e</w:t>
      </w:r>
      <w:r w:rsidRPr="0015100C">
        <w:rPr>
          <w:lang w:val="en-GB"/>
        </w:rPr>
        <w:t>d</w:t>
      </w:r>
      <w:r w:rsidRPr="0015100C">
        <w:rPr>
          <w:spacing w:val="1"/>
          <w:lang w:val="en-GB"/>
        </w:rPr>
        <w:t xml:space="preserve"> </w:t>
      </w:r>
      <w:r w:rsidRPr="0015100C">
        <w:rPr>
          <w:lang w:val="en-GB"/>
        </w:rPr>
        <w:t>in</w:t>
      </w:r>
      <w:r w:rsidRPr="0015100C">
        <w:rPr>
          <w:spacing w:val="2"/>
          <w:lang w:val="en-GB"/>
        </w:rPr>
        <w:t xml:space="preserve"> </w:t>
      </w:r>
      <w:r w:rsidRPr="0015100C">
        <w:rPr>
          <w:spacing w:val="-1"/>
          <w:lang w:val="en-GB"/>
        </w:rPr>
        <w:t>three-year period of the Work Plan.  A table indicating Objective</w:t>
      </w:r>
      <w:r w:rsidR="009505C4">
        <w:rPr>
          <w:spacing w:val="-1"/>
          <w:lang w:val="en-GB"/>
        </w:rPr>
        <w:t xml:space="preserve"> </w:t>
      </w:r>
      <w:r w:rsidRPr="0015100C">
        <w:rPr>
          <w:spacing w:val="-1"/>
          <w:lang w:val="en-GB"/>
        </w:rPr>
        <w:t>/</w:t>
      </w:r>
      <w:r w:rsidR="009505C4">
        <w:rPr>
          <w:spacing w:val="-1"/>
          <w:lang w:val="en-GB"/>
        </w:rPr>
        <w:t xml:space="preserve"> </w:t>
      </w:r>
      <w:r w:rsidRPr="0015100C">
        <w:rPr>
          <w:spacing w:val="-1"/>
          <w:lang w:val="en-GB"/>
        </w:rPr>
        <w:t>Deliverable Number, Title,</w:t>
      </w:r>
      <w:r w:rsidRPr="0015100C">
        <w:rPr>
          <w:spacing w:val="1"/>
          <w:lang w:val="en-GB"/>
        </w:rPr>
        <w:t xml:space="preserve"> P</w:t>
      </w:r>
      <w:r w:rsidRPr="0015100C">
        <w:rPr>
          <w:lang w:val="en-GB"/>
        </w:rPr>
        <w:t>r</w:t>
      </w:r>
      <w:r w:rsidRPr="0015100C">
        <w:rPr>
          <w:spacing w:val="1"/>
          <w:lang w:val="en-GB"/>
        </w:rPr>
        <w:t>o</w:t>
      </w:r>
      <w:r w:rsidRPr="0015100C">
        <w:rPr>
          <w:lang w:val="en-GB"/>
        </w:rPr>
        <w:t>j</w:t>
      </w:r>
      <w:r w:rsidRPr="0015100C">
        <w:rPr>
          <w:spacing w:val="1"/>
          <w:lang w:val="en-GB"/>
        </w:rPr>
        <w:t>e</w:t>
      </w:r>
      <w:r w:rsidRPr="0015100C">
        <w:rPr>
          <w:spacing w:val="-3"/>
          <w:lang w:val="en-GB"/>
        </w:rPr>
        <w:t>c</w:t>
      </w:r>
      <w:r w:rsidRPr="0015100C">
        <w:rPr>
          <w:spacing w:val="1"/>
          <w:lang w:val="en-GB"/>
        </w:rPr>
        <w:t>t</w:t>
      </w:r>
      <w:r w:rsidRPr="0015100C">
        <w:rPr>
          <w:lang w:val="en-GB"/>
        </w:rPr>
        <w:t>ed</w:t>
      </w:r>
      <w:r w:rsidRPr="0015100C">
        <w:rPr>
          <w:spacing w:val="2"/>
          <w:lang w:val="en-GB"/>
        </w:rPr>
        <w:t xml:space="preserve"> </w:t>
      </w:r>
      <w:r w:rsidRPr="0015100C">
        <w:rPr>
          <w:spacing w:val="-1"/>
          <w:lang w:val="en-GB"/>
        </w:rPr>
        <w:t>C</w:t>
      </w:r>
      <w:r w:rsidRPr="0015100C">
        <w:rPr>
          <w:lang w:val="en-GB"/>
        </w:rPr>
        <w:t>om</w:t>
      </w:r>
      <w:r w:rsidRPr="0015100C">
        <w:rPr>
          <w:spacing w:val="-1"/>
          <w:lang w:val="en-GB"/>
        </w:rPr>
        <w:t>p</w:t>
      </w:r>
      <w:r w:rsidRPr="0015100C">
        <w:rPr>
          <w:lang w:val="en-GB"/>
        </w:rPr>
        <w:t>letion</w:t>
      </w:r>
      <w:r w:rsidRPr="0015100C">
        <w:rPr>
          <w:spacing w:val="2"/>
          <w:lang w:val="en-GB"/>
        </w:rPr>
        <w:t xml:space="preserve"> </w:t>
      </w:r>
      <w:r w:rsidRPr="0015100C">
        <w:rPr>
          <w:spacing w:val="1"/>
          <w:lang w:val="en-GB"/>
        </w:rPr>
        <w:t>D</w:t>
      </w:r>
      <w:r w:rsidRPr="0015100C">
        <w:rPr>
          <w:lang w:val="en-GB"/>
        </w:rPr>
        <w:t>a</w:t>
      </w:r>
      <w:r w:rsidRPr="0015100C">
        <w:rPr>
          <w:spacing w:val="-1"/>
          <w:lang w:val="en-GB"/>
        </w:rPr>
        <w:t>t</w:t>
      </w:r>
      <w:r w:rsidRPr="0015100C">
        <w:rPr>
          <w:lang w:val="en-GB"/>
        </w:rPr>
        <w:t>e</w:t>
      </w:r>
      <w:r w:rsidRPr="0015100C">
        <w:rPr>
          <w:spacing w:val="3"/>
          <w:lang w:val="en-GB"/>
        </w:rPr>
        <w:t xml:space="preserve"> </w:t>
      </w:r>
      <w:r w:rsidRPr="0015100C">
        <w:rPr>
          <w:spacing w:val="2"/>
          <w:lang w:val="en-GB"/>
        </w:rPr>
        <w:t>(</w:t>
      </w:r>
      <w:r w:rsidRPr="0015100C">
        <w:rPr>
          <w:lang w:val="en-GB"/>
        </w:rPr>
        <w:t>i</w:t>
      </w:r>
      <w:r w:rsidRPr="0015100C">
        <w:rPr>
          <w:spacing w:val="-1"/>
          <w:lang w:val="en-GB"/>
        </w:rPr>
        <w:t>n</w:t>
      </w:r>
      <w:r w:rsidRPr="0015100C">
        <w:rPr>
          <w:spacing w:val="1"/>
          <w:lang w:val="en-GB"/>
        </w:rPr>
        <w:t>d</w:t>
      </w:r>
      <w:r w:rsidRPr="0015100C">
        <w:rPr>
          <w:spacing w:val="-2"/>
          <w:lang w:val="en-GB"/>
        </w:rPr>
        <w:t>i</w:t>
      </w:r>
      <w:r w:rsidRPr="0015100C">
        <w:rPr>
          <w:spacing w:val="-1"/>
          <w:lang w:val="en-GB"/>
        </w:rPr>
        <w:t>c</w:t>
      </w:r>
      <w:r w:rsidRPr="0015100C">
        <w:rPr>
          <w:lang w:val="en-GB"/>
        </w:rPr>
        <w:t>a</w:t>
      </w:r>
      <w:r w:rsidRPr="0015100C">
        <w:rPr>
          <w:spacing w:val="1"/>
          <w:lang w:val="en-GB"/>
        </w:rPr>
        <w:t>t</w:t>
      </w:r>
      <w:r w:rsidRPr="0015100C">
        <w:rPr>
          <w:lang w:val="en-GB"/>
        </w:rPr>
        <w:t>ed</w:t>
      </w:r>
      <w:r w:rsidRPr="0015100C">
        <w:rPr>
          <w:spacing w:val="2"/>
          <w:lang w:val="en-GB"/>
        </w:rPr>
        <w:t xml:space="preserve"> </w:t>
      </w:r>
      <w:r w:rsidRPr="0015100C">
        <w:rPr>
          <w:spacing w:val="1"/>
          <w:lang w:val="en-GB"/>
        </w:rPr>
        <w:t>b</w:t>
      </w:r>
      <w:r w:rsidRPr="0015100C">
        <w:rPr>
          <w:lang w:val="en-GB"/>
        </w:rPr>
        <w:t xml:space="preserve">y </w:t>
      </w:r>
      <w:r w:rsidRPr="0015100C">
        <w:rPr>
          <w:spacing w:val="1"/>
          <w:lang w:val="en-GB"/>
        </w:rPr>
        <w:t>qu</w:t>
      </w:r>
      <w:r w:rsidRPr="0015100C">
        <w:rPr>
          <w:spacing w:val="-2"/>
          <w:lang w:val="en-GB"/>
        </w:rPr>
        <w:t>a</w:t>
      </w:r>
      <w:r w:rsidRPr="0015100C">
        <w:rPr>
          <w:lang w:val="en-GB"/>
        </w:rPr>
        <w:t>r</w:t>
      </w:r>
      <w:r w:rsidRPr="0015100C">
        <w:rPr>
          <w:spacing w:val="1"/>
          <w:lang w:val="en-GB"/>
        </w:rPr>
        <w:t>t</w:t>
      </w:r>
      <w:r w:rsidRPr="0015100C">
        <w:rPr>
          <w:lang w:val="en-GB"/>
        </w:rPr>
        <w:t>er</w:t>
      </w:r>
      <w:r w:rsidRPr="0015100C">
        <w:rPr>
          <w:spacing w:val="1"/>
          <w:lang w:val="en-GB"/>
        </w:rPr>
        <w:t xml:space="preserve"> </w:t>
      </w:r>
      <w:r w:rsidRPr="0015100C">
        <w:rPr>
          <w:spacing w:val="-2"/>
          <w:lang w:val="en-GB"/>
        </w:rPr>
        <w:t>o</w:t>
      </w:r>
      <w:r w:rsidRPr="0015100C">
        <w:rPr>
          <w:lang w:val="en-GB"/>
        </w:rPr>
        <w:t>f</w:t>
      </w:r>
      <w:r w:rsidRPr="0015100C">
        <w:rPr>
          <w:spacing w:val="1"/>
          <w:lang w:val="en-GB"/>
        </w:rPr>
        <w:t xml:space="preserve"> t</w:t>
      </w:r>
      <w:r w:rsidRPr="0015100C">
        <w:rPr>
          <w:spacing w:val="-1"/>
          <w:lang w:val="en-GB"/>
        </w:rPr>
        <w:t>h</w:t>
      </w:r>
      <w:r w:rsidRPr="0015100C">
        <w:rPr>
          <w:lang w:val="en-GB"/>
        </w:rPr>
        <w:t xml:space="preserve">e </w:t>
      </w:r>
      <w:r w:rsidRPr="0015100C">
        <w:rPr>
          <w:spacing w:val="-1"/>
          <w:lang w:val="en-GB"/>
        </w:rPr>
        <w:t>c</w:t>
      </w:r>
      <w:r w:rsidRPr="0015100C">
        <w:rPr>
          <w:lang w:val="en-GB"/>
        </w:rPr>
        <w:t>al</w:t>
      </w:r>
      <w:r w:rsidRPr="0015100C">
        <w:rPr>
          <w:spacing w:val="1"/>
          <w:lang w:val="en-GB"/>
        </w:rPr>
        <w:t>end</w:t>
      </w:r>
      <w:r w:rsidRPr="0015100C">
        <w:rPr>
          <w:lang w:val="en-GB"/>
        </w:rPr>
        <w:t>ar</w:t>
      </w:r>
      <w:r w:rsidRPr="0015100C">
        <w:rPr>
          <w:spacing w:val="-1"/>
          <w:lang w:val="en-GB"/>
        </w:rPr>
        <w:t xml:space="preserve"> </w:t>
      </w:r>
      <w:r w:rsidRPr="0015100C">
        <w:rPr>
          <w:lang w:val="en-GB"/>
        </w:rPr>
        <w:t xml:space="preserve">year), </w:t>
      </w:r>
      <w:r w:rsidRPr="0015100C">
        <w:rPr>
          <w:spacing w:val="4"/>
          <w:lang w:val="en-GB"/>
        </w:rPr>
        <w:t>a</w:t>
      </w:r>
      <w:r w:rsidRPr="0015100C">
        <w:rPr>
          <w:spacing w:val="-1"/>
          <w:lang w:val="en-GB"/>
        </w:rPr>
        <w:t>n</w:t>
      </w:r>
      <w:r w:rsidRPr="0015100C">
        <w:rPr>
          <w:lang w:val="en-GB"/>
        </w:rPr>
        <w:t>d</w:t>
      </w:r>
      <w:r w:rsidRPr="0015100C">
        <w:rPr>
          <w:spacing w:val="2"/>
          <w:lang w:val="en-GB"/>
        </w:rPr>
        <w:t xml:space="preserve"> </w:t>
      </w:r>
      <w:r w:rsidRPr="0015100C">
        <w:rPr>
          <w:lang w:val="en-GB"/>
        </w:rPr>
        <w:t>R</w:t>
      </w:r>
      <w:r w:rsidRPr="0015100C">
        <w:rPr>
          <w:spacing w:val="1"/>
          <w:lang w:val="en-GB"/>
        </w:rPr>
        <w:t>e</w:t>
      </w:r>
      <w:r w:rsidRPr="0015100C">
        <w:rPr>
          <w:spacing w:val="-3"/>
          <w:lang w:val="en-GB"/>
        </w:rPr>
        <w:t>s</w:t>
      </w:r>
      <w:r w:rsidRPr="0015100C">
        <w:rPr>
          <w:spacing w:val="-1"/>
          <w:lang w:val="en-GB"/>
        </w:rPr>
        <w:t>p</w:t>
      </w:r>
      <w:r w:rsidRPr="0015100C">
        <w:rPr>
          <w:lang w:val="en-GB"/>
        </w:rPr>
        <w:t>o</w:t>
      </w:r>
      <w:r w:rsidRPr="0015100C">
        <w:rPr>
          <w:spacing w:val="1"/>
          <w:lang w:val="en-GB"/>
        </w:rPr>
        <w:t>n</w:t>
      </w:r>
      <w:r w:rsidRPr="0015100C">
        <w:rPr>
          <w:lang w:val="en-GB"/>
        </w:rPr>
        <w:t>si</w:t>
      </w:r>
      <w:r w:rsidRPr="0015100C">
        <w:rPr>
          <w:spacing w:val="1"/>
          <w:lang w:val="en-GB"/>
        </w:rPr>
        <w:t>b</w:t>
      </w:r>
      <w:r w:rsidRPr="0015100C">
        <w:rPr>
          <w:lang w:val="en-GB"/>
        </w:rPr>
        <w:t>le</w:t>
      </w:r>
      <w:r w:rsidRPr="0015100C">
        <w:rPr>
          <w:spacing w:val="-1"/>
          <w:lang w:val="en-GB"/>
        </w:rPr>
        <w:t xml:space="preserve"> </w:t>
      </w:r>
      <w:r w:rsidRPr="0015100C">
        <w:rPr>
          <w:lang w:val="en-GB"/>
        </w:rPr>
        <w:t>CE</w:t>
      </w:r>
      <w:r w:rsidRPr="0015100C">
        <w:rPr>
          <w:spacing w:val="-1"/>
          <w:lang w:val="en-GB"/>
        </w:rPr>
        <w:t>O</w:t>
      </w:r>
      <w:r w:rsidRPr="0015100C">
        <w:rPr>
          <w:lang w:val="en-GB"/>
        </w:rPr>
        <w:t>S</w:t>
      </w:r>
      <w:r w:rsidRPr="0015100C">
        <w:rPr>
          <w:spacing w:val="3"/>
          <w:lang w:val="en-GB"/>
        </w:rPr>
        <w:t xml:space="preserve"> </w:t>
      </w:r>
      <w:r w:rsidRPr="0015100C">
        <w:rPr>
          <w:lang w:val="en-GB"/>
        </w:rPr>
        <w:t>E</w:t>
      </w:r>
      <w:r w:rsidRPr="0015100C">
        <w:rPr>
          <w:spacing w:val="-1"/>
          <w:lang w:val="en-GB"/>
        </w:rPr>
        <w:t>n</w:t>
      </w:r>
      <w:r w:rsidRPr="0015100C">
        <w:rPr>
          <w:spacing w:val="1"/>
          <w:lang w:val="en-GB"/>
        </w:rPr>
        <w:t>t</w:t>
      </w:r>
      <w:r w:rsidRPr="0015100C">
        <w:rPr>
          <w:spacing w:val="-2"/>
          <w:lang w:val="en-GB"/>
        </w:rPr>
        <w:t>i</w:t>
      </w:r>
      <w:r w:rsidRPr="0015100C">
        <w:rPr>
          <w:spacing w:val="1"/>
          <w:lang w:val="en-GB"/>
        </w:rPr>
        <w:t>ty(</w:t>
      </w:r>
      <w:r w:rsidRPr="0015100C">
        <w:rPr>
          <w:lang w:val="en-GB"/>
        </w:rPr>
        <w:t>ies) concludes each section.</w:t>
      </w:r>
    </w:p>
    <w:p w14:paraId="65F623D2" w14:textId="25B62548" w:rsidR="00DF0BDB" w:rsidRPr="0015100C" w:rsidRDefault="00DF0BDB" w:rsidP="00DF0BDB">
      <w:pPr>
        <w:rPr>
          <w:lang w:val="en-GB"/>
        </w:rPr>
      </w:pPr>
      <w:r w:rsidRPr="0015100C">
        <w:rPr>
          <w:lang w:val="en-GB"/>
        </w:rPr>
        <w:t>This Work Plan is expected to be a companion document to the CEOS Deliverables Online Tracking Tool (see next section), which captures the most current information available for each Objective</w:t>
      </w:r>
      <w:r w:rsidR="007C7829">
        <w:rPr>
          <w:lang w:val="en-GB"/>
        </w:rPr>
        <w:t xml:space="preserve"> </w:t>
      </w:r>
      <w:r w:rsidRPr="0015100C">
        <w:rPr>
          <w:lang w:val="en-GB"/>
        </w:rPr>
        <w:t>/</w:t>
      </w:r>
      <w:r w:rsidR="007C7829">
        <w:rPr>
          <w:lang w:val="en-GB"/>
        </w:rPr>
        <w:t xml:space="preserve"> </w:t>
      </w:r>
      <w:r w:rsidRPr="0015100C">
        <w:rPr>
          <w:lang w:val="en-GB"/>
        </w:rPr>
        <w:t>Deliverable, including detailed description of the Objective</w:t>
      </w:r>
      <w:r w:rsidR="007C7829">
        <w:rPr>
          <w:lang w:val="en-GB"/>
        </w:rPr>
        <w:t xml:space="preserve"> </w:t>
      </w:r>
      <w:r w:rsidRPr="0015100C">
        <w:rPr>
          <w:lang w:val="en-GB"/>
        </w:rPr>
        <w:t>/</w:t>
      </w:r>
      <w:r w:rsidR="007C7829">
        <w:rPr>
          <w:lang w:val="en-GB"/>
        </w:rPr>
        <w:t xml:space="preserve"> </w:t>
      </w:r>
      <w:r w:rsidRPr="0015100C">
        <w:rPr>
          <w:lang w:val="en-GB"/>
        </w:rPr>
        <w:t>Deliverable, background information, current status, and projected outcomes, connections to other CEOS external partners and entities, and other important information.</w:t>
      </w:r>
    </w:p>
    <w:p w14:paraId="2EC92BE5" w14:textId="74A0CC86" w:rsidR="00DF0BDB" w:rsidRDefault="00DF0BDB" w:rsidP="00DF0BDB">
      <w:pPr>
        <w:rPr>
          <w:spacing w:val="-1"/>
          <w:lang w:val="en-GB"/>
        </w:rPr>
      </w:pPr>
      <w:r w:rsidRPr="0015100C">
        <w:rPr>
          <w:lang w:val="en-GB"/>
        </w:rPr>
        <w:t>CE</w:t>
      </w:r>
      <w:r w:rsidRPr="0015100C">
        <w:rPr>
          <w:spacing w:val="-1"/>
          <w:lang w:val="en-GB"/>
        </w:rPr>
        <w:t>O</w:t>
      </w:r>
      <w:r w:rsidRPr="0015100C">
        <w:rPr>
          <w:lang w:val="en-GB"/>
        </w:rPr>
        <w:t>S</w:t>
      </w:r>
      <w:r w:rsidRPr="0015100C">
        <w:rPr>
          <w:spacing w:val="3"/>
          <w:lang w:val="en-GB"/>
        </w:rPr>
        <w:t xml:space="preserve"> </w:t>
      </w:r>
      <w:r w:rsidRPr="0015100C">
        <w:rPr>
          <w:lang w:val="en-GB"/>
        </w:rPr>
        <w:t>o</w:t>
      </w:r>
      <w:r w:rsidRPr="0015100C">
        <w:rPr>
          <w:spacing w:val="1"/>
          <w:lang w:val="en-GB"/>
        </w:rPr>
        <w:t>p</w:t>
      </w:r>
      <w:r w:rsidRPr="0015100C">
        <w:rPr>
          <w:lang w:val="en-GB"/>
        </w:rPr>
        <w:t>er</w:t>
      </w:r>
      <w:r w:rsidRPr="0015100C">
        <w:rPr>
          <w:spacing w:val="-1"/>
          <w:lang w:val="en-GB"/>
        </w:rPr>
        <w:t>a</w:t>
      </w:r>
      <w:r w:rsidRPr="0015100C">
        <w:rPr>
          <w:spacing w:val="1"/>
          <w:lang w:val="en-GB"/>
        </w:rPr>
        <w:t>t</w:t>
      </w:r>
      <w:r w:rsidRPr="0015100C">
        <w:rPr>
          <w:lang w:val="en-GB"/>
        </w:rPr>
        <w:t>es</w:t>
      </w:r>
      <w:r w:rsidRPr="0015100C">
        <w:rPr>
          <w:spacing w:val="3"/>
          <w:lang w:val="en-GB"/>
        </w:rPr>
        <w:t xml:space="preserve"> </w:t>
      </w:r>
      <w:r w:rsidRPr="0015100C">
        <w:rPr>
          <w:spacing w:val="-2"/>
          <w:lang w:val="en-GB"/>
        </w:rPr>
        <w:t>o</w:t>
      </w:r>
      <w:r w:rsidRPr="0015100C">
        <w:rPr>
          <w:lang w:val="en-GB"/>
        </w:rPr>
        <w:t>n</w:t>
      </w:r>
      <w:r w:rsidRPr="0015100C">
        <w:rPr>
          <w:spacing w:val="4"/>
          <w:lang w:val="en-GB"/>
        </w:rPr>
        <w:t xml:space="preserve"> </w:t>
      </w:r>
      <w:r w:rsidRPr="0015100C">
        <w:rPr>
          <w:lang w:val="en-GB"/>
        </w:rPr>
        <w:t>a</w:t>
      </w:r>
      <w:r w:rsidRPr="0015100C">
        <w:rPr>
          <w:spacing w:val="1"/>
          <w:lang w:val="en-GB"/>
        </w:rPr>
        <w:t xml:space="preserve"> b</w:t>
      </w:r>
      <w:r w:rsidRPr="0015100C">
        <w:rPr>
          <w:lang w:val="en-GB"/>
        </w:rPr>
        <w:t>e</w:t>
      </w:r>
      <w:r w:rsidRPr="0015100C">
        <w:rPr>
          <w:spacing w:val="-2"/>
          <w:lang w:val="en-GB"/>
        </w:rPr>
        <w:t>s</w:t>
      </w:r>
      <w:r w:rsidRPr="0015100C">
        <w:rPr>
          <w:spacing w:val="4"/>
          <w:lang w:val="en-GB"/>
        </w:rPr>
        <w:t>t</w:t>
      </w:r>
      <w:r w:rsidRPr="0015100C">
        <w:rPr>
          <w:spacing w:val="1"/>
          <w:lang w:val="en-GB"/>
        </w:rPr>
        <w:t>-</w:t>
      </w:r>
      <w:r w:rsidRPr="0015100C">
        <w:rPr>
          <w:spacing w:val="-2"/>
          <w:lang w:val="en-GB"/>
        </w:rPr>
        <w:t>e</w:t>
      </w:r>
      <w:r w:rsidRPr="0015100C">
        <w:rPr>
          <w:spacing w:val="1"/>
          <w:lang w:val="en-GB"/>
        </w:rPr>
        <w:t>ff</w:t>
      </w:r>
      <w:r w:rsidRPr="0015100C">
        <w:rPr>
          <w:lang w:val="en-GB"/>
        </w:rPr>
        <w:t>o</w:t>
      </w:r>
      <w:r w:rsidRPr="0015100C">
        <w:rPr>
          <w:spacing w:val="-2"/>
          <w:lang w:val="en-GB"/>
        </w:rPr>
        <w:t>r</w:t>
      </w:r>
      <w:r w:rsidRPr="0015100C">
        <w:rPr>
          <w:spacing w:val="1"/>
          <w:lang w:val="en-GB"/>
        </w:rPr>
        <w:t>t</w:t>
      </w:r>
      <w:r w:rsidRPr="0015100C">
        <w:rPr>
          <w:lang w:val="en-GB"/>
        </w:rPr>
        <w:t xml:space="preserve">s </w:t>
      </w:r>
      <w:r w:rsidRPr="0015100C">
        <w:rPr>
          <w:spacing w:val="1"/>
          <w:lang w:val="en-GB"/>
        </w:rPr>
        <w:t>b</w:t>
      </w:r>
      <w:r w:rsidRPr="0015100C">
        <w:rPr>
          <w:lang w:val="en-GB"/>
        </w:rPr>
        <w:t>asis.</w:t>
      </w:r>
      <w:r w:rsidRPr="0015100C">
        <w:rPr>
          <w:spacing w:val="2"/>
          <w:lang w:val="en-GB"/>
        </w:rPr>
        <w:t xml:space="preserve"> </w:t>
      </w:r>
      <w:r w:rsidRPr="0015100C">
        <w:rPr>
          <w:lang w:val="en-GB"/>
        </w:rPr>
        <w:t>Resp</w:t>
      </w:r>
      <w:r w:rsidRPr="0015100C">
        <w:rPr>
          <w:spacing w:val="-1"/>
          <w:lang w:val="en-GB"/>
        </w:rPr>
        <w:t>o</w:t>
      </w:r>
      <w:r w:rsidRPr="0015100C">
        <w:rPr>
          <w:spacing w:val="1"/>
          <w:lang w:val="en-GB"/>
        </w:rPr>
        <w:t>n</w:t>
      </w:r>
      <w:r w:rsidRPr="0015100C">
        <w:rPr>
          <w:lang w:val="en-GB"/>
        </w:rPr>
        <w:t>s</w:t>
      </w:r>
      <w:r w:rsidRPr="0015100C">
        <w:rPr>
          <w:spacing w:val="-3"/>
          <w:lang w:val="en-GB"/>
        </w:rPr>
        <w:t>i</w:t>
      </w:r>
      <w:r w:rsidRPr="0015100C">
        <w:rPr>
          <w:spacing w:val="1"/>
          <w:lang w:val="en-GB"/>
        </w:rPr>
        <w:t>b</w:t>
      </w:r>
      <w:r w:rsidRPr="0015100C">
        <w:rPr>
          <w:lang w:val="en-GB"/>
        </w:rPr>
        <w:t>le</w:t>
      </w:r>
      <w:r w:rsidRPr="0015100C">
        <w:rPr>
          <w:spacing w:val="4"/>
          <w:lang w:val="en-GB"/>
        </w:rPr>
        <w:t xml:space="preserve"> </w:t>
      </w:r>
      <w:r w:rsidRPr="0015100C">
        <w:rPr>
          <w:lang w:val="en-GB"/>
        </w:rPr>
        <w:t>CE</w:t>
      </w:r>
      <w:r w:rsidRPr="0015100C">
        <w:rPr>
          <w:spacing w:val="-1"/>
          <w:lang w:val="en-GB"/>
        </w:rPr>
        <w:t>O</w:t>
      </w:r>
      <w:r w:rsidRPr="0015100C">
        <w:rPr>
          <w:lang w:val="en-GB"/>
        </w:rPr>
        <w:t>S</w:t>
      </w:r>
      <w:r w:rsidRPr="0015100C">
        <w:rPr>
          <w:spacing w:val="3"/>
          <w:lang w:val="en-GB"/>
        </w:rPr>
        <w:t xml:space="preserve"> E</w:t>
      </w:r>
      <w:r w:rsidRPr="0015100C">
        <w:rPr>
          <w:spacing w:val="1"/>
          <w:lang w:val="en-GB"/>
        </w:rPr>
        <w:t>nt</w:t>
      </w:r>
      <w:r w:rsidRPr="0015100C">
        <w:rPr>
          <w:spacing w:val="-2"/>
          <w:lang w:val="en-GB"/>
        </w:rPr>
        <w:t>i</w:t>
      </w:r>
      <w:r w:rsidRPr="0015100C">
        <w:rPr>
          <w:spacing w:val="1"/>
          <w:lang w:val="en-GB"/>
        </w:rPr>
        <w:t>t</w:t>
      </w:r>
      <w:r w:rsidRPr="0015100C">
        <w:rPr>
          <w:lang w:val="en-GB"/>
        </w:rPr>
        <w:t>ies</w:t>
      </w:r>
      <w:r w:rsidRPr="0015100C">
        <w:rPr>
          <w:spacing w:val="3"/>
          <w:lang w:val="en-GB"/>
        </w:rPr>
        <w:t xml:space="preserve"> </w:t>
      </w:r>
      <w:r w:rsidRPr="0015100C">
        <w:rPr>
          <w:lang w:val="en-GB"/>
        </w:rPr>
        <w:t>a</w:t>
      </w:r>
      <w:r w:rsidRPr="0015100C">
        <w:rPr>
          <w:spacing w:val="-2"/>
          <w:lang w:val="en-GB"/>
        </w:rPr>
        <w:t>r</w:t>
      </w:r>
      <w:r w:rsidRPr="0015100C">
        <w:rPr>
          <w:lang w:val="en-GB"/>
        </w:rPr>
        <w:t>e</w:t>
      </w:r>
      <w:r w:rsidRPr="0015100C">
        <w:rPr>
          <w:spacing w:val="4"/>
          <w:lang w:val="en-GB"/>
        </w:rPr>
        <w:t xml:space="preserve"> </w:t>
      </w:r>
      <w:r w:rsidRPr="0015100C">
        <w:rPr>
          <w:lang w:val="en-GB"/>
        </w:rPr>
        <w:t>e</w:t>
      </w:r>
      <w:r w:rsidRPr="0015100C">
        <w:rPr>
          <w:spacing w:val="-3"/>
          <w:lang w:val="en-GB"/>
        </w:rPr>
        <w:t>x</w:t>
      </w:r>
      <w:r w:rsidRPr="0015100C">
        <w:rPr>
          <w:spacing w:val="1"/>
          <w:lang w:val="en-GB"/>
        </w:rPr>
        <w:t>p</w:t>
      </w:r>
      <w:r w:rsidRPr="0015100C">
        <w:rPr>
          <w:lang w:val="en-GB"/>
        </w:rPr>
        <w:t>ec</w:t>
      </w:r>
      <w:r w:rsidRPr="0015100C">
        <w:rPr>
          <w:spacing w:val="1"/>
          <w:lang w:val="en-GB"/>
        </w:rPr>
        <w:t>t</w:t>
      </w:r>
      <w:r w:rsidRPr="0015100C">
        <w:rPr>
          <w:spacing w:val="-2"/>
          <w:lang w:val="en-GB"/>
        </w:rPr>
        <w:t>e</w:t>
      </w:r>
      <w:r w:rsidRPr="0015100C">
        <w:rPr>
          <w:lang w:val="en-GB"/>
        </w:rPr>
        <w:t>d</w:t>
      </w:r>
      <w:r w:rsidRPr="0015100C">
        <w:rPr>
          <w:spacing w:val="4"/>
          <w:lang w:val="en-GB"/>
        </w:rPr>
        <w:t xml:space="preserve"> </w:t>
      </w:r>
      <w:r w:rsidRPr="0015100C">
        <w:rPr>
          <w:spacing w:val="-1"/>
          <w:lang w:val="en-GB"/>
        </w:rPr>
        <w:t>t</w:t>
      </w:r>
      <w:r w:rsidRPr="0015100C">
        <w:rPr>
          <w:lang w:val="en-GB"/>
        </w:rPr>
        <w:t>o</w:t>
      </w:r>
      <w:r w:rsidRPr="0015100C">
        <w:rPr>
          <w:spacing w:val="3"/>
          <w:lang w:val="en-GB"/>
        </w:rPr>
        <w:t xml:space="preserve"> </w:t>
      </w:r>
      <w:r w:rsidRPr="0015100C">
        <w:rPr>
          <w:lang w:val="en-GB"/>
        </w:rPr>
        <w:t>ac</w:t>
      </w:r>
      <w:r w:rsidRPr="0015100C">
        <w:rPr>
          <w:spacing w:val="-1"/>
          <w:lang w:val="en-GB"/>
        </w:rPr>
        <w:t>c</w:t>
      </w:r>
      <w:r w:rsidRPr="0015100C">
        <w:rPr>
          <w:lang w:val="en-GB"/>
        </w:rPr>
        <w:t>om</w:t>
      </w:r>
      <w:r w:rsidRPr="0015100C">
        <w:rPr>
          <w:spacing w:val="1"/>
          <w:lang w:val="en-GB"/>
        </w:rPr>
        <w:t>p</w:t>
      </w:r>
      <w:r w:rsidRPr="0015100C">
        <w:rPr>
          <w:lang w:val="en-GB"/>
        </w:rPr>
        <w:t>li</w:t>
      </w:r>
      <w:r w:rsidRPr="0015100C">
        <w:rPr>
          <w:spacing w:val="-2"/>
          <w:lang w:val="en-GB"/>
        </w:rPr>
        <w:t>s</w:t>
      </w:r>
      <w:r w:rsidRPr="0015100C">
        <w:rPr>
          <w:lang w:val="en-GB"/>
        </w:rPr>
        <w:t>h</w:t>
      </w:r>
      <w:r w:rsidRPr="0015100C">
        <w:rPr>
          <w:spacing w:val="1"/>
          <w:lang w:val="en-GB"/>
        </w:rPr>
        <w:t xml:space="preserve"> t</w:t>
      </w:r>
      <w:r w:rsidRPr="0015100C">
        <w:rPr>
          <w:spacing w:val="-1"/>
          <w:lang w:val="en-GB"/>
        </w:rPr>
        <w:t>h</w:t>
      </w:r>
      <w:r w:rsidRPr="0015100C">
        <w:rPr>
          <w:lang w:val="en-GB"/>
        </w:rPr>
        <w:t>e O</w:t>
      </w:r>
      <w:r w:rsidRPr="0015100C">
        <w:rPr>
          <w:spacing w:val="1"/>
          <w:lang w:val="en-GB"/>
        </w:rPr>
        <w:t>b</w:t>
      </w:r>
      <w:r w:rsidRPr="0015100C">
        <w:rPr>
          <w:lang w:val="en-GB"/>
        </w:rPr>
        <w:t>j</w:t>
      </w:r>
      <w:r w:rsidRPr="0015100C">
        <w:rPr>
          <w:spacing w:val="1"/>
          <w:lang w:val="en-GB"/>
        </w:rPr>
        <w:t>e</w:t>
      </w:r>
      <w:r w:rsidRPr="0015100C">
        <w:rPr>
          <w:spacing w:val="-1"/>
          <w:lang w:val="en-GB"/>
        </w:rPr>
        <w:t>c</w:t>
      </w:r>
      <w:r w:rsidRPr="0015100C">
        <w:rPr>
          <w:spacing w:val="1"/>
          <w:lang w:val="en-GB"/>
        </w:rPr>
        <w:t>t</w:t>
      </w:r>
      <w:r w:rsidRPr="0015100C">
        <w:rPr>
          <w:lang w:val="en-GB"/>
        </w:rPr>
        <w:t>ives</w:t>
      </w:r>
      <w:r w:rsidR="007C7829">
        <w:rPr>
          <w:lang w:val="en-GB"/>
        </w:rPr>
        <w:t xml:space="preserve"> </w:t>
      </w:r>
      <w:r w:rsidRPr="0015100C">
        <w:rPr>
          <w:lang w:val="en-GB"/>
        </w:rPr>
        <w:t>/</w:t>
      </w:r>
      <w:r w:rsidR="007C7829">
        <w:rPr>
          <w:lang w:val="en-GB"/>
        </w:rPr>
        <w:t xml:space="preserve"> </w:t>
      </w:r>
      <w:r w:rsidRPr="0015100C">
        <w:rPr>
          <w:spacing w:val="1"/>
          <w:lang w:val="en-GB"/>
        </w:rPr>
        <w:t>D</w:t>
      </w:r>
      <w:r w:rsidRPr="0015100C">
        <w:rPr>
          <w:lang w:val="en-GB"/>
        </w:rPr>
        <w:t>e</w:t>
      </w:r>
      <w:r w:rsidRPr="0015100C">
        <w:rPr>
          <w:spacing w:val="-2"/>
          <w:lang w:val="en-GB"/>
        </w:rPr>
        <w:t>l</w:t>
      </w:r>
      <w:r w:rsidRPr="0015100C">
        <w:rPr>
          <w:lang w:val="en-GB"/>
        </w:rPr>
        <w:t>ivera</w:t>
      </w:r>
      <w:r w:rsidRPr="0015100C">
        <w:rPr>
          <w:spacing w:val="2"/>
          <w:lang w:val="en-GB"/>
        </w:rPr>
        <w:t>b</w:t>
      </w:r>
      <w:r w:rsidRPr="0015100C">
        <w:rPr>
          <w:spacing w:val="-2"/>
          <w:lang w:val="en-GB"/>
        </w:rPr>
        <w:t>l</w:t>
      </w:r>
      <w:r w:rsidRPr="0015100C">
        <w:rPr>
          <w:lang w:val="en-GB"/>
        </w:rPr>
        <w:t>es</w:t>
      </w:r>
      <w:r w:rsidRPr="0015100C">
        <w:rPr>
          <w:spacing w:val="3"/>
          <w:lang w:val="en-GB"/>
        </w:rPr>
        <w:t xml:space="preserve"> </w:t>
      </w:r>
      <w:r w:rsidRPr="0015100C">
        <w:rPr>
          <w:lang w:val="en-GB"/>
        </w:rPr>
        <w:t>i</w:t>
      </w:r>
      <w:r w:rsidRPr="0015100C">
        <w:rPr>
          <w:spacing w:val="1"/>
          <w:lang w:val="en-GB"/>
        </w:rPr>
        <w:t>d</w:t>
      </w:r>
      <w:r w:rsidRPr="0015100C">
        <w:rPr>
          <w:spacing w:val="-2"/>
          <w:lang w:val="en-GB"/>
        </w:rPr>
        <w:t>e</w:t>
      </w:r>
      <w:r w:rsidRPr="0015100C">
        <w:rPr>
          <w:spacing w:val="1"/>
          <w:lang w:val="en-GB"/>
        </w:rPr>
        <w:t>nt</w:t>
      </w:r>
      <w:r w:rsidRPr="0015100C">
        <w:rPr>
          <w:spacing w:val="-2"/>
          <w:lang w:val="en-GB"/>
        </w:rPr>
        <w:t>i</w:t>
      </w:r>
      <w:r w:rsidRPr="0015100C">
        <w:rPr>
          <w:spacing w:val="1"/>
          <w:lang w:val="en-GB"/>
        </w:rPr>
        <w:t>f</w:t>
      </w:r>
      <w:r w:rsidRPr="0015100C">
        <w:rPr>
          <w:lang w:val="en-GB"/>
        </w:rPr>
        <w:t>ied</w:t>
      </w:r>
      <w:r w:rsidRPr="0015100C">
        <w:rPr>
          <w:spacing w:val="2"/>
          <w:lang w:val="en-GB"/>
        </w:rPr>
        <w:t xml:space="preserve"> </w:t>
      </w:r>
      <w:r w:rsidRPr="0015100C">
        <w:rPr>
          <w:lang w:val="en-GB"/>
        </w:rPr>
        <w:t>in</w:t>
      </w:r>
      <w:r w:rsidRPr="0015100C">
        <w:rPr>
          <w:spacing w:val="1"/>
          <w:lang w:val="en-GB"/>
        </w:rPr>
        <w:t xml:space="preserve"> th</w:t>
      </w:r>
      <w:r w:rsidRPr="0015100C">
        <w:rPr>
          <w:lang w:val="en-GB"/>
        </w:rPr>
        <w:t xml:space="preserve">is </w:t>
      </w:r>
      <w:r w:rsidRPr="0015100C">
        <w:rPr>
          <w:spacing w:val="1"/>
          <w:lang w:val="en-GB"/>
        </w:rPr>
        <w:t>d</w:t>
      </w:r>
      <w:r w:rsidRPr="0015100C">
        <w:rPr>
          <w:lang w:val="en-GB"/>
        </w:rPr>
        <w:t>o</w:t>
      </w:r>
      <w:r w:rsidRPr="0015100C">
        <w:rPr>
          <w:spacing w:val="-1"/>
          <w:lang w:val="en-GB"/>
        </w:rPr>
        <w:t>cu</w:t>
      </w:r>
      <w:r w:rsidRPr="0015100C">
        <w:rPr>
          <w:lang w:val="en-GB"/>
        </w:rPr>
        <w:t>me</w:t>
      </w:r>
      <w:r w:rsidRPr="0015100C">
        <w:rPr>
          <w:spacing w:val="2"/>
          <w:lang w:val="en-GB"/>
        </w:rPr>
        <w:t>n</w:t>
      </w:r>
      <w:r w:rsidRPr="0015100C">
        <w:rPr>
          <w:lang w:val="en-GB"/>
        </w:rPr>
        <w:t>t</w:t>
      </w:r>
      <w:r w:rsidRPr="0015100C">
        <w:rPr>
          <w:spacing w:val="1"/>
          <w:lang w:val="en-GB"/>
        </w:rPr>
        <w:t xml:space="preserve"> and the Online Tracking Tool t</w:t>
      </w:r>
      <w:r w:rsidRPr="0015100C">
        <w:rPr>
          <w:lang w:val="en-GB"/>
        </w:rPr>
        <w:t>o</w:t>
      </w:r>
      <w:r w:rsidRPr="0015100C">
        <w:rPr>
          <w:spacing w:val="1"/>
          <w:lang w:val="en-GB"/>
        </w:rPr>
        <w:t xml:space="preserve"> </w:t>
      </w:r>
      <w:r w:rsidRPr="0015100C">
        <w:rPr>
          <w:spacing w:val="-1"/>
          <w:lang w:val="en-GB"/>
        </w:rPr>
        <w:t>t</w:t>
      </w:r>
      <w:r w:rsidRPr="0015100C">
        <w:rPr>
          <w:spacing w:val="1"/>
          <w:lang w:val="en-GB"/>
        </w:rPr>
        <w:t>h</w:t>
      </w:r>
      <w:r w:rsidRPr="0015100C">
        <w:rPr>
          <w:lang w:val="en-GB"/>
        </w:rPr>
        <w:t>e</w:t>
      </w:r>
      <w:r w:rsidRPr="0015100C">
        <w:rPr>
          <w:spacing w:val="3"/>
          <w:lang w:val="en-GB"/>
        </w:rPr>
        <w:t xml:space="preserve"> </w:t>
      </w:r>
      <w:r w:rsidRPr="0015100C">
        <w:rPr>
          <w:spacing w:val="-1"/>
          <w:lang w:val="en-GB"/>
        </w:rPr>
        <w:t>b</w:t>
      </w:r>
      <w:r w:rsidRPr="0015100C">
        <w:rPr>
          <w:lang w:val="en-GB"/>
        </w:rPr>
        <w:t>est</w:t>
      </w:r>
      <w:r w:rsidRPr="0015100C">
        <w:rPr>
          <w:spacing w:val="1"/>
          <w:lang w:val="en-GB"/>
        </w:rPr>
        <w:t xml:space="preserve"> </w:t>
      </w:r>
      <w:r w:rsidRPr="0015100C">
        <w:rPr>
          <w:lang w:val="en-GB"/>
        </w:rPr>
        <w:t>of</w:t>
      </w:r>
      <w:r w:rsidRPr="0015100C">
        <w:rPr>
          <w:spacing w:val="1"/>
          <w:lang w:val="en-GB"/>
        </w:rPr>
        <w:t xml:space="preserve"> t</w:t>
      </w:r>
      <w:r w:rsidRPr="0015100C">
        <w:rPr>
          <w:spacing w:val="-1"/>
          <w:lang w:val="en-GB"/>
        </w:rPr>
        <w:t>h</w:t>
      </w:r>
      <w:r w:rsidRPr="0015100C">
        <w:rPr>
          <w:lang w:val="en-GB"/>
        </w:rPr>
        <w:t>eir</w:t>
      </w:r>
      <w:r w:rsidRPr="0015100C">
        <w:rPr>
          <w:spacing w:val="1"/>
          <w:lang w:val="en-GB"/>
        </w:rPr>
        <w:t xml:space="preserve"> </w:t>
      </w:r>
      <w:r w:rsidRPr="0015100C">
        <w:rPr>
          <w:lang w:val="en-GB"/>
        </w:rPr>
        <w:t>a</w:t>
      </w:r>
      <w:r w:rsidRPr="0015100C">
        <w:rPr>
          <w:spacing w:val="1"/>
          <w:lang w:val="en-GB"/>
        </w:rPr>
        <w:t>b</w:t>
      </w:r>
      <w:r w:rsidRPr="0015100C">
        <w:rPr>
          <w:lang w:val="en-GB"/>
        </w:rPr>
        <w:t>ili</w:t>
      </w:r>
      <w:r w:rsidRPr="0015100C">
        <w:rPr>
          <w:spacing w:val="1"/>
          <w:lang w:val="en-GB"/>
        </w:rPr>
        <w:t>t</w:t>
      </w:r>
      <w:r w:rsidRPr="0015100C">
        <w:rPr>
          <w:spacing w:val="-2"/>
          <w:lang w:val="en-GB"/>
        </w:rPr>
        <w:t>i</w:t>
      </w:r>
      <w:r w:rsidRPr="0015100C">
        <w:rPr>
          <w:lang w:val="en-GB"/>
        </w:rPr>
        <w:t>es</w:t>
      </w:r>
      <w:r w:rsidRPr="0015100C">
        <w:rPr>
          <w:spacing w:val="-1"/>
          <w:lang w:val="en-GB"/>
        </w:rPr>
        <w:t>.</w:t>
      </w:r>
    </w:p>
    <w:p w14:paraId="57D31C0D" w14:textId="77777777" w:rsidR="00AE2B30" w:rsidRPr="00AE2B30" w:rsidRDefault="00AE2B30" w:rsidP="00DF0BDB">
      <w:pPr>
        <w:rPr>
          <w:spacing w:val="-1"/>
          <w:sz w:val="12"/>
          <w:szCs w:val="12"/>
          <w:lang w:val="en-GB"/>
        </w:rPr>
      </w:pPr>
    </w:p>
    <w:p w14:paraId="76A5CCA6" w14:textId="77777777" w:rsidR="00DF0BDB" w:rsidRPr="0015100C" w:rsidRDefault="00DF0BDB" w:rsidP="00DF0BDB">
      <w:pPr>
        <w:pStyle w:val="Heading3"/>
        <w:rPr>
          <w:lang w:val="en-GB"/>
        </w:rPr>
      </w:pPr>
      <w:bookmarkStart w:id="7" w:name="_Toc61173778"/>
      <w:bookmarkStart w:id="8" w:name="_Toc65686446"/>
      <w:r w:rsidRPr="0015100C">
        <w:rPr>
          <w:lang w:val="en-GB"/>
        </w:rPr>
        <w:t>CEOS Deliverables Online Tracking Tool</w:t>
      </w:r>
      <w:bookmarkEnd w:id="7"/>
      <w:bookmarkEnd w:id="8"/>
    </w:p>
    <w:p w14:paraId="51A9020D" w14:textId="0BCCC50E" w:rsidR="00DF0BDB" w:rsidRPr="0015100C" w:rsidRDefault="00DF0BDB" w:rsidP="00DF0BDB">
      <w:pPr>
        <w:rPr>
          <w:lang w:val="en-GB"/>
        </w:rPr>
      </w:pPr>
      <w:r w:rsidRPr="0015100C">
        <w:rPr>
          <w:lang w:val="en-GB"/>
        </w:rPr>
        <w:t xml:space="preserve">The CEOS Deliverables Online Tracking Tool (accessible via </w:t>
      </w:r>
      <w:hyperlink r:id="rId23" w:history="1">
        <w:r w:rsidR="00272D6B" w:rsidRPr="00654E93">
          <w:rPr>
            <w:rStyle w:val="Hyperlink"/>
            <w:lang w:val="en-GB"/>
          </w:rPr>
          <w:t>https://ceos.org/tracking/</w:t>
        </w:r>
      </w:hyperlink>
      <w:r w:rsidRPr="0015100C">
        <w:rPr>
          <w:lang w:val="en-GB"/>
        </w:rPr>
        <w:t>), captures significantly more information than presented in this Work Plan.  It is particularly important for our CEOS Deliverables to have an identified external link, i.e., to a particular GEO 2020-2022 Work Programme Flagship</w:t>
      </w:r>
      <w:r w:rsidR="00272D6B">
        <w:rPr>
          <w:lang w:val="en-GB"/>
        </w:rPr>
        <w:t xml:space="preserve"> </w:t>
      </w:r>
      <w:r w:rsidRPr="0015100C">
        <w:rPr>
          <w:lang w:val="en-GB"/>
        </w:rPr>
        <w:t>/</w:t>
      </w:r>
      <w:r w:rsidR="00272D6B">
        <w:rPr>
          <w:lang w:val="en-GB"/>
        </w:rPr>
        <w:t xml:space="preserve"> </w:t>
      </w:r>
      <w:r w:rsidRPr="0015100C">
        <w:rPr>
          <w:lang w:val="en-GB"/>
        </w:rPr>
        <w:t>Initiative</w:t>
      </w:r>
      <w:r w:rsidR="00272D6B">
        <w:rPr>
          <w:lang w:val="en-GB"/>
        </w:rPr>
        <w:t xml:space="preserve"> </w:t>
      </w:r>
      <w:r w:rsidRPr="0015100C">
        <w:rPr>
          <w:lang w:val="en-GB"/>
        </w:rPr>
        <w:t>/</w:t>
      </w:r>
      <w:r w:rsidR="00272D6B">
        <w:rPr>
          <w:lang w:val="en-GB"/>
        </w:rPr>
        <w:t xml:space="preserve"> </w:t>
      </w:r>
      <w:r w:rsidRPr="0015100C">
        <w:rPr>
          <w:lang w:val="en-GB"/>
        </w:rPr>
        <w:t>Community Activity</w:t>
      </w:r>
      <w:r w:rsidRPr="0015100C">
        <w:rPr>
          <w:rStyle w:val="FootnoteReference"/>
          <w:lang w:val="en-GB"/>
        </w:rPr>
        <w:footnoteReference w:id="1"/>
      </w:r>
      <w:r w:rsidRPr="0015100C">
        <w:rPr>
          <w:lang w:val="en-GB"/>
        </w:rPr>
        <w:t xml:space="preserve"> or UNFCCC</w:t>
      </w:r>
      <w:r w:rsidR="00272D6B">
        <w:rPr>
          <w:lang w:val="en-GB"/>
        </w:rPr>
        <w:t xml:space="preserve"> </w:t>
      </w:r>
      <w:r w:rsidRPr="0015100C">
        <w:rPr>
          <w:lang w:val="en-GB"/>
        </w:rPr>
        <w:t>/</w:t>
      </w:r>
      <w:r w:rsidR="00272D6B">
        <w:rPr>
          <w:lang w:val="en-GB"/>
        </w:rPr>
        <w:t xml:space="preserve"> </w:t>
      </w:r>
      <w:r w:rsidRPr="0015100C">
        <w:rPr>
          <w:lang w:val="en-GB"/>
        </w:rPr>
        <w:t>UNCBD</w:t>
      </w:r>
      <w:r w:rsidR="00272D6B">
        <w:rPr>
          <w:lang w:val="en-GB"/>
        </w:rPr>
        <w:t xml:space="preserve"> </w:t>
      </w:r>
      <w:r w:rsidRPr="0015100C">
        <w:rPr>
          <w:lang w:val="en-GB"/>
        </w:rPr>
        <w:t>/</w:t>
      </w:r>
      <w:r w:rsidR="00272D6B">
        <w:rPr>
          <w:lang w:val="en-GB"/>
        </w:rPr>
        <w:t xml:space="preserve"> </w:t>
      </w:r>
      <w:r w:rsidRPr="0015100C">
        <w:rPr>
          <w:lang w:val="en-GB"/>
        </w:rPr>
        <w:t xml:space="preserve">etc. activity.  As of </w:t>
      </w:r>
      <w:r w:rsidR="00C35B24">
        <w:rPr>
          <w:lang w:val="en-GB"/>
        </w:rPr>
        <w:t>March</w:t>
      </w:r>
      <w:r w:rsidRPr="0015100C">
        <w:rPr>
          <w:lang w:val="en-GB"/>
        </w:rPr>
        <w:t xml:space="preserve"> 2021, there are 1</w:t>
      </w:r>
      <w:r w:rsidR="00C35B24">
        <w:rPr>
          <w:lang w:val="en-GB"/>
        </w:rPr>
        <w:t>23</w:t>
      </w:r>
      <w:r w:rsidRPr="0015100C">
        <w:rPr>
          <w:lang w:val="en-GB"/>
        </w:rPr>
        <w:t xml:space="preserve"> CEOS Deliverables, </w:t>
      </w:r>
      <w:r w:rsidR="0021239E">
        <w:rPr>
          <w:lang w:val="en-GB"/>
        </w:rPr>
        <w:t>106</w:t>
      </w:r>
      <w:r w:rsidRPr="0015100C">
        <w:rPr>
          <w:lang w:val="en-GB"/>
        </w:rPr>
        <w:t xml:space="preserve"> existing and </w:t>
      </w:r>
      <w:r w:rsidR="0055408B">
        <w:rPr>
          <w:lang w:val="en-GB"/>
        </w:rPr>
        <w:t>17</w:t>
      </w:r>
      <w:r w:rsidRPr="0015100C">
        <w:rPr>
          <w:lang w:val="en-GB"/>
        </w:rPr>
        <w:t xml:space="preserve"> new</w:t>
      </w:r>
      <w:r w:rsidR="000D64CB">
        <w:rPr>
          <w:lang w:val="en-GB"/>
        </w:rPr>
        <w:t>ly created in</w:t>
      </w:r>
      <w:r w:rsidR="00450516">
        <w:rPr>
          <w:lang w:val="en-GB"/>
        </w:rPr>
        <w:t xml:space="preserve"> 2021</w:t>
      </w:r>
      <w:r w:rsidRPr="0015100C">
        <w:rPr>
          <w:lang w:val="en-GB"/>
        </w:rPr>
        <w:t>.</w:t>
      </w:r>
    </w:p>
    <w:p w14:paraId="391F3955" w14:textId="77777777" w:rsidR="009C2233" w:rsidRPr="0015100C" w:rsidRDefault="009C2233" w:rsidP="000C24BC">
      <w:pPr>
        <w:rPr>
          <w:highlight w:val="yellow"/>
          <w:lang w:val="en-GB"/>
        </w:rPr>
      </w:pPr>
    </w:p>
    <w:p w14:paraId="64BCC644" w14:textId="77777777" w:rsidR="009C2233" w:rsidRPr="0015100C" w:rsidRDefault="009C2233" w:rsidP="009C2233">
      <w:pPr>
        <w:pStyle w:val="Heading2"/>
        <w:rPr>
          <w:lang w:val="en-GB"/>
        </w:rPr>
      </w:pPr>
      <w:bookmarkStart w:id="9" w:name="_Toc35846619"/>
      <w:bookmarkStart w:id="10" w:name="_Toc65686447"/>
      <w:r w:rsidRPr="0015100C">
        <w:rPr>
          <w:lang w:val="en-GB"/>
        </w:rPr>
        <w:t>Climate Monitoring, Research, and Services</w:t>
      </w:r>
      <w:bookmarkEnd w:id="9"/>
      <w:bookmarkEnd w:id="10"/>
    </w:p>
    <w:p w14:paraId="390F0CC6" w14:textId="0B1E3188" w:rsidR="009C2233" w:rsidRPr="0015100C" w:rsidRDefault="009C2233" w:rsidP="009C2233">
      <w:pPr>
        <w:rPr>
          <w:lang w:val="en-GB"/>
        </w:rPr>
      </w:pPr>
      <w:r w:rsidRPr="0015100C">
        <w:rPr>
          <w:lang w:val="en-GB"/>
        </w:rPr>
        <w:t>CE</w:t>
      </w:r>
      <w:r w:rsidRPr="0015100C">
        <w:rPr>
          <w:spacing w:val="-1"/>
          <w:lang w:val="en-GB"/>
        </w:rPr>
        <w:t>O</w:t>
      </w:r>
      <w:r w:rsidRPr="0015100C">
        <w:rPr>
          <w:lang w:val="en-GB"/>
        </w:rPr>
        <w:t>S a</w:t>
      </w:r>
      <w:r w:rsidRPr="0015100C">
        <w:rPr>
          <w:spacing w:val="1"/>
          <w:lang w:val="en-GB"/>
        </w:rPr>
        <w:t>n</w:t>
      </w:r>
      <w:r w:rsidRPr="0015100C">
        <w:rPr>
          <w:lang w:val="en-GB"/>
        </w:rPr>
        <w:t>d</w:t>
      </w:r>
      <w:r w:rsidRPr="0015100C">
        <w:rPr>
          <w:spacing w:val="2"/>
          <w:lang w:val="en-GB"/>
        </w:rPr>
        <w:t xml:space="preserve"> </w:t>
      </w:r>
      <w:r w:rsidRPr="0015100C">
        <w:rPr>
          <w:spacing w:val="-1"/>
          <w:lang w:val="en-GB"/>
        </w:rPr>
        <w:t>t</w:t>
      </w:r>
      <w:r w:rsidRPr="0015100C">
        <w:rPr>
          <w:spacing w:val="1"/>
          <w:lang w:val="en-GB"/>
        </w:rPr>
        <w:t>h</w:t>
      </w:r>
      <w:r w:rsidRPr="0015100C">
        <w:rPr>
          <w:lang w:val="en-GB"/>
        </w:rPr>
        <w:t>e</w:t>
      </w:r>
      <w:r w:rsidRPr="0015100C">
        <w:rPr>
          <w:spacing w:val="1"/>
          <w:lang w:val="en-GB"/>
        </w:rPr>
        <w:t xml:space="preserve"> </w:t>
      </w:r>
      <w:r w:rsidRPr="0015100C">
        <w:rPr>
          <w:spacing w:val="-1"/>
          <w:lang w:val="en-GB"/>
        </w:rPr>
        <w:t>C</w:t>
      </w:r>
      <w:r w:rsidRPr="0015100C">
        <w:rPr>
          <w:lang w:val="en-GB"/>
        </w:rPr>
        <w:t>oo</w:t>
      </w:r>
      <w:r w:rsidRPr="0015100C">
        <w:rPr>
          <w:spacing w:val="-2"/>
          <w:lang w:val="en-GB"/>
        </w:rPr>
        <w:t>r</w:t>
      </w:r>
      <w:r w:rsidRPr="0015100C">
        <w:rPr>
          <w:spacing w:val="1"/>
          <w:lang w:val="en-GB"/>
        </w:rPr>
        <w:t>d</w:t>
      </w:r>
      <w:r w:rsidRPr="0015100C">
        <w:rPr>
          <w:lang w:val="en-GB"/>
        </w:rPr>
        <w:t>i</w:t>
      </w:r>
      <w:r w:rsidRPr="0015100C">
        <w:rPr>
          <w:spacing w:val="1"/>
          <w:lang w:val="en-GB"/>
        </w:rPr>
        <w:t>n</w:t>
      </w:r>
      <w:r w:rsidRPr="0015100C">
        <w:rPr>
          <w:spacing w:val="-2"/>
          <w:lang w:val="en-GB"/>
        </w:rPr>
        <w:t>a</w:t>
      </w:r>
      <w:r w:rsidRPr="0015100C">
        <w:rPr>
          <w:spacing w:val="-1"/>
          <w:lang w:val="en-GB"/>
        </w:rPr>
        <w:t>t</w:t>
      </w:r>
      <w:r w:rsidRPr="0015100C">
        <w:rPr>
          <w:lang w:val="en-GB"/>
        </w:rPr>
        <w:t>ion</w:t>
      </w:r>
      <w:r w:rsidRPr="0015100C">
        <w:rPr>
          <w:spacing w:val="4"/>
          <w:lang w:val="en-GB"/>
        </w:rPr>
        <w:t xml:space="preserve"> </w:t>
      </w:r>
      <w:r w:rsidRPr="0015100C">
        <w:rPr>
          <w:lang w:val="en-GB"/>
        </w:rPr>
        <w:t>Gr</w:t>
      </w:r>
      <w:r w:rsidRPr="0015100C">
        <w:rPr>
          <w:spacing w:val="-1"/>
          <w:lang w:val="en-GB"/>
        </w:rPr>
        <w:t>o</w:t>
      </w:r>
      <w:r w:rsidRPr="0015100C">
        <w:rPr>
          <w:spacing w:val="1"/>
          <w:lang w:val="en-GB"/>
        </w:rPr>
        <w:t>u</w:t>
      </w:r>
      <w:r w:rsidRPr="0015100C">
        <w:rPr>
          <w:lang w:val="en-GB"/>
        </w:rPr>
        <w:t>p</w:t>
      </w:r>
      <w:r w:rsidRPr="0015100C">
        <w:rPr>
          <w:spacing w:val="1"/>
          <w:lang w:val="en-GB"/>
        </w:rPr>
        <w:t xml:space="preserve"> </w:t>
      </w:r>
      <w:r w:rsidRPr="0015100C">
        <w:rPr>
          <w:spacing w:val="-1"/>
          <w:lang w:val="en-GB"/>
        </w:rPr>
        <w:t>f</w:t>
      </w:r>
      <w:r w:rsidRPr="0015100C">
        <w:rPr>
          <w:lang w:val="en-GB"/>
        </w:rPr>
        <w:t>or</w:t>
      </w:r>
      <w:r w:rsidRPr="0015100C">
        <w:rPr>
          <w:spacing w:val="2"/>
          <w:lang w:val="en-GB"/>
        </w:rPr>
        <w:t xml:space="preserve"> </w:t>
      </w:r>
      <w:r w:rsidRPr="0015100C">
        <w:rPr>
          <w:spacing w:val="-1"/>
          <w:lang w:val="en-GB"/>
        </w:rPr>
        <w:t>M</w:t>
      </w:r>
      <w:r w:rsidRPr="0015100C">
        <w:rPr>
          <w:lang w:val="en-GB"/>
        </w:rPr>
        <w:t>e</w:t>
      </w:r>
      <w:r w:rsidRPr="0015100C">
        <w:rPr>
          <w:spacing w:val="2"/>
          <w:lang w:val="en-GB"/>
        </w:rPr>
        <w:t>t</w:t>
      </w:r>
      <w:r w:rsidRPr="0015100C">
        <w:rPr>
          <w:spacing w:val="-2"/>
          <w:lang w:val="en-GB"/>
        </w:rPr>
        <w:t>e</w:t>
      </w:r>
      <w:r w:rsidRPr="0015100C">
        <w:rPr>
          <w:lang w:val="en-GB"/>
        </w:rPr>
        <w:t>or</w:t>
      </w:r>
      <w:r w:rsidRPr="0015100C">
        <w:rPr>
          <w:spacing w:val="1"/>
          <w:lang w:val="en-GB"/>
        </w:rPr>
        <w:t>o</w:t>
      </w:r>
      <w:r w:rsidRPr="0015100C">
        <w:rPr>
          <w:spacing w:val="-2"/>
          <w:lang w:val="en-GB"/>
        </w:rPr>
        <w:t>l</w:t>
      </w:r>
      <w:r w:rsidRPr="0015100C">
        <w:rPr>
          <w:lang w:val="en-GB"/>
        </w:rPr>
        <w:t>ogi</w:t>
      </w:r>
      <w:r w:rsidRPr="0015100C">
        <w:rPr>
          <w:spacing w:val="-1"/>
          <w:lang w:val="en-GB"/>
        </w:rPr>
        <w:t>c</w:t>
      </w:r>
      <w:r w:rsidRPr="0015100C">
        <w:rPr>
          <w:lang w:val="en-GB"/>
        </w:rPr>
        <w:t>al</w:t>
      </w:r>
      <w:r w:rsidRPr="0015100C">
        <w:rPr>
          <w:spacing w:val="2"/>
          <w:lang w:val="en-GB"/>
        </w:rPr>
        <w:t xml:space="preserve"> </w:t>
      </w:r>
      <w:r w:rsidRPr="0015100C">
        <w:rPr>
          <w:lang w:val="en-GB"/>
        </w:rPr>
        <w:t>Sa</w:t>
      </w:r>
      <w:r w:rsidRPr="0015100C">
        <w:rPr>
          <w:spacing w:val="1"/>
          <w:lang w:val="en-GB"/>
        </w:rPr>
        <w:t>t</w:t>
      </w:r>
      <w:r w:rsidRPr="0015100C">
        <w:rPr>
          <w:lang w:val="en-GB"/>
        </w:rPr>
        <w:t>ell</w:t>
      </w:r>
      <w:r w:rsidRPr="0015100C">
        <w:rPr>
          <w:spacing w:val="-1"/>
          <w:lang w:val="en-GB"/>
        </w:rPr>
        <w:t>i</w:t>
      </w:r>
      <w:r w:rsidRPr="0015100C">
        <w:rPr>
          <w:spacing w:val="1"/>
          <w:lang w:val="en-GB"/>
        </w:rPr>
        <w:t>t</w:t>
      </w:r>
      <w:r w:rsidRPr="0015100C">
        <w:rPr>
          <w:lang w:val="en-GB"/>
        </w:rPr>
        <w:t>es</w:t>
      </w:r>
      <w:r w:rsidRPr="0015100C">
        <w:rPr>
          <w:spacing w:val="1"/>
          <w:lang w:val="en-GB"/>
        </w:rPr>
        <w:t xml:space="preserve"> </w:t>
      </w:r>
      <w:r w:rsidRPr="0015100C">
        <w:rPr>
          <w:spacing w:val="-1"/>
          <w:lang w:val="en-GB"/>
        </w:rPr>
        <w:t>(</w:t>
      </w:r>
      <w:r w:rsidRPr="0015100C">
        <w:rPr>
          <w:lang w:val="en-GB"/>
        </w:rPr>
        <w:t>C</w:t>
      </w:r>
      <w:r w:rsidRPr="0015100C">
        <w:rPr>
          <w:spacing w:val="-1"/>
          <w:lang w:val="en-GB"/>
        </w:rPr>
        <w:t>G</w:t>
      </w:r>
      <w:r w:rsidRPr="0015100C">
        <w:rPr>
          <w:spacing w:val="1"/>
          <w:lang w:val="en-GB"/>
        </w:rPr>
        <w:t>M</w:t>
      </w:r>
      <w:r w:rsidRPr="0015100C">
        <w:rPr>
          <w:lang w:val="en-GB"/>
        </w:rPr>
        <w:t>S)</w:t>
      </w:r>
      <w:r w:rsidRPr="0015100C">
        <w:rPr>
          <w:spacing w:val="1"/>
          <w:lang w:val="en-GB"/>
        </w:rPr>
        <w:t xml:space="preserve"> </w:t>
      </w:r>
      <w:r w:rsidRPr="0015100C">
        <w:rPr>
          <w:spacing w:val="-1"/>
          <w:lang w:val="en-GB"/>
        </w:rPr>
        <w:t>w</w:t>
      </w:r>
      <w:r w:rsidRPr="0015100C">
        <w:rPr>
          <w:lang w:val="en-GB"/>
        </w:rPr>
        <w:t>o</w:t>
      </w:r>
      <w:r w:rsidRPr="0015100C">
        <w:rPr>
          <w:spacing w:val="-2"/>
          <w:lang w:val="en-GB"/>
        </w:rPr>
        <w:t>r</w:t>
      </w:r>
      <w:r w:rsidRPr="0015100C">
        <w:rPr>
          <w:lang w:val="en-GB"/>
        </w:rPr>
        <w:t xml:space="preserve">k </w:t>
      </w:r>
      <w:r w:rsidRPr="0015100C">
        <w:rPr>
          <w:spacing w:val="1"/>
          <w:lang w:val="en-GB"/>
        </w:rPr>
        <w:t>t</w:t>
      </w:r>
      <w:r w:rsidRPr="0015100C">
        <w:rPr>
          <w:lang w:val="en-GB"/>
        </w:rPr>
        <w:t>oge</w:t>
      </w:r>
      <w:r w:rsidRPr="0015100C">
        <w:rPr>
          <w:spacing w:val="-1"/>
          <w:lang w:val="en-GB"/>
        </w:rPr>
        <w:t>t</w:t>
      </w:r>
      <w:r w:rsidRPr="0015100C">
        <w:rPr>
          <w:spacing w:val="1"/>
          <w:lang w:val="en-GB"/>
        </w:rPr>
        <w:t>h</w:t>
      </w:r>
      <w:r w:rsidRPr="0015100C">
        <w:rPr>
          <w:lang w:val="en-GB"/>
        </w:rPr>
        <w:t xml:space="preserve">er, </w:t>
      </w:r>
      <w:r w:rsidRPr="0015100C">
        <w:rPr>
          <w:spacing w:val="1"/>
          <w:lang w:val="en-GB"/>
        </w:rPr>
        <w:t>th</w:t>
      </w:r>
      <w:r w:rsidRPr="0015100C">
        <w:rPr>
          <w:spacing w:val="-2"/>
          <w:lang w:val="en-GB"/>
        </w:rPr>
        <w:t>r</w:t>
      </w:r>
      <w:r w:rsidRPr="0015100C">
        <w:rPr>
          <w:lang w:val="en-GB"/>
        </w:rPr>
        <w:t>o</w:t>
      </w:r>
      <w:r w:rsidRPr="0015100C">
        <w:rPr>
          <w:spacing w:val="1"/>
          <w:lang w:val="en-GB"/>
        </w:rPr>
        <w:t>u</w:t>
      </w:r>
      <w:r w:rsidRPr="0015100C">
        <w:rPr>
          <w:lang w:val="en-GB"/>
        </w:rPr>
        <w:t xml:space="preserve">gh </w:t>
      </w:r>
      <w:r w:rsidRPr="0015100C">
        <w:rPr>
          <w:spacing w:val="1"/>
          <w:lang w:val="en-GB"/>
        </w:rPr>
        <w:t>t</w:t>
      </w:r>
      <w:r w:rsidRPr="0015100C">
        <w:rPr>
          <w:spacing w:val="-1"/>
          <w:lang w:val="en-GB"/>
        </w:rPr>
        <w:t>h</w:t>
      </w:r>
      <w:r w:rsidRPr="0015100C">
        <w:rPr>
          <w:lang w:val="en-GB"/>
        </w:rPr>
        <w:t>e</w:t>
      </w:r>
      <w:r w:rsidRPr="0015100C">
        <w:rPr>
          <w:spacing w:val="2"/>
          <w:lang w:val="en-GB"/>
        </w:rPr>
        <w:t xml:space="preserve"> </w:t>
      </w:r>
      <w:r w:rsidRPr="0015100C">
        <w:rPr>
          <w:spacing w:val="-2"/>
          <w:lang w:val="en-GB"/>
        </w:rPr>
        <w:t>J</w:t>
      </w:r>
      <w:r w:rsidRPr="0015100C">
        <w:rPr>
          <w:lang w:val="en-GB"/>
        </w:rPr>
        <w:t>oi</w:t>
      </w:r>
      <w:r w:rsidRPr="0015100C">
        <w:rPr>
          <w:spacing w:val="1"/>
          <w:lang w:val="en-GB"/>
        </w:rPr>
        <w:t>n</w:t>
      </w:r>
      <w:r w:rsidRPr="0015100C">
        <w:rPr>
          <w:lang w:val="en-GB"/>
        </w:rPr>
        <w:t>t</w:t>
      </w:r>
      <w:r w:rsidRPr="0015100C">
        <w:rPr>
          <w:spacing w:val="3"/>
          <w:lang w:val="en-GB"/>
        </w:rPr>
        <w:t xml:space="preserve"> </w:t>
      </w:r>
      <w:r w:rsidRPr="0015100C">
        <w:rPr>
          <w:lang w:val="en-GB"/>
        </w:rPr>
        <w:t>CE</w:t>
      </w:r>
      <w:r w:rsidRPr="0015100C">
        <w:rPr>
          <w:spacing w:val="-1"/>
          <w:lang w:val="en-GB"/>
        </w:rPr>
        <w:t>O</w:t>
      </w:r>
      <w:r w:rsidRPr="0015100C">
        <w:rPr>
          <w:lang w:val="en-GB"/>
        </w:rPr>
        <w:t>S</w:t>
      </w:r>
      <w:r w:rsidRPr="0015100C">
        <w:rPr>
          <w:spacing w:val="1"/>
          <w:lang w:val="en-GB"/>
        </w:rPr>
        <w:t>/</w:t>
      </w:r>
      <w:r w:rsidRPr="0015100C">
        <w:rPr>
          <w:lang w:val="en-GB"/>
        </w:rPr>
        <w:t>C</w:t>
      </w:r>
      <w:r w:rsidRPr="0015100C">
        <w:rPr>
          <w:spacing w:val="-1"/>
          <w:lang w:val="en-GB"/>
        </w:rPr>
        <w:t>G</w:t>
      </w:r>
      <w:r w:rsidRPr="0015100C">
        <w:rPr>
          <w:spacing w:val="1"/>
          <w:lang w:val="en-GB"/>
        </w:rPr>
        <w:t>M</w:t>
      </w:r>
      <w:r w:rsidRPr="0015100C">
        <w:rPr>
          <w:lang w:val="en-GB"/>
        </w:rPr>
        <w:t>S</w:t>
      </w:r>
      <w:r w:rsidRPr="0015100C">
        <w:rPr>
          <w:spacing w:val="2"/>
          <w:lang w:val="en-GB"/>
        </w:rPr>
        <w:t xml:space="preserve"> </w:t>
      </w:r>
      <w:r w:rsidRPr="0015100C">
        <w:rPr>
          <w:spacing w:val="-2"/>
          <w:lang w:val="en-GB"/>
        </w:rPr>
        <w:t>W</w:t>
      </w:r>
      <w:r w:rsidRPr="0015100C">
        <w:rPr>
          <w:lang w:val="en-GB"/>
        </w:rPr>
        <w:t>or</w:t>
      </w:r>
      <w:r w:rsidRPr="0015100C">
        <w:rPr>
          <w:spacing w:val="-1"/>
          <w:lang w:val="en-GB"/>
        </w:rPr>
        <w:t>k</w:t>
      </w:r>
      <w:r w:rsidRPr="0015100C">
        <w:rPr>
          <w:lang w:val="en-GB"/>
        </w:rPr>
        <w:t>i</w:t>
      </w:r>
      <w:r w:rsidRPr="0015100C">
        <w:rPr>
          <w:spacing w:val="1"/>
          <w:lang w:val="en-GB"/>
        </w:rPr>
        <w:t>n</w:t>
      </w:r>
      <w:r w:rsidRPr="0015100C">
        <w:rPr>
          <w:lang w:val="en-GB"/>
        </w:rPr>
        <w:t>g</w:t>
      </w:r>
      <w:r w:rsidRPr="0015100C">
        <w:rPr>
          <w:spacing w:val="2"/>
          <w:lang w:val="en-GB"/>
        </w:rPr>
        <w:t xml:space="preserve"> </w:t>
      </w:r>
      <w:r w:rsidRPr="0015100C">
        <w:rPr>
          <w:lang w:val="en-GB"/>
        </w:rPr>
        <w:t>Gr</w:t>
      </w:r>
      <w:r w:rsidRPr="0015100C">
        <w:rPr>
          <w:spacing w:val="1"/>
          <w:lang w:val="en-GB"/>
        </w:rPr>
        <w:t>o</w:t>
      </w:r>
      <w:r w:rsidRPr="0015100C">
        <w:rPr>
          <w:spacing w:val="-1"/>
          <w:lang w:val="en-GB"/>
        </w:rPr>
        <w:t>u</w:t>
      </w:r>
      <w:r w:rsidRPr="0015100C">
        <w:rPr>
          <w:lang w:val="en-GB"/>
        </w:rPr>
        <w:t>p</w:t>
      </w:r>
      <w:r w:rsidRPr="0015100C">
        <w:rPr>
          <w:spacing w:val="3"/>
          <w:lang w:val="en-GB"/>
        </w:rPr>
        <w:t xml:space="preserve"> </w:t>
      </w:r>
      <w:r w:rsidRPr="0015100C">
        <w:rPr>
          <w:lang w:val="en-GB"/>
        </w:rPr>
        <w:t>on</w:t>
      </w:r>
      <w:r w:rsidRPr="0015100C">
        <w:rPr>
          <w:spacing w:val="3"/>
          <w:lang w:val="en-GB"/>
        </w:rPr>
        <w:t xml:space="preserve"> </w:t>
      </w:r>
      <w:r w:rsidRPr="0015100C">
        <w:rPr>
          <w:lang w:val="en-GB"/>
        </w:rPr>
        <w:t>Clim</w:t>
      </w:r>
      <w:r w:rsidRPr="0015100C">
        <w:rPr>
          <w:spacing w:val="-2"/>
          <w:lang w:val="en-GB"/>
        </w:rPr>
        <w:t>a</w:t>
      </w:r>
      <w:r w:rsidRPr="0015100C">
        <w:rPr>
          <w:spacing w:val="1"/>
          <w:lang w:val="en-GB"/>
        </w:rPr>
        <w:t>t</w:t>
      </w:r>
      <w:r w:rsidRPr="0015100C">
        <w:rPr>
          <w:lang w:val="en-GB"/>
        </w:rPr>
        <w:t>e</w:t>
      </w:r>
      <w:r w:rsidRPr="0015100C">
        <w:rPr>
          <w:spacing w:val="11"/>
          <w:lang w:val="en-GB"/>
        </w:rPr>
        <w:t xml:space="preserve"> </w:t>
      </w:r>
      <w:r w:rsidRPr="0015100C">
        <w:rPr>
          <w:spacing w:val="-3"/>
          <w:lang w:val="en-GB"/>
        </w:rPr>
        <w:t>(</w:t>
      </w:r>
      <w:r w:rsidRPr="0015100C">
        <w:rPr>
          <w:lang w:val="en-GB"/>
        </w:rPr>
        <w:t>WG</w:t>
      </w:r>
      <w:r w:rsidRPr="0015100C">
        <w:rPr>
          <w:spacing w:val="-1"/>
          <w:lang w:val="en-GB"/>
        </w:rPr>
        <w:t>C</w:t>
      </w:r>
      <w:r w:rsidRPr="0015100C">
        <w:rPr>
          <w:lang w:val="en-GB"/>
        </w:rPr>
        <w:t>lima</w:t>
      </w:r>
      <w:r w:rsidRPr="0015100C">
        <w:rPr>
          <w:spacing w:val="2"/>
          <w:lang w:val="en-GB"/>
        </w:rPr>
        <w:t>t</w:t>
      </w:r>
      <w:r w:rsidRPr="0015100C">
        <w:rPr>
          <w:lang w:val="en-GB"/>
        </w:rPr>
        <w:t>e),</w:t>
      </w:r>
      <w:r w:rsidRPr="0015100C">
        <w:rPr>
          <w:spacing w:val="2"/>
          <w:lang w:val="en-GB"/>
        </w:rPr>
        <w:t xml:space="preserve"> </w:t>
      </w:r>
      <w:r w:rsidRPr="0015100C">
        <w:rPr>
          <w:spacing w:val="1"/>
          <w:lang w:val="en-GB"/>
        </w:rPr>
        <w:t>t</w:t>
      </w:r>
      <w:r w:rsidRPr="0015100C">
        <w:rPr>
          <w:lang w:val="en-GB"/>
        </w:rPr>
        <w:t>o</w:t>
      </w:r>
      <w:r w:rsidRPr="0015100C">
        <w:rPr>
          <w:spacing w:val="3"/>
          <w:lang w:val="en-GB"/>
        </w:rPr>
        <w:t xml:space="preserve"> </w:t>
      </w:r>
      <w:r w:rsidRPr="0015100C">
        <w:rPr>
          <w:lang w:val="en-GB"/>
        </w:rPr>
        <w:t>m</w:t>
      </w:r>
      <w:r w:rsidRPr="0015100C">
        <w:rPr>
          <w:spacing w:val="-1"/>
          <w:lang w:val="en-GB"/>
        </w:rPr>
        <w:t>o</w:t>
      </w:r>
      <w:r w:rsidRPr="0015100C">
        <w:rPr>
          <w:spacing w:val="1"/>
          <w:lang w:val="en-GB"/>
        </w:rPr>
        <w:t>n</w:t>
      </w:r>
      <w:r w:rsidRPr="0015100C">
        <w:rPr>
          <w:lang w:val="en-GB"/>
        </w:rPr>
        <w:t>i</w:t>
      </w:r>
      <w:r w:rsidRPr="0015100C">
        <w:rPr>
          <w:spacing w:val="-1"/>
          <w:lang w:val="en-GB"/>
        </w:rPr>
        <w:t>t</w:t>
      </w:r>
      <w:r w:rsidRPr="0015100C">
        <w:rPr>
          <w:spacing w:val="-2"/>
          <w:lang w:val="en-GB"/>
        </w:rPr>
        <w:t>o</w:t>
      </w:r>
      <w:r w:rsidRPr="0015100C">
        <w:rPr>
          <w:lang w:val="en-GB"/>
        </w:rPr>
        <w:t xml:space="preserve">r </w:t>
      </w:r>
      <w:r w:rsidRPr="0015100C">
        <w:rPr>
          <w:spacing w:val="-1"/>
          <w:lang w:val="en-GB"/>
        </w:rPr>
        <w:t>c</w:t>
      </w:r>
      <w:r w:rsidRPr="0015100C">
        <w:rPr>
          <w:lang w:val="en-GB"/>
        </w:rPr>
        <w:t>lima</w:t>
      </w:r>
      <w:r w:rsidRPr="0015100C">
        <w:rPr>
          <w:spacing w:val="2"/>
          <w:lang w:val="en-GB"/>
        </w:rPr>
        <w:t>t</w:t>
      </w:r>
      <w:r w:rsidRPr="0015100C">
        <w:rPr>
          <w:lang w:val="en-GB"/>
        </w:rPr>
        <w:t>e</w:t>
      </w:r>
      <w:r w:rsidRPr="0015100C">
        <w:rPr>
          <w:spacing w:val="23"/>
          <w:lang w:val="en-GB"/>
        </w:rPr>
        <w:t xml:space="preserve"> </w:t>
      </w:r>
      <w:r w:rsidRPr="0015100C">
        <w:rPr>
          <w:spacing w:val="1"/>
          <w:lang w:val="en-GB"/>
        </w:rPr>
        <w:t>f</w:t>
      </w:r>
      <w:r w:rsidRPr="0015100C">
        <w:rPr>
          <w:spacing w:val="-2"/>
          <w:lang w:val="en-GB"/>
        </w:rPr>
        <w:t>r</w:t>
      </w:r>
      <w:r w:rsidRPr="0015100C">
        <w:rPr>
          <w:lang w:val="en-GB"/>
        </w:rPr>
        <w:t>om</w:t>
      </w:r>
      <w:r w:rsidRPr="0015100C">
        <w:rPr>
          <w:spacing w:val="23"/>
          <w:lang w:val="en-GB"/>
        </w:rPr>
        <w:t xml:space="preserve"> </w:t>
      </w:r>
      <w:r w:rsidRPr="0015100C">
        <w:rPr>
          <w:lang w:val="en-GB"/>
        </w:rPr>
        <w:t>s</w:t>
      </w:r>
      <w:r w:rsidRPr="0015100C">
        <w:rPr>
          <w:spacing w:val="1"/>
          <w:lang w:val="en-GB"/>
        </w:rPr>
        <w:t>p</w:t>
      </w:r>
      <w:r w:rsidRPr="0015100C">
        <w:rPr>
          <w:lang w:val="en-GB"/>
        </w:rPr>
        <w:t>ace</w:t>
      </w:r>
      <w:r w:rsidRPr="0015100C">
        <w:rPr>
          <w:spacing w:val="20"/>
          <w:lang w:val="en-GB"/>
        </w:rPr>
        <w:t xml:space="preserve"> </w:t>
      </w:r>
      <w:r w:rsidRPr="0015100C">
        <w:rPr>
          <w:spacing w:val="1"/>
          <w:lang w:val="en-GB"/>
        </w:rPr>
        <w:t>t</w:t>
      </w:r>
      <w:r w:rsidRPr="0015100C">
        <w:rPr>
          <w:spacing w:val="-1"/>
          <w:lang w:val="en-GB"/>
        </w:rPr>
        <w:t>h</w:t>
      </w:r>
      <w:r w:rsidRPr="0015100C">
        <w:rPr>
          <w:lang w:val="en-GB"/>
        </w:rPr>
        <w:t>r</w:t>
      </w:r>
      <w:r w:rsidRPr="0015100C">
        <w:rPr>
          <w:spacing w:val="-1"/>
          <w:lang w:val="en-GB"/>
        </w:rPr>
        <w:t>o</w:t>
      </w:r>
      <w:r w:rsidRPr="0015100C">
        <w:rPr>
          <w:spacing w:val="1"/>
          <w:lang w:val="en-GB"/>
        </w:rPr>
        <w:t>u</w:t>
      </w:r>
      <w:r w:rsidRPr="0015100C">
        <w:rPr>
          <w:lang w:val="en-GB"/>
        </w:rPr>
        <w:t>gh</w:t>
      </w:r>
      <w:r w:rsidRPr="0015100C">
        <w:rPr>
          <w:spacing w:val="23"/>
          <w:lang w:val="en-GB"/>
        </w:rPr>
        <w:t xml:space="preserve"> </w:t>
      </w:r>
      <w:r w:rsidRPr="0015100C">
        <w:rPr>
          <w:spacing w:val="-1"/>
          <w:lang w:val="en-GB"/>
        </w:rPr>
        <w:t>t</w:t>
      </w:r>
      <w:r w:rsidRPr="0015100C">
        <w:rPr>
          <w:spacing w:val="1"/>
          <w:lang w:val="en-GB"/>
        </w:rPr>
        <w:t>h</w:t>
      </w:r>
      <w:r w:rsidRPr="0015100C">
        <w:rPr>
          <w:lang w:val="en-GB"/>
        </w:rPr>
        <w:t>e</w:t>
      </w:r>
      <w:r w:rsidRPr="0015100C">
        <w:rPr>
          <w:spacing w:val="23"/>
          <w:lang w:val="en-GB"/>
        </w:rPr>
        <w:t xml:space="preserve"> </w:t>
      </w:r>
      <w:r w:rsidRPr="0015100C">
        <w:rPr>
          <w:spacing w:val="-1"/>
          <w:lang w:val="en-GB"/>
        </w:rPr>
        <w:t>c</w:t>
      </w:r>
      <w:r w:rsidRPr="0015100C">
        <w:rPr>
          <w:spacing w:val="-2"/>
          <w:lang w:val="en-GB"/>
        </w:rPr>
        <w:t>o</w:t>
      </w:r>
      <w:r w:rsidRPr="0015100C">
        <w:rPr>
          <w:lang w:val="en-GB"/>
        </w:rPr>
        <w:t>or</w:t>
      </w:r>
      <w:r w:rsidRPr="0015100C">
        <w:rPr>
          <w:spacing w:val="1"/>
          <w:lang w:val="en-GB"/>
        </w:rPr>
        <w:t>d</w:t>
      </w:r>
      <w:r w:rsidRPr="0015100C">
        <w:rPr>
          <w:spacing w:val="-2"/>
          <w:lang w:val="en-GB"/>
        </w:rPr>
        <w:t>i</w:t>
      </w:r>
      <w:r w:rsidRPr="0015100C">
        <w:rPr>
          <w:spacing w:val="1"/>
          <w:lang w:val="en-GB"/>
        </w:rPr>
        <w:t>n</w:t>
      </w:r>
      <w:r w:rsidRPr="0015100C">
        <w:rPr>
          <w:lang w:val="en-GB"/>
        </w:rPr>
        <w:t>a</w:t>
      </w:r>
      <w:r w:rsidRPr="0015100C">
        <w:rPr>
          <w:spacing w:val="1"/>
          <w:lang w:val="en-GB"/>
        </w:rPr>
        <w:t>t</w:t>
      </w:r>
      <w:r w:rsidRPr="0015100C">
        <w:rPr>
          <w:spacing w:val="-2"/>
          <w:lang w:val="en-GB"/>
        </w:rPr>
        <w:t>e</w:t>
      </w:r>
      <w:r w:rsidRPr="0015100C">
        <w:rPr>
          <w:lang w:val="en-GB"/>
        </w:rPr>
        <w:t>d</w:t>
      </w:r>
      <w:r w:rsidRPr="0015100C">
        <w:rPr>
          <w:spacing w:val="23"/>
          <w:lang w:val="en-GB"/>
        </w:rPr>
        <w:t xml:space="preserve"> </w:t>
      </w:r>
      <w:r w:rsidRPr="0015100C">
        <w:rPr>
          <w:spacing w:val="-1"/>
          <w:lang w:val="en-GB"/>
        </w:rPr>
        <w:t>p</w:t>
      </w:r>
      <w:r w:rsidRPr="0015100C">
        <w:rPr>
          <w:lang w:val="en-GB"/>
        </w:rPr>
        <w:t>l</w:t>
      </w:r>
      <w:r w:rsidRPr="0015100C">
        <w:rPr>
          <w:spacing w:val="-2"/>
          <w:lang w:val="en-GB"/>
        </w:rPr>
        <w:t>a</w:t>
      </w:r>
      <w:r w:rsidRPr="0015100C">
        <w:rPr>
          <w:spacing w:val="1"/>
          <w:lang w:val="en-GB"/>
        </w:rPr>
        <w:t>nn</w:t>
      </w:r>
      <w:r w:rsidRPr="0015100C">
        <w:rPr>
          <w:lang w:val="en-GB"/>
        </w:rPr>
        <w:t>i</w:t>
      </w:r>
      <w:r w:rsidRPr="0015100C">
        <w:rPr>
          <w:spacing w:val="1"/>
          <w:lang w:val="en-GB"/>
        </w:rPr>
        <w:t>n</w:t>
      </w:r>
      <w:r w:rsidRPr="0015100C">
        <w:rPr>
          <w:lang w:val="en-GB"/>
        </w:rPr>
        <w:t>g,</w:t>
      </w:r>
      <w:r w:rsidRPr="0015100C">
        <w:rPr>
          <w:spacing w:val="20"/>
          <w:lang w:val="en-GB"/>
        </w:rPr>
        <w:t xml:space="preserve"> tracking, </w:t>
      </w:r>
      <w:r w:rsidRPr="0015100C">
        <w:rPr>
          <w:spacing w:val="1"/>
          <w:lang w:val="en-GB"/>
        </w:rPr>
        <w:t>p</w:t>
      </w:r>
      <w:r w:rsidRPr="0015100C">
        <w:rPr>
          <w:lang w:val="en-GB"/>
        </w:rPr>
        <w:t>r</w:t>
      </w:r>
      <w:r w:rsidRPr="0015100C">
        <w:rPr>
          <w:spacing w:val="-1"/>
          <w:lang w:val="en-GB"/>
        </w:rPr>
        <w:t>o</w:t>
      </w:r>
      <w:r w:rsidRPr="0015100C">
        <w:rPr>
          <w:spacing w:val="1"/>
          <w:lang w:val="en-GB"/>
        </w:rPr>
        <w:t>du</w:t>
      </w:r>
      <w:r w:rsidRPr="0015100C">
        <w:rPr>
          <w:spacing w:val="-1"/>
          <w:lang w:val="en-GB"/>
        </w:rPr>
        <w:t>ct</w:t>
      </w:r>
      <w:r w:rsidRPr="0015100C">
        <w:rPr>
          <w:lang w:val="en-GB"/>
        </w:rPr>
        <w:t>io</w:t>
      </w:r>
      <w:r w:rsidRPr="0015100C">
        <w:rPr>
          <w:spacing w:val="2"/>
          <w:lang w:val="en-GB"/>
        </w:rPr>
        <w:t>n</w:t>
      </w:r>
      <w:r w:rsidRPr="0015100C">
        <w:rPr>
          <w:lang w:val="en-GB"/>
        </w:rPr>
        <w:t>,</w:t>
      </w:r>
      <w:r w:rsidRPr="0015100C">
        <w:rPr>
          <w:spacing w:val="22"/>
          <w:lang w:val="en-GB"/>
        </w:rPr>
        <w:t xml:space="preserve"> </w:t>
      </w:r>
      <w:r w:rsidRPr="0015100C">
        <w:rPr>
          <w:spacing w:val="-2"/>
          <w:lang w:val="en-GB"/>
        </w:rPr>
        <w:t>i</w:t>
      </w:r>
      <w:r w:rsidRPr="0015100C">
        <w:rPr>
          <w:lang w:val="en-GB"/>
        </w:rPr>
        <w:t>m</w:t>
      </w:r>
      <w:r w:rsidRPr="0015100C">
        <w:rPr>
          <w:spacing w:val="1"/>
          <w:lang w:val="en-GB"/>
        </w:rPr>
        <w:t>p</w:t>
      </w:r>
      <w:r w:rsidRPr="0015100C">
        <w:rPr>
          <w:spacing w:val="-2"/>
          <w:lang w:val="en-GB"/>
        </w:rPr>
        <w:t>r</w:t>
      </w:r>
      <w:r w:rsidRPr="0015100C">
        <w:rPr>
          <w:lang w:val="en-GB"/>
        </w:rPr>
        <w:t>ovem</w:t>
      </w:r>
      <w:r w:rsidRPr="0015100C">
        <w:rPr>
          <w:spacing w:val="1"/>
          <w:lang w:val="en-GB"/>
        </w:rPr>
        <w:t>e</w:t>
      </w:r>
      <w:r w:rsidRPr="0015100C">
        <w:rPr>
          <w:spacing w:val="-1"/>
          <w:lang w:val="en-GB"/>
        </w:rPr>
        <w:t>n</w:t>
      </w:r>
      <w:r w:rsidRPr="0015100C">
        <w:rPr>
          <w:spacing w:val="10"/>
          <w:lang w:val="en-GB"/>
        </w:rPr>
        <w:t>t</w:t>
      </w:r>
      <w:r w:rsidRPr="0015100C">
        <w:rPr>
          <w:lang w:val="en-GB"/>
        </w:rPr>
        <w:t>,</w:t>
      </w:r>
      <w:r w:rsidRPr="0015100C">
        <w:rPr>
          <w:spacing w:val="23"/>
          <w:lang w:val="en-GB"/>
        </w:rPr>
        <w:t xml:space="preserve"> </w:t>
      </w:r>
      <w:r w:rsidRPr="0015100C">
        <w:rPr>
          <w:lang w:val="en-GB"/>
        </w:rPr>
        <w:t>a</w:t>
      </w:r>
      <w:r w:rsidRPr="0015100C">
        <w:rPr>
          <w:spacing w:val="-1"/>
          <w:lang w:val="en-GB"/>
        </w:rPr>
        <w:t>n</w:t>
      </w:r>
      <w:r w:rsidRPr="0015100C">
        <w:rPr>
          <w:lang w:val="en-GB"/>
        </w:rPr>
        <w:t>d</w:t>
      </w:r>
      <w:r w:rsidRPr="0015100C">
        <w:rPr>
          <w:spacing w:val="23"/>
          <w:lang w:val="en-GB"/>
        </w:rPr>
        <w:t xml:space="preserve"> </w:t>
      </w:r>
      <w:r w:rsidRPr="0015100C">
        <w:rPr>
          <w:lang w:val="en-GB"/>
        </w:rPr>
        <w:t>avail</w:t>
      </w:r>
      <w:r w:rsidRPr="0015100C">
        <w:rPr>
          <w:spacing w:val="-2"/>
          <w:lang w:val="en-GB"/>
        </w:rPr>
        <w:t>a</w:t>
      </w:r>
      <w:r w:rsidRPr="0015100C">
        <w:rPr>
          <w:spacing w:val="1"/>
          <w:lang w:val="en-GB"/>
        </w:rPr>
        <w:t>b</w:t>
      </w:r>
      <w:r w:rsidRPr="0015100C">
        <w:rPr>
          <w:lang w:val="en-GB"/>
        </w:rPr>
        <w:t>ili</w:t>
      </w:r>
      <w:r w:rsidRPr="0015100C">
        <w:rPr>
          <w:spacing w:val="-1"/>
          <w:lang w:val="en-GB"/>
        </w:rPr>
        <w:t>t</w:t>
      </w:r>
      <w:r w:rsidRPr="0015100C">
        <w:rPr>
          <w:lang w:val="en-GB"/>
        </w:rPr>
        <w:t>y of</w:t>
      </w:r>
      <w:r w:rsidRPr="0015100C">
        <w:rPr>
          <w:spacing w:val="3"/>
          <w:lang w:val="en-GB"/>
        </w:rPr>
        <w:t xml:space="preserve"> </w:t>
      </w:r>
      <w:r w:rsidRPr="0015100C">
        <w:rPr>
          <w:lang w:val="en-GB"/>
        </w:rPr>
        <w:t>s</w:t>
      </w:r>
      <w:r w:rsidRPr="0015100C">
        <w:rPr>
          <w:spacing w:val="1"/>
          <w:lang w:val="en-GB"/>
        </w:rPr>
        <w:t>p</w:t>
      </w:r>
      <w:r w:rsidRPr="0015100C">
        <w:rPr>
          <w:lang w:val="en-GB"/>
        </w:rPr>
        <w:t>ac</w:t>
      </w:r>
      <w:r w:rsidRPr="0015100C">
        <w:rPr>
          <w:spacing w:val="-1"/>
          <w:lang w:val="en-GB"/>
        </w:rPr>
        <w:t>e</w:t>
      </w:r>
      <w:r w:rsidRPr="0015100C">
        <w:rPr>
          <w:spacing w:val="1"/>
          <w:lang w:val="en-GB"/>
        </w:rPr>
        <w:t>-b</w:t>
      </w:r>
      <w:r w:rsidRPr="0015100C">
        <w:rPr>
          <w:lang w:val="en-GB"/>
        </w:rPr>
        <w:t>as</w:t>
      </w:r>
      <w:r w:rsidRPr="0015100C">
        <w:rPr>
          <w:spacing w:val="-2"/>
          <w:lang w:val="en-GB"/>
        </w:rPr>
        <w:t>e</w:t>
      </w:r>
      <w:r w:rsidRPr="0015100C">
        <w:rPr>
          <w:lang w:val="en-GB"/>
        </w:rPr>
        <w:t>d</w:t>
      </w:r>
      <w:r w:rsidRPr="0015100C">
        <w:rPr>
          <w:spacing w:val="3"/>
          <w:lang w:val="en-GB"/>
        </w:rPr>
        <w:t xml:space="preserve"> </w:t>
      </w:r>
      <w:r w:rsidRPr="0015100C">
        <w:rPr>
          <w:spacing w:val="-1"/>
          <w:lang w:val="en-GB"/>
        </w:rPr>
        <w:lastRenderedPageBreak/>
        <w:t>c</w:t>
      </w:r>
      <w:r w:rsidRPr="0015100C">
        <w:rPr>
          <w:lang w:val="en-GB"/>
        </w:rPr>
        <w:t>lima</w:t>
      </w:r>
      <w:r w:rsidRPr="0015100C">
        <w:rPr>
          <w:spacing w:val="2"/>
          <w:lang w:val="en-GB"/>
        </w:rPr>
        <w:t>t</w:t>
      </w:r>
      <w:r w:rsidRPr="0015100C">
        <w:rPr>
          <w:lang w:val="en-GB"/>
        </w:rPr>
        <w:t xml:space="preserve">e </w:t>
      </w:r>
      <w:r w:rsidRPr="0015100C">
        <w:rPr>
          <w:spacing w:val="1"/>
          <w:lang w:val="en-GB"/>
        </w:rPr>
        <w:t>d</w:t>
      </w:r>
      <w:r w:rsidRPr="0015100C">
        <w:rPr>
          <w:lang w:val="en-GB"/>
        </w:rPr>
        <w:t>a</w:t>
      </w:r>
      <w:r w:rsidRPr="0015100C">
        <w:rPr>
          <w:spacing w:val="1"/>
          <w:lang w:val="en-GB"/>
        </w:rPr>
        <w:t>t</w:t>
      </w:r>
      <w:r w:rsidRPr="0015100C">
        <w:rPr>
          <w:lang w:val="en-GB"/>
        </w:rPr>
        <w:t>a</w:t>
      </w:r>
      <w:r w:rsidRPr="0015100C">
        <w:rPr>
          <w:spacing w:val="2"/>
          <w:lang w:val="en-GB"/>
        </w:rPr>
        <w:t xml:space="preserve"> </w:t>
      </w:r>
      <w:r w:rsidRPr="0015100C">
        <w:rPr>
          <w:spacing w:val="-2"/>
          <w:lang w:val="en-GB"/>
        </w:rPr>
        <w:t>r</w:t>
      </w:r>
      <w:r w:rsidRPr="0015100C">
        <w:rPr>
          <w:lang w:val="en-GB"/>
        </w:rPr>
        <w:t>eco</w:t>
      </w:r>
      <w:r w:rsidRPr="0015100C">
        <w:rPr>
          <w:spacing w:val="1"/>
          <w:lang w:val="en-GB"/>
        </w:rPr>
        <w:t>rd</w:t>
      </w:r>
      <w:r w:rsidRPr="0015100C">
        <w:rPr>
          <w:lang w:val="en-GB"/>
        </w:rPr>
        <w:t>s</w:t>
      </w:r>
      <w:r w:rsidRPr="0015100C">
        <w:rPr>
          <w:spacing w:val="2"/>
          <w:lang w:val="en-GB"/>
        </w:rPr>
        <w:t xml:space="preserve"> </w:t>
      </w:r>
      <w:r w:rsidRPr="0015100C">
        <w:rPr>
          <w:spacing w:val="-2"/>
          <w:lang w:val="en-GB"/>
        </w:rPr>
        <w:t>o</w:t>
      </w:r>
      <w:r w:rsidRPr="0015100C">
        <w:rPr>
          <w:lang w:val="en-GB"/>
        </w:rPr>
        <w:t>n</w:t>
      </w:r>
      <w:r w:rsidRPr="0015100C">
        <w:rPr>
          <w:spacing w:val="3"/>
          <w:lang w:val="en-GB"/>
        </w:rPr>
        <w:t xml:space="preserve"> </w:t>
      </w:r>
      <w:r w:rsidRPr="0015100C">
        <w:rPr>
          <w:lang w:val="en-GB"/>
        </w:rPr>
        <w:t>a</w:t>
      </w:r>
      <w:r w:rsidRPr="0015100C">
        <w:rPr>
          <w:spacing w:val="2"/>
          <w:lang w:val="en-GB"/>
        </w:rPr>
        <w:t xml:space="preserve"> </w:t>
      </w:r>
      <w:r w:rsidRPr="0015100C">
        <w:rPr>
          <w:spacing w:val="-3"/>
          <w:lang w:val="en-GB"/>
        </w:rPr>
        <w:t>g</w:t>
      </w:r>
      <w:r w:rsidRPr="0015100C">
        <w:rPr>
          <w:lang w:val="en-GB"/>
        </w:rPr>
        <w:t>lo</w:t>
      </w:r>
      <w:r w:rsidRPr="0015100C">
        <w:rPr>
          <w:spacing w:val="2"/>
          <w:lang w:val="en-GB"/>
        </w:rPr>
        <w:t>b</w:t>
      </w:r>
      <w:r w:rsidRPr="0015100C">
        <w:rPr>
          <w:lang w:val="en-GB"/>
        </w:rPr>
        <w:t>al</w:t>
      </w:r>
      <w:r w:rsidRPr="0015100C">
        <w:rPr>
          <w:spacing w:val="2"/>
          <w:lang w:val="en-GB"/>
        </w:rPr>
        <w:t xml:space="preserve"> </w:t>
      </w:r>
      <w:r w:rsidRPr="0015100C">
        <w:rPr>
          <w:lang w:val="en-GB"/>
        </w:rPr>
        <w:t>s</w:t>
      </w:r>
      <w:r w:rsidRPr="0015100C">
        <w:rPr>
          <w:spacing w:val="-1"/>
          <w:lang w:val="en-GB"/>
        </w:rPr>
        <w:t>c</w:t>
      </w:r>
      <w:r w:rsidRPr="0015100C">
        <w:rPr>
          <w:lang w:val="en-GB"/>
        </w:rPr>
        <w:t>al</w:t>
      </w:r>
      <w:r w:rsidRPr="0015100C">
        <w:rPr>
          <w:spacing w:val="1"/>
          <w:lang w:val="en-GB"/>
        </w:rPr>
        <w:t>e</w:t>
      </w:r>
      <w:r w:rsidRPr="0015100C">
        <w:rPr>
          <w:lang w:val="en-GB"/>
        </w:rPr>
        <w:t>. T</w:t>
      </w:r>
      <w:r w:rsidRPr="0015100C">
        <w:rPr>
          <w:spacing w:val="-1"/>
          <w:lang w:val="en-GB"/>
        </w:rPr>
        <w:t>h</w:t>
      </w:r>
      <w:r w:rsidRPr="0015100C">
        <w:rPr>
          <w:lang w:val="en-GB"/>
        </w:rPr>
        <w:t>is</w:t>
      </w:r>
      <w:r w:rsidRPr="0015100C">
        <w:rPr>
          <w:spacing w:val="2"/>
          <w:lang w:val="en-GB"/>
        </w:rPr>
        <w:t xml:space="preserve"> </w:t>
      </w:r>
      <w:r w:rsidRPr="0015100C">
        <w:rPr>
          <w:spacing w:val="-1"/>
          <w:lang w:val="en-GB"/>
        </w:rPr>
        <w:t>w</w:t>
      </w:r>
      <w:r w:rsidRPr="0015100C">
        <w:rPr>
          <w:lang w:val="en-GB"/>
        </w:rPr>
        <w:t>ork</w:t>
      </w:r>
      <w:r w:rsidRPr="0015100C">
        <w:rPr>
          <w:spacing w:val="2"/>
          <w:lang w:val="en-GB"/>
        </w:rPr>
        <w:t xml:space="preserve"> </w:t>
      </w:r>
      <w:r w:rsidRPr="0015100C">
        <w:rPr>
          <w:lang w:val="en-GB"/>
        </w:rPr>
        <w:t>is</w:t>
      </w:r>
      <w:r w:rsidRPr="0015100C">
        <w:rPr>
          <w:spacing w:val="2"/>
          <w:lang w:val="en-GB"/>
        </w:rPr>
        <w:t xml:space="preserve"> </w:t>
      </w:r>
      <w:r w:rsidRPr="0015100C">
        <w:rPr>
          <w:spacing w:val="1"/>
          <w:lang w:val="en-GB"/>
        </w:rPr>
        <w:t>f</w:t>
      </w:r>
      <w:r w:rsidRPr="0015100C">
        <w:rPr>
          <w:lang w:val="en-GB"/>
        </w:rPr>
        <w:t>o</w:t>
      </w:r>
      <w:r w:rsidRPr="0015100C">
        <w:rPr>
          <w:spacing w:val="-1"/>
          <w:lang w:val="en-GB"/>
        </w:rPr>
        <w:t>c</w:t>
      </w:r>
      <w:r w:rsidRPr="0015100C">
        <w:rPr>
          <w:spacing w:val="1"/>
          <w:lang w:val="en-GB"/>
        </w:rPr>
        <w:t>u</w:t>
      </w:r>
      <w:r w:rsidRPr="0015100C">
        <w:rPr>
          <w:lang w:val="en-GB"/>
        </w:rPr>
        <w:t>sed</w:t>
      </w:r>
      <w:r w:rsidRPr="0015100C">
        <w:rPr>
          <w:spacing w:val="1"/>
          <w:lang w:val="en-GB"/>
        </w:rPr>
        <w:t xml:space="preserve"> </w:t>
      </w:r>
      <w:r w:rsidR="00E276ED" w:rsidRPr="0015100C">
        <w:rPr>
          <w:spacing w:val="1"/>
          <w:lang w:val="en-GB"/>
        </w:rPr>
        <w:t>on</w:t>
      </w:r>
      <w:r w:rsidRPr="0015100C">
        <w:rPr>
          <w:lang w:val="en-GB"/>
        </w:rPr>
        <w:t xml:space="preserve"> im</w:t>
      </w:r>
      <w:r w:rsidRPr="0015100C">
        <w:rPr>
          <w:spacing w:val="1"/>
          <w:lang w:val="en-GB"/>
        </w:rPr>
        <w:t>p</w:t>
      </w:r>
      <w:r w:rsidRPr="0015100C">
        <w:rPr>
          <w:lang w:val="en-GB"/>
        </w:rPr>
        <w:t>le</w:t>
      </w:r>
      <w:r w:rsidRPr="0015100C">
        <w:rPr>
          <w:spacing w:val="1"/>
          <w:lang w:val="en-GB"/>
        </w:rPr>
        <w:t>m</w:t>
      </w:r>
      <w:r w:rsidRPr="0015100C">
        <w:rPr>
          <w:spacing w:val="-2"/>
          <w:lang w:val="en-GB"/>
        </w:rPr>
        <w:t>e</w:t>
      </w:r>
      <w:r w:rsidRPr="0015100C">
        <w:rPr>
          <w:spacing w:val="1"/>
          <w:lang w:val="en-GB"/>
        </w:rPr>
        <w:t>nt</w:t>
      </w:r>
      <w:r w:rsidRPr="0015100C">
        <w:rPr>
          <w:spacing w:val="-2"/>
          <w:lang w:val="en-GB"/>
        </w:rPr>
        <w:t>a</w:t>
      </w:r>
      <w:r w:rsidRPr="0015100C">
        <w:rPr>
          <w:spacing w:val="1"/>
          <w:lang w:val="en-GB"/>
        </w:rPr>
        <w:t>t</w:t>
      </w:r>
      <w:r w:rsidRPr="0015100C">
        <w:rPr>
          <w:lang w:val="en-GB"/>
        </w:rPr>
        <w:t>i</w:t>
      </w:r>
      <w:r w:rsidRPr="0015100C">
        <w:rPr>
          <w:spacing w:val="-2"/>
          <w:lang w:val="en-GB"/>
        </w:rPr>
        <w:t>o</w:t>
      </w:r>
      <w:r w:rsidRPr="0015100C">
        <w:rPr>
          <w:lang w:val="en-GB"/>
        </w:rPr>
        <w:t>n</w:t>
      </w:r>
      <w:r w:rsidRPr="0015100C">
        <w:rPr>
          <w:spacing w:val="5"/>
          <w:lang w:val="en-GB"/>
        </w:rPr>
        <w:t xml:space="preserve"> </w:t>
      </w:r>
      <w:r w:rsidRPr="0015100C">
        <w:rPr>
          <w:spacing w:val="-2"/>
          <w:lang w:val="en-GB"/>
        </w:rPr>
        <w:t>o</w:t>
      </w:r>
      <w:r w:rsidRPr="0015100C">
        <w:rPr>
          <w:lang w:val="en-GB"/>
        </w:rPr>
        <w:t>f</w:t>
      </w:r>
      <w:r w:rsidRPr="0015100C">
        <w:rPr>
          <w:spacing w:val="3"/>
          <w:lang w:val="en-GB"/>
        </w:rPr>
        <w:t xml:space="preserve"> </w:t>
      </w:r>
      <w:r w:rsidRPr="0015100C">
        <w:rPr>
          <w:spacing w:val="-1"/>
          <w:lang w:val="en-GB"/>
        </w:rPr>
        <w:t>t</w:t>
      </w:r>
      <w:r w:rsidRPr="0015100C">
        <w:rPr>
          <w:spacing w:val="1"/>
          <w:lang w:val="en-GB"/>
        </w:rPr>
        <w:t>h</w:t>
      </w:r>
      <w:r w:rsidRPr="0015100C">
        <w:rPr>
          <w:lang w:val="en-GB"/>
        </w:rPr>
        <w:t>e</w:t>
      </w:r>
      <w:r w:rsidRPr="0015100C">
        <w:rPr>
          <w:spacing w:val="5"/>
          <w:lang w:val="en-GB"/>
        </w:rPr>
        <w:t xml:space="preserve"> </w:t>
      </w:r>
      <w:r w:rsidRPr="0015100C">
        <w:rPr>
          <w:i/>
          <w:lang w:val="en-GB"/>
        </w:rPr>
        <w:t>Str</w:t>
      </w:r>
      <w:r w:rsidRPr="0015100C">
        <w:rPr>
          <w:i/>
          <w:spacing w:val="-2"/>
          <w:lang w:val="en-GB"/>
        </w:rPr>
        <w:t>a</w:t>
      </w:r>
      <w:r w:rsidRPr="0015100C">
        <w:rPr>
          <w:i/>
          <w:spacing w:val="1"/>
          <w:lang w:val="en-GB"/>
        </w:rPr>
        <w:t>t</w:t>
      </w:r>
      <w:r w:rsidRPr="0015100C">
        <w:rPr>
          <w:i/>
          <w:lang w:val="en-GB"/>
        </w:rPr>
        <w:t>egy</w:t>
      </w:r>
      <w:r w:rsidRPr="0015100C">
        <w:rPr>
          <w:i/>
          <w:spacing w:val="5"/>
          <w:lang w:val="en-GB"/>
        </w:rPr>
        <w:t xml:space="preserve"> </w:t>
      </w:r>
      <w:r w:rsidRPr="0015100C">
        <w:rPr>
          <w:i/>
          <w:lang w:val="en-GB"/>
        </w:rPr>
        <w:t>T</w:t>
      </w:r>
      <w:r w:rsidRPr="0015100C">
        <w:rPr>
          <w:i/>
          <w:spacing w:val="-1"/>
          <w:lang w:val="en-GB"/>
        </w:rPr>
        <w:t>owa</w:t>
      </w:r>
      <w:r w:rsidRPr="0015100C">
        <w:rPr>
          <w:i/>
          <w:lang w:val="en-GB"/>
        </w:rPr>
        <w:t>r</w:t>
      </w:r>
      <w:r w:rsidRPr="0015100C">
        <w:rPr>
          <w:i/>
          <w:spacing w:val="-2"/>
          <w:lang w:val="en-GB"/>
        </w:rPr>
        <w:t>d</w:t>
      </w:r>
      <w:r w:rsidRPr="0015100C">
        <w:rPr>
          <w:i/>
          <w:lang w:val="en-GB"/>
        </w:rPr>
        <w:t>s</w:t>
      </w:r>
      <w:r w:rsidRPr="0015100C">
        <w:rPr>
          <w:i/>
          <w:spacing w:val="4"/>
          <w:lang w:val="en-GB"/>
        </w:rPr>
        <w:t xml:space="preserve"> </w:t>
      </w:r>
      <w:r w:rsidRPr="0015100C">
        <w:rPr>
          <w:i/>
          <w:spacing w:val="-1"/>
          <w:lang w:val="en-GB"/>
        </w:rPr>
        <w:t>a</w:t>
      </w:r>
      <w:r w:rsidRPr="0015100C">
        <w:rPr>
          <w:i/>
          <w:lang w:val="en-GB"/>
        </w:rPr>
        <w:t>n</w:t>
      </w:r>
      <w:r w:rsidRPr="0015100C">
        <w:rPr>
          <w:i/>
          <w:spacing w:val="3"/>
          <w:lang w:val="en-GB"/>
        </w:rPr>
        <w:t xml:space="preserve"> </w:t>
      </w:r>
      <w:r w:rsidRPr="0015100C">
        <w:rPr>
          <w:i/>
          <w:lang w:val="en-GB"/>
        </w:rPr>
        <w:t>Archit</w:t>
      </w:r>
      <w:r w:rsidRPr="0015100C">
        <w:rPr>
          <w:i/>
          <w:spacing w:val="1"/>
          <w:lang w:val="en-GB"/>
        </w:rPr>
        <w:t>ect</w:t>
      </w:r>
      <w:r w:rsidRPr="0015100C">
        <w:rPr>
          <w:i/>
          <w:spacing w:val="-1"/>
          <w:lang w:val="en-GB"/>
        </w:rPr>
        <w:t>u</w:t>
      </w:r>
      <w:r w:rsidRPr="0015100C">
        <w:rPr>
          <w:i/>
          <w:lang w:val="en-GB"/>
        </w:rPr>
        <w:t>re</w:t>
      </w:r>
      <w:r w:rsidRPr="0015100C">
        <w:rPr>
          <w:i/>
          <w:spacing w:val="2"/>
          <w:lang w:val="en-GB"/>
        </w:rPr>
        <w:t xml:space="preserve"> </w:t>
      </w:r>
      <w:r w:rsidRPr="0015100C">
        <w:rPr>
          <w:i/>
          <w:spacing w:val="1"/>
          <w:lang w:val="en-GB"/>
        </w:rPr>
        <w:t>f</w:t>
      </w:r>
      <w:r w:rsidRPr="0015100C">
        <w:rPr>
          <w:i/>
          <w:spacing w:val="-1"/>
          <w:lang w:val="en-GB"/>
        </w:rPr>
        <w:t>o</w:t>
      </w:r>
      <w:r w:rsidRPr="0015100C">
        <w:rPr>
          <w:i/>
          <w:lang w:val="en-GB"/>
        </w:rPr>
        <w:t>r</w:t>
      </w:r>
      <w:r w:rsidRPr="0015100C">
        <w:rPr>
          <w:i/>
          <w:spacing w:val="4"/>
          <w:lang w:val="en-GB"/>
        </w:rPr>
        <w:t xml:space="preserve"> </w:t>
      </w:r>
      <w:r w:rsidRPr="0015100C">
        <w:rPr>
          <w:i/>
          <w:lang w:val="en-GB"/>
        </w:rPr>
        <w:t>Cli</w:t>
      </w:r>
      <w:r w:rsidRPr="0015100C">
        <w:rPr>
          <w:i/>
          <w:spacing w:val="-1"/>
          <w:lang w:val="en-GB"/>
        </w:rPr>
        <w:t>ma</w:t>
      </w:r>
      <w:r w:rsidRPr="0015100C">
        <w:rPr>
          <w:i/>
          <w:spacing w:val="1"/>
          <w:lang w:val="en-GB"/>
        </w:rPr>
        <w:t>t</w:t>
      </w:r>
      <w:r w:rsidRPr="0015100C">
        <w:rPr>
          <w:i/>
          <w:lang w:val="en-GB"/>
        </w:rPr>
        <w:t xml:space="preserve">e </w:t>
      </w:r>
      <w:r w:rsidRPr="0015100C">
        <w:rPr>
          <w:i/>
          <w:spacing w:val="6"/>
          <w:lang w:val="en-GB"/>
        </w:rPr>
        <w:t>M</w:t>
      </w:r>
      <w:r w:rsidRPr="0015100C">
        <w:rPr>
          <w:i/>
          <w:spacing w:val="-1"/>
          <w:lang w:val="en-GB"/>
        </w:rPr>
        <w:t>on</w:t>
      </w:r>
      <w:r w:rsidRPr="0015100C">
        <w:rPr>
          <w:i/>
          <w:lang w:val="en-GB"/>
        </w:rPr>
        <w:t>i</w:t>
      </w:r>
      <w:r w:rsidRPr="0015100C">
        <w:rPr>
          <w:i/>
          <w:spacing w:val="1"/>
          <w:lang w:val="en-GB"/>
        </w:rPr>
        <w:t>t</w:t>
      </w:r>
      <w:r w:rsidRPr="0015100C">
        <w:rPr>
          <w:i/>
          <w:spacing w:val="-1"/>
          <w:lang w:val="en-GB"/>
        </w:rPr>
        <w:t>o</w:t>
      </w:r>
      <w:r w:rsidRPr="0015100C">
        <w:rPr>
          <w:i/>
          <w:lang w:val="en-GB"/>
        </w:rPr>
        <w:t>r</w:t>
      </w:r>
      <w:r w:rsidRPr="0015100C">
        <w:rPr>
          <w:i/>
          <w:spacing w:val="-1"/>
          <w:lang w:val="en-GB"/>
        </w:rPr>
        <w:t>in</w:t>
      </w:r>
      <w:r w:rsidRPr="0015100C">
        <w:rPr>
          <w:i/>
          <w:lang w:val="en-GB"/>
        </w:rPr>
        <w:t>g</w:t>
      </w:r>
      <w:r w:rsidRPr="0015100C">
        <w:rPr>
          <w:i/>
          <w:spacing w:val="3"/>
          <w:lang w:val="en-GB"/>
        </w:rPr>
        <w:t xml:space="preserve"> </w:t>
      </w:r>
      <w:r w:rsidRPr="0015100C">
        <w:rPr>
          <w:i/>
          <w:spacing w:val="1"/>
          <w:lang w:val="en-GB"/>
        </w:rPr>
        <w:t>f</w:t>
      </w:r>
      <w:r w:rsidRPr="0015100C">
        <w:rPr>
          <w:i/>
          <w:lang w:val="en-GB"/>
        </w:rPr>
        <w:t>r</w:t>
      </w:r>
      <w:r w:rsidRPr="0015100C">
        <w:rPr>
          <w:i/>
          <w:spacing w:val="-1"/>
          <w:lang w:val="en-GB"/>
        </w:rPr>
        <w:t>o</w:t>
      </w:r>
      <w:r w:rsidRPr="0015100C">
        <w:rPr>
          <w:i/>
          <w:lang w:val="en-GB"/>
        </w:rPr>
        <w:t>m</w:t>
      </w:r>
      <w:r w:rsidRPr="0015100C">
        <w:rPr>
          <w:i/>
          <w:spacing w:val="4"/>
          <w:lang w:val="en-GB"/>
        </w:rPr>
        <w:t xml:space="preserve"> </w:t>
      </w:r>
      <w:r w:rsidRPr="0015100C">
        <w:rPr>
          <w:i/>
          <w:lang w:val="en-GB"/>
        </w:rPr>
        <w:t>S</w:t>
      </w:r>
      <w:r w:rsidRPr="0015100C">
        <w:rPr>
          <w:i/>
          <w:spacing w:val="-2"/>
          <w:lang w:val="en-GB"/>
        </w:rPr>
        <w:t>p</w:t>
      </w:r>
      <w:r w:rsidRPr="0015100C">
        <w:rPr>
          <w:i/>
          <w:spacing w:val="-1"/>
          <w:lang w:val="en-GB"/>
        </w:rPr>
        <w:t>a</w:t>
      </w:r>
      <w:r w:rsidRPr="0015100C">
        <w:rPr>
          <w:i/>
          <w:spacing w:val="1"/>
          <w:lang w:val="en-GB"/>
        </w:rPr>
        <w:t>c</w:t>
      </w:r>
      <w:r w:rsidRPr="0015100C">
        <w:rPr>
          <w:i/>
          <w:lang w:val="en-GB"/>
        </w:rPr>
        <w:t xml:space="preserve">e </w:t>
      </w:r>
      <w:r w:rsidR="00EB1A94" w:rsidRPr="0015100C">
        <w:rPr>
          <w:iCs/>
          <w:lang w:val="en-GB"/>
        </w:rPr>
        <w:t>(hereafter referred to as the</w:t>
      </w:r>
      <w:r w:rsidR="00EB1A94" w:rsidRPr="0015100C">
        <w:rPr>
          <w:i/>
          <w:lang w:val="en-GB"/>
        </w:rPr>
        <w:t xml:space="preserve"> Architecture</w:t>
      </w:r>
      <w:r w:rsidR="00EB1A94" w:rsidRPr="0015100C">
        <w:rPr>
          <w:iCs/>
          <w:lang w:val="en-GB"/>
        </w:rPr>
        <w:t>)</w:t>
      </w:r>
      <w:r w:rsidR="00EB1A94" w:rsidRPr="0015100C">
        <w:rPr>
          <w:i/>
          <w:lang w:val="en-GB"/>
        </w:rPr>
        <w:t xml:space="preserve"> </w:t>
      </w:r>
      <w:r w:rsidRPr="0015100C">
        <w:rPr>
          <w:spacing w:val="1"/>
          <w:lang w:val="en-GB"/>
        </w:rPr>
        <w:t>d</w:t>
      </w:r>
      <w:r w:rsidRPr="0015100C">
        <w:rPr>
          <w:lang w:val="en-GB"/>
        </w:rPr>
        <w:t>evel</w:t>
      </w:r>
      <w:r w:rsidRPr="0015100C">
        <w:rPr>
          <w:spacing w:val="-1"/>
          <w:lang w:val="en-GB"/>
        </w:rPr>
        <w:t>o</w:t>
      </w:r>
      <w:r w:rsidRPr="0015100C">
        <w:rPr>
          <w:spacing w:val="1"/>
          <w:lang w:val="en-GB"/>
        </w:rPr>
        <w:t>p</w:t>
      </w:r>
      <w:r w:rsidRPr="0015100C">
        <w:rPr>
          <w:lang w:val="en-GB"/>
        </w:rPr>
        <w:t>ed</w:t>
      </w:r>
      <w:r w:rsidRPr="0015100C">
        <w:rPr>
          <w:spacing w:val="3"/>
          <w:lang w:val="en-GB"/>
        </w:rPr>
        <w:t xml:space="preserve"> </w:t>
      </w:r>
      <w:r w:rsidRPr="0015100C">
        <w:rPr>
          <w:spacing w:val="-2"/>
          <w:lang w:val="en-GB"/>
        </w:rPr>
        <w:t>a</w:t>
      </w:r>
      <w:r w:rsidRPr="0015100C">
        <w:rPr>
          <w:spacing w:val="1"/>
          <w:lang w:val="en-GB"/>
        </w:rPr>
        <w:t>n</w:t>
      </w:r>
      <w:r w:rsidRPr="0015100C">
        <w:rPr>
          <w:lang w:val="en-GB"/>
        </w:rPr>
        <w:t>d</w:t>
      </w:r>
      <w:r w:rsidRPr="0015100C">
        <w:rPr>
          <w:spacing w:val="3"/>
          <w:lang w:val="en-GB"/>
        </w:rPr>
        <w:t xml:space="preserve"> </w:t>
      </w:r>
      <w:r w:rsidRPr="0015100C">
        <w:rPr>
          <w:spacing w:val="-2"/>
          <w:lang w:val="en-GB"/>
        </w:rPr>
        <w:t>e</w:t>
      </w:r>
      <w:r w:rsidRPr="0015100C">
        <w:rPr>
          <w:spacing w:val="1"/>
          <w:lang w:val="en-GB"/>
        </w:rPr>
        <w:t>nd</w:t>
      </w:r>
      <w:r w:rsidRPr="0015100C">
        <w:rPr>
          <w:spacing w:val="-2"/>
          <w:lang w:val="en-GB"/>
        </w:rPr>
        <w:t>o</w:t>
      </w:r>
      <w:r w:rsidRPr="0015100C">
        <w:rPr>
          <w:lang w:val="en-GB"/>
        </w:rPr>
        <w:t>rsed</w:t>
      </w:r>
      <w:r w:rsidRPr="0015100C">
        <w:rPr>
          <w:spacing w:val="3"/>
          <w:lang w:val="en-GB"/>
        </w:rPr>
        <w:t xml:space="preserve"> </w:t>
      </w:r>
      <w:r w:rsidRPr="0015100C">
        <w:rPr>
          <w:spacing w:val="1"/>
          <w:lang w:val="en-GB"/>
        </w:rPr>
        <w:t>b</w:t>
      </w:r>
      <w:r w:rsidRPr="0015100C">
        <w:rPr>
          <w:lang w:val="en-GB"/>
        </w:rPr>
        <w:t>y CE</w:t>
      </w:r>
      <w:r w:rsidRPr="0015100C">
        <w:rPr>
          <w:spacing w:val="-1"/>
          <w:lang w:val="en-GB"/>
        </w:rPr>
        <w:t>O</w:t>
      </w:r>
      <w:r w:rsidRPr="0015100C">
        <w:rPr>
          <w:lang w:val="en-GB"/>
        </w:rPr>
        <w:t>S,</w:t>
      </w:r>
      <w:r w:rsidRPr="0015100C">
        <w:rPr>
          <w:spacing w:val="4"/>
          <w:lang w:val="en-GB"/>
        </w:rPr>
        <w:t xml:space="preserve"> </w:t>
      </w:r>
      <w:r w:rsidRPr="0015100C">
        <w:rPr>
          <w:lang w:val="en-GB"/>
        </w:rPr>
        <w:t>C</w:t>
      </w:r>
      <w:r w:rsidRPr="0015100C">
        <w:rPr>
          <w:spacing w:val="-3"/>
          <w:lang w:val="en-GB"/>
        </w:rPr>
        <w:t>G</w:t>
      </w:r>
      <w:r w:rsidRPr="0015100C">
        <w:rPr>
          <w:spacing w:val="1"/>
          <w:lang w:val="en-GB"/>
        </w:rPr>
        <w:t>M</w:t>
      </w:r>
      <w:r w:rsidRPr="0015100C">
        <w:rPr>
          <w:lang w:val="en-GB"/>
        </w:rPr>
        <w:t>S</w:t>
      </w:r>
      <w:r w:rsidRPr="0015100C">
        <w:rPr>
          <w:spacing w:val="1"/>
          <w:lang w:val="en-GB"/>
        </w:rPr>
        <w:t xml:space="preserve"> </w:t>
      </w:r>
      <w:r w:rsidRPr="0015100C">
        <w:rPr>
          <w:lang w:val="en-GB"/>
        </w:rPr>
        <w:t>a</w:t>
      </w:r>
      <w:r w:rsidRPr="0015100C">
        <w:rPr>
          <w:spacing w:val="1"/>
          <w:lang w:val="en-GB"/>
        </w:rPr>
        <w:t>n</w:t>
      </w:r>
      <w:r w:rsidRPr="0015100C">
        <w:rPr>
          <w:lang w:val="en-GB"/>
        </w:rPr>
        <w:t>d</w:t>
      </w:r>
      <w:r w:rsidRPr="0015100C">
        <w:rPr>
          <w:spacing w:val="3"/>
          <w:lang w:val="en-GB"/>
        </w:rPr>
        <w:t xml:space="preserve"> </w:t>
      </w:r>
      <w:r w:rsidRPr="0015100C">
        <w:rPr>
          <w:spacing w:val="1"/>
          <w:lang w:val="en-GB"/>
        </w:rPr>
        <w:t>t</w:t>
      </w:r>
      <w:r w:rsidRPr="0015100C">
        <w:rPr>
          <w:spacing w:val="-1"/>
          <w:lang w:val="en-GB"/>
        </w:rPr>
        <w:t>h</w:t>
      </w:r>
      <w:r w:rsidRPr="0015100C">
        <w:rPr>
          <w:lang w:val="en-GB"/>
        </w:rPr>
        <w:t>e</w:t>
      </w:r>
      <w:r w:rsidRPr="0015100C">
        <w:rPr>
          <w:spacing w:val="2"/>
          <w:lang w:val="en-GB"/>
        </w:rPr>
        <w:t xml:space="preserve"> </w:t>
      </w:r>
      <w:r w:rsidRPr="0015100C">
        <w:rPr>
          <w:lang w:val="en-GB"/>
        </w:rPr>
        <w:t>World</w:t>
      </w:r>
      <w:r w:rsidRPr="0015100C">
        <w:rPr>
          <w:spacing w:val="3"/>
          <w:lang w:val="en-GB"/>
        </w:rPr>
        <w:t xml:space="preserve"> </w:t>
      </w:r>
      <w:r w:rsidRPr="0015100C">
        <w:rPr>
          <w:spacing w:val="-1"/>
          <w:lang w:val="en-GB"/>
        </w:rPr>
        <w:t>M</w:t>
      </w:r>
      <w:r w:rsidRPr="0015100C">
        <w:rPr>
          <w:lang w:val="en-GB"/>
        </w:rPr>
        <w:t>e</w:t>
      </w:r>
      <w:r w:rsidRPr="0015100C">
        <w:rPr>
          <w:spacing w:val="2"/>
          <w:lang w:val="en-GB"/>
        </w:rPr>
        <w:t>t</w:t>
      </w:r>
      <w:r w:rsidRPr="0015100C">
        <w:rPr>
          <w:spacing w:val="-2"/>
          <w:lang w:val="en-GB"/>
        </w:rPr>
        <w:t>e</w:t>
      </w:r>
      <w:r w:rsidRPr="0015100C">
        <w:rPr>
          <w:lang w:val="en-GB"/>
        </w:rPr>
        <w:t>or</w:t>
      </w:r>
      <w:r w:rsidRPr="0015100C">
        <w:rPr>
          <w:spacing w:val="1"/>
          <w:lang w:val="en-GB"/>
        </w:rPr>
        <w:t>o</w:t>
      </w:r>
      <w:r w:rsidRPr="0015100C">
        <w:rPr>
          <w:lang w:val="en-GB"/>
        </w:rPr>
        <w:t>logical</w:t>
      </w:r>
      <w:r w:rsidRPr="0015100C">
        <w:rPr>
          <w:spacing w:val="3"/>
          <w:lang w:val="en-GB"/>
        </w:rPr>
        <w:t xml:space="preserve"> </w:t>
      </w:r>
      <w:r w:rsidRPr="0015100C">
        <w:rPr>
          <w:spacing w:val="-1"/>
          <w:lang w:val="en-GB"/>
        </w:rPr>
        <w:t>O</w:t>
      </w:r>
      <w:r w:rsidRPr="0015100C">
        <w:rPr>
          <w:spacing w:val="-2"/>
          <w:lang w:val="en-GB"/>
        </w:rPr>
        <w:t>r</w:t>
      </w:r>
      <w:r w:rsidRPr="0015100C">
        <w:rPr>
          <w:lang w:val="en-GB"/>
        </w:rPr>
        <w:t>ga</w:t>
      </w:r>
      <w:r w:rsidRPr="0015100C">
        <w:rPr>
          <w:spacing w:val="1"/>
          <w:lang w:val="en-GB"/>
        </w:rPr>
        <w:t>n</w:t>
      </w:r>
      <w:r w:rsidRPr="0015100C">
        <w:rPr>
          <w:lang w:val="en-GB"/>
        </w:rPr>
        <w:t>i</w:t>
      </w:r>
      <w:r w:rsidRPr="0015100C">
        <w:rPr>
          <w:spacing w:val="1"/>
          <w:lang w:val="en-GB"/>
        </w:rPr>
        <w:t>z</w:t>
      </w:r>
      <w:r w:rsidRPr="0015100C">
        <w:rPr>
          <w:spacing w:val="-2"/>
          <w:lang w:val="en-GB"/>
        </w:rPr>
        <w:t>a</w:t>
      </w:r>
      <w:r w:rsidRPr="0015100C">
        <w:rPr>
          <w:spacing w:val="1"/>
          <w:lang w:val="en-GB"/>
        </w:rPr>
        <w:t>t</w:t>
      </w:r>
      <w:r w:rsidRPr="0015100C">
        <w:rPr>
          <w:lang w:val="en-GB"/>
        </w:rPr>
        <w:t>ion</w:t>
      </w:r>
      <w:r w:rsidRPr="0015100C">
        <w:rPr>
          <w:spacing w:val="3"/>
          <w:lang w:val="en-GB"/>
        </w:rPr>
        <w:t xml:space="preserve"> </w:t>
      </w:r>
      <w:r w:rsidRPr="0015100C">
        <w:rPr>
          <w:spacing w:val="-1"/>
          <w:lang w:val="en-GB"/>
        </w:rPr>
        <w:t>(</w:t>
      </w:r>
      <w:r w:rsidRPr="0015100C">
        <w:rPr>
          <w:lang w:val="en-GB"/>
        </w:rPr>
        <w:t>W</w:t>
      </w:r>
      <w:r w:rsidRPr="0015100C">
        <w:rPr>
          <w:spacing w:val="1"/>
          <w:lang w:val="en-GB"/>
        </w:rPr>
        <w:t>M</w:t>
      </w:r>
      <w:r w:rsidRPr="0015100C">
        <w:rPr>
          <w:lang w:val="en-GB"/>
        </w:rPr>
        <w:t xml:space="preserve">O). WGClimate works closely with WMO’s SCOPE-CM (Sustained and COordinated Processing of Environmental satellite data for Climate Monitoring) on </w:t>
      </w:r>
      <w:r w:rsidR="00E276ED" w:rsidRPr="0015100C">
        <w:rPr>
          <w:lang w:val="en-GB"/>
        </w:rPr>
        <w:t>Climate Data Record (</w:t>
      </w:r>
      <w:r w:rsidRPr="0015100C">
        <w:rPr>
          <w:lang w:val="en-GB"/>
        </w:rPr>
        <w:t>CDR</w:t>
      </w:r>
      <w:r w:rsidR="00E276ED" w:rsidRPr="0015100C">
        <w:rPr>
          <w:lang w:val="en-GB"/>
        </w:rPr>
        <w:t>)</w:t>
      </w:r>
      <w:r w:rsidRPr="0015100C">
        <w:rPr>
          <w:lang w:val="en-GB"/>
        </w:rPr>
        <w:t xml:space="preserve"> sustainment issues. Further, it recently chartered a Greenhouse Gas Task Team focused on supporting the Global Stocktakes required by the UNFCCC Paris Agreement.</w:t>
      </w:r>
    </w:p>
    <w:p w14:paraId="1169DB41" w14:textId="0734C0AE" w:rsidR="009C2233" w:rsidRPr="0015100C" w:rsidRDefault="009C2233" w:rsidP="009C2233">
      <w:pPr>
        <w:rPr>
          <w:lang w:val="en-GB"/>
        </w:rPr>
      </w:pPr>
      <w:r w:rsidRPr="0015100C">
        <w:rPr>
          <w:lang w:val="en-GB"/>
        </w:rPr>
        <w:t>T</w:t>
      </w:r>
      <w:r w:rsidRPr="0015100C">
        <w:rPr>
          <w:spacing w:val="-1"/>
          <w:lang w:val="en-GB"/>
        </w:rPr>
        <w:t>h</w:t>
      </w:r>
      <w:r w:rsidRPr="0015100C">
        <w:rPr>
          <w:lang w:val="en-GB"/>
        </w:rPr>
        <w:t xml:space="preserve">e </w:t>
      </w:r>
      <w:r w:rsidRPr="0015100C">
        <w:rPr>
          <w:spacing w:val="1"/>
          <w:lang w:val="en-GB"/>
        </w:rPr>
        <w:t>f</w:t>
      </w:r>
      <w:r w:rsidRPr="0015100C">
        <w:rPr>
          <w:lang w:val="en-GB"/>
        </w:rPr>
        <w:t>oll</w:t>
      </w:r>
      <w:r w:rsidRPr="0015100C">
        <w:rPr>
          <w:spacing w:val="1"/>
          <w:lang w:val="en-GB"/>
        </w:rPr>
        <w:t>o</w:t>
      </w:r>
      <w:r w:rsidRPr="0015100C">
        <w:rPr>
          <w:spacing w:val="-1"/>
          <w:lang w:val="en-GB"/>
        </w:rPr>
        <w:t>w</w:t>
      </w:r>
      <w:r w:rsidRPr="0015100C">
        <w:rPr>
          <w:lang w:val="en-GB"/>
        </w:rPr>
        <w:t>i</w:t>
      </w:r>
      <w:r w:rsidRPr="0015100C">
        <w:rPr>
          <w:spacing w:val="1"/>
          <w:lang w:val="en-GB"/>
        </w:rPr>
        <w:t>n</w:t>
      </w:r>
      <w:r w:rsidRPr="0015100C">
        <w:rPr>
          <w:lang w:val="en-GB"/>
        </w:rPr>
        <w:t>g</w:t>
      </w:r>
      <w:r w:rsidRPr="0015100C">
        <w:rPr>
          <w:spacing w:val="48"/>
          <w:lang w:val="en-GB"/>
        </w:rPr>
        <w:t xml:space="preserve"> </w:t>
      </w:r>
      <w:r w:rsidRPr="0015100C">
        <w:rPr>
          <w:lang w:val="en-GB"/>
        </w:rPr>
        <w:t>sect</w:t>
      </w:r>
      <w:r w:rsidRPr="0015100C">
        <w:rPr>
          <w:spacing w:val="-1"/>
          <w:lang w:val="en-GB"/>
        </w:rPr>
        <w:t>i</w:t>
      </w:r>
      <w:r w:rsidRPr="0015100C">
        <w:rPr>
          <w:lang w:val="en-GB"/>
        </w:rPr>
        <w:t>o</w:t>
      </w:r>
      <w:r w:rsidRPr="0015100C">
        <w:rPr>
          <w:spacing w:val="1"/>
          <w:lang w:val="en-GB"/>
        </w:rPr>
        <w:t>n</w:t>
      </w:r>
      <w:r w:rsidRPr="0015100C">
        <w:rPr>
          <w:lang w:val="en-GB"/>
        </w:rPr>
        <w:t>s</w:t>
      </w:r>
      <w:r w:rsidRPr="0015100C">
        <w:rPr>
          <w:spacing w:val="48"/>
          <w:lang w:val="en-GB"/>
        </w:rPr>
        <w:t xml:space="preserve"> </w:t>
      </w:r>
      <w:r w:rsidRPr="0015100C">
        <w:rPr>
          <w:lang w:val="en-GB"/>
        </w:rPr>
        <w:t>s</w:t>
      </w:r>
      <w:r w:rsidRPr="0015100C">
        <w:rPr>
          <w:spacing w:val="1"/>
          <w:lang w:val="en-GB"/>
        </w:rPr>
        <w:t>u</w:t>
      </w:r>
      <w:r w:rsidRPr="0015100C">
        <w:rPr>
          <w:spacing w:val="-2"/>
          <w:lang w:val="en-GB"/>
        </w:rPr>
        <w:t>m</w:t>
      </w:r>
      <w:r w:rsidRPr="0015100C">
        <w:rPr>
          <w:lang w:val="en-GB"/>
        </w:rPr>
        <w:t>ma</w:t>
      </w:r>
      <w:r w:rsidRPr="0015100C">
        <w:rPr>
          <w:spacing w:val="1"/>
          <w:lang w:val="en-GB"/>
        </w:rPr>
        <w:t>r</w:t>
      </w:r>
      <w:r w:rsidRPr="0015100C">
        <w:rPr>
          <w:lang w:val="en-GB"/>
        </w:rPr>
        <w:t>i</w:t>
      </w:r>
      <w:r w:rsidR="00B8138A" w:rsidRPr="0015100C">
        <w:rPr>
          <w:spacing w:val="1"/>
          <w:lang w:val="en-GB"/>
        </w:rPr>
        <w:t>s</w:t>
      </w:r>
      <w:r w:rsidRPr="0015100C">
        <w:rPr>
          <w:lang w:val="en-GB"/>
        </w:rPr>
        <w:t>e</w:t>
      </w:r>
      <w:r w:rsidRPr="0015100C">
        <w:rPr>
          <w:spacing w:val="52"/>
          <w:lang w:val="en-GB"/>
        </w:rPr>
        <w:t xml:space="preserve"> </w:t>
      </w:r>
      <w:r w:rsidRPr="0015100C">
        <w:rPr>
          <w:lang w:val="en-GB"/>
        </w:rPr>
        <w:t>ac</w:t>
      </w:r>
      <w:r w:rsidRPr="0015100C">
        <w:rPr>
          <w:spacing w:val="1"/>
          <w:lang w:val="en-GB"/>
        </w:rPr>
        <w:t>t</w:t>
      </w:r>
      <w:r w:rsidRPr="0015100C">
        <w:rPr>
          <w:lang w:val="en-GB"/>
        </w:rPr>
        <w:t>iv</w:t>
      </w:r>
      <w:r w:rsidRPr="0015100C">
        <w:rPr>
          <w:spacing w:val="-3"/>
          <w:lang w:val="en-GB"/>
        </w:rPr>
        <w:t>i</w:t>
      </w:r>
      <w:r w:rsidRPr="0015100C">
        <w:rPr>
          <w:spacing w:val="1"/>
          <w:lang w:val="en-GB"/>
        </w:rPr>
        <w:t>t</w:t>
      </w:r>
      <w:r w:rsidRPr="0015100C">
        <w:rPr>
          <w:lang w:val="en-GB"/>
        </w:rPr>
        <w:t>y</w:t>
      </w:r>
      <w:r w:rsidRPr="0015100C">
        <w:rPr>
          <w:spacing w:val="49"/>
          <w:lang w:val="en-GB"/>
        </w:rPr>
        <w:t xml:space="preserve"> </w:t>
      </w:r>
      <w:r w:rsidRPr="0015100C">
        <w:rPr>
          <w:spacing w:val="1"/>
          <w:lang w:val="en-GB"/>
        </w:rPr>
        <w:t>f</w:t>
      </w:r>
      <w:r w:rsidRPr="0015100C">
        <w:rPr>
          <w:lang w:val="en-GB"/>
        </w:rPr>
        <w:t>r</w:t>
      </w:r>
      <w:r w:rsidRPr="0015100C">
        <w:rPr>
          <w:spacing w:val="-1"/>
          <w:lang w:val="en-GB"/>
        </w:rPr>
        <w:t>o</w:t>
      </w:r>
      <w:r w:rsidRPr="0015100C">
        <w:rPr>
          <w:lang w:val="en-GB"/>
        </w:rPr>
        <w:t>m</w:t>
      </w:r>
      <w:r w:rsidRPr="0015100C">
        <w:rPr>
          <w:spacing w:val="49"/>
          <w:lang w:val="en-GB"/>
        </w:rPr>
        <w:t xml:space="preserve"> </w:t>
      </w:r>
      <w:r w:rsidRPr="0015100C">
        <w:rPr>
          <w:spacing w:val="1"/>
          <w:lang w:val="en-GB"/>
        </w:rPr>
        <w:t>t</w:t>
      </w:r>
      <w:r w:rsidRPr="0015100C">
        <w:rPr>
          <w:spacing w:val="-1"/>
          <w:lang w:val="en-GB"/>
        </w:rPr>
        <w:t>h</w:t>
      </w:r>
      <w:r w:rsidRPr="0015100C">
        <w:rPr>
          <w:lang w:val="en-GB"/>
        </w:rPr>
        <w:t>e</w:t>
      </w:r>
      <w:r w:rsidRPr="0015100C">
        <w:rPr>
          <w:spacing w:val="49"/>
          <w:lang w:val="en-GB"/>
        </w:rPr>
        <w:t xml:space="preserve"> </w:t>
      </w:r>
      <w:r w:rsidRPr="0015100C">
        <w:rPr>
          <w:spacing w:val="1"/>
          <w:lang w:val="en-GB"/>
        </w:rPr>
        <w:t>p</w:t>
      </w:r>
      <w:r w:rsidRPr="0015100C">
        <w:rPr>
          <w:lang w:val="en-GB"/>
        </w:rPr>
        <w:t>ers</w:t>
      </w:r>
      <w:r w:rsidRPr="0015100C">
        <w:rPr>
          <w:spacing w:val="-1"/>
          <w:lang w:val="en-GB"/>
        </w:rPr>
        <w:t>p</w:t>
      </w:r>
      <w:r w:rsidRPr="0015100C">
        <w:rPr>
          <w:lang w:val="en-GB"/>
        </w:rPr>
        <w:t>ec</w:t>
      </w:r>
      <w:r w:rsidRPr="0015100C">
        <w:rPr>
          <w:spacing w:val="1"/>
          <w:lang w:val="en-GB"/>
        </w:rPr>
        <w:t>t</w:t>
      </w:r>
      <w:r w:rsidRPr="0015100C">
        <w:rPr>
          <w:lang w:val="en-GB"/>
        </w:rPr>
        <w:t>ive</w:t>
      </w:r>
      <w:r w:rsidRPr="0015100C">
        <w:rPr>
          <w:spacing w:val="49"/>
          <w:lang w:val="en-GB"/>
        </w:rPr>
        <w:t xml:space="preserve"> </w:t>
      </w:r>
      <w:r w:rsidRPr="0015100C">
        <w:rPr>
          <w:spacing w:val="-2"/>
          <w:lang w:val="en-GB"/>
        </w:rPr>
        <w:t>o</w:t>
      </w:r>
      <w:r w:rsidRPr="0015100C">
        <w:rPr>
          <w:lang w:val="en-GB"/>
        </w:rPr>
        <w:t>f</w:t>
      </w:r>
      <w:r w:rsidRPr="0015100C">
        <w:rPr>
          <w:spacing w:val="49"/>
          <w:lang w:val="en-GB"/>
        </w:rPr>
        <w:t xml:space="preserve"> </w:t>
      </w:r>
      <w:r w:rsidRPr="0015100C">
        <w:rPr>
          <w:lang w:val="en-GB"/>
        </w:rPr>
        <w:t>CE</w:t>
      </w:r>
      <w:r w:rsidRPr="0015100C">
        <w:rPr>
          <w:spacing w:val="-1"/>
          <w:lang w:val="en-GB"/>
        </w:rPr>
        <w:t>O</w:t>
      </w:r>
      <w:r w:rsidRPr="0015100C">
        <w:rPr>
          <w:lang w:val="en-GB"/>
        </w:rPr>
        <w:t>S</w:t>
      </w:r>
      <w:r w:rsidRPr="0015100C">
        <w:rPr>
          <w:spacing w:val="49"/>
          <w:lang w:val="en-GB"/>
        </w:rPr>
        <w:t xml:space="preserve"> </w:t>
      </w:r>
      <w:r w:rsidRPr="0015100C">
        <w:rPr>
          <w:spacing w:val="-1"/>
          <w:lang w:val="en-GB"/>
        </w:rPr>
        <w:t>c</w:t>
      </w:r>
      <w:r w:rsidRPr="0015100C">
        <w:rPr>
          <w:lang w:val="en-GB"/>
        </w:rPr>
        <w:t>o</w:t>
      </w:r>
      <w:r w:rsidRPr="0015100C">
        <w:rPr>
          <w:spacing w:val="1"/>
          <w:lang w:val="en-GB"/>
        </w:rPr>
        <w:t>nt</w:t>
      </w:r>
      <w:r w:rsidRPr="0015100C">
        <w:rPr>
          <w:lang w:val="en-GB"/>
        </w:rPr>
        <w:t>r</w:t>
      </w:r>
      <w:r w:rsidRPr="0015100C">
        <w:rPr>
          <w:spacing w:val="-2"/>
          <w:lang w:val="en-GB"/>
        </w:rPr>
        <w:t>i</w:t>
      </w:r>
      <w:r w:rsidRPr="0015100C">
        <w:rPr>
          <w:spacing w:val="1"/>
          <w:lang w:val="en-GB"/>
        </w:rPr>
        <w:t>b</w:t>
      </w:r>
      <w:r w:rsidRPr="0015100C">
        <w:rPr>
          <w:spacing w:val="-1"/>
          <w:lang w:val="en-GB"/>
        </w:rPr>
        <w:t>u</w:t>
      </w:r>
      <w:r w:rsidRPr="0015100C">
        <w:rPr>
          <w:spacing w:val="1"/>
          <w:lang w:val="en-GB"/>
        </w:rPr>
        <w:t>t</w:t>
      </w:r>
      <w:r w:rsidRPr="0015100C">
        <w:rPr>
          <w:lang w:val="en-GB"/>
        </w:rPr>
        <w:t>io</w:t>
      </w:r>
      <w:r w:rsidRPr="0015100C">
        <w:rPr>
          <w:spacing w:val="2"/>
          <w:lang w:val="en-GB"/>
        </w:rPr>
        <w:t>n</w:t>
      </w:r>
      <w:r w:rsidRPr="0015100C">
        <w:rPr>
          <w:lang w:val="en-GB"/>
        </w:rPr>
        <w:t>s</w:t>
      </w:r>
      <w:r w:rsidRPr="0015100C">
        <w:rPr>
          <w:spacing w:val="46"/>
          <w:lang w:val="en-GB"/>
        </w:rPr>
        <w:t xml:space="preserve"> </w:t>
      </w:r>
      <w:r w:rsidRPr="0015100C">
        <w:rPr>
          <w:spacing w:val="1"/>
          <w:lang w:val="en-GB"/>
        </w:rPr>
        <w:t>t</w:t>
      </w:r>
      <w:r w:rsidRPr="0015100C">
        <w:rPr>
          <w:lang w:val="en-GB"/>
        </w:rPr>
        <w:t>o</w:t>
      </w:r>
      <w:r w:rsidRPr="0015100C">
        <w:rPr>
          <w:spacing w:val="49"/>
          <w:lang w:val="en-GB"/>
        </w:rPr>
        <w:t xml:space="preserve"> </w:t>
      </w:r>
      <w:r w:rsidRPr="0015100C">
        <w:rPr>
          <w:spacing w:val="-1"/>
          <w:lang w:val="en-GB"/>
        </w:rPr>
        <w:t>t</w:t>
      </w:r>
      <w:r w:rsidRPr="0015100C">
        <w:rPr>
          <w:spacing w:val="1"/>
          <w:lang w:val="en-GB"/>
        </w:rPr>
        <w:t>h</w:t>
      </w:r>
      <w:r w:rsidRPr="0015100C">
        <w:rPr>
          <w:lang w:val="en-GB"/>
        </w:rPr>
        <w:t>e</w:t>
      </w:r>
      <w:r w:rsidRPr="0015100C">
        <w:rPr>
          <w:spacing w:val="49"/>
          <w:lang w:val="en-GB"/>
        </w:rPr>
        <w:t xml:space="preserve"> </w:t>
      </w:r>
      <w:r w:rsidRPr="0015100C">
        <w:rPr>
          <w:lang w:val="en-GB"/>
        </w:rPr>
        <w:t>j</w:t>
      </w:r>
      <w:r w:rsidRPr="0015100C">
        <w:rPr>
          <w:spacing w:val="-2"/>
          <w:lang w:val="en-GB"/>
        </w:rPr>
        <w:t>oi</w:t>
      </w:r>
      <w:r w:rsidRPr="0015100C">
        <w:rPr>
          <w:spacing w:val="-1"/>
          <w:lang w:val="en-GB"/>
        </w:rPr>
        <w:t>n</w:t>
      </w:r>
      <w:r w:rsidRPr="0015100C">
        <w:rPr>
          <w:lang w:val="en-GB"/>
        </w:rPr>
        <w:t>t e</w:t>
      </w:r>
      <w:r w:rsidRPr="0015100C">
        <w:rPr>
          <w:spacing w:val="2"/>
          <w:lang w:val="en-GB"/>
        </w:rPr>
        <w:t>f</w:t>
      </w:r>
      <w:r w:rsidRPr="0015100C">
        <w:rPr>
          <w:spacing w:val="1"/>
          <w:lang w:val="en-GB"/>
        </w:rPr>
        <w:t>f</w:t>
      </w:r>
      <w:r w:rsidRPr="0015100C">
        <w:rPr>
          <w:spacing w:val="-2"/>
          <w:lang w:val="en-GB"/>
        </w:rPr>
        <w:t>o</w:t>
      </w:r>
      <w:r w:rsidRPr="0015100C">
        <w:rPr>
          <w:lang w:val="en-GB"/>
        </w:rPr>
        <w:t>r</w:t>
      </w:r>
      <w:r w:rsidRPr="0015100C">
        <w:rPr>
          <w:spacing w:val="1"/>
          <w:lang w:val="en-GB"/>
        </w:rPr>
        <w:t>t</w:t>
      </w:r>
      <w:r w:rsidRPr="0015100C">
        <w:rPr>
          <w:lang w:val="en-GB"/>
        </w:rPr>
        <w:t>,</w:t>
      </w:r>
      <w:r w:rsidRPr="0015100C">
        <w:rPr>
          <w:spacing w:val="-2"/>
          <w:lang w:val="en-GB"/>
        </w:rPr>
        <w:t xml:space="preserve"> </w:t>
      </w:r>
      <w:r w:rsidRPr="0015100C">
        <w:rPr>
          <w:lang w:val="en-GB"/>
        </w:rPr>
        <w:t>as</w:t>
      </w:r>
      <w:r w:rsidRPr="0015100C">
        <w:rPr>
          <w:spacing w:val="1"/>
          <w:lang w:val="en-GB"/>
        </w:rPr>
        <w:t xml:space="preserve"> </w:t>
      </w:r>
      <w:r w:rsidRPr="0015100C">
        <w:rPr>
          <w:spacing w:val="-1"/>
          <w:lang w:val="en-GB"/>
        </w:rPr>
        <w:t>w</w:t>
      </w:r>
      <w:r w:rsidRPr="0015100C">
        <w:rPr>
          <w:lang w:val="en-GB"/>
        </w:rPr>
        <w:t>ell</w:t>
      </w:r>
      <w:r w:rsidRPr="0015100C">
        <w:rPr>
          <w:spacing w:val="2"/>
          <w:lang w:val="en-GB"/>
        </w:rPr>
        <w:t xml:space="preserve"> </w:t>
      </w:r>
      <w:r w:rsidRPr="0015100C">
        <w:rPr>
          <w:lang w:val="en-GB"/>
        </w:rPr>
        <w:t>as</w:t>
      </w:r>
      <w:r w:rsidRPr="0015100C">
        <w:rPr>
          <w:spacing w:val="-2"/>
          <w:lang w:val="en-GB"/>
        </w:rPr>
        <w:t xml:space="preserve"> </w:t>
      </w:r>
      <w:r w:rsidRPr="0015100C">
        <w:rPr>
          <w:lang w:val="en-GB"/>
        </w:rPr>
        <w:t>CE</w:t>
      </w:r>
      <w:r w:rsidRPr="0015100C">
        <w:rPr>
          <w:spacing w:val="-1"/>
          <w:lang w:val="en-GB"/>
        </w:rPr>
        <w:t>O</w:t>
      </w:r>
      <w:r w:rsidRPr="0015100C">
        <w:rPr>
          <w:spacing w:val="2"/>
          <w:lang w:val="en-GB"/>
        </w:rPr>
        <w:t>S</w:t>
      </w:r>
      <w:r w:rsidRPr="0015100C">
        <w:rPr>
          <w:spacing w:val="1"/>
          <w:lang w:val="en-GB"/>
        </w:rPr>
        <w:t>-</w:t>
      </w:r>
      <w:r w:rsidRPr="0015100C">
        <w:rPr>
          <w:lang w:val="en-GB"/>
        </w:rPr>
        <w:t>s</w:t>
      </w:r>
      <w:r w:rsidRPr="0015100C">
        <w:rPr>
          <w:spacing w:val="1"/>
          <w:lang w:val="en-GB"/>
        </w:rPr>
        <w:t>p</w:t>
      </w:r>
      <w:r w:rsidRPr="0015100C">
        <w:rPr>
          <w:lang w:val="en-GB"/>
        </w:rPr>
        <w:t>eci</w:t>
      </w:r>
      <w:r w:rsidRPr="0015100C">
        <w:rPr>
          <w:spacing w:val="1"/>
          <w:lang w:val="en-GB"/>
        </w:rPr>
        <w:t>f</w:t>
      </w:r>
      <w:r w:rsidRPr="0015100C">
        <w:rPr>
          <w:lang w:val="en-GB"/>
        </w:rPr>
        <w:t>ic ac</w:t>
      </w:r>
      <w:r w:rsidRPr="0015100C">
        <w:rPr>
          <w:spacing w:val="1"/>
          <w:lang w:val="en-GB"/>
        </w:rPr>
        <w:t>t</w:t>
      </w:r>
      <w:r w:rsidRPr="0015100C">
        <w:rPr>
          <w:lang w:val="en-GB"/>
        </w:rPr>
        <w:t>iv</w:t>
      </w:r>
      <w:r w:rsidRPr="0015100C">
        <w:rPr>
          <w:spacing w:val="-3"/>
          <w:lang w:val="en-GB"/>
        </w:rPr>
        <w:t>i</w:t>
      </w:r>
      <w:r w:rsidRPr="0015100C">
        <w:rPr>
          <w:spacing w:val="1"/>
          <w:lang w:val="en-GB"/>
        </w:rPr>
        <w:t>t</w:t>
      </w:r>
      <w:r w:rsidRPr="0015100C">
        <w:rPr>
          <w:lang w:val="en-GB"/>
        </w:rPr>
        <w:t>ies</w:t>
      </w:r>
      <w:r w:rsidRPr="0015100C">
        <w:rPr>
          <w:spacing w:val="1"/>
          <w:lang w:val="en-GB"/>
        </w:rPr>
        <w:t xml:space="preserve"> </w:t>
      </w:r>
      <w:r w:rsidRPr="0015100C">
        <w:rPr>
          <w:spacing w:val="-2"/>
          <w:lang w:val="en-GB"/>
        </w:rPr>
        <w:t>i</w:t>
      </w:r>
      <w:r w:rsidRPr="0015100C">
        <w:rPr>
          <w:lang w:val="en-GB"/>
        </w:rPr>
        <w:t>n</w:t>
      </w:r>
      <w:r w:rsidRPr="0015100C">
        <w:rPr>
          <w:spacing w:val="-1"/>
          <w:lang w:val="en-GB"/>
        </w:rPr>
        <w:t xml:space="preserve"> </w:t>
      </w:r>
      <w:r w:rsidRPr="0015100C">
        <w:rPr>
          <w:spacing w:val="1"/>
          <w:lang w:val="en-GB"/>
        </w:rPr>
        <w:t>th</w:t>
      </w:r>
      <w:r w:rsidRPr="0015100C">
        <w:rPr>
          <w:lang w:val="en-GB"/>
        </w:rPr>
        <w:t>e</w:t>
      </w:r>
      <w:r w:rsidRPr="0015100C">
        <w:rPr>
          <w:spacing w:val="2"/>
          <w:lang w:val="en-GB"/>
        </w:rPr>
        <w:t xml:space="preserve"> </w:t>
      </w:r>
      <w:r w:rsidRPr="0015100C">
        <w:rPr>
          <w:spacing w:val="-1"/>
          <w:lang w:val="en-GB"/>
        </w:rPr>
        <w:t>c</w:t>
      </w:r>
      <w:r w:rsidRPr="0015100C">
        <w:rPr>
          <w:lang w:val="en-GB"/>
        </w:rPr>
        <w:t>l</w:t>
      </w:r>
      <w:r w:rsidRPr="0015100C">
        <w:rPr>
          <w:spacing w:val="-2"/>
          <w:lang w:val="en-GB"/>
        </w:rPr>
        <w:t>i</w:t>
      </w:r>
      <w:r w:rsidRPr="0015100C">
        <w:rPr>
          <w:lang w:val="en-GB"/>
        </w:rPr>
        <w:t>ma</w:t>
      </w:r>
      <w:r w:rsidRPr="0015100C">
        <w:rPr>
          <w:spacing w:val="1"/>
          <w:lang w:val="en-GB"/>
        </w:rPr>
        <w:t>t</w:t>
      </w:r>
      <w:r w:rsidRPr="0015100C">
        <w:rPr>
          <w:lang w:val="en-GB"/>
        </w:rPr>
        <w:t>e</w:t>
      </w:r>
      <w:r w:rsidRPr="0015100C">
        <w:rPr>
          <w:spacing w:val="-1"/>
          <w:lang w:val="en-GB"/>
        </w:rPr>
        <w:t xml:space="preserve"> </w:t>
      </w:r>
      <w:r w:rsidRPr="0015100C">
        <w:rPr>
          <w:spacing w:val="1"/>
          <w:lang w:val="en-GB"/>
        </w:rPr>
        <w:t>d</w:t>
      </w:r>
      <w:r w:rsidRPr="0015100C">
        <w:rPr>
          <w:lang w:val="en-GB"/>
        </w:rPr>
        <w:t>oma</w:t>
      </w:r>
      <w:r w:rsidRPr="0015100C">
        <w:rPr>
          <w:spacing w:val="-2"/>
          <w:lang w:val="en-GB"/>
        </w:rPr>
        <w:t>i</w:t>
      </w:r>
      <w:r w:rsidRPr="0015100C">
        <w:rPr>
          <w:spacing w:val="1"/>
          <w:lang w:val="en-GB"/>
        </w:rPr>
        <w:t>n</w:t>
      </w:r>
      <w:r w:rsidRPr="0015100C">
        <w:rPr>
          <w:lang w:val="en-GB"/>
        </w:rPr>
        <w:t>.</w:t>
      </w:r>
    </w:p>
    <w:p w14:paraId="250CFF7E" w14:textId="77777777" w:rsidR="009C2233" w:rsidRPr="0015100C" w:rsidRDefault="009C2233" w:rsidP="009C2233">
      <w:pPr>
        <w:rPr>
          <w:lang w:val="en-GB"/>
        </w:rPr>
      </w:pPr>
      <w:r w:rsidRPr="0015100C">
        <w:rPr>
          <w:lang w:val="en-GB"/>
        </w:rPr>
        <w:t xml:space="preserve">During </w:t>
      </w:r>
      <w:r w:rsidRPr="0015100C">
        <w:rPr>
          <w:b/>
          <w:lang w:val="en-GB"/>
        </w:rPr>
        <w:t>2021</w:t>
      </w:r>
      <w:r w:rsidRPr="0015100C">
        <w:rPr>
          <w:lang w:val="en-GB"/>
        </w:rPr>
        <w:t>, WGClimate will:</w:t>
      </w:r>
    </w:p>
    <w:p w14:paraId="7EB2450F" w14:textId="3460E581" w:rsidR="009C2233" w:rsidRPr="0015100C" w:rsidRDefault="009C2233" w:rsidP="009C2233">
      <w:pPr>
        <w:pStyle w:val="ListParagraph"/>
        <w:numPr>
          <w:ilvl w:val="0"/>
          <w:numId w:val="15"/>
        </w:numPr>
        <w:ind w:right="43"/>
        <w:contextualSpacing w:val="0"/>
        <w:rPr>
          <w:rFonts w:ascii="Calibri" w:eastAsia="Calibri" w:hAnsi="Calibri" w:cs="Calibri"/>
          <w:lang w:val="en-GB"/>
        </w:rPr>
      </w:pPr>
      <w:r w:rsidRPr="0015100C">
        <w:rPr>
          <w:lang w:val="en-GB" w:bidi="en-US"/>
        </w:rPr>
        <w:t xml:space="preserve">Update and exploit </w:t>
      </w:r>
      <w:r w:rsidRPr="0015100C">
        <w:rPr>
          <w:rFonts w:ascii="Calibri" w:eastAsia="Calibri" w:hAnsi="Calibri" w:cs="Calibri"/>
          <w:lang w:val="en-GB"/>
        </w:rPr>
        <w:t xml:space="preserve">the comprehensive Essential Climate Variable (ECV) Inventory (Version 3) of climate data records and implement coordinated actions arising from an Inventory gap analysis. The gap analysis identifies opportunities for improvement of data records and their usage along the climate information value chain outlined by the </w:t>
      </w:r>
      <w:r w:rsidRPr="0015100C">
        <w:rPr>
          <w:rFonts w:ascii="Calibri" w:eastAsia="Calibri" w:hAnsi="Calibri" w:cs="Calibri"/>
          <w:i/>
          <w:lang w:val="en-GB"/>
        </w:rPr>
        <w:t>Architecture</w:t>
      </w:r>
      <w:r w:rsidRPr="0015100C">
        <w:rPr>
          <w:rFonts w:ascii="Calibri" w:eastAsia="Calibri" w:hAnsi="Calibri" w:cs="Calibri"/>
          <w:lang w:val="en-GB"/>
        </w:rPr>
        <w:t>.  In 2021, WGClimate will refine and finali</w:t>
      </w:r>
      <w:r w:rsidR="00FC1AC7" w:rsidRPr="0015100C">
        <w:rPr>
          <w:rFonts w:ascii="Calibri" w:eastAsia="Calibri" w:hAnsi="Calibri" w:cs="Calibri"/>
          <w:lang w:val="en-GB"/>
        </w:rPr>
        <w:t>s</w:t>
      </w:r>
      <w:r w:rsidRPr="0015100C">
        <w:rPr>
          <w:rFonts w:ascii="Calibri" w:eastAsia="Calibri" w:hAnsi="Calibri" w:cs="Calibri"/>
          <w:lang w:val="en-GB"/>
        </w:rPr>
        <w:t xml:space="preserve">e the Version 3 analysis. </w:t>
      </w:r>
    </w:p>
    <w:p w14:paraId="18104ACF" w14:textId="77777777" w:rsidR="009C2233" w:rsidRPr="0015100C" w:rsidRDefault="009C2233" w:rsidP="009C2233">
      <w:pPr>
        <w:pStyle w:val="ListParagraph"/>
        <w:numPr>
          <w:ilvl w:val="0"/>
          <w:numId w:val="15"/>
        </w:numPr>
        <w:ind w:right="43"/>
        <w:contextualSpacing w:val="0"/>
        <w:rPr>
          <w:lang w:val="en-GB"/>
        </w:rPr>
      </w:pPr>
      <w:r w:rsidRPr="0015100C">
        <w:rPr>
          <w:rFonts w:ascii="Calibri" w:eastAsia="Calibri" w:hAnsi="Calibri" w:cs="Calibri"/>
          <w:lang w:val="en-GB"/>
        </w:rPr>
        <w:t xml:space="preserve">Interrogate the Inventory to identify issues in the future availability of measurements for the Global Climate Observing System (GCOS) ECVs. As issues are found, WGClimate will initiate mitigation actions by improving coordination on long-term mission planning. Additionally, WGClimate will leverage the Inventory to communicate progress of the satellite coordination community within the United Nations system and more broadly. </w:t>
      </w:r>
    </w:p>
    <w:p w14:paraId="4412B281" w14:textId="77777777" w:rsidR="009C2233" w:rsidRPr="0015100C" w:rsidRDefault="009C2233" w:rsidP="009C2233">
      <w:pPr>
        <w:pStyle w:val="ListParagraph"/>
        <w:numPr>
          <w:ilvl w:val="0"/>
          <w:numId w:val="15"/>
        </w:numPr>
        <w:ind w:right="43"/>
        <w:contextualSpacing w:val="0"/>
        <w:rPr>
          <w:rFonts w:ascii="Calibri" w:eastAsia="Calibri" w:hAnsi="Calibri" w:cs="Calibri"/>
          <w:lang w:val="en-GB"/>
        </w:rPr>
      </w:pPr>
      <w:r w:rsidRPr="0015100C">
        <w:rPr>
          <w:lang w:val="en-GB"/>
        </w:rPr>
        <w:t xml:space="preserve">Coordinate </w:t>
      </w:r>
      <w:r w:rsidRPr="0015100C">
        <w:rPr>
          <w:lang w:val="en-GB" w:bidi="en-US"/>
        </w:rPr>
        <w:t xml:space="preserve">CEOS and CGMS </w:t>
      </w:r>
      <w:r w:rsidRPr="0015100C">
        <w:rPr>
          <w:lang w:val="en-GB"/>
        </w:rPr>
        <w:t>activities towards the definition</w:t>
      </w:r>
      <w:r w:rsidRPr="0015100C">
        <w:rPr>
          <w:lang w:val="en-GB" w:bidi="en-US"/>
        </w:rPr>
        <w:t xml:space="preserve"> and implementation of an integrated operational global carbon observing system, including a targeted system for monitoring the column concentrations of CO</w:t>
      </w:r>
      <w:r w:rsidRPr="0015100C">
        <w:rPr>
          <w:vertAlign w:val="subscript"/>
          <w:lang w:val="en-GB" w:bidi="en-US"/>
        </w:rPr>
        <w:t>2</w:t>
      </w:r>
      <w:r w:rsidRPr="0015100C">
        <w:rPr>
          <w:lang w:val="en-GB" w:bidi="en-US"/>
        </w:rPr>
        <w:t>, CH</w:t>
      </w:r>
      <w:r w:rsidRPr="0015100C">
        <w:rPr>
          <w:vertAlign w:val="subscript"/>
          <w:lang w:val="en-GB" w:bidi="en-US"/>
        </w:rPr>
        <w:t>4</w:t>
      </w:r>
      <w:r w:rsidRPr="0015100C">
        <w:rPr>
          <w:lang w:val="en-GB" w:bidi="en-US"/>
        </w:rPr>
        <w:t xml:space="preserve"> and other greenhouse gases from space. In 2020, CEOS and CGMS endorsed the Greenhouse Gas Roadmap (v2.4), which included a set of tasks and milestones in an annex. Together with the GHG Task Team, WGClimate will coordinate progress on these tasks and continue to update and refine the annex as appropriate. This will involve sustaining</w:t>
      </w:r>
      <w:r w:rsidRPr="0015100C">
        <w:rPr>
          <w:lang w:val="en-GB"/>
        </w:rPr>
        <w:t xml:space="preserve"> a </w:t>
      </w:r>
      <w:r w:rsidRPr="0015100C">
        <w:rPr>
          <w:bCs/>
          <w:lang w:val="en-GB"/>
        </w:rPr>
        <w:t>s</w:t>
      </w:r>
      <w:r w:rsidRPr="0015100C">
        <w:rPr>
          <w:bCs/>
          <w:spacing w:val="1"/>
          <w:lang w:val="en-GB"/>
        </w:rPr>
        <w:t>t</w:t>
      </w:r>
      <w:r w:rsidRPr="0015100C">
        <w:rPr>
          <w:bCs/>
          <w:spacing w:val="-1"/>
          <w:lang w:val="en-GB"/>
        </w:rPr>
        <w:t>r</w:t>
      </w:r>
      <w:r w:rsidRPr="0015100C">
        <w:rPr>
          <w:bCs/>
          <w:lang w:val="en-GB"/>
        </w:rPr>
        <w:t>o</w:t>
      </w:r>
      <w:r w:rsidRPr="0015100C">
        <w:rPr>
          <w:bCs/>
          <w:spacing w:val="1"/>
          <w:lang w:val="en-GB"/>
        </w:rPr>
        <w:t>n</w:t>
      </w:r>
      <w:r w:rsidRPr="0015100C">
        <w:rPr>
          <w:bCs/>
          <w:lang w:val="en-GB"/>
        </w:rPr>
        <w:t xml:space="preserve">g </w:t>
      </w:r>
      <w:r w:rsidRPr="0015100C">
        <w:rPr>
          <w:bCs/>
          <w:spacing w:val="-1"/>
          <w:lang w:val="en-GB"/>
        </w:rPr>
        <w:t xml:space="preserve">relationship </w:t>
      </w:r>
      <w:r w:rsidRPr="0015100C">
        <w:rPr>
          <w:bCs/>
          <w:spacing w:val="1"/>
          <w:lang w:val="en-GB"/>
        </w:rPr>
        <w:t>wi</w:t>
      </w:r>
      <w:r w:rsidRPr="0015100C">
        <w:rPr>
          <w:bCs/>
          <w:spacing w:val="-2"/>
          <w:lang w:val="en-GB"/>
        </w:rPr>
        <w:t>t</w:t>
      </w:r>
      <w:r w:rsidRPr="0015100C">
        <w:rPr>
          <w:bCs/>
          <w:lang w:val="en-GB"/>
        </w:rPr>
        <w:t>h</w:t>
      </w:r>
      <w:r w:rsidRPr="0015100C">
        <w:rPr>
          <w:bCs/>
          <w:spacing w:val="1"/>
          <w:lang w:val="en-GB"/>
        </w:rPr>
        <w:t xml:space="preserve"> the United Nations Framework Convention on Climate Change Subsidiary Body of Scientific and Technological Advice (</w:t>
      </w:r>
      <w:r w:rsidRPr="0015100C">
        <w:rPr>
          <w:bCs/>
          <w:lang w:val="en-GB"/>
        </w:rPr>
        <w:t>UNFCCC)/S</w:t>
      </w:r>
      <w:r w:rsidRPr="0015100C">
        <w:rPr>
          <w:bCs/>
          <w:spacing w:val="-3"/>
          <w:lang w:val="en-GB"/>
        </w:rPr>
        <w:t>B</w:t>
      </w:r>
      <w:r w:rsidRPr="0015100C">
        <w:rPr>
          <w:bCs/>
          <w:lang w:val="en-GB"/>
        </w:rPr>
        <w:t>STA)</w:t>
      </w:r>
      <w:r w:rsidRPr="0015100C">
        <w:rPr>
          <w:bCs/>
          <w:spacing w:val="2"/>
          <w:lang w:val="en-GB"/>
        </w:rPr>
        <w:t xml:space="preserve"> </w:t>
      </w:r>
      <w:r w:rsidRPr="0015100C">
        <w:rPr>
          <w:bCs/>
          <w:spacing w:val="-1"/>
          <w:lang w:val="en-GB"/>
        </w:rPr>
        <w:t>a</w:t>
      </w:r>
      <w:r w:rsidRPr="0015100C">
        <w:rPr>
          <w:bCs/>
          <w:spacing w:val="1"/>
          <w:lang w:val="en-GB"/>
        </w:rPr>
        <w:t>n</w:t>
      </w:r>
      <w:r w:rsidRPr="0015100C">
        <w:rPr>
          <w:bCs/>
          <w:lang w:val="en-GB"/>
        </w:rPr>
        <w:t>d</w:t>
      </w:r>
      <w:r w:rsidRPr="0015100C">
        <w:rPr>
          <w:bCs/>
          <w:spacing w:val="-1"/>
          <w:lang w:val="en-GB"/>
        </w:rPr>
        <w:t xml:space="preserve"> </w:t>
      </w:r>
      <w:r w:rsidRPr="0015100C">
        <w:rPr>
          <w:bCs/>
          <w:lang w:val="en-GB"/>
        </w:rPr>
        <w:t>G</w:t>
      </w:r>
      <w:r w:rsidRPr="0015100C">
        <w:rPr>
          <w:bCs/>
          <w:spacing w:val="1"/>
          <w:lang w:val="en-GB"/>
        </w:rPr>
        <w:t>CO</w:t>
      </w:r>
      <w:r w:rsidRPr="0015100C">
        <w:rPr>
          <w:bCs/>
          <w:lang w:val="en-GB"/>
        </w:rPr>
        <w:t>S</w:t>
      </w:r>
      <w:r w:rsidRPr="0015100C">
        <w:rPr>
          <w:bCs/>
          <w:spacing w:val="-2"/>
          <w:lang w:val="en-GB"/>
        </w:rPr>
        <w:t xml:space="preserve"> </w:t>
      </w:r>
      <w:r w:rsidRPr="0015100C">
        <w:rPr>
          <w:bCs/>
          <w:spacing w:val="1"/>
          <w:lang w:val="en-GB"/>
        </w:rPr>
        <w:t>p</w:t>
      </w:r>
      <w:r w:rsidRPr="0015100C">
        <w:rPr>
          <w:bCs/>
          <w:spacing w:val="-1"/>
          <w:lang w:val="en-GB"/>
        </w:rPr>
        <w:t>r</w:t>
      </w:r>
      <w:r w:rsidRPr="0015100C">
        <w:rPr>
          <w:bCs/>
          <w:lang w:val="en-GB"/>
        </w:rPr>
        <w:t>o</w:t>
      </w:r>
      <w:r w:rsidRPr="0015100C">
        <w:rPr>
          <w:bCs/>
          <w:spacing w:val="1"/>
          <w:lang w:val="en-GB"/>
        </w:rPr>
        <w:t>c</w:t>
      </w:r>
      <w:r w:rsidRPr="0015100C">
        <w:rPr>
          <w:bCs/>
          <w:spacing w:val="-1"/>
          <w:lang w:val="en-GB"/>
        </w:rPr>
        <w:t>e</w:t>
      </w:r>
      <w:r w:rsidRPr="0015100C">
        <w:rPr>
          <w:bCs/>
          <w:lang w:val="en-GB"/>
        </w:rPr>
        <w:t>sses</w:t>
      </w:r>
      <w:r w:rsidRPr="0015100C">
        <w:rPr>
          <w:lang w:val="en-GB"/>
        </w:rPr>
        <w:t xml:space="preserve"> to support the implementation of the Paris Agreement.</w:t>
      </w:r>
    </w:p>
    <w:p w14:paraId="1C56C765" w14:textId="77777777" w:rsidR="009C2233" w:rsidRPr="0015100C" w:rsidRDefault="009C2233" w:rsidP="009C2233">
      <w:pPr>
        <w:pStyle w:val="ListParagraph"/>
        <w:numPr>
          <w:ilvl w:val="0"/>
          <w:numId w:val="15"/>
        </w:numPr>
        <w:ind w:right="43"/>
        <w:contextualSpacing w:val="0"/>
        <w:rPr>
          <w:rFonts w:ascii="Calibri" w:eastAsia="Calibri" w:hAnsi="Calibri" w:cs="Calibri"/>
          <w:lang w:val="en-GB"/>
        </w:rPr>
      </w:pPr>
      <w:r w:rsidRPr="0015100C">
        <w:rPr>
          <w:rFonts w:ascii="Calibri" w:eastAsia="Calibri" w:hAnsi="Calibri" w:cs="Calibri"/>
          <w:lang w:val="en-GB"/>
        </w:rPr>
        <w:t xml:space="preserve">Develop a strong continuous activity on demonstration use cases for climate data records to encourage wider application of the satellite observation. This activity effectively validates the </w:t>
      </w:r>
      <w:r w:rsidRPr="0015100C">
        <w:rPr>
          <w:rFonts w:ascii="Calibri" w:eastAsia="Calibri" w:hAnsi="Calibri" w:cs="Calibri"/>
          <w:i/>
          <w:iCs/>
          <w:lang w:val="en-GB"/>
        </w:rPr>
        <w:t>Architecture</w:t>
      </w:r>
      <w:r w:rsidRPr="0015100C">
        <w:rPr>
          <w:rFonts w:ascii="Calibri" w:eastAsia="Calibri" w:hAnsi="Calibri" w:cs="Calibri"/>
          <w:lang w:val="en-GB"/>
        </w:rPr>
        <w:t xml:space="preserve"> and fosters usage of satellite-derived Climate Data Records. Some use cases may leverage the </w:t>
      </w:r>
      <w:r w:rsidRPr="0015100C">
        <w:rPr>
          <w:lang w:val="en-GB" w:bidi="en-US"/>
        </w:rPr>
        <w:t xml:space="preserve">global carbon observing system contributed by UNFCCC Parties and therefore support the Parties’ user engagement process. Other use cases may demonstrate CEOS and CGMS capacity-building and training activities and likely foster further usage.  </w:t>
      </w:r>
    </w:p>
    <w:p w14:paraId="482C40F0" w14:textId="77777777" w:rsidR="009C2233" w:rsidRPr="0015100C" w:rsidRDefault="009C2233" w:rsidP="009C2233">
      <w:pPr>
        <w:rPr>
          <w:lang w:val="en-GB"/>
        </w:rPr>
      </w:pPr>
      <w:r w:rsidRPr="0015100C">
        <w:rPr>
          <w:lang w:val="en-GB"/>
        </w:rPr>
        <w:t>In the following years, significant outputs will be:</w:t>
      </w:r>
    </w:p>
    <w:p w14:paraId="64C40975" w14:textId="77777777" w:rsidR="009C2233" w:rsidRPr="0015100C" w:rsidRDefault="009C2233" w:rsidP="009C2233">
      <w:pPr>
        <w:pStyle w:val="ListParagraph"/>
        <w:numPr>
          <w:ilvl w:val="0"/>
          <w:numId w:val="15"/>
        </w:numPr>
        <w:ind w:right="43"/>
        <w:contextualSpacing w:val="0"/>
        <w:rPr>
          <w:rFonts w:ascii="Calibri" w:eastAsia="Calibri" w:hAnsi="Calibri" w:cs="Calibri"/>
          <w:lang w:val="en-GB"/>
        </w:rPr>
      </w:pPr>
      <w:r w:rsidRPr="0015100C">
        <w:rPr>
          <w:rFonts w:ascii="Calibri" w:eastAsia="Calibri" w:hAnsi="Calibri" w:cs="Calibri"/>
          <w:lang w:val="en-GB"/>
        </w:rPr>
        <w:t>Updated versions of the ECV Inventory, Gap Analysis Report and Coordinated Action Plan.</w:t>
      </w:r>
    </w:p>
    <w:p w14:paraId="4FABB847" w14:textId="77777777" w:rsidR="009C2233" w:rsidRPr="0015100C" w:rsidRDefault="009C2233" w:rsidP="009C2233">
      <w:pPr>
        <w:pStyle w:val="ListParagraph"/>
        <w:numPr>
          <w:ilvl w:val="0"/>
          <w:numId w:val="15"/>
        </w:numPr>
        <w:ind w:right="43"/>
        <w:contextualSpacing w:val="0"/>
        <w:rPr>
          <w:rFonts w:ascii="Calibri" w:eastAsia="Calibri" w:hAnsi="Calibri" w:cs="Calibri"/>
          <w:lang w:val="en-GB"/>
        </w:rPr>
      </w:pPr>
      <w:r w:rsidRPr="0015100C">
        <w:rPr>
          <w:rFonts w:ascii="Calibri" w:eastAsia="Calibri" w:hAnsi="Calibri" w:cs="Calibri"/>
          <w:lang w:val="en-GB"/>
        </w:rPr>
        <w:t>The coordination of delivery of CO</w:t>
      </w:r>
      <w:r w:rsidRPr="0015100C">
        <w:rPr>
          <w:rFonts w:ascii="Calibri" w:eastAsia="Calibri" w:hAnsi="Calibri" w:cs="Calibri"/>
          <w:vertAlign w:val="subscript"/>
          <w:lang w:val="en-GB"/>
        </w:rPr>
        <w:t>2</w:t>
      </w:r>
      <w:r w:rsidRPr="0015100C">
        <w:rPr>
          <w:rFonts w:ascii="Calibri" w:eastAsia="Calibri" w:hAnsi="Calibri" w:cs="Calibri"/>
          <w:lang w:val="en-GB"/>
        </w:rPr>
        <w:t xml:space="preserve"> column concentration data for use in the UNFCCC Global Stocktake, including further user engagement and in cooperation with other activities.</w:t>
      </w:r>
    </w:p>
    <w:p w14:paraId="09C94F6B" w14:textId="77777777" w:rsidR="009C2233" w:rsidRPr="0015100C" w:rsidRDefault="009C2233" w:rsidP="009C2233">
      <w:pPr>
        <w:pStyle w:val="ListParagraph"/>
        <w:numPr>
          <w:ilvl w:val="0"/>
          <w:numId w:val="15"/>
        </w:numPr>
        <w:ind w:right="43"/>
        <w:contextualSpacing w:val="0"/>
        <w:rPr>
          <w:rFonts w:ascii="Calibri" w:eastAsia="Calibri" w:hAnsi="Calibri" w:cs="Calibri"/>
          <w:lang w:val="en-GB"/>
        </w:rPr>
      </w:pPr>
      <w:r w:rsidRPr="0015100C">
        <w:rPr>
          <w:rFonts w:ascii="Calibri" w:eastAsia="Calibri" w:hAnsi="Calibri" w:cs="Calibri"/>
          <w:lang w:val="en-GB"/>
        </w:rPr>
        <w:t>Enhanced engagement with UNFCCC/SBSTA to better facilitate CEOS contributions beyond atmospheric CO</w:t>
      </w:r>
      <w:r w:rsidRPr="0015100C">
        <w:rPr>
          <w:rFonts w:ascii="Calibri" w:eastAsia="Calibri" w:hAnsi="Calibri" w:cs="Calibri"/>
          <w:vertAlign w:val="subscript"/>
          <w:lang w:val="en-GB"/>
        </w:rPr>
        <w:t>2</w:t>
      </w:r>
      <w:r w:rsidRPr="0015100C">
        <w:rPr>
          <w:rFonts w:ascii="Calibri" w:eastAsia="Calibri" w:hAnsi="Calibri" w:cs="Calibri"/>
          <w:lang w:val="en-GB"/>
        </w:rPr>
        <w:t xml:space="preserve"> monitoring, including from Agriculture Forestry and Other Land Use (AFOLU).</w:t>
      </w:r>
    </w:p>
    <w:p w14:paraId="0AF86443" w14:textId="550C5454" w:rsidR="009C2233" w:rsidRPr="0015100C" w:rsidRDefault="009C2233" w:rsidP="009C2233">
      <w:pPr>
        <w:pStyle w:val="ListParagraph"/>
        <w:numPr>
          <w:ilvl w:val="0"/>
          <w:numId w:val="15"/>
        </w:numPr>
        <w:ind w:right="43"/>
        <w:contextualSpacing w:val="0"/>
        <w:rPr>
          <w:rFonts w:ascii="Calibri" w:eastAsia="Calibri" w:hAnsi="Calibri" w:cs="Calibri"/>
          <w:lang w:val="en-GB"/>
        </w:rPr>
      </w:pPr>
      <w:r w:rsidRPr="0015100C">
        <w:rPr>
          <w:rFonts w:ascii="Calibri" w:eastAsia="Calibri" w:hAnsi="Calibri" w:cs="Calibri"/>
          <w:lang w:val="en-GB"/>
        </w:rPr>
        <w:t xml:space="preserve">The publication of a use case report (transferred to the use case action in </w:t>
      </w:r>
      <w:r w:rsidRPr="0015100C">
        <w:rPr>
          <w:rFonts w:ascii="Calibri" w:eastAsia="Calibri" w:hAnsi="Calibri" w:cs="Calibri"/>
          <w:i/>
          <w:lang w:val="en-GB"/>
        </w:rPr>
        <w:t>CEOS Services</w:t>
      </w:r>
      <w:r w:rsidRPr="0015100C">
        <w:rPr>
          <w:rFonts w:ascii="Calibri" w:eastAsia="Calibri" w:hAnsi="Calibri" w:cs="Calibri"/>
          <w:lang w:val="en-GB"/>
        </w:rPr>
        <w:t xml:space="preserve"> section).</w:t>
      </w:r>
    </w:p>
    <w:tbl>
      <w:tblPr>
        <w:tblStyle w:val="TableGrid"/>
        <w:tblW w:w="9535" w:type="dxa"/>
        <w:jc w:val="center"/>
        <w:tblLook w:val="04A0" w:firstRow="1" w:lastRow="0" w:firstColumn="1" w:lastColumn="0" w:noHBand="0" w:noVBand="1"/>
      </w:tblPr>
      <w:tblGrid>
        <w:gridCol w:w="1421"/>
        <w:gridCol w:w="5007"/>
        <w:gridCol w:w="1226"/>
        <w:gridCol w:w="1881"/>
      </w:tblGrid>
      <w:tr w:rsidR="009C2233" w:rsidRPr="0015100C" w14:paraId="51C90202" w14:textId="77777777" w:rsidTr="004F4B40">
        <w:trPr>
          <w:jc w:val="center"/>
        </w:trPr>
        <w:tc>
          <w:tcPr>
            <w:tcW w:w="1421" w:type="dxa"/>
            <w:shd w:val="clear" w:color="auto" w:fill="0F243E" w:themeFill="text2" w:themeFillShade="80"/>
          </w:tcPr>
          <w:p w14:paraId="762B0E24" w14:textId="77777777" w:rsidR="009C2233" w:rsidRPr="0015100C" w:rsidRDefault="009C2233"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lastRenderedPageBreak/>
              <w:t>Number</w:t>
            </w:r>
          </w:p>
        </w:tc>
        <w:tc>
          <w:tcPr>
            <w:tcW w:w="5007" w:type="dxa"/>
            <w:shd w:val="clear" w:color="auto" w:fill="0F243E" w:themeFill="text2" w:themeFillShade="80"/>
          </w:tcPr>
          <w:p w14:paraId="6CCA76EF" w14:textId="77777777" w:rsidR="009C2233" w:rsidRPr="0015100C" w:rsidRDefault="009C2233"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Objective/Deliverable Title</w:t>
            </w:r>
          </w:p>
        </w:tc>
        <w:tc>
          <w:tcPr>
            <w:tcW w:w="1226" w:type="dxa"/>
            <w:shd w:val="clear" w:color="auto" w:fill="0F243E" w:themeFill="text2" w:themeFillShade="80"/>
          </w:tcPr>
          <w:p w14:paraId="2E419268" w14:textId="77777777" w:rsidR="009C2233" w:rsidRPr="0015100C" w:rsidRDefault="009C2233"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Projected Completion</w:t>
            </w:r>
          </w:p>
        </w:tc>
        <w:tc>
          <w:tcPr>
            <w:tcW w:w="1881" w:type="dxa"/>
            <w:shd w:val="clear" w:color="auto" w:fill="0F243E" w:themeFill="text2" w:themeFillShade="80"/>
          </w:tcPr>
          <w:p w14:paraId="249A62B2" w14:textId="77777777" w:rsidR="009C2233" w:rsidRPr="0015100C" w:rsidRDefault="009C2233"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Responsible CEOS Entity(ies)</w:t>
            </w:r>
          </w:p>
        </w:tc>
      </w:tr>
      <w:tr w:rsidR="009C2233" w:rsidRPr="0015100C" w14:paraId="068A4962" w14:textId="77777777" w:rsidTr="004F4B40">
        <w:trPr>
          <w:jc w:val="center"/>
        </w:trPr>
        <w:tc>
          <w:tcPr>
            <w:tcW w:w="1421" w:type="dxa"/>
          </w:tcPr>
          <w:p w14:paraId="275EDB2C" w14:textId="77777777" w:rsidR="009C2233" w:rsidRPr="0015100C" w:rsidRDefault="009C2233"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CMRS-19-03</w:t>
            </w:r>
          </w:p>
        </w:tc>
        <w:tc>
          <w:tcPr>
            <w:tcW w:w="5007" w:type="dxa"/>
          </w:tcPr>
          <w:p w14:paraId="7D0AF5A8" w14:textId="77777777" w:rsidR="009C2233" w:rsidRPr="0015100C" w:rsidRDefault="009C2233"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Support to the GCOS Status report on observing systems for climate monitoring</w:t>
            </w:r>
          </w:p>
        </w:tc>
        <w:tc>
          <w:tcPr>
            <w:tcW w:w="1226" w:type="dxa"/>
          </w:tcPr>
          <w:p w14:paraId="287F2398" w14:textId="77777777" w:rsidR="009C2233" w:rsidRPr="0015100C" w:rsidRDefault="009C2233"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Q3</w:t>
            </w:r>
          </w:p>
        </w:tc>
        <w:tc>
          <w:tcPr>
            <w:tcW w:w="1881" w:type="dxa"/>
          </w:tcPr>
          <w:p w14:paraId="308557E9" w14:textId="77777777" w:rsidR="009C2233" w:rsidRPr="0015100C" w:rsidRDefault="009C2233"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WGClimate</w:t>
            </w:r>
          </w:p>
        </w:tc>
      </w:tr>
      <w:tr w:rsidR="009C2233" w:rsidRPr="0015100C" w14:paraId="0178C9B4" w14:textId="77777777" w:rsidTr="004F4B40">
        <w:trPr>
          <w:jc w:val="center"/>
        </w:trPr>
        <w:tc>
          <w:tcPr>
            <w:tcW w:w="1421" w:type="dxa"/>
          </w:tcPr>
          <w:p w14:paraId="022DEFE0" w14:textId="77777777" w:rsidR="009C2233" w:rsidRPr="0015100C" w:rsidRDefault="009C2233"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CMRS-19-04</w:t>
            </w:r>
          </w:p>
        </w:tc>
        <w:tc>
          <w:tcPr>
            <w:tcW w:w="5007" w:type="dxa"/>
          </w:tcPr>
          <w:p w14:paraId="37580B7D" w14:textId="77777777" w:rsidR="009C2233" w:rsidRPr="0015100C" w:rsidRDefault="009C2233"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Provide oversight to the implementation of the greenhouse gas monitoring activities (Coordinated Actions 11, 13, and 14).</w:t>
            </w:r>
          </w:p>
        </w:tc>
        <w:tc>
          <w:tcPr>
            <w:tcW w:w="1226" w:type="dxa"/>
          </w:tcPr>
          <w:p w14:paraId="47BD8D35" w14:textId="77777777" w:rsidR="009C2233" w:rsidRPr="0015100C" w:rsidRDefault="009C2233"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2026 Q3</w:t>
            </w:r>
          </w:p>
        </w:tc>
        <w:tc>
          <w:tcPr>
            <w:tcW w:w="1881" w:type="dxa"/>
          </w:tcPr>
          <w:p w14:paraId="4DDF1015" w14:textId="77777777" w:rsidR="009C2233" w:rsidRPr="0015100C" w:rsidRDefault="009C2233"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WGClimate</w:t>
            </w:r>
          </w:p>
        </w:tc>
      </w:tr>
      <w:tr w:rsidR="009C2233" w:rsidRPr="0015100C" w14:paraId="4696857B" w14:textId="77777777" w:rsidTr="004F4B40">
        <w:trPr>
          <w:jc w:val="center"/>
        </w:trPr>
        <w:tc>
          <w:tcPr>
            <w:tcW w:w="1421" w:type="dxa"/>
          </w:tcPr>
          <w:p w14:paraId="11DEAA3A" w14:textId="77777777" w:rsidR="009C2233" w:rsidRPr="0015100C" w:rsidRDefault="009C2233"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CMRS-19-05</w:t>
            </w:r>
          </w:p>
        </w:tc>
        <w:tc>
          <w:tcPr>
            <w:tcW w:w="5007" w:type="dxa"/>
          </w:tcPr>
          <w:p w14:paraId="26353084" w14:textId="77777777" w:rsidR="009C2233" w:rsidRPr="0015100C" w:rsidRDefault="009C2233" w:rsidP="00D33801">
            <w:pPr>
              <w:pStyle w:val="ListParagraph"/>
              <w:tabs>
                <w:tab w:val="left" w:pos="1399"/>
              </w:tabs>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Update definitions for FCDR, CDR, ICDR (Coordinated Action 1)</w:t>
            </w:r>
          </w:p>
        </w:tc>
        <w:tc>
          <w:tcPr>
            <w:tcW w:w="1226" w:type="dxa"/>
          </w:tcPr>
          <w:p w14:paraId="6192F4D5" w14:textId="77777777" w:rsidR="009C2233" w:rsidRPr="0015100C" w:rsidRDefault="009C2233"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Q2</w:t>
            </w:r>
          </w:p>
        </w:tc>
        <w:tc>
          <w:tcPr>
            <w:tcW w:w="1881" w:type="dxa"/>
          </w:tcPr>
          <w:p w14:paraId="5DC76C67" w14:textId="77777777" w:rsidR="009C2233" w:rsidRPr="0015100C" w:rsidRDefault="009C2233"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WGClimate</w:t>
            </w:r>
          </w:p>
        </w:tc>
      </w:tr>
      <w:tr w:rsidR="009C2233" w:rsidRPr="0015100C" w14:paraId="6EA093D3" w14:textId="77777777" w:rsidTr="004F4B40">
        <w:trPr>
          <w:jc w:val="center"/>
        </w:trPr>
        <w:tc>
          <w:tcPr>
            <w:tcW w:w="1421" w:type="dxa"/>
          </w:tcPr>
          <w:p w14:paraId="178BA643" w14:textId="77777777" w:rsidR="009C2233" w:rsidRPr="0015100C" w:rsidRDefault="009C2233"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CMRS-19-06</w:t>
            </w:r>
          </w:p>
        </w:tc>
        <w:tc>
          <w:tcPr>
            <w:tcW w:w="5007" w:type="dxa"/>
          </w:tcPr>
          <w:p w14:paraId="6376255D" w14:textId="77777777" w:rsidR="009C2233" w:rsidRPr="0015100C" w:rsidRDefault="009C2233"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Implement Coordinated Actions 5 on FCDR Inventory, 6 on nomenclature document for CDRs, 10 on meta data standards</w:t>
            </w:r>
          </w:p>
        </w:tc>
        <w:tc>
          <w:tcPr>
            <w:tcW w:w="1226" w:type="dxa"/>
          </w:tcPr>
          <w:p w14:paraId="4684567F" w14:textId="77777777" w:rsidR="009C2233" w:rsidRPr="0015100C" w:rsidRDefault="009C2233"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Q3</w:t>
            </w:r>
          </w:p>
        </w:tc>
        <w:tc>
          <w:tcPr>
            <w:tcW w:w="1881" w:type="dxa"/>
          </w:tcPr>
          <w:p w14:paraId="5DF72DB0" w14:textId="77777777" w:rsidR="009C2233" w:rsidRPr="0015100C" w:rsidRDefault="009C2233"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WGClimate</w:t>
            </w:r>
          </w:p>
        </w:tc>
      </w:tr>
      <w:tr w:rsidR="009C2233" w:rsidRPr="0015100C" w14:paraId="73A7A3FF" w14:textId="77777777" w:rsidTr="004F4B40">
        <w:trPr>
          <w:jc w:val="center"/>
        </w:trPr>
        <w:tc>
          <w:tcPr>
            <w:tcW w:w="1421" w:type="dxa"/>
          </w:tcPr>
          <w:p w14:paraId="2153EC28" w14:textId="77777777" w:rsidR="009C2233" w:rsidRPr="0015100C" w:rsidRDefault="009C2233"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CMRS-20-01</w:t>
            </w:r>
          </w:p>
        </w:tc>
        <w:tc>
          <w:tcPr>
            <w:tcW w:w="5007" w:type="dxa"/>
          </w:tcPr>
          <w:p w14:paraId="2B978097" w14:textId="77777777" w:rsidR="009C2233" w:rsidRPr="0015100C" w:rsidRDefault="009C2233"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Implement plan for case studies on CDRs</w:t>
            </w:r>
          </w:p>
        </w:tc>
        <w:tc>
          <w:tcPr>
            <w:tcW w:w="1226" w:type="dxa"/>
          </w:tcPr>
          <w:p w14:paraId="6E2CF453" w14:textId="77777777" w:rsidR="009C2233" w:rsidRPr="0015100C" w:rsidRDefault="009C2233"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Q3</w:t>
            </w:r>
          </w:p>
        </w:tc>
        <w:tc>
          <w:tcPr>
            <w:tcW w:w="1881" w:type="dxa"/>
          </w:tcPr>
          <w:p w14:paraId="4DA5FB54" w14:textId="77777777" w:rsidR="009C2233" w:rsidRPr="0015100C" w:rsidRDefault="009C2233"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WGClimate</w:t>
            </w:r>
          </w:p>
        </w:tc>
      </w:tr>
    </w:tbl>
    <w:p w14:paraId="669FF904" w14:textId="77777777" w:rsidR="009F3B62" w:rsidRPr="00531000" w:rsidRDefault="009F3B62" w:rsidP="009F3B62">
      <w:pPr>
        <w:pStyle w:val="Heading2"/>
        <w:numPr>
          <w:ilvl w:val="0"/>
          <w:numId w:val="0"/>
        </w:numPr>
        <w:ind w:left="360" w:hanging="360"/>
        <w:rPr>
          <w:szCs w:val="28"/>
          <w:highlight w:val="yellow"/>
          <w:lang w:val="en-GB"/>
        </w:rPr>
      </w:pPr>
    </w:p>
    <w:p w14:paraId="43D16A45" w14:textId="77777777" w:rsidR="006B370F" w:rsidRPr="0015100C" w:rsidRDefault="006B370F" w:rsidP="006B370F">
      <w:pPr>
        <w:pStyle w:val="Heading2"/>
        <w:rPr>
          <w:lang w:val="en-GB"/>
        </w:rPr>
      </w:pPr>
      <w:bookmarkStart w:id="11" w:name="_Toc65686448"/>
      <w:r w:rsidRPr="0015100C">
        <w:rPr>
          <w:lang w:val="en-GB"/>
        </w:rPr>
        <w:t>Carbon</w:t>
      </w:r>
      <w:r w:rsidRPr="0015100C">
        <w:rPr>
          <w:spacing w:val="-1"/>
          <w:lang w:val="en-GB"/>
        </w:rPr>
        <w:t xml:space="preserve"> </w:t>
      </w:r>
      <w:r w:rsidRPr="0015100C">
        <w:rPr>
          <w:spacing w:val="1"/>
          <w:lang w:val="en-GB"/>
        </w:rPr>
        <w:t>O</w:t>
      </w:r>
      <w:r w:rsidRPr="0015100C">
        <w:rPr>
          <w:lang w:val="en-GB"/>
        </w:rPr>
        <w:t>bser</w:t>
      </w:r>
      <w:r w:rsidRPr="0015100C">
        <w:rPr>
          <w:spacing w:val="-1"/>
          <w:lang w:val="en-GB"/>
        </w:rPr>
        <w:t>v</w:t>
      </w:r>
      <w:r w:rsidRPr="0015100C">
        <w:rPr>
          <w:spacing w:val="1"/>
          <w:lang w:val="en-GB"/>
        </w:rPr>
        <w:t>at</w:t>
      </w:r>
      <w:r w:rsidRPr="0015100C">
        <w:rPr>
          <w:spacing w:val="-1"/>
          <w:lang w:val="en-GB"/>
        </w:rPr>
        <w:t>i</w:t>
      </w:r>
      <w:r w:rsidRPr="0015100C">
        <w:rPr>
          <w:lang w:val="en-GB"/>
        </w:rPr>
        <w:t>o</w:t>
      </w:r>
      <w:r w:rsidRPr="0015100C">
        <w:rPr>
          <w:spacing w:val="-1"/>
          <w:lang w:val="en-GB"/>
        </w:rPr>
        <w:t>n</w:t>
      </w:r>
      <w:r w:rsidRPr="0015100C">
        <w:rPr>
          <w:spacing w:val="2"/>
          <w:lang w:val="en-GB"/>
        </w:rPr>
        <w:t>s in support of Climate Science and Policy</w:t>
      </w:r>
      <w:bookmarkEnd w:id="11"/>
      <w:r w:rsidRPr="0015100C">
        <w:rPr>
          <w:spacing w:val="2"/>
          <w:lang w:val="en-GB"/>
        </w:rPr>
        <w:t xml:space="preserve"> </w:t>
      </w:r>
    </w:p>
    <w:p w14:paraId="53E6C2A4" w14:textId="77777777" w:rsidR="006B370F" w:rsidRPr="0015100C" w:rsidRDefault="006B370F" w:rsidP="006B370F">
      <w:pPr>
        <w:pStyle w:val="ListParagraph"/>
        <w:numPr>
          <w:ilvl w:val="0"/>
          <w:numId w:val="24"/>
        </w:numPr>
        <w:ind w:right="43"/>
        <w:rPr>
          <w:rFonts w:ascii="Calibri" w:eastAsia="Calibri" w:hAnsi="Calibri" w:cs="Calibri"/>
          <w:b/>
          <w:szCs w:val="24"/>
          <w:lang w:val="en-GB"/>
        </w:rPr>
      </w:pPr>
      <w:r w:rsidRPr="0015100C">
        <w:rPr>
          <w:rFonts w:ascii="Calibri" w:eastAsia="Calibri" w:hAnsi="Calibri" w:cs="Calibri"/>
          <w:b/>
          <w:bCs/>
          <w:szCs w:val="24"/>
          <w:lang w:val="en-GB"/>
        </w:rPr>
        <w:t>C</w:t>
      </w:r>
      <w:r w:rsidRPr="0015100C">
        <w:rPr>
          <w:rFonts w:ascii="Calibri" w:eastAsia="Calibri" w:hAnsi="Calibri" w:cs="Calibri"/>
          <w:b/>
          <w:bCs/>
          <w:spacing w:val="1"/>
          <w:szCs w:val="24"/>
          <w:lang w:val="en-GB"/>
        </w:rPr>
        <w:t>o</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r</w:t>
      </w:r>
      <w:r w:rsidRPr="0015100C">
        <w:rPr>
          <w:rFonts w:ascii="Calibri" w:eastAsia="Calibri" w:hAnsi="Calibri" w:cs="Calibri"/>
          <w:b/>
          <w:bCs/>
          <w:spacing w:val="-2"/>
          <w:szCs w:val="24"/>
          <w:lang w:val="en-GB"/>
        </w:rPr>
        <w:t>d</w:t>
      </w:r>
      <w:r w:rsidRPr="0015100C">
        <w:rPr>
          <w:rFonts w:ascii="Calibri" w:eastAsia="Calibri" w:hAnsi="Calibri" w:cs="Calibri"/>
          <w:b/>
          <w:bCs/>
          <w:spacing w:val="1"/>
          <w:szCs w:val="24"/>
          <w:lang w:val="en-GB"/>
        </w:rPr>
        <w:t>in</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 xml:space="preserve">te </w:t>
      </w:r>
      <w:r w:rsidRPr="0015100C">
        <w:rPr>
          <w:rFonts w:ascii="Calibri" w:eastAsia="Calibri" w:hAnsi="Calibri" w:cs="Calibri"/>
          <w:b/>
          <w:bCs/>
          <w:spacing w:val="-2"/>
          <w:szCs w:val="24"/>
          <w:lang w:val="en-GB"/>
        </w:rPr>
        <w:t>s</w:t>
      </w:r>
      <w:r w:rsidRPr="0015100C">
        <w:rPr>
          <w:rFonts w:ascii="Calibri" w:eastAsia="Calibri" w:hAnsi="Calibri" w:cs="Calibri"/>
          <w:b/>
          <w:bCs/>
          <w:spacing w:val="1"/>
          <w:szCs w:val="24"/>
          <w:lang w:val="en-GB"/>
        </w:rPr>
        <w:t>p</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c</w:t>
      </w:r>
      <w:r w:rsidRPr="0015100C">
        <w:rPr>
          <w:rFonts w:ascii="Calibri" w:eastAsia="Calibri" w:hAnsi="Calibri" w:cs="Calibri"/>
          <w:b/>
          <w:bCs/>
          <w:spacing w:val="2"/>
          <w:szCs w:val="24"/>
          <w:lang w:val="en-GB"/>
        </w:rPr>
        <w:t>e</w:t>
      </w:r>
      <w:r w:rsidRPr="0015100C">
        <w:rPr>
          <w:rFonts w:ascii="Calibri" w:eastAsia="Calibri" w:hAnsi="Calibri" w:cs="Calibri"/>
          <w:b/>
          <w:bCs/>
          <w:spacing w:val="1"/>
          <w:szCs w:val="24"/>
          <w:lang w:val="en-GB"/>
        </w:rPr>
        <w:t>-b</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sed o</w:t>
      </w:r>
      <w:r w:rsidRPr="0015100C">
        <w:rPr>
          <w:rFonts w:ascii="Calibri" w:eastAsia="Calibri" w:hAnsi="Calibri" w:cs="Calibri"/>
          <w:b/>
          <w:bCs/>
          <w:spacing w:val="1"/>
          <w:szCs w:val="24"/>
          <w:lang w:val="en-GB"/>
        </w:rPr>
        <w:t>b</w:t>
      </w:r>
      <w:r w:rsidRPr="0015100C">
        <w:rPr>
          <w:rFonts w:ascii="Calibri" w:eastAsia="Calibri" w:hAnsi="Calibri" w:cs="Calibri"/>
          <w:b/>
          <w:bCs/>
          <w:szCs w:val="24"/>
          <w:lang w:val="en-GB"/>
        </w:rPr>
        <w:t>s</w:t>
      </w:r>
      <w:r w:rsidRPr="0015100C">
        <w:rPr>
          <w:rFonts w:ascii="Calibri" w:eastAsia="Calibri" w:hAnsi="Calibri" w:cs="Calibri"/>
          <w:b/>
          <w:bCs/>
          <w:spacing w:val="-3"/>
          <w:szCs w:val="24"/>
          <w:lang w:val="en-GB"/>
        </w:rPr>
        <w:t>e</w:t>
      </w:r>
      <w:r w:rsidRPr="0015100C">
        <w:rPr>
          <w:rFonts w:ascii="Calibri" w:eastAsia="Calibri" w:hAnsi="Calibri" w:cs="Calibri"/>
          <w:b/>
          <w:bCs/>
          <w:spacing w:val="1"/>
          <w:szCs w:val="24"/>
          <w:lang w:val="en-GB"/>
        </w:rPr>
        <w:t>r</w:t>
      </w:r>
      <w:r w:rsidRPr="0015100C">
        <w:rPr>
          <w:rFonts w:ascii="Calibri" w:eastAsia="Calibri" w:hAnsi="Calibri" w:cs="Calibri"/>
          <w:b/>
          <w:bCs/>
          <w:szCs w:val="24"/>
          <w:lang w:val="en-GB"/>
        </w:rPr>
        <w:t>v</w:t>
      </w:r>
      <w:r w:rsidRPr="0015100C">
        <w:rPr>
          <w:rFonts w:ascii="Calibri" w:eastAsia="Calibri" w:hAnsi="Calibri" w:cs="Calibri"/>
          <w:b/>
          <w:bCs/>
          <w:spacing w:val="-2"/>
          <w:szCs w:val="24"/>
          <w:lang w:val="en-GB"/>
        </w:rPr>
        <w:t>a</w:t>
      </w:r>
      <w:r w:rsidRPr="0015100C">
        <w:rPr>
          <w:rFonts w:ascii="Calibri" w:eastAsia="Calibri" w:hAnsi="Calibri" w:cs="Calibri"/>
          <w:b/>
          <w:bCs/>
          <w:szCs w:val="24"/>
          <w:lang w:val="en-GB"/>
        </w:rPr>
        <w:t>t</w:t>
      </w:r>
      <w:r w:rsidRPr="0015100C">
        <w:rPr>
          <w:rFonts w:ascii="Calibri" w:eastAsia="Calibri" w:hAnsi="Calibri" w:cs="Calibri"/>
          <w:b/>
          <w:bCs/>
          <w:spacing w:val="2"/>
          <w:szCs w:val="24"/>
          <w:lang w:val="en-GB"/>
        </w:rPr>
        <w:t>i</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s to s</w:t>
      </w:r>
      <w:r w:rsidRPr="0015100C">
        <w:rPr>
          <w:rFonts w:ascii="Calibri" w:eastAsia="Calibri" w:hAnsi="Calibri" w:cs="Calibri"/>
          <w:b/>
          <w:bCs/>
          <w:spacing w:val="-1"/>
          <w:szCs w:val="24"/>
          <w:lang w:val="en-GB"/>
        </w:rPr>
        <w:t>u</w:t>
      </w:r>
      <w:r w:rsidRPr="0015100C">
        <w:rPr>
          <w:rFonts w:ascii="Calibri" w:eastAsia="Calibri" w:hAnsi="Calibri" w:cs="Calibri"/>
          <w:b/>
          <w:bCs/>
          <w:spacing w:val="1"/>
          <w:szCs w:val="24"/>
          <w:lang w:val="en-GB"/>
        </w:rPr>
        <w:t>pp</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r</w:t>
      </w:r>
      <w:r w:rsidRPr="0015100C">
        <w:rPr>
          <w:rFonts w:ascii="Calibri" w:eastAsia="Calibri" w:hAnsi="Calibri" w:cs="Calibri"/>
          <w:b/>
          <w:bCs/>
          <w:szCs w:val="24"/>
          <w:lang w:val="en-GB"/>
        </w:rPr>
        <w:t>t</w:t>
      </w:r>
      <w:r w:rsidRPr="0015100C">
        <w:rPr>
          <w:rFonts w:ascii="Calibri" w:eastAsia="Calibri" w:hAnsi="Calibri" w:cs="Calibri"/>
          <w:b/>
          <w:bCs/>
          <w:spacing w:val="18"/>
          <w:szCs w:val="24"/>
          <w:lang w:val="en-GB"/>
        </w:rPr>
        <w:t xml:space="preserve"> </w:t>
      </w:r>
      <w:r w:rsidRPr="0015100C">
        <w:rPr>
          <w:rFonts w:ascii="Calibri" w:eastAsia="Calibri" w:hAnsi="Calibri" w:cs="Calibri"/>
          <w:b/>
          <w:bCs/>
          <w:spacing w:val="-2"/>
          <w:szCs w:val="24"/>
          <w:lang w:val="en-GB"/>
        </w:rPr>
        <w:t>t</w:t>
      </w:r>
      <w:r w:rsidRPr="0015100C">
        <w:rPr>
          <w:rFonts w:ascii="Calibri" w:eastAsia="Calibri" w:hAnsi="Calibri" w:cs="Calibri"/>
          <w:b/>
          <w:bCs/>
          <w:spacing w:val="1"/>
          <w:szCs w:val="24"/>
          <w:lang w:val="en-GB"/>
        </w:rPr>
        <w:t>h</w:t>
      </w:r>
      <w:r w:rsidRPr="0015100C">
        <w:rPr>
          <w:rFonts w:ascii="Calibri" w:eastAsia="Calibri" w:hAnsi="Calibri" w:cs="Calibri"/>
          <w:b/>
          <w:bCs/>
          <w:szCs w:val="24"/>
          <w:lang w:val="en-GB"/>
        </w:rPr>
        <w:t>e</w:t>
      </w:r>
      <w:r w:rsidRPr="0015100C">
        <w:rPr>
          <w:rFonts w:ascii="Calibri" w:eastAsia="Calibri" w:hAnsi="Calibri" w:cs="Calibri"/>
          <w:b/>
          <w:bCs/>
          <w:spacing w:val="16"/>
          <w:szCs w:val="24"/>
          <w:lang w:val="en-GB"/>
        </w:rPr>
        <w:t xml:space="preserve"> </w:t>
      </w:r>
      <w:r w:rsidRPr="0015100C">
        <w:rPr>
          <w:rFonts w:ascii="Calibri" w:eastAsia="Calibri" w:hAnsi="Calibri" w:cs="Calibri"/>
          <w:b/>
          <w:bCs/>
          <w:spacing w:val="-1"/>
          <w:szCs w:val="24"/>
          <w:lang w:val="en-GB"/>
        </w:rPr>
        <w:t>e</w:t>
      </w:r>
      <w:r w:rsidRPr="0015100C">
        <w:rPr>
          <w:rFonts w:ascii="Calibri" w:eastAsia="Calibri" w:hAnsi="Calibri" w:cs="Calibri"/>
          <w:b/>
          <w:bCs/>
          <w:spacing w:val="1"/>
          <w:szCs w:val="24"/>
          <w:lang w:val="en-GB"/>
        </w:rPr>
        <w:t>ff</w:t>
      </w:r>
      <w:r w:rsidRPr="0015100C">
        <w:rPr>
          <w:rFonts w:ascii="Calibri" w:eastAsia="Calibri" w:hAnsi="Calibri" w:cs="Calibri"/>
          <w:b/>
          <w:bCs/>
          <w:spacing w:val="-1"/>
          <w:szCs w:val="24"/>
          <w:lang w:val="en-GB"/>
        </w:rPr>
        <w:t>e</w:t>
      </w:r>
      <w:r w:rsidRPr="0015100C">
        <w:rPr>
          <w:rFonts w:ascii="Calibri" w:eastAsia="Calibri" w:hAnsi="Calibri" w:cs="Calibri"/>
          <w:b/>
          <w:bCs/>
          <w:szCs w:val="24"/>
          <w:lang w:val="en-GB"/>
        </w:rPr>
        <w:t>c</w:t>
      </w:r>
      <w:r w:rsidRPr="0015100C">
        <w:rPr>
          <w:rFonts w:ascii="Calibri" w:eastAsia="Calibri" w:hAnsi="Calibri" w:cs="Calibri"/>
          <w:b/>
          <w:bCs/>
          <w:spacing w:val="-1"/>
          <w:szCs w:val="24"/>
          <w:lang w:val="en-GB"/>
        </w:rPr>
        <w:t>t</w:t>
      </w:r>
      <w:r w:rsidRPr="0015100C">
        <w:rPr>
          <w:rFonts w:ascii="Calibri" w:eastAsia="Calibri" w:hAnsi="Calibri" w:cs="Calibri"/>
          <w:b/>
          <w:bCs/>
          <w:spacing w:val="1"/>
          <w:szCs w:val="24"/>
          <w:lang w:val="en-GB"/>
        </w:rPr>
        <w:t>i</w:t>
      </w:r>
      <w:r w:rsidRPr="0015100C">
        <w:rPr>
          <w:rFonts w:ascii="Calibri" w:eastAsia="Calibri" w:hAnsi="Calibri" w:cs="Calibri"/>
          <w:b/>
          <w:bCs/>
          <w:szCs w:val="24"/>
          <w:lang w:val="en-GB"/>
        </w:rPr>
        <w:t>ve</w:t>
      </w:r>
      <w:r w:rsidRPr="0015100C">
        <w:rPr>
          <w:rFonts w:ascii="Calibri" w:eastAsia="Calibri" w:hAnsi="Calibri" w:cs="Calibri"/>
          <w:b/>
          <w:bCs/>
          <w:spacing w:val="13"/>
          <w:szCs w:val="24"/>
          <w:lang w:val="en-GB"/>
        </w:rPr>
        <w:t xml:space="preserve"> </w:t>
      </w:r>
      <w:r w:rsidRPr="0015100C">
        <w:rPr>
          <w:rFonts w:ascii="Calibri" w:eastAsia="Calibri" w:hAnsi="Calibri" w:cs="Calibri"/>
          <w:b/>
          <w:bCs/>
          <w:spacing w:val="-1"/>
          <w:szCs w:val="24"/>
          <w:lang w:val="en-GB"/>
        </w:rPr>
        <w:t>m</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ni</w:t>
      </w:r>
      <w:r w:rsidRPr="0015100C">
        <w:rPr>
          <w:rFonts w:ascii="Calibri" w:eastAsia="Calibri" w:hAnsi="Calibri" w:cs="Calibri"/>
          <w:b/>
          <w:bCs/>
          <w:szCs w:val="24"/>
          <w:lang w:val="en-GB"/>
        </w:rPr>
        <w:t>t</w:t>
      </w:r>
      <w:r w:rsidRPr="0015100C">
        <w:rPr>
          <w:rFonts w:ascii="Calibri" w:eastAsia="Calibri" w:hAnsi="Calibri" w:cs="Calibri"/>
          <w:b/>
          <w:bCs/>
          <w:spacing w:val="-1"/>
          <w:szCs w:val="24"/>
          <w:lang w:val="en-GB"/>
        </w:rPr>
        <w:t>o</w:t>
      </w:r>
      <w:r w:rsidRPr="0015100C">
        <w:rPr>
          <w:rFonts w:ascii="Calibri" w:eastAsia="Calibri" w:hAnsi="Calibri" w:cs="Calibri"/>
          <w:b/>
          <w:bCs/>
          <w:spacing w:val="1"/>
          <w:szCs w:val="24"/>
          <w:lang w:val="en-GB"/>
        </w:rPr>
        <w:t>rin</w:t>
      </w:r>
      <w:r w:rsidRPr="0015100C">
        <w:rPr>
          <w:rFonts w:ascii="Calibri" w:eastAsia="Calibri" w:hAnsi="Calibri" w:cs="Calibri"/>
          <w:b/>
          <w:bCs/>
          <w:szCs w:val="24"/>
          <w:lang w:val="en-GB"/>
        </w:rPr>
        <w:t>g</w:t>
      </w:r>
      <w:r w:rsidRPr="0015100C">
        <w:rPr>
          <w:rFonts w:ascii="Calibri" w:eastAsia="Calibri" w:hAnsi="Calibri" w:cs="Calibri"/>
          <w:b/>
          <w:bCs/>
          <w:spacing w:val="16"/>
          <w:szCs w:val="24"/>
          <w:lang w:val="en-GB"/>
        </w:rPr>
        <w:t xml:space="preserve"> </w:t>
      </w:r>
      <w:r w:rsidRPr="0015100C">
        <w:rPr>
          <w:rFonts w:ascii="Calibri" w:eastAsia="Calibri" w:hAnsi="Calibri" w:cs="Calibri"/>
          <w:b/>
          <w:bCs/>
          <w:spacing w:val="-1"/>
          <w:szCs w:val="24"/>
          <w:lang w:val="en-GB"/>
        </w:rPr>
        <w:t>a</w:t>
      </w:r>
      <w:r w:rsidRPr="0015100C">
        <w:rPr>
          <w:rFonts w:ascii="Calibri" w:eastAsia="Calibri" w:hAnsi="Calibri" w:cs="Calibri"/>
          <w:b/>
          <w:bCs/>
          <w:spacing w:val="-2"/>
          <w:szCs w:val="24"/>
          <w:lang w:val="en-GB"/>
        </w:rPr>
        <w:t>n</w:t>
      </w:r>
      <w:r w:rsidRPr="0015100C">
        <w:rPr>
          <w:rFonts w:ascii="Calibri" w:eastAsia="Calibri" w:hAnsi="Calibri" w:cs="Calibri"/>
          <w:b/>
          <w:bCs/>
          <w:szCs w:val="24"/>
          <w:lang w:val="en-GB"/>
        </w:rPr>
        <w:t xml:space="preserve">d </w:t>
      </w:r>
      <w:r w:rsidRPr="0015100C">
        <w:rPr>
          <w:rFonts w:ascii="Calibri" w:eastAsia="Calibri" w:hAnsi="Calibri" w:cs="Calibri"/>
          <w:b/>
          <w:bCs/>
          <w:spacing w:val="-1"/>
          <w:szCs w:val="24"/>
          <w:lang w:val="en-GB"/>
        </w:rPr>
        <w:t>ma</w:t>
      </w:r>
      <w:r w:rsidRPr="0015100C">
        <w:rPr>
          <w:rFonts w:ascii="Calibri" w:eastAsia="Calibri" w:hAnsi="Calibri" w:cs="Calibri"/>
          <w:b/>
          <w:bCs/>
          <w:szCs w:val="24"/>
          <w:lang w:val="en-GB"/>
        </w:rPr>
        <w:t>n</w:t>
      </w:r>
      <w:r w:rsidRPr="0015100C">
        <w:rPr>
          <w:rFonts w:ascii="Calibri" w:eastAsia="Calibri" w:hAnsi="Calibri" w:cs="Calibri"/>
          <w:b/>
          <w:bCs/>
          <w:spacing w:val="-1"/>
          <w:szCs w:val="24"/>
          <w:lang w:val="en-GB"/>
        </w:rPr>
        <w:t>a</w:t>
      </w:r>
      <w:r w:rsidRPr="0015100C">
        <w:rPr>
          <w:rFonts w:ascii="Calibri" w:eastAsia="Calibri" w:hAnsi="Calibri" w:cs="Calibri"/>
          <w:b/>
          <w:bCs/>
          <w:spacing w:val="1"/>
          <w:szCs w:val="24"/>
          <w:lang w:val="en-GB"/>
        </w:rPr>
        <w:t>g</w:t>
      </w:r>
      <w:r w:rsidRPr="0015100C">
        <w:rPr>
          <w:rFonts w:ascii="Calibri" w:eastAsia="Calibri" w:hAnsi="Calibri" w:cs="Calibri"/>
          <w:b/>
          <w:bCs/>
          <w:spacing w:val="-1"/>
          <w:szCs w:val="24"/>
          <w:lang w:val="en-GB"/>
        </w:rPr>
        <w:t>eme</w:t>
      </w:r>
      <w:r w:rsidRPr="0015100C">
        <w:rPr>
          <w:rFonts w:ascii="Calibri" w:eastAsia="Calibri" w:hAnsi="Calibri" w:cs="Calibri"/>
          <w:b/>
          <w:bCs/>
          <w:szCs w:val="24"/>
          <w:lang w:val="en-GB"/>
        </w:rPr>
        <w:t>nt</w:t>
      </w:r>
      <w:r w:rsidRPr="0015100C">
        <w:rPr>
          <w:rFonts w:ascii="Calibri" w:eastAsia="Calibri" w:hAnsi="Calibri" w:cs="Calibri"/>
          <w:b/>
          <w:bCs/>
          <w:spacing w:val="4"/>
          <w:szCs w:val="24"/>
          <w:lang w:val="en-GB"/>
        </w:rPr>
        <w:t xml:space="preserve"> </w:t>
      </w:r>
      <w:r w:rsidRPr="0015100C">
        <w:rPr>
          <w:rFonts w:ascii="Calibri" w:eastAsia="Calibri" w:hAnsi="Calibri" w:cs="Calibri"/>
          <w:b/>
          <w:bCs/>
          <w:szCs w:val="24"/>
          <w:lang w:val="en-GB"/>
        </w:rPr>
        <w:t>of</w:t>
      </w:r>
      <w:r w:rsidRPr="0015100C">
        <w:rPr>
          <w:rFonts w:ascii="Calibri" w:eastAsia="Calibri" w:hAnsi="Calibri" w:cs="Calibri"/>
          <w:b/>
          <w:bCs/>
          <w:spacing w:val="4"/>
          <w:szCs w:val="24"/>
          <w:lang w:val="en-GB"/>
        </w:rPr>
        <w:t xml:space="preserve"> </w:t>
      </w:r>
      <w:r w:rsidRPr="0015100C">
        <w:rPr>
          <w:rFonts w:ascii="Calibri" w:eastAsia="Calibri" w:hAnsi="Calibri" w:cs="Calibri"/>
          <w:b/>
          <w:bCs/>
          <w:szCs w:val="24"/>
          <w:lang w:val="en-GB"/>
        </w:rPr>
        <w:t>t</w:t>
      </w:r>
      <w:r w:rsidRPr="0015100C">
        <w:rPr>
          <w:rFonts w:ascii="Calibri" w:eastAsia="Calibri" w:hAnsi="Calibri" w:cs="Calibri"/>
          <w:b/>
          <w:bCs/>
          <w:spacing w:val="1"/>
          <w:szCs w:val="24"/>
          <w:lang w:val="en-GB"/>
        </w:rPr>
        <w:t>h</w:t>
      </w:r>
      <w:r w:rsidRPr="0015100C">
        <w:rPr>
          <w:rFonts w:ascii="Calibri" w:eastAsia="Calibri" w:hAnsi="Calibri" w:cs="Calibri"/>
          <w:b/>
          <w:bCs/>
          <w:szCs w:val="24"/>
          <w:lang w:val="en-GB"/>
        </w:rPr>
        <w:t xml:space="preserve">e </w:t>
      </w:r>
      <w:r w:rsidRPr="0015100C">
        <w:rPr>
          <w:rFonts w:ascii="Calibri" w:eastAsia="Calibri" w:hAnsi="Calibri" w:cs="Calibri"/>
          <w:b/>
          <w:bCs/>
          <w:spacing w:val="-1"/>
          <w:szCs w:val="24"/>
          <w:lang w:val="en-GB"/>
        </w:rPr>
        <w:t>w</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rl</w:t>
      </w:r>
      <w:r w:rsidRPr="0015100C">
        <w:rPr>
          <w:rFonts w:ascii="Calibri" w:eastAsia="Calibri" w:hAnsi="Calibri" w:cs="Calibri"/>
          <w:b/>
          <w:bCs/>
          <w:spacing w:val="-2"/>
          <w:szCs w:val="24"/>
          <w:lang w:val="en-GB"/>
        </w:rPr>
        <w:t>d</w:t>
      </w:r>
      <w:r w:rsidRPr="0015100C">
        <w:rPr>
          <w:rFonts w:ascii="Calibri" w:eastAsia="Calibri" w:hAnsi="Calibri" w:cs="Calibri"/>
          <w:b/>
          <w:bCs/>
          <w:szCs w:val="24"/>
          <w:lang w:val="en-GB"/>
        </w:rPr>
        <w:t>’s</w:t>
      </w:r>
      <w:r w:rsidRPr="0015100C">
        <w:rPr>
          <w:rFonts w:ascii="Calibri" w:eastAsia="Calibri" w:hAnsi="Calibri" w:cs="Calibri"/>
          <w:b/>
          <w:bCs/>
          <w:spacing w:val="1"/>
          <w:szCs w:val="24"/>
          <w:lang w:val="en-GB"/>
        </w:rPr>
        <w:t xml:space="preserve"> f</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r</w:t>
      </w:r>
      <w:r w:rsidRPr="0015100C">
        <w:rPr>
          <w:rFonts w:ascii="Calibri" w:eastAsia="Calibri" w:hAnsi="Calibri" w:cs="Calibri"/>
          <w:b/>
          <w:bCs/>
          <w:spacing w:val="-1"/>
          <w:szCs w:val="24"/>
          <w:lang w:val="en-GB"/>
        </w:rPr>
        <w:t>e</w:t>
      </w:r>
      <w:r w:rsidRPr="0015100C">
        <w:rPr>
          <w:rFonts w:ascii="Calibri" w:eastAsia="Calibri" w:hAnsi="Calibri" w:cs="Calibri"/>
          <w:b/>
          <w:bCs/>
          <w:szCs w:val="24"/>
          <w:lang w:val="en-GB"/>
        </w:rPr>
        <w:t>s</w:t>
      </w:r>
      <w:r w:rsidRPr="0015100C">
        <w:rPr>
          <w:rFonts w:ascii="Calibri" w:eastAsia="Calibri" w:hAnsi="Calibri" w:cs="Calibri"/>
          <w:b/>
          <w:bCs/>
          <w:spacing w:val="1"/>
          <w:szCs w:val="24"/>
          <w:lang w:val="en-GB"/>
        </w:rPr>
        <w:t>t</w:t>
      </w:r>
      <w:r w:rsidRPr="0015100C">
        <w:rPr>
          <w:rFonts w:ascii="Calibri" w:eastAsia="Calibri" w:hAnsi="Calibri" w:cs="Calibri"/>
          <w:b/>
          <w:bCs/>
          <w:spacing w:val="-1"/>
          <w:szCs w:val="24"/>
          <w:lang w:val="en-GB"/>
        </w:rPr>
        <w:t>e</w:t>
      </w:r>
      <w:r w:rsidRPr="0015100C">
        <w:rPr>
          <w:rFonts w:ascii="Calibri" w:eastAsia="Calibri" w:hAnsi="Calibri" w:cs="Calibri"/>
          <w:b/>
          <w:bCs/>
          <w:szCs w:val="24"/>
          <w:lang w:val="en-GB"/>
        </w:rPr>
        <w:t>d</w:t>
      </w:r>
      <w:r w:rsidRPr="0015100C">
        <w:rPr>
          <w:rFonts w:ascii="Calibri" w:eastAsia="Calibri" w:hAnsi="Calibri" w:cs="Calibri"/>
          <w:b/>
          <w:bCs/>
          <w:spacing w:val="1"/>
          <w:szCs w:val="24"/>
          <w:lang w:val="en-GB"/>
        </w:rPr>
        <w:t xml:space="preserve"> r</w:t>
      </w:r>
      <w:r w:rsidRPr="0015100C">
        <w:rPr>
          <w:rFonts w:ascii="Calibri" w:eastAsia="Calibri" w:hAnsi="Calibri" w:cs="Calibri"/>
          <w:b/>
          <w:bCs/>
          <w:spacing w:val="-1"/>
          <w:szCs w:val="24"/>
          <w:lang w:val="en-GB"/>
        </w:rPr>
        <w:t>eg</w:t>
      </w:r>
      <w:r w:rsidRPr="0015100C">
        <w:rPr>
          <w:rFonts w:ascii="Calibri" w:eastAsia="Calibri" w:hAnsi="Calibri" w:cs="Calibri"/>
          <w:b/>
          <w:bCs/>
          <w:spacing w:val="1"/>
          <w:szCs w:val="24"/>
          <w:lang w:val="en-GB"/>
        </w:rPr>
        <w:t>i</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s</w:t>
      </w:r>
      <w:r w:rsidRPr="0015100C">
        <w:rPr>
          <w:rFonts w:ascii="Calibri" w:eastAsia="Calibri" w:hAnsi="Calibri" w:cs="Calibri"/>
          <w:b/>
          <w:bCs/>
          <w:spacing w:val="6"/>
          <w:szCs w:val="24"/>
          <w:lang w:val="en-GB"/>
        </w:rPr>
        <w:t xml:space="preserve"> </w:t>
      </w:r>
      <w:r w:rsidRPr="0015100C">
        <w:rPr>
          <w:rFonts w:ascii="Calibri" w:eastAsia="Calibri" w:hAnsi="Calibri" w:cs="Calibri"/>
          <w:b/>
          <w:bCs/>
          <w:spacing w:val="1"/>
          <w:szCs w:val="24"/>
          <w:lang w:val="en-GB"/>
        </w:rPr>
        <w:t>i</w:t>
      </w:r>
      <w:r w:rsidRPr="0015100C">
        <w:rPr>
          <w:rFonts w:ascii="Calibri" w:eastAsia="Calibri" w:hAnsi="Calibri" w:cs="Calibri"/>
          <w:b/>
          <w:bCs/>
          <w:szCs w:val="24"/>
          <w:lang w:val="en-GB"/>
        </w:rPr>
        <w:t>n</w:t>
      </w:r>
      <w:r w:rsidRPr="0015100C">
        <w:rPr>
          <w:rFonts w:ascii="Calibri" w:eastAsia="Calibri" w:hAnsi="Calibri" w:cs="Calibri"/>
          <w:b/>
          <w:bCs/>
          <w:spacing w:val="2"/>
          <w:szCs w:val="24"/>
          <w:lang w:val="en-GB"/>
        </w:rPr>
        <w:t xml:space="preserve"> </w:t>
      </w:r>
      <w:r w:rsidRPr="0015100C">
        <w:rPr>
          <w:rFonts w:ascii="Calibri" w:eastAsia="Calibri" w:hAnsi="Calibri" w:cs="Calibri"/>
          <w:b/>
          <w:bCs/>
          <w:szCs w:val="24"/>
          <w:lang w:val="en-GB"/>
        </w:rPr>
        <w:t>s</w:t>
      </w:r>
      <w:r w:rsidRPr="0015100C">
        <w:rPr>
          <w:rFonts w:ascii="Calibri" w:eastAsia="Calibri" w:hAnsi="Calibri" w:cs="Calibri"/>
          <w:b/>
          <w:bCs/>
          <w:spacing w:val="1"/>
          <w:szCs w:val="24"/>
          <w:lang w:val="en-GB"/>
        </w:rPr>
        <w:t>u</w:t>
      </w:r>
      <w:r w:rsidRPr="0015100C">
        <w:rPr>
          <w:rFonts w:ascii="Calibri" w:eastAsia="Calibri" w:hAnsi="Calibri" w:cs="Calibri"/>
          <w:b/>
          <w:bCs/>
          <w:spacing w:val="-2"/>
          <w:szCs w:val="24"/>
          <w:lang w:val="en-GB"/>
        </w:rPr>
        <w:t>p</w:t>
      </w:r>
      <w:r w:rsidRPr="0015100C">
        <w:rPr>
          <w:rFonts w:ascii="Calibri" w:eastAsia="Calibri" w:hAnsi="Calibri" w:cs="Calibri"/>
          <w:b/>
          <w:bCs/>
          <w:spacing w:val="1"/>
          <w:szCs w:val="24"/>
          <w:lang w:val="en-GB"/>
        </w:rPr>
        <w:t>p</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r</w:t>
      </w:r>
      <w:r w:rsidRPr="0015100C">
        <w:rPr>
          <w:rFonts w:ascii="Calibri" w:eastAsia="Calibri" w:hAnsi="Calibri" w:cs="Calibri"/>
          <w:b/>
          <w:bCs/>
          <w:szCs w:val="24"/>
          <w:lang w:val="en-GB"/>
        </w:rPr>
        <w:t>t</w:t>
      </w:r>
      <w:r w:rsidRPr="0015100C">
        <w:rPr>
          <w:rFonts w:ascii="Calibri" w:eastAsia="Calibri" w:hAnsi="Calibri" w:cs="Calibri"/>
          <w:b/>
          <w:bCs/>
          <w:spacing w:val="5"/>
          <w:szCs w:val="24"/>
          <w:lang w:val="en-GB"/>
        </w:rPr>
        <w:t xml:space="preserve"> </w:t>
      </w:r>
      <w:r w:rsidRPr="0015100C">
        <w:rPr>
          <w:rFonts w:ascii="Calibri" w:eastAsia="Calibri" w:hAnsi="Calibri" w:cs="Calibri"/>
          <w:b/>
          <w:bCs/>
          <w:spacing w:val="-2"/>
          <w:szCs w:val="24"/>
          <w:lang w:val="en-GB"/>
        </w:rPr>
        <w:t>o</w:t>
      </w:r>
      <w:r w:rsidRPr="0015100C">
        <w:rPr>
          <w:rFonts w:ascii="Calibri" w:eastAsia="Calibri" w:hAnsi="Calibri" w:cs="Calibri"/>
          <w:b/>
          <w:bCs/>
          <w:szCs w:val="24"/>
          <w:lang w:val="en-GB"/>
        </w:rPr>
        <w:t>f</w:t>
      </w:r>
      <w:r w:rsidRPr="0015100C">
        <w:rPr>
          <w:rFonts w:ascii="Calibri" w:eastAsia="Calibri" w:hAnsi="Calibri" w:cs="Calibri"/>
          <w:b/>
          <w:bCs/>
          <w:spacing w:val="4"/>
          <w:szCs w:val="24"/>
          <w:lang w:val="en-GB"/>
        </w:rPr>
        <w:t xml:space="preserve"> </w:t>
      </w:r>
      <w:r w:rsidRPr="0015100C">
        <w:rPr>
          <w:rFonts w:ascii="Calibri" w:eastAsia="Calibri" w:hAnsi="Calibri" w:cs="Calibri"/>
          <w:b/>
          <w:bCs/>
          <w:spacing w:val="-1"/>
          <w:szCs w:val="24"/>
          <w:lang w:val="en-GB"/>
        </w:rPr>
        <w:t>i</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te</w:t>
      </w:r>
      <w:r w:rsidRPr="0015100C">
        <w:rPr>
          <w:rFonts w:ascii="Calibri" w:eastAsia="Calibri" w:hAnsi="Calibri" w:cs="Calibri"/>
          <w:b/>
          <w:bCs/>
          <w:spacing w:val="-1"/>
          <w:szCs w:val="24"/>
          <w:lang w:val="en-GB"/>
        </w:rPr>
        <w:t>r</w:t>
      </w:r>
      <w:r w:rsidRPr="0015100C">
        <w:rPr>
          <w:rFonts w:ascii="Calibri" w:eastAsia="Calibri" w:hAnsi="Calibri" w:cs="Calibri"/>
          <w:b/>
          <w:bCs/>
          <w:spacing w:val="1"/>
          <w:szCs w:val="24"/>
          <w:lang w:val="en-GB"/>
        </w:rPr>
        <w:t>n</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t</w:t>
      </w:r>
      <w:r w:rsidRPr="0015100C">
        <w:rPr>
          <w:rFonts w:ascii="Calibri" w:eastAsia="Calibri" w:hAnsi="Calibri" w:cs="Calibri"/>
          <w:b/>
          <w:bCs/>
          <w:spacing w:val="2"/>
          <w:szCs w:val="24"/>
          <w:lang w:val="en-GB"/>
        </w:rPr>
        <w:t>i</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n</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l</w:t>
      </w:r>
      <w:r w:rsidRPr="0015100C">
        <w:rPr>
          <w:rFonts w:ascii="Calibri" w:eastAsia="Calibri" w:hAnsi="Calibri" w:cs="Calibri"/>
          <w:b/>
          <w:bCs/>
          <w:spacing w:val="2"/>
          <w:szCs w:val="24"/>
          <w:lang w:val="en-GB"/>
        </w:rPr>
        <w:t xml:space="preserve"> </w:t>
      </w:r>
      <w:r w:rsidRPr="0015100C">
        <w:rPr>
          <w:rFonts w:ascii="Calibri" w:eastAsia="Calibri" w:hAnsi="Calibri" w:cs="Calibri"/>
          <w:b/>
          <w:bCs/>
          <w:szCs w:val="24"/>
          <w:lang w:val="en-GB"/>
        </w:rPr>
        <w:t>c</w:t>
      </w:r>
      <w:r w:rsidRPr="0015100C">
        <w:rPr>
          <w:rFonts w:ascii="Calibri" w:eastAsia="Calibri" w:hAnsi="Calibri" w:cs="Calibri"/>
          <w:b/>
          <w:bCs/>
          <w:spacing w:val="-1"/>
          <w:szCs w:val="24"/>
          <w:lang w:val="en-GB"/>
        </w:rPr>
        <w:t>l</w:t>
      </w:r>
      <w:r w:rsidRPr="0015100C">
        <w:rPr>
          <w:rFonts w:ascii="Calibri" w:eastAsia="Calibri" w:hAnsi="Calibri" w:cs="Calibri"/>
          <w:b/>
          <w:bCs/>
          <w:spacing w:val="1"/>
          <w:szCs w:val="24"/>
          <w:lang w:val="en-GB"/>
        </w:rPr>
        <w:t>i</w:t>
      </w:r>
      <w:r w:rsidRPr="0015100C">
        <w:rPr>
          <w:rFonts w:ascii="Calibri" w:eastAsia="Calibri" w:hAnsi="Calibri" w:cs="Calibri"/>
          <w:b/>
          <w:bCs/>
          <w:spacing w:val="-1"/>
          <w:szCs w:val="24"/>
          <w:lang w:val="en-GB"/>
        </w:rPr>
        <w:t>ma</w:t>
      </w:r>
      <w:r w:rsidRPr="0015100C">
        <w:rPr>
          <w:rFonts w:ascii="Calibri" w:eastAsia="Calibri" w:hAnsi="Calibri" w:cs="Calibri"/>
          <w:b/>
          <w:bCs/>
          <w:szCs w:val="24"/>
          <w:lang w:val="en-GB"/>
        </w:rPr>
        <w:t xml:space="preserve">te </w:t>
      </w:r>
      <w:r w:rsidRPr="0015100C">
        <w:rPr>
          <w:rFonts w:ascii="Calibri" w:eastAsia="Calibri" w:hAnsi="Calibri" w:cs="Calibri"/>
          <w:b/>
          <w:bCs/>
          <w:spacing w:val="-1"/>
          <w:szCs w:val="24"/>
          <w:lang w:val="en-GB"/>
        </w:rPr>
        <w:t>ag</w:t>
      </w:r>
      <w:r w:rsidRPr="0015100C">
        <w:rPr>
          <w:rFonts w:ascii="Calibri" w:eastAsia="Calibri" w:hAnsi="Calibri" w:cs="Calibri"/>
          <w:b/>
          <w:bCs/>
          <w:spacing w:val="1"/>
          <w:szCs w:val="24"/>
          <w:lang w:val="en-GB"/>
        </w:rPr>
        <w:t>r</w:t>
      </w:r>
      <w:r w:rsidRPr="0015100C">
        <w:rPr>
          <w:rFonts w:ascii="Calibri" w:eastAsia="Calibri" w:hAnsi="Calibri" w:cs="Calibri"/>
          <w:b/>
          <w:bCs/>
          <w:spacing w:val="-1"/>
          <w:szCs w:val="24"/>
          <w:lang w:val="en-GB"/>
        </w:rPr>
        <w:t>ee</w:t>
      </w:r>
      <w:r w:rsidRPr="0015100C">
        <w:rPr>
          <w:rFonts w:ascii="Calibri" w:eastAsia="Calibri" w:hAnsi="Calibri" w:cs="Calibri"/>
          <w:b/>
          <w:bCs/>
          <w:spacing w:val="1"/>
          <w:szCs w:val="24"/>
          <w:lang w:val="en-GB"/>
        </w:rPr>
        <w:t>m</w:t>
      </w:r>
      <w:r w:rsidRPr="0015100C">
        <w:rPr>
          <w:rFonts w:ascii="Calibri" w:eastAsia="Calibri" w:hAnsi="Calibri" w:cs="Calibri"/>
          <w:b/>
          <w:bCs/>
          <w:spacing w:val="-1"/>
          <w:szCs w:val="24"/>
          <w:lang w:val="en-GB"/>
        </w:rPr>
        <w:t>e</w:t>
      </w:r>
      <w:r w:rsidRPr="0015100C">
        <w:rPr>
          <w:rFonts w:ascii="Calibri" w:eastAsia="Calibri" w:hAnsi="Calibri" w:cs="Calibri"/>
          <w:b/>
          <w:bCs/>
          <w:spacing w:val="1"/>
          <w:szCs w:val="24"/>
          <w:lang w:val="en-GB"/>
        </w:rPr>
        <w:t>n</w:t>
      </w:r>
      <w:r w:rsidRPr="0015100C">
        <w:rPr>
          <w:rFonts w:ascii="Calibri" w:eastAsia="Calibri" w:hAnsi="Calibri" w:cs="Calibri"/>
          <w:b/>
          <w:bCs/>
          <w:spacing w:val="2"/>
          <w:szCs w:val="24"/>
          <w:lang w:val="en-GB"/>
        </w:rPr>
        <w:t>t</w:t>
      </w:r>
      <w:r w:rsidRPr="0015100C">
        <w:rPr>
          <w:rFonts w:ascii="Calibri" w:eastAsia="Calibri" w:hAnsi="Calibri" w:cs="Calibri"/>
          <w:b/>
          <w:bCs/>
          <w:szCs w:val="24"/>
          <w:lang w:val="en-GB"/>
        </w:rPr>
        <w:t>s</w:t>
      </w:r>
      <w:r w:rsidRPr="0015100C">
        <w:rPr>
          <w:rFonts w:ascii="Calibri" w:eastAsia="Calibri" w:hAnsi="Calibri" w:cs="Calibri"/>
          <w:b/>
          <w:bCs/>
          <w:spacing w:val="4"/>
          <w:szCs w:val="24"/>
          <w:lang w:val="en-GB"/>
        </w:rPr>
        <w:t xml:space="preserve"> </w:t>
      </w:r>
      <w:r w:rsidRPr="0015100C">
        <w:rPr>
          <w:rFonts w:ascii="Calibri" w:eastAsia="Calibri" w:hAnsi="Calibri" w:cs="Calibri"/>
          <w:b/>
          <w:bCs/>
          <w:spacing w:val="-1"/>
          <w:szCs w:val="24"/>
          <w:lang w:val="en-GB"/>
        </w:rPr>
        <w:t>a</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d</w:t>
      </w:r>
      <w:r w:rsidRPr="0015100C">
        <w:rPr>
          <w:rFonts w:ascii="Calibri" w:eastAsia="Calibri" w:hAnsi="Calibri" w:cs="Calibri"/>
          <w:b/>
          <w:bCs/>
          <w:spacing w:val="2"/>
          <w:szCs w:val="24"/>
          <w:lang w:val="en-GB"/>
        </w:rPr>
        <w:t xml:space="preserve"> </w:t>
      </w:r>
      <w:r w:rsidRPr="0015100C">
        <w:rPr>
          <w:rFonts w:ascii="Calibri" w:eastAsia="Calibri" w:hAnsi="Calibri" w:cs="Calibri"/>
          <w:b/>
          <w:bCs/>
          <w:szCs w:val="24"/>
          <w:lang w:val="en-GB"/>
        </w:rPr>
        <w:t>t</w:t>
      </w:r>
      <w:r w:rsidRPr="0015100C">
        <w:rPr>
          <w:rFonts w:ascii="Calibri" w:eastAsia="Calibri" w:hAnsi="Calibri" w:cs="Calibri"/>
          <w:b/>
          <w:bCs/>
          <w:spacing w:val="1"/>
          <w:szCs w:val="24"/>
          <w:lang w:val="en-GB"/>
        </w:rPr>
        <w:t>h</w:t>
      </w:r>
      <w:r w:rsidRPr="0015100C">
        <w:rPr>
          <w:rFonts w:ascii="Calibri" w:eastAsia="Calibri" w:hAnsi="Calibri" w:cs="Calibri"/>
          <w:b/>
          <w:bCs/>
          <w:szCs w:val="24"/>
          <w:lang w:val="en-GB"/>
        </w:rPr>
        <w:t>e S</w:t>
      </w:r>
      <w:r w:rsidRPr="0015100C">
        <w:rPr>
          <w:rFonts w:ascii="Calibri" w:eastAsia="Calibri" w:hAnsi="Calibri" w:cs="Calibri"/>
          <w:b/>
          <w:bCs/>
          <w:spacing w:val="-2"/>
          <w:szCs w:val="24"/>
          <w:lang w:val="en-GB"/>
        </w:rPr>
        <w:t>p</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ce</w:t>
      </w:r>
      <w:r w:rsidRPr="0015100C">
        <w:rPr>
          <w:rFonts w:ascii="Calibri" w:eastAsia="Calibri" w:hAnsi="Calibri" w:cs="Calibri"/>
          <w:b/>
          <w:bCs/>
          <w:spacing w:val="3"/>
          <w:szCs w:val="24"/>
          <w:lang w:val="en-GB"/>
        </w:rPr>
        <w:t xml:space="preserve"> </w:t>
      </w:r>
      <w:r w:rsidRPr="0015100C">
        <w:rPr>
          <w:rFonts w:ascii="Calibri" w:eastAsia="Calibri" w:hAnsi="Calibri" w:cs="Calibri"/>
          <w:b/>
          <w:bCs/>
          <w:szCs w:val="24"/>
          <w:lang w:val="en-GB"/>
        </w:rPr>
        <w:t>D</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ta</w:t>
      </w:r>
      <w:r w:rsidRPr="0015100C">
        <w:rPr>
          <w:rFonts w:ascii="Calibri" w:eastAsia="Calibri" w:hAnsi="Calibri" w:cs="Calibri"/>
          <w:b/>
          <w:bCs/>
          <w:spacing w:val="5"/>
          <w:szCs w:val="24"/>
          <w:lang w:val="en-GB"/>
        </w:rPr>
        <w:t xml:space="preserve"> </w:t>
      </w:r>
      <w:r w:rsidRPr="0015100C">
        <w:rPr>
          <w:rFonts w:ascii="Calibri" w:eastAsia="Calibri" w:hAnsi="Calibri" w:cs="Calibri"/>
          <w:b/>
          <w:bCs/>
          <w:szCs w:val="24"/>
          <w:lang w:val="en-GB"/>
        </w:rPr>
        <w:t>C</w:t>
      </w:r>
      <w:r w:rsidRPr="0015100C">
        <w:rPr>
          <w:rFonts w:ascii="Calibri" w:eastAsia="Calibri" w:hAnsi="Calibri" w:cs="Calibri"/>
          <w:b/>
          <w:bCs/>
          <w:spacing w:val="1"/>
          <w:szCs w:val="24"/>
          <w:lang w:val="en-GB"/>
        </w:rPr>
        <w:t>o</w:t>
      </w:r>
      <w:r w:rsidRPr="0015100C">
        <w:rPr>
          <w:rFonts w:ascii="Calibri" w:eastAsia="Calibri" w:hAnsi="Calibri" w:cs="Calibri"/>
          <w:b/>
          <w:bCs/>
          <w:spacing w:val="-1"/>
          <w:szCs w:val="24"/>
          <w:lang w:val="en-GB"/>
        </w:rPr>
        <w:t>m</w:t>
      </w:r>
      <w:r w:rsidRPr="0015100C">
        <w:rPr>
          <w:rFonts w:ascii="Calibri" w:eastAsia="Calibri" w:hAnsi="Calibri" w:cs="Calibri"/>
          <w:b/>
          <w:bCs/>
          <w:spacing w:val="1"/>
          <w:szCs w:val="24"/>
          <w:lang w:val="en-GB"/>
        </w:rPr>
        <w:t>p</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n</w:t>
      </w:r>
      <w:r w:rsidRPr="0015100C">
        <w:rPr>
          <w:rFonts w:ascii="Calibri" w:eastAsia="Calibri" w:hAnsi="Calibri" w:cs="Calibri"/>
          <w:b/>
          <w:bCs/>
          <w:spacing w:val="-1"/>
          <w:szCs w:val="24"/>
          <w:lang w:val="en-GB"/>
        </w:rPr>
        <w:t>e</w:t>
      </w:r>
      <w:r w:rsidRPr="0015100C">
        <w:rPr>
          <w:rFonts w:ascii="Calibri" w:eastAsia="Calibri" w:hAnsi="Calibri" w:cs="Calibri"/>
          <w:b/>
          <w:bCs/>
          <w:spacing w:val="-2"/>
          <w:szCs w:val="24"/>
          <w:lang w:val="en-GB"/>
        </w:rPr>
        <w:t>n</w:t>
      </w:r>
      <w:r w:rsidRPr="0015100C">
        <w:rPr>
          <w:rFonts w:ascii="Calibri" w:eastAsia="Calibri" w:hAnsi="Calibri" w:cs="Calibri"/>
          <w:b/>
          <w:bCs/>
          <w:szCs w:val="24"/>
          <w:lang w:val="en-GB"/>
        </w:rPr>
        <w:t>t</w:t>
      </w:r>
      <w:r w:rsidRPr="0015100C">
        <w:rPr>
          <w:rFonts w:ascii="Calibri" w:eastAsia="Calibri" w:hAnsi="Calibri" w:cs="Calibri"/>
          <w:b/>
          <w:bCs/>
          <w:spacing w:val="3"/>
          <w:szCs w:val="24"/>
          <w:lang w:val="en-GB"/>
        </w:rPr>
        <w:t xml:space="preserve"> </w:t>
      </w:r>
      <w:r w:rsidRPr="0015100C">
        <w:rPr>
          <w:rFonts w:ascii="Calibri" w:eastAsia="Calibri" w:hAnsi="Calibri" w:cs="Calibri"/>
          <w:b/>
          <w:bCs/>
          <w:spacing w:val="-2"/>
          <w:szCs w:val="24"/>
          <w:lang w:val="en-GB"/>
        </w:rPr>
        <w:t>o</w:t>
      </w:r>
      <w:r w:rsidRPr="0015100C">
        <w:rPr>
          <w:rFonts w:ascii="Calibri" w:eastAsia="Calibri" w:hAnsi="Calibri" w:cs="Calibri"/>
          <w:b/>
          <w:bCs/>
          <w:szCs w:val="24"/>
          <w:lang w:val="en-GB"/>
        </w:rPr>
        <w:t>f</w:t>
      </w:r>
      <w:r w:rsidRPr="0015100C">
        <w:rPr>
          <w:rFonts w:ascii="Calibri" w:eastAsia="Calibri" w:hAnsi="Calibri" w:cs="Calibri"/>
          <w:b/>
          <w:bCs/>
          <w:spacing w:val="4"/>
          <w:szCs w:val="24"/>
          <w:lang w:val="en-GB"/>
        </w:rPr>
        <w:t xml:space="preserve"> </w:t>
      </w:r>
      <w:r w:rsidRPr="0015100C">
        <w:rPr>
          <w:rFonts w:ascii="Calibri" w:eastAsia="Calibri" w:hAnsi="Calibri" w:cs="Calibri"/>
          <w:b/>
          <w:bCs/>
          <w:spacing w:val="-2"/>
          <w:szCs w:val="24"/>
          <w:lang w:val="en-GB"/>
        </w:rPr>
        <w:t>t</w:t>
      </w:r>
      <w:r w:rsidRPr="0015100C">
        <w:rPr>
          <w:rFonts w:ascii="Calibri" w:eastAsia="Calibri" w:hAnsi="Calibri" w:cs="Calibri"/>
          <w:b/>
          <w:bCs/>
          <w:spacing w:val="1"/>
          <w:szCs w:val="24"/>
          <w:lang w:val="en-GB"/>
        </w:rPr>
        <w:t>h</w:t>
      </w:r>
      <w:r w:rsidRPr="0015100C">
        <w:rPr>
          <w:rFonts w:ascii="Calibri" w:eastAsia="Calibri" w:hAnsi="Calibri" w:cs="Calibri"/>
          <w:b/>
          <w:bCs/>
          <w:szCs w:val="24"/>
          <w:lang w:val="en-GB"/>
        </w:rPr>
        <w:t>e</w:t>
      </w:r>
      <w:r w:rsidRPr="0015100C">
        <w:rPr>
          <w:rFonts w:ascii="Calibri" w:eastAsia="Calibri" w:hAnsi="Calibri" w:cs="Calibri"/>
          <w:b/>
          <w:bCs/>
          <w:spacing w:val="3"/>
          <w:szCs w:val="24"/>
          <w:lang w:val="en-GB"/>
        </w:rPr>
        <w:t xml:space="preserve"> </w:t>
      </w:r>
      <w:r w:rsidRPr="0015100C">
        <w:rPr>
          <w:rFonts w:ascii="Calibri" w:eastAsia="Calibri" w:hAnsi="Calibri" w:cs="Calibri"/>
          <w:b/>
          <w:bCs/>
          <w:spacing w:val="-2"/>
          <w:szCs w:val="24"/>
          <w:lang w:val="en-GB"/>
        </w:rPr>
        <w:t>G</w:t>
      </w:r>
      <w:r w:rsidRPr="0015100C">
        <w:rPr>
          <w:rFonts w:ascii="Calibri" w:eastAsia="Calibri" w:hAnsi="Calibri" w:cs="Calibri"/>
          <w:b/>
          <w:bCs/>
          <w:szCs w:val="24"/>
          <w:lang w:val="en-GB"/>
        </w:rPr>
        <w:t>EO</w:t>
      </w:r>
      <w:r w:rsidRPr="0015100C">
        <w:rPr>
          <w:rFonts w:ascii="Calibri" w:eastAsia="Calibri" w:hAnsi="Calibri" w:cs="Calibri"/>
          <w:b/>
          <w:bCs/>
          <w:spacing w:val="3"/>
          <w:szCs w:val="24"/>
          <w:lang w:val="en-GB"/>
        </w:rPr>
        <w:t xml:space="preserve"> </w:t>
      </w:r>
      <w:r w:rsidRPr="0015100C">
        <w:rPr>
          <w:rFonts w:ascii="Calibri" w:eastAsia="Calibri" w:hAnsi="Calibri" w:cs="Calibri"/>
          <w:b/>
          <w:bCs/>
          <w:szCs w:val="24"/>
          <w:lang w:val="en-GB"/>
        </w:rPr>
        <w:t>G</w:t>
      </w:r>
      <w:r w:rsidRPr="0015100C">
        <w:rPr>
          <w:rFonts w:ascii="Calibri" w:eastAsia="Calibri" w:hAnsi="Calibri" w:cs="Calibri"/>
          <w:b/>
          <w:bCs/>
          <w:spacing w:val="-1"/>
          <w:szCs w:val="24"/>
          <w:lang w:val="en-GB"/>
        </w:rPr>
        <w:t>l</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b</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l</w:t>
      </w:r>
      <w:r w:rsidRPr="0015100C">
        <w:rPr>
          <w:rFonts w:ascii="Calibri" w:eastAsia="Calibri" w:hAnsi="Calibri" w:cs="Calibri"/>
          <w:b/>
          <w:bCs/>
          <w:spacing w:val="2"/>
          <w:szCs w:val="24"/>
          <w:lang w:val="en-GB"/>
        </w:rPr>
        <w:t xml:space="preserve"> </w:t>
      </w:r>
      <w:r w:rsidRPr="0015100C">
        <w:rPr>
          <w:rFonts w:ascii="Calibri" w:eastAsia="Calibri" w:hAnsi="Calibri" w:cs="Calibri"/>
          <w:b/>
          <w:bCs/>
          <w:szCs w:val="24"/>
          <w:lang w:val="en-GB"/>
        </w:rPr>
        <w:t>F</w:t>
      </w:r>
      <w:r w:rsidRPr="0015100C">
        <w:rPr>
          <w:rFonts w:ascii="Calibri" w:eastAsia="Calibri" w:hAnsi="Calibri" w:cs="Calibri"/>
          <w:b/>
          <w:bCs/>
          <w:spacing w:val="-2"/>
          <w:szCs w:val="24"/>
          <w:lang w:val="en-GB"/>
        </w:rPr>
        <w:t>o</w:t>
      </w:r>
      <w:r w:rsidRPr="0015100C">
        <w:rPr>
          <w:rFonts w:ascii="Calibri" w:eastAsia="Calibri" w:hAnsi="Calibri" w:cs="Calibri"/>
          <w:b/>
          <w:bCs/>
          <w:spacing w:val="1"/>
          <w:szCs w:val="24"/>
          <w:lang w:val="en-GB"/>
        </w:rPr>
        <w:t>r</w:t>
      </w:r>
      <w:r w:rsidRPr="0015100C">
        <w:rPr>
          <w:rFonts w:ascii="Calibri" w:eastAsia="Calibri" w:hAnsi="Calibri" w:cs="Calibri"/>
          <w:b/>
          <w:bCs/>
          <w:spacing w:val="-1"/>
          <w:szCs w:val="24"/>
          <w:lang w:val="en-GB"/>
        </w:rPr>
        <w:t>e</w:t>
      </w:r>
      <w:r w:rsidRPr="0015100C">
        <w:rPr>
          <w:rFonts w:ascii="Calibri" w:eastAsia="Calibri" w:hAnsi="Calibri" w:cs="Calibri"/>
          <w:b/>
          <w:bCs/>
          <w:szCs w:val="24"/>
          <w:lang w:val="en-GB"/>
        </w:rPr>
        <w:t>st</w:t>
      </w:r>
      <w:r w:rsidRPr="0015100C">
        <w:rPr>
          <w:rFonts w:ascii="Calibri" w:eastAsia="Calibri" w:hAnsi="Calibri" w:cs="Calibri"/>
          <w:b/>
          <w:bCs/>
          <w:spacing w:val="4"/>
          <w:szCs w:val="24"/>
          <w:lang w:val="en-GB"/>
        </w:rPr>
        <w:t xml:space="preserve"> </w:t>
      </w:r>
      <w:r w:rsidRPr="0015100C">
        <w:rPr>
          <w:rFonts w:ascii="Calibri" w:eastAsia="Calibri" w:hAnsi="Calibri" w:cs="Calibri"/>
          <w:b/>
          <w:bCs/>
          <w:spacing w:val="-2"/>
          <w:szCs w:val="24"/>
          <w:lang w:val="en-GB"/>
        </w:rPr>
        <w:t>O</w:t>
      </w:r>
      <w:r w:rsidRPr="0015100C">
        <w:rPr>
          <w:rFonts w:ascii="Calibri" w:eastAsia="Calibri" w:hAnsi="Calibri" w:cs="Calibri"/>
          <w:b/>
          <w:bCs/>
          <w:spacing w:val="1"/>
          <w:szCs w:val="24"/>
          <w:lang w:val="en-GB"/>
        </w:rPr>
        <w:t>b</w:t>
      </w:r>
      <w:r w:rsidRPr="0015100C">
        <w:rPr>
          <w:rFonts w:ascii="Calibri" w:eastAsia="Calibri" w:hAnsi="Calibri" w:cs="Calibri"/>
          <w:b/>
          <w:bCs/>
          <w:szCs w:val="24"/>
          <w:lang w:val="en-GB"/>
        </w:rPr>
        <w:t>serv</w:t>
      </w:r>
      <w:r w:rsidRPr="0015100C">
        <w:rPr>
          <w:rFonts w:ascii="Calibri" w:eastAsia="Calibri" w:hAnsi="Calibri" w:cs="Calibri"/>
          <w:b/>
          <w:bCs/>
          <w:spacing w:val="-2"/>
          <w:szCs w:val="24"/>
          <w:lang w:val="en-GB"/>
        </w:rPr>
        <w:t>a</w:t>
      </w:r>
      <w:r w:rsidRPr="0015100C">
        <w:rPr>
          <w:rFonts w:ascii="Calibri" w:eastAsia="Calibri" w:hAnsi="Calibri" w:cs="Calibri"/>
          <w:b/>
          <w:bCs/>
          <w:szCs w:val="24"/>
          <w:lang w:val="en-GB"/>
        </w:rPr>
        <w:t>t</w:t>
      </w:r>
      <w:r w:rsidRPr="0015100C">
        <w:rPr>
          <w:rFonts w:ascii="Calibri" w:eastAsia="Calibri" w:hAnsi="Calibri" w:cs="Calibri"/>
          <w:b/>
          <w:bCs/>
          <w:spacing w:val="2"/>
          <w:szCs w:val="24"/>
          <w:lang w:val="en-GB"/>
        </w:rPr>
        <w:t>i</w:t>
      </w:r>
      <w:r w:rsidRPr="0015100C">
        <w:rPr>
          <w:rFonts w:ascii="Calibri" w:eastAsia="Calibri" w:hAnsi="Calibri" w:cs="Calibri"/>
          <w:b/>
          <w:bCs/>
          <w:spacing w:val="-2"/>
          <w:szCs w:val="24"/>
          <w:lang w:val="en-GB"/>
        </w:rPr>
        <w:t>o</w:t>
      </w:r>
      <w:r w:rsidRPr="0015100C">
        <w:rPr>
          <w:rFonts w:ascii="Calibri" w:eastAsia="Calibri" w:hAnsi="Calibri" w:cs="Calibri"/>
          <w:b/>
          <w:bCs/>
          <w:spacing w:val="5"/>
          <w:szCs w:val="24"/>
          <w:lang w:val="en-GB"/>
        </w:rPr>
        <w:t>n</w:t>
      </w:r>
      <w:r w:rsidRPr="0015100C">
        <w:rPr>
          <w:rFonts w:ascii="Calibri" w:eastAsia="Calibri" w:hAnsi="Calibri" w:cs="Calibri"/>
          <w:b/>
          <w:bCs/>
          <w:szCs w:val="24"/>
          <w:lang w:val="en-GB"/>
        </w:rPr>
        <w:t xml:space="preserve">s </w:t>
      </w:r>
      <w:r w:rsidRPr="0015100C">
        <w:rPr>
          <w:rFonts w:ascii="Calibri" w:eastAsia="Calibri" w:hAnsi="Calibri" w:cs="Calibri"/>
          <w:b/>
          <w:bCs/>
          <w:spacing w:val="1"/>
          <w:szCs w:val="24"/>
          <w:lang w:val="en-GB"/>
        </w:rPr>
        <w:t>Ini</w:t>
      </w:r>
      <w:r w:rsidRPr="0015100C">
        <w:rPr>
          <w:rFonts w:ascii="Calibri" w:eastAsia="Calibri" w:hAnsi="Calibri" w:cs="Calibri"/>
          <w:b/>
          <w:bCs/>
          <w:spacing w:val="-2"/>
          <w:szCs w:val="24"/>
          <w:lang w:val="en-GB"/>
        </w:rPr>
        <w:t>t</w:t>
      </w:r>
      <w:r w:rsidRPr="0015100C">
        <w:rPr>
          <w:rFonts w:ascii="Calibri" w:eastAsia="Calibri" w:hAnsi="Calibri" w:cs="Calibri"/>
          <w:b/>
          <w:bCs/>
          <w:spacing w:val="1"/>
          <w:szCs w:val="24"/>
          <w:lang w:val="en-GB"/>
        </w:rPr>
        <w:t>i</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t</w:t>
      </w:r>
      <w:r w:rsidRPr="0015100C">
        <w:rPr>
          <w:rFonts w:ascii="Calibri" w:eastAsia="Calibri" w:hAnsi="Calibri" w:cs="Calibri"/>
          <w:b/>
          <w:bCs/>
          <w:spacing w:val="2"/>
          <w:szCs w:val="24"/>
          <w:lang w:val="en-GB"/>
        </w:rPr>
        <w:t>i</w:t>
      </w:r>
      <w:r w:rsidRPr="0015100C">
        <w:rPr>
          <w:rFonts w:ascii="Calibri" w:eastAsia="Calibri" w:hAnsi="Calibri" w:cs="Calibri"/>
          <w:b/>
          <w:bCs/>
          <w:szCs w:val="24"/>
          <w:lang w:val="en-GB"/>
        </w:rPr>
        <w:t>ve</w:t>
      </w:r>
      <w:r w:rsidRPr="0015100C">
        <w:rPr>
          <w:rFonts w:ascii="Calibri" w:eastAsia="Calibri" w:hAnsi="Calibri" w:cs="Calibri"/>
          <w:b/>
          <w:bCs/>
          <w:spacing w:val="-1"/>
          <w:szCs w:val="24"/>
          <w:lang w:val="en-GB"/>
        </w:rPr>
        <w:t xml:space="preserve"> </w:t>
      </w:r>
      <w:r w:rsidRPr="0015100C">
        <w:rPr>
          <w:rFonts w:ascii="Calibri" w:eastAsia="Calibri" w:hAnsi="Calibri" w:cs="Calibri"/>
          <w:b/>
          <w:bCs/>
          <w:szCs w:val="24"/>
          <w:lang w:val="en-GB"/>
        </w:rPr>
        <w:t>(G</w:t>
      </w:r>
      <w:r w:rsidRPr="0015100C">
        <w:rPr>
          <w:rFonts w:ascii="Calibri" w:eastAsia="Calibri" w:hAnsi="Calibri" w:cs="Calibri"/>
          <w:b/>
          <w:bCs/>
          <w:spacing w:val="-2"/>
          <w:szCs w:val="24"/>
          <w:lang w:val="en-GB"/>
        </w:rPr>
        <w:t>F</w:t>
      </w:r>
      <w:r w:rsidRPr="0015100C">
        <w:rPr>
          <w:rFonts w:ascii="Calibri" w:eastAsia="Calibri" w:hAnsi="Calibri" w:cs="Calibri"/>
          <w:b/>
          <w:bCs/>
          <w:spacing w:val="1"/>
          <w:szCs w:val="24"/>
          <w:lang w:val="en-GB"/>
        </w:rPr>
        <w:t>OI</w:t>
      </w:r>
      <w:r w:rsidRPr="0015100C">
        <w:rPr>
          <w:rFonts w:ascii="Calibri" w:eastAsia="Calibri" w:hAnsi="Calibri" w:cs="Calibri"/>
          <w:b/>
          <w:bCs/>
          <w:spacing w:val="2"/>
          <w:szCs w:val="24"/>
          <w:lang w:val="en-GB"/>
        </w:rPr>
        <w:t>)</w:t>
      </w:r>
      <w:r w:rsidRPr="0015100C">
        <w:rPr>
          <w:rFonts w:ascii="Calibri" w:eastAsia="Calibri" w:hAnsi="Calibri" w:cs="Calibri"/>
          <w:b/>
          <w:bCs/>
          <w:szCs w:val="24"/>
          <w:lang w:val="en-GB"/>
        </w:rPr>
        <w:t>.</w:t>
      </w:r>
    </w:p>
    <w:p w14:paraId="56C5E4CB" w14:textId="4578C468" w:rsidR="006B370F" w:rsidRPr="0015100C" w:rsidRDefault="006B370F" w:rsidP="006B370F">
      <w:pPr>
        <w:ind w:left="360"/>
        <w:rPr>
          <w:lang w:val="en-GB"/>
        </w:rPr>
      </w:pPr>
      <w:r w:rsidRPr="0015100C">
        <w:rPr>
          <w:b/>
          <w:bCs/>
          <w:spacing w:val="1"/>
          <w:lang w:val="en-GB"/>
        </w:rPr>
        <w:t>2021</w:t>
      </w:r>
      <w:r w:rsidRPr="0015100C">
        <w:rPr>
          <w:b/>
          <w:bCs/>
          <w:lang w:val="en-GB"/>
        </w:rPr>
        <w:t>:</w:t>
      </w:r>
      <w:r w:rsidRPr="0015100C">
        <w:rPr>
          <w:b/>
          <w:bCs/>
          <w:spacing w:val="8"/>
          <w:lang w:val="en-GB"/>
        </w:rPr>
        <w:t xml:space="preserve"> </w:t>
      </w:r>
      <w:r w:rsidRPr="0015100C">
        <w:rPr>
          <w:spacing w:val="-2"/>
          <w:lang w:val="en-GB"/>
        </w:rPr>
        <w:t>T</w:t>
      </w:r>
      <w:r w:rsidRPr="0015100C">
        <w:rPr>
          <w:spacing w:val="1"/>
          <w:lang w:val="en-GB"/>
        </w:rPr>
        <w:t>h</w:t>
      </w:r>
      <w:r w:rsidRPr="0015100C">
        <w:rPr>
          <w:lang w:val="en-GB"/>
        </w:rPr>
        <w:t>r</w:t>
      </w:r>
      <w:r w:rsidRPr="0015100C">
        <w:rPr>
          <w:spacing w:val="-1"/>
          <w:lang w:val="en-GB"/>
        </w:rPr>
        <w:t>o</w:t>
      </w:r>
      <w:r w:rsidRPr="0015100C">
        <w:rPr>
          <w:spacing w:val="1"/>
          <w:lang w:val="en-GB"/>
        </w:rPr>
        <w:t>u</w:t>
      </w:r>
      <w:r w:rsidRPr="0015100C">
        <w:rPr>
          <w:lang w:val="en-GB"/>
        </w:rPr>
        <w:t>gh</w:t>
      </w:r>
      <w:r w:rsidRPr="0015100C">
        <w:rPr>
          <w:spacing w:val="3"/>
          <w:lang w:val="en-GB"/>
        </w:rPr>
        <w:t xml:space="preserve"> the LSI-VC Forests and Biomass (LSI F&amp;B) Team</w:t>
      </w:r>
      <w:r w:rsidRPr="0015100C">
        <w:rPr>
          <w:lang w:val="en-GB"/>
        </w:rPr>
        <w:t>,</w:t>
      </w:r>
      <w:r w:rsidRPr="0015100C">
        <w:rPr>
          <w:spacing w:val="2"/>
          <w:lang w:val="en-GB"/>
        </w:rPr>
        <w:t xml:space="preserve"> </w:t>
      </w:r>
      <w:r w:rsidRPr="0015100C">
        <w:rPr>
          <w:lang w:val="en-GB"/>
        </w:rPr>
        <w:t>CE</w:t>
      </w:r>
      <w:r w:rsidRPr="0015100C">
        <w:rPr>
          <w:spacing w:val="-1"/>
          <w:lang w:val="en-GB"/>
        </w:rPr>
        <w:t>O</w:t>
      </w:r>
      <w:r w:rsidRPr="0015100C">
        <w:rPr>
          <w:lang w:val="en-GB"/>
        </w:rPr>
        <w:t>S</w:t>
      </w:r>
      <w:r w:rsidRPr="0015100C">
        <w:rPr>
          <w:spacing w:val="9"/>
          <w:lang w:val="en-GB"/>
        </w:rPr>
        <w:t xml:space="preserve"> </w:t>
      </w:r>
      <w:r w:rsidRPr="0015100C">
        <w:rPr>
          <w:lang w:val="en-GB"/>
        </w:rPr>
        <w:t xml:space="preserve">is </w:t>
      </w:r>
      <w:r w:rsidRPr="0015100C">
        <w:rPr>
          <w:spacing w:val="-1"/>
          <w:lang w:val="en-GB"/>
        </w:rPr>
        <w:t>c</w:t>
      </w:r>
      <w:r w:rsidRPr="0015100C">
        <w:rPr>
          <w:lang w:val="en-GB"/>
        </w:rPr>
        <w:t>oo</w:t>
      </w:r>
      <w:r w:rsidRPr="0015100C">
        <w:rPr>
          <w:spacing w:val="-2"/>
          <w:lang w:val="en-GB"/>
        </w:rPr>
        <w:t>r</w:t>
      </w:r>
      <w:r w:rsidRPr="0015100C">
        <w:rPr>
          <w:spacing w:val="1"/>
          <w:lang w:val="en-GB"/>
        </w:rPr>
        <w:t>d</w:t>
      </w:r>
      <w:r w:rsidRPr="0015100C">
        <w:rPr>
          <w:lang w:val="en-GB"/>
        </w:rPr>
        <w:t>i</w:t>
      </w:r>
      <w:r w:rsidRPr="0015100C">
        <w:rPr>
          <w:spacing w:val="1"/>
          <w:lang w:val="en-GB"/>
        </w:rPr>
        <w:t>n</w:t>
      </w:r>
      <w:r w:rsidRPr="0015100C">
        <w:rPr>
          <w:spacing w:val="-2"/>
          <w:lang w:val="en-GB"/>
        </w:rPr>
        <w:t>a</w:t>
      </w:r>
      <w:r w:rsidRPr="0015100C">
        <w:rPr>
          <w:spacing w:val="3"/>
          <w:lang w:val="en-GB"/>
        </w:rPr>
        <w:t>t</w:t>
      </w:r>
      <w:r w:rsidRPr="0015100C">
        <w:rPr>
          <w:lang w:val="en-GB"/>
        </w:rPr>
        <w:t>i</w:t>
      </w:r>
      <w:r w:rsidRPr="0015100C">
        <w:rPr>
          <w:spacing w:val="1"/>
          <w:lang w:val="en-GB"/>
        </w:rPr>
        <w:t>n</w:t>
      </w:r>
      <w:r w:rsidRPr="0015100C">
        <w:rPr>
          <w:lang w:val="en-GB"/>
        </w:rPr>
        <w:t>g</w:t>
      </w:r>
      <w:r w:rsidRPr="0015100C">
        <w:rPr>
          <w:spacing w:val="2"/>
          <w:lang w:val="en-GB"/>
        </w:rPr>
        <w:t xml:space="preserve"> </w:t>
      </w:r>
      <w:r w:rsidRPr="0015100C">
        <w:rPr>
          <w:spacing w:val="-1"/>
          <w:lang w:val="en-GB"/>
        </w:rPr>
        <w:t>t</w:t>
      </w:r>
      <w:r w:rsidRPr="0015100C">
        <w:rPr>
          <w:spacing w:val="1"/>
          <w:lang w:val="en-GB"/>
        </w:rPr>
        <w:t>h</w:t>
      </w:r>
      <w:r w:rsidRPr="0015100C">
        <w:rPr>
          <w:lang w:val="en-GB"/>
        </w:rPr>
        <w:t>e</w:t>
      </w:r>
      <w:r w:rsidRPr="0015100C">
        <w:rPr>
          <w:spacing w:val="2"/>
          <w:lang w:val="en-GB"/>
        </w:rPr>
        <w:t xml:space="preserve"> </w:t>
      </w:r>
      <w:r w:rsidRPr="0015100C">
        <w:rPr>
          <w:lang w:val="en-GB"/>
        </w:rPr>
        <w:t>i</w:t>
      </w:r>
      <w:r w:rsidRPr="0015100C">
        <w:rPr>
          <w:spacing w:val="-2"/>
          <w:lang w:val="en-GB"/>
        </w:rPr>
        <w:t>m</w:t>
      </w:r>
      <w:r w:rsidRPr="0015100C">
        <w:rPr>
          <w:spacing w:val="1"/>
          <w:lang w:val="en-GB"/>
        </w:rPr>
        <w:t>p</w:t>
      </w:r>
      <w:r w:rsidRPr="0015100C">
        <w:rPr>
          <w:lang w:val="en-GB"/>
        </w:rPr>
        <w:t>le</w:t>
      </w:r>
      <w:r w:rsidRPr="0015100C">
        <w:rPr>
          <w:spacing w:val="1"/>
          <w:lang w:val="en-GB"/>
        </w:rPr>
        <w:t>m</w:t>
      </w:r>
      <w:r w:rsidRPr="0015100C">
        <w:rPr>
          <w:spacing w:val="-2"/>
          <w:lang w:val="en-GB"/>
        </w:rPr>
        <w:t>e</w:t>
      </w:r>
      <w:r w:rsidRPr="0015100C">
        <w:rPr>
          <w:spacing w:val="1"/>
          <w:lang w:val="en-GB"/>
        </w:rPr>
        <w:t>nt</w:t>
      </w:r>
      <w:r w:rsidRPr="0015100C">
        <w:rPr>
          <w:spacing w:val="-2"/>
          <w:lang w:val="en-GB"/>
        </w:rPr>
        <w:t>a</w:t>
      </w:r>
      <w:r w:rsidRPr="0015100C">
        <w:rPr>
          <w:spacing w:val="1"/>
          <w:lang w:val="en-GB"/>
        </w:rPr>
        <w:t>t</w:t>
      </w:r>
      <w:r w:rsidRPr="0015100C">
        <w:rPr>
          <w:lang w:val="en-GB"/>
        </w:rPr>
        <w:t>i</w:t>
      </w:r>
      <w:r w:rsidRPr="0015100C">
        <w:rPr>
          <w:spacing w:val="-2"/>
          <w:lang w:val="en-GB"/>
        </w:rPr>
        <w:t>o</w:t>
      </w:r>
      <w:r w:rsidRPr="0015100C">
        <w:rPr>
          <w:lang w:val="en-GB"/>
        </w:rPr>
        <w:t>n of</w:t>
      </w:r>
      <w:r w:rsidRPr="0015100C">
        <w:rPr>
          <w:spacing w:val="6"/>
          <w:lang w:val="en-GB"/>
        </w:rPr>
        <w:t xml:space="preserve"> </w:t>
      </w:r>
      <w:r w:rsidRPr="0015100C">
        <w:rPr>
          <w:i/>
          <w:spacing w:val="1"/>
          <w:lang w:val="en-GB"/>
        </w:rPr>
        <w:t>t</w:t>
      </w:r>
      <w:r w:rsidRPr="0015100C">
        <w:rPr>
          <w:i/>
          <w:spacing w:val="-1"/>
          <w:lang w:val="en-GB"/>
        </w:rPr>
        <w:t>h</w:t>
      </w:r>
      <w:r w:rsidRPr="0015100C">
        <w:rPr>
          <w:i/>
          <w:lang w:val="en-GB"/>
        </w:rPr>
        <w:t>e</w:t>
      </w:r>
      <w:r w:rsidRPr="0015100C">
        <w:rPr>
          <w:i/>
          <w:spacing w:val="2"/>
          <w:lang w:val="en-GB"/>
        </w:rPr>
        <w:t xml:space="preserve"> </w:t>
      </w:r>
      <w:r w:rsidRPr="0015100C">
        <w:rPr>
          <w:i/>
          <w:lang w:val="en-GB"/>
        </w:rPr>
        <w:t>CE</w:t>
      </w:r>
      <w:r w:rsidRPr="0015100C">
        <w:rPr>
          <w:i/>
          <w:spacing w:val="-1"/>
          <w:lang w:val="en-GB"/>
        </w:rPr>
        <w:t>O</w:t>
      </w:r>
      <w:r w:rsidRPr="0015100C">
        <w:rPr>
          <w:i/>
          <w:lang w:val="en-GB"/>
        </w:rPr>
        <w:t>S</w:t>
      </w:r>
      <w:r w:rsidRPr="0015100C">
        <w:rPr>
          <w:i/>
          <w:spacing w:val="1"/>
          <w:lang w:val="en-GB"/>
        </w:rPr>
        <w:t xml:space="preserve"> </w:t>
      </w:r>
      <w:r w:rsidRPr="0015100C">
        <w:rPr>
          <w:i/>
          <w:lang w:val="en-GB"/>
        </w:rPr>
        <w:t>Str</w:t>
      </w:r>
      <w:r w:rsidRPr="0015100C">
        <w:rPr>
          <w:i/>
          <w:spacing w:val="-2"/>
          <w:lang w:val="en-GB"/>
        </w:rPr>
        <w:t>a</w:t>
      </w:r>
      <w:r w:rsidRPr="0015100C">
        <w:rPr>
          <w:i/>
          <w:spacing w:val="1"/>
          <w:lang w:val="en-GB"/>
        </w:rPr>
        <w:t>t</w:t>
      </w:r>
      <w:r w:rsidRPr="0015100C">
        <w:rPr>
          <w:i/>
          <w:lang w:val="en-GB"/>
        </w:rPr>
        <w:t>egy</w:t>
      </w:r>
      <w:r w:rsidRPr="0015100C">
        <w:rPr>
          <w:i/>
          <w:spacing w:val="2"/>
          <w:lang w:val="en-GB"/>
        </w:rPr>
        <w:t xml:space="preserve"> </w:t>
      </w:r>
      <w:r w:rsidRPr="0015100C">
        <w:rPr>
          <w:i/>
          <w:spacing w:val="1"/>
          <w:lang w:val="en-GB"/>
        </w:rPr>
        <w:t>f</w:t>
      </w:r>
      <w:r w:rsidRPr="0015100C">
        <w:rPr>
          <w:i/>
          <w:spacing w:val="-1"/>
          <w:lang w:val="en-GB"/>
        </w:rPr>
        <w:t>o</w:t>
      </w:r>
      <w:r w:rsidRPr="0015100C">
        <w:rPr>
          <w:i/>
          <w:lang w:val="en-GB"/>
        </w:rPr>
        <w:t>r</w:t>
      </w:r>
      <w:r w:rsidRPr="0015100C">
        <w:rPr>
          <w:i/>
          <w:spacing w:val="1"/>
          <w:lang w:val="en-GB"/>
        </w:rPr>
        <w:t xml:space="preserve"> </w:t>
      </w:r>
      <w:r w:rsidRPr="0015100C">
        <w:rPr>
          <w:i/>
          <w:lang w:val="en-GB"/>
        </w:rPr>
        <w:t>S</w:t>
      </w:r>
      <w:r w:rsidRPr="0015100C">
        <w:rPr>
          <w:i/>
          <w:spacing w:val="-2"/>
          <w:lang w:val="en-GB"/>
        </w:rPr>
        <w:t>p</w:t>
      </w:r>
      <w:r w:rsidRPr="0015100C">
        <w:rPr>
          <w:i/>
          <w:spacing w:val="-1"/>
          <w:lang w:val="en-GB"/>
        </w:rPr>
        <w:t>a</w:t>
      </w:r>
      <w:r w:rsidRPr="0015100C">
        <w:rPr>
          <w:i/>
          <w:spacing w:val="1"/>
          <w:lang w:val="en-GB"/>
        </w:rPr>
        <w:t>c</w:t>
      </w:r>
      <w:r w:rsidRPr="0015100C">
        <w:rPr>
          <w:i/>
          <w:lang w:val="en-GB"/>
        </w:rPr>
        <w:t>e</w:t>
      </w:r>
      <w:r w:rsidRPr="0015100C">
        <w:rPr>
          <w:i/>
          <w:spacing w:val="2"/>
          <w:lang w:val="en-GB"/>
        </w:rPr>
        <w:t xml:space="preserve"> </w:t>
      </w:r>
      <w:r w:rsidRPr="0015100C">
        <w:rPr>
          <w:i/>
          <w:spacing w:val="1"/>
          <w:lang w:val="en-GB"/>
        </w:rPr>
        <w:t>D</w:t>
      </w:r>
      <w:r w:rsidRPr="0015100C">
        <w:rPr>
          <w:i/>
          <w:spacing w:val="-1"/>
          <w:lang w:val="en-GB"/>
        </w:rPr>
        <w:t>a</w:t>
      </w:r>
      <w:r w:rsidRPr="0015100C">
        <w:rPr>
          <w:i/>
          <w:spacing w:val="1"/>
          <w:lang w:val="en-GB"/>
        </w:rPr>
        <w:t>t</w:t>
      </w:r>
      <w:r w:rsidRPr="0015100C">
        <w:rPr>
          <w:i/>
          <w:lang w:val="en-GB"/>
        </w:rPr>
        <w:t>a</w:t>
      </w:r>
      <w:r w:rsidRPr="0015100C">
        <w:rPr>
          <w:i/>
          <w:spacing w:val="1"/>
          <w:lang w:val="en-GB"/>
        </w:rPr>
        <w:t xml:space="preserve"> f</w:t>
      </w:r>
      <w:r w:rsidRPr="0015100C">
        <w:rPr>
          <w:i/>
          <w:spacing w:val="-1"/>
          <w:lang w:val="en-GB"/>
        </w:rPr>
        <w:t>o</w:t>
      </w:r>
      <w:r w:rsidRPr="0015100C">
        <w:rPr>
          <w:i/>
          <w:lang w:val="en-GB"/>
        </w:rPr>
        <w:t>r GF</w:t>
      </w:r>
      <w:r w:rsidRPr="0015100C">
        <w:rPr>
          <w:i/>
          <w:spacing w:val="-1"/>
          <w:lang w:val="en-GB"/>
        </w:rPr>
        <w:t>O</w:t>
      </w:r>
      <w:r w:rsidRPr="0015100C">
        <w:rPr>
          <w:i/>
          <w:lang w:val="en-GB"/>
        </w:rPr>
        <w:t>I</w:t>
      </w:r>
      <w:r w:rsidRPr="0015100C">
        <w:rPr>
          <w:i/>
          <w:spacing w:val="1"/>
          <w:lang w:val="en-GB"/>
        </w:rPr>
        <w:t xml:space="preserve"> </w:t>
      </w:r>
      <w:r w:rsidRPr="0015100C">
        <w:rPr>
          <w:spacing w:val="-1"/>
          <w:lang w:val="en-GB"/>
        </w:rPr>
        <w:t>(</w:t>
      </w:r>
      <w:r w:rsidRPr="0015100C">
        <w:rPr>
          <w:lang w:val="en-GB"/>
        </w:rPr>
        <w:t>e</w:t>
      </w:r>
      <w:r w:rsidRPr="0015100C">
        <w:rPr>
          <w:spacing w:val="1"/>
          <w:lang w:val="en-GB"/>
        </w:rPr>
        <w:t>nd</w:t>
      </w:r>
      <w:r w:rsidRPr="0015100C">
        <w:rPr>
          <w:lang w:val="en-GB"/>
        </w:rPr>
        <w:t>orsed</w:t>
      </w:r>
      <w:r w:rsidRPr="0015100C">
        <w:rPr>
          <w:spacing w:val="3"/>
          <w:lang w:val="en-GB"/>
        </w:rPr>
        <w:t xml:space="preserve"> </w:t>
      </w:r>
      <w:r w:rsidRPr="0015100C">
        <w:rPr>
          <w:spacing w:val="1"/>
          <w:lang w:val="en-GB"/>
        </w:rPr>
        <w:t>b</w:t>
      </w:r>
      <w:r w:rsidRPr="0015100C">
        <w:rPr>
          <w:lang w:val="en-GB"/>
        </w:rPr>
        <w:t>y</w:t>
      </w:r>
      <w:r w:rsidRPr="0015100C">
        <w:rPr>
          <w:spacing w:val="1"/>
          <w:lang w:val="en-GB"/>
        </w:rPr>
        <w:t xml:space="preserve"> </w:t>
      </w:r>
      <w:r w:rsidRPr="0015100C">
        <w:rPr>
          <w:lang w:val="en-GB"/>
        </w:rPr>
        <w:t>CE</w:t>
      </w:r>
      <w:r w:rsidRPr="0015100C">
        <w:rPr>
          <w:spacing w:val="-3"/>
          <w:lang w:val="en-GB"/>
        </w:rPr>
        <w:t>O</w:t>
      </w:r>
      <w:r w:rsidRPr="0015100C">
        <w:rPr>
          <w:lang w:val="en-GB"/>
        </w:rPr>
        <w:t>S</w:t>
      </w:r>
      <w:r w:rsidRPr="0015100C">
        <w:rPr>
          <w:spacing w:val="2"/>
          <w:lang w:val="en-GB"/>
        </w:rPr>
        <w:t xml:space="preserve"> </w:t>
      </w:r>
      <w:r w:rsidRPr="0015100C">
        <w:rPr>
          <w:lang w:val="en-GB"/>
        </w:rPr>
        <w:t>Pl</w:t>
      </w:r>
      <w:r w:rsidRPr="0015100C">
        <w:rPr>
          <w:spacing w:val="1"/>
          <w:lang w:val="en-GB"/>
        </w:rPr>
        <w:t>en</w:t>
      </w:r>
      <w:r w:rsidRPr="0015100C">
        <w:rPr>
          <w:lang w:val="en-GB"/>
        </w:rPr>
        <w:t>ary</w:t>
      </w:r>
      <w:r w:rsidRPr="0015100C">
        <w:rPr>
          <w:spacing w:val="5"/>
          <w:lang w:val="en-GB"/>
        </w:rPr>
        <w:t xml:space="preserve"> </w:t>
      </w:r>
      <w:r w:rsidRPr="0015100C">
        <w:rPr>
          <w:lang w:val="en-GB"/>
        </w:rPr>
        <w:t>in</w:t>
      </w:r>
      <w:r w:rsidRPr="0015100C">
        <w:rPr>
          <w:spacing w:val="1"/>
          <w:lang w:val="en-GB"/>
        </w:rPr>
        <w:t xml:space="preserve"> </w:t>
      </w:r>
      <w:r w:rsidRPr="0015100C">
        <w:rPr>
          <w:lang w:val="en-GB"/>
        </w:rPr>
        <w:t>2</w:t>
      </w:r>
      <w:r w:rsidRPr="0015100C">
        <w:rPr>
          <w:spacing w:val="1"/>
          <w:lang w:val="en-GB"/>
        </w:rPr>
        <w:t>0</w:t>
      </w:r>
      <w:r w:rsidRPr="0015100C">
        <w:rPr>
          <w:spacing w:val="-2"/>
          <w:lang w:val="en-GB"/>
        </w:rPr>
        <w:t>1</w:t>
      </w:r>
      <w:r w:rsidRPr="0015100C">
        <w:rPr>
          <w:lang w:val="en-GB"/>
        </w:rPr>
        <w:t>1)</w:t>
      </w:r>
      <w:r w:rsidRPr="0015100C">
        <w:rPr>
          <w:spacing w:val="2"/>
          <w:lang w:val="en-GB"/>
        </w:rPr>
        <w:t xml:space="preserve"> </w:t>
      </w:r>
      <w:r w:rsidRPr="0015100C">
        <w:rPr>
          <w:spacing w:val="1"/>
          <w:lang w:val="en-GB"/>
        </w:rPr>
        <w:t>f</w:t>
      </w:r>
      <w:r w:rsidRPr="0015100C">
        <w:rPr>
          <w:lang w:val="en-GB"/>
        </w:rPr>
        <w:t>or</w:t>
      </w:r>
      <w:r w:rsidRPr="0015100C">
        <w:rPr>
          <w:spacing w:val="2"/>
          <w:lang w:val="en-GB"/>
        </w:rPr>
        <w:t xml:space="preserve"> </w:t>
      </w:r>
      <w:r w:rsidRPr="0015100C">
        <w:rPr>
          <w:spacing w:val="-1"/>
          <w:lang w:val="en-GB"/>
        </w:rPr>
        <w:t>t</w:t>
      </w:r>
      <w:r w:rsidRPr="0015100C">
        <w:rPr>
          <w:spacing w:val="1"/>
          <w:lang w:val="en-GB"/>
        </w:rPr>
        <w:t>h</w:t>
      </w:r>
      <w:r w:rsidRPr="0015100C">
        <w:rPr>
          <w:lang w:val="en-GB"/>
        </w:rPr>
        <w:t>e</w:t>
      </w:r>
      <w:r w:rsidRPr="0015100C">
        <w:rPr>
          <w:spacing w:val="2"/>
          <w:lang w:val="en-GB"/>
        </w:rPr>
        <w:t xml:space="preserve"> </w:t>
      </w:r>
      <w:r w:rsidRPr="0015100C">
        <w:rPr>
          <w:spacing w:val="1"/>
          <w:lang w:val="en-GB"/>
        </w:rPr>
        <w:t>p</w:t>
      </w:r>
      <w:r w:rsidRPr="0015100C">
        <w:rPr>
          <w:lang w:val="en-GB"/>
        </w:rPr>
        <w:t>r</w:t>
      </w:r>
      <w:r w:rsidRPr="0015100C">
        <w:rPr>
          <w:spacing w:val="1"/>
          <w:lang w:val="en-GB"/>
        </w:rPr>
        <w:t>o</w:t>
      </w:r>
      <w:r w:rsidRPr="0015100C">
        <w:rPr>
          <w:lang w:val="en-GB"/>
        </w:rPr>
        <w:t>vi</w:t>
      </w:r>
      <w:r w:rsidRPr="0015100C">
        <w:rPr>
          <w:spacing w:val="-1"/>
          <w:lang w:val="en-GB"/>
        </w:rPr>
        <w:t>s</w:t>
      </w:r>
      <w:r w:rsidRPr="0015100C">
        <w:rPr>
          <w:spacing w:val="-2"/>
          <w:lang w:val="en-GB"/>
        </w:rPr>
        <w:t>i</w:t>
      </w:r>
      <w:r w:rsidRPr="0015100C">
        <w:rPr>
          <w:lang w:val="en-GB"/>
        </w:rPr>
        <w:t>on</w:t>
      </w:r>
      <w:r w:rsidRPr="0015100C">
        <w:rPr>
          <w:spacing w:val="3"/>
          <w:lang w:val="en-GB"/>
        </w:rPr>
        <w:t xml:space="preserve"> </w:t>
      </w:r>
      <w:r w:rsidRPr="0015100C">
        <w:rPr>
          <w:spacing w:val="-2"/>
          <w:lang w:val="en-GB"/>
        </w:rPr>
        <w:t>o</w:t>
      </w:r>
      <w:r w:rsidRPr="0015100C">
        <w:rPr>
          <w:lang w:val="en-GB"/>
        </w:rPr>
        <w:t>f</w:t>
      </w:r>
      <w:r w:rsidRPr="0015100C">
        <w:rPr>
          <w:spacing w:val="3"/>
          <w:lang w:val="en-GB"/>
        </w:rPr>
        <w:t xml:space="preserve"> </w:t>
      </w:r>
      <w:r w:rsidRPr="0015100C">
        <w:rPr>
          <w:lang w:val="en-GB"/>
        </w:rPr>
        <w:t>sa</w:t>
      </w:r>
      <w:r w:rsidRPr="0015100C">
        <w:rPr>
          <w:spacing w:val="1"/>
          <w:lang w:val="en-GB"/>
        </w:rPr>
        <w:t>t</w:t>
      </w:r>
      <w:r w:rsidRPr="0015100C">
        <w:rPr>
          <w:lang w:val="en-GB"/>
        </w:rPr>
        <w:t>ell</w:t>
      </w:r>
      <w:r w:rsidRPr="0015100C">
        <w:rPr>
          <w:spacing w:val="-1"/>
          <w:lang w:val="en-GB"/>
        </w:rPr>
        <w:t>i</w:t>
      </w:r>
      <w:r w:rsidRPr="0015100C">
        <w:rPr>
          <w:spacing w:val="1"/>
          <w:lang w:val="en-GB"/>
        </w:rPr>
        <w:t>t</w:t>
      </w:r>
      <w:r w:rsidRPr="0015100C">
        <w:rPr>
          <w:lang w:val="en-GB"/>
        </w:rPr>
        <w:t>e o</w:t>
      </w:r>
      <w:r w:rsidRPr="0015100C">
        <w:rPr>
          <w:spacing w:val="1"/>
          <w:lang w:val="en-GB"/>
        </w:rPr>
        <w:t>b</w:t>
      </w:r>
      <w:r w:rsidRPr="0015100C">
        <w:rPr>
          <w:lang w:val="en-GB"/>
        </w:rPr>
        <w:t>serva</w:t>
      </w:r>
      <w:r w:rsidRPr="0015100C">
        <w:rPr>
          <w:spacing w:val="1"/>
          <w:lang w:val="en-GB"/>
        </w:rPr>
        <w:t>t</w:t>
      </w:r>
      <w:r w:rsidRPr="0015100C">
        <w:rPr>
          <w:spacing w:val="-2"/>
          <w:lang w:val="en-GB"/>
        </w:rPr>
        <w:t>i</w:t>
      </w:r>
      <w:r w:rsidRPr="0015100C">
        <w:rPr>
          <w:lang w:val="en-GB"/>
        </w:rPr>
        <w:t>o</w:t>
      </w:r>
      <w:r w:rsidRPr="0015100C">
        <w:rPr>
          <w:spacing w:val="1"/>
          <w:lang w:val="en-GB"/>
        </w:rPr>
        <w:t>n</w:t>
      </w:r>
      <w:r w:rsidRPr="0015100C">
        <w:rPr>
          <w:lang w:val="en-GB"/>
        </w:rPr>
        <w:t>s</w:t>
      </w:r>
      <w:r w:rsidRPr="0015100C">
        <w:rPr>
          <w:spacing w:val="1"/>
          <w:lang w:val="en-GB"/>
        </w:rPr>
        <w:t xml:space="preserve"> </w:t>
      </w:r>
      <w:r w:rsidRPr="0015100C">
        <w:rPr>
          <w:spacing w:val="-2"/>
          <w:lang w:val="en-GB"/>
        </w:rPr>
        <w:t>i</w:t>
      </w:r>
      <w:r w:rsidRPr="0015100C">
        <w:rPr>
          <w:lang w:val="en-GB"/>
        </w:rPr>
        <w:t>n s</w:t>
      </w:r>
      <w:r w:rsidRPr="0015100C">
        <w:rPr>
          <w:spacing w:val="1"/>
          <w:lang w:val="en-GB"/>
        </w:rPr>
        <w:t>up</w:t>
      </w:r>
      <w:r w:rsidRPr="0015100C">
        <w:rPr>
          <w:spacing w:val="-1"/>
          <w:lang w:val="en-GB"/>
        </w:rPr>
        <w:t>p</w:t>
      </w:r>
      <w:r w:rsidRPr="0015100C">
        <w:rPr>
          <w:lang w:val="en-GB"/>
        </w:rPr>
        <w:t>ort</w:t>
      </w:r>
      <w:r w:rsidRPr="0015100C">
        <w:rPr>
          <w:spacing w:val="3"/>
          <w:lang w:val="en-GB"/>
        </w:rPr>
        <w:t xml:space="preserve"> </w:t>
      </w:r>
      <w:r w:rsidRPr="0015100C">
        <w:rPr>
          <w:spacing w:val="-2"/>
          <w:lang w:val="en-GB"/>
        </w:rPr>
        <w:t>o</w:t>
      </w:r>
      <w:r w:rsidRPr="0015100C">
        <w:rPr>
          <w:lang w:val="en-GB"/>
        </w:rPr>
        <w:t>f</w:t>
      </w:r>
      <w:r w:rsidRPr="0015100C">
        <w:rPr>
          <w:spacing w:val="2"/>
          <w:lang w:val="en-GB"/>
        </w:rPr>
        <w:t xml:space="preserve"> </w:t>
      </w:r>
      <w:r w:rsidRPr="0015100C">
        <w:rPr>
          <w:spacing w:val="1"/>
          <w:lang w:val="en-GB"/>
        </w:rPr>
        <w:t>t</w:t>
      </w:r>
      <w:r w:rsidRPr="0015100C">
        <w:rPr>
          <w:spacing w:val="-1"/>
          <w:lang w:val="en-GB"/>
        </w:rPr>
        <w:t>h</w:t>
      </w:r>
      <w:r w:rsidRPr="0015100C">
        <w:rPr>
          <w:lang w:val="en-GB"/>
        </w:rPr>
        <w:t>e</w:t>
      </w:r>
      <w:r w:rsidRPr="0015100C">
        <w:rPr>
          <w:spacing w:val="2"/>
          <w:lang w:val="en-GB"/>
        </w:rPr>
        <w:t xml:space="preserve"> </w:t>
      </w:r>
      <w:r w:rsidRPr="0015100C">
        <w:rPr>
          <w:spacing w:val="1"/>
          <w:lang w:val="en-GB"/>
        </w:rPr>
        <w:t>d</w:t>
      </w:r>
      <w:r w:rsidRPr="0015100C">
        <w:rPr>
          <w:lang w:val="en-GB"/>
        </w:rPr>
        <w:t>evel</w:t>
      </w:r>
      <w:r w:rsidRPr="0015100C">
        <w:rPr>
          <w:spacing w:val="-1"/>
          <w:lang w:val="en-GB"/>
        </w:rPr>
        <w:t>op</w:t>
      </w:r>
      <w:r w:rsidRPr="0015100C">
        <w:rPr>
          <w:lang w:val="en-GB"/>
        </w:rPr>
        <w:t>me</w:t>
      </w:r>
      <w:r w:rsidRPr="0015100C">
        <w:rPr>
          <w:spacing w:val="2"/>
          <w:lang w:val="en-GB"/>
        </w:rPr>
        <w:t>n</w:t>
      </w:r>
      <w:r w:rsidRPr="0015100C">
        <w:rPr>
          <w:lang w:val="en-GB"/>
        </w:rPr>
        <w:t>t</w:t>
      </w:r>
      <w:r w:rsidRPr="0015100C">
        <w:rPr>
          <w:spacing w:val="3"/>
          <w:lang w:val="en-GB"/>
        </w:rPr>
        <w:t xml:space="preserve"> </w:t>
      </w:r>
      <w:r w:rsidRPr="0015100C">
        <w:rPr>
          <w:spacing w:val="-2"/>
          <w:lang w:val="en-GB"/>
        </w:rPr>
        <w:t>o</w:t>
      </w:r>
      <w:r w:rsidRPr="0015100C">
        <w:rPr>
          <w:lang w:val="en-GB"/>
        </w:rPr>
        <w:t>f</w:t>
      </w:r>
      <w:r w:rsidRPr="0015100C">
        <w:rPr>
          <w:spacing w:val="3"/>
          <w:lang w:val="en-GB"/>
        </w:rPr>
        <w:t xml:space="preserve"> </w:t>
      </w:r>
      <w:r w:rsidRPr="0015100C">
        <w:rPr>
          <w:spacing w:val="1"/>
          <w:lang w:val="en-GB"/>
        </w:rPr>
        <w:t>n</w:t>
      </w:r>
      <w:r w:rsidRPr="0015100C">
        <w:rPr>
          <w:spacing w:val="-2"/>
          <w:lang w:val="en-GB"/>
        </w:rPr>
        <w:t>a</w:t>
      </w:r>
      <w:r w:rsidRPr="0015100C">
        <w:rPr>
          <w:spacing w:val="1"/>
          <w:lang w:val="en-GB"/>
        </w:rPr>
        <w:t>t</w:t>
      </w:r>
      <w:r w:rsidRPr="0015100C">
        <w:rPr>
          <w:lang w:val="en-GB"/>
        </w:rPr>
        <w:t>io</w:t>
      </w:r>
      <w:r w:rsidRPr="0015100C">
        <w:rPr>
          <w:spacing w:val="2"/>
          <w:lang w:val="en-GB"/>
        </w:rPr>
        <w:t>n</w:t>
      </w:r>
      <w:r w:rsidRPr="0015100C">
        <w:rPr>
          <w:spacing w:val="-2"/>
          <w:lang w:val="en-GB"/>
        </w:rPr>
        <w:t>a</w:t>
      </w:r>
      <w:r w:rsidRPr="0015100C">
        <w:rPr>
          <w:lang w:val="en-GB"/>
        </w:rPr>
        <w:t>l</w:t>
      </w:r>
      <w:r w:rsidRPr="0015100C">
        <w:rPr>
          <w:spacing w:val="2"/>
          <w:lang w:val="en-GB"/>
        </w:rPr>
        <w:t xml:space="preserve"> </w:t>
      </w:r>
      <w:r w:rsidRPr="0015100C">
        <w:rPr>
          <w:spacing w:val="1"/>
          <w:lang w:val="en-GB"/>
        </w:rPr>
        <w:t>f</w:t>
      </w:r>
      <w:r w:rsidRPr="0015100C">
        <w:rPr>
          <w:lang w:val="en-GB"/>
        </w:rPr>
        <w:t>or</w:t>
      </w:r>
      <w:r w:rsidRPr="0015100C">
        <w:rPr>
          <w:spacing w:val="1"/>
          <w:lang w:val="en-GB"/>
        </w:rPr>
        <w:t>e</w:t>
      </w:r>
      <w:r w:rsidRPr="0015100C">
        <w:rPr>
          <w:spacing w:val="-3"/>
          <w:lang w:val="en-GB"/>
        </w:rPr>
        <w:t>s</w:t>
      </w:r>
      <w:r w:rsidRPr="0015100C">
        <w:rPr>
          <w:lang w:val="en-GB"/>
        </w:rPr>
        <w:t>t m</w:t>
      </w:r>
      <w:r w:rsidRPr="0015100C">
        <w:rPr>
          <w:spacing w:val="1"/>
          <w:lang w:val="en-GB"/>
        </w:rPr>
        <w:t>on</w:t>
      </w:r>
      <w:r w:rsidRPr="0015100C">
        <w:rPr>
          <w:lang w:val="en-GB"/>
        </w:rPr>
        <w:t>i</w:t>
      </w:r>
      <w:r w:rsidRPr="0015100C">
        <w:rPr>
          <w:spacing w:val="-1"/>
          <w:lang w:val="en-GB"/>
        </w:rPr>
        <w:t>t</w:t>
      </w:r>
      <w:r w:rsidRPr="0015100C">
        <w:rPr>
          <w:lang w:val="en-GB"/>
        </w:rPr>
        <w:t>ori</w:t>
      </w:r>
      <w:r w:rsidRPr="0015100C">
        <w:rPr>
          <w:spacing w:val="1"/>
          <w:lang w:val="en-GB"/>
        </w:rPr>
        <w:t>n</w:t>
      </w:r>
      <w:r w:rsidRPr="0015100C">
        <w:rPr>
          <w:lang w:val="en-GB"/>
        </w:rPr>
        <w:t>g</w:t>
      </w:r>
      <w:r w:rsidRPr="0015100C">
        <w:rPr>
          <w:spacing w:val="1"/>
          <w:lang w:val="en-GB"/>
        </w:rPr>
        <w:t xml:space="preserve"> </w:t>
      </w:r>
      <w:r w:rsidRPr="0015100C">
        <w:rPr>
          <w:spacing w:val="-2"/>
          <w:lang w:val="en-GB"/>
        </w:rPr>
        <w:t>a</w:t>
      </w:r>
      <w:r w:rsidRPr="0015100C">
        <w:rPr>
          <w:spacing w:val="1"/>
          <w:lang w:val="en-GB"/>
        </w:rPr>
        <w:t>n</w:t>
      </w:r>
      <w:r w:rsidRPr="0015100C">
        <w:rPr>
          <w:lang w:val="en-GB"/>
        </w:rPr>
        <w:t>d</w:t>
      </w:r>
      <w:r w:rsidRPr="0015100C">
        <w:rPr>
          <w:spacing w:val="3"/>
          <w:lang w:val="en-GB"/>
        </w:rPr>
        <w:t xml:space="preserve"> </w:t>
      </w:r>
      <w:r w:rsidRPr="0015100C">
        <w:rPr>
          <w:lang w:val="en-GB"/>
        </w:rPr>
        <w:t>me</w:t>
      </w:r>
      <w:r w:rsidRPr="0015100C">
        <w:rPr>
          <w:spacing w:val="1"/>
          <w:lang w:val="en-GB"/>
        </w:rPr>
        <w:t>a</w:t>
      </w:r>
      <w:r w:rsidRPr="0015100C">
        <w:rPr>
          <w:spacing w:val="-3"/>
          <w:lang w:val="en-GB"/>
        </w:rPr>
        <w:t>s</w:t>
      </w:r>
      <w:r w:rsidRPr="0015100C">
        <w:rPr>
          <w:spacing w:val="1"/>
          <w:lang w:val="en-GB"/>
        </w:rPr>
        <w:t>u</w:t>
      </w:r>
      <w:r w:rsidRPr="0015100C">
        <w:rPr>
          <w:lang w:val="en-GB"/>
        </w:rPr>
        <w:t>r</w:t>
      </w:r>
      <w:r w:rsidRPr="0015100C">
        <w:rPr>
          <w:spacing w:val="-1"/>
          <w:lang w:val="en-GB"/>
        </w:rPr>
        <w:t>e</w:t>
      </w:r>
      <w:r w:rsidRPr="0015100C">
        <w:rPr>
          <w:lang w:val="en-GB"/>
        </w:rPr>
        <w:t>me</w:t>
      </w:r>
      <w:r w:rsidRPr="0015100C">
        <w:rPr>
          <w:spacing w:val="2"/>
          <w:lang w:val="en-GB"/>
        </w:rPr>
        <w:t>n</w:t>
      </w:r>
      <w:r w:rsidRPr="0015100C">
        <w:rPr>
          <w:spacing w:val="1"/>
          <w:lang w:val="en-GB"/>
        </w:rPr>
        <w:t>t</w:t>
      </w:r>
      <w:r w:rsidRPr="0015100C">
        <w:rPr>
          <w:lang w:val="en-GB"/>
        </w:rPr>
        <w:t>,</w:t>
      </w:r>
      <w:r w:rsidRPr="0015100C">
        <w:rPr>
          <w:spacing w:val="2"/>
          <w:lang w:val="en-GB"/>
        </w:rPr>
        <w:t xml:space="preserve"> </w:t>
      </w:r>
      <w:r w:rsidRPr="0015100C">
        <w:rPr>
          <w:lang w:val="en-GB"/>
        </w:rPr>
        <w:t>r</w:t>
      </w:r>
      <w:r w:rsidRPr="0015100C">
        <w:rPr>
          <w:spacing w:val="-1"/>
          <w:lang w:val="en-GB"/>
        </w:rPr>
        <w:t>e</w:t>
      </w:r>
      <w:r w:rsidRPr="0015100C">
        <w:rPr>
          <w:spacing w:val="1"/>
          <w:lang w:val="en-GB"/>
        </w:rPr>
        <w:t>p</w:t>
      </w:r>
      <w:r w:rsidRPr="0015100C">
        <w:rPr>
          <w:lang w:val="en-GB"/>
        </w:rPr>
        <w:t>o</w:t>
      </w:r>
      <w:r w:rsidRPr="0015100C">
        <w:rPr>
          <w:spacing w:val="-2"/>
          <w:lang w:val="en-GB"/>
        </w:rPr>
        <w:t>r</w:t>
      </w:r>
      <w:r w:rsidRPr="0015100C">
        <w:rPr>
          <w:spacing w:val="1"/>
          <w:lang w:val="en-GB"/>
        </w:rPr>
        <w:t>t</w:t>
      </w:r>
      <w:r w:rsidRPr="0015100C">
        <w:rPr>
          <w:lang w:val="en-GB"/>
        </w:rPr>
        <w:t>i</w:t>
      </w:r>
      <w:r w:rsidRPr="0015100C">
        <w:rPr>
          <w:spacing w:val="12"/>
          <w:lang w:val="en-GB"/>
        </w:rPr>
        <w:t>n</w:t>
      </w:r>
      <w:r w:rsidRPr="0015100C">
        <w:rPr>
          <w:lang w:val="en-GB"/>
        </w:rPr>
        <w:t>g a</w:t>
      </w:r>
      <w:r w:rsidRPr="0015100C">
        <w:rPr>
          <w:spacing w:val="1"/>
          <w:lang w:val="en-GB"/>
        </w:rPr>
        <w:t>n</w:t>
      </w:r>
      <w:r w:rsidRPr="0015100C">
        <w:rPr>
          <w:lang w:val="en-GB"/>
        </w:rPr>
        <w:t>d</w:t>
      </w:r>
      <w:r w:rsidRPr="0015100C">
        <w:rPr>
          <w:spacing w:val="2"/>
          <w:lang w:val="en-GB"/>
        </w:rPr>
        <w:t xml:space="preserve"> </w:t>
      </w:r>
      <w:r w:rsidRPr="0015100C">
        <w:rPr>
          <w:lang w:val="en-GB"/>
        </w:rPr>
        <w:t>v</w:t>
      </w:r>
      <w:r w:rsidRPr="0015100C">
        <w:rPr>
          <w:spacing w:val="-2"/>
          <w:lang w:val="en-GB"/>
        </w:rPr>
        <w:t>e</w:t>
      </w:r>
      <w:r w:rsidRPr="0015100C">
        <w:rPr>
          <w:lang w:val="en-GB"/>
        </w:rPr>
        <w:t>ri</w:t>
      </w:r>
      <w:r w:rsidRPr="0015100C">
        <w:rPr>
          <w:spacing w:val="1"/>
          <w:lang w:val="en-GB"/>
        </w:rPr>
        <w:t>f</w:t>
      </w:r>
      <w:r w:rsidRPr="0015100C">
        <w:rPr>
          <w:lang w:val="en-GB"/>
        </w:rPr>
        <w:t>i</w:t>
      </w:r>
      <w:r w:rsidRPr="0015100C">
        <w:rPr>
          <w:spacing w:val="-1"/>
          <w:lang w:val="en-GB"/>
        </w:rPr>
        <w:t>c</w:t>
      </w:r>
      <w:r w:rsidRPr="0015100C">
        <w:rPr>
          <w:lang w:val="en-GB"/>
        </w:rPr>
        <w:t>a</w:t>
      </w:r>
      <w:r w:rsidRPr="0015100C">
        <w:rPr>
          <w:spacing w:val="-1"/>
          <w:lang w:val="en-GB"/>
        </w:rPr>
        <w:t>t</w:t>
      </w:r>
      <w:r w:rsidRPr="0015100C">
        <w:rPr>
          <w:lang w:val="en-GB"/>
        </w:rPr>
        <w:t>ion (</w:t>
      </w:r>
      <w:r w:rsidRPr="0015100C">
        <w:rPr>
          <w:spacing w:val="1"/>
          <w:lang w:val="en-GB"/>
        </w:rPr>
        <w:t>M</w:t>
      </w:r>
      <w:r w:rsidRPr="0015100C">
        <w:rPr>
          <w:lang w:val="en-GB"/>
        </w:rPr>
        <w:t>RV) sy</w:t>
      </w:r>
      <w:r w:rsidRPr="0015100C">
        <w:rPr>
          <w:spacing w:val="-1"/>
          <w:lang w:val="en-GB"/>
        </w:rPr>
        <w:t>s</w:t>
      </w:r>
      <w:r w:rsidRPr="0015100C">
        <w:rPr>
          <w:spacing w:val="1"/>
          <w:lang w:val="en-GB"/>
        </w:rPr>
        <w:t>t</w:t>
      </w:r>
      <w:r w:rsidRPr="0015100C">
        <w:rPr>
          <w:lang w:val="en-GB"/>
        </w:rPr>
        <w:t>e</w:t>
      </w:r>
      <w:r w:rsidRPr="0015100C">
        <w:rPr>
          <w:spacing w:val="1"/>
          <w:lang w:val="en-GB"/>
        </w:rPr>
        <w:t>m</w:t>
      </w:r>
      <w:r w:rsidRPr="0015100C">
        <w:rPr>
          <w:lang w:val="en-GB"/>
        </w:rPr>
        <w:t xml:space="preserve">s. This strategy will evolve to reflect changes in relevant CEOS agency mission plans, and in particular to include coordination of the missions contributing to estimation of above-ground biomass (AGB). This new generation of missions, amounting to an investment of more than $US4Bn by CEOS Agencies, are of significant interest to countries and institutions seeking to estimate avoided carbon emissions through incentive schemes such as REDD+. The LSI F&amp;B Team proposes to support the accelerated policy relevance of the data from these missions by facilitating interaction between the GFOI community and technical CEOS communities such as those pioneering the </w:t>
      </w:r>
      <w:r w:rsidRPr="0015100C">
        <w:rPr>
          <w:i/>
          <w:lang w:val="en-GB"/>
        </w:rPr>
        <w:t>CEOS Biomass Protocol</w:t>
      </w:r>
      <w:r w:rsidRPr="0015100C">
        <w:rPr>
          <w:lang w:val="en-GB"/>
        </w:rPr>
        <w:t xml:space="preserve"> in </w:t>
      </w:r>
      <w:r w:rsidR="00F25EB2" w:rsidRPr="0015100C">
        <w:rPr>
          <w:lang w:val="en-GB"/>
        </w:rPr>
        <w:t xml:space="preserve">the </w:t>
      </w:r>
      <w:r w:rsidRPr="0015100C">
        <w:rPr>
          <w:lang w:val="en-GB"/>
        </w:rPr>
        <w:t>Working Group on Calibration and Validation (WGCV)</w:t>
      </w:r>
      <w:r w:rsidR="00F25EB2" w:rsidRPr="0015100C">
        <w:rPr>
          <w:lang w:val="en-GB"/>
        </w:rPr>
        <w:t>’s</w:t>
      </w:r>
      <w:r w:rsidRPr="0015100C">
        <w:rPr>
          <w:lang w:val="en-GB"/>
        </w:rPr>
        <w:t xml:space="preserve"> Land Product Validation (LPV) subgroup.</w:t>
      </w:r>
    </w:p>
    <w:p w14:paraId="00E72A13" w14:textId="4ECC24EA" w:rsidR="006B370F" w:rsidRPr="0015100C" w:rsidRDefault="006B370F" w:rsidP="006B370F">
      <w:pPr>
        <w:ind w:left="360"/>
        <w:rPr>
          <w:lang w:val="en-GB"/>
        </w:rPr>
      </w:pPr>
      <w:r w:rsidRPr="0015100C">
        <w:rPr>
          <w:b/>
          <w:lang w:val="en-GB"/>
        </w:rPr>
        <w:t xml:space="preserve">2022-2023: </w:t>
      </w:r>
      <w:r w:rsidRPr="0015100C">
        <w:rPr>
          <w:lang w:val="en-GB"/>
        </w:rPr>
        <w:t xml:space="preserve">In subsequent years, </w:t>
      </w:r>
      <w:r w:rsidR="00F25EB2" w:rsidRPr="0015100C">
        <w:rPr>
          <w:lang w:val="en-GB"/>
        </w:rPr>
        <w:t xml:space="preserve">the </w:t>
      </w:r>
      <w:r w:rsidRPr="0015100C">
        <w:rPr>
          <w:lang w:val="en-GB"/>
        </w:rPr>
        <w:t>LSI F&amp;B Team will continue to steward the updated GFOI Space Data Strategy and to progress the priority initiatives identified in relation to the policy relevance of AGB estimation missions. Further activities are anticipated in relation to:</w:t>
      </w:r>
    </w:p>
    <w:p w14:paraId="3F45C4B6" w14:textId="77777777" w:rsidR="006B370F" w:rsidRPr="0015100C" w:rsidRDefault="006B370F" w:rsidP="006B370F">
      <w:pPr>
        <w:pStyle w:val="ListParagraph"/>
        <w:numPr>
          <w:ilvl w:val="0"/>
          <w:numId w:val="30"/>
        </w:numPr>
        <w:tabs>
          <w:tab w:val="left" w:pos="1020"/>
        </w:tabs>
        <w:spacing w:before="120" w:after="0"/>
        <w:ind w:right="45"/>
        <w:rPr>
          <w:rFonts w:ascii="Calibri" w:eastAsia="Calibri" w:hAnsi="Calibri" w:cs="Calibri"/>
          <w:szCs w:val="24"/>
          <w:lang w:val="en-GB"/>
        </w:rPr>
      </w:pPr>
      <w:r w:rsidRPr="0015100C">
        <w:rPr>
          <w:rFonts w:ascii="Calibri" w:eastAsia="Calibri" w:hAnsi="Calibri" w:cs="Calibri"/>
          <w:szCs w:val="24"/>
          <w:lang w:val="en-GB"/>
        </w:rPr>
        <w:t>A new phase for the GFOI R&amp;D program</w:t>
      </w:r>
    </w:p>
    <w:p w14:paraId="72986197" w14:textId="7DE9E980" w:rsidR="006B370F" w:rsidRPr="0015100C" w:rsidRDefault="006B370F" w:rsidP="006B370F">
      <w:pPr>
        <w:pStyle w:val="ListParagraph"/>
        <w:numPr>
          <w:ilvl w:val="0"/>
          <w:numId w:val="30"/>
        </w:numPr>
        <w:tabs>
          <w:tab w:val="left" w:pos="1020"/>
        </w:tabs>
        <w:spacing w:after="0"/>
        <w:ind w:right="45"/>
        <w:rPr>
          <w:rFonts w:ascii="Calibri" w:eastAsia="Calibri" w:hAnsi="Calibri" w:cs="Calibri"/>
          <w:szCs w:val="24"/>
          <w:lang w:val="en-GB"/>
        </w:rPr>
      </w:pPr>
      <w:r w:rsidRPr="0015100C">
        <w:rPr>
          <w:rFonts w:ascii="Calibri" w:eastAsia="Calibri" w:hAnsi="Calibri" w:cs="Calibri"/>
          <w:szCs w:val="24"/>
          <w:lang w:val="en-GB"/>
        </w:rPr>
        <w:t>Analysis Ready Data (ARD) trials and pilots in the GFOI community</w:t>
      </w:r>
      <w:r w:rsidR="00022DE9" w:rsidRPr="0015100C">
        <w:rPr>
          <w:rFonts w:ascii="Calibri" w:eastAsia="Calibri" w:hAnsi="Calibri" w:cs="Calibri"/>
          <w:szCs w:val="24"/>
          <w:lang w:val="en-GB"/>
        </w:rPr>
        <w:t>,</w:t>
      </w:r>
      <w:r w:rsidRPr="0015100C">
        <w:rPr>
          <w:rFonts w:ascii="Calibri" w:eastAsia="Calibri" w:hAnsi="Calibri" w:cs="Calibri"/>
          <w:szCs w:val="24"/>
          <w:lang w:val="en-GB"/>
        </w:rPr>
        <w:t xml:space="preserve"> in collaboration with LSI-VC</w:t>
      </w:r>
    </w:p>
    <w:p w14:paraId="5AE4E39A" w14:textId="77777777" w:rsidR="006B370F" w:rsidRPr="0015100C" w:rsidRDefault="006B370F" w:rsidP="006B370F">
      <w:pPr>
        <w:pStyle w:val="ListParagraph"/>
        <w:numPr>
          <w:ilvl w:val="0"/>
          <w:numId w:val="30"/>
        </w:numPr>
        <w:tabs>
          <w:tab w:val="left" w:pos="1020"/>
        </w:tabs>
        <w:spacing w:after="0"/>
        <w:ind w:right="45"/>
        <w:rPr>
          <w:rFonts w:ascii="Calibri" w:eastAsia="Calibri" w:hAnsi="Calibri" w:cs="Calibri"/>
          <w:szCs w:val="24"/>
          <w:lang w:val="en-GB"/>
        </w:rPr>
      </w:pPr>
      <w:r w:rsidRPr="0015100C">
        <w:rPr>
          <w:rFonts w:ascii="Calibri" w:eastAsia="Calibri" w:hAnsi="Calibri" w:cs="Calibri"/>
          <w:szCs w:val="24"/>
          <w:lang w:val="en-GB"/>
        </w:rPr>
        <w:t>Emergence of a GFOI Early Warning Module</w:t>
      </w:r>
    </w:p>
    <w:p w14:paraId="19FC6DA1" w14:textId="77777777" w:rsidR="006B370F" w:rsidRPr="0015100C" w:rsidRDefault="006B370F" w:rsidP="006B370F">
      <w:pPr>
        <w:pStyle w:val="ListParagraph"/>
        <w:numPr>
          <w:ilvl w:val="0"/>
          <w:numId w:val="30"/>
        </w:numPr>
        <w:tabs>
          <w:tab w:val="left" w:pos="1020"/>
        </w:tabs>
        <w:spacing w:after="0"/>
        <w:ind w:right="45"/>
        <w:rPr>
          <w:rFonts w:ascii="Calibri" w:eastAsia="Calibri" w:hAnsi="Calibri" w:cs="Calibri"/>
          <w:szCs w:val="24"/>
          <w:lang w:val="en-GB"/>
        </w:rPr>
      </w:pPr>
      <w:r w:rsidRPr="0015100C">
        <w:rPr>
          <w:rFonts w:ascii="Calibri" w:eastAsia="Calibri" w:hAnsi="Calibri" w:cs="Calibri"/>
          <w:szCs w:val="24"/>
          <w:lang w:val="en-GB"/>
        </w:rPr>
        <w:t>Prototyping as requested, e.g., with GFOI countries working with Digital Earth Africa</w:t>
      </w:r>
    </w:p>
    <w:p w14:paraId="0406756F" w14:textId="774AE53B" w:rsidR="006B370F" w:rsidRPr="0015100C" w:rsidRDefault="006B370F" w:rsidP="006B370F">
      <w:pPr>
        <w:pStyle w:val="ListParagraph"/>
        <w:numPr>
          <w:ilvl w:val="0"/>
          <w:numId w:val="30"/>
        </w:numPr>
        <w:tabs>
          <w:tab w:val="left" w:pos="1020"/>
        </w:tabs>
        <w:spacing w:after="0"/>
        <w:ind w:right="45"/>
        <w:rPr>
          <w:rFonts w:ascii="Calibri" w:eastAsia="Calibri" w:hAnsi="Calibri" w:cs="Calibri"/>
          <w:szCs w:val="24"/>
          <w:lang w:val="en-GB"/>
        </w:rPr>
      </w:pPr>
      <w:r w:rsidRPr="0015100C">
        <w:rPr>
          <w:rFonts w:ascii="Calibri" w:eastAsia="Calibri" w:hAnsi="Calibri" w:cs="Calibri"/>
          <w:szCs w:val="24"/>
          <w:lang w:val="en-GB"/>
        </w:rPr>
        <w:t xml:space="preserve">Advocacy for </w:t>
      </w:r>
      <w:r w:rsidR="008F72FA" w:rsidRPr="0015100C">
        <w:rPr>
          <w:rFonts w:ascii="Calibri" w:eastAsia="Calibri" w:hAnsi="Calibri" w:cs="Calibri"/>
          <w:szCs w:val="24"/>
          <w:lang w:val="en-GB"/>
        </w:rPr>
        <w:t xml:space="preserve">a </w:t>
      </w:r>
      <w:r w:rsidRPr="0015100C">
        <w:rPr>
          <w:rFonts w:ascii="Calibri" w:eastAsia="Calibri" w:hAnsi="Calibri" w:cs="Calibri"/>
          <w:szCs w:val="24"/>
          <w:lang w:val="en-GB"/>
        </w:rPr>
        <w:t>space data role in future updates of GFOI Methods and Guidance Document</w:t>
      </w:r>
      <w:r w:rsidR="008F72FA" w:rsidRPr="0015100C">
        <w:rPr>
          <w:rFonts w:ascii="Calibri" w:eastAsia="Calibri" w:hAnsi="Calibri" w:cs="Calibri"/>
          <w:szCs w:val="24"/>
          <w:lang w:val="en-GB"/>
        </w:rPr>
        <w:t xml:space="preserve"> </w:t>
      </w:r>
      <w:r w:rsidRPr="0015100C">
        <w:rPr>
          <w:rFonts w:ascii="Calibri" w:eastAsia="Calibri" w:hAnsi="Calibri" w:cs="Calibri"/>
          <w:szCs w:val="24"/>
          <w:lang w:val="en-GB"/>
        </w:rPr>
        <w:t>(MGD)</w:t>
      </w:r>
    </w:p>
    <w:p w14:paraId="06D3E2CB" w14:textId="54241DDF" w:rsidR="006B370F" w:rsidRPr="0015100C" w:rsidRDefault="008F72FA" w:rsidP="006B370F">
      <w:pPr>
        <w:tabs>
          <w:tab w:val="left" w:pos="1000"/>
        </w:tabs>
        <w:spacing w:before="120" w:after="0"/>
        <w:ind w:left="360" w:right="45"/>
        <w:rPr>
          <w:rFonts w:ascii="Calibri" w:eastAsia="Calibri" w:hAnsi="Calibri" w:cs="Calibri"/>
          <w:szCs w:val="24"/>
          <w:lang w:val="en-GB"/>
        </w:rPr>
      </w:pPr>
      <w:r w:rsidRPr="0015100C">
        <w:rPr>
          <w:rFonts w:ascii="Calibri" w:eastAsia="Calibri" w:hAnsi="Calibri" w:cs="Calibri"/>
          <w:szCs w:val="24"/>
          <w:lang w:val="en-GB"/>
        </w:rPr>
        <w:t xml:space="preserve">The </w:t>
      </w:r>
      <w:r w:rsidR="006B370F" w:rsidRPr="0015100C">
        <w:rPr>
          <w:rFonts w:ascii="Calibri" w:eastAsia="Calibri" w:hAnsi="Calibri" w:cs="Calibri"/>
          <w:szCs w:val="24"/>
          <w:lang w:val="en-GB"/>
        </w:rPr>
        <w:t>LSI F&amp;B Team will seek to ensure that the CEOS work in support of GFOI is consistent with, and supportive of, the broader CEOS Carbon Strategy activities</w:t>
      </w:r>
      <w:r w:rsidRPr="0015100C">
        <w:rPr>
          <w:rFonts w:ascii="Calibri" w:eastAsia="Calibri" w:hAnsi="Calibri" w:cs="Calibri"/>
          <w:szCs w:val="24"/>
          <w:lang w:val="en-GB"/>
        </w:rPr>
        <w:t>,</w:t>
      </w:r>
      <w:r w:rsidR="006B370F" w:rsidRPr="0015100C">
        <w:rPr>
          <w:rFonts w:ascii="Calibri" w:eastAsia="Calibri" w:hAnsi="Calibri" w:cs="Calibri"/>
          <w:szCs w:val="24"/>
          <w:lang w:val="en-GB"/>
        </w:rPr>
        <w:t xml:space="preserve"> including any periodic stocktake role for CEOS in relation to the Paris Climate Agreement and the Intergovernmental Panel on Climate Change (IPCC).</w:t>
      </w:r>
    </w:p>
    <w:p w14:paraId="7A55C27D" w14:textId="106DED92" w:rsidR="00D537CB" w:rsidRDefault="006B370F" w:rsidP="007B6D71">
      <w:pPr>
        <w:tabs>
          <w:tab w:val="left" w:pos="1000"/>
        </w:tabs>
        <w:spacing w:before="120" w:after="0"/>
        <w:ind w:left="360" w:right="45"/>
        <w:rPr>
          <w:rFonts w:ascii="Calibri" w:eastAsia="Calibri" w:hAnsi="Calibri" w:cs="Calibri"/>
          <w:szCs w:val="24"/>
          <w:lang w:val="en-GB"/>
        </w:rPr>
      </w:pPr>
      <w:r w:rsidRPr="0015100C">
        <w:rPr>
          <w:rFonts w:ascii="Calibri" w:eastAsia="Calibri" w:hAnsi="Calibri" w:cs="Calibri"/>
          <w:szCs w:val="24"/>
          <w:lang w:val="en-GB"/>
        </w:rPr>
        <w:t xml:space="preserve">Further work is expected in relation to the promotion and implementation of the Forest Biomass </w:t>
      </w:r>
      <w:r w:rsidRPr="0015100C">
        <w:rPr>
          <w:rFonts w:ascii="Calibri" w:eastAsia="Calibri" w:hAnsi="Calibri" w:cs="Calibri"/>
          <w:szCs w:val="24"/>
          <w:lang w:val="en-GB"/>
        </w:rPr>
        <w:lastRenderedPageBreak/>
        <w:t xml:space="preserve">Reference Network (FBRN) proposed by the WGCV LPV Biomass team, and promoted through </w:t>
      </w:r>
      <w:r w:rsidR="003E6B4E" w:rsidRPr="0015100C">
        <w:rPr>
          <w:rFonts w:ascii="Calibri" w:eastAsia="Calibri" w:hAnsi="Calibri" w:cs="Calibri"/>
          <w:szCs w:val="24"/>
          <w:lang w:val="en-GB"/>
        </w:rPr>
        <w:t xml:space="preserve">the </w:t>
      </w:r>
      <w:r w:rsidRPr="0015100C">
        <w:rPr>
          <w:rFonts w:ascii="Calibri" w:eastAsia="Calibri" w:hAnsi="Calibri" w:cs="Calibri"/>
          <w:szCs w:val="24"/>
          <w:lang w:val="en-GB"/>
        </w:rPr>
        <w:t>SIT Chair Team and others via CEOS partners in GFOI and GEO.</w:t>
      </w:r>
    </w:p>
    <w:p w14:paraId="643FB023" w14:textId="77777777" w:rsidR="00531000" w:rsidRPr="00531000" w:rsidRDefault="00531000" w:rsidP="007B6D71">
      <w:pPr>
        <w:tabs>
          <w:tab w:val="left" w:pos="1000"/>
        </w:tabs>
        <w:spacing w:before="120" w:after="0"/>
        <w:ind w:left="360" w:right="45"/>
        <w:rPr>
          <w:rFonts w:ascii="Calibri" w:eastAsia="Calibri" w:hAnsi="Calibri" w:cs="Calibri"/>
          <w:sz w:val="12"/>
          <w:szCs w:val="12"/>
          <w:lang w:val="en-GB"/>
        </w:rPr>
      </w:pPr>
    </w:p>
    <w:p w14:paraId="47B2BB56" w14:textId="77777777" w:rsidR="006B370F" w:rsidRPr="0015100C" w:rsidRDefault="006B370F" w:rsidP="006B370F">
      <w:pPr>
        <w:pStyle w:val="ListParagraph"/>
        <w:numPr>
          <w:ilvl w:val="0"/>
          <w:numId w:val="24"/>
        </w:numPr>
        <w:tabs>
          <w:tab w:val="left" w:pos="1000"/>
        </w:tabs>
        <w:spacing w:before="120"/>
        <w:ind w:right="43"/>
        <w:contextualSpacing w:val="0"/>
        <w:rPr>
          <w:rFonts w:ascii="Calibri" w:eastAsia="Calibri" w:hAnsi="Calibri" w:cs="Calibri"/>
          <w:b/>
          <w:szCs w:val="24"/>
          <w:lang w:val="en-GB"/>
        </w:rPr>
      </w:pPr>
      <w:r w:rsidRPr="0015100C">
        <w:rPr>
          <w:rFonts w:ascii="Calibri" w:eastAsia="Calibri" w:hAnsi="Calibri" w:cs="Calibri"/>
          <w:b/>
          <w:bCs/>
          <w:szCs w:val="24"/>
          <w:lang w:val="en-GB"/>
        </w:rPr>
        <w:t>Progr</w:t>
      </w:r>
      <w:r w:rsidRPr="0015100C">
        <w:rPr>
          <w:rFonts w:ascii="Calibri" w:eastAsia="Calibri" w:hAnsi="Calibri" w:cs="Calibri"/>
          <w:b/>
          <w:bCs/>
          <w:spacing w:val="-1"/>
          <w:szCs w:val="24"/>
          <w:lang w:val="en-GB"/>
        </w:rPr>
        <w:t>e</w:t>
      </w:r>
      <w:r w:rsidRPr="0015100C">
        <w:rPr>
          <w:rFonts w:ascii="Calibri" w:eastAsia="Calibri" w:hAnsi="Calibri" w:cs="Calibri"/>
          <w:b/>
          <w:bCs/>
          <w:szCs w:val="24"/>
          <w:lang w:val="en-GB"/>
        </w:rPr>
        <w:t>ss</w:t>
      </w:r>
      <w:r w:rsidRPr="0015100C">
        <w:rPr>
          <w:rFonts w:ascii="Calibri" w:eastAsia="Calibri" w:hAnsi="Calibri" w:cs="Calibri"/>
          <w:b/>
          <w:bCs/>
          <w:spacing w:val="1"/>
          <w:szCs w:val="24"/>
          <w:lang w:val="en-GB"/>
        </w:rPr>
        <w:t xml:space="preserve"> i</w:t>
      </w:r>
      <w:r w:rsidRPr="0015100C">
        <w:rPr>
          <w:rFonts w:ascii="Calibri" w:eastAsia="Calibri" w:hAnsi="Calibri" w:cs="Calibri"/>
          <w:b/>
          <w:bCs/>
          <w:spacing w:val="-1"/>
          <w:szCs w:val="24"/>
          <w:lang w:val="en-GB"/>
        </w:rPr>
        <w:t>m</w:t>
      </w:r>
      <w:r w:rsidRPr="0015100C">
        <w:rPr>
          <w:rFonts w:ascii="Calibri" w:eastAsia="Calibri" w:hAnsi="Calibri" w:cs="Calibri"/>
          <w:b/>
          <w:bCs/>
          <w:spacing w:val="-2"/>
          <w:szCs w:val="24"/>
          <w:lang w:val="en-GB"/>
        </w:rPr>
        <w:t>p</w:t>
      </w:r>
      <w:r w:rsidRPr="0015100C">
        <w:rPr>
          <w:rFonts w:ascii="Calibri" w:eastAsia="Calibri" w:hAnsi="Calibri" w:cs="Calibri"/>
          <w:b/>
          <w:bCs/>
          <w:spacing w:val="1"/>
          <w:szCs w:val="24"/>
          <w:lang w:val="en-GB"/>
        </w:rPr>
        <w:t>l</w:t>
      </w:r>
      <w:r w:rsidRPr="0015100C">
        <w:rPr>
          <w:rFonts w:ascii="Calibri" w:eastAsia="Calibri" w:hAnsi="Calibri" w:cs="Calibri"/>
          <w:b/>
          <w:bCs/>
          <w:spacing w:val="-1"/>
          <w:szCs w:val="24"/>
          <w:lang w:val="en-GB"/>
        </w:rPr>
        <w:t>eme</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tat</w:t>
      </w:r>
      <w:r w:rsidRPr="0015100C">
        <w:rPr>
          <w:rFonts w:ascii="Calibri" w:eastAsia="Calibri" w:hAnsi="Calibri" w:cs="Calibri"/>
          <w:b/>
          <w:bCs/>
          <w:spacing w:val="2"/>
          <w:szCs w:val="24"/>
          <w:lang w:val="en-GB"/>
        </w:rPr>
        <w:t>i</w:t>
      </w:r>
      <w:r w:rsidRPr="0015100C">
        <w:rPr>
          <w:rFonts w:ascii="Calibri" w:eastAsia="Calibri" w:hAnsi="Calibri" w:cs="Calibri"/>
          <w:b/>
          <w:bCs/>
          <w:spacing w:val="-2"/>
          <w:szCs w:val="24"/>
          <w:lang w:val="en-GB"/>
        </w:rPr>
        <w:t>o</w:t>
      </w:r>
      <w:r w:rsidRPr="0015100C">
        <w:rPr>
          <w:rFonts w:ascii="Calibri" w:eastAsia="Calibri" w:hAnsi="Calibri" w:cs="Calibri"/>
          <w:b/>
          <w:bCs/>
          <w:szCs w:val="24"/>
          <w:lang w:val="en-GB"/>
        </w:rPr>
        <w:t>n</w:t>
      </w:r>
      <w:r w:rsidRPr="0015100C">
        <w:rPr>
          <w:rFonts w:ascii="Calibri" w:eastAsia="Calibri" w:hAnsi="Calibri" w:cs="Calibri"/>
          <w:b/>
          <w:bCs/>
          <w:spacing w:val="1"/>
          <w:szCs w:val="24"/>
          <w:lang w:val="en-GB"/>
        </w:rPr>
        <w:t xml:space="preserve"> </w:t>
      </w:r>
      <w:r w:rsidRPr="0015100C">
        <w:rPr>
          <w:rFonts w:ascii="Calibri" w:eastAsia="Calibri" w:hAnsi="Calibri" w:cs="Calibri"/>
          <w:b/>
          <w:bCs/>
          <w:szCs w:val="24"/>
          <w:lang w:val="en-GB"/>
        </w:rPr>
        <w:t>of</w:t>
      </w:r>
      <w:r w:rsidRPr="0015100C">
        <w:rPr>
          <w:rFonts w:ascii="Calibri" w:eastAsia="Calibri" w:hAnsi="Calibri" w:cs="Calibri"/>
          <w:b/>
          <w:bCs/>
          <w:spacing w:val="3"/>
          <w:szCs w:val="24"/>
          <w:lang w:val="en-GB"/>
        </w:rPr>
        <w:t xml:space="preserve"> </w:t>
      </w:r>
      <w:r w:rsidRPr="0015100C">
        <w:rPr>
          <w:rFonts w:ascii="Calibri" w:eastAsia="Calibri" w:hAnsi="Calibri" w:cs="Calibri"/>
          <w:b/>
          <w:bCs/>
          <w:szCs w:val="24"/>
          <w:lang w:val="en-GB"/>
        </w:rPr>
        <w:t>t</w:t>
      </w:r>
      <w:r w:rsidRPr="0015100C">
        <w:rPr>
          <w:rFonts w:ascii="Calibri" w:eastAsia="Calibri" w:hAnsi="Calibri" w:cs="Calibri"/>
          <w:b/>
          <w:bCs/>
          <w:spacing w:val="1"/>
          <w:szCs w:val="24"/>
          <w:lang w:val="en-GB"/>
        </w:rPr>
        <w:t>h</w:t>
      </w:r>
      <w:r w:rsidRPr="0015100C">
        <w:rPr>
          <w:rFonts w:ascii="Calibri" w:eastAsia="Calibri" w:hAnsi="Calibri" w:cs="Calibri"/>
          <w:b/>
          <w:bCs/>
          <w:szCs w:val="24"/>
          <w:lang w:val="en-GB"/>
        </w:rPr>
        <w:t xml:space="preserve">e </w:t>
      </w:r>
      <w:r w:rsidRPr="0015100C">
        <w:rPr>
          <w:rFonts w:ascii="Calibri" w:eastAsia="Calibri" w:hAnsi="Calibri" w:cs="Calibri"/>
          <w:b/>
          <w:bCs/>
          <w:spacing w:val="-2"/>
          <w:szCs w:val="24"/>
          <w:lang w:val="en-GB"/>
        </w:rPr>
        <w:t>C</w:t>
      </w:r>
      <w:r w:rsidRPr="0015100C">
        <w:rPr>
          <w:rFonts w:ascii="Calibri" w:eastAsia="Calibri" w:hAnsi="Calibri" w:cs="Calibri"/>
          <w:b/>
          <w:bCs/>
          <w:szCs w:val="24"/>
          <w:lang w:val="en-GB"/>
        </w:rPr>
        <w:t>E</w:t>
      </w:r>
      <w:r w:rsidRPr="0015100C">
        <w:rPr>
          <w:rFonts w:ascii="Calibri" w:eastAsia="Calibri" w:hAnsi="Calibri" w:cs="Calibri"/>
          <w:b/>
          <w:bCs/>
          <w:spacing w:val="1"/>
          <w:szCs w:val="24"/>
          <w:lang w:val="en-GB"/>
        </w:rPr>
        <w:t>O</w:t>
      </w:r>
      <w:r w:rsidRPr="0015100C">
        <w:rPr>
          <w:rFonts w:ascii="Calibri" w:eastAsia="Calibri" w:hAnsi="Calibri" w:cs="Calibri"/>
          <w:b/>
          <w:bCs/>
          <w:szCs w:val="24"/>
          <w:lang w:val="en-GB"/>
        </w:rPr>
        <w:t>S S</w:t>
      </w:r>
      <w:r w:rsidRPr="0015100C">
        <w:rPr>
          <w:rFonts w:ascii="Calibri" w:eastAsia="Calibri" w:hAnsi="Calibri" w:cs="Calibri"/>
          <w:b/>
          <w:bCs/>
          <w:spacing w:val="-2"/>
          <w:szCs w:val="24"/>
          <w:lang w:val="en-GB"/>
        </w:rPr>
        <w:t>t</w:t>
      </w:r>
      <w:r w:rsidRPr="0015100C">
        <w:rPr>
          <w:rFonts w:ascii="Calibri" w:eastAsia="Calibri" w:hAnsi="Calibri" w:cs="Calibri"/>
          <w:b/>
          <w:bCs/>
          <w:spacing w:val="1"/>
          <w:szCs w:val="24"/>
          <w:lang w:val="en-GB"/>
        </w:rPr>
        <w:t>r</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te</w:t>
      </w:r>
      <w:r w:rsidRPr="0015100C">
        <w:rPr>
          <w:rFonts w:ascii="Calibri" w:eastAsia="Calibri" w:hAnsi="Calibri" w:cs="Calibri"/>
          <w:b/>
          <w:bCs/>
          <w:spacing w:val="-1"/>
          <w:szCs w:val="24"/>
          <w:lang w:val="en-GB"/>
        </w:rPr>
        <w:t>g</w:t>
      </w:r>
      <w:r w:rsidRPr="0015100C">
        <w:rPr>
          <w:rFonts w:ascii="Calibri" w:eastAsia="Calibri" w:hAnsi="Calibri" w:cs="Calibri"/>
          <w:b/>
          <w:bCs/>
          <w:szCs w:val="24"/>
          <w:lang w:val="en-GB"/>
        </w:rPr>
        <w:t xml:space="preserve">y </w:t>
      </w:r>
      <w:r w:rsidRPr="0015100C">
        <w:rPr>
          <w:rFonts w:ascii="Calibri" w:eastAsia="Calibri" w:hAnsi="Calibri" w:cs="Calibri"/>
          <w:b/>
          <w:bCs/>
          <w:spacing w:val="1"/>
          <w:szCs w:val="24"/>
          <w:lang w:val="en-GB"/>
        </w:rPr>
        <w:t>f</w:t>
      </w:r>
      <w:r w:rsidRPr="0015100C">
        <w:rPr>
          <w:rFonts w:ascii="Calibri" w:eastAsia="Calibri" w:hAnsi="Calibri" w:cs="Calibri"/>
          <w:b/>
          <w:bCs/>
          <w:szCs w:val="24"/>
          <w:lang w:val="en-GB"/>
        </w:rPr>
        <w:t>or</w:t>
      </w:r>
      <w:r w:rsidRPr="0015100C">
        <w:rPr>
          <w:rFonts w:ascii="Calibri" w:eastAsia="Calibri" w:hAnsi="Calibri" w:cs="Calibri"/>
          <w:b/>
          <w:bCs/>
          <w:spacing w:val="2"/>
          <w:szCs w:val="24"/>
          <w:lang w:val="en-GB"/>
        </w:rPr>
        <w:t xml:space="preserve"> </w:t>
      </w:r>
      <w:r w:rsidRPr="0015100C">
        <w:rPr>
          <w:rFonts w:ascii="Calibri" w:eastAsia="Calibri" w:hAnsi="Calibri" w:cs="Calibri"/>
          <w:b/>
          <w:bCs/>
          <w:szCs w:val="24"/>
          <w:lang w:val="en-GB"/>
        </w:rPr>
        <w:t>C</w:t>
      </w:r>
      <w:r w:rsidRPr="0015100C">
        <w:rPr>
          <w:rFonts w:ascii="Calibri" w:eastAsia="Calibri" w:hAnsi="Calibri" w:cs="Calibri"/>
          <w:b/>
          <w:bCs/>
          <w:spacing w:val="-1"/>
          <w:szCs w:val="24"/>
          <w:lang w:val="en-GB"/>
        </w:rPr>
        <w:t>ar</w:t>
      </w:r>
      <w:r w:rsidRPr="0015100C">
        <w:rPr>
          <w:rFonts w:ascii="Calibri" w:eastAsia="Calibri" w:hAnsi="Calibri" w:cs="Calibri"/>
          <w:b/>
          <w:bCs/>
          <w:spacing w:val="1"/>
          <w:szCs w:val="24"/>
          <w:lang w:val="en-GB"/>
        </w:rPr>
        <w:t>b</w:t>
      </w:r>
      <w:r w:rsidRPr="0015100C">
        <w:rPr>
          <w:rFonts w:ascii="Calibri" w:eastAsia="Calibri" w:hAnsi="Calibri" w:cs="Calibri"/>
          <w:b/>
          <w:bCs/>
          <w:szCs w:val="24"/>
          <w:lang w:val="en-GB"/>
        </w:rPr>
        <w:t xml:space="preserve">on </w:t>
      </w:r>
      <w:r w:rsidRPr="0015100C">
        <w:rPr>
          <w:rFonts w:ascii="Calibri" w:eastAsia="Calibri" w:hAnsi="Calibri" w:cs="Calibri"/>
          <w:b/>
          <w:bCs/>
          <w:spacing w:val="1"/>
          <w:szCs w:val="24"/>
          <w:lang w:val="en-GB"/>
        </w:rPr>
        <w:t>Ob</w:t>
      </w:r>
      <w:r w:rsidRPr="0015100C">
        <w:rPr>
          <w:rFonts w:ascii="Calibri" w:eastAsia="Calibri" w:hAnsi="Calibri" w:cs="Calibri"/>
          <w:b/>
          <w:bCs/>
          <w:szCs w:val="24"/>
          <w:lang w:val="en-GB"/>
        </w:rPr>
        <w:t>serv</w:t>
      </w:r>
      <w:r w:rsidRPr="0015100C">
        <w:rPr>
          <w:rFonts w:ascii="Calibri" w:eastAsia="Calibri" w:hAnsi="Calibri" w:cs="Calibri"/>
          <w:b/>
          <w:bCs/>
          <w:spacing w:val="-2"/>
          <w:szCs w:val="24"/>
          <w:lang w:val="en-GB"/>
        </w:rPr>
        <w:t>at</w:t>
      </w:r>
      <w:r w:rsidRPr="0015100C">
        <w:rPr>
          <w:rFonts w:ascii="Calibri" w:eastAsia="Calibri" w:hAnsi="Calibri" w:cs="Calibri"/>
          <w:b/>
          <w:bCs/>
          <w:spacing w:val="1"/>
          <w:szCs w:val="24"/>
          <w:lang w:val="en-GB"/>
        </w:rPr>
        <w:t>i</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s</w:t>
      </w:r>
      <w:r w:rsidRPr="0015100C">
        <w:rPr>
          <w:rFonts w:ascii="Calibri" w:eastAsia="Calibri" w:hAnsi="Calibri" w:cs="Calibri"/>
          <w:b/>
          <w:bCs/>
          <w:spacing w:val="-4"/>
          <w:szCs w:val="24"/>
          <w:lang w:val="en-GB"/>
        </w:rPr>
        <w:t xml:space="preserve"> </w:t>
      </w:r>
      <w:r w:rsidRPr="0015100C">
        <w:rPr>
          <w:rFonts w:ascii="Calibri" w:eastAsia="Calibri" w:hAnsi="Calibri" w:cs="Calibri"/>
          <w:b/>
          <w:bCs/>
          <w:spacing w:val="1"/>
          <w:szCs w:val="24"/>
          <w:lang w:val="en-GB"/>
        </w:rPr>
        <w:t>fr</w:t>
      </w:r>
      <w:r w:rsidRPr="0015100C">
        <w:rPr>
          <w:rFonts w:ascii="Calibri" w:eastAsia="Calibri" w:hAnsi="Calibri" w:cs="Calibri"/>
          <w:b/>
          <w:bCs/>
          <w:szCs w:val="24"/>
          <w:lang w:val="en-GB"/>
        </w:rPr>
        <w:t>om Sp</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ce</w:t>
      </w:r>
    </w:p>
    <w:p w14:paraId="2EC9B60C" w14:textId="77777777" w:rsidR="006B370F" w:rsidRPr="0015100C" w:rsidRDefault="006B370F" w:rsidP="006B370F">
      <w:pPr>
        <w:ind w:left="360"/>
        <w:rPr>
          <w:rFonts w:ascii="Calibri" w:eastAsia="Calibri" w:hAnsi="Calibri" w:cs="Calibri"/>
          <w:b/>
          <w:szCs w:val="24"/>
          <w:lang w:val="en-GB"/>
        </w:rPr>
      </w:pPr>
      <w:r w:rsidRPr="0015100C">
        <w:rPr>
          <w:lang w:val="en-GB"/>
        </w:rPr>
        <w:t>In 2</w:t>
      </w:r>
      <w:r w:rsidRPr="0015100C">
        <w:rPr>
          <w:spacing w:val="-1"/>
          <w:lang w:val="en-GB"/>
        </w:rPr>
        <w:t>0</w:t>
      </w:r>
      <w:r w:rsidRPr="0015100C">
        <w:rPr>
          <w:lang w:val="en-GB"/>
        </w:rPr>
        <w:t>1</w:t>
      </w:r>
      <w:r w:rsidRPr="0015100C">
        <w:rPr>
          <w:spacing w:val="1"/>
          <w:lang w:val="en-GB"/>
        </w:rPr>
        <w:t>4</w:t>
      </w:r>
      <w:r w:rsidRPr="0015100C">
        <w:rPr>
          <w:lang w:val="en-GB"/>
        </w:rPr>
        <w:t>, CE</w:t>
      </w:r>
      <w:r w:rsidRPr="0015100C">
        <w:rPr>
          <w:spacing w:val="-1"/>
          <w:lang w:val="en-GB"/>
        </w:rPr>
        <w:t>O</w:t>
      </w:r>
      <w:r w:rsidRPr="0015100C">
        <w:rPr>
          <w:lang w:val="en-GB"/>
        </w:rPr>
        <w:t>S</w:t>
      </w:r>
      <w:r w:rsidRPr="0015100C">
        <w:rPr>
          <w:spacing w:val="2"/>
          <w:lang w:val="en-GB"/>
        </w:rPr>
        <w:t xml:space="preserve"> </w:t>
      </w:r>
      <w:r w:rsidRPr="0015100C">
        <w:rPr>
          <w:lang w:val="en-GB"/>
        </w:rPr>
        <w:t>e</w:t>
      </w:r>
      <w:r w:rsidRPr="0015100C">
        <w:rPr>
          <w:spacing w:val="-1"/>
          <w:lang w:val="en-GB"/>
        </w:rPr>
        <w:t>nd</w:t>
      </w:r>
      <w:r w:rsidRPr="0015100C">
        <w:rPr>
          <w:lang w:val="en-GB"/>
        </w:rPr>
        <w:t>orsed</w:t>
      </w:r>
      <w:r w:rsidRPr="0015100C">
        <w:rPr>
          <w:spacing w:val="1"/>
          <w:lang w:val="en-GB"/>
        </w:rPr>
        <w:t xml:space="preserve"> </w:t>
      </w:r>
      <w:r w:rsidRPr="0015100C">
        <w:rPr>
          <w:spacing w:val="-1"/>
          <w:lang w:val="en-GB"/>
        </w:rPr>
        <w:t>t</w:t>
      </w:r>
      <w:r w:rsidRPr="0015100C">
        <w:rPr>
          <w:spacing w:val="1"/>
          <w:lang w:val="en-GB"/>
        </w:rPr>
        <w:t>h</w:t>
      </w:r>
      <w:r w:rsidRPr="0015100C">
        <w:rPr>
          <w:lang w:val="en-GB"/>
        </w:rPr>
        <w:t>e</w:t>
      </w:r>
      <w:r w:rsidRPr="0015100C">
        <w:rPr>
          <w:spacing w:val="6"/>
          <w:lang w:val="en-GB"/>
        </w:rPr>
        <w:t xml:space="preserve"> </w:t>
      </w:r>
      <w:r w:rsidRPr="0015100C">
        <w:rPr>
          <w:i/>
          <w:lang w:val="en-GB"/>
        </w:rPr>
        <w:t>CE</w:t>
      </w:r>
      <w:r w:rsidRPr="0015100C">
        <w:rPr>
          <w:i/>
          <w:spacing w:val="-1"/>
          <w:lang w:val="en-GB"/>
        </w:rPr>
        <w:t>O</w:t>
      </w:r>
      <w:r w:rsidRPr="0015100C">
        <w:rPr>
          <w:i/>
          <w:lang w:val="en-GB"/>
        </w:rPr>
        <w:t>S</w:t>
      </w:r>
      <w:r w:rsidRPr="0015100C">
        <w:rPr>
          <w:i/>
          <w:spacing w:val="2"/>
          <w:lang w:val="en-GB"/>
        </w:rPr>
        <w:t xml:space="preserve"> </w:t>
      </w:r>
      <w:r w:rsidRPr="0015100C">
        <w:rPr>
          <w:i/>
          <w:spacing w:val="-3"/>
          <w:lang w:val="en-GB"/>
        </w:rPr>
        <w:t>S</w:t>
      </w:r>
      <w:r w:rsidRPr="0015100C">
        <w:rPr>
          <w:i/>
          <w:spacing w:val="1"/>
          <w:lang w:val="en-GB"/>
        </w:rPr>
        <w:t>t</w:t>
      </w:r>
      <w:r w:rsidRPr="0015100C">
        <w:rPr>
          <w:i/>
          <w:lang w:val="en-GB"/>
        </w:rPr>
        <w:t>r</w:t>
      </w:r>
      <w:r w:rsidRPr="0015100C">
        <w:rPr>
          <w:i/>
          <w:spacing w:val="-2"/>
          <w:lang w:val="en-GB"/>
        </w:rPr>
        <w:t>a</w:t>
      </w:r>
      <w:r w:rsidRPr="0015100C">
        <w:rPr>
          <w:i/>
          <w:spacing w:val="1"/>
          <w:lang w:val="en-GB"/>
        </w:rPr>
        <w:t>t</w:t>
      </w:r>
      <w:r w:rsidRPr="0015100C">
        <w:rPr>
          <w:i/>
          <w:lang w:val="en-GB"/>
        </w:rPr>
        <w:t>egy</w:t>
      </w:r>
      <w:r w:rsidRPr="0015100C">
        <w:rPr>
          <w:i/>
          <w:spacing w:val="2"/>
          <w:lang w:val="en-GB"/>
        </w:rPr>
        <w:t xml:space="preserve"> </w:t>
      </w:r>
      <w:r w:rsidRPr="0015100C">
        <w:rPr>
          <w:i/>
          <w:spacing w:val="1"/>
          <w:lang w:val="en-GB"/>
        </w:rPr>
        <w:t>f</w:t>
      </w:r>
      <w:r w:rsidRPr="0015100C">
        <w:rPr>
          <w:i/>
          <w:spacing w:val="-1"/>
          <w:lang w:val="en-GB"/>
        </w:rPr>
        <w:t>o</w:t>
      </w:r>
      <w:r w:rsidRPr="0015100C">
        <w:rPr>
          <w:i/>
          <w:lang w:val="en-GB"/>
        </w:rPr>
        <w:t>r</w:t>
      </w:r>
      <w:r w:rsidRPr="0015100C">
        <w:rPr>
          <w:i/>
          <w:spacing w:val="1"/>
          <w:lang w:val="en-GB"/>
        </w:rPr>
        <w:t xml:space="preserve"> </w:t>
      </w:r>
      <w:r w:rsidRPr="0015100C">
        <w:rPr>
          <w:i/>
          <w:lang w:val="en-GB"/>
        </w:rPr>
        <w:t>C</w:t>
      </w:r>
      <w:r w:rsidRPr="0015100C">
        <w:rPr>
          <w:i/>
          <w:spacing w:val="-2"/>
          <w:lang w:val="en-GB"/>
        </w:rPr>
        <w:t>a</w:t>
      </w:r>
      <w:r w:rsidRPr="0015100C">
        <w:rPr>
          <w:i/>
          <w:lang w:val="en-GB"/>
        </w:rPr>
        <w:t>r</w:t>
      </w:r>
      <w:r w:rsidRPr="0015100C">
        <w:rPr>
          <w:i/>
          <w:spacing w:val="-2"/>
          <w:lang w:val="en-GB"/>
        </w:rPr>
        <w:t>b</w:t>
      </w:r>
      <w:r w:rsidRPr="0015100C">
        <w:rPr>
          <w:i/>
          <w:spacing w:val="-1"/>
          <w:lang w:val="en-GB"/>
        </w:rPr>
        <w:t>o</w:t>
      </w:r>
      <w:r w:rsidRPr="0015100C">
        <w:rPr>
          <w:i/>
          <w:lang w:val="en-GB"/>
        </w:rPr>
        <w:t>n</w:t>
      </w:r>
      <w:r w:rsidRPr="0015100C">
        <w:rPr>
          <w:i/>
          <w:spacing w:val="1"/>
          <w:lang w:val="en-GB"/>
        </w:rPr>
        <w:t xml:space="preserve"> </w:t>
      </w:r>
      <w:r w:rsidRPr="0015100C">
        <w:rPr>
          <w:i/>
          <w:spacing w:val="-1"/>
          <w:lang w:val="en-GB"/>
        </w:rPr>
        <w:t>Ob</w:t>
      </w:r>
      <w:r w:rsidRPr="0015100C">
        <w:rPr>
          <w:i/>
          <w:lang w:val="en-GB"/>
        </w:rPr>
        <w:t>s</w:t>
      </w:r>
      <w:r w:rsidRPr="0015100C">
        <w:rPr>
          <w:i/>
          <w:spacing w:val="1"/>
          <w:lang w:val="en-GB"/>
        </w:rPr>
        <w:t>e</w:t>
      </w:r>
      <w:r w:rsidRPr="0015100C">
        <w:rPr>
          <w:i/>
          <w:lang w:val="en-GB"/>
        </w:rPr>
        <w:t>rv</w:t>
      </w:r>
      <w:r w:rsidRPr="0015100C">
        <w:rPr>
          <w:i/>
          <w:spacing w:val="-1"/>
          <w:lang w:val="en-GB"/>
        </w:rPr>
        <w:t>a</w:t>
      </w:r>
      <w:r w:rsidRPr="0015100C">
        <w:rPr>
          <w:i/>
          <w:spacing w:val="1"/>
          <w:lang w:val="en-GB"/>
        </w:rPr>
        <w:t>t</w:t>
      </w:r>
      <w:r w:rsidRPr="0015100C">
        <w:rPr>
          <w:i/>
          <w:lang w:val="en-GB"/>
        </w:rPr>
        <w:t>i</w:t>
      </w:r>
      <w:r w:rsidRPr="0015100C">
        <w:rPr>
          <w:i/>
          <w:spacing w:val="-1"/>
          <w:lang w:val="en-GB"/>
        </w:rPr>
        <w:t>o</w:t>
      </w:r>
      <w:r w:rsidRPr="0015100C">
        <w:rPr>
          <w:i/>
          <w:spacing w:val="1"/>
          <w:lang w:val="en-GB"/>
        </w:rPr>
        <w:t>n</w:t>
      </w:r>
      <w:r w:rsidRPr="0015100C">
        <w:rPr>
          <w:i/>
          <w:lang w:val="en-GB"/>
        </w:rPr>
        <w:t>s</w:t>
      </w:r>
      <w:r w:rsidRPr="0015100C">
        <w:rPr>
          <w:i/>
          <w:spacing w:val="6"/>
          <w:lang w:val="en-GB"/>
        </w:rPr>
        <w:t xml:space="preserve"> </w:t>
      </w:r>
      <w:r w:rsidRPr="0015100C">
        <w:rPr>
          <w:i/>
          <w:spacing w:val="1"/>
          <w:lang w:val="en-GB"/>
        </w:rPr>
        <w:t>f</w:t>
      </w:r>
      <w:r w:rsidRPr="0015100C">
        <w:rPr>
          <w:i/>
          <w:lang w:val="en-GB"/>
        </w:rPr>
        <w:t>r</w:t>
      </w:r>
      <w:r w:rsidRPr="0015100C">
        <w:rPr>
          <w:i/>
          <w:spacing w:val="-1"/>
          <w:lang w:val="en-GB"/>
        </w:rPr>
        <w:t>o</w:t>
      </w:r>
      <w:r w:rsidRPr="0015100C">
        <w:rPr>
          <w:i/>
          <w:lang w:val="en-GB"/>
        </w:rPr>
        <w:t>m</w:t>
      </w:r>
      <w:r w:rsidRPr="0015100C">
        <w:rPr>
          <w:i/>
          <w:spacing w:val="2"/>
          <w:lang w:val="en-GB"/>
        </w:rPr>
        <w:t xml:space="preserve"> </w:t>
      </w:r>
      <w:r w:rsidRPr="0015100C">
        <w:rPr>
          <w:i/>
          <w:lang w:val="en-GB"/>
        </w:rPr>
        <w:t>S</w:t>
      </w:r>
      <w:r w:rsidRPr="0015100C">
        <w:rPr>
          <w:i/>
          <w:spacing w:val="-2"/>
          <w:lang w:val="en-GB"/>
        </w:rPr>
        <w:t>p</w:t>
      </w:r>
      <w:r w:rsidRPr="0015100C">
        <w:rPr>
          <w:i/>
          <w:spacing w:val="-1"/>
          <w:lang w:val="en-GB"/>
        </w:rPr>
        <w:t>a</w:t>
      </w:r>
      <w:r w:rsidRPr="0015100C">
        <w:rPr>
          <w:i/>
          <w:spacing w:val="1"/>
          <w:lang w:val="en-GB"/>
        </w:rPr>
        <w:t>c</w:t>
      </w:r>
      <w:r w:rsidRPr="0015100C">
        <w:rPr>
          <w:i/>
          <w:lang w:val="en-GB"/>
        </w:rPr>
        <w:t>e</w:t>
      </w:r>
      <w:r w:rsidRPr="0015100C">
        <w:rPr>
          <w:i/>
          <w:spacing w:val="4"/>
          <w:lang w:val="en-GB"/>
        </w:rPr>
        <w:t xml:space="preserve"> </w:t>
      </w:r>
      <w:r w:rsidRPr="0015100C">
        <w:rPr>
          <w:spacing w:val="-2"/>
          <w:lang w:val="en-GB"/>
        </w:rPr>
        <w:t>i</w:t>
      </w:r>
      <w:r w:rsidRPr="0015100C">
        <w:rPr>
          <w:lang w:val="en-GB"/>
        </w:rPr>
        <w:t>n r</w:t>
      </w:r>
      <w:r w:rsidRPr="0015100C">
        <w:rPr>
          <w:spacing w:val="1"/>
          <w:lang w:val="en-GB"/>
        </w:rPr>
        <w:t>e</w:t>
      </w:r>
      <w:r w:rsidRPr="0015100C">
        <w:rPr>
          <w:lang w:val="en-GB"/>
        </w:rPr>
        <w:t>s</w:t>
      </w:r>
      <w:r w:rsidRPr="0015100C">
        <w:rPr>
          <w:spacing w:val="1"/>
          <w:lang w:val="en-GB"/>
        </w:rPr>
        <w:t>p</w:t>
      </w:r>
      <w:r w:rsidRPr="0015100C">
        <w:rPr>
          <w:lang w:val="en-GB"/>
        </w:rPr>
        <w:t>o</w:t>
      </w:r>
      <w:r w:rsidRPr="0015100C">
        <w:rPr>
          <w:spacing w:val="1"/>
          <w:lang w:val="en-GB"/>
        </w:rPr>
        <w:t>n</w:t>
      </w:r>
      <w:r w:rsidRPr="0015100C">
        <w:rPr>
          <w:spacing w:val="-3"/>
          <w:lang w:val="en-GB"/>
        </w:rPr>
        <w:t>s</w:t>
      </w:r>
      <w:r w:rsidRPr="0015100C">
        <w:rPr>
          <w:lang w:val="en-GB"/>
        </w:rPr>
        <w:t>e</w:t>
      </w:r>
      <w:r w:rsidRPr="0015100C">
        <w:rPr>
          <w:spacing w:val="1"/>
          <w:lang w:val="en-GB"/>
        </w:rPr>
        <w:t xml:space="preserve"> t</w:t>
      </w:r>
      <w:r w:rsidRPr="0015100C">
        <w:rPr>
          <w:lang w:val="en-GB"/>
        </w:rPr>
        <w:t xml:space="preserve">o </w:t>
      </w:r>
      <w:r w:rsidRPr="0015100C">
        <w:rPr>
          <w:spacing w:val="1"/>
          <w:lang w:val="en-GB"/>
        </w:rPr>
        <w:t>t</w:t>
      </w:r>
      <w:r w:rsidRPr="0015100C">
        <w:rPr>
          <w:spacing w:val="-1"/>
          <w:lang w:val="en-GB"/>
        </w:rPr>
        <w:t>h</w:t>
      </w:r>
      <w:r w:rsidRPr="0015100C">
        <w:rPr>
          <w:lang w:val="en-GB"/>
        </w:rPr>
        <w:t>e</w:t>
      </w:r>
      <w:r w:rsidRPr="0015100C">
        <w:rPr>
          <w:spacing w:val="6"/>
          <w:lang w:val="en-GB"/>
        </w:rPr>
        <w:t xml:space="preserve"> </w:t>
      </w:r>
      <w:r w:rsidRPr="0015100C">
        <w:rPr>
          <w:i/>
          <w:lang w:val="en-GB"/>
        </w:rPr>
        <w:t>GEO</w:t>
      </w:r>
      <w:r w:rsidRPr="0015100C">
        <w:rPr>
          <w:i/>
          <w:spacing w:val="1"/>
          <w:lang w:val="en-GB"/>
        </w:rPr>
        <w:t xml:space="preserve"> </w:t>
      </w:r>
      <w:r w:rsidRPr="0015100C">
        <w:rPr>
          <w:i/>
          <w:lang w:val="en-GB"/>
        </w:rPr>
        <w:t>C</w:t>
      </w:r>
      <w:r w:rsidRPr="0015100C">
        <w:rPr>
          <w:i/>
          <w:spacing w:val="-2"/>
          <w:lang w:val="en-GB"/>
        </w:rPr>
        <w:t>a</w:t>
      </w:r>
      <w:r w:rsidRPr="0015100C">
        <w:rPr>
          <w:i/>
          <w:lang w:val="en-GB"/>
        </w:rPr>
        <w:t>r</w:t>
      </w:r>
      <w:r w:rsidRPr="0015100C">
        <w:rPr>
          <w:i/>
          <w:spacing w:val="-2"/>
          <w:lang w:val="en-GB"/>
        </w:rPr>
        <w:t>b</w:t>
      </w:r>
      <w:r w:rsidRPr="0015100C">
        <w:rPr>
          <w:i/>
          <w:spacing w:val="-1"/>
          <w:lang w:val="en-GB"/>
        </w:rPr>
        <w:t>o</w:t>
      </w:r>
      <w:r w:rsidRPr="0015100C">
        <w:rPr>
          <w:i/>
          <w:lang w:val="en-GB"/>
        </w:rPr>
        <w:t>n</w:t>
      </w:r>
      <w:r w:rsidRPr="0015100C">
        <w:rPr>
          <w:i/>
          <w:spacing w:val="1"/>
          <w:lang w:val="en-GB"/>
        </w:rPr>
        <w:t xml:space="preserve"> </w:t>
      </w:r>
      <w:r w:rsidRPr="0015100C">
        <w:rPr>
          <w:i/>
          <w:lang w:val="en-GB"/>
        </w:rPr>
        <w:t>Str</w:t>
      </w:r>
      <w:r w:rsidRPr="0015100C">
        <w:rPr>
          <w:i/>
          <w:spacing w:val="-2"/>
          <w:lang w:val="en-GB"/>
        </w:rPr>
        <w:t>a</w:t>
      </w:r>
      <w:r w:rsidRPr="0015100C">
        <w:rPr>
          <w:i/>
          <w:spacing w:val="1"/>
          <w:lang w:val="en-GB"/>
        </w:rPr>
        <w:t>t</w:t>
      </w:r>
      <w:r w:rsidRPr="0015100C">
        <w:rPr>
          <w:i/>
          <w:lang w:val="en-GB"/>
        </w:rPr>
        <w:t>eg</w:t>
      </w:r>
      <w:r w:rsidRPr="0015100C">
        <w:rPr>
          <w:i/>
          <w:spacing w:val="2"/>
          <w:lang w:val="en-GB"/>
        </w:rPr>
        <w:t>y</w:t>
      </w:r>
      <w:r w:rsidRPr="0015100C">
        <w:rPr>
          <w:spacing w:val="2"/>
          <w:lang w:val="en-GB"/>
        </w:rPr>
        <w:t xml:space="preserve"> (CARB)</w:t>
      </w:r>
      <w:r w:rsidRPr="0015100C">
        <w:rPr>
          <w:lang w:val="en-GB"/>
        </w:rPr>
        <w:t>.</w:t>
      </w:r>
      <w:r w:rsidRPr="0015100C">
        <w:rPr>
          <w:spacing w:val="2"/>
          <w:lang w:val="en-GB"/>
        </w:rPr>
        <w:t xml:space="preserve"> </w:t>
      </w:r>
      <w:r w:rsidRPr="0015100C">
        <w:rPr>
          <w:lang w:val="en-GB"/>
        </w:rPr>
        <w:t>T</w:t>
      </w:r>
      <w:r w:rsidRPr="0015100C">
        <w:rPr>
          <w:spacing w:val="1"/>
          <w:lang w:val="en-GB"/>
        </w:rPr>
        <w:t>h</w:t>
      </w:r>
      <w:r w:rsidRPr="0015100C">
        <w:rPr>
          <w:lang w:val="en-GB"/>
        </w:rPr>
        <w:t>e</w:t>
      </w:r>
      <w:r w:rsidRPr="0015100C">
        <w:rPr>
          <w:spacing w:val="3"/>
          <w:lang w:val="en-GB"/>
        </w:rPr>
        <w:t xml:space="preserve"> </w:t>
      </w:r>
      <w:r w:rsidRPr="0015100C">
        <w:rPr>
          <w:lang w:val="en-GB"/>
        </w:rPr>
        <w:t>CE</w:t>
      </w:r>
      <w:r w:rsidRPr="0015100C">
        <w:rPr>
          <w:spacing w:val="-1"/>
          <w:lang w:val="en-GB"/>
        </w:rPr>
        <w:t>O</w:t>
      </w:r>
      <w:r w:rsidRPr="0015100C">
        <w:rPr>
          <w:lang w:val="en-GB"/>
        </w:rPr>
        <w:t>S</w:t>
      </w:r>
      <w:r w:rsidRPr="0015100C">
        <w:rPr>
          <w:spacing w:val="1"/>
          <w:lang w:val="en-GB"/>
        </w:rPr>
        <w:t xml:space="preserve"> </w:t>
      </w:r>
      <w:r w:rsidRPr="0015100C">
        <w:rPr>
          <w:lang w:val="en-GB"/>
        </w:rPr>
        <w:t>s</w:t>
      </w:r>
      <w:r w:rsidRPr="0015100C">
        <w:rPr>
          <w:spacing w:val="1"/>
          <w:lang w:val="en-GB"/>
        </w:rPr>
        <w:t>t</w:t>
      </w:r>
      <w:r w:rsidRPr="0015100C">
        <w:rPr>
          <w:lang w:val="en-GB"/>
        </w:rPr>
        <w:t>ra</w:t>
      </w:r>
      <w:r w:rsidRPr="0015100C">
        <w:rPr>
          <w:spacing w:val="2"/>
          <w:lang w:val="en-GB"/>
        </w:rPr>
        <w:t>t</w:t>
      </w:r>
      <w:r w:rsidRPr="0015100C">
        <w:rPr>
          <w:lang w:val="en-GB"/>
        </w:rPr>
        <w:t>egy a</w:t>
      </w:r>
      <w:r w:rsidRPr="0015100C">
        <w:rPr>
          <w:spacing w:val="-1"/>
          <w:lang w:val="en-GB"/>
        </w:rPr>
        <w:t>d</w:t>
      </w:r>
      <w:r w:rsidRPr="0015100C">
        <w:rPr>
          <w:spacing w:val="1"/>
          <w:lang w:val="en-GB"/>
        </w:rPr>
        <w:t>d</w:t>
      </w:r>
      <w:r w:rsidRPr="0015100C">
        <w:rPr>
          <w:lang w:val="en-GB"/>
        </w:rPr>
        <w:t>r</w:t>
      </w:r>
      <w:r w:rsidRPr="0015100C">
        <w:rPr>
          <w:spacing w:val="1"/>
          <w:lang w:val="en-GB"/>
        </w:rPr>
        <w:t>e</w:t>
      </w:r>
      <w:r w:rsidRPr="0015100C">
        <w:rPr>
          <w:lang w:val="en-GB"/>
        </w:rPr>
        <w:t xml:space="preserve">sses </w:t>
      </w:r>
      <w:r w:rsidRPr="0015100C">
        <w:rPr>
          <w:spacing w:val="1"/>
          <w:lang w:val="en-GB"/>
        </w:rPr>
        <w:t>t</w:t>
      </w:r>
      <w:r w:rsidRPr="0015100C">
        <w:rPr>
          <w:spacing w:val="-1"/>
          <w:lang w:val="en-GB"/>
        </w:rPr>
        <w:t>h</w:t>
      </w:r>
      <w:r w:rsidRPr="0015100C">
        <w:rPr>
          <w:lang w:val="en-GB"/>
        </w:rPr>
        <w:t>e</w:t>
      </w:r>
      <w:r w:rsidRPr="0015100C">
        <w:rPr>
          <w:spacing w:val="1"/>
          <w:lang w:val="en-GB"/>
        </w:rPr>
        <w:t xml:space="preserve"> </w:t>
      </w:r>
      <w:r w:rsidRPr="0015100C">
        <w:rPr>
          <w:spacing w:val="-1"/>
          <w:lang w:val="en-GB"/>
        </w:rPr>
        <w:t>t</w:t>
      </w:r>
      <w:r w:rsidRPr="0015100C">
        <w:rPr>
          <w:spacing w:val="1"/>
          <w:lang w:val="en-GB"/>
        </w:rPr>
        <w:t>h</w:t>
      </w:r>
      <w:r w:rsidRPr="0015100C">
        <w:rPr>
          <w:lang w:val="en-GB"/>
        </w:rPr>
        <w:t>r</w:t>
      </w:r>
      <w:r w:rsidRPr="0015100C">
        <w:rPr>
          <w:spacing w:val="1"/>
          <w:lang w:val="en-GB"/>
        </w:rPr>
        <w:t>e</w:t>
      </w:r>
      <w:r w:rsidRPr="0015100C">
        <w:rPr>
          <w:lang w:val="en-GB"/>
        </w:rPr>
        <w:t>e</w:t>
      </w:r>
      <w:r w:rsidRPr="0015100C">
        <w:rPr>
          <w:spacing w:val="1"/>
          <w:lang w:val="en-GB"/>
        </w:rPr>
        <w:t xml:space="preserve"> d</w:t>
      </w:r>
      <w:r w:rsidRPr="0015100C">
        <w:rPr>
          <w:lang w:val="en-GB"/>
        </w:rPr>
        <w:t>o</w:t>
      </w:r>
      <w:r w:rsidRPr="0015100C">
        <w:rPr>
          <w:spacing w:val="-2"/>
          <w:lang w:val="en-GB"/>
        </w:rPr>
        <w:t>m</w:t>
      </w:r>
      <w:r w:rsidRPr="0015100C">
        <w:rPr>
          <w:lang w:val="en-GB"/>
        </w:rPr>
        <w:t>ai</w:t>
      </w:r>
      <w:r w:rsidRPr="0015100C">
        <w:rPr>
          <w:spacing w:val="1"/>
          <w:lang w:val="en-GB"/>
        </w:rPr>
        <w:t>n</w:t>
      </w:r>
      <w:r w:rsidRPr="0015100C">
        <w:rPr>
          <w:spacing w:val="4"/>
          <w:lang w:val="en-GB"/>
        </w:rPr>
        <w:t>s</w:t>
      </w:r>
      <w:r w:rsidRPr="0015100C">
        <w:rPr>
          <w:lang w:val="en-GB"/>
        </w:rPr>
        <w:t>— a</w:t>
      </w:r>
      <w:r w:rsidRPr="0015100C">
        <w:rPr>
          <w:spacing w:val="1"/>
          <w:lang w:val="en-GB"/>
        </w:rPr>
        <w:t>t</w:t>
      </w:r>
      <w:r w:rsidRPr="0015100C">
        <w:rPr>
          <w:lang w:val="en-GB"/>
        </w:rPr>
        <w:t>m</w:t>
      </w:r>
      <w:r w:rsidRPr="0015100C">
        <w:rPr>
          <w:spacing w:val="1"/>
          <w:lang w:val="en-GB"/>
        </w:rPr>
        <w:t>o</w:t>
      </w:r>
      <w:r w:rsidRPr="0015100C">
        <w:rPr>
          <w:lang w:val="en-GB"/>
        </w:rPr>
        <w:t>s</w:t>
      </w:r>
      <w:r w:rsidRPr="0015100C">
        <w:rPr>
          <w:spacing w:val="-2"/>
          <w:lang w:val="en-GB"/>
        </w:rPr>
        <w:t>p</w:t>
      </w:r>
      <w:r w:rsidRPr="0015100C">
        <w:rPr>
          <w:spacing w:val="1"/>
          <w:lang w:val="en-GB"/>
        </w:rPr>
        <w:t>h</w:t>
      </w:r>
      <w:r w:rsidRPr="0015100C">
        <w:rPr>
          <w:lang w:val="en-GB"/>
        </w:rPr>
        <w:t>eric, o</w:t>
      </w:r>
      <w:r w:rsidRPr="0015100C">
        <w:rPr>
          <w:spacing w:val="-1"/>
          <w:lang w:val="en-GB"/>
        </w:rPr>
        <w:t>c</w:t>
      </w:r>
      <w:r w:rsidRPr="0015100C">
        <w:rPr>
          <w:lang w:val="en-GB"/>
        </w:rPr>
        <w:t>e</w:t>
      </w:r>
      <w:r w:rsidRPr="0015100C">
        <w:rPr>
          <w:spacing w:val="1"/>
          <w:lang w:val="en-GB"/>
        </w:rPr>
        <w:t>an</w:t>
      </w:r>
      <w:r w:rsidRPr="0015100C">
        <w:rPr>
          <w:lang w:val="en-GB"/>
        </w:rPr>
        <w:t>ic</w:t>
      </w:r>
      <w:r w:rsidRPr="0015100C">
        <w:rPr>
          <w:spacing w:val="2"/>
          <w:lang w:val="en-GB"/>
        </w:rPr>
        <w:t xml:space="preserve"> </w:t>
      </w:r>
      <w:r w:rsidRPr="0015100C">
        <w:rPr>
          <w:spacing w:val="-2"/>
          <w:lang w:val="en-GB"/>
        </w:rPr>
        <w:t>a</w:t>
      </w:r>
      <w:r w:rsidRPr="0015100C">
        <w:rPr>
          <w:spacing w:val="-1"/>
          <w:lang w:val="en-GB"/>
        </w:rPr>
        <w:t>n</w:t>
      </w:r>
      <w:r w:rsidRPr="0015100C">
        <w:rPr>
          <w:lang w:val="en-GB"/>
        </w:rPr>
        <w:t>d</w:t>
      </w:r>
      <w:r w:rsidRPr="0015100C">
        <w:rPr>
          <w:spacing w:val="3"/>
          <w:lang w:val="en-GB"/>
        </w:rPr>
        <w:t xml:space="preserve"> </w:t>
      </w:r>
      <w:r w:rsidRPr="0015100C">
        <w:rPr>
          <w:spacing w:val="-1"/>
          <w:lang w:val="en-GB"/>
        </w:rPr>
        <w:t>t</w:t>
      </w:r>
      <w:r w:rsidRPr="0015100C">
        <w:rPr>
          <w:lang w:val="en-GB"/>
        </w:rPr>
        <w:t>er</w:t>
      </w:r>
      <w:r w:rsidRPr="0015100C">
        <w:rPr>
          <w:spacing w:val="1"/>
          <w:lang w:val="en-GB"/>
        </w:rPr>
        <w:t>r</w:t>
      </w:r>
      <w:r w:rsidRPr="0015100C">
        <w:rPr>
          <w:lang w:val="en-GB"/>
        </w:rPr>
        <w:t>es</w:t>
      </w:r>
      <w:r w:rsidRPr="0015100C">
        <w:rPr>
          <w:spacing w:val="-1"/>
          <w:lang w:val="en-GB"/>
        </w:rPr>
        <w:t>t</w:t>
      </w:r>
      <w:r w:rsidRPr="0015100C">
        <w:rPr>
          <w:lang w:val="en-GB"/>
        </w:rPr>
        <w:t>rial</w:t>
      </w:r>
      <w:r w:rsidRPr="0015100C">
        <w:rPr>
          <w:spacing w:val="5"/>
          <w:lang w:val="en-GB"/>
        </w:rPr>
        <w:t xml:space="preserve"> </w:t>
      </w:r>
      <w:r w:rsidRPr="0015100C">
        <w:rPr>
          <w:lang w:val="en-GB"/>
        </w:rPr>
        <w:t>—</w:t>
      </w:r>
      <w:r w:rsidRPr="0015100C">
        <w:rPr>
          <w:spacing w:val="4"/>
          <w:lang w:val="en-GB"/>
        </w:rPr>
        <w:t xml:space="preserve"> </w:t>
      </w:r>
      <w:r w:rsidRPr="0015100C">
        <w:rPr>
          <w:lang w:val="en-GB"/>
        </w:rPr>
        <w:t>a</w:t>
      </w:r>
      <w:r w:rsidRPr="0015100C">
        <w:rPr>
          <w:spacing w:val="-1"/>
          <w:lang w:val="en-GB"/>
        </w:rPr>
        <w:t>n</w:t>
      </w:r>
      <w:r w:rsidRPr="0015100C">
        <w:rPr>
          <w:lang w:val="en-GB"/>
        </w:rPr>
        <w:t>d</w:t>
      </w:r>
      <w:r w:rsidRPr="0015100C">
        <w:rPr>
          <w:spacing w:val="1"/>
          <w:lang w:val="en-GB"/>
        </w:rPr>
        <w:t xml:space="preserve"> th</w:t>
      </w:r>
      <w:r w:rsidRPr="0015100C">
        <w:rPr>
          <w:lang w:val="en-GB"/>
        </w:rPr>
        <w:t>e</w:t>
      </w:r>
      <w:r w:rsidRPr="0015100C">
        <w:rPr>
          <w:spacing w:val="-2"/>
          <w:lang w:val="en-GB"/>
        </w:rPr>
        <w:t>i</w:t>
      </w:r>
      <w:r w:rsidRPr="0015100C">
        <w:rPr>
          <w:lang w:val="en-GB"/>
        </w:rPr>
        <w:t>r i</w:t>
      </w:r>
      <w:r w:rsidRPr="0015100C">
        <w:rPr>
          <w:spacing w:val="1"/>
          <w:lang w:val="en-GB"/>
        </w:rPr>
        <w:t>n</w:t>
      </w:r>
      <w:r w:rsidRPr="0015100C">
        <w:rPr>
          <w:spacing w:val="-1"/>
          <w:lang w:val="en-GB"/>
        </w:rPr>
        <w:t>t</w:t>
      </w:r>
      <w:r w:rsidRPr="0015100C">
        <w:rPr>
          <w:lang w:val="en-GB"/>
        </w:rPr>
        <w:t>er</w:t>
      </w:r>
      <w:r w:rsidRPr="0015100C">
        <w:rPr>
          <w:spacing w:val="2"/>
          <w:lang w:val="en-GB"/>
        </w:rPr>
        <w:t>f</w:t>
      </w:r>
      <w:r w:rsidRPr="0015100C">
        <w:rPr>
          <w:lang w:val="en-GB"/>
        </w:rPr>
        <w:t>aces, a</w:t>
      </w:r>
      <w:r w:rsidRPr="0015100C">
        <w:rPr>
          <w:spacing w:val="1"/>
          <w:lang w:val="en-GB"/>
        </w:rPr>
        <w:t>n</w:t>
      </w:r>
      <w:r w:rsidRPr="0015100C">
        <w:rPr>
          <w:lang w:val="en-GB"/>
        </w:rPr>
        <w:t>d</w:t>
      </w:r>
      <w:r w:rsidRPr="0015100C">
        <w:rPr>
          <w:spacing w:val="1"/>
          <w:lang w:val="en-GB"/>
        </w:rPr>
        <w:t xml:space="preserve"> </w:t>
      </w:r>
      <w:r w:rsidRPr="0015100C">
        <w:rPr>
          <w:lang w:val="en-GB"/>
        </w:rPr>
        <w:t>i</w:t>
      </w:r>
      <w:r w:rsidRPr="0015100C">
        <w:rPr>
          <w:spacing w:val="-1"/>
          <w:lang w:val="en-GB"/>
        </w:rPr>
        <w:t>d</w:t>
      </w:r>
      <w:r w:rsidRPr="0015100C">
        <w:rPr>
          <w:lang w:val="en-GB"/>
        </w:rPr>
        <w:t>e</w:t>
      </w:r>
      <w:r w:rsidRPr="0015100C">
        <w:rPr>
          <w:spacing w:val="-1"/>
          <w:lang w:val="en-GB"/>
        </w:rPr>
        <w:t>n</w:t>
      </w:r>
      <w:r w:rsidRPr="0015100C">
        <w:rPr>
          <w:spacing w:val="1"/>
          <w:lang w:val="en-GB"/>
        </w:rPr>
        <w:t>t</w:t>
      </w:r>
      <w:r w:rsidRPr="0015100C">
        <w:rPr>
          <w:lang w:val="en-GB"/>
        </w:rPr>
        <w:t>i</w:t>
      </w:r>
      <w:r w:rsidRPr="0015100C">
        <w:rPr>
          <w:spacing w:val="1"/>
          <w:lang w:val="en-GB"/>
        </w:rPr>
        <w:t>f</w:t>
      </w:r>
      <w:r w:rsidRPr="0015100C">
        <w:rPr>
          <w:lang w:val="en-GB"/>
        </w:rPr>
        <w:t>i</w:t>
      </w:r>
      <w:r w:rsidRPr="0015100C">
        <w:rPr>
          <w:spacing w:val="-2"/>
          <w:lang w:val="en-GB"/>
        </w:rPr>
        <w:t>e</w:t>
      </w:r>
      <w:r w:rsidRPr="0015100C">
        <w:rPr>
          <w:lang w:val="en-GB"/>
        </w:rPr>
        <w:t>s</w:t>
      </w:r>
      <w:r w:rsidRPr="0015100C">
        <w:rPr>
          <w:spacing w:val="3"/>
          <w:lang w:val="en-GB"/>
        </w:rPr>
        <w:t xml:space="preserve"> </w:t>
      </w:r>
      <w:r w:rsidRPr="0015100C">
        <w:rPr>
          <w:lang w:val="en-GB"/>
        </w:rPr>
        <w:t xml:space="preserve">a </w:t>
      </w:r>
      <w:r w:rsidRPr="0015100C">
        <w:rPr>
          <w:spacing w:val="1"/>
          <w:lang w:val="en-GB"/>
        </w:rPr>
        <w:t>nu</w:t>
      </w:r>
      <w:r w:rsidRPr="0015100C">
        <w:rPr>
          <w:spacing w:val="-2"/>
          <w:lang w:val="en-GB"/>
        </w:rPr>
        <w:t>m</w:t>
      </w:r>
      <w:r w:rsidRPr="0015100C">
        <w:rPr>
          <w:spacing w:val="1"/>
          <w:lang w:val="en-GB"/>
        </w:rPr>
        <w:t>b</w:t>
      </w:r>
      <w:r w:rsidRPr="0015100C">
        <w:rPr>
          <w:lang w:val="en-GB"/>
        </w:rPr>
        <w:t>er</w:t>
      </w:r>
      <w:r w:rsidRPr="0015100C">
        <w:rPr>
          <w:spacing w:val="1"/>
          <w:lang w:val="en-GB"/>
        </w:rPr>
        <w:t xml:space="preserve"> </w:t>
      </w:r>
      <w:r w:rsidRPr="0015100C">
        <w:rPr>
          <w:lang w:val="en-GB"/>
        </w:rPr>
        <w:t>of r</w:t>
      </w:r>
      <w:r w:rsidRPr="0015100C">
        <w:rPr>
          <w:spacing w:val="1"/>
          <w:lang w:val="en-GB"/>
        </w:rPr>
        <w:t>e</w:t>
      </w:r>
      <w:r w:rsidRPr="0015100C">
        <w:rPr>
          <w:spacing w:val="-1"/>
          <w:lang w:val="en-GB"/>
        </w:rPr>
        <w:t>c</w:t>
      </w:r>
      <w:r w:rsidRPr="0015100C">
        <w:rPr>
          <w:lang w:val="en-GB"/>
        </w:rPr>
        <w:t>omm</w:t>
      </w:r>
      <w:r w:rsidRPr="0015100C">
        <w:rPr>
          <w:spacing w:val="1"/>
          <w:lang w:val="en-GB"/>
        </w:rPr>
        <w:t>e</w:t>
      </w:r>
      <w:r w:rsidRPr="0015100C">
        <w:rPr>
          <w:spacing w:val="-1"/>
          <w:lang w:val="en-GB"/>
        </w:rPr>
        <w:t>n</w:t>
      </w:r>
      <w:r w:rsidRPr="0015100C">
        <w:rPr>
          <w:spacing w:val="1"/>
          <w:lang w:val="en-GB"/>
        </w:rPr>
        <w:t>d</w:t>
      </w:r>
      <w:r w:rsidRPr="0015100C">
        <w:rPr>
          <w:lang w:val="en-GB"/>
        </w:rPr>
        <w:t>ed</w:t>
      </w:r>
      <w:r w:rsidRPr="0015100C">
        <w:rPr>
          <w:spacing w:val="2"/>
          <w:lang w:val="en-GB"/>
        </w:rPr>
        <w:t xml:space="preserve"> </w:t>
      </w:r>
      <w:r w:rsidRPr="0015100C">
        <w:rPr>
          <w:lang w:val="en-GB"/>
        </w:rPr>
        <w:t>ac</w:t>
      </w:r>
      <w:r w:rsidRPr="0015100C">
        <w:rPr>
          <w:spacing w:val="1"/>
          <w:lang w:val="en-GB"/>
        </w:rPr>
        <w:t>t</w:t>
      </w:r>
      <w:r w:rsidRPr="0015100C">
        <w:rPr>
          <w:lang w:val="en-GB"/>
        </w:rPr>
        <w:t>i</w:t>
      </w:r>
      <w:r w:rsidRPr="0015100C">
        <w:rPr>
          <w:spacing w:val="-2"/>
          <w:lang w:val="en-GB"/>
        </w:rPr>
        <w:t>o</w:t>
      </w:r>
      <w:r w:rsidRPr="0015100C">
        <w:rPr>
          <w:spacing w:val="1"/>
          <w:lang w:val="en-GB"/>
        </w:rPr>
        <w:t>n</w:t>
      </w:r>
      <w:r w:rsidRPr="0015100C">
        <w:rPr>
          <w:lang w:val="en-GB"/>
        </w:rPr>
        <w:t>s</w:t>
      </w:r>
      <w:r w:rsidRPr="0015100C">
        <w:rPr>
          <w:spacing w:val="-2"/>
          <w:lang w:val="en-GB"/>
        </w:rPr>
        <w:t xml:space="preserve"> </w:t>
      </w:r>
      <w:r w:rsidRPr="0015100C">
        <w:rPr>
          <w:spacing w:val="1"/>
          <w:lang w:val="en-GB"/>
        </w:rPr>
        <w:t>t</w:t>
      </w:r>
      <w:r w:rsidRPr="0015100C">
        <w:rPr>
          <w:lang w:val="en-GB"/>
        </w:rPr>
        <w:t>o</w:t>
      </w:r>
      <w:r w:rsidRPr="0015100C">
        <w:rPr>
          <w:spacing w:val="-1"/>
          <w:lang w:val="en-GB"/>
        </w:rPr>
        <w:t xml:space="preserve"> </w:t>
      </w:r>
      <w:r w:rsidRPr="0015100C">
        <w:rPr>
          <w:spacing w:val="1"/>
          <w:lang w:val="en-GB"/>
        </w:rPr>
        <w:t>b</w:t>
      </w:r>
      <w:r w:rsidRPr="0015100C">
        <w:rPr>
          <w:lang w:val="en-GB"/>
        </w:rPr>
        <w:t>e</w:t>
      </w:r>
      <w:r w:rsidRPr="0015100C">
        <w:rPr>
          <w:spacing w:val="1"/>
          <w:lang w:val="en-GB"/>
        </w:rPr>
        <w:t xml:space="preserve"> </w:t>
      </w:r>
      <w:r w:rsidRPr="0015100C">
        <w:rPr>
          <w:spacing w:val="-1"/>
          <w:lang w:val="en-GB"/>
        </w:rPr>
        <w:t>c</w:t>
      </w:r>
      <w:r w:rsidRPr="0015100C">
        <w:rPr>
          <w:spacing w:val="-2"/>
          <w:lang w:val="en-GB"/>
        </w:rPr>
        <w:t>o</w:t>
      </w:r>
      <w:r w:rsidRPr="0015100C">
        <w:rPr>
          <w:lang w:val="en-GB"/>
        </w:rPr>
        <w:t>m</w:t>
      </w:r>
      <w:r w:rsidRPr="0015100C">
        <w:rPr>
          <w:spacing w:val="1"/>
          <w:lang w:val="en-GB"/>
        </w:rPr>
        <w:t>p</w:t>
      </w:r>
      <w:r w:rsidRPr="0015100C">
        <w:rPr>
          <w:lang w:val="en-GB"/>
        </w:rPr>
        <w:t>l</w:t>
      </w:r>
      <w:r w:rsidRPr="0015100C">
        <w:rPr>
          <w:spacing w:val="-2"/>
          <w:lang w:val="en-GB"/>
        </w:rPr>
        <w:t>e</w:t>
      </w:r>
      <w:r w:rsidRPr="0015100C">
        <w:rPr>
          <w:spacing w:val="1"/>
          <w:lang w:val="en-GB"/>
        </w:rPr>
        <w:t>t</w:t>
      </w:r>
      <w:r w:rsidRPr="0015100C">
        <w:rPr>
          <w:spacing w:val="-2"/>
          <w:lang w:val="en-GB"/>
        </w:rPr>
        <w:t>e</w:t>
      </w:r>
      <w:r w:rsidRPr="0015100C">
        <w:rPr>
          <w:lang w:val="en-GB"/>
        </w:rPr>
        <w:t>d</w:t>
      </w:r>
      <w:r w:rsidRPr="0015100C">
        <w:rPr>
          <w:spacing w:val="2"/>
          <w:lang w:val="en-GB"/>
        </w:rPr>
        <w:t xml:space="preserve"> </w:t>
      </w:r>
      <w:r w:rsidRPr="0015100C">
        <w:rPr>
          <w:spacing w:val="1"/>
          <w:lang w:val="en-GB"/>
        </w:rPr>
        <w:t>b</w:t>
      </w:r>
      <w:r w:rsidRPr="0015100C">
        <w:rPr>
          <w:lang w:val="en-GB"/>
        </w:rPr>
        <w:t xml:space="preserve">y </w:t>
      </w:r>
      <w:r w:rsidRPr="0015100C">
        <w:rPr>
          <w:spacing w:val="-2"/>
          <w:lang w:val="en-GB"/>
        </w:rPr>
        <w:t>s</w:t>
      </w:r>
      <w:r w:rsidRPr="0015100C">
        <w:rPr>
          <w:spacing w:val="1"/>
          <w:lang w:val="en-GB"/>
        </w:rPr>
        <w:t>p</w:t>
      </w:r>
      <w:r w:rsidRPr="0015100C">
        <w:rPr>
          <w:lang w:val="en-GB"/>
        </w:rPr>
        <w:t>ace</w:t>
      </w:r>
      <w:r w:rsidRPr="0015100C">
        <w:rPr>
          <w:spacing w:val="-1"/>
          <w:lang w:val="en-GB"/>
        </w:rPr>
        <w:t xml:space="preserve"> </w:t>
      </w:r>
      <w:r w:rsidRPr="0015100C">
        <w:rPr>
          <w:lang w:val="en-GB"/>
        </w:rPr>
        <w:t>age</w:t>
      </w:r>
      <w:r w:rsidRPr="0015100C">
        <w:rPr>
          <w:spacing w:val="2"/>
          <w:lang w:val="en-GB"/>
        </w:rPr>
        <w:t>n</w:t>
      </w:r>
      <w:r w:rsidRPr="0015100C">
        <w:rPr>
          <w:spacing w:val="-1"/>
          <w:lang w:val="en-GB"/>
        </w:rPr>
        <w:t>c</w:t>
      </w:r>
      <w:r w:rsidRPr="0015100C">
        <w:rPr>
          <w:lang w:val="en-GB"/>
        </w:rPr>
        <w:t>ies.</w:t>
      </w:r>
    </w:p>
    <w:p w14:paraId="0B59C21B" w14:textId="35E16EF7" w:rsidR="006B370F" w:rsidRPr="0015100C" w:rsidRDefault="006B370F" w:rsidP="006B370F">
      <w:pPr>
        <w:ind w:left="360"/>
        <w:rPr>
          <w:rFonts w:ascii="Calibri" w:eastAsia="Calibri" w:hAnsi="Calibri" w:cs="Calibri"/>
          <w:b/>
          <w:szCs w:val="24"/>
          <w:lang w:val="en-GB"/>
        </w:rPr>
      </w:pPr>
      <w:r w:rsidRPr="0015100C">
        <w:rPr>
          <w:lang w:val="en-GB"/>
        </w:rPr>
        <w:t>At</w:t>
      </w:r>
      <w:r w:rsidRPr="0015100C">
        <w:rPr>
          <w:spacing w:val="17"/>
          <w:lang w:val="en-GB"/>
        </w:rPr>
        <w:t xml:space="preserve"> </w:t>
      </w:r>
      <w:r w:rsidRPr="0015100C">
        <w:rPr>
          <w:spacing w:val="1"/>
          <w:lang w:val="en-GB"/>
        </w:rPr>
        <w:t>th</w:t>
      </w:r>
      <w:r w:rsidRPr="0015100C">
        <w:rPr>
          <w:lang w:val="en-GB"/>
        </w:rPr>
        <w:t>e</w:t>
      </w:r>
      <w:r w:rsidRPr="0015100C">
        <w:rPr>
          <w:spacing w:val="16"/>
          <w:lang w:val="en-GB"/>
        </w:rPr>
        <w:t xml:space="preserve"> </w:t>
      </w:r>
      <w:r w:rsidRPr="0015100C">
        <w:rPr>
          <w:lang w:val="en-GB"/>
        </w:rPr>
        <w:t>3</w:t>
      </w:r>
      <w:r w:rsidRPr="0015100C">
        <w:rPr>
          <w:spacing w:val="3"/>
          <w:lang w:val="en-GB"/>
        </w:rPr>
        <w:t>0</w:t>
      </w:r>
      <w:r w:rsidRPr="0015100C">
        <w:rPr>
          <w:spacing w:val="3"/>
          <w:vertAlign w:val="superscript"/>
          <w:lang w:val="en-GB"/>
        </w:rPr>
        <w:t>th</w:t>
      </w:r>
      <w:r w:rsidRPr="0015100C">
        <w:rPr>
          <w:spacing w:val="3"/>
          <w:lang w:val="en-GB"/>
        </w:rPr>
        <w:t xml:space="preserve"> </w:t>
      </w:r>
      <w:r w:rsidRPr="0015100C">
        <w:rPr>
          <w:lang w:val="en-GB"/>
        </w:rPr>
        <w:t>CE</w:t>
      </w:r>
      <w:r w:rsidRPr="0015100C">
        <w:rPr>
          <w:spacing w:val="-1"/>
          <w:lang w:val="en-GB"/>
        </w:rPr>
        <w:t>O</w:t>
      </w:r>
      <w:r w:rsidRPr="0015100C">
        <w:rPr>
          <w:lang w:val="en-GB"/>
        </w:rPr>
        <w:t>S</w:t>
      </w:r>
      <w:r w:rsidRPr="0015100C">
        <w:rPr>
          <w:spacing w:val="16"/>
          <w:lang w:val="en-GB"/>
        </w:rPr>
        <w:t xml:space="preserve"> </w:t>
      </w:r>
      <w:r w:rsidRPr="0015100C">
        <w:rPr>
          <w:lang w:val="en-GB"/>
        </w:rPr>
        <w:t>Pl</w:t>
      </w:r>
      <w:r w:rsidRPr="0015100C">
        <w:rPr>
          <w:spacing w:val="-1"/>
          <w:lang w:val="en-GB"/>
        </w:rPr>
        <w:t>e</w:t>
      </w:r>
      <w:r w:rsidRPr="0015100C">
        <w:rPr>
          <w:spacing w:val="1"/>
          <w:lang w:val="en-GB"/>
        </w:rPr>
        <w:t>n</w:t>
      </w:r>
      <w:r w:rsidRPr="0015100C">
        <w:rPr>
          <w:lang w:val="en-GB"/>
        </w:rPr>
        <w:t>a</w:t>
      </w:r>
      <w:r w:rsidRPr="0015100C">
        <w:rPr>
          <w:spacing w:val="-2"/>
          <w:lang w:val="en-GB"/>
        </w:rPr>
        <w:t>r</w:t>
      </w:r>
      <w:r w:rsidRPr="0015100C">
        <w:rPr>
          <w:lang w:val="en-GB"/>
        </w:rPr>
        <w:t>y</w:t>
      </w:r>
      <w:r w:rsidRPr="0015100C">
        <w:rPr>
          <w:spacing w:val="17"/>
          <w:lang w:val="en-GB"/>
        </w:rPr>
        <w:t xml:space="preserve"> </w:t>
      </w:r>
      <w:r w:rsidRPr="0015100C">
        <w:rPr>
          <w:spacing w:val="1"/>
          <w:lang w:val="en-GB"/>
        </w:rPr>
        <w:t>M</w:t>
      </w:r>
      <w:r w:rsidRPr="0015100C">
        <w:rPr>
          <w:lang w:val="en-GB"/>
        </w:rPr>
        <w:t>e</w:t>
      </w:r>
      <w:r w:rsidRPr="0015100C">
        <w:rPr>
          <w:spacing w:val="-1"/>
          <w:lang w:val="en-GB"/>
        </w:rPr>
        <w:t>e</w:t>
      </w:r>
      <w:r w:rsidRPr="0015100C">
        <w:rPr>
          <w:spacing w:val="1"/>
          <w:lang w:val="en-GB"/>
        </w:rPr>
        <w:t>t</w:t>
      </w:r>
      <w:r w:rsidRPr="0015100C">
        <w:rPr>
          <w:lang w:val="en-GB"/>
        </w:rPr>
        <w:t>i</w:t>
      </w:r>
      <w:r w:rsidRPr="0015100C">
        <w:rPr>
          <w:spacing w:val="1"/>
          <w:lang w:val="en-GB"/>
        </w:rPr>
        <w:t>n</w:t>
      </w:r>
      <w:r w:rsidRPr="0015100C">
        <w:rPr>
          <w:lang w:val="en-GB"/>
        </w:rPr>
        <w:t>g,</w:t>
      </w:r>
      <w:r w:rsidRPr="0015100C">
        <w:rPr>
          <w:spacing w:val="15"/>
          <w:lang w:val="en-GB"/>
        </w:rPr>
        <w:t xml:space="preserve"> </w:t>
      </w:r>
      <w:r w:rsidRPr="0015100C">
        <w:rPr>
          <w:lang w:val="en-GB"/>
        </w:rPr>
        <w:t>CE</w:t>
      </w:r>
      <w:r w:rsidRPr="0015100C">
        <w:rPr>
          <w:spacing w:val="-1"/>
          <w:lang w:val="en-GB"/>
        </w:rPr>
        <w:t>O</w:t>
      </w:r>
      <w:r w:rsidRPr="0015100C">
        <w:rPr>
          <w:lang w:val="en-GB"/>
        </w:rPr>
        <w:t>S</w:t>
      </w:r>
      <w:r w:rsidRPr="0015100C">
        <w:rPr>
          <w:spacing w:val="18"/>
          <w:lang w:val="en-GB"/>
        </w:rPr>
        <w:t xml:space="preserve"> </w:t>
      </w:r>
      <w:r w:rsidRPr="0015100C">
        <w:rPr>
          <w:spacing w:val="1"/>
          <w:lang w:val="en-GB"/>
        </w:rPr>
        <w:t>d</w:t>
      </w:r>
      <w:r w:rsidRPr="0015100C">
        <w:rPr>
          <w:spacing w:val="-2"/>
          <w:lang w:val="en-GB"/>
        </w:rPr>
        <w:t>e</w:t>
      </w:r>
      <w:r w:rsidRPr="0015100C">
        <w:rPr>
          <w:spacing w:val="1"/>
          <w:lang w:val="en-GB"/>
        </w:rPr>
        <w:t>t</w:t>
      </w:r>
      <w:r w:rsidRPr="0015100C">
        <w:rPr>
          <w:lang w:val="en-GB"/>
        </w:rPr>
        <w:t>er</w:t>
      </w:r>
      <w:r w:rsidRPr="0015100C">
        <w:rPr>
          <w:spacing w:val="-1"/>
          <w:lang w:val="en-GB"/>
        </w:rPr>
        <w:t>m</w:t>
      </w:r>
      <w:r w:rsidRPr="0015100C">
        <w:rPr>
          <w:lang w:val="en-GB"/>
        </w:rPr>
        <w:t>i</w:t>
      </w:r>
      <w:r w:rsidRPr="0015100C">
        <w:rPr>
          <w:spacing w:val="1"/>
          <w:lang w:val="en-GB"/>
        </w:rPr>
        <w:t>n</w:t>
      </w:r>
      <w:r w:rsidRPr="0015100C">
        <w:rPr>
          <w:lang w:val="en-GB"/>
        </w:rPr>
        <w:t>ed</w:t>
      </w:r>
      <w:r w:rsidRPr="0015100C">
        <w:rPr>
          <w:spacing w:val="17"/>
          <w:lang w:val="en-GB"/>
        </w:rPr>
        <w:t xml:space="preserve"> </w:t>
      </w:r>
      <w:r w:rsidRPr="0015100C">
        <w:rPr>
          <w:lang w:val="en-GB"/>
        </w:rPr>
        <w:t>a</w:t>
      </w:r>
      <w:r w:rsidRPr="0015100C">
        <w:rPr>
          <w:spacing w:val="16"/>
          <w:lang w:val="en-GB"/>
        </w:rPr>
        <w:t xml:space="preserve"> </w:t>
      </w:r>
      <w:r w:rsidRPr="0015100C">
        <w:rPr>
          <w:spacing w:val="1"/>
          <w:lang w:val="en-GB"/>
        </w:rPr>
        <w:t>nu</w:t>
      </w:r>
      <w:r w:rsidRPr="0015100C">
        <w:rPr>
          <w:spacing w:val="-2"/>
          <w:lang w:val="en-GB"/>
        </w:rPr>
        <w:t>m</w:t>
      </w:r>
      <w:r w:rsidRPr="0015100C">
        <w:rPr>
          <w:spacing w:val="1"/>
          <w:lang w:val="en-GB"/>
        </w:rPr>
        <w:t>b</w:t>
      </w:r>
      <w:r w:rsidRPr="0015100C">
        <w:rPr>
          <w:lang w:val="en-GB"/>
        </w:rPr>
        <w:t>er</w:t>
      </w:r>
      <w:r w:rsidRPr="0015100C">
        <w:rPr>
          <w:spacing w:val="16"/>
          <w:lang w:val="en-GB"/>
        </w:rPr>
        <w:t xml:space="preserve"> </w:t>
      </w:r>
      <w:r w:rsidRPr="0015100C">
        <w:rPr>
          <w:lang w:val="en-GB"/>
        </w:rPr>
        <w:t>of</w:t>
      </w:r>
      <w:r w:rsidRPr="0015100C">
        <w:rPr>
          <w:spacing w:val="17"/>
          <w:lang w:val="en-GB"/>
        </w:rPr>
        <w:t xml:space="preserve"> </w:t>
      </w:r>
      <w:r w:rsidRPr="0015100C">
        <w:rPr>
          <w:spacing w:val="1"/>
          <w:lang w:val="en-GB"/>
        </w:rPr>
        <w:t>t</w:t>
      </w:r>
      <w:r w:rsidRPr="0015100C">
        <w:rPr>
          <w:lang w:val="en-GB"/>
        </w:rPr>
        <w:t>ar</w:t>
      </w:r>
      <w:r w:rsidRPr="0015100C">
        <w:rPr>
          <w:spacing w:val="-2"/>
          <w:lang w:val="en-GB"/>
        </w:rPr>
        <w:t>g</w:t>
      </w:r>
      <w:r w:rsidRPr="0015100C">
        <w:rPr>
          <w:lang w:val="en-GB"/>
        </w:rPr>
        <w:t>e</w:t>
      </w:r>
      <w:r w:rsidRPr="0015100C">
        <w:rPr>
          <w:spacing w:val="-1"/>
          <w:lang w:val="en-GB"/>
        </w:rPr>
        <w:t>t</w:t>
      </w:r>
      <w:r w:rsidRPr="0015100C">
        <w:rPr>
          <w:lang w:val="en-GB"/>
        </w:rPr>
        <w:t>ed</w:t>
      </w:r>
      <w:r w:rsidRPr="0015100C">
        <w:rPr>
          <w:spacing w:val="19"/>
          <w:lang w:val="en-GB"/>
        </w:rPr>
        <w:t xml:space="preserve"> </w:t>
      </w:r>
      <w:r w:rsidRPr="0015100C">
        <w:rPr>
          <w:spacing w:val="-2"/>
          <w:lang w:val="en-GB"/>
        </w:rPr>
        <w:t>i</w:t>
      </w:r>
      <w:r w:rsidRPr="0015100C">
        <w:rPr>
          <w:spacing w:val="1"/>
          <w:lang w:val="en-GB"/>
        </w:rPr>
        <w:t>n</w:t>
      </w:r>
      <w:r w:rsidRPr="0015100C">
        <w:rPr>
          <w:lang w:val="en-GB"/>
        </w:rPr>
        <w:t>i</w:t>
      </w:r>
      <w:r w:rsidRPr="0015100C">
        <w:rPr>
          <w:spacing w:val="1"/>
          <w:lang w:val="en-GB"/>
        </w:rPr>
        <w:t>t</w:t>
      </w:r>
      <w:r w:rsidRPr="0015100C">
        <w:rPr>
          <w:lang w:val="en-GB"/>
        </w:rPr>
        <w:t>i</w:t>
      </w:r>
      <w:r w:rsidRPr="0015100C">
        <w:rPr>
          <w:spacing w:val="-2"/>
          <w:lang w:val="en-GB"/>
        </w:rPr>
        <w:t>a</w:t>
      </w:r>
      <w:r w:rsidRPr="0015100C">
        <w:rPr>
          <w:spacing w:val="1"/>
          <w:lang w:val="en-GB"/>
        </w:rPr>
        <w:t>t</w:t>
      </w:r>
      <w:r w:rsidRPr="0015100C">
        <w:rPr>
          <w:lang w:val="en-GB"/>
        </w:rPr>
        <w:t>ives</w:t>
      </w:r>
      <w:r w:rsidRPr="0015100C">
        <w:rPr>
          <w:spacing w:val="16"/>
          <w:lang w:val="en-GB"/>
        </w:rPr>
        <w:t xml:space="preserve"> </w:t>
      </w:r>
      <w:r w:rsidRPr="0015100C">
        <w:rPr>
          <w:spacing w:val="-1"/>
          <w:lang w:val="en-GB"/>
        </w:rPr>
        <w:t>t</w:t>
      </w:r>
      <w:r w:rsidRPr="0015100C">
        <w:rPr>
          <w:lang w:val="en-GB"/>
        </w:rPr>
        <w:t>o a</w:t>
      </w:r>
      <w:r w:rsidRPr="0015100C">
        <w:rPr>
          <w:spacing w:val="1"/>
          <w:lang w:val="en-GB"/>
        </w:rPr>
        <w:t>d</w:t>
      </w:r>
      <w:r w:rsidRPr="0015100C">
        <w:rPr>
          <w:lang w:val="en-GB"/>
        </w:rPr>
        <w:t>va</w:t>
      </w:r>
      <w:r w:rsidRPr="0015100C">
        <w:rPr>
          <w:spacing w:val="1"/>
          <w:lang w:val="en-GB"/>
        </w:rPr>
        <w:t>n</w:t>
      </w:r>
      <w:r w:rsidRPr="0015100C">
        <w:rPr>
          <w:spacing w:val="-1"/>
          <w:lang w:val="en-GB"/>
        </w:rPr>
        <w:t>c</w:t>
      </w:r>
      <w:r w:rsidRPr="0015100C">
        <w:rPr>
          <w:lang w:val="en-GB"/>
        </w:rPr>
        <w:t xml:space="preserve">e </w:t>
      </w:r>
      <w:r w:rsidRPr="0015100C">
        <w:rPr>
          <w:spacing w:val="1"/>
          <w:lang w:val="en-GB"/>
        </w:rPr>
        <w:t>t</w:t>
      </w:r>
      <w:r w:rsidRPr="0015100C">
        <w:rPr>
          <w:lang w:val="en-GB"/>
        </w:rPr>
        <w:t>o</w:t>
      </w:r>
      <w:r w:rsidRPr="0015100C">
        <w:rPr>
          <w:spacing w:val="2"/>
          <w:lang w:val="en-GB"/>
        </w:rPr>
        <w:t xml:space="preserve"> </w:t>
      </w:r>
      <w:r w:rsidRPr="0015100C">
        <w:rPr>
          <w:lang w:val="en-GB"/>
        </w:rPr>
        <w:t>i</w:t>
      </w:r>
      <w:r w:rsidRPr="0015100C">
        <w:rPr>
          <w:spacing w:val="-2"/>
          <w:lang w:val="en-GB"/>
        </w:rPr>
        <w:t>m</w:t>
      </w:r>
      <w:r w:rsidRPr="0015100C">
        <w:rPr>
          <w:spacing w:val="1"/>
          <w:lang w:val="en-GB"/>
        </w:rPr>
        <w:t>p</w:t>
      </w:r>
      <w:r w:rsidRPr="0015100C">
        <w:rPr>
          <w:lang w:val="en-GB"/>
        </w:rPr>
        <w:t>le</w:t>
      </w:r>
      <w:r w:rsidRPr="0015100C">
        <w:rPr>
          <w:spacing w:val="1"/>
          <w:lang w:val="en-GB"/>
        </w:rPr>
        <w:t>m</w:t>
      </w:r>
      <w:r w:rsidRPr="0015100C">
        <w:rPr>
          <w:spacing w:val="-2"/>
          <w:lang w:val="en-GB"/>
        </w:rPr>
        <w:t>e</w:t>
      </w:r>
      <w:r w:rsidRPr="0015100C">
        <w:rPr>
          <w:spacing w:val="1"/>
          <w:lang w:val="en-GB"/>
        </w:rPr>
        <w:t>nt</w:t>
      </w:r>
      <w:r w:rsidRPr="0015100C">
        <w:rPr>
          <w:spacing w:val="-2"/>
          <w:lang w:val="en-GB"/>
        </w:rPr>
        <w:t>a</w:t>
      </w:r>
      <w:r w:rsidRPr="0015100C">
        <w:rPr>
          <w:spacing w:val="-1"/>
          <w:lang w:val="en-GB"/>
        </w:rPr>
        <w:t>t</w:t>
      </w:r>
      <w:r w:rsidRPr="0015100C">
        <w:rPr>
          <w:lang w:val="en-GB"/>
        </w:rPr>
        <w:t>ion</w:t>
      </w:r>
      <w:r w:rsidRPr="0015100C">
        <w:rPr>
          <w:spacing w:val="3"/>
          <w:lang w:val="en-GB"/>
        </w:rPr>
        <w:t xml:space="preserve"> </w:t>
      </w:r>
      <w:r w:rsidRPr="0015100C">
        <w:rPr>
          <w:spacing w:val="-2"/>
          <w:lang w:val="en-GB"/>
        </w:rPr>
        <w:t>o</w:t>
      </w:r>
      <w:r w:rsidRPr="0015100C">
        <w:rPr>
          <w:lang w:val="en-GB"/>
        </w:rPr>
        <w:t>f</w:t>
      </w:r>
      <w:r w:rsidRPr="0015100C">
        <w:rPr>
          <w:spacing w:val="3"/>
          <w:lang w:val="en-GB"/>
        </w:rPr>
        <w:t xml:space="preserve"> </w:t>
      </w:r>
      <w:r w:rsidRPr="0015100C">
        <w:rPr>
          <w:spacing w:val="-1"/>
          <w:lang w:val="en-GB"/>
        </w:rPr>
        <w:t>t</w:t>
      </w:r>
      <w:r w:rsidRPr="0015100C">
        <w:rPr>
          <w:spacing w:val="1"/>
          <w:lang w:val="en-GB"/>
        </w:rPr>
        <w:t>h</w:t>
      </w:r>
      <w:r w:rsidRPr="0015100C">
        <w:rPr>
          <w:lang w:val="en-GB"/>
        </w:rPr>
        <w:t>e</w:t>
      </w:r>
      <w:r w:rsidRPr="0015100C">
        <w:rPr>
          <w:spacing w:val="7"/>
          <w:lang w:val="en-GB"/>
        </w:rPr>
        <w:t xml:space="preserve"> </w:t>
      </w:r>
      <w:r w:rsidRPr="0015100C">
        <w:rPr>
          <w:i/>
          <w:lang w:val="en-GB"/>
        </w:rPr>
        <w:t>CE</w:t>
      </w:r>
      <w:r w:rsidRPr="0015100C">
        <w:rPr>
          <w:i/>
          <w:spacing w:val="-1"/>
          <w:lang w:val="en-GB"/>
        </w:rPr>
        <w:t>O</w:t>
      </w:r>
      <w:r w:rsidRPr="0015100C">
        <w:rPr>
          <w:i/>
          <w:lang w:val="en-GB"/>
        </w:rPr>
        <w:t>S</w:t>
      </w:r>
      <w:r w:rsidRPr="0015100C">
        <w:rPr>
          <w:i/>
          <w:spacing w:val="1"/>
          <w:lang w:val="en-GB"/>
        </w:rPr>
        <w:t xml:space="preserve"> </w:t>
      </w:r>
      <w:r w:rsidRPr="0015100C">
        <w:rPr>
          <w:i/>
          <w:lang w:val="en-GB"/>
        </w:rPr>
        <w:t>Str</w:t>
      </w:r>
      <w:r w:rsidRPr="0015100C">
        <w:rPr>
          <w:i/>
          <w:spacing w:val="-2"/>
          <w:lang w:val="en-GB"/>
        </w:rPr>
        <w:t>a</w:t>
      </w:r>
      <w:r w:rsidRPr="0015100C">
        <w:rPr>
          <w:i/>
          <w:spacing w:val="1"/>
          <w:lang w:val="en-GB"/>
        </w:rPr>
        <w:t>t</w:t>
      </w:r>
      <w:r w:rsidRPr="0015100C">
        <w:rPr>
          <w:i/>
          <w:lang w:val="en-GB"/>
        </w:rPr>
        <w:t>e</w:t>
      </w:r>
      <w:r w:rsidRPr="0015100C">
        <w:rPr>
          <w:i/>
          <w:spacing w:val="-3"/>
          <w:lang w:val="en-GB"/>
        </w:rPr>
        <w:t>g</w:t>
      </w:r>
      <w:r w:rsidRPr="0015100C">
        <w:rPr>
          <w:i/>
          <w:lang w:val="en-GB"/>
        </w:rPr>
        <w:t>y</w:t>
      </w:r>
      <w:r w:rsidRPr="0015100C">
        <w:rPr>
          <w:i/>
          <w:spacing w:val="2"/>
          <w:lang w:val="en-GB"/>
        </w:rPr>
        <w:t xml:space="preserve"> </w:t>
      </w:r>
      <w:r w:rsidRPr="0015100C">
        <w:rPr>
          <w:i/>
          <w:spacing w:val="1"/>
          <w:lang w:val="en-GB"/>
        </w:rPr>
        <w:t>f</w:t>
      </w:r>
      <w:r w:rsidRPr="0015100C">
        <w:rPr>
          <w:i/>
          <w:spacing w:val="-1"/>
          <w:lang w:val="en-GB"/>
        </w:rPr>
        <w:t>o</w:t>
      </w:r>
      <w:r w:rsidRPr="0015100C">
        <w:rPr>
          <w:i/>
          <w:lang w:val="en-GB"/>
        </w:rPr>
        <w:t>r</w:t>
      </w:r>
      <w:r w:rsidRPr="0015100C">
        <w:rPr>
          <w:i/>
          <w:spacing w:val="1"/>
          <w:lang w:val="en-GB"/>
        </w:rPr>
        <w:t xml:space="preserve"> </w:t>
      </w:r>
      <w:r w:rsidRPr="0015100C">
        <w:rPr>
          <w:i/>
          <w:lang w:val="en-GB"/>
        </w:rPr>
        <w:t>C</w:t>
      </w:r>
      <w:r w:rsidRPr="0015100C">
        <w:rPr>
          <w:i/>
          <w:spacing w:val="-2"/>
          <w:lang w:val="en-GB"/>
        </w:rPr>
        <w:t>a</w:t>
      </w:r>
      <w:r w:rsidRPr="0015100C">
        <w:rPr>
          <w:i/>
          <w:lang w:val="en-GB"/>
        </w:rPr>
        <w:t>r</w:t>
      </w:r>
      <w:r w:rsidRPr="0015100C">
        <w:rPr>
          <w:i/>
          <w:spacing w:val="-2"/>
          <w:lang w:val="en-GB"/>
        </w:rPr>
        <w:t>b</w:t>
      </w:r>
      <w:r w:rsidRPr="0015100C">
        <w:rPr>
          <w:i/>
          <w:spacing w:val="1"/>
          <w:lang w:val="en-GB"/>
        </w:rPr>
        <w:t>o</w:t>
      </w:r>
      <w:r w:rsidRPr="0015100C">
        <w:rPr>
          <w:i/>
          <w:lang w:val="en-GB"/>
        </w:rPr>
        <w:t>n</w:t>
      </w:r>
      <w:r w:rsidRPr="0015100C">
        <w:rPr>
          <w:i/>
          <w:spacing w:val="1"/>
          <w:lang w:val="en-GB"/>
        </w:rPr>
        <w:t xml:space="preserve"> </w:t>
      </w:r>
      <w:r w:rsidRPr="0015100C">
        <w:rPr>
          <w:i/>
          <w:spacing w:val="-1"/>
          <w:lang w:val="en-GB"/>
        </w:rPr>
        <w:t>Ob</w:t>
      </w:r>
      <w:r w:rsidRPr="0015100C">
        <w:rPr>
          <w:i/>
          <w:lang w:val="en-GB"/>
        </w:rPr>
        <w:t>s</w:t>
      </w:r>
      <w:r w:rsidRPr="0015100C">
        <w:rPr>
          <w:i/>
          <w:spacing w:val="1"/>
          <w:lang w:val="en-GB"/>
        </w:rPr>
        <w:t>e</w:t>
      </w:r>
      <w:r w:rsidRPr="0015100C">
        <w:rPr>
          <w:i/>
          <w:lang w:val="en-GB"/>
        </w:rPr>
        <w:t>rv</w:t>
      </w:r>
      <w:r w:rsidRPr="0015100C">
        <w:rPr>
          <w:i/>
          <w:spacing w:val="-1"/>
          <w:lang w:val="en-GB"/>
        </w:rPr>
        <w:t>a</w:t>
      </w:r>
      <w:r w:rsidRPr="0015100C">
        <w:rPr>
          <w:i/>
          <w:spacing w:val="1"/>
          <w:lang w:val="en-GB"/>
        </w:rPr>
        <w:t>t</w:t>
      </w:r>
      <w:r w:rsidRPr="0015100C">
        <w:rPr>
          <w:i/>
          <w:lang w:val="en-GB"/>
        </w:rPr>
        <w:t>i</w:t>
      </w:r>
      <w:r w:rsidRPr="0015100C">
        <w:rPr>
          <w:i/>
          <w:spacing w:val="2"/>
          <w:lang w:val="en-GB"/>
        </w:rPr>
        <w:t>o</w:t>
      </w:r>
      <w:r w:rsidRPr="0015100C">
        <w:rPr>
          <w:i/>
          <w:spacing w:val="-1"/>
          <w:lang w:val="en-GB"/>
        </w:rPr>
        <w:t>n</w:t>
      </w:r>
      <w:r w:rsidRPr="0015100C">
        <w:rPr>
          <w:i/>
          <w:lang w:val="en-GB"/>
        </w:rPr>
        <w:t>s</w:t>
      </w:r>
      <w:r w:rsidRPr="0015100C">
        <w:rPr>
          <w:i/>
          <w:spacing w:val="2"/>
          <w:lang w:val="en-GB"/>
        </w:rPr>
        <w:t xml:space="preserve"> </w:t>
      </w:r>
      <w:r w:rsidRPr="0015100C">
        <w:rPr>
          <w:i/>
          <w:spacing w:val="1"/>
          <w:lang w:val="en-GB"/>
        </w:rPr>
        <w:t>f</w:t>
      </w:r>
      <w:r w:rsidRPr="0015100C">
        <w:rPr>
          <w:i/>
          <w:lang w:val="en-GB"/>
        </w:rPr>
        <w:t>r</w:t>
      </w:r>
      <w:r w:rsidRPr="0015100C">
        <w:rPr>
          <w:i/>
          <w:spacing w:val="-1"/>
          <w:lang w:val="en-GB"/>
        </w:rPr>
        <w:t>o</w:t>
      </w:r>
      <w:r w:rsidRPr="0015100C">
        <w:rPr>
          <w:i/>
          <w:lang w:val="en-GB"/>
        </w:rPr>
        <w:t>m</w:t>
      </w:r>
      <w:r w:rsidRPr="0015100C">
        <w:rPr>
          <w:i/>
          <w:spacing w:val="1"/>
          <w:lang w:val="en-GB"/>
        </w:rPr>
        <w:t xml:space="preserve"> </w:t>
      </w:r>
      <w:r w:rsidRPr="0015100C">
        <w:rPr>
          <w:i/>
          <w:lang w:val="en-GB"/>
        </w:rPr>
        <w:t>S</w:t>
      </w:r>
      <w:r w:rsidRPr="0015100C">
        <w:rPr>
          <w:i/>
          <w:spacing w:val="-2"/>
          <w:lang w:val="en-GB"/>
        </w:rPr>
        <w:t>p</w:t>
      </w:r>
      <w:r w:rsidRPr="0015100C">
        <w:rPr>
          <w:i/>
          <w:spacing w:val="-1"/>
          <w:lang w:val="en-GB"/>
        </w:rPr>
        <w:t>a</w:t>
      </w:r>
      <w:r w:rsidRPr="0015100C">
        <w:rPr>
          <w:i/>
          <w:spacing w:val="1"/>
          <w:lang w:val="en-GB"/>
        </w:rPr>
        <w:t>c</w:t>
      </w:r>
      <w:r w:rsidRPr="0015100C">
        <w:rPr>
          <w:i/>
          <w:spacing w:val="5"/>
          <w:lang w:val="en-GB"/>
        </w:rPr>
        <w:t>e</w:t>
      </w:r>
      <w:r w:rsidRPr="0015100C">
        <w:rPr>
          <w:lang w:val="en-GB"/>
        </w:rPr>
        <w:t>. T</w:t>
      </w:r>
      <w:r w:rsidRPr="0015100C">
        <w:rPr>
          <w:spacing w:val="1"/>
          <w:lang w:val="en-GB"/>
        </w:rPr>
        <w:t>h</w:t>
      </w:r>
      <w:r w:rsidRPr="0015100C">
        <w:rPr>
          <w:lang w:val="en-GB"/>
        </w:rPr>
        <w:t>ese</w:t>
      </w:r>
      <w:r w:rsidRPr="0015100C">
        <w:rPr>
          <w:spacing w:val="2"/>
          <w:lang w:val="en-GB"/>
        </w:rPr>
        <w:t xml:space="preserve"> </w:t>
      </w:r>
      <w:r w:rsidRPr="0015100C">
        <w:rPr>
          <w:lang w:val="en-GB"/>
        </w:rPr>
        <w:t>i</w:t>
      </w:r>
      <w:r w:rsidRPr="0015100C">
        <w:rPr>
          <w:spacing w:val="1"/>
          <w:lang w:val="en-GB"/>
        </w:rPr>
        <w:t>n</w:t>
      </w:r>
      <w:r w:rsidRPr="0015100C">
        <w:rPr>
          <w:spacing w:val="-2"/>
          <w:lang w:val="en-GB"/>
        </w:rPr>
        <w:t>i</w:t>
      </w:r>
      <w:r w:rsidRPr="0015100C">
        <w:rPr>
          <w:spacing w:val="1"/>
          <w:lang w:val="en-GB"/>
        </w:rPr>
        <w:t>t</w:t>
      </w:r>
      <w:r w:rsidRPr="0015100C">
        <w:rPr>
          <w:lang w:val="en-GB"/>
        </w:rPr>
        <w:t>ia</w:t>
      </w:r>
      <w:r w:rsidRPr="0015100C">
        <w:rPr>
          <w:spacing w:val="1"/>
          <w:lang w:val="en-GB"/>
        </w:rPr>
        <w:t>t</w:t>
      </w:r>
      <w:r w:rsidRPr="0015100C">
        <w:rPr>
          <w:lang w:val="en-GB"/>
        </w:rPr>
        <w:t>i</w:t>
      </w:r>
      <w:r w:rsidRPr="0015100C">
        <w:rPr>
          <w:spacing w:val="-3"/>
          <w:lang w:val="en-GB"/>
        </w:rPr>
        <w:t>v</w:t>
      </w:r>
      <w:r w:rsidRPr="0015100C">
        <w:rPr>
          <w:lang w:val="en-GB"/>
        </w:rPr>
        <w:t>es</w:t>
      </w:r>
      <w:r w:rsidRPr="0015100C">
        <w:rPr>
          <w:spacing w:val="3"/>
          <w:lang w:val="en-GB"/>
        </w:rPr>
        <w:t xml:space="preserve"> </w:t>
      </w:r>
      <w:r w:rsidRPr="0015100C">
        <w:rPr>
          <w:lang w:val="en-GB"/>
        </w:rPr>
        <w:t>are</w:t>
      </w:r>
      <w:r w:rsidRPr="0015100C">
        <w:rPr>
          <w:spacing w:val="2"/>
          <w:lang w:val="en-GB"/>
        </w:rPr>
        <w:t xml:space="preserve"> </w:t>
      </w:r>
      <w:r w:rsidRPr="0015100C">
        <w:rPr>
          <w:spacing w:val="-1"/>
          <w:lang w:val="en-GB"/>
        </w:rPr>
        <w:t>c</w:t>
      </w:r>
      <w:r w:rsidRPr="0015100C">
        <w:rPr>
          <w:lang w:val="en-GB"/>
        </w:rPr>
        <w:t>r</w:t>
      </w:r>
      <w:r w:rsidRPr="0015100C">
        <w:rPr>
          <w:spacing w:val="1"/>
          <w:lang w:val="en-GB"/>
        </w:rPr>
        <w:t>o</w:t>
      </w:r>
      <w:r w:rsidRPr="0015100C">
        <w:rPr>
          <w:spacing w:val="-3"/>
          <w:lang w:val="en-GB"/>
        </w:rPr>
        <w:t>s</w:t>
      </w:r>
      <w:r w:rsidRPr="0015100C">
        <w:rPr>
          <w:spacing w:val="2"/>
          <w:lang w:val="en-GB"/>
        </w:rPr>
        <w:t>s</w:t>
      </w:r>
      <w:r w:rsidRPr="0015100C">
        <w:rPr>
          <w:spacing w:val="1"/>
          <w:lang w:val="en-GB"/>
        </w:rPr>
        <w:t>-</w:t>
      </w:r>
      <w:r w:rsidRPr="0015100C">
        <w:rPr>
          <w:spacing w:val="-1"/>
          <w:lang w:val="en-GB"/>
        </w:rPr>
        <w:t>c</w:t>
      </w:r>
      <w:r w:rsidRPr="0015100C">
        <w:rPr>
          <w:spacing w:val="1"/>
          <w:lang w:val="en-GB"/>
        </w:rPr>
        <w:t>utt</w:t>
      </w:r>
      <w:r w:rsidRPr="0015100C">
        <w:rPr>
          <w:spacing w:val="-2"/>
          <w:lang w:val="en-GB"/>
        </w:rPr>
        <w:t>i</w:t>
      </w:r>
      <w:r w:rsidRPr="0015100C">
        <w:rPr>
          <w:spacing w:val="1"/>
          <w:lang w:val="en-GB"/>
        </w:rPr>
        <w:t>n</w:t>
      </w:r>
      <w:r w:rsidRPr="0015100C">
        <w:rPr>
          <w:lang w:val="en-GB"/>
        </w:rPr>
        <w:t>g</w:t>
      </w:r>
      <w:r w:rsidRPr="0015100C">
        <w:rPr>
          <w:spacing w:val="1"/>
          <w:lang w:val="en-GB"/>
        </w:rPr>
        <w:t xml:space="preserve"> </w:t>
      </w:r>
      <w:r w:rsidRPr="0015100C">
        <w:rPr>
          <w:lang w:val="en-GB"/>
        </w:rPr>
        <w:t>in</w:t>
      </w:r>
      <w:r w:rsidRPr="0015100C">
        <w:rPr>
          <w:spacing w:val="2"/>
          <w:lang w:val="en-GB"/>
        </w:rPr>
        <w:t xml:space="preserve"> </w:t>
      </w:r>
      <w:r w:rsidRPr="0015100C">
        <w:rPr>
          <w:spacing w:val="1"/>
          <w:lang w:val="en-GB"/>
        </w:rPr>
        <w:t>n</w:t>
      </w:r>
      <w:r w:rsidRPr="0015100C">
        <w:rPr>
          <w:spacing w:val="-2"/>
          <w:lang w:val="en-GB"/>
        </w:rPr>
        <w:t>a</w:t>
      </w:r>
      <w:r w:rsidRPr="0015100C">
        <w:rPr>
          <w:spacing w:val="1"/>
          <w:lang w:val="en-GB"/>
        </w:rPr>
        <w:t>tu</w:t>
      </w:r>
      <w:r w:rsidRPr="0015100C">
        <w:rPr>
          <w:lang w:val="en-GB"/>
        </w:rPr>
        <w:t>re</w:t>
      </w:r>
      <w:r w:rsidRPr="0015100C">
        <w:rPr>
          <w:spacing w:val="2"/>
          <w:lang w:val="en-GB"/>
        </w:rPr>
        <w:t xml:space="preserve"> </w:t>
      </w:r>
      <w:r w:rsidRPr="0015100C">
        <w:rPr>
          <w:spacing w:val="-2"/>
          <w:lang w:val="en-GB"/>
        </w:rPr>
        <w:t>a</w:t>
      </w:r>
      <w:r w:rsidRPr="0015100C">
        <w:rPr>
          <w:spacing w:val="1"/>
          <w:lang w:val="en-GB"/>
        </w:rPr>
        <w:t>n</w:t>
      </w:r>
      <w:r w:rsidRPr="0015100C">
        <w:rPr>
          <w:lang w:val="en-GB"/>
        </w:rPr>
        <w:t>d</w:t>
      </w:r>
      <w:r w:rsidRPr="0015100C">
        <w:rPr>
          <w:spacing w:val="2"/>
          <w:lang w:val="en-GB"/>
        </w:rPr>
        <w:t xml:space="preserve"> </w:t>
      </w:r>
      <w:r w:rsidRPr="0015100C">
        <w:rPr>
          <w:spacing w:val="-2"/>
          <w:lang w:val="en-GB"/>
        </w:rPr>
        <w:t>a</w:t>
      </w:r>
      <w:r w:rsidRPr="0015100C">
        <w:rPr>
          <w:spacing w:val="1"/>
          <w:lang w:val="en-GB"/>
        </w:rPr>
        <w:t>dd</w:t>
      </w:r>
      <w:r w:rsidRPr="0015100C">
        <w:rPr>
          <w:lang w:val="en-GB"/>
        </w:rPr>
        <w:t>r</w:t>
      </w:r>
      <w:r w:rsidRPr="0015100C">
        <w:rPr>
          <w:spacing w:val="1"/>
          <w:lang w:val="en-GB"/>
        </w:rPr>
        <w:t>e</w:t>
      </w:r>
      <w:r w:rsidRPr="0015100C">
        <w:rPr>
          <w:lang w:val="en-GB"/>
        </w:rPr>
        <w:t xml:space="preserve">ss </w:t>
      </w:r>
      <w:r w:rsidRPr="0015100C">
        <w:rPr>
          <w:spacing w:val="-1"/>
          <w:lang w:val="en-GB"/>
        </w:rPr>
        <w:t>n</w:t>
      </w:r>
      <w:r w:rsidRPr="0015100C">
        <w:rPr>
          <w:spacing w:val="1"/>
          <w:lang w:val="en-GB"/>
        </w:rPr>
        <w:t>u</w:t>
      </w:r>
      <w:r w:rsidRPr="0015100C">
        <w:rPr>
          <w:lang w:val="en-GB"/>
        </w:rPr>
        <w:t>me</w:t>
      </w:r>
      <w:r w:rsidRPr="0015100C">
        <w:rPr>
          <w:spacing w:val="1"/>
          <w:lang w:val="en-GB"/>
        </w:rPr>
        <w:t>r</w:t>
      </w:r>
      <w:r w:rsidRPr="0015100C">
        <w:rPr>
          <w:spacing w:val="-2"/>
          <w:lang w:val="en-GB"/>
        </w:rPr>
        <w:t>o</w:t>
      </w:r>
      <w:r w:rsidRPr="0015100C">
        <w:rPr>
          <w:spacing w:val="1"/>
          <w:lang w:val="en-GB"/>
        </w:rPr>
        <w:t>u</w:t>
      </w:r>
      <w:r w:rsidRPr="0015100C">
        <w:rPr>
          <w:lang w:val="en-GB"/>
        </w:rPr>
        <w:t>s</w:t>
      </w:r>
      <w:r w:rsidRPr="0015100C">
        <w:rPr>
          <w:spacing w:val="3"/>
          <w:lang w:val="en-GB"/>
        </w:rPr>
        <w:t xml:space="preserve"> </w:t>
      </w:r>
      <w:r w:rsidRPr="0015100C">
        <w:rPr>
          <w:lang w:val="en-GB"/>
        </w:rPr>
        <w:t>a</w:t>
      </w:r>
      <w:r w:rsidRPr="0015100C">
        <w:rPr>
          <w:spacing w:val="-3"/>
          <w:lang w:val="en-GB"/>
        </w:rPr>
        <w:t>c</w:t>
      </w:r>
      <w:r w:rsidRPr="0015100C">
        <w:rPr>
          <w:spacing w:val="1"/>
          <w:lang w:val="en-GB"/>
        </w:rPr>
        <w:t>t</w:t>
      </w:r>
      <w:r w:rsidRPr="0015100C">
        <w:rPr>
          <w:lang w:val="en-GB"/>
        </w:rPr>
        <w:t>ions</w:t>
      </w:r>
      <w:r w:rsidRPr="0015100C">
        <w:rPr>
          <w:spacing w:val="2"/>
          <w:lang w:val="en-GB"/>
        </w:rPr>
        <w:t xml:space="preserve"> </w:t>
      </w:r>
      <w:r w:rsidRPr="0015100C">
        <w:rPr>
          <w:lang w:val="en-GB"/>
        </w:rPr>
        <w:t>in</w:t>
      </w:r>
      <w:r w:rsidRPr="0015100C">
        <w:rPr>
          <w:spacing w:val="2"/>
          <w:lang w:val="en-GB"/>
        </w:rPr>
        <w:t xml:space="preserve"> </w:t>
      </w:r>
      <w:r w:rsidRPr="0015100C">
        <w:rPr>
          <w:spacing w:val="-1"/>
          <w:lang w:val="en-GB"/>
        </w:rPr>
        <w:t>t</w:t>
      </w:r>
      <w:r w:rsidRPr="0015100C">
        <w:rPr>
          <w:spacing w:val="1"/>
          <w:lang w:val="en-GB"/>
        </w:rPr>
        <w:t>h</w:t>
      </w:r>
      <w:r w:rsidRPr="0015100C">
        <w:rPr>
          <w:lang w:val="en-GB"/>
        </w:rPr>
        <w:t>e</w:t>
      </w:r>
      <w:r w:rsidRPr="0015100C">
        <w:rPr>
          <w:spacing w:val="4"/>
          <w:lang w:val="en-GB"/>
        </w:rPr>
        <w:t xml:space="preserve"> </w:t>
      </w:r>
      <w:r w:rsidRPr="0015100C">
        <w:rPr>
          <w:spacing w:val="-3"/>
          <w:lang w:val="en-GB"/>
        </w:rPr>
        <w:t>s</w:t>
      </w:r>
      <w:r w:rsidRPr="0015100C">
        <w:rPr>
          <w:spacing w:val="1"/>
          <w:lang w:val="en-GB"/>
        </w:rPr>
        <w:t>t</w:t>
      </w:r>
      <w:r w:rsidRPr="0015100C">
        <w:rPr>
          <w:lang w:val="en-GB"/>
        </w:rPr>
        <w:t>r</w:t>
      </w:r>
      <w:r w:rsidRPr="0015100C">
        <w:rPr>
          <w:spacing w:val="-2"/>
          <w:lang w:val="en-GB"/>
        </w:rPr>
        <w:t>a</w:t>
      </w:r>
      <w:r w:rsidRPr="0015100C">
        <w:rPr>
          <w:spacing w:val="1"/>
          <w:lang w:val="en-GB"/>
        </w:rPr>
        <w:t>t</w:t>
      </w:r>
      <w:r w:rsidRPr="0015100C">
        <w:rPr>
          <w:lang w:val="en-GB"/>
        </w:rPr>
        <w:t>egy. T</w:t>
      </w:r>
      <w:r w:rsidRPr="0015100C">
        <w:rPr>
          <w:spacing w:val="1"/>
          <w:lang w:val="en-GB"/>
        </w:rPr>
        <w:t>h</w:t>
      </w:r>
      <w:r w:rsidRPr="0015100C">
        <w:rPr>
          <w:lang w:val="en-GB"/>
        </w:rPr>
        <w:t>e</w:t>
      </w:r>
      <w:r w:rsidRPr="0015100C">
        <w:rPr>
          <w:spacing w:val="16"/>
          <w:lang w:val="en-GB"/>
        </w:rPr>
        <w:t xml:space="preserve"> </w:t>
      </w:r>
      <w:r w:rsidRPr="0015100C">
        <w:rPr>
          <w:spacing w:val="1"/>
          <w:lang w:val="en-GB"/>
        </w:rPr>
        <w:t>f</w:t>
      </w:r>
      <w:r w:rsidRPr="0015100C">
        <w:rPr>
          <w:lang w:val="en-GB"/>
        </w:rPr>
        <w:t>ir</w:t>
      </w:r>
      <w:r w:rsidRPr="0015100C">
        <w:rPr>
          <w:spacing w:val="-2"/>
          <w:lang w:val="en-GB"/>
        </w:rPr>
        <w:t>s</w:t>
      </w:r>
      <w:r w:rsidRPr="0015100C">
        <w:rPr>
          <w:lang w:val="en-GB"/>
        </w:rPr>
        <w:t>t</w:t>
      </w:r>
      <w:r w:rsidRPr="0015100C">
        <w:rPr>
          <w:spacing w:val="16"/>
          <w:lang w:val="en-GB"/>
        </w:rPr>
        <w:t xml:space="preserve"> </w:t>
      </w:r>
      <w:r w:rsidRPr="0015100C">
        <w:rPr>
          <w:lang w:val="en-GB"/>
        </w:rPr>
        <w:t>set</w:t>
      </w:r>
      <w:r w:rsidRPr="0015100C">
        <w:rPr>
          <w:spacing w:val="17"/>
          <w:lang w:val="en-GB"/>
        </w:rPr>
        <w:t xml:space="preserve"> </w:t>
      </w:r>
      <w:r w:rsidRPr="0015100C">
        <w:rPr>
          <w:spacing w:val="-2"/>
          <w:lang w:val="en-GB"/>
        </w:rPr>
        <w:t>o</w:t>
      </w:r>
      <w:r w:rsidRPr="0015100C">
        <w:rPr>
          <w:lang w:val="en-GB"/>
        </w:rPr>
        <w:t>f</w:t>
      </w:r>
      <w:r w:rsidRPr="0015100C">
        <w:rPr>
          <w:spacing w:val="16"/>
          <w:lang w:val="en-GB"/>
        </w:rPr>
        <w:t xml:space="preserve"> </w:t>
      </w:r>
      <w:r w:rsidRPr="0015100C">
        <w:rPr>
          <w:lang w:val="en-GB"/>
        </w:rPr>
        <w:t>i</w:t>
      </w:r>
      <w:r w:rsidRPr="0015100C">
        <w:rPr>
          <w:spacing w:val="1"/>
          <w:lang w:val="en-GB"/>
        </w:rPr>
        <w:t>n</w:t>
      </w:r>
      <w:r w:rsidRPr="0015100C">
        <w:rPr>
          <w:spacing w:val="-2"/>
          <w:lang w:val="en-GB"/>
        </w:rPr>
        <w:t>i</w:t>
      </w:r>
      <w:r w:rsidRPr="0015100C">
        <w:rPr>
          <w:spacing w:val="1"/>
          <w:lang w:val="en-GB"/>
        </w:rPr>
        <w:t>t</w:t>
      </w:r>
      <w:r w:rsidRPr="0015100C">
        <w:rPr>
          <w:lang w:val="en-GB"/>
        </w:rPr>
        <w:t>ia</w:t>
      </w:r>
      <w:r w:rsidRPr="0015100C">
        <w:rPr>
          <w:spacing w:val="-1"/>
          <w:lang w:val="en-GB"/>
        </w:rPr>
        <w:t>t</w:t>
      </w:r>
      <w:r w:rsidRPr="0015100C">
        <w:rPr>
          <w:lang w:val="en-GB"/>
        </w:rPr>
        <w:t>iv</w:t>
      </w:r>
      <w:r w:rsidRPr="0015100C">
        <w:rPr>
          <w:spacing w:val="-2"/>
          <w:lang w:val="en-GB"/>
        </w:rPr>
        <w:t>e</w:t>
      </w:r>
      <w:r w:rsidRPr="0015100C">
        <w:rPr>
          <w:lang w:val="en-GB"/>
        </w:rPr>
        <w:t>s</w:t>
      </w:r>
      <w:r w:rsidRPr="0015100C">
        <w:rPr>
          <w:spacing w:val="20"/>
          <w:lang w:val="en-GB"/>
        </w:rPr>
        <w:t xml:space="preserve"> </w:t>
      </w:r>
      <w:r w:rsidRPr="0015100C">
        <w:rPr>
          <w:spacing w:val="-1"/>
          <w:lang w:val="en-GB"/>
        </w:rPr>
        <w:t>c</w:t>
      </w:r>
      <w:r w:rsidRPr="0015100C">
        <w:rPr>
          <w:lang w:val="en-GB"/>
        </w:rPr>
        <w:t>over</w:t>
      </w:r>
      <w:r w:rsidRPr="0015100C">
        <w:rPr>
          <w:spacing w:val="16"/>
          <w:lang w:val="en-GB"/>
        </w:rPr>
        <w:t xml:space="preserve"> </w:t>
      </w:r>
      <w:r w:rsidRPr="0015100C">
        <w:rPr>
          <w:lang w:val="en-GB"/>
        </w:rPr>
        <w:t>a</w:t>
      </w:r>
      <w:r w:rsidRPr="0015100C">
        <w:rPr>
          <w:spacing w:val="15"/>
          <w:lang w:val="en-GB"/>
        </w:rPr>
        <w:t xml:space="preserve"> </w:t>
      </w:r>
      <w:r w:rsidRPr="0015100C">
        <w:rPr>
          <w:spacing w:val="1"/>
          <w:lang w:val="en-GB"/>
        </w:rPr>
        <w:t>b</w:t>
      </w:r>
      <w:r w:rsidRPr="0015100C">
        <w:rPr>
          <w:spacing w:val="-2"/>
          <w:lang w:val="en-GB"/>
        </w:rPr>
        <w:t>r</w:t>
      </w:r>
      <w:r w:rsidRPr="0015100C">
        <w:rPr>
          <w:lang w:val="en-GB"/>
        </w:rPr>
        <w:t>oad</w:t>
      </w:r>
      <w:r w:rsidRPr="0015100C">
        <w:rPr>
          <w:spacing w:val="16"/>
          <w:lang w:val="en-GB"/>
        </w:rPr>
        <w:t xml:space="preserve"> </w:t>
      </w:r>
      <w:r w:rsidRPr="0015100C">
        <w:rPr>
          <w:lang w:val="en-GB"/>
        </w:rPr>
        <w:t>r</w:t>
      </w:r>
      <w:r w:rsidRPr="0015100C">
        <w:rPr>
          <w:spacing w:val="-2"/>
          <w:lang w:val="en-GB"/>
        </w:rPr>
        <w:t>a</w:t>
      </w:r>
      <w:r w:rsidRPr="0015100C">
        <w:rPr>
          <w:spacing w:val="1"/>
          <w:lang w:val="en-GB"/>
        </w:rPr>
        <w:t>n</w:t>
      </w:r>
      <w:r w:rsidRPr="0015100C">
        <w:rPr>
          <w:lang w:val="en-GB"/>
        </w:rPr>
        <w:t>ge</w:t>
      </w:r>
      <w:r w:rsidRPr="0015100C">
        <w:rPr>
          <w:spacing w:val="16"/>
          <w:lang w:val="en-GB"/>
        </w:rPr>
        <w:t xml:space="preserve"> </w:t>
      </w:r>
      <w:r w:rsidRPr="0015100C">
        <w:rPr>
          <w:lang w:val="en-GB"/>
        </w:rPr>
        <w:t>of</w:t>
      </w:r>
      <w:r w:rsidRPr="0015100C">
        <w:rPr>
          <w:spacing w:val="16"/>
          <w:lang w:val="en-GB"/>
        </w:rPr>
        <w:t xml:space="preserve"> </w:t>
      </w:r>
      <w:r w:rsidRPr="0015100C">
        <w:rPr>
          <w:lang w:val="en-GB"/>
        </w:rPr>
        <w:t>CE</w:t>
      </w:r>
      <w:r w:rsidRPr="0015100C">
        <w:rPr>
          <w:spacing w:val="-1"/>
          <w:lang w:val="en-GB"/>
        </w:rPr>
        <w:t>O</w:t>
      </w:r>
      <w:r w:rsidRPr="0015100C">
        <w:rPr>
          <w:lang w:val="en-GB"/>
        </w:rPr>
        <w:t>S</w:t>
      </w:r>
      <w:r w:rsidRPr="0015100C">
        <w:rPr>
          <w:spacing w:val="18"/>
          <w:lang w:val="en-GB"/>
        </w:rPr>
        <w:t xml:space="preserve"> </w:t>
      </w:r>
      <w:r w:rsidRPr="0015100C">
        <w:rPr>
          <w:lang w:val="en-GB"/>
        </w:rPr>
        <w:t>WGs</w:t>
      </w:r>
      <w:r w:rsidRPr="0015100C">
        <w:rPr>
          <w:spacing w:val="15"/>
          <w:lang w:val="en-GB"/>
        </w:rPr>
        <w:t xml:space="preserve"> </w:t>
      </w:r>
      <w:r w:rsidRPr="0015100C">
        <w:rPr>
          <w:spacing w:val="-2"/>
          <w:lang w:val="en-GB"/>
        </w:rPr>
        <w:t>a</w:t>
      </w:r>
      <w:r w:rsidRPr="0015100C">
        <w:rPr>
          <w:spacing w:val="1"/>
          <w:lang w:val="en-GB"/>
        </w:rPr>
        <w:t>n</w:t>
      </w:r>
      <w:r w:rsidRPr="0015100C">
        <w:rPr>
          <w:lang w:val="en-GB"/>
        </w:rPr>
        <w:t>d</w:t>
      </w:r>
      <w:r w:rsidRPr="0015100C">
        <w:rPr>
          <w:spacing w:val="16"/>
          <w:lang w:val="en-GB"/>
        </w:rPr>
        <w:t xml:space="preserve"> </w:t>
      </w:r>
      <w:r w:rsidRPr="0015100C">
        <w:rPr>
          <w:lang w:val="en-GB"/>
        </w:rPr>
        <w:t>VC</w:t>
      </w:r>
      <w:r w:rsidRPr="0015100C">
        <w:rPr>
          <w:spacing w:val="-1"/>
          <w:lang w:val="en-GB"/>
        </w:rPr>
        <w:t>s</w:t>
      </w:r>
      <w:r w:rsidRPr="0015100C">
        <w:rPr>
          <w:lang w:val="en-GB"/>
        </w:rPr>
        <w:t>,</w:t>
      </w:r>
      <w:r w:rsidRPr="0015100C">
        <w:rPr>
          <w:spacing w:val="15"/>
          <w:lang w:val="en-GB"/>
        </w:rPr>
        <w:t xml:space="preserve"> </w:t>
      </w:r>
      <w:r w:rsidRPr="0015100C">
        <w:rPr>
          <w:lang w:val="en-GB"/>
        </w:rPr>
        <w:t>a</w:t>
      </w:r>
      <w:r w:rsidRPr="0015100C">
        <w:rPr>
          <w:spacing w:val="-1"/>
          <w:lang w:val="en-GB"/>
        </w:rPr>
        <w:t>n</w:t>
      </w:r>
      <w:r w:rsidRPr="0015100C">
        <w:rPr>
          <w:lang w:val="en-GB"/>
        </w:rPr>
        <w:t>d</w:t>
      </w:r>
      <w:r w:rsidRPr="0015100C">
        <w:rPr>
          <w:spacing w:val="18"/>
          <w:lang w:val="en-GB"/>
        </w:rPr>
        <w:t xml:space="preserve"> </w:t>
      </w:r>
      <w:r w:rsidRPr="0015100C">
        <w:rPr>
          <w:spacing w:val="-2"/>
          <w:lang w:val="en-GB"/>
        </w:rPr>
        <w:t>a</w:t>
      </w:r>
      <w:r w:rsidRPr="0015100C">
        <w:rPr>
          <w:lang w:val="en-GB"/>
        </w:rPr>
        <w:t>re</w:t>
      </w:r>
      <w:r w:rsidRPr="0015100C">
        <w:rPr>
          <w:spacing w:val="16"/>
          <w:lang w:val="en-GB"/>
        </w:rPr>
        <w:t xml:space="preserve"> </w:t>
      </w:r>
      <w:r w:rsidRPr="0015100C">
        <w:rPr>
          <w:lang w:val="en-GB"/>
        </w:rPr>
        <w:t>a</w:t>
      </w:r>
      <w:r w:rsidRPr="0015100C">
        <w:rPr>
          <w:spacing w:val="-1"/>
          <w:lang w:val="en-GB"/>
        </w:rPr>
        <w:t>d</w:t>
      </w:r>
      <w:r w:rsidRPr="0015100C">
        <w:rPr>
          <w:spacing w:val="1"/>
          <w:lang w:val="en-GB"/>
        </w:rPr>
        <w:t>d</w:t>
      </w:r>
      <w:r w:rsidRPr="0015100C">
        <w:rPr>
          <w:lang w:val="en-GB"/>
        </w:rPr>
        <w:t>r</w:t>
      </w:r>
      <w:r w:rsidRPr="0015100C">
        <w:rPr>
          <w:spacing w:val="1"/>
          <w:lang w:val="en-GB"/>
        </w:rPr>
        <w:t>e</w:t>
      </w:r>
      <w:r w:rsidRPr="0015100C">
        <w:rPr>
          <w:lang w:val="en-GB"/>
        </w:rPr>
        <w:t>ss</w:t>
      </w:r>
      <w:r w:rsidRPr="0015100C">
        <w:rPr>
          <w:spacing w:val="-2"/>
          <w:lang w:val="en-GB"/>
        </w:rPr>
        <w:t>e</w:t>
      </w:r>
      <w:r w:rsidRPr="0015100C">
        <w:rPr>
          <w:lang w:val="en-GB"/>
        </w:rPr>
        <w:t xml:space="preserve">d </w:t>
      </w:r>
      <w:r w:rsidRPr="0015100C">
        <w:rPr>
          <w:spacing w:val="1"/>
          <w:lang w:val="en-GB"/>
        </w:rPr>
        <w:t>b</w:t>
      </w:r>
      <w:r w:rsidRPr="0015100C">
        <w:rPr>
          <w:lang w:val="en-GB"/>
        </w:rPr>
        <w:t xml:space="preserve">y </w:t>
      </w:r>
      <w:r w:rsidRPr="0015100C">
        <w:rPr>
          <w:spacing w:val="-1"/>
          <w:lang w:val="en-GB"/>
        </w:rPr>
        <w:t>t</w:t>
      </w:r>
      <w:r w:rsidRPr="0015100C">
        <w:rPr>
          <w:spacing w:val="1"/>
          <w:lang w:val="en-GB"/>
        </w:rPr>
        <w:t>h</w:t>
      </w:r>
      <w:r w:rsidRPr="0015100C">
        <w:rPr>
          <w:lang w:val="en-GB"/>
        </w:rPr>
        <w:t>e</w:t>
      </w:r>
      <w:r w:rsidRPr="0015100C">
        <w:rPr>
          <w:spacing w:val="1"/>
          <w:lang w:val="en-GB"/>
        </w:rPr>
        <w:t xml:space="preserve"> </w:t>
      </w:r>
      <w:r w:rsidRPr="0015100C">
        <w:rPr>
          <w:lang w:val="en-GB"/>
        </w:rPr>
        <w:t>CA</w:t>
      </w:r>
      <w:r w:rsidRPr="0015100C">
        <w:rPr>
          <w:spacing w:val="-1"/>
          <w:lang w:val="en-GB"/>
        </w:rPr>
        <w:t>R</w:t>
      </w:r>
      <w:r w:rsidRPr="0015100C">
        <w:rPr>
          <w:lang w:val="en-GB"/>
        </w:rPr>
        <w:t>B o</w:t>
      </w:r>
      <w:r w:rsidRPr="0015100C">
        <w:rPr>
          <w:spacing w:val="1"/>
          <w:lang w:val="en-GB"/>
        </w:rPr>
        <w:t>b</w:t>
      </w:r>
      <w:r w:rsidRPr="0015100C">
        <w:rPr>
          <w:spacing w:val="-2"/>
          <w:lang w:val="en-GB"/>
        </w:rPr>
        <w:t>j</w:t>
      </w:r>
      <w:r w:rsidRPr="0015100C">
        <w:rPr>
          <w:lang w:val="en-GB"/>
        </w:rPr>
        <w:t>ec</w:t>
      </w:r>
      <w:r w:rsidRPr="0015100C">
        <w:rPr>
          <w:spacing w:val="1"/>
          <w:lang w:val="en-GB"/>
        </w:rPr>
        <w:t>t</w:t>
      </w:r>
      <w:r w:rsidRPr="0015100C">
        <w:rPr>
          <w:lang w:val="en-GB"/>
        </w:rPr>
        <w:t>ives</w:t>
      </w:r>
      <w:r w:rsidRPr="0015100C">
        <w:rPr>
          <w:spacing w:val="-1"/>
          <w:lang w:val="en-GB"/>
        </w:rPr>
        <w:t>/</w:t>
      </w:r>
      <w:r w:rsidRPr="0015100C">
        <w:rPr>
          <w:spacing w:val="1"/>
          <w:lang w:val="en-GB"/>
        </w:rPr>
        <w:t>d</w:t>
      </w:r>
      <w:r w:rsidRPr="0015100C">
        <w:rPr>
          <w:lang w:val="en-GB"/>
        </w:rPr>
        <w:t>elive</w:t>
      </w:r>
      <w:r w:rsidRPr="0015100C">
        <w:rPr>
          <w:spacing w:val="1"/>
          <w:lang w:val="en-GB"/>
        </w:rPr>
        <w:t>r</w:t>
      </w:r>
      <w:r w:rsidRPr="0015100C">
        <w:rPr>
          <w:spacing w:val="-2"/>
          <w:lang w:val="en-GB"/>
        </w:rPr>
        <w:t>a</w:t>
      </w:r>
      <w:r w:rsidRPr="0015100C">
        <w:rPr>
          <w:spacing w:val="1"/>
          <w:lang w:val="en-GB"/>
        </w:rPr>
        <w:t>b</w:t>
      </w:r>
      <w:r w:rsidRPr="0015100C">
        <w:rPr>
          <w:lang w:val="en-GB"/>
        </w:rPr>
        <w:t>les</w:t>
      </w:r>
      <w:r w:rsidRPr="0015100C">
        <w:rPr>
          <w:spacing w:val="-1"/>
          <w:lang w:val="en-GB"/>
        </w:rPr>
        <w:t xml:space="preserve"> </w:t>
      </w:r>
      <w:r w:rsidRPr="0015100C">
        <w:rPr>
          <w:spacing w:val="1"/>
          <w:lang w:val="en-GB"/>
        </w:rPr>
        <w:t>p</w:t>
      </w:r>
      <w:r w:rsidRPr="0015100C">
        <w:rPr>
          <w:lang w:val="en-GB"/>
        </w:rPr>
        <w:t>r</w:t>
      </w:r>
      <w:r w:rsidRPr="0015100C">
        <w:rPr>
          <w:spacing w:val="1"/>
          <w:lang w:val="en-GB"/>
        </w:rPr>
        <w:t>o</w:t>
      </w:r>
      <w:r w:rsidRPr="0015100C">
        <w:rPr>
          <w:spacing w:val="-1"/>
          <w:lang w:val="en-GB"/>
        </w:rPr>
        <w:t>p</w:t>
      </w:r>
      <w:r w:rsidRPr="0015100C">
        <w:rPr>
          <w:lang w:val="en-GB"/>
        </w:rPr>
        <w:t>osed o</w:t>
      </w:r>
      <w:r w:rsidRPr="0015100C">
        <w:rPr>
          <w:spacing w:val="-3"/>
          <w:lang w:val="en-GB"/>
        </w:rPr>
        <w:t>v</w:t>
      </w:r>
      <w:r w:rsidRPr="0015100C">
        <w:rPr>
          <w:lang w:val="en-GB"/>
        </w:rPr>
        <w:t>er</w:t>
      </w:r>
      <w:r w:rsidRPr="0015100C">
        <w:rPr>
          <w:spacing w:val="2"/>
          <w:lang w:val="en-GB"/>
        </w:rPr>
        <w:t xml:space="preserve"> </w:t>
      </w:r>
      <w:r w:rsidRPr="0015100C">
        <w:rPr>
          <w:spacing w:val="-1"/>
          <w:lang w:val="en-GB"/>
        </w:rPr>
        <w:t>t</w:t>
      </w:r>
      <w:r w:rsidRPr="0015100C">
        <w:rPr>
          <w:spacing w:val="1"/>
          <w:lang w:val="en-GB"/>
        </w:rPr>
        <w:t>h</w:t>
      </w:r>
      <w:r w:rsidRPr="0015100C">
        <w:rPr>
          <w:lang w:val="en-GB"/>
        </w:rPr>
        <w:t>e</w:t>
      </w:r>
      <w:r w:rsidRPr="0015100C">
        <w:rPr>
          <w:spacing w:val="-1"/>
          <w:lang w:val="en-GB"/>
        </w:rPr>
        <w:t xml:space="preserve"> </w:t>
      </w:r>
      <w:r w:rsidRPr="0015100C">
        <w:rPr>
          <w:lang w:val="en-GB"/>
        </w:rPr>
        <w:t>2</w:t>
      </w:r>
      <w:r w:rsidRPr="0015100C">
        <w:rPr>
          <w:spacing w:val="1"/>
          <w:lang w:val="en-GB"/>
        </w:rPr>
        <w:t>02</w:t>
      </w:r>
      <w:r w:rsidR="00937739" w:rsidRPr="0015100C">
        <w:rPr>
          <w:spacing w:val="1"/>
          <w:lang w:val="en-GB"/>
        </w:rPr>
        <w:t>1</w:t>
      </w:r>
      <w:r w:rsidRPr="0015100C">
        <w:rPr>
          <w:spacing w:val="1"/>
          <w:lang w:val="en-GB"/>
        </w:rPr>
        <w:t>-</w:t>
      </w:r>
      <w:r w:rsidRPr="0015100C">
        <w:rPr>
          <w:spacing w:val="-2"/>
          <w:lang w:val="en-GB"/>
        </w:rPr>
        <w:t>2</w:t>
      </w:r>
      <w:r w:rsidRPr="0015100C">
        <w:rPr>
          <w:lang w:val="en-GB"/>
        </w:rPr>
        <w:t>0</w:t>
      </w:r>
      <w:r w:rsidRPr="0015100C">
        <w:rPr>
          <w:spacing w:val="1"/>
          <w:lang w:val="en-GB"/>
        </w:rPr>
        <w:t>2</w:t>
      </w:r>
      <w:r w:rsidR="00937739" w:rsidRPr="0015100C">
        <w:rPr>
          <w:spacing w:val="1"/>
          <w:lang w:val="en-GB"/>
        </w:rPr>
        <w:t>3</w:t>
      </w:r>
      <w:r w:rsidRPr="0015100C">
        <w:rPr>
          <w:spacing w:val="-1"/>
          <w:lang w:val="en-GB"/>
        </w:rPr>
        <w:t xml:space="preserve"> </w:t>
      </w:r>
      <w:r w:rsidRPr="0015100C">
        <w:rPr>
          <w:spacing w:val="1"/>
          <w:lang w:val="en-GB"/>
        </w:rPr>
        <w:t>p</w:t>
      </w:r>
      <w:r w:rsidRPr="0015100C">
        <w:rPr>
          <w:lang w:val="en-GB"/>
        </w:rPr>
        <w:t>e</w:t>
      </w:r>
      <w:r w:rsidRPr="0015100C">
        <w:rPr>
          <w:spacing w:val="-1"/>
          <w:lang w:val="en-GB"/>
        </w:rPr>
        <w:t>r</w:t>
      </w:r>
      <w:r w:rsidRPr="0015100C">
        <w:rPr>
          <w:lang w:val="en-GB"/>
        </w:rPr>
        <w:t>io</w:t>
      </w:r>
      <w:r w:rsidRPr="0015100C">
        <w:rPr>
          <w:spacing w:val="2"/>
          <w:lang w:val="en-GB"/>
        </w:rPr>
        <w:t>d</w:t>
      </w:r>
      <w:r w:rsidRPr="0015100C">
        <w:rPr>
          <w:lang w:val="en-GB"/>
        </w:rPr>
        <w:t>.</w:t>
      </w:r>
    </w:p>
    <w:p w14:paraId="0D782DD3" w14:textId="38902F54" w:rsidR="006B370F" w:rsidRPr="0015100C" w:rsidRDefault="006B370F" w:rsidP="006B370F">
      <w:pPr>
        <w:ind w:left="360"/>
        <w:rPr>
          <w:rFonts w:ascii="Calibri" w:eastAsia="Calibri" w:hAnsi="Calibri" w:cs="Calibri"/>
          <w:b/>
          <w:szCs w:val="24"/>
          <w:lang w:val="en-GB"/>
        </w:rPr>
      </w:pPr>
      <w:r w:rsidRPr="0015100C">
        <w:rPr>
          <w:lang w:val="en-GB"/>
        </w:rPr>
        <w:t>In 2018, an expert CEOS team published a White Paper on a GHG monitoring constellation</w:t>
      </w:r>
      <w:r w:rsidR="00B05A2C" w:rsidRPr="0015100C">
        <w:rPr>
          <w:lang w:val="en-GB"/>
        </w:rPr>
        <w:t>,</w:t>
      </w:r>
      <w:r w:rsidRPr="0015100C">
        <w:rPr>
          <w:lang w:val="en-GB"/>
        </w:rPr>
        <w:t xml:space="preserve"> which provided a blueprint for CEOS and CGMS agencies to address the needs for GHG observations</w:t>
      </w:r>
      <w:r w:rsidR="00B05A2C" w:rsidRPr="0015100C">
        <w:rPr>
          <w:lang w:val="en-GB"/>
        </w:rPr>
        <w:t>,</w:t>
      </w:r>
      <w:r w:rsidRPr="0015100C">
        <w:rPr>
          <w:lang w:val="en-GB"/>
        </w:rPr>
        <w:t xml:space="preserve"> driven by the Paris Agreement</w:t>
      </w:r>
      <w:r w:rsidR="00B05A2C" w:rsidRPr="0015100C">
        <w:rPr>
          <w:lang w:val="en-GB"/>
        </w:rPr>
        <w:t>,</w:t>
      </w:r>
      <w:r w:rsidRPr="0015100C">
        <w:rPr>
          <w:lang w:val="en-GB"/>
        </w:rPr>
        <w:t xml:space="preserve"> over the next decade. </w:t>
      </w:r>
    </w:p>
    <w:p w14:paraId="5682AAFA" w14:textId="39D1E61C" w:rsidR="006B370F" w:rsidRPr="0015100C" w:rsidRDefault="006B370F" w:rsidP="006B370F">
      <w:pPr>
        <w:ind w:left="360"/>
        <w:rPr>
          <w:rFonts w:ascii="Calibri" w:eastAsia="Calibri" w:hAnsi="Calibri" w:cs="Calibri"/>
          <w:b/>
          <w:szCs w:val="24"/>
          <w:lang w:val="en-GB"/>
        </w:rPr>
      </w:pPr>
      <w:r w:rsidRPr="0015100C">
        <w:rPr>
          <w:b/>
          <w:bCs/>
          <w:spacing w:val="1"/>
          <w:lang w:val="en-GB"/>
        </w:rPr>
        <w:t>2021</w:t>
      </w:r>
      <w:r w:rsidRPr="0015100C">
        <w:rPr>
          <w:b/>
          <w:bCs/>
          <w:lang w:val="en-GB"/>
        </w:rPr>
        <w:t>:</w:t>
      </w:r>
      <w:r w:rsidRPr="0015100C">
        <w:rPr>
          <w:b/>
          <w:bCs/>
          <w:spacing w:val="8"/>
          <w:lang w:val="en-GB"/>
        </w:rPr>
        <w:t xml:space="preserve"> </w:t>
      </w:r>
      <w:r w:rsidRPr="0015100C">
        <w:rPr>
          <w:spacing w:val="-2"/>
          <w:lang w:val="en-GB"/>
        </w:rPr>
        <w:t>Based on the GHG Constellation White Paper, WGClimate provided a Roadmap and planning document</w:t>
      </w:r>
      <w:r w:rsidR="00C02E20" w:rsidRPr="0015100C">
        <w:rPr>
          <w:spacing w:val="-2"/>
          <w:lang w:val="en-GB"/>
        </w:rPr>
        <w:t xml:space="preserve">, </w:t>
      </w:r>
      <w:r w:rsidRPr="0015100C">
        <w:rPr>
          <w:spacing w:val="-2"/>
          <w:lang w:val="en-GB"/>
        </w:rPr>
        <w:t>as approved by the CEOS and CGMS plenaries in 2020</w:t>
      </w:r>
      <w:r w:rsidR="00C02E20" w:rsidRPr="0015100C">
        <w:rPr>
          <w:spacing w:val="-2"/>
          <w:lang w:val="en-GB"/>
        </w:rPr>
        <w:t>,</w:t>
      </w:r>
      <w:r w:rsidRPr="0015100C">
        <w:rPr>
          <w:spacing w:val="-2"/>
          <w:lang w:val="en-GB"/>
        </w:rPr>
        <w:t xml:space="preserve"> to help coordinate the implementation of the </w:t>
      </w:r>
      <w:r w:rsidR="00C02E20" w:rsidRPr="0015100C">
        <w:rPr>
          <w:spacing w:val="-2"/>
          <w:lang w:val="en-GB"/>
        </w:rPr>
        <w:t xml:space="preserve">GHG </w:t>
      </w:r>
      <w:r w:rsidRPr="0015100C">
        <w:rPr>
          <w:spacing w:val="-2"/>
          <w:lang w:val="en-GB"/>
        </w:rPr>
        <w:t>Constellation, including delivery of prototype GHG inventory products in late 2021 in support of the 1st Global Stocktake (GST1)</w:t>
      </w:r>
      <w:r w:rsidRPr="0015100C">
        <w:rPr>
          <w:lang w:val="en-GB"/>
        </w:rPr>
        <w:t>. In parallel, the LSI F&amp;B team is planning to deliver Agriculture, Forestry and Other Land Use (AFOLU) products</w:t>
      </w:r>
      <w:r w:rsidR="00B607A0" w:rsidRPr="0015100C">
        <w:rPr>
          <w:lang w:val="en-GB"/>
        </w:rPr>
        <w:t>,</w:t>
      </w:r>
      <w:r w:rsidRPr="0015100C">
        <w:rPr>
          <w:lang w:val="en-GB"/>
        </w:rPr>
        <w:t xml:space="preserve"> in support of GST1, in time for promotion at COP-26 in November 2021. They will subsequently build on this and develop a Roadmap document that complements the GHG Roadmap for the land sector. CEOS Agencies will be asked to support the dataset production through 2021 and into 2022.</w:t>
      </w:r>
    </w:p>
    <w:p w14:paraId="6DE622EB" w14:textId="325B3687" w:rsidR="006B370F" w:rsidRPr="0015100C" w:rsidRDefault="006B370F" w:rsidP="006B370F">
      <w:pPr>
        <w:ind w:left="360"/>
        <w:rPr>
          <w:bCs/>
          <w:lang w:val="en-GB"/>
        </w:rPr>
      </w:pPr>
      <w:r w:rsidRPr="0015100C">
        <w:rPr>
          <w:b/>
          <w:lang w:val="en-GB"/>
        </w:rPr>
        <w:t xml:space="preserve">2022-2023: </w:t>
      </w:r>
      <w:r w:rsidRPr="0015100C">
        <w:rPr>
          <w:bCs/>
          <w:lang w:val="en-GB"/>
        </w:rPr>
        <w:t>The GHG and AFOLU Roadmaps foresee a long-term commitment to the further refinement of CEOS agency data products in support of the GST process. Further implementation actions can be expected, including efforts to promote, educate and build capacity as we approach GST1 in 2023.</w:t>
      </w:r>
    </w:p>
    <w:p w14:paraId="434244B8" w14:textId="3235B647" w:rsidR="00D537CB" w:rsidRDefault="006B370F" w:rsidP="007B6D71">
      <w:pPr>
        <w:ind w:left="360"/>
        <w:rPr>
          <w:bCs/>
          <w:lang w:val="en-GB"/>
        </w:rPr>
      </w:pPr>
      <w:bookmarkStart w:id="12" w:name="_Hlk64279257"/>
      <w:r w:rsidRPr="0015100C">
        <w:rPr>
          <w:bCs/>
          <w:lang w:val="en-GB"/>
        </w:rPr>
        <w:t xml:space="preserve">Depending on the outcomes of the CEOS GST Strategy discussion, </w:t>
      </w:r>
      <w:bookmarkStart w:id="13" w:name="_Hlk64279232"/>
      <w:bookmarkEnd w:id="12"/>
      <w:r w:rsidRPr="0015100C">
        <w:rPr>
          <w:bCs/>
          <w:lang w:val="en-GB"/>
        </w:rPr>
        <w:t xml:space="preserve">further thematic coordination plans might be expected to emerge including in relation to ocean carbon. </w:t>
      </w:r>
      <w:bookmarkEnd w:id="13"/>
    </w:p>
    <w:p w14:paraId="519E8561" w14:textId="77777777" w:rsidR="00531000" w:rsidRPr="00531000" w:rsidRDefault="00531000" w:rsidP="007B6D71">
      <w:pPr>
        <w:ind w:left="360"/>
        <w:rPr>
          <w:bCs/>
          <w:sz w:val="12"/>
          <w:szCs w:val="12"/>
          <w:lang w:val="en-GB"/>
        </w:rPr>
      </w:pPr>
    </w:p>
    <w:p w14:paraId="533D7CC5" w14:textId="77777777" w:rsidR="006B370F" w:rsidRPr="0015100C" w:rsidRDefault="006B370F" w:rsidP="006B370F">
      <w:pPr>
        <w:pStyle w:val="ListParagraph"/>
        <w:numPr>
          <w:ilvl w:val="0"/>
          <w:numId w:val="24"/>
        </w:numPr>
        <w:tabs>
          <w:tab w:val="left" w:pos="1000"/>
        </w:tabs>
        <w:spacing w:before="120"/>
        <w:ind w:right="43"/>
        <w:contextualSpacing w:val="0"/>
        <w:rPr>
          <w:rFonts w:ascii="Calibri" w:eastAsia="Calibri" w:hAnsi="Calibri" w:cs="Calibri"/>
          <w:b/>
          <w:szCs w:val="24"/>
          <w:lang w:val="en-GB"/>
        </w:rPr>
      </w:pPr>
      <w:r w:rsidRPr="0015100C">
        <w:rPr>
          <w:rFonts w:ascii="Calibri" w:eastAsia="Calibri" w:hAnsi="Calibri" w:cs="Calibri"/>
          <w:b/>
          <w:bCs/>
          <w:szCs w:val="24"/>
          <w:lang w:val="en-GB"/>
        </w:rPr>
        <w:t>Pursue an integrated carbon cycle interface between CEOS and the UNFCCC</w:t>
      </w:r>
    </w:p>
    <w:p w14:paraId="78E882A1" w14:textId="3FC95056" w:rsidR="006B370F" w:rsidRPr="0015100C" w:rsidRDefault="00D537CB" w:rsidP="006B370F">
      <w:pPr>
        <w:ind w:left="360"/>
        <w:rPr>
          <w:lang w:val="en-GB"/>
        </w:rPr>
      </w:pPr>
      <w:r w:rsidRPr="0015100C">
        <w:rPr>
          <w:lang w:val="en-GB"/>
        </w:rPr>
        <w:t xml:space="preserve">The </w:t>
      </w:r>
      <w:r w:rsidR="006B370F" w:rsidRPr="0015100C">
        <w:rPr>
          <w:lang w:val="en-GB"/>
        </w:rPr>
        <w:t xml:space="preserve">SIT Chair has asked that CEOS give full consideration to the opportunities provided by the UNFCCC global stocktake process to demonstrate the policy relevance of EO </w:t>
      </w:r>
      <w:r w:rsidR="002E08EB" w:rsidRPr="0015100C">
        <w:rPr>
          <w:lang w:val="en-GB"/>
        </w:rPr>
        <w:t>s</w:t>
      </w:r>
      <w:r w:rsidR="006B370F" w:rsidRPr="0015100C">
        <w:rPr>
          <w:lang w:val="en-GB"/>
        </w:rPr>
        <w:t xml:space="preserve">atellite data and to plan for dataset inputs to the first and second stocktakes (in 2023 and 2028 respectively) that will support the policy process. Building on the important connections established by WGClimate, this activity will explore enhancement of the relationship between space data providers and the policy needs of conventions and the parties to the conventions. The objective is to ensure an integrated process that assures policy relevance of CEOS data and links to the space agency planning processes from conventions and parties. </w:t>
      </w:r>
    </w:p>
    <w:p w14:paraId="0AE85E5E" w14:textId="112959AC" w:rsidR="006B370F" w:rsidRPr="0015100C" w:rsidRDefault="006B370F" w:rsidP="006B370F">
      <w:pPr>
        <w:ind w:left="360"/>
        <w:rPr>
          <w:lang w:val="en-GB"/>
        </w:rPr>
      </w:pPr>
      <w:r w:rsidRPr="0015100C">
        <w:rPr>
          <w:b/>
          <w:spacing w:val="1"/>
          <w:lang w:val="en-GB"/>
        </w:rPr>
        <w:t>2021</w:t>
      </w:r>
      <w:r w:rsidRPr="0015100C">
        <w:rPr>
          <w:b/>
          <w:lang w:val="en-GB"/>
        </w:rPr>
        <w:t>:</w:t>
      </w:r>
      <w:r w:rsidRPr="0015100C">
        <w:rPr>
          <w:b/>
          <w:spacing w:val="8"/>
          <w:lang w:val="en-GB"/>
        </w:rPr>
        <w:t xml:space="preserve"> </w:t>
      </w:r>
      <w:r w:rsidRPr="0015100C">
        <w:rPr>
          <w:lang w:val="en-GB"/>
        </w:rPr>
        <w:t xml:space="preserve">First steps will include a number of activities in 2021, including: a virtual GHG-AFOLU workshop; and a strategy paper proposing a comprehensive approach of CEOS and its agencies in support of the GST process. CEOS will also engage in the UNFCCC </w:t>
      </w:r>
      <w:r w:rsidRPr="0015100C">
        <w:rPr>
          <w:i/>
          <w:iCs/>
          <w:lang w:val="en-GB"/>
        </w:rPr>
        <w:t>ad</w:t>
      </w:r>
      <w:r w:rsidR="00775426" w:rsidRPr="0015100C">
        <w:rPr>
          <w:i/>
          <w:iCs/>
          <w:lang w:val="en-GB"/>
        </w:rPr>
        <w:t xml:space="preserve"> </w:t>
      </w:r>
      <w:r w:rsidRPr="0015100C">
        <w:rPr>
          <w:i/>
          <w:iCs/>
          <w:lang w:val="en-GB"/>
        </w:rPr>
        <w:t>hoc</w:t>
      </w:r>
      <w:r w:rsidRPr="0015100C">
        <w:rPr>
          <w:lang w:val="en-GB"/>
        </w:rPr>
        <w:t xml:space="preserve"> group on Systematic </w:t>
      </w:r>
      <w:r w:rsidRPr="0015100C">
        <w:rPr>
          <w:lang w:val="en-GB"/>
        </w:rPr>
        <w:lastRenderedPageBreak/>
        <w:t>Observation support to the Global Stocktake, which may result in requirements for additional products to support the synthesis and technical assessment phases of the process. The SIT Chair will revisit the issue of CEOS observer status in UNFCCC.</w:t>
      </w:r>
    </w:p>
    <w:p w14:paraId="0F78E3A4" w14:textId="6A01D79A" w:rsidR="006B370F" w:rsidRPr="0015100C" w:rsidRDefault="006B370F" w:rsidP="006B370F">
      <w:pPr>
        <w:ind w:left="360"/>
        <w:rPr>
          <w:lang w:val="en-GB"/>
        </w:rPr>
      </w:pPr>
      <w:r w:rsidRPr="0015100C">
        <w:rPr>
          <w:b/>
          <w:lang w:val="en-GB"/>
        </w:rPr>
        <w:t xml:space="preserve">2022-2023:  </w:t>
      </w:r>
      <w:r w:rsidRPr="0015100C">
        <w:rPr>
          <w:lang w:val="en-GB"/>
        </w:rPr>
        <w:t>Subject to the anticipated SIT-36 discussion</w:t>
      </w:r>
      <w:r w:rsidR="00201ED5" w:rsidRPr="0015100C">
        <w:rPr>
          <w:lang w:val="en-GB"/>
        </w:rPr>
        <w:t>,</w:t>
      </w:r>
      <w:r w:rsidRPr="0015100C">
        <w:rPr>
          <w:lang w:val="en-GB"/>
        </w:rPr>
        <w:t xml:space="preserve"> and Plenary endorsement and direction and to clarity on the UNFCCC global stocktake schedule, a number of measures can be expected in subsequent years in relation to the planning and provision of space-based datasets for use in the stocktake process, including as a result of the work of the GHG and AFOLU Roadmap activities, related measures recommended by the GST Strategy paper, and the GFOI support from LSI F&amp;B team.</w:t>
      </w:r>
    </w:p>
    <w:p w14:paraId="63B9240E" w14:textId="77777777" w:rsidR="00024968" w:rsidRPr="00531000" w:rsidRDefault="00024968" w:rsidP="006B370F">
      <w:pPr>
        <w:ind w:left="360"/>
        <w:rPr>
          <w:sz w:val="12"/>
          <w:szCs w:val="12"/>
          <w:lang w:val="en-GB"/>
        </w:rPr>
      </w:pPr>
    </w:p>
    <w:tbl>
      <w:tblPr>
        <w:tblStyle w:val="TableGrid"/>
        <w:tblW w:w="9715" w:type="dxa"/>
        <w:jc w:val="center"/>
        <w:tblLook w:val="04A0" w:firstRow="1" w:lastRow="0" w:firstColumn="1" w:lastColumn="0" w:noHBand="0" w:noVBand="1"/>
      </w:tblPr>
      <w:tblGrid>
        <w:gridCol w:w="1420"/>
        <w:gridCol w:w="4831"/>
        <w:gridCol w:w="1226"/>
        <w:gridCol w:w="2238"/>
      </w:tblGrid>
      <w:tr w:rsidR="006B370F" w:rsidRPr="0015100C" w14:paraId="3F217B19" w14:textId="77777777" w:rsidTr="00D33801">
        <w:trPr>
          <w:jc w:val="center"/>
        </w:trPr>
        <w:tc>
          <w:tcPr>
            <w:tcW w:w="1420" w:type="dxa"/>
            <w:shd w:val="clear" w:color="auto" w:fill="0F243E" w:themeFill="text2" w:themeFillShade="80"/>
          </w:tcPr>
          <w:p w14:paraId="2BC1B37E" w14:textId="77777777" w:rsidR="006B370F" w:rsidRPr="0015100C" w:rsidRDefault="006B370F" w:rsidP="00D33801">
            <w:pPr>
              <w:pStyle w:val="ListParagraph"/>
              <w:spacing w:after="0"/>
              <w:ind w:left="0" w:right="43"/>
              <w:contextualSpacing w:val="0"/>
              <w:jc w:val="center"/>
              <w:rPr>
                <w:rFonts w:eastAsia="Calibri" w:cstheme="minorHAnsi"/>
                <w:b/>
                <w:color w:val="FFFFFF" w:themeColor="background1"/>
                <w:sz w:val="20"/>
                <w:szCs w:val="20"/>
                <w:lang w:val="en-GB"/>
              </w:rPr>
            </w:pPr>
            <w:r w:rsidRPr="0015100C">
              <w:rPr>
                <w:rFonts w:eastAsia="Calibri" w:cstheme="minorHAnsi"/>
                <w:b/>
                <w:color w:val="FFFFFF" w:themeColor="background1"/>
                <w:sz w:val="20"/>
                <w:szCs w:val="20"/>
                <w:lang w:val="en-GB"/>
              </w:rPr>
              <w:t>Number</w:t>
            </w:r>
          </w:p>
        </w:tc>
        <w:tc>
          <w:tcPr>
            <w:tcW w:w="4831" w:type="dxa"/>
            <w:shd w:val="clear" w:color="auto" w:fill="0F243E" w:themeFill="text2" w:themeFillShade="80"/>
          </w:tcPr>
          <w:p w14:paraId="410FA2FE" w14:textId="77777777" w:rsidR="006B370F" w:rsidRPr="0015100C" w:rsidRDefault="006B370F" w:rsidP="00D33801">
            <w:pPr>
              <w:pStyle w:val="ListParagraph"/>
              <w:spacing w:after="0"/>
              <w:ind w:left="0" w:right="43"/>
              <w:contextualSpacing w:val="0"/>
              <w:jc w:val="center"/>
              <w:rPr>
                <w:rFonts w:eastAsia="Calibri" w:cstheme="minorHAnsi"/>
                <w:b/>
                <w:color w:val="FFFFFF" w:themeColor="background1"/>
                <w:sz w:val="20"/>
                <w:szCs w:val="20"/>
                <w:lang w:val="en-GB"/>
              </w:rPr>
            </w:pPr>
            <w:r w:rsidRPr="0015100C">
              <w:rPr>
                <w:rFonts w:eastAsia="Calibri" w:cstheme="minorHAnsi"/>
                <w:b/>
                <w:color w:val="FFFFFF" w:themeColor="background1"/>
                <w:sz w:val="20"/>
                <w:szCs w:val="20"/>
                <w:lang w:val="en-GB"/>
              </w:rPr>
              <w:t>Objective/Deliverable Title</w:t>
            </w:r>
          </w:p>
        </w:tc>
        <w:tc>
          <w:tcPr>
            <w:tcW w:w="1226" w:type="dxa"/>
            <w:shd w:val="clear" w:color="auto" w:fill="0F243E" w:themeFill="text2" w:themeFillShade="80"/>
          </w:tcPr>
          <w:p w14:paraId="0FECC949" w14:textId="77777777" w:rsidR="006B370F" w:rsidRPr="0015100C" w:rsidRDefault="006B370F" w:rsidP="00D33801">
            <w:pPr>
              <w:pStyle w:val="ListParagraph"/>
              <w:spacing w:after="0"/>
              <w:ind w:left="0" w:right="43"/>
              <w:contextualSpacing w:val="0"/>
              <w:jc w:val="center"/>
              <w:rPr>
                <w:rFonts w:eastAsia="Calibri" w:cstheme="minorHAnsi"/>
                <w:b/>
                <w:color w:val="FFFFFF" w:themeColor="background1"/>
                <w:sz w:val="20"/>
                <w:szCs w:val="20"/>
                <w:lang w:val="en-GB"/>
              </w:rPr>
            </w:pPr>
            <w:r w:rsidRPr="0015100C">
              <w:rPr>
                <w:rFonts w:eastAsia="Calibri" w:cstheme="minorHAnsi"/>
                <w:b/>
                <w:color w:val="FFFFFF" w:themeColor="background1"/>
                <w:sz w:val="20"/>
                <w:szCs w:val="20"/>
                <w:lang w:val="en-GB"/>
              </w:rPr>
              <w:t>Projected Completion</w:t>
            </w:r>
          </w:p>
        </w:tc>
        <w:tc>
          <w:tcPr>
            <w:tcW w:w="2238" w:type="dxa"/>
            <w:shd w:val="clear" w:color="auto" w:fill="0F243E" w:themeFill="text2" w:themeFillShade="80"/>
          </w:tcPr>
          <w:p w14:paraId="09F2B54A" w14:textId="77777777" w:rsidR="006B370F" w:rsidRPr="0015100C" w:rsidRDefault="006B370F" w:rsidP="00D33801">
            <w:pPr>
              <w:pStyle w:val="ListParagraph"/>
              <w:spacing w:after="0"/>
              <w:ind w:left="0" w:right="43"/>
              <w:contextualSpacing w:val="0"/>
              <w:jc w:val="center"/>
              <w:rPr>
                <w:rFonts w:eastAsia="Calibri" w:cstheme="minorHAnsi"/>
                <w:b/>
                <w:color w:val="FFFFFF" w:themeColor="background1"/>
                <w:sz w:val="20"/>
                <w:szCs w:val="20"/>
                <w:lang w:val="en-GB"/>
              </w:rPr>
            </w:pPr>
            <w:r w:rsidRPr="0015100C">
              <w:rPr>
                <w:rFonts w:eastAsia="Calibri" w:cstheme="minorHAnsi"/>
                <w:b/>
                <w:color w:val="FFFFFF" w:themeColor="background1"/>
                <w:sz w:val="20"/>
                <w:szCs w:val="20"/>
                <w:lang w:val="en-GB"/>
              </w:rPr>
              <w:t>Responsible CEOS Entity(ies)</w:t>
            </w:r>
          </w:p>
        </w:tc>
      </w:tr>
      <w:tr w:rsidR="006B370F" w:rsidRPr="0015100C" w14:paraId="2B0D4AC7" w14:textId="77777777" w:rsidTr="00D33801">
        <w:trPr>
          <w:jc w:val="center"/>
        </w:trPr>
        <w:tc>
          <w:tcPr>
            <w:tcW w:w="1420" w:type="dxa"/>
          </w:tcPr>
          <w:p w14:paraId="027C5629"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CARB-17-05</w:t>
            </w:r>
          </w:p>
        </w:tc>
        <w:tc>
          <w:tcPr>
            <w:tcW w:w="4831" w:type="dxa"/>
          </w:tcPr>
          <w:p w14:paraId="770221D5" w14:textId="77777777" w:rsidR="006B370F" w:rsidRPr="0015100C" w:rsidRDefault="006B370F" w:rsidP="00D33801">
            <w:pPr>
              <w:pStyle w:val="ListParagraph"/>
              <w:spacing w:after="0"/>
              <w:ind w:left="0" w:right="43"/>
              <w:contextualSpacing w:val="0"/>
              <w:jc w:val="left"/>
              <w:rPr>
                <w:rFonts w:eastAsia="Calibri" w:cstheme="minorHAnsi"/>
                <w:sz w:val="20"/>
                <w:szCs w:val="20"/>
                <w:lang w:val="en-GB"/>
              </w:rPr>
            </w:pPr>
            <w:r w:rsidRPr="0015100C">
              <w:rPr>
                <w:rFonts w:eastAsia="Calibri" w:cstheme="minorHAnsi"/>
                <w:sz w:val="20"/>
                <w:szCs w:val="20"/>
                <w:lang w:val="en-GB"/>
              </w:rPr>
              <w:t>Cal/Val and production of biomass products from CEOS missions</w:t>
            </w:r>
          </w:p>
        </w:tc>
        <w:tc>
          <w:tcPr>
            <w:tcW w:w="1226" w:type="dxa"/>
          </w:tcPr>
          <w:p w14:paraId="27D8D867"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2022 Q4</w:t>
            </w:r>
          </w:p>
        </w:tc>
        <w:tc>
          <w:tcPr>
            <w:tcW w:w="2238" w:type="dxa"/>
          </w:tcPr>
          <w:p w14:paraId="44F2A0BD"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WGCV</w:t>
            </w:r>
          </w:p>
        </w:tc>
      </w:tr>
      <w:tr w:rsidR="006B370F" w:rsidRPr="0015100C" w14:paraId="5DEA3D31" w14:textId="77777777" w:rsidTr="00D33801">
        <w:trPr>
          <w:jc w:val="center"/>
        </w:trPr>
        <w:tc>
          <w:tcPr>
            <w:tcW w:w="1420" w:type="dxa"/>
          </w:tcPr>
          <w:p w14:paraId="37FA7F26"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CARB-19-02</w:t>
            </w:r>
          </w:p>
        </w:tc>
        <w:tc>
          <w:tcPr>
            <w:tcW w:w="4831" w:type="dxa"/>
          </w:tcPr>
          <w:p w14:paraId="1FEC99E4" w14:textId="77777777" w:rsidR="006B370F" w:rsidRPr="0015100C" w:rsidRDefault="006B370F" w:rsidP="00D33801">
            <w:pPr>
              <w:pStyle w:val="ListParagraph"/>
              <w:spacing w:after="0"/>
              <w:ind w:left="0" w:right="43"/>
              <w:contextualSpacing w:val="0"/>
              <w:jc w:val="left"/>
              <w:rPr>
                <w:rFonts w:eastAsia="Calibri" w:cstheme="minorHAnsi"/>
                <w:sz w:val="20"/>
                <w:szCs w:val="20"/>
                <w:lang w:val="en-GB"/>
              </w:rPr>
            </w:pPr>
            <w:r w:rsidRPr="0015100C">
              <w:rPr>
                <w:rFonts w:eastAsia="Calibri" w:cstheme="minorHAnsi"/>
                <w:sz w:val="20"/>
                <w:szCs w:val="20"/>
                <w:lang w:val="en-GB"/>
              </w:rPr>
              <w:t>Phase II R&amp;D Program for GFOI</w:t>
            </w:r>
          </w:p>
        </w:tc>
        <w:tc>
          <w:tcPr>
            <w:tcW w:w="1226" w:type="dxa"/>
          </w:tcPr>
          <w:p w14:paraId="52D88570" w14:textId="7797A925"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2022 Q1</w:t>
            </w:r>
          </w:p>
        </w:tc>
        <w:tc>
          <w:tcPr>
            <w:tcW w:w="2238" w:type="dxa"/>
          </w:tcPr>
          <w:p w14:paraId="5783E9B6"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LSI-VC Forests Team</w:t>
            </w:r>
          </w:p>
          <w:p w14:paraId="7AA9C4A7"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CEOS GFOI Lead</w:t>
            </w:r>
          </w:p>
        </w:tc>
      </w:tr>
      <w:tr w:rsidR="006B370F" w:rsidRPr="0015100C" w14:paraId="704B6307" w14:textId="77777777" w:rsidTr="00D33801">
        <w:trPr>
          <w:jc w:val="center"/>
        </w:trPr>
        <w:tc>
          <w:tcPr>
            <w:tcW w:w="1420" w:type="dxa"/>
          </w:tcPr>
          <w:p w14:paraId="7E3A6AD2"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CARB-19-03</w:t>
            </w:r>
          </w:p>
        </w:tc>
        <w:tc>
          <w:tcPr>
            <w:tcW w:w="4831" w:type="dxa"/>
          </w:tcPr>
          <w:p w14:paraId="2220FB51" w14:textId="77777777" w:rsidR="006B370F" w:rsidRPr="0015100C" w:rsidRDefault="006B370F" w:rsidP="00D33801">
            <w:pPr>
              <w:pStyle w:val="ListParagraph"/>
              <w:tabs>
                <w:tab w:val="left" w:pos="1399"/>
              </w:tabs>
              <w:spacing w:after="0"/>
              <w:ind w:left="0" w:right="43"/>
              <w:contextualSpacing w:val="0"/>
              <w:jc w:val="left"/>
              <w:rPr>
                <w:rFonts w:eastAsia="Calibri" w:cstheme="minorHAnsi"/>
                <w:sz w:val="20"/>
                <w:szCs w:val="20"/>
                <w:lang w:val="en-GB"/>
              </w:rPr>
            </w:pPr>
            <w:r w:rsidRPr="0015100C">
              <w:rPr>
                <w:rFonts w:eastAsia="Calibri" w:cstheme="minorHAnsi"/>
                <w:sz w:val="20"/>
                <w:szCs w:val="20"/>
                <w:lang w:val="en-GB"/>
              </w:rPr>
              <w:t>Early Warning Module for GFOI</w:t>
            </w:r>
          </w:p>
        </w:tc>
        <w:tc>
          <w:tcPr>
            <w:tcW w:w="1226" w:type="dxa"/>
          </w:tcPr>
          <w:p w14:paraId="6656242C"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2021 Q1</w:t>
            </w:r>
          </w:p>
        </w:tc>
        <w:tc>
          <w:tcPr>
            <w:tcW w:w="2238" w:type="dxa"/>
          </w:tcPr>
          <w:p w14:paraId="11B68C58"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LSI-VC Forests Team</w:t>
            </w:r>
          </w:p>
          <w:p w14:paraId="2332D613"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CEOS GFOI Lead</w:t>
            </w:r>
          </w:p>
        </w:tc>
      </w:tr>
      <w:tr w:rsidR="006B370F" w:rsidRPr="0015100C" w14:paraId="33631EDD" w14:textId="77777777" w:rsidTr="00D33801">
        <w:trPr>
          <w:jc w:val="center"/>
        </w:trPr>
        <w:tc>
          <w:tcPr>
            <w:tcW w:w="1420" w:type="dxa"/>
          </w:tcPr>
          <w:p w14:paraId="1722F25D"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CARB-19-04</w:t>
            </w:r>
          </w:p>
        </w:tc>
        <w:tc>
          <w:tcPr>
            <w:tcW w:w="4831" w:type="dxa"/>
          </w:tcPr>
          <w:p w14:paraId="32B8A623" w14:textId="77777777" w:rsidR="006B370F" w:rsidRPr="0015100C" w:rsidRDefault="006B370F" w:rsidP="00D33801">
            <w:pPr>
              <w:pStyle w:val="ListParagraph"/>
              <w:spacing w:after="0"/>
              <w:ind w:left="0" w:right="43"/>
              <w:contextualSpacing w:val="0"/>
              <w:jc w:val="left"/>
              <w:rPr>
                <w:rFonts w:eastAsia="Calibri" w:cstheme="minorHAnsi"/>
                <w:sz w:val="20"/>
                <w:szCs w:val="20"/>
                <w:lang w:val="en-GB"/>
              </w:rPr>
            </w:pPr>
            <w:r w:rsidRPr="0015100C">
              <w:rPr>
                <w:rFonts w:eastAsia="Calibri" w:cstheme="minorHAnsi"/>
                <w:sz w:val="20"/>
                <w:szCs w:val="20"/>
                <w:lang w:val="en-GB"/>
              </w:rPr>
              <w:t>Forest Biomass measurements for GFOI countries</w:t>
            </w:r>
          </w:p>
        </w:tc>
        <w:tc>
          <w:tcPr>
            <w:tcW w:w="1226" w:type="dxa"/>
          </w:tcPr>
          <w:p w14:paraId="70CA6A13"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2022 Q1</w:t>
            </w:r>
          </w:p>
        </w:tc>
        <w:tc>
          <w:tcPr>
            <w:tcW w:w="2238" w:type="dxa"/>
          </w:tcPr>
          <w:p w14:paraId="2054412F"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WGCV</w:t>
            </w:r>
          </w:p>
          <w:p w14:paraId="5B55594D"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LSI-VC Forests Team</w:t>
            </w:r>
          </w:p>
          <w:p w14:paraId="744FC5C5"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CEOS GFOI Lead</w:t>
            </w:r>
          </w:p>
        </w:tc>
      </w:tr>
      <w:tr w:rsidR="006B370F" w:rsidRPr="0015100C" w14:paraId="3F19458D" w14:textId="77777777" w:rsidTr="00D33801">
        <w:trPr>
          <w:jc w:val="center"/>
        </w:trPr>
        <w:tc>
          <w:tcPr>
            <w:tcW w:w="1420" w:type="dxa"/>
          </w:tcPr>
          <w:p w14:paraId="7CA3C758"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CARB-19-05</w:t>
            </w:r>
          </w:p>
        </w:tc>
        <w:tc>
          <w:tcPr>
            <w:tcW w:w="4831" w:type="dxa"/>
          </w:tcPr>
          <w:p w14:paraId="32236A9D" w14:textId="77777777" w:rsidR="006B370F" w:rsidRPr="0015100C" w:rsidRDefault="006B370F" w:rsidP="00D33801">
            <w:pPr>
              <w:pStyle w:val="ListParagraph"/>
              <w:spacing w:after="0"/>
              <w:ind w:left="0" w:right="43"/>
              <w:contextualSpacing w:val="0"/>
              <w:jc w:val="left"/>
              <w:rPr>
                <w:rFonts w:eastAsia="Calibri" w:cstheme="minorHAnsi"/>
                <w:sz w:val="20"/>
                <w:szCs w:val="20"/>
                <w:lang w:val="en-GB"/>
              </w:rPr>
            </w:pPr>
            <w:r w:rsidRPr="0015100C">
              <w:rPr>
                <w:rFonts w:eastAsia="Calibri" w:cstheme="minorHAnsi"/>
                <w:sz w:val="20"/>
                <w:szCs w:val="20"/>
                <w:lang w:val="en-GB"/>
              </w:rPr>
              <w:t>Forest applications in support of the CEOS ARD Strategy</w:t>
            </w:r>
          </w:p>
        </w:tc>
        <w:tc>
          <w:tcPr>
            <w:tcW w:w="1226" w:type="dxa"/>
          </w:tcPr>
          <w:p w14:paraId="13BDD564"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2021 Q4</w:t>
            </w:r>
          </w:p>
        </w:tc>
        <w:tc>
          <w:tcPr>
            <w:tcW w:w="2238" w:type="dxa"/>
          </w:tcPr>
          <w:p w14:paraId="74B01453"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LSI-VC Forests Team</w:t>
            </w:r>
          </w:p>
          <w:p w14:paraId="22089A6E"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CEOS GFOI Lead</w:t>
            </w:r>
          </w:p>
        </w:tc>
      </w:tr>
      <w:tr w:rsidR="006B370F" w:rsidRPr="0015100C" w14:paraId="5FE7F66A" w14:textId="77777777" w:rsidTr="00D33801">
        <w:trPr>
          <w:jc w:val="center"/>
        </w:trPr>
        <w:tc>
          <w:tcPr>
            <w:tcW w:w="1420" w:type="dxa"/>
          </w:tcPr>
          <w:p w14:paraId="478E1906"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CARB-20-01</w:t>
            </w:r>
          </w:p>
        </w:tc>
        <w:tc>
          <w:tcPr>
            <w:tcW w:w="4831" w:type="dxa"/>
          </w:tcPr>
          <w:p w14:paraId="3162DD1D" w14:textId="77777777" w:rsidR="006B370F" w:rsidRPr="0015100C" w:rsidRDefault="006B370F" w:rsidP="00D33801">
            <w:pPr>
              <w:pStyle w:val="ListParagraph"/>
              <w:spacing w:after="0"/>
              <w:ind w:left="0" w:right="43"/>
              <w:contextualSpacing w:val="0"/>
              <w:jc w:val="left"/>
              <w:rPr>
                <w:rFonts w:eastAsia="Calibri" w:cstheme="minorHAnsi"/>
                <w:sz w:val="20"/>
                <w:szCs w:val="20"/>
                <w:lang w:val="en-GB"/>
              </w:rPr>
            </w:pPr>
            <w:r w:rsidRPr="0015100C">
              <w:rPr>
                <w:rFonts w:eastAsia="Calibri" w:cstheme="minorHAnsi"/>
                <w:sz w:val="20"/>
                <w:szCs w:val="20"/>
                <w:lang w:val="en-GB"/>
              </w:rPr>
              <w:t>Develop a CEOS AFOLU roadmap</w:t>
            </w:r>
          </w:p>
        </w:tc>
        <w:tc>
          <w:tcPr>
            <w:tcW w:w="1226" w:type="dxa"/>
          </w:tcPr>
          <w:p w14:paraId="38C96486"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2022 Q2</w:t>
            </w:r>
          </w:p>
        </w:tc>
        <w:tc>
          <w:tcPr>
            <w:tcW w:w="2238" w:type="dxa"/>
          </w:tcPr>
          <w:p w14:paraId="21222AFE"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LSI-VC Forests Team</w:t>
            </w:r>
            <w:r w:rsidRPr="0015100C">
              <w:rPr>
                <w:rFonts w:eastAsia="Calibri" w:cstheme="minorHAnsi"/>
                <w:sz w:val="20"/>
                <w:szCs w:val="20"/>
                <w:lang w:val="en-GB"/>
              </w:rPr>
              <w:br/>
              <w:t>SIT Chair</w:t>
            </w:r>
          </w:p>
          <w:p w14:paraId="36D82299"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CEOS GFOI Lead</w:t>
            </w:r>
          </w:p>
          <w:p w14:paraId="1CB416A2"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LSI-VC GEOGLAM Team</w:t>
            </w:r>
          </w:p>
          <w:p w14:paraId="43D51087"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WGClimate (GHG Task Team)</w:t>
            </w:r>
          </w:p>
        </w:tc>
      </w:tr>
      <w:tr w:rsidR="006B370F" w:rsidRPr="0015100C" w14:paraId="1D7C7367" w14:textId="77777777" w:rsidTr="00D33801">
        <w:trPr>
          <w:jc w:val="center"/>
        </w:trPr>
        <w:tc>
          <w:tcPr>
            <w:tcW w:w="1420" w:type="dxa"/>
          </w:tcPr>
          <w:p w14:paraId="60E52582"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CARB-20-02</w:t>
            </w:r>
          </w:p>
        </w:tc>
        <w:tc>
          <w:tcPr>
            <w:tcW w:w="4831" w:type="dxa"/>
          </w:tcPr>
          <w:p w14:paraId="51DCE6BC" w14:textId="77777777" w:rsidR="006B370F" w:rsidRPr="0015100C" w:rsidRDefault="006B370F" w:rsidP="00D33801">
            <w:pPr>
              <w:pStyle w:val="ListParagraph"/>
              <w:spacing w:after="0"/>
              <w:ind w:left="0" w:right="43"/>
              <w:contextualSpacing w:val="0"/>
              <w:jc w:val="left"/>
              <w:rPr>
                <w:rFonts w:eastAsia="Calibri" w:cstheme="minorHAnsi"/>
                <w:sz w:val="20"/>
                <w:szCs w:val="20"/>
                <w:lang w:val="en-GB"/>
              </w:rPr>
            </w:pPr>
            <w:r w:rsidRPr="0015100C">
              <w:rPr>
                <w:rFonts w:eastAsia="Calibri" w:cstheme="minorHAnsi"/>
                <w:sz w:val="20"/>
                <w:szCs w:val="20"/>
                <w:lang w:val="en-GB"/>
              </w:rPr>
              <w:t>Integrated Carbon Cycle interface between CEOS and the UNFCCC</w:t>
            </w:r>
          </w:p>
        </w:tc>
        <w:tc>
          <w:tcPr>
            <w:tcW w:w="1226" w:type="dxa"/>
          </w:tcPr>
          <w:p w14:paraId="228C9377"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2021 Q4</w:t>
            </w:r>
          </w:p>
        </w:tc>
        <w:tc>
          <w:tcPr>
            <w:tcW w:w="2238" w:type="dxa"/>
          </w:tcPr>
          <w:p w14:paraId="0601F58E" w14:textId="77777777" w:rsidR="006B370F" w:rsidRPr="0015100C" w:rsidRDefault="006B370F" w:rsidP="00D33801">
            <w:pPr>
              <w:spacing w:after="0"/>
              <w:ind w:right="43"/>
              <w:jc w:val="center"/>
              <w:rPr>
                <w:rFonts w:eastAsia="Calibri" w:cstheme="minorHAnsi"/>
                <w:sz w:val="20"/>
                <w:szCs w:val="20"/>
                <w:lang w:val="en-GB"/>
              </w:rPr>
            </w:pPr>
            <w:r w:rsidRPr="0015100C">
              <w:rPr>
                <w:rFonts w:eastAsia="Calibri" w:cstheme="minorHAnsi"/>
                <w:sz w:val="20"/>
                <w:szCs w:val="20"/>
                <w:lang w:val="en-GB"/>
              </w:rPr>
              <w:t>WGClimate (Chair and GHG Task Team)</w:t>
            </w:r>
          </w:p>
          <w:p w14:paraId="1435FA57" w14:textId="77777777" w:rsidR="006B370F" w:rsidRPr="0015100C" w:rsidRDefault="006B370F" w:rsidP="00D33801">
            <w:pPr>
              <w:spacing w:after="0"/>
              <w:ind w:right="43"/>
              <w:jc w:val="center"/>
              <w:rPr>
                <w:rFonts w:eastAsia="Calibri" w:cstheme="minorHAnsi"/>
                <w:sz w:val="20"/>
                <w:szCs w:val="20"/>
                <w:lang w:val="en-GB"/>
              </w:rPr>
            </w:pPr>
            <w:r w:rsidRPr="0015100C">
              <w:rPr>
                <w:rFonts w:eastAsia="Calibri" w:cstheme="minorHAnsi"/>
                <w:sz w:val="20"/>
                <w:szCs w:val="20"/>
                <w:lang w:val="en-GB"/>
              </w:rPr>
              <w:t>SIT Chair</w:t>
            </w:r>
          </w:p>
          <w:p w14:paraId="75D1A675" w14:textId="77777777" w:rsidR="006B370F" w:rsidRPr="0015100C" w:rsidRDefault="006B370F" w:rsidP="00D33801">
            <w:pPr>
              <w:spacing w:after="0"/>
              <w:ind w:right="43"/>
              <w:jc w:val="center"/>
              <w:rPr>
                <w:rFonts w:eastAsia="Calibri" w:cstheme="minorHAnsi"/>
                <w:sz w:val="20"/>
                <w:szCs w:val="20"/>
                <w:lang w:val="en-GB"/>
              </w:rPr>
            </w:pPr>
            <w:r w:rsidRPr="0015100C">
              <w:rPr>
                <w:rFonts w:eastAsia="Calibri" w:cstheme="minorHAnsi"/>
                <w:sz w:val="20"/>
                <w:szCs w:val="20"/>
                <w:lang w:val="en-GB"/>
              </w:rPr>
              <w:t>CEOS GFOI Lead</w:t>
            </w:r>
          </w:p>
          <w:p w14:paraId="06EBC1F4"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LSI-VC GEOGLAM Team</w:t>
            </w:r>
          </w:p>
        </w:tc>
      </w:tr>
      <w:tr w:rsidR="006B370F" w:rsidRPr="0015100C" w14:paraId="22AFAAF4" w14:textId="77777777" w:rsidTr="00D33801">
        <w:trPr>
          <w:jc w:val="center"/>
        </w:trPr>
        <w:tc>
          <w:tcPr>
            <w:tcW w:w="1420" w:type="dxa"/>
          </w:tcPr>
          <w:p w14:paraId="4A63EE04"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CARB-20-04</w:t>
            </w:r>
          </w:p>
        </w:tc>
        <w:tc>
          <w:tcPr>
            <w:tcW w:w="4831" w:type="dxa"/>
          </w:tcPr>
          <w:p w14:paraId="76AEE0BF" w14:textId="77777777" w:rsidR="006B370F" w:rsidRPr="0015100C" w:rsidRDefault="006B370F" w:rsidP="00D33801">
            <w:pPr>
              <w:pStyle w:val="ListParagraph"/>
              <w:spacing w:after="0"/>
              <w:ind w:left="0" w:right="43"/>
              <w:contextualSpacing w:val="0"/>
              <w:jc w:val="left"/>
              <w:rPr>
                <w:rFonts w:eastAsia="Calibri" w:cstheme="minorHAnsi"/>
                <w:sz w:val="20"/>
                <w:szCs w:val="20"/>
                <w:lang w:val="en-GB"/>
              </w:rPr>
            </w:pPr>
            <w:r w:rsidRPr="0015100C">
              <w:rPr>
                <w:rFonts w:eastAsia="Calibri" w:cstheme="minorHAnsi"/>
                <w:sz w:val="20"/>
                <w:szCs w:val="20"/>
                <w:lang w:val="en-GB"/>
              </w:rPr>
              <w:t>Space Data support to GFOI Capacity Building component</w:t>
            </w:r>
          </w:p>
        </w:tc>
        <w:tc>
          <w:tcPr>
            <w:tcW w:w="1226" w:type="dxa"/>
          </w:tcPr>
          <w:p w14:paraId="2DF102AA"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2021 Q4</w:t>
            </w:r>
          </w:p>
        </w:tc>
        <w:tc>
          <w:tcPr>
            <w:tcW w:w="2238" w:type="dxa"/>
          </w:tcPr>
          <w:p w14:paraId="11FFF03A"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LSI-VC Forests Team</w:t>
            </w:r>
          </w:p>
        </w:tc>
      </w:tr>
      <w:tr w:rsidR="006B370F" w:rsidRPr="0015100C" w14:paraId="7D976FA3" w14:textId="77777777" w:rsidTr="00D33801">
        <w:trPr>
          <w:jc w:val="center"/>
        </w:trPr>
        <w:tc>
          <w:tcPr>
            <w:tcW w:w="1420" w:type="dxa"/>
          </w:tcPr>
          <w:p w14:paraId="483E09DD"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CARB-20-05</w:t>
            </w:r>
          </w:p>
        </w:tc>
        <w:tc>
          <w:tcPr>
            <w:tcW w:w="4831" w:type="dxa"/>
          </w:tcPr>
          <w:p w14:paraId="0F0D381B" w14:textId="77777777" w:rsidR="006B370F" w:rsidRPr="0015100C" w:rsidRDefault="006B370F" w:rsidP="00D33801">
            <w:pPr>
              <w:pStyle w:val="ListParagraph"/>
              <w:spacing w:after="0"/>
              <w:ind w:left="0" w:right="43"/>
              <w:contextualSpacing w:val="0"/>
              <w:jc w:val="left"/>
              <w:rPr>
                <w:rFonts w:eastAsia="Calibri" w:cstheme="minorHAnsi"/>
                <w:sz w:val="20"/>
                <w:szCs w:val="20"/>
                <w:lang w:val="en-GB"/>
              </w:rPr>
            </w:pPr>
            <w:r w:rsidRPr="0015100C">
              <w:rPr>
                <w:rFonts w:eastAsia="Calibri" w:cstheme="minorHAnsi"/>
                <w:sz w:val="20"/>
                <w:szCs w:val="20"/>
                <w:lang w:val="en-GB"/>
              </w:rPr>
              <w:t>Support and encourage space data uptake in GFOI countries</w:t>
            </w:r>
          </w:p>
        </w:tc>
        <w:tc>
          <w:tcPr>
            <w:tcW w:w="1226" w:type="dxa"/>
          </w:tcPr>
          <w:p w14:paraId="092E2EF7"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2021 Q4</w:t>
            </w:r>
          </w:p>
        </w:tc>
        <w:tc>
          <w:tcPr>
            <w:tcW w:w="2238" w:type="dxa"/>
          </w:tcPr>
          <w:p w14:paraId="4BCC7453"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LSI-VC Forests Team</w:t>
            </w:r>
          </w:p>
        </w:tc>
      </w:tr>
      <w:tr w:rsidR="006B370F" w:rsidRPr="0015100C" w14:paraId="19BC8952" w14:textId="77777777" w:rsidTr="00D33801">
        <w:trPr>
          <w:jc w:val="center"/>
        </w:trPr>
        <w:tc>
          <w:tcPr>
            <w:tcW w:w="1420" w:type="dxa"/>
          </w:tcPr>
          <w:p w14:paraId="35A2B81A"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CARB-21-01</w:t>
            </w:r>
          </w:p>
        </w:tc>
        <w:tc>
          <w:tcPr>
            <w:tcW w:w="4831" w:type="dxa"/>
          </w:tcPr>
          <w:p w14:paraId="3E7D88E6" w14:textId="77777777" w:rsidR="006B370F" w:rsidRPr="0015100C" w:rsidRDefault="006B370F" w:rsidP="00D33801">
            <w:pPr>
              <w:pStyle w:val="ListParagraph"/>
              <w:spacing w:after="0"/>
              <w:ind w:left="0" w:right="43"/>
              <w:contextualSpacing w:val="0"/>
              <w:jc w:val="left"/>
              <w:rPr>
                <w:rFonts w:eastAsia="Calibri" w:cstheme="minorHAnsi"/>
                <w:sz w:val="20"/>
                <w:szCs w:val="20"/>
                <w:lang w:val="en-GB"/>
              </w:rPr>
            </w:pPr>
            <w:r w:rsidRPr="0015100C">
              <w:rPr>
                <w:rFonts w:eastAsia="Calibri" w:cstheme="minorHAnsi"/>
                <w:sz w:val="20"/>
                <w:szCs w:val="20"/>
                <w:lang w:val="en-GB"/>
              </w:rPr>
              <w:t>GST1 Prototype Products and Guidance</w:t>
            </w:r>
          </w:p>
        </w:tc>
        <w:tc>
          <w:tcPr>
            <w:tcW w:w="1226" w:type="dxa"/>
          </w:tcPr>
          <w:p w14:paraId="70F9B605"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2021 Q4</w:t>
            </w:r>
          </w:p>
        </w:tc>
        <w:tc>
          <w:tcPr>
            <w:tcW w:w="2238" w:type="dxa"/>
          </w:tcPr>
          <w:p w14:paraId="36C8CF2F"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LSI-VC Forests Team</w:t>
            </w:r>
            <w:r w:rsidRPr="0015100C">
              <w:rPr>
                <w:rFonts w:eastAsia="Calibri" w:cstheme="minorHAnsi"/>
                <w:sz w:val="20"/>
                <w:szCs w:val="20"/>
                <w:lang w:val="en-GB"/>
              </w:rPr>
              <w:br/>
              <w:t>WGClimate GHG Task team</w:t>
            </w:r>
          </w:p>
          <w:p w14:paraId="50C1112B"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SIT Chair</w:t>
            </w:r>
          </w:p>
        </w:tc>
      </w:tr>
      <w:tr w:rsidR="006B370F" w:rsidRPr="0015100C" w14:paraId="223E2EEE" w14:textId="77777777" w:rsidTr="00D33801">
        <w:trPr>
          <w:jc w:val="center"/>
        </w:trPr>
        <w:tc>
          <w:tcPr>
            <w:tcW w:w="1420" w:type="dxa"/>
          </w:tcPr>
          <w:p w14:paraId="70ECDB70"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CARB-21-02</w:t>
            </w:r>
          </w:p>
        </w:tc>
        <w:tc>
          <w:tcPr>
            <w:tcW w:w="4831" w:type="dxa"/>
          </w:tcPr>
          <w:p w14:paraId="49AB50EC" w14:textId="77777777" w:rsidR="006B370F" w:rsidRPr="0015100C" w:rsidRDefault="006B370F" w:rsidP="00D33801">
            <w:pPr>
              <w:pStyle w:val="ListParagraph"/>
              <w:spacing w:after="0"/>
              <w:ind w:left="0" w:right="43"/>
              <w:contextualSpacing w:val="0"/>
              <w:jc w:val="left"/>
              <w:rPr>
                <w:rFonts w:eastAsia="Calibri" w:cstheme="minorHAnsi"/>
                <w:sz w:val="20"/>
                <w:szCs w:val="20"/>
                <w:lang w:val="en-GB"/>
              </w:rPr>
            </w:pPr>
            <w:r w:rsidRPr="0015100C">
              <w:rPr>
                <w:rFonts w:eastAsia="Calibri" w:cstheme="minorHAnsi"/>
                <w:sz w:val="20"/>
                <w:szCs w:val="20"/>
                <w:lang w:val="en-GB"/>
              </w:rPr>
              <w:t>National Inventory Users Test Group</w:t>
            </w:r>
          </w:p>
        </w:tc>
        <w:tc>
          <w:tcPr>
            <w:tcW w:w="1226" w:type="dxa"/>
          </w:tcPr>
          <w:p w14:paraId="4C4C43AD"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2021 Q2</w:t>
            </w:r>
          </w:p>
        </w:tc>
        <w:tc>
          <w:tcPr>
            <w:tcW w:w="2238" w:type="dxa"/>
          </w:tcPr>
          <w:p w14:paraId="24CD2ACD"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LSI-VC Forests Team</w:t>
            </w:r>
            <w:r w:rsidRPr="0015100C">
              <w:rPr>
                <w:rFonts w:eastAsia="Calibri" w:cstheme="minorHAnsi"/>
                <w:sz w:val="20"/>
                <w:szCs w:val="20"/>
                <w:lang w:val="en-GB"/>
              </w:rPr>
              <w:br/>
              <w:t>CEOS GFOI Lead</w:t>
            </w:r>
          </w:p>
          <w:p w14:paraId="6DEFC3FA"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WGClimate/GHG Task Team</w:t>
            </w:r>
          </w:p>
        </w:tc>
      </w:tr>
      <w:tr w:rsidR="006B370F" w:rsidRPr="0015100C" w14:paraId="648C771A" w14:textId="77777777" w:rsidTr="00D33801">
        <w:trPr>
          <w:jc w:val="center"/>
        </w:trPr>
        <w:tc>
          <w:tcPr>
            <w:tcW w:w="1420" w:type="dxa"/>
          </w:tcPr>
          <w:p w14:paraId="469B2386"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CARB-21-03</w:t>
            </w:r>
          </w:p>
        </w:tc>
        <w:tc>
          <w:tcPr>
            <w:tcW w:w="4831" w:type="dxa"/>
          </w:tcPr>
          <w:p w14:paraId="48AE94F6" w14:textId="77777777" w:rsidR="006B370F" w:rsidRPr="0015100C" w:rsidRDefault="006B370F" w:rsidP="00D33801">
            <w:pPr>
              <w:pStyle w:val="ListParagraph"/>
              <w:spacing w:after="0"/>
              <w:ind w:left="0" w:right="43"/>
              <w:contextualSpacing w:val="0"/>
              <w:jc w:val="left"/>
              <w:rPr>
                <w:rFonts w:eastAsia="Calibri" w:cstheme="minorHAnsi"/>
                <w:sz w:val="20"/>
                <w:szCs w:val="20"/>
                <w:lang w:val="en-GB"/>
              </w:rPr>
            </w:pPr>
            <w:r w:rsidRPr="0015100C">
              <w:rPr>
                <w:rFonts w:eastAsia="Calibri" w:cstheme="minorHAnsi"/>
                <w:sz w:val="20"/>
                <w:szCs w:val="20"/>
                <w:lang w:val="en-GB"/>
              </w:rPr>
              <w:t>Forest Biomass Reference Network</w:t>
            </w:r>
          </w:p>
        </w:tc>
        <w:tc>
          <w:tcPr>
            <w:tcW w:w="1226" w:type="dxa"/>
          </w:tcPr>
          <w:p w14:paraId="6C956D91"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2022 Q4</w:t>
            </w:r>
          </w:p>
        </w:tc>
        <w:tc>
          <w:tcPr>
            <w:tcW w:w="2238" w:type="dxa"/>
          </w:tcPr>
          <w:p w14:paraId="3B994977"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WGCV LPV</w:t>
            </w:r>
          </w:p>
          <w:p w14:paraId="02A42264"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LSI-VC Forests Team</w:t>
            </w:r>
          </w:p>
          <w:p w14:paraId="6DC806BB"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CEOS GFOI Lead</w:t>
            </w:r>
          </w:p>
          <w:p w14:paraId="2DB71AD0"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SIT Chair</w:t>
            </w:r>
          </w:p>
        </w:tc>
      </w:tr>
      <w:tr w:rsidR="006B370F" w:rsidRPr="0015100C" w14:paraId="36C581A0" w14:textId="77777777" w:rsidTr="00D33801">
        <w:trPr>
          <w:jc w:val="center"/>
        </w:trPr>
        <w:tc>
          <w:tcPr>
            <w:tcW w:w="1420" w:type="dxa"/>
          </w:tcPr>
          <w:p w14:paraId="7BC1FC9B"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CARB-21-04</w:t>
            </w:r>
          </w:p>
        </w:tc>
        <w:tc>
          <w:tcPr>
            <w:tcW w:w="4831" w:type="dxa"/>
          </w:tcPr>
          <w:p w14:paraId="5C04B02E" w14:textId="77777777" w:rsidR="006B370F" w:rsidRPr="0015100C" w:rsidRDefault="006B370F" w:rsidP="00D33801">
            <w:pPr>
              <w:pStyle w:val="ListParagraph"/>
              <w:spacing w:after="0"/>
              <w:ind w:left="0" w:right="43"/>
              <w:contextualSpacing w:val="0"/>
              <w:jc w:val="left"/>
              <w:rPr>
                <w:rFonts w:eastAsia="Calibri" w:cstheme="minorHAnsi"/>
                <w:sz w:val="20"/>
                <w:szCs w:val="20"/>
                <w:lang w:val="en-GB"/>
              </w:rPr>
            </w:pPr>
            <w:r w:rsidRPr="0015100C">
              <w:rPr>
                <w:rFonts w:eastAsia="Calibri" w:cstheme="minorHAnsi"/>
                <w:sz w:val="20"/>
                <w:szCs w:val="20"/>
                <w:lang w:val="en-GB"/>
              </w:rPr>
              <w:t>CEOS UNFCCC GST Strategy</w:t>
            </w:r>
          </w:p>
        </w:tc>
        <w:tc>
          <w:tcPr>
            <w:tcW w:w="1226" w:type="dxa"/>
          </w:tcPr>
          <w:p w14:paraId="3AE7C7E0"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2021 Q2</w:t>
            </w:r>
            <w:r w:rsidRPr="0015100C">
              <w:rPr>
                <w:rFonts w:eastAsia="Calibri" w:cstheme="minorHAnsi"/>
                <w:sz w:val="20"/>
                <w:szCs w:val="20"/>
                <w:lang w:val="en-GB"/>
              </w:rPr>
              <w:br/>
            </w:r>
          </w:p>
        </w:tc>
        <w:tc>
          <w:tcPr>
            <w:tcW w:w="2238" w:type="dxa"/>
          </w:tcPr>
          <w:p w14:paraId="68EBBD2E" w14:textId="77777777" w:rsidR="006B370F" w:rsidRPr="0015100C" w:rsidRDefault="006B370F" w:rsidP="00D33801">
            <w:pPr>
              <w:pStyle w:val="ListParagraph"/>
              <w:spacing w:after="0"/>
              <w:ind w:left="0" w:right="43"/>
              <w:contextualSpacing w:val="0"/>
              <w:jc w:val="center"/>
              <w:rPr>
                <w:rFonts w:eastAsia="Calibri" w:cstheme="minorHAnsi"/>
                <w:sz w:val="20"/>
                <w:szCs w:val="20"/>
                <w:lang w:val="en-GB"/>
              </w:rPr>
            </w:pPr>
            <w:r w:rsidRPr="0015100C">
              <w:rPr>
                <w:rFonts w:eastAsia="Calibri" w:cstheme="minorHAnsi"/>
                <w:sz w:val="20"/>
                <w:szCs w:val="20"/>
                <w:lang w:val="en-GB"/>
              </w:rPr>
              <w:t>SIT Vice-Chair</w:t>
            </w:r>
            <w:r w:rsidRPr="0015100C">
              <w:rPr>
                <w:rFonts w:eastAsia="Calibri" w:cstheme="minorHAnsi"/>
                <w:sz w:val="20"/>
                <w:szCs w:val="20"/>
                <w:lang w:val="en-GB"/>
              </w:rPr>
              <w:br/>
            </w:r>
          </w:p>
        </w:tc>
      </w:tr>
    </w:tbl>
    <w:p w14:paraId="19DA191C" w14:textId="77777777" w:rsidR="007F1469" w:rsidRPr="00445025" w:rsidRDefault="007F1469" w:rsidP="007F1469">
      <w:pPr>
        <w:pStyle w:val="Heading2"/>
      </w:pPr>
      <w:bookmarkStart w:id="14" w:name="_Toc35846621"/>
      <w:bookmarkStart w:id="15" w:name="_Toc65686449"/>
      <w:bookmarkStart w:id="16" w:name="_Toc35846622"/>
      <w:r w:rsidRPr="00445025">
        <w:lastRenderedPageBreak/>
        <w:t>Observations for Agriculture</w:t>
      </w:r>
      <w:bookmarkEnd w:id="14"/>
      <w:bookmarkEnd w:id="15"/>
    </w:p>
    <w:p w14:paraId="5F02043D" w14:textId="52F562C4" w:rsidR="007F1469" w:rsidRDefault="007F1469" w:rsidP="007F1469">
      <w:r>
        <w:t>GEO Global Agricultural Monitoring Initiative (GEOGLAM) aims to enhance agricultural production estimates through the use of Earth observations in order to address concerns raised by the G20 Agricultural Ministers about market volatility for the world’s major crops, as well as to provide early warnings of crop shortages and failures in countries most at risk of food insecurity.  The work described in the following paragraphs will be carried out over the period 2021 – 2023.</w:t>
      </w:r>
    </w:p>
    <w:p w14:paraId="2ADAED32" w14:textId="77777777" w:rsidR="00531000" w:rsidRPr="00531000" w:rsidRDefault="00531000" w:rsidP="007F1469">
      <w:pPr>
        <w:rPr>
          <w:sz w:val="12"/>
          <w:szCs w:val="12"/>
        </w:rPr>
      </w:pPr>
    </w:p>
    <w:p w14:paraId="6B69736C" w14:textId="77777777" w:rsidR="007F1469" w:rsidRPr="004B59F1" w:rsidRDefault="007F1469" w:rsidP="007F1469">
      <w:pPr>
        <w:pStyle w:val="ListParagraph"/>
        <w:numPr>
          <w:ilvl w:val="0"/>
          <w:numId w:val="25"/>
        </w:numPr>
        <w:tabs>
          <w:tab w:val="left" w:pos="820"/>
        </w:tabs>
        <w:ind w:right="58"/>
        <w:contextualSpacing w:val="0"/>
        <w:rPr>
          <w:rFonts w:ascii="Calibri" w:eastAsia="Calibri" w:hAnsi="Calibri" w:cs="Calibri"/>
          <w:b/>
          <w:szCs w:val="24"/>
        </w:rPr>
      </w:pPr>
      <w:r w:rsidRPr="004B59F1">
        <w:rPr>
          <w:b/>
        </w:rPr>
        <w:t>Respond to the Group on Earth Observations Global Agricultural Monitoring (GEOGLAM) community’s articulation of satellite data requirements for monitoring agriculture</w:t>
      </w:r>
      <w:r w:rsidRPr="004B59F1">
        <w:rPr>
          <w:rFonts w:ascii="Calibri" w:eastAsia="Calibri" w:hAnsi="Calibri" w:cs="Calibri"/>
          <w:b/>
          <w:bCs/>
          <w:szCs w:val="24"/>
        </w:rPr>
        <w:t>.</w:t>
      </w:r>
    </w:p>
    <w:p w14:paraId="477DD937" w14:textId="77777777" w:rsidR="007F1469" w:rsidRDefault="007F1469" w:rsidP="007F1469">
      <w:pPr>
        <w:ind w:left="360"/>
      </w:pPr>
      <w:r>
        <w:rPr>
          <w:rFonts w:ascii="Calibri" w:eastAsia="Calibri" w:hAnsi="Calibri" w:cs="Calibri"/>
          <w:szCs w:val="24"/>
        </w:rPr>
        <w:t>In 2018-2019, GEOGLAM completed its Requirements Refresh, which provided a more holistic view of needs beyond acquisition and into accessibility and utilization. An important component of this is GEOGLAM’s Essential Agricultural Variables (EAV), which are articulations of user-oriented key agricultural products for assessing state and change in agricultural land use and productivity. Action AGRI-19-04 is a reflection of this. GEOGLAM is internally undertaking this definition and specification process of required products as well as their co-dependencies, with an expected completion of Q4 2021. From this EAV definition, several public-facing GEOGLAM documents will be updated to reflect these needs, including:</w:t>
      </w:r>
    </w:p>
    <w:p w14:paraId="4202EADF" w14:textId="481B730D" w:rsidR="007F1469" w:rsidRPr="00F40694" w:rsidRDefault="007F1469" w:rsidP="007F1469">
      <w:pPr>
        <w:pStyle w:val="ListParagraph"/>
        <w:numPr>
          <w:ilvl w:val="0"/>
          <w:numId w:val="10"/>
        </w:numPr>
        <w:ind w:left="1080"/>
        <w:contextualSpacing w:val="0"/>
      </w:pPr>
      <w:r w:rsidRPr="00F40694">
        <w:rPr>
          <w:rFonts w:cstheme="minorHAnsi"/>
          <w:b/>
        </w:rPr>
        <w:t>GEOGLAM</w:t>
      </w:r>
      <w:r>
        <w:rPr>
          <w:rFonts w:cstheme="minorHAnsi"/>
          <w:b/>
        </w:rPr>
        <w:t xml:space="preserve"> Community Research and Operationalization Agenda</w:t>
      </w:r>
      <w:r w:rsidRPr="00F40694">
        <w:rPr>
          <w:rFonts w:cstheme="minorHAnsi"/>
          <w:b/>
        </w:rPr>
        <w:t>:</w:t>
      </w:r>
      <w:r w:rsidRPr="00F40694">
        <w:rPr>
          <w:rFonts w:cstheme="minorHAnsi"/>
        </w:rPr>
        <w:t xml:space="preserve"> </w:t>
      </w:r>
      <w:r>
        <w:rPr>
          <w:rFonts w:ascii="Calibri" w:eastAsia="Calibri" w:hAnsi="Calibri" w:cs="Calibri"/>
          <w:szCs w:val="24"/>
        </w:rPr>
        <w:t>– first published in 2018, this set out key priorities for GEOGLAM with respect to its operational R&amp;D activity – JECAM – as well as identifying barriers in implementing EO in operational systems. Part of the EAV articulation is a gap analysis, i.e.</w:t>
      </w:r>
      <w:r w:rsidR="00AC7B79">
        <w:rPr>
          <w:rFonts w:ascii="Calibri" w:eastAsia="Calibri" w:hAnsi="Calibri" w:cs="Calibri"/>
          <w:szCs w:val="24"/>
        </w:rPr>
        <w:t>,</w:t>
      </w:r>
      <w:r>
        <w:rPr>
          <w:rFonts w:ascii="Calibri" w:eastAsia="Calibri" w:hAnsi="Calibri" w:cs="Calibri"/>
          <w:szCs w:val="24"/>
        </w:rPr>
        <w:t xml:space="preserve"> a data-to-information lifecycle analysis, which seeks to identify the drivers of gaps in operationalization utilizing EO (e.g., EO data coverage, EO access, EO utilization, training data + validation, computing infrastructure, training). With respect to “Training Data + Validation,” as has already been mentioned in AGRI-19-04, conversations with CEOS WGCV Land Product Validation subgroup are expected, and it remains in 2021 for that relationship to be established.</w:t>
      </w:r>
    </w:p>
    <w:p w14:paraId="04F94954" w14:textId="7EA76C3E" w:rsidR="007F1469" w:rsidRPr="0003158C" w:rsidRDefault="007F1469" w:rsidP="007F1469">
      <w:pPr>
        <w:pStyle w:val="ListParagraph"/>
        <w:numPr>
          <w:ilvl w:val="0"/>
          <w:numId w:val="10"/>
        </w:numPr>
        <w:ind w:left="1080"/>
        <w:contextualSpacing w:val="0"/>
      </w:pPr>
      <w:r w:rsidRPr="0003158C">
        <w:rPr>
          <w:rFonts w:cstheme="minorHAnsi"/>
          <w:b/>
        </w:rPr>
        <w:t>GEOGLAM EO Data Requirements</w:t>
      </w:r>
      <w:r w:rsidRPr="00F40694">
        <w:rPr>
          <w:rFonts w:cstheme="minorHAnsi"/>
        </w:rPr>
        <w:t xml:space="preserve">: </w:t>
      </w:r>
      <w:r>
        <w:rPr>
          <w:rFonts w:ascii="Calibri" w:eastAsia="Calibri" w:hAnsi="Calibri" w:cs="Calibri"/>
          <w:szCs w:val="24"/>
        </w:rPr>
        <w:t>very minor adjustments are expected to the GEOGLAM EO Data Requirements only to ensure harmoni</w:t>
      </w:r>
      <w:r w:rsidR="008E0AA0">
        <w:rPr>
          <w:rFonts w:ascii="Calibri" w:eastAsia="Calibri" w:hAnsi="Calibri" w:cs="Calibri"/>
          <w:szCs w:val="24"/>
        </w:rPr>
        <w:t>s</w:t>
      </w:r>
      <w:r>
        <w:rPr>
          <w:rFonts w:ascii="Calibri" w:eastAsia="Calibri" w:hAnsi="Calibri" w:cs="Calibri"/>
          <w:szCs w:val="24"/>
        </w:rPr>
        <w:t>ation between the EAVs and the EO data. Most changes will be in “Target Product” names, with some small adjustments in target resolutions anticipated.</w:t>
      </w:r>
    </w:p>
    <w:p w14:paraId="6A7EC699" w14:textId="77777777" w:rsidR="007F1469" w:rsidRPr="003B5DF3" w:rsidRDefault="007F1469" w:rsidP="007F1469">
      <w:pPr>
        <w:ind w:left="360"/>
        <w:rPr>
          <w:rFonts w:ascii="Calibri" w:eastAsia="Calibri" w:hAnsi="Calibri" w:cs="Calibri"/>
          <w:szCs w:val="24"/>
        </w:rPr>
      </w:pPr>
      <w:r w:rsidRPr="003B5DF3">
        <w:rPr>
          <w:rFonts w:ascii="Calibri" w:eastAsia="Calibri" w:hAnsi="Calibri" w:cs="Calibri"/>
          <w:szCs w:val="24"/>
        </w:rPr>
        <w:t xml:space="preserve">With respect to both of these activities, CEOS and its constituent agencies will be apprised of relevant updates, including in the next round of CEOS Response to GEOGLAM’s EO Data Requirements. </w:t>
      </w:r>
    </w:p>
    <w:p w14:paraId="1C95C66F" w14:textId="55B819EE" w:rsidR="007F1469" w:rsidRDefault="007F1469" w:rsidP="007F1469">
      <w:pPr>
        <w:ind w:left="360"/>
      </w:pPr>
      <w:r w:rsidRPr="0003158C">
        <w:rPr>
          <w:rFonts w:ascii="Calibri" w:eastAsia="Calibri" w:hAnsi="Calibri" w:cs="Calibri"/>
          <w:szCs w:val="24"/>
        </w:rPr>
        <w:t>Out of the GEOGLAM Requirements Refresh, there were additional opportunities identified for GEOGLAM to interface with CEOS as CEOS seeks to advance adoption of EO data. None of these have been approved by CEOS but are proposed to the sub-working group as items of value to the agricultural community. These include:</w:t>
      </w:r>
    </w:p>
    <w:p w14:paraId="38EA448D" w14:textId="77777777" w:rsidR="007F1469" w:rsidRDefault="007F1469" w:rsidP="007F1469">
      <w:pPr>
        <w:pStyle w:val="ListParagraph"/>
        <w:numPr>
          <w:ilvl w:val="0"/>
          <w:numId w:val="10"/>
        </w:numPr>
        <w:ind w:left="1080"/>
        <w:contextualSpacing w:val="0"/>
        <w:rPr>
          <w:rFonts w:cstheme="minorHAnsi"/>
        </w:rPr>
      </w:pPr>
      <w:r w:rsidRPr="0003158C">
        <w:rPr>
          <w:rFonts w:cstheme="minorHAnsi"/>
          <w:b/>
        </w:rPr>
        <w:t>A White Paper Produced by CEOS LSI-VC GEOGLAM on Data Quality Control &amp; Assessment:</w:t>
      </w:r>
      <w:r w:rsidRPr="0003158C">
        <w:rPr>
          <w:rFonts w:cstheme="minorHAnsi"/>
        </w:rPr>
        <w:t xml:space="preserve"> In light of the recent proliferation of data streams and associated products from CEOS agency missions, many users expressed uncertainty about which products were appropriate for their applications as well as how to gain access to them. Interoperability between sensors was consistently referenced as of utmost importance. A white paper explainer on which data sources and space-agency funded products are suitable for which applications would be valuable.</w:t>
      </w:r>
    </w:p>
    <w:p w14:paraId="0E549FDB" w14:textId="6D2E63F3" w:rsidR="007F1469" w:rsidRDefault="007F1469" w:rsidP="007F1469">
      <w:pPr>
        <w:pStyle w:val="ListParagraph"/>
        <w:numPr>
          <w:ilvl w:val="0"/>
          <w:numId w:val="10"/>
        </w:numPr>
        <w:ind w:left="1080"/>
        <w:contextualSpacing w:val="0"/>
        <w:rPr>
          <w:rFonts w:cstheme="minorHAnsi"/>
        </w:rPr>
      </w:pPr>
      <w:r w:rsidRPr="00F40694">
        <w:rPr>
          <w:rFonts w:cstheme="minorHAnsi"/>
          <w:b/>
        </w:rPr>
        <w:lastRenderedPageBreak/>
        <w:t>Analysis Ready Data (ARD) and Application Ready Data (ARD+)</w:t>
      </w:r>
      <w:r>
        <w:rPr>
          <w:rFonts w:cstheme="minorHAnsi"/>
          <w:b/>
        </w:rPr>
        <w:t xml:space="preserve">: </w:t>
      </w:r>
      <w:r w:rsidRPr="00F40694">
        <w:rPr>
          <w:rFonts w:cstheme="minorHAnsi"/>
        </w:rPr>
        <w:t>the CEOS Analysis Ready Data for Land (CARD4L) is useful to highly</w:t>
      </w:r>
      <w:r w:rsidR="003B5DF3">
        <w:rPr>
          <w:rFonts w:cstheme="minorHAnsi"/>
        </w:rPr>
        <w:t xml:space="preserve"> </w:t>
      </w:r>
      <w:r w:rsidRPr="00F40694">
        <w:rPr>
          <w:rFonts w:cstheme="minorHAnsi"/>
        </w:rPr>
        <w:t>trained remote sensing technicians with adequate computational infrastructure or access to cloud-based data processing modalities (e.g.</w:t>
      </w:r>
      <w:r w:rsidR="008E0AA0">
        <w:rPr>
          <w:rFonts w:cstheme="minorHAnsi"/>
        </w:rPr>
        <w:t>,</w:t>
      </w:r>
      <w:r w:rsidRPr="00F40694">
        <w:rPr>
          <w:rFonts w:cstheme="minorHAnsi"/>
        </w:rPr>
        <w:t xml:space="preserve"> CEOS Data Cube). There was agreement with the rapidly expanding volumes of data from new missions, increased attention to data access, continuity, and quality is needed. </w:t>
      </w:r>
      <w:r>
        <w:rPr>
          <w:rFonts w:cstheme="minorHAnsi"/>
        </w:rPr>
        <w:t>The GEOGLAM community should be continually apprised of the CEOS LSI-VC work on ARD to maintain open lines of communication.</w:t>
      </w:r>
    </w:p>
    <w:p w14:paraId="5F8544BC" w14:textId="166E4995" w:rsidR="007F1469" w:rsidRPr="00531000" w:rsidRDefault="007F1469" w:rsidP="007F1469">
      <w:pPr>
        <w:pStyle w:val="ListParagraph"/>
        <w:numPr>
          <w:ilvl w:val="0"/>
          <w:numId w:val="10"/>
        </w:numPr>
        <w:ind w:left="1080"/>
        <w:contextualSpacing w:val="0"/>
        <w:rPr>
          <w:rFonts w:cstheme="minorHAnsi"/>
        </w:rPr>
      </w:pPr>
      <w:r w:rsidRPr="005E6674">
        <w:rPr>
          <w:b/>
          <w:szCs w:val="24"/>
        </w:rPr>
        <w:t>Coordination on Capacity Development Activities:</w:t>
      </w:r>
      <w:r w:rsidRPr="005E6674">
        <w:rPr>
          <w:szCs w:val="24"/>
        </w:rPr>
        <w:t xml:space="preserve"> GEOGLAM has launched a CapDev Team as of 2019 and is already coordinating with Working Group on Capacity Building and Data Democracy (WGCapD), including one shared </w:t>
      </w:r>
      <w:r>
        <w:rPr>
          <w:szCs w:val="24"/>
        </w:rPr>
        <w:t xml:space="preserve">now completed </w:t>
      </w:r>
      <w:r w:rsidRPr="005E6674">
        <w:rPr>
          <w:szCs w:val="24"/>
        </w:rPr>
        <w:t xml:space="preserve">action </w:t>
      </w:r>
      <w:r>
        <w:rPr>
          <w:szCs w:val="24"/>
        </w:rPr>
        <w:t xml:space="preserve">(CB-20-09) </w:t>
      </w:r>
      <w:r w:rsidRPr="005E6674">
        <w:rPr>
          <w:szCs w:val="24"/>
        </w:rPr>
        <w:t>in which CEOS WGCapD serve</w:t>
      </w:r>
      <w:r>
        <w:rPr>
          <w:szCs w:val="24"/>
        </w:rPr>
        <w:t>d</w:t>
      </w:r>
      <w:r w:rsidRPr="005E6674">
        <w:rPr>
          <w:szCs w:val="24"/>
        </w:rPr>
        <w:t xml:space="preserve"> as a “reviewer” for GEOGLAM CapDev Team’s “Guidance Document on Theory and Practice in Capacity Development for Earth Observations for Agriculture.”</w:t>
      </w:r>
    </w:p>
    <w:p w14:paraId="2009A376" w14:textId="77777777" w:rsidR="00531000" w:rsidRPr="00531000" w:rsidRDefault="00531000" w:rsidP="00531000">
      <w:pPr>
        <w:rPr>
          <w:rFonts w:cstheme="minorHAnsi"/>
          <w:sz w:val="12"/>
          <w:szCs w:val="12"/>
        </w:rPr>
      </w:pPr>
    </w:p>
    <w:p w14:paraId="16AAD8A2" w14:textId="77777777" w:rsidR="007F1469" w:rsidRPr="003B5DF3" w:rsidRDefault="007F1469" w:rsidP="003B5DF3">
      <w:pPr>
        <w:pStyle w:val="ListParagraph"/>
        <w:numPr>
          <w:ilvl w:val="0"/>
          <w:numId w:val="25"/>
        </w:numPr>
        <w:tabs>
          <w:tab w:val="left" w:pos="820"/>
        </w:tabs>
        <w:ind w:right="58"/>
        <w:contextualSpacing w:val="0"/>
        <w:rPr>
          <w:b/>
        </w:rPr>
      </w:pPr>
      <w:r w:rsidRPr="003B5DF3">
        <w:rPr>
          <w:b/>
        </w:rPr>
        <w:t>Continue support to the Joint Experiments on Crop Assessment and Monitoring (JECAM) Initiative</w:t>
      </w:r>
    </w:p>
    <w:p w14:paraId="33458DC1" w14:textId="433FB97F" w:rsidR="007F1469" w:rsidRPr="00531000" w:rsidRDefault="007F1469" w:rsidP="00531000">
      <w:pPr>
        <w:ind w:left="360"/>
        <w:rPr>
          <w:lang w:val="en-GB"/>
        </w:rPr>
      </w:pPr>
      <w:r w:rsidRPr="003B5DF3">
        <w:rPr>
          <w:rFonts w:ascii="Calibri" w:eastAsia="Calibri" w:hAnsi="Calibri" w:cs="Calibri"/>
          <w:b/>
          <w:bCs/>
          <w:spacing w:val="-2"/>
          <w:szCs w:val="24"/>
          <w:lang w:val="en-GB"/>
        </w:rPr>
        <w:t>2021</w:t>
      </w:r>
      <w:r w:rsidRPr="003B5DF3">
        <w:rPr>
          <w:rFonts w:ascii="Calibri" w:eastAsia="Calibri" w:hAnsi="Calibri" w:cs="Calibri"/>
          <w:spacing w:val="-2"/>
          <w:szCs w:val="24"/>
          <w:lang w:val="en-GB"/>
        </w:rPr>
        <w:t xml:space="preserve">: CEOS Agencies will continue data acquisitions for support to GEOGLAM’s operational R&amp;D network JECAM at selected sites for both Northern Hemisphere and Southern Hemisphere growing seasons. It is expected that these acquisitions will continue at least through </w:t>
      </w:r>
      <w:r w:rsidR="002D608C">
        <w:rPr>
          <w:rFonts w:ascii="Calibri" w:eastAsia="Calibri" w:hAnsi="Calibri" w:cs="Calibri"/>
          <w:spacing w:val="-2"/>
          <w:szCs w:val="24"/>
          <w:lang w:val="en-GB"/>
        </w:rPr>
        <w:t xml:space="preserve">to </w:t>
      </w:r>
      <w:r w:rsidRPr="003B5DF3">
        <w:rPr>
          <w:rFonts w:ascii="Calibri" w:eastAsia="Calibri" w:hAnsi="Calibri" w:cs="Calibri"/>
          <w:spacing w:val="-2"/>
          <w:szCs w:val="24"/>
          <w:lang w:val="en-GB"/>
        </w:rPr>
        <w:t>the end of 2021 and be described in an annual report. CEOS Agencies will continue to liaise with the GEOGLAM R&amp;D Co-Leads and the GEOGLAM EO Data Coordination Lead on data requirements related to this matter.</w:t>
      </w:r>
    </w:p>
    <w:p w14:paraId="7EBC08F6" w14:textId="77777777" w:rsidR="00531000" w:rsidRPr="00531000" w:rsidRDefault="00531000" w:rsidP="00531000">
      <w:pPr>
        <w:ind w:left="360"/>
        <w:rPr>
          <w:lang w:val="en-GB"/>
        </w:rPr>
      </w:pPr>
    </w:p>
    <w:tbl>
      <w:tblPr>
        <w:tblStyle w:val="TableGrid"/>
        <w:tblW w:w="9715" w:type="dxa"/>
        <w:jc w:val="center"/>
        <w:tblLook w:val="04A0" w:firstRow="1" w:lastRow="0" w:firstColumn="1" w:lastColumn="0" w:noHBand="0" w:noVBand="1"/>
      </w:tblPr>
      <w:tblGrid>
        <w:gridCol w:w="1420"/>
        <w:gridCol w:w="4829"/>
        <w:gridCol w:w="1226"/>
        <w:gridCol w:w="2240"/>
      </w:tblGrid>
      <w:tr w:rsidR="007F1469" w:rsidRPr="006A0A0C" w14:paraId="445DDEA2" w14:textId="77777777" w:rsidTr="00D33801">
        <w:trPr>
          <w:jc w:val="center"/>
        </w:trPr>
        <w:tc>
          <w:tcPr>
            <w:tcW w:w="1420" w:type="dxa"/>
            <w:shd w:val="clear" w:color="auto" w:fill="0F243E" w:themeFill="text2" w:themeFillShade="80"/>
          </w:tcPr>
          <w:p w14:paraId="761AB8CF" w14:textId="77777777" w:rsidR="007F1469" w:rsidRPr="006A0A0C" w:rsidRDefault="007F1469" w:rsidP="00D33801">
            <w:pPr>
              <w:pStyle w:val="ListParagraph"/>
              <w:spacing w:after="0"/>
              <w:ind w:left="0" w:right="43"/>
              <w:contextualSpacing w:val="0"/>
              <w:jc w:val="center"/>
              <w:rPr>
                <w:rFonts w:ascii="Calibri" w:eastAsia="Calibri" w:hAnsi="Calibri" w:cs="Calibri"/>
                <w:b/>
                <w:color w:val="FFFFFF" w:themeColor="background1"/>
                <w:sz w:val="20"/>
                <w:szCs w:val="20"/>
              </w:rPr>
            </w:pPr>
            <w:r w:rsidRPr="006A0A0C">
              <w:rPr>
                <w:rFonts w:ascii="Calibri" w:eastAsia="Calibri" w:hAnsi="Calibri" w:cs="Calibri"/>
                <w:b/>
                <w:color w:val="FFFFFF" w:themeColor="background1"/>
                <w:sz w:val="20"/>
                <w:szCs w:val="20"/>
              </w:rPr>
              <w:t>Number</w:t>
            </w:r>
          </w:p>
        </w:tc>
        <w:tc>
          <w:tcPr>
            <w:tcW w:w="4829" w:type="dxa"/>
            <w:shd w:val="clear" w:color="auto" w:fill="0F243E" w:themeFill="text2" w:themeFillShade="80"/>
          </w:tcPr>
          <w:p w14:paraId="7A30C173" w14:textId="77777777" w:rsidR="007F1469" w:rsidRPr="006A0A0C" w:rsidRDefault="007F1469" w:rsidP="00D33801">
            <w:pPr>
              <w:pStyle w:val="ListParagraph"/>
              <w:spacing w:after="0"/>
              <w:ind w:left="0" w:right="43"/>
              <w:contextualSpacing w:val="0"/>
              <w:jc w:val="center"/>
              <w:rPr>
                <w:rFonts w:ascii="Calibri" w:eastAsia="Calibri" w:hAnsi="Calibri" w:cs="Calibri"/>
                <w:b/>
                <w:color w:val="FFFFFF" w:themeColor="background1"/>
                <w:sz w:val="20"/>
                <w:szCs w:val="20"/>
              </w:rPr>
            </w:pPr>
            <w:r w:rsidRPr="006A0A0C">
              <w:rPr>
                <w:rFonts w:ascii="Calibri" w:eastAsia="Calibri" w:hAnsi="Calibri" w:cs="Calibri"/>
                <w:b/>
                <w:color w:val="FFFFFF" w:themeColor="background1"/>
                <w:sz w:val="20"/>
                <w:szCs w:val="20"/>
              </w:rPr>
              <w:t>Objective/Deliverable Title</w:t>
            </w:r>
          </w:p>
        </w:tc>
        <w:tc>
          <w:tcPr>
            <w:tcW w:w="1226" w:type="dxa"/>
            <w:shd w:val="clear" w:color="auto" w:fill="0F243E" w:themeFill="text2" w:themeFillShade="80"/>
          </w:tcPr>
          <w:p w14:paraId="3B7A5A7B" w14:textId="77777777" w:rsidR="007F1469" w:rsidRPr="006A0A0C" w:rsidRDefault="007F1469" w:rsidP="00D33801">
            <w:pPr>
              <w:pStyle w:val="ListParagraph"/>
              <w:spacing w:after="0"/>
              <w:ind w:left="0" w:right="43"/>
              <w:contextualSpacing w:val="0"/>
              <w:jc w:val="center"/>
              <w:rPr>
                <w:rFonts w:ascii="Calibri" w:eastAsia="Calibri" w:hAnsi="Calibri" w:cs="Calibri"/>
                <w:b/>
                <w:color w:val="FFFFFF" w:themeColor="background1"/>
                <w:sz w:val="20"/>
                <w:szCs w:val="20"/>
              </w:rPr>
            </w:pPr>
            <w:r w:rsidRPr="006A0A0C">
              <w:rPr>
                <w:rFonts w:ascii="Calibri" w:eastAsia="Calibri" w:hAnsi="Calibri" w:cs="Calibri"/>
                <w:b/>
                <w:color w:val="FFFFFF" w:themeColor="background1"/>
                <w:sz w:val="20"/>
                <w:szCs w:val="20"/>
              </w:rPr>
              <w:t>Projected Completion</w:t>
            </w:r>
          </w:p>
        </w:tc>
        <w:tc>
          <w:tcPr>
            <w:tcW w:w="2240" w:type="dxa"/>
            <w:shd w:val="clear" w:color="auto" w:fill="0F243E" w:themeFill="text2" w:themeFillShade="80"/>
          </w:tcPr>
          <w:p w14:paraId="5FEDE458" w14:textId="77777777" w:rsidR="007F1469" w:rsidRPr="006A0A0C" w:rsidRDefault="007F1469" w:rsidP="00D33801">
            <w:pPr>
              <w:pStyle w:val="ListParagraph"/>
              <w:spacing w:after="0"/>
              <w:ind w:left="0" w:right="43"/>
              <w:contextualSpacing w:val="0"/>
              <w:jc w:val="center"/>
              <w:rPr>
                <w:rFonts w:ascii="Calibri" w:eastAsia="Calibri" w:hAnsi="Calibri" w:cs="Calibri"/>
                <w:b/>
                <w:color w:val="FFFFFF" w:themeColor="background1"/>
                <w:sz w:val="20"/>
                <w:szCs w:val="20"/>
              </w:rPr>
            </w:pPr>
            <w:r w:rsidRPr="006A0A0C">
              <w:rPr>
                <w:rFonts w:ascii="Calibri" w:eastAsia="Calibri" w:hAnsi="Calibri" w:cs="Calibri"/>
                <w:b/>
                <w:color w:val="FFFFFF" w:themeColor="background1"/>
                <w:sz w:val="20"/>
                <w:szCs w:val="20"/>
              </w:rPr>
              <w:t>Responsible CEOS Entity(ies)</w:t>
            </w:r>
          </w:p>
        </w:tc>
      </w:tr>
      <w:tr w:rsidR="007F1469" w:rsidRPr="006A0A0C" w14:paraId="053D319E" w14:textId="77777777" w:rsidTr="00D33801">
        <w:trPr>
          <w:jc w:val="center"/>
        </w:trPr>
        <w:tc>
          <w:tcPr>
            <w:tcW w:w="1420" w:type="dxa"/>
          </w:tcPr>
          <w:p w14:paraId="6032BE72" w14:textId="77777777" w:rsidR="007F1469" w:rsidRPr="006A0A0C" w:rsidRDefault="007F1469" w:rsidP="00D33801">
            <w:pPr>
              <w:pStyle w:val="ListParagraph"/>
              <w:spacing w:after="0"/>
              <w:ind w:left="0" w:right="43"/>
              <w:contextualSpacing w:val="0"/>
              <w:jc w:val="center"/>
              <w:rPr>
                <w:rFonts w:ascii="Calibri" w:eastAsia="Calibri" w:hAnsi="Calibri" w:cs="Calibri"/>
                <w:sz w:val="20"/>
                <w:szCs w:val="20"/>
              </w:rPr>
            </w:pPr>
            <w:r>
              <w:rPr>
                <w:rFonts w:ascii="Calibri" w:eastAsia="Calibri" w:hAnsi="Calibri" w:cs="Calibri"/>
                <w:sz w:val="20"/>
                <w:szCs w:val="20"/>
              </w:rPr>
              <w:t>AGRI-19-04</w:t>
            </w:r>
          </w:p>
        </w:tc>
        <w:tc>
          <w:tcPr>
            <w:tcW w:w="4829" w:type="dxa"/>
          </w:tcPr>
          <w:p w14:paraId="15C11434" w14:textId="77777777" w:rsidR="007F1469" w:rsidRPr="006A0A0C" w:rsidRDefault="007F1469" w:rsidP="00D33801">
            <w:pPr>
              <w:pStyle w:val="ListParagraph"/>
              <w:spacing w:after="0"/>
              <w:ind w:left="0" w:right="43"/>
              <w:contextualSpacing w:val="0"/>
              <w:jc w:val="left"/>
              <w:rPr>
                <w:rFonts w:ascii="Calibri" w:eastAsia="Calibri" w:hAnsi="Calibri" w:cs="Calibri"/>
                <w:sz w:val="20"/>
                <w:szCs w:val="20"/>
              </w:rPr>
            </w:pPr>
            <w:r w:rsidRPr="0053326E">
              <w:rPr>
                <w:rFonts w:ascii="Calibri" w:eastAsia="Calibri" w:hAnsi="Calibri" w:cs="Calibri"/>
                <w:sz w:val="20"/>
                <w:szCs w:val="20"/>
              </w:rPr>
              <w:t>Iteratively respond to GEOGLAM EO Data Coordination team’s definitions of “Applications Ready Data” (ARD+) and “Essential Agricultural Variables for GEOGLAM”</w:t>
            </w:r>
          </w:p>
        </w:tc>
        <w:tc>
          <w:tcPr>
            <w:tcW w:w="1226" w:type="dxa"/>
          </w:tcPr>
          <w:p w14:paraId="2B30BAE0" w14:textId="05DB8312" w:rsidR="007F1469" w:rsidRPr="006A0A0C" w:rsidRDefault="007F1469" w:rsidP="00D33801">
            <w:pPr>
              <w:pStyle w:val="ListParagraph"/>
              <w:spacing w:after="0"/>
              <w:ind w:left="0" w:right="43"/>
              <w:contextualSpacing w:val="0"/>
              <w:jc w:val="center"/>
              <w:rPr>
                <w:rFonts w:ascii="Calibri" w:eastAsia="Calibri" w:hAnsi="Calibri" w:cs="Calibri"/>
                <w:sz w:val="20"/>
                <w:szCs w:val="20"/>
              </w:rPr>
            </w:pPr>
            <w:r>
              <w:rPr>
                <w:rFonts w:ascii="Calibri" w:eastAsia="Calibri" w:hAnsi="Calibri" w:cs="Calibri"/>
                <w:sz w:val="20"/>
                <w:szCs w:val="20"/>
              </w:rPr>
              <w:t>2021 Q4</w:t>
            </w:r>
          </w:p>
        </w:tc>
        <w:tc>
          <w:tcPr>
            <w:tcW w:w="2240" w:type="dxa"/>
          </w:tcPr>
          <w:p w14:paraId="077DEEC2" w14:textId="77777777" w:rsidR="007F1469" w:rsidRPr="006A0A0C" w:rsidRDefault="007F1469" w:rsidP="00D33801">
            <w:pPr>
              <w:pStyle w:val="ListParagraph"/>
              <w:spacing w:after="0"/>
              <w:ind w:left="0" w:right="43"/>
              <w:contextualSpacing w:val="0"/>
              <w:jc w:val="center"/>
              <w:rPr>
                <w:rFonts w:ascii="Calibri" w:eastAsia="Calibri" w:hAnsi="Calibri" w:cs="Calibri"/>
                <w:sz w:val="20"/>
                <w:szCs w:val="20"/>
              </w:rPr>
            </w:pPr>
            <w:r>
              <w:rPr>
                <w:rFonts w:ascii="Calibri" w:eastAsia="Calibri" w:hAnsi="Calibri" w:cs="Calibri"/>
                <w:sz w:val="20"/>
                <w:szCs w:val="20"/>
              </w:rPr>
              <w:t>LSI-VC GEOGLAM Team</w:t>
            </w:r>
          </w:p>
        </w:tc>
      </w:tr>
      <w:tr w:rsidR="007F1469" w:rsidRPr="006A0A0C" w14:paraId="5BCB94CE" w14:textId="77777777" w:rsidTr="00D33801">
        <w:trPr>
          <w:jc w:val="center"/>
        </w:trPr>
        <w:tc>
          <w:tcPr>
            <w:tcW w:w="1420" w:type="dxa"/>
          </w:tcPr>
          <w:p w14:paraId="17A5232A" w14:textId="77777777" w:rsidR="007F1469" w:rsidRPr="006A0A0C" w:rsidRDefault="007F1469" w:rsidP="00D33801">
            <w:pPr>
              <w:pStyle w:val="ListParagraph"/>
              <w:spacing w:after="0"/>
              <w:ind w:left="0" w:right="43"/>
              <w:contextualSpacing w:val="0"/>
              <w:jc w:val="center"/>
              <w:rPr>
                <w:rFonts w:ascii="Calibri" w:eastAsia="Calibri" w:hAnsi="Calibri" w:cs="Calibri"/>
                <w:sz w:val="20"/>
                <w:szCs w:val="20"/>
              </w:rPr>
            </w:pPr>
            <w:r>
              <w:rPr>
                <w:rFonts w:ascii="Calibri" w:eastAsia="Calibri" w:hAnsi="Calibri" w:cs="Calibri"/>
                <w:sz w:val="20"/>
                <w:szCs w:val="20"/>
              </w:rPr>
              <w:t>AGRI-20-01</w:t>
            </w:r>
          </w:p>
        </w:tc>
        <w:tc>
          <w:tcPr>
            <w:tcW w:w="4829" w:type="dxa"/>
          </w:tcPr>
          <w:p w14:paraId="3542AE8B" w14:textId="77777777" w:rsidR="007F1469" w:rsidRPr="006A0A0C" w:rsidRDefault="007F1469" w:rsidP="00D33801">
            <w:pPr>
              <w:pStyle w:val="ListParagraph"/>
              <w:spacing w:after="0"/>
              <w:ind w:left="0" w:right="43"/>
              <w:contextualSpacing w:val="0"/>
              <w:jc w:val="left"/>
              <w:rPr>
                <w:rFonts w:ascii="Calibri" w:eastAsia="Calibri" w:hAnsi="Calibri" w:cs="Calibri"/>
                <w:sz w:val="20"/>
                <w:szCs w:val="20"/>
              </w:rPr>
            </w:pPr>
            <w:r w:rsidRPr="0053326E">
              <w:rPr>
                <w:rFonts w:ascii="Calibri" w:eastAsia="Calibri" w:hAnsi="Calibri" w:cs="Calibri"/>
                <w:sz w:val="20"/>
                <w:szCs w:val="20"/>
              </w:rPr>
              <w:t>CEOS Response to GEOGLAM Requirements</w:t>
            </w:r>
          </w:p>
        </w:tc>
        <w:tc>
          <w:tcPr>
            <w:tcW w:w="1226" w:type="dxa"/>
          </w:tcPr>
          <w:p w14:paraId="5A2ECB62" w14:textId="77777777" w:rsidR="007F1469" w:rsidRPr="006A0A0C" w:rsidRDefault="007F1469" w:rsidP="00D33801">
            <w:pPr>
              <w:pStyle w:val="ListParagraph"/>
              <w:spacing w:after="0"/>
              <w:ind w:left="0" w:right="43"/>
              <w:contextualSpacing w:val="0"/>
              <w:jc w:val="center"/>
              <w:rPr>
                <w:rFonts w:ascii="Calibri" w:eastAsia="Calibri" w:hAnsi="Calibri" w:cs="Calibri"/>
                <w:sz w:val="20"/>
                <w:szCs w:val="20"/>
              </w:rPr>
            </w:pPr>
            <w:r>
              <w:rPr>
                <w:rFonts w:ascii="Calibri" w:eastAsia="Calibri" w:hAnsi="Calibri" w:cs="Calibri"/>
                <w:sz w:val="20"/>
                <w:szCs w:val="20"/>
              </w:rPr>
              <w:t>2021 Q3</w:t>
            </w:r>
          </w:p>
        </w:tc>
        <w:tc>
          <w:tcPr>
            <w:tcW w:w="2240" w:type="dxa"/>
          </w:tcPr>
          <w:p w14:paraId="503D53FB" w14:textId="77777777" w:rsidR="007F1469" w:rsidRPr="006A0A0C" w:rsidRDefault="007F1469" w:rsidP="00D33801">
            <w:pPr>
              <w:pStyle w:val="ListParagraph"/>
              <w:spacing w:after="0"/>
              <w:ind w:left="0" w:right="43"/>
              <w:contextualSpacing w:val="0"/>
              <w:jc w:val="center"/>
              <w:rPr>
                <w:rFonts w:ascii="Calibri" w:eastAsia="Calibri" w:hAnsi="Calibri" w:cs="Calibri"/>
                <w:sz w:val="20"/>
                <w:szCs w:val="20"/>
              </w:rPr>
            </w:pPr>
            <w:r>
              <w:rPr>
                <w:rFonts w:ascii="Calibri" w:eastAsia="Calibri" w:hAnsi="Calibri" w:cs="Calibri"/>
                <w:sz w:val="20"/>
                <w:szCs w:val="20"/>
              </w:rPr>
              <w:t>LSI-VC</w:t>
            </w:r>
          </w:p>
        </w:tc>
      </w:tr>
    </w:tbl>
    <w:p w14:paraId="0766CE54" w14:textId="77777777" w:rsidR="006B2A04" w:rsidRPr="0015100C" w:rsidRDefault="006B2A04" w:rsidP="006B2A04">
      <w:pPr>
        <w:pStyle w:val="Heading2"/>
        <w:numPr>
          <w:ilvl w:val="0"/>
          <w:numId w:val="0"/>
        </w:numPr>
        <w:ind w:left="360" w:hanging="360"/>
        <w:rPr>
          <w:lang w:val="en-GB"/>
        </w:rPr>
      </w:pPr>
    </w:p>
    <w:p w14:paraId="47418F07" w14:textId="40AB519D" w:rsidR="006B2A04" w:rsidRPr="0015100C" w:rsidRDefault="006B2A04" w:rsidP="006B2A04">
      <w:pPr>
        <w:pStyle w:val="Heading2"/>
        <w:rPr>
          <w:lang w:val="en-GB"/>
        </w:rPr>
      </w:pPr>
      <w:bookmarkStart w:id="17" w:name="_Toc65686450"/>
      <w:r w:rsidRPr="0015100C">
        <w:rPr>
          <w:spacing w:val="1"/>
          <w:lang w:val="en-GB"/>
        </w:rPr>
        <w:t>O</w:t>
      </w:r>
      <w:r w:rsidRPr="0015100C">
        <w:rPr>
          <w:lang w:val="en-GB"/>
        </w:rPr>
        <w:t>bser</w:t>
      </w:r>
      <w:r w:rsidRPr="0015100C">
        <w:rPr>
          <w:spacing w:val="-1"/>
          <w:lang w:val="en-GB"/>
        </w:rPr>
        <w:t>v</w:t>
      </w:r>
      <w:r w:rsidRPr="0015100C">
        <w:rPr>
          <w:spacing w:val="1"/>
          <w:lang w:val="en-GB"/>
        </w:rPr>
        <w:t>at</w:t>
      </w:r>
      <w:r w:rsidRPr="0015100C">
        <w:rPr>
          <w:spacing w:val="-1"/>
          <w:lang w:val="en-GB"/>
        </w:rPr>
        <w:t>i</w:t>
      </w:r>
      <w:r w:rsidRPr="0015100C">
        <w:rPr>
          <w:lang w:val="en-GB"/>
        </w:rPr>
        <w:t>o</w:t>
      </w:r>
      <w:r w:rsidRPr="0015100C">
        <w:rPr>
          <w:spacing w:val="-1"/>
          <w:lang w:val="en-GB"/>
        </w:rPr>
        <w:t>n</w:t>
      </w:r>
      <w:r w:rsidRPr="0015100C">
        <w:rPr>
          <w:lang w:val="en-GB"/>
        </w:rPr>
        <w:t xml:space="preserve">s </w:t>
      </w:r>
      <w:r w:rsidRPr="0015100C">
        <w:rPr>
          <w:spacing w:val="1"/>
          <w:lang w:val="en-GB"/>
        </w:rPr>
        <w:t>f</w:t>
      </w:r>
      <w:r w:rsidRPr="0015100C">
        <w:rPr>
          <w:lang w:val="en-GB"/>
        </w:rPr>
        <w:t>or</w:t>
      </w:r>
      <w:r w:rsidRPr="0015100C">
        <w:rPr>
          <w:spacing w:val="1"/>
          <w:lang w:val="en-GB"/>
        </w:rPr>
        <w:t xml:space="preserve"> </w:t>
      </w:r>
      <w:r w:rsidRPr="0015100C">
        <w:rPr>
          <w:spacing w:val="-1"/>
          <w:lang w:val="en-GB"/>
        </w:rPr>
        <w:t>Di</w:t>
      </w:r>
      <w:r w:rsidRPr="0015100C">
        <w:rPr>
          <w:lang w:val="en-GB"/>
        </w:rPr>
        <w:t>s</w:t>
      </w:r>
      <w:r w:rsidRPr="0015100C">
        <w:rPr>
          <w:spacing w:val="1"/>
          <w:lang w:val="en-GB"/>
        </w:rPr>
        <w:t>a</w:t>
      </w:r>
      <w:r w:rsidRPr="0015100C">
        <w:rPr>
          <w:lang w:val="en-GB"/>
        </w:rPr>
        <w:t>s</w:t>
      </w:r>
      <w:r w:rsidRPr="0015100C">
        <w:rPr>
          <w:spacing w:val="1"/>
          <w:lang w:val="en-GB"/>
        </w:rPr>
        <w:t>t</w:t>
      </w:r>
      <w:r w:rsidRPr="0015100C">
        <w:rPr>
          <w:lang w:val="en-GB"/>
        </w:rPr>
        <w:t>ers</w:t>
      </w:r>
      <w:bookmarkEnd w:id="16"/>
      <w:bookmarkEnd w:id="17"/>
    </w:p>
    <w:p w14:paraId="3918CD65" w14:textId="77777777" w:rsidR="006B2A04" w:rsidRPr="0015100C" w:rsidRDefault="006B2A04" w:rsidP="006B2A04">
      <w:pPr>
        <w:rPr>
          <w:lang w:val="en-GB"/>
        </w:rPr>
      </w:pPr>
      <w:r w:rsidRPr="0015100C">
        <w:rPr>
          <w:lang w:val="en-GB"/>
        </w:rPr>
        <w:t>The CEOS Working Group on Disasters (WGDisasters) ensures the sustained coordination of disaster-related activities undertaken by the CEOS Agencies and acts as an interface between CEOS and the community of stakeholders and users involved in risk management and disaster risk reduction.  The primary objectives of the WGDisasters are: to support the efforts of Disaster Risk Management authorities in protecting lives and safeguarding property by means of satellite-based EO and science-based analyses; to foster increased use of EO in support of Disaster Risk Management; to support the implementation of the United Nations Sendai Framework for Disaster Risk Reduction (focusing on its Priority 1 “Understanding Risk”); and to raise the awareness of politicians, decision-makers, and major stakeholders (e.g., GEO, UN Agencies, donor institutions like the Asian Development Bank, World Bank/Global Fund for Disaster Risk Reduction, scientific communities, national resource management agencies, civil protection agencies, local decision makers and others) of the benefits of using satellite EO in all phases of Disaster Risk Management.</w:t>
      </w:r>
    </w:p>
    <w:p w14:paraId="078C6AF8" w14:textId="61328AAE" w:rsidR="006B2A04" w:rsidRPr="0015100C" w:rsidRDefault="006B2A04" w:rsidP="006B2A04">
      <w:pPr>
        <w:rPr>
          <w:lang w:val="en-GB"/>
        </w:rPr>
      </w:pPr>
      <w:r w:rsidRPr="0015100C">
        <w:rPr>
          <w:lang w:val="en-GB"/>
        </w:rPr>
        <w:t>In pursuit of these primary objectives, in 2021 the WG</w:t>
      </w:r>
      <w:r w:rsidR="005F5D23" w:rsidRPr="0015100C">
        <w:rPr>
          <w:lang w:val="en-GB"/>
        </w:rPr>
        <w:t>Disasters</w:t>
      </w:r>
      <w:r w:rsidRPr="0015100C">
        <w:rPr>
          <w:lang w:val="en-GB"/>
        </w:rPr>
        <w:t xml:space="preserve"> will contribute to the monitoring of the implementation of this Framework, support the ongoing work of international initiatives to include </w:t>
      </w:r>
      <w:r w:rsidRPr="0015100C">
        <w:rPr>
          <w:lang w:val="en-GB"/>
        </w:rPr>
        <w:lastRenderedPageBreak/>
        <w:t>GEO, strive to increase the awareness of decision-makers of the critical role of satellite EO, and reinforce the need for enhanced satellite EO Programs to better address Disaster Risk Management needs.</w:t>
      </w:r>
    </w:p>
    <w:p w14:paraId="30F06650" w14:textId="69977335" w:rsidR="006B2A04" w:rsidRPr="0015100C" w:rsidRDefault="006B2A04" w:rsidP="006B2A04">
      <w:pPr>
        <w:rPr>
          <w:lang w:val="en-GB"/>
        </w:rPr>
      </w:pPr>
      <w:r w:rsidRPr="0015100C">
        <w:rPr>
          <w:lang w:val="en-GB"/>
        </w:rPr>
        <w:t>Specifically, the WG</w:t>
      </w:r>
      <w:r w:rsidR="00164500" w:rsidRPr="0015100C">
        <w:rPr>
          <w:lang w:val="en-GB"/>
        </w:rPr>
        <w:t>Disasters</w:t>
      </w:r>
      <w:r w:rsidRPr="0015100C">
        <w:rPr>
          <w:lang w:val="en-GB"/>
        </w:rPr>
        <w:t xml:space="preserve"> expects to complete the development of several ongoing Pilot activities to Demonstrators as well as the formulation of a new Pilot activity.  The WG</w:t>
      </w:r>
      <w:r w:rsidR="00164500" w:rsidRPr="0015100C">
        <w:rPr>
          <w:lang w:val="en-GB"/>
        </w:rPr>
        <w:t>Disasters</w:t>
      </w:r>
      <w:r w:rsidRPr="0015100C">
        <w:rPr>
          <w:lang w:val="en-GB"/>
        </w:rPr>
        <w:t xml:space="preserve"> organi</w:t>
      </w:r>
      <w:r w:rsidR="00164500" w:rsidRPr="0015100C">
        <w:rPr>
          <w:lang w:val="en-GB"/>
        </w:rPr>
        <w:t>s</w:t>
      </w:r>
      <w:r w:rsidRPr="0015100C">
        <w:rPr>
          <w:lang w:val="en-GB"/>
        </w:rPr>
        <w:t>es new activities as Pilots that demonstrate feasibility of a stated objective and</w:t>
      </w:r>
      <w:r w:rsidR="005834EA" w:rsidRPr="0015100C">
        <w:rPr>
          <w:lang w:val="en-GB"/>
        </w:rPr>
        <w:t>,</w:t>
      </w:r>
      <w:r w:rsidRPr="0015100C">
        <w:rPr>
          <w:lang w:val="en-GB"/>
        </w:rPr>
        <w:t xml:space="preserve"> if successful, these activities will evolve into Demonstrators that address integration and sustainability by WG</w:t>
      </w:r>
      <w:r w:rsidR="005834EA" w:rsidRPr="0015100C">
        <w:rPr>
          <w:lang w:val="en-GB"/>
        </w:rPr>
        <w:t>Disasters</w:t>
      </w:r>
      <w:r w:rsidRPr="0015100C">
        <w:rPr>
          <w:lang w:val="en-GB"/>
        </w:rPr>
        <w:t xml:space="preserve"> stakeholders and partners. Endorsed during the 34</w:t>
      </w:r>
      <w:r w:rsidRPr="0015100C">
        <w:rPr>
          <w:vertAlign w:val="superscript"/>
          <w:lang w:val="en-GB"/>
        </w:rPr>
        <w:t>th</w:t>
      </w:r>
      <w:r w:rsidRPr="0015100C">
        <w:rPr>
          <w:lang w:val="en-GB"/>
        </w:rPr>
        <w:t xml:space="preserve"> CEOS Plenary, the Haiti Recovery Observatory transitioned to a Generic Recovery Observatory Demonstrator and a new GEO/LEO/SAR Flood Pilot was launched. A Landslide Pilot to a Landslide Demonstrator transitional Implementation Plan</w:t>
      </w:r>
      <w:r w:rsidR="00C54EF8" w:rsidRPr="0015100C">
        <w:rPr>
          <w:lang w:val="en-GB"/>
        </w:rPr>
        <w:t>,</w:t>
      </w:r>
      <w:r w:rsidRPr="0015100C">
        <w:rPr>
          <w:lang w:val="en-GB"/>
        </w:rPr>
        <w:t xml:space="preserve"> as well as a new Wildfire Pilot Implementation Plan</w:t>
      </w:r>
      <w:r w:rsidR="00C54EF8" w:rsidRPr="0015100C">
        <w:rPr>
          <w:lang w:val="en-GB"/>
        </w:rPr>
        <w:t>,</w:t>
      </w:r>
      <w:r w:rsidRPr="0015100C">
        <w:rPr>
          <w:lang w:val="en-GB"/>
        </w:rPr>
        <w:t xml:space="preserve"> will be submitted for endorsement at CEOS SIT-36. Existing Demonstrator activities (Seismic and Volcano Demonstrators) as well as Joint WGDisasters/GEO Work Programme 2020-2022 Elements (GEO-DARMA, GSNL) will produce annual Reports.</w:t>
      </w:r>
    </w:p>
    <w:p w14:paraId="19A8DD77" w14:textId="31CA60B3" w:rsidR="006B2A04" w:rsidRPr="0015100C" w:rsidRDefault="006B2A04" w:rsidP="006B2A04">
      <w:pPr>
        <w:rPr>
          <w:lang w:val="en-GB"/>
        </w:rPr>
      </w:pPr>
      <w:r w:rsidRPr="0015100C">
        <w:rPr>
          <w:lang w:val="en-GB"/>
        </w:rPr>
        <w:t>Regarding the 2021-2023 timeframe, the WG</w:t>
      </w:r>
      <w:r w:rsidR="00C54EF8" w:rsidRPr="0015100C">
        <w:rPr>
          <w:lang w:val="en-GB"/>
        </w:rPr>
        <w:t>Disasters</w:t>
      </w:r>
      <w:r w:rsidRPr="0015100C">
        <w:rPr>
          <w:lang w:val="en-GB"/>
        </w:rPr>
        <w:t xml:space="preserve"> will support the overlapping CEOS/GEO Work Plan/Programme Deliverables/Activities to include a Geohazards Supersites and Natural Laboratory (GSNL) Evolution Feasibility Study and support a select number of new GEO-DARMA (Data Access for Risk Management) regional projects from a satellite EO perspective.  The GEO/LEO/SAR Flood Pilot will report on effective Best Practices and value of data and methodologies shared by Pilot Team members to CEOS member Agencies.  The additional Demonstrator activities will produce reporting products in accordance with specified </w:t>
      </w:r>
      <w:r w:rsidR="00D7373C" w:rsidRPr="0015100C">
        <w:rPr>
          <w:lang w:val="en-GB"/>
        </w:rPr>
        <w:t>WGDisasters</w:t>
      </w:r>
      <w:r w:rsidRPr="0015100C">
        <w:rPr>
          <w:lang w:val="en-GB"/>
        </w:rPr>
        <w:t xml:space="preserve"> Deliverables</w:t>
      </w:r>
      <w:r w:rsidR="00B256B9">
        <w:rPr>
          <w:lang w:val="en-GB"/>
        </w:rPr>
        <w:t>.</w:t>
      </w:r>
    </w:p>
    <w:p w14:paraId="0EFF710B" w14:textId="77777777" w:rsidR="00E16F55" w:rsidRPr="0015100C" w:rsidRDefault="00E16F55" w:rsidP="006B2A04">
      <w:pPr>
        <w:rPr>
          <w:lang w:val="en-GB"/>
        </w:rPr>
      </w:pPr>
    </w:p>
    <w:tbl>
      <w:tblPr>
        <w:tblStyle w:val="TableGrid"/>
        <w:tblW w:w="9535" w:type="dxa"/>
        <w:jc w:val="center"/>
        <w:tblLook w:val="04A0" w:firstRow="1" w:lastRow="0" w:firstColumn="1" w:lastColumn="0" w:noHBand="0" w:noVBand="1"/>
      </w:tblPr>
      <w:tblGrid>
        <w:gridCol w:w="1420"/>
        <w:gridCol w:w="5184"/>
        <w:gridCol w:w="1226"/>
        <w:gridCol w:w="1705"/>
      </w:tblGrid>
      <w:tr w:rsidR="006B2A04" w:rsidRPr="0015100C" w14:paraId="7995C8C7" w14:textId="77777777" w:rsidTr="00D33801">
        <w:trPr>
          <w:jc w:val="center"/>
        </w:trPr>
        <w:tc>
          <w:tcPr>
            <w:tcW w:w="1420" w:type="dxa"/>
            <w:shd w:val="clear" w:color="auto" w:fill="0F243E" w:themeFill="text2" w:themeFillShade="80"/>
          </w:tcPr>
          <w:p w14:paraId="7E44D90C" w14:textId="77777777" w:rsidR="006B2A04" w:rsidRPr="0015100C" w:rsidRDefault="006B2A04"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Number</w:t>
            </w:r>
          </w:p>
        </w:tc>
        <w:tc>
          <w:tcPr>
            <w:tcW w:w="5184" w:type="dxa"/>
            <w:shd w:val="clear" w:color="auto" w:fill="0F243E" w:themeFill="text2" w:themeFillShade="80"/>
          </w:tcPr>
          <w:p w14:paraId="324791C1" w14:textId="77777777" w:rsidR="006B2A04" w:rsidRPr="0015100C" w:rsidRDefault="006B2A04"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Objective/Deliverable Title</w:t>
            </w:r>
          </w:p>
        </w:tc>
        <w:tc>
          <w:tcPr>
            <w:tcW w:w="1226" w:type="dxa"/>
            <w:shd w:val="clear" w:color="auto" w:fill="0F243E" w:themeFill="text2" w:themeFillShade="80"/>
          </w:tcPr>
          <w:p w14:paraId="7EAF5E45" w14:textId="77777777" w:rsidR="006B2A04" w:rsidRPr="0015100C" w:rsidRDefault="006B2A04"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Projected Completion</w:t>
            </w:r>
          </w:p>
        </w:tc>
        <w:tc>
          <w:tcPr>
            <w:tcW w:w="1705" w:type="dxa"/>
            <w:shd w:val="clear" w:color="auto" w:fill="0F243E" w:themeFill="text2" w:themeFillShade="80"/>
          </w:tcPr>
          <w:p w14:paraId="28C07002" w14:textId="77777777" w:rsidR="006B2A04" w:rsidRPr="0015100C" w:rsidRDefault="006B2A04"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Responsible CEOS Entity(ies)</w:t>
            </w:r>
          </w:p>
        </w:tc>
      </w:tr>
      <w:tr w:rsidR="006B2A04" w:rsidRPr="0015100C" w14:paraId="1EBF172A" w14:textId="77777777" w:rsidTr="00D33801">
        <w:trPr>
          <w:jc w:val="center"/>
        </w:trPr>
        <w:tc>
          <w:tcPr>
            <w:tcW w:w="1420" w:type="dxa"/>
          </w:tcPr>
          <w:p w14:paraId="02446226"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DIS-19-01</w:t>
            </w:r>
          </w:p>
        </w:tc>
        <w:tc>
          <w:tcPr>
            <w:tcW w:w="5184" w:type="dxa"/>
          </w:tcPr>
          <w:p w14:paraId="1475F5FE" w14:textId="77777777" w:rsidR="006B2A04" w:rsidRPr="0015100C" w:rsidRDefault="006B2A04" w:rsidP="00D33801">
            <w:pPr>
              <w:pStyle w:val="ListParagraph"/>
              <w:tabs>
                <w:tab w:val="left" w:pos="1399"/>
              </w:tabs>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Volcano demo reports</w:t>
            </w:r>
          </w:p>
        </w:tc>
        <w:tc>
          <w:tcPr>
            <w:tcW w:w="1226" w:type="dxa"/>
          </w:tcPr>
          <w:p w14:paraId="0C6ACEDF"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05" w:type="dxa"/>
          </w:tcPr>
          <w:p w14:paraId="788EF0F6"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WGDisasters</w:t>
            </w:r>
          </w:p>
        </w:tc>
      </w:tr>
      <w:tr w:rsidR="006B2A04" w:rsidRPr="0015100C" w14:paraId="27310890" w14:textId="77777777" w:rsidTr="00D33801">
        <w:trPr>
          <w:jc w:val="center"/>
        </w:trPr>
        <w:tc>
          <w:tcPr>
            <w:tcW w:w="1420" w:type="dxa"/>
          </w:tcPr>
          <w:p w14:paraId="23E85B3C"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DIS-19-04</w:t>
            </w:r>
          </w:p>
        </w:tc>
        <w:tc>
          <w:tcPr>
            <w:tcW w:w="5184" w:type="dxa"/>
          </w:tcPr>
          <w:p w14:paraId="2400D062" w14:textId="77777777" w:rsidR="006B2A04" w:rsidRPr="0015100C" w:rsidRDefault="006B2A04"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Final Haiti RO Report</w:t>
            </w:r>
          </w:p>
        </w:tc>
        <w:tc>
          <w:tcPr>
            <w:tcW w:w="1226" w:type="dxa"/>
          </w:tcPr>
          <w:p w14:paraId="4E47134C"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Q1</w:t>
            </w:r>
          </w:p>
        </w:tc>
        <w:tc>
          <w:tcPr>
            <w:tcW w:w="1705" w:type="dxa"/>
          </w:tcPr>
          <w:p w14:paraId="17BC2055"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WGDisasters</w:t>
            </w:r>
          </w:p>
        </w:tc>
      </w:tr>
      <w:tr w:rsidR="006B2A04" w:rsidRPr="0015100C" w14:paraId="35983640" w14:textId="77777777" w:rsidTr="00D33801">
        <w:trPr>
          <w:jc w:val="center"/>
        </w:trPr>
        <w:tc>
          <w:tcPr>
            <w:tcW w:w="1420" w:type="dxa"/>
          </w:tcPr>
          <w:p w14:paraId="1F22522F"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DIS-20-01</w:t>
            </w:r>
          </w:p>
        </w:tc>
        <w:tc>
          <w:tcPr>
            <w:tcW w:w="5184" w:type="dxa"/>
          </w:tcPr>
          <w:p w14:paraId="02B78EB3" w14:textId="77777777" w:rsidR="006B2A04" w:rsidRPr="0015100C" w:rsidRDefault="006B2A04"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CEOS Contribution to GEO GSNL Initiative for DRR</w:t>
            </w:r>
          </w:p>
        </w:tc>
        <w:tc>
          <w:tcPr>
            <w:tcW w:w="1226" w:type="dxa"/>
          </w:tcPr>
          <w:p w14:paraId="56EA104A"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2024 Q4</w:t>
            </w:r>
          </w:p>
        </w:tc>
        <w:tc>
          <w:tcPr>
            <w:tcW w:w="1705" w:type="dxa"/>
          </w:tcPr>
          <w:p w14:paraId="6C7FC79D"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WGDisasters</w:t>
            </w:r>
          </w:p>
          <w:p w14:paraId="7D19D5FB"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WGCapD</w:t>
            </w:r>
          </w:p>
          <w:p w14:paraId="6332F970"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WGISS</w:t>
            </w:r>
          </w:p>
        </w:tc>
      </w:tr>
      <w:tr w:rsidR="006B2A04" w:rsidRPr="0015100C" w14:paraId="64FA1420" w14:textId="77777777" w:rsidTr="00D33801">
        <w:trPr>
          <w:jc w:val="center"/>
        </w:trPr>
        <w:tc>
          <w:tcPr>
            <w:tcW w:w="1420" w:type="dxa"/>
          </w:tcPr>
          <w:p w14:paraId="2B65F2B1"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DIS-20-02</w:t>
            </w:r>
          </w:p>
        </w:tc>
        <w:tc>
          <w:tcPr>
            <w:tcW w:w="5184" w:type="dxa"/>
          </w:tcPr>
          <w:p w14:paraId="011C480C" w14:textId="77777777" w:rsidR="006B2A04" w:rsidRPr="0015100C" w:rsidRDefault="006B2A04"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GNSL evolution feasibility study</w:t>
            </w:r>
          </w:p>
        </w:tc>
        <w:tc>
          <w:tcPr>
            <w:tcW w:w="1226" w:type="dxa"/>
          </w:tcPr>
          <w:p w14:paraId="35049C5F"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Q4</w:t>
            </w:r>
          </w:p>
        </w:tc>
        <w:tc>
          <w:tcPr>
            <w:tcW w:w="1705" w:type="dxa"/>
          </w:tcPr>
          <w:p w14:paraId="0CEFC235"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WGDisasters</w:t>
            </w:r>
          </w:p>
        </w:tc>
      </w:tr>
      <w:tr w:rsidR="006B2A04" w:rsidRPr="0015100C" w14:paraId="22B5E8F8" w14:textId="77777777" w:rsidTr="00D33801">
        <w:trPr>
          <w:jc w:val="center"/>
        </w:trPr>
        <w:tc>
          <w:tcPr>
            <w:tcW w:w="1420" w:type="dxa"/>
          </w:tcPr>
          <w:p w14:paraId="68E2FFE7"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DIS-20-03</w:t>
            </w:r>
          </w:p>
        </w:tc>
        <w:tc>
          <w:tcPr>
            <w:tcW w:w="5184" w:type="dxa"/>
          </w:tcPr>
          <w:p w14:paraId="67803534" w14:textId="77777777" w:rsidR="006B2A04" w:rsidRPr="0015100C" w:rsidRDefault="006B2A04"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CEOS Support for GEODARMA (Data Access for Risk Management) Regional Implementation</w:t>
            </w:r>
          </w:p>
        </w:tc>
        <w:tc>
          <w:tcPr>
            <w:tcW w:w="1226" w:type="dxa"/>
          </w:tcPr>
          <w:p w14:paraId="3C86087F"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Q4</w:t>
            </w:r>
          </w:p>
        </w:tc>
        <w:tc>
          <w:tcPr>
            <w:tcW w:w="1705" w:type="dxa"/>
          </w:tcPr>
          <w:p w14:paraId="7D00CC98"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WGDisasters</w:t>
            </w:r>
          </w:p>
        </w:tc>
      </w:tr>
      <w:tr w:rsidR="006B2A04" w:rsidRPr="0015100C" w14:paraId="065AFE71" w14:textId="77777777" w:rsidTr="00D33801">
        <w:trPr>
          <w:jc w:val="center"/>
        </w:trPr>
        <w:tc>
          <w:tcPr>
            <w:tcW w:w="1420" w:type="dxa"/>
          </w:tcPr>
          <w:p w14:paraId="37B72E69"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DIS-20-04</w:t>
            </w:r>
          </w:p>
        </w:tc>
        <w:tc>
          <w:tcPr>
            <w:tcW w:w="5184" w:type="dxa"/>
          </w:tcPr>
          <w:p w14:paraId="097C5474" w14:textId="77777777" w:rsidR="006B2A04" w:rsidRPr="0015100C" w:rsidRDefault="006B2A04"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Landslide demonstrator showing value of combining optical and radar data for multi and cascading hazard disaster risk prediction and assessment products (maps and models in areas of high known risk due to activity, exposure and vulnerability), with report on effective practices, key data and practices</w:t>
            </w:r>
          </w:p>
        </w:tc>
        <w:tc>
          <w:tcPr>
            <w:tcW w:w="1226" w:type="dxa"/>
          </w:tcPr>
          <w:p w14:paraId="01C0A59C"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2024 Q4</w:t>
            </w:r>
          </w:p>
        </w:tc>
        <w:tc>
          <w:tcPr>
            <w:tcW w:w="1705" w:type="dxa"/>
          </w:tcPr>
          <w:p w14:paraId="569DFF61"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WGDisasters</w:t>
            </w:r>
          </w:p>
        </w:tc>
      </w:tr>
      <w:tr w:rsidR="006B2A04" w:rsidRPr="0015100C" w14:paraId="445FB747" w14:textId="77777777" w:rsidTr="00D33801">
        <w:trPr>
          <w:jc w:val="center"/>
        </w:trPr>
        <w:tc>
          <w:tcPr>
            <w:tcW w:w="1420" w:type="dxa"/>
          </w:tcPr>
          <w:p w14:paraId="6BDFE321"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DIS-20-05</w:t>
            </w:r>
          </w:p>
        </w:tc>
        <w:tc>
          <w:tcPr>
            <w:tcW w:w="5184" w:type="dxa"/>
          </w:tcPr>
          <w:p w14:paraId="07195E08" w14:textId="77777777" w:rsidR="006B2A04" w:rsidRPr="0015100C" w:rsidRDefault="006B2A04"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RO Demonstrator Proposal (3 to 5 PDNA over two years)</w:t>
            </w:r>
          </w:p>
        </w:tc>
        <w:tc>
          <w:tcPr>
            <w:tcW w:w="1226" w:type="dxa"/>
          </w:tcPr>
          <w:p w14:paraId="733901E4"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2023 Q4</w:t>
            </w:r>
          </w:p>
        </w:tc>
        <w:tc>
          <w:tcPr>
            <w:tcW w:w="1705" w:type="dxa"/>
          </w:tcPr>
          <w:p w14:paraId="6D0A6F60"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WGDisasters</w:t>
            </w:r>
          </w:p>
        </w:tc>
      </w:tr>
      <w:tr w:rsidR="006B2A04" w:rsidRPr="0015100C" w14:paraId="564B3B64" w14:textId="77777777" w:rsidTr="00D33801">
        <w:trPr>
          <w:jc w:val="center"/>
        </w:trPr>
        <w:tc>
          <w:tcPr>
            <w:tcW w:w="1420" w:type="dxa"/>
          </w:tcPr>
          <w:p w14:paraId="2706ECF2"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DIS-20-06</w:t>
            </w:r>
          </w:p>
        </w:tc>
        <w:tc>
          <w:tcPr>
            <w:tcW w:w="5184" w:type="dxa"/>
          </w:tcPr>
          <w:p w14:paraId="4FBCC4B3" w14:textId="77777777" w:rsidR="006B2A04" w:rsidRPr="0015100C" w:rsidRDefault="006B2A04"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Flood Pilot with GEO-LEO-SAR for areas of intensive flood risk</w:t>
            </w:r>
          </w:p>
        </w:tc>
        <w:tc>
          <w:tcPr>
            <w:tcW w:w="1226" w:type="dxa"/>
          </w:tcPr>
          <w:p w14:paraId="17D2D721"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Q1</w:t>
            </w:r>
          </w:p>
        </w:tc>
        <w:tc>
          <w:tcPr>
            <w:tcW w:w="1705" w:type="dxa"/>
          </w:tcPr>
          <w:p w14:paraId="0E93C723" w14:textId="77777777" w:rsidR="006B2A04" w:rsidRPr="0015100C" w:rsidRDefault="006B2A04"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WGDisasters</w:t>
            </w:r>
          </w:p>
        </w:tc>
      </w:tr>
    </w:tbl>
    <w:p w14:paraId="10EBC9D9" w14:textId="77777777" w:rsidR="006B2A04" w:rsidRPr="0015100C" w:rsidRDefault="006B2A04" w:rsidP="006B2A04">
      <w:pPr>
        <w:pStyle w:val="Heading2"/>
        <w:numPr>
          <w:ilvl w:val="0"/>
          <w:numId w:val="0"/>
        </w:numPr>
        <w:ind w:left="360" w:hanging="360"/>
        <w:rPr>
          <w:highlight w:val="yellow"/>
          <w:lang w:val="en-GB"/>
        </w:rPr>
      </w:pPr>
    </w:p>
    <w:p w14:paraId="269037CC" w14:textId="77777777" w:rsidR="009E5648" w:rsidRPr="0015100C" w:rsidRDefault="00445025" w:rsidP="00D33801">
      <w:pPr>
        <w:pStyle w:val="Heading2"/>
        <w:rPr>
          <w:lang w:val="en-GB"/>
        </w:rPr>
      </w:pPr>
      <w:r w:rsidRPr="0015100C">
        <w:rPr>
          <w:spacing w:val="1"/>
          <w:lang w:val="en-GB"/>
        </w:rPr>
        <w:t xml:space="preserve"> </w:t>
      </w:r>
      <w:bookmarkStart w:id="18" w:name="_Toc35846623"/>
      <w:bookmarkStart w:id="19" w:name="_Toc65686451"/>
      <w:r w:rsidR="009E5648" w:rsidRPr="0015100C">
        <w:rPr>
          <w:spacing w:val="1"/>
          <w:lang w:val="en-GB"/>
        </w:rPr>
        <w:t>O</w:t>
      </w:r>
      <w:r w:rsidR="009E5648" w:rsidRPr="0015100C">
        <w:rPr>
          <w:lang w:val="en-GB"/>
        </w:rPr>
        <w:t>bser</w:t>
      </w:r>
      <w:r w:rsidR="009E5648" w:rsidRPr="0015100C">
        <w:rPr>
          <w:spacing w:val="-1"/>
          <w:lang w:val="en-GB"/>
        </w:rPr>
        <w:t>v</w:t>
      </w:r>
      <w:r w:rsidR="009E5648" w:rsidRPr="0015100C">
        <w:rPr>
          <w:spacing w:val="1"/>
          <w:lang w:val="en-GB"/>
        </w:rPr>
        <w:t>at</w:t>
      </w:r>
      <w:r w:rsidR="009E5648" w:rsidRPr="0015100C">
        <w:rPr>
          <w:spacing w:val="-1"/>
          <w:lang w:val="en-GB"/>
        </w:rPr>
        <w:t>i</w:t>
      </w:r>
      <w:r w:rsidR="009E5648" w:rsidRPr="0015100C">
        <w:rPr>
          <w:lang w:val="en-GB"/>
        </w:rPr>
        <w:t>o</w:t>
      </w:r>
      <w:r w:rsidR="009E5648" w:rsidRPr="0015100C">
        <w:rPr>
          <w:spacing w:val="-1"/>
          <w:lang w:val="en-GB"/>
        </w:rPr>
        <w:t>n</w:t>
      </w:r>
      <w:r w:rsidR="009E5648" w:rsidRPr="0015100C">
        <w:rPr>
          <w:lang w:val="en-GB"/>
        </w:rPr>
        <w:t xml:space="preserve">s </w:t>
      </w:r>
      <w:r w:rsidR="009E5648" w:rsidRPr="0015100C">
        <w:rPr>
          <w:spacing w:val="1"/>
          <w:lang w:val="en-GB"/>
        </w:rPr>
        <w:t>f</w:t>
      </w:r>
      <w:r w:rsidR="009E5648" w:rsidRPr="0015100C">
        <w:rPr>
          <w:lang w:val="en-GB"/>
        </w:rPr>
        <w:t>or W</w:t>
      </w:r>
      <w:r w:rsidR="009E5648" w:rsidRPr="0015100C">
        <w:rPr>
          <w:spacing w:val="1"/>
          <w:lang w:val="en-GB"/>
        </w:rPr>
        <w:t>a</w:t>
      </w:r>
      <w:r w:rsidR="009E5648" w:rsidRPr="0015100C">
        <w:rPr>
          <w:spacing w:val="-1"/>
          <w:lang w:val="en-GB"/>
        </w:rPr>
        <w:t>t</w:t>
      </w:r>
      <w:r w:rsidR="009E5648" w:rsidRPr="0015100C">
        <w:rPr>
          <w:lang w:val="en-GB"/>
        </w:rPr>
        <w:t>er</w:t>
      </w:r>
      <w:bookmarkEnd w:id="18"/>
      <w:bookmarkEnd w:id="19"/>
    </w:p>
    <w:p w14:paraId="05B954D2" w14:textId="77777777" w:rsidR="009E5648" w:rsidRPr="0015100C" w:rsidRDefault="009E5648" w:rsidP="009E5648">
      <w:pPr>
        <w:pStyle w:val="ListParagraph"/>
        <w:numPr>
          <w:ilvl w:val="0"/>
          <w:numId w:val="35"/>
        </w:numPr>
        <w:rPr>
          <w:b/>
          <w:bCs/>
          <w:lang w:val="en-GB"/>
        </w:rPr>
      </w:pPr>
      <w:r w:rsidRPr="0015100C">
        <w:rPr>
          <w:b/>
          <w:bCs/>
          <w:lang w:val="en-GB"/>
        </w:rPr>
        <w:t>Development of Aquatic Analysis Ready Data for GEO AquaWatch</w:t>
      </w:r>
    </w:p>
    <w:p w14:paraId="31F7A93F" w14:textId="77777777" w:rsidR="009E5648" w:rsidRPr="0015100C" w:rsidRDefault="009E5648" w:rsidP="00D33801">
      <w:pPr>
        <w:ind w:left="360"/>
        <w:rPr>
          <w:lang w:val="en-GB"/>
        </w:rPr>
      </w:pPr>
      <w:r w:rsidRPr="0015100C">
        <w:rPr>
          <w:lang w:val="en-GB"/>
        </w:rPr>
        <w:t xml:space="preserve">The CEOS Working Group for Information Systems and Services (WGISS) and Land Surface Imaging Virtual Constellation (LSI-VC) have been working with GEO AquaWatch to develop a suspended </w:t>
      </w:r>
      <w:r w:rsidRPr="0015100C">
        <w:rPr>
          <w:lang w:val="en-GB"/>
        </w:rPr>
        <w:lastRenderedPageBreak/>
        <w:t>sediment regional Aquatic Analysis Ready Data (ARD) product. An ARD product is generated from raw data and processed so that it can be used without the need for further processing to be applied by users. In the context of water quality, ARD is defined as the systematic radiometric, atmospherically, geometrically and spatially corrected full archive EO datasets of normalized water leaving radiance or reflectance. Through participation in CEOS COAST, GEO AquaWatch will leverage and benefit from the CEOS Earth Analytics Interoperability Lab under development in order to compare the ARD implementation approaches. This comparison will be about developing an aquatic ARD similar to the existing CEOS ARD for Land (CARD4L) approach in which 1) definitions are established for all criteria, operations, functions that are applied to top of the atmosphere (TOA) EO data, and 2) the various ARD approaches will then be compared in every step they perform to produce ARD data over inland and coastal waters. WGISS and LSI-VC will collaborate with GEO AquaWatch to:</w:t>
      </w:r>
    </w:p>
    <w:p w14:paraId="0524AF21" w14:textId="77777777" w:rsidR="009E5648" w:rsidRPr="0015100C" w:rsidRDefault="009E5648" w:rsidP="009E5648">
      <w:pPr>
        <w:pStyle w:val="ListParagraph"/>
        <w:numPr>
          <w:ilvl w:val="0"/>
          <w:numId w:val="36"/>
        </w:numPr>
        <w:rPr>
          <w:lang w:val="en-GB"/>
        </w:rPr>
      </w:pPr>
      <w:r w:rsidRPr="0015100C">
        <w:rPr>
          <w:lang w:val="en-GB"/>
        </w:rPr>
        <w:t>Define the Product Family Specifications (PFS) for aquatic ARD through discussions with the aquatic community</w:t>
      </w:r>
    </w:p>
    <w:p w14:paraId="6B5F4546" w14:textId="77777777" w:rsidR="009E5648" w:rsidRPr="0015100C" w:rsidRDefault="009E5648" w:rsidP="009E5648">
      <w:pPr>
        <w:pStyle w:val="ListParagraph"/>
        <w:numPr>
          <w:ilvl w:val="0"/>
          <w:numId w:val="36"/>
        </w:numPr>
        <w:rPr>
          <w:lang w:val="en-GB"/>
        </w:rPr>
      </w:pPr>
      <w:r w:rsidRPr="0015100C">
        <w:rPr>
          <w:lang w:val="en-GB"/>
        </w:rPr>
        <w:t>Insure the interoperability of multi-sensor ARD data and data cubes through communication of best practices to the global water quality community</w:t>
      </w:r>
    </w:p>
    <w:p w14:paraId="40F188CA" w14:textId="6270E036" w:rsidR="009E5648" w:rsidRPr="0015100C" w:rsidRDefault="009E5648" w:rsidP="009E5648">
      <w:pPr>
        <w:pStyle w:val="ListParagraph"/>
        <w:numPr>
          <w:ilvl w:val="0"/>
          <w:numId w:val="36"/>
        </w:numPr>
        <w:contextualSpacing w:val="0"/>
        <w:rPr>
          <w:lang w:val="en-GB"/>
        </w:rPr>
      </w:pPr>
      <w:r w:rsidRPr="0015100C">
        <w:rPr>
          <w:lang w:val="en-GB"/>
        </w:rPr>
        <w:t>Assist in scoping of a potential cloud-based processing of ARD which could be versioned so that downstream users can select alternatives and versioning of analysis ready data.</w:t>
      </w:r>
    </w:p>
    <w:p w14:paraId="58123C1B" w14:textId="77777777" w:rsidR="00C55EB2" w:rsidRPr="0015100C" w:rsidRDefault="00C55EB2" w:rsidP="002103BD">
      <w:pPr>
        <w:pStyle w:val="Heading2"/>
        <w:numPr>
          <w:ilvl w:val="0"/>
          <w:numId w:val="0"/>
        </w:numPr>
        <w:rPr>
          <w:highlight w:val="yellow"/>
          <w:lang w:val="en-GB"/>
        </w:rPr>
      </w:pPr>
    </w:p>
    <w:p w14:paraId="468EEE12" w14:textId="77777777" w:rsidR="00476E9B" w:rsidRPr="0015100C" w:rsidRDefault="00476E9B" w:rsidP="00476E9B">
      <w:pPr>
        <w:pStyle w:val="Heading2"/>
        <w:rPr>
          <w:lang w:val="en-GB"/>
        </w:rPr>
      </w:pPr>
      <w:bookmarkStart w:id="20" w:name="_Toc35846624"/>
      <w:bookmarkStart w:id="21" w:name="_Toc65686452"/>
      <w:r w:rsidRPr="0015100C">
        <w:rPr>
          <w:spacing w:val="-2"/>
          <w:lang w:val="en-GB"/>
        </w:rPr>
        <w:t>D</w:t>
      </w:r>
      <w:r w:rsidRPr="0015100C">
        <w:rPr>
          <w:spacing w:val="1"/>
          <w:lang w:val="en-GB"/>
        </w:rPr>
        <w:t>a</w:t>
      </w:r>
      <w:r w:rsidRPr="0015100C">
        <w:rPr>
          <w:spacing w:val="-1"/>
          <w:lang w:val="en-GB"/>
        </w:rPr>
        <w:t>t</w:t>
      </w:r>
      <w:r w:rsidRPr="0015100C">
        <w:rPr>
          <w:lang w:val="en-GB"/>
        </w:rPr>
        <w:t>a</w:t>
      </w:r>
      <w:r w:rsidRPr="0015100C">
        <w:rPr>
          <w:spacing w:val="1"/>
          <w:lang w:val="en-GB"/>
        </w:rPr>
        <w:t xml:space="preserve"> </w:t>
      </w:r>
      <w:r w:rsidRPr="0015100C">
        <w:rPr>
          <w:spacing w:val="2"/>
          <w:lang w:val="en-GB"/>
        </w:rPr>
        <w:t>Q</w:t>
      </w:r>
      <w:r w:rsidRPr="0015100C">
        <w:rPr>
          <w:spacing w:val="-2"/>
          <w:lang w:val="en-GB"/>
        </w:rPr>
        <w:t>u</w:t>
      </w:r>
      <w:r w:rsidRPr="0015100C">
        <w:rPr>
          <w:spacing w:val="1"/>
          <w:lang w:val="en-GB"/>
        </w:rPr>
        <w:t>a</w:t>
      </w:r>
      <w:r w:rsidRPr="0015100C">
        <w:rPr>
          <w:lang w:val="en-GB"/>
        </w:rPr>
        <w:t>lity</w:t>
      </w:r>
      <w:bookmarkEnd w:id="20"/>
      <w:bookmarkEnd w:id="21"/>
      <w:r w:rsidRPr="0015100C">
        <w:rPr>
          <w:lang w:val="en-GB"/>
        </w:rPr>
        <w:t xml:space="preserve"> </w:t>
      </w:r>
    </w:p>
    <w:p w14:paraId="74500778" w14:textId="739B63ED" w:rsidR="00476E9B" w:rsidRDefault="00476E9B" w:rsidP="00476E9B">
      <w:pPr>
        <w:ind w:right="45"/>
        <w:rPr>
          <w:szCs w:val="24"/>
          <w:lang w:val="en-GB"/>
        </w:rPr>
      </w:pPr>
      <w:r w:rsidRPr="0015100C">
        <w:rPr>
          <w:szCs w:val="24"/>
          <w:lang w:val="en-GB"/>
        </w:rPr>
        <w:t>The CEOS Working Group on Calibration and Validation (WGCV) continues to evaluate and recommend best practices for the characterization/calibration of satellite-based sensors</w:t>
      </w:r>
      <w:r w:rsidR="006B469D" w:rsidRPr="0015100C">
        <w:rPr>
          <w:szCs w:val="24"/>
          <w:lang w:val="en-GB"/>
        </w:rPr>
        <w:t>,</w:t>
      </w:r>
      <w:r w:rsidRPr="0015100C">
        <w:rPr>
          <w:szCs w:val="24"/>
          <w:lang w:val="en-GB"/>
        </w:rPr>
        <w:t xml:space="preserve"> and the validation of satellite-based Earth Observation data products. The results of this work are the calibration and validation building blocks for data and tools that underpin the work of VCs and other WGs. For these underpinning activities, different tasks are focused </w:t>
      </w:r>
      <w:r w:rsidR="006864B6" w:rsidRPr="0015100C">
        <w:rPr>
          <w:szCs w:val="24"/>
          <w:lang w:val="en-GB"/>
        </w:rPr>
        <w:t>with</w:t>
      </w:r>
      <w:r w:rsidRPr="0015100C">
        <w:rPr>
          <w:szCs w:val="24"/>
          <w:lang w:val="en-GB"/>
        </w:rPr>
        <w:t>in sub-groups and task teams focused on specific areas of interest. Three sub-groups serve, in particular, the calibration of sensors and their link to international acknowledged standards. Another two sub-groups are related to topical subjects concerning validation of data products.</w:t>
      </w:r>
    </w:p>
    <w:p w14:paraId="2B557A1A" w14:textId="77777777" w:rsidR="00531000" w:rsidRPr="00531000" w:rsidRDefault="00531000" w:rsidP="00476E9B">
      <w:pPr>
        <w:ind w:right="45"/>
        <w:rPr>
          <w:sz w:val="12"/>
          <w:szCs w:val="12"/>
          <w:lang w:val="en-GB"/>
        </w:rPr>
      </w:pPr>
    </w:p>
    <w:p w14:paraId="3D3B8C1E" w14:textId="2C7F03C1" w:rsidR="00476E9B" w:rsidRPr="0015100C" w:rsidRDefault="00476E9B" w:rsidP="00476E9B">
      <w:pPr>
        <w:tabs>
          <w:tab w:val="left" w:pos="820"/>
        </w:tabs>
        <w:spacing w:after="60"/>
        <w:ind w:left="721" w:right="-23" w:hanging="437"/>
        <w:rPr>
          <w:rFonts w:ascii="Calibri" w:eastAsia="Calibri" w:hAnsi="Calibri" w:cs="Calibri"/>
          <w:b/>
          <w:bCs/>
          <w:spacing w:val="1"/>
          <w:szCs w:val="24"/>
          <w:lang w:val="en-GB"/>
        </w:rPr>
      </w:pPr>
      <w:r w:rsidRPr="0015100C">
        <w:rPr>
          <w:rFonts w:ascii="Calibri" w:eastAsia="Calibri" w:hAnsi="Calibri" w:cs="Calibri"/>
          <w:b/>
          <w:bCs/>
          <w:spacing w:val="1"/>
          <w:szCs w:val="24"/>
          <w:lang w:val="en-GB"/>
        </w:rPr>
        <w:t>I.</w:t>
      </w:r>
      <w:r w:rsidRPr="0015100C">
        <w:rPr>
          <w:rFonts w:ascii="Calibri" w:eastAsia="Calibri" w:hAnsi="Calibri" w:cs="Calibri"/>
          <w:b/>
          <w:bCs/>
          <w:spacing w:val="1"/>
          <w:szCs w:val="24"/>
          <w:lang w:val="en-GB"/>
        </w:rPr>
        <w:tab/>
        <w:t>Coordinate and contribute to the development of suitable methodologies for the on-ground characteri</w:t>
      </w:r>
      <w:r w:rsidR="00851484" w:rsidRPr="0015100C">
        <w:rPr>
          <w:rFonts w:ascii="Calibri" w:eastAsia="Calibri" w:hAnsi="Calibri" w:cs="Calibri"/>
          <w:b/>
          <w:bCs/>
          <w:spacing w:val="1"/>
          <w:szCs w:val="24"/>
          <w:lang w:val="en-GB"/>
        </w:rPr>
        <w:t>s</w:t>
      </w:r>
      <w:r w:rsidRPr="0015100C">
        <w:rPr>
          <w:rFonts w:ascii="Calibri" w:eastAsia="Calibri" w:hAnsi="Calibri" w:cs="Calibri"/>
          <w:b/>
          <w:bCs/>
          <w:spacing w:val="1"/>
          <w:szCs w:val="24"/>
          <w:lang w:val="en-GB"/>
        </w:rPr>
        <w:t>ation of satellite-based EO sensors, the on-orbit calibration of EO missions, and the validation of satellite-based Level 1 and Level 2 products.</w:t>
      </w:r>
    </w:p>
    <w:p w14:paraId="307B28C0" w14:textId="18E6F532" w:rsidR="00476E9B" w:rsidRPr="0015100C" w:rsidRDefault="00476E9B" w:rsidP="00EF060B">
      <w:pPr>
        <w:ind w:left="360" w:right="45"/>
        <w:rPr>
          <w:szCs w:val="24"/>
          <w:lang w:val="en-GB"/>
        </w:rPr>
      </w:pPr>
      <w:r w:rsidRPr="0015100C">
        <w:rPr>
          <w:rFonts w:ascii="Calibri" w:eastAsia="Calibri" w:hAnsi="Calibri" w:cs="Calibri"/>
          <w:b/>
          <w:bCs/>
          <w:spacing w:val="1"/>
          <w:szCs w:val="24"/>
          <w:lang w:val="en-GB"/>
        </w:rPr>
        <w:t>2021-2023</w:t>
      </w:r>
      <w:r w:rsidRPr="0015100C">
        <w:rPr>
          <w:rFonts w:ascii="Calibri" w:eastAsia="Calibri" w:hAnsi="Calibri" w:cs="Calibri"/>
          <w:b/>
          <w:bCs/>
          <w:szCs w:val="24"/>
          <w:lang w:val="en-GB"/>
        </w:rPr>
        <w:t>:</w:t>
      </w:r>
      <w:r w:rsidRPr="0015100C">
        <w:rPr>
          <w:rFonts w:ascii="Calibri" w:eastAsia="Calibri" w:hAnsi="Calibri" w:cs="Calibri"/>
          <w:b/>
          <w:bCs/>
          <w:spacing w:val="6"/>
          <w:szCs w:val="24"/>
          <w:lang w:val="en-GB"/>
        </w:rPr>
        <w:t xml:space="preserve"> </w:t>
      </w:r>
      <w:r w:rsidR="00943D27" w:rsidRPr="0015100C">
        <w:rPr>
          <w:szCs w:val="24"/>
          <w:lang w:val="en-GB"/>
        </w:rPr>
        <w:t>I</w:t>
      </w:r>
      <w:r w:rsidRPr="0015100C">
        <w:rPr>
          <w:szCs w:val="24"/>
          <w:lang w:val="en-GB"/>
        </w:rPr>
        <w:t xml:space="preserve">nteroperability and utility of </w:t>
      </w:r>
      <w:r w:rsidR="00943D27" w:rsidRPr="0015100C">
        <w:rPr>
          <w:szCs w:val="24"/>
          <w:lang w:val="en-GB"/>
        </w:rPr>
        <w:t>Analysis Ready Data (</w:t>
      </w:r>
      <w:r w:rsidRPr="0015100C">
        <w:rPr>
          <w:szCs w:val="24"/>
          <w:lang w:val="en-GB"/>
        </w:rPr>
        <w:t>ARD</w:t>
      </w:r>
      <w:r w:rsidR="00943D27" w:rsidRPr="0015100C">
        <w:rPr>
          <w:szCs w:val="24"/>
          <w:lang w:val="en-GB"/>
        </w:rPr>
        <w:t>)</w:t>
      </w:r>
      <w:r w:rsidRPr="0015100C">
        <w:rPr>
          <w:szCs w:val="24"/>
          <w:lang w:val="en-GB"/>
        </w:rPr>
        <w:t xml:space="preserve"> products are an emphasis of CEOS. WGCV efforts to provide the guidance needed to allow users to assess ARD quality will begin with defining and quantifying uncertainties for surface reflectance product validation at continental scales.  In addition, the WGCV developed</w:t>
      </w:r>
      <w:r w:rsidR="00993174" w:rsidRPr="0015100C">
        <w:rPr>
          <w:szCs w:val="24"/>
          <w:lang w:val="en-GB"/>
        </w:rPr>
        <w:t>,</w:t>
      </w:r>
      <w:r w:rsidRPr="0015100C">
        <w:rPr>
          <w:szCs w:val="24"/>
          <w:lang w:val="en-GB"/>
        </w:rPr>
        <w:t xml:space="preserve"> and will be working with LSI-VC on</w:t>
      </w:r>
      <w:r w:rsidR="00EF060B" w:rsidRPr="0015100C">
        <w:rPr>
          <w:szCs w:val="24"/>
          <w:lang w:val="en-GB"/>
        </w:rPr>
        <w:t>,</w:t>
      </w:r>
      <w:r w:rsidRPr="0015100C">
        <w:rPr>
          <w:szCs w:val="24"/>
          <w:lang w:val="en-GB"/>
        </w:rPr>
        <w:t xml:space="preserve"> the peer review process for the evaluation of documentation of data providers for alignment with CARD4L</w:t>
      </w:r>
      <w:r w:rsidR="006F034D" w:rsidRPr="0015100C">
        <w:rPr>
          <w:szCs w:val="24"/>
          <w:lang w:val="en-GB"/>
        </w:rPr>
        <w:t>,</w:t>
      </w:r>
      <w:r w:rsidRPr="0015100C">
        <w:rPr>
          <w:szCs w:val="24"/>
          <w:lang w:val="en-GB"/>
        </w:rPr>
        <w:t xml:space="preserve"> and</w:t>
      </w:r>
      <w:r w:rsidR="006F034D" w:rsidRPr="0015100C">
        <w:rPr>
          <w:szCs w:val="24"/>
          <w:lang w:val="en-GB"/>
        </w:rPr>
        <w:t xml:space="preserve"> will </w:t>
      </w:r>
      <w:r w:rsidRPr="0015100C">
        <w:rPr>
          <w:szCs w:val="24"/>
          <w:lang w:val="en-GB"/>
        </w:rPr>
        <w:t xml:space="preserve">contribute to terminology definitions.  </w:t>
      </w:r>
    </w:p>
    <w:p w14:paraId="7FD71D05" w14:textId="6D2532BF" w:rsidR="00476E9B" w:rsidRDefault="00476E9B" w:rsidP="00476E9B">
      <w:pPr>
        <w:ind w:left="360" w:right="45"/>
        <w:rPr>
          <w:szCs w:val="24"/>
          <w:lang w:val="en-GB"/>
        </w:rPr>
      </w:pPr>
      <w:r w:rsidRPr="0015100C">
        <w:rPr>
          <w:szCs w:val="24"/>
          <w:lang w:val="en-GB"/>
        </w:rPr>
        <w:t>A similar effort will be undertaken related to greenhouse gases (GHG) data products by developing a set of standards for CO</w:t>
      </w:r>
      <w:r w:rsidRPr="0015100C">
        <w:rPr>
          <w:szCs w:val="24"/>
          <w:vertAlign w:val="subscript"/>
          <w:lang w:val="en-GB"/>
        </w:rPr>
        <w:t>2</w:t>
      </w:r>
      <w:r w:rsidRPr="0015100C">
        <w:rPr>
          <w:szCs w:val="24"/>
          <w:lang w:val="en-GB"/>
        </w:rPr>
        <w:t xml:space="preserve"> and CH</w:t>
      </w:r>
      <w:r w:rsidRPr="0015100C">
        <w:rPr>
          <w:szCs w:val="24"/>
          <w:vertAlign w:val="subscript"/>
          <w:lang w:val="en-GB"/>
        </w:rPr>
        <w:t>4</w:t>
      </w:r>
      <w:r w:rsidRPr="0015100C">
        <w:rPr>
          <w:szCs w:val="24"/>
          <w:lang w:val="en-GB"/>
        </w:rPr>
        <w:t xml:space="preserve"> products such as radiance spectra, densities, and flux that are suitable for inter-comparisons across multiple missions.  </w:t>
      </w:r>
      <w:r w:rsidR="00D83A0D" w:rsidRPr="0015100C">
        <w:rPr>
          <w:szCs w:val="24"/>
          <w:lang w:val="en-GB"/>
        </w:rPr>
        <w:t xml:space="preserve">The </w:t>
      </w:r>
      <w:r w:rsidRPr="0015100C">
        <w:rPr>
          <w:szCs w:val="24"/>
          <w:lang w:val="en-GB"/>
        </w:rPr>
        <w:t xml:space="preserve">WGCV will also collaborate with </w:t>
      </w:r>
      <w:r w:rsidR="00157E85" w:rsidRPr="0015100C">
        <w:rPr>
          <w:szCs w:val="24"/>
          <w:lang w:val="en-GB"/>
        </w:rPr>
        <w:t xml:space="preserve">the </w:t>
      </w:r>
      <w:r w:rsidRPr="0015100C">
        <w:rPr>
          <w:szCs w:val="24"/>
          <w:lang w:val="en-GB"/>
        </w:rPr>
        <w:t xml:space="preserve">WGClimate and </w:t>
      </w:r>
      <w:r w:rsidR="00157E85" w:rsidRPr="0015100C">
        <w:rPr>
          <w:szCs w:val="24"/>
          <w:lang w:val="en-GB"/>
        </w:rPr>
        <w:t xml:space="preserve">the </w:t>
      </w:r>
      <w:r w:rsidRPr="0015100C">
        <w:rPr>
          <w:szCs w:val="24"/>
          <w:lang w:val="en-GB"/>
        </w:rPr>
        <w:t>AC-VC</w:t>
      </w:r>
      <w:r w:rsidR="00157E85" w:rsidRPr="0015100C">
        <w:rPr>
          <w:szCs w:val="24"/>
          <w:lang w:val="en-GB"/>
        </w:rPr>
        <w:t>,</w:t>
      </w:r>
      <w:r w:rsidRPr="0015100C">
        <w:rPr>
          <w:szCs w:val="24"/>
          <w:lang w:val="en-GB"/>
        </w:rPr>
        <w:t xml:space="preserve"> contributing to calibration and validation efforts o</w:t>
      </w:r>
      <w:r w:rsidR="00157E85" w:rsidRPr="0015100C">
        <w:rPr>
          <w:szCs w:val="24"/>
          <w:lang w:val="en-GB"/>
        </w:rPr>
        <w:t>f</w:t>
      </w:r>
      <w:r w:rsidRPr="0015100C">
        <w:rPr>
          <w:szCs w:val="24"/>
          <w:lang w:val="en-GB"/>
        </w:rPr>
        <w:t xml:space="preserve"> CEOS GHG initiatives.  WGCV activities will build upon the recent progress towards understanding global biomass by developing an initial set of guidance for biomass product validation using near-term </w:t>
      </w:r>
      <w:r w:rsidRPr="0015100C">
        <w:rPr>
          <w:szCs w:val="24"/>
          <w:lang w:val="en-GB"/>
        </w:rPr>
        <w:lastRenderedPageBreak/>
        <w:t>missions such as NISAR, GEDI, and BIOMASS. Ensuring that the results of this work are readily available will take place through a significant update to the CEOS Cal/Val portal and the WGCV website within the CEOS interface.</w:t>
      </w:r>
    </w:p>
    <w:p w14:paraId="4718CDDC" w14:textId="77777777" w:rsidR="00531000" w:rsidRPr="00531000" w:rsidRDefault="00531000" w:rsidP="00476E9B">
      <w:pPr>
        <w:ind w:left="360" w:right="45"/>
        <w:rPr>
          <w:rFonts w:ascii="Calibri" w:eastAsia="Calibri" w:hAnsi="Calibri" w:cs="Calibri"/>
          <w:sz w:val="12"/>
          <w:szCs w:val="12"/>
          <w:lang w:val="en-GB"/>
        </w:rPr>
      </w:pPr>
    </w:p>
    <w:p w14:paraId="7A814FC2" w14:textId="77777777" w:rsidR="00476E9B" w:rsidRPr="0015100C" w:rsidRDefault="00476E9B" w:rsidP="00476E9B">
      <w:pPr>
        <w:keepNext/>
        <w:keepLines/>
        <w:tabs>
          <w:tab w:val="left" w:pos="820"/>
        </w:tabs>
        <w:spacing w:before="120" w:after="60"/>
        <w:ind w:left="721" w:right="-23" w:hanging="437"/>
        <w:rPr>
          <w:rFonts w:ascii="Calibri" w:eastAsia="Calibri" w:hAnsi="Calibri" w:cs="Calibri"/>
          <w:b/>
          <w:bCs/>
          <w:spacing w:val="1"/>
          <w:szCs w:val="24"/>
          <w:lang w:val="en-GB"/>
        </w:rPr>
      </w:pPr>
      <w:r w:rsidRPr="0015100C">
        <w:rPr>
          <w:rFonts w:ascii="Calibri" w:eastAsia="Calibri" w:hAnsi="Calibri" w:cs="Calibri"/>
          <w:b/>
          <w:bCs/>
          <w:spacing w:val="1"/>
          <w:szCs w:val="24"/>
          <w:lang w:val="en-GB"/>
        </w:rPr>
        <w:t>II.</w:t>
      </w:r>
      <w:r w:rsidRPr="0015100C">
        <w:rPr>
          <w:rFonts w:ascii="Calibri" w:eastAsia="Calibri" w:hAnsi="Calibri" w:cs="Calibri"/>
          <w:b/>
          <w:bCs/>
          <w:spacing w:val="1"/>
          <w:szCs w:val="24"/>
          <w:lang w:val="en-GB"/>
        </w:rPr>
        <w:tab/>
        <w:t>Continue cooperation with GEO, Global Space-based Inter-calibration System (GSICS), and WMO and ground-based networks in the provision of high quality EO data products.</w:t>
      </w:r>
    </w:p>
    <w:p w14:paraId="4DDDCAEC" w14:textId="02A7EAC4" w:rsidR="00476E9B" w:rsidRPr="0015100C" w:rsidRDefault="00476E9B" w:rsidP="00476E9B">
      <w:pPr>
        <w:ind w:left="360" w:right="45"/>
        <w:rPr>
          <w:rFonts w:ascii="Calibri" w:eastAsia="Calibri" w:hAnsi="Calibri" w:cs="Calibri"/>
          <w:spacing w:val="-2"/>
          <w:szCs w:val="24"/>
          <w:lang w:val="en-GB"/>
        </w:rPr>
      </w:pPr>
      <w:r w:rsidRPr="0015100C">
        <w:rPr>
          <w:rFonts w:ascii="Calibri" w:eastAsia="Calibri" w:hAnsi="Calibri" w:cs="Calibri"/>
          <w:b/>
          <w:bCs/>
          <w:szCs w:val="24"/>
          <w:lang w:val="en-GB"/>
        </w:rPr>
        <w:t>2</w:t>
      </w:r>
      <w:r w:rsidRPr="0015100C">
        <w:rPr>
          <w:rFonts w:ascii="Calibri" w:eastAsia="Calibri" w:hAnsi="Calibri" w:cs="Calibri"/>
          <w:b/>
          <w:bCs/>
          <w:spacing w:val="1"/>
          <w:szCs w:val="24"/>
          <w:lang w:val="en-GB"/>
        </w:rPr>
        <w:t>0</w:t>
      </w:r>
      <w:r w:rsidRPr="0015100C">
        <w:rPr>
          <w:rFonts w:ascii="Calibri" w:eastAsia="Calibri" w:hAnsi="Calibri" w:cs="Calibri"/>
          <w:b/>
          <w:bCs/>
          <w:szCs w:val="24"/>
          <w:lang w:val="en-GB"/>
        </w:rPr>
        <w:t>21</w:t>
      </w:r>
      <w:r w:rsidRPr="0015100C">
        <w:rPr>
          <w:rFonts w:ascii="Calibri" w:eastAsia="Calibri" w:hAnsi="Calibri" w:cs="Calibri"/>
          <w:b/>
          <w:bCs/>
          <w:spacing w:val="-1"/>
          <w:szCs w:val="24"/>
          <w:lang w:val="en-GB"/>
        </w:rPr>
        <w:t>-2023</w:t>
      </w:r>
      <w:r w:rsidRPr="0015100C">
        <w:rPr>
          <w:rFonts w:ascii="Calibri" w:eastAsia="Calibri" w:hAnsi="Calibri" w:cs="Calibri"/>
          <w:szCs w:val="24"/>
          <w:lang w:val="en-GB"/>
        </w:rPr>
        <w:t>:</w:t>
      </w:r>
      <w:r w:rsidRPr="0015100C">
        <w:rPr>
          <w:rFonts w:ascii="Calibri" w:eastAsia="Calibri" w:hAnsi="Calibri" w:cs="Calibri"/>
          <w:spacing w:val="7"/>
          <w:szCs w:val="24"/>
          <w:lang w:val="en-GB"/>
        </w:rPr>
        <w:t xml:space="preserve"> </w:t>
      </w:r>
      <w:r w:rsidR="00BA7D00" w:rsidRPr="0015100C">
        <w:rPr>
          <w:rFonts w:ascii="Calibri" w:eastAsia="Calibri" w:hAnsi="Calibri" w:cs="Calibri"/>
          <w:spacing w:val="7"/>
          <w:szCs w:val="24"/>
          <w:lang w:val="en-GB"/>
        </w:rPr>
        <w:t xml:space="preserve">The </w:t>
      </w:r>
      <w:r w:rsidRPr="0015100C">
        <w:rPr>
          <w:rFonts w:ascii="Calibri" w:eastAsia="Calibri" w:hAnsi="Calibri" w:cs="Calibri"/>
          <w:spacing w:val="-2"/>
          <w:szCs w:val="24"/>
          <w:lang w:val="en-GB"/>
        </w:rPr>
        <w:t>WGCV will continue to strengthen its cooperation with GSICS in the topic of sensor calibration following the joint effort on a recommendation for a GSICS/CEOS solar spectrum that ensures interoperability. This includes a cross WG effort with WGISS on quality indicators with sea surface temperature (SST) as a test case</w:t>
      </w:r>
      <w:r w:rsidR="00C95A3C" w:rsidRPr="0015100C">
        <w:rPr>
          <w:rFonts w:ascii="Calibri" w:eastAsia="Calibri" w:hAnsi="Calibri" w:cs="Calibri"/>
          <w:spacing w:val="-2"/>
          <w:szCs w:val="24"/>
          <w:lang w:val="en-GB"/>
        </w:rPr>
        <w:t>,</w:t>
      </w:r>
      <w:r w:rsidRPr="0015100C">
        <w:rPr>
          <w:rFonts w:ascii="Calibri" w:eastAsia="Calibri" w:hAnsi="Calibri" w:cs="Calibri"/>
          <w:spacing w:val="-2"/>
          <w:szCs w:val="24"/>
          <w:lang w:val="en-GB"/>
        </w:rPr>
        <w:t xml:space="preserve"> and efforts in the standards for calibration of space-based CO</w:t>
      </w:r>
      <w:r w:rsidRPr="0015100C">
        <w:rPr>
          <w:rFonts w:ascii="Calibri" w:eastAsia="Calibri" w:hAnsi="Calibri" w:cs="Calibri"/>
          <w:spacing w:val="-2"/>
          <w:szCs w:val="24"/>
          <w:vertAlign w:val="subscript"/>
          <w:lang w:val="en-GB"/>
        </w:rPr>
        <w:t>2</w:t>
      </w:r>
      <w:r w:rsidRPr="0015100C">
        <w:rPr>
          <w:rFonts w:ascii="Calibri" w:eastAsia="Calibri" w:hAnsi="Calibri" w:cs="Calibri"/>
          <w:spacing w:val="-2"/>
          <w:szCs w:val="24"/>
          <w:lang w:val="en-GB"/>
        </w:rPr>
        <w:t xml:space="preserve"> and CH</w:t>
      </w:r>
      <w:r w:rsidRPr="0015100C">
        <w:rPr>
          <w:rFonts w:ascii="Calibri" w:eastAsia="Calibri" w:hAnsi="Calibri" w:cs="Calibri"/>
          <w:spacing w:val="-2"/>
          <w:szCs w:val="24"/>
          <w:vertAlign w:val="subscript"/>
          <w:lang w:val="en-GB"/>
        </w:rPr>
        <w:t>4</w:t>
      </w:r>
      <w:r w:rsidRPr="0015100C">
        <w:rPr>
          <w:rFonts w:ascii="Calibri" w:eastAsia="Calibri" w:hAnsi="Calibri" w:cs="Calibri"/>
          <w:spacing w:val="-2"/>
          <w:szCs w:val="24"/>
          <w:lang w:val="en-GB"/>
        </w:rPr>
        <w:t xml:space="preserve"> sensors.  </w:t>
      </w:r>
    </w:p>
    <w:p w14:paraId="4565513D" w14:textId="1D9E5028" w:rsidR="00C57709" w:rsidRDefault="00476E9B" w:rsidP="00C57709">
      <w:pPr>
        <w:spacing w:after="240"/>
        <w:ind w:left="360" w:right="45"/>
        <w:rPr>
          <w:szCs w:val="24"/>
          <w:lang w:val="en-GB"/>
        </w:rPr>
      </w:pPr>
      <w:r w:rsidRPr="0015100C">
        <w:rPr>
          <w:rFonts w:ascii="Calibri" w:eastAsia="Calibri" w:hAnsi="Calibri" w:cs="Calibri"/>
          <w:b/>
          <w:bCs/>
          <w:spacing w:val="1"/>
          <w:szCs w:val="24"/>
          <w:lang w:val="en-GB"/>
        </w:rPr>
        <w:t>2021-</w:t>
      </w:r>
      <w:r w:rsidRPr="0015100C">
        <w:rPr>
          <w:rFonts w:ascii="Calibri" w:eastAsia="Calibri" w:hAnsi="Calibri" w:cs="Calibri"/>
          <w:b/>
          <w:bCs/>
          <w:szCs w:val="24"/>
          <w:lang w:val="en-GB"/>
        </w:rPr>
        <w:t>2</w:t>
      </w:r>
      <w:r w:rsidRPr="0015100C">
        <w:rPr>
          <w:rFonts w:ascii="Calibri" w:eastAsia="Calibri" w:hAnsi="Calibri" w:cs="Calibri"/>
          <w:b/>
          <w:bCs/>
          <w:spacing w:val="-1"/>
          <w:szCs w:val="24"/>
          <w:lang w:val="en-GB"/>
        </w:rPr>
        <w:t>0</w:t>
      </w:r>
      <w:r w:rsidRPr="0015100C">
        <w:rPr>
          <w:rFonts w:ascii="Calibri" w:eastAsia="Calibri" w:hAnsi="Calibri" w:cs="Calibri"/>
          <w:b/>
          <w:bCs/>
          <w:spacing w:val="1"/>
          <w:szCs w:val="24"/>
          <w:lang w:val="en-GB"/>
        </w:rPr>
        <w:t>23</w:t>
      </w:r>
      <w:r w:rsidRPr="0015100C">
        <w:rPr>
          <w:rFonts w:ascii="Calibri" w:eastAsia="Calibri" w:hAnsi="Calibri" w:cs="Calibri"/>
          <w:szCs w:val="24"/>
          <w:lang w:val="en-GB"/>
        </w:rPr>
        <w:t xml:space="preserve">: </w:t>
      </w:r>
      <w:r w:rsidR="00C95A3C" w:rsidRPr="0015100C">
        <w:rPr>
          <w:rFonts w:ascii="Calibri" w:eastAsia="Calibri" w:hAnsi="Calibri" w:cs="Calibri"/>
          <w:szCs w:val="24"/>
          <w:lang w:val="en-GB"/>
        </w:rPr>
        <w:t xml:space="preserve">The </w:t>
      </w:r>
      <w:r w:rsidRPr="0015100C">
        <w:rPr>
          <w:szCs w:val="24"/>
          <w:lang w:val="en-GB"/>
        </w:rPr>
        <w:t xml:space="preserve">WGCV will continue working with the GEO Secretariat, including work to support relevant GEO activities mainly by encouraging widespread adoption of quality assurance principles. The development of calibration and validation infrastructure and comparison campaigns within the frame of </w:t>
      </w:r>
      <w:r w:rsidR="00C95A3C" w:rsidRPr="0015100C">
        <w:rPr>
          <w:szCs w:val="24"/>
          <w:lang w:val="en-GB"/>
        </w:rPr>
        <w:t xml:space="preserve">the </w:t>
      </w:r>
      <w:r w:rsidRPr="0015100C">
        <w:rPr>
          <w:szCs w:val="24"/>
          <w:lang w:val="en-GB"/>
        </w:rPr>
        <w:t xml:space="preserve">WGCV will be used to promote these principles and best practices. </w:t>
      </w:r>
      <w:r w:rsidR="00C95A3C" w:rsidRPr="0015100C">
        <w:rPr>
          <w:szCs w:val="24"/>
          <w:lang w:val="en-GB"/>
        </w:rPr>
        <w:t xml:space="preserve">The </w:t>
      </w:r>
      <w:r w:rsidRPr="0015100C">
        <w:rPr>
          <w:szCs w:val="24"/>
          <w:lang w:val="en-GB"/>
        </w:rPr>
        <w:t>WGCV will continue to foster cooperation with WMO, ground-based networks, and CEOS WGs and VCs through dedicated presence during WGCV meetings and by reaching out to the science users and data product providers in Atmosphere, Terrestrial, and Ocean communities.</w:t>
      </w:r>
    </w:p>
    <w:p w14:paraId="5D75E333" w14:textId="77777777" w:rsidR="00531000" w:rsidRPr="0015100C" w:rsidRDefault="00531000" w:rsidP="00C57709">
      <w:pPr>
        <w:spacing w:after="240"/>
        <w:ind w:left="360" w:right="45"/>
        <w:rPr>
          <w:szCs w:val="24"/>
          <w:lang w:val="en-GB"/>
        </w:rPr>
      </w:pPr>
    </w:p>
    <w:tbl>
      <w:tblPr>
        <w:tblStyle w:val="TableGrid"/>
        <w:tblW w:w="9445" w:type="dxa"/>
        <w:jc w:val="center"/>
        <w:tblLook w:val="04A0" w:firstRow="1" w:lastRow="0" w:firstColumn="1" w:lastColumn="0" w:noHBand="0" w:noVBand="1"/>
      </w:tblPr>
      <w:tblGrid>
        <w:gridCol w:w="1427"/>
        <w:gridCol w:w="5048"/>
        <w:gridCol w:w="1260"/>
        <w:gridCol w:w="1710"/>
      </w:tblGrid>
      <w:tr w:rsidR="00476E9B" w:rsidRPr="0015100C" w14:paraId="429183F5" w14:textId="77777777" w:rsidTr="00D33801">
        <w:trPr>
          <w:jc w:val="center"/>
        </w:trPr>
        <w:tc>
          <w:tcPr>
            <w:tcW w:w="1427" w:type="dxa"/>
            <w:shd w:val="clear" w:color="auto" w:fill="0F243E" w:themeFill="text2" w:themeFillShade="80"/>
          </w:tcPr>
          <w:p w14:paraId="3DFC0CB5" w14:textId="77777777" w:rsidR="00476E9B" w:rsidRPr="0015100C" w:rsidRDefault="00476E9B"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Number</w:t>
            </w:r>
          </w:p>
        </w:tc>
        <w:tc>
          <w:tcPr>
            <w:tcW w:w="5048" w:type="dxa"/>
            <w:shd w:val="clear" w:color="auto" w:fill="0F243E" w:themeFill="text2" w:themeFillShade="80"/>
          </w:tcPr>
          <w:p w14:paraId="09806016" w14:textId="77777777" w:rsidR="00476E9B" w:rsidRPr="0015100C" w:rsidRDefault="00476E9B"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Objective/Deliverable Title</w:t>
            </w:r>
          </w:p>
        </w:tc>
        <w:tc>
          <w:tcPr>
            <w:tcW w:w="1260" w:type="dxa"/>
            <w:shd w:val="clear" w:color="auto" w:fill="0F243E" w:themeFill="text2" w:themeFillShade="80"/>
          </w:tcPr>
          <w:p w14:paraId="1CF2E7CA" w14:textId="77777777" w:rsidR="00476E9B" w:rsidRPr="0015100C" w:rsidRDefault="00476E9B"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Projected Completion</w:t>
            </w:r>
          </w:p>
        </w:tc>
        <w:tc>
          <w:tcPr>
            <w:tcW w:w="1710" w:type="dxa"/>
            <w:shd w:val="clear" w:color="auto" w:fill="0F243E" w:themeFill="text2" w:themeFillShade="80"/>
          </w:tcPr>
          <w:p w14:paraId="2DB2E1E9" w14:textId="77777777" w:rsidR="00476E9B" w:rsidRPr="0015100C" w:rsidRDefault="00476E9B"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Responsible CEOS Entity(ies)</w:t>
            </w:r>
          </w:p>
        </w:tc>
      </w:tr>
      <w:tr w:rsidR="00476E9B" w:rsidRPr="0015100C" w14:paraId="2C9E84B7" w14:textId="77777777" w:rsidTr="00D33801">
        <w:trPr>
          <w:jc w:val="center"/>
        </w:trPr>
        <w:tc>
          <w:tcPr>
            <w:tcW w:w="1427" w:type="dxa"/>
          </w:tcPr>
          <w:p w14:paraId="63801F73"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CV-14-03</w:t>
            </w:r>
          </w:p>
        </w:tc>
        <w:tc>
          <w:tcPr>
            <w:tcW w:w="5048" w:type="dxa"/>
          </w:tcPr>
          <w:p w14:paraId="454369A0" w14:textId="77777777" w:rsidR="00476E9B" w:rsidRPr="0015100C" w:rsidRDefault="00476E9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Workshop on state of the art for pre-flight calibration techniques</w:t>
            </w:r>
          </w:p>
        </w:tc>
        <w:tc>
          <w:tcPr>
            <w:tcW w:w="1260" w:type="dxa"/>
          </w:tcPr>
          <w:p w14:paraId="4637F9B7" w14:textId="4647ED66"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tcPr>
          <w:p w14:paraId="6C73AC1B"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WGCV</w:t>
            </w:r>
          </w:p>
        </w:tc>
      </w:tr>
      <w:tr w:rsidR="00476E9B" w:rsidRPr="0015100C" w14:paraId="621C4B23" w14:textId="77777777" w:rsidTr="00D33801">
        <w:trPr>
          <w:jc w:val="center"/>
        </w:trPr>
        <w:tc>
          <w:tcPr>
            <w:tcW w:w="1427" w:type="dxa"/>
          </w:tcPr>
          <w:p w14:paraId="58563287"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CV-16-02</w:t>
            </w:r>
          </w:p>
        </w:tc>
        <w:tc>
          <w:tcPr>
            <w:tcW w:w="5048" w:type="dxa"/>
          </w:tcPr>
          <w:p w14:paraId="7DDD3AE8" w14:textId="77777777" w:rsidR="00476E9B" w:rsidRPr="0015100C" w:rsidRDefault="00476E9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Report on application of approaches for cloud masking</w:t>
            </w:r>
          </w:p>
        </w:tc>
        <w:tc>
          <w:tcPr>
            <w:tcW w:w="1260" w:type="dxa"/>
          </w:tcPr>
          <w:p w14:paraId="2B29DCA1" w14:textId="3AAC6B78"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tcPr>
          <w:p w14:paraId="0001DA31"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WGCV</w:t>
            </w:r>
          </w:p>
        </w:tc>
      </w:tr>
      <w:tr w:rsidR="00476E9B" w:rsidRPr="0015100C" w14:paraId="3E15A3D3" w14:textId="77777777" w:rsidTr="00D33801">
        <w:trPr>
          <w:jc w:val="center"/>
        </w:trPr>
        <w:tc>
          <w:tcPr>
            <w:tcW w:w="1427" w:type="dxa"/>
          </w:tcPr>
          <w:p w14:paraId="727B668A"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CV-17-01</w:t>
            </w:r>
          </w:p>
        </w:tc>
        <w:tc>
          <w:tcPr>
            <w:tcW w:w="5048" w:type="dxa"/>
          </w:tcPr>
          <w:p w14:paraId="0319A842" w14:textId="01E75464" w:rsidR="00476E9B" w:rsidRPr="0015100C" w:rsidRDefault="00476E9B" w:rsidP="00D33801">
            <w:pPr>
              <w:pStyle w:val="ListParagraph"/>
              <w:tabs>
                <w:tab w:val="left" w:pos="1399"/>
              </w:tabs>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L1 top-of-atmosphere interoperability</w:t>
            </w:r>
          </w:p>
        </w:tc>
        <w:tc>
          <w:tcPr>
            <w:tcW w:w="1260" w:type="dxa"/>
          </w:tcPr>
          <w:p w14:paraId="0A58A3A7" w14:textId="03A3BE54"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tcPr>
          <w:p w14:paraId="058AEF94"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WGCV</w:t>
            </w:r>
          </w:p>
        </w:tc>
      </w:tr>
      <w:tr w:rsidR="00476E9B" w:rsidRPr="0015100C" w14:paraId="314B2361" w14:textId="77777777" w:rsidTr="00D33801">
        <w:trPr>
          <w:jc w:val="center"/>
        </w:trPr>
        <w:tc>
          <w:tcPr>
            <w:tcW w:w="1427" w:type="dxa"/>
          </w:tcPr>
          <w:p w14:paraId="5F3AA088"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CV-18-02</w:t>
            </w:r>
          </w:p>
        </w:tc>
        <w:tc>
          <w:tcPr>
            <w:tcW w:w="5048" w:type="dxa"/>
          </w:tcPr>
          <w:p w14:paraId="55D2665D" w14:textId="38D5D115" w:rsidR="00476E9B" w:rsidRPr="0015100C" w:rsidRDefault="00476E9B" w:rsidP="00D33801">
            <w:pPr>
              <w:pStyle w:val="ListParagraph"/>
              <w:spacing w:after="0"/>
              <w:ind w:left="0" w:right="43"/>
              <w:contextualSpacing w:val="0"/>
              <w:jc w:val="left"/>
              <w:rPr>
                <w:rFonts w:ascii="Calibri" w:hAnsi="Calibri" w:cs="Calibri"/>
                <w:sz w:val="20"/>
                <w:szCs w:val="20"/>
                <w:lang w:val="en-GB" w:eastAsia="ja-JP"/>
              </w:rPr>
            </w:pPr>
            <w:r w:rsidRPr="0015100C">
              <w:rPr>
                <w:rFonts w:ascii="Calibri" w:eastAsia="Calibri" w:hAnsi="Calibri" w:cs="Calibri"/>
                <w:sz w:val="20"/>
                <w:szCs w:val="20"/>
                <w:lang w:val="en-GB"/>
              </w:rPr>
              <w:t>Greenhouse gas reference standards for interoperability</w:t>
            </w:r>
            <w:r w:rsidRPr="0015100C">
              <w:rPr>
                <w:rFonts w:ascii="Calibri" w:hAnsi="Calibri" w:cs="Calibri"/>
                <w:sz w:val="20"/>
                <w:szCs w:val="20"/>
                <w:lang w:val="en-GB" w:eastAsia="ja-JP"/>
              </w:rPr>
              <w:t xml:space="preserve"> </w:t>
            </w:r>
          </w:p>
        </w:tc>
        <w:tc>
          <w:tcPr>
            <w:tcW w:w="1260" w:type="dxa"/>
          </w:tcPr>
          <w:p w14:paraId="03ADDBD3" w14:textId="387B1A56"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Q3</w:t>
            </w:r>
          </w:p>
        </w:tc>
        <w:tc>
          <w:tcPr>
            <w:tcW w:w="1710" w:type="dxa"/>
          </w:tcPr>
          <w:p w14:paraId="3FD6DF8E"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WGCV</w:t>
            </w:r>
          </w:p>
        </w:tc>
      </w:tr>
      <w:tr w:rsidR="00476E9B" w:rsidRPr="0015100C" w14:paraId="282B114D" w14:textId="77777777" w:rsidTr="00D33801">
        <w:trPr>
          <w:jc w:val="center"/>
        </w:trPr>
        <w:tc>
          <w:tcPr>
            <w:tcW w:w="1427" w:type="dxa"/>
          </w:tcPr>
          <w:p w14:paraId="2A98FD15"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CV-18-03</w:t>
            </w:r>
          </w:p>
        </w:tc>
        <w:tc>
          <w:tcPr>
            <w:tcW w:w="5048" w:type="dxa"/>
          </w:tcPr>
          <w:p w14:paraId="4A31D4FC" w14:textId="36396BBE" w:rsidR="00476E9B" w:rsidRPr="0015100C" w:rsidRDefault="00476E9B" w:rsidP="00D33801">
            <w:pPr>
              <w:pStyle w:val="ListParagraph"/>
              <w:tabs>
                <w:tab w:val="left" w:pos="1032"/>
              </w:tabs>
              <w:spacing w:after="0"/>
              <w:ind w:left="0" w:right="43"/>
              <w:contextualSpacing w:val="0"/>
              <w:jc w:val="left"/>
              <w:rPr>
                <w:rFonts w:ascii="Calibri" w:eastAsia="Calibri" w:hAnsi="Calibri" w:cs="Calibri"/>
                <w:sz w:val="20"/>
                <w:szCs w:val="20"/>
                <w:lang w:val="en-GB" w:eastAsia="ja-JP"/>
              </w:rPr>
            </w:pPr>
            <w:r w:rsidRPr="0015100C">
              <w:rPr>
                <w:rFonts w:ascii="Calibri" w:eastAsia="Calibri" w:hAnsi="Calibri" w:cs="Calibri"/>
                <w:sz w:val="20"/>
                <w:szCs w:val="20"/>
                <w:lang w:val="en-GB"/>
              </w:rPr>
              <w:t>Biomass validation protocols</w:t>
            </w:r>
          </w:p>
        </w:tc>
        <w:tc>
          <w:tcPr>
            <w:tcW w:w="1260" w:type="dxa"/>
          </w:tcPr>
          <w:p w14:paraId="74C4B6E3" w14:textId="53E720DA"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Q2</w:t>
            </w:r>
          </w:p>
        </w:tc>
        <w:tc>
          <w:tcPr>
            <w:tcW w:w="1710" w:type="dxa"/>
          </w:tcPr>
          <w:p w14:paraId="39A91F85"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WGCV</w:t>
            </w:r>
          </w:p>
        </w:tc>
      </w:tr>
      <w:tr w:rsidR="00476E9B" w:rsidRPr="0015100C" w14:paraId="74EED361" w14:textId="77777777" w:rsidTr="00D33801">
        <w:trPr>
          <w:jc w:val="center"/>
        </w:trPr>
        <w:tc>
          <w:tcPr>
            <w:tcW w:w="1427" w:type="dxa"/>
          </w:tcPr>
          <w:p w14:paraId="1743849A"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FDA-18-05</w:t>
            </w:r>
          </w:p>
        </w:tc>
        <w:tc>
          <w:tcPr>
            <w:tcW w:w="5048" w:type="dxa"/>
          </w:tcPr>
          <w:p w14:paraId="1442C251" w14:textId="77777777" w:rsidR="00476E9B" w:rsidRPr="0015100C" w:rsidRDefault="00476E9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Inventory of space data product formats used by CEOS Agencies</w:t>
            </w:r>
          </w:p>
        </w:tc>
        <w:tc>
          <w:tcPr>
            <w:tcW w:w="1260" w:type="dxa"/>
          </w:tcPr>
          <w:p w14:paraId="60256402"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tcPr>
          <w:p w14:paraId="157A7E9D"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WGCV</w:t>
            </w:r>
          </w:p>
          <w:p w14:paraId="1758175E"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WGISS</w:t>
            </w:r>
          </w:p>
          <w:p w14:paraId="29852BD2"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SEO</w:t>
            </w:r>
          </w:p>
        </w:tc>
      </w:tr>
      <w:tr w:rsidR="00476E9B" w:rsidRPr="0015100C" w14:paraId="19C9FAFB" w14:textId="77777777" w:rsidTr="00D33801">
        <w:trPr>
          <w:jc w:val="center"/>
        </w:trPr>
        <w:tc>
          <w:tcPr>
            <w:tcW w:w="1427" w:type="dxa"/>
          </w:tcPr>
          <w:p w14:paraId="09302402"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CV-20-01</w:t>
            </w:r>
          </w:p>
        </w:tc>
        <w:tc>
          <w:tcPr>
            <w:tcW w:w="5048" w:type="dxa"/>
          </w:tcPr>
          <w:p w14:paraId="16E20645" w14:textId="77777777" w:rsidR="00476E9B" w:rsidRPr="0015100C" w:rsidRDefault="00476E9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Surface Reflectance measurements Intercomparison exercise for vegetation (SRIX 4Veg)</w:t>
            </w:r>
          </w:p>
        </w:tc>
        <w:tc>
          <w:tcPr>
            <w:tcW w:w="1260" w:type="dxa"/>
          </w:tcPr>
          <w:p w14:paraId="7817389D"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Q4</w:t>
            </w:r>
          </w:p>
        </w:tc>
        <w:tc>
          <w:tcPr>
            <w:tcW w:w="1710" w:type="dxa"/>
          </w:tcPr>
          <w:p w14:paraId="2DE3DE0A"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WGCV</w:t>
            </w:r>
          </w:p>
        </w:tc>
      </w:tr>
      <w:tr w:rsidR="00476E9B" w:rsidRPr="0015100C" w14:paraId="68870F87" w14:textId="77777777" w:rsidTr="00D33801">
        <w:trPr>
          <w:jc w:val="center"/>
        </w:trPr>
        <w:tc>
          <w:tcPr>
            <w:tcW w:w="1427" w:type="dxa"/>
          </w:tcPr>
          <w:p w14:paraId="74AE1E63"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CV-20-02</w:t>
            </w:r>
          </w:p>
        </w:tc>
        <w:tc>
          <w:tcPr>
            <w:tcW w:w="5048" w:type="dxa"/>
          </w:tcPr>
          <w:p w14:paraId="56D0A670" w14:textId="77777777" w:rsidR="00476E9B" w:rsidRPr="0015100C" w:rsidRDefault="00476E9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Biomass Retrieval Intercomparison eXercise (BRIX-2)</w:t>
            </w:r>
          </w:p>
        </w:tc>
        <w:tc>
          <w:tcPr>
            <w:tcW w:w="1260" w:type="dxa"/>
          </w:tcPr>
          <w:p w14:paraId="1D8DF4E0"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tcPr>
          <w:p w14:paraId="69F7F536"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WGCV</w:t>
            </w:r>
          </w:p>
        </w:tc>
      </w:tr>
      <w:tr w:rsidR="00476E9B" w:rsidRPr="0015100C" w14:paraId="443C019A" w14:textId="77777777" w:rsidTr="00D33801">
        <w:trPr>
          <w:jc w:val="center"/>
        </w:trPr>
        <w:tc>
          <w:tcPr>
            <w:tcW w:w="1427" w:type="dxa"/>
          </w:tcPr>
          <w:p w14:paraId="206B9200"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CV-20-03</w:t>
            </w:r>
          </w:p>
        </w:tc>
        <w:tc>
          <w:tcPr>
            <w:tcW w:w="5048" w:type="dxa"/>
          </w:tcPr>
          <w:p w14:paraId="59CCC950" w14:textId="77777777" w:rsidR="00476E9B" w:rsidRPr="0015100C" w:rsidRDefault="00476E9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DEMIX</w:t>
            </w:r>
          </w:p>
        </w:tc>
        <w:tc>
          <w:tcPr>
            <w:tcW w:w="1260" w:type="dxa"/>
          </w:tcPr>
          <w:p w14:paraId="2053EE90"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tcPr>
          <w:p w14:paraId="4EF3BE63"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EC</w:t>
            </w:r>
          </w:p>
          <w:p w14:paraId="77DBBF04"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ESA</w:t>
            </w:r>
          </w:p>
        </w:tc>
      </w:tr>
      <w:tr w:rsidR="00476E9B" w:rsidRPr="0015100C" w14:paraId="299E53E2" w14:textId="77777777" w:rsidTr="00D33801">
        <w:trPr>
          <w:jc w:val="center"/>
        </w:trPr>
        <w:tc>
          <w:tcPr>
            <w:tcW w:w="1427" w:type="dxa"/>
          </w:tcPr>
          <w:p w14:paraId="4D16423E"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CV-20-04</w:t>
            </w:r>
          </w:p>
        </w:tc>
        <w:tc>
          <w:tcPr>
            <w:tcW w:w="5048" w:type="dxa"/>
          </w:tcPr>
          <w:p w14:paraId="69F8216F" w14:textId="77777777" w:rsidR="00476E9B" w:rsidRPr="0015100C" w:rsidRDefault="00476E9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SAR Calibration inventory and joint use assessment</w:t>
            </w:r>
          </w:p>
        </w:tc>
        <w:tc>
          <w:tcPr>
            <w:tcW w:w="1260" w:type="dxa"/>
          </w:tcPr>
          <w:p w14:paraId="6F278227"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tcPr>
          <w:p w14:paraId="59B90269"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WGCV SAR subgroup</w:t>
            </w:r>
          </w:p>
        </w:tc>
      </w:tr>
      <w:tr w:rsidR="00476E9B" w:rsidRPr="0015100C" w14:paraId="35B6A870" w14:textId="77777777" w:rsidTr="00D33801">
        <w:trPr>
          <w:jc w:val="center"/>
        </w:trPr>
        <w:tc>
          <w:tcPr>
            <w:tcW w:w="1427" w:type="dxa"/>
          </w:tcPr>
          <w:p w14:paraId="3A04C17F"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CV-20-05</w:t>
            </w:r>
          </w:p>
        </w:tc>
        <w:tc>
          <w:tcPr>
            <w:tcW w:w="5048" w:type="dxa"/>
          </w:tcPr>
          <w:p w14:paraId="637FE80C" w14:textId="77777777" w:rsidR="00476E9B" w:rsidRPr="0015100C" w:rsidRDefault="00476E9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Standards and metrics for scatterometers and wind retrievals</w:t>
            </w:r>
          </w:p>
        </w:tc>
        <w:tc>
          <w:tcPr>
            <w:tcW w:w="1260" w:type="dxa"/>
          </w:tcPr>
          <w:p w14:paraId="3CF5F611"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tcPr>
          <w:p w14:paraId="42EDBE9F" w14:textId="77777777" w:rsidR="00476E9B" w:rsidRPr="0015100C" w:rsidRDefault="00476E9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WGCV</w:t>
            </w:r>
          </w:p>
        </w:tc>
      </w:tr>
    </w:tbl>
    <w:p w14:paraId="466922C6" w14:textId="77777777" w:rsidR="00476E9B" w:rsidRPr="0015100C" w:rsidRDefault="00476E9B" w:rsidP="00476E9B">
      <w:pPr>
        <w:pStyle w:val="Heading2"/>
        <w:numPr>
          <w:ilvl w:val="0"/>
          <w:numId w:val="0"/>
        </w:numPr>
        <w:ind w:left="360" w:hanging="360"/>
        <w:rPr>
          <w:highlight w:val="yellow"/>
          <w:lang w:val="en-GB"/>
        </w:rPr>
      </w:pPr>
    </w:p>
    <w:p w14:paraId="4E4DBF97" w14:textId="77777777" w:rsidR="000C5E3B" w:rsidRPr="0015100C" w:rsidRDefault="000C5E3B" w:rsidP="000C5E3B">
      <w:pPr>
        <w:pStyle w:val="Heading2"/>
        <w:rPr>
          <w:lang w:val="en-GB"/>
        </w:rPr>
      </w:pPr>
      <w:bookmarkStart w:id="22" w:name="_Toc35846625"/>
      <w:bookmarkStart w:id="23" w:name="_Toc65686453"/>
      <w:r w:rsidRPr="0015100C">
        <w:rPr>
          <w:lang w:val="en-GB"/>
        </w:rPr>
        <w:t>Capacity Building and Data Democracy</w:t>
      </w:r>
      <w:bookmarkEnd w:id="22"/>
      <w:bookmarkEnd w:id="23"/>
    </w:p>
    <w:p w14:paraId="17BBEC75" w14:textId="77777777" w:rsidR="000C5E3B" w:rsidRPr="0015100C" w:rsidRDefault="000C5E3B" w:rsidP="000C5E3B">
      <w:pPr>
        <w:spacing w:before="9" w:after="0" w:line="110" w:lineRule="exact"/>
        <w:rPr>
          <w:sz w:val="11"/>
          <w:szCs w:val="11"/>
          <w:lang w:val="en-GB"/>
        </w:rPr>
      </w:pPr>
    </w:p>
    <w:p w14:paraId="1F6B0DDC" w14:textId="77777777" w:rsidR="000C5E3B" w:rsidRPr="0015100C" w:rsidRDefault="000C5E3B" w:rsidP="000C5E3B">
      <w:pPr>
        <w:tabs>
          <w:tab w:val="left" w:pos="820"/>
        </w:tabs>
        <w:ind w:left="352" w:right="-23"/>
        <w:rPr>
          <w:rFonts w:ascii="Calibri" w:eastAsia="Calibri" w:hAnsi="Calibri" w:cs="Calibri"/>
          <w:b/>
          <w:bCs/>
          <w:spacing w:val="1"/>
          <w:szCs w:val="24"/>
          <w:lang w:val="en-GB"/>
        </w:rPr>
      </w:pPr>
      <w:r w:rsidRPr="0015100C">
        <w:rPr>
          <w:rFonts w:ascii="Calibri" w:eastAsia="Calibri" w:hAnsi="Calibri" w:cs="Calibri"/>
          <w:b/>
          <w:bCs/>
          <w:spacing w:val="1"/>
          <w:szCs w:val="24"/>
          <w:lang w:val="en-GB"/>
        </w:rPr>
        <w:t>I</w:t>
      </w:r>
      <w:r w:rsidRPr="0015100C">
        <w:rPr>
          <w:rFonts w:ascii="Calibri" w:eastAsia="Calibri" w:hAnsi="Calibri" w:cs="Calibri"/>
          <w:b/>
          <w:bCs/>
          <w:szCs w:val="24"/>
          <w:lang w:val="en-GB"/>
        </w:rPr>
        <w:t>.</w:t>
      </w:r>
      <w:r w:rsidRPr="0015100C">
        <w:rPr>
          <w:rFonts w:ascii="Calibri" w:eastAsia="Calibri" w:hAnsi="Calibri" w:cs="Calibri"/>
          <w:b/>
          <w:bCs/>
          <w:szCs w:val="24"/>
          <w:lang w:val="en-GB"/>
        </w:rPr>
        <w:tab/>
      </w:r>
      <w:r w:rsidRPr="0015100C">
        <w:rPr>
          <w:rFonts w:ascii="Calibri" w:eastAsia="Calibri" w:hAnsi="Calibri" w:cs="Calibri"/>
          <w:b/>
          <w:bCs/>
          <w:spacing w:val="1"/>
          <w:szCs w:val="24"/>
          <w:lang w:val="en-GB"/>
        </w:rPr>
        <w:t>Ad</w:t>
      </w:r>
      <w:r w:rsidRPr="0015100C">
        <w:rPr>
          <w:rFonts w:ascii="Calibri" w:eastAsia="Calibri" w:hAnsi="Calibri" w:cs="Calibri"/>
          <w:b/>
          <w:bCs/>
          <w:szCs w:val="24"/>
          <w:lang w:val="en-GB"/>
        </w:rPr>
        <w:t>v</w:t>
      </w:r>
      <w:r w:rsidRPr="0015100C">
        <w:rPr>
          <w:rFonts w:ascii="Calibri" w:eastAsia="Calibri" w:hAnsi="Calibri" w:cs="Calibri"/>
          <w:b/>
          <w:bCs/>
          <w:spacing w:val="-2"/>
          <w:szCs w:val="24"/>
          <w:lang w:val="en-GB"/>
        </w:rPr>
        <w:t>a</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ce CE</w:t>
      </w:r>
      <w:r w:rsidRPr="0015100C">
        <w:rPr>
          <w:rFonts w:ascii="Calibri" w:eastAsia="Calibri" w:hAnsi="Calibri" w:cs="Calibri"/>
          <w:b/>
          <w:bCs/>
          <w:spacing w:val="1"/>
          <w:szCs w:val="24"/>
          <w:lang w:val="en-GB"/>
        </w:rPr>
        <w:t>O</w:t>
      </w:r>
      <w:r w:rsidRPr="0015100C">
        <w:rPr>
          <w:rFonts w:ascii="Calibri" w:eastAsia="Calibri" w:hAnsi="Calibri" w:cs="Calibri"/>
          <w:b/>
          <w:bCs/>
          <w:szCs w:val="24"/>
          <w:lang w:val="en-GB"/>
        </w:rPr>
        <w:t>S D</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ta</w:t>
      </w:r>
      <w:r w:rsidRPr="0015100C">
        <w:rPr>
          <w:rFonts w:ascii="Calibri" w:eastAsia="Calibri" w:hAnsi="Calibri" w:cs="Calibri"/>
          <w:b/>
          <w:bCs/>
          <w:spacing w:val="1"/>
          <w:szCs w:val="24"/>
          <w:lang w:val="en-GB"/>
        </w:rPr>
        <w:t xml:space="preserve"> </w:t>
      </w:r>
      <w:r w:rsidRPr="0015100C">
        <w:rPr>
          <w:rFonts w:ascii="Calibri" w:eastAsia="Calibri" w:hAnsi="Calibri" w:cs="Calibri"/>
          <w:b/>
          <w:bCs/>
          <w:szCs w:val="24"/>
          <w:lang w:val="en-GB"/>
        </w:rPr>
        <w:t>D</w:t>
      </w:r>
      <w:r w:rsidRPr="0015100C">
        <w:rPr>
          <w:rFonts w:ascii="Calibri" w:eastAsia="Calibri" w:hAnsi="Calibri" w:cs="Calibri"/>
          <w:b/>
          <w:bCs/>
          <w:spacing w:val="-3"/>
          <w:szCs w:val="24"/>
          <w:lang w:val="en-GB"/>
        </w:rPr>
        <w:t>e</w:t>
      </w:r>
      <w:r w:rsidRPr="0015100C">
        <w:rPr>
          <w:rFonts w:ascii="Calibri" w:eastAsia="Calibri" w:hAnsi="Calibri" w:cs="Calibri"/>
          <w:b/>
          <w:bCs/>
          <w:spacing w:val="-1"/>
          <w:szCs w:val="24"/>
          <w:lang w:val="en-GB"/>
        </w:rPr>
        <w:t>m</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cr</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cy ac</w:t>
      </w:r>
      <w:r w:rsidRPr="0015100C">
        <w:rPr>
          <w:rFonts w:ascii="Calibri" w:eastAsia="Calibri" w:hAnsi="Calibri" w:cs="Calibri"/>
          <w:b/>
          <w:bCs/>
          <w:spacing w:val="1"/>
          <w:szCs w:val="24"/>
          <w:lang w:val="en-GB"/>
        </w:rPr>
        <w:t>ti</w:t>
      </w:r>
      <w:r w:rsidRPr="0015100C">
        <w:rPr>
          <w:rFonts w:ascii="Calibri" w:eastAsia="Calibri" w:hAnsi="Calibri" w:cs="Calibri"/>
          <w:b/>
          <w:bCs/>
          <w:szCs w:val="24"/>
          <w:lang w:val="en-GB"/>
        </w:rPr>
        <w:t>vi</w:t>
      </w:r>
      <w:r w:rsidRPr="0015100C">
        <w:rPr>
          <w:rFonts w:ascii="Calibri" w:eastAsia="Calibri" w:hAnsi="Calibri" w:cs="Calibri"/>
          <w:b/>
          <w:bCs/>
          <w:spacing w:val="-1"/>
          <w:szCs w:val="24"/>
          <w:lang w:val="en-GB"/>
        </w:rPr>
        <w:t>t</w:t>
      </w:r>
      <w:r w:rsidRPr="0015100C">
        <w:rPr>
          <w:rFonts w:ascii="Calibri" w:eastAsia="Calibri" w:hAnsi="Calibri" w:cs="Calibri"/>
          <w:b/>
          <w:bCs/>
          <w:spacing w:val="1"/>
          <w:szCs w:val="24"/>
          <w:lang w:val="en-GB"/>
        </w:rPr>
        <w:t>i</w:t>
      </w:r>
      <w:r w:rsidRPr="0015100C">
        <w:rPr>
          <w:rFonts w:ascii="Calibri" w:eastAsia="Calibri" w:hAnsi="Calibri" w:cs="Calibri"/>
          <w:b/>
          <w:bCs/>
          <w:spacing w:val="-1"/>
          <w:szCs w:val="24"/>
          <w:lang w:val="en-GB"/>
        </w:rPr>
        <w:t>e</w:t>
      </w:r>
      <w:r w:rsidRPr="0015100C">
        <w:rPr>
          <w:rFonts w:ascii="Calibri" w:eastAsia="Calibri" w:hAnsi="Calibri" w:cs="Calibri"/>
          <w:b/>
          <w:bCs/>
          <w:spacing w:val="4"/>
          <w:szCs w:val="24"/>
          <w:lang w:val="en-GB"/>
        </w:rPr>
        <w:t>s</w:t>
      </w:r>
      <w:r w:rsidRPr="0015100C">
        <w:rPr>
          <w:rFonts w:ascii="Calibri" w:eastAsia="Calibri" w:hAnsi="Calibri" w:cs="Calibri"/>
          <w:b/>
          <w:bCs/>
          <w:szCs w:val="24"/>
          <w:lang w:val="en-GB"/>
        </w:rPr>
        <w:t>.</w:t>
      </w:r>
    </w:p>
    <w:p w14:paraId="68FF8417" w14:textId="77777777" w:rsidR="000C5E3B" w:rsidRPr="0015100C" w:rsidRDefault="000C5E3B" w:rsidP="000C5E3B">
      <w:pPr>
        <w:ind w:left="352" w:right="51"/>
        <w:rPr>
          <w:rFonts w:ascii="Calibri" w:eastAsia="Calibri" w:hAnsi="Calibri" w:cs="Calibri"/>
          <w:spacing w:val="-1"/>
          <w:szCs w:val="24"/>
          <w:lang w:val="en-GB"/>
        </w:rPr>
      </w:pPr>
      <w:r w:rsidRPr="0015100C">
        <w:rPr>
          <w:rFonts w:ascii="Calibri" w:eastAsia="Calibri" w:hAnsi="Calibri" w:cs="Calibri"/>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r</w:t>
      </w:r>
      <w:r w:rsidRPr="0015100C">
        <w:rPr>
          <w:rFonts w:ascii="Calibri" w:eastAsia="Calibri" w:hAnsi="Calibri" w:cs="Calibri"/>
          <w:spacing w:val="-1"/>
          <w:szCs w:val="24"/>
          <w:lang w:val="en-GB"/>
        </w:rPr>
        <w:t>o</w:t>
      </w:r>
      <w:r w:rsidRPr="0015100C">
        <w:rPr>
          <w:rFonts w:ascii="Calibri" w:eastAsia="Calibri" w:hAnsi="Calibri" w:cs="Calibri"/>
          <w:spacing w:val="1"/>
          <w:szCs w:val="24"/>
          <w:lang w:val="en-GB"/>
        </w:rPr>
        <w:t>u</w:t>
      </w:r>
      <w:r w:rsidRPr="0015100C">
        <w:rPr>
          <w:rFonts w:ascii="Calibri" w:eastAsia="Calibri" w:hAnsi="Calibri" w:cs="Calibri"/>
          <w:szCs w:val="24"/>
          <w:lang w:val="en-GB"/>
        </w:rPr>
        <w:t xml:space="preserve">gh </w:t>
      </w:r>
      <w:r w:rsidRPr="0015100C">
        <w:rPr>
          <w:rFonts w:ascii="Calibri" w:eastAsia="Calibri" w:hAnsi="Calibri" w:cs="Calibri"/>
          <w:spacing w:val="1"/>
          <w:szCs w:val="24"/>
          <w:lang w:val="en-GB"/>
        </w:rPr>
        <w:t>th</w:t>
      </w:r>
      <w:r w:rsidRPr="0015100C">
        <w:rPr>
          <w:rFonts w:ascii="Calibri" w:eastAsia="Calibri" w:hAnsi="Calibri" w:cs="Calibri"/>
          <w:szCs w:val="24"/>
          <w:lang w:val="en-GB"/>
        </w:rPr>
        <w:t>e</w:t>
      </w:r>
      <w:r w:rsidRPr="0015100C">
        <w:rPr>
          <w:rFonts w:ascii="Calibri" w:eastAsia="Calibri" w:hAnsi="Calibri" w:cs="Calibri"/>
          <w:spacing w:val="2"/>
          <w:szCs w:val="24"/>
          <w:lang w:val="en-GB"/>
        </w:rPr>
        <w:t xml:space="preserve"> CEOS </w:t>
      </w:r>
      <w:r w:rsidRPr="0015100C">
        <w:rPr>
          <w:rFonts w:ascii="Calibri" w:eastAsia="Calibri" w:hAnsi="Calibri" w:cs="Calibri"/>
          <w:spacing w:val="-2"/>
          <w:szCs w:val="24"/>
          <w:lang w:val="en-GB"/>
        </w:rPr>
        <w:t>W</w:t>
      </w:r>
      <w:r w:rsidRPr="0015100C">
        <w:rPr>
          <w:rFonts w:ascii="Calibri" w:eastAsia="Calibri" w:hAnsi="Calibri" w:cs="Calibri"/>
          <w:szCs w:val="24"/>
          <w:lang w:val="en-GB"/>
        </w:rPr>
        <w:t>or</w:t>
      </w:r>
      <w:r w:rsidRPr="0015100C">
        <w:rPr>
          <w:rFonts w:ascii="Calibri" w:eastAsia="Calibri" w:hAnsi="Calibri" w:cs="Calibri"/>
          <w:spacing w:val="-1"/>
          <w:szCs w:val="24"/>
          <w:lang w:val="en-GB"/>
        </w:rPr>
        <w:t>k</w:t>
      </w:r>
      <w:r w:rsidRPr="0015100C">
        <w:rPr>
          <w:rFonts w:ascii="Calibri" w:eastAsia="Calibri" w:hAnsi="Calibri" w:cs="Calibri"/>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g</w:t>
      </w:r>
      <w:r w:rsidRPr="0015100C">
        <w:rPr>
          <w:rFonts w:ascii="Calibri" w:eastAsia="Calibri" w:hAnsi="Calibri" w:cs="Calibri"/>
          <w:spacing w:val="1"/>
          <w:szCs w:val="24"/>
          <w:lang w:val="en-GB"/>
        </w:rPr>
        <w:t xml:space="preserve"> </w:t>
      </w:r>
      <w:r w:rsidRPr="0015100C">
        <w:rPr>
          <w:rFonts w:ascii="Calibri" w:eastAsia="Calibri" w:hAnsi="Calibri" w:cs="Calibri"/>
          <w:spacing w:val="-3"/>
          <w:szCs w:val="24"/>
          <w:lang w:val="en-GB"/>
        </w:rPr>
        <w:t>G</w:t>
      </w:r>
      <w:r w:rsidRPr="0015100C">
        <w:rPr>
          <w:rFonts w:ascii="Calibri" w:eastAsia="Calibri" w:hAnsi="Calibri" w:cs="Calibri"/>
          <w:szCs w:val="24"/>
          <w:lang w:val="en-GB"/>
        </w:rPr>
        <w:t>r</w:t>
      </w:r>
      <w:r w:rsidRPr="0015100C">
        <w:rPr>
          <w:rFonts w:ascii="Calibri" w:eastAsia="Calibri" w:hAnsi="Calibri" w:cs="Calibri"/>
          <w:spacing w:val="1"/>
          <w:szCs w:val="24"/>
          <w:lang w:val="en-GB"/>
        </w:rPr>
        <w:t>ou</w:t>
      </w:r>
      <w:r w:rsidRPr="0015100C">
        <w:rPr>
          <w:rFonts w:ascii="Calibri" w:eastAsia="Calibri" w:hAnsi="Calibri" w:cs="Calibri"/>
          <w:szCs w:val="24"/>
          <w:lang w:val="en-GB"/>
        </w:rPr>
        <w:t xml:space="preserve">p </w:t>
      </w:r>
      <w:r w:rsidRPr="0015100C">
        <w:rPr>
          <w:rFonts w:ascii="Calibri" w:eastAsia="Calibri" w:hAnsi="Calibri" w:cs="Calibri"/>
          <w:spacing w:val="1"/>
          <w:szCs w:val="24"/>
          <w:lang w:val="en-GB"/>
        </w:rPr>
        <w:t>f</w:t>
      </w:r>
      <w:r w:rsidRPr="0015100C">
        <w:rPr>
          <w:rFonts w:ascii="Calibri" w:eastAsia="Calibri" w:hAnsi="Calibri" w:cs="Calibri"/>
          <w:szCs w:val="24"/>
          <w:lang w:val="en-GB"/>
        </w:rPr>
        <w:t>or</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C</w:t>
      </w:r>
      <w:r w:rsidRPr="0015100C">
        <w:rPr>
          <w:rFonts w:ascii="Calibri" w:eastAsia="Calibri" w:hAnsi="Calibri" w:cs="Calibri"/>
          <w:spacing w:val="-3"/>
          <w:szCs w:val="24"/>
          <w:lang w:val="en-GB"/>
        </w:rPr>
        <w:t>a</w:t>
      </w:r>
      <w:r w:rsidRPr="0015100C">
        <w:rPr>
          <w:rFonts w:ascii="Calibri" w:eastAsia="Calibri" w:hAnsi="Calibri" w:cs="Calibri"/>
          <w:spacing w:val="1"/>
          <w:szCs w:val="24"/>
          <w:lang w:val="en-GB"/>
        </w:rPr>
        <w:t>p</w:t>
      </w:r>
      <w:r w:rsidRPr="0015100C">
        <w:rPr>
          <w:rFonts w:ascii="Calibri" w:eastAsia="Calibri" w:hAnsi="Calibri" w:cs="Calibri"/>
          <w:szCs w:val="24"/>
          <w:lang w:val="en-GB"/>
        </w:rPr>
        <w:t>aci</w:t>
      </w:r>
      <w:r w:rsidRPr="0015100C">
        <w:rPr>
          <w:rFonts w:ascii="Calibri" w:eastAsia="Calibri" w:hAnsi="Calibri" w:cs="Calibri"/>
          <w:spacing w:val="1"/>
          <w:szCs w:val="24"/>
          <w:lang w:val="en-GB"/>
        </w:rPr>
        <w:t>t</w:t>
      </w:r>
      <w:r w:rsidRPr="0015100C">
        <w:rPr>
          <w:rFonts w:ascii="Calibri" w:eastAsia="Calibri" w:hAnsi="Calibri" w:cs="Calibri"/>
          <w:szCs w:val="24"/>
          <w:lang w:val="en-GB"/>
        </w:rPr>
        <w:t>y</w:t>
      </w:r>
      <w:r w:rsidRPr="0015100C">
        <w:rPr>
          <w:rFonts w:ascii="Calibri" w:eastAsia="Calibri" w:hAnsi="Calibri" w:cs="Calibri"/>
          <w:spacing w:val="1"/>
          <w:szCs w:val="24"/>
          <w:lang w:val="en-GB"/>
        </w:rPr>
        <w:t xml:space="preserve"> </w:t>
      </w:r>
      <w:r w:rsidRPr="0015100C">
        <w:rPr>
          <w:rFonts w:ascii="Calibri" w:eastAsia="Calibri" w:hAnsi="Calibri" w:cs="Calibri"/>
          <w:spacing w:val="-1"/>
          <w:szCs w:val="24"/>
          <w:lang w:val="en-GB"/>
        </w:rPr>
        <w:t>B</w:t>
      </w:r>
      <w:r w:rsidRPr="0015100C">
        <w:rPr>
          <w:rFonts w:ascii="Calibri" w:eastAsia="Calibri" w:hAnsi="Calibri" w:cs="Calibri"/>
          <w:spacing w:val="1"/>
          <w:szCs w:val="24"/>
          <w:lang w:val="en-GB"/>
        </w:rPr>
        <w:t>u</w:t>
      </w:r>
      <w:r w:rsidRPr="0015100C">
        <w:rPr>
          <w:rFonts w:ascii="Calibri" w:eastAsia="Calibri" w:hAnsi="Calibri" w:cs="Calibri"/>
          <w:szCs w:val="24"/>
          <w:lang w:val="en-GB"/>
        </w:rPr>
        <w:t>il</w:t>
      </w:r>
      <w:r w:rsidRPr="0015100C">
        <w:rPr>
          <w:rFonts w:ascii="Calibri" w:eastAsia="Calibri" w:hAnsi="Calibri" w:cs="Calibri"/>
          <w:spacing w:val="-1"/>
          <w:szCs w:val="24"/>
          <w:lang w:val="en-GB"/>
        </w:rPr>
        <w:t>d</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g</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d</w:t>
      </w:r>
      <w:r w:rsidRPr="0015100C">
        <w:rPr>
          <w:rFonts w:ascii="Calibri" w:eastAsia="Calibri" w:hAnsi="Calibri" w:cs="Calibri"/>
          <w:spacing w:val="2"/>
          <w:szCs w:val="24"/>
          <w:lang w:val="en-GB"/>
        </w:rPr>
        <w:t xml:space="preserve"> </w:t>
      </w:r>
      <w:r w:rsidRPr="0015100C">
        <w:rPr>
          <w:rFonts w:ascii="Calibri" w:eastAsia="Calibri" w:hAnsi="Calibri" w:cs="Calibri"/>
          <w:spacing w:val="1"/>
          <w:szCs w:val="24"/>
          <w:lang w:val="en-GB"/>
        </w:rPr>
        <w:t>D</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a</w:t>
      </w:r>
      <w:r w:rsidRPr="0015100C">
        <w:rPr>
          <w:rFonts w:ascii="Calibri" w:eastAsia="Calibri" w:hAnsi="Calibri" w:cs="Calibri"/>
          <w:spacing w:val="2"/>
          <w:szCs w:val="24"/>
          <w:lang w:val="en-GB"/>
        </w:rPr>
        <w:t xml:space="preserve"> </w:t>
      </w:r>
      <w:r w:rsidRPr="0015100C">
        <w:rPr>
          <w:rFonts w:ascii="Calibri" w:eastAsia="Calibri" w:hAnsi="Calibri" w:cs="Calibri"/>
          <w:spacing w:val="-1"/>
          <w:szCs w:val="24"/>
          <w:lang w:val="en-GB"/>
        </w:rPr>
        <w:t>D</w:t>
      </w:r>
      <w:r w:rsidRPr="0015100C">
        <w:rPr>
          <w:rFonts w:ascii="Calibri" w:eastAsia="Calibri" w:hAnsi="Calibri" w:cs="Calibri"/>
          <w:szCs w:val="24"/>
          <w:lang w:val="en-GB"/>
        </w:rPr>
        <w:t>e</w:t>
      </w:r>
      <w:r w:rsidRPr="0015100C">
        <w:rPr>
          <w:rFonts w:ascii="Calibri" w:eastAsia="Calibri" w:hAnsi="Calibri" w:cs="Calibri"/>
          <w:spacing w:val="1"/>
          <w:szCs w:val="24"/>
          <w:lang w:val="en-GB"/>
        </w:rPr>
        <w:t>m</w:t>
      </w:r>
      <w:r w:rsidRPr="0015100C">
        <w:rPr>
          <w:rFonts w:ascii="Calibri" w:eastAsia="Calibri" w:hAnsi="Calibri" w:cs="Calibri"/>
          <w:szCs w:val="24"/>
          <w:lang w:val="en-GB"/>
        </w:rPr>
        <w:t>o</w:t>
      </w:r>
      <w:r w:rsidRPr="0015100C">
        <w:rPr>
          <w:rFonts w:ascii="Calibri" w:eastAsia="Calibri" w:hAnsi="Calibri" w:cs="Calibri"/>
          <w:spacing w:val="-1"/>
          <w:szCs w:val="24"/>
          <w:lang w:val="en-GB"/>
        </w:rPr>
        <w:t>c</w:t>
      </w:r>
      <w:r w:rsidRPr="0015100C">
        <w:rPr>
          <w:rFonts w:ascii="Calibri" w:eastAsia="Calibri" w:hAnsi="Calibri" w:cs="Calibri"/>
          <w:szCs w:val="24"/>
          <w:lang w:val="en-GB"/>
        </w:rPr>
        <w:t>racy</w:t>
      </w:r>
      <w:r w:rsidRPr="0015100C">
        <w:rPr>
          <w:rFonts w:ascii="Calibri" w:eastAsia="Calibri" w:hAnsi="Calibri" w:cs="Calibri"/>
          <w:spacing w:val="1"/>
          <w:szCs w:val="24"/>
          <w:lang w:val="en-GB"/>
        </w:rPr>
        <w:t xml:space="preserve"> </w:t>
      </w:r>
      <w:r w:rsidRPr="0015100C">
        <w:rPr>
          <w:rFonts w:ascii="Calibri" w:eastAsia="Calibri" w:hAnsi="Calibri" w:cs="Calibri"/>
          <w:spacing w:val="-1"/>
          <w:szCs w:val="24"/>
          <w:lang w:val="en-GB"/>
        </w:rPr>
        <w:t>(</w:t>
      </w:r>
      <w:r w:rsidRPr="0015100C">
        <w:rPr>
          <w:rFonts w:ascii="Calibri" w:eastAsia="Calibri" w:hAnsi="Calibri" w:cs="Calibri"/>
          <w:szCs w:val="24"/>
          <w:lang w:val="en-GB"/>
        </w:rPr>
        <w:t>WG</w:t>
      </w:r>
      <w:r w:rsidRPr="0015100C">
        <w:rPr>
          <w:rFonts w:ascii="Calibri" w:eastAsia="Calibri" w:hAnsi="Calibri" w:cs="Calibri"/>
          <w:spacing w:val="-1"/>
          <w:szCs w:val="24"/>
          <w:lang w:val="en-GB"/>
        </w:rPr>
        <w:t>C</w:t>
      </w:r>
      <w:r w:rsidRPr="0015100C">
        <w:rPr>
          <w:rFonts w:ascii="Calibri" w:eastAsia="Calibri" w:hAnsi="Calibri" w:cs="Calibri"/>
          <w:szCs w:val="24"/>
          <w:lang w:val="en-GB"/>
        </w:rPr>
        <w:t>a</w:t>
      </w:r>
      <w:r w:rsidRPr="0015100C">
        <w:rPr>
          <w:rFonts w:ascii="Calibri" w:eastAsia="Calibri" w:hAnsi="Calibri" w:cs="Calibri"/>
          <w:spacing w:val="1"/>
          <w:szCs w:val="24"/>
          <w:lang w:val="en-GB"/>
        </w:rPr>
        <w:t>pD</w:t>
      </w:r>
      <w:r w:rsidRPr="0015100C">
        <w:rPr>
          <w:rFonts w:ascii="Calibri" w:eastAsia="Calibri" w:hAnsi="Calibri" w:cs="Calibri"/>
          <w:spacing w:val="-1"/>
          <w:szCs w:val="24"/>
          <w:lang w:val="en-GB"/>
        </w:rPr>
        <w:t>)</w:t>
      </w:r>
      <w:r w:rsidRPr="0015100C">
        <w:rPr>
          <w:rFonts w:ascii="Calibri" w:eastAsia="Calibri" w:hAnsi="Calibri" w:cs="Calibri"/>
          <w:szCs w:val="24"/>
          <w:lang w:val="en-GB"/>
        </w:rPr>
        <w:t>,</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CE</w:t>
      </w:r>
      <w:r w:rsidRPr="0015100C">
        <w:rPr>
          <w:rFonts w:ascii="Calibri" w:eastAsia="Calibri" w:hAnsi="Calibri" w:cs="Calibri"/>
          <w:spacing w:val="-1"/>
          <w:szCs w:val="24"/>
          <w:lang w:val="en-GB"/>
        </w:rPr>
        <w:t>O</w:t>
      </w:r>
      <w:r w:rsidRPr="0015100C">
        <w:rPr>
          <w:rFonts w:ascii="Calibri" w:eastAsia="Calibri" w:hAnsi="Calibri" w:cs="Calibri"/>
          <w:szCs w:val="24"/>
          <w:lang w:val="en-GB"/>
        </w:rPr>
        <w:t>S Age</w:t>
      </w:r>
      <w:r w:rsidRPr="0015100C">
        <w:rPr>
          <w:rFonts w:ascii="Calibri" w:eastAsia="Calibri" w:hAnsi="Calibri" w:cs="Calibri"/>
          <w:spacing w:val="2"/>
          <w:szCs w:val="24"/>
          <w:lang w:val="en-GB"/>
        </w:rPr>
        <w:t>n</w:t>
      </w:r>
      <w:r w:rsidRPr="0015100C">
        <w:rPr>
          <w:rFonts w:ascii="Calibri" w:eastAsia="Calibri" w:hAnsi="Calibri" w:cs="Calibri"/>
          <w:spacing w:val="-1"/>
          <w:szCs w:val="24"/>
          <w:lang w:val="en-GB"/>
        </w:rPr>
        <w:t>c</w:t>
      </w:r>
      <w:r w:rsidRPr="0015100C">
        <w:rPr>
          <w:rFonts w:ascii="Calibri" w:eastAsia="Calibri" w:hAnsi="Calibri" w:cs="Calibri"/>
          <w:szCs w:val="24"/>
          <w:lang w:val="en-GB"/>
        </w:rPr>
        <w:t>ies</w:t>
      </w:r>
      <w:r w:rsidRPr="0015100C">
        <w:rPr>
          <w:rFonts w:ascii="Calibri" w:eastAsia="Calibri" w:hAnsi="Calibri" w:cs="Calibri"/>
          <w:spacing w:val="3"/>
          <w:szCs w:val="24"/>
          <w:lang w:val="en-GB"/>
        </w:rPr>
        <w:t xml:space="preserve"> </w:t>
      </w:r>
      <w:r w:rsidRPr="0015100C">
        <w:rPr>
          <w:rFonts w:ascii="Calibri" w:eastAsia="Calibri" w:hAnsi="Calibri" w:cs="Calibri"/>
          <w:szCs w:val="24"/>
          <w:lang w:val="en-GB"/>
        </w:rPr>
        <w:t>raise</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a</w:t>
      </w:r>
      <w:r w:rsidRPr="0015100C">
        <w:rPr>
          <w:rFonts w:ascii="Calibri" w:eastAsia="Calibri" w:hAnsi="Calibri" w:cs="Calibri"/>
          <w:spacing w:val="-1"/>
          <w:szCs w:val="24"/>
          <w:lang w:val="en-GB"/>
        </w:rPr>
        <w:t>w</w:t>
      </w:r>
      <w:r w:rsidRPr="0015100C">
        <w:rPr>
          <w:rFonts w:ascii="Calibri" w:eastAsia="Calibri" w:hAnsi="Calibri" w:cs="Calibri"/>
          <w:szCs w:val="24"/>
          <w:lang w:val="en-GB"/>
        </w:rPr>
        <w:t>ar</w:t>
      </w:r>
      <w:r w:rsidRPr="0015100C">
        <w:rPr>
          <w:rFonts w:ascii="Calibri" w:eastAsia="Calibri" w:hAnsi="Calibri" w:cs="Calibri"/>
          <w:spacing w:val="1"/>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zCs w:val="24"/>
          <w:lang w:val="en-GB"/>
        </w:rPr>
        <w:t>ess</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of</w:t>
      </w:r>
      <w:r w:rsidRPr="0015100C">
        <w:rPr>
          <w:rFonts w:ascii="Calibri" w:eastAsia="Calibri" w:hAnsi="Calibri" w:cs="Calibri"/>
          <w:spacing w:val="1"/>
          <w:szCs w:val="24"/>
          <w:lang w:val="en-GB"/>
        </w:rPr>
        <w:t xml:space="preserve"> th</w:t>
      </w:r>
      <w:r w:rsidRPr="0015100C">
        <w:rPr>
          <w:rFonts w:ascii="Calibri" w:eastAsia="Calibri" w:hAnsi="Calibri" w:cs="Calibri"/>
          <w:szCs w:val="24"/>
          <w:lang w:val="en-GB"/>
        </w:rPr>
        <w:t>e val</w:t>
      </w:r>
      <w:r w:rsidRPr="0015100C">
        <w:rPr>
          <w:rFonts w:ascii="Calibri" w:eastAsia="Calibri" w:hAnsi="Calibri" w:cs="Calibri"/>
          <w:spacing w:val="1"/>
          <w:szCs w:val="24"/>
          <w:lang w:val="en-GB"/>
        </w:rPr>
        <w:t>u</w:t>
      </w:r>
      <w:r w:rsidRPr="0015100C">
        <w:rPr>
          <w:rFonts w:ascii="Calibri" w:eastAsia="Calibri" w:hAnsi="Calibri" w:cs="Calibri"/>
          <w:szCs w:val="24"/>
          <w:lang w:val="en-GB"/>
        </w:rPr>
        <w:t>e of</w:t>
      </w:r>
      <w:r w:rsidRPr="0015100C">
        <w:rPr>
          <w:rFonts w:ascii="Calibri" w:eastAsia="Calibri" w:hAnsi="Calibri" w:cs="Calibri"/>
          <w:spacing w:val="1"/>
          <w:szCs w:val="24"/>
          <w:lang w:val="en-GB"/>
        </w:rPr>
        <w:t xml:space="preserve"> </w:t>
      </w:r>
      <w:r w:rsidRPr="0015100C">
        <w:rPr>
          <w:rFonts w:ascii="Calibri" w:eastAsia="Calibri" w:hAnsi="Calibri" w:cs="Calibri"/>
          <w:spacing w:val="-2"/>
          <w:szCs w:val="24"/>
          <w:lang w:val="en-GB"/>
        </w:rPr>
        <w:t>E</w:t>
      </w:r>
      <w:r w:rsidRPr="0015100C">
        <w:rPr>
          <w:rFonts w:ascii="Calibri" w:eastAsia="Calibri" w:hAnsi="Calibri" w:cs="Calibri"/>
          <w:szCs w:val="24"/>
          <w:lang w:val="en-GB"/>
        </w:rPr>
        <w:t>O</w:t>
      </w:r>
      <w:r w:rsidRPr="0015100C">
        <w:rPr>
          <w:rFonts w:ascii="Calibri" w:eastAsia="Calibri" w:hAnsi="Calibri" w:cs="Calibri"/>
          <w:spacing w:val="2"/>
          <w:szCs w:val="24"/>
          <w:lang w:val="en-GB"/>
        </w:rPr>
        <w:t xml:space="preserve"> </w:t>
      </w:r>
      <w:r w:rsidRPr="0015100C">
        <w:rPr>
          <w:rFonts w:ascii="Calibri" w:eastAsia="Calibri" w:hAnsi="Calibri" w:cs="Calibri"/>
          <w:spacing w:val="1"/>
          <w:szCs w:val="24"/>
          <w:lang w:val="en-GB"/>
        </w:rPr>
        <w:t>d</w:t>
      </w:r>
      <w:r w:rsidRPr="0015100C">
        <w:rPr>
          <w:rFonts w:ascii="Calibri" w:eastAsia="Calibri" w:hAnsi="Calibri" w:cs="Calibri"/>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 xml:space="preserve">a </w:t>
      </w:r>
      <w:r w:rsidRPr="0015100C">
        <w:rPr>
          <w:rFonts w:ascii="Calibri" w:eastAsia="Calibri" w:hAnsi="Calibri" w:cs="Calibri"/>
          <w:spacing w:val="1"/>
          <w:szCs w:val="24"/>
          <w:lang w:val="en-GB"/>
        </w:rPr>
        <w:t>p</w:t>
      </w:r>
      <w:r w:rsidRPr="0015100C">
        <w:rPr>
          <w:rFonts w:ascii="Calibri" w:eastAsia="Calibri" w:hAnsi="Calibri" w:cs="Calibri"/>
          <w:szCs w:val="24"/>
          <w:lang w:val="en-GB"/>
        </w:rPr>
        <w:t>r</w:t>
      </w:r>
      <w:r w:rsidRPr="0015100C">
        <w:rPr>
          <w:rFonts w:ascii="Calibri" w:eastAsia="Calibri" w:hAnsi="Calibri" w:cs="Calibri"/>
          <w:spacing w:val="-1"/>
          <w:szCs w:val="24"/>
          <w:lang w:val="en-GB"/>
        </w:rPr>
        <w:t>o</w:t>
      </w:r>
      <w:r w:rsidRPr="0015100C">
        <w:rPr>
          <w:rFonts w:ascii="Calibri" w:eastAsia="Calibri" w:hAnsi="Calibri" w:cs="Calibri"/>
          <w:spacing w:val="1"/>
          <w:szCs w:val="24"/>
          <w:lang w:val="en-GB"/>
        </w:rPr>
        <w:t>du</w:t>
      </w:r>
      <w:r w:rsidRPr="0015100C">
        <w:rPr>
          <w:rFonts w:ascii="Calibri" w:eastAsia="Calibri" w:hAnsi="Calibri" w:cs="Calibri"/>
          <w:spacing w:val="-1"/>
          <w:szCs w:val="24"/>
          <w:lang w:val="en-GB"/>
        </w:rPr>
        <w:t>c</w:t>
      </w:r>
      <w:r w:rsidRPr="0015100C">
        <w:rPr>
          <w:rFonts w:ascii="Calibri" w:eastAsia="Calibri" w:hAnsi="Calibri" w:cs="Calibri"/>
          <w:spacing w:val="1"/>
          <w:szCs w:val="24"/>
          <w:lang w:val="en-GB"/>
        </w:rPr>
        <w:t>t</w:t>
      </w:r>
      <w:r w:rsidRPr="0015100C">
        <w:rPr>
          <w:rFonts w:ascii="Calibri" w:eastAsia="Calibri" w:hAnsi="Calibri" w:cs="Calibri"/>
          <w:szCs w:val="24"/>
          <w:lang w:val="en-GB"/>
        </w:rPr>
        <w:t>s a</w:t>
      </w:r>
      <w:r w:rsidRPr="0015100C">
        <w:rPr>
          <w:rFonts w:ascii="Calibri" w:eastAsia="Calibri" w:hAnsi="Calibri" w:cs="Calibri"/>
          <w:spacing w:val="-1"/>
          <w:szCs w:val="24"/>
          <w:lang w:val="en-GB"/>
        </w:rPr>
        <w:t>n</w:t>
      </w:r>
      <w:r w:rsidRPr="0015100C">
        <w:rPr>
          <w:rFonts w:ascii="Calibri" w:eastAsia="Calibri" w:hAnsi="Calibri" w:cs="Calibri"/>
          <w:szCs w:val="24"/>
          <w:lang w:val="en-GB"/>
        </w:rPr>
        <w:t>d</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services</w:t>
      </w:r>
      <w:r w:rsidRPr="0015100C">
        <w:rPr>
          <w:rFonts w:ascii="Calibri" w:eastAsia="Calibri" w:hAnsi="Calibri" w:cs="Calibri"/>
          <w:spacing w:val="3"/>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zCs w:val="24"/>
          <w:lang w:val="en-GB"/>
        </w:rPr>
        <w:t xml:space="preserve">o </w:t>
      </w:r>
      <w:r w:rsidRPr="0015100C">
        <w:rPr>
          <w:rFonts w:ascii="Calibri" w:eastAsia="Calibri" w:hAnsi="Calibri" w:cs="Calibri"/>
          <w:spacing w:val="1"/>
          <w:szCs w:val="24"/>
          <w:lang w:val="en-GB"/>
        </w:rPr>
        <w:t>u</w:t>
      </w:r>
      <w:r w:rsidRPr="0015100C">
        <w:rPr>
          <w:rFonts w:ascii="Calibri" w:eastAsia="Calibri" w:hAnsi="Calibri" w:cs="Calibri"/>
          <w:szCs w:val="24"/>
          <w:lang w:val="en-GB"/>
        </w:rPr>
        <w:t xml:space="preserve">ser </w:t>
      </w:r>
      <w:r w:rsidRPr="0015100C">
        <w:rPr>
          <w:rFonts w:ascii="Calibri" w:eastAsia="Calibri" w:hAnsi="Calibri" w:cs="Calibri"/>
          <w:spacing w:val="-1"/>
          <w:szCs w:val="24"/>
          <w:lang w:val="en-GB"/>
        </w:rPr>
        <w:t>c</w:t>
      </w:r>
      <w:r w:rsidRPr="0015100C">
        <w:rPr>
          <w:rFonts w:ascii="Calibri" w:eastAsia="Calibri" w:hAnsi="Calibri" w:cs="Calibri"/>
          <w:szCs w:val="24"/>
          <w:lang w:val="en-GB"/>
        </w:rPr>
        <w:t>omm</w:t>
      </w:r>
      <w:r w:rsidRPr="0015100C">
        <w:rPr>
          <w:rFonts w:ascii="Calibri" w:eastAsia="Calibri" w:hAnsi="Calibri" w:cs="Calibri"/>
          <w:spacing w:val="1"/>
          <w:szCs w:val="24"/>
          <w:lang w:val="en-GB"/>
        </w:rPr>
        <w:t>un</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t</w:t>
      </w:r>
      <w:r w:rsidRPr="0015100C">
        <w:rPr>
          <w:rFonts w:ascii="Calibri" w:eastAsia="Calibri" w:hAnsi="Calibri" w:cs="Calibri"/>
          <w:szCs w:val="24"/>
          <w:lang w:val="en-GB"/>
        </w:rPr>
        <w:t>ies, i</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c</w:t>
      </w:r>
      <w:r w:rsidRPr="0015100C">
        <w:rPr>
          <w:rFonts w:ascii="Calibri" w:eastAsia="Calibri" w:hAnsi="Calibri" w:cs="Calibri"/>
          <w:szCs w:val="24"/>
          <w:lang w:val="en-GB"/>
        </w:rPr>
        <w:t>l</w:t>
      </w:r>
      <w:r w:rsidRPr="0015100C">
        <w:rPr>
          <w:rFonts w:ascii="Calibri" w:eastAsia="Calibri" w:hAnsi="Calibri" w:cs="Calibri"/>
          <w:spacing w:val="-1"/>
          <w:szCs w:val="24"/>
          <w:lang w:val="en-GB"/>
        </w:rPr>
        <w:t>u</w:t>
      </w:r>
      <w:r w:rsidRPr="0015100C">
        <w:rPr>
          <w:rFonts w:ascii="Calibri" w:eastAsia="Calibri" w:hAnsi="Calibri" w:cs="Calibri"/>
          <w:spacing w:val="1"/>
          <w:szCs w:val="24"/>
          <w:lang w:val="en-GB"/>
        </w:rPr>
        <w:t>d</w:t>
      </w:r>
      <w:r w:rsidRPr="0015100C">
        <w:rPr>
          <w:rFonts w:ascii="Calibri" w:eastAsia="Calibri" w:hAnsi="Calibri" w:cs="Calibri"/>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g s</w:t>
      </w:r>
      <w:r w:rsidRPr="0015100C">
        <w:rPr>
          <w:rFonts w:ascii="Calibri" w:eastAsia="Calibri" w:hAnsi="Calibri" w:cs="Calibri"/>
          <w:spacing w:val="-2"/>
          <w:szCs w:val="24"/>
          <w:lang w:val="en-GB"/>
        </w:rPr>
        <w:t>u</w:t>
      </w:r>
      <w:r w:rsidRPr="0015100C">
        <w:rPr>
          <w:rFonts w:ascii="Calibri" w:eastAsia="Calibri" w:hAnsi="Calibri" w:cs="Calibri"/>
          <w:spacing w:val="1"/>
          <w:szCs w:val="24"/>
          <w:lang w:val="en-GB"/>
        </w:rPr>
        <w:t>pp</w:t>
      </w:r>
      <w:r w:rsidRPr="0015100C">
        <w:rPr>
          <w:rFonts w:ascii="Calibri" w:eastAsia="Calibri" w:hAnsi="Calibri" w:cs="Calibri"/>
          <w:szCs w:val="24"/>
          <w:lang w:val="en-GB"/>
        </w:rPr>
        <w:t>o</w:t>
      </w:r>
      <w:r w:rsidRPr="0015100C">
        <w:rPr>
          <w:rFonts w:ascii="Calibri" w:eastAsia="Calibri" w:hAnsi="Calibri" w:cs="Calibri"/>
          <w:spacing w:val="-2"/>
          <w:szCs w:val="24"/>
          <w:lang w:val="en-GB"/>
        </w:rPr>
        <w:t>r</w:t>
      </w:r>
      <w:r w:rsidRPr="0015100C">
        <w:rPr>
          <w:rFonts w:ascii="Calibri" w:eastAsia="Calibri" w:hAnsi="Calibri" w:cs="Calibri"/>
          <w:szCs w:val="24"/>
          <w:lang w:val="en-GB"/>
        </w:rPr>
        <w:t xml:space="preserve">t </w:t>
      </w:r>
      <w:r w:rsidRPr="0015100C">
        <w:rPr>
          <w:rFonts w:ascii="Calibri" w:eastAsia="Calibri" w:hAnsi="Calibri" w:cs="Calibri"/>
          <w:spacing w:val="1"/>
          <w:szCs w:val="24"/>
          <w:lang w:val="en-GB"/>
        </w:rPr>
        <w:t>t</w:t>
      </w:r>
      <w:r w:rsidRPr="0015100C">
        <w:rPr>
          <w:rFonts w:ascii="Calibri" w:eastAsia="Calibri" w:hAnsi="Calibri" w:cs="Calibri"/>
          <w:szCs w:val="24"/>
          <w:lang w:val="en-GB"/>
        </w:rPr>
        <w:t>o loc</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e a</w:t>
      </w:r>
      <w:r w:rsidRPr="0015100C">
        <w:rPr>
          <w:rFonts w:ascii="Calibri" w:eastAsia="Calibri" w:hAnsi="Calibri" w:cs="Calibri"/>
          <w:spacing w:val="-1"/>
          <w:szCs w:val="24"/>
          <w:lang w:val="en-GB"/>
        </w:rPr>
        <w:t>n</w:t>
      </w:r>
      <w:r w:rsidRPr="0015100C">
        <w:rPr>
          <w:rFonts w:ascii="Calibri" w:eastAsia="Calibri" w:hAnsi="Calibri" w:cs="Calibri"/>
          <w:szCs w:val="24"/>
          <w:lang w:val="en-GB"/>
        </w:rPr>
        <w:t>d ac</w:t>
      </w:r>
      <w:r w:rsidRPr="0015100C">
        <w:rPr>
          <w:rFonts w:ascii="Calibri" w:eastAsia="Calibri" w:hAnsi="Calibri" w:cs="Calibri"/>
          <w:spacing w:val="-1"/>
          <w:szCs w:val="24"/>
          <w:lang w:val="en-GB"/>
        </w:rPr>
        <w:t>c</w:t>
      </w:r>
      <w:r w:rsidRPr="0015100C">
        <w:rPr>
          <w:rFonts w:ascii="Calibri" w:eastAsia="Calibri" w:hAnsi="Calibri" w:cs="Calibri"/>
          <w:szCs w:val="24"/>
          <w:lang w:val="en-GB"/>
        </w:rPr>
        <w:t xml:space="preserve">ess </w:t>
      </w:r>
      <w:r w:rsidRPr="0015100C">
        <w:rPr>
          <w:rFonts w:ascii="Calibri" w:eastAsia="Calibri" w:hAnsi="Calibri" w:cs="Calibri"/>
          <w:spacing w:val="1"/>
          <w:szCs w:val="24"/>
          <w:lang w:val="en-GB"/>
        </w:rPr>
        <w:t>d</w:t>
      </w:r>
      <w:r w:rsidRPr="0015100C">
        <w:rPr>
          <w:rFonts w:ascii="Calibri" w:eastAsia="Calibri" w:hAnsi="Calibri" w:cs="Calibri"/>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 xml:space="preserve">a, </w:t>
      </w:r>
      <w:r w:rsidRPr="0015100C">
        <w:rPr>
          <w:rFonts w:ascii="Calibri" w:eastAsia="Calibri" w:hAnsi="Calibri" w:cs="Calibri"/>
          <w:spacing w:val="1"/>
          <w:szCs w:val="24"/>
          <w:lang w:val="en-GB"/>
        </w:rPr>
        <w:t>p</w:t>
      </w:r>
      <w:r w:rsidRPr="0015100C">
        <w:rPr>
          <w:rFonts w:ascii="Calibri" w:eastAsia="Calibri" w:hAnsi="Calibri" w:cs="Calibri"/>
          <w:szCs w:val="24"/>
          <w:lang w:val="en-GB"/>
        </w:rPr>
        <w:t>r</w:t>
      </w:r>
      <w:r w:rsidRPr="0015100C">
        <w:rPr>
          <w:rFonts w:ascii="Calibri" w:eastAsia="Calibri" w:hAnsi="Calibri" w:cs="Calibri"/>
          <w:spacing w:val="-1"/>
          <w:szCs w:val="24"/>
          <w:lang w:val="en-GB"/>
        </w:rPr>
        <w:t>o</w:t>
      </w:r>
      <w:r w:rsidRPr="0015100C">
        <w:rPr>
          <w:rFonts w:ascii="Calibri" w:eastAsia="Calibri" w:hAnsi="Calibri" w:cs="Calibri"/>
          <w:spacing w:val="1"/>
          <w:szCs w:val="24"/>
          <w:lang w:val="en-GB"/>
        </w:rPr>
        <w:t>du</w:t>
      </w:r>
      <w:r w:rsidRPr="0015100C">
        <w:rPr>
          <w:rFonts w:ascii="Calibri" w:eastAsia="Calibri" w:hAnsi="Calibri" w:cs="Calibri"/>
          <w:spacing w:val="-1"/>
          <w:szCs w:val="24"/>
          <w:lang w:val="en-GB"/>
        </w:rPr>
        <w:t>ct</w:t>
      </w:r>
      <w:r w:rsidRPr="0015100C">
        <w:rPr>
          <w:rFonts w:ascii="Calibri" w:eastAsia="Calibri" w:hAnsi="Calibri" w:cs="Calibri"/>
          <w:szCs w:val="24"/>
          <w:lang w:val="en-GB"/>
        </w:rPr>
        <w:t>s, a</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d </w:t>
      </w:r>
      <w:r w:rsidRPr="0015100C">
        <w:rPr>
          <w:rFonts w:ascii="Calibri" w:eastAsia="Calibri" w:hAnsi="Calibri" w:cs="Calibri"/>
          <w:spacing w:val="1"/>
          <w:szCs w:val="24"/>
          <w:lang w:val="en-GB"/>
        </w:rPr>
        <w:t>t</w:t>
      </w:r>
      <w:r w:rsidRPr="0015100C">
        <w:rPr>
          <w:rFonts w:ascii="Calibri" w:eastAsia="Calibri" w:hAnsi="Calibri" w:cs="Calibri"/>
          <w:szCs w:val="24"/>
          <w:lang w:val="en-GB"/>
        </w:rPr>
        <w:t xml:space="preserve">ools, </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d </w:t>
      </w:r>
      <w:r w:rsidRPr="0015100C">
        <w:rPr>
          <w:rFonts w:ascii="Calibri" w:eastAsia="Calibri" w:hAnsi="Calibri" w:cs="Calibri"/>
          <w:spacing w:val="1"/>
          <w:szCs w:val="24"/>
          <w:lang w:val="en-GB"/>
        </w:rPr>
        <w:t>t</w:t>
      </w:r>
      <w:r w:rsidRPr="0015100C">
        <w:rPr>
          <w:rFonts w:ascii="Calibri" w:eastAsia="Calibri" w:hAnsi="Calibri" w:cs="Calibri"/>
          <w:szCs w:val="24"/>
          <w:lang w:val="en-GB"/>
        </w:rPr>
        <w:t>argeted</w:t>
      </w:r>
      <w:r w:rsidRPr="0015100C">
        <w:rPr>
          <w:rFonts w:ascii="Calibri" w:eastAsia="Calibri" w:hAnsi="Calibri" w:cs="Calibri"/>
          <w:spacing w:val="28"/>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zCs w:val="24"/>
          <w:lang w:val="en-GB"/>
        </w:rPr>
        <w:t>ra</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g</w:t>
      </w:r>
      <w:r w:rsidRPr="0015100C">
        <w:rPr>
          <w:rFonts w:ascii="Calibri" w:eastAsia="Calibri" w:hAnsi="Calibri" w:cs="Calibri"/>
          <w:spacing w:val="29"/>
          <w:szCs w:val="24"/>
          <w:lang w:val="en-GB"/>
        </w:rPr>
        <w:t xml:space="preserve"> </w:t>
      </w:r>
      <w:r w:rsidRPr="0015100C">
        <w:rPr>
          <w:rFonts w:ascii="Calibri" w:eastAsia="Calibri" w:hAnsi="Calibri" w:cs="Calibri"/>
          <w:spacing w:val="-1"/>
          <w:szCs w:val="24"/>
          <w:lang w:val="en-GB"/>
        </w:rPr>
        <w:lastRenderedPageBreak/>
        <w:t>opportunities</w:t>
      </w:r>
      <w:r w:rsidRPr="0015100C">
        <w:rPr>
          <w:rFonts w:ascii="Calibri" w:eastAsia="Calibri" w:hAnsi="Calibri" w:cs="Calibri"/>
          <w:szCs w:val="24"/>
          <w:lang w:val="en-GB"/>
        </w:rPr>
        <w:t>.</w:t>
      </w:r>
      <w:r w:rsidRPr="0015100C">
        <w:rPr>
          <w:rFonts w:ascii="Calibri" w:eastAsia="Calibri" w:hAnsi="Calibri" w:cs="Calibri"/>
          <w:spacing w:val="28"/>
          <w:szCs w:val="24"/>
          <w:lang w:val="en-GB"/>
        </w:rPr>
        <w:t xml:space="preserve"> </w:t>
      </w:r>
      <w:r w:rsidRPr="0015100C">
        <w:rPr>
          <w:rFonts w:ascii="Calibri" w:eastAsia="Calibri" w:hAnsi="Calibri" w:cs="Calibri"/>
          <w:szCs w:val="24"/>
          <w:lang w:val="en-GB"/>
        </w:rPr>
        <w:t>WG</w:t>
      </w:r>
      <w:r w:rsidRPr="0015100C">
        <w:rPr>
          <w:rFonts w:ascii="Calibri" w:eastAsia="Calibri" w:hAnsi="Calibri" w:cs="Calibri"/>
          <w:spacing w:val="-1"/>
          <w:szCs w:val="24"/>
          <w:lang w:val="en-GB"/>
        </w:rPr>
        <w:t>C</w:t>
      </w:r>
      <w:r w:rsidRPr="0015100C">
        <w:rPr>
          <w:rFonts w:ascii="Calibri" w:eastAsia="Calibri" w:hAnsi="Calibri" w:cs="Calibri"/>
          <w:szCs w:val="24"/>
          <w:lang w:val="en-GB"/>
        </w:rPr>
        <w:t>a</w:t>
      </w:r>
      <w:r w:rsidRPr="0015100C">
        <w:rPr>
          <w:rFonts w:ascii="Calibri" w:eastAsia="Calibri" w:hAnsi="Calibri" w:cs="Calibri"/>
          <w:spacing w:val="-1"/>
          <w:szCs w:val="24"/>
          <w:lang w:val="en-GB"/>
        </w:rPr>
        <w:t>p</w:t>
      </w:r>
      <w:r w:rsidRPr="0015100C">
        <w:rPr>
          <w:rFonts w:ascii="Calibri" w:eastAsia="Calibri" w:hAnsi="Calibri" w:cs="Calibri"/>
          <w:szCs w:val="24"/>
          <w:lang w:val="en-GB"/>
        </w:rPr>
        <w:t xml:space="preserve">D advocates for the coordinated sharing of EO resources for open science and decision-making support. WGCapD </w:t>
      </w:r>
      <w:r w:rsidRPr="0015100C">
        <w:rPr>
          <w:rFonts w:ascii="Calibri" w:eastAsia="Calibri" w:hAnsi="Calibri" w:cs="Calibri"/>
          <w:spacing w:val="-3"/>
          <w:szCs w:val="24"/>
          <w:lang w:val="en-GB"/>
        </w:rPr>
        <w:t>s</w:t>
      </w:r>
      <w:r w:rsidRPr="0015100C">
        <w:rPr>
          <w:rFonts w:ascii="Calibri" w:eastAsia="Calibri" w:hAnsi="Calibri" w:cs="Calibri"/>
          <w:spacing w:val="1"/>
          <w:szCs w:val="24"/>
          <w:lang w:val="en-GB"/>
        </w:rPr>
        <w:t>u</w:t>
      </w:r>
      <w:r w:rsidRPr="0015100C">
        <w:rPr>
          <w:rFonts w:ascii="Calibri" w:eastAsia="Calibri" w:hAnsi="Calibri" w:cs="Calibri"/>
          <w:spacing w:val="-1"/>
          <w:szCs w:val="24"/>
          <w:lang w:val="en-GB"/>
        </w:rPr>
        <w:t>p</w:t>
      </w:r>
      <w:r w:rsidRPr="0015100C">
        <w:rPr>
          <w:rFonts w:ascii="Calibri" w:eastAsia="Calibri" w:hAnsi="Calibri" w:cs="Calibri"/>
          <w:spacing w:val="1"/>
          <w:szCs w:val="24"/>
          <w:lang w:val="en-GB"/>
        </w:rPr>
        <w:t>p</w:t>
      </w:r>
      <w:r w:rsidRPr="0015100C">
        <w:rPr>
          <w:rFonts w:ascii="Calibri" w:eastAsia="Calibri" w:hAnsi="Calibri" w:cs="Calibri"/>
          <w:szCs w:val="24"/>
          <w:lang w:val="en-GB"/>
        </w:rPr>
        <w:t>or</w:t>
      </w:r>
      <w:r w:rsidRPr="0015100C">
        <w:rPr>
          <w:rFonts w:ascii="Calibri" w:eastAsia="Calibri" w:hAnsi="Calibri" w:cs="Calibri"/>
          <w:spacing w:val="7"/>
          <w:szCs w:val="24"/>
          <w:lang w:val="en-GB"/>
        </w:rPr>
        <w:t>t</w:t>
      </w:r>
      <w:r w:rsidRPr="0015100C">
        <w:rPr>
          <w:rFonts w:ascii="Calibri" w:eastAsia="Calibri" w:hAnsi="Calibri" w:cs="Calibri"/>
          <w:szCs w:val="24"/>
          <w:lang w:val="en-GB"/>
        </w:rPr>
        <w:t>s</w:t>
      </w:r>
      <w:r w:rsidRPr="0015100C">
        <w:rPr>
          <w:rFonts w:ascii="Calibri" w:eastAsia="Calibri" w:hAnsi="Calibri" w:cs="Calibri"/>
          <w:spacing w:val="29"/>
          <w:szCs w:val="24"/>
          <w:lang w:val="en-GB"/>
        </w:rPr>
        <w:t xml:space="preserve"> </w:t>
      </w:r>
      <w:r w:rsidRPr="0015100C">
        <w:rPr>
          <w:rFonts w:ascii="Calibri" w:eastAsia="Calibri" w:hAnsi="Calibri" w:cs="Calibri"/>
          <w:szCs w:val="24"/>
          <w:lang w:val="en-GB"/>
        </w:rPr>
        <w:t>CE</w:t>
      </w:r>
      <w:r w:rsidRPr="0015100C">
        <w:rPr>
          <w:rFonts w:ascii="Calibri" w:eastAsia="Calibri" w:hAnsi="Calibri" w:cs="Calibri"/>
          <w:spacing w:val="-1"/>
          <w:szCs w:val="24"/>
          <w:lang w:val="en-GB"/>
        </w:rPr>
        <w:t>O</w:t>
      </w:r>
      <w:r w:rsidRPr="0015100C">
        <w:rPr>
          <w:rFonts w:ascii="Calibri" w:eastAsia="Calibri" w:hAnsi="Calibri" w:cs="Calibri"/>
          <w:szCs w:val="24"/>
          <w:lang w:val="en-GB"/>
        </w:rPr>
        <w:t>S</w:t>
      </w:r>
      <w:r w:rsidRPr="0015100C">
        <w:rPr>
          <w:rFonts w:ascii="Calibri" w:eastAsia="Calibri" w:hAnsi="Calibri" w:cs="Calibri"/>
          <w:spacing w:val="29"/>
          <w:szCs w:val="24"/>
          <w:lang w:val="en-GB"/>
        </w:rPr>
        <w:t xml:space="preserve"> </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i</w:t>
      </w:r>
      <w:r w:rsidRPr="0015100C">
        <w:rPr>
          <w:rFonts w:ascii="Calibri" w:eastAsia="Calibri" w:hAnsi="Calibri" w:cs="Calibri"/>
          <w:spacing w:val="1"/>
          <w:szCs w:val="24"/>
          <w:lang w:val="en-GB"/>
        </w:rPr>
        <w:t>t</w:t>
      </w:r>
      <w:r w:rsidRPr="0015100C">
        <w:rPr>
          <w:rFonts w:ascii="Calibri" w:eastAsia="Calibri" w:hAnsi="Calibri" w:cs="Calibri"/>
          <w:spacing w:val="-2"/>
          <w:szCs w:val="24"/>
          <w:lang w:val="en-GB"/>
        </w:rPr>
        <w:t>i</w:t>
      </w:r>
      <w:r w:rsidRPr="0015100C">
        <w:rPr>
          <w:rFonts w:ascii="Calibri" w:eastAsia="Calibri" w:hAnsi="Calibri" w:cs="Calibri"/>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ives</w:t>
      </w:r>
      <w:r w:rsidRPr="0015100C">
        <w:rPr>
          <w:rFonts w:ascii="Calibri" w:eastAsia="Calibri" w:hAnsi="Calibri" w:cs="Calibri"/>
          <w:spacing w:val="29"/>
          <w:szCs w:val="24"/>
          <w:lang w:val="en-GB"/>
        </w:rPr>
        <w:t xml:space="preserve"> </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d</w:t>
      </w:r>
      <w:r w:rsidRPr="0015100C">
        <w:rPr>
          <w:rFonts w:ascii="Calibri" w:eastAsia="Calibri" w:hAnsi="Calibri" w:cs="Calibri"/>
          <w:spacing w:val="30"/>
          <w:szCs w:val="24"/>
          <w:lang w:val="en-GB"/>
        </w:rPr>
        <w:t xml:space="preserve"> </w:t>
      </w:r>
      <w:r w:rsidRPr="0015100C">
        <w:rPr>
          <w:rFonts w:ascii="Calibri" w:eastAsia="Calibri" w:hAnsi="Calibri" w:cs="Calibri"/>
          <w:spacing w:val="1"/>
          <w:szCs w:val="24"/>
          <w:lang w:val="en-GB"/>
        </w:rPr>
        <w:t>h</w:t>
      </w:r>
      <w:r w:rsidRPr="0015100C">
        <w:rPr>
          <w:rFonts w:ascii="Calibri" w:eastAsia="Calibri" w:hAnsi="Calibri" w:cs="Calibri"/>
          <w:szCs w:val="24"/>
          <w:lang w:val="en-GB"/>
        </w:rPr>
        <w:t>el</w:t>
      </w:r>
      <w:r w:rsidRPr="0015100C">
        <w:rPr>
          <w:rFonts w:ascii="Calibri" w:eastAsia="Calibri" w:hAnsi="Calibri" w:cs="Calibri"/>
          <w:spacing w:val="2"/>
          <w:szCs w:val="24"/>
          <w:lang w:val="en-GB"/>
        </w:rPr>
        <w:t>p</w:t>
      </w:r>
      <w:r w:rsidRPr="0015100C">
        <w:rPr>
          <w:rFonts w:ascii="Calibri" w:eastAsia="Calibri" w:hAnsi="Calibri" w:cs="Calibri"/>
          <w:szCs w:val="24"/>
          <w:lang w:val="en-GB"/>
        </w:rPr>
        <w:t>s</w:t>
      </w:r>
      <w:r w:rsidRPr="0015100C">
        <w:rPr>
          <w:rFonts w:ascii="Calibri" w:eastAsia="Calibri" w:hAnsi="Calibri" w:cs="Calibri"/>
          <w:spacing w:val="30"/>
          <w:szCs w:val="24"/>
          <w:lang w:val="en-GB"/>
        </w:rPr>
        <w:t xml:space="preserve"> </w:t>
      </w:r>
      <w:r w:rsidRPr="0015100C">
        <w:rPr>
          <w:rFonts w:ascii="Calibri" w:eastAsia="Calibri" w:hAnsi="Calibri" w:cs="Calibri"/>
          <w:szCs w:val="24"/>
          <w:lang w:val="en-GB"/>
        </w:rPr>
        <w:t>WGs, AHTs,</w:t>
      </w:r>
      <w:r w:rsidRPr="0015100C">
        <w:rPr>
          <w:rFonts w:ascii="Calibri" w:eastAsia="Calibri" w:hAnsi="Calibri" w:cs="Calibri"/>
          <w:spacing w:val="27"/>
          <w:szCs w:val="24"/>
          <w:lang w:val="en-GB"/>
        </w:rPr>
        <w:t xml:space="preserve"> </w:t>
      </w:r>
      <w:r w:rsidRPr="0015100C">
        <w:rPr>
          <w:rFonts w:ascii="Calibri" w:eastAsia="Calibri" w:hAnsi="Calibri" w:cs="Calibri"/>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d VCs</w:t>
      </w:r>
      <w:r w:rsidRPr="0015100C">
        <w:rPr>
          <w:rFonts w:ascii="Calibri" w:eastAsia="Calibri" w:hAnsi="Calibri" w:cs="Calibri"/>
          <w:spacing w:val="3"/>
          <w:szCs w:val="24"/>
          <w:lang w:val="en-GB"/>
        </w:rPr>
        <w:t xml:space="preserve"> u</w:t>
      </w:r>
      <w:r w:rsidRPr="0015100C">
        <w:rPr>
          <w:rFonts w:ascii="Calibri" w:eastAsia="Calibri" w:hAnsi="Calibri" w:cs="Calibri"/>
          <w:spacing w:val="1"/>
          <w:szCs w:val="24"/>
          <w:lang w:val="en-GB"/>
        </w:rPr>
        <w:t>nd</w:t>
      </w:r>
      <w:r w:rsidRPr="0015100C">
        <w:rPr>
          <w:rFonts w:ascii="Calibri" w:eastAsia="Calibri" w:hAnsi="Calibri" w:cs="Calibri"/>
          <w:szCs w:val="24"/>
          <w:lang w:val="en-GB"/>
        </w:rPr>
        <w:t>e</w:t>
      </w:r>
      <w:r w:rsidRPr="0015100C">
        <w:rPr>
          <w:rFonts w:ascii="Calibri" w:eastAsia="Calibri" w:hAnsi="Calibri" w:cs="Calibri"/>
          <w:spacing w:val="-1"/>
          <w:szCs w:val="24"/>
          <w:lang w:val="en-GB"/>
        </w:rPr>
        <w:t>r</w:t>
      </w:r>
      <w:r w:rsidRPr="0015100C">
        <w:rPr>
          <w:rFonts w:ascii="Calibri" w:eastAsia="Calibri" w:hAnsi="Calibri" w:cs="Calibri"/>
          <w:spacing w:val="1"/>
          <w:szCs w:val="24"/>
          <w:lang w:val="en-GB"/>
        </w:rPr>
        <w:t>t</w:t>
      </w:r>
      <w:r w:rsidRPr="0015100C">
        <w:rPr>
          <w:rFonts w:ascii="Calibri" w:eastAsia="Calibri" w:hAnsi="Calibri" w:cs="Calibri"/>
          <w:szCs w:val="24"/>
          <w:lang w:val="en-GB"/>
        </w:rPr>
        <w:t>a</w:t>
      </w:r>
      <w:r w:rsidRPr="0015100C">
        <w:rPr>
          <w:rFonts w:ascii="Calibri" w:eastAsia="Calibri" w:hAnsi="Calibri" w:cs="Calibri"/>
          <w:spacing w:val="-1"/>
          <w:szCs w:val="24"/>
          <w:lang w:val="en-GB"/>
        </w:rPr>
        <w:t>k</w:t>
      </w:r>
      <w:r w:rsidRPr="0015100C">
        <w:rPr>
          <w:rFonts w:ascii="Calibri" w:eastAsia="Calibri" w:hAnsi="Calibri" w:cs="Calibri"/>
          <w:szCs w:val="24"/>
          <w:lang w:val="en-GB"/>
        </w:rPr>
        <w:t>e</w:t>
      </w:r>
      <w:r w:rsidRPr="0015100C">
        <w:rPr>
          <w:rFonts w:ascii="Calibri" w:eastAsia="Calibri" w:hAnsi="Calibri" w:cs="Calibri"/>
          <w:spacing w:val="3"/>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eir</w:t>
      </w:r>
      <w:r w:rsidRPr="0015100C">
        <w:rPr>
          <w:rFonts w:ascii="Calibri" w:eastAsia="Calibri" w:hAnsi="Calibri" w:cs="Calibri"/>
          <w:spacing w:val="3"/>
          <w:szCs w:val="24"/>
          <w:lang w:val="en-GB"/>
        </w:rPr>
        <w:t xml:space="preserve"> </w:t>
      </w:r>
      <w:r w:rsidRPr="0015100C">
        <w:rPr>
          <w:rFonts w:ascii="Calibri" w:eastAsia="Calibri" w:hAnsi="Calibri" w:cs="Calibri"/>
          <w:spacing w:val="-2"/>
          <w:szCs w:val="24"/>
          <w:lang w:val="en-GB"/>
        </w:rPr>
        <w:t>o</w:t>
      </w:r>
      <w:r w:rsidRPr="0015100C">
        <w:rPr>
          <w:rFonts w:ascii="Calibri" w:eastAsia="Calibri" w:hAnsi="Calibri" w:cs="Calibri"/>
          <w:spacing w:val="-1"/>
          <w:szCs w:val="24"/>
          <w:lang w:val="en-GB"/>
        </w:rPr>
        <w:t>w</w:t>
      </w:r>
      <w:r w:rsidRPr="0015100C">
        <w:rPr>
          <w:rFonts w:ascii="Calibri" w:eastAsia="Calibri" w:hAnsi="Calibri" w:cs="Calibri"/>
          <w:szCs w:val="24"/>
          <w:lang w:val="en-GB"/>
        </w:rPr>
        <w:t>n</w:t>
      </w:r>
      <w:r w:rsidRPr="0015100C">
        <w:rPr>
          <w:rFonts w:ascii="Calibri" w:eastAsia="Calibri" w:hAnsi="Calibri" w:cs="Calibri"/>
          <w:spacing w:val="5"/>
          <w:szCs w:val="24"/>
          <w:lang w:val="en-GB"/>
        </w:rPr>
        <w:t xml:space="preserve"> </w:t>
      </w:r>
      <w:r w:rsidRPr="0015100C">
        <w:rPr>
          <w:rFonts w:ascii="Calibri" w:eastAsia="Calibri" w:hAnsi="Calibri" w:cs="Calibri"/>
          <w:spacing w:val="-1"/>
          <w:szCs w:val="24"/>
          <w:lang w:val="en-GB"/>
        </w:rPr>
        <w:t>c</w:t>
      </w:r>
      <w:r w:rsidRPr="0015100C">
        <w:rPr>
          <w:rFonts w:ascii="Calibri" w:eastAsia="Calibri" w:hAnsi="Calibri" w:cs="Calibri"/>
          <w:szCs w:val="24"/>
          <w:lang w:val="en-GB"/>
        </w:rPr>
        <w:t>a</w:t>
      </w:r>
      <w:r w:rsidRPr="0015100C">
        <w:rPr>
          <w:rFonts w:ascii="Calibri" w:eastAsia="Calibri" w:hAnsi="Calibri" w:cs="Calibri"/>
          <w:spacing w:val="1"/>
          <w:szCs w:val="24"/>
          <w:lang w:val="en-GB"/>
        </w:rPr>
        <w:t>p</w:t>
      </w:r>
      <w:r w:rsidRPr="0015100C">
        <w:rPr>
          <w:rFonts w:ascii="Calibri" w:eastAsia="Calibri" w:hAnsi="Calibri" w:cs="Calibri"/>
          <w:szCs w:val="24"/>
          <w:lang w:val="en-GB"/>
        </w:rPr>
        <w:t>aci</w:t>
      </w:r>
      <w:r w:rsidRPr="0015100C">
        <w:rPr>
          <w:rFonts w:ascii="Calibri" w:eastAsia="Calibri" w:hAnsi="Calibri" w:cs="Calibri"/>
          <w:spacing w:val="1"/>
          <w:szCs w:val="24"/>
          <w:lang w:val="en-GB"/>
        </w:rPr>
        <w:t>t</w:t>
      </w:r>
      <w:r w:rsidRPr="0015100C">
        <w:rPr>
          <w:rFonts w:ascii="Calibri" w:eastAsia="Calibri" w:hAnsi="Calibri" w:cs="Calibri"/>
          <w:szCs w:val="24"/>
          <w:lang w:val="en-GB"/>
        </w:rPr>
        <w:t>y</w:t>
      </w:r>
      <w:r w:rsidRPr="0015100C">
        <w:rPr>
          <w:rFonts w:ascii="Calibri" w:eastAsia="Calibri" w:hAnsi="Calibri" w:cs="Calibri"/>
          <w:spacing w:val="1"/>
          <w:szCs w:val="24"/>
          <w:lang w:val="en-GB"/>
        </w:rPr>
        <w:t xml:space="preserve"> </w:t>
      </w:r>
      <w:r w:rsidRPr="0015100C">
        <w:rPr>
          <w:rFonts w:ascii="Calibri" w:eastAsia="Calibri" w:hAnsi="Calibri" w:cs="Calibri"/>
          <w:spacing w:val="-1"/>
          <w:szCs w:val="24"/>
          <w:lang w:val="en-GB"/>
        </w:rPr>
        <w:t>b</w:t>
      </w:r>
      <w:r w:rsidRPr="0015100C">
        <w:rPr>
          <w:rFonts w:ascii="Calibri" w:eastAsia="Calibri" w:hAnsi="Calibri" w:cs="Calibri"/>
          <w:spacing w:val="1"/>
          <w:szCs w:val="24"/>
          <w:lang w:val="en-GB"/>
        </w:rPr>
        <w:t>u</w:t>
      </w:r>
      <w:r w:rsidRPr="0015100C">
        <w:rPr>
          <w:rFonts w:ascii="Calibri" w:eastAsia="Calibri" w:hAnsi="Calibri" w:cs="Calibri"/>
          <w:szCs w:val="24"/>
          <w:lang w:val="en-GB"/>
        </w:rPr>
        <w:t>il</w:t>
      </w:r>
      <w:r w:rsidRPr="0015100C">
        <w:rPr>
          <w:rFonts w:ascii="Calibri" w:eastAsia="Calibri" w:hAnsi="Calibri" w:cs="Calibri"/>
          <w:spacing w:val="-1"/>
          <w:szCs w:val="24"/>
          <w:lang w:val="en-GB"/>
        </w:rPr>
        <w:t>d</w:t>
      </w:r>
      <w:r w:rsidRPr="0015100C">
        <w:rPr>
          <w:rFonts w:ascii="Calibri" w:eastAsia="Calibri" w:hAnsi="Calibri" w:cs="Calibri"/>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g</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i</w:t>
      </w:r>
      <w:r w:rsidRPr="0015100C">
        <w:rPr>
          <w:rFonts w:ascii="Calibri" w:eastAsia="Calibri" w:hAnsi="Calibri" w:cs="Calibri"/>
          <w:spacing w:val="1"/>
          <w:szCs w:val="24"/>
          <w:lang w:val="en-GB"/>
        </w:rPr>
        <w:t>t</w:t>
      </w:r>
      <w:r w:rsidRPr="0015100C">
        <w:rPr>
          <w:rFonts w:ascii="Calibri" w:eastAsia="Calibri" w:hAnsi="Calibri" w:cs="Calibri"/>
          <w:szCs w:val="24"/>
          <w:lang w:val="en-GB"/>
        </w:rPr>
        <w:t>ia</w:t>
      </w:r>
      <w:r w:rsidRPr="0015100C">
        <w:rPr>
          <w:rFonts w:ascii="Calibri" w:eastAsia="Calibri" w:hAnsi="Calibri" w:cs="Calibri"/>
          <w:spacing w:val="1"/>
          <w:szCs w:val="24"/>
          <w:lang w:val="en-GB"/>
        </w:rPr>
        <w:t>t</w:t>
      </w:r>
      <w:r w:rsidRPr="0015100C">
        <w:rPr>
          <w:rFonts w:ascii="Calibri" w:eastAsia="Calibri" w:hAnsi="Calibri" w:cs="Calibri"/>
          <w:szCs w:val="24"/>
          <w:lang w:val="en-GB"/>
        </w:rPr>
        <w:t xml:space="preserve">ives, </w:t>
      </w:r>
      <w:r w:rsidRPr="0015100C">
        <w:rPr>
          <w:rFonts w:ascii="Calibri" w:eastAsia="Calibri" w:hAnsi="Calibri" w:cs="Calibri"/>
          <w:spacing w:val="1"/>
          <w:szCs w:val="24"/>
          <w:lang w:val="en-GB"/>
        </w:rPr>
        <w:t>b</w:t>
      </w:r>
      <w:r w:rsidRPr="0015100C">
        <w:rPr>
          <w:rFonts w:ascii="Calibri" w:eastAsia="Calibri" w:hAnsi="Calibri" w:cs="Calibri"/>
          <w:szCs w:val="24"/>
          <w:lang w:val="en-GB"/>
        </w:rPr>
        <w:t>y</w:t>
      </w:r>
      <w:r w:rsidRPr="0015100C">
        <w:rPr>
          <w:rFonts w:ascii="Calibri" w:eastAsia="Calibri" w:hAnsi="Calibri" w:cs="Calibri"/>
          <w:spacing w:val="1"/>
          <w:szCs w:val="24"/>
          <w:lang w:val="en-GB"/>
        </w:rPr>
        <w:t xml:space="preserve"> p</w:t>
      </w:r>
      <w:r w:rsidRPr="0015100C">
        <w:rPr>
          <w:rFonts w:ascii="Calibri" w:eastAsia="Calibri" w:hAnsi="Calibri" w:cs="Calibri"/>
          <w:szCs w:val="24"/>
          <w:lang w:val="en-GB"/>
        </w:rPr>
        <w:t>r</w:t>
      </w:r>
      <w:r w:rsidRPr="0015100C">
        <w:rPr>
          <w:rFonts w:ascii="Calibri" w:eastAsia="Calibri" w:hAnsi="Calibri" w:cs="Calibri"/>
          <w:spacing w:val="1"/>
          <w:szCs w:val="24"/>
          <w:lang w:val="en-GB"/>
        </w:rPr>
        <w:t>o</w:t>
      </w:r>
      <w:r w:rsidRPr="0015100C">
        <w:rPr>
          <w:rFonts w:ascii="Calibri" w:eastAsia="Calibri" w:hAnsi="Calibri" w:cs="Calibri"/>
          <w:szCs w:val="24"/>
          <w:lang w:val="en-GB"/>
        </w:rPr>
        <w:t>vi</w:t>
      </w:r>
      <w:r w:rsidRPr="0015100C">
        <w:rPr>
          <w:rFonts w:ascii="Calibri" w:eastAsia="Calibri" w:hAnsi="Calibri" w:cs="Calibri"/>
          <w:spacing w:val="1"/>
          <w:szCs w:val="24"/>
          <w:lang w:val="en-GB"/>
        </w:rPr>
        <w:t>d</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g g</w:t>
      </w:r>
      <w:r w:rsidRPr="0015100C">
        <w:rPr>
          <w:rFonts w:ascii="Calibri" w:eastAsia="Calibri" w:hAnsi="Calibri" w:cs="Calibri"/>
          <w:spacing w:val="1"/>
          <w:szCs w:val="24"/>
          <w:lang w:val="en-GB"/>
        </w:rPr>
        <w:t>u</w:t>
      </w:r>
      <w:r w:rsidRPr="0015100C">
        <w:rPr>
          <w:rFonts w:ascii="Calibri" w:eastAsia="Calibri" w:hAnsi="Calibri" w:cs="Calibri"/>
          <w:szCs w:val="24"/>
          <w:lang w:val="en-GB"/>
        </w:rPr>
        <w:t>i</w:t>
      </w:r>
      <w:r w:rsidRPr="0015100C">
        <w:rPr>
          <w:rFonts w:ascii="Calibri" w:eastAsia="Calibri" w:hAnsi="Calibri" w:cs="Calibri"/>
          <w:spacing w:val="1"/>
          <w:szCs w:val="24"/>
          <w:lang w:val="en-GB"/>
        </w:rPr>
        <w:t>d</w:t>
      </w:r>
      <w:r w:rsidRPr="0015100C">
        <w:rPr>
          <w:rFonts w:ascii="Calibri" w:eastAsia="Calibri" w:hAnsi="Calibri" w:cs="Calibri"/>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c</w:t>
      </w:r>
      <w:r w:rsidRPr="0015100C">
        <w:rPr>
          <w:rFonts w:ascii="Calibri" w:eastAsia="Calibri" w:hAnsi="Calibri" w:cs="Calibri"/>
          <w:szCs w:val="24"/>
          <w:lang w:val="en-GB"/>
        </w:rPr>
        <w:t>e</w:t>
      </w:r>
      <w:r w:rsidRPr="0015100C">
        <w:rPr>
          <w:rFonts w:ascii="Calibri" w:eastAsia="Calibri" w:hAnsi="Calibri" w:cs="Calibri"/>
          <w:spacing w:val="3"/>
          <w:szCs w:val="24"/>
          <w:lang w:val="en-GB"/>
        </w:rPr>
        <w:t xml:space="preserve"> </w:t>
      </w:r>
      <w:r w:rsidRPr="0015100C">
        <w:rPr>
          <w:rFonts w:ascii="Calibri" w:eastAsia="Calibri" w:hAnsi="Calibri" w:cs="Calibri"/>
          <w:spacing w:val="-2"/>
          <w:szCs w:val="24"/>
          <w:lang w:val="en-GB"/>
        </w:rPr>
        <w:t>o</w:t>
      </w:r>
      <w:r w:rsidRPr="0015100C">
        <w:rPr>
          <w:rFonts w:ascii="Calibri" w:eastAsia="Calibri" w:hAnsi="Calibri" w:cs="Calibri"/>
          <w:szCs w:val="24"/>
          <w:lang w:val="en-GB"/>
        </w:rPr>
        <w:t>n</w:t>
      </w:r>
      <w:r w:rsidRPr="0015100C">
        <w:rPr>
          <w:rFonts w:ascii="Calibri" w:eastAsia="Calibri" w:hAnsi="Calibri" w:cs="Calibri"/>
          <w:spacing w:val="3"/>
          <w:szCs w:val="24"/>
          <w:lang w:val="en-GB"/>
        </w:rPr>
        <w:t xml:space="preserve"> </w:t>
      </w:r>
      <w:r w:rsidRPr="0015100C">
        <w:rPr>
          <w:rFonts w:ascii="Calibri" w:eastAsia="Calibri" w:hAnsi="Calibri" w:cs="Calibri"/>
          <w:spacing w:val="1"/>
          <w:szCs w:val="24"/>
          <w:lang w:val="en-GB"/>
        </w:rPr>
        <w:t>b</w:t>
      </w:r>
      <w:r w:rsidRPr="0015100C">
        <w:rPr>
          <w:rFonts w:ascii="Calibri" w:eastAsia="Calibri" w:hAnsi="Calibri" w:cs="Calibri"/>
          <w:szCs w:val="24"/>
          <w:lang w:val="en-GB"/>
        </w:rPr>
        <w:t>e</w:t>
      </w:r>
      <w:r w:rsidRPr="0015100C">
        <w:rPr>
          <w:rFonts w:ascii="Calibri" w:eastAsia="Calibri" w:hAnsi="Calibri" w:cs="Calibri"/>
          <w:spacing w:val="-2"/>
          <w:szCs w:val="24"/>
          <w:lang w:val="en-GB"/>
        </w:rPr>
        <w:t>s</w:t>
      </w:r>
      <w:r w:rsidRPr="0015100C">
        <w:rPr>
          <w:rFonts w:ascii="Calibri" w:eastAsia="Calibri" w:hAnsi="Calibri" w:cs="Calibri"/>
          <w:szCs w:val="24"/>
          <w:lang w:val="en-GB"/>
        </w:rPr>
        <w:t xml:space="preserve">t </w:t>
      </w:r>
      <w:r w:rsidRPr="0015100C">
        <w:rPr>
          <w:rFonts w:ascii="Calibri" w:eastAsia="Calibri" w:hAnsi="Calibri" w:cs="Calibri"/>
          <w:spacing w:val="1"/>
          <w:szCs w:val="24"/>
          <w:lang w:val="en-GB"/>
        </w:rPr>
        <w:t>p</w:t>
      </w:r>
      <w:r w:rsidRPr="0015100C">
        <w:rPr>
          <w:rFonts w:ascii="Calibri" w:eastAsia="Calibri" w:hAnsi="Calibri" w:cs="Calibri"/>
          <w:szCs w:val="24"/>
          <w:lang w:val="en-GB"/>
        </w:rPr>
        <w:t>rac</w:t>
      </w:r>
      <w:r w:rsidRPr="0015100C">
        <w:rPr>
          <w:rFonts w:ascii="Calibri" w:eastAsia="Calibri" w:hAnsi="Calibri" w:cs="Calibri"/>
          <w:spacing w:val="1"/>
          <w:szCs w:val="24"/>
          <w:lang w:val="en-GB"/>
        </w:rPr>
        <w:t>t</w:t>
      </w:r>
      <w:r w:rsidRPr="0015100C">
        <w:rPr>
          <w:rFonts w:ascii="Calibri" w:eastAsia="Calibri" w:hAnsi="Calibri" w:cs="Calibri"/>
          <w:szCs w:val="24"/>
          <w:lang w:val="en-GB"/>
        </w:rPr>
        <w:t>i</w:t>
      </w:r>
      <w:r w:rsidRPr="0015100C">
        <w:rPr>
          <w:rFonts w:ascii="Calibri" w:eastAsia="Calibri" w:hAnsi="Calibri" w:cs="Calibri"/>
          <w:spacing w:val="-1"/>
          <w:szCs w:val="24"/>
          <w:lang w:val="en-GB"/>
        </w:rPr>
        <w:t>c</w:t>
      </w:r>
      <w:r w:rsidRPr="0015100C">
        <w:rPr>
          <w:rFonts w:ascii="Calibri" w:eastAsia="Calibri" w:hAnsi="Calibri" w:cs="Calibri"/>
          <w:szCs w:val="24"/>
          <w:lang w:val="en-GB"/>
        </w:rPr>
        <w:t xml:space="preserve">es and transmitting to the WGCapD community information about training events. </w:t>
      </w:r>
    </w:p>
    <w:p w14:paraId="2D7B5806" w14:textId="67FA1DBF" w:rsidR="000C5E3B" w:rsidRPr="0015100C" w:rsidRDefault="000C5E3B" w:rsidP="000C5E3B">
      <w:pPr>
        <w:ind w:left="352" w:right="51"/>
        <w:rPr>
          <w:rFonts w:ascii="Calibri" w:eastAsia="Calibri" w:hAnsi="Calibri" w:cs="Calibri"/>
          <w:szCs w:val="24"/>
          <w:lang w:val="en-GB"/>
        </w:rPr>
      </w:pPr>
      <w:r w:rsidRPr="0015100C">
        <w:rPr>
          <w:rFonts w:ascii="Calibri" w:eastAsia="Calibri" w:hAnsi="Calibri" w:cs="Calibri"/>
          <w:szCs w:val="24"/>
          <w:lang w:val="en-GB"/>
        </w:rPr>
        <w:t>Despite the COVID-19 pandemic impacts in 2020, WG</w:t>
      </w:r>
      <w:r w:rsidRPr="0015100C">
        <w:rPr>
          <w:rFonts w:ascii="Calibri" w:eastAsia="Calibri" w:hAnsi="Calibri" w:cs="Calibri"/>
          <w:spacing w:val="-1"/>
          <w:szCs w:val="24"/>
          <w:lang w:val="en-GB"/>
        </w:rPr>
        <w:t>C</w:t>
      </w:r>
      <w:r w:rsidRPr="0015100C">
        <w:rPr>
          <w:rFonts w:ascii="Calibri" w:eastAsia="Calibri" w:hAnsi="Calibri" w:cs="Calibri"/>
          <w:szCs w:val="24"/>
          <w:lang w:val="en-GB"/>
        </w:rPr>
        <w:t>a</w:t>
      </w:r>
      <w:r w:rsidRPr="0015100C">
        <w:rPr>
          <w:rFonts w:ascii="Calibri" w:eastAsia="Calibri" w:hAnsi="Calibri" w:cs="Calibri"/>
          <w:spacing w:val="-1"/>
          <w:szCs w:val="24"/>
          <w:lang w:val="en-GB"/>
        </w:rPr>
        <w:t>p</w:t>
      </w:r>
      <w:r w:rsidRPr="0015100C">
        <w:rPr>
          <w:rFonts w:ascii="Calibri" w:eastAsia="Calibri" w:hAnsi="Calibri" w:cs="Calibri"/>
          <w:szCs w:val="24"/>
          <w:lang w:val="en-GB"/>
        </w:rPr>
        <w:t>D</w:t>
      </w:r>
      <w:r w:rsidRPr="0015100C">
        <w:rPr>
          <w:rFonts w:ascii="Calibri" w:eastAsia="Calibri" w:hAnsi="Calibri" w:cs="Calibri"/>
          <w:spacing w:val="3"/>
          <w:szCs w:val="24"/>
          <w:lang w:val="en-GB"/>
        </w:rPr>
        <w:t xml:space="preserve"> </w:t>
      </w:r>
      <w:r w:rsidRPr="0015100C">
        <w:rPr>
          <w:rFonts w:ascii="Calibri" w:eastAsia="Calibri" w:hAnsi="Calibri" w:cs="Calibri"/>
          <w:spacing w:val="1"/>
          <w:szCs w:val="24"/>
          <w:lang w:val="en-GB"/>
        </w:rPr>
        <w:t>h</w:t>
      </w:r>
      <w:r w:rsidRPr="0015100C">
        <w:rPr>
          <w:rFonts w:ascii="Calibri" w:eastAsia="Calibri" w:hAnsi="Calibri" w:cs="Calibri"/>
          <w:spacing w:val="-2"/>
          <w:szCs w:val="24"/>
          <w:lang w:val="en-GB"/>
        </w:rPr>
        <w:t>a</w:t>
      </w:r>
      <w:r w:rsidRPr="0015100C">
        <w:rPr>
          <w:rFonts w:ascii="Calibri" w:eastAsia="Calibri" w:hAnsi="Calibri" w:cs="Calibri"/>
          <w:szCs w:val="24"/>
          <w:lang w:val="en-GB"/>
        </w:rPr>
        <w:t>s</w:t>
      </w:r>
      <w:r w:rsidRPr="0015100C">
        <w:rPr>
          <w:rFonts w:ascii="Calibri" w:eastAsia="Calibri" w:hAnsi="Calibri" w:cs="Calibri"/>
          <w:spacing w:val="2"/>
          <w:szCs w:val="24"/>
          <w:lang w:val="en-GB"/>
        </w:rPr>
        <w:t xml:space="preserve"> offered </w:t>
      </w:r>
      <w:r w:rsidRPr="0015100C">
        <w:rPr>
          <w:rFonts w:ascii="Calibri" w:eastAsia="Calibri" w:hAnsi="Calibri" w:cs="Calibri"/>
          <w:szCs w:val="24"/>
          <w:lang w:val="en-GB"/>
        </w:rPr>
        <w:t>a</w:t>
      </w:r>
      <w:r w:rsidRPr="0015100C">
        <w:rPr>
          <w:rFonts w:ascii="Calibri" w:eastAsia="Calibri" w:hAnsi="Calibri" w:cs="Calibri"/>
          <w:spacing w:val="3"/>
          <w:szCs w:val="24"/>
          <w:lang w:val="en-GB"/>
        </w:rPr>
        <w:t xml:space="preserve"> </w:t>
      </w:r>
      <w:r w:rsidRPr="0015100C">
        <w:rPr>
          <w:rFonts w:ascii="Calibri" w:eastAsia="Calibri" w:hAnsi="Calibri" w:cs="Calibri"/>
          <w:szCs w:val="24"/>
          <w:lang w:val="en-GB"/>
        </w:rPr>
        <w:t>varie</w:t>
      </w:r>
      <w:r w:rsidRPr="0015100C">
        <w:rPr>
          <w:rFonts w:ascii="Calibri" w:eastAsia="Calibri" w:hAnsi="Calibri" w:cs="Calibri"/>
          <w:spacing w:val="2"/>
          <w:szCs w:val="24"/>
          <w:lang w:val="en-GB"/>
        </w:rPr>
        <w:t>t</w:t>
      </w:r>
      <w:r w:rsidRPr="0015100C">
        <w:rPr>
          <w:rFonts w:ascii="Calibri" w:eastAsia="Calibri" w:hAnsi="Calibri" w:cs="Calibri"/>
          <w:szCs w:val="24"/>
          <w:lang w:val="en-GB"/>
        </w:rPr>
        <w:t>y</w:t>
      </w:r>
      <w:r w:rsidRPr="0015100C">
        <w:rPr>
          <w:rFonts w:ascii="Calibri" w:eastAsia="Calibri" w:hAnsi="Calibri" w:cs="Calibri"/>
          <w:spacing w:val="2"/>
          <w:szCs w:val="24"/>
          <w:lang w:val="en-GB"/>
        </w:rPr>
        <w:t xml:space="preserve"> </w:t>
      </w:r>
      <w:r w:rsidRPr="0015100C">
        <w:rPr>
          <w:rFonts w:ascii="Calibri" w:eastAsia="Calibri" w:hAnsi="Calibri" w:cs="Calibri"/>
          <w:spacing w:val="-2"/>
          <w:szCs w:val="24"/>
          <w:lang w:val="en-GB"/>
        </w:rPr>
        <w:t>o</w:t>
      </w:r>
      <w:r w:rsidRPr="0015100C">
        <w:rPr>
          <w:rFonts w:ascii="Calibri" w:eastAsia="Calibri" w:hAnsi="Calibri" w:cs="Calibri"/>
          <w:szCs w:val="24"/>
          <w:lang w:val="en-GB"/>
        </w:rPr>
        <w:t>f</w:t>
      </w:r>
      <w:r w:rsidRPr="0015100C">
        <w:rPr>
          <w:rFonts w:ascii="Calibri" w:eastAsia="Calibri" w:hAnsi="Calibri" w:cs="Calibri"/>
          <w:spacing w:val="3"/>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pacing w:val="-2"/>
          <w:szCs w:val="24"/>
          <w:lang w:val="en-GB"/>
        </w:rPr>
        <w:t>r</w:t>
      </w:r>
      <w:r w:rsidRPr="0015100C">
        <w:rPr>
          <w:rFonts w:ascii="Calibri" w:eastAsia="Calibri" w:hAnsi="Calibri" w:cs="Calibri"/>
          <w:szCs w:val="24"/>
          <w:lang w:val="en-GB"/>
        </w:rPr>
        <w:t>ai</w:t>
      </w:r>
      <w:r w:rsidRPr="0015100C">
        <w:rPr>
          <w:rFonts w:ascii="Calibri" w:eastAsia="Calibri" w:hAnsi="Calibri" w:cs="Calibri"/>
          <w:spacing w:val="1"/>
          <w:szCs w:val="24"/>
          <w:lang w:val="en-GB"/>
        </w:rPr>
        <w:t>n</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g a</w:t>
      </w:r>
      <w:r w:rsidRPr="0015100C">
        <w:rPr>
          <w:rFonts w:ascii="Calibri" w:eastAsia="Calibri" w:hAnsi="Calibri" w:cs="Calibri"/>
          <w:spacing w:val="1"/>
          <w:szCs w:val="24"/>
          <w:lang w:val="en-GB"/>
        </w:rPr>
        <w:t>n</w:t>
      </w:r>
      <w:r w:rsidRPr="0015100C">
        <w:rPr>
          <w:rFonts w:ascii="Calibri" w:eastAsia="Calibri" w:hAnsi="Calibri" w:cs="Calibri"/>
          <w:szCs w:val="24"/>
          <w:lang w:val="en-GB"/>
        </w:rPr>
        <w:t>d</w:t>
      </w:r>
      <w:r w:rsidRPr="0015100C">
        <w:rPr>
          <w:rFonts w:ascii="Calibri" w:eastAsia="Calibri" w:hAnsi="Calibri" w:cs="Calibri"/>
          <w:spacing w:val="3"/>
          <w:szCs w:val="24"/>
          <w:lang w:val="en-GB"/>
        </w:rPr>
        <w:t xml:space="preserve"> </w:t>
      </w:r>
      <w:r w:rsidRPr="0015100C">
        <w:rPr>
          <w:rFonts w:ascii="Calibri" w:eastAsia="Calibri" w:hAnsi="Calibri" w:cs="Calibri"/>
          <w:spacing w:val="-1"/>
          <w:szCs w:val="24"/>
          <w:lang w:val="en-GB"/>
        </w:rPr>
        <w:t>c</w:t>
      </w:r>
      <w:r w:rsidRPr="0015100C">
        <w:rPr>
          <w:rFonts w:ascii="Calibri" w:eastAsia="Calibri" w:hAnsi="Calibri" w:cs="Calibri"/>
          <w:szCs w:val="24"/>
          <w:lang w:val="en-GB"/>
        </w:rPr>
        <w:t>a</w:t>
      </w:r>
      <w:r w:rsidRPr="0015100C">
        <w:rPr>
          <w:rFonts w:ascii="Calibri" w:eastAsia="Calibri" w:hAnsi="Calibri" w:cs="Calibri"/>
          <w:spacing w:val="1"/>
          <w:szCs w:val="24"/>
          <w:lang w:val="en-GB"/>
        </w:rPr>
        <w:t>p</w:t>
      </w:r>
      <w:r w:rsidRPr="0015100C">
        <w:rPr>
          <w:rFonts w:ascii="Calibri" w:eastAsia="Calibri" w:hAnsi="Calibri" w:cs="Calibri"/>
          <w:szCs w:val="24"/>
          <w:lang w:val="en-GB"/>
        </w:rPr>
        <w:t>ac</w:t>
      </w:r>
      <w:r w:rsidRPr="0015100C">
        <w:rPr>
          <w:rFonts w:ascii="Calibri" w:eastAsia="Calibri" w:hAnsi="Calibri" w:cs="Calibri"/>
          <w:spacing w:val="-3"/>
          <w:szCs w:val="24"/>
          <w:lang w:val="en-GB"/>
        </w:rPr>
        <w:t>i</w:t>
      </w:r>
      <w:r w:rsidRPr="0015100C">
        <w:rPr>
          <w:rFonts w:ascii="Calibri" w:eastAsia="Calibri" w:hAnsi="Calibri" w:cs="Calibri"/>
          <w:spacing w:val="1"/>
          <w:szCs w:val="24"/>
          <w:lang w:val="en-GB"/>
        </w:rPr>
        <w:t>t</w:t>
      </w:r>
      <w:r w:rsidRPr="0015100C">
        <w:rPr>
          <w:rFonts w:ascii="Calibri" w:eastAsia="Calibri" w:hAnsi="Calibri" w:cs="Calibri"/>
          <w:szCs w:val="24"/>
          <w:lang w:val="en-GB"/>
        </w:rPr>
        <w:t>y</w:t>
      </w:r>
      <w:r w:rsidRPr="0015100C">
        <w:rPr>
          <w:rFonts w:ascii="Calibri" w:eastAsia="Calibri" w:hAnsi="Calibri" w:cs="Calibri"/>
          <w:spacing w:val="2"/>
          <w:szCs w:val="24"/>
          <w:lang w:val="en-GB"/>
        </w:rPr>
        <w:t xml:space="preserve"> </w:t>
      </w:r>
      <w:r w:rsidRPr="0015100C">
        <w:rPr>
          <w:rFonts w:ascii="Calibri" w:eastAsia="Calibri" w:hAnsi="Calibri" w:cs="Calibri"/>
          <w:spacing w:val="-1"/>
          <w:szCs w:val="24"/>
          <w:lang w:val="en-GB"/>
        </w:rPr>
        <w:t>b</w:t>
      </w:r>
      <w:r w:rsidRPr="0015100C">
        <w:rPr>
          <w:rFonts w:ascii="Calibri" w:eastAsia="Calibri" w:hAnsi="Calibri" w:cs="Calibri"/>
          <w:spacing w:val="1"/>
          <w:szCs w:val="24"/>
          <w:lang w:val="en-GB"/>
        </w:rPr>
        <w:t>u</w:t>
      </w:r>
      <w:r w:rsidRPr="0015100C">
        <w:rPr>
          <w:rFonts w:ascii="Calibri" w:eastAsia="Calibri" w:hAnsi="Calibri" w:cs="Calibri"/>
          <w:szCs w:val="24"/>
          <w:lang w:val="en-GB"/>
        </w:rPr>
        <w:t>il</w:t>
      </w:r>
      <w:r w:rsidRPr="0015100C">
        <w:rPr>
          <w:rFonts w:ascii="Calibri" w:eastAsia="Calibri" w:hAnsi="Calibri" w:cs="Calibri"/>
          <w:spacing w:val="1"/>
          <w:szCs w:val="24"/>
          <w:lang w:val="en-GB"/>
        </w:rPr>
        <w:t>d</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g</w:t>
      </w:r>
      <w:r w:rsidRPr="0015100C">
        <w:rPr>
          <w:rFonts w:ascii="Calibri" w:eastAsia="Calibri" w:hAnsi="Calibri" w:cs="Calibri"/>
          <w:spacing w:val="2"/>
          <w:szCs w:val="24"/>
          <w:lang w:val="en-GB"/>
        </w:rPr>
        <w:t xml:space="preserve"> </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c</w:t>
      </w:r>
      <w:r w:rsidRPr="0015100C">
        <w:rPr>
          <w:rFonts w:ascii="Calibri" w:eastAsia="Calibri" w:hAnsi="Calibri" w:cs="Calibri"/>
          <w:spacing w:val="1"/>
          <w:szCs w:val="24"/>
          <w:lang w:val="en-GB"/>
        </w:rPr>
        <w:t>t</w:t>
      </w:r>
      <w:r w:rsidRPr="0015100C">
        <w:rPr>
          <w:rFonts w:ascii="Calibri" w:eastAsia="Calibri" w:hAnsi="Calibri" w:cs="Calibri"/>
          <w:szCs w:val="24"/>
          <w:lang w:val="en-GB"/>
        </w:rPr>
        <w:t>ivi</w:t>
      </w:r>
      <w:r w:rsidRPr="0015100C">
        <w:rPr>
          <w:rFonts w:ascii="Calibri" w:eastAsia="Calibri" w:hAnsi="Calibri" w:cs="Calibri"/>
          <w:spacing w:val="1"/>
          <w:szCs w:val="24"/>
          <w:lang w:val="en-GB"/>
        </w:rPr>
        <w:t>t</w:t>
      </w:r>
      <w:r w:rsidRPr="0015100C">
        <w:rPr>
          <w:rFonts w:ascii="Calibri" w:eastAsia="Calibri" w:hAnsi="Calibri" w:cs="Calibri"/>
          <w:szCs w:val="24"/>
          <w:lang w:val="en-GB"/>
        </w:rPr>
        <w:t>ies, i</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c</w:t>
      </w:r>
      <w:r w:rsidRPr="0015100C">
        <w:rPr>
          <w:rFonts w:ascii="Calibri" w:eastAsia="Calibri" w:hAnsi="Calibri" w:cs="Calibri"/>
          <w:szCs w:val="24"/>
          <w:lang w:val="en-GB"/>
        </w:rPr>
        <w:t>l</w:t>
      </w:r>
      <w:r w:rsidRPr="0015100C">
        <w:rPr>
          <w:rFonts w:ascii="Calibri" w:eastAsia="Calibri" w:hAnsi="Calibri" w:cs="Calibri"/>
          <w:spacing w:val="1"/>
          <w:szCs w:val="24"/>
          <w:lang w:val="en-GB"/>
        </w:rPr>
        <w:t>ud</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g</w:t>
      </w:r>
      <w:r w:rsidRPr="0015100C">
        <w:rPr>
          <w:rFonts w:ascii="Calibri" w:eastAsia="Calibri" w:hAnsi="Calibri" w:cs="Calibri"/>
          <w:spacing w:val="2"/>
          <w:szCs w:val="24"/>
          <w:lang w:val="en-GB"/>
        </w:rPr>
        <w:t xml:space="preserve"> </w:t>
      </w:r>
      <w:r w:rsidRPr="0015100C">
        <w:rPr>
          <w:rFonts w:ascii="Calibri" w:eastAsia="Calibri" w:hAnsi="Calibri" w:cs="Calibri"/>
          <w:spacing w:val="-2"/>
          <w:szCs w:val="24"/>
          <w:lang w:val="en-GB"/>
        </w:rPr>
        <w:t>i</w:t>
      </w:r>
      <w:r w:rsidRPr="0015100C">
        <w:rPr>
          <w:rFonts w:ascii="Calibri" w:eastAsia="Calibri" w:hAnsi="Calibri" w:cs="Calibri"/>
          <w:spacing w:val="2"/>
          <w:szCs w:val="24"/>
          <w:lang w:val="en-GB"/>
        </w:rPr>
        <w:t>n</w:t>
      </w:r>
      <w:r w:rsidRPr="0015100C">
        <w:rPr>
          <w:rFonts w:ascii="Calibri" w:eastAsia="Calibri" w:hAnsi="Calibri" w:cs="Calibri"/>
          <w:spacing w:val="1"/>
          <w:szCs w:val="24"/>
          <w:lang w:val="en-GB"/>
        </w:rPr>
        <w:t>-</w:t>
      </w:r>
      <w:r w:rsidRPr="0015100C">
        <w:rPr>
          <w:rFonts w:ascii="Calibri" w:eastAsia="Calibri" w:hAnsi="Calibri" w:cs="Calibri"/>
          <w:spacing w:val="-1"/>
          <w:szCs w:val="24"/>
          <w:lang w:val="en-GB"/>
        </w:rPr>
        <w:t>p</w:t>
      </w:r>
      <w:r w:rsidRPr="0015100C">
        <w:rPr>
          <w:rFonts w:ascii="Calibri" w:eastAsia="Calibri" w:hAnsi="Calibri" w:cs="Calibri"/>
          <w:szCs w:val="24"/>
          <w:lang w:val="en-GB"/>
        </w:rPr>
        <w:t>ers</w:t>
      </w:r>
      <w:r w:rsidRPr="0015100C">
        <w:rPr>
          <w:rFonts w:ascii="Calibri" w:eastAsia="Calibri" w:hAnsi="Calibri" w:cs="Calibri"/>
          <w:spacing w:val="1"/>
          <w:szCs w:val="24"/>
          <w:lang w:val="en-GB"/>
        </w:rPr>
        <w:t>o</w:t>
      </w:r>
      <w:r w:rsidRPr="0015100C">
        <w:rPr>
          <w:rFonts w:ascii="Calibri" w:eastAsia="Calibri" w:hAnsi="Calibri" w:cs="Calibri"/>
          <w:szCs w:val="24"/>
          <w:lang w:val="en-GB"/>
        </w:rPr>
        <w:t>n</w:t>
      </w:r>
      <w:r w:rsidRPr="0015100C">
        <w:rPr>
          <w:rFonts w:ascii="Calibri" w:eastAsia="Calibri" w:hAnsi="Calibri" w:cs="Calibri"/>
          <w:spacing w:val="1"/>
          <w:szCs w:val="24"/>
          <w:lang w:val="en-GB"/>
        </w:rPr>
        <w:t xml:space="preserve"> t</w:t>
      </w:r>
      <w:r w:rsidRPr="0015100C">
        <w:rPr>
          <w:rFonts w:ascii="Calibri" w:eastAsia="Calibri" w:hAnsi="Calibri" w:cs="Calibri"/>
          <w:spacing w:val="-2"/>
          <w:szCs w:val="24"/>
          <w:lang w:val="en-GB"/>
        </w:rPr>
        <w:t>r</w:t>
      </w:r>
      <w:r w:rsidRPr="0015100C">
        <w:rPr>
          <w:rFonts w:ascii="Calibri" w:eastAsia="Calibri" w:hAnsi="Calibri" w:cs="Calibri"/>
          <w:szCs w:val="24"/>
          <w:lang w:val="en-GB"/>
        </w:rPr>
        <w:t>ai</w:t>
      </w:r>
      <w:r w:rsidRPr="0015100C">
        <w:rPr>
          <w:rFonts w:ascii="Calibri" w:eastAsia="Calibri" w:hAnsi="Calibri" w:cs="Calibri"/>
          <w:spacing w:val="-1"/>
          <w:szCs w:val="24"/>
          <w:lang w:val="en-GB"/>
        </w:rPr>
        <w:t>n</w:t>
      </w:r>
      <w:r w:rsidRPr="0015100C">
        <w:rPr>
          <w:rFonts w:ascii="Calibri" w:eastAsia="Calibri" w:hAnsi="Calibri" w:cs="Calibri"/>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g</w:t>
      </w:r>
      <w:r w:rsidRPr="0015100C">
        <w:rPr>
          <w:rFonts w:ascii="Calibri" w:eastAsia="Calibri" w:hAnsi="Calibri" w:cs="Calibri"/>
          <w:spacing w:val="2"/>
          <w:szCs w:val="24"/>
          <w:lang w:val="en-GB"/>
        </w:rPr>
        <w:t xml:space="preserve"> </w:t>
      </w:r>
      <w:r w:rsidRPr="0015100C">
        <w:rPr>
          <w:rFonts w:ascii="Calibri" w:eastAsia="Calibri" w:hAnsi="Calibri" w:cs="Calibri"/>
          <w:spacing w:val="-1"/>
          <w:szCs w:val="24"/>
          <w:lang w:val="en-GB"/>
        </w:rPr>
        <w:t>w</w:t>
      </w:r>
      <w:r w:rsidRPr="0015100C">
        <w:rPr>
          <w:rFonts w:ascii="Calibri" w:eastAsia="Calibri" w:hAnsi="Calibri" w:cs="Calibri"/>
          <w:szCs w:val="24"/>
          <w:lang w:val="en-GB"/>
        </w:rPr>
        <w:t>or</w:t>
      </w:r>
      <w:r w:rsidRPr="0015100C">
        <w:rPr>
          <w:rFonts w:ascii="Calibri" w:eastAsia="Calibri" w:hAnsi="Calibri" w:cs="Calibri"/>
          <w:spacing w:val="-1"/>
          <w:szCs w:val="24"/>
          <w:lang w:val="en-GB"/>
        </w:rPr>
        <w:t>k</w:t>
      </w:r>
      <w:r w:rsidRPr="0015100C">
        <w:rPr>
          <w:rFonts w:ascii="Calibri" w:eastAsia="Calibri" w:hAnsi="Calibri" w:cs="Calibri"/>
          <w:szCs w:val="24"/>
          <w:lang w:val="en-GB"/>
        </w:rPr>
        <w:t>s</w:t>
      </w:r>
      <w:r w:rsidRPr="0015100C">
        <w:rPr>
          <w:rFonts w:ascii="Calibri" w:eastAsia="Calibri" w:hAnsi="Calibri" w:cs="Calibri"/>
          <w:spacing w:val="1"/>
          <w:szCs w:val="24"/>
          <w:lang w:val="en-GB"/>
        </w:rPr>
        <w:t>h</w:t>
      </w:r>
      <w:r w:rsidRPr="0015100C">
        <w:rPr>
          <w:rFonts w:ascii="Calibri" w:eastAsia="Calibri" w:hAnsi="Calibri" w:cs="Calibri"/>
          <w:szCs w:val="24"/>
          <w:lang w:val="en-GB"/>
        </w:rPr>
        <w:t>o</w:t>
      </w:r>
      <w:r w:rsidRPr="0015100C">
        <w:rPr>
          <w:rFonts w:ascii="Calibri" w:eastAsia="Calibri" w:hAnsi="Calibri" w:cs="Calibri"/>
          <w:spacing w:val="1"/>
          <w:szCs w:val="24"/>
          <w:lang w:val="en-GB"/>
        </w:rPr>
        <w:t>p</w:t>
      </w:r>
      <w:r w:rsidRPr="0015100C">
        <w:rPr>
          <w:rFonts w:ascii="Calibri" w:eastAsia="Calibri" w:hAnsi="Calibri" w:cs="Calibri"/>
          <w:szCs w:val="24"/>
          <w:lang w:val="en-GB"/>
        </w:rPr>
        <w:t xml:space="preserve">s, </w:t>
      </w:r>
      <w:r w:rsidRPr="0015100C">
        <w:rPr>
          <w:rFonts w:ascii="Calibri" w:eastAsia="Calibri" w:hAnsi="Calibri" w:cs="Calibri"/>
          <w:spacing w:val="-1"/>
          <w:szCs w:val="24"/>
          <w:lang w:val="en-GB"/>
        </w:rPr>
        <w:t>w</w:t>
      </w:r>
      <w:r w:rsidRPr="0015100C">
        <w:rPr>
          <w:rFonts w:ascii="Calibri" w:eastAsia="Calibri" w:hAnsi="Calibri" w:cs="Calibri"/>
          <w:szCs w:val="24"/>
          <w:lang w:val="en-GB"/>
        </w:rPr>
        <w:t>e</w:t>
      </w:r>
      <w:r w:rsidRPr="0015100C">
        <w:rPr>
          <w:rFonts w:ascii="Calibri" w:eastAsia="Calibri" w:hAnsi="Calibri" w:cs="Calibri"/>
          <w:spacing w:val="1"/>
          <w:szCs w:val="24"/>
          <w:lang w:val="en-GB"/>
        </w:rPr>
        <w:t>b</w:t>
      </w:r>
      <w:r w:rsidRPr="0015100C">
        <w:rPr>
          <w:rFonts w:ascii="Calibri" w:eastAsia="Calibri" w:hAnsi="Calibri" w:cs="Calibri"/>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ar</w:t>
      </w:r>
      <w:r w:rsidRPr="0015100C">
        <w:rPr>
          <w:rFonts w:ascii="Calibri" w:eastAsia="Calibri" w:hAnsi="Calibri" w:cs="Calibri"/>
          <w:spacing w:val="-2"/>
          <w:szCs w:val="24"/>
          <w:lang w:val="en-GB"/>
        </w:rPr>
        <w:t>s</w:t>
      </w:r>
      <w:r w:rsidRPr="0015100C">
        <w:rPr>
          <w:rFonts w:ascii="Calibri" w:eastAsia="Calibri" w:hAnsi="Calibri" w:cs="Calibri"/>
          <w:szCs w:val="24"/>
          <w:lang w:val="en-GB"/>
        </w:rPr>
        <w:t>,</w:t>
      </w:r>
      <w:r w:rsidRPr="0015100C">
        <w:rPr>
          <w:rFonts w:ascii="Calibri" w:eastAsia="Calibri" w:hAnsi="Calibri" w:cs="Calibri"/>
          <w:spacing w:val="2"/>
          <w:szCs w:val="24"/>
          <w:lang w:val="en-GB"/>
        </w:rPr>
        <w:t xml:space="preserve"> massive open on-line courses (MOOCs), </w:t>
      </w:r>
      <w:r w:rsidRPr="0015100C">
        <w:rPr>
          <w:rFonts w:ascii="Calibri" w:eastAsia="Calibri" w:hAnsi="Calibri" w:cs="Calibri"/>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d</w:t>
      </w:r>
      <w:r w:rsidRPr="0015100C">
        <w:rPr>
          <w:rFonts w:ascii="Calibri" w:eastAsia="Calibri" w:hAnsi="Calibri" w:cs="Calibri"/>
          <w:spacing w:val="1"/>
          <w:szCs w:val="24"/>
          <w:lang w:val="en-GB"/>
        </w:rPr>
        <w:t xml:space="preserve"> makes </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ff</w:t>
      </w:r>
      <w:r w:rsidRPr="0015100C">
        <w:rPr>
          <w:rFonts w:ascii="Calibri" w:eastAsia="Calibri" w:hAnsi="Calibri" w:cs="Calibri"/>
          <w:szCs w:val="24"/>
          <w:lang w:val="en-GB"/>
        </w:rPr>
        <w:t>o</w:t>
      </w:r>
      <w:r w:rsidRPr="0015100C">
        <w:rPr>
          <w:rFonts w:ascii="Calibri" w:eastAsia="Calibri" w:hAnsi="Calibri" w:cs="Calibri"/>
          <w:spacing w:val="-2"/>
          <w:szCs w:val="24"/>
          <w:lang w:val="en-GB"/>
        </w:rPr>
        <w:t>r</w:t>
      </w:r>
      <w:r w:rsidRPr="0015100C">
        <w:rPr>
          <w:rFonts w:ascii="Calibri" w:eastAsia="Calibri" w:hAnsi="Calibri" w:cs="Calibri"/>
          <w:spacing w:val="1"/>
          <w:szCs w:val="24"/>
          <w:lang w:val="en-GB"/>
        </w:rPr>
        <w:t>t</w:t>
      </w:r>
      <w:r w:rsidRPr="0015100C">
        <w:rPr>
          <w:rFonts w:ascii="Calibri" w:eastAsia="Calibri" w:hAnsi="Calibri" w:cs="Calibri"/>
          <w:szCs w:val="24"/>
          <w:lang w:val="en-GB"/>
        </w:rPr>
        <w:t xml:space="preserve">s </w:t>
      </w:r>
      <w:r w:rsidRPr="0015100C">
        <w:rPr>
          <w:rFonts w:ascii="Calibri" w:eastAsia="Calibri" w:hAnsi="Calibri" w:cs="Calibri"/>
          <w:spacing w:val="1"/>
          <w:szCs w:val="24"/>
          <w:lang w:val="en-GB"/>
        </w:rPr>
        <w:t>t</w:t>
      </w:r>
      <w:r w:rsidRPr="0015100C">
        <w:rPr>
          <w:rFonts w:ascii="Calibri" w:eastAsia="Calibri" w:hAnsi="Calibri" w:cs="Calibri"/>
          <w:szCs w:val="24"/>
          <w:lang w:val="en-GB"/>
        </w:rPr>
        <w:t xml:space="preserve">o </w:t>
      </w:r>
      <w:r w:rsidRPr="0015100C">
        <w:rPr>
          <w:rFonts w:ascii="Calibri" w:eastAsia="Calibri" w:hAnsi="Calibri" w:cs="Calibri"/>
          <w:spacing w:val="1"/>
          <w:szCs w:val="24"/>
          <w:lang w:val="en-GB"/>
        </w:rPr>
        <w:t>b</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tt</w:t>
      </w:r>
      <w:r w:rsidRPr="0015100C">
        <w:rPr>
          <w:rFonts w:ascii="Calibri" w:eastAsia="Calibri" w:hAnsi="Calibri" w:cs="Calibri"/>
          <w:spacing w:val="-2"/>
          <w:szCs w:val="24"/>
          <w:lang w:val="en-GB"/>
        </w:rPr>
        <w:t>e</w:t>
      </w:r>
      <w:r w:rsidRPr="0015100C">
        <w:rPr>
          <w:rFonts w:ascii="Calibri" w:eastAsia="Calibri" w:hAnsi="Calibri" w:cs="Calibri"/>
          <w:szCs w:val="24"/>
          <w:lang w:val="en-GB"/>
        </w:rPr>
        <w:t>r</w:t>
      </w:r>
      <w:r w:rsidRPr="0015100C">
        <w:rPr>
          <w:rFonts w:ascii="Calibri" w:eastAsia="Calibri" w:hAnsi="Calibri" w:cs="Calibri"/>
          <w:spacing w:val="3"/>
          <w:szCs w:val="24"/>
          <w:lang w:val="en-GB"/>
        </w:rPr>
        <w:t xml:space="preserve"> </w:t>
      </w:r>
      <w:r w:rsidRPr="0015100C">
        <w:rPr>
          <w:rFonts w:ascii="Calibri" w:eastAsia="Calibri" w:hAnsi="Calibri" w:cs="Calibri"/>
          <w:spacing w:val="-1"/>
          <w:szCs w:val="24"/>
          <w:lang w:val="en-GB"/>
        </w:rPr>
        <w:t>c</w:t>
      </w:r>
      <w:r w:rsidRPr="0015100C">
        <w:rPr>
          <w:rFonts w:ascii="Calibri" w:eastAsia="Calibri" w:hAnsi="Calibri" w:cs="Calibri"/>
          <w:spacing w:val="-2"/>
          <w:szCs w:val="24"/>
          <w:lang w:val="en-GB"/>
        </w:rPr>
        <w:t>o</w:t>
      </w:r>
      <w:r w:rsidRPr="0015100C">
        <w:rPr>
          <w:rFonts w:ascii="Calibri" w:eastAsia="Calibri" w:hAnsi="Calibri" w:cs="Calibri"/>
          <w:szCs w:val="24"/>
          <w:lang w:val="en-GB"/>
        </w:rPr>
        <w:t>llec</w:t>
      </w:r>
      <w:r w:rsidRPr="0015100C">
        <w:rPr>
          <w:rFonts w:ascii="Calibri" w:eastAsia="Calibri" w:hAnsi="Calibri" w:cs="Calibri"/>
          <w:spacing w:val="1"/>
          <w:szCs w:val="24"/>
          <w:lang w:val="en-GB"/>
        </w:rPr>
        <w:t>t</w:t>
      </w:r>
      <w:r w:rsidRPr="0015100C">
        <w:rPr>
          <w:rFonts w:ascii="Calibri" w:eastAsia="Calibri" w:hAnsi="Calibri" w:cs="Calibri"/>
          <w:szCs w:val="24"/>
          <w:lang w:val="en-GB"/>
        </w:rPr>
        <w:t>,</w:t>
      </w:r>
      <w:r w:rsidRPr="0015100C">
        <w:rPr>
          <w:rFonts w:ascii="Calibri" w:eastAsia="Calibri" w:hAnsi="Calibri" w:cs="Calibri"/>
          <w:spacing w:val="2"/>
          <w:szCs w:val="24"/>
          <w:lang w:val="en-GB"/>
        </w:rPr>
        <w:t xml:space="preserve"> </w:t>
      </w:r>
      <w:r w:rsidRPr="0015100C">
        <w:rPr>
          <w:rFonts w:ascii="Calibri" w:eastAsia="Calibri" w:hAnsi="Calibri" w:cs="Calibri"/>
          <w:spacing w:val="-1"/>
          <w:szCs w:val="24"/>
          <w:lang w:val="en-GB"/>
        </w:rPr>
        <w:t>c</w:t>
      </w:r>
      <w:r w:rsidRPr="0015100C">
        <w:rPr>
          <w:rFonts w:ascii="Calibri" w:eastAsia="Calibri" w:hAnsi="Calibri" w:cs="Calibri"/>
          <w:szCs w:val="24"/>
          <w:lang w:val="en-GB"/>
        </w:rPr>
        <w:t>oo</w:t>
      </w:r>
      <w:r w:rsidRPr="0015100C">
        <w:rPr>
          <w:rFonts w:ascii="Calibri" w:eastAsia="Calibri" w:hAnsi="Calibri" w:cs="Calibri"/>
          <w:spacing w:val="-2"/>
          <w:szCs w:val="24"/>
          <w:lang w:val="en-GB"/>
        </w:rPr>
        <w:t>r</w:t>
      </w:r>
      <w:r w:rsidRPr="0015100C">
        <w:rPr>
          <w:rFonts w:ascii="Calibri" w:eastAsia="Calibri" w:hAnsi="Calibri" w:cs="Calibri"/>
          <w:spacing w:val="1"/>
          <w:szCs w:val="24"/>
          <w:lang w:val="en-GB"/>
        </w:rPr>
        <w:t>d</w:t>
      </w:r>
      <w:r w:rsidRPr="0015100C">
        <w:rPr>
          <w:rFonts w:ascii="Calibri" w:eastAsia="Calibri" w:hAnsi="Calibri" w:cs="Calibri"/>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e, s</w:t>
      </w:r>
      <w:r w:rsidRPr="0015100C">
        <w:rPr>
          <w:rFonts w:ascii="Calibri" w:eastAsia="Calibri" w:hAnsi="Calibri" w:cs="Calibri"/>
          <w:spacing w:val="-1"/>
          <w:szCs w:val="24"/>
          <w:lang w:val="en-GB"/>
        </w:rPr>
        <w:t>y</w:t>
      </w:r>
      <w:r w:rsidRPr="0015100C">
        <w:rPr>
          <w:rFonts w:ascii="Calibri" w:eastAsia="Calibri" w:hAnsi="Calibri" w:cs="Calibri"/>
          <w:spacing w:val="1"/>
          <w:szCs w:val="24"/>
          <w:lang w:val="en-GB"/>
        </w:rPr>
        <w:t>n</w:t>
      </w:r>
      <w:r w:rsidRPr="0015100C">
        <w:rPr>
          <w:rFonts w:ascii="Calibri" w:eastAsia="Calibri" w:hAnsi="Calibri" w:cs="Calibri"/>
          <w:szCs w:val="24"/>
          <w:lang w:val="en-GB"/>
        </w:rPr>
        <w:t>ergi</w:t>
      </w:r>
      <w:r w:rsidR="00A94D57" w:rsidRPr="0015100C">
        <w:rPr>
          <w:rFonts w:ascii="Calibri" w:eastAsia="Calibri" w:hAnsi="Calibri" w:cs="Calibri"/>
          <w:spacing w:val="2"/>
          <w:szCs w:val="24"/>
          <w:lang w:val="en-GB"/>
        </w:rPr>
        <w:t>s</w:t>
      </w:r>
      <w:r w:rsidRPr="0015100C">
        <w:rPr>
          <w:rFonts w:ascii="Calibri" w:eastAsia="Calibri" w:hAnsi="Calibri" w:cs="Calibri"/>
          <w:szCs w:val="24"/>
          <w:lang w:val="en-GB"/>
        </w:rPr>
        <w:t>e</w:t>
      </w:r>
      <w:r w:rsidRPr="0015100C">
        <w:rPr>
          <w:rFonts w:ascii="Calibri" w:eastAsia="Calibri" w:hAnsi="Calibri" w:cs="Calibri"/>
          <w:spacing w:val="2"/>
          <w:szCs w:val="24"/>
          <w:lang w:val="en-GB"/>
        </w:rPr>
        <w:t xml:space="preserve"> </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d ma</w:t>
      </w:r>
      <w:r w:rsidRPr="0015100C">
        <w:rPr>
          <w:rFonts w:ascii="Calibri" w:eastAsia="Calibri" w:hAnsi="Calibri" w:cs="Calibri"/>
          <w:spacing w:val="-1"/>
          <w:szCs w:val="24"/>
          <w:lang w:val="en-GB"/>
        </w:rPr>
        <w:t>k</w:t>
      </w:r>
      <w:r w:rsidRPr="0015100C">
        <w:rPr>
          <w:rFonts w:ascii="Calibri" w:eastAsia="Calibri" w:hAnsi="Calibri" w:cs="Calibri"/>
          <w:szCs w:val="24"/>
          <w:lang w:val="en-GB"/>
        </w:rPr>
        <w:t>e</w:t>
      </w:r>
      <w:r w:rsidRPr="0015100C">
        <w:rPr>
          <w:rFonts w:ascii="Calibri" w:eastAsia="Calibri" w:hAnsi="Calibri" w:cs="Calibri"/>
          <w:spacing w:val="2"/>
          <w:szCs w:val="24"/>
          <w:lang w:val="en-GB"/>
        </w:rPr>
        <w:t xml:space="preserve"> </w:t>
      </w:r>
      <w:r w:rsidRPr="0015100C">
        <w:rPr>
          <w:rFonts w:ascii="Calibri" w:eastAsia="Calibri" w:hAnsi="Calibri" w:cs="Calibri"/>
          <w:spacing w:val="-2"/>
          <w:szCs w:val="24"/>
          <w:lang w:val="en-GB"/>
        </w:rPr>
        <w:t>a</w:t>
      </w:r>
      <w:r w:rsidRPr="0015100C">
        <w:rPr>
          <w:rFonts w:ascii="Calibri" w:eastAsia="Calibri" w:hAnsi="Calibri" w:cs="Calibri"/>
          <w:szCs w:val="24"/>
          <w:lang w:val="en-GB"/>
        </w:rPr>
        <w:t>vaila</w:t>
      </w:r>
      <w:r w:rsidRPr="0015100C">
        <w:rPr>
          <w:rFonts w:ascii="Calibri" w:eastAsia="Calibri" w:hAnsi="Calibri" w:cs="Calibri"/>
          <w:spacing w:val="1"/>
          <w:szCs w:val="24"/>
          <w:lang w:val="en-GB"/>
        </w:rPr>
        <w:t>b</w:t>
      </w:r>
      <w:r w:rsidRPr="0015100C">
        <w:rPr>
          <w:rFonts w:ascii="Calibri" w:eastAsia="Calibri" w:hAnsi="Calibri" w:cs="Calibri"/>
          <w:szCs w:val="24"/>
          <w:lang w:val="en-GB"/>
        </w:rPr>
        <w:t>le</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exist</w:t>
      </w:r>
      <w:r w:rsidRPr="0015100C">
        <w:rPr>
          <w:rFonts w:ascii="Calibri" w:eastAsia="Calibri" w:hAnsi="Calibri" w:cs="Calibri"/>
          <w:spacing w:val="-1"/>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g</w:t>
      </w:r>
      <w:r w:rsidRPr="0015100C">
        <w:rPr>
          <w:rFonts w:ascii="Calibri" w:eastAsia="Calibri" w:hAnsi="Calibri" w:cs="Calibri"/>
          <w:spacing w:val="1"/>
          <w:szCs w:val="24"/>
          <w:lang w:val="en-GB"/>
        </w:rPr>
        <w:t xml:space="preserve"> </w:t>
      </w:r>
      <w:r w:rsidRPr="0015100C">
        <w:rPr>
          <w:rFonts w:ascii="Calibri" w:eastAsia="Calibri" w:hAnsi="Calibri" w:cs="Calibri"/>
          <w:spacing w:val="-1"/>
          <w:szCs w:val="24"/>
          <w:lang w:val="en-GB"/>
        </w:rPr>
        <w:t>c</w:t>
      </w:r>
      <w:r w:rsidRPr="0015100C">
        <w:rPr>
          <w:rFonts w:ascii="Calibri" w:eastAsia="Calibri" w:hAnsi="Calibri" w:cs="Calibri"/>
          <w:szCs w:val="24"/>
          <w:lang w:val="en-GB"/>
        </w:rPr>
        <w:t>a</w:t>
      </w:r>
      <w:r w:rsidRPr="0015100C">
        <w:rPr>
          <w:rFonts w:ascii="Calibri" w:eastAsia="Calibri" w:hAnsi="Calibri" w:cs="Calibri"/>
          <w:spacing w:val="1"/>
          <w:szCs w:val="24"/>
          <w:lang w:val="en-GB"/>
        </w:rPr>
        <w:t>p</w:t>
      </w:r>
      <w:r w:rsidRPr="0015100C">
        <w:rPr>
          <w:rFonts w:ascii="Calibri" w:eastAsia="Calibri" w:hAnsi="Calibri" w:cs="Calibri"/>
          <w:szCs w:val="24"/>
          <w:lang w:val="en-GB"/>
        </w:rPr>
        <w:t>ac</w:t>
      </w:r>
      <w:r w:rsidRPr="0015100C">
        <w:rPr>
          <w:rFonts w:ascii="Calibri" w:eastAsia="Calibri" w:hAnsi="Calibri" w:cs="Calibri"/>
          <w:spacing w:val="-3"/>
          <w:szCs w:val="24"/>
          <w:lang w:val="en-GB"/>
        </w:rPr>
        <w:t>i</w:t>
      </w:r>
      <w:r w:rsidRPr="0015100C">
        <w:rPr>
          <w:rFonts w:ascii="Calibri" w:eastAsia="Calibri" w:hAnsi="Calibri" w:cs="Calibri"/>
          <w:spacing w:val="1"/>
          <w:szCs w:val="24"/>
          <w:lang w:val="en-GB"/>
        </w:rPr>
        <w:t>t</w:t>
      </w:r>
      <w:r w:rsidRPr="0015100C">
        <w:rPr>
          <w:rFonts w:ascii="Calibri" w:eastAsia="Calibri" w:hAnsi="Calibri" w:cs="Calibri"/>
          <w:spacing w:val="3"/>
          <w:szCs w:val="24"/>
          <w:lang w:val="en-GB"/>
        </w:rPr>
        <w:t>y</w:t>
      </w:r>
      <w:r w:rsidRPr="0015100C">
        <w:rPr>
          <w:rFonts w:ascii="Calibri" w:eastAsia="Calibri" w:hAnsi="Calibri" w:cs="Calibri"/>
          <w:spacing w:val="1"/>
          <w:szCs w:val="24"/>
          <w:lang w:val="en-GB"/>
        </w:rPr>
        <w:t>-</w:t>
      </w:r>
      <w:r w:rsidRPr="0015100C">
        <w:rPr>
          <w:rFonts w:ascii="Calibri" w:eastAsia="Calibri" w:hAnsi="Calibri" w:cs="Calibri"/>
          <w:spacing w:val="-1"/>
          <w:szCs w:val="24"/>
          <w:lang w:val="en-GB"/>
        </w:rPr>
        <w:t>b</w:t>
      </w:r>
      <w:r w:rsidRPr="0015100C">
        <w:rPr>
          <w:rFonts w:ascii="Calibri" w:eastAsia="Calibri" w:hAnsi="Calibri" w:cs="Calibri"/>
          <w:spacing w:val="1"/>
          <w:szCs w:val="24"/>
          <w:lang w:val="en-GB"/>
        </w:rPr>
        <w:t>u</w:t>
      </w:r>
      <w:r w:rsidRPr="0015100C">
        <w:rPr>
          <w:rFonts w:ascii="Calibri" w:eastAsia="Calibri" w:hAnsi="Calibri" w:cs="Calibri"/>
          <w:szCs w:val="24"/>
          <w:lang w:val="en-GB"/>
        </w:rPr>
        <w:t>il</w:t>
      </w:r>
      <w:r w:rsidRPr="0015100C">
        <w:rPr>
          <w:rFonts w:ascii="Calibri" w:eastAsia="Calibri" w:hAnsi="Calibri" w:cs="Calibri"/>
          <w:spacing w:val="1"/>
          <w:szCs w:val="24"/>
          <w:lang w:val="en-GB"/>
        </w:rPr>
        <w:t>d</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g</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r</w:t>
      </w:r>
      <w:r w:rsidRPr="0015100C">
        <w:rPr>
          <w:rFonts w:ascii="Calibri" w:eastAsia="Calibri" w:hAnsi="Calibri" w:cs="Calibri"/>
          <w:spacing w:val="1"/>
          <w:szCs w:val="24"/>
          <w:lang w:val="en-GB"/>
        </w:rPr>
        <w:t>e</w:t>
      </w:r>
      <w:r w:rsidRPr="0015100C">
        <w:rPr>
          <w:rFonts w:ascii="Calibri" w:eastAsia="Calibri" w:hAnsi="Calibri" w:cs="Calibri"/>
          <w:szCs w:val="24"/>
          <w:lang w:val="en-GB"/>
        </w:rPr>
        <w:t>s</w:t>
      </w:r>
      <w:r w:rsidRPr="0015100C">
        <w:rPr>
          <w:rFonts w:ascii="Calibri" w:eastAsia="Calibri" w:hAnsi="Calibri" w:cs="Calibri"/>
          <w:spacing w:val="-2"/>
          <w:szCs w:val="24"/>
          <w:lang w:val="en-GB"/>
        </w:rPr>
        <w:t>o</w:t>
      </w:r>
      <w:r w:rsidRPr="0015100C">
        <w:rPr>
          <w:rFonts w:ascii="Calibri" w:eastAsia="Calibri" w:hAnsi="Calibri" w:cs="Calibri"/>
          <w:spacing w:val="1"/>
          <w:szCs w:val="24"/>
          <w:lang w:val="en-GB"/>
        </w:rPr>
        <w:t>u</w:t>
      </w:r>
      <w:r w:rsidRPr="0015100C">
        <w:rPr>
          <w:rFonts w:ascii="Calibri" w:eastAsia="Calibri" w:hAnsi="Calibri" w:cs="Calibri"/>
          <w:szCs w:val="24"/>
          <w:lang w:val="en-GB"/>
        </w:rPr>
        <w:t>rces</w:t>
      </w:r>
      <w:r w:rsidRPr="0015100C">
        <w:rPr>
          <w:rFonts w:ascii="Calibri" w:eastAsia="Calibri" w:hAnsi="Calibri" w:cs="Calibri"/>
          <w:spacing w:val="1"/>
          <w:szCs w:val="24"/>
          <w:lang w:val="en-GB"/>
        </w:rPr>
        <w:t xml:space="preserve"> </w:t>
      </w:r>
      <w:r w:rsidRPr="0015100C">
        <w:rPr>
          <w:rFonts w:ascii="Calibri" w:eastAsia="Calibri" w:hAnsi="Calibri" w:cs="Calibri"/>
          <w:spacing w:val="-1"/>
          <w:szCs w:val="24"/>
          <w:lang w:val="en-GB"/>
        </w:rPr>
        <w:t>f</w:t>
      </w:r>
      <w:r w:rsidRPr="0015100C">
        <w:rPr>
          <w:rFonts w:ascii="Calibri" w:eastAsia="Calibri" w:hAnsi="Calibri" w:cs="Calibri"/>
          <w:szCs w:val="24"/>
          <w:lang w:val="en-GB"/>
        </w:rPr>
        <w:t>or</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sa</w:t>
      </w:r>
      <w:r w:rsidRPr="0015100C">
        <w:rPr>
          <w:rFonts w:ascii="Calibri" w:eastAsia="Calibri" w:hAnsi="Calibri" w:cs="Calibri"/>
          <w:spacing w:val="1"/>
          <w:szCs w:val="24"/>
          <w:lang w:val="en-GB"/>
        </w:rPr>
        <w:t>t</w:t>
      </w:r>
      <w:r w:rsidRPr="0015100C">
        <w:rPr>
          <w:rFonts w:ascii="Calibri" w:eastAsia="Calibri" w:hAnsi="Calibri" w:cs="Calibri"/>
          <w:szCs w:val="24"/>
          <w:lang w:val="en-GB"/>
        </w:rPr>
        <w:t>ell</w:t>
      </w:r>
      <w:r w:rsidRPr="0015100C">
        <w:rPr>
          <w:rFonts w:ascii="Calibri" w:eastAsia="Calibri" w:hAnsi="Calibri" w:cs="Calibri"/>
          <w:spacing w:val="-1"/>
          <w:szCs w:val="24"/>
          <w:lang w:val="en-GB"/>
        </w:rPr>
        <w:t>i</w:t>
      </w:r>
      <w:r w:rsidRPr="0015100C">
        <w:rPr>
          <w:rFonts w:ascii="Calibri" w:eastAsia="Calibri" w:hAnsi="Calibri" w:cs="Calibri"/>
          <w:spacing w:val="1"/>
          <w:szCs w:val="24"/>
          <w:lang w:val="en-GB"/>
        </w:rPr>
        <w:t>t</w:t>
      </w:r>
      <w:r w:rsidRPr="0015100C">
        <w:rPr>
          <w:rFonts w:ascii="Calibri" w:eastAsia="Calibri" w:hAnsi="Calibri" w:cs="Calibri"/>
          <w:szCs w:val="24"/>
          <w:lang w:val="en-GB"/>
        </w:rPr>
        <w:t>e</w:t>
      </w:r>
      <w:r w:rsidRPr="0015100C">
        <w:rPr>
          <w:rFonts w:ascii="Calibri" w:eastAsia="Calibri" w:hAnsi="Calibri" w:cs="Calibri"/>
          <w:spacing w:val="2"/>
          <w:szCs w:val="24"/>
          <w:lang w:val="en-GB"/>
        </w:rPr>
        <w:t xml:space="preserve"> </w:t>
      </w:r>
      <w:r w:rsidRPr="0015100C">
        <w:rPr>
          <w:rFonts w:ascii="Calibri" w:eastAsia="Calibri" w:hAnsi="Calibri" w:cs="Calibri"/>
          <w:spacing w:val="-2"/>
          <w:szCs w:val="24"/>
          <w:lang w:val="en-GB"/>
        </w:rPr>
        <w:t>E</w:t>
      </w:r>
      <w:r w:rsidRPr="0015100C">
        <w:rPr>
          <w:rFonts w:ascii="Calibri" w:eastAsia="Calibri" w:hAnsi="Calibri" w:cs="Calibri"/>
          <w:szCs w:val="24"/>
          <w:lang w:val="en-GB"/>
        </w:rPr>
        <w:t>ar</w:t>
      </w:r>
      <w:r w:rsidRPr="0015100C">
        <w:rPr>
          <w:rFonts w:ascii="Calibri" w:eastAsia="Calibri" w:hAnsi="Calibri" w:cs="Calibri"/>
          <w:spacing w:val="-1"/>
          <w:szCs w:val="24"/>
          <w:lang w:val="en-GB"/>
        </w:rPr>
        <w:t>t</w:t>
      </w:r>
      <w:r w:rsidRPr="0015100C">
        <w:rPr>
          <w:rFonts w:ascii="Calibri" w:eastAsia="Calibri" w:hAnsi="Calibri" w:cs="Calibri"/>
          <w:szCs w:val="24"/>
          <w:lang w:val="en-GB"/>
        </w:rPr>
        <w:t xml:space="preserve">h </w:t>
      </w:r>
      <w:r w:rsidRPr="0015100C">
        <w:rPr>
          <w:rFonts w:ascii="Calibri" w:eastAsia="Calibri" w:hAnsi="Calibri" w:cs="Calibri"/>
          <w:spacing w:val="1"/>
          <w:szCs w:val="24"/>
          <w:lang w:val="en-GB"/>
        </w:rPr>
        <w:t>ob</w:t>
      </w:r>
      <w:r w:rsidRPr="0015100C">
        <w:rPr>
          <w:rFonts w:ascii="Calibri" w:eastAsia="Calibri" w:hAnsi="Calibri" w:cs="Calibri"/>
          <w:szCs w:val="24"/>
          <w:lang w:val="en-GB"/>
        </w:rPr>
        <w:t>serva</w:t>
      </w:r>
      <w:r w:rsidRPr="0015100C">
        <w:rPr>
          <w:rFonts w:ascii="Calibri" w:eastAsia="Calibri" w:hAnsi="Calibri" w:cs="Calibri"/>
          <w:spacing w:val="1"/>
          <w:szCs w:val="24"/>
          <w:lang w:val="en-GB"/>
        </w:rPr>
        <w:t>t</w:t>
      </w:r>
      <w:r w:rsidRPr="0015100C">
        <w:rPr>
          <w:rFonts w:ascii="Calibri" w:eastAsia="Calibri" w:hAnsi="Calibri" w:cs="Calibri"/>
          <w:spacing w:val="-2"/>
          <w:szCs w:val="24"/>
          <w:lang w:val="en-GB"/>
        </w:rPr>
        <w:t>i</w:t>
      </w:r>
      <w:r w:rsidRPr="0015100C">
        <w:rPr>
          <w:rFonts w:ascii="Calibri" w:eastAsia="Calibri" w:hAnsi="Calibri" w:cs="Calibri"/>
          <w:szCs w:val="24"/>
          <w:lang w:val="en-GB"/>
        </w:rPr>
        <w:t>on</w:t>
      </w:r>
      <w:r w:rsidRPr="0015100C">
        <w:rPr>
          <w:rFonts w:ascii="Calibri" w:eastAsia="Calibri" w:hAnsi="Calibri" w:cs="Calibri"/>
          <w:spacing w:val="-1"/>
          <w:szCs w:val="24"/>
          <w:lang w:val="en-GB"/>
        </w:rPr>
        <w:t xml:space="preserve"> </w:t>
      </w:r>
      <w:r w:rsidRPr="0015100C">
        <w:rPr>
          <w:rFonts w:ascii="Calibri" w:eastAsia="Calibri" w:hAnsi="Calibri" w:cs="Calibri"/>
          <w:spacing w:val="1"/>
          <w:szCs w:val="24"/>
          <w:lang w:val="en-GB"/>
        </w:rPr>
        <w:t>u</w:t>
      </w:r>
      <w:r w:rsidRPr="0015100C">
        <w:rPr>
          <w:rFonts w:ascii="Calibri" w:eastAsia="Calibri" w:hAnsi="Calibri" w:cs="Calibri"/>
          <w:szCs w:val="24"/>
          <w:lang w:val="en-GB"/>
        </w:rPr>
        <w:t>sers</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 xml:space="preserve">in </w:t>
      </w:r>
      <w:r w:rsidRPr="0015100C">
        <w:rPr>
          <w:rFonts w:ascii="Calibri" w:eastAsia="Calibri" w:hAnsi="Calibri" w:cs="Calibri"/>
          <w:spacing w:val="1"/>
          <w:szCs w:val="24"/>
          <w:lang w:val="en-GB"/>
        </w:rPr>
        <w:t>d</w:t>
      </w:r>
      <w:r w:rsidRPr="0015100C">
        <w:rPr>
          <w:rFonts w:ascii="Calibri" w:eastAsia="Calibri" w:hAnsi="Calibri" w:cs="Calibri"/>
          <w:szCs w:val="24"/>
          <w:lang w:val="en-GB"/>
        </w:rPr>
        <w:t>e</w:t>
      </w:r>
      <w:r w:rsidRPr="0015100C">
        <w:rPr>
          <w:rFonts w:ascii="Calibri" w:eastAsia="Calibri" w:hAnsi="Calibri" w:cs="Calibri"/>
          <w:spacing w:val="-2"/>
          <w:szCs w:val="24"/>
          <w:lang w:val="en-GB"/>
        </w:rPr>
        <w:t>v</w:t>
      </w:r>
      <w:r w:rsidRPr="0015100C">
        <w:rPr>
          <w:rFonts w:ascii="Calibri" w:eastAsia="Calibri" w:hAnsi="Calibri" w:cs="Calibri"/>
          <w:szCs w:val="24"/>
          <w:lang w:val="en-GB"/>
        </w:rPr>
        <w:t>el</w:t>
      </w:r>
      <w:r w:rsidRPr="0015100C">
        <w:rPr>
          <w:rFonts w:ascii="Calibri" w:eastAsia="Calibri" w:hAnsi="Calibri" w:cs="Calibri"/>
          <w:spacing w:val="1"/>
          <w:szCs w:val="24"/>
          <w:lang w:val="en-GB"/>
        </w:rPr>
        <w:t>op</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g</w:t>
      </w:r>
      <w:r w:rsidRPr="0015100C">
        <w:rPr>
          <w:rFonts w:ascii="Calibri" w:eastAsia="Calibri" w:hAnsi="Calibri" w:cs="Calibri"/>
          <w:spacing w:val="1"/>
          <w:szCs w:val="24"/>
          <w:lang w:val="en-GB"/>
        </w:rPr>
        <w:t xml:space="preserve"> </w:t>
      </w:r>
      <w:r w:rsidRPr="0015100C">
        <w:rPr>
          <w:rFonts w:ascii="Calibri" w:eastAsia="Calibri" w:hAnsi="Calibri" w:cs="Calibri"/>
          <w:spacing w:val="-1"/>
          <w:szCs w:val="24"/>
          <w:lang w:val="en-GB"/>
        </w:rPr>
        <w:t>c</w:t>
      </w:r>
      <w:r w:rsidRPr="0015100C">
        <w:rPr>
          <w:rFonts w:ascii="Calibri" w:eastAsia="Calibri" w:hAnsi="Calibri" w:cs="Calibri"/>
          <w:szCs w:val="24"/>
          <w:lang w:val="en-GB"/>
        </w:rPr>
        <w:t>o</w:t>
      </w:r>
      <w:r w:rsidRPr="0015100C">
        <w:rPr>
          <w:rFonts w:ascii="Calibri" w:eastAsia="Calibri" w:hAnsi="Calibri" w:cs="Calibri"/>
          <w:spacing w:val="-1"/>
          <w:szCs w:val="24"/>
          <w:lang w:val="en-GB"/>
        </w:rPr>
        <w:t>u</w:t>
      </w:r>
      <w:r w:rsidRPr="0015100C">
        <w:rPr>
          <w:rFonts w:ascii="Calibri" w:eastAsia="Calibri" w:hAnsi="Calibri" w:cs="Calibri"/>
          <w:spacing w:val="1"/>
          <w:szCs w:val="24"/>
          <w:lang w:val="en-GB"/>
        </w:rPr>
        <w:t>nt</w:t>
      </w:r>
      <w:r w:rsidRPr="0015100C">
        <w:rPr>
          <w:rFonts w:ascii="Calibri" w:eastAsia="Calibri" w:hAnsi="Calibri" w:cs="Calibri"/>
          <w:szCs w:val="24"/>
          <w:lang w:val="en-GB"/>
        </w:rPr>
        <w:t>r</w:t>
      </w:r>
      <w:r w:rsidRPr="0015100C">
        <w:rPr>
          <w:rFonts w:ascii="Calibri" w:eastAsia="Calibri" w:hAnsi="Calibri" w:cs="Calibri"/>
          <w:spacing w:val="-2"/>
          <w:szCs w:val="24"/>
          <w:lang w:val="en-GB"/>
        </w:rPr>
        <w:t>i</w:t>
      </w:r>
      <w:r w:rsidRPr="0015100C">
        <w:rPr>
          <w:rFonts w:ascii="Calibri" w:eastAsia="Calibri" w:hAnsi="Calibri" w:cs="Calibri"/>
          <w:szCs w:val="24"/>
          <w:lang w:val="en-GB"/>
        </w:rPr>
        <w:t>es. WGCapD coordinated multiple webinars and virtual trainings on topics such as remote sensing in crop monitoring and assessment, analysis ready data, and air quality monitoring and forecasting. WGCapD also focused efforts on strengthening its infrastructure with updates to the CEOS Training Calendar, resources and templates available on the WGCapD webpages, and a knowledge portal that hosts information about trainings and their content. WGCapD also began convening regional capacity building coordination meetings in the Americas, Europe, Asia &amp; Oceania, and Africa quarterly in March, June, September/October, and December. Another focus was on the design and formulation of the Earth Observation Training, Education, and Capacity Development Network, or EOTEC DevNet, which aims to improve coordination and enhancement of EO space-based asset providers and training providers in support of key global sustainable development outcomes.</w:t>
      </w:r>
    </w:p>
    <w:p w14:paraId="6FECA6B5" w14:textId="77777777" w:rsidR="000C5E3B" w:rsidRPr="0015100C" w:rsidRDefault="000C5E3B" w:rsidP="000C5E3B">
      <w:pPr>
        <w:ind w:left="352" w:right="51"/>
        <w:rPr>
          <w:rFonts w:ascii="Calibri" w:eastAsia="Calibri" w:hAnsi="Calibri" w:cs="Calibri"/>
          <w:szCs w:val="24"/>
          <w:lang w:val="en-GB"/>
        </w:rPr>
      </w:pPr>
      <w:r w:rsidRPr="0015100C">
        <w:rPr>
          <w:b/>
          <w:szCs w:val="24"/>
          <w:lang w:val="en-GB"/>
        </w:rPr>
        <w:t xml:space="preserve">2021-2023: </w:t>
      </w:r>
      <w:r w:rsidRPr="0015100C">
        <w:rPr>
          <w:rFonts w:ascii="Calibri" w:eastAsia="Calibri" w:hAnsi="Calibri" w:cs="Calibri"/>
          <w:szCs w:val="24"/>
          <w:lang w:val="en-GB"/>
        </w:rPr>
        <w:t xml:space="preserve">WGCapD plans to continue delivering virtual trainings as we are able while pandemic limitations exist (and when appropriate will also offer in-person trainings) for users in developing countries on data access, awareness, processing, and on various applications. </w:t>
      </w:r>
    </w:p>
    <w:p w14:paraId="64C4675C" w14:textId="7BE8241D" w:rsidR="000C5E3B" w:rsidRPr="0015100C" w:rsidRDefault="000C5E3B" w:rsidP="000C5E3B">
      <w:pPr>
        <w:ind w:left="352" w:right="51"/>
        <w:rPr>
          <w:rFonts w:ascii="Calibri" w:eastAsia="Calibri" w:hAnsi="Calibri" w:cs="Calibri"/>
          <w:szCs w:val="24"/>
          <w:lang w:val="en-GB"/>
        </w:rPr>
      </w:pPr>
      <w:r w:rsidRPr="0015100C">
        <w:rPr>
          <w:rFonts w:ascii="Calibri" w:eastAsia="Calibri" w:hAnsi="Calibri" w:cs="Calibri"/>
          <w:szCs w:val="24"/>
          <w:lang w:val="en-GB"/>
        </w:rPr>
        <w:t xml:space="preserve">The WGCapD will continue to address a global need for the identification and coordination of the world’s diverse and often disparate capacity building and training resources related to satellite Earth observations. Coordination across capacity building networks via EOTEC DevNet will be implemented to enable a greater sharing of resources and plans and will focus </w:t>
      </w:r>
      <w:r w:rsidR="007E0D32" w:rsidRPr="0015100C">
        <w:rPr>
          <w:rFonts w:ascii="Calibri" w:eastAsia="Calibri" w:hAnsi="Calibri" w:cs="Calibri"/>
          <w:szCs w:val="24"/>
          <w:lang w:val="en-GB"/>
        </w:rPr>
        <w:t>on</w:t>
      </w:r>
      <w:r w:rsidRPr="0015100C">
        <w:rPr>
          <w:rFonts w:ascii="Calibri" w:eastAsia="Calibri" w:hAnsi="Calibri" w:cs="Calibri"/>
          <w:szCs w:val="24"/>
          <w:lang w:val="en-GB"/>
        </w:rPr>
        <w:t xml:space="preserve"> the sustainable development frameworks’ nexus of disaster risk reduction, climate adaptation and mitigation, and vulnerability.</w:t>
      </w:r>
    </w:p>
    <w:p w14:paraId="5DBE2D21" w14:textId="77777777" w:rsidR="000C5E3B" w:rsidRPr="0015100C" w:rsidRDefault="000C5E3B" w:rsidP="000C5E3B">
      <w:pPr>
        <w:ind w:left="352" w:right="51"/>
        <w:rPr>
          <w:rFonts w:ascii="Calibri" w:eastAsia="Calibri" w:hAnsi="Calibri" w:cs="Calibri"/>
          <w:szCs w:val="24"/>
          <w:lang w:val="en-GB"/>
        </w:rPr>
      </w:pPr>
      <w:r w:rsidRPr="0015100C">
        <w:rPr>
          <w:rFonts w:ascii="Calibri" w:eastAsia="Calibri" w:hAnsi="Calibri" w:cs="Calibri"/>
          <w:szCs w:val="24"/>
          <w:lang w:val="en-GB"/>
        </w:rPr>
        <w:t>The WGCapD also plans to continue collaborating with GEO to strengthen AmeriGEO, AfriGEO, and Asia-Oceania GEO (AOGEO) through training contributions at their respective meetings/workshops.</w:t>
      </w:r>
    </w:p>
    <w:p w14:paraId="63D63CBA" w14:textId="7299F1DD" w:rsidR="000C5E3B" w:rsidRPr="0015100C" w:rsidRDefault="00752FB4" w:rsidP="000C5E3B">
      <w:pPr>
        <w:ind w:left="352" w:right="51"/>
        <w:rPr>
          <w:rFonts w:ascii="Calibri" w:eastAsia="Calibri" w:hAnsi="Calibri" w:cs="Calibri"/>
          <w:szCs w:val="24"/>
          <w:lang w:val="en-GB"/>
        </w:rPr>
      </w:pPr>
      <w:r w:rsidRPr="0015100C">
        <w:rPr>
          <w:rFonts w:ascii="Calibri" w:eastAsia="Calibri" w:hAnsi="Calibri" w:cs="Calibri"/>
          <w:szCs w:val="24"/>
          <w:lang w:val="en-GB"/>
        </w:rPr>
        <w:t xml:space="preserve">The </w:t>
      </w:r>
      <w:r w:rsidR="000C5E3B" w:rsidRPr="0015100C">
        <w:rPr>
          <w:rFonts w:ascii="Calibri" w:eastAsia="Calibri" w:hAnsi="Calibri" w:cs="Calibri"/>
          <w:szCs w:val="24"/>
          <w:lang w:val="en-GB"/>
        </w:rPr>
        <w:t>WGCapD plans to continue with the approach of dividing the work the group supports into global, regional, national, and infrastructure activities:</w:t>
      </w:r>
    </w:p>
    <w:p w14:paraId="2CE4A16F" w14:textId="77777777" w:rsidR="000C5E3B" w:rsidRPr="0015100C" w:rsidRDefault="000C5E3B" w:rsidP="00A50018">
      <w:pPr>
        <w:pStyle w:val="ListParagraph"/>
        <w:keepNext/>
        <w:widowControl/>
        <w:numPr>
          <w:ilvl w:val="0"/>
          <w:numId w:val="6"/>
        </w:numPr>
        <w:spacing w:after="0"/>
        <w:ind w:left="1190" w:hanging="481"/>
        <w:rPr>
          <w:lang w:val="en-GB"/>
        </w:rPr>
      </w:pPr>
      <w:r w:rsidRPr="0015100C">
        <w:rPr>
          <w:lang w:val="en-GB"/>
        </w:rPr>
        <w:t xml:space="preserve">For </w:t>
      </w:r>
      <w:r w:rsidRPr="0015100C">
        <w:rPr>
          <w:b/>
          <w:lang w:val="en-GB"/>
        </w:rPr>
        <w:t>global work</w:t>
      </w:r>
      <w:r w:rsidRPr="0015100C">
        <w:rPr>
          <w:lang w:val="en-GB"/>
        </w:rPr>
        <w:t>:</w:t>
      </w:r>
    </w:p>
    <w:p w14:paraId="5A11EE72" w14:textId="77777777" w:rsidR="000C5E3B" w:rsidRPr="0015100C" w:rsidRDefault="000C5E3B" w:rsidP="00A50018">
      <w:pPr>
        <w:pStyle w:val="ListParagraph"/>
        <w:widowControl/>
        <w:numPr>
          <w:ilvl w:val="1"/>
          <w:numId w:val="6"/>
        </w:numPr>
        <w:spacing w:after="0"/>
        <w:ind w:left="1530" w:hanging="481"/>
        <w:rPr>
          <w:lang w:val="en-GB"/>
        </w:rPr>
      </w:pPr>
      <w:r w:rsidRPr="0015100C">
        <w:rPr>
          <w:lang w:val="en-GB"/>
        </w:rPr>
        <w:t xml:space="preserve">Focus on on-line learning through e-learning, MOOCs, webinars, and blended learning approaches. </w:t>
      </w:r>
    </w:p>
    <w:p w14:paraId="7CF5846B" w14:textId="77777777" w:rsidR="000C5E3B" w:rsidRPr="0015100C" w:rsidRDefault="000C5E3B" w:rsidP="00A50018">
      <w:pPr>
        <w:pStyle w:val="ListParagraph"/>
        <w:widowControl/>
        <w:numPr>
          <w:ilvl w:val="1"/>
          <w:numId w:val="6"/>
        </w:numPr>
        <w:spacing w:after="0"/>
        <w:ind w:left="1530" w:hanging="481"/>
        <w:rPr>
          <w:lang w:val="en-GB"/>
        </w:rPr>
      </w:pPr>
      <w:r w:rsidRPr="0015100C">
        <w:rPr>
          <w:lang w:val="en-GB"/>
        </w:rPr>
        <w:t>Deliverables: CB-18-06, CB-18-09, CB-19-06, CB-20-01, CB-20-04, CB-20-05, CB-20-06, CB-20-07</w:t>
      </w:r>
    </w:p>
    <w:p w14:paraId="71E60A7C" w14:textId="77777777" w:rsidR="000C5E3B" w:rsidRPr="0015100C" w:rsidRDefault="000C5E3B" w:rsidP="00A50018">
      <w:pPr>
        <w:pStyle w:val="ListParagraph"/>
        <w:keepNext/>
        <w:widowControl/>
        <w:numPr>
          <w:ilvl w:val="0"/>
          <w:numId w:val="6"/>
        </w:numPr>
        <w:spacing w:after="0"/>
        <w:ind w:left="1190" w:hanging="481"/>
        <w:rPr>
          <w:lang w:val="en-GB"/>
        </w:rPr>
      </w:pPr>
      <w:r w:rsidRPr="0015100C">
        <w:rPr>
          <w:lang w:val="en-GB"/>
        </w:rPr>
        <w:t xml:space="preserve">For </w:t>
      </w:r>
      <w:r w:rsidRPr="0015100C">
        <w:rPr>
          <w:b/>
          <w:lang w:val="en-GB"/>
        </w:rPr>
        <w:t>regional work</w:t>
      </w:r>
      <w:r w:rsidRPr="0015100C">
        <w:rPr>
          <w:lang w:val="en-GB"/>
        </w:rPr>
        <w:t>:</w:t>
      </w:r>
    </w:p>
    <w:p w14:paraId="212D1C94" w14:textId="77777777" w:rsidR="000C5E3B" w:rsidRPr="0015100C" w:rsidRDefault="000C5E3B" w:rsidP="00A50018">
      <w:pPr>
        <w:pStyle w:val="ListParagraph"/>
        <w:widowControl/>
        <w:numPr>
          <w:ilvl w:val="1"/>
          <w:numId w:val="6"/>
        </w:numPr>
        <w:spacing w:after="0"/>
        <w:ind w:left="1530" w:hanging="481"/>
        <w:rPr>
          <w:lang w:val="en-GB"/>
        </w:rPr>
      </w:pPr>
      <w:r w:rsidRPr="0015100C">
        <w:rPr>
          <w:lang w:val="en-GB"/>
        </w:rPr>
        <w:t xml:space="preserve">Focus on support to three regional GEOs: AfriGEO, AmeriGEO, and AOGEO. </w:t>
      </w:r>
    </w:p>
    <w:p w14:paraId="5AAE1209" w14:textId="77777777" w:rsidR="000C5E3B" w:rsidRPr="0015100C" w:rsidRDefault="000C5E3B" w:rsidP="00A50018">
      <w:pPr>
        <w:pStyle w:val="ListParagraph"/>
        <w:widowControl/>
        <w:numPr>
          <w:ilvl w:val="1"/>
          <w:numId w:val="6"/>
        </w:numPr>
        <w:spacing w:after="0"/>
        <w:ind w:left="1530" w:hanging="481"/>
        <w:rPr>
          <w:lang w:val="en-GB"/>
        </w:rPr>
      </w:pPr>
      <w:r w:rsidRPr="0015100C">
        <w:rPr>
          <w:lang w:val="en-GB"/>
        </w:rPr>
        <w:t>Support trainings in conjunction with regional societies and other meetings.</w:t>
      </w:r>
    </w:p>
    <w:p w14:paraId="62F6CCEB" w14:textId="77777777" w:rsidR="000C5E3B" w:rsidRPr="0015100C" w:rsidRDefault="000C5E3B" w:rsidP="00A50018">
      <w:pPr>
        <w:pStyle w:val="ListParagraph"/>
        <w:widowControl/>
        <w:numPr>
          <w:ilvl w:val="1"/>
          <w:numId w:val="6"/>
        </w:numPr>
        <w:spacing w:after="0"/>
        <w:ind w:left="1530" w:hanging="481"/>
        <w:rPr>
          <w:lang w:val="en-GB"/>
        </w:rPr>
      </w:pPr>
      <w:r w:rsidRPr="0015100C">
        <w:rPr>
          <w:lang w:val="en-GB"/>
        </w:rPr>
        <w:t>Leverage single-agency regional activities as possible.</w:t>
      </w:r>
    </w:p>
    <w:p w14:paraId="3120318F" w14:textId="77777777" w:rsidR="000C5E3B" w:rsidRPr="0015100C" w:rsidRDefault="000C5E3B" w:rsidP="00A50018">
      <w:pPr>
        <w:pStyle w:val="ListParagraph"/>
        <w:widowControl/>
        <w:numPr>
          <w:ilvl w:val="1"/>
          <w:numId w:val="6"/>
        </w:numPr>
        <w:spacing w:after="0"/>
        <w:ind w:left="1530" w:hanging="481"/>
        <w:rPr>
          <w:lang w:val="en-GB"/>
        </w:rPr>
      </w:pPr>
      <w:r w:rsidRPr="0015100C">
        <w:rPr>
          <w:lang w:val="en-GB"/>
        </w:rPr>
        <w:t>Deliverables: CB-20-19, CB-20-20, CB-20-21, CB-20-22, CB-20-23, CB-20-24, CB-21-08</w:t>
      </w:r>
    </w:p>
    <w:p w14:paraId="7C88F675" w14:textId="77777777" w:rsidR="00B256B9" w:rsidRDefault="00B256B9">
      <w:pPr>
        <w:spacing w:after="200" w:line="276" w:lineRule="auto"/>
        <w:jc w:val="left"/>
        <w:rPr>
          <w:lang w:val="en-GB"/>
        </w:rPr>
      </w:pPr>
      <w:r>
        <w:rPr>
          <w:lang w:val="en-GB"/>
        </w:rPr>
        <w:br w:type="page"/>
      </w:r>
    </w:p>
    <w:p w14:paraId="3B19FACA" w14:textId="3BEC8A78" w:rsidR="000C5E3B" w:rsidRPr="0015100C" w:rsidRDefault="000C5E3B" w:rsidP="00A50018">
      <w:pPr>
        <w:pStyle w:val="ListParagraph"/>
        <w:widowControl/>
        <w:numPr>
          <w:ilvl w:val="0"/>
          <w:numId w:val="6"/>
        </w:numPr>
        <w:spacing w:after="0"/>
        <w:ind w:hanging="481"/>
        <w:rPr>
          <w:lang w:val="en-GB"/>
        </w:rPr>
      </w:pPr>
      <w:r w:rsidRPr="0015100C">
        <w:rPr>
          <w:lang w:val="en-GB"/>
        </w:rPr>
        <w:lastRenderedPageBreak/>
        <w:t xml:space="preserve">For </w:t>
      </w:r>
      <w:r w:rsidRPr="0015100C">
        <w:rPr>
          <w:b/>
          <w:lang w:val="en-GB"/>
        </w:rPr>
        <w:t>national work</w:t>
      </w:r>
      <w:r w:rsidRPr="0015100C">
        <w:rPr>
          <w:lang w:val="en-GB"/>
        </w:rPr>
        <w:t>:</w:t>
      </w:r>
    </w:p>
    <w:p w14:paraId="6EB6E7EE" w14:textId="77777777" w:rsidR="000C5E3B" w:rsidRPr="0015100C" w:rsidRDefault="000C5E3B" w:rsidP="00A50018">
      <w:pPr>
        <w:pStyle w:val="ListParagraph"/>
        <w:widowControl/>
        <w:numPr>
          <w:ilvl w:val="1"/>
          <w:numId w:val="6"/>
        </w:numPr>
        <w:spacing w:after="0"/>
        <w:ind w:left="1530" w:hanging="481"/>
        <w:rPr>
          <w:lang w:val="en-GB"/>
        </w:rPr>
      </w:pPr>
      <w:r w:rsidRPr="0015100C">
        <w:rPr>
          <w:lang w:val="en-GB"/>
        </w:rPr>
        <w:t>Support national trainings where fitting.</w:t>
      </w:r>
    </w:p>
    <w:p w14:paraId="79EC7969" w14:textId="77777777" w:rsidR="000C5E3B" w:rsidRPr="0015100C" w:rsidRDefault="000C5E3B" w:rsidP="00A50018">
      <w:pPr>
        <w:pStyle w:val="ListParagraph"/>
        <w:widowControl/>
        <w:numPr>
          <w:ilvl w:val="1"/>
          <w:numId w:val="6"/>
        </w:numPr>
        <w:spacing w:after="0"/>
        <w:ind w:left="1530" w:hanging="481"/>
        <w:rPr>
          <w:lang w:val="en-GB"/>
        </w:rPr>
      </w:pPr>
      <w:r w:rsidRPr="0015100C">
        <w:rPr>
          <w:lang w:val="en-GB"/>
        </w:rPr>
        <w:t>Strengthen our understanding of national needs in other thematic areas.</w:t>
      </w:r>
    </w:p>
    <w:p w14:paraId="7FFABD55" w14:textId="77777777" w:rsidR="000C5E3B" w:rsidRPr="0015100C" w:rsidRDefault="000C5E3B" w:rsidP="00A50018">
      <w:pPr>
        <w:pStyle w:val="ListParagraph"/>
        <w:widowControl/>
        <w:numPr>
          <w:ilvl w:val="1"/>
          <w:numId w:val="6"/>
        </w:numPr>
        <w:spacing w:after="0"/>
        <w:ind w:left="1530" w:hanging="481"/>
        <w:rPr>
          <w:lang w:val="en-GB"/>
        </w:rPr>
      </w:pPr>
      <w:r w:rsidRPr="0015100C">
        <w:rPr>
          <w:lang w:val="en-GB"/>
        </w:rPr>
        <w:t>Deliverables: CB-20-12, CB-20-13, CB-20-14, CB-20-15, CB-20-17, CB-21-09</w:t>
      </w:r>
    </w:p>
    <w:p w14:paraId="513E6063" w14:textId="77777777" w:rsidR="000C5E3B" w:rsidRPr="0015100C" w:rsidRDefault="000C5E3B" w:rsidP="00A50018">
      <w:pPr>
        <w:pStyle w:val="ListParagraph"/>
        <w:widowControl/>
        <w:numPr>
          <w:ilvl w:val="0"/>
          <w:numId w:val="6"/>
        </w:numPr>
        <w:spacing w:after="0"/>
        <w:ind w:hanging="481"/>
        <w:rPr>
          <w:lang w:val="en-GB"/>
        </w:rPr>
      </w:pPr>
      <w:r w:rsidRPr="0015100C">
        <w:rPr>
          <w:lang w:val="en-GB"/>
        </w:rPr>
        <w:t xml:space="preserve">For </w:t>
      </w:r>
      <w:r w:rsidRPr="0015100C">
        <w:rPr>
          <w:b/>
          <w:lang w:val="en-GB"/>
        </w:rPr>
        <w:t>infrastructure</w:t>
      </w:r>
      <w:r w:rsidRPr="0015100C">
        <w:rPr>
          <w:lang w:val="en-GB"/>
        </w:rPr>
        <w:t>:</w:t>
      </w:r>
    </w:p>
    <w:p w14:paraId="61048F34" w14:textId="6E61BB73" w:rsidR="000C5E3B" w:rsidRPr="0015100C" w:rsidRDefault="000C5E3B" w:rsidP="00A50018">
      <w:pPr>
        <w:pStyle w:val="ListParagraph"/>
        <w:widowControl/>
        <w:numPr>
          <w:ilvl w:val="1"/>
          <w:numId w:val="6"/>
        </w:numPr>
        <w:spacing w:after="0"/>
        <w:ind w:left="1530" w:hanging="481"/>
        <w:rPr>
          <w:lang w:val="en-GB"/>
        </w:rPr>
      </w:pPr>
      <w:r w:rsidRPr="0015100C">
        <w:rPr>
          <w:lang w:val="en-GB"/>
        </w:rPr>
        <w:t>Focus on sharing of best practices and resources, convening key stakeholders, and addressing users</w:t>
      </w:r>
      <w:r w:rsidR="00C764AC">
        <w:rPr>
          <w:lang w:val="en-GB"/>
        </w:rPr>
        <w:t>’</w:t>
      </w:r>
      <w:r w:rsidRPr="0015100C">
        <w:rPr>
          <w:lang w:val="en-GB"/>
        </w:rPr>
        <w:t xml:space="preserve"> needs.</w:t>
      </w:r>
    </w:p>
    <w:p w14:paraId="06F6A48C" w14:textId="77777777" w:rsidR="000C5E3B" w:rsidRPr="0015100C" w:rsidRDefault="000C5E3B" w:rsidP="00A50018">
      <w:pPr>
        <w:pStyle w:val="ListParagraph"/>
        <w:widowControl/>
        <w:numPr>
          <w:ilvl w:val="1"/>
          <w:numId w:val="6"/>
        </w:numPr>
        <w:spacing w:after="0"/>
        <w:ind w:left="1530" w:hanging="481"/>
        <w:rPr>
          <w:lang w:val="en-GB"/>
        </w:rPr>
      </w:pPr>
      <w:r w:rsidRPr="0015100C">
        <w:rPr>
          <w:lang w:val="en-GB"/>
        </w:rPr>
        <w:t>Deliverables: CB-20-05, CB-20-06, CB-20-07, CB-20-08, CB-21-01, CB-21-02, CB-21-03</w:t>
      </w:r>
    </w:p>
    <w:p w14:paraId="3F133C7E" w14:textId="77777777" w:rsidR="000C5E3B" w:rsidRPr="0015100C" w:rsidRDefault="000C5E3B" w:rsidP="000C5E3B">
      <w:pPr>
        <w:pStyle w:val="ListParagraph"/>
        <w:widowControl/>
        <w:spacing w:after="0"/>
        <w:ind w:left="1913"/>
        <w:rPr>
          <w:lang w:val="en-GB"/>
        </w:rPr>
      </w:pPr>
    </w:p>
    <w:tbl>
      <w:tblPr>
        <w:tblStyle w:val="TableGrid"/>
        <w:tblW w:w="9265" w:type="dxa"/>
        <w:jc w:val="center"/>
        <w:tblLayout w:type="fixed"/>
        <w:tblLook w:val="04A0" w:firstRow="1" w:lastRow="0" w:firstColumn="1" w:lastColumn="0" w:noHBand="0" w:noVBand="1"/>
      </w:tblPr>
      <w:tblGrid>
        <w:gridCol w:w="1165"/>
        <w:gridCol w:w="5130"/>
        <w:gridCol w:w="1260"/>
        <w:gridCol w:w="1710"/>
      </w:tblGrid>
      <w:tr w:rsidR="000C5E3B" w:rsidRPr="0015100C" w14:paraId="443323EB" w14:textId="77777777" w:rsidTr="00D33801">
        <w:trPr>
          <w:jc w:val="center"/>
        </w:trPr>
        <w:tc>
          <w:tcPr>
            <w:tcW w:w="1165" w:type="dxa"/>
            <w:shd w:val="clear" w:color="auto" w:fill="0F243E" w:themeFill="text2" w:themeFillShade="80"/>
          </w:tcPr>
          <w:p w14:paraId="60047900" w14:textId="77777777" w:rsidR="000C5E3B" w:rsidRPr="0015100C" w:rsidRDefault="000C5E3B"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Number</w:t>
            </w:r>
          </w:p>
        </w:tc>
        <w:tc>
          <w:tcPr>
            <w:tcW w:w="5130" w:type="dxa"/>
            <w:shd w:val="clear" w:color="auto" w:fill="0F243E" w:themeFill="text2" w:themeFillShade="80"/>
          </w:tcPr>
          <w:p w14:paraId="26A2DCED" w14:textId="77777777" w:rsidR="000C5E3B" w:rsidRPr="0015100C" w:rsidRDefault="000C5E3B"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Objective/Deliverable Title</w:t>
            </w:r>
          </w:p>
        </w:tc>
        <w:tc>
          <w:tcPr>
            <w:tcW w:w="1260" w:type="dxa"/>
            <w:shd w:val="clear" w:color="auto" w:fill="0F243E" w:themeFill="text2" w:themeFillShade="80"/>
          </w:tcPr>
          <w:p w14:paraId="51024777" w14:textId="77777777" w:rsidR="000C5E3B" w:rsidRPr="0015100C" w:rsidRDefault="000C5E3B"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Projected Completion</w:t>
            </w:r>
          </w:p>
        </w:tc>
        <w:tc>
          <w:tcPr>
            <w:tcW w:w="1710" w:type="dxa"/>
            <w:shd w:val="clear" w:color="auto" w:fill="0F243E" w:themeFill="text2" w:themeFillShade="80"/>
          </w:tcPr>
          <w:p w14:paraId="5F7C7220" w14:textId="77777777" w:rsidR="000C5E3B" w:rsidRPr="0015100C" w:rsidRDefault="000C5E3B"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Responsible CEOS Entity(ies)</w:t>
            </w:r>
          </w:p>
        </w:tc>
      </w:tr>
      <w:tr w:rsidR="000C5E3B" w:rsidRPr="0015100C" w14:paraId="0A367876" w14:textId="77777777" w:rsidTr="00D33801">
        <w:trPr>
          <w:jc w:val="center"/>
        </w:trPr>
        <w:tc>
          <w:tcPr>
            <w:tcW w:w="9265" w:type="dxa"/>
            <w:gridSpan w:val="4"/>
            <w:vAlign w:val="center"/>
          </w:tcPr>
          <w:p w14:paraId="78F5D698" w14:textId="77777777" w:rsidR="000C5E3B" w:rsidRPr="0015100C" w:rsidRDefault="000C5E3B" w:rsidP="00D33801">
            <w:pPr>
              <w:pStyle w:val="ListParagraph"/>
              <w:spacing w:after="0"/>
              <w:ind w:left="0" w:right="43"/>
              <w:contextualSpacing w:val="0"/>
              <w:jc w:val="left"/>
              <w:rPr>
                <w:rFonts w:ascii="Calibri" w:eastAsia="Calibri" w:hAnsi="Calibri" w:cs="Calibri"/>
                <w:b/>
                <w:i/>
                <w:sz w:val="18"/>
                <w:szCs w:val="20"/>
                <w:lang w:val="en-GB"/>
              </w:rPr>
            </w:pPr>
            <w:r w:rsidRPr="0015100C">
              <w:rPr>
                <w:rFonts w:ascii="Calibri" w:eastAsia="Calibri" w:hAnsi="Calibri" w:cs="Calibri"/>
                <w:b/>
                <w:i/>
                <w:sz w:val="18"/>
                <w:szCs w:val="20"/>
                <w:lang w:val="en-GB"/>
              </w:rPr>
              <w:t>Global Deliverables</w:t>
            </w:r>
          </w:p>
        </w:tc>
      </w:tr>
      <w:tr w:rsidR="000C5E3B" w:rsidRPr="0015100C" w14:paraId="175F41EA" w14:textId="77777777" w:rsidTr="00D33801">
        <w:trPr>
          <w:jc w:val="center"/>
        </w:trPr>
        <w:tc>
          <w:tcPr>
            <w:tcW w:w="1165" w:type="dxa"/>
            <w:vAlign w:val="center"/>
          </w:tcPr>
          <w:p w14:paraId="66B8086D"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CB-18-06</w:t>
            </w:r>
          </w:p>
        </w:tc>
        <w:tc>
          <w:tcPr>
            <w:tcW w:w="5130" w:type="dxa"/>
            <w:vAlign w:val="center"/>
          </w:tcPr>
          <w:p w14:paraId="3D283B54" w14:textId="77777777" w:rsidR="000C5E3B" w:rsidRPr="0015100C" w:rsidRDefault="000C5E3B" w:rsidP="00D33801">
            <w:pPr>
              <w:pStyle w:val="ListParagraph"/>
              <w:tabs>
                <w:tab w:val="left" w:pos="1399"/>
              </w:tabs>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Advanced Multi-lingual MOOC on Radar Backscatter</w:t>
            </w:r>
          </w:p>
        </w:tc>
        <w:tc>
          <w:tcPr>
            <w:tcW w:w="1260" w:type="dxa"/>
            <w:vAlign w:val="center"/>
          </w:tcPr>
          <w:p w14:paraId="4B78D769"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Q2</w:t>
            </w:r>
          </w:p>
        </w:tc>
        <w:tc>
          <w:tcPr>
            <w:tcW w:w="1710" w:type="dxa"/>
            <w:vAlign w:val="center"/>
          </w:tcPr>
          <w:p w14:paraId="75ECC570"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0A6AD265" w14:textId="77777777" w:rsidTr="00D33801">
        <w:trPr>
          <w:jc w:val="center"/>
        </w:trPr>
        <w:tc>
          <w:tcPr>
            <w:tcW w:w="1165" w:type="dxa"/>
            <w:vAlign w:val="center"/>
          </w:tcPr>
          <w:p w14:paraId="3C707AF6"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CB-18-09</w:t>
            </w:r>
          </w:p>
        </w:tc>
        <w:tc>
          <w:tcPr>
            <w:tcW w:w="5130" w:type="dxa"/>
            <w:vAlign w:val="center"/>
          </w:tcPr>
          <w:p w14:paraId="4229F7C0"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Land Cover and Land Use Change MOOC</w:t>
            </w:r>
          </w:p>
        </w:tc>
        <w:tc>
          <w:tcPr>
            <w:tcW w:w="1260" w:type="dxa"/>
            <w:vAlign w:val="center"/>
          </w:tcPr>
          <w:p w14:paraId="5F12460F"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Q3</w:t>
            </w:r>
          </w:p>
        </w:tc>
        <w:tc>
          <w:tcPr>
            <w:tcW w:w="1710" w:type="dxa"/>
            <w:vAlign w:val="center"/>
          </w:tcPr>
          <w:p w14:paraId="5B1687F6"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741F1FDC" w14:textId="77777777" w:rsidTr="00D33801">
        <w:trPr>
          <w:jc w:val="center"/>
        </w:trPr>
        <w:tc>
          <w:tcPr>
            <w:tcW w:w="1165" w:type="dxa"/>
            <w:vAlign w:val="center"/>
          </w:tcPr>
          <w:p w14:paraId="3F1620FE"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CB-19-06</w:t>
            </w:r>
          </w:p>
        </w:tc>
        <w:tc>
          <w:tcPr>
            <w:tcW w:w="5130" w:type="dxa"/>
            <w:vAlign w:val="center"/>
          </w:tcPr>
          <w:p w14:paraId="4EFC81DF"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Provide CB support to Hyperspectral Remote Sensing.</w:t>
            </w:r>
          </w:p>
        </w:tc>
        <w:tc>
          <w:tcPr>
            <w:tcW w:w="1260" w:type="dxa"/>
            <w:vAlign w:val="center"/>
          </w:tcPr>
          <w:p w14:paraId="480F1A6F"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2022 Q1</w:t>
            </w:r>
          </w:p>
        </w:tc>
        <w:tc>
          <w:tcPr>
            <w:tcW w:w="1710" w:type="dxa"/>
            <w:vAlign w:val="center"/>
          </w:tcPr>
          <w:p w14:paraId="0675E6AD"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41DCAB1B" w14:textId="77777777" w:rsidTr="00D33801">
        <w:trPr>
          <w:jc w:val="center"/>
        </w:trPr>
        <w:tc>
          <w:tcPr>
            <w:tcW w:w="1165" w:type="dxa"/>
            <w:vAlign w:val="center"/>
          </w:tcPr>
          <w:p w14:paraId="691630C8"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CB-20-01</w:t>
            </w:r>
          </w:p>
        </w:tc>
        <w:tc>
          <w:tcPr>
            <w:tcW w:w="5130" w:type="dxa"/>
            <w:vAlign w:val="center"/>
          </w:tcPr>
          <w:p w14:paraId="135A5E39"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Earth Observations Toolkit for Sustainable Cities and Human Settlements Training Webinar</w:t>
            </w:r>
          </w:p>
        </w:tc>
        <w:tc>
          <w:tcPr>
            <w:tcW w:w="1260" w:type="dxa"/>
            <w:vAlign w:val="center"/>
          </w:tcPr>
          <w:p w14:paraId="0CDD63F6"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vAlign w:val="center"/>
          </w:tcPr>
          <w:p w14:paraId="24509123"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7754DF7D" w14:textId="77777777" w:rsidTr="00D33801">
        <w:trPr>
          <w:jc w:val="center"/>
        </w:trPr>
        <w:tc>
          <w:tcPr>
            <w:tcW w:w="1165" w:type="dxa"/>
            <w:vAlign w:val="center"/>
          </w:tcPr>
          <w:p w14:paraId="499CF7E9"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CB-20-04</w:t>
            </w:r>
          </w:p>
        </w:tc>
        <w:tc>
          <w:tcPr>
            <w:tcW w:w="5130" w:type="dxa"/>
            <w:vAlign w:val="center"/>
          </w:tcPr>
          <w:p w14:paraId="25DF7BF7" w14:textId="77777777" w:rsidR="000C5E3B" w:rsidRPr="0015100C" w:rsidRDefault="000C5E3B" w:rsidP="00D33801">
            <w:pPr>
              <w:pStyle w:val="ListParagraph"/>
              <w:tabs>
                <w:tab w:val="left" w:pos="1399"/>
              </w:tabs>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Jupyter Notebooks Awareness Webinar</w:t>
            </w:r>
          </w:p>
        </w:tc>
        <w:tc>
          <w:tcPr>
            <w:tcW w:w="1260" w:type="dxa"/>
            <w:vAlign w:val="center"/>
          </w:tcPr>
          <w:p w14:paraId="09A36FCD"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vAlign w:val="center"/>
          </w:tcPr>
          <w:p w14:paraId="5E04C05F"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WGISS, WGCapD, SEO</w:t>
            </w:r>
          </w:p>
        </w:tc>
      </w:tr>
      <w:tr w:rsidR="000C5E3B" w:rsidRPr="0015100C" w14:paraId="303860E9" w14:textId="77777777" w:rsidTr="00D33801">
        <w:trPr>
          <w:jc w:val="center"/>
        </w:trPr>
        <w:tc>
          <w:tcPr>
            <w:tcW w:w="1165" w:type="dxa"/>
            <w:vAlign w:val="center"/>
          </w:tcPr>
          <w:p w14:paraId="0E0EBC98"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CB-21-04</w:t>
            </w:r>
          </w:p>
        </w:tc>
        <w:tc>
          <w:tcPr>
            <w:tcW w:w="5130" w:type="dxa"/>
            <w:vAlign w:val="center"/>
          </w:tcPr>
          <w:p w14:paraId="6665C232" w14:textId="77777777" w:rsidR="000C5E3B" w:rsidRPr="0015100C" w:rsidRDefault="000C5E3B" w:rsidP="00D33801">
            <w:pPr>
              <w:pStyle w:val="ListParagraph"/>
              <w:tabs>
                <w:tab w:val="left" w:pos="1399"/>
              </w:tabs>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Zero Hunger MOOC</w:t>
            </w:r>
          </w:p>
        </w:tc>
        <w:tc>
          <w:tcPr>
            <w:tcW w:w="1260" w:type="dxa"/>
            <w:vAlign w:val="center"/>
          </w:tcPr>
          <w:p w14:paraId="68D7F418"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2022 Q2</w:t>
            </w:r>
          </w:p>
        </w:tc>
        <w:tc>
          <w:tcPr>
            <w:tcW w:w="1710" w:type="dxa"/>
            <w:vAlign w:val="center"/>
          </w:tcPr>
          <w:p w14:paraId="3FBC2731"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7C5BE247" w14:textId="77777777" w:rsidTr="00D33801">
        <w:trPr>
          <w:jc w:val="center"/>
        </w:trPr>
        <w:tc>
          <w:tcPr>
            <w:tcW w:w="1165" w:type="dxa"/>
            <w:vAlign w:val="center"/>
          </w:tcPr>
          <w:p w14:paraId="7DEAA9E0"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CB-21-05</w:t>
            </w:r>
          </w:p>
        </w:tc>
        <w:tc>
          <w:tcPr>
            <w:tcW w:w="5130" w:type="dxa"/>
            <w:vAlign w:val="center"/>
          </w:tcPr>
          <w:p w14:paraId="2E83F169" w14:textId="77777777" w:rsidR="000C5E3B" w:rsidRPr="0015100C" w:rsidRDefault="000C5E3B" w:rsidP="00D33801">
            <w:pPr>
              <w:pStyle w:val="ListParagraph"/>
              <w:tabs>
                <w:tab w:val="left" w:pos="1399"/>
              </w:tabs>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Capacity Development for Flooding Plan</w:t>
            </w:r>
          </w:p>
        </w:tc>
        <w:tc>
          <w:tcPr>
            <w:tcW w:w="1260" w:type="dxa"/>
            <w:vAlign w:val="center"/>
          </w:tcPr>
          <w:p w14:paraId="16D10683"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vAlign w:val="center"/>
          </w:tcPr>
          <w:p w14:paraId="6BF3A05C"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29D2B2C3" w14:textId="77777777" w:rsidTr="00D33801">
        <w:trPr>
          <w:jc w:val="center"/>
        </w:trPr>
        <w:tc>
          <w:tcPr>
            <w:tcW w:w="1165" w:type="dxa"/>
            <w:vAlign w:val="center"/>
          </w:tcPr>
          <w:p w14:paraId="6C04BD8B"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CB-21-06</w:t>
            </w:r>
          </w:p>
        </w:tc>
        <w:tc>
          <w:tcPr>
            <w:tcW w:w="5130" w:type="dxa"/>
            <w:vAlign w:val="center"/>
          </w:tcPr>
          <w:p w14:paraId="0CE8722A" w14:textId="77777777" w:rsidR="000C5E3B" w:rsidRPr="0015100C" w:rsidRDefault="000C5E3B" w:rsidP="00D33801">
            <w:pPr>
              <w:pStyle w:val="ListParagraph"/>
              <w:tabs>
                <w:tab w:val="left" w:pos="1399"/>
              </w:tabs>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Space Based Observations for Meteorological Hazards</w:t>
            </w:r>
          </w:p>
        </w:tc>
        <w:tc>
          <w:tcPr>
            <w:tcW w:w="1260" w:type="dxa"/>
            <w:vAlign w:val="center"/>
          </w:tcPr>
          <w:p w14:paraId="4C7061B1"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Q3</w:t>
            </w:r>
          </w:p>
        </w:tc>
        <w:tc>
          <w:tcPr>
            <w:tcW w:w="1710" w:type="dxa"/>
            <w:vAlign w:val="center"/>
          </w:tcPr>
          <w:p w14:paraId="0E609221"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39B94A0F" w14:textId="77777777" w:rsidTr="00D33801">
        <w:trPr>
          <w:jc w:val="center"/>
        </w:trPr>
        <w:tc>
          <w:tcPr>
            <w:tcW w:w="1165" w:type="dxa"/>
            <w:vAlign w:val="center"/>
          </w:tcPr>
          <w:p w14:paraId="1320B437"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CB-21-07</w:t>
            </w:r>
          </w:p>
        </w:tc>
        <w:tc>
          <w:tcPr>
            <w:tcW w:w="5130" w:type="dxa"/>
            <w:vAlign w:val="center"/>
          </w:tcPr>
          <w:p w14:paraId="68AE5F7F" w14:textId="77777777" w:rsidR="000C5E3B" w:rsidRPr="0015100C" w:rsidRDefault="000C5E3B" w:rsidP="00D33801">
            <w:pPr>
              <w:pStyle w:val="ListParagraph"/>
              <w:tabs>
                <w:tab w:val="left" w:pos="1399"/>
              </w:tabs>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MOOC on Disaster Risk Management</w:t>
            </w:r>
          </w:p>
        </w:tc>
        <w:tc>
          <w:tcPr>
            <w:tcW w:w="1260" w:type="dxa"/>
            <w:vAlign w:val="center"/>
          </w:tcPr>
          <w:p w14:paraId="049269DA"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Q2</w:t>
            </w:r>
          </w:p>
        </w:tc>
        <w:tc>
          <w:tcPr>
            <w:tcW w:w="1710" w:type="dxa"/>
            <w:vAlign w:val="center"/>
          </w:tcPr>
          <w:p w14:paraId="7FF37415"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7D95C386" w14:textId="77777777" w:rsidTr="00D33801">
        <w:trPr>
          <w:jc w:val="center"/>
        </w:trPr>
        <w:tc>
          <w:tcPr>
            <w:tcW w:w="9265" w:type="dxa"/>
            <w:gridSpan w:val="4"/>
            <w:vAlign w:val="center"/>
          </w:tcPr>
          <w:p w14:paraId="145AE1D1" w14:textId="77777777" w:rsidR="000C5E3B" w:rsidRPr="0015100C" w:rsidRDefault="000C5E3B" w:rsidP="00D33801">
            <w:pPr>
              <w:pStyle w:val="ListParagraph"/>
              <w:spacing w:after="0"/>
              <w:ind w:left="0" w:right="43"/>
              <w:contextualSpacing w:val="0"/>
              <w:jc w:val="left"/>
              <w:rPr>
                <w:rFonts w:ascii="Calibri" w:eastAsia="Calibri" w:hAnsi="Calibri" w:cs="Calibri"/>
                <w:b/>
                <w:i/>
                <w:sz w:val="20"/>
                <w:szCs w:val="20"/>
                <w:lang w:val="en-GB"/>
              </w:rPr>
            </w:pPr>
            <w:r w:rsidRPr="0015100C">
              <w:rPr>
                <w:rFonts w:ascii="Calibri" w:eastAsia="Calibri" w:hAnsi="Calibri" w:cs="Calibri"/>
                <w:b/>
                <w:i/>
                <w:sz w:val="18"/>
                <w:szCs w:val="20"/>
                <w:lang w:val="en-GB"/>
              </w:rPr>
              <w:t>Regional Deliverables</w:t>
            </w:r>
          </w:p>
        </w:tc>
      </w:tr>
      <w:tr w:rsidR="000C5E3B" w:rsidRPr="0015100C" w14:paraId="1457380E" w14:textId="77777777" w:rsidTr="00D33801">
        <w:trPr>
          <w:jc w:val="center"/>
        </w:trPr>
        <w:tc>
          <w:tcPr>
            <w:tcW w:w="1165" w:type="dxa"/>
            <w:vAlign w:val="center"/>
          </w:tcPr>
          <w:p w14:paraId="757AD926"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CB-20-19</w:t>
            </w:r>
          </w:p>
        </w:tc>
        <w:tc>
          <w:tcPr>
            <w:tcW w:w="5130" w:type="dxa"/>
            <w:vAlign w:val="center"/>
          </w:tcPr>
          <w:p w14:paraId="04E96F2F"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Regional Training in South Asia on Forest Biomass</w:t>
            </w:r>
          </w:p>
        </w:tc>
        <w:tc>
          <w:tcPr>
            <w:tcW w:w="1260" w:type="dxa"/>
            <w:vAlign w:val="center"/>
          </w:tcPr>
          <w:p w14:paraId="0A5B129A"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Q2</w:t>
            </w:r>
          </w:p>
        </w:tc>
        <w:tc>
          <w:tcPr>
            <w:tcW w:w="1710" w:type="dxa"/>
            <w:vAlign w:val="center"/>
          </w:tcPr>
          <w:p w14:paraId="62E55E15"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3274FFCA" w14:textId="77777777" w:rsidTr="00D33801">
        <w:trPr>
          <w:jc w:val="center"/>
        </w:trPr>
        <w:tc>
          <w:tcPr>
            <w:tcW w:w="1165" w:type="dxa"/>
            <w:vAlign w:val="center"/>
          </w:tcPr>
          <w:p w14:paraId="710E1E31"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CB-20-20</w:t>
            </w:r>
          </w:p>
        </w:tc>
        <w:tc>
          <w:tcPr>
            <w:tcW w:w="5130" w:type="dxa"/>
            <w:vAlign w:val="center"/>
          </w:tcPr>
          <w:p w14:paraId="45A924FA"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SELPER Conference Engagement</w:t>
            </w:r>
          </w:p>
        </w:tc>
        <w:tc>
          <w:tcPr>
            <w:tcW w:w="1260" w:type="dxa"/>
            <w:vAlign w:val="center"/>
          </w:tcPr>
          <w:p w14:paraId="04FC694F"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2022 Q4</w:t>
            </w:r>
          </w:p>
        </w:tc>
        <w:tc>
          <w:tcPr>
            <w:tcW w:w="1710" w:type="dxa"/>
            <w:vAlign w:val="center"/>
          </w:tcPr>
          <w:p w14:paraId="6260B10C"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39007781" w14:textId="77777777" w:rsidTr="00D33801">
        <w:trPr>
          <w:jc w:val="center"/>
        </w:trPr>
        <w:tc>
          <w:tcPr>
            <w:tcW w:w="1165" w:type="dxa"/>
            <w:vAlign w:val="center"/>
          </w:tcPr>
          <w:p w14:paraId="4D85A779"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CB-20-21</w:t>
            </w:r>
          </w:p>
        </w:tc>
        <w:tc>
          <w:tcPr>
            <w:tcW w:w="5130" w:type="dxa"/>
            <w:vAlign w:val="center"/>
          </w:tcPr>
          <w:p w14:paraId="1B76A48D"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Copernicus User Uptake in Africa</w:t>
            </w:r>
          </w:p>
        </w:tc>
        <w:tc>
          <w:tcPr>
            <w:tcW w:w="1260" w:type="dxa"/>
            <w:vAlign w:val="center"/>
          </w:tcPr>
          <w:p w14:paraId="319375AA"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2023 Q4</w:t>
            </w:r>
          </w:p>
        </w:tc>
        <w:tc>
          <w:tcPr>
            <w:tcW w:w="1710" w:type="dxa"/>
            <w:vAlign w:val="center"/>
          </w:tcPr>
          <w:p w14:paraId="0115B654"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1F0ACBD0" w14:textId="77777777" w:rsidTr="00D33801">
        <w:trPr>
          <w:jc w:val="center"/>
        </w:trPr>
        <w:tc>
          <w:tcPr>
            <w:tcW w:w="1165" w:type="dxa"/>
            <w:vAlign w:val="center"/>
          </w:tcPr>
          <w:p w14:paraId="61F5522D"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CB-20-22</w:t>
            </w:r>
          </w:p>
        </w:tc>
        <w:tc>
          <w:tcPr>
            <w:tcW w:w="5130" w:type="dxa"/>
            <w:vAlign w:val="center"/>
          </w:tcPr>
          <w:p w14:paraId="1B5E6423"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AOGEO Contribution</w:t>
            </w:r>
          </w:p>
        </w:tc>
        <w:tc>
          <w:tcPr>
            <w:tcW w:w="1260" w:type="dxa"/>
            <w:vAlign w:val="center"/>
          </w:tcPr>
          <w:p w14:paraId="0F3459C0"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vAlign w:val="center"/>
          </w:tcPr>
          <w:p w14:paraId="6663D5B7"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335E5B5B" w14:textId="77777777" w:rsidTr="00D33801">
        <w:trPr>
          <w:jc w:val="center"/>
        </w:trPr>
        <w:tc>
          <w:tcPr>
            <w:tcW w:w="1165" w:type="dxa"/>
            <w:vAlign w:val="center"/>
          </w:tcPr>
          <w:p w14:paraId="7C39A77A"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CB-20-23</w:t>
            </w:r>
          </w:p>
        </w:tc>
        <w:tc>
          <w:tcPr>
            <w:tcW w:w="5130" w:type="dxa"/>
            <w:vAlign w:val="center"/>
          </w:tcPr>
          <w:p w14:paraId="4ADAE702"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AmeriGEO Contribution</w:t>
            </w:r>
          </w:p>
        </w:tc>
        <w:tc>
          <w:tcPr>
            <w:tcW w:w="1260" w:type="dxa"/>
            <w:vAlign w:val="center"/>
          </w:tcPr>
          <w:p w14:paraId="4ADD22F3"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Q3</w:t>
            </w:r>
          </w:p>
        </w:tc>
        <w:tc>
          <w:tcPr>
            <w:tcW w:w="1710" w:type="dxa"/>
            <w:vAlign w:val="center"/>
          </w:tcPr>
          <w:p w14:paraId="20929B59"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3E331376" w14:textId="77777777" w:rsidTr="00D33801">
        <w:trPr>
          <w:jc w:val="center"/>
        </w:trPr>
        <w:tc>
          <w:tcPr>
            <w:tcW w:w="1165" w:type="dxa"/>
            <w:vAlign w:val="center"/>
          </w:tcPr>
          <w:p w14:paraId="45E38A79"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CB-20-24</w:t>
            </w:r>
          </w:p>
        </w:tc>
        <w:tc>
          <w:tcPr>
            <w:tcW w:w="5130" w:type="dxa"/>
            <w:vAlign w:val="center"/>
          </w:tcPr>
          <w:p w14:paraId="45442AAF"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Remote Sensing Training in Africa</w:t>
            </w:r>
          </w:p>
        </w:tc>
        <w:tc>
          <w:tcPr>
            <w:tcW w:w="1260" w:type="dxa"/>
            <w:vAlign w:val="center"/>
          </w:tcPr>
          <w:p w14:paraId="63265689"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vAlign w:val="center"/>
          </w:tcPr>
          <w:p w14:paraId="50D2B33D"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655C06F2" w14:textId="77777777" w:rsidTr="00D33801">
        <w:trPr>
          <w:jc w:val="center"/>
        </w:trPr>
        <w:tc>
          <w:tcPr>
            <w:tcW w:w="1165" w:type="dxa"/>
            <w:vAlign w:val="center"/>
          </w:tcPr>
          <w:p w14:paraId="487E69B6"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CB-21-08</w:t>
            </w:r>
          </w:p>
        </w:tc>
        <w:tc>
          <w:tcPr>
            <w:tcW w:w="5130" w:type="dxa"/>
            <w:vAlign w:val="center"/>
          </w:tcPr>
          <w:p w14:paraId="34AA4EC6"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Webinar Series: Image Restoration &amp; Processing of SAR Data</w:t>
            </w:r>
          </w:p>
        </w:tc>
        <w:tc>
          <w:tcPr>
            <w:tcW w:w="1260" w:type="dxa"/>
            <w:vAlign w:val="center"/>
          </w:tcPr>
          <w:p w14:paraId="049CCBBD"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Q2</w:t>
            </w:r>
          </w:p>
        </w:tc>
        <w:tc>
          <w:tcPr>
            <w:tcW w:w="1710" w:type="dxa"/>
            <w:vAlign w:val="center"/>
          </w:tcPr>
          <w:p w14:paraId="0E40C1EB"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497BF491" w14:textId="77777777" w:rsidTr="00D33801">
        <w:trPr>
          <w:jc w:val="center"/>
        </w:trPr>
        <w:tc>
          <w:tcPr>
            <w:tcW w:w="9265" w:type="dxa"/>
            <w:gridSpan w:val="4"/>
            <w:vAlign w:val="center"/>
          </w:tcPr>
          <w:p w14:paraId="1683630F" w14:textId="77777777" w:rsidR="000C5E3B" w:rsidRPr="0015100C" w:rsidRDefault="000C5E3B" w:rsidP="00D33801">
            <w:pPr>
              <w:pStyle w:val="ListParagraph"/>
              <w:spacing w:after="0"/>
              <w:ind w:left="0" w:right="43"/>
              <w:contextualSpacing w:val="0"/>
              <w:jc w:val="left"/>
              <w:rPr>
                <w:rFonts w:ascii="Calibri" w:eastAsia="Calibri" w:hAnsi="Calibri" w:cs="Calibri"/>
                <w:b/>
                <w:i/>
                <w:sz w:val="20"/>
                <w:szCs w:val="20"/>
                <w:lang w:val="en-GB"/>
              </w:rPr>
            </w:pPr>
            <w:r w:rsidRPr="0015100C">
              <w:rPr>
                <w:rFonts w:ascii="Calibri" w:eastAsia="Calibri" w:hAnsi="Calibri" w:cs="Calibri"/>
                <w:b/>
                <w:i/>
                <w:sz w:val="18"/>
                <w:szCs w:val="20"/>
                <w:lang w:val="en-GB"/>
              </w:rPr>
              <w:t>National Deliverables</w:t>
            </w:r>
          </w:p>
        </w:tc>
      </w:tr>
      <w:tr w:rsidR="000C5E3B" w:rsidRPr="0015100C" w14:paraId="39ACAE21" w14:textId="77777777" w:rsidTr="00D33801">
        <w:trPr>
          <w:jc w:val="center"/>
        </w:trPr>
        <w:tc>
          <w:tcPr>
            <w:tcW w:w="1165" w:type="dxa"/>
            <w:vAlign w:val="center"/>
          </w:tcPr>
          <w:p w14:paraId="33622868"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CB-20-12</w:t>
            </w:r>
          </w:p>
        </w:tc>
        <w:tc>
          <w:tcPr>
            <w:tcW w:w="5130" w:type="dxa"/>
            <w:vAlign w:val="center"/>
          </w:tcPr>
          <w:p w14:paraId="57B4ED6E"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Collaborative Feasibility Study (Mexico)</w:t>
            </w:r>
          </w:p>
        </w:tc>
        <w:tc>
          <w:tcPr>
            <w:tcW w:w="1260" w:type="dxa"/>
            <w:vAlign w:val="center"/>
          </w:tcPr>
          <w:p w14:paraId="53057205"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vAlign w:val="center"/>
          </w:tcPr>
          <w:p w14:paraId="12F41A96"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 SEO</w:t>
            </w:r>
          </w:p>
        </w:tc>
      </w:tr>
      <w:tr w:rsidR="000C5E3B" w:rsidRPr="0015100C" w14:paraId="2DB592EB" w14:textId="77777777" w:rsidTr="00D33801">
        <w:trPr>
          <w:jc w:val="center"/>
        </w:trPr>
        <w:tc>
          <w:tcPr>
            <w:tcW w:w="1165" w:type="dxa"/>
            <w:vAlign w:val="center"/>
          </w:tcPr>
          <w:p w14:paraId="30A10653"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CB-20-13</w:t>
            </w:r>
          </w:p>
        </w:tc>
        <w:tc>
          <w:tcPr>
            <w:tcW w:w="5130" w:type="dxa"/>
            <w:vAlign w:val="center"/>
          </w:tcPr>
          <w:p w14:paraId="2C7C6BEE"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Indigenous Peoples-focused In-Person Training (Canada)</w:t>
            </w:r>
          </w:p>
        </w:tc>
        <w:tc>
          <w:tcPr>
            <w:tcW w:w="1260" w:type="dxa"/>
            <w:vAlign w:val="center"/>
          </w:tcPr>
          <w:p w14:paraId="3C4551C4"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vAlign w:val="center"/>
          </w:tcPr>
          <w:p w14:paraId="4A5EB0E8"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 SEO</w:t>
            </w:r>
          </w:p>
        </w:tc>
      </w:tr>
      <w:tr w:rsidR="000C5E3B" w:rsidRPr="0015100C" w14:paraId="147205CB" w14:textId="77777777" w:rsidTr="00D33801">
        <w:trPr>
          <w:jc w:val="center"/>
        </w:trPr>
        <w:tc>
          <w:tcPr>
            <w:tcW w:w="1165" w:type="dxa"/>
            <w:vAlign w:val="center"/>
          </w:tcPr>
          <w:p w14:paraId="29D204A9"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CB-20-14</w:t>
            </w:r>
          </w:p>
        </w:tc>
        <w:tc>
          <w:tcPr>
            <w:tcW w:w="5130" w:type="dxa"/>
            <w:vAlign w:val="center"/>
          </w:tcPr>
          <w:p w14:paraId="79097F37"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Indigenous Peoples-focused In-Person Training (Australia)</w:t>
            </w:r>
          </w:p>
        </w:tc>
        <w:tc>
          <w:tcPr>
            <w:tcW w:w="1260" w:type="dxa"/>
            <w:vAlign w:val="center"/>
          </w:tcPr>
          <w:p w14:paraId="7C62472E"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vAlign w:val="center"/>
          </w:tcPr>
          <w:p w14:paraId="6151A69F"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 SEO</w:t>
            </w:r>
          </w:p>
        </w:tc>
      </w:tr>
      <w:tr w:rsidR="000C5E3B" w:rsidRPr="0015100C" w14:paraId="00ECEFBF" w14:textId="77777777" w:rsidTr="00D33801">
        <w:trPr>
          <w:jc w:val="center"/>
        </w:trPr>
        <w:tc>
          <w:tcPr>
            <w:tcW w:w="1165" w:type="dxa"/>
            <w:vAlign w:val="center"/>
          </w:tcPr>
          <w:p w14:paraId="75550307"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CB-20-15</w:t>
            </w:r>
          </w:p>
        </w:tc>
        <w:tc>
          <w:tcPr>
            <w:tcW w:w="5130" w:type="dxa"/>
            <w:vAlign w:val="center"/>
          </w:tcPr>
          <w:p w14:paraId="59620BEB"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SAR Training for Forest and Rice Monitoring (Vietnam)</w:t>
            </w:r>
          </w:p>
        </w:tc>
        <w:tc>
          <w:tcPr>
            <w:tcW w:w="1260" w:type="dxa"/>
            <w:vAlign w:val="center"/>
          </w:tcPr>
          <w:p w14:paraId="21701143"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Q1</w:t>
            </w:r>
          </w:p>
        </w:tc>
        <w:tc>
          <w:tcPr>
            <w:tcW w:w="1710" w:type="dxa"/>
            <w:vAlign w:val="center"/>
          </w:tcPr>
          <w:p w14:paraId="6352F77A"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28361F04" w14:textId="77777777" w:rsidTr="00D33801">
        <w:trPr>
          <w:jc w:val="center"/>
        </w:trPr>
        <w:tc>
          <w:tcPr>
            <w:tcW w:w="1165" w:type="dxa"/>
            <w:vAlign w:val="center"/>
          </w:tcPr>
          <w:p w14:paraId="1CB61F7F"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CB-20-17</w:t>
            </w:r>
          </w:p>
        </w:tc>
        <w:tc>
          <w:tcPr>
            <w:tcW w:w="5130" w:type="dxa"/>
            <w:vAlign w:val="center"/>
          </w:tcPr>
          <w:p w14:paraId="11E30BF4"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Provide CB support to AGEOS on Forest Monitoring (Gabon)</w:t>
            </w:r>
          </w:p>
        </w:tc>
        <w:tc>
          <w:tcPr>
            <w:tcW w:w="1260" w:type="dxa"/>
            <w:vAlign w:val="center"/>
          </w:tcPr>
          <w:p w14:paraId="4E4E5330"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2022 Q4</w:t>
            </w:r>
          </w:p>
        </w:tc>
        <w:tc>
          <w:tcPr>
            <w:tcW w:w="1710" w:type="dxa"/>
            <w:vAlign w:val="center"/>
          </w:tcPr>
          <w:p w14:paraId="2DDA3BD5"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12E77654" w14:textId="77777777" w:rsidTr="00D33801">
        <w:trPr>
          <w:jc w:val="center"/>
        </w:trPr>
        <w:tc>
          <w:tcPr>
            <w:tcW w:w="1165" w:type="dxa"/>
            <w:vAlign w:val="center"/>
          </w:tcPr>
          <w:p w14:paraId="3F509E9D"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CB-21-09</w:t>
            </w:r>
          </w:p>
        </w:tc>
        <w:tc>
          <w:tcPr>
            <w:tcW w:w="5130" w:type="dxa"/>
            <w:vAlign w:val="center"/>
          </w:tcPr>
          <w:p w14:paraId="12E1D5CA"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SAR Mini-MOOC: Winter, Water and Warming (Canada)</w:t>
            </w:r>
          </w:p>
        </w:tc>
        <w:tc>
          <w:tcPr>
            <w:tcW w:w="1260" w:type="dxa"/>
            <w:vAlign w:val="center"/>
          </w:tcPr>
          <w:p w14:paraId="7CD3574F"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Q3</w:t>
            </w:r>
          </w:p>
        </w:tc>
        <w:tc>
          <w:tcPr>
            <w:tcW w:w="1710" w:type="dxa"/>
            <w:vAlign w:val="center"/>
          </w:tcPr>
          <w:p w14:paraId="52C962FD"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01EC7925" w14:textId="77777777" w:rsidTr="00D33801">
        <w:trPr>
          <w:jc w:val="center"/>
        </w:trPr>
        <w:tc>
          <w:tcPr>
            <w:tcW w:w="1165" w:type="dxa"/>
            <w:vAlign w:val="center"/>
          </w:tcPr>
          <w:p w14:paraId="54B33601"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CB-21-10</w:t>
            </w:r>
          </w:p>
        </w:tc>
        <w:tc>
          <w:tcPr>
            <w:tcW w:w="5130" w:type="dxa"/>
            <w:vAlign w:val="center"/>
          </w:tcPr>
          <w:p w14:paraId="7A2B94C2"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EO-focused Webinar Series (Vietnam)</w:t>
            </w:r>
          </w:p>
        </w:tc>
        <w:tc>
          <w:tcPr>
            <w:tcW w:w="1260" w:type="dxa"/>
            <w:vAlign w:val="center"/>
          </w:tcPr>
          <w:p w14:paraId="74F6D2DB"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vAlign w:val="center"/>
          </w:tcPr>
          <w:p w14:paraId="3C04097B"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073516D5" w14:textId="77777777" w:rsidTr="00D33801">
        <w:trPr>
          <w:jc w:val="center"/>
        </w:trPr>
        <w:tc>
          <w:tcPr>
            <w:tcW w:w="9265" w:type="dxa"/>
            <w:gridSpan w:val="4"/>
            <w:vAlign w:val="center"/>
          </w:tcPr>
          <w:p w14:paraId="67F04287" w14:textId="77777777" w:rsidR="000C5E3B" w:rsidRPr="0015100C" w:rsidRDefault="000C5E3B" w:rsidP="00D33801">
            <w:pPr>
              <w:pStyle w:val="ListParagraph"/>
              <w:spacing w:after="0"/>
              <w:ind w:left="0" w:right="43"/>
              <w:contextualSpacing w:val="0"/>
              <w:jc w:val="left"/>
              <w:rPr>
                <w:rFonts w:ascii="Calibri" w:eastAsia="Calibri" w:hAnsi="Calibri" w:cs="Calibri"/>
                <w:b/>
                <w:i/>
                <w:sz w:val="20"/>
                <w:szCs w:val="20"/>
                <w:lang w:val="en-GB"/>
              </w:rPr>
            </w:pPr>
            <w:r w:rsidRPr="0015100C">
              <w:rPr>
                <w:rFonts w:ascii="Calibri" w:eastAsia="Calibri" w:hAnsi="Calibri" w:cs="Calibri"/>
                <w:b/>
                <w:i/>
                <w:sz w:val="18"/>
                <w:szCs w:val="20"/>
                <w:lang w:val="en-GB"/>
              </w:rPr>
              <w:t>Infrastructure Deliverables</w:t>
            </w:r>
          </w:p>
        </w:tc>
      </w:tr>
      <w:tr w:rsidR="000C5E3B" w:rsidRPr="0015100C" w14:paraId="6D3EAE98" w14:textId="77777777" w:rsidTr="00D33801">
        <w:trPr>
          <w:jc w:val="center"/>
        </w:trPr>
        <w:tc>
          <w:tcPr>
            <w:tcW w:w="1165" w:type="dxa"/>
            <w:vAlign w:val="center"/>
          </w:tcPr>
          <w:p w14:paraId="1AB98F12"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CB-20-05</w:t>
            </w:r>
          </w:p>
        </w:tc>
        <w:tc>
          <w:tcPr>
            <w:tcW w:w="5130" w:type="dxa"/>
            <w:vAlign w:val="center"/>
          </w:tcPr>
          <w:p w14:paraId="5BB26706"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Establish the Earth Observation Training, Education, and Capacity Development Network (EOTEC DevNet)</w:t>
            </w:r>
          </w:p>
        </w:tc>
        <w:tc>
          <w:tcPr>
            <w:tcW w:w="1260" w:type="dxa"/>
            <w:vAlign w:val="center"/>
          </w:tcPr>
          <w:p w14:paraId="662747F0"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Q2</w:t>
            </w:r>
          </w:p>
        </w:tc>
        <w:tc>
          <w:tcPr>
            <w:tcW w:w="1710" w:type="dxa"/>
            <w:vAlign w:val="center"/>
          </w:tcPr>
          <w:p w14:paraId="0BFFBE92"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55289C8A" w14:textId="77777777" w:rsidTr="00D33801">
        <w:trPr>
          <w:jc w:val="center"/>
        </w:trPr>
        <w:tc>
          <w:tcPr>
            <w:tcW w:w="1165" w:type="dxa"/>
            <w:vAlign w:val="center"/>
          </w:tcPr>
          <w:p w14:paraId="18BCE8F8"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CB-20-06</w:t>
            </w:r>
          </w:p>
        </w:tc>
        <w:tc>
          <w:tcPr>
            <w:tcW w:w="5130" w:type="dxa"/>
            <w:vAlign w:val="center"/>
          </w:tcPr>
          <w:p w14:paraId="22422D5D"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Metadata Standards Tiger Team</w:t>
            </w:r>
          </w:p>
        </w:tc>
        <w:tc>
          <w:tcPr>
            <w:tcW w:w="1260" w:type="dxa"/>
            <w:vAlign w:val="center"/>
          </w:tcPr>
          <w:p w14:paraId="5FD31642"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vAlign w:val="center"/>
          </w:tcPr>
          <w:p w14:paraId="4009DB23"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 WGISS</w:t>
            </w:r>
          </w:p>
        </w:tc>
      </w:tr>
      <w:tr w:rsidR="000C5E3B" w:rsidRPr="0015100C" w14:paraId="6CD6F037" w14:textId="77777777" w:rsidTr="00D33801">
        <w:trPr>
          <w:jc w:val="center"/>
        </w:trPr>
        <w:tc>
          <w:tcPr>
            <w:tcW w:w="1165" w:type="dxa"/>
            <w:vAlign w:val="center"/>
          </w:tcPr>
          <w:p w14:paraId="120A3746"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CB-20-07</w:t>
            </w:r>
          </w:p>
        </w:tc>
        <w:tc>
          <w:tcPr>
            <w:tcW w:w="5130" w:type="dxa"/>
            <w:vAlign w:val="center"/>
          </w:tcPr>
          <w:p w14:paraId="2CF72371"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Best Practice Guide to E-Learning</w:t>
            </w:r>
          </w:p>
        </w:tc>
        <w:tc>
          <w:tcPr>
            <w:tcW w:w="1260" w:type="dxa"/>
            <w:vAlign w:val="center"/>
          </w:tcPr>
          <w:p w14:paraId="20176392"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Q3</w:t>
            </w:r>
          </w:p>
        </w:tc>
        <w:tc>
          <w:tcPr>
            <w:tcW w:w="1710" w:type="dxa"/>
            <w:vAlign w:val="center"/>
          </w:tcPr>
          <w:p w14:paraId="3C539063"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63C85294" w14:textId="77777777" w:rsidTr="00D33801">
        <w:trPr>
          <w:jc w:val="center"/>
        </w:trPr>
        <w:tc>
          <w:tcPr>
            <w:tcW w:w="1165" w:type="dxa"/>
            <w:vAlign w:val="center"/>
          </w:tcPr>
          <w:p w14:paraId="0CCA6E69"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CB-20-08</w:t>
            </w:r>
          </w:p>
        </w:tc>
        <w:tc>
          <w:tcPr>
            <w:tcW w:w="5130" w:type="dxa"/>
            <w:vAlign w:val="center"/>
          </w:tcPr>
          <w:p w14:paraId="4CFA7282"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Virtual EO Education Conference</w:t>
            </w:r>
          </w:p>
        </w:tc>
        <w:tc>
          <w:tcPr>
            <w:tcW w:w="1260" w:type="dxa"/>
            <w:vAlign w:val="center"/>
          </w:tcPr>
          <w:p w14:paraId="3F07C031"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vAlign w:val="center"/>
          </w:tcPr>
          <w:p w14:paraId="2764DEE9"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10F43AA6" w14:textId="77777777" w:rsidTr="00D33801">
        <w:trPr>
          <w:jc w:val="center"/>
        </w:trPr>
        <w:tc>
          <w:tcPr>
            <w:tcW w:w="1165" w:type="dxa"/>
            <w:vAlign w:val="center"/>
          </w:tcPr>
          <w:p w14:paraId="1714F1FA"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CB-21-01</w:t>
            </w:r>
          </w:p>
        </w:tc>
        <w:tc>
          <w:tcPr>
            <w:tcW w:w="5130" w:type="dxa"/>
            <w:vAlign w:val="center"/>
          </w:tcPr>
          <w:p w14:paraId="1993C11D"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CEOS Webinar Toolkit</w:t>
            </w:r>
          </w:p>
        </w:tc>
        <w:tc>
          <w:tcPr>
            <w:tcW w:w="1260" w:type="dxa"/>
            <w:vAlign w:val="center"/>
          </w:tcPr>
          <w:p w14:paraId="54643F57"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Q2</w:t>
            </w:r>
          </w:p>
        </w:tc>
        <w:tc>
          <w:tcPr>
            <w:tcW w:w="1710" w:type="dxa"/>
            <w:vAlign w:val="center"/>
          </w:tcPr>
          <w:p w14:paraId="24DEC339"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0B8EC2D1" w14:textId="77777777" w:rsidTr="00D33801">
        <w:trPr>
          <w:jc w:val="center"/>
        </w:trPr>
        <w:tc>
          <w:tcPr>
            <w:tcW w:w="1165" w:type="dxa"/>
            <w:vAlign w:val="center"/>
          </w:tcPr>
          <w:p w14:paraId="047ABD16"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CB-21-02</w:t>
            </w:r>
          </w:p>
        </w:tc>
        <w:tc>
          <w:tcPr>
            <w:tcW w:w="5130" w:type="dxa"/>
            <w:vAlign w:val="center"/>
          </w:tcPr>
          <w:p w14:paraId="73B4B31B"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EOTEC DevNet Regional Community of Practice and Leadership Coordination Meetings</w:t>
            </w:r>
          </w:p>
        </w:tc>
        <w:tc>
          <w:tcPr>
            <w:tcW w:w="1260" w:type="dxa"/>
            <w:vAlign w:val="center"/>
          </w:tcPr>
          <w:p w14:paraId="764802E6"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710" w:type="dxa"/>
            <w:vAlign w:val="center"/>
          </w:tcPr>
          <w:p w14:paraId="43A42791"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r w:rsidR="000C5E3B" w:rsidRPr="0015100C" w14:paraId="74BA1BFB" w14:textId="77777777" w:rsidTr="00D33801">
        <w:trPr>
          <w:jc w:val="center"/>
        </w:trPr>
        <w:tc>
          <w:tcPr>
            <w:tcW w:w="1165" w:type="dxa"/>
            <w:vAlign w:val="center"/>
          </w:tcPr>
          <w:p w14:paraId="7ED476EE"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CB-21-03</w:t>
            </w:r>
          </w:p>
        </w:tc>
        <w:tc>
          <w:tcPr>
            <w:tcW w:w="5130" w:type="dxa"/>
            <w:vAlign w:val="center"/>
          </w:tcPr>
          <w:p w14:paraId="37E392B4"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EOTEC DevNet Tools and Information Collection</w:t>
            </w:r>
          </w:p>
        </w:tc>
        <w:tc>
          <w:tcPr>
            <w:tcW w:w="1260" w:type="dxa"/>
            <w:vAlign w:val="center"/>
          </w:tcPr>
          <w:p w14:paraId="307FE22D"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2022 Q4</w:t>
            </w:r>
          </w:p>
        </w:tc>
        <w:tc>
          <w:tcPr>
            <w:tcW w:w="1710" w:type="dxa"/>
            <w:vAlign w:val="center"/>
          </w:tcPr>
          <w:p w14:paraId="3514A992" w14:textId="77777777" w:rsidR="000C5E3B" w:rsidRPr="0015100C" w:rsidRDefault="000C5E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WGCapD</w:t>
            </w:r>
          </w:p>
        </w:tc>
      </w:tr>
    </w:tbl>
    <w:p w14:paraId="00061C72" w14:textId="77777777" w:rsidR="002D7A61" w:rsidRPr="0015100C" w:rsidRDefault="002D7A61" w:rsidP="002D7A61">
      <w:pPr>
        <w:pStyle w:val="Heading2"/>
        <w:rPr>
          <w:lang w:val="en-GB"/>
        </w:rPr>
      </w:pPr>
      <w:bookmarkStart w:id="24" w:name="_Toc35846626"/>
      <w:bookmarkStart w:id="25" w:name="_Toc65686454"/>
      <w:bookmarkStart w:id="26" w:name="_Toc770206"/>
      <w:r w:rsidRPr="0015100C">
        <w:rPr>
          <w:lang w:val="en-GB"/>
        </w:rPr>
        <w:lastRenderedPageBreak/>
        <w:t>Data Discovery, Access, Preservation, Usability and Exploitation: approaches, systems, tools and technologies</w:t>
      </w:r>
      <w:bookmarkEnd w:id="24"/>
      <w:bookmarkEnd w:id="25"/>
    </w:p>
    <w:p w14:paraId="057DFB56" w14:textId="77777777" w:rsidR="002D7A61" w:rsidRPr="0015100C" w:rsidRDefault="002D7A61" w:rsidP="002D7A61">
      <w:pPr>
        <w:spacing w:before="9" w:after="0" w:line="110" w:lineRule="exact"/>
        <w:rPr>
          <w:sz w:val="11"/>
          <w:szCs w:val="11"/>
          <w:lang w:val="en-GB"/>
        </w:rPr>
      </w:pPr>
    </w:p>
    <w:p w14:paraId="4D1FD561" w14:textId="77777777" w:rsidR="002D7A61" w:rsidRPr="0015100C" w:rsidRDefault="002D7A61" w:rsidP="002D7A61">
      <w:pPr>
        <w:rPr>
          <w:lang w:val="en-GB"/>
        </w:rPr>
      </w:pPr>
      <w:r w:rsidRPr="0015100C">
        <w:rPr>
          <w:lang w:val="en-GB"/>
        </w:rPr>
        <w:t>T</w:t>
      </w:r>
      <w:r w:rsidRPr="0015100C">
        <w:rPr>
          <w:spacing w:val="1"/>
          <w:lang w:val="en-GB"/>
        </w:rPr>
        <w:t>h</w:t>
      </w:r>
      <w:r w:rsidRPr="0015100C">
        <w:rPr>
          <w:spacing w:val="-2"/>
          <w:lang w:val="en-GB"/>
        </w:rPr>
        <w:t>r</w:t>
      </w:r>
      <w:r w:rsidRPr="0015100C">
        <w:rPr>
          <w:lang w:val="en-GB"/>
        </w:rPr>
        <w:t>o</w:t>
      </w:r>
      <w:r w:rsidRPr="0015100C">
        <w:rPr>
          <w:spacing w:val="1"/>
          <w:lang w:val="en-GB"/>
        </w:rPr>
        <w:t>u</w:t>
      </w:r>
      <w:r w:rsidRPr="0015100C">
        <w:rPr>
          <w:lang w:val="en-GB"/>
        </w:rPr>
        <w:t xml:space="preserve">gh </w:t>
      </w:r>
      <w:r w:rsidRPr="0015100C">
        <w:rPr>
          <w:spacing w:val="-1"/>
          <w:lang w:val="en-GB"/>
        </w:rPr>
        <w:t>t</w:t>
      </w:r>
      <w:r w:rsidRPr="0015100C">
        <w:rPr>
          <w:spacing w:val="1"/>
          <w:lang w:val="en-GB"/>
        </w:rPr>
        <w:t>h</w:t>
      </w:r>
      <w:r w:rsidRPr="0015100C">
        <w:rPr>
          <w:lang w:val="en-GB"/>
        </w:rPr>
        <w:t xml:space="preserve">e CEOS </w:t>
      </w:r>
      <w:r w:rsidRPr="0015100C">
        <w:rPr>
          <w:spacing w:val="-2"/>
          <w:lang w:val="en-GB"/>
        </w:rPr>
        <w:t>W</w:t>
      </w:r>
      <w:r w:rsidRPr="0015100C">
        <w:rPr>
          <w:lang w:val="en-GB"/>
        </w:rPr>
        <w:t>o</w:t>
      </w:r>
      <w:r w:rsidRPr="0015100C">
        <w:rPr>
          <w:spacing w:val="-2"/>
          <w:lang w:val="en-GB"/>
        </w:rPr>
        <w:t>r</w:t>
      </w:r>
      <w:r w:rsidRPr="0015100C">
        <w:rPr>
          <w:spacing w:val="-1"/>
          <w:lang w:val="en-GB"/>
        </w:rPr>
        <w:t>k</w:t>
      </w:r>
      <w:r w:rsidRPr="0015100C">
        <w:rPr>
          <w:lang w:val="en-GB"/>
        </w:rPr>
        <w:t>i</w:t>
      </w:r>
      <w:r w:rsidRPr="0015100C">
        <w:rPr>
          <w:spacing w:val="1"/>
          <w:lang w:val="en-GB"/>
        </w:rPr>
        <w:t>n</w:t>
      </w:r>
      <w:r w:rsidRPr="0015100C">
        <w:rPr>
          <w:lang w:val="en-GB"/>
        </w:rPr>
        <w:t>g</w:t>
      </w:r>
      <w:r w:rsidRPr="0015100C">
        <w:rPr>
          <w:spacing w:val="1"/>
          <w:lang w:val="en-GB"/>
        </w:rPr>
        <w:t xml:space="preserve"> </w:t>
      </w:r>
      <w:r w:rsidRPr="0015100C">
        <w:rPr>
          <w:lang w:val="en-GB"/>
        </w:rPr>
        <w:t>Gr</w:t>
      </w:r>
      <w:r w:rsidRPr="0015100C">
        <w:rPr>
          <w:spacing w:val="1"/>
          <w:lang w:val="en-GB"/>
        </w:rPr>
        <w:t>o</w:t>
      </w:r>
      <w:r w:rsidRPr="0015100C">
        <w:rPr>
          <w:spacing w:val="-1"/>
          <w:lang w:val="en-GB"/>
        </w:rPr>
        <w:t>u</w:t>
      </w:r>
      <w:r w:rsidRPr="0015100C">
        <w:rPr>
          <w:lang w:val="en-GB"/>
        </w:rPr>
        <w:t xml:space="preserve">p </w:t>
      </w:r>
      <w:r w:rsidRPr="0015100C">
        <w:rPr>
          <w:spacing w:val="-2"/>
          <w:lang w:val="en-GB"/>
        </w:rPr>
        <w:t>o</w:t>
      </w:r>
      <w:r w:rsidRPr="0015100C">
        <w:rPr>
          <w:lang w:val="en-GB"/>
        </w:rPr>
        <w:t>n I</w:t>
      </w:r>
      <w:r w:rsidRPr="0015100C">
        <w:rPr>
          <w:spacing w:val="-2"/>
          <w:lang w:val="en-GB"/>
        </w:rPr>
        <w:t>n</w:t>
      </w:r>
      <w:r w:rsidRPr="0015100C">
        <w:rPr>
          <w:spacing w:val="1"/>
          <w:lang w:val="en-GB"/>
        </w:rPr>
        <w:t>f</w:t>
      </w:r>
      <w:r w:rsidRPr="0015100C">
        <w:rPr>
          <w:lang w:val="en-GB"/>
        </w:rPr>
        <w:t>orm</w:t>
      </w:r>
      <w:r w:rsidRPr="0015100C">
        <w:rPr>
          <w:spacing w:val="-2"/>
          <w:lang w:val="en-GB"/>
        </w:rPr>
        <w:t>a</w:t>
      </w:r>
      <w:r w:rsidRPr="0015100C">
        <w:rPr>
          <w:spacing w:val="-1"/>
          <w:lang w:val="en-GB"/>
        </w:rPr>
        <w:t>t</w:t>
      </w:r>
      <w:r w:rsidRPr="0015100C">
        <w:rPr>
          <w:lang w:val="en-GB"/>
        </w:rPr>
        <w:t>ion</w:t>
      </w:r>
      <w:r w:rsidRPr="0015100C">
        <w:rPr>
          <w:spacing w:val="3"/>
          <w:lang w:val="en-GB"/>
        </w:rPr>
        <w:t xml:space="preserve"> </w:t>
      </w:r>
      <w:r w:rsidRPr="0015100C">
        <w:rPr>
          <w:lang w:val="en-GB"/>
        </w:rPr>
        <w:t>Sy</w:t>
      </w:r>
      <w:r w:rsidRPr="0015100C">
        <w:rPr>
          <w:spacing w:val="-1"/>
          <w:lang w:val="en-GB"/>
        </w:rPr>
        <w:t>st</w:t>
      </w:r>
      <w:r w:rsidRPr="0015100C">
        <w:rPr>
          <w:lang w:val="en-GB"/>
        </w:rPr>
        <w:t>e</w:t>
      </w:r>
      <w:r w:rsidRPr="0015100C">
        <w:rPr>
          <w:spacing w:val="1"/>
          <w:lang w:val="en-GB"/>
        </w:rPr>
        <w:t>m</w:t>
      </w:r>
      <w:r w:rsidRPr="0015100C">
        <w:rPr>
          <w:lang w:val="en-GB"/>
        </w:rPr>
        <w:t>s</w:t>
      </w:r>
      <w:r w:rsidRPr="0015100C">
        <w:rPr>
          <w:spacing w:val="1"/>
          <w:lang w:val="en-GB"/>
        </w:rPr>
        <w:t xml:space="preserve"> </w:t>
      </w:r>
      <w:r w:rsidRPr="0015100C">
        <w:rPr>
          <w:lang w:val="en-GB"/>
        </w:rPr>
        <w:t>a</w:t>
      </w:r>
      <w:r w:rsidRPr="0015100C">
        <w:rPr>
          <w:spacing w:val="-1"/>
          <w:lang w:val="en-GB"/>
        </w:rPr>
        <w:t>n</w:t>
      </w:r>
      <w:r w:rsidRPr="0015100C">
        <w:rPr>
          <w:lang w:val="en-GB"/>
        </w:rPr>
        <w:t xml:space="preserve">d </w:t>
      </w:r>
      <w:r w:rsidRPr="0015100C">
        <w:rPr>
          <w:spacing w:val="-2"/>
          <w:lang w:val="en-GB"/>
        </w:rPr>
        <w:t>S</w:t>
      </w:r>
      <w:r w:rsidRPr="0015100C">
        <w:rPr>
          <w:lang w:val="en-GB"/>
        </w:rPr>
        <w:t>ervic</w:t>
      </w:r>
      <w:r w:rsidRPr="0015100C">
        <w:rPr>
          <w:spacing w:val="-2"/>
          <w:lang w:val="en-GB"/>
        </w:rPr>
        <w:t>e</w:t>
      </w:r>
      <w:r w:rsidRPr="0015100C">
        <w:rPr>
          <w:lang w:val="en-GB"/>
        </w:rPr>
        <w:t>s</w:t>
      </w:r>
      <w:r w:rsidRPr="0015100C">
        <w:rPr>
          <w:spacing w:val="1"/>
          <w:lang w:val="en-GB"/>
        </w:rPr>
        <w:t xml:space="preserve"> </w:t>
      </w:r>
      <w:r w:rsidRPr="0015100C">
        <w:rPr>
          <w:spacing w:val="-1"/>
          <w:lang w:val="en-GB"/>
        </w:rPr>
        <w:t>(</w:t>
      </w:r>
      <w:r w:rsidRPr="0015100C">
        <w:rPr>
          <w:lang w:val="en-GB"/>
        </w:rPr>
        <w:t>WGISS</w:t>
      </w:r>
      <w:r w:rsidRPr="0015100C">
        <w:rPr>
          <w:spacing w:val="-1"/>
          <w:lang w:val="en-GB"/>
        </w:rPr>
        <w:t>)</w:t>
      </w:r>
      <w:r w:rsidRPr="0015100C">
        <w:rPr>
          <w:lang w:val="en-GB"/>
        </w:rPr>
        <w:t>,</w:t>
      </w:r>
      <w:r w:rsidRPr="0015100C">
        <w:rPr>
          <w:spacing w:val="1"/>
          <w:lang w:val="en-GB"/>
        </w:rPr>
        <w:t xml:space="preserve"> </w:t>
      </w:r>
      <w:r w:rsidRPr="0015100C">
        <w:rPr>
          <w:lang w:val="en-GB"/>
        </w:rPr>
        <w:t>CE</w:t>
      </w:r>
      <w:r w:rsidRPr="0015100C">
        <w:rPr>
          <w:spacing w:val="-1"/>
          <w:lang w:val="en-GB"/>
        </w:rPr>
        <w:t>O</w:t>
      </w:r>
      <w:r w:rsidRPr="0015100C">
        <w:rPr>
          <w:lang w:val="en-GB"/>
        </w:rPr>
        <w:t>S Agen</w:t>
      </w:r>
      <w:r w:rsidRPr="0015100C">
        <w:rPr>
          <w:spacing w:val="-1"/>
          <w:lang w:val="en-GB"/>
        </w:rPr>
        <w:t>c</w:t>
      </w:r>
      <w:r w:rsidRPr="0015100C">
        <w:rPr>
          <w:lang w:val="en-GB"/>
        </w:rPr>
        <w:t>ies</w:t>
      </w:r>
      <w:r w:rsidRPr="0015100C">
        <w:rPr>
          <w:spacing w:val="27"/>
          <w:lang w:val="en-GB"/>
        </w:rPr>
        <w:t xml:space="preserve"> </w:t>
      </w:r>
      <w:r w:rsidRPr="0015100C">
        <w:rPr>
          <w:lang w:val="en-GB"/>
        </w:rPr>
        <w:t>will continue to foster</w:t>
      </w:r>
      <w:r w:rsidRPr="0015100C">
        <w:rPr>
          <w:spacing w:val="27"/>
          <w:lang w:val="en-GB"/>
        </w:rPr>
        <w:t xml:space="preserve"> </w:t>
      </w:r>
      <w:r w:rsidRPr="0015100C">
        <w:rPr>
          <w:spacing w:val="-1"/>
          <w:lang w:val="en-GB"/>
        </w:rPr>
        <w:t>t</w:t>
      </w:r>
      <w:r w:rsidRPr="0015100C">
        <w:rPr>
          <w:spacing w:val="1"/>
          <w:lang w:val="en-GB"/>
        </w:rPr>
        <w:t>h</w:t>
      </w:r>
      <w:r w:rsidRPr="0015100C">
        <w:rPr>
          <w:lang w:val="en-GB"/>
        </w:rPr>
        <w:t>e enhancement of the WGISS Connected Data Assets Infrastructure to support the CEOS Virtual Constellations and Working Groups and GEO, providing discovery and access capabilities to mature data services and analytics tools provided by CEOS Agencies. WGISS</w:t>
      </w:r>
      <w:r w:rsidRPr="0015100C">
        <w:rPr>
          <w:spacing w:val="1"/>
          <w:lang w:val="en-GB"/>
        </w:rPr>
        <w:t xml:space="preserve"> </w:t>
      </w:r>
      <w:r w:rsidRPr="0015100C">
        <w:rPr>
          <w:spacing w:val="-1"/>
          <w:lang w:val="en-GB"/>
        </w:rPr>
        <w:t>w</w:t>
      </w:r>
      <w:r w:rsidRPr="0015100C">
        <w:rPr>
          <w:lang w:val="en-GB"/>
        </w:rPr>
        <w:t>ill s</w:t>
      </w:r>
      <w:r w:rsidRPr="0015100C">
        <w:rPr>
          <w:spacing w:val="1"/>
          <w:lang w:val="en-GB"/>
        </w:rPr>
        <w:t>u</w:t>
      </w:r>
      <w:r w:rsidRPr="0015100C">
        <w:rPr>
          <w:spacing w:val="-1"/>
          <w:lang w:val="en-GB"/>
        </w:rPr>
        <w:t>p</w:t>
      </w:r>
      <w:r w:rsidRPr="0015100C">
        <w:rPr>
          <w:spacing w:val="1"/>
          <w:lang w:val="en-GB"/>
        </w:rPr>
        <w:t>p</w:t>
      </w:r>
      <w:r w:rsidRPr="0015100C">
        <w:rPr>
          <w:lang w:val="en-GB"/>
        </w:rPr>
        <w:t>o</w:t>
      </w:r>
      <w:r w:rsidRPr="0015100C">
        <w:rPr>
          <w:spacing w:val="-2"/>
          <w:lang w:val="en-GB"/>
        </w:rPr>
        <w:t>r</w:t>
      </w:r>
      <w:r w:rsidRPr="0015100C">
        <w:rPr>
          <w:lang w:val="en-GB"/>
        </w:rPr>
        <w:t>t a</w:t>
      </w:r>
      <w:r w:rsidRPr="0015100C">
        <w:rPr>
          <w:spacing w:val="1"/>
          <w:lang w:val="en-GB"/>
        </w:rPr>
        <w:t>d</w:t>
      </w:r>
      <w:r w:rsidRPr="0015100C">
        <w:rPr>
          <w:lang w:val="en-GB"/>
        </w:rPr>
        <w:t>o</w:t>
      </w:r>
      <w:r w:rsidRPr="0015100C">
        <w:rPr>
          <w:spacing w:val="-1"/>
          <w:lang w:val="en-GB"/>
        </w:rPr>
        <w:t>p</w:t>
      </w:r>
      <w:r w:rsidRPr="0015100C">
        <w:rPr>
          <w:spacing w:val="1"/>
          <w:lang w:val="en-GB"/>
        </w:rPr>
        <w:t>t</w:t>
      </w:r>
      <w:r w:rsidRPr="0015100C">
        <w:rPr>
          <w:lang w:val="en-GB"/>
        </w:rPr>
        <w:t>i</w:t>
      </w:r>
      <w:r w:rsidRPr="0015100C">
        <w:rPr>
          <w:spacing w:val="-2"/>
          <w:lang w:val="en-GB"/>
        </w:rPr>
        <w:t>o</w:t>
      </w:r>
      <w:r w:rsidRPr="0015100C">
        <w:rPr>
          <w:lang w:val="en-GB"/>
        </w:rPr>
        <w:t xml:space="preserve">n </w:t>
      </w:r>
      <w:r w:rsidRPr="0015100C">
        <w:rPr>
          <w:spacing w:val="-2"/>
          <w:lang w:val="en-GB"/>
        </w:rPr>
        <w:t>o</w:t>
      </w:r>
      <w:r w:rsidRPr="0015100C">
        <w:rPr>
          <w:lang w:val="en-GB"/>
        </w:rPr>
        <w:t>f s</w:t>
      </w:r>
      <w:r w:rsidRPr="0015100C">
        <w:rPr>
          <w:spacing w:val="-2"/>
          <w:lang w:val="en-GB"/>
        </w:rPr>
        <w:t>u</w:t>
      </w:r>
      <w:r w:rsidRPr="0015100C">
        <w:rPr>
          <w:spacing w:val="1"/>
          <w:lang w:val="en-GB"/>
        </w:rPr>
        <w:t>pp</w:t>
      </w:r>
      <w:r w:rsidRPr="0015100C">
        <w:rPr>
          <w:spacing w:val="-2"/>
          <w:lang w:val="en-GB"/>
        </w:rPr>
        <w:t>o</w:t>
      </w:r>
      <w:r w:rsidRPr="0015100C">
        <w:rPr>
          <w:lang w:val="en-GB"/>
        </w:rPr>
        <w:t>r</w:t>
      </w:r>
      <w:r w:rsidRPr="0015100C">
        <w:rPr>
          <w:spacing w:val="1"/>
          <w:lang w:val="en-GB"/>
        </w:rPr>
        <w:t>t</w:t>
      </w:r>
      <w:r w:rsidRPr="0015100C">
        <w:rPr>
          <w:spacing w:val="-2"/>
          <w:lang w:val="en-GB"/>
        </w:rPr>
        <w:t>e</w:t>
      </w:r>
      <w:r w:rsidRPr="0015100C">
        <w:rPr>
          <w:lang w:val="en-GB"/>
        </w:rPr>
        <w:t>d WGISS</w:t>
      </w:r>
      <w:r w:rsidRPr="0015100C">
        <w:rPr>
          <w:spacing w:val="1"/>
          <w:lang w:val="en-GB"/>
        </w:rPr>
        <w:t xml:space="preserve"> </w:t>
      </w:r>
      <w:r w:rsidRPr="0015100C">
        <w:rPr>
          <w:lang w:val="en-GB"/>
        </w:rPr>
        <w:t>s</w:t>
      </w:r>
      <w:r w:rsidRPr="0015100C">
        <w:rPr>
          <w:spacing w:val="1"/>
          <w:lang w:val="en-GB"/>
        </w:rPr>
        <w:t>t</w:t>
      </w:r>
      <w:r w:rsidRPr="0015100C">
        <w:rPr>
          <w:lang w:val="en-GB"/>
        </w:rPr>
        <w:t>a</w:t>
      </w:r>
      <w:r w:rsidRPr="0015100C">
        <w:rPr>
          <w:spacing w:val="-1"/>
          <w:lang w:val="en-GB"/>
        </w:rPr>
        <w:t>n</w:t>
      </w:r>
      <w:r w:rsidRPr="0015100C">
        <w:rPr>
          <w:spacing w:val="1"/>
          <w:lang w:val="en-GB"/>
        </w:rPr>
        <w:t>d</w:t>
      </w:r>
      <w:r w:rsidRPr="0015100C">
        <w:rPr>
          <w:lang w:val="en-GB"/>
        </w:rPr>
        <w:t>ar</w:t>
      </w:r>
      <w:r w:rsidRPr="0015100C">
        <w:rPr>
          <w:spacing w:val="1"/>
          <w:lang w:val="en-GB"/>
        </w:rPr>
        <w:t>d</w:t>
      </w:r>
      <w:r w:rsidRPr="0015100C">
        <w:rPr>
          <w:lang w:val="en-GB"/>
        </w:rPr>
        <w:t>s</w:t>
      </w:r>
      <w:r w:rsidRPr="0015100C">
        <w:rPr>
          <w:spacing w:val="1"/>
          <w:lang w:val="en-GB"/>
        </w:rPr>
        <w:t xml:space="preserve"> </w:t>
      </w:r>
      <w:r w:rsidRPr="0015100C">
        <w:rPr>
          <w:spacing w:val="-1"/>
          <w:lang w:val="en-GB"/>
        </w:rPr>
        <w:t>(</w:t>
      </w:r>
      <w:r w:rsidRPr="0015100C">
        <w:rPr>
          <w:lang w:val="en-GB"/>
        </w:rPr>
        <w:t>e.g.,</w:t>
      </w:r>
      <w:r w:rsidRPr="0015100C">
        <w:rPr>
          <w:spacing w:val="1"/>
          <w:lang w:val="en-GB"/>
        </w:rPr>
        <w:t xml:space="preserve"> Open Geospatial Consortium [</w:t>
      </w:r>
      <w:r w:rsidRPr="0015100C">
        <w:rPr>
          <w:spacing w:val="-3"/>
          <w:lang w:val="en-GB"/>
        </w:rPr>
        <w:t>O</w:t>
      </w:r>
      <w:r w:rsidRPr="0015100C">
        <w:rPr>
          <w:lang w:val="en-GB"/>
        </w:rPr>
        <w:t>GC]</w:t>
      </w:r>
      <w:r w:rsidRPr="0015100C">
        <w:rPr>
          <w:spacing w:val="1"/>
          <w:lang w:val="en-GB"/>
        </w:rPr>
        <w:t xml:space="preserve"> Catalog Service for the Web [</w:t>
      </w:r>
      <w:r w:rsidRPr="0015100C">
        <w:rPr>
          <w:lang w:val="en-GB"/>
        </w:rPr>
        <w:t>CSW]</w:t>
      </w:r>
      <w:r w:rsidRPr="0015100C">
        <w:rPr>
          <w:spacing w:val="1"/>
          <w:lang w:val="en-GB"/>
        </w:rPr>
        <w:t xml:space="preserve"> </w:t>
      </w:r>
      <w:r w:rsidRPr="0015100C">
        <w:rPr>
          <w:lang w:val="en-GB"/>
        </w:rPr>
        <w:t>2.</w:t>
      </w:r>
      <w:r w:rsidRPr="0015100C">
        <w:rPr>
          <w:spacing w:val="1"/>
          <w:lang w:val="en-GB"/>
        </w:rPr>
        <w:t>0</w:t>
      </w:r>
      <w:r w:rsidRPr="0015100C">
        <w:rPr>
          <w:lang w:val="en-GB"/>
        </w:rPr>
        <w:t>.2 a</w:t>
      </w:r>
      <w:r w:rsidRPr="0015100C">
        <w:rPr>
          <w:spacing w:val="-1"/>
          <w:lang w:val="en-GB"/>
        </w:rPr>
        <w:t>n</w:t>
      </w:r>
      <w:r w:rsidRPr="0015100C">
        <w:rPr>
          <w:lang w:val="en-GB"/>
        </w:rPr>
        <w:t>d CE</w:t>
      </w:r>
      <w:r w:rsidRPr="0015100C">
        <w:rPr>
          <w:spacing w:val="-1"/>
          <w:lang w:val="en-GB"/>
        </w:rPr>
        <w:t>O</w:t>
      </w:r>
      <w:r w:rsidRPr="0015100C">
        <w:rPr>
          <w:lang w:val="en-GB"/>
        </w:rPr>
        <w:t>S Ope</w:t>
      </w:r>
      <w:r w:rsidRPr="0015100C">
        <w:rPr>
          <w:spacing w:val="1"/>
          <w:lang w:val="en-GB"/>
        </w:rPr>
        <w:t>n</w:t>
      </w:r>
      <w:r w:rsidRPr="0015100C">
        <w:rPr>
          <w:lang w:val="en-GB"/>
        </w:rPr>
        <w:t xml:space="preserve">Search </w:t>
      </w:r>
      <w:r w:rsidRPr="0015100C">
        <w:rPr>
          <w:spacing w:val="-1"/>
          <w:lang w:val="en-GB"/>
        </w:rPr>
        <w:t>B</w:t>
      </w:r>
      <w:r w:rsidRPr="0015100C">
        <w:rPr>
          <w:lang w:val="en-GB"/>
        </w:rPr>
        <w:t>est</w:t>
      </w:r>
      <w:r w:rsidRPr="0015100C">
        <w:rPr>
          <w:spacing w:val="1"/>
          <w:lang w:val="en-GB"/>
        </w:rPr>
        <w:t xml:space="preserve"> </w:t>
      </w:r>
      <w:r w:rsidRPr="0015100C">
        <w:rPr>
          <w:lang w:val="en-GB"/>
        </w:rPr>
        <w:t>P</w:t>
      </w:r>
      <w:r w:rsidRPr="0015100C">
        <w:rPr>
          <w:spacing w:val="1"/>
          <w:lang w:val="en-GB"/>
        </w:rPr>
        <w:t>r</w:t>
      </w:r>
      <w:r w:rsidRPr="0015100C">
        <w:rPr>
          <w:lang w:val="en-GB"/>
        </w:rPr>
        <w:t>ac</w:t>
      </w:r>
      <w:r w:rsidRPr="0015100C">
        <w:rPr>
          <w:spacing w:val="1"/>
          <w:lang w:val="en-GB"/>
        </w:rPr>
        <w:t>t</w:t>
      </w:r>
      <w:r w:rsidRPr="0015100C">
        <w:rPr>
          <w:lang w:val="en-GB"/>
        </w:rPr>
        <w:t>i</w:t>
      </w:r>
      <w:r w:rsidRPr="0015100C">
        <w:rPr>
          <w:spacing w:val="-1"/>
          <w:lang w:val="en-GB"/>
        </w:rPr>
        <w:t>c</w:t>
      </w:r>
      <w:r w:rsidRPr="0015100C">
        <w:rPr>
          <w:lang w:val="en-GB"/>
        </w:rPr>
        <w:t>es)</w:t>
      </w:r>
      <w:r w:rsidRPr="0015100C">
        <w:rPr>
          <w:spacing w:val="1"/>
          <w:lang w:val="en-GB"/>
        </w:rPr>
        <w:t xml:space="preserve"> </w:t>
      </w:r>
      <w:r w:rsidRPr="0015100C">
        <w:rPr>
          <w:spacing w:val="-1"/>
          <w:lang w:val="en-GB"/>
        </w:rPr>
        <w:t>w</w:t>
      </w:r>
      <w:r w:rsidRPr="0015100C">
        <w:rPr>
          <w:lang w:val="en-GB"/>
        </w:rPr>
        <w:t>i</w:t>
      </w:r>
      <w:r w:rsidRPr="0015100C">
        <w:rPr>
          <w:spacing w:val="1"/>
          <w:lang w:val="en-GB"/>
        </w:rPr>
        <w:t>t</w:t>
      </w:r>
      <w:r w:rsidRPr="0015100C">
        <w:rPr>
          <w:lang w:val="en-GB"/>
        </w:rPr>
        <w:t xml:space="preserve">h </w:t>
      </w:r>
      <w:r w:rsidRPr="0015100C">
        <w:rPr>
          <w:spacing w:val="1"/>
          <w:lang w:val="en-GB"/>
        </w:rPr>
        <w:t>th</w:t>
      </w:r>
      <w:r w:rsidRPr="0015100C">
        <w:rPr>
          <w:lang w:val="en-GB"/>
        </w:rPr>
        <w:t>e aim of</w:t>
      </w:r>
      <w:r w:rsidRPr="0015100C">
        <w:rPr>
          <w:spacing w:val="3"/>
          <w:lang w:val="en-GB"/>
        </w:rPr>
        <w:t xml:space="preserve"> </w:t>
      </w:r>
      <w:r w:rsidRPr="0015100C">
        <w:rPr>
          <w:spacing w:val="-1"/>
          <w:lang w:val="en-GB"/>
        </w:rPr>
        <w:t>c</w:t>
      </w:r>
      <w:r w:rsidRPr="0015100C">
        <w:rPr>
          <w:lang w:val="en-GB"/>
        </w:rPr>
        <w:t>o</w:t>
      </w:r>
      <w:r w:rsidRPr="0015100C">
        <w:rPr>
          <w:spacing w:val="-1"/>
          <w:lang w:val="en-GB"/>
        </w:rPr>
        <w:t>n</w:t>
      </w:r>
      <w:r w:rsidRPr="0015100C">
        <w:rPr>
          <w:spacing w:val="1"/>
          <w:lang w:val="en-GB"/>
        </w:rPr>
        <w:t>n</w:t>
      </w:r>
      <w:r w:rsidRPr="0015100C">
        <w:rPr>
          <w:lang w:val="en-GB"/>
        </w:rPr>
        <w:t>ec</w:t>
      </w:r>
      <w:r w:rsidRPr="0015100C">
        <w:rPr>
          <w:spacing w:val="1"/>
          <w:lang w:val="en-GB"/>
        </w:rPr>
        <w:t>t</w:t>
      </w:r>
      <w:r w:rsidRPr="0015100C">
        <w:rPr>
          <w:spacing w:val="-2"/>
          <w:lang w:val="en-GB"/>
        </w:rPr>
        <w:t>i</w:t>
      </w:r>
      <w:r w:rsidRPr="0015100C">
        <w:rPr>
          <w:spacing w:val="1"/>
          <w:lang w:val="en-GB"/>
        </w:rPr>
        <w:t>n</w:t>
      </w:r>
      <w:r w:rsidRPr="0015100C">
        <w:rPr>
          <w:lang w:val="en-GB"/>
        </w:rPr>
        <w:t>g as m</w:t>
      </w:r>
      <w:r w:rsidRPr="0015100C">
        <w:rPr>
          <w:spacing w:val="-2"/>
          <w:lang w:val="en-GB"/>
        </w:rPr>
        <w:t>a</w:t>
      </w:r>
      <w:r w:rsidRPr="0015100C">
        <w:rPr>
          <w:spacing w:val="1"/>
          <w:lang w:val="en-GB"/>
        </w:rPr>
        <w:t>n</w:t>
      </w:r>
      <w:r w:rsidRPr="0015100C">
        <w:rPr>
          <w:lang w:val="en-GB"/>
        </w:rPr>
        <w:t>y</w:t>
      </w:r>
      <w:r w:rsidRPr="0015100C">
        <w:rPr>
          <w:spacing w:val="1"/>
          <w:lang w:val="en-GB"/>
        </w:rPr>
        <w:t xml:space="preserve"> </w:t>
      </w:r>
      <w:r w:rsidRPr="0015100C">
        <w:rPr>
          <w:lang w:val="en-GB"/>
        </w:rPr>
        <w:t>CE</w:t>
      </w:r>
      <w:r w:rsidRPr="0015100C">
        <w:rPr>
          <w:spacing w:val="-1"/>
          <w:lang w:val="en-GB"/>
        </w:rPr>
        <w:t>O</w:t>
      </w:r>
      <w:r w:rsidRPr="0015100C">
        <w:rPr>
          <w:lang w:val="en-GB"/>
        </w:rPr>
        <w:t>S Agen</w:t>
      </w:r>
      <w:r w:rsidRPr="0015100C">
        <w:rPr>
          <w:spacing w:val="-1"/>
          <w:lang w:val="en-GB"/>
        </w:rPr>
        <w:t>c</w:t>
      </w:r>
      <w:r w:rsidRPr="0015100C">
        <w:rPr>
          <w:lang w:val="en-GB"/>
        </w:rPr>
        <w:t xml:space="preserve">ies as </w:t>
      </w:r>
      <w:r w:rsidRPr="0015100C">
        <w:rPr>
          <w:spacing w:val="1"/>
          <w:lang w:val="en-GB"/>
        </w:rPr>
        <w:t>p</w:t>
      </w:r>
      <w:r w:rsidRPr="0015100C">
        <w:rPr>
          <w:lang w:val="en-GB"/>
        </w:rPr>
        <w:t>ossible</w:t>
      </w:r>
      <w:r w:rsidRPr="0015100C">
        <w:rPr>
          <w:spacing w:val="3"/>
          <w:lang w:val="en-GB"/>
        </w:rPr>
        <w:t xml:space="preserve"> </w:t>
      </w:r>
      <w:r w:rsidRPr="0015100C">
        <w:rPr>
          <w:spacing w:val="-2"/>
          <w:lang w:val="en-GB"/>
        </w:rPr>
        <w:t>i</w:t>
      </w:r>
      <w:r w:rsidRPr="0015100C">
        <w:rPr>
          <w:spacing w:val="1"/>
          <w:lang w:val="en-GB"/>
        </w:rPr>
        <w:t>nt</w:t>
      </w:r>
      <w:r w:rsidRPr="0015100C">
        <w:rPr>
          <w:lang w:val="en-GB"/>
        </w:rPr>
        <w:t xml:space="preserve">o </w:t>
      </w:r>
      <w:r w:rsidRPr="0015100C">
        <w:rPr>
          <w:spacing w:val="1"/>
          <w:lang w:val="en-GB"/>
        </w:rPr>
        <w:t>th</w:t>
      </w:r>
      <w:r w:rsidRPr="0015100C">
        <w:rPr>
          <w:lang w:val="en-GB"/>
        </w:rPr>
        <w:t>e</w:t>
      </w:r>
      <w:r w:rsidRPr="0015100C">
        <w:rPr>
          <w:spacing w:val="3"/>
          <w:lang w:val="en-GB"/>
        </w:rPr>
        <w:t xml:space="preserve"> </w:t>
      </w:r>
      <w:r w:rsidRPr="0015100C">
        <w:rPr>
          <w:spacing w:val="-1"/>
          <w:lang w:val="en-GB"/>
        </w:rPr>
        <w:t>f</w:t>
      </w:r>
      <w:r w:rsidRPr="0015100C">
        <w:rPr>
          <w:lang w:val="en-GB"/>
        </w:rPr>
        <w:t>e</w:t>
      </w:r>
      <w:r w:rsidRPr="0015100C">
        <w:rPr>
          <w:spacing w:val="1"/>
          <w:lang w:val="en-GB"/>
        </w:rPr>
        <w:t>d</w:t>
      </w:r>
      <w:r w:rsidRPr="0015100C">
        <w:rPr>
          <w:lang w:val="en-GB"/>
        </w:rPr>
        <w:t>e</w:t>
      </w:r>
      <w:r w:rsidRPr="0015100C">
        <w:rPr>
          <w:spacing w:val="-1"/>
          <w:lang w:val="en-GB"/>
        </w:rPr>
        <w:t>r</w:t>
      </w:r>
      <w:r w:rsidRPr="0015100C">
        <w:rPr>
          <w:lang w:val="en-GB"/>
        </w:rPr>
        <w:t>a</w:t>
      </w:r>
      <w:r w:rsidRPr="0015100C">
        <w:rPr>
          <w:spacing w:val="1"/>
          <w:lang w:val="en-GB"/>
        </w:rPr>
        <w:t>t</w:t>
      </w:r>
      <w:r w:rsidRPr="0015100C">
        <w:rPr>
          <w:lang w:val="en-GB"/>
        </w:rPr>
        <w:t>ed</w:t>
      </w:r>
      <w:r w:rsidRPr="0015100C">
        <w:rPr>
          <w:spacing w:val="4"/>
          <w:lang w:val="en-GB"/>
        </w:rPr>
        <w:t xml:space="preserve"> </w:t>
      </w:r>
      <w:r w:rsidRPr="0015100C">
        <w:rPr>
          <w:lang w:val="en-GB"/>
        </w:rPr>
        <w:t>s</w:t>
      </w:r>
      <w:r w:rsidRPr="0015100C">
        <w:rPr>
          <w:spacing w:val="-1"/>
          <w:lang w:val="en-GB"/>
        </w:rPr>
        <w:t>y</w:t>
      </w:r>
      <w:r w:rsidRPr="0015100C">
        <w:rPr>
          <w:lang w:val="en-GB"/>
        </w:rPr>
        <w:t>s</w:t>
      </w:r>
      <w:r w:rsidRPr="0015100C">
        <w:rPr>
          <w:spacing w:val="1"/>
          <w:lang w:val="en-GB"/>
        </w:rPr>
        <w:t>t</w:t>
      </w:r>
      <w:r w:rsidRPr="0015100C">
        <w:rPr>
          <w:lang w:val="en-GB"/>
        </w:rPr>
        <w:t>e</w:t>
      </w:r>
      <w:r w:rsidRPr="0015100C">
        <w:rPr>
          <w:spacing w:val="1"/>
          <w:lang w:val="en-GB"/>
        </w:rPr>
        <w:t>m</w:t>
      </w:r>
      <w:r w:rsidRPr="0015100C">
        <w:rPr>
          <w:lang w:val="en-GB"/>
        </w:rPr>
        <w:t xml:space="preserve">. </w:t>
      </w:r>
    </w:p>
    <w:p w14:paraId="5949C824" w14:textId="77777777" w:rsidR="002D7A61" w:rsidRPr="0015100C" w:rsidRDefault="002D7A61" w:rsidP="002D7A61">
      <w:pPr>
        <w:ind w:right="48"/>
        <w:rPr>
          <w:rFonts w:ascii="Calibri" w:eastAsia="Calibri" w:hAnsi="Calibri" w:cs="Calibri"/>
          <w:szCs w:val="24"/>
          <w:lang w:val="en-GB"/>
        </w:rPr>
      </w:pPr>
      <w:r w:rsidRPr="0015100C">
        <w:rPr>
          <w:rFonts w:ascii="Calibri" w:eastAsia="Calibri" w:hAnsi="Calibri" w:cs="Calibri"/>
          <w:szCs w:val="24"/>
          <w:lang w:val="en-GB"/>
        </w:rPr>
        <w:t>WGISS will continue development of the five core areas of Future Data Architectures (FDA) best practices as these alter the way that agencies provide access and exploitation of their EO data:</w:t>
      </w:r>
    </w:p>
    <w:p w14:paraId="7E8FF5E6" w14:textId="77777777" w:rsidR="002D7A61" w:rsidRPr="0015100C" w:rsidRDefault="002D7A61" w:rsidP="002D7A61">
      <w:pPr>
        <w:pStyle w:val="ListParagraph"/>
        <w:numPr>
          <w:ilvl w:val="0"/>
          <w:numId w:val="1"/>
        </w:numPr>
        <w:tabs>
          <w:tab w:val="left" w:pos="820"/>
        </w:tabs>
        <w:spacing w:before="11" w:after="0"/>
        <w:ind w:left="1620" w:right="-20"/>
        <w:rPr>
          <w:rFonts w:ascii="Calibri" w:eastAsia="Calibri" w:hAnsi="Calibri" w:cs="Calibri"/>
          <w:bCs/>
          <w:spacing w:val="1"/>
          <w:szCs w:val="24"/>
          <w:lang w:val="en-GB"/>
        </w:rPr>
      </w:pPr>
      <w:r w:rsidRPr="0015100C">
        <w:rPr>
          <w:rFonts w:ascii="Calibri" w:eastAsia="Calibri" w:hAnsi="Calibri" w:cs="Calibri"/>
          <w:bCs/>
          <w:spacing w:val="1"/>
          <w:szCs w:val="24"/>
          <w:lang w:val="en-GB"/>
        </w:rPr>
        <w:t>CEOS Analysis Ready Data (ARD)</w:t>
      </w:r>
    </w:p>
    <w:p w14:paraId="73D97D2D" w14:textId="77777777" w:rsidR="002D7A61" w:rsidRPr="0015100C" w:rsidRDefault="002D7A61" w:rsidP="002D7A61">
      <w:pPr>
        <w:pStyle w:val="ListParagraph"/>
        <w:numPr>
          <w:ilvl w:val="0"/>
          <w:numId w:val="1"/>
        </w:numPr>
        <w:tabs>
          <w:tab w:val="left" w:pos="820"/>
        </w:tabs>
        <w:spacing w:before="11" w:after="0"/>
        <w:ind w:left="1620" w:right="-20"/>
        <w:rPr>
          <w:rFonts w:ascii="Calibri" w:eastAsia="Calibri" w:hAnsi="Calibri" w:cs="Calibri"/>
          <w:bCs/>
          <w:spacing w:val="1"/>
          <w:szCs w:val="24"/>
          <w:lang w:val="en-GB"/>
        </w:rPr>
      </w:pPr>
      <w:r w:rsidRPr="0015100C">
        <w:rPr>
          <w:rFonts w:ascii="Calibri" w:eastAsia="Calibri" w:hAnsi="Calibri" w:cs="Calibri"/>
          <w:bCs/>
          <w:spacing w:val="1"/>
          <w:szCs w:val="24"/>
          <w:lang w:val="en-GB"/>
        </w:rPr>
        <w:t>Interoperable Free and Open Tools</w:t>
      </w:r>
    </w:p>
    <w:p w14:paraId="79A414AA" w14:textId="77777777" w:rsidR="002D7A61" w:rsidRPr="0015100C" w:rsidRDefault="002D7A61" w:rsidP="002D7A61">
      <w:pPr>
        <w:pStyle w:val="ListParagraph"/>
        <w:numPr>
          <w:ilvl w:val="0"/>
          <w:numId w:val="1"/>
        </w:numPr>
        <w:tabs>
          <w:tab w:val="left" w:pos="820"/>
        </w:tabs>
        <w:spacing w:before="11" w:after="0"/>
        <w:ind w:left="1620" w:right="-20"/>
        <w:rPr>
          <w:rFonts w:ascii="Calibri" w:eastAsia="Calibri" w:hAnsi="Calibri" w:cs="Calibri"/>
          <w:bCs/>
          <w:spacing w:val="1"/>
          <w:szCs w:val="24"/>
          <w:lang w:val="en-GB"/>
        </w:rPr>
      </w:pPr>
      <w:r w:rsidRPr="0015100C">
        <w:rPr>
          <w:rFonts w:ascii="Calibri" w:eastAsia="Calibri" w:hAnsi="Calibri" w:cs="Calibri"/>
          <w:bCs/>
          <w:spacing w:val="1"/>
          <w:szCs w:val="24"/>
          <w:lang w:val="en-GB"/>
        </w:rPr>
        <w:t>Data, Processing, and Architecture Interface Standards</w:t>
      </w:r>
    </w:p>
    <w:p w14:paraId="26B9BE90" w14:textId="77777777" w:rsidR="002D7A61" w:rsidRPr="0015100C" w:rsidRDefault="002D7A61" w:rsidP="002D7A61">
      <w:pPr>
        <w:pStyle w:val="ListParagraph"/>
        <w:numPr>
          <w:ilvl w:val="0"/>
          <w:numId w:val="1"/>
        </w:numPr>
        <w:tabs>
          <w:tab w:val="left" w:pos="820"/>
        </w:tabs>
        <w:spacing w:before="11" w:after="0"/>
        <w:ind w:left="1620" w:right="-20"/>
        <w:rPr>
          <w:rFonts w:ascii="Calibri" w:eastAsia="Calibri" w:hAnsi="Calibri" w:cs="Calibri"/>
          <w:bCs/>
          <w:spacing w:val="1"/>
          <w:szCs w:val="24"/>
          <w:lang w:val="en-GB"/>
        </w:rPr>
      </w:pPr>
      <w:r w:rsidRPr="0015100C">
        <w:rPr>
          <w:rFonts w:ascii="Calibri" w:eastAsia="Calibri" w:hAnsi="Calibri" w:cs="Calibri"/>
          <w:bCs/>
          <w:spacing w:val="1"/>
          <w:szCs w:val="24"/>
          <w:lang w:val="en-GB"/>
        </w:rPr>
        <w:t>Analytical Processing Capabilities</w:t>
      </w:r>
    </w:p>
    <w:p w14:paraId="3ED05714" w14:textId="77777777" w:rsidR="002D7A61" w:rsidRPr="0015100C" w:rsidRDefault="002D7A61" w:rsidP="002D7A61">
      <w:pPr>
        <w:pStyle w:val="ListParagraph"/>
        <w:numPr>
          <w:ilvl w:val="0"/>
          <w:numId w:val="1"/>
        </w:numPr>
        <w:tabs>
          <w:tab w:val="left" w:pos="820"/>
        </w:tabs>
        <w:ind w:left="1627" w:right="-14" w:hanging="187"/>
        <w:contextualSpacing w:val="0"/>
        <w:rPr>
          <w:rFonts w:ascii="Calibri" w:eastAsia="Calibri" w:hAnsi="Calibri" w:cs="Calibri"/>
          <w:bCs/>
          <w:spacing w:val="1"/>
          <w:szCs w:val="24"/>
          <w:lang w:val="en-GB"/>
        </w:rPr>
      </w:pPr>
      <w:r w:rsidRPr="0015100C">
        <w:rPr>
          <w:rFonts w:ascii="Calibri" w:eastAsia="Calibri" w:hAnsi="Calibri" w:cs="Calibri"/>
          <w:bCs/>
          <w:spacing w:val="1"/>
          <w:szCs w:val="24"/>
          <w:lang w:val="en-GB"/>
        </w:rPr>
        <w:t>User Metrics</w:t>
      </w:r>
    </w:p>
    <w:p w14:paraId="59A98004" w14:textId="6D84E2E2" w:rsidR="002D7A61" w:rsidRPr="0015100C" w:rsidRDefault="002D7A61" w:rsidP="002D7A61">
      <w:pPr>
        <w:rPr>
          <w:lang w:val="en-GB"/>
        </w:rPr>
      </w:pPr>
      <w:r w:rsidRPr="0015100C">
        <w:rPr>
          <w:lang w:val="en-GB"/>
        </w:rPr>
        <w:t>The outcome of these initiatives should be a more coordinated and coherent EO data offering, against which organi</w:t>
      </w:r>
      <w:r w:rsidR="00533F67" w:rsidRPr="0015100C">
        <w:rPr>
          <w:lang w:val="en-GB"/>
        </w:rPr>
        <w:t>s</w:t>
      </w:r>
      <w:r w:rsidRPr="0015100C">
        <w:rPr>
          <w:lang w:val="en-GB"/>
        </w:rPr>
        <w:t>ations can confidently invest their resources and leverage their distribution channels to users in an effort to reali</w:t>
      </w:r>
      <w:r w:rsidR="00B668DE" w:rsidRPr="0015100C">
        <w:rPr>
          <w:lang w:val="en-GB"/>
        </w:rPr>
        <w:t>s</w:t>
      </w:r>
      <w:r w:rsidRPr="0015100C">
        <w:rPr>
          <w:lang w:val="en-GB"/>
        </w:rPr>
        <w:t>e benefits that go far beyond the traditional mono-mission approach.</w:t>
      </w:r>
      <w:r w:rsidRPr="0015100C">
        <w:rPr>
          <w:spacing w:val="-1"/>
          <w:lang w:val="en-GB"/>
        </w:rPr>
        <w:t xml:space="preserve"> WGISS will continue</w:t>
      </w:r>
      <w:r w:rsidR="00B668DE" w:rsidRPr="0015100C">
        <w:rPr>
          <w:spacing w:val="-1"/>
          <w:lang w:val="en-GB"/>
        </w:rPr>
        <w:t>,</w:t>
      </w:r>
      <w:r w:rsidRPr="0015100C">
        <w:rPr>
          <w:spacing w:val="-1"/>
          <w:lang w:val="en-GB"/>
        </w:rPr>
        <w:t xml:space="preserve"> in the period 2021-23</w:t>
      </w:r>
      <w:r w:rsidR="00B668DE" w:rsidRPr="0015100C">
        <w:rPr>
          <w:spacing w:val="-1"/>
          <w:lang w:val="en-GB"/>
        </w:rPr>
        <w:t>,</w:t>
      </w:r>
      <w:r w:rsidRPr="0015100C">
        <w:rPr>
          <w:spacing w:val="-1"/>
          <w:lang w:val="en-GB"/>
        </w:rPr>
        <w:t xml:space="preserve"> its FDA activities as agency contributions begin to mature and interoperability and integration of new services becomes increasingly important. The goal</w:t>
      </w:r>
      <w:r w:rsidR="006B5104" w:rsidRPr="0015100C">
        <w:rPr>
          <w:spacing w:val="-1"/>
          <w:lang w:val="en-GB"/>
        </w:rPr>
        <w:t xml:space="preserve"> is</w:t>
      </w:r>
      <w:r w:rsidRPr="0015100C">
        <w:rPr>
          <w:spacing w:val="-1"/>
          <w:lang w:val="en-GB"/>
        </w:rPr>
        <w:t xml:space="preserve"> </w:t>
      </w:r>
      <w:r w:rsidRPr="0015100C">
        <w:rPr>
          <w:lang w:val="en-GB"/>
        </w:rPr>
        <w:t>to establish interoperability arrangements for CEOS Agencies</w:t>
      </w:r>
      <w:r w:rsidR="006B5104" w:rsidRPr="0015100C">
        <w:rPr>
          <w:lang w:val="en-GB"/>
        </w:rPr>
        <w:t>’</w:t>
      </w:r>
      <w:r w:rsidRPr="0015100C">
        <w:rPr>
          <w:lang w:val="en-GB"/>
        </w:rPr>
        <w:t xml:space="preserve"> data and analysis systems federation</w:t>
      </w:r>
      <w:r w:rsidR="00B843DE" w:rsidRPr="0015100C">
        <w:rPr>
          <w:lang w:val="en-GB"/>
        </w:rPr>
        <w:t>,</w:t>
      </w:r>
      <w:r w:rsidRPr="0015100C">
        <w:rPr>
          <w:lang w:val="en-GB"/>
        </w:rPr>
        <w:t xml:space="preserve"> which is now expanding to include both Cloud and Agency systems. </w:t>
      </w:r>
    </w:p>
    <w:p w14:paraId="56A10CEB" w14:textId="445F0800" w:rsidR="002D7A61" w:rsidRPr="0015100C" w:rsidRDefault="002D7A61" w:rsidP="002D7A61">
      <w:pPr>
        <w:rPr>
          <w:spacing w:val="2"/>
          <w:lang w:val="en-GB"/>
        </w:rPr>
      </w:pPr>
      <w:r w:rsidRPr="0015100C">
        <w:rPr>
          <w:lang w:val="en-GB"/>
        </w:rPr>
        <w:t>WGISS will also work with the CEOS Systems Engineering Office (SEO) to jointly operate the CEOS Earth Analytics Interoperability Lab (EAIL)</w:t>
      </w:r>
      <w:r w:rsidR="00B843DE" w:rsidRPr="0015100C">
        <w:rPr>
          <w:lang w:val="en-GB"/>
        </w:rPr>
        <w:t>,</w:t>
      </w:r>
      <w:r w:rsidRPr="0015100C">
        <w:rPr>
          <w:lang w:val="en-GB"/>
        </w:rPr>
        <w:t xml:space="preserve"> providing an area for multi-organi</w:t>
      </w:r>
      <w:r w:rsidR="00B843DE" w:rsidRPr="0015100C">
        <w:rPr>
          <w:lang w:val="en-GB"/>
        </w:rPr>
        <w:t>s</w:t>
      </w:r>
      <w:r w:rsidRPr="0015100C">
        <w:rPr>
          <w:lang w:val="en-GB"/>
        </w:rPr>
        <w:t xml:space="preserve">ation collaboration by CEOS WGs and VCs and to explore the interoperability needs and services required. </w:t>
      </w:r>
      <w:r w:rsidRPr="0015100C">
        <w:rPr>
          <w:spacing w:val="2"/>
          <w:lang w:val="en-GB"/>
        </w:rPr>
        <w:t xml:space="preserve">WGISS will also continue to explore edge of the horizon technologies and evaluate their applicability and use in the Earth </w:t>
      </w:r>
      <w:r w:rsidR="00537942" w:rsidRPr="0015100C">
        <w:rPr>
          <w:spacing w:val="2"/>
          <w:lang w:val="en-GB"/>
        </w:rPr>
        <w:t>o</w:t>
      </w:r>
      <w:r w:rsidRPr="0015100C">
        <w:rPr>
          <w:spacing w:val="2"/>
          <w:lang w:val="en-GB"/>
        </w:rPr>
        <w:t xml:space="preserve">bservation domain and will support the development of a knowledge oriented GEOSS and GEOSS Knowledge-hub. </w:t>
      </w:r>
    </w:p>
    <w:p w14:paraId="7B7969AF" w14:textId="77777777" w:rsidR="002D7A61" w:rsidRPr="0015100C" w:rsidRDefault="002D7A61" w:rsidP="002D7A61">
      <w:pPr>
        <w:rPr>
          <w:lang w:val="en-GB"/>
        </w:rPr>
      </w:pPr>
    </w:p>
    <w:tbl>
      <w:tblPr>
        <w:tblStyle w:val="TableGrid"/>
        <w:tblW w:w="10075" w:type="dxa"/>
        <w:jc w:val="center"/>
        <w:tblLook w:val="04A0" w:firstRow="1" w:lastRow="0" w:firstColumn="1" w:lastColumn="0" w:noHBand="0" w:noVBand="1"/>
      </w:tblPr>
      <w:tblGrid>
        <w:gridCol w:w="1371"/>
        <w:gridCol w:w="5014"/>
        <w:gridCol w:w="1440"/>
        <w:gridCol w:w="2250"/>
      </w:tblGrid>
      <w:tr w:rsidR="002D7A61" w:rsidRPr="0015100C" w14:paraId="707A297C" w14:textId="77777777" w:rsidTr="00D33801">
        <w:trPr>
          <w:jc w:val="center"/>
        </w:trPr>
        <w:tc>
          <w:tcPr>
            <w:tcW w:w="1371" w:type="dxa"/>
            <w:shd w:val="clear" w:color="auto" w:fill="0F243E" w:themeFill="text2" w:themeFillShade="80"/>
          </w:tcPr>
          <w:p w14:paraId="7BD8685D" w14:textId="77777777" w:rsidR="002D7A61" w:rsidRPr="0015100C" w:rsidRDefault="002D7A61"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Number</w:t>
            </w:r>
          </w:p>
        </w:tc>
        <w:tc>
          <w:tcPr>
            <w:tcW w:w="5014" w:type="dxa"/>
            <w:shd w:val="clear" w:color="auto" w:fill="0F243E" w:themeFill="text2" w:themeFillShade="80"/>
          </w:tcPr>
          <w:p w14:paraId="3828B97D" w14:textId="77777777" w:rsidR="002D7A61" w:rsidRPr="0015100C" w:rsidRDefault="002D7A61"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Objective/Deliverable Title</w:t>
            </w:r>
          </w:p>
        </w:tc>
        <w:tc>
          <w:tcPr>
            <w:tcW w:w="1440" w:type="dxa"/>
            <w:shd w:val="clear" w:color="auto" w:fill="0F243E" w:themeFill="text2" w:themeFillShade="80"/>
          </w:tcPr>
          <w:p w14:paraId="0D60B413" w14:textId="77777777" w:rsidR="002D7A61" w:rsidRPr="0015100C" w:rsidRDefault="002D7A61"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Projected Completion</w:t>
            </w:r>
          </w:p>
        </w:tc>
        <w:tc>
          <w:tcPr>
            <w:tcW w:w="2250" w:type="dxa"/>
            <w:shd w:val="clear" w:color="auto" w:fill="0F243E" w:themeFill="text2" w:themeFillShade="80"/>
          </w:tcPr>
          <w:p w14:paraId="51E8F134" w14:textId="77777777" w:rsidR="002D7A61" w:rsidRPr="0015100C" w:rsidRDefault="002D7A61"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Responsible CEOS Entity(ies)</w:t>
            </w:r>
          </w:p>
        </w:tc>
      </w:tr>
      <w:tr w:rsidR="002D7A61" w:rsidRPr="0015100C" w14:paraId="672A936A" w14:textId="77777777" w:rsidTr="00D33801">
        <w:trPr>
          <w:jc w:val="center"/>
        </w:trPr>
        <w:tc>
          <w:tcPr>
            <w:tcW w:w="1371" w:type="dxa"/>
          </w:tcPr>
          <w:p w14:paraId="199672D5" w14:textId="77777777" w:rsidR="002D7A61" w:rsidRPr="0015100C" w:rsidRDefault="002D7A61"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DATA-17-04</w:t>
            </w:r>
          </w:p>
        </w:tc>
        <w:tc>
          <w:tcPr>
            <w:tcW w:w="5014" w:type="dxa"/>
          </w:tcPr>
          <w:p w14:paraId="3BC027BA" w14:textId="77777777" w:rsidR="002D7A61" w:rsidRPr="0015100C" w:rsidRDefault="002D7A61"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Technology Exploration webinars and workshops</w:t>
            </w:r>
          </w:p>
        </w:tc>
        <w:tc>
          <w:tcPr>
            <w:tcW w:w="1440" w:type="dxa"/>
          </w:tcPr>
          <w:p w14:paraId="55C0D5F2" w14:textId="77777777" w:rsidR="002D7A61" w:rsidRPr="0015100C" w:rsidRDefault="002D7A61"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2250" w:type="dxa"/>
          </w:tcPr>
          <w:p w14:paraId="61DC9AC6" w14:textId="77777777" w:rsidR="002D7A61" w:rsidRPr="0015100C" w:rsidRDefault="002D7A61"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WGISS</w:t>
            </w:r>
          </w:p>
        </w:tc>
      </w:tr>
      <w:tr w:rsidR="002D7A61" w:rsidRPr="0015100C" w14:paraId="57EDF2DC" w14:textId="77777777" w:rsidTr="00D33801">
        <w:trPr>
          <w:jc w:val="center"/>
        </w:trPr>
        <w:tc>
          <w:tcPr>
            <w:tcW w:w="1371" w:type="dxa"/>
          </w:tcPr>
          <w:p w14:paraId="67664284" w14:textId="77777777" w:rsidR="002D7A61" w:rsidRPr="0015100C" w:rsidRDefault="002D7A61"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DATA-18-02</w:t>
            </w:r>
          </w:p>
        </w:tc>
        <w:tc>
          <w:tcPr>
            <w:tcW w:w="5014" w:type="dxa"/>
          </w:tcPr>
          <w:p w14:paraId="5912A934" w14:textId="77777777" w:rsidR="002D7A61" w:rsidRPr="0015100C" w:rsidRDefault="002D7A61"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CEOS data holdings reported and accessible in GEO and other international relevant contexts</w:t>
            </w:r>
          </w:p>
        </w:tc>
        <w:tc>
          <w:tcPr>
            <w:tcW w:w="1440" w:type="dxa"/>
          </w:tcPr>
          <w:p w14:paraId="3BF21545" w14:textId="77777777" w:rsidR="002D7A61" w:rsidRPr="0015100C" w:rsidRDefault="002D7A61"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2250" w:type="dxa"/>
          </w:tcPr>
          <w:p w14:paraId="5126C8B0" w14:textId="77777777" w:rsidR="002D7A61" w:rsidRPr="0015100C" w:rsidRDefault="002D7A61"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WGISS</w:t>
            </w:r>
          </w:p>
        </w:tc>
      </w:tr>
      <w:tr w:rsidR="002D7A61" w:rsidRPr="0015100C" w14:paraId="6DB9B4E7" w14:textId="77777777" w:rsidTr="00D33801">
        <w:trPr>
          <w:jc w:val="center"/>
        </w:trPr>
        <w:tc>
          <w:tcPr>
            <w:tcW w:w="1371" w:type="dxa"/>
          </w:tcPr>
          <w:p w14:paraId="5E8AC37A" w14:textId="77777777" w:rsidR="002D7A61" w:rsidRPr="0015100C" w:rsidRDefault="002D7A61"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DATA-19-01</w:t>
            </w:r>
          </w:p>
        </w:tc>
        <w:tc>
          <w:tcPr>
            <w:tcW w:w="5014" w:type="dxa"/>
          </w:tcPr>
          <w:p w14:paraId="0C7A0C32" w14:textId="77777777" w:rsidR="002D7A61" w:rsidRPr="0015100C" w:rsidRDefault="002D7A61"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Explore emerging trends and disrupting technologies (e.g. Artificial Intelligence), evaluate advantages / drawbacks for adoption in Earth observation and identify most relevant use cases. Summarize analysis in the form of white papers.</w:t>
            </w:r>
          </w:p>
        </w:tc>
        <w:tc>
          <w:tcPr>
            <w:tcW w:w="1440" w:type="dxa"/>
          </w:tcPr>
          <w:p w14:paraId="41328AB8" w14:textId="77777777" w:rsidR="002D7A61" w:rsidRPr="0015100C" w:rsidRDefault="002D7A61"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2250" w:type="dxa"/>
          </w:tcPr>
          <w:p w14:paraId="4B00834B" w14:textId="77777777" w:rsidR="002D7A61" w:rsidRPr="0015100C" w:rsidRDefault="002D7A61"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WGISS</w:t>
            </w:r>
          </w:p>
        </w:tc>
      </w:tr>
      <w:tr w:rsidR="002D7A61" w:rsidRPr="0015100C" w14:paraId="41BDA9AE" w14:textId="77777777" w:rsidTr="00D33801">
        <w:trPr>
          <w:jc w:val="center"/>
        </w:trPr>
        <w:tc>
          <w:tcPr>
            <w:tcW w:w="1371" w:type="dxa"/>
          </w:tcPr>
          <w:p w14:paraId="085DE7E6" w14:textId="77777777" w:rsidR="002D7A61" w:rsidRPr="0015100C" w:rsidRDefault="002D7A61"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DATA-19-02</w:t>
            </w:r>
          </w:p>
        </w:tc>
        <w:tc>
          <w:tcPr>
            <w:tcW w:w="5014" w:type="dxa"/>
          </w:tcPr>
          <w:p w14:paraId="15961E47" w14:textId="77777777" w:rsidR="002D7A61" w:rsidRPr="0015100C" w:rsidRDefault="002D7A61"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Mekong Data Cube</w:t>
            </w:r>
          </w:p>
        </w:tc>
        <w:tc>
          <w:tcPr>
            <w:tcW w:w="1440" w:type="dxa"/>
          </w:tcPr>
          <w:p w14:paraId="3B14345A" w14:textId="77777777" w:rsidR="002D7A61" w:rsidRPr="0015100C" w:rsidRDefault="002D7A61"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2250" w:type="dxa"/>
          </w:tcPr>
          <w:p w14:paraId="11294122" w14:textId="77777777" w:rsidR="002D7A61" w:rsidRPr="0015100C" w:rsidRDefault="002D7A61"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CEOS Chair</w:t>
            </w:r>
          </w:p>
          <w:p w14:paraId="76B4600F" w14:textId="77777777" w:rsidR="002D7A61" w:rsidRPr="0015100C" w:rsidRDefault="002D7A61"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VNSC</w:t>
            </w:r>
          </w:p>
          <w:p w14:paraId="00D60DD3" w14:textId="77777777" w:rsidR="002D7A61" w:rsidRPr="0015100C" w:rsidRDefault="002D7A61"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LSI-VC GEOGLAM Team</w:t>
            </w:r>
          </w:p>
          <w:p w14:paraId="2EDCFA32" w14:textId="77777777" w:rsidR="002D7A61" w:rsidRPr="0015100C" w:rsidRDefault="002D7A61"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 xml:space="preserve"> LSI-VC Forests Team</w:t>
            </w:r>
          </w:p>
          <w:p w14:paraId="6E771FE3" w14:textId="77777777" w:rsidR="002D7A61" w:rsidRPr="0015100C" w:rsidRDefault="002D7A61"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CEOS GFOI lead</w:t>
            </w:r>
          </w:p>
          <w:p w14:paraId="6B0F36FE" w14:textId="77777777" w:rsidR="002D7A61" w:rsidRPr="0015100C" w:rsidRDefault="002D7A61"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SEO</w:t>
            </w:r>
          </w:p>
        </w:tc>
      </w:tr>
      <w:tr w:rsidR="006E7946" w:rsidRPr="0015100C" w14:paraId="33CBA349" w14:textId="77777777" w:rsidTr="00D33801">
        <w:trPr>
          <w:jc w:val="center"/>
        </w:trPr>
        <w:tc>
          <w:tcPr>
            <w:tcW w:w="1371" w:type="dxa"/>
            <w:shd w:val="clear" w:color="auto" w:fill="0F243E" w:themeFill="text2" w:themeFillShade="80"/>
          </w:tcPr>
          <w:p w14:paraId="631CF959" w14:textId="77777777" w:rsidR="006E7946" w:rsidRPr="0015100C" w:rsidRDefault="006E7946"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lastRenderedPageBreak/>
              <w:t>Number</w:t>
            </w:r>
          </w:p>
        </w:tc>
        <w:tc>
          <w:tcPr>
            <w:tcW w:w="5014" w:type="dxa"/>
            <w:shd w:val="clear" w:color="auto" w:fill="0F243E" w:themeFill="text2" w:themeFillShade="80"/>
          </w:tcPr>
          <w:p w14:paraId="6996B61A" w14:textId="77777777" w:rsidR="006E7946" w:rsidRPr="0015100C" w:rsidRDefault="006E7946"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Objective/Deliverable Title</w:t>
            </w:r>
          </w:p>
        </w:tc>
        <w:tc>
          <w:tcPr>
            <w:tcW w:w="1440" w:type="dxa"/>
            <w:shd w:val="clear" w:color="auto" w:fill="0F243E" w:themeFill="text2" w:themeFillShade="80"/>
          </w:tcPr>
          <w:p w14:paraId="55D4FD6D" w14:textId="77777777" w:rsidR="006E7946" w:rsidRPr="0015100C" w:rsidRDefault="006E7946"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Projected Completion</w:t>
            </w:r>
          </w:p>
        </w:tc>
        <w:tc>
          <w:tcPr>
            <w:tcW w:w="2250" w:type="dxa"/>
            <w:shd w:val="clear" w:color="auto" w:fill="0F243E" w:themeFill="text2" w:themeFillShade="80"/>
          </w:tcPr>
          <w:p w14:paraId="670B33B5" w14:textId="77777777" w:rsidR="006E7946" w:rsidRPr="0015100C" w:rsidRDefault="006E7946"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Responsible CEOS Entity(ies)</w:t>
            </w:r>
          </w:p>
        </w:tc>
      </w:tr>
      <w:tr w:rsidR="006E7946" w:rsidRPr="0015100C" w14:paraId="04171142" w14:textId="77777777" w:rsidTr="00D33801">
        <w:trPr>
          <w:jc w:val="center"/>
        </w:trPr>
        <w:tc>
          <w:tcPr>
            <w:tcW w:w="1371" w:type="dxa"/>
          </w:tcPr>
          <w:p w14:paraId="24235859" w14:textId="77777777" w:rsidR="006E7946" w:rsidRPr="0015100C" w:rsidRDefault="006E7946" w:rsidP="006E7946">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FDA-17-02</w:t>
            </w:r>
          </w:p>
        </w:tc>
        <w:tc>
          <w:tcPr>
            <w:tcW w:w="5014" w:type="dxa"/>
          </w:tcPr>
          <w:p w14:paraId="7B010387" w14:textId="77777777" w:rsidR="006E7946" w:rsidRPr="0015100C" w:rsidRDefault="006E7946" w:rsidP="006E7946">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Collaborative development of CEOS Data Cube technology</w:t>
            </w:r>
          </w:p>
        </w:tc>
        <w:tc>
          <w:tcPr>
            <w:tcW w:w="1440" w:type="dxa"/>
          </w:tcPr>
          <w:p w14:paraId="70F150E5" w14:textId="77777777" w:rsidR="006E7946" w:rsidRPr="0015100C" w:rsidRDefault="006E7946" w:rsidP="006E7946">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2250" w:type="dxa"/>
          </w:tcPr>
          <w:p w14:paraId="74B94EF5" w14:textId="77777777" w:rsidR="006E7946" w:rsidRPr="0015100C" w:rsidRDefault="006E7946" w:rsidP="006E7946">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SEO</w:t>
            </w:r>
          </w:p>
        </w:tc>
      </w:tr>
      <w:tr w:rsidR="006E7946" w:rsidRPr="0015100C" w14:paraId="4F9F0F89" w14:textId="77777777" w:rsidTr="00D33801">
        <w:trPr>
          <w:jc w:val="center"/>
        </w:trPr>
        <w:tc>
          <w:tcPr>
            <w:tcW w:w="1371" w:type="dxa"/>
          </w:tcPr>
          <w:p w14:paraId="03FDB505" w14:textId="77777777" w:rsidR="006E7946" w:rsidRPr="0015100C" w:rsidRDefault="006E7946" w:rsidP="006E7946">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FDA-19-01</w:t>
            </w:r>
          </w:p>
        </w:tc>
        <w:tc>
          <w:tcPr>
            <w:tcW w:w="5014" w:type="dxa"/>
          </w:tcPr>
          <w:p w14:paraId="37164274" w14:textId="77777777" w:rsidR="006E7946" w:rsidRPr="0015100C" w:rsidRDefault="006E7946" w:rsidP="006E7946">
            <w:pPr>
              <w:pStyle w:val="ListParagraph"/>
              <w:tabs>
                <w:tab w:val="left" w:pos="1467"/>
              </w:tabs>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Facilitate discovery and access for end users to data analytics and processing tools and services through the WGISS Connected Data Assets Infrastructure.</w:t>
            </w:r>
          </w:p>
        </w:tc>
        <w:tc>
          <w:tcPr>
            <w:tcW w:w="1440" w:type="dxa"/>
          </w:tcPr>
          <w:p w14:paraId="6C003A79" w14:textId="77777777" w:rsidR="006E7946" w:rsidRPr="0015100C" w:rsidRDefault="006E7946" w:rsidP="006E7946">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2250" w:type="dxa"/>
          </w:tcPr>
          <w:p w14:paraId="5FD02818" w14:textId="77777777" w:rsidR="006E7946" w:rsidRPr="0015100C" w:rsidRDefault="006E7946" w:rsidP="006E7946">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WGISS</w:t>
            </w:r>
          </w:p>
        </w:tc>
      </w:tr>
    </w:tbl>
    <w:p w14:paraId="3689FB05" w14:textId="2CDFAC3E" w:rsidR="00C57709" w:rsidRDefault="00C57709">
      <w:pPr>
        <w:spacing w:after="200" w:line="276" w:lineRule="auto"/>
        <w:jc w:val="left"/>
        <w:rPr>
          <w:rFonts w:asciiTheme="majorHAnsi" w:eastAsiaTheme="majorEastAsia" w:hAnsiTheme="majorHAnsi" w:cstheme="majorBidi"/>
          <w:b/>
          <w:color w:val="365F91" w:themeColor="accent1" w:themeShade="BF"/>
          <w:sz w:val="28"/>
          <w:szCs w:val="26"/>
          <w:lang w:val="en-GB"/>
        </w:rPr>
      </w:pPr>
      <w:bookmarkStart w:id="27" w:name="_Toc35846627"/>
      <w:bookmarkStart w:id="28" w:name="_Toc35846628"/>
      <w:bookmarkEnd w:id="26"/>
    </w:p>
    <w:p w14:paraId="69FADCA0" w14:textId="3C58D256" w:rsidR="00BC753B" w:rsidRPr="0015100C" w:rsidRDefault="00BC753B" w:rsidP="00BC753B">
      <w:pPr>
        <w:pStyle w:val="Heading2"/>
        <w:rPr>
          <w:lang w:val="en-GB"/>
        </w:rPr>
      </w:pPr>
      <w:bookmarkStart w:id="29" w:name="_Toc65686455"/>
      <w:r w:rsidRPr="0015100C">
        <w:rPr>
          <w:lang w:val="en-GB"/>
        </w:rPr>
        <w:t>Advancement of the CEOS Virtual Constellations</w:t>
      </w:r>
      <w:bookmarkEnd w:id="27"/>
      <w:bookmarkEnd w:id="29"/>
    </w:p>
    <w:p w14:paraId="57EEE461" w14:textId="77777777" w:rsidR="00BC753B" w:rsidRPr="0015100C" w:rsidRDefault="00BC753B" w:rsidP="00BC753B">
      <w:pPr>
        <w:spacing w:before="1" w:after="0" w:line="120" w:lineRule="exact"/>
        <w:rPr>
          <w:sz w:val="12"/>
          <w:szCs w:val="12"/>
          <w:lang w:val="en-GB"/>
        </w:rPr>
      </w:pPr>
    </w:p>
    <w:p w14:paraId="02BC398E" w14:textId="77777777" w:rsidR="00BC753B" w:rsidRPr="0015100C" w:rsidRDefault="00BC753B" w:rsidP="00BC753B">
      <w:pPr>
        <w:tabs>
          <w:tab w:val="left" w:pos="820"/>
        </w:tabs>
        <w:spacing w:after="0"/>
        <w:ind w:left="836" w:right="58" w:hanging="490"/>
        <w:rPr>
          <w:rFonts w:ascii="Calibri" w:eastAsia="Calibri" w:hAnsi="Calibri" w:cs="Calibri"/>
          <w:szCs w:val="24"/>
          <w:lang w:val="en-GB"/>
        </w:rPr>
      </w:pPr>
      <w:r w:rsidRPr="0015100C">
        <w:rPr>
          <w:rFonts w:ascii="Calibri" w:eastAsia="Calibri" w:hAnsi="Calibri" w:cs="Calibri"/>
          <w:b/>
          <w:bCs/>
          <w:spacing w:val="1"/>
          <w:szCs w:val="24"/>
          <w:lang w:val="en-GB"/>
        </w:rPr>
        <w:t>I</w:t>
      </w:r>
      <w:r w:rsidRPr="0015100C">
        <w:rPr>
          <w:rFonts w:ascii="Calibri" w:eastAsia="Calibri" w:hAnsi="Calibri" w:cs="Calibri"/>
          <w:b/>
          <w:bCs/>
          <w:szCs w:val="24"/>
          <w:lang w:val="en-GB"/>
        </w:rPr>
        <w:t>.</w:t>
      </w:r>
      <w:r w:rsidRPr="0015100C">
        <w:rPr>
          <w:rFonts w:ascii="Calibri" w:eastAsia="Calibri" w:hAnsi="Calibri" w:cs="Calibri"/>
          <w:b/>
          <w:bCs/>
          <w:szCs w:val="24"/>
          <w:lang w:val="en-GB"/>
        </w:rPr>
        <w:tab/>
        <w:t>Characterize the Virtual C</w:t>
      </w:r>
      <w:r w:rsidRPr="0015100C">
        <w:rPr>
          <w:rFonts w:ascii="Calibri" w:eastAsia="Calibri" w:hAnsi="Calibri" w:cs="Calibri"/>
          <w:b/>
          <w:bCs/>
          <w:spacing w:val="1"/>
          <w:szCs w:val="24"/>
          <w:lang w:val="en-GB"/>
        </w:rPr>
        <w:t>on</w:t>
      </w:r>
      <w:r w:rsidRPr="0015100C">
        <w:rPr>
          <w:rFonts w:ascii="Calibri" w:eastAsia="Calibri" w:hAnsi="Calibri" w:cs="Calibri"/>
          <w:b/>
          <w:bCs/>
          <w:spacing w:val="-2"/>
          <w:szCs w:val="24"/>
          <w:lang w:val="en-GB"/>
        </w:rPr>
        <w:t>s</w:t>
      </w:r>
      <w:r w:rsidRPr="0015100C">
        <w:rPr>
          <w:rFonts w:ascii="Calibri" w:eastAsia="Calibri" w:hAnsi="Calibri" w:cs="Calibri"/>
          <w:b/>
          <w:bCs/>
          <w:szCs w:val="24"/>
          <w:lang w:val="en-GB"/>
        </w:rPr>
        <w:t>te</w:t>
      </w:r>
      <w:r w:rsidRPr="0015100C">
        <w:rPr>
          <w:rFonts w:ascii="Calibri" w:eastAsia="Calibri" w:hAnsi="Calibri" w:cs="Calibri"/>
          <w:b/>
          <w:bCs/>
          <w:spacing w:val="1"/>
          <w:szCs w:val="24"/>
          <w:lang w:val="en-GB"/>
        </w:rPr>
        <w:t>ll</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tions</w:t>
      </w:r>
      <w:r w:rsidRPr="0015100C">
        <w:rPr>
          <w:rFonts w:ascii="Calibri" w:eastAsia="Calibri" w:hAnsi="Calibri" w:cs="Calibri"/>
          <w:b/>
          <w:bCs/>
          <w:spacing w:val="38"/>
          <w:szCs w:val="24"/>
          <w:lang w:val="en-GB"/>
        </w:rPr>
        <w:t xml:space="preserve"> </w:t>
      </w:r>
      <w:r w:rsidRPr="0015100C">
        <w:rPr>
          <w:rFonts w:ascii="Calibri" w:eastAsia="Calibri" w:hAnsi="Calibri" w:cs="Calibri"/>
          <w:b/>
          <w:bCs/>
          <w:spacing w:val="1"/>
          <w:szCs w:val="24"/>
          <w:lang w:val="en-GB"/>
        </w:rPr>
        <w:t>i</w:t>
      </w:r>
      <w:r w:rsidRPr="0015100C">
        <w:rPr>
          <w:rFonts w:ascii="Calibri" w:eastAsia="Calibri" w:hAnsi="Calibri" w:cs="Calibri"/>
          <w:b/>
          <w:bCs/>
          <w:szCs w:val="24"/>
          <w:lang w:val="en-GB"/>
        </w:rPr>
        <w:t>n</w:t>
      </w:r>
      <w:r w:rsidRPr="0015100C">
        <w:rPr>
          <w:rFonts w:ascii="Calibri" w:eastAsia="Calibri" w:hAnsi="Calibri" w:cs="Calibri"/>
          <w:b/>
          <w:bCs/>
          <w:spacing w:val="37"/>
          <w:szCs w:val="24"/>
          <w:lang w:val="en-GB"/>
        </w:rPr>
        <w:t xml:space="preserve"> </w:t>
      </w:r>
      <w:r w:rsidRPr="0015100C">
        <w:rPr>
          <w:rFonts w:ascii="Calibri" w:eastAsia="Calibri" w:hAnsi="Calibri" w:cs="Calibri"/>
          <w:b/>
          <w:bCs/>
          <w:spacing w:val="-2"/>
          <w:szCs w:val="24"/>
          <w:lang w:val="en-GB"/>
        </w:rPr>
        <w:t>t</w:t>
      </w:r>
      <w:r w:rsidRPr="0015100C">
        <w:rPr>
          <w:rFonts w:ascii="Calibri" w:eastAsia="Calibri" w:hAnsi="Calibri" w:cs="Calibri"/>
          <w:b/>
          <w:bCs/>
          <w:spacing w:val="1"/>
          <w:szCs w:val="24"/>
          <w:lang w:val="en-GB"/>
        </w:rPr>
        <w:t>h</w:t>
      </w:r>
      <w:r w:rsidRPr="0015100C">
        <w:rPr>
          <w:rFonts w:ascii="Calibri" w:eastAsia="Calibri" w:hAnsi="Calibri" w:cs="Calibri"/>
          <w:b/>
          <w:bCs/>
          <w:szCs w:val="24"/>
          <w:lang w:val="en-GB"/>
        </w:rPr>
        <w:t>e</w:t>
      </w:r>
      <w:r w:rsidRPr="0015100C">
        <w:rPr>
          <w:rFonts w:ascii="Calibri" w:eastAsia="Calibri" w:hAnsi="Calibri" w:cs="Calibri"/>
          <w:b/>
          <w:bCs/>
          <w:spacing w:val="38"/>
          <w:szCs w:val="24"/>
          <w:lang w:val="en-GB"/>
        </w:rPr>
        <w:t xml:space="preserve"> </w:t>
      </w:r>
      <w:r w:rsidRPr="0015100C">
        <w:rPr>
          <w:rFonts w:ascii="Calibri" w:eastAsia="Calibri" w:hAnsi="Calibri" w:cs="Calibri"/>
          <w:b/>
          <w:bCs/>
          <w:spacing w:val="-2"/>
          <w:szCs w:val="24"/>
          <w:lang w:val="en-GB"/>
        </w:rPr>
        <w:t>c</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text</w:t>
      </w:r>
      <w:r w:rsidRPr="0015100C">
        <w:rPr>
          <w:rFonts w:ascii="Calibri" w:eastAsia="Calibri" w:hAnsi="Calibri" w:cs="Calibri"/>
          <w:b/>
          <w:bCs/>
          <w:spacing w:val="37"/>
          <w:szCs w:val="24"/>
          <w:lang w:val="en-GB"/>
        </w:rPr>
        <w:t xml:space="preserve"> </w:t>
      </w:r>
      <w:r w:rsidRPr="0015100C">
        <w:rPr>
          <w:rFonts w:ascii="Calibri" w:eastAsia="Calibri" w:hAnsi="Calibri" w:cs="Calibri"/>
          <w:b/>
          <w:bCs/>
          <w:szCs w:val="24"/>
          <w:lang w:val="en-GB"/>
        </w:rPr>
        <w:t>of</w:t>
      </w:r>
      <w:r w:rsidRPr="0015100C">
        <w:rPr>
          <w:rFonts w:ascii="Calibri" w:eastAsia="Calibri" w:hAnsi="Calibri" w:cs="Calibri"/>
          <w:b/>
          <w:bCs/>
          <w:spacing w:val="38"/>
          <w:szCs w:val="24"/>
          <w:lang w:val="en-GB"/>
        </w:rPr>
        <w:t xml:space="preserve"> </w:t>
      </w:r>
      <w:r w:rsidRPr="0015100C">
        <w:rPr>
          <w:rFonts w:ascii="Calibri" w:eastAsia="Calibri" w:hAnsi="Calibri" w:cs="Calibri"/>
          <w:b/>
          <w:bCs/>
          <w:spacing w:val="1"/>
          <w:szCs w:val="24"/>
          <w:lang w:val="en-GB"/>
        </w:rPr>
        <w:t>b</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t</w:t>
      </w:r>
      <w:r w:rsidRPr="0015100C">
        <w:rPr>
          <w:rFonts w:ascii="Calibri" w:eastAsia="Calibri" w:hAnsi="Calibri" w:cs="Calibri"/>
          <w:b/>
          <w:bCs/>
          <w:szCs w:val="24"/>
          <w:lang w:val="en-GB"/>
        </w:rPr>
        <w:t>h</w:t>
      </w:r>
      <w:r w:rsidRPr="0015100C">
        <w:rPr>
          <w:rFonts w:ascii="Calibri" w:eastAsia="Calibri" w:hAnsi="Calibri" w:cs="Calibri"/>
          <w:b/>
          <w:bCs/>
          <w:spacing w:val="37"/>
          <w:szCs w:val="24"/>
          <w:lang w:val="en-GB"/>
        </w:rPr>
        <w:t xml:space="preserve"> </w:t>
      </w:r>
      <w:r w:rsidRPr="0015100C">
        <w:rPr>
          <w:rFonts w:ascii="Calibri" w:eastAsia="Calibri" w:hAnsi="Calibri" w:cs="Calibri"/>
          <w:b/>
          <w:bCs/>
          <w:szCs w:val="24"/>
          <w:lang w:val="en-GB"/>
        </w:rPr>
        <w:t>t</w:t>
      </w:r>
      <w:r w:rsidRPr="0015100C">
        <w:rPr>
          <w:rFonts w:ascii="Calibri" w:eastAsia="Calibri" w:hAnsi="Calibri" w:cs="Calibri"/>
          <w:b/>
          <w:bCs/>
          <w:spacing w:val="1"/>
          <w:szCs w:val="24"/>
          <w:lang w:val="en-GB"/>
        </w:rPr>
        <w:t>h</w:t>
      </w:r>
      <w:r w:rsidRPr="0015100C">
        <w:rPr>
          <w:rFonts w:ascii="Calibri" w:eastAsia="Calibri" w:hAnsi="Calibri" w:cs="Calibri"/>
          <w:b/>
          <w:bCs/>
          <w:szCs w:val="24"/>
          <w:lang w:val="en-GB"/>
        </w:rPr>
        <w:t>e</w:t>
      </w:r>
      <w:r w:rsidRPr="0015100C">
        <w:rPr>
          <w:rFonts w:ascii="Calibri" w:eastAsia="Calibri" w:hAnsi="Calibri" w:cs="Calibri"/>
          <w:b/>
          <w:bCs/>
          <w:spacing w:val="38"/>
          <w:szCs w:val="24"/>
          <w:lang w:val="en-GB"/>
        </w:rPr>
        <w:t xml:space="preserve"> </w:t>
      </w:r>
      <w:r w:rsidRPr="0015100C">
        <w:rPr>
          <w:rFonts w:ascii="Calibri" w:eastAsia="Calibri" w:hAnsi="Calibri" w:cs="Calibri"/>
          <w:b/>
          <w:bCs/>
          <w:spacing w:val="1"/>
          <w:szCs w:val="24"/>
          <w:lang w:val="en-GB"/>
        </w:rPr>
        <w:t>d</w:t>
      </w:r>
      <w:r w:rsidRPr="0015100C">
        <w:rPr>
          <w:rFonts w:ascii="Calibri" w:eastAsia="Calibri" w:hAnsi="Calibri" w:cs="Calibri"/>
          <w:b/>
          <w:bCs/>
          <w:spacing w:val="-1"/>
          <w:szCs w:val="24"/>
          <w:lang w:val="en-GB"/>
        </w:rPr>
        <w:t>e</w:t>
      </w:r>
      <w:r w:rsidRPr="0015100C">
        <w:rPr>
          <w:rFonts w:ascii="Calibri" w:eastAsia="Calibri" w:hAnsi="Calibri" w:cs="Calibri"/>
          <w:b/>
          <w:bCs/>
          <w:spacing w:val="-3"/>
          <w:szCs w:val="24"/>
          <w:lang w:val="en-GB"/>
        </w:rPr>
        <w:t>v</w:t>
      </w:r>
      <w:r w:rsidRPr="0015100C">
        <w:rPr>
          <w:rFonts w:ascii="Calibri" w:eastAsia="Calibri" w:hAnsi="Calibri" w:cs="Calibri"/>
          <w:b/>
          <w:bCs/>
          <w:spacing w:val="-1"/>
          <w:szCs w:val="24"/>
          <w:lang w:val="en-GB"/>
        </w:rPr>
        <w:t>e</w:t>
      </w:r>
      <w:r w:rsidRPr="0015100C">
        <w:rPr>
          <w:rFonts w:ascii="Calibri" w:eastAsia="Calibri" w:hAnsi="Calibri" w:cs="Calibri"/>
          <w:b/>
          <w:bCs/>
          <w:spacing w:val="1"/>
          <w:szCs w:val="24"/>
          <w:lang w:val="en-GB"/>
        </w:rPr>
        <w:t>l</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p</w:t>
      </w:r>
      <w:r w:rsidRPr="0015100C">
        <w:rPr>
          <w:rFonts w:ascii="Calibri" w:eastAsia="Calibri" w:hAnsi="Calibri" w:cs="Calibri"/>
          <w:b/>
          <w:bCs/>
          <w:spacing w:val="-1"/>
          <w:szCs w:val="24"/>
          <w:lang w:val="en-GB"/>
        </w:rPr>
        <w:t>me</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t</w:t>
      </w:r>
      <w:r w:rsidRPr="0015100C">
        <w:rPr>
          <w:rFonts w:ascii="Calibri" w:eastAsia="Calibri" w:hAnsi="Calibri" w:cs="Calibri"/>
          <w:b/>
          <w:bCs/>
          <w:spacing w:val="40"/>
          <w:szCs w:val="24"/>
          <w:lang w:val="en-GB"/>
        </w:rPr>
        <w:t xml:space="preserve"> </w:t>
      </w:r>
      <w:r w:rsidRPr="0015100C">
        <w:rPr>
          <w:rFonts w:ascii="Calibri" w:eastAsia="Calibri" w:hAnsi="Calibri" w:cs="Calibri"/>
          <w:b/>
          <w:bCs/>
          <w:spacing w:val="-2"/>
          <w:szCs w:val="24"/>
          <w:lang w:val="en-GB"/>
        </w:rPr>
        <w:t>o</w:t>
      </w:r>
      <w:r w:rsidRPr="0015100C">
        <w:rPr>
          <w:rFonts w:ascii="Calibri" w:eastAsia="Calibri" w:hAnsi="Calibri" w:cs="Calibri"/>
          <w:b/>
          <w:bCs/>
          <w:szCs w:val="24"/>
          <w:lang w:val="en-GB"/>
        </w:rPr>
        <w:t>f</w:t>
      </w:r>
      <w:r w:rsidRPr="0015100C">
        <w:rPr>
          <w:rFonts w:ascii="Calibri" w:eastAsia="Calibri" w:hAnsi="Calibri" w:cs="Calibri"/>
          <w:b/>
          <w:bCs/>
          <w:spacing w:val="40"/>
          <w:szCs w:val="24"/>
          <w:lang w:val="en-GB"/>
        </w:rPr>
        <w:t xml:space="preserve"> </w:t>
      </w:r>
      <w:r w:rsidRPr="0015100C">
        <w:rPr>
          <w:rFonts w:ascii="Calibri" w:eastAsia="Calibri" w:hAnsi="Calibri" w:cs="Calibri"/>
          <w:b/>
          <w:bCs/>
          <w:spacing w:val="-2"/>
          <w:szCs w:val="24"/>
          <w:lang w:val="en-GB"/>
        </w:rPr>
        <w:t>t</w:t>
      </w:r>
      <w:r w:rsidRPr="0015100C">
        <w:rPr>
          <w:rFonts w:ascii="Calibri" w:eastAsia="Calibri" w:hAnsi="Calibri" w:cs="Calibri"/>
          <w:b/>
          <w:bCs/>
          <w:spacing w:val="1"/>
          <w:szCs w:val="24"/>
          <w:lang w:val="en-GB"/>
        </w:rPr>
        <w:t>h</w:t>
      </w:r>
      <w:r w:rsidRPr="0015100C">
        <w:rPr>
          <w:rFonts w:ascii="Calibri" w:eastAsia="Calibri" w:hAnsi="Calibri" w:cs="Calibri"/>
          <w:b/>
          <w:bCs/>
          <w:szCs w:val="24"/>
          <w:lang w:val="en-GB"/>
        </w:rPr>
        <w:t>e s</w:t>
      </w:r>
      <w:r w:rsidRPr="0015100C">
        <w:rPr>
          <w:rFonts w:ascii="Calibri" w:eastAsia="Calibri" w:hAnsi="Calibri" w:cs="Calibri"/>
          <w:b/>
          <w:bCs/>
          <w:spacing w:val="1"/>
          <w:szCs w:val="24"/>
          <w:lang w:val="en-GB"/>
        </w:rPr>
        <w:t>p</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ce</w:t>
      </w:r>
      <w:r w:rsidRPr="0015100C">
        <w:rPr>
          <w:rFonts w:ascii="Calibri" w:eastAsia="Calibri" w:hAnsi="Calibri" w:cs="Calibri"/>
          <w:b/>
          <w:bCs/>
          <w:spacing w:val="2"/>
          <w:szCs w:val="24"/>
          <w:lang w:val="en-GB"/>
        </w:rPr>
        <w:t xml:space="preserve"> </w:t>
      </w:r>
      <w:r w:rsidRPr="0015100C">
        <w:rPr>
          <w:rFonts w:ascii="Calibri" w:eastAsia="Calibri" w:hAnsi="Calibri" w:cs="Calibri"/>
          <w:b/>
          <w:bCs/>
          <w:szCs w:val="24"/>
          <w:lang w:val="en-GB"/>
        </w:rPr>
        <w:t>se</w:t>
      </w:r>
      <w:r w:rsidRPr="0015100C">
        <w:rPr>
          <w:rFonts w:ascii="Calibri" w:eastAsia="Calibri" w:hAnsi="Calibri" w:cs="Calibri"/>
          <w:b/>
          <w:bCs/>
          <w:spacing w:val="-2"/>
          <w:szCs w:val="24"/>
          <w:lang w:val="en-GB"/>
        </w:rPr>
        <w:t>g</w:t>
      </w:r>
      <w:r w:rsidRPr="0015100C">
        <w:rPr>
          <w:rFonts w:ascii="Calibri" w:eastAsia="Calibri" w:hAnsi="Calibri" w:cs="Calibri"/>
          <w:b/>
          <w:bCs/>
          <w:spacing w:val="-1"/>
          <w:szCs w:val="24"/>
          <w:lang w:val="en-GB"/>
        </w:rPr>
        <w:t>me</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t</w:t>
      </w:r>
      <w:r w:rsidRPr="0015100C">
        <w:rPr>
          <w:rFonts w:ascii="Calibri" w:eastAsia="Calibri" w:hAnsi="Calibri" w:cs="Calibri"/>
          <w:b/>
          <w:bCs/>
          <w:spacing w:val="4"/>
          <w:szCs w:val="24"/>
          <w:lang w:val="en-GB"/>
        </w:rPr>
        <w:t xml:space="preserve"> </w:t>
      </w:r>
      <w:r w:rsidRPr="0015100C">
        <w:rPr>
          <w:rFonts w:ascii="Calibri" w:eastAsia="Calibri" w:hAnsi="Calibri" w:cs="Calibri"/>
          <w:b/>
          <w:bCs/>
          <w:spacing w:val="1"/>
          <w:szCs w:val="24"/>
          <w:lang w:val="en-GB"/>
        </w:rPr>
        <w:t>f</w:t>
      </w:r>
      <w:r w:rsidRPr="0015100C">
        <w:rPr>
          <w:rFonts w:ascii="Calibri" w:eastAsia="Calibri" w:hAnsi="Calibri" w:cs="Calibri"/>
          <w:b/>
          <w:bCs/>
          <w:szCs w:val="24"/>
          <w:lang w:val="en-GB"/>
        </w:rPr>
        <w:t>or</w:t>
      </w:r>
      <w:r w:rsidRPr="0015100C">
        <w:rPr>
          <w:rFonts w:ascii="Calibri" w:eastAsia="Calibri" w:hAnsi="Calibri" w:cs="Calibri"/>
          <w:b/>
          <w:bCs/>
          <w:spacing w:val="2"/>
          <w:szCs w:val="24"/>
          <w:lang w:val="en-GB"/>
        </w:rPr>
        <w:t xml:space="preserve"> </w:t>
      </w:r>
      <w:r w:rsidRPr="0015100C">
        <w:rPr>
          <w:rFonts w:ascii="Calibri" w:eastAsia="Calibri" w:hAnsi="Calibri" w:cs="Calibri"/>
          <w:b/>
          <w:bCs/>
          <w:spacing w:val="-2"/>
          <w:szCs w:val="24"/>
          <w:lang w:val="en-GB"/>
        </w:rPr>
        <w:t>G</w:t>
      </w:r>
      <w:r w:rsidRPr="0015100C">
        <w:rPr>
          <w:rFonts w:ascii="Calibri" w:eastAsia="Calibri" w:hAnsi="Calibri" w:cs="Calibri"/>
          <w:b/>
          <w:bCs/>
          <w:szCs w:val="24"/>
          <w:lang w:val="en-GB"/>
        </w:rPr>
        <w:t>E</w:t>
      </w:r>
      <w:r w:rsidRPr="0015100C">
        <w:rPr>
          <w:rFonts w:ascii="Calibri" w:eastAsia="Calibri" w:hAnsi="Calibri" w:cs="Calibri"/>
          <w:b/>
          <w:bCs/>
          <w:spacing w:val="-1"/>
          <w:szCs w:val="24"/>
          <w:lang w:val="en-GB"/>
        </w:rPr>
        <w:t>O</w:t>
      </w:r>
      <w:r w:rsidRPr="0015100C">
        <w:rPr>
          <w:rFonts w:ascii="Calibri" w:eastAsia="Calibri" w:hAnsi="Calibri" w:cs="Calibri"/>
          <w:b/>
          <w:bCs/>
          <w:szCs w:val="24"/>
          <w:lang w:val="en-GB"/>
        </w:rPr>
        <w:t>SS</w:t>
      </w:r>
      <w:r w:rsidRPr="0015100C">
        <w:rPr>
          <w:rFonts w:ascii="Calibri" w:eastAsia="Calibri" w:hAnsi="Calibri" w:cs="Calibri"/>
          <w:b/>
          <w:bCs/>
          <w:spacing w:val="2"/>
          <w:szCs w:val="24"/>
          <w:lang w:val="en-GB"/>
        </w:rPr>
        <w:t xml:space="preserve"> </w:t>
      </w:r>
      <w:r w:rsidRPr="0015100C">
        <w:rPr>
          <w:rFonts w:ascii="Calibri" w:eastAsia="Calibri" w:hAnsi="Calibri" w:cs="Calibri"/>
          <w:b/>
          <w:bCs/>
          <w:spacing w:val="-1"/>
          <w:szCs w:val="24"/>
          <w:lang w:val="en-GB"/>
        </w:rPr>
        <w:t>a</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d</w:t>
      </w:r>
      <w:r w:rsidRPr="0015100C">
        <w:rPr>
          <w:rFonts w:ascii="Calibri" w:eastAsia="Calibri" w:hAnsi="Calibri" w:cs="Calibri"/>
          <w:b/>
          <w:bCs/>
          <w:spacing w:val="3"/>
          <w:szCs w:val="24"/>
          <w:lang w:val="en-GB"/>
        </w:rPr>
        <w:t xml:space="preserve"> </w:t>
      </w:r>
      <w:r w:rsidRPr="0015100C">
        <w:rPr>
          <w:rFonts w:ascii="Calibri" w:eastAsia="Calibri" w:hAnsi="Calibri" w:cs="Calibri"/>
          <w:b/>
          <w:bCs/>
          <w:spacing w:val="-2"/>
          <w:szCs w:val="24"/>
          <w:lang w:val="en-GB"/>
        </w:rPr>
        <w:t>o</w:t>
      </w:r>
      <w:r w:rsidRPr="0015100C">
        <w:rPr>
          <w:rFonts w:ascii="Calibri" w:eastAsia="Calibri" w:hAnsi="Calibri" w:cs="Calibri"/>
          <w:b/>
          <w:bCs/>
          <w:szCs w:val="24"/>
          <w:lang w:val="en-GB"/>
        </w:rPr>
        <w:t>f</w:t>
      </w:r>
      <w:r w:rsidRPr="0015100C">
        <w:rPr>
          <w:rFonts w:ascii="Calibri" w:eastAsia="Calibri" w:hAnsi="Calibri" w:cs="Calibri"/>
          <w:b/>
          <w:bCs/>
          <w:spacing w:val="4"/>
          <w:szCs w:val="24"/>
          <w:lang w:val="en-GB"/>
        </w:rPr>
        <w:t xml:space="preserve"> </w:t>
      </w:r>
      <w:r w:rsidRPr="0015100C">
        <w:rPr>
          <w:rFonts w:ascii="Calibri" w:eastAsia="Calibri" w:hAnsi="Calibri" w:cs="Calibri"/>
          <w:b/>
          <w:bCs/>
          <w:spacing w:val="-2"/>
          <w:szCs w:val="24"/>
          <w:lang w:val="en-GB"/>
        </w:rPr>
        <w:t>t</w:t>
      </w:r>
      <w:r w:rsidRPr="0015100C">
        <w:rPr>
          <w:rFonts w:ascii="Calibri" w:eastAsia="Calibri" w:hAnsi="Calibri" w:cs="Calibri"/>
          <w:b/>
          <w:bCs/>
          <w:spacing w:val="1"/>
          <w:szCs w:val="24"/>
          <w:lang w:val="en-GB"/>
        </w:rPr>
        <w:t>h</w:t>
      </w:r>
      <w:r w:rsidRPr="0015100C">
        <w:rPr>
          <w:rFonts w:ascii="Calibri" w:eastAsia="Calibri" w:hAnsi="Calibri" w:cs="Calibri"/>
          <w:b/>
          <w:bCs/>
          <w:szCs w:val="24"/>
          <w:lang w:val="en-GB"/>
        </w:rPr>
        <w:t>e</w:t>
      </w:r>
      <w:r w:rsidRPr="0015100C">
        <w:rPr>
          <w:rFonts w:ascii="Calibri" w:eastAsia="Calibri" w:hAnsi="Calibri" w:cs="Calibri"/>
          <w:b/>
          <w:bCs/>
          <w:spacing w:val="2"/>
          <w:szCs w:val="24"/>
          <w:lang w:val="en-GB"/>
        </w:rPr>
        <w:t xml:space="preserve"> </w:t>
      </w:r>
      <w:r w:rsidRPr="0015100C">
        <w:rPr>
          <w:rFonts w:ascii="Calibri" w:eastAsia="Calibri" w:hAnsi="Calibri" w:cs="Calibri"/>
          <w:b/>
          <w:bCs/>
          <w:spacing w:val="-1"/>
          <w:szCs w:val="24"/>
          <w:lang w:val="en-GB"/>
        </w:rPr>
        <w:t>m</w:t>
      </w:r>
      <w:r w:rsidRPr="0015100C">
        <w:rPr>
          <w:rFonts w:ascii="Calibri" w:eastAsia="Calibri" w:hAnsi="Calibri" w:cs="Calibri"/>
          <w:b/>
          <w:bCs/>
          <w:spacing w:val="1"/>
          <w:szCs w:val="24"/>
          <w:lang w:val="en-GB"/>
        </w:rPr>
        <w:t>u</w:t>
      </w:r>
      <w:r w:rsidRPr="0015100C">
        <w:rPr>
          <w:rFonts w:ascii="Calibri" w:eastAsia="Calibri" w:hAnsi="Calibri" w:cs="Calibri"/>
          <w:b/>
          <w:bCs/>
          <w:spacing w:val="-1"/>
          <w:szCs w:val="24"/>
          <w:lang w:val="en-GB"/>
        </w:rPr>
        <w:t>l</w:t>
      </w:r>
      <w:r w:rsidRPr="0015100C">
        <w:rPr>
          <w:rFonts w:ascii="Calibri" w:eastAsia="Calibri" w:hAnsi="Calibri" w:cs="Calibri"/>
          <w:b/>
          <w:bCs/>
          <w:szCs w:val="24"/>
          <w:lang w:val="en-GB"/>
        </w:rPr>
        <w:t>tit</w:t>
      </w:r>
      <w:r w:rsidRPr="0015100C">
        <w:rPr>
          <w:rFonts w:ascii="Calibri" w:eastAsia="Calibri" w:hAnsi="Calibri" w:cs="Calibri"/>
          <w:b/>
          <w:bCs/>
          <w:spacing w:val="1"/>
          <w:szCs w:val="24"/>
          <w:lang w:val="en-GB"/>
        </w:rPr>
        <w:t>ud</w:t>
      </w:r>
      <w:r w:rsidRPr="0015100C">
        <w:rPr>
          <w:rFonts w:ascii="Calibri" w:eastAsia="Calibri" w:hAnsi="Calibri" w:cs="Calibri"/>
          <w:b/>
          <w:bCs/>
          <w:szCs w:val="24"/>
          <w:lang w:val="en-GB"/>
        </w:rPr>
        <w:t>e of</w:t>
      </w:r>
      <w:r w:rsidRPr="0015100C">
        <w:rPr>
          <w:rFonts w:ascii="Calibri" w:eastAsia="Calibri" w:hAnsi="Calibri" w:cs="Calibri"/>
          <w:b/>
          <w:bCs/>
          <w:spacing w:val="2"/>
          <w:szCs w:val="24"/>
          <w:lang w:val="en-GB"/>
        </w:rPr>
        <w:t xml:space="preserve"> </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u</w:t>
      </w:r>
      <w:r w:rsidRPr="0015100C">
        <w:rPr>
          <w:rFonts w:ascii="Calibri" w:eastAsia="Calibri" w:hAnsi="Calibri" w:cs="Calibri"/>
          <w:b/>
          <w:bCs/>
          <w:szCs w:val="24"/>
          <w:lang w:val="en-GB"/>
        </w:rPr>
        <w:t>t</w:t>
      </w:r>
      <w:r w:rsidRPr="0015100C">
        <w:rPr>
          <w:rFonts w:ascii="Calibri" w:eastAsia="Calibri" w:hAnsi="Calibri" w:cs="Calibri"/>
          <w:b/>
          <w:bCs/>
          <w:spacing w:val="1"/>
          <w:szCs w:val="24"/>
          <w:lang w:val="en-GB"/>
        </w:rPr>
        <w:t>c</w:t>
      </w:r>
      <w:r w:rsidRPr="0015100C">
        <w:rPr>
          <w:rFonts w:ascii="Calibri" w:eastAsia="Calibri" w:hAnsi="Calibri" w:cs="Calibri"/>
          <w:b/>
          <w:bCs/>
          <w:szCs w:val="24"/>
          <w:lang w:val="en-GB"/>
        </w:rPr>
        <w:t>om</w:t>
      </w:r>
      <w:r w:rsidRPr="0015100C">
        <w:rPr>
          <w:rFonts w:ascii="Calibri" w:eastAsia="Calibri" w:hAnsi="Calibri" w:cs="Calibri"/>
          <w:b/>
          <w:bCs/>
          <w:spacing w:val="-1"/>
          <w:szCs w:val="24"/>
          <w:lang w:val="en-GB"/>
        </w:rPr>
        <w:t>e</w:t>
      </w:r>
      <w:r w:rsidRPr="0015100C">
        <w:rPr>
          <w:rFonts w:ascii="Calibri" w:eastAsia="Calibri" w:hAnsi="Calibri" w:cs="Calibri"/>
          <w:b/>
          <w:bCs/>
          <w:szCs w:val="24"/>
          <w:lang w:val="en-GB"/>
        </w:rPr>
        <w:t>s</w:t>
      </w:r>
      <w:r w:rsidRPr="0015100C">
        <w:rPr>
          <w:rFonts w:ascii="Calibri" w:eastAsia="Calibri" w:hAnsi="Calibri" w:cs="Calibri"/>
          <w:b/>
          <w:bCs/>
          <w:spacing w:val="3"/>
          <w:szCs w:val="24"/>
          <w:lang w:val="en-GB"/>
        </w:rPr>
        <w:t xml:space="preserve"> </w:t>
      </w:r>
      <w:r w:rsidRPr="0015100C">
        <w:rPr>
          <w:rFonts w:ascii="Calibri" w:eastAsia="Calibri" w:hAnsi="Calibri" w:cs="Calibri"/>
          <w:b/>
          <w:bCs/>
          <w:spacing w:val="-1"/>
          <w:szCs w:val="24"/>
          <w:lang w:val="en-GB"/>
        </w:rPr>
        <w:t>a</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d</w:t>
      </w:r>
      <w:r w:rsidRPr="0015100C">
        <w:rPr>
          <w:rFonts w:ascii="Calibri" w:eastAsia="Calibri" w:hAnsi="Calibri" w:cs="Calibri"/>
          <w:b/>
          <w:bCs/>
          <w:spacing w:val="1"/>
          <w:szCs w:val="24"/>
          <w:lang w:val="en-GB"/>
        </w:rPr>
        <w:t xml:space="preserve"> d</w:t>
      </w:r>
      <w:r w:rsidRPr="0015100C">
        <w:rPr>
          <w:rFonts w:ascii="Calibri" w:eastAsia="Calibri" w:hAnsi="Calibri" w:cs="Calibri"/>
          <w:b/>
          <w:bCs/>
          <w:spacing w:val="-1"/>
          <w:szCs w:val="24"/>
          <w:lang w:val="en-GB"/>
        </w:rPr>
        <w:t>el</w:t>
      </w:r>
      <w:r w:rsidRPr="0015100C">
        <w:rPr>
          <w:rFonts w:ascii="Calibri" w:eastAsia="Calibri" w:hAnsi="Calibri" w:cs="Calibri"/>
          <w:b/>
          <w:bCs/>
          <w:spacing w:val="1"/>
          <w:szCs w:val="24"/>
          <w:lang w:val="en-GB"/>
        </w:rPr>
        <w:t>i</w:t>
      </w:r>
      <w:r w:rsidRPr="0015100C">
        <w:rPr>
          <w:rFonts w:ascii="Calibri" w:eastAsia="Calibri" w:hAnsi="Calibri" w:cs="Calibri"/>
          <w:b/>
          <w:bCs/>
          <w:spacing w:val="-3"/>
          <w:szCs w:val="24"/>
          <w:lang w:val="en-GB"/>
        </w:rPr>
        <w:t>v</w:t>
      </w:r>
      <w:r w:rsidRPr="0015100C">
        <w:rPr>
          <w:rFonts w:ascii="Calibri" w:eastAsia="Calibri" w:hAnsi="Calibri" w:cs="Calibri"/>
          <w:b/>
          <w:bCs/>
          <w:spacing w:val="-1"/>
          <w:szCs w:val="24"/>
          <w:lang w:val="en-GB"/>
        </w:rPr>
        <w:t>e</w:t>
      </w:r>
      <w:r w:rsidRPr="0015100C">
        <w:rPr>
          <w:rFonts w:ascii="Calibri" w:eastAsia="Calibri" w:hAnsi="Calibri" w:cs="Calibri"/>
          <w:b/>
          <w:bCs/>
          <w:spacing w:val="1"/>
          <w:szCs w:val="24"/>
          <w:lang w:val="en-GB"/>
        </w:rPr>
        <w:t>r</w:t>
      </w:r>
      <w:r w:rsidRPr="0015100C">
        <w:rPr>
          <w:rFonts w:ascii="Calibri" w:eastAsia="Calibri" w:hAnsi="Calibri" w:cs="Calibri"/>
          <w:b/>
          <w:bCs/>
          <w:spacing w:val="-1"/>
          <w:szCs w:val="24"/>
          <w:lang w:val="en-GB"/>
        </w:rPr>
        <w:t>a</w:t>
      </w:r>
      <w:r w:rsidRPr="0015100C">
        <w:rPr>
          <w:rFonts w:ascii="Calibri" w:eastAsia="Calibri" w:hAnsi="Calibri" w:cs="Calibri"/>
          <w:b/>
          <w:bCs/>
          <w:spacing w:val="1"/>
          <w:szCs w:val="24"/>
          <w:lang w:val="en-GB"/>
        </w:rPr>
        <w:t>bl</w:t>
      </w:r>
      <w:r w:rsidRPr="0015100C">
        <w:rPr>
          <w:rFonts w:ascii="Calibri" w:eastAsia="Calibri" w:hAnsi="Calibri" w:cs="Calibri"/>
          <w:b/>
          <w:bCs/>
          <w:spacing w:val="-1"/>
          <w:szCs w:val="24"/>
          <w:lang w:val="en-GB"/>
        </w:rPr>
        <w:t>e</w:t>
      </w:r>
      <w:r w:rsidRPr="0015100C">
        <w:rPr>
          <w:rFonts w:ascii="Calibri" w:eastAsia="Calibri" w:hAnsi="Calibri" w:cs="Calibri"/>
          <w:b/>
          <w:bCs/>
          <w:szCs w:val="24"/>
          <w:lang w:val="en-GB"/>
        </w:rPr>
        <w:t>s</w:t>
      </w:r>
      <w:r w:rsidRPr="0015100C">
        <w:rPr>
          <w:rFonts w:ascii="Calibri" w:eastAsia="Calibri" w:hAnsi="Calibri" w:cs="Calibri"/>
          <w:b/>
          <w:bCs/>
          <w:spacing w:val="3"/>
          <w:szCs w:val="24"/>
          <w:lang w:val="en-GB"/>
        </w:rPr>
        <w:t xml:space="preserve"> </w:t>
      </w:r>
      <w:r w:rsidRPr="0015100C">
        <w:rPr>
          <w:rFonts w:ascii="Calibri" w:eastAsia="Calibri" w:hAnsi="Calibri" w:cs="Calibri"/>
          <w:b/>
          <w:bCs/>
          <w:spacing w:val="-2"/>
          <w:szCs w:val="24"/>
          <w:lang w:val="en-GB"/>
        </w:rPr>
        <w:t>t</w:t>
      </w:r>
      <w:r w:rsidRPr="0015100C">
        <w:rPr>
          <w:rFonts w:ascii="Calibri" w:eastAsia="Calibri" w:hAnsi="Calibri" w:cs="Calibri"/>
          <w:b/>
          <w:bCs/>
          <w:spacing w:val="1"/>
          <w:szCs w:val="24"/>
          <w:lang w:val="en-GB"/>
        </w:rPr>
        <w:t>h</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t</w:t>
      </w:r>
      <w:r w:rsidRPr="0015100C">
        <w:rPr>
          <w:rFonts w:ascii="Calibri" w:eastAsia="Calibri" w:hAnsi="Calibri" w:cs="Calibri"/>
          <w:b/>
          <w:bCs/>
          <w:spacing w:val="4"/>
          <w:szCs w:val="24"/>
          <w:lang w:val="en-GB"/>
        </w:rPr>
        <w:t xml:space="preserve"> </w:t>
      </w:r>
      <w:r w:rsidRPr="0015100C">
        <w:rPr>
          <w:rFonts w:ascii="Calibri" w:eastAsia="Calibri" w:hAnsi="Calibri" w:cs="Calibri"/>
          <w:b/>
          <w:bCs/>
          <w:szCs w:val="24"/>
          <w:lang w:val="en-GB"/>
        </w:rPr>
        <w:t>C</w:t>
      </w:r>
      <w:r w:rsidRPr="0015100C">
        <w:rPr>
          <w:rFonts w:ascii="Calibri" w:eastAsia="Calibri" w:hAnsi="Calibri" w:cs="Calibri"/>
          <w:b/>
          <w:bCs/>
          <w:spacing w:val="-2"/>
          <w:szCs w:val="24"/>
          <w:lang w:val="en-GB"/>
        </w:rPr>
        <w:t>E</w:t>
      </w:r>
      <w:r w:rsidRPr="0015100C">
        <w:rPr>
          <w:rFonts w:ascii="Calibri" w:eastAsia="Calibri" w:hAnsi="Calibri" w:cs="Calibri"/>
          <w:b/>
          <w:bCs/>
          <w:spacing w:val="1"/>
          <w:szCs w:val="24"/>
          <w:lang w:val="en-GB"/>
        </w:rPr>
        <w:t>O</w:t>
      </w:r>
      <w:r w:rsidRPr="0015100C">
        <w:rPr>
          <w:rFonts w:ascii="Calibri" w:eastAsia="Calibri" w:hAnsi="Calibri" w:cs="Calibri"/>
          <w:b/>
          <w:bCs/>
          <w:szCs w:val="24"/>
          <w:lang w:val="en-GB"/>
        </w:rPr>
        <w:t>S se</w:t>
      </w:r>
      <w:r w:rsidRPr="0015100C">
        <w:rPr>
          <w:rFonts w:ascii="Calibri" w:eastAsia="Calibri" w:hAnsi="Calibri" w:cs="Calibri"/>
          <w:b/>
          <w:bCs/>
          <w:spacing w:val="-1"/>
          <w:szCs w:val="24"/>
          <w:lang w:val="en-GB"/>
        </w:rPr>
        <w:t>e</w:t>
      </w:r>
      <w:r w:rsidRPr="0015100C">
        <w:rPr>
          <w:rFonts w:ascii="Calibri" w:eastAsia="Calibri" w:hAnsi="Calibri" w:cs="Calibri"/>
          <w:b/>
          <w:bCs/>
          <w:szCs w:val="24"/>
          <w:lang w:val="en-GB"/>
        </w:rPr>
        <w:t>ks</w:t>
      </w:r>
      <w:r w:rsidRPr="0015100C">
        <w:rPr>
          <w:rFonts w:ascii="Calibri" w:eastAsia="Calibri" w:hAnsi="Calibri" w:cs="Calibri"/>
          <w:b/>
          <w:bCs/>
          <w:spacing w:val="1"/>
          <w:szCs w:val="24"/>
          <w:lang w:val="en-GB"/>
        </w:rPr>
        <w:t xml:space="preserve"> </w:t>
      </w:r>
      <w:r w:rsidRPr="0015100C">
        <w:rPr>
          <w:rFonts w:ascii="Calibri" w:eastAsia="Calibri" w:hAnsi="Calibri" w:cs="Calibri"/>
          <w:b/>
          <w:bCs/>
          <w:szCs w:val="24"/>
          <w:lang w:val="en-GB"/>
        </w:rPr>
        <w:t>to</w:t>
      </w:r>
      <w:r w:rsidRPr="0015100C">
        <w:rPr>
          <w:rFonts w:ascii="Calibri" w:eastAsia="Calibri" w:hAnsi="Calibri" w:cs="Calibri"/>
          <w:b/>
          <w:bCs/>
          <w:spacing w:val="2"/>
          <w:szCs w:val="24"/>
          <w:lang w:val="en-GB"/>
        </w:rPr>
        <w:t xml:space="preserve"> </w:t>
      </w:r>
      <w:r w:rsidRPr="0015100C">
        <w:rPr>
          <w:rFonts w:ascii="Calibri" w:eastAsia="Calibri" w:hAnsi="Calibri" w:cs="Calibri"/>
          <w:b/>
          <w:bCs/>
          <w:spacing w:val="-2"/>
          <w:szCs w:val="24"/>
          <w:lang w:val="en-GB"/>
        </w:rPr>
        <w:t>p</w:t>
      </w:r>
      <w:r w:rsidRPr="0015100C">
        <w:rPr>
          <w:rFonts w:ascii="Calibri" w:eastAsia="Calibri" w:hAnsi="Calibri" w:cs="Calibri"/>
          <w:b/>
          <w:bCs/>
          <w:spacing w:val="1"/>
          <w:szCs w:val="24"/>
          <w:lang w:val="en-GB"/>
        </w:rPr>
        <w:t>r</w:t>
      </w:r>
      <w:r w:rsidRPr="0015100C">
        <w:rPr>
          <w:rFonts w:ascii="Calibri" w:eastAsia="Calibri" w:hAnsi="Calibri" w:cs="Calibri"/>
          <w:b/>
          <w:bCs/>
          <w:szCs w:val="24"/>
          <w:lang w:val="en-GB"/>
        </w:rPr>
        <w:t>ov</w:t>
      </w:r>
      <w:r w:rsidRPr="0015100C">
        <w:rPr>
          <w:rFonts w:ascii="Calibri" w:eastAsia="Calibri" w:hAnsi="Calibri" w:cs="Calibri"/>
          <w:b/>
          <w:bCs/>
          <w:spacing w:val="1"/>
          <w:szCs w:val="24"/>
          <w:lang w:val="en-GB"/>
        </w:rPr>
        <w:t>id</w:t>
      </w:r>
      <w:r w:rsidRPr="0015100C">
        <w:rPr>
          <w:rFonts w:ascii="Calibri" w:eastAsia="Calibri" w:hAnsi="Calibri" w:cs="Calibri"/>
          <w:b/>
          <w:bCs/>
          <w:szCs w:val="24"/>
          <w:lang w:val="en-GB"/>
        </w:rPr>
        <w:t xml:space="preserve">e </w:t>
      </w:r>
      <w:r w:rsidRPr="0015100C">
        <w:rPr>
          <w:rFonts w:ascii="Calibri" w:eastAsia="Calibri" w:hAnsi="Calibri" w:cs="Calibri"/>
          <w:b/>
          <w:bCs/>
          <w:spacing w:val="1"/>
          <w:szCs w:val="24"/>
          <w:lang w:val="en-GB"/>
        </w:rPr>
        <w:t>f</w:t>
      </w:r>
      <w:r w:rsidRPr="0015100C">
        <w:rPr>
          <w:rFonts w:ascii="Calibri" w:eastAsia="Calibri" w:hAnsi="Calibri" w:cs="Calibri"/>
          <w:b/>
          <w:bCs/>
          <w:szCs w:val="24"/>
          <w:lang w:val="en-GB"/>
        </w:rPr>
        <w:t>or G</w:t>
      </w:r>
      <w:r w:rsidRPr="0015100C">
        <w:rPr>
          <w:rFonts w:ascii="Calibri" w:eastAsia="Calibri" w:hAnsi="Calibri" w:cs="Calibri"/>
          <w:b/>
          <w:bCs/>
          <w:spacing w:val="-1"/>
          <w:szCs w:val="24"/>
          <w:lang w:val="en-GB"/>
        </w:rPr>
        <w:t>E</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 xml:space="preserve"> </w:t>
      </w:r>
      <w:r w:rsidRPr="0015100C">
        <w:rPr>
          <w:rFonts w:ascii="Calibri" w:eastAsia="Calibri" w:hAnsi="Calibri" w:cs="Calibri"/>
          <w:b/>
          <w:bCs/>
          <w:spacing w:val="-1"/>
          <w:szCs w:val="24"/>
          <w:lang w:val="en-GB"/>
        </w:rPr>
        <w:t>a</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d</w:t>
      </w:r>
      <w:r w:rsidRPr="0015100C">
        <w:rPr>
          <w:rFonts w:ascii="Calibri" w:eastAsia="Calibri" w:hAnsi="Calibri" w:cs="Calibri"/>
          <w:b/>
          <w:bCs/>
          <w:spacing w:val="-1"/>
          <w:szCs w:val="24"/>
          <w:lang w:val="en-GB"/>
        </w:rPr>
        <w:t xml:space="preserve"> </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th</w:t>
      </w:r>
      <w:r w:rsidRPr="0015100C">
        <w:rPr>
          <w:rFonts w:ascii="Calibri" w:eastAsia="Calibri" w:hAnsi="Calibri" w:cs="Calibri"/>
          <w:b/>
          <w:bCs/>
          <w:spacing w:val="-1"/>
          <w:szCs w:val="24"/>
          <w:lang w:val="en-GB"/>
        </w:rPr>
        <w:t>e</w:t>
      </w:r>
      <w:r w:rsidRPr="0015100C">
        <w:rPr>
          <w:rFonts w:ascii="Calibri" w:eastAsia="Calibri" w:hAnsi="Calibri" w:cs="Calibri"/>
          <w:b/>
          <w:bCs/>
          <w:szCs w:val="24"/>
          <w:lang w:val="en-GB"/>
        </w:rPr>
        <w:t>r</w:t>
      </w:r>
      <w:r w:rsidRPr="0015100C">
        <w:rPr>
          <w:rFonts w:ascii="Calibri" w:eastAsia="Calibri" w:hAnsi="Calibri" w:cs="Calibri"/>
          <w:b/>
          <w:bCs/>
          <w:spacing w:val="-1"/>
          <w:szCs w:val="24"/>
          <w:lang w:val="en-GB"/>
        </w:rPr>
        <w:t xml:space="preserve"> </w:t>
      </w:r>
      <w:r w:rsidRPr="0015100C">
        <w:rPr>
          <w:rFonts w:ascii="Calibri" w:eastAsia="Calibri" w:hAnsi="Calibri" w:cs="Calibri"/>
          <w:b/>
          <w:bCs/>
          <w:spacing w:val="1"/>
          <w:szCs w:val="24"/>
          <w:lang w:val="en-GB"/>
        </w:rPr>
        <w:t>u</w:t>
      </w:r>
      <w:r w:rsidRPr="0015100C">
        <w:rPr>
          <w:rFonts w:ascii="Calibri" w:eastAsia="Calibri" w:hAnsi="Calibri" w:cs="Calibri"/>
          <w:b/>
          <w:bCs/>
          <w:szCs w:val="24"/>
          <w:lang w:val="en-GB"/>
        </w:rPr>
        <w:t>sers</w:t>
      </w:r>
      <w:r w:rsidRPr="0015100C">
        <w:rPr>
          <w:rFonts w:ascii="Calibri" w:eastAsia="Calibri" w:hAnsi="Calibri" w:cs="Calibri"/>
          <w:b/>
          <w:bCs/>
          <w:spacing w:val="-1"/>
          <w:szCs w:val="24"/>
          <w:lang w:val="en-GB"/>
        </w:rPr>
        <w:t xml:space="preserve"> a</w:t>
      </w:r>
      <w:r w:rsidRPr="0015100C">
        <w:rPr>
          <w:rFonts w:ascii="Calibri" w:eastAsia="Calibri" w:hAnsi="Calibri" w:cs="Calibri"/>
          <w:b/>
          <w:bCs/>
          <w:spacing w:val="1"/>
          <w:szCs w:val="24"/>
          <w:lang w:val="en-GB"/>
        </w:rPr>
        <w:t>n</w:t>
      </w:r>
      <w:r w:rsidRPr="0015100C">
        <w:rPr>
          <w:rFonts w:ascii="Calibri" w:eastAsia="Calibri" w:hAnsi="Calibri" w:cs="Calibri"/>
          <w:b/>
          <w:bCs/>
          <w:szCs w:val="24"/>
          <w:lang w:val="en-GB"/>
        </w:rPr>
        <w:t>d</w:t>
      </w:r>
      <w:r w:rsidRPr="0015100C">
        <w:rPr>
          <w:rFonts w:ascii="Calibri" w:eastAsia="Calibri" w:hAnsi="Calibri" w:cs="Calibri"/>
          <w:b/>
          <w:bCs/>
          <w:spacing w:val="-1"/>
          <w:szCs w:val="24"/>
          <w:lang w:val="en-GB"/>
        </w:rPr>
        <w:t xml:space="preserve"> </w:t>
      </w:r>
      <w:r w:rsidRPr="0015100C">
        <w:rPr>
          <w:rFonts w:ascii="Calibri" w:eastAsia="Calibri" w:hAnsi="Calibri" w:cs="Calibri"/>
          <w:b/>
          <w:bCs/>
          <w:spacing w:val="1"/>
          <w:szCs w:val="24"/>
          <w:lang w:val="en-GB"/>
        </w:rPr>
        <w:t>f</w:t>
      </w:r>
      <w:r w:rsidRPr="0015100C">
        <w:rPr>
          <w:rFonts w:ascii="Calibri" w:eastAsia="Calibri" w:hAnsi="Calibri" w:cs="Calibri"/>
          <w:b/>
          <w:bCs/>
          <w:spacing w:val="-1"/>
          <w:szCs w:val="24"/>
          <w:lang w:val="en-GB"/>
        </w:rPr>
        <w:t>rame</w:t>
      </w:r>
      <w:r w:rsidRPr="0015100C">
        <w:rPr>
          <w:rFonts w:ascii="Calibri" w:eastAsia="Calibri" w:hAnsi="Calibri" w:cs="Calibri"/>
          <w:b/>
          <w:bCs/>
          <w:spacing w:val="1"/>
          <w:szCs w:val="24"/>
          <w:lang w:val="en-GB"/>
        </w:rPr>
        <w:t>w</w:t>
      </w:r>
      <w:r w:rsidRPr="0015100C">
        <w:rPr>
          <w:rFonts w:ascii="Calibri" w:eastAsia="Calibri" w:hAnsi="Calibri" w:cs="Calibri"/>
          <w:b/>
          <w:bCs/>
          <w:szCs w:val="24"/>
          <w:lang w:val="en-GB"/>
        </w:rPr>
        <w:t>o</w:t>
      </w:r>
      <w:r w:rsidRPr="0015100C">
        <w:rPr>
          <w:rFonts w:ascii="Calibri" w:eastAsia="Calibri" w:hAnsi="Calibri" w:cs="Calibri"/>
          <w:b/>
          <w:bCs/>
          <w:spacing w:val="1"/>
          <w:szCs w:val="24"/>
          <w:lang w:val="en-GB"/>
        </w:rPr>
        <w:t>r</w:t>
      </w:r>
      <w:r w:rsidRPr="0015100C">
        <w:rPr>
          <w:rFonts w:ascii="Calibri" w:eastAsia="Calibri" w:hAnsi="Calibri" w:cs="Calibri"/>
          <w:b/>
          <w:bCs/>
          <w:szCs w:val="24"/>
          <w:lang w:val="en-GB"/>
        </w:rPr>
        <w:t>ks.</w:t>
      </w:r>
    </w:p>
    <w:p w14:paraId="09F8A7AC" w14:textId="77777777" w:rsidR="00BC753B" w:rsidRPr="0015100C" w:rsidRDefault="00BC753B" w:rsidP="00BC753B">
      <w:pPr>
        <w:spacing w:before="9" w:after="0" w:line="190" w:lineRule="exact"/>
        <w:rPr>
          <w:sz w:val="19"/>
          <w:szCs w:val="19"/>
          <w:lang w:val="en-GB"/>
        </w:rPr>
      </w:pPr>
    </w:p>
    <w:p w14:paraId="234535F9" w14:textId="204A3E19" w:rsidR="00BC753B" w:rsidRPr="0015100C" w:rsidRDefault="00BC753B" w:rsidP="00BC753B">
      <w:pPr>
        <w:ind w:left="346" w:right="43"/>
        <w:rPr>
          <w:rFonts w:ascii="Calibri" w:eastAsia="Calibri" w:hAnsi="Calibri" w:cs="Calibri"/>
          <w:szCs w:val="24"/>
          <w:lang w:val="en-GB"/>
        </w:rPr>
      </w:pPr>
      <w:r w:rsidRPr="0015100C">
        <w:rPr>
          <w:rFonts w:ascii="Calibri" w:eastAsia="Calibri" w:hAnsi="Calibri" w:cs="Calibri"/>
          <w:b/>
          <w:bCs/>
          <w:spacing w:val="1"/>
          <w:szCs w:val="24"/>
          <w:lang w:val="en-GB"/>
        </w:rPr>
        <w:t>202</w:t>
      </w:r>
      <w:r w:rsidR="00A345CA" w:rsidRPr="0015100C">
        <w:rPr>
          <w:rFonts w:ascii="Calibri" w:eastAsia="Calibri" w:hAnsi="Calibri" w:cs="Calibri"/>
          <w:b/>
          <w:bCs/>
          <w:spacing w:val="1"/>
          <w:szCs w:val="24"/>
          <w:lang w:val="en-GB"/>
        </w:rPr>
        <w:t>1</w:t>
      </w:r>
      <w:r w:rsidRPr="0015100C">
        <w:rPr>
          <w:rFonts w:ascii="Calibri" w:eastAsia="Calibri" w:hAnsi="Calibri" w:cs="Calibri"/>
          <w:b/>
          <w:bCs/>
          <w:spacing w:val="1"/>
          <w:szCs w:val="24"/>
          <w:lang w:val="en-GB"/>
        </w:rPr>
        <w:t>-202</w:t>
      </w:r>
      <w:r w:rsidR="00A345CA" w:rsidRPr="0015100C">
        <w:rPr>
          <w:rFonts w:ascii="Calibri" w:eastAsia="Calibri" w:hAnsi="Calibri" w:cs="Calibri"/>
          <w:b/>
          <w:bCs/>
          <w:spacing w:val="1"/>
          <w:szCs w:val="24"/>
          <w:lang w:val="en-GB"/>
        </w:rPr>
        <w:t>3</w:t>
      </w:r>
      <w:r w:rsidRPr="0015100C">
        <w:rPr>
          <w:rFonts w:ascii="Calibri" w:eastAsia="Calibri" w:hAnsi="Calibri" w:cs="Calibri"/>
          <w:b/>
          <w:bCs/>
          <w:szCs w:val="24"/>
          <w:lang w:val="en-GB"/>
        </w:rPr>
        <w:t xml:space="preserve">: </w:t>
      </w:r>
      <w:r w:rsidRPr="0015100C">
        <w:rPr>
          <w:rFonts w:ascii="Calibri" w:eastAsia="Calibri" w:hAnsi="Calibri" w:cs="Calibri"/>
          <w:spacing w:val="-2"/>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zCs w:val="24"/>
          <w:lang w:val="en-GB"/>
        </w:rPr>
        <w:t>s</w:t>
      </w:r>
      <w:r w:rsidRPr="0015100C">
        <w:rPr>
          <w:rFonts w:ascii="Calibri" w:eastAsia="Calibri" w:hAnsi="Calibri" w:cs="Calibri"/>
          <w:spacing w:val="1"/>
          <w:szCs w:val="24"/>
          <w:lang w:val="en-GB"/>
        </w:rPr>
        <w:t>u</w:t>
      </w:r>
      <w:r w:rsidRPr="0015100C">
        <w:rPr>
          <w:rFonts w:ascii="Calibri" w:eastAsia="Calibri" w:hAnsi="Calibri" w:cs="Calibri"/>
          <w:szCs w:val="24"/>
          <w:lang w:val="en-GB"/>
        </w:rPr>
        <w:t>re</w:t>
      </w:r>
      <w:r w:rsidRPr="0015100C">
        <w:rPr>
          <w:rFonts w:ascii="Calibri" w:eastAsia="Calibri" w:hAnsi="Calibri" w:cs="Calibri"/>
          <w:spacing w:val="13"/>
          <w:szCs w:val="24"/>
          <w:lang w:val="en-GB"/>
        </w:rPr>
        <w:t xml:space="preserve"> </w:t>
      </w:r>
      <w:r w:rsidRPr="0015100C">
        <w:rPr>
          <w:rFonts w:ascii="Calibri" w:eastAsia="Calibri" w:hAnsi="Calibri" w:cs="Calibri"/>
          <w:spacing w:val="1"/>
          <w:szCs w:val="24"/>
          <w:lang w:val="en-GB"/>
        </w:rPr>
        <w:t>th</w:t>
      </w:r>
      <w:r w:rsidRPr="0015100C">
        <w:rPr>
          <w:rFonts w:ascii="Calibri" w:eastAsia="Calibri" w:hAnsi="Calibri" w:cs="Calibri"/>
          <w:spacing w:val="-2"/>
          <w:szCs w:val="24"/>
          <w:lang w:val="en-GB"/>
        </w:rPr>
        <w:t>a</w:t>
      </w:r>
      <w:r w:rsidRPr="0015100C">
        <w:rPr>
          <w:rFonts w:ascii="Calibri" w:eastAsia="Calibri" w:hAnsi="Calibri" w:cs="Calibri"/>
          <w:szCs w:val="24"/>
          <w:lang w:val="en-GB"/>
        </w:rPr>
        <w:t>t</w:t>
      </w:r>
      <w:r w:rsidRPr="0015100C">
        <w:rPr>
          <w:rFonts w:ascii="Calibri" w:eastAsia="Calibri" w:hAnsi="Calibri" w:cs="Calibri"/>
          <w:spacing w:val="14"/>
          <w:szCs w:val="24"/>
          <w:lang w:val="en-GB"/>
        </w:rPr>
        <w:t xml:space="preserve"> </w:t>
      </w:r>
      <w:r w:rsidRPr="0015100C">
        <w:rPr>
          <w:rFonts w:ascii="Calibri" w:eastAsia="Calibri" w:hAnsi="Calibri" w:cs="Calibri"/>
          <w:spacing w:val="1"/>
          <w:szCs w:val="24"/>
          <w:lang w:val="en-GB"/>
        </w:rPr>
        <w:t>th</w:t>
      </w:r>
      <w:r w:rsidRPr="0015100C">
        <w:rPr>
          <w:rFonts w:ascii="Calibri" w:eastAsia="Calibri" w:hAnsi="Calibri" w:cs="Calibri"/>
          <w:szCs w:val="24"/>
          <w:lang w:val="en-GB"/>
        </w:rPr>
        <w:t>e</w:t>
      </w:r>
      <w:r w:rsidRPr="0015100C">
        <w:rPr>
          <w:rFonts w:ascii="Calibri" w:eastAsia="Calibri" w:hAnsi="Calibri" w:cs="Calibri"/>
          <w:spacing w:val="16"/>
          <w:szCs w:val="24"/>
          <w:lang w:val="en-GB"/>
        </w:rPr>
        <w:t xml:space="preserve"> </w:t>
      </w:r>
      <w:r w:rsidRPr="0015100C">
        <w:rPr>
          <w:rFonts w:ascii="Calibri" w:eastAsia="Calibri" w:hAnsi="Calibri" w:cs="Calibri"/>
          <w:szCs w:val="24"/>
          <w:lang w:val="en-GB"/>
        </w:rPr>
        <w:t>Vi</w:t>
      </w:r>
      <w:r w:rsidRPr="0015100C">
        <w:rPr>
          <w:rFonts w:ascii="Calibri" w:eastAsia="Calibri" w:hAnsi="Calibri" w:cs="Calibri"/>
          <w:spacing w:val="-2"/>
          <w:szCs w:val="24"/>
          <w:lang w:val="en-GB"/>
        </w:rPr>
        <w:t>r</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u</w:t>
      </w:r>
      <w:r w:rsidRPr="0015100C">
        <w:rPr>
          <w:rFonts w:ascii="Calibri" w:eastAsia="Calibri" w:hAnsi="Calibri" w:cs="Calibri"/>
          <w:szCs w:val="24"/>
          <w:lang w:val="en-GB"/>
        </w:rPr>
        <w:t>al</w:t>
      </w:r>
      <w:r w:rsidRPr="0015100C">
        <w:rPr>
          <w:rFonts w:ascii="Calibri" w:eastAsia="Calibri" w:hAnsi="Calibri" w:cs="Calibri"/>
          <w:spacing w:val="15"/>
          <w:szCs w:val="24"/>
          <w:lang w:val="en-GB"/>
        </w:rPr>
        <w:t xml:space="preserve"> </w:t>
      </w:r>
      <w:r w:rsidRPr="0015100C">
        <w:rPr>
          <w:rFonts w:ascii="Calibri" w:eastAsia="Calibri" w:hAnsi="Calibri" w:cs="Calibri"/>
          <w:szCs w:val="24"/>
          <w:lang w:val="en-GB"/>
        </w:rPr>
        <w:t>Co</w:t>
      </w:r>
      <w:r w:rsidRPr="0015100C">
        <w:rPr>
          <w:rFonts w:ascii="Calibri" w:eastAsia="Calibri" w:hAnsi="Calibri" w:cs="Calibri"/>
          <w:spacing w:val="1"/>
          <w:szCs w:val="24"/>
          <w:lang w:val="en-GB"/>
        </w:rPr>
        <w:t>n</w:t>
      </w:r>
      <w:r w:rsidRPr="0015100C">
        <w:rPr>
          <w:rFonts w:ascii="Calibri" w:eastAsia="Calibri" w:hAnsi="Calibri" w:cs="Calibri"/>
          <w:szCs w:val="24"/>
          <w:lang w:val="en-GB"/>
        </w:rPr>
        <w:t>s</w:t>
      </w:r>
      <w:r w:rsidRPr="0015100C">
        <w:rPr>
          <w:rFonts w:ascii="Calibri" w:eastAsia="Calibri" w:hAnsi="Calibri" w:cs="Calibri"/>
          <w:spacing w:val="1"/>
          <w:szCs w:val="24"/>
          <w:lang w:val="en-GB"/>
        </w:rPr>
        <w:t>t</w:t>
      </w:r>
      <w:r w:rsidRPr="0015100C">
        <w:rPr>
          <w:rFonts w:ascii="Calibri" w:eastAsia="Calibri" w:hAnsi="Calibri" w:cs="Calibri"/>
          <w:spacing w:val="-2"/>
          <w:szCs w:val="24"/>
          <w:lang w:val="en-GB"/>
        </w:rPr>
        <w:t>e</w:t>
      </w:r>
      <w:r w:rsidRPr="0015100C">
        <w:rPr>
          <w:rFonts w:ascii="Calibri" w:eastAsia="Calibri" w:hAnsi="Calibri" w:cs="Calibri"/>
          <w:szCs w:val="24"/>
          <w:lang w:val="en-GB"/>
        </w:rPr>
        <w:t>lla</w:t>
      </w:r>
      <w:r w:rsidRPr="0015100C">
        <w:rPr>
          <w:rFonts w:ascii="Calibri" w:eastAsia="Calibri" w:hAnsi="Calibri" w:cs="Calibri"/>
          <w:spacing w:val="1"/>
          <w:szCs w:val="24"/>
          <w:lang w:val="en-GB"/>
        </w:rPr>
        <w:t>t</w:t>
      </w:r>
      <w:r w:rsidRPr="0015100C">
        <w:rPr>
          <w:rFonts w:ascii="Calibri" w:eastAsia="Calibri" w:hAnsi="Calibri" w:cs="Calibri"/>
          <w:spacing w:val="-2"/>
          <w:szCs w:val="24"/>
          <w:lang w:val="en-GB"/>
        </w:rPr>
        <w:t>io</w:t>
      </w:r>
      <w:r w:rsidRPr="0015100C">
        <w:rPr>
          <w:rFonts w:ascii="Calibri" w:eastAsia="Calibri" w:hAnsi="Calibri" w:cs="Calibri"/>
          <w:spacing w:val="1"/>
          <w:szCs w:val="24"/>
          <w:lang w:val="en-GB"/>
        </w:rPr>
        <w:t>n</w:t>
      </w:r>
      <w:r w:rsidRPr="0015100C">
        <w:rPr>
          <w:rFonts w:ascii="Calibri" w:eastAsia="Calibri" w:hAnsi="Calibri" w:cs="Calibri"/>
          <w:szCs w:val="24"/>
          <w:lang w:val="en-GB"/>
        </w:rPr>
        <w:t>s</w:t>
      </w:r>
      <w:r w:rsidRPr="0015100C">
        <w:rPr>
          <w:rFonts w:ascii="Calibri" w:eastAsia="Calibri" w:hAnsi="Calibri" w:cs="Calibri"/>
          <w:spacing w:val="15"/>
          <w:szCs w:val="24"/>
          <w:lang w:val="en-GB"/>
        </w:rPr>
        <w:t xml:space="preserve"> </w:t>
      </w:r>
      <w:r w:rsidRPr="0015100C">
        <w:rPr>
          <w:rFonts w:ascii="Calibri" w:eastAsia="Calibri" w:hAnsi="Calibri" w:cs="Calibri"/>
          <w:spacing w:val="-1"/>
          <w:szCs w:val="24"/>
          <w:lang w:val="en-GB"/>
        </w:rPr>
        <w:t>(</w:t>
      </w:r>
      <w:r w:rsidRPr="0015100C">
        <w:rPr>
          <w:rFonts w:ascii="Calibri" w:eastAsia="Calibri" w:hAnsi="Calibri" w:cs="Calibri"/>
          <w:szCs w:val="24"/>
          <w:lang w:val="en-GB"/>
        </w:rPr>
        <w:t>VC</w:t>
      </w:r>
      <w:r w:rsidRPr="0015100C">
        <w:rPr>
          <w:rFonts w:ascii="Calibri" w:eastAsia="Calibri" w:hAnsi="Calibri" w:cs="Calibri"/>
          <w:spacing w:val="-1"/>
          <w:szCs w:val="24"/>
          <w:lang w:val="en-GB"/>
        </w:rPr>
        <w:t>s</w:t>
      </w:r>
      <w:r w:rsidRPr="0015100C">
        <w:rPr>
          <w:rFonts w:ascii="Calibri" w:eastAsia="Calibri" w:hAnsi="Calibri" w:cs="Calibri"/>
          <w:szCs w:val="24"/>
          <w:lang w:val="en-GB"/>
        </w:rPr>
        <w:t>)</w:t>
      </w:r>
      <w:r w:rsidRPr="0015100C">
        <w:rPr>
          <w:rFonts w:ascii="Calibri" w:eastAsia="Calibri" w:hAnsi="Calibri" w:cs="Calibri"/>
          <w:spacing w:val="20"/>
          <w:szCs w:val="24"/>
          <w:lang w:val="en-GB"/>
        </w:rPr>
        <w:t xml:space="preserve"> </w:t>
      </w:r>
      <w:r w:rsidRPr="0015100C">
        <w:rPr>
          <w:rFonts w:ascii="Calibri" w:eastAsia="Calibri" w:hAnsi="Calibri" w:cs="Calibri"/>
          <w:szCs w:val="24"/>
          <w:lang w:val="en-GB"/>
        </w:rPr>
        <w:t>—</w:t>
      </w:r>
      <w:r w:rsidRPr="0015100C">
        <w:rPr>
          <w:rFonts w:ascii="Calibri" w:eastAsia="Calibri" w:hAnsi="Calibri" w:cs="Calibri"/>
          <w:spacing w:val="17"/>
          <w:szCs w:val="24"/>
          <w:lang w:val="en-GB"/>
        </w:rPr>
        <w:t xml:space="preserve"> </w:t>
      </w:r>
      <w:r w:rsidRPr="0015100C">
        <w:rPr>
          <w:rFonts w:ascii="Calibri" w:eastAsia="Calibri" w:hAnsi="Calibri" w:cs="Calibri"/>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m</w:t>
      </w:r>
      <w:r w:rsidRPr="0015100C">
        <w:rPr>
          <w:rFonts w:ascii="Calibri" w:eastAsia="Calibri" w:hAnsi="Calibri" w:cs="Calibri"/>
          <w:spacing w:val="1"/>
          <w:szCs w:val="24"/>
          <w:lang w:val="en-GB"/>
        </w:rPr>
        <w:t>o</w:t>
      </w:r>
      <w:r w:rsidRPr="0015100C">
        <w:rPr>
          <w:rFonts w:ascii="Calibri" w:eastAsia="Calibri" w:hAnsi="Calibri" w:cs="Calibri"/>
          <w:szCs w:val="24"/>
          <w:lang w:val="en-GB"/>
        </w:rPr>
        <w:t>s</w:t>
      </w:r>
      <w:r w:rsidRPr="0015100C">
        <w:rPr>
          <w:rFonts w:ascii="Calibri" w:eastAsia="Calibri" w:hAnsi="Calibri" w:cs="Calibri"/>
          <w:spacing w:val="-2"/>
          <w:szCs w:val="24"/>
          <w:lang w:val="en-GB"/>
        </w:rPr>
        <w:t>p</w:t>
      </w:r>
      <w:r w:rsidRPr="0015100C">
        <w:rPr>
          <w:rFonts w:ascii="Calibri" w:eastAsia="Calibri" w:hAnsi="Calibri" w:cs="Calibri"/>
          <w:spacing w:val="1"/>
          <w:szCs w:val="24"/>
          <w:lang w:val="en-GB"/>
        </w:rPr>
        <w:t>h</w:t>
      </w:r>
      <w:r w:rsidRPr="0015100C">
        <w:rPr>
          <w:rFonts w:ascii="Calibri" w:eastAsia="Calibri" w:hAnsi="Calibri" w:cs="Calibri"/>
          <w:szCs w:val="24"/>
          <w:lang w:val="en-GB"/>
        </w:rPr>
        <w:t>eric</w:t>
      </w:r>
      <w:r w:rsidRPr="0015100C">
        <w:rPr>
          <w:rFonts w:ascii="Calibri" w:eastAsia="Calibri" w:hAnsi="Calibri" w:cs="Calibri"/>
          <w:spacing w:val="13"/>
          <w:szCs w:val="24"/>
          <w:lang w:val="en-GB"/>
        </w:rPr>
        <w:t xml:space="preserve"> </w:t>
      </w:r>
      <w:r w:rsidRPr="0015100C">
        <w:rPr>
          <w:rFonts w:ascii="Calibri" w:eastAsia="Calibri" w:hAnsi="Calibri" w:cs="Calibri"/>
          <w:szCs w:val="24"/>
          <w:lang w:val="en-GB"/>
        </w:rPr>
        <w:t>Com</w:t>
      </w:r>
      <w:r w:rsidRPr="0015100C">
        <w:rPr>
          <w:rFonts w:ascii="Calibri" w:eastAsia="Calibri" w:hAnsi="Calibri" w:cs="Calibri"/>
          <w:spacing w:val="1"/>
          <w:szCs w:val="24"/>
          <w:lang w:val="en-GB"/>
        </w:rPr>
        <w:t>p</w:t>
      </w:r>
      <w:r w:rsidRPr="0015100C">
        <w:rPr>
          <w:rFonts w:ascii="Calibri" w:eastAsia="Calibri" w:hAnsi="Calibri" w:cs="Calibri"/>
          <w:szCs w:val="24"/>
          <w:lang w:val="en-GB"/>
        </w:rPr>
        <w:t>osi</w:t>
      </w:r>
      <w:r w:rsidRPr="0015100C">
        <w:rPr>
          <w:rFonts w:ascii="Calibri" w:eastAsia="Calibri" w:hAnsi="Calibri" w:cs="Calibri"/>
          <w:spacing w:val="1"/>
          <w:szCs w:val="24"/>
          <w:lang w:val="en-GB"/>
        </w:rPr>
        <w:t>t</w:t>
      </w:r>
      <w:r w:rsidRPr="0015100C">
        <w:rPr>
          <w:rFonts w:ascii="Calibri" w:eastAsia="Calibri" w:hAnsi="Calibri" w:cs="Calibri"/>
          <w:szCs w:val="24"/>
          <w:lang w:val="en-GB"/>
        </w:rPr>
        <w:t>i</w:t>
      </w:r>
      <w:r w:rsidRPr="0015100C">
        <w:rPr>
          <w:rFonts w:ascii="Calibri" w:eastAsia="Calibri" w:hAnsi="Calibri" w:cs="Calibri"/>
          <w:spacing w:val="-2"/>
          <w:szCs w:val="24"/>
          <w:lang w:val="en-GB"/>
        </w:rPr>
        <w:t>o</w:t>
      </w:r>
      <w:r w:rsidRPr="0015100C">
        <w:rPr>
          <w:rFonts w:ascii="Calibri" w:eastAsia="Calibri" w:hAnsi="Calibri" w:cs="Calibri"/>
          <w:szCs w:val="24"/>
          <w:lang w:val="en-GB"/>
        </w:rPr>
        <w:t>n</w:t>
      </w:r>
      <w:r w:rsidRPr="0015100C">
        <w:rPr>
          <w:rFonts w:ascii="Calibri" w:eastAsia="Calibri" w:hAnsi="Calibri" w:cs="Calibri"/>
          <w:spacing w:val="16"/>
          <w:szCs w:val="24"/>
          <w:lang w:val="en-GB"/>
        </w:rPr>
        <w:t xml:space="preserve"> </w:t>
      </w:r>
      <w:r w:rsidRPr="0015100C">
        <w:rPr>
          <w:rFonts w:ascii="Calibri" w:eastAsia="Calibri" w:hAnsi="Calibri" w:cs="Calibri"/>
          <w:spacing w:val="-1"/>
          <w:szCs w:val="24"/>
          <w:lang w:val="en-GB"/>
        </w:rPr>
        <w:t>(</w:t>
      </w:r>
      <w:r w:rsidRPr="0015100C">
        <w:rPr>
          <w:rFonts w:ascii="Calibri" w:eastAsia="Calibri" w:hAnsi="Calibri" w:cs="Calibri"/>
          <w:szCs w:val="24"/>
          <w:lang w:val="en-GB"/>
        </w:rPr>
        <w:t>A</w:t>
      </w:r>
      <w:r w:rsidRPr="0015100C">
        <w:rPr>
          <w:rFonts w:ascii="Calibri" w:eastAsia="Calibri" w:hAnsi="Calibri" w:cs="Calibri"/>
          <w:spacing w:val="2"/>
          <w:szCs w:val="24"/>
          <w:lang w:val="en-GB"/>
        </w:rPr>
        <w:t>C</w:t>
      </w:r>
      <w:r w:rsidRPr="0015100C">
        <w:rPr>
          <w:rFonts w:ascii="Calibri" w:eastAsia="Calibri" w:hAnsi="Calibri" w:cs="Calibri"/>
          <w:szCs w:val="24"/>
          <w:lang w:val="en-GB"/>
        </w:rPr>
        <w:t>- VC</w:t>
      </w:r>
      <w:r w:rsidRPr="0015100C">
        <w:rPr>
          <w:rFonts w:ascii="Calibri" w:eastAsia="Calibri" w:hAnsi="Calibri" w:cs="Calibri"/>
          <w:spacing w:val="-2"/>
          <w:szCs w:val="24"/>
          <w:lang w:val="en-GB"/>
        </w:rPr>
        <w:t>)</w:t>
      </w:r>
      <w:r w:rsidRPr="0015100C">
        <w:rPr>
          <w:rFonts w:ascii="Calibri" w:eastAsia="Calibri" w:hAnsi="Calibri" w:cs="Calibri"/>
          <w:szCs w:val="24"/>
          <w:lang w:val="en-GB"/>
        </w:rPr>
        <w:t>,</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La</w:t>
      </w:r>
      <w:r w:rsidRPr="0015100C">
        <w:rPr>
          <w:rFonts w:ascii="Calibri" w:eastAsia="Calibri" w:hAnsi="Calibri" w:cs="Calibri"/>
          <w:spacing w:val="1"/>
          <w:szCs w:val="24"/>
          <w:lang w:val="en-GB"/>
        </w:rPr>
        <w:t>n</w:t>
      </w:r>
      <w:r w:rsidRPr="0015100C">
        <w:rPr>
          <w:rFonts w:ascii="Calibri" w:eastAsia="Calibri" w:hAnsi="Calibri" w:cs="Calibri"/>
          <w:szCs w:val="24"/>
          <w:lang w:val="en-GB"/>
        </w:rPr>
        <w:t>d</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S</w:t>
      </w:r>
      <w:r w:rsidRPr="0015100C">
        <w:rPr>
          <w:rFonts w:ascii="Calibri" w:eastAsia="Calibri" w:hAnsi="Calibri" w:cs="Calibri"/>
          <w:spacing w:val="1"/>
          <w:szCs w:val="24"/>
          <w:lang w:val="en-GB"/>
        </w:rPr>
        <w:t>u</w:t>
      </w:r>
      <w:r w:rsidRPr="0015100C">
        <w:rPr>
          <w:rFonts w:ascii="Calibri" w:eastAsia="Calibri" w:hAnsi="Calibri" w:cs="Calibri"/>
          <w:spacing w:val="-2"/>
          <w:szCs w:val="24"/>
          <w:lang w:val="en-GB"/>
        </w:rPr>
        <w:t>r</w:t>
      </w:r>
      <w:r w:rsidRPr="0015100C">
        <w:rPr>
          <w:rFonts w:ascii="Calibri" w:eastAsia="Calibri" w:hAnsi="Calibri" w:cs="Calibri"/>
          <w:spacing w:val="1"/>
          <w:szCs w:val="24"/>
          <w:lang w:val="en-GB"/>
        </w:rPr>
        <w:t>f</w:t>
      </w:r>
      <w:r w:rsidRPr="0015100C">
        <w:rPr>
          <w:rFonts w:ascii="Calibri" w:eastAsia="Calibri" w:hAnsi="Calibri" w:cs="Calibri"/>
          <w:szCs w:val="24"/>
          <w:lang w:val="en-GB"/>
        </w:rPr>
        <w:t>ace</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Imag</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g </w:t>
      </w:r>
      <w:r w:rsidRPr="0015100C">
        <w:rPr>
          <w:rFonts w:ascii="Calibri" w:eastAsia="Calibri" w:hAnsi="Calibri" w:cs="Calibri"/>
          <w:spacing w:val="-1"/>
          <w:szCs w:val="24"/>
          <w:lang w:val="en-GB"/>
        </w:rPr>
        <w:t>(</w:t>
      </w:r>
      <w:r w:rsidRPr="0015100C">
        <w:rPr>
          <w:rFonts w:ascii="Calibri" w:eastAsia="Calibri" w:hAnsi="Calibri" w:cs="Calibri"/>
          <w:szCs w:val="24"/>
          <w:lang w:val="en-GB"/>
        </w:rPr>
        <w:t>LS</w:t>
      </w:r>
      <w:r w:rsidRPr="0015100C">
        <w:rPr>
          <w:rFonts w:ascii="Calibri" w:eastAsia="Calibri" w:hAnsi="Calibri" w:cs="Calibri"/>
          <w:spacing w:val="3"/>
          <w:szCs w:val="24"/>
          <w:lang w:val="en-GB"/>
        </w:rPr>
        <w:t>I</w:t>
      </w:r>
      <w:r w:rsidRPr="0015100C">
        <w:rPr>
          <w:rFonts w:ascii="Calibri" w:eastAsia="Calibri" w:hAnsi="Calibri" w:cs="Calibri"/>
          <w:spacing w:val="1"/>
          <w:szCs w:val="24"/>
          <w:lang w:val="en-GB"/>
        </w:rPr>
        <w:t>-</w:t>
      </w:r>
      <w:r w:rsidRPr="0015100C">
        <w:rPr>
          <w:rFonts w:ascii="Calibri" w:eastAsia="Calibri" w:hAnsi="Calibri" w:cs="Calibri"/>
          <w:szCs w:val="24"/>
          <w:lang w:val="en-GB"/>
        </w:rPr>
        <w:t>VC</w:t>
      </w:r>
      <w:r w:rsidRPr="0015100C">
        <w:rPr>
          <w:rFonts w:ascii="Calibri" w:eastAsia="Calibri" w:hAnsi="Calibri" w:cs="Calibri"/>
          <w:spacing w:val="-2"/>
          <w:szCs w:val="24"/>
          <w:lang w:val="en-GB"/>
        </w:rPr>
        <w:t>)</w:t>
      </w:r>
      <w:r w:rsidRPr="0015100C">
        <w:rPr>
          <w:rFonts w:ascii="Calibri" w:eastAsia="Calibri" w:hAnsi="Calibri" w:cs="Calibri"/>
          <w:szCs w:val="24"/>
          <w:lang w:val="en-GB"/>
        </w:rPr>
        <w:t>,</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O</w:t>
      </w:r>
      <w:r w:rsidRPr="0015100C">
        <w:rPr>
          <w:rFonts w:ascii="Calibri" w:eastAsia="Calibri" w:hAnsi="Calibri" w:cs="Calibri"/>
          <w:spacing w:val="-1"/>
          <w:szCs w:val="24"/>
          <w:lang w:val="en-GB"/>
        </w:rPr>
        <w:t>c</w:t>
      </w:r>
      <w:r w:rsidRPr="0015100C">
        <w:rPr>
          <w:rFonts w:ascii="Calibri" w:eastAsia="Calibri" w:hAnsi="Calibri" w:cs="Calibri"/>
          <w:szCs w:val="24"/>
          <w:lang w:val="en-GB"/>
        </w:rPr>
        <w:t>e</w:t>
      </w:r>
      <w:r w:rsidRPr="0015100C">
        <w:rPr>
          <w:rFonts w:ascii="Calibri" w:eastAsia="Calibri" w:hAnsi="Calibri" w:cs="Calibri"/>
          <w:spacing w:val="1"/>
          <w:szCs w:val="24"/>
          <w:lang w:val="en-GB"/>
        </w:rPr>
        <w:t>a</w:t>
      </w:r>
      <w:r w:rsidRPr="0015100C">
        <w:rPr>
          <w:rFonts w:ascii="Calibri" w:eastAsia="Calibri" w:hAnsi="Calibri" w:cs="Calibri"/>
          <w:szCs w:val="24"/>
          <w:lang w:val="en-GB"/>
        </w:rPr>
        <w:t>n</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Col</w:t>
      </w:r>
      <w:r w:rsidRPr="0015100C">
        <w:rPr>
          <w:rFonts w:ascii="Calibri" w:eastAsia="Calibri" w:hAnsi="Calibri" w:cs="Calibri"/>
          <w:spacing w:val="-2"/>
          <w:szCs w:val="24"/>
          <w:lang w:val="en-GB"/>
        </w:rPr>
        <w:t>o</w:t>
      </w:r>
      <w:r w:rsidRPr="0015100C">
        <w:rPr>
          <w:rFonts w:ascii="Calibri" w:eastAsia="Calibri" w:hAnsi="Calibri" w:cs="Calibri"/>
          <w:spacing w:val="1"/>
          <w:szCs w:val="24"/>
          <w:lang w:val="en-GB"/>
        </w:rPr>
        <w:t>u</w:t>
      </w:r>
      <w:r w:rsidRPr="0015100C">
        <w:rPr>
          <w:rFonts w:ascii="Calibri" w:eastAsia="Calibri" w:hAnsi="Calibri" w:cs="Calibri"/>
          <w:szCs w:val="24"/>
          <w:lang w:val="en-GB"/>
        </w:rPr>
        <w:t>r</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Radio</w:t>
      </w:r>
      <w:r w:rsidRPr="0015100C">
        <w:rPr>
          <w:rFonts w:ascii="Calibri" w:eastAsia="Calibri" w:hAnsi="Calibri" w:cs="Calibri"/>
          <w:spacing w:val="-1"/>
          <w:szCs w:val="24"/>
          <w:lang w:val="en-GB"/>
        </w:rPr>
        <w:t>m</w:t>
      </w:r>
      <w:r w:rsidRPr="0015100C">
        <w:rPr>
          <w:rFonts w:ascii="Calibri" w:eastAsia="Calibri" w:hAnsi="Calibri" w:cs="Calibri"/>
          <w:szCs w:val="24"/>
          <w:lang w:val="en-GB"/>
        </w:rPr>
        <w:t>e</w:t>
      </w:r>
      <w:r w:rsidRPr="0015100C">
        <w:rPr>
          <w:rFonts w:ascii="Calibri" w:eastAsia="Calibri" w:hAnsi="Calibri" w:cs="Calibri"/>
          <w:spacing w:val="2"/>
          <w:szCs w:val="24"/>
          <w:lang w:val="en-GB"/>
        </w:rPr>
        <w:t>t</w:t>
      </w:r>
      <w:r w:rsidRPr="0015100C">
        <w:rPr>
          <w:rFonts w:ascii="Calibri" w:eastAsia="Calibri" w:hAnsi="Calibri" w:cs="Calibri"/>
          <w:szCs w:val="24"/>
          <w:lang w:val="en-GB"/>
        </w:rPr>
        <w:t xml:space="preserve">ry </w:t>
      </w:r>
      <w:r w:rsidRPr="0015100C">
        <w:rPr>
          <w:rFonts w:ascii="Calibri" w:eastAsia="Calibri" w:hAnsi="Calibri" w:cs="Calibri"/>
          <w:spacing w:val="-1"/>
          <w:szCs w:val="24"/>
          <w:lang w:val="en-GB"/>
        </w:rPr>
        <w:t>(</w:t>
      </w:r>
      <w:r w:rsidRPr="0015100C">
        <w:rPr>
          <w:rFonts w:ascii="Calibri" w:eastAsia="Calibri" w:hAnsi="Calibri" w:cs="Calibri"/>
          <w:szCs w:val="24"/>
          <w:lang w:val="en-GB"/>
        </w:rPr>
        <w:t>O</w:t>
      </w:r>
      <w:r w:rsidRPr="0015100C">
        <w:rPr>
          <w:rFonts w:ascii="Calibri" w:eastAsia="Calibri" w:hAnsi="Calibri" w:cs="Calibri"/>
          <w:spacing w:val="-1"/>
          <w:szCs w:val="24"/>
          <w:lang w:val="en-GB"/>
        </w:rPr>
        <w:t>C</w:t>
      </w:r>
      <w:r w:rsidRPr="0015100C">
        <w:rPr>
          <w:rFonts w:ascii="Calibri" w:eastAsia="Calibri" w:hAnsi="Calibri" w:cs="Calibri"/>
          <w:spacing w:val="3"/>
          <w:szCs w:val="24"/>
          <w:lang w:val="en-GB"/>
        </w:rPr>
        <w:t>R</w:t>
      </w:r>
      <w:r w:rsidRPr="0015100C">
        <w:rPr>
          <w:rFonts w:ascii="Calibri" w:eastAsia="Calibri" w:hAnsi="Calibri" w:cs="Calibri"/>
          <w:spacing w:val="1"/>
          <w:szCs w:val="24"/>
          <w:lang w:val="en-GB"/>
        </w:rPr>
        <w:t>-</w:t>
      </w:r>
      <w:r w:rsidRPr="0015100C">
        <w:rPr>
          <w:rFonts w:ascii="Calibri" w:eastAsia="Calibri" w:hAnsi="Calibri" w:cs="Calibri"/>
          <w:szCs w:val="24"/>
          <w:lang w:val="en-GB"/>
        </w:rPr>
        <w:t>VC</w:t>
      </w:r>
      <w:r w:rsidRPr="0015100C">
        <w:rPr>
          <w:rFonts w:ascii="Calibri" w:eastAsia="Calibri" w:hAnsi="Calibri" w:cs="Calibri"/>
          <w:spacing w:val="-2"/>
          <w:szCs w:val="24"/>
          <w:lang w:val="en-GB"/>
        </w:rPr>
        <w:t>)</w:t>
      </w:r>
      <w:r w:rsidRPr="0015100C">
        <w:rPr>
          <w:rFonts w:ascii="Calibri" w:eastAsia="Calibri" w:hAnsi="Calibri" w:cs="Calibri"/>
          <w:szCs w:val="24"/>
          <w:lang w:val="en-GB"/>
        </w:rPr>
        <w:t>,</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O</w:t>
      </w:r>
      <w:r w:rsidRPr="0015100C">
        <w:rPr>
          <w:rFonts w:ascii="Calibri" w:eastAsia="Calibri" w:hAnsi="Calibri" w:cs="Calibri"/>
          <w:spacing w:val="-1"/>
          <w:szCs w:val="24"/>
          <w:lang w:val="en-GB"/>
        </w:rPr>
        <w:t>c</w:t>
      </w:r>
      <w:r w:rsidRPr="0015100C">
        <w:rPr>
          <w:rFonts w:ascii="Calibri" w:eastAsia="Calibri" w:hAnsi="Calibri" w:cs="Calibri"/>
          <w:szCs w:val="24"/>
          <w:lang w:val="en-GB"/>
        </w:rPr>
        <w:t>e</w:t>
      </w:r>
      <w:r w:rsidRPr="0015100C">
        <w:rPr>
          <w:rFonts w:ascii="Calibri" w:eastAsia="Calibri" w:hAnsi="Calibri" w:cs="Calibri"/>
          <w:spacing w:val="1"/>
          <w:szCs w:val="24"/>
          <w:lang w:val="en-GB"/>
        </w:rPr>
        <w:t>a</w:t>
      </w:r>
      <w:r w:rsidRPr="0015100C">
        <w:rPr>
          <w:rFonts w:ascii="Calibri" w:eastAsia="Calibri" w:hAnsi="Calibri" w:cs="Calibri"/>
          <w:szCs w:val="24"/>
          <w:lang w:val="en-GB"/>
        </w:rPr>
        <w:t>n</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S</w:t>
      </w:r>
      <w:r w:rsidRPr="0015100C">
        <w:rPr>
          <w:rFonts w:ascii="Calibri" w:eastAsia="Calibri" w:hAnsi="Calibri" w:cs="Calibri"/>
          <w:spacing w:val="1"/>
          <w:szCs w:val="24"/>
          <w:lang w:val="en-GB"/>
        </w:rPr>
        <w:t>u</w:t>
      </w:r>
      <w:r w:rsidRPr="0015100C">
        <w:rPr>
          <w:rFonts w:ascii="Calibri" w:eastAsia="Calibri" w:hAnsi="Calibri" w:cs="Calibri"/>
          <w:spacing w:val="-2"/>
          <w:szCs w:val="24"/>
          <w:lang w:val="en-GB"/>
        </w:rPr>
        <w:t>r</w:t>
      </w:r>
      <w:r w:rsidRPr="0015100C">
        <w:rPr>
          <w:rFonts w:ascii="Calibri" w:eastAsia="Calibri" w:hAnsi="Calibri" w:cs="Calibri"/>
          <w:spacing w:val="1"/>
          <w:szCs w:val="24"/>
          <w:lang w:val="en-GB"/>
        </w:rPr>
        <w:t>f</w:t>
      </w:r>
      <w:r w:rsidRPr="0015100C">
        <w:rPr>
          <w:rFonts w:ascii="Calibri" w:eastAsia="Calibri" w:hAnsi="Calibri" w:cs="Calibri"/>
          <w:szCs w:val="24"/>
          <w:lang w:val="en-GB"/>
        </w:rPr>
        <w:t>ace To</w:t>
      </w:r>
      <w:r w:rsidRPr="0015100C">
        <w:rPr>
          <w:rFonts w:ascii="Calibri" w:eastAsia="Calibri" w:hAnsi="Calibri" w:cs="Calibri"/>
          <w:spacing w:val="1"/>
          <w:szCs w:val="24"/>
          <w:lang w:val="en-GB"/>
        </w:rPr>
        <w:t>p</w:t>
      </w:r>
      <w:r w:rsidRPr="0015100C">
        <w:rPr>
          <w:rFonts w:ascii="Calibri" w:eastAsia="Calibri" w:hAnsi="Calibri" w:cs="Calibri"/>
          <w:szCs w:val="24"/>
          <w:lang w:val="en-GB"/>
        </w:rPr>
        <w:t>ogr</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ph</w:t>
      </w:r>
      <w:r w:rsidRPr="0015100C">
        <w:rPr>
          <w:rFonts w:ascii="Calibri" w:eastAsia="Calibri" w:hAnsi="Calibri" w:cs="Calibri"/>
          <w:szCs w:val="24"/>
          <w:lang w:val="en-GB"/>
        </w:rPr>
        <w:t xml:space="preserve">y </w:t>
      </w:r>
      <w:r w:rsidRPr="0015100C">
        <w:rPr>
          <w:rFonts w:ascii="Calibri" w:eastAsia="Calibri" w:hAnsi="Calibri" w:cs="Calibri"/>
          <w:spacing w:val="-1"/>
          <w:szCs w:val="24"/>
          <w:lang w:val="en-GB"/>
        </w:rPr>
        <w:t>(</w:t>
      </w:r>
      <w:r w:rsidRPr="0015100C">
        <w:rPr>
          <w:rFonts w:ascii="Calibri" w:eastAsia="Calibri" w:hAnsi="Calibri" w:cs="Calibri"/>
          <w:szCs w:val="24"/>
          <w:lang w:val="en-GB"/>
        </w:rPr>
        <w:t>OS</w:t>
      </w:r>
      <w:r w:rsidRPr="0015100C">
        <w:rPr>
          <w:rFonts w:ascii="Calibri" w:eastAsia="Calibri" w:hAnsi="Calibri" w:cs="Calibri"/>
          <w:spacing w:val="3"/>
          <w:szCs w:val="24"/>
          <w:lang w:val="en-GB"/>
        </w:rPr>
        <w:t>T</w:t>
      </w:r>
      <w:r w:rsidRPr="0015100C">
        <w:rPr>
          <w:rFonts w:ascii="Calibri" w:eastAsia="Calibri" w:hAnsi="Calibri" w:cs="Calibri"/>
          <w:spacing w:val="1"/>
          <w:szCs w:val="24"/>
          <w:lang w:val="en-GB"/>
        </w:rPr>
        <w:t>-</w:t>
      </w:r>
      <w:r w:rsidRPr="0015100C">
        <w:rPr>
          <w:rFonts w:ascii="Calibri" w:eastAsia="Calibri" w:hAnsi="Calibri" w:cs="Calibri"/>
          <w:szCs w:val="24"/>
          <w:lang w:val="en-GB"/>
        </w:rPr>
        <w:t>VC</w:t>
      </w:r>
      <w:r w:rsidRPr="0015100C">
        <w:rPr>
          <w:rFonts w:ascii="Calibri" w:eastAsia="Calibri" w:hAnsi="Calibri" w:cs="Calibri"/>
          <w:spacing w:val="-2"/>
          <w:szCs w:val="24"/>
          <w:lang w:val="en-GB"/>
        </w:rPr>
        <w:t>)</w:t>
      </w:r>
      <w:r w:rsidRPr="0015100C">
        <w:rPr>
          <w:rFonts w:ascii="Calibri" w:eastAsia="Calibri" w:hAnsi="Calibri" w:cs="Calibri"/>
          <w:szCs w:val="24"/>
          <w:lang w:val="en-GB"/>
        </w:rPr>
        <w:t>,</w:t>
      </w:r>
      <w:r w:rsidRPr="0015100C">
        <w:rPr>
          <w:rFonts w:ascii="Calibri" w:eastAsia="Calibri" w:hAnsi="Calibri" w:cs="Calibri"/>
          <w:spacing w:val="3"/>
          <w:szCs w:val="24"/>
          <w:lang w:val="en-GB"/>
        </w:rPr>
        <w:t xml:space="preserve"> </w:t>
      </w:r>
      <w:r w:rsidRPr="0015100C">
        <w:rPr>
          <w:rFonts w:ascii="Calibri" w:eastAsia="Calibri" w:hAnsi="Calibri" w:cs="Calibri"/>
          <w:spacing w:val="-3"/>
          <w:szCs w:val="24"/>
          <w:lang w:val="en-GB"/>
        </w:rPr>
        <w:t>O</w:t>
      </w:r>
      <w:r w:rsidRPr="0015100C">
        <w:rPr>
          <w:rFonts w:ascii="Calibri" w:eastAsia="Calibri" w:hAnsi="Calibri" w:cs="Calibri"/>
          <w:spacing w:val="-1"/>
          <w:szCs w:val="24"/>
          <w:lang w:val="en-GB"/>
        </w:rPr>
        <w:t>c</w:t>
      </w:r>
      <w:r w:rsidRPr="0015100C">
        <w:rPr>
          <w:rFonts w:ascii="Calibri" w:eastAsia="Calibri" w:hAnsi="Calibri" w:cs="Calibri"/>
          <w:szCs w:val="24"/>
          <w:lang w:val="en-GB"/>
        </w:rPr>
        <w:t>e</w:t>
      </w:r>
      <w:r w:rsidRPr="0015100C">
        <w:rPr>
          <w:rFonts w:ascii="Calibri" w:eastAsia="Calibri" w:hAnsi="Calibri" w:cs="Calibri"/>
          <w:spacing w:val="1"/>
          <w:szCs w:val="24"/>
          <w:lang w:val="en-GB"/>
        </w:rPr>
        <w:t>a</w:t>
      </w:r>
      <w:r w:rsidRPr="0015100C">
        <w:rPr>
          <w:rFonts w:ascii="Calibri" w:eastAsia="Calibri" w:hAnsi="Calibri" w:cs="Calibri"/>
          <w:szCs w:val="24"/>
          <w:lang w:val="en-GB"/>
        </w:rPr>
        <w:t>n</w:t>
      </w:r>
      <w:r w:rsidRPr="0015100C">
        <w:rPr>
          <w:rFonts w:ascii="Calibri" w:eastAsia="Calibri" w:hAnsi="Calibri" w:cs="Calibri"/>
          <w:spacing w:val="4"/>
          <w:szCs w:val="24"/>
          <w:lang w:val="en-GB"/>
        </w:rPr>
        <w:t xml:space="preserve"> </w:t>
      </w:r>
      <w:r w:rsidRPr="0015100C">
        <w:rPr>
          <w:rFonts w:ascii="Calibri" w:eastAsia="Calibri" w:hAnsi="Calibri" w:cs="Calibri"/>
          <w:spacing w:val="-2"/>
          <w:szCs w:val="24"/>
          <w:lang w:val="en-GB"/>
        </w:rPr>
        <w:t>S</w:t>
      </w:r>
      <w:r w:rsidRPr="0015100C">
        <w:rPr>
          <w:rFonts w:ascii="Calibri" w:eastAsia="Calibri" w:hAnsi="Calibri" w:cs="Calibri"/>
          <w:spacing w:val="1"/>
          <w:szCs w:val="24"/>
          <w:lang w:val="en-GB"/>
        </w:rPr>
        <w:t>u</w:t>
      </w:r>
      <w:r w:rsidRPr="0015100C">
        <w:rPr>
          <w:rFonts w:ascii="Calibri" w:eastAsia="Calibri" w:hAnsi="Calibri" w:cs="Calibri"/>
          <w:szCs w:val="24"/>
          <w:lang w:val="en-GB"/>
        </w:rPr>
        <w:t>r</w:t>
      </w:r>
      <w:r w:rsidRPr="0015100C">
        <w:rPr>
          <w:rFonts w:ascii="Calibri" w:eastAsia="Calibri" w:hAnsi="Calibri" w:cs="Calibri"/>
          <w:spacing w:val="-1"/>
          <w:szCs w:val="24"/>
          <w:lang w:val="en-GB"/>
        </w:rPr>
        <w:t>f</w:t>
      </w:r>
      <w:r w:rsidRPr="0015100C">
        <w:rPr>
          <w:rFonts w:ascii="Calibri" w:eastAsia="Calibri" w:hAnsi="Calibri" w:cs="Calibri"/>
          <w:szCs w:val="24"/>
          <w:lang w:val="en-GB"/>
        </w:rPr>
        <w:t>ace</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Vec</w:t>
      </w:r>
      <w:r w:rsidRPr="0015100C">
        <w:rPr>
          <w:rFonts w:ascii="Calibri" w:eastAsia="Calibri" w:hAnsi="Calibri" w:cs="Calibri"/>
          <w:spacing w:val="1"/>
          <w:szCs w:val="24"/>
          <w:lang w:val="en-GB"/>
        </w:rPr>
        <w:t>t</w:t>
      </w:r>
      <w:r w:rsidRPr="0015100C">
        <w:rPr>
          <w:rFonts w:ascii="Calibri" w:eastAsia="Calibri" w:hAnsi="Calibri" w:cs="Calibri"/>
          <w:szCs w:val="24"/>
          <w:lang w:val="en-GB"/>
        </w:rPr>
        <w:t>or</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W</w:t>
      </w:r>
      <w:r w:rsidRPr="0015100C">
        <w:rPr>
          <w:rFonts w:ascii="Calibri" w:eastAsia="Calibri" w:hAnsi="Calibri" w:cs="Calibri"/>
          <w:spacing w:val="-2"/>
          <w:szCs w:val="24"/>
          <w:lang w:val="en-GB"/>
        </w:rPr>
        <w:t>i</w:t>
      </w:r>
      <w:r w:rsidRPr="0015100C">
        <w:rPr>
          <w:rFonts w:ascii="Calibri" w:eastAsia="Calibri" w:hAnsi="Calibri" w:cs="Calibri"/>
          <w:spacing w:val="4"/>
          <w:szCs w:val="24"/>
          <w:lang w:val="en-GB"/>
        </w:rPr>
        <w:t>n</w:t>
      </w:r>
      <w:r w:rsidRPr="0015100C">
        <w:rPr>
          <w:rFonts w:ascii="Calibri" w:eastAsia="Calibri" w:hAnsi="Calibri" w:cs="Calibri"/>
          <w:szCs w:val="24"/>
          <w:lang w:val="en-GB"/>
        </w:rPr>
        <w:t>d</w:t>
      </w:r>
      <w:r w:rsidRPr="0015100C">
        <w:rPr>
          <w:rFonts w:ascii="Calibri" w:eastAsia="Calibri" w:hAnsi="Calibri" w:cs="Calibri"/>
          <w:spacing w:val="2"/>
          <w:szCs w:val="24"/>
          <w:lang w:val="en-GB"/>
        </w:rPr>
        <w:t xml:space="preserve"> </w:t>
      </w:r>
      <w:r w:rsidRPr="0015100C">
        <w:rPr>
          <w:rFonts w:ascii="Calibri" w:eastAsia="Calibri" w:hAnsi="Calibri" w:cs="Calibri"/>
          <w:spacing w:val="-1"/>
          <w:szCs w:val="24"/>
          <w:lang w:val="en-GB"/>
        </w:rPr>
        <w:t>(</w:t>
      </w:r>
      <w:r w:rsidRPr="0015100C">
        <w:rPr>
          <w:rFonts w:ascii="Calibri" w:eastAsia="Calibri" w:hAnsi="Calibri" w:cs="Calibri"/>
          <w:szCs w:val="24"/>
          <w:lang w:val="en-GB"/>
        </w:rPr>
        <w:t>OSV</w:t>
      </w:r>
      <w:r w:rsidRPr="0015100C">
        <w:rPr>
          <w:rFonts w:ascii="Calibri" w:eastAsia="Calibri" w:hAnsi="Calibri" w:cs="Calibri"/>
          <w:spacing w:val="1"/>
          <w:szCs w:val="24"/>
          <w:lang w:val="en-GB"/>
        </w:rPr>
        <w:t>W-V</w:t>
      </w:r>
      <w:r w:rsidRPr="0015100C">
        <w:rPr>
          <w:rFonts w:ascii="Calibri" w:eastAsia="Calibri" w:hAnsi="Calibri" w:cs="Calibri"/>
          <w:szCs w:val="24"/>
          <w:lang w:val="en-GB"/>
        </w:rPr>
        <w:t>C</w:t>
      </w:r>
      <w:r w:rsidRPr="0015100C">
        <w:rPr>
          <w:rFonts w:ascii="Calibri" w:eastAsia="Calibri" w:hAnsi="Calibri" w:cs="Calibri"/>
          <w:spacing w:val="-2"/>
          <w:szCs w:val="24"/>
          <w:lang w:val="en-GB"/>
        </w:rPr>
        <w:t>)</w:t>
      </w:r>
      <w:r w:rsidRPr="0015100C">
        <w:rPr>
          <w:rFonts w:ascii="Calibri" w:eastAsia="Calibri" w:hAnsi="Calibri" w:cs="Calibri"/>
          <w:szCs w:val="24"/>
          <w:lang w:val="en-GB"/>
        </w:rPr>
        <w:t>,</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P</w:t>
      </w:r>
      <w:r w:rsidRPr="0015100C">
        <w:rPr>
          <w:rFonts w:ascii="Calibri" w:eastAsia="Calibri" w:hAnsi="Calibri" w:cs="Calibri"/>
          <w:spacing w:val="1"/>
          <w:szCs w:val="24"/>
          <w:lang w:val="en-GB"/>
        </w:rPr>
        <w:t>r</w:t>
      </w:r>
      <w:r w:rsidRPr="0015100C">
        <w:rPr>
          <w:rFonts w:ascii="Calibri" w:eastAsia="Calibri" w:hAnsi="Calibri" w:cs="Calibri"/>
          <w:szCs w:val="24"/>
          <w:lang w:val="en-GB"/>
        </w:rPr>
        <w:t>eci</w:t>
      </w:r>
      <w:r w:rsidRPr="0015100C">
        <w:rPr>
          <w:rFonts w:ascii="Calibri" w:eastAsia="Calibri" w:hAnsi="Calibri" w:cs="Calibri"/>
          <w:spacing w:val="1"/>
          <w:szCs w:val="24"/>
          <w:lang w:val="en-GB"/>
        </w:rPr>
        <w:t>p</w:t>
      </w:r>
      <w:r w:rsidRPr="0015100C">
        <w:rPr>
          <w:rFonts w:ascii="Calibri" w:eastAsia="Calibri" w:hAnsi="Calibri" w:cs="Calibri"/>
          <w:spacing w:val="-2"/>
          <w:szCs w:val="24"/>
          <w:lang w:val="en-GB"/>
        </w:rPr>
        <w:t>i</w:t>
      </w:r>
      <w:r w:rsidRPr="0015100C">
        <w:rPr>
          <w:rFonts w:ascii="Calibri" w:eastAsia="Calibri" w:hAnsi="Calibri" w:cs="Calibri"/>
          <w:spacing w:val="-1"/>
          <w:szCs w:val="24"/>
          <w:lang w:val="en-GB"/>
        </w:rPr>
        <w:t>t</w:t>
      </w:r>
      <w:r w:rsidRPr="0015100C">
        <w:rPr>
          <w:rFonts w:ascii="Calibri" w:eastAsia="Calibri" w:hAnsi="Calibri" w:cs="Calibri"/>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ion</w:t>
      </w:r>
      <w:r w:rsidRPr="0015100C">
        <w:rPr>
          <w:rFonts w:ascii="Calibri" w:eastAsia="Calibri" w:hAnsi="Calibri" w:cs="Calibri"/>
          <w:spacing w:val="3"/>
          <w:szCs w:val="24"/>
          <w:lang w:val="en-GB"/>
        </w:rPr>
        <w:t xml:space="preserve"> </w:t>
      </w:r>
      <w:r w:rsidRPr="0015100C">
        <w:rPr>
          <w:rFonts w:ascii="Calibri" w:eastAsia="Calibri" w:hAnsi="Calibri" w:cs="Calibri"/>
          <w:spacing w:val="-1"/>
          <w:szCs w:val="24"/>
          <w:lang w:val="en-GB"/>
        </w:rPr>
        <w:t>(</w:t>
      </w:r>
      <w:r w:rsidRPr="0015100C">
        <w:rPr>
          <w:rFonts w:ascii="Calibri" w:eastAsia="Calibri" w:hAnsi="Calibri" w:cs="Calibri"/>
          <w:szCs w:val="24"/>
          <w:lang w:val="en-GB"/>
        </w:rPr>
        <w:t>P</w:t>
      </w:r>
      <w:r w:rsidRPr="0015100C">
        <w:rPr>
          <w:rFonts w:ascii="Calibri" w:eastAsia="Calibri" w:hAnsi="Calibri" w:cs="Calibri"/>
          <w:spacing w:val="1"/>
          <w:szCs w:val="24"/>
          <w:lang w:val="en-GB"/>
        </w:rPr>
        <w:t>-</w:t>
      </w:r>
      <w:r w:rsidRPr="0015100C">
        <w:rPr>
          <w:rFonts w:ascii="Calibri" w:eastAsia="Calibri" w:hAnsi="Calibri" w:cs="Calibri"/>
          <w:szCs w:val="24"/>
          <w:lang w:val="en-GB"/>
        </w:rPr>
        <w:t>VC</w:t>
      </w:r>
      <w:r w:rsidRPr="0015100C">
        <w:rPr>
          <w:rFonts w:ascii="Calibri" w:eastAsia="Calibri" w:hAnsi="Calibri" w:cs="Calibri"/>
          <w:spacing w:val="-2"/>
          <w:szCs w:val="24"/>
          <w:lang w:val="en-GB"/>
        </w:rPr>
        <w:t>)</w:t>
      </w:r>
      <w:r w:rsidRPr="0015100C">
        <w:rPr>
          <w:rFonts w:ascii="Calibri" w:eastAsia="Calibri" w:hAnsi="Calibri" w:cs="Calibri"/>
          <w:szCs w:val="24"/>
          <w:lang w:val="en-GB"/>
        </w:rPr>
        <w:t>,</w:t>
      </w:r>
      <w:r w:rsidRPr="0015100C">
        <w:rPr>
          <w:rFonts w:ascii="Calibri" w:eastAsia="Calibri" w:hAnsi="Calibri" w:cs="Calibri"/>
          <w:spacing w:val="3"/>
          <w:szCs w:val="24"/>
          <w:lang w:val="en-GB"/>
        </w:rPr>
        <w:t xml:space="preserve"> </w:t>
      </w:r>
      <w:r w:rsidRPr="0015100C">
        <w:rPr>
          <w:rFonts w:ascii="Calibri" w:eastAsia="Calibri" w:hAnsi="Calibri" w:cs="Calibri"/>
          <w:szCs w:val="24"/>
          <w:lang w:val="en-GB"/>
        </w:rPr>
        <w:t>S</w:t>
      </w:r>
      <w:r w:rsidRPr="0015100C">
        <w:rPr>
          <w:rFonts w:ascii="Calibri" w:eastAsia="Calibri" w:hAnsi="Calibri" w:cs="Calibri"/>
          <w:spacing w:val="-2"/>
          <w:szCs w:val="24"/>
          <w:lang w:val="en-GB"/>
        </w:rPr>
        <w:t>e</w:t>
      </w:r>
      <w:r w:rsidRPr="0015100C">
        <w:rPr>
          <w:rFonts w:ascii="Calibri" w:eastAsia="Calibri" w:hAnsi="Calibri" w:cs="Calibri"/>
          <w:szCs w:val="24"/>
          <w:lang w:val="en-GB"/>
        </w:rPr>
        <w:t>a S</w:t>
      </w:r>
      <w:r w:rsidRPr="0015100C">
        <w:rPr>
          <w:rFonts w:ascii="Calibri" w:eastAsia="Calibri" w:hAnsi="Calibri" w:cs="Calibri"/>
          <w:spacing w:val="1"/>
          <w:szCs w:val="24"/>
          <w:lang w:val="en-GB"/>
        </w:rPr>
        <w:t>u</w:t>
      </w:r>
      <w:r w:rsidRPr="0015100C">
        <w:rPr>
          <w:rFonts w:ascii="Calibri" w:eastAsia="Calibri" w:hAnsi="Calibri" w:cs="Calibri"/>
          <w:szCs w:val="24"/>
          <w:lang w:val="en-GB"/>
        </w:rPr>
        <w:t>r</w:t>
      </w:r>
      <w:r w:rsidRPr="0015100C">
        <w:rPr>
          <w:rFonts w:ascii="Calibri" w:eastAsia="Calibri" w:hAnsi="Calibri" w:cs="Calibri"/>
          <w:spacing w:val="1"/>
          <w:szCs w:val="24"/>
          <w:lang w:val="en-GB"/>
        </w:rPr>
        <w:t>f</w:t>
      </w:r>
      <w:r w:rsidRPr="0015100C">
        <w:rPr>
          <w:rFonts w:ascii="Calibri" w:eastAsia="Calibri" w:hAnsi="Calibri" w:cs="Calibri"/>
          <w:szCs w:val="24"/>
          <w:lang w:val="en-GB"/>
        </w:rPr>
        <w:t>ace</w:t>
      </w:r>
      <w:r w:rsidRPr="0015100C">
        <w:rPr>
          <w:rFonts w:ascii="Calibri" w:eastAsia="Calibri" w:hAnsi="Calibri" w:cs="Calibri"/>
          <w:spacing w:val="3"/>
          <w:szCs w:val="24"/>
          <w:lang w:val="en-GB"/>
        </w:rPr>
        <w:t xml:space="preserve"> </w:t>
      </w:r>
      <w:r w:rsidRPr="0015100C">
        <w:rPr>
          <w:rFonts w:ascii="Calibri" w:eastAsia="Calibri" w:hAnsi="Calibri" w:cs="Calibri"/>
          <w:spacing w:val="-2"/>
          <w:szCs w:val="24"/>
          <w:lang w:val="en-GB"/>
        </w:rPr>
        <w:t>T</w:t>
      </w:r>
      <w:r w:rsidRPr="0015100C">
        <w:rPr>
          <w:rFonts w:ascii="Calibri" w:eastAsia="Calibri" w:hAnsi="Calibri" w:cs="Calibri"/>
          <w:szCs w:val="24"/>
          <w:lang w:val="en-GB"/>
        </w:rPr>
        <w:t>e</w:t>
      </w:r>
      <w:r w:rsidRPr="0015100C">
        <w:rPr>
          <w:rFonts w:ascii="Calibri" w:eastAsia="Calibri" w:hAnsi="Calibri" w:cs="Calibri"/>
          <w:spacing w:val="1"/>
          <w:szCs w:val="24"/>
          <w:lang w:val="en-GB"/>
        </w:rPr>
        <w:t>mp</w:t>
      </w:r>
      <w:r w:rsidRPr="0015100C">
        <w:rPr>
          <w:rFonts w:ascii="Calibri" w:eastAsia="Calibri" w:hAnsi="Calibri" w:cs="Calibri"/>
          <w:spacing w:val="-2"/>
          <w:szCs w:val="24"/>
          <w:lang w:val="en-GB"/>
        </w:rPr>
        <w:t>e</w:t>
      </w:r>
      <w:r w:rsidRPr="0015100C">
        <w:rPr>
          <w:rFonts w:ascii="Calibri" w:eastAsia="Calibri" w:hAnsi="Calibri" w:cs="Calibri"/>
          <w:szCs w:val="24"/>
          <w:lang w:val="en-GB"/>
        </w:rPr>
        <w:t>ratu</w:t>
      </w:r>
      <w:r w:rsidRPr="0015100C">
        <w:rPr>
          <w:rFonts w:ascii="Calibri" w:eastAsia="Calibri" w:hAnsi="Calibri" w:cs="Calibri"/>
          <w:spacing w:val="1"/>
          <w:szCs w:val="24"/>
          <w:lang w:val="en-GB"/>
        </w:rPr>
        <w:t>r</w:t>
      </w:r>
      <w:r w:rsidRPr="0015100C">
        <w:rPr>
          <w:rFonts w:ascii="Calibri" w:eastAsia="Calibri" w:hAnsi="Calibri" w:cs="Calibri"/>
          <w:szCs w:val="24"/>
          <w:lang w:val="en-GB"/>
        </w:rPr>
        <w:t>e</w:t>
      </w:r>
      <w:r w:rsidRPr="0015100C">
        <w:rPr>
          <w:rFonts w:ascii="Calibri" w:eastAsia="Calibri" w:hAnsi="Calibri" w:cs="Calibri"/>
          <w:spacing w:val="3"/>
          <w:szCs w:val="24"/>
          <w:lang w:val="en-GB"/>
        </w:rPr>
        <w:t xml:space="preserve"> </w:t>
      </w:r>
      <w:r w:rsidRPr="0015100C">
        <w:rPr>
          <w:rFonts w:ascii="Calibri" w:eastAsia="Calibri" w:hAnsi="Calibri" w:cs="Calibri"/>
          <w:spacing w:val="-3"/>
          <w:szCs w:val="24"/>
          <w:lang w:val="en-GB"/>
        </w:rPr>
        <w:t>(</w:t>
      </w:r>
      <w:r w:rsidRPr="0015100C">
        <w:rPr>
          <w:rFonts w:ascii="Calibri" w:eastAsia="Calibri" w:hAnsi="Calibri" w:cs="Calibri"/>
          <w:szCs w:val="24"/>
          <w:lang w:val="en-GB"/>
        </w:rPr>
        <w:t>SS</w:t>
      </w:r>
      <w:r w:rsidRPr="0015100C">
        <w:rPr>
          <w:rFonts w:ascii="Calibri" w:eastAsia="Calibri" w:hAnsi="Calibri" w:cs="Calibri"/>
          <w:spacing w:val="3"/>
          <w:szCs w:val="24"/>
          <w:lang w:val="en-GB"/>
        </w:rPr>
        <w:t>T</w:t>
      </w:r>
      <w:r w:rsidRPr="0015100C">
        <w:rPr>
          <w:rFonts w:ascii="Calibri" w:eastAsia="Calibri" w:hAnsi="Calibri" w:cs="Calibri"/>
          <w:spacing w:val="1"/>
          <w:szCs w:val="24"/>
          <w:lang w:val="en-GB"/>
        </w:rPr>
        <w:t>-</w:t>
      </w:r>
      <w:r w:rsidRPr="0015100C">
        <w:rPr>
          <w:rFonts w:ascii="Calibri" w:eastAsia="Calibri" w:hAnsi="Calibri" w:cs="Calibri"/>
          <w:szCs w:val="24"/>
          <w:lang w:val="en-GB"/>
        </w:rPr>
        <w:t>VC)</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w:t>
      </w:r>
      <w:r w:rsidRPr="0015100C">
        <w:rPr>
          <w:rFonts w:ascii="Calibri" w:eastAsia="Calibri" w:hAnsi="Calibri" w:cs="Calibri"/>
          <w:spacing w:val="5"/>
          <w:szCs w:val="24"/>
          <w:lang w:val="en-GB"/>
        </w:rPr>
        <w:t xml:space="preserve"> </w:t>
      </w:r>
      <w:r w:rsidRPr="0015100C">
        <w:rPr>
          <w:rFonts w:ascii="Calibri" w:eastAsia="Calibri" w:hAnsi="Calibri" w:cs="Calibri"/>
          <w:szCs w:val="24"/>
          <w:lang w:val="en-GB"/>
        </w:rPr>
        <w:t>are</w:t>
      </w:r>
      <w:r w:rsidRPr="0015100C">
        <w:rPr>
          <w:rFonts w:ascii="Calibri" w:eastAsia="Calibri" w:hAnsi="Calibri" w:cs="Calibri"/>
          <w:spacing w:val="4"/>
          <w:szCs w:val="24"/>
          <w:lang w:val="en-GB"/>
        </w:rPr>
        <w:t xml:space="preserve"> </w:t>
      </w:r>
      <w:r w:rsidRPr="0015100C">
        <w:rPr>
          <w:rFonts w:ascii="Calibri" w:eastAsia="Calibri" w:hAnsi="Calibri" w:cs="Calibri"/>
          <w:szCs w:val="24"/>
          <w:lang w:val="en-GB"/>
        </w:rPr>
        <w:t>ac</w:t>
      </w:r>
      <w:r w:rsidRPr="0015100C">
        <w:rPr>
          <w:rFonts w:ascii="Calibri" w:eastAsia="Calibri" w:hAnsi="Calibri" w:cs="Calibri"/>
          <w:spacing w:val="-1"/>
          <w:szCs w:val="24"/>
          <w:lang w:val="en-GB"/>
        </w:rPr>
        <w:t>c</w:t>
      </w:r>
      <w:r w:rsidRPr="0015100C">
        <w:rPr>
          <w:rFonts w:ascii="Calibri" w:eastAsia="Calibri" w:hAnsi="Calibri" w:cs="Calibri"/>
          <w:szCs w:val="24"/>
          <w:lang w:val="en-GB"/>
        </w:rPr>
        <w:t>o</w:t>
      </w:r>
      <w:r w:rsidRPr="0015100C">
        <w:rPr>
          <w:rFonts w:ascii="Calibri" w:eastAsia="Calibri" w:hAnsi="Calibri" w:cs="Calibri"/>
          <w:spacing w:val="-2"/>
          <w:szCs w:val="24"/>
          <w:lang w:val="en-GB"/>
        </w:rPr>
        <w:t>m</w:t>
      </w:r>
      <w:r w:rsidRPr="0015100C">
        <w:rPr>
          <w:rFonts w:ascii="Calibri" w:eastAsia="Calibri" w:hAnsi="Calibri" w:cs="Calibri"/>
          <w:spacing w:val="1"/>
          <w:szCs w:val="24"/>
          <w:lang w:val="en-GB"/>
        </w:rPr>
        <w:t>p</w:t>
      </w:r>
      <w:r w:rsidRPr="0015100C">
        <w:rPr>
          <w:rFonts w:ascii="Calibri" w:eastAsia="Calibri" w:hAnsi="Calibri" w:cs="Calibri"/>
          <w:szCs w:val="24"/>
          <w:lang w:val="en-GB"/>
        </w:rPr>
        <w:t>lis</w:t>
      </w:r>
      <w:r w:rsidRPr="0015100C">
        <w:rPr>
          <w:rFonts w:ascii="Calibri" w:eastAsia="Calibri" w:hAnsi="Calibri" w:cs="Calibri"/>
          <w:spacing w:val="1"/>
          <w:szCs w:val="24"/>
          <w:lang w:val="en-GB"/>
        </w:rPr>
        <w:t>h</w:t>
      </w:r>
      <w:r w:rsidRPr="0015100C">
        <w:rPr>
          <w:rFonts w:ascii="Calibri" w:eastAsia="Calibri" w:hAnsi="Calibri" w:cs="Calibri"/>
          <w:szCs w:val="24"/>
          <w:lang w:val="en-GB"/>
        </w:rPr>
        <w:t>i</w:t>
      </w:r>
      <w:r w:rsidRPr="0015100C">
        <w:rPr>
          <w:rFonts w:ascii="Calibri" w:eastAsia="Calibri" w:hAnsi="Calibri" w:cs="Calibri"/>
          <w:spacing w:val="1"/>
          <w:szCs w:val="24"/>
          <w:lang w:val="en-GB"/>
        </w:rPr>
        <w:t>n</w:t>
      </w:r>
      <w:r w:rsidRPr="0015100C">
        <w:rPr>
          <w:rFonts w:ascii="Calibri" w:eastAsia="Calibri" w:hAnsi="Calibri" w:cs="Calibri"/>
          <w:szCs w:val="24"/>
          <w:lang w:val="en-GB"/>
        </w:rPr>
        <w:t xml:space="preserve">g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e</w:t>
      </w:r>
      <w:r w:rsidRPr="0015100C">
        <w:rPr>
          <w:rFonts w:ascii="Calibri" w:eastAsia="Calibri" w:hAnsi="Calibri" w:cs="Calibri"/>
          <w:spacing w:val="3"/>
          <w:szCs w:val="24"/>
          <w:lang w:val="en-GB"/>
        </w:rPr>
        <w:t xml:space="preserve"> </w:t>
      </w:r>
      <w:r w:rsidRPr="0015100C">
        <w:rPr>
          <w:rFonts w:ascii="Calibri" w:eastAsia="Calibri" w:hAnsi="Calibri" w:cs="Calibri"/>
          <w:szCs w:val="24"/>
          <w:lang w:val="en-GB"/>
        </w:rPr>
        <w:t>o</w:t>
      </w:r>
      <w:r w:rsidRPr="0015100C">
        <w:rPr>
          <w:rFonts w:ascii="Calibri" w:eastAsia="Calibri" w:hAnsi="Calibri" w:cs="Calibri"/>
          <w:spacing w:val="-1"/>
          <w:szCs w:val="24"/>
          <w:lang w:val="en-GB"/>
        </w:rPr>
        <w:t>u</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c</w:t>
      </w:r>
      <w:r w:rsidRPr="0015100C">
        <w:rPr>
          <w:rFonts w:ascii="Calibri" w:eastAsia="Calibri" w:hAnsi="Calibri" w:cs="Calibri"/>
          <w:szCs w:val="24"/>
          <w:lang w:val="en-GB"/>
        </w:rPr>
        <w:t>omes</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d</w:t>
      </w:r>
      <w:r w:rsidRPr="0015100C">
        <w:rPr>
          <w:rFonts w:ascii="Calibri" w:eastAsia="Calibri" w:hAnsi="Calibri" w:cs="Calibri"/>
          <w:spacing w:val="4"/>
          <w:szCs w:val="24"/>
          <w:lang w:val="en-GB"/>
        </w:rPr>
        <w:t xml:space="preserve"> </w:t>
      </w:r>
      <w:r w:rsidRPr="0015100C">
        <w:rPr>
          <w:rFonts w:ascii="Calibri" w:eastAsia="Calibri" w:hAnsi="Calibri" w:cs="Calibri"/>
          <w:spacing w:val="-1"/>
          <w:szCs w:val="24"/>
          <w:lang w:val="en-GB"/>
        </w:rPr>
        <w:t>d</w:t>
      </w:r>
      <w:r w:rsidRPr="0015100C">
        <w:rPr>
          <w:rFonts w:ascii="Calibri" w:eastAsia="Calibri" w:hAnsi="Calibri" w:cs="Calibri"/>
          <w:szCs w:val="24"/>
          <w:lang w:val="en-GB"/>
        </w:rPr>
        <w:t>elive</w:t>
      </w:r>
      <w:r w:rsidRPr="0015100C">
        <w:rPr>
          <w:rFonts w:ascii="Calibri" w:eastAsia="Calibri" w:hAnsi="Calibri" w:cs="Calibri"/>
          <w:spacing w:val="1"/>
          <w:szCs w:val="24"/>
          <w:lang w:val="en-GB"/>
        </w:rPr>
        <w:t>r</w:t>
      </w:r>
      <w:r w:rsidRPr="0015100C">
        <w:rPr>
          <w:rFonts w:ascii="Calibri" w:eastAsia="Calibri" w:hAnsi="Calibri" w:cs="Calibri"/>
          <w:spacing w:val="-2"/>
          <w:szCs w:val="24"/>
          <w:lang w:val="en-GB"/>
        </w:rPr>
        <w:t>a</w:t>
      </w:r>
      <w:r w:rsidRPr="0015100C">
        <w:rPr>
          <w:rFonts w:ascii="Calibri" w:eastAsia="Calibri" w:hAnsi="Calibri" w:cs="Calibri"/>
          <w:spacing w:val="1"/>
          <w:szCs w:val="24"/>
          <w:lang w:val="en-GB"/>
        </w:rPr>
        <w:t>b</w:t>
      </w:r>
      <w:r w:rsidRPr="0015100C">
        <w:rPr>
          <w:rFonts w:ascii="Calibri" w:eastAsia="Calibri" w:hAnsi="Calibri" w:cs="Calibri"/>
          <w:szCs w:val="24"/>
          <w:lang w:val="en-GB"/>
        </w:rPr>
        <w:t>les associa</w:t>
      </w:r>
      <w:r w:rsidRPr="0015100C">
        <w:rPr>
          <w:rFonts w:ascii="Calibri" w:eastAsia="Calibri" w:hAnsi="Calibri" w:cs="Calibri"/>
          <w:spacing w:val="1"/>
          <w:szCs w:val="24"/>
          <w:lang w:val="en-GB"/>
        </w:rPr>
        <w:t>t</w:t>
      </w:r>
      <w:r w:rsidRPr="0015100C">
        <w:rPr>
          <w:rFonts w:ascii="Calibri" w:eastAsia="Calibri" w:hAnsi="Calibri" w:cs="Calibri"/>
          <w:szCs w:val="24"/>
          <w:lang w:val="en-GB"/>
        </w:rPr>
        <w:t>ed</w:t>
      </w:r>
      <w:r w:rsidRPr="0015100C">
        <w:rPr>
          <w:rFonts w:ascii="Calibri" w:eastAsia="Calibri" w:hAnsi="Calibri" w:cs="Calibri"/>
          <w:spacing w:val="3"/>
          <w:szCs w:val="24"/>
          <w:lang w:val="en-GB"/>
        </w:rPr>
        <w:t xml:space="preserve"> </w:t>
      </w:r>
      <w:r w:rsidRPr="0015100C">
        <w:rPr>
          <w:rFonts w:ascii="Calibri" w:eastAsia="Calibri" w:hAnsi="Calibri" w:cs="Calibri"/>
          <w:spacing w:val="-1"/>
          <w:szCs w:val="24"/>
          <w:lang w:val="en-GB"/>
        </w:rPr>
        <w:t>w</w:t>
      </w:r>
      <w:r w:rsidRPr="0015100C">
        <w:rPr>
          <w:rFonts w:ascii="Calibri" w:eastAsia="Calibri" w:hAnsi="Calibri" w:cs="Calibri"/>
          <w:szCs w:val="24"/>
          <w:lang w:val="en-GB"/>
        </w:rPr>
        <w:t>i</w:t>
      </w:r>
      <w:r w:rsidRPr="0015100C">
        <w:rPr>
          <w:rFonts w:ascii="Calibri" w:eastAsia="Calibri" w:hAnsi="Calibri" w:cs="Calibri"/>
          <w:spacing w:val="1"/>
          <w:szCs w:val="24"/>
          <w:lang w:val="en-GB"/>
        </w:rPr>
        <w:t>t</w:t>
      </w:r>
      <w:r w:rsidRPr="0015100C">
        <w:rPr>
          <w:rFonts w:ascii="Calibri" w:eastAsia="Calibri" w:hAnsi="Calibri" w:cs="Calibri"/>
          <w:szCs w:val="24"/>
          <w:lang w:val="en-GB"/>
        </w:rPr>
        <w:t>h</w:t>
      </w:r>
      <w:r w:rsidRPr="0015100C">
        <w:rPr>
          <w:rFonts w:ascii="Calibri" w:eastAsia="Calibri" w:hAnsi="Calibri" w:cs="Calibri"/>
          <w:spacing w:val="2"/>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zCs w:val="24"/>
          <w:lang w:val="en-GB"/>
        </w:rPr>
        <w:t>e</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ac</w:t>
      </w:r>
      <w:r w:rsidRPr="0015100C">
        <w:rPr>
          <w:rFonts w:ascii="Calibri" w:eastAsia="Calibri" w:hAnsi="Calibri" w:cs="Calibri"/>
          <w:spacing w:val="1"/>
          <w:szCs w:val="24"/>
          <w:lang w:val="en-GB"/>
        </w:rPr>
        <w:t>t</w:t>
      </w:r>
      <w:r w:rsidRPr="0015100C">
        <w:rPr>
          <w:rFonts w:ascii="Calibri" w:eastAsia="Calibri" w:hAnsi="Calibri" w:cs="Calibri"/>
          <w:szCs w:val="24"/>
          <w:lang w:val="en-GB"/>
        </w:rPr>
        <w:t>i</w:t>
      </w:r>
      <w:r w:rsidRPr="0015100C">
        <w:rPr>
          <w:rFonts w:ascii="Calibri" w:eastAsia="Calibri" w:hAnsi="Calibri" w:cs="Calibri"/>
          <w:spacing w:val="-3"/>
          <w:szCs w:val="24"/>
          <w:lang w:val="en-GB"/>
        </w:rPr>
        <w:t>v</w:t>
      </w:r>
      <w:r w:rsidRPr="0015100C">
        <w:rPr>
          <w:rFonts w:ascii="Calibri" w:eastAsia="Calibri" w:hAnsi="Calibri" w:cs="Calibri"/>
          <w:szCs w:val="24"/>
          <w:lang w:val="en-GB"/>
        </w:rPr>
        <w:t>i</w:t>
      </w:r>
      <w:r w:rsidRPr="0015100C">
        <w:rPr>
          <w:rFonts w:ascii="Calibri" w:eastAsia="Calibri" w:hAnsi="Calibri" w:cs="Calibri"/>
          <w:spacing w:val="1"/>
          <w:szCs w:val="24"/>
          <w:lang w:val="en-GB"/>
        </w:rPr>
        <w:t>t</w:t>
      </w:r>
      <w:r w:rsidRPr="0015100C">
        <w:rPr>
          <w:rFonts w:ascii="Calibri" w:eastAsia="Calibri" w:hAnsi="Calibri" w:cs="Calibri"/>
          <w:szCs w:val="24"/>
          <w:lang w:val="en-GB"/>
        </w:rPr>
        <w:t>ies</w:t>
      </w:r>
      <w:r w:rsidRPr="0015100C">
        <w:rPr>
          <w:rFonts w:ascii="Calibri" w:eastAsia="Calibri" w:hAnsi="Calibri" w:cs="Calibri"/>
          <w:spacing w:val="1"/>
          <w:szCs w:val="24"/>
          <w:lang w:val="en-GB"/>
        </w:rPr>
        <w:t xml:space="preserve"> d</w:t>
      </w:r>
      <w:r w:rsidRPr="0015100C">
        <w:rPr>
          <w:rFonts w:ascii="Calibri" w:eastAsia="Calibri" w:hAnsi="Calibri" w:cs="Calibri"/>
          <w:szCs w:val="24"/>
          <w:lang w:val="en-GB"/>
        </w:rPr>
        <w:t>o</w:t>
      </w:r>
      <w:r w:rsidRPr="0015100C">
        <w:rPr>
          <w:rFonts w:ascii="Calibri" w:eastAsia="Calibri" w:hAnsi="Calibri" w:cs="Calibri"/>
          <w:spacing w:val="-1"/>
          <w:szCs w:val="24"/>
          <w:lang w:val="en-GB"/>
        </w:rPr>
        <w:t>c</w:t>
      </w:r>
      <w:r w:rsidRPr="0015100C">
        <w:rPr>
          <w:rFonts w:ascii="Calibri" w:eastAsia="Calibri" w:hAnsi="Calibri" w:cs="Calibri"/>
          <w:spacing w:val="1"/>
          <w:szCs w:val="24"/>
          <w:lang w:val="en-GB"/>
        </w:rPr>
        <w:t>u</w:t>
      </w:r>
      <w:r w:rsidRPr="0015100C">
        <w:rPr>
          <w:rFonts w:ascii="Calibri" w:eastAsia="Calibri" w:hAnsi="Calibri" w:cs="Calibri"/>
          <w:spacing w:val="-2"/>
          <w:szCs w:val="24"/>
          <w:lang w:val="en-GB"/>
        </w:rPr>
        <w:t>m</w:t>
      </w:r>
      <w:r w:rsidRPr="0015100C">
        <w:rPr>
          <w:rFonts w:ascii="Calibri" w:eastAsia="Calibri" w:hAnsi="Calibri" w:cs="Calibri"/>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t</w:t>
      </w:r>
      <w:r w:rsidRPr="0015100C">
        <w:rPr>
          <w:rFonts w:ascii="Calibri" w:eastAsia="Calibri" w:hAnsi="Calibri" w:cs="Calibri"/>
          <w:szCs w:val="24"/>
          <w:lang w:val="en-GB"/>
        </w:rPr>
        <w:t>ed</w:t>
      </w:r>
      <w:r w:rsidRPr="0015100C">
        <w:rPr>
          <w:rFonts w:ascii="Calibri" w:eastAsia="Calibri" w:hAnsi="Calibri" w:cs="Calibri"/>
          <w:spacing w:val="3"/>
          <w:szCs w:val="24"/>
          <w:lang w:val="en-GB"/>
        </w:rPr>
        <w:t xml:space="preserve"> </w:t>
      </w:r>
      <w:r w:rsidRPr="0015100C">
        <w:rPr>
          <w:rFonts w:ascii="Calibri" w:eastAsia="Calibri" w:hAnsi="Calibri" w:cs="Calibri"/>
          <w:szCs w:val="24"/>
          <w:lang w:val="en-GB"/>
        </w:rPr>
        <w:t xml:space="preserve">in </w:t>
      </w:r>
      <w:r w:rsidRPr="0015100C">
        <w:rPr>
          <w:rFonts w:ascii="Calibri" w:eastAsia="Calibri" w:hAnsi="Calibri" w:cs="Calibri"/>
          <w:spacing w:val="1"/>
          <w:szCs w:val="24"/>
          <w:lang w:val="en-GB"/>
        </w:rPr>
        <w:t>th</w:t>
      </w:r>
      <w:r w:rsidRPr="0015100C">
        <w:rPr>
          <w:rFonts w:ascii="Calibri" w:eastAsia="Calibri" w:hAnsi="Calibri" w:cs="Calibri"/>
          <w:szCs w:val="24"/>
          <w:lang w:val="en-GB"/>
        </w:rPr>
        <w:t>e</w:t>
      </w:r>
      <w:r w:rsidRPr="0015100C">
        <w:rPr>
          <w:rFonts w:ascii="Calibri" w:eastAsia="Calibri" w:hAnsi="Calibri" w:cs="Calibri"/>
          <w:spacing w:val="4"/>
          <w:szCs w:val="24"/>
          <w:lang w:val="en-GB"/>
        </w:rPr>
        <w:t xml:space="preserve"> </w:t>
      </w:r>
      <w:r w:rsidRPr="0015100C">
        <w:rPr>
          <w:rFonts w:ascii="Calibri" w:eastAsia="Calibri" w:hAnsi="Calibri" w:cs="Calibri"/>
          <w:i/>
          <w:szCs w:val="24"/>
          <w:lang w:val="en-GB"/>
        </w:rPr>
        <w:t>CE</w:t>
      </w:r>
      <w:r w:rsidRPr="0015100C">
        <w:rPr>
          <w:rFonts w:ascii="Calibri" w:eastAsia="Calibri" w:hAnsi="Calibri" w:cs="Calibri"/>
          <w:i/>
          <w:spacing w:val="-1"/>
          <w:szCs w:val="24"/>
          <w:lang w:val="en-GB"/>
        </w:rPr>
        <w:t>O</w:t>
      </w:r>
      <w:r w:rsidRPr="0015100C">
        <w:rPr>
          <w:rFonts w:ascii="Calibri" w:eastAsia="Calibri" w:hAnsi="Calibri" w:cs="Calibri"/>
          <w:i/>
          <w:szCs w:val="24"/>
          <w:lang w:val="en-GB"/>
        </w:rPr>
        <w:t>S</w:t>
      </w:r>
      <w:r w:rsidRPr="0015100C">
        <w:rPr>
          <w:rFonts w:ascii="Calibri" w:eastAsia="Calibri" w:hAnsi="Calibri" w:cs="Calibri"/>
          <w:i/>
          <w:spacing w:val="3"/>
          <w:szCs w:val="24"/>
          <w:lang w:val="en-GB"/>
        </w:rPr>
        <w:t xml:space="preserve"> </w:t>
      </w:r>
      <w:r w:rsidRPr="0015100C">
        <w:rPr>
          <w:rFonts w:ascii="Calibri" w:eastAsia="Calibri" w:hAnsi="Calibri" w:cs="Calibri"/>
          <w:i/>
          <w:szCs w:val="24"/>
          <w:lang w:val="en-GB"/>
        </w:rPr>
        <w:t>Vi</w:t>
      </w:r>
      <w:r w:rsidRPr="0015100C">
        <w:rPr>
          <w:rFonts w:ascii="Calibri" w:eastAsia="Calibri" w:hAnsi="Calibri" w:cs="Calibri"/>
          <w:i/>
          <w:spacing w:val="-1"/>
          <w:szCs w:val="24"/>
          <w:lang w:val="en-GB"/>
        </w:rPr>
        <w:t>r</w:t>
      </w:r>
      <w:r w:rsidRPr="0015100C">
        <w:rPr>
          <w:rFonts w:ascii="Calibri" w:eastAsia="Calibri" w:hAnsi="Calibri" w:cs="Calibri"/>
          <w:i/>
          <w:spacing w:val="1"/>
          <w:szCs w:val="24"/>
          <w:lang w:val="en-GB"/>
        </w:rPr>
        <w:t>t</w:t>
      </w:r>
      <w:r w:rsidRPr="0015100C">
        <w:rPr>
          <w:rFonts w:ascii="Calibri" w:eastAsia="Calibri" w:hAnsi="Calibri" w:cs="Calibri"/>
          <w:i/>
          <w:spacing w:val="-1"/>
          <w:szCs w:val="24"/>
          <w:lang w:val="en-GB"/>
        </w:rPr>
        <w:t>ua</w:t>
      </w:r>
      <w:r w:rsidRPr="0015100C">
        <w:rPr>
          <w:rFonts w:ascii="Calibri" w:eastAsia="Calibri" w:hAnsi="Calibri" w:cs="Calibri"/>
          <w:i/>
          <w:szCs w:val="24"/>
          <w:lang w:val="en-GB"/>
        </w:rPr>
        <w:t>l</w:t>
      </w:r>
      <w:r w:rsidRPr="0015100C">
        <w:rPr>
          <w:rFonts w:ascii="Calibri" w:eastAsia="Calibri" w:hAnsi="Calibri" w:cs="Calibri"/>
          <w:i/>
          <w:spacing w:val="3"/>
          <w:szCs w:val="24"/>
          <w:lang w:val="en-GB"/>
        </w:rPr>
        <w:t xml:space="preserve"> </w:t>
      </w:r>
      <w:r w:rsidRPr="0015100C">
        <w:rPr>
          <w:rFonts w:ascii="Calibri" w:eastAsia="Calibri" w:hAnsi="Calibri" w:cs="Calibri"/>
          <w:i/>
          <w:szCs w:val="24"/>
          <w:lang w:val="en-GB"/>
        </w:rPr>
        <w:t>C</w:t>
      </w:r>
      <w:r w:rsidRPr="0015100C">
        <w:rPr>
          <w:rFonts w:ascii="Calibri" w:eastAsia="Calibri" w:hAnsi="Calibri" w:cs="Calibri"/>
          <w:i/>
          <w:spacing w:val="-1"/>
          <w:szCs w:val="24"/>
          <w:lang w:val="en-GB"/>
        </w:rPr>
        <w:t>on</w:t>
      </w:r>
      <w:r w:rsidRPr="0015100C">
        <w:rPr>
          <w:rFonts w:ascii="Calibri" w:eastAsia="Calibri" w:hAnsi="Calibri" w:cs="Calibri"/>
          <w:i/>
          <w:szCs w:val="24"/>
          <w:lang w:val="en-GB"/>
        </w:rPr>
        <w:t>s</w:t>
      </w:r>
      <w:r w:rsidRPr="0015100C">
        <w:rPr>
          <w:rFonts w:ascii="Calibri" w:eastAsia="Calibri" w:hAnsi="Calibri" w:cs="Calibri"/>
          <w:i/>
          <w:spacing w:val="1"/>
          <w:szCs w:val="24"/>
          <w:lang w:val="en-GB"/>
        </w:rPr>
        <w:t>t</w:t>
      </w:r>
      <w:r w:rsidRPr="0015100C">
        <w:rPr>
          <w:rFonts w:ascii="Calibri" w:eastAsia="Calibri" w:hAnsi="Calibri" w:cs="Calibri"/>
          <w:i/>
          <w:szCs w:val="24"/>
          <w:lang w:val="en-GB"/>
        </w:rPr>
        <w:t>ella</w:t>
      </w:r>
      <w:r w:rsidRPr="0015100C">
        <w:rPr>
          <w:rFonts w:ascii="Calibri" w:eastAsia="Calibri" w:hAnsi="Calibri" w:cs="Calibri"/>
          <w:i/>
          <w:spacing w:val="1"/>
          <w:szCs w:val="24"/>
          <w:lang w:val="en-GB"/>
        </w:rPr>
        <w:t>t</w:t>
      </w:r>
      <w:r w:rsidRPr="0015100C">
        <w:rPr>
          <w:rFonts w:ascii="Calibri" w:eastAsia="Calibri" w:hAnsi="Calibri" w:cs="Calibri"/>
          <w:i/>
          <w:szCs w:val="24"/>
          <w:lang w:val="en-GB"/>
        </w:rPr>
        <w:t>i</w:t>
      </w:r>
      <w:r w:rsidRPr="0015100C">
        <w:rPr>
          <w:rFonts w:ascii="Calibri" w:eastAsia="Calibri" w:hAnsi="Calibri" w:cs="Calibri"/>
          <w:i/>
          <w:spacing w:val="-1"/>
          <w:szCs w:val="24"/>
          <w:lang w:val="en-GB"/>
        </w:rPr>
        <w:t>on</w:t>
      </w:r>
      <w:r w:rsidRPr="0015100C">
        <w:rPr>
          <w:rFonts w:ascii="Calibri" w:eastAsia="Calibri" w:hAnsi="Calibri" w:cs="Calibri"/>
          <w:i/>
          <w:szCs w:val="24"/>
          <w:lang w:val="en-GB"/>
        </w:rPr>
        <w:t>s</w:t>
      </w:r>
      <w:r w:rsidRPr="0015100C">
        <w:rPr>
          <w:rFonts w:ascii="Calibri" w:eastAsia="Calibri" w:hAnsi="Calibri" w:cs="Calibri"/>
          <w:i/>
          <w:spacing w:val="4"/>
          <w:szCs w:val="24"/>
          <w:lang w:val="en-GB"/>
        </w:rPr>
        <w:t xml:space="preserve"> </w:t>
      </w:r>
      <w:r w:rsidRPr="0015100C">
        <w:rPr>
          <w:rFonts w:ascii="Calibri" w:eastAsia="Calibri" w:hAnsi="Calibri" w:cs="Calibri"/>
          <w:i/>
          <w:szCs w:val="24"/>
          <w:lang w:val="en-GB"/>
        </w:rPr>
        <w:t>Pr</w:t>
      </w:r>
      <w:r w:rsidRPr="0015100C">
        <w:rPr>
          <w:rFonts w:ascii="Calibri" w:eastAsia="Calibri" w:hAnsi="Calibri" w:cs="Calibri"/>
          <w:i/>
          <w:spacing w:val="-1"/>
          <w:szCs w:val="24"/>
          <w:lang w:val="en-GB"/>
        </w:rPr>
        <w:t>o</w:t>
      </w:r>
      <w:r w:rsidRPr="0015100C">
        <w:rPr>
          <w:rFonts w:ascii="Calibri" w:eastAsia="Calibri" w:hAnsi="Calibri" w:cs="Calibri"/>
          <w:i/>
          <w:spacing w:val="1"/>
          <w:szCs w:val="24"/>
          <w:lang w:val="en-GB"/>
        </w:rPr>
        <w:t>c</w:t>
      </w:r>
      <w:r w:rsidRPr="0015100C">
        <w:rPr>
          <w:rFonts w:ascii="Calibri" w:eastAsia="Calibri" w:hAnsi="Calibri" w:cs="Calibri"/>
          <w:i/>
          <w:szCs w:val="24"/>
          <w:lang w:val="en-GB"/>
        </w:rPr>
        <w:t>e</w:t>
      </w:r>
      <w:r w:rsidRPr="0015100C">
        <w:rPr>
          <w:rFonts w:ascii="Calibri" w:eastAsia="Calibri" w:hAnsi="Calibri" w:cs="Calibri"/>
          <w:i/>
          <w:spacing w:val="1"/>
          <w:szCs w:val="24"/>
          <w:lang w:val="en-GB"/>
        </w:rPr>
        <w:t>s</w:t>
      </w:r>
      <w:r w:rsidRPr="0015100C">
        <w:rPr>
          <w:rFonts w:ascii="Calibri" w:eastAsia="Calibri" w:hAnsi="Calibri" w:cs="Calibri"/>
          <w:i/>
          <w:szCs w:val="24"/>
          <w:lang w:val="en-GB"/>
        </w:rPr>
        <w:t>s</w:t>
      </w:r>
      <w:r w:rsidRPr="0015100C">
        <w:rPr>
          <w:rFonts w:ascii="Calibri" w:eastAsia="Calibri" w:hAnsi="Calibri" w:cs="Calibri"/>
          <w:i/>
          <w:spacing w:val="1"/>
          <w:szCs w:val="24"/>
          <w:lang w:val="en-GB"/>
        </w:rPr>
        <w:t xml:space="preserve"> </w:t>
      </w:r>
      <w:r w:rsidRPr="0015100C">
        <w:rPr>
          <w:rFonts w:ascii="Calibri" w:eastAsia="Calibri" w:hAnsi="Calibri" w:cs="Calibri"/>
          <w:i/>
          <w:szCs w:val="24"/>
          <w:lang w:val="en-GB"/>
        </w:rPr>
        <w:t>Pa</w:t>
      </w:r>
      <w:r w:rsidRPr="0015100C">
        <w:rPr>
          <w:rFonts w:ascii="Calibri" w:eastAsia="Calibri" w:hAnsi="Calibri" w:cs="Calibri"/>
          <w:i/>
          <w:spacing w:val="-1"/>
          <w:szCs w:val="24"/>
          <w:lang w:val="en-GB"/>
        </w:rPr>
        <w:t>p</w:t>
      </w:r>
      <w:r w:rsidRPr="0015100C">
        <w:rPr>
          <w:rFonts w:ascii="Calibri" w:eastAsia="Calibri" w:hAnsi="Calibri" w:cs="Calibri"/>
          <w:i/>
          <w:szCs w:val="24"/>
          <w:lang w:val="en-GB"/>
        </w:rPr>
        <w:t xml:space="preserve">er </w:t>
      </w:r>
      <w:r w:rsidRPr="0015100C">
        <w:rPr>
          <w:rFonts w:ascii="Calibri" w:eastAsia="Calibri" w:hAnsi="Calibri" w:cs="Calibri"/>
          <w:szCs w:val="24"/>
          <w:lang w:val="en-GB"/>
        </w:rPr>
        <w:t>a</w:t>
      </w:r>
      <w:r w:rsidRPr="0015100C">
        <w:rPr>
          <w:rFonts w:ascii="Calibri" w:eastAsia="Calibri" w:hAnsi="Calibri" w:cs="Calibri"/>
          <w:spacing w:val="1"/>
          <w:szCs w:val="24"/>
          <w:lang w:val="en-GB"/>
        </w:rPr>
        <w:t>n</w:t>
      </w:r>
      <w:r w:rsidRPr="0015100C">
        <w:rPr>
          <w:rFonts w:ascii="Calibri" w:eastAsia="Calibri" w:hAnsi="Calibri" w:cs="Calibri"/>
          <w:szCs w:val="24"/>
          <w:lang w:val="en-GB"/>
        </w:rPr>
        <w:t>d</w:t>
      </w:r>
      <w:r w:rsidRPr="0015100C">
        <w:rPr>
          <w:rFonts w:ascii="Calibri" w:eastAsia="Calibri" w:hAnsi="Calibri" w:cs="Calibri"/>
          <w:spacing w:val="-1"/>
          <w:szCs w:val="24"/>
          <w:lang w:val="en-GB"/>
        </w:rPr>
        <w:t xml:space="preserve"> </w:t>
      </w:r>
      <w:r w:rsidRPr="0015100C">
        <w:rPr>
          <w:rFonts w:ascii="Calibri" w:eastAsia="Calibri" w:hAnsi="Calibri" w:cs="Calibri"/>
          <w:spacing w:val="1"/>
          <w:szCs w:val="24"/>
          <w:lang w:val="en-GB"/>
        </w:rPr>
        <w:t>t</w:t>
      </w:r>
      <w:r w:rsidRPr="0015100C">
        <w:rPr>
          <w:rFonts w:ascii="Calibri" w:eastAsia="Calibri" w:hAnsi="Calibri" w:cs="Calibri"/>
          <w:spacing w:val="-1"/>
          <w:szCs w:val="24"/>
          <w:lang w:val="en-GB"/>
        </w:rPr>
        <w:t>h</w:t>
      </w:r>
      <w:r w:rsidRPr="0015100C">
        <w:rPr>
          <w:rFonts w:ascii="Calibri" w:eastAsia="Calibri" w:hAnsi="Calibri" w:cs="Calibri"/>
          <w:spacing w:val="1"/>
          <w:szCs w:val="24"/>
          <w:lang w:val="en-GB"/>
        </w:rPr>
        <w:t>e</w:t>
      </w:r>
      <w:r w:rsidRPr="0015100C">
        <w:rPr>
          <w:rFonts w:ascii="Calibri" w:eastAsia="Calibri" w:hAnsi="Calibri" w:cs="Calibri"/>
          <w:szCs w:val="24"/>
          <w:lang w:val="en-GB"/>
        </w:rPr>
        <w:t>ir</w:t>
      </w:r>
      <w:r w:rsidRPr="0015100C">
        <w:rPr>
          <w:rFonts w:ascii="Calibri" w:eastAsia="Calibri" w:hAnsi="Calibri" w:cs="Calibri"/>
          <w:spacing w:val="1"/>
          <w:szCs w:val="24"/>
          <w:lang w:val="en-GB"/>
        </w:rPr>
        <w:t xml:space="preserve"> </w:t>
      </w:r>
      <w:r w:rsidRPr="0015100C">
        <w:rPr>
          <w:rFonts w:ascii="Calibri" w:eastAsia="Calibri" w:hAnsi="Calibri" w:cs="Calibri"/>
          <w:spacing w:val="-2"/>
          <w:szCs w:val="24"/>
          <w:lang w:val="en-GB"/>
        </w:rPr>
        <w:t>r</w:t>
      </w:r>
      <w:r w:rsidRPr="0015100C">
        <w:rPr>
          <w:rFonts w:ascii="Calibri" w:eastAsia="Calibri" w:hAnsi="Calibri" w:cs="Calibri"/>
          <w:szCs w:val="24"/>
          <w:lang w:val="en-GB"/>
        </w:rPr>
        <w:t>es</w:t>
      </w:r>
      <w:r w:rsidRPr="0015100C">
        <w:rPr>
          <w:rFonts w:ascii="Calibri" w:eastAsia="Calibri" w:hAnsi="Calibri" w:cs="Calibri"/>
          <w:spacing w:val="1"/>
          <w:szCs w:val="24"/>
          <w:lang w:val="en-GB"/>
        </w:rPr>
        <w:t>p</w:t>
      </w:r>
      <w:r w:rsidRPr="0015100C">
        <w:rPr>
          <w:rFonts w:ascii="Calibri" w:eastAsia="Calibri" w:hAnsi="Calibri" w:cs="Calibri"/>
          <w:szCs w:val="24"/>
          <w:lang w:val="en-GB"/>
        </w:rPr>
        <w:t>ec</w:t>
      </w:r>
      <w:r w:rsidRPr="0015100C">
        <w:rPr>
          <w:rFonts w:ascii="Calibri" w:eastAsia="Calibri" w:hAnsi="Calibri" w:cs="Calibri"/>
          <w:spacing w:val="1"/>
          <w:szCs w:val="24"/>
          <w:lang w:val="en-GB"/>
        </w:rPr>
        <w:t>t</w:t>
      </w:r>
      <w:r w:rsidRPr="0015100C">
        <w:rPr>
          <w:rFonts w:ascii="Calibri" w:eastAsia="Calibri" w:hAnsi="Calibri" w:cs="Calibri"/>
          <w:szCs w:val="24"/>
          <w:lang w:val="en-GB"/>
        </w:rPr>
        <w:t xml:space="preserve">ive </w:t>
      </w:r>
      <w:r w:rsidRPr="0015100C">
        <w:rPr>
          <w:rFonts w:ascii="Calibri" w:eastAsia="Calibri" w:hAnsi="Calibri" w:cs="Calibri"/>
          <w:spacing w:val="-1"/>
          <w:szCs w:val="24"/>
          <w:lang w:val="en-GB"/>
        </w:rPr>
        <w:t>t</w:t>
      </w:r>
      <w:r w:rsidRPr="0015100C">
        <w:rPr>
          <w:rFonts w:ascii="Calibri" w:eastAsia="Calibri" w:hAnsi="Calibri" w:cs="Calibri"/>
          <w:szCs w:val="24"/>
          <w:lang w:val="en-GB"/>
        </w:rPr>
        <w:t>e</w:t>
      </w:r>
      <w:r w:rsidRPr="0015100C">
        <w:rPr>
          <w:rFonts w:ascii="Calibri" w:eastAsia="Calibri" w:hAnsi="Calibri" w:cs="Calibri"/>
          <w:spacing w:val="-1"/>
          <w:szCs w:val="24"/>
          <w:lang w:val="en-GB"/>
        </w:rPr>
        <w:t>r</w:t>
      </w:r>
      <w:r w:rsidRPr="0015100C">
        <w:rPr>
          <w:rFonts w:ascii="Calibri" w:eastAsia="Calibri" w:hAnsi="Calibri" w:cs="Calibri"/>
          <w:szCs w:val="24"/>
          <w:lang w:val="en-GB"/>
        </w:rPr>
        <w:t>ms</w:t>
      </w:r>
      <w:r w:rsidRPr="0015100C">
        <w:rPr>
          <w:rFonts w:ascii="Calibri" w:eastAsia="Calibri" w:hAnsi="Calibri" w:cs="Calibri"/>
          <w:spacing w:val="1"/>
          <w:szCs w:val="24"/>
          <w:lang w:val="en-GB"/>
        </w:rPr>
        <w:t xml:space="preserve"> </w:t>
      </w:r>
      <w:r w:rsidRPr="0015100C">
        <w:rPr>
          <w:rFonts w:ascii="Calibri" w:eastAsia="Calibri" w:hAnsi="Calibri" w:cs="Calibri"/>
          <w:szCs w:val="24"/>
          <w:lang w:val="en-GB"/>
        </w:rPr>
        <w:t>of r</w:t>
      </w:r>
      <w:r w:rsidRPr="0015100C">
        <w:rPr>
          <w:rFonts w:ascii="Calibri" w:eastAsia="Calibri" w:hAnsi="Calibri" w:cs="Calibri"/>
          <w:spacing w:val="1"/>
          <w:szCs w:val="24"/>
          <w:lang w:val="en-GB"/>
        </w:rPr>
        <w:t>e</w:t>
      </w:r>
      <w:r w:rsidRPr="0015100C">
        <w:rPr>
          <w:rFonts w:ascii="Calibri" w:eastAsia="Calibri" w:hAnsi="Calibri" w:cs="Calibri"/>
          <w:spacing w:val="-1"/>
          <w:szCs w:val="24"/>
          <w:lang w:val="en-GB"/>
        </w:rPr>
        <w:t>f</w:t>
      </w:r>
      <w:r w:rsidRPr="0015100C">
        <w:rPr>
          <w:rFonts w:ascii="Calibri" w:eastAsia="Calibri" w:hAnsi="Calibri" w:cs="Calibri"/>
          <w:szCs w:val="24"/>
          <w:lang w:val="en-GB"/>
        </w:rPr>
        <w:t>er</w:t>
      </w:r>
      <w:r w:rsidRPr="0015100C">
        <w:rPr>
          <w:rFonts w:ascii="Calibri" w:eastAsia="Calibri" w:hAnsi="Calibri" w:cs="Calibri"/>
          <w:spacing w:val="1"/>
          <w:szCs w:val="24"/>
          <w:lang w:val="en-GB"/>
        </w:rPr>
        <w:t>en</w:t>
      </w:r>
      <w:r w:rsidRPr="0015100C">
        <w:rPr>
          <w:rFonts w:ascii="Calibri" w:eastAsia="Calibri" w:hAnsi="Calibri" w:cs="Calibri"/>
          <w:spacing w:val="-1"/>
          <w:szCs w:val="24"/>
          <w:lang w:val="en-GB"/>
        </w:rPr>
        <w:t>c</w:t>
      </w:r>
      <w:r w:rsidRPr="0015100C">
        <w:rPr>
          <w:rFonts w:ascii="Calibri" w:eastAsia="Calibri" w:hAnsi="Calibri" w:cs="Calibri"/>
          <w:szCs w:val="24"/>
          <w:lang w:val="en-GB"/>
        </w:rPr>
        <w:t>e a</w:t>
      </w:r>
      <w:r w:rsidRPr="0015100C">
        <w:rPr>
          <w:rFonts w:ascii="Calibri" w:eastAsia="Calibri" w:hAnsi="Calibri" w:cs="Calibri"/>
          <w:spacing w:val="-1"/>
          <w:szCs w:val="24"/>
          <w:lang w:val="en-GB"/>
        </w:rPr>
        <w:t>n</w:t>
      </w:r>
      <w:r w:rsidRPr="0015100C">
        <w:rPr>
          <w:rFonts w:ascii="Calibri" w:eastAsia="Calibri" w:hAnsi="Calibri" w:cs="Calibri"/>
          <w:szCs w:val="24"/>
          <w:lang w:val="en-GB"/>
        </w:rPr>
        <w:t>d</w:t>
      </w:r>
      <w:r w:rsidRPr="0015100C">
        <w:rPr>
          <w:rFonts w:ascii="Calibri" w:eastAsia="Calibri" w:hAnsi="Calibri" w:cs="Calibri"/>
          <w:spacing w:val="2"/>
          <w:szCs w:val="24"/>
          <w:lang w:val="en-GB"/>
        </w:rPr>
        <w:t xml:space="preserve"> </w:t>
      </w:r>
      <w:r w:rsidRPr="0015100C">
        <w:rPr>
          <w:rFonts w:ascii="Calibri" w:eastAsia="Calibri" w:hAnsi="Calibri" w:cs="Calibri"/>
          <w:szCs w:val="24"/>
          <w:lang w:val="en-GB"/>
        </w:rPr>
        <w:t>i</w:t>
      </w:r>
      <w:r w:rsidRPr="0015100C">
        <w:rPr>
          <w:rFonts w:ascii="Calibri" w:eastAsia="Calibri" w:hAnsi="Calibri" w:cs="Calibri"/>
          <w:spacing w:val="-2"/>
          <w:szCs w:val="24"/>
          <w:lang w:val="en-GB"/>
        </w:rPr>
        <w:t>m</w:t>
      </w:r>
      <w:r w:rsidRPr="0015100C">
        <w:rPr>
          <w:rFonts w:ascii="Calibri" w:eastAsia="Calibri" w:hAnsi="Calibri" w:cs="Calibri"/>
          <w:spacing w:val="2"/>
          <w:szCs w:val="24"/>
          <w:lang w:val="en-GB"/>
        </w:rPr>
        <w:t>p</w:t>
      </w:r>
      <w:r w:rsidRPr="0015100C">
        <w:rPr>
          <w:rFonts w:ascii="Calibri" w:eastAsia="Calibri" w:hAnsi="Calibri" w:cs="Calibri"/>
          <w:spacing w:val="-2"/>
          <w:szCs w:val="24"/>
          <w:lang w:val="en-GB"/>
        </w:rPr>
        <w:t>l</w:t>
      </w:r>
      <w:r w:rsidRPr="0015100C">
        <w:rPr>
          <w:rFonts w:ascii="Calibri" w:eastAsia="Calibri" w:hAnsi="Calibri" w:cs="Calibri"/>
          <w:szCs w:val="24"/>
          <w:lang w:val="en-GB"/>
        </w:rPr>
        <w:t>e</w:t>
      </w:r>
      <w:r w:rsidRPr="0015100C">
        <w:rPr>
          <w:rFonts w:ascii="Calibri" w:eastAsia="Calibri" w:hAnsi="Calibri" w:cs="Calibri"/>
          <w:spacing w:val="1"/>
          <w:szCs w:val="24"/>
          <w:lang w:val="en-GB"/>
        </w:rPr>
        <w:t>m</w:t>
      </w:r>
      <w:r w:rsidRPr="0015100C">
        <w:rPr>
          <w:rFonts w:ascii="Calibri" w:eastAsia="Calibri" w:hAnsi="Calibri" w:cs="Calibri"/>
          <w:szCs w:val="24"/>
          <w:lang w:val="en-GB"/>
        </w:rPr>
        <w:t>e</w:t>
      </w:r>
      <w:r w:rsidRPr="0015100C">
        <w:rPr>
          <w:rFonts w:ascii="Calibri" w:eastAsia="Calibri" w:hAnsi="Calibri" w:cs="Calibri"/>
          <w:spacing w:val="-1"/>
          <w:szCs w:val="24"/>
          <w:lang w:val="en-GB"/>
        </w:rPr>
        <w:t>n</w:t>
      </w:r>
      <w:r w:rsidRPr="0015100C">
        <w:rPr>
          <w:rFonts w:ascii="Calibri" w:eastAsia="Calibri" w:hAnsi="Calibri" w:cs="Calibri"/>
          <w:spacing w:val="1"/>
          <w:szCs w:val="24"/>
          <w:lang w:val="en-GB"/>
        </w:rPr>
        <w:t>t</w:t>
      </w:r>
      <w:r w:rsidRPr="0015100C">
        <w:rPr>
          <w:rFonts w:ascii="Calibri" w:eastAsia="Calibri" w:hAnsi="Calibri" w:cs="Calibri"/>
          <w:szCs w:val="24"/>
          <w:lang w:val="en-GB"/>
        </w:rPr>
        <w:t>a</w:t>
      </w:r>
      <w:r w:rsidRPr="0015100C">
        <w:rPr>
          <w:rFonts w:ascii="Calibri" w:eastAsia="Calibri" w:hAnsi="Calibri" w:cs="Calibri"/>
          <w:spacing w:val="1"/>
          <w:szCs w:val="24"/>
          <w:lang w:val="en-GB"/>
        </w:rPr>
        <w:t>t</w:t>
      </w:r>
      <w:r w:rsidRPr="0015100C">
        <w:rPr>
          <w:rFonts w:ascii="Calibri" w:eastAsia="Calibri" w:hAnsi="Calibri" w:cs="Calibri"/>
          <w:szCs w:val="24"/>
          <w:lang w:val="en-GB"/>
        </w:rPr>
        <w:t>i</w:t>
      </w:r>
      <w:r w:rsidRPr="0015100C">
        <w:rPr>
          <w:rFonts w:ascii="Calibri" w:eastAsia="Calibri" w:hAnsi="Calibri" w:cs="Calibri"/>
          <w:spacing w:val="-2"/>
          <w:szCs w:val="24"/>
          <w:lang w:val="en-GB"/>
        </w:rPr>
        <w:t>o</w:t>
      </w:r>
      <w:r w:rsidRPr="0015100C">
        <w:rPr>
          <w:rFonts w:ascii="Calibri" w:eastAsia="Calibri" w:hAnsi="Calibri" w:cs="Calibri"/>
          <w:szCs w:val="24"/>
          <w:lang w:val="en-GB"/>
        </w:rPr>
        <w:t>n</w:t>
      </w:r>
      <w:r w:rsidRPr="0015100C">
        <w:rPr>
          <w:rFonts w:ascii="Calibri" w:eastAsia="Calibri" w:hAnsi="Calibri" w:cs="Calibri"/>
          <w:spacing w:val="-1"/>
          <w:szCs w:val="24"/>
          <w:lang w:val="en-GB"/>
        </w:rPr>
        <w:t xml:space="preserve"> </w:t>
      </w:r>
      <w:r w:rsidRPr="0015100C">
        <w:rPr>
          <w:rFonts w:ascii="Calibri" w:eastAsia="Calibri" w:hAnsi="Calibri" w:cs="Calibri"/>
          <w:spacing w:val="1"/>
          <w:szCs w:val="24"/>
          <w:lang w:val="en-GB"/>
        </w:rPr>
        <w:t>p</w:t>
      </w:r>
      <w:r w:rsidRPr="0015100C">
        <w:rPr>
          <w:rFonts w:ascii="Calibri" w:eastAsia="Calibri" w:hAnsi="Calibri" w:cs="Calibri"/>
          <w:szCs w:val="24"/>
          <w:lang w:val="en-GB"/>
        </w:rPr>
        <w:t>la</w:t>
      </w:r>
      <w:r w:rsidRPr="0015100C">
        <w:rPr>
          <w:rFonts w:ascii="Calibri" w:eastAsia="Calibri" w:hAnsi="Calibri" w:cs="Calibri"/>
          <w:spacing w:val="1"/>
          <w:szCs w:val="24"/>
          <w:lang w:val="en-GB"/>
        </w:rPr>
        <w:t>n</w:t>
      </w:r>
      <w:r w:rsidRPr="0015100C">
        <w:rPr>
          <w:rFonts w:ascii="Calibri" w:eastAsia="Calibri" w:hAnsi="Calibri" w:cs="Calibri"/>
          <w:spacing w:val="2"/>
          <w:szCs w:val="24"/>
          <w:lang w:val="en-GB"/>
        </w:rPr>
        <w:t>s</w:t>
      </w:r>
      <w:r w:rsidRPr="0015100C">
        <w:rPr>
          <w:rFonts w:ascii="Calibri" w:eastAsia="Calibri" w:hAnsi="Calibri" w:cs="Calibri"/>
          <w:szCs w:val="24"/>
          <w:lang w:val="en-GB"/>
        </w:rPr>
        <w:t>.</w:t>
      </w:r>
    </w:p>
    <w:p w14:paraId="4EDBCBBC" w14:textId="77777777" w:rsidR="00137F5D" w:rsidRPr="00137F5D" w:rsidRDefault="00137F5D" w:rsidP="00BC753B">
      <w:pPr>
        <w:spacing w:after="0"/>
        <w:ind w:left="346" w:right="48"/>
        <w:rPr>
          <w:rFonts w:ascii="Calibri" w:eastAsia="Calibri" w:hAnsi="Calibri" w:cs="Calibri"/>
          <w:b/>
          <w:bCs/>
          <w:sz w:val="12"/>
          <w:szCs w:val="12"/>
          <w:lang w:val="en-GB"/>
        </w:rPr>
      </w:pPr>
    </w:p>
    <w:p w14:paraId="31345CAD" w14:textId="1ABFE5B3" w:rsidR="00BC753B" w:rsidRPr="0015100C" w:rsidRDefault="00BC753B" w:rsidP="00BC753B">
      <w:pPr>
        <w:spacing w:after="0"/>
        <w:ind w:left="346" w:right="48"/>
        <w:rPr>
          <w:rFonts w:ascii="Calibri" w:eastAsia="Calibri" w:hAnsi="Calibri" w:cs="Calibri"/>
          <w:b/>
          <w:bCs/>
          <w:szCs w:val="24"/>
          <w:lang w:val="en-GB"/>
        </w:rPr>
      </w:pPr>
      <w:r w:rsidRPr="0015100C">
        <w:rPr>
          <w:rFonts w:ascii="Calibri" w:eastAsia="Calibri" w:hAnsi="Calibri" w:cs="Calibri"/>
          <w:b/>
          <w:bCs/>
          <w:szCs w:val="24"/>
          <w:lang w:val="en-GB"/>
        </w:rPr>
        <w:t>AC-VC</w:t>
      </w:r>
    </w:p>
    <w:p w14:paraId="40D43187" w14:textId="3661182C" w:rsidR="00BC753B" w:rsidRPr="0015100C" w:rsidRDefault="00BC753B" w:rsidP="00BC753B">
      <w:pPr>
        <w:ind w:left="346"/>
        <w:rPr>
          <w:lang w:val="en-GB"/>
        </w:rPr>
      </w:pPr>
      <w:r w:rsidRPr="0015100C">
        <w:rPr>
          <w:lang w:val="en-GB"/>
        </w:rPr>
        <w:t xml:space="preserve">The </w:t>
      </w:r>
      <w:r w:rsidR="00EF6D84" w:rsidRPr="0015100C">
        <w:rPr>
          <w:lang w:val="en-GB"/>
        </w:rPr>
        <w:t xml:space="preserve">CEOS </w:t>
      </w:r>
      <w:r w:rsidR="00AC2158" w:rsidRPr="0015100C">
        <w:rPr>
          <w:lang w:val="en-GB"/>
        </w:rPr>
        <w:t xml:space="preserve">Atmospheric Composition </w:t>
      </w:r>
      <w:r w:rsidR="00921664" w:rsidRPr="0015100C">
        <w:rPr>
          <w:lang w:val="en-GB"/>
        </w:rPr>
        <w:t>Virtual Constellation (</w:t>
      </w:r>
      <w:r w:rsidRPr="0015100C">
        <w:rPr>
          <w:lang w:val="en-GB"/>
        </w:rPr>
        <w:t>AC-VC</w:t>
      </w:r>
      <w:r w:rsidR="00921664" w:rsidRPr="0015100C">
        <w:rPr>
          <w:lang w:val="en-GB"/>
        </w:rPr>
        <w:t>)</w:t>
      </w:r>
      <w:r w:rsidRPr="0015100C">
        <w:rPr>
          <w:lang w:val="en-GB"/>
        </w:rPr>
        <w:t xml:space="preserve"> exists to sustain a systematic capability to provide essential observations of atmospheric composition from space. Key objectives include coordination of the collection and delivery of data to improve predictive capabilities for changes in ozone layer; monitor air quality; and monitor climate forcing associated with changes in atmospheric composition. Activities for 2021 focus on a novel initiative for fusion of aerosol information from multiple sources (including satellites, ground observations, and models) to improve global estimation of surface air quality associated with aerosol. </w:t>
      </w:r>
    </w:p>
    <w:p w14:paraId="277CCD9E" w14:textId="49B86C8C" w:rsidR="00BC753B" w:rsidRDefault="00BC753B" w:rsidP="00BC753B">
      <w:pPr>
        <w:ind w:left="346"/>
        <w:rPr>
          <w:lang w:val="en-GB"/>
        </w:rPr>
      </w:pPr>
      <w:r w:rsidRPr="0015100C">
        <w:rPr>
          <w:lang w:val="en-GB"/>
        </w:rPr>
        <w:t>Activities for 2022 focus on first-ever intercomparisons of tropospheric ozone datasets and on harmoni</w:t>
      </w:r>
      <w:r w:rsidR="007F0263" w:rsidRPr="0015100C">
        <w:rPr>
          <w:lang w:val="en-GB"/>
        </w:rPr>
        <w:t>s</w:t>
      </w:r>
      <w:r w:rsidRPr="0015100C">
        <w:rPr>
          <w:lang w:val="en-GB"/>
        </w:rPr>
        <w:t>ed validation plans for the three geostationary air quality missions now in development. AC-VC climate activities focus on the development and delivery of atmospheric greenhouse gas inventories and observing system simulation experiments (OSSEs) to support the greenhouse gas task team within the Working Group on Climate.</w:t>
      </w:r>
    </w:p>
    <w:p w14:paraId="43291964" w14:textId="77777777" w:rsidR="00137F5D" w:rsidRPr="00137F5D" w:rsidRDefault="00137F5D" w:rsidP="00BC753B">
      <w:pPr>
        <w:ind w:left="346"/>
        <w:rPr>
          <w:sz w:val="12"/>
          <w:szCs w:val="12"/>
          <w:lang w:val="en-GB"/>
        </w:rPr>
      </w:pPr>
    </w:p>
    <w:p w14:paraId="79E8DFCA" w14:textId="77777777" w:rsidR="00BC753B" w:rsidRPr="0015100C" w:rsidRDefault="00BC753B" w:rsidP="00BC753B">
      <w:pPr>
        <w:spacing w:after="0"/>
        <w:ind w:left="346" w:right="48"/>
        <w:rPr>
          <w:rFonts w:ascii="Calibri" w:eastAsia="Calibri" w:hAnsi="Calibri" w:cs="Calibri"/>
          <w:b/>
          <w:bCs/>
          <w:szCs w:val="24"/>
          <w:lang w:val="en-GB"/>
        </w:rPr>
      </w:pPr>
      <w:r w:rsidRPr="0015100C">
        <w:rPr>
          <w:rFonts w:ascii="Calibri" w:eastAsia="Calibri" w:hAnsi="Calibri" w:cs="Calibri"/>
          <w:b/>
          <w:bCs/>
          <w:szCs w:val="24"/>
          <w:lang w:val="en-GB"/>
        </w:rPr>
        <w:t>LSI-VC</w:t>
      </w:r>
    </w:p>
    <w:p w14:paraId="75DE4DD4" w14:textId="6F576F7D" w:rsidR="00BC753B" w:rsidRPr="0015100C" w:rsidRDefault="00BC753B" w:rsidP="00BC753B">
      <w:pPr>
        <w:ind w:left="345" w:right="43"/>
        <w:rPr>
          <w:rFonts w:ascii="Calibri" w:eastAsia="Calibri" w:hAnsi="Calibri" w:cs="Calibri"/>
          <w:szCs w:val="24"/>
          <w:lang w:val="en-GB"/>
        </w:rPr>
      </w:pPr>
      <w:r w:rsidRPr="0015100C">
        <w:rPr>
          <w:rFonts w:ascii="Calibri" w:eastAsia="Calibri" w:hAnsi="Calibri" w:cs="Calibri"/>
          <w:szCs w:val="24"/>
          <w:lang w:val="en-GB"/>
        </w:rPr>
        <w:t xml:space="preserve">The </w:t>
      </w:r>
      <w:r w:rsidR="00EF6D84" w:rsidRPr="0015100C">
        <w:rPr>
          <w:rFonts w:ascii="Calibri" w:eastAsia="Calibri" w:hAnsi="Calibri" w:cs="Calibri"/>
          <w:szCs w:val="24"/>
          <w:lang w:val="en-GB"/>
        </w:rPr>
        <w:t xml:space="preserve">CEOS </w:t>
      </w:r>
      <w:r w:rsidRPr="0015100C">
        <w:rPr>
          <w:rFonts w:ascii="Calibri" w:eastAsia="Calibri" w:hAnsi="Calibri" w:cs="Calibri"/>
          <w:szCs w:val="24"/>
          <w:lang w:val="en-GB"/>
        </w:rPr>
        <w:t xml:space="preserve">Land Surface Imaging Virtual Constellation (LSI-VC) served as the forum for developing CEOS Analysis Ready Data </w:t>
      </w:r>
      <w:r w:rsidR="00CD2922" w:rsidRPr="0015100C">
        <w:rPr>
          <w:rFonts w:ascii="Calibri" w:eastAsia="Calibri" w:hAnsi="Calibri" w:cs="Calibri"/>
          <w:szCs w:val="24"/>
          <w:lang w:val="en-GB"/>
        </w:rPr>
        <w:t xml:space="preserve">(ARD) </w:t>
      </w:r>
      <w:r w:rsidRPr="0015100C">
        <w:rPr>
          <w:rFonts w:ascii="Calibri" w:eastAsia="Calibri" w:hAnsi="Calibri" w:cs="Calibri"/>
          <w:szCs w:val="24"/>
          <w:lang w:val="en-GB"/>
        </w:rPr>
        <w:t>for Land (CARD4L). The completion of the first CARD4L Product Family Specifications (PFS) was a key milestone in the CEOS effort to lower the barrier to broad utili</w:t>
      </w:r>
      <w:r w:rsidR="000D4415" w:rsidRPr="0015100C">
        <w:rPr>
          <w:rFonts w:ascii="Calibri" w:eastAsia="Calibri" w:hAnsi="Calibri" w:cs="Calibri"/>
          <w:szCs w:val="24"/>
          <w:lang w:val="en-GB"/>
        </w:rPr>
        <w:t>s</w:t>
      </w:r>
      <w:r w:rsidRPr="0015100C">
        <w:rPr>
          <w:rFonts w:ascii="Calibri" w:eastAsia="Calibri" w:hAnsi="Calibri" w:cs="Calibri"/>
          <w:szCs w:val="24"/>
          <w:lang w:val="en-GB"/>
        </w:rPr>
        <w:t>ation of space-based data. Hurdles remain in relation to data production, accessibility and usability, in particular.</w:t>
      </w:r>
    </w:p>
    <w:p w14:paraId="6C5CAB2F" w14:textId="77777777" w:rsidR="00BC753B" w:rsidRPr="0015100C" w:rsidRDefault="00BC753B" w:rsidP="00BC753B">
      <w:pPr>
        <w:spacing w:after="0"/>
        <w:ind w:left="345" w:right="48"/>
        <w:rPr>
          <w:rFonts w:ascii="Calibri" w:eastAsia="Calibri" w:hAnsi="Calibri" w:cs="Calibri"/>
          <w:szCs w:val="24"/>
          <w:lang w:val="en-GB"/>
        </w:rPr>
      </w:pPr>
      <w:r w:rsidRPr="0015100C">
        <w:rPr>
          <w:rFonts w:ascii="Calibri" w:eastAsia="Calibri" w:hAnsi="Calibri" w:cs="Calibri"/>
          <w:szCs w:val="24"/>
          <w:lang w:val="en-GB"/>
        </w:rPr>
        <w:t>LSI-VC ARD efforts in 2021-2023 are in line with the ambitions of the CEOS ARD Strategy, covering four key areas:</w:t>
      </w:r>
    </w:p>
    <w:p w14:paraId="3A201CF1" w14:textId="77777777" w:rsidR="00BC753B" w:rsidRPr="0015100C" w:rsidRDefault="00BC753B" w:rsidP="00BC753B">
      <w:pPr>
        <w:pStyle w:val="ListParagraph"/>
        <w:numPr>
          <w:ilvl w:val="0"/>
          <w:numId w:val="27"/>
        </w:numPr>
        <w:spacing w:after="0"/>
        <w:ind w:right="48"/>
        <w:rPr>
          <w:rFonts w:ascii="Calibri" w:eastAsia="Calibri" w:hAnsi="Calibri" w:cs="Calibri"/>
          <w:szCs w:val="24"/>
          <w:lang w:val="en-GB"/>
        </w:rPr>
      </w:pPr>
      <w:r w:rsidRPr="0015100C">
        <w:rPr>
          <w:rFonts w:ascii="Calibri" w:eastAsia="Calibri" w:hAnsi="Calibri" w:cs="Calibri"/>
          <w:szCs w:val="24"/>
          <w:lang w:val="en-GB"/>
        </w:rPr>
        <w:t>CEOS ARD User Needs &amp; Specifications</w:t>
      </w:r>
    </w:p>
    <w:p w14:paraId="7D030E8E" w14:textId="77777777" w:rsidR="00BC753B" w:rsidRPr="0015100C" w:rsidRDefault="00BC753B" w:rsidP="00BC753B">
      <w:pPr>
        <w:pStyle w:val="ListParagraph"/>
        <w:numPr>
          <w:ilvl w:val="0"/>
          <w:numId w:val="27"/>
        </w:numPr>
        <w:spacing w:after="0"/>
        <w:ind w:right="48"/>
        <w:rPr>
          <w:rFonts w:ascii="Calibri" w:eastAsia="Calibri" w:hAnsi="Calibri" w:cs="Calibri"/>
          <w:szCs w:val="24"/>
          <w:lang w:val="en-GB"/>
        </w:rPr>
      </w:pPr>
      <w:r w:rsidRPr="0015100C">
        <w:rPr>
          <w:rFonts w:ascii="Calibri" w:eastAsia="Calibri" w:hAnsi="Calibri" w:cs="Calibri"/>
          <w:szCs w:val="24"/>
          <w:lang w:val="en-GB"/>
        </w:rPr>
        <w:t>Assured Production and Access</w:t>
      </w:r>
    </w:p>
    <w:p w14:paraId="795268F3" w14:textId="77777777" w:rsidR="00BC753B" w:rsidRPr="0015100C" w:rsidRDefault="00BC753B" w:rsidP="00BC753B">
      <w:pPr>
        <w:pStyle w:val="ListParagraph"/>
        <w:numPr>
          <w:ilvl w:val="0"/>
          <w:numId w:val="27"/>
        </w:numPr>
        <w:spacing w:after="0"/>
        <w:ind w:right="48"/>
        <w:rPr>
          <w:rFonts w:ascii="Calibri" w:eastAsia="Calibri" w:hAnsi="Calibri" w:cs="Calibri"/>
          <w:szCs w:val="24"/>
          <w:lang w:val="en-GB"/>
        </w:rPr>
      </w:pPr>
      <w:r w:rsidRPr="0015100C">
        <w:rPr>
          <w:rFonts w:ascii="Calibri" w:eastAsia="Calibri" w:hAnsi="Calibri" w:cs="Calibri"/>
          <w:szCs w:val="24"/>
          <w:lang w:val="en-GB"/>
        </w:rPr>
        <w:t>Pilots and Feedback</w:t>
      </w:r>
    </w:p>
    <w:p w14:paraId="69912CC8" w14:textId="77777777" w:rsidR="00BC753B" w:rsidRPr="0015100C" w:rsidRDefault="00BC753B" w:rsidP="00BC753B">
      <w:pPr>
        <w:pStyle w:val="ListParagraph"/>
        <w:numPr>
          <w:ilvl w:val="0"/>
          <w:numId w:val="27"/>
        </w:numPr>
        <w:ind w:left="1555" w:right="43"/>
        <w:contextualSpacing w:val="0"/>
        <w:rPr>
          <w:rFonts w:ascii="Calibri" w:eastAsia="Calibri" w:hAnsi="Calibri" w:cs="Calibri"/>
          <w:szCs w:val="24"/>
          <w:lang w:val="en-GB"/>
        </w:rPr>
      </w:pPr>
      <w:r w:rsidRPr="0015100C">
        <w:rPr>
          <w:rFonts w:ascii="Calibri" w:eastAsia="Calibri" w:hAnsi="Calibri" w:cs="Calibri"/>
          <w:szCs w:val="24"/>
          <w:lang w:val="en-GB"/>
        </w:rPr>
        <w:t>Communication &amp; Promotion</w:t>
      </w:r>
    </w:p>
    <w:p w14:paraId="016FF443" w14:textId="77777777" w:rsidR="00BC753B" w:rsidRPr="0015100C" w:rsidRDefault="00BC753B" w:rsidP="00BC753B">
      <w:pPr>
        <w:ind w:left="360" w:right="43"/>
        <w:rPr>
          <w:rFonts w:ascii="Calibri" w:eastAsia="Calibri" w:hAnsi="Calibri" w:cs="Calibri"/>
          <w:szCs w:val="24"/>
          <w:lang w:val="en-GB"/>
        </w:rPr>
      </w:pPr>
      <w:r w:rsidRPr="0015100C">
        <w:rPr>
          <w:rFonts w:ascii="Calibri" w:eastAsia="Calibri" w:hAnsi="Calibri" w:cs="Calibri"/>
          <w:szCs w:val="24"/>
          <w:lang w:val="en-GB"/>
        </w:rPr>
        <w:lastRenderedPageBreak/>
        <w:t>As well as adding to the collection of Product Family Specifications (LIDAR, Aquatic Reflectance, InSAR, Geocoded SLC, Nightlight Radiance) and maintaining and assessing products against the Specifications, a key task will be contributing to the SIT Chair-led effort to establish the governance and framework for an expanded CEOS ARD – one which goes beyond the land domain.</w:t>
      </w:r>
    </w:p>
    <w:p w14:paraId="56486D8C" w14:textId="32782F07" w:rsidR="00137F5D" w:rsidRPr="00137F5D" w:rsidRDefault="00BC753B" w:rsidP="00137F5D">
      <w:pPr>
        <w:ind w:left="360" w:right="43"/>
        <w:rPr>
          <w:rFonts w:ascii="Calibri" w:eastAsia="Calibri" w:hAnsi="Calibri" w:cs="Calibri"/>
          <w:szCs w:val="24"/>
          <w:lang w:val="en-GB"/>
        </w:rPr>
      </w:pPr>
      <w:r w:rsidRPr="0015100C">
        <w:rPr>
          <w:rFonts w:ascii="Calibri" w:eastAsia="Calibri" w:hAnsi="Calibri" w:cs="Calibri"/>
          <w:szCs w:val="24"/>
          <w:lang w:val="en-GB"/>
        </w:rPr>
        <w:t>Outside of ARD, LSI-VC will also be working to identify potential modifications to existing CEOS information tools that can be made to help improve their value for gap analyses and contributing to the CEOS effort on the UNFCCC Global Stocktakes.</w:t>
      </w:r>
    </w:p>
    <w:p w14:paraId="2872EA7C" w14:textId="0E655821" w:rsidR="00BC753B" w:rsidRPr="0015100C" w:rsidRDefault="00BC753B" w:rsidP="00BC753B">
      <w:pPr>
        <w:spacing w:after="0"/>
        <w:ind w:left="346" w:right="48"/>
        <w:rPr>
          <w:rFonts w:ascii="Calibri" w:eastAsia="Calibri" w:hAnsi="Calibri" w:cs="Calibri"/>
          <w:b/>
          <w:bCs/>
          <w:szCs w:val="24"/>
          <w:lang w:val="en-GB"/>
        </w:rPr>
      </w:pPr>
      <w:r w:rsidRPr="0015100C">
        <w:rPr>
          <w:rFonts w:ascii="Calibri" w:eastAsia="Calibri" w:hAnsi="Calibri" w:cs="Calibri"/>
          <w:b/>
          <w:bCs/>
          <w:szCs w:val="24"/>
          <w:lang w:val="en-GB"/>
        </w:rPr>
        <w:t>P-VC </w:t>
      </w:r>
    </w:p>
    <w:p w14:paraId="5B9A6DBD" w14:textId="3CB7827E" w:rsidR="00BC753B" w:rsidRPr="0015100C" w:rsidRDefault="00BC753B" w:rsidP="00BC753B">
      <w:pPr>
        <w:ind w:left="360" w:right="43"/>
        <w:rPr>
          <w:rFonts w:ascii="Calibri" w:eastAsia="Calibri" w:hAnsi="Calibri" w:cs="Calibri"/>
          <w:szCs w:val="24"/>
          <w:lang w:val="en-GB"/>
        </w:rPr>
      </w:pPr>
      <w:r w:rsidRPr="0015100C">
        <w:rPr>
          <w:rFonts w:ascii="Calibri" w:eastAsia="Calibri" w:hAnsi="Calibri" w:cs="Calibri"/>
          <w:szCs w:val="24"/>
          <w:lang w:val="en-GB"/>
        </w:rPr>
        <w:t xml:space="preserve">The </w:t>
      </w:r>
      <w:r w:rsidR="00EF6D84" w:rsidRPr="0015100C">
        <w:rPr>
          <w:rFonts w:ascii="Calibri" w:eastAsia="Calibri" w:hAnsi="Calibri" w:cs="Calibri"/>
          <w:szCs w:val="24"/>
          <w:lang w:val="en-GB"/>
        </w:rPr>
        <w:t xml:space="preserve">CEOS </w:t>
      </w:r>
      <w:r w:rsidR="00CF276D" w:rsidRPr="0015100C">
        <w:rPr>
          <w:rFonts w:ascii="Calibri" w:eastAsia="Calibri" w:hAnsi="Calibri" w:cs="Calibri"/>
          <w:szCs w:val="24"/>
          <w:lang w:val="en-GB"/>
        </w:rPr>
        <w:t>Precipitation Virtual Constellation (</w:t>
      </w:r>
      <w:r w:rsidRPr="0015100C">
        <w:rPr>
          <w:rFonts w:ascii="Calibri" w:eastAsia="Calibri" w:hAnsi="Calibri" w:cs="Calibri"/>
          <w:szCs w:val="24"/>
          <w:lang w:val="en-GB"/>
        </w:rPr>
        <w:t>PC-VC</w:t>
      </w:r>
      <w:r w:rsidR="00CF276D" w:rsidRPr="0015100C">
        <w:rPr>
          <w:rFonts w:ascii="Calibri" w:eastAsia="Calibri" w:hAnsi="Calibri" w:cs="Calibri"/>
          <w:szCs w:val="24"/>
          <w:lang w:val="en-GB"/>
        </w:rPr>
        <w:t>)</w:t>
      </w:r>
      <w:r w:rsidRPr="0015100C">
        <w:rPr>
          <w:rFonts w:ascii="Calibri" w:eastAsia="Calibri" w:hAnsi="Calibri" w:cs="Calibri"/>
          <w:szCs w:val="24"/>
          <w:lang w:val="en-GB"/>
        </w:rPr>
        <w:t xml:space="preserve"> exists to sustain and enhance a systematic capability to observe, measure, and validate global precipitation. These observations are essential to understanding the distribution and characteristics of precipitation, its role in the hydrological/water cycle and its impact on the climate system. Importantly, the accurate and timely knowledge of global precipitation is needed to improve the prediction of high-impact weather events such as hurricanes, floods, droughts, and landslides, as well as the management of freshwater resources and the interconnectivity with the Earth System (for example, crop yields and fire susceptibility). The spatial and temporal variability of precipitation necessitates the utilisation of data from multiple sensors on multiple satellites to ensure sufficient observations are available to provide representative sampling across the range of scales (spatially and temporally) as required by the research, operational, and application-driven user communities. </w:t>
      </w:r>
    </w:p>
    <w:p w14:paraId="4E70CB91" w14:textId="77777777" w:rsidR="00BC753B" w:rsidRPr="0015100C" w:rsidRDefault="00BC753B" w:rsidP="00BC753B">
      <w:pPr>
        <w:spacing w:after="0"/>
        <w:ind w:left="345" w:right="48"/>
        <w:rPr>
          <w:rFonts w:ascii="Calibri" w:eastAsia="Calibri" w:hAnsi="Calibri" w:cs="Calibri"/>
          <w:szCs w:val="24"/>
          <w:lang w:val="en-GB"/>
        </w:rPr>
      </w:pPr>
      <w:r w:rsidRPr="0015100C">
        <w:rPr>
          <w:rFonts w:ascii="Calibri" w:eastAsia="Calibri" w:hAnsi="Calibri" w:cs="Calibri"/>
          <w:szCs w:val="24"/>
          <w:lang w:val="en-GB"/>
        </w:rPr>
        <w:t>The P-VC has the following strategic objectives to address this aim: </w:t>
      </w:r>
    </w:p>
    <w:p w14:paraId="583E66B2" w14:textId="0771A157" w:rsidR="00BC753B" w:rsidRPr="0015100C" w:rsidRDefault="00BC753B" w:rsidP="00BC753B">
      <w:pPr>
        <w:pStyle w:val="ListParagraph"/>
        <w:numPr>
          <w:ilvl w:val="0"/>
          <w:numId w:val="39"/>
        </w:numPr>
        <w:spacing w:after="0"/>
        <w:ind w:right="48"/>
        <w:rPr>
          <w:rFonts w:ascii="Calibri" w:eastAsia="Calibri" w:hAnsi="Calibri" w:cs="Calibri"/>
          <w:szCs w:val="24"/>
          <w:lang w:val="en-GB"/>
        </w:rPr>
      </w:pPr>
      <w:r w:rsidRPr="0015100C">
        <w:rPr>
          <w:rFonts w:ascii="Calibri" w:eastAsia="Calibri" w:hAnsi="Calibri" w:cs="Calibri"/>
          <w:szCs w:val="24"/>
          <w:lang w:val="en-GB"/>
        </w:rPr>
        <w:t>Provide a coordination mechanism to harmoni</w:t>
      </w:r>
      <w:r w:rsidR="00793F89" w:rsidRPr="0015100C">
        <w:rPr>
          <w:rFonts w:ascii="Calibri" w:eastAsia="Calibri" w:hAnsi="Calibri" w:cs="Calibri"/>
          <w:szCs w:val="24"/>
          <w:lang w:val="en-GB"/>
        </w:rPr>
        <w:t>s</w:t>
      </w:r>
      <w:r w:rsidRPr="0015100C">
        <w:rPr>
          <w:rFonts w:ascii="Calibri" w:eastAsia="Calibri" w:hAnsi="Calibri" w:cs="Calibri"/>
          <w:szCs w:val="24"/>
          <w:lang w:val="en-GB"/>
        </w:rPr>
        <w:t>e precipitation-capable satellite systems, data collection, processing and delivery, retrieval algorithms, and calibration/validation infrastructures</w:t>
      </w:r>
      <w:r w:rsidR="00D335BC" w:rsidRPr="0015100C">
        <w:rPr>
          <w:rFonts w:ascii="Calibri" w:eastAsia="Calibri" w:hAnsi="Calibri" w:cs="Calibri"/>
          <w:szCs w:val="24"/>
          <w:lang w:val="en-GB"/>
        </w:rPr>
        <w:t>,</w:t>
      </w:r>
    </w:p>
    <w:p w14:paraId="6CF69F84" w14:textId="662CB908" w:rsidR="00BC753B" w:rsidRPr="0015100C" w:rsidRDefault="00BC753B" w:rsidP="00BC753B">
      <w:pPr>
        <w:pStyle w:val="ListParagraph"/>
        <w:numPr>
          <w:ilvl w:val="0"/>
          <w:numId w:val="39"/>
        </w:numPr>
        <w:spacing w:after="0"/>
        <w:ind w:right="48"/>
        <w:rPr>
          <w:rFonts w:ascii="Calibri" w:eastAsia="Calibri" w:hAnsi="Calibri" w:cs="Calibri"/>
          <w:szCs w:val="24"/>
          <w:lang w:val="en-GB"/>
        </w:rPr>
      </w:pPr>
      <w:r w:rsidRPr="0015100C">
        <w:rPr>
          <w:rFonts w:ascii="Calibri" w:eastAsia="Calibri" w:hAnsi="Calibri" w:cs="Calibri"/>
          <w:szCs w:val="24"/>
          <w:lang w:val="en-GB"/>
        </w:rPr>
        <w:t>Serve as a programmatic point of contact for precipitation measurements, addressing issues which go beyond the individual mission programmes</w:t>
      </w:r>
      <w:r w:rsidR="00D335BC" w:rsidRPr="0015100C">
        <w:rPr>
          <w:rFonts w:ascii="Calibri" w:eastAsia="Calibri" w:hAnsi="Calibri" w:cs="Calibri"/>
          <w:szCs w:val="24"/>
          <w:lang w:val="en-GB"/>
        </w:rPr>
        <w:t>,</w:t>
      </w:r>
    </w:p>
    <w:p w14:paraId="4C527786" w14:textId="4CA96C6F" w:rsidR="00BC753B" w:rsidRPr="0015100C" w:rsidRDefault="00BC753B" w:rsidP="00BC753B">
      <w:pPr>
        <w:pStyle w:val="ListParagraph"/>
        <w:numPr>
          <w:ilvl w:val="0"/>
          <w:numId w:val="39"/>
        </w:numPr>
        <w:spacing w:after="0"/>
        <w:ind w:right="48"/>
        <w:rPr>
          <w:rFonts w:ascii="Calibri" w:eastAsia="Calibri" w:hAnsi="Calibri" w:cs="Calibri"/>
          <w:szCs w:val="24"/>
          <w:lang w:val="en-GB"/>
        </w:rPr>
      </w:pPr>
      <w:r w:rsidRPr="0015100C">
        <w:rPr>
          <w:rFonts w:ascii="Calibri" w:eastAsia="Calibri" w:hAnsi="Calibri" w:cs="Calibri"/>
          <w:szCs w:val="24"/>
          <w:lang w:val="en-GB"/>
        </w:rPr>
        <w:t>Coordinate activities to develop and improve the knowledge and understanding of precipitation (rain and snow) processes, the distribution of precipitation and the changes in precipitation over time on a global basis</w:t>
      </w:r>
      <w:r w:rsidR="00D335BC" w:rsidRPr="0015100C">
        <w:rPr>
          <w:rFonts w:ascii="Calibri" w:eastAsia="Calibri" w:hAnsi="Calibri" w:cs="Calibri"/>
          <w:szCs w:val="24"/>
          <w:lang w:val="en-GB"/>
        </w:rPr>
        <w:t>,</w:t>
      </w:r>
    </w:p>
    <w:p w14:paraId="27F6D2A3" w14:textId="5394A274" w:rsidR="00350879" w:rsidRPr="0015100C" w:rsidRDefault="00BC753B" w:rsidP="005C2EA6">
      <w:pPr>
        <w:pStyle w:val="ListParagraph"/>
        <w:numPr>
          <w:ilvl w:val="0"/>
          <w:numId w:val="39"/>
        </w:numPr>
        <w:ind w:left="1553" w:right="45" w:hanging="357"/>
        <w:rPr>
          <w:rFonts w:ascii="Calibri" w:eastAsia="Calibri" w:hAnsi="Calibri" w:cs="Calibri"/>
          <w:szCs w:val="24"/>
          <w:lang w:val="en-GB"/>
        </w:rPr>
      </w:pPr>
      <w:r w:rsidRPr="0015100C">
        <w:rPr>
          <w:rFonts w:ascii="Calibri" w:eastAsia="Calibri" w:hAnsi="Calibri" w:cs="Calibri"/>
          <w:szCs w:val="24"/>
          <w:lang w:val="en-GB"/>
        </w:rPr>
        <w:t>Supporting and engaging the scientific and operational user communities. </w:t>
      </w:r>
    </w:p>
    <w:p w14:paraId="67C41FA8" w14:textId="77777777" w:rsidR="00137F5D" w:rsidRPr="00137F5D" w:rsidRDefault="00137F5D" w:rsidP="00BC753B">
      <w:pPr>
        <w:spacing w:after="0"/>
        <w:ind w:left="346" w:right="48"/>
        <w:rPr>
          <w:rFonts w:ascii="Calibri" w:eastAsia="Calibri" w:hAnsi="Calibri" w:cs="Calibri"/>
          <w:b/>
          <w:bCs/>
          <w:sz w:val="12"/>
          <w:szCs w:val="12"/>
          <w:lang w:val="en-GB"/>
        </w:rPr>
      </w:pPr>
    </w:p>
    <w:p w14:paraId="70A58825" w14:textId="47B0E168" w:rsidR="00BC753B" w:rsidRPr="0015100C" w:rsidRDefault="00BC753B" w:rsidP="00BC753B">
      <w:pPr>
        <w:spacing w:after="0"/>
        <w:ind w:left="346" w:right="48"/>
        <w:rPr>
          <w:rFonts w:ascii="Calibri" w:eastAsia="Calibri" w:hAnsi="Calibri" w:cs="Calibri"/>
          <w:b/>
          <w:bCs/>
          <w:szCs w:val="24"/>
          <w:lang w:val="en-GB"/>
        </w:rPr>
      </w:pPr>
      <w:r w:rsidRPr="0015100C">
        <w:rPr>
          <w:rFonts w:ascii="Calibri" w:eastAsia="Calibri" w:hAnsi="Calibri" w:cs="Calibri"/>
          <w:b/>
          <w:bCs/>
          <w:szCs w:val="24"/>
          <w:lang w:val="en-GB"/>
        </w:rPr>
        <w:t>SST-VC</w:t>
      </w:r>
    </w:p>
    <w:p w14:paraId="4F2366DD" w14:textId="20591FA1" w:rsidR="00BC753B" w:rsidRPr="0015100C" w:rsidRDefault="00BC753B" w:rsidP="00137F5D">
      <w:pPr>
        <w:ind w:left="345" w:right="43"/>
        <w:rPr>
          <w:rFonts w:ascii="Calibri" w:eastAsia="Calibri" w:hAnsi="Calibri" w:cs="Calibri"/>
          <w:szCs w:val="24"/>
          <w:lang w:val="en-GB"/>
        </w:rPr>
      </w:pPr>
      <w:r w:rsidRPr="0015100C">
        <w:rPr>
          <w:rFonts w:ascii="Calibri" w:eastAsia="Calibri" w:hAnsi="Calibri" w:cs="Calibri"/>
          <w:szCs w:val="24"/>
          <w:lang w:val="en-GB"/>
        </w:rPr>
        <w:t xml:space="preserve">The </w:t>
      </w:r>
      <w:r w:rsidR="00EF6D84" w:rsidRPr="0015100C">
        <w:rPr>
          <w:rFonts w:ascii="Calibri" w:eastAsia="Calibri" w:hAnsi="Calibri" w:cs="Calibri"/>
          <w:szCs w:val="24"/>
          <w:lang w:val="en-GB"/>
        </w:rPr>
        <w:t xml:space="preserve">CEOS </w:t>
      </w:r>
      <w:r w:rsidR="0095169B" w:rsidRPr="0015100C">
        <w:rPr>
          <w:rFonts w:ascii="Calibri" w:eastAsia="Calibri" w:hAnsi="Calibri" w:cs="Calibri"/>
          <w:szCs w:val="24"/>
          <w:lang w:val="en-GB"/>
        </w:rPr>
        <w:t>Sea Surface Temperature Virtual Constellation (</w:t>
      </w:r>
      <w:r w:rsidRPr="0015100C">
        <w:rPr>
          <w:rFonts w:ascii="Calibri" w:eastAsia="Calibri" w:hAnsi="Calibri" w:cs="Calibri"/>
          <w:szCs w:val="24"/>
          <w:lang w:val="en-GB"/>
        </w:rPr>
        <w:t>SST-VC</w:t>
      </w:r>
      <w:r w:rsidR="0095169B" w:rsidRPr="0015100C">
        <w:rPr>
          <w:rFonts w:ascii="Calibri" w:eastAsia="Calibri" w:hAnsi="Calibri" w:cs="Calibri"/>
          <w:szCs w:val="24"/>
          <w:lang w:val="en-GB"/>
        </w:rPr>
        <w:t>)</w:t>
      </w:r>
      <w:r w:rsidRPr="0015100C">
        <w:rPr>
          <w:rFonts w:ascii="Calibri" w:eastAsia="Calibri" w:hAnsi="Calibri" w:cs="Calibri"/>
          <w:szCs w:val="24"/>
          <w:lang w:val="en-GB"/>
        </w:rPr>
        <w:t xml:space="preserve"> provides a forum for collaboration on the production and coordination of sea surface temperature products across the international spectrum of remote sensing instruments including infrared and microwave sensors on polar orbiting and geostationary platforms.</w:t>
      </w:r>
      <w:r w:rsidRPr="0015100C">
        <w:rPr>
          <w:rFonts w:ascii="Calibri" w:eastAsia="Calibri" w:hAnsi="Calibri" w:cs="Calibri"/>
          <w:szCs w:val="24"/>
          <w:lang w:val="en-GB"/>
        </w:rPr>
        <w:softHyphen/>
        <w:t xml:space="preserve"> Key recent activities include the publication on the CEOS website of the SST Constellation Whitepaper “Current and  sea surface temperature missions: Towards 2050” in collaboration with the Group for High Resolution SST (GHRSST) project and an initial survey of the GHRSST MODIS Aqua/Terra L2P SST datasets for ARD readiness via the CARD4L Product Family Specification.  </w:t>
      </w:r>
    </w:p>
    <w:p w14:paraId="1C2E035B" w14:textId="77777777" w:rsidR="00BC753B" w:rsidRPr="0015100C" w:rsidRDefault="00BC753B" w:rsidP="00137F5D">
      <w:pPr>
        <w:ind w:left="345" w:right="43"/>
        <w:rPr>
          <w:rFonts w:ascii="Calibri" w:eastAsia="Calibri" w:hAnsi="Calibri" w:cs="Calibri"/>
          <w:szCs w:val="24"/>
          <w:lang w:val="en-GB"/>
        </w:rPr>
      </w:pPr>
      <w:r w:rsidRPr="0015100C">
        <w:rPr>
          <w:rFonts w:ascii="Calibri" w:eastAsia="Calibri" w:hAnsi="Calibri" w:cs="Calibri"/>
          <w:szCs w:val="24"/>
          <w:lang w:val="en-GB"/>
        </w:rPr>
        <w:t xml:space="preserve">The SST-VC coordinated and moderated the “CEOS Analysis Ready Data: Beyond Land” session at the 2020 CEOS SIT Technical Workshop and presented a summary for findings, recommendations and proposals at the CEOS-34 Plenary.  From this a decision was adopted (CEOS 34-13): </w:t>
      </w:r>
    </w:p>
    <w:p w14:paraId="2C437015" w14:textId="4EC5D4CD" w:rsidR="00BC753B" w:rsidRPr="0015100C" w:rsidRDefault="00BC753B" w:rsidP="00137F5D">
      <w:pPr>
        <w:ind w:left="720" w:right="43"/>
        <w:rPr>
          <w:rFonts w:ascii="Calibri" w:eastAsia="Calibri" w:hAnsi="Calibri" w:cs="Calibri"/>
          <w:szCs w:val="24"/>
          <w:lang w:val="en-GB"/>
        </w:rPr>
      </w:pPr>
      <w:r w:rsidRPr="0015100C">
        <w:rPr>
          <w:rFonts w:ascii="Calibri" w:eastAsia="Calibri" w:hAnsi="Calibri" w:cs="Calibri"/>
          <w:szCs w:val="24"/>
          <w:lang w:val="en-GB"/>
        </w:rPr>
        <w:t>“</w:t>
      </w:r>
      <w:r w:rsidRPr="0015100C">
        <w:rPr>
          <w:rFonts w:ascii="Calibri" w:eastAsia="Calibri" w:hAnsi="Calibri" w:cs="Calibri"/>
          <w:i/>
          <w:iCs/>
          <w:szCs w:val="24"/>
          <w:lang w:val="en-GB"/>
        </w:rPr>
        <w:t>SIT Chair and Ed Armstrong (SST-VC Co-Lead) to form a team of experts to review the CEOS ARD Framework (Definition, Specifications and processes around CEOS ARD) for </w:t>
      </w:r>
      <w:r w:rsidRPr="00137F5D">
        <w:rPr>
          <w:rFonts w:ascii="Calibri" w:eastAsia="Calibri" w:hAnsi="Calibri" w:cs="Calibri"/>
          <w:szCs w:val="24"/>
          <w:lang w:val="en-GB"/>
        </w:rPr>
        <w:t>completeness</w:t>
      </w:r>
      <w:r w:rsidRPr="0015100C">
        <w:rPr>
          <w:rFonts w:ascii="Calibri" w:eastAsia="Calibri" w:hAnsi="Calibri" w:cs="Calibri"/>
          <w:i/>
          <w:iCs/>
          <w:szCs w:val="24"/>
          <w:lang w:val="en-GB"/>
        </w:rPr>
        <w:t> and suitability (including looking at changes that make it amenable to non-</w:t>
      </w:r>
      <w:r w:rsidRPr="0015100C">
        <w:rPr>
          <w:rFonts w:ascii="Calibri" w:eastAsia="Calibri" w:hAnsi="Calibri" w:cs="Calibri"/>
          <w:i/>
          <w:iCs/>
          <w:szCs w:val="24"/>
          <w:lang w:val="en-GB"/>
        </w:rPr>
        <w:lastRenderedPageBreak/>
        <w:t>land domains). </w:t>
      </w:r>
      <w:r w:rsidR="00137F5D">
        <w:rPr>
          <w:rFonts w:ascii="Calibri" w:eastAsia="Calibri" w:hAnsi="Calibri" w:cs="Calibri"/>
          <w:szCs w:val="24"/>
          <w:lang w:val="en-GB"/>
        </w:rPr>
        <w:t>“</w:t>
      </w:r>
    </w:p>
    <w:p w14:paraId="725715A2" w14:textId="692A9679" w:rsidR="00A50018" w:rsidRDefault="00BC753B" w:rsidP="00E55761">
      <w:pPr>
        <w:ind w:left="345" w:right="43"/>
        <w:rPr>
          <w:rFonts w:ascii="Calibri" w:eastAsia="Calibri" w:hAnsi="Calibri" w:cs="Calibri"/>
          <w:szCs w:val="24"/>
          <w:lang w:val="en-GB"/>
        </w:rPr>
      </w:pPr>
      <w:r w:rsidRPr="0015100C">
        <w:rPr>
          <w:rFonts w:ascii="Calibri" w:eastAsia="Calibri" w:hAnsi="Calibri" w:cs="Calibri"/>
          <w:szCs w:val="24"/>
          <w:lang w:val="en-GB"/>
        </w:rPr>
        <w:t>Upcoming efforts for 2021-2022 are to primarily address this need for reviewing and revising the CARD4L specifications with the goal of delivering recommendations to make it more applicable to non-land domains. The expert team has been assembled and an initial teleconference was held in January 2021.</w:t>
      </w:r>
    </w:p>
    <w:p w14:paraId="21DB7D18" w14:textId="77777777" w:rsidR="00E55761" w:rsidRPr="00E55761" w:rsidRDefault="00E55761" w:rsidP="00E55761">
      <w:pPr>
        <w:ind w:left="345" w:right="43"/>
        <w:rPr>
          <w:rFonts w:ascii="Calibri" w:eastAsia="Calibri" w:hAnsi="Calibri" w:cs="Calibri"/>
          <w:sz w:val="12"/>
          <w:szCs w:val="12"/>
          <w:lang w:val="en-GB"/>
        </w:rPr>
      </w:pPr>
    </w:p>
    <w:p w14:paraId="136F7518" w14:textId="7948A10B" w:rsidR="00BC753B" w:rsidRPr="0015100C" w:rsidRDefault="00BC753B" w:rsidP="00BC753B">
      <w:pPr>
        <w:spacing w:after="0"/>
        <w:ind w:left="346" w:right="48"/>
        <w:rPr>
          <w:rFonts w:ascii="Calibri" w:eastAsia="Calibri" w:hAnsi="Calibri" w:cs="Calibri"/>
          <w:b/>
          <w:bCs/>
          <w:szCs w:val="24"/>
          <w:lang w:val="en-GB"/>
        </w:rPr>
      </w:pPr>
      <w:r w:rsidRPr="0015100C">
        <w:rPr>
          <w:rFonts w:ascii="Calibri" w:eastAsia="Calibri" w:hAnsi="Calibri" w:cs="Calibri"/>
          <w:b/>
          <w:bCs/>
          <w:szCs w:val="24"/>
          <w:lang w:val="en-GB"/>
        </w:rPr>
        <w:t>OST-VC</w:t>
      </w:r>
    </w:p>
    <w:p w14:paraId="35EBDBA8" w14:textId="61AD657D" w:rsidR="00BC753B" w:rsidRPr="0015100C" w:rsidRDefault="00BC753B" w:rsidP="00BC753B">
      <w:pPr>
        <w:ind w:left="360" w:right="43"/>
        <w:rPr>
          <w:rFonts w:ascii="Calibri" w:eastAsia="Calibri" w:hAnsi="Calibri" w:cs="Calibri"/>
          <w:szCs w:val="24"/>
          <w:lang w:val="en-GB"/>
        </w:rPr>
      </w:pPr>
      <w:r w:rsidRPr="0015100C">
        <w:rPr>
          <w:rFonts w:ascii="Calibri" w:eastAsia="Calibri" w:hAnsi="Calibri" w:cs="Calibri"/>
          <w:szCs w:val="24"/>
          <w:lang w:val="en-GB"/>
        </w:rPr>
        <w:t>The CEOS Ocean Surface Topography Virtual Constellation (OST-VC) goal is to implement a sustained, systematic capability to observe the surface topography of global oceans. OST-VC links the different agencies, the Ocean Surface Topography Science Team (OSTST), CEOS and the altimetry user community. It is suited to discuss constellation-wide programmatic issues and high</w:t>
      </w:r>
      <w:r w:rsidR="00BF1D3B" w:rsidRPr="0015100C">
        <w:rPr>
          <w:rFonts w:ascii="Calibri" w:eastAsia="Calibri" w:hAnsi="Calibri" w:cs="Calibri"/>
          <w:szCs w:val="24"/>
          <w:lang w:val="en-GB"/>
        </w:rPr>
        <w:t>-</w:t>
      </w:r>
      <w:r w:rsidRPr="0015100C">
        <w:rPr>
          <w:rFonts w:ascii="Calibri" w:eastAsia="Calibri" w:hAnsi="Calibri" w:cs="Calibri"/>
          <w:szCs w:val="24"/>
          <w:lang w:val="en-GB"/>
        </w:rPr>
        <w:t xml:space="preserve">level constellation user requirements. </w:t>
      </w:r>
    </w:p>
    <w:p w14:paraId="77DA6807" w14:textId="16819291" w:rsidR="00BC753B" w:rsidRDefault="00BC753B" w:rsidP="002A0EF8">
      <w:pPr>
        <w:ind w:left="346" w:right="45"/>
        <w:rPr>
          <w:rFonts w:ascii="Calibri" w:eastAsia="Calibri" w:hAnsi="Calibri" w:cs="Calibri"/>
          <w:szCs w:val="24"/>
          <w:lang w:val="en-GB"/>
        </w:rPr>
      </w:pPr>
      <w:r w:rsidRPr="0015100C">
        <w:rPr>
          <w:rFonts w:ascii="Calibri" w:eastAsia="Calibri" w:hAnsi="Calibri" w:cs="Calibri"/>
          <w:szCs w:val="24"/>
          <w:lang w:val="en-GB"/>
        </w:rPr>
        <w:t xml:space="preserve">Upcoming efforts for 2021-2022 will focus on updating the CEOS OST-VC Constellation User Requirements Document. </w:t>
      </w:r>
      <w:r w:rsidR="00BF1D3B" w:rsidRPr="0015100C">
        <w:rPr>
          <w:rFonts w:ascii="Calibri" w:eastAsia="Calibri" w:hAnsi="Calibri" w:cs="Calibri"/>
          <w:szCs w:val="24"/>
          <w:lang w:val="en-GB"/>
        </w:rPr>
        <w:t>The p</w:t>
      </w:r>
      <w:r w:rsidRPr="0015100C">
        <w:rPr>
          <w:rFonts w:ascii="Calibri" w:eastAsia="Calibri" w:hAnsi="Calibri" w:cs="Calibri"/>
          <w:szCs w:val="24"/>
          <w:lang w:val="en-GB"/>
        </w:rPr>
        <w:t>revious version is dated 2009 and considered the future of the constellation for a period of 15 years: 2019-2025.</w:t>
      </w:r>
    </w:p>
    <w:p w14:paraId="03E09334" w14:textId="77777777" w:rsidR="00137F5D" w:rsidRPr="00137F5D" w:rsidRDefault="00137F5D" w:rsidP="002A0EF8">
      <w:pPr>
        <w:ind w:left="346" w:right="45"/>
        <w:rPr>
          <w:rFonts w:ascii="Calibri" w:eastAsia="Calibri" w:hAnsi="Calibri" w:cs="Calibri"/>
          <w:sz w:val="12"/>
          <w:szCs w:val="12"/>
          <w:lang w:val="en-GB"/>
        </w:rPr>
      </w:pPr>
    </w:p>
    <w:p w14:paraId="10D5C4B7" w14:textId="77777777" w:rsidR="00BC753B" w:rsidRPr="0015100C" w:rsidRDefault="00BC753B" w:rsidP="00BC753B">
      <w:pPr>
        <w:spacing w:after="0"/>
        <w:ind w:left="346" w:right="48"/>
        <w:rPr>
          <w:rFonts w:ascii="Calibri" w:eastAsia="Calibri" w:hAnsi="Calibri" w:cs="Calibri"/>
          <w:b/>
          <w:bCs/>
          <w:szCs w:val="24"/>
          <w:lang w:val="en-GB"/>
        </w:rPr>
      </w:pPr>
      <w:r w:rsidRPr="0015100C">
        <w:rPr>
          <w:rFonts w:ascii="Calibri" w:eastAsia="Calibri" w:hAnsi="Calibri" w:cs="Calibri"/>
          <w:b/>
          <w:bCs/>
          <w:szCs w:val="24"/>
          <w:lang w:val="en-GB"/>
        </w:rPr>
        <w:t>OCR-VC</w:t>
      </w:r>
    </w:p>
    <w:p w14:paraId="73E850CE" w14:textId="269326BC" w:rsidR="00BC753B" w:rsidRPr="0015100C" w:rsidRDefault="00BC753B" w:rsidP="00BC753B">
      <w:pPr>
        <w:ind w:left="360" w:right="43"/>
        <w:rPr>
          <w:rFonts w:ascii="Calibri" w:eastAsia="Calibri" w:hAnsi="Calibri" w:cs="Calibri"/>
          <w:szCs w:val="24"/>
          <w:lang w:val="en-GB"/>
        </w:rPr>
      </w:pPr>
      <w:r w:rsidRPr="0015100C">
        <w:rPr>
          <w:rFonts w:ascii="Calibri" w:eastAsia="Calibri" w:hAnsi="Calibri" w:cs="Calibri"/>
          <w:szCs w:val="24"/>
          <w:lang w:val="en-GB"/>
        </w:rPr>
        <w:t xml:space="preserve">The goal of the </w:t>
      </w:r>
      <w:r w:rsidR="003E0E07" w:rsidRPr="0015100C">
        <w:rPr>
          <w:rFonts w:ascii="Calibri" w:eastAsia="Calibri" w:hAnsi="Calibri" w:cs="Calibri"/>
          <w:szCs w:val="24"/>
          <w:lang w:val="en-GB"/>
        </w:rPr>
        <w:t xml:space="preserve">CEOS </w:t>
      </w:r>
      <w:r w:rsidRPr="0015100C">
        <w:rPr>
          <w:rFonts w:ascii="Calibri" w:eastAsia="Calibri" w:hAnsi="Calibri" w:cs="Calibri"/>
          <w:szCs w:val="24"/>
          <w:lang w:val="en-GB"/>
        </w:rPr>
        <w:t>Ocean Colour Radiometry Virtual Constellation (OCR-VC) is monitoring and forecasting of Earth’s living aquatic environments. OCR provides information in three major application areas</w:t>
      </w:r>
      <w:r w:rsidR="001F6BE9" w:rsidRPr="0015100C">
        <w:rPr>
          <w:rFonts w:ascii="Calibri" w:eastAsia="Calibri" w:hAnsi="Calibri" w:cs="Calibri"/>
          <w:szCs w:val="24"/>
          <w:lang w:val="en-GB"/>
        </w:rPr>
        <w:t>:</w:t>
      </w:r>
      <w:r w:rsidRPr="0015100C">
        <w:rPr>
          <w:rFonts w:ascii="Calibri" w:eastAsia="Calibri" w:hAnsi="Calibri" w:cs="Calibri"/>
          <w:szCs w:val="24"/>
          <w:lang w:val="en-GB"/>
        </w:rPr>
        <w:t xml:space="preserve"> Climate, Carbon and Water Quality. </w:t>
      </w:r>
    </w:p>
    <w:p w14:paraId="3277F9D5" w14:textId="3FEE570C" w:rsidR="00BC753B" w:rsidRDefault="00BC753B" w:rsidP="003E0E07">
      <w:pPr>
        <w:ind w:left="360" w:right="43"/>
        <w:rPr>
          <w:rFonts w:ascii="Calibri" w:eastAsia="Calibri" w:hAnsi="Calibri" w:cs="Calibri"/>
          <w:szCs w:val="24"/>
          <w:lang w:val="en-GB"/>
        </w:rPr>
      </w:pPr>
      <w:r w:rsidRPr="0015100C">
        <w:rPr>
          <w:rFonts w:ascii="Calibri" w:eastAsia="Calibri" w:hAnsi="Calibri" w:cs="Calibri"/>
          <w:szCs w:val="24"/>
          <w:lang w:val="en-GB"/>
        </w:rPr>
        <w:t xml:space="preserve">OCR-VC activities for 2021-23 </w:t>
      </w:r>
      <w:r w:rsidR="001F6BE9" w:rsidRPr="0015100C">
        <w:rPr>
          <w:rFonts w:ascii="Calibri" w:eastAsia="Calibri" w:hAnsi="Calibri" w:cs="Calibri"/>
          <w:szCs w:val="24"/>
          <w:lang w:val="en-GB"/>
        </w:rPr>
        <w:t xml:space="preserve">will </w:t>
      </w:r>
      <w:r w:rsidRPr="0015100C">
        <w:rPr>
          <w:rFonts w:ascii="Calibri" w:eastAsia="Calibri" w:hAnsi="Calibri" w:cs="Calibri"/>
          <w:szCs w:val="24"/>
          <w:lang w:val="en-GB"/>
        </w:rPr>
        <w:t xml:space="preserve">focus on Aquatic Carbon from Space, a journal special issue and a community workshop, to define the foundations for </w:t>
      </w:r>
      <w:r w:rsidR="001F6BE9" w:rsidRPr="0015100C">
        <w:rPr>
          <w:rFonts w:ascii="Calibri" w:eastAsia="Calibri" w:hAnsi="Calibri" w:cs="Calibri"/>
          <w:szCs w:val="24"/>
          <w:lang w:val="en-GB"/>
        </w:rPr>
        <w:t xml:space="preserve">a </w:t>
      </w:r>
      <w:r w:rsidRPr="0015100C">
        <w:rPr>
          <w:rFonts w:ascii="Calibri" w:eastAsia="Calibri" w:hAnsi="Calibri" w:cs="Calibri"/>
          <w:szCs w:val="24"/>
          <w:lang w:val="en-GB"/>
        </w:rPr>
        <w:t xml:space="preserve">CEOS Aquatic Carbon Strategy.  </w:t>
      </w:r>
      <w:r w:rsidR="005D4575" w:rsidRPr="0015100C">
        <w:rPr>
          <w:rFonts w:ascii="Calibri" w:eastAsia="Calibri" w:hAnsi="Calibri" w:cs="Calibri"/>
          <w:szCs w:val="24"/>
          <w:lang w:val="en-GB"/>
        </w:rPr>
        <w:t xml:space="preserve">The </w:t>
      </w:r>
      <w:r w:rsidRPr="0015100C">
        <w:rPr>
          <w:rFonts w:ascii="Calibri" w:eastAsia="Calibri" w:hAnsi="Calibri" w:cs="Calibri"/>
          <w:szCs w:val="24"/>
          <w:lang w:val="en-GB"/>
        </w:rPr>
        <w:t xml:space="preserve">OCR-VC is also developing a coordinated multi-mission basis for OCR cal/val, including System Vicarious Calibration infrastructures and protocols for bio-optical </w:t>
      </w:r>
      <w:r w:rsidRPr="0015100C">
        <w:rPr>
          <w:rFonts w:ascii="Calibri" w:eastAsia="Calibri" w:hAnsi="Calibri" w:cs="Calibri"/>
          <w:i/>
          <w:iCs/>
          <w:szCs w:val="24"/>
          <w:lang w:val="en-GB"/>
        </w:rPr>
        <w:t>in situ</w:t>
      </w:r>
      <w:r w:rsidRPr="0015100C">
        <w:rPr>
          <w:rFonts w:ascii="Calibri" w:eastAsia="Calibri" w:hAnsi="Calibri" w:cs="Calibri"/>
          <w:szCs w:val="24"/>
          <w:lang w:val="en-GB"/>
        </w:rPr>
        <w:t xml:space="preserve"> measurements. Synergistic activities with the COVERAGE project are covered with the goal of supporting the integration of OCR missions and methodologies and are now transitioning from support to COVERAGE Phase-B prototype development to Phase-C full implementation. OCR capacity building is continuing and providing new resources to users.</w:t>
      </w:r>
    </w:p>
    <w:p w14:paraId="032C0107" w14:textId="77777777" w:rsidR="00137F5D" w:rsidRPr="00137F5D" w:rsidRDefault="00137F5D" w:rsidP="003E0E07">
      <w:pPr>
        <w:ind w:left="360" w:right="43"/>
        <w:rPr>
          <w:rFonts w:ascii="Calibri" w:eastAsia="Calibri" w:hAnsi="Calibri" w:cs="Calibri"/>
          <w:sz w:val="12"/>
          <w:szCs w:val="12"/>
          <w:lang w:val="en-GB"/>
        </w:rPr>
      </w:pPr>
    </w:p>
    <w:p w14:paraId="3FB81EDF" w14:textId="77777777" w:rsidR="00BC753B" w:rsidRPr="0015100C" w:rsidRDefault="00BC753B" w:rsidP="00BC753B">
      <w:pPr>
        <w:spacing w:after="0"/>
        <w:ind w:left="346" w:right="48"/>
        <w:rPr>
          <w:rFonts w:ascii="Calibri" w:eastAsia="Calibri" w:hAnsi="Calibri" w:cs="Calibri"/>
          <w:b/>
          <w:bCs/>
          <w:szCs w:val="24"/>
          <w:lang w:val="en-GB"/>
        </w:rPr>
      </w:pPr>
      <w:r w:rsidRPr="0015100C">
        <w:rPr>
          <w:rFonts w:ascii="Calibri" w:eastAsia="Calibri" w:hAnsi="Calibri" w:cs="Calibri"/>
          <w:b/>
          <w:bCs/>
          <w:szCs w:val="24"/>
          <w:lang w:val="en-GB"/>
        </w:rPr>
        <w:t>OSVW-VC</w:t>
      </w:r>
    </w:p>
    <w:p w14:paraId="2DD8A0C1" w14:textId="4FCB6A43" w:rsidR="00BC753B" w:rsidRPr="0015100C" w:rsidRDefault="00BC753B" w:rsidP="00137F5D">
      <w:pPr>
        <w:ind w:left="360" w:right="43"/>
        <w:rPr>
          <w:rFonts w:ascii="Calibri" w:eastAsia="Calibri" w:hAnsi="Calibri" w:cs="Calibri"/>
          <w:szCs w:val="24"/>
          <w:lang w:val="en-GB"/>
        </w:rPr>
      </w:pPr>
      <w:r w:rsidRPr="0015100C">
        <w:rPr>
          <w:rFonts w:ascii="Calibri" w:eastAsia="Calibri" w:hAnsi="Calibri" w:cs="Calibri"/>
          <w:szCs w:val="24"/>
          <w:lang w:val="en-GB"/>
        </w:rPr>
        <w:t xml:space="preserve">The </w:t>
      </w:r>
      <w:r w:rsidR="003E0E07" w:rsidRPr="0015100C">
        <w:rPr>
          <w:rFonts w:ascii="Calibri" w:eastAsia="Calibri" w:hAnsi="Calibri" w:cs="Calibri"/>
          <w:szCs w:val="24"/>
          <w:lang w:val="en-GB"/>
        </w:rPr>
        <w:t xml:space="preserve">CEOS </w:t>
      </w:r>
      <w:r w:rsidRPr="0015100C">
        <w:rPr>
          <w:rFonts w:ascii="Calibri" w:eastAsia="Calibri" w:hAnsi="Calibri" w:cs="Calibri"/>
          <w:szCs w:val="24"/>
          <w:lang w:val="en-GB"/>
        </w:rPr>
        <w:t>Ocean Surface Vector Wind Virtual Constellation (OSVW-VC) encourages the provision of high</w:t>
      </w:r>
      <w:r w:rsidR="003E0E07" w:rsidRPr="0015100C">
        <w:rPr>
          <w:rFonts w:ascii="Calibri" w:eastAsia="Calibri" w:hAnsi="Calibri" w:cs="Calibri"/>
          <w:szCs w:val="24"/>
          <w:lang w:val="en-GB"/>
        </w:rPr>
        <w:t>-</w:t>
      </w:r>
      <w:r w:rsidRPr="0015100C">
        <w:rPr>
          <w:rFonts w:ascii="Calibri" w:eastAsia="Calibri" w:hAnsi="Calibri" w:cs="Calibri"/>
          <w:szCs w:val="24"/>
          <w:lang w:val="en-GB"/>
        </w:rPr>
        <w:t>quality ocean surface vector wind data for various applications through active international collaborations and scientific innovation. It aims to achieve a more active engagement and coordination between nations involved in development of satellite ocean surface vector wind sensors and the international wind vector community to discuss requirements and advocate the importance of ocean wind measurements. To this purpose, the OSVW-VC acts as the formal link between the CEOS and the scientific community represented by the International Ocean Vector Winds Science Team (IOVWST). The OSVW-VC is engaging the concerned parties to coordinate and optimise the ocean surface vector winds missions. A particular challenge here is to coordinate the sampling of the wind measurements at the time scales which are required for a large variety of applications.</w:t>
      </w:r>
    </w:p>
    <w:p w14:paraId="6A9BC4AF" w14:textId="409FA8CC" w:rsidR="00BC753B" w:rsidRPr="0015100C" w:rsidRDefault="00BC753B" w:rsidP="00BC753B">
      <w:pPr>
        <w:ind w:left="360" w:right="43"/>
        <w:rPr>
          <w:rFonts w:ascii="Calibri" w:eastAsia="Calibri" w:hAnsi="Calibri" w:cs="Calibri"/>
          <w:szCs w:val="24"/>
          <w:lang w:val="en-GB"/>
        </w:rPr>
      </w:pPr>
      <w:r w:rsidRPr="0015100C">
        <w:rPr>
          <w:rFonts w:ascii="Calibri" w:eastAsia="Calibri" w:hAnsi="Calibri" w:cs="Calibri"/>
          <w:szCs w:val="24"/>
          <w:lang w:val="en-GB"/>
        </w:rPr>
        <w:t>A related discussion on how to involve the perspective and needs of the user community recently took place at CGMS plenary. In this context it was proposed to develop a task team comprising CEOS and CGMS representatives</w:t>
      </w:r>
      <w:r w:rsidR="00DB1651" w:rsidRPr="0015100C">
        <w:rPr>
          <w:rFonts w:ascii="Calibri" w:eastAsia="Calibri" w:hAnsi="Calibri" w:cs="Calibri"/>
          <w:szCs w:val="24"/>
          <w:lang w:val="en-GB"/>
        </w:rPr>
        <w:t>,</w:t>
      </w:r>
      <w:r w:rsidRPr="0015100C">
        <w:rPr>
          <w:rFonts w:ascii="Calibri" w:eastAsia="Calibri" w:hAnsi="Calibri" w:cs="Calibri"/>
          <w:szCs w:val="24"/>
          <w:lang w:val="en-GB"/>
        </w:rPr>
        <w:t xml:space="preserve"> to optimise the requirements and propose a plan for an optimum </w:t>
      </w:r>
      <w:r w:rsidRPr="0015100C">
        <w:rPr>
          <w:rFonts w:ascii="Calibri" w:eastAsia="Calibri" w:hAnsi="Calibri" w:cs="Calibri"/>
          <w:szCs w:val="24"/>
          <w:lang w:val="en-GB"/>
        </w:rPr>
        <w:lastRenderedPageBreak/>
        <w:t>constellation to meet the objectives. During the year 2021-22, the team will have discussions involving IOVWST and CGMS International Winds Working Group (IWWG) members. The OSVW-VC plans to have detailed discussions during IOVWST 2021, and during a Special Session on the status and progresses of the OSVW-VC at IGARSS-2021. </w:t>
      </w:r>
    </w:p>
    <w:p w14:paraId="74D54CBB" w14:textId="0E820739" w:rsidR="00BC753B" w:rsidRPr="0015100C" w:rsidRDefault="00BC753B" w:rsidP="00BC753B">
      <w:pPr>
        <w:ind w:left="360" w:right="43"/>
        <w:rPr>
          <w:rFonts w:ascii="Calibri" w:eastAsia="Calibri" w:hAnsi="Calibri" w:cs="Calibri"/>
          <w:szCs w:val="24"/>
          <w:lang w:val="en-GB"/>
        </w:rPr>
      </w:pPr>
      <w:r w:rsidRPr="0015100C">
        <w:rPr>
          <w:rFonts w:ascii="Calibri" w:eastAsia="Calibri" w:hAnsi="Calibri" w:cs="Calibri"/>
          <w:szCs w:val="24"/>
          <w:lang w:val="en-GB"/>
        </w:rPr>
        <w:t>As part of a cross-cutting activity with the CEOS WGCV, scatterometer datasets for the OSVW standards are being shared between agencies and interested users, as a step toward a consolidation of standards and metrics for the calibration of the wind measurements. A related Special Session in IGARSS-2021 on the consolidation of standards and metrics for optimi</w:t>
      </w:r>
      <w:r w:rsidR="004B2C28" w:rsidRPr="0015100C">
        <w:rPr>
          <w:rFonts w:ascii="Calibri" w:eastAsia="Calibri" w:hAnsi="Calibri" w:cs="Calibri"/>
          <w:szCs w:val="24"/>
          <w:lang w:val="en-GB"/>
        </w:rPr>
        <w:t>s</w:t>
      </w:r>
      <w:r w:rsidRPr="0015100C">
        <w:rPr>
          <w:rFonts w:ascii="Calibri" w:eastAsia="Calibri" w:hAnsi="Calibri" w:cs="Calibri"/>
          <w:szCs w:val="24"/>
          <w:lang w:val="en-GB"/>
        </w:rPr>
        <w:t>ed scientific and operational applications to discuss the various related aspects has also been organised.</w:t>
      </w:r>
    </w:p>
    <w:p w14:paraId="35ED9600" w14:textId="77777777" w:rsidR="00BC753B" w:rsidRPr="0015100C" w:rsidRDefault="00BC753B" w:rsidP="00BC753B">
      <w:pPr>
        <w:ind w:left="360" w:right="43"/>
        <w:rPr>
          <w:rFonts w:ascii="Calibri" w:eastAsia="Calibri" w:hAnsi="Calibri" w:cs="Calibri"/>
          <w:szCs w:val="24"/>
          <w:lang w:val="en-GB"/>
        </w:rPr>
      </w:pPr>
    </w:p>
    <w:tbl>
      <w:tblPr>
        <w:tblStyle w:val="TableGrid"/>
        <w:tblW w:w="9715" w:type="dxa"/>
        <w:jc w:val="center"/>
        <w:tblLook w:val="04A0" w:firstRow="1" w:lastRow="0" w:firstColumn="1" w:lastColumn="0" w:noHBand="0" w:noVBand="1"/>
      </w:tblPr>
      <w:tblGrid>
        <w:gridCol w:w="1410"/>
        <w:gridCol w:w="5118"/>
        <w:gridCol w:w="1226"/>
        <w:gridCol w:w="1961"/>
      </w:tblGrid>
      <w:tr w:rsidR="00BC753B" w:rsidRPr="0015100C" w14:paraId="1A2423CE" w14:textId="77777777" w:rsidTr="00D33801">
        <w:trPr>
          <w:jc w:val="center"/>
        </w:trPr>
        <w:tc>
          <w:tcPr>
            <w:tcW w:w="1410" w:type="dxa"/>
            <w:shd w:val="clear" w:color="auto" w:fill="0F243E" w:themeFill="text2" w:themeFillShade="80"/>
          </w:tcPr>
          <w:p w14:paraId="76A03F69" w14:textId="77777777" w:rsidR="00BC753B" w:rsidRPr="0015100C" w:rsidRDefault="00BC753B"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Number</w:t>
            </w:r>
          </w:p>
        </w:tc>
        <w:tc>
          <w:tcPr>
            <w:tcW w:w="5118" w:type="dxa"/>
            <w:shd w:val="clear" w:color="auto" w:fill="0F243E" w:themeFill="text2" w:themeFillShade="80"/>
          </w:tcPr>
          <w:p w14:paraId="7CAD8EEF" w14:textId="77777777" w:rsidR="00BC753B" w:rsidRPr="0015100C" w:rsidRDefault="00BC753B"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Objective/Deliverable Title</w:t>
            </w:r>
          </w:p>
        </w:tc>
        <w:tc>
          <w:tcPr>
            <w:tcW w:w="1226" w:type="dxa"/>
            <w:shd w:val="clear" w:color="auto" w:fill="0F243E" w:themeFill="text2" w:themeFillShade="80"/>
          </w:tcPr>
          <w:p w14:paraId="29516754" w14:textId="77777777" w:rsidR="00BC753B" w:rsidRPr="0015100C" w:rsidRDefault="00BC753B"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Projected Completion</w:t>
            </w:r>
          </w:p>
        </w:tc>
        <w:tc>
          <w:tcPr>
            <w:tcW w:w="1961" w:type="dxa"/>
            <w:shd w:val="clear" w:color="auto" w:fill="0F243E" w:themeFill="text2" w:themeFillShade="80"/>
          </w:tcPr>
          <w:p w14:paraId="32F5C8C6" w14:textId="77777777" w:rsidR="00BC753B" w:rsidRPr="0015100C" w:rsidRDefault="00BC753B"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Responsible CEOS Entity(ies)</w:t>
            </w:r>
          </w:p>
        </w:tc>
      </w:tr>
      <w:tr w:rsidR="00BC753B" w:rsidRPr="0015100C" w14:paraId="263C3DD4" w14:textId="77777777" w:rsidTr="00D33801">
        <w:trPr>
          <w:jc w:val="center"/>
        </w:trPr>
        <w:tc>
          <w:tcPr>
            <w:tcW w:w="1410" w:type="dxa"/>
          </w:tcPr>
          <w:p w14:paraId="777E616F"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VC-14-09</w:t>
            </w:r>
          </w:p>
        </w:tc>
        <w:tc>
          <w:tcPr>
            <w:tcW w:w="5118" w:type="dxa"/>
          </w:tcPr>
          <w:p w14:paraId="466CEA17"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Implementation of the International Network for Sensor InTercomparison and Uncertainty Assessment for Ocean Colour Radiometry (INSITU-OCR)</w:t>
            </w:r>
          </w:p>
        </w:tc>
        <w:tc>
          <w:tcPr>
            <w:tcW w:w="1226" w:type="dxa"/>
          </w:tcPr>
          <w:p w14:paraId="5B5D5D7B"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961" w:type="dxa"/>
          </w:tcPr>
          <w:p w14:paraId="27D80B75"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OCR-VC</w:t>
            </w:r>
          </w:p>
        </w:tc>
      </w:tr>
      <w:tr w:rsidR="00BC753B" w:rsidRPr="0015100C" w14:paraId="7D7D3BB5" w14:textId="77777777" w:rsidTr="00D33801">
        <w:trPr>
          <w:jc w:val="center"/>
        </w:trPr>
        <w:tc>
          <w:tcPr>
            <w:tcW w:w="1410" w:type="dxa"/>
          </w:tcPr>
          <w:p w14:paraId="701CBBF0"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VC-14-14</w:t>
            </w:r>
          </w:p>
        </w:tc>
        <w:tc>
          <w:tcPr>
            <w:tcW w:w="5118" w:type="dxa"/>
          </w:tcPr>
          <w:p w14:paraId="1962E2CC"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Vision for an OSVW Constellation</w:t>
            </w:r>
          </w:p>
        </w:tc>
        <w:tc>
          <w:tcPr>
            <w:tcW w:w="1226" w:type="dxa"/>
          </w:tcPr>
          <w:p w14:paraId="01A36249"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961" w:type="dxa"/>
          </w:tcPr>
          <w:p w14:paraId="73FE4A81"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OSVW-VC</w:t>
            </w:r>
          </w:p>
        </w:tc>
      </w:tr>
      <w:tr w:rsidR="00BC753B" w:rsidRPr="0015100C" w14:paraId="59BEF048" w14:textId="77777777" w:rsidTr="00D33801">
        <w:trPr>
          <w:jc w:val="center"/>
        </w:trPr>
        <w:tc>
          <w:tcPr>
            <w:tcW w:w="1410" w:type="dxa"/>
          </w:tcPr>
          <w:p w14:paraId="48689C71"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VC-14-15</w:t>
            </w:r>
          </w:p>
        </w:tc>
        <w:tc>
          <w:tcPr>
            <w:tcW w:w="5118" w:type="dxa"/>
          </w:tcPr>
          <w:p w14:paraId="70468778" w14:textId="77777777" w:rsidR="00BC753B" w:rsidRPr="0015100C" w:rsidRDefault="00BC753B" w:rsidP="00D33801">
            <w:pPr>
              <w:pStyle w:val="ListParagraph"/>
              <w:tabs>
                <w:tab w:val="left" w:pos="1399"/>
              </w:tabs>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OSVW Standards and Metrics</w:t>
            </w:r>
          </w:p>
        </w:tc>
        <w:tc>
          <w:tcPr>
            <w:tcW w:w="1226" w:type="dxa"/>
          </w:tcPr>
          <w:p w14:paraId="5CC8006D" w14:textId="313B5CB1"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w:t>
            </w:r>
            <w:r w:rsidR="007C06CD" w:rsidRPr="0015100C">
              <w:rPr>
                <w:rFonts w:ascii="Calibri" w:eastAsia="Calibri" w:hAnsi="Calibri" w:cs="Calibri"/>
                <w:sz w:val="20"/>
                <w:szCs w:val="20"/>
                <w:lang w:val="en-GB"/>
              </w:rPr>
              <w:t>2</w:t>
            </w:r>
            <w:r w:rsidRPr="0015100C">
              <w:rPr>
                <w:rFonts w:ascii="Calibri" w:eastAsia="Calibri" w:hAnsi="Calibri" w:cs="Calibri"/>
                <w:sz w:val="20"/>
                <w:szCs w:val="20"/>
                <w:lang w:val="en-GB"/>
              </w:rPr>
              <w:t xml:space="preserve"> Q</w:t>
            </w:r>
            <w:r w:rsidR="007C06CD" w:rsidRPr="0015100C">
              <w:rPr>
                <w:rFonts w:ascii="Calibri" w:eastAsia="Calibri" w:hAnsi="Calibri" w:cs="Calibri"/>
                <w:sz w:val="20"/>
                <w:szCs w:val="20"/>
                <w:lang w:val="en-GB"/>
              </w:rPr>
              <w:t>1</w:t>
            </w:r>
          </w:p>
        </w:tc>
        <w:tc>
          <w:tcPr>
            <w:tcW w:w="1961" w:type="dxa"/>
          </w:tcPr>
          <w:p w14:paraId="7FC53CEC"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WGCV</w:t>
            </w:r>
          </w:p>
          <w:p w14:paraId="4CBF1615"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OSVW-VC</w:t>
            </w:r>
          </w:p>
        </w:tc>
      </w:tr>
      <w:tr w:rsidR="00BC753B" w:rsidRPr="0015100C" w14:paraId="000C1DCA" w14:textId="77777777" w:rsidTr="00D33801">
        <w:trPr>
          <w:jc w:val="center"/>
        </w:trPr>
        <w:tc>
          <w:tcPr>
            <w:tcW w:w="1410" w:type="dxa"/>
          </w:tcPr>
          <w:p w14:paraId="0D14CD08"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VC-18-01</w:t>
            </w:r>
          </w:p>
        </w:tc>
        <w:tc>
          <w:tcPr>
            <w:tcW w:w="5118" w:type="dxa"/>
          </w:tcPr>
          <w:p w14:paraId="720A5B55"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Evaluate CARD4L supply, user access, and user experiences via pilot activities (e.g., with Digital Earth Africa, LSI-Forests &amp; Biomass, LSI-GEOGLAM, Mekong Data Cube)</w:t>
            </w:r>
          </w:p>
        </w:tc>
        <w:tc>
          <w:tcPr>
            <w:tcW w:w="1226" w:type="dxa"/>
          </w:tcPr>
          <w:p w14:paraId="125ECB43"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Q4</w:t>
            </w:r>
          </w:p>
        </w:tc>
        <w:tc>
          <w:tcPr>
            <w:tcW w:w="1961" w:type="dxa"/>
          </w:tcPr>
          <w:p w14:paraId="59A874B9"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LSI-VC</w:t>
            </w:r>
          </w:p>
          <w:p w14:paraId="2E92BD91"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LSI-VC GEOGLAM team</w:t>
            </w:r>
          </w:p>
          <w:p w14:paraId="4E7F2DC8"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CEOS GFOI lead</w:t>
            </w:r>
          </w:p>
        </w:tc>
      </w:tr>
      <w:tr w:rsidR="00BC753B" w:rsidRPr="0015100C" w14:paraId="2968A574" w14:textId="77777777" w:rsidTr="00D33801">
        <w:trPr>
          <w:jc w:val="center"/>
        </w:trPr>
        <w:tc>
          <w:tcPr>
            <w:tcW w:w="1410" w:type="dxa"/>
          </w:tcPr>
          <w:p w14:paraId="6BDF7079"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VC-18-03</w:t>
            </w:r>
          </w:p>
        </w:tc>
        <w:tc>
          <w:tcPr>
            <w:tcW w:w="5118" w:type="dxa"/>
          </w:tcPr>
          <w:p w14:paraId="75EAC499"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CARD4L Product Family Specifications (PFS)</w:t>
            </w:r>
          </w:p>
        </w:tc>
        <w:tc>
          <w:tcPr>
            <w:tcW w:w="1226" w:type="dxa"/>
          </w:tcPr>
          <w:p w14:paraId="4A8505C3"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Q4</w:t>
            </w:r>
          </w:p>
        </w:tc>
        <w:tc>
          <w:tcPr>
            <w:tcW w:w="1961" w:type="dxa"/>
          </w:tcPr>
          <w:p w14:paraId="6C3ADE22"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LSI-VC</w:t>
            </w:r>
          </w:p>
        </w:tc>
      </w:tr>
      <w:tr w:rsidR="00BC753B" w:rsidRPr="0015100C" w14:paraId="5DD257F7" w14:textId="77777777" w:rsidTr="00D33801">
        <w:trPr>
          <w:jc w:val="center"/>
        </w:trPr>
        <w:tc>
          <w:tcPr>
            <w:tcW w:w="1410" w:type="dxa"/>
          </w:tcPr>
          <w:p w14:paraId="2EA02A95"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VC-18-07</w:t>
            </w:r>
          </w:p>
        </w:tc>
        <w:tc>
          <w:tcPr>
            <w:tcW w:w="5118" w:type="dxa"/>
          </w:tcPr>
          <w:p w14:paraId="518E6EFE"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Gap Analysis Tools</w:t>
            </w:r>
          </w:p>
        </w:tc>
        <w:tc>
          <w:tcPr>
            <w:tcW w:w="1226" w:type="dxa"/>
          </w:tcPr>
          <w:p w14:paraId="6044F072"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961" w:type="dxa"/>
          </w:tcPr>
          <w:p w14:paraId="4FC92E03"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SEO</w:t>
            </w:r>
          </w:p>
          <w:p w14:paraId="73F718CE"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MIM Database Team</w:t>
            </w:r>
          </w:p>
          <w:p w14:paraId="697F905E"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LSI-VC</w:t>
            </w:r>
          </w:p>
        </w:tc>
      </w:tr>
      <w:tr w:rsidR="00BC753B" w:rsidRPr="0015100C" w14:paraId="5DBA0961" w14:textId="77777777" w:rsidTr="00D33801">
        <w:trPr>
          <w:jc w:val="center"/>
        </w:trPr>
        <w:tc>
          <w:tcPr>
            <w:tcW w:w="1410" w:type="dxa"/>
          </w:tcPr>
          <w:p w14:paraId="69857532"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VC-19-03</w:t>
            </w:r>
          </w:p>
        </w:tc>
        <w:tc>
          <w:tcPr>
            <w:tcW w:w="5118" w:type="dxa"/>
          </w:tcPr>
          <w:p w14:paraId="3FEDF088"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CARD4L Product Assessments</w:t>
            </w:r>
          </w:p>
        </w:tc>
        <w:tc>
          <w:tcPr>
            <w:tcW w:w="1226" w:type="dxa"/>
          </w:tcPr>
          <w:p w14:paraId="2631646E"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Q4</w:t>
            </w:r>
          </w:p>
        </w:tc>
        <w:tc>
          <w:tcPr>
            <w:tcW w:w="1961" w:type="dxa"/>
          </w:tcPr>
          <w:p w14:paraId="4FE68D54"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LSI-VC</w:t>
            </w:r>
          </w:p>
          <w:p w14:paraId="5AC8A049"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WGCV</w:t>
            </w:r>
          </w:p>
        </w:tc>
      </w:tr>
      <w:tr w:rsidR="00BC753B" w:rsidRPr="0015100C" w14:paraId="667DAF71" w14:textId="77777777" w:rsidTr="00D33801">
        <w:trPr>
          <w:jc w:val="center"/>
        </w:trPr>
        <w:tc>
          <w:tcPr>
            <w:tcW w:w="1410" w:type="dxa"/>
          </w:tcPr>
          <w:p w14:paraId="4506A78E"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VC-19-05</w:t>
            </w:r>
          </w:p>
        </w:tc>
        <w:tc>
          <w:tcPr>
            <w:tcW w:w="5118" w:type="dxa"/>
          </w:tcPr>
          <w:p w14:paraId="2B56B9D8"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Open-source library for surface reflectance product generation</w:t>
            </w:r>
          </w:p>
        </w:tc>
        <w:tc>
          <w:tcPr>
            <w:tcW w:w="1226" w:type="dxa"/>
          </w:tcPr>
          <w:p w14:paraId="39246358"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Q1</w:t>
            </w:r>
          </w:p>
        </w:tc>
        <w:tc>
          <w:tcPr>
            <w:tcW w:w="1961" w:type="dxa"/>
          </w:tcPr>
          <w:p w14:paraId="4403F292"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LSI-VC</w:t>
            </w:r>
          </w:p>
        </w:tc>
      </w:tr>
      <w:tr w:rsidR="00BC753B" w:rsidRPr="0015100C" w14:paraId="739082E4" w14:textId="77777777" w:rsidTr="00D33801">
        <w:trPr>
          <w:jc w:val="center"/>
        </w:trPr>
        <w:tc>
          <w:tcPr>
            <w:tcW w:w="1410" w:type="dxa"/>
          </w:tcPr>
          <w:p w14:paraId="7EC06B2C"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VC-19-06</w:t>
            </w:r>
          </w:p>
        </w:tc>
        <w:tc>
          <w:tcPr>
            <w:tcW w:w="5118" w:type="dxa"/>
          </w:tcPr>
          <w:p w14:paraId="36DC711E"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Update of CEOS OST-VC User Requirements Document</w:t>
            </w:r>
          </w:p>
        </w:tc>
        <w:tc>
          <w:tcPr>
            <w:tcW w:w="1226" w:type="dxa"/>
          </w:tcPr>
          <w:p w14:paraId="41EC68BC"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Q1</w:t>
            </w:r>
          </w:p>
        </w:tc>
        <w:tc>
          <w:tcPr>
            <w:tcW w:w="1961" w:type="dxa"/>
          </w:tcPr>
          <w:p w14:paraId="257AD029"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OST-VC</w:t>
            </w:r>
          </w:p>
        </w:tc>
      </w:tr>
      <w:tr w:rsidR="00BC753B" w:rsidRPr="0015100C" w14:paraId="13ACDDE9" w14:textId="77777777" w:rsidTr="00D33801">
        <w:trPr>
          <w:jc w:val="center"/>
        </w:trPr>
        <w:tc>
          <w:tcPr>
            <w:tcW w:w="1410" w:type="dxa"/>
          </w:tcPr>
          <w:p w14:paraId="09FA6868"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VC-20-01</w:t>
            </w:r>
          </w:p>
        </w:tc>
        <w:tc>
          <w:tcPr>
            <w:tcW w:w="5118" w:type="dxa"/>
          </w:tcPr>
          <w:p w14:paraId="66840FC2"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Tropospheric ozone dataset validation and harmonization</w:t>
            </w:r>
          </w:p>
        </w:tc>
        <w:tc>
          <w:tcPr>
            <w:tcW w:w="1226" w:type="dxa"/>
          </w:tcPr>
          <w:p w14:paraId="735D653B"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Q4</w:t>
            </w:r>
          </w:p>
        </w:tc>
        <w:tc>
          <w:tcPr>
            <w:tcW w:w="1961" w:type="dxa"/>
          </w:tcPr>
          <w:p w14:paraId="61018DE1"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AC-VC</w:t>
            </w:r>
          </w:p>
        </w:tc>
      </w:tr>
      <w:tr w:rsidR="00BC753B" w:rsidRPr="0015100C" w14:paraId="361B986C" w14:textId="77777777" w:rsidTr="00D33801">
        <w:trPr>
          <w:jc w:val="center"/>
        </w:trPr>
        <w:tc>
          <w:tcPr>
            <w:tcW w:w="1410" w:type="dxa"/>
          </w:tcPr>
          <w:p w14:paraId="69CA0012"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VC-20-02</w:t>
            </w:r>
          </w:p>
        </w:tc>
        <w:tc>
          <w:tcPr>
            <w:tcW w:w="5118" w:type="dxa"/>
          </w:tcPr>
          <w:p w14:paraId="057196DF"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Air quality constellation validation coordination</w:t>
            </w:r>
          </w:p>
        </w:tc>
        <w:tc>
          <w:tcPr>
            <w:tcW w:w="1226" w:type="dxa"/>
          </w:tcPr>
          <w:p w14:paraId="71B5A4CD"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2024 Q4</w:t>
            </w:r>
          </w:p>
        </w:tc>
        <w:tc>
          <w:tcPr>
            <w:tcW w:w="1961" w:type="dxa"/>
          </w:tcPr>
          <w:p w14:paraId="60804ABA"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AC-VC</w:t>
            </w:r>
          </w:p>
          <w:p w14:paraId="34BF9DF5"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WGCV</w:t>
            </w:r>
          </w:p>
        </w:tc>
      </w:tr>
      <w:tr w:rsidR="00BC753B" w:rsidRPr="0015100C" w14:paraId="4FA4C3B3" w14:textId="77777777" w:rsidTr="00D33801">
        <w:trPr>
          <w:jc w:val="center"/>
        </w:trPr>
        <w:tc>
          <w:tcPr>
            <w:tcW w:w="1410" w:type="dxa"/>
          </w:tcPr>
          <w:p w14:paraId="5BB32799"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VC-20-03</w:t>
            </w:r>
          </w:p>
        </w:tc>
        <w:tc>
          <w:tcPr>
            <w:tcW w:w="5118" w:type="dxa"/>
          </w:tcPr>
          <w:p w14:paraId="0302F38D"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Air quality constellation validation coordination: validation plans</w:t>
            </w:r>
          </w:p>
        </w:tc>
        <w:tc>
          <w:tcPr>
            <w:tcW w:w="1226" w:type="dxa"/>
          </w:tcPr>
          <w:p w14:paraId="234608F8"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Q4</w:t>
            </w:r>
          </w:p>
        </w:tc>
        <w:tc>
          <w:tcPr>
            <w:tcW w:w="1961" w:type="dxa"/>
          </w:tcPr>
          <w:p w14:paraId="50D2D408"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AC-VC</w:t>
            </w:r>
          </w:p>
          <w:p w14:paraId="431D21C1"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WGCV</w:t>
            </w:r>
          </w:p>
        </w:tc>
      </w:tr>
      <w:tr w:rsidR="00BC753B" w:rsidRPr="0015100C" w14:paraId="5C3023E5" w14:textId="77777777" w:rsidTr="00D33801">
        <w:trPr>
          <w:jc w:val="center"/>
        </w:trPr>
        <w:tc>
          <w:tcPr>
            <w:tcW w:w="1410" w:type="dxa"/>
          </w:tcPr>
          <w:p w14:paraId="7EF49B04"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VC-20-04</w:t>
            </w:r>
          </w:p>
        </w:tc>
        <w:tc>
          <w:tcPr>
            <w:tcW w:w="5118" w:type="dxa"/>
          </w:tcPr>
          <w:p w14:paraId="08EBE55D"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Air quality constellation validation coordination: announcements of opportunity</w:t>
            </w:r>
          </w:p>
        </w:tc>
        <w:tc>
          <w:tcPr>
            <w:tcW w:w="1226" w:type="dxa"/>
          </w:tcPr>
          <w:p w14:paraId="5CCACC78"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2023 Q4</w:t>
            </w:r>
          </w:p>
        </w:tc>
        <w:tc>
          <w:tcPr>
            <w:tcW w:w="1961" w:type="dxa"/>
          </w:tcPr>
          <w:p w14:paraId="6B12ED76"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AC-VC</w:t>
            </w:r>
          </w:p>
          <w:p w14:paraId="502CA7DA"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WGCV</w:t>
            </w:r>
          </w:p>
        </w:tc>
      </w:tr>
      <w:tr w:rsidR="00BC753B" w:rsidRPr="0015100C" w14:paraId="37A6B27E" w14:textId="77777777" w:rsidTr="00D33801">
        <w:trPr>
          <w:jc w:val="center"/>
        </w:trPr>
        <w:tc>
          <w:tcPr>
            <w:tcW w:w="1410" w:type="dxa"/>
          </w:tcPr>
          <w:p w14:paraId="3DDDEFE5"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VC-20-05</w:t>
            </w:r>
          </w:p>
        </w:tc>
        <w:tc>
          <w:tcPr>
            <w:tcW w:w="5118" w:type="dxa"/>
          </w:tcPr>
          <w:p w14:paraId="0648E6A8"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Aerosol air quality coordination</w:t>
            </w:r>
          </w:p>
        </w:tc>
        <w:tc>
          <w:tcPr>
            <w:tcW w:w="1226" w:type="dxa"/>
          </w:tcPr>
          <w:p w14:paraId="35C572EE"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961" w:type="dxa"/>
          </w:tcPr>
          <w:p w14:paraId="72D6DB44"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AC-VC</w:t>
            </w:r>
          </w:p>
        </w:tc>
      </w:tr>
      <w:tr w:rsidR="00BC753B" w:rsidRPr="0015100C" w14:paraId="0FD93689" w14:textId="77777777" w:rsidTr="00D33801">
        <w:trPr>
          <w:jc w:val="center"/>
        </w:trPr>
        <w:tc>
          <w:tcPr>
            <w:tcW w:w="1410" w:type="dxa"/>
          </w:tcPr>
          <w:p w14:paraId="111A701B"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VC-20-06</w:t>
            </w:r>
          </w:p>
        </w:tc>
        <w:tc>
          <w:tcPr>
            <w:tcW w:w="5118" w:type="dxa"/>
          </w:tcPr>
          <w:p w14:paraId="3E4B779A"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Water Leaving / Aquatic Reflectance CARD4L PFS</w:t>
            </w:r>
          </w:p>
        </w:tc>
        <w:tc>
          <w:tcPr>
            <w:tcW w:w="1226" w:type="dxa"/>
          </w:tcPr>
          <w:p w14:paraId="703826D5"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Q2</w:t>
            </w:r>
          </w:p>
        </w:tc>
        <w:tc>
          <w:tcPr>
            <w:tcW w:w="1961" w:type="dxa"/>
          </w:tcPr>
          <w:p w14:paraId="3536BC0E"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LSI-VC</w:t>
            </w:r>
          </w:p>
        </w:tc>
      </w:tr>
      <w:tr w:rsidR="00BC753B" w:rsidRPr="0015100C" w14:paraId="5909FCE4" w14:textId="77777777" w:rsidTr="00D33801">
        <w:trPr>
          <w:jc w:val="center"/>
        </w:trPr>
        <w:tc>
          <w:tcPr>
            <w:tcW w:w="1410" w:type="dxa"/>
          </w:tcPr>
          <w:p w14:paraId="1B0DEA42"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VC-20-07</w:t>
            </w:r>
          </w:p>
        </w:tc>
        <w:tc>
          <w:tcPr>
            <w:tcW w:w="5118" w:type="dxa"/>
          </w:tcPr>
          <w:p w14:paraId="7FE09A33" w14:textId="77777777" w:rsidR="00BC753B" w:rsidRPr="0015100C" w:rsidRDefault="00BC753B" w:rsidP="00D33801">
            <w:pPr>
              <w:spacing w:after="0"/>
              <w:ind w:right="43"/>
              <w:jc w:val="left"/>
              <w:rPr>
                <w:rFonts w:ascii="Calibri" w:eastAsia="Calibri" w:hAnsi="Calibri" w:cs="Calibri"/>
                <w:sz w:val="20"/>
                <w:szCs w:val="20"/>
                <w:lang w:val="en-GB"/>
              </w:rPr>
            </w:pPr>
            <w:r w:rsidRPr="0015100C">
              <w:rPr>
                <w:rFonts w:ascii="Calibri" w:eastAsia="Calibri" w:hAnsi="Calibri" w:cs="Calibri"/>
                <w:sz w:val="20"/>
                <w:szCs w:val="20"/>
                <w:lang w:val="en-GB"/>
              </w:rPr>
              <w:t>Identify the need for and prioritize development of future target products as the basis for new CEOS ARD specifications</w:t>
            </w:r>
          </w:p>
        </w:tc>
        <w:tc>
          <w:tcPr>
            <w:tcW w:w="1226" w:type="dxa"/>
          </w:tcPr>
          <w:p w14:paraId="66888784"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961" w:type="dxa"/>
          </w:tcPr>
          <w:p w14:paraId="1EC3CFDC"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SIT Chair</w:t>
            </w:r>
          </w:p>
        </w:tc>
      </w:tr>
      <w:tr w:rsidR="00BC753B" w:rsidRPr="0015100C" w14:paraId="124CD17B" w14:textId="77777777" w:rsidTr="00D33801">
        <w:trPr>
          <w:jc w:val="center"/>
        </w:trPr>
        <w:tc>
          <w:tcPr>
            <w:tcW w:w="1410" w:type="dxa"/>
          </w:tcPr>
          <w:p w14:paraId="6F37AC17"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VC-20-08</w:t>
            </w:r>
          </w:p>
        </w:tc>
        <w:tc>
          <w:tcPr>
            <w:tcW w:w="5118" w:type="dxa"/>
          </w:tcPr>
          <w:p w14:paraId="45D1D276" w14:textId="77777777" w:rsidR="00BC753B" w:rsidRPr="0015100C" w:rsidRDefault="00BC753B" w:rsidP="00D33801">
            <w:pPr>
              <w:spacing w:after="0"/>
              <w:ind w:right="43"/>
              <w:jc w:val="left"/>
              <w:rPr>
                <w:rFonts w:ascii="Calibri" w:eastAsia="Calibri" w:hAnsi="Calibri" w:cs="Calibri"/>
                <w:sz w:val="20"/>
                <w:szCs w:val="20"/>
                <w:lang w:val="en-GB"/>
              </w:rPr>
            </w:pPr>
            <w:r w:rsidRPr="0015100C">
              <w:rPr>
                <w:rFonts w:ascii="Calibri" w:eastAsia="Calibri" w:hAnsi="Calibri" w:cs="Calibri"/>
                <w:sz w:val="20"/>
                <w:szCs w:val="20"/>
                <w:lang w:val="en-GB"/>
              </w:rPr>
              <w:t>Engage Big Data hosts and aggregators and establish formal pipelines and procedures to promote CEOS ARD hosting and uptake on their platforms</w:t>
            </w:r>
          </w:p>
        </w:tc>
        <w:tc>
          <w:tcPr>
            <w:tcW w:w="1226" w:type="dxa"/>
          </w:tcPr>
          <w:p w14:paraId="1D83C61F"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961" w:type="dxa"/>
          </w:tcPr>
          <w:p w14:paraId="63545127"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SIT Chair</w:t>
            </w:r>
          </w:p>
          <w:p w14:paraId="34BA205B"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LSI-VC</w:t>
            </w:r>
          </w:p>
          <w:p w14:paraId="63781F12"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SEO</w:t>
            </w:r>
          </w:p>
        </w:tc>
      </w:tr>
      <w:tr w:rsidR="00BC753B" w:rsidRPr="0015100C" w14:paraId="5D7C1D0B" w14:textId="77777777" w:rsidTr="00D33801">
        <w:trPr>
          <w:jc w:val="center"/>
        </w:trPr>
        <w:tc>
          <w:tcPr>
            <w:tcW w:w="1410" w:type="dxa"/>
          </w:tcPr>
          <w:p w14:paraId="280D0A4A"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VC-20-10</w:t>
            </w:r>
          </w:p>
        </w:tc>
        <w:tc>
          <w:tcPr>
            <w:tcW w:w="5118" w:type="dxa"/>
          </w:tcPr>
          <w:p w14:paraId="175091FA"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CEOS–Industry ARD Workshop</w:t>
            </w:r>
          </w:p>
        </w:tc>
        <w:tc>
          <w:tcPr>
            <w:tcW w:w="1226" w:type="dxa"/>
          </w:tcPr>
          <w:p w14:paraId="08FCD62D"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Q4</w:t>
            </w:r>
          </w:p>
        </w:tc>
        <w:tc>
          <w:tcPr>
            <w:tcW w:w="1961" w:type="dxa"/>
          </w:tcPr>
          <w:p w14:paraId="66B13238"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LSI-VC</w:t>
            </w:r>
          </w:p>
          <w:p w14:paraId="36E07F30"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SIT Chair</w:t>
            </w:r>
          </w:p>
        </w:tc>
      </w:tr>
      <w:tr w:rsidR="00BC753B" w:rsidRPr="0015100C" w14:paraId="78F73E24" w14:textId="77777777" w:rsidTr="00D33801">
        <w:trPr>
          <w:jc w:val="center"/>
        </w:trPr>
        <w:tc>
          <w:tcPr>
            <w:tcW w:w="1410" w:type="dxa"/>
          </w:tcPr>
          <w:p w14:paraId="7D730935"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VC-20-12</w:t>
            </w:r>
          </w:p>
        </w:tc>
        <w:tc>
          <w:tcPr>
            <w:tcW w:w="5118" w:type="dxa"/>
          </w:tcPr>
          <w:p w14:paraId="41352AC5"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Promote CEOS ARD to data providers</w:t>
            </w:r>
          </w:p>
        </w:tc>
        <w:tc>
          <w:tcPr>
            <w:tcW w:w="1226" w:type="dxa"/>
          </w:tcPr>
          <w:p w14:paraId="2FB68C6D"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Q4</w:t>
            </w:r>
          </w:p>
        </w:tc>
        <w:tc>
          <w:tcPr>
            <w:tcW w:w="1961" w:type="dxa"/>
          </w:tcPr>
          <w:p w14:paraId="093608AB"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SIT Chair</w:t>
            </w:r>
          </w:p>
        </w:tc>
      </w:tr>
      <w:tr w:rsidR="00BC753B" w:rsidRPr="0015100C" w14:paraId="629B2035" w14:textId="77777777" w:rsidTr="00D33801">
        <w:trPr>
          <w:jc w:val="center"/>
        </w:trPr>
        <w:tc>
          <w:tcPr>
            <w:tcW w:w="1410" w:type="dxa"/>
          </w:tcPr>
          <w:p w14:paraId="4017E9DB"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VC-20-13</w:t>
            </w:r>
          </w:p>
        </w:tc>
        <w:tc>
          <w:tcPr>
            <w:tcW w:w="5118" w:type="dxa"/>
          </w:tcPr>
          <w:p w14:paraId="70735D48"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Precipitation Constellation white paper</w:t>
            </w:r>
          </w:p>
        </w:tc>
        <w:tc>
          <w:tcPr>
            <w:tcW w:w="1226" w:type="dxa"/>
          </w:tcPr>
          <w:p w14:paraId="14CE947C"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Q1</w:t>
            </w:r>
          </w:p>
        </w:tc>
        <w:tc>
          <w:tcPr>
            <w:tcW w:w="1961" w:type="dxa"/>
          </w:tcPr>
          <w:p w14:paraId="5423204E"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P-VC</w:t>
            </w:r>
          </w:p>
        </w:tc>
      </w:tr>
      <w:tr w:rsidR="00BC753B" w:rsidRPr="0015100C" w14:paraId="14704A1C" w14:textId="77777777" w:rsidTr="00D33801">
        <w:trPr>
          <w:jc w:val="center"/>
        </w:trPr>
        <w:tc>
          <w:tcPr>
            <w:tcW w:w="1410" w:type="dxa"/>
          </w:tcPr>
          <w:p w14:paraId="742F8338"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VC-20-14</w:t>
            </w:r>
          </w:p>
        </w:tc>
        <w:tc>
          <w:tcPr>
            <w:tcW w:w="5118" w:type="dxa"/>
          </w:tcPr>
          <w:p w14:paraId="5DC9DFBF" w14:textId="77777777" w:rsidR="00BC753B" w:rsidRPr="0015100C" w:rsidRDefault="00BC753B" w:rsidP="00D33801">
            <w:pPr>
              <w:pStyle w:val="ListParagraph"/>
              <w:tabs>
                <w:tab w:val="left" w:pos="1128"/>
              </w:tabs>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IPWG/GEWEX Precipitation Assessment white paper</w:t>
            </w:r>
          </w:p>
        </w:tc>
        <w:tc>
          <w:tcPr>
            <w:tcW w:w="1226" w:type="dxa"/>
          </w:tcPr>
          <w:p w14:paraId="24998B83"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Q2</w:t>
            </w:r>
          </w:p>
        </w:tc>
        <w:tc>
          <w:tcPr>
            <w:tcW w:w="1961" w:type="dxa"/>
          </w:tcPr>
          <w:p w14:paraId="3189F45C"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P-VC</w:t>
            </w:r>
          </w:p>
        </w:tc>
      </w:tr>
      <w:tr w:rsidR="00E55761" w:rsidRPr="0015100C" w14:paraId="1141FF0D" w14:textId="77777777" w:rsidTr="00D33801">
        <w:trPr>
          <w:jc w:val="center"/>
        </w:trPr>
        <w:tc>
          <w:tcPr>
            <w:tcW w:w="1410" w:type="dxa"/>
            <w:shd w:val="clear" w:color="auto" w:fill="0F243E" w:themeFill="text2" w:themeFillShade="80"/>
          </w:tcPr>
          <w:p w14:paraId="386780C5" w14:textId="77777777" w:rsidR="00E55761" w:rsidRPr="0015100C" w:rsidRDefault="00E55761"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lastRenderedPageBreak/>
              <w:t>Number</w:t>
            </w:r>
          </w:p>
        </w:tc>
        <w:tc>
          <w:tcPr>
            <w:tcW w:w="5118" w:type="dxa"/>
            <w:shd w:val="clear" w:color="auto" w:fill="0F243E" w:themeFill="text2" w:themeFillShade="80"/>
          </w:tcPr>
          <w:p w14:paraId="75C3DBE1" w14:textId="77777777" w:rsidR="00E55761" w:rsidRPr="0015100C" w:rsidRDefault="00E55761"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Objective/Deliverable Title</w:t>
            </w:r>
          </w:p>
        </w:tc>
        <w:tc>
          <w:tcPr>
            <w:tcW w:w="1226" w:type="dxa"/>
            <w:shd w:val="clear" w:color="auto" w:fill="0F243E" w:themeFill="text2" w:themeFillShade="80"/>
          </w:tcPr>
          <w:p w14:paraId="75D75087" w14:textId="77777777" w:rsidR="00E55761" w:rsidRPr="0015100C" w:rsidRDefault="00E55761"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Projected Completion</w:t>
            </w:r>
          </w:p>
        </w:tc>
        <w:tc>
          <w:tcPr>
            <w:tcW w:w="1961" w:type="dxa"/>
            <w:shd w:val="clear" w:color="auto" w:fill="0F243E" w:themeFill="text2" w:themeFillShade="80"/>
          </w:tcPr>
          <w:p w14:paraId="60394CBE" w14:textId="77777777" w:rsidR="00E55761" w:rsidRPr="0015100C" w:rsidRDefault="00E55761"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Responsible CEOS Entity(ies)</w:t>
            </w:r>
          </w:p>
        </w:tc>
      </w:tr>
      <w:tr w:rsidR="00BC753B" w:rsidRPr="0015100C" w14:paraId="6F5B1079" w14:textId="77777777" w:rsidTr="00D33801">
        <w:trPr>
          <w:jc w:val="center"/>
        </w:trPr>
        <w:tc>
          <w:tcPr>
            <w:tcW w:w="1410" w:type="dxa"/>
          </w:tcPr>
          <w:p w14:paraId="32D7E219"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VC-20-15</w:t>
            </w:r>
          </w:p>
        </w:tc>
        <w:tc>
          <w:tcPr>
            <w:tcW w:w="5118" w:type="dxa"/>
          </w:tcPr>
          <w:p w14:paraId="1F09AF54"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Community engagement</w:t>
            </w:r>
          </w:p>
        </w:tc>
        <w:tc>
          <w:tcPr>
            <w:tcW w:w="1226" w:type="dxa"/>
          </w:tcPr>
          <w:p w14:paraId="5197DF9D"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Q1</w:t>
            </w:r>
          </w:p>
        </w:tc>
        <w:tc>
          <w:tcPr>
            <w:tcW w:w="1961" w:type="dxa"/>
          </w:tcPr>
          <w:p w14:paraId="4A6A696B"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P-VC</w:t>
            </w:r>
          </w:p>
        </w:tc>
      </w:tr>
      <w:tr w:rsidR="00BC753B" w:rsidRPr="0015100C" w14:paraId="5C08A4C0" w14:textId="77777777" w:rsidTr="00D33801">
        <w:trPr>
          <w:jc w:val="center"/>
        </w:trPr>
        <w:tc>
          <w:tcPr>
            <w:tcW w:w="1410" w:type="dxa"/>
          </w:tcPr>
          <w:p w14:paraId="1393F3A9"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VC-20-16</w:t>
            </w:r>
          </w:p>
        </w:tc>
        <w:tc>
          <w:tcPr>
            <w:tcW w:w="5118" w:type="dxa"/>
          </w:tcPr>
          <w:p w14:paraId="2DF75E0E"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Precipitation product new version: GSMaP</w:t>
            </w:r>
          </w:p>
        </w:tc>
        <w:tc>
          <w:tcPr>
            <w:tcW w:w="1226" w:type="dxa"/>
          </w:tcPr>
          <w:p w14:paraId="05E019C1"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Q2</w:t>
            </w:r>
          </w:p>
        </w:tc>
        <w:tc>
          <w:tcPr>
            <w:tcW w:w="1961" w:type="dxa"/>
          </w:tcPr>
          <w:p w14:paraId="0148AC5A"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P-VC</w:t>
            </w:r>
          </w:p>
        </w:tc>
      </w:tr>
      <w:tr w:rsidR="00BC753B" w:rsidRPr="0015100C" w14:paraId="1ACBB907" w14:textId="77777777" w:rsidTr="00D33801">
        <w:trPr>
          <w:jc w:val="center"/>
        </w:trPr>
        <w:tc>
          <w:tcPr>
            <w:tcW w:w="1410" w:type="dxa"/>
          </w:tcPr>
          <w:p w14:paraId="52A55276"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VC-20-17</w:t>
            </w:r>
          </w:p>
        </w:tc>
        <w:tc>
          <w:tcPr>
            <w:tcW w:w="5118" w:type="dxa"/>
          </w:tcPr>
          <w:p w14:paraId="2B594FB6"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GPM L2A precipitation products</w:t>
            </w:r>
          </w:p>
        </w:tc>
        <w:tc>
          <w:tcPr>
            <w:tcW w:w="1226" w:type="dxa"/>
          </w:tcPr>
          <w:p w14:paraId="1C53C09A"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961" w:type="dxa"/>
          </w:tcPr>
          <w:p w14:paraId="5410925C"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P-VC</w:t>
            </w:r>
          </w:p>
        </w:tc>
      </w:tr>
      <w:tr w:rsidR="00BC753B" w:rsidRPr="0015100C" w14:paraId="6C6C7849" w14:textId="77777777" w:rsidTr="00D33801">
        <w:trPr>
          <w:jc w:val="center"/>
        </w:trPr>
        <w:tc>
          <w:tcPr>
            <w:tcW w:w="1410" w:type="dxa"/>
          </w:tcPr>
          <w:p w14:paraId="148600B6"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VC-20-18</w:t>
            </w:r>
          </w:p>
        </w:tc>
        <w:tc>
          <w:tcPr>
            <w:tcW w:w="5118" w:type="dxa"/>
          </w:tcPr>
          <w:p w14:paraId="73D5FE50"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New version IMERG</w:t>
            </w:r>
          </w:p>
        </w:tc>
        <w:tc>
          <w:tcPr>
            <w:tcW w:w="1226" w:type="dxa"/>
          </w:tcPr>
          <w:p w14:paraId="738A25BE"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Q2</w:t>
            </w:r>
          </w:p>
        </w:tc>
        <w:tc>
          <w:tcPr>
            <w:tcW w:w="1961" w:type="dxa"/>
          </w:tcPr>
          <w:p w14:paraId="15D6CC68"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P-VC</w:t>
            </w:r>
          </w:p>
        </w:tc>
      </w:tr>
      <w:tr w:rsidR="00BC753B" w:rsidRPr="0015100C" w14:paraId="33BF0B73" w14:textId="77777777" w:rsidTr="00D33801">
        <w:trPr>
          <w:jc w:val="center"/>
        </w:trPr>
        <w:tc>
          <w:tcPr>
            <w:tcW w:w="1410" w:type="dxa"/>
          </w:tcPr>
          <w:p w14:paraId="269212CC"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VC-20-24</w:t>
            </w:r>
          </w:p>
        </w:tc>
        <w:tc>
          <w:tcPr>
            <w:tcW w:w="5118" w:type="dxa"/>
          </w:tcPr>
          <w:p w14:paraId="4CE7D62E"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Aquatic Carbon From Space Special Issue</w:t>
            </w:r>
          </w:p>
        </w:tc>
        <w:tc>
          <w:tcPr>
            <w:tcW w:w="1226" w:type="dxa"/>
          </w:tcPr>
          <w:p w14:paraId="751073C8"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Q4</w:t>
            </w:r>
          </w:p>
        </w:tc>
        <w:tc>
          <w:tcPr>
            <w:tcW w:w="1961" w:type="dxa"/>
          </w:tcPr>
          <w:p w14:paraId="1336AE07"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OCR-VC</w:t>
            </w:r>
          </w:p>
        </w:tc>
      </w:tr>
      <w:tr w:rsidR="00BC753B" w:rsidRPr="0015100C" w14:paraId="607622E0" w14:textId="77777777" w:rsidTr="00D33801">
        <w:trPr>
          <w:jc w:val="center"/>
        </w:trPr>
        <w:tc>
          <w:tcPr>
            <w:tcW w:w="1410" w:type="dxa"/>
          </w:tcPr>
          <w:p w14:paraId="43270A80"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VC-20-25</w:t>
            </w:r>
          </w:p>
        </w:tc>
        <w:tc>
          <w:tcPr>
            <w:tcW w:w="5118" w:type="dxa"/>
          </w:tcPr>
          <w:p w14:paraId="4BCAB487"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Aquatic Carbon From Space Workshop</w:t>
            </w:r>
          </w:p>
        </w:tc>
        <w:tc>
          <w:tcPr>
            <w:tcW w:w="1226" w:type="dxa"/>
          </w:tcPr>
          <w:p w14:paraId="3A7C8BB1"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Q1</w:t>
            </w:r>
          </w:p>
        </w:tc>
        <w:tc>
          <w:tcPr>
            <w:tcW w:w="1961" w:type="dxa"/>
          </w:tcPr>
          <w:p w14:paraId="5707C750"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OCR-VC</w:t>
            </w:r>
          </w:p>
        </w:tc>
      </w:tr>
      <w:tr w:rsidR="00BC753B" w:rsidRPr="0015100C" w14:paraId="4AD261A5" w14:textId="77777777" w:rsidTr="00D33801">
        <w:trPr>
          <w:jc w:val="center"/>
        </w:trPr>
        <w:tc>
          <w:tcPr>
            <w:tcW w:w="1410" w:type="dxa"/>
          </w:tcPr>
          <w:p w14:paraId="2F24CAE9"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VC-20-26</w:t>
            </w:r>
          </w:p>
        </w:tc>
        <w:tc>
          <w:tcPr>
            <w:tcW w:w="5118" w:type="dxa"/>
          </w:tcPr>
          <w:p w14:paraId="318916D3"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System Vicarious Calibration (SVC) infrastructures in support of Climate-quality OCR data records</w:t>
            </w:r>
          </w:p>
        </w:tc>
        <w:tc>
          <w:tcPr>
            <w:tcW w:w="1226" w:type="dxa"/>
          </w:tcPr>
          <w:p w14:paraId="733D6FBF"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2023 Q4</w:t>
            </w:r>
          </w:p>
        </w:tc>
        <w:tc>
          <w:tcPr>
            <w:tcW w:w="1961" w:type="dxa"/>
          </w:tcPr>
          <w:p w14:paraId="16F4DD16"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OCR-VC</w:t>
            </w:r>
          </w:p>
        </w:tc>
      </w:tr>
      <w:tr w:rsidR="00BC753B" w:rsidRPr="0015100C" w14:paraId="4F08FCA9" w14:textId="77777777" w:rsidTr="00D33801">
        <w:trPr>
          <w:jc w:val="center"/>
        </w:trPr>
        <w:tc>
          <w:tcPr>
            <w:tcW w:w="1410" w:type="dxa"/>
          </w:tcPr>
          <w:p w14:paraId="03F8C9D1"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VC-20-27</w:t>
            </w:r>
          </w:p>
        </w:tc>
        <w:tc>
          <w:tcPr>
            <w:tcW w:w="5118" w:type="dxa"/>
          </w:tcPr>
          <w:p w14:paraId="7A63065A"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Development of protocols for bio-optical in situ measurements</w:t>
            </w:r>
          </w:p>
        </w:tc>
        <w:tc>
          <w:tcPr>
            <w:tcW w:w="1226" w:type="dxa"/>
          </w:tcPr>
          <w:p w14:paraId="43F7AA13"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1961" w:type="dxa"/>
          </w:tcPr>
          <w:p w14:paraId="0F446CA7"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OCR-VC</w:t>
            </w:r>
          </w:p>
        </w:tc>
      </w:tr>
      <w:tr w:rsidR="00BC753B" w:rsidRPr="0015100C" w14:paraId="6A51BE1E" w14:textId="77777777" w:rsidTr="00D33801">
        <w:trPr>
          <w:jc w:val="center"/>
        </w:trPr>
        <w:tc>
          <w:tcPr>
            <w:tcW w:w="1410" w:type="dxa"/>
          </w:tcPr>
          <w:p w14:paraId="26D1CFDD"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VC-20-28</w:t>
            </w:r>
          </w:p>
        </w:tc>
        <w:tc>
          <w:tcPr>
            <w:tcW w:w="5118" w:type="dxa"/>
          </w:tcPr>
          <w:p w14:paraId="5A201D69"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Capacity building summer schools and online resources</w:t>
            </w:r>
          </w:p>
        </w:tc>
        <w:tc>
          <w:tcPr>
            <w:tcW w:w="1226" w:type="dxa"/>
          </w:tcPr>
          <w:p w14:paraId="1D1533F7"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Q4</w:t>
            </w:r>
          </w:p>
        </w:tc>
        <w:tc>
          <w:tcPr>
            <w:tcW w:w="1961" w:type="dxa"/>
          </w:tcPr>
          <w:p w14:paraId="51775702"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OCR-VC</w:t>
            </w:r>
          </w:p>
        </w:tc>
      </w:tr>
      <w:tr w:rsidR="00BC753B" w:rsidRPr="0015100C" w14:paraId="34609E8C" w14:textId="77777777" w:rsidTr="00D33801">
        <w:trPr>
          <w:jc w:val="center"/>
        </w:trPr>
        <w:tc>
          <w:tcPr>
            <w:tcW w:w="1410" w:type="dxa"/>
          </w:tcPr>
          <w:p w14:paraId="5CF76F4C"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VC-20-29</w:t>
            </w:r>
          </w:p>
        </w:tc>
        <w:tc>
          <w:tcPr>
            <w:tcW w:w="5118" w:type="dxa"/>
          </w:tcPr>
          <w:p w14:paraId="1B758DC1" w14:textId="77777777" w:rsidR="00BC753B" w:rsidRPr="0015100C" w:rsidRDefault="00BC753B"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Synergistic activities with CEOS COVERAGE</w:t>
            </w:r>
          </w:p>
        </w:tc>
        <w:tc>
          <w:tcPr>
            <w:tcW w:w="1226" w:type="dxa"/>
          </w:tcPr>
          <w:p w14:paraId="07CBE21C"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Q4</w:t>
            </w:r>
          </w:p>
        </w:tc>
        <w:tc>
          <w:tcPr>
            <w:tcW w:w="1961" w:type="dxa"/>
          </w:tcPr>
          <w:p w14:paraId="33ADFA1B" w14:textId="77777777" w:rsidR="00BC753B" w:rsidRPr="0015100C" w:rsidRDefault="00BC753B"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OCR-VC</w:t>
            </w:r>
          </w:p>
        </w:tc>
      </w:tr>
    </w:tbl>
    <w:p w14:paraId="66FE0A65" w14:textId="77777777" w:rsidR="00C12A5E" w:rsidRPr="0015100C" w:rsidRDefault="00C12A5E" w:rsidP="00C12A5E">
      <w:pPr>
        <w:pStyle w:val="Heading2"/>
        <w:numPr>
          <w:ilvl w:val="0"/>
          <w:numId w:val="0"/>
        </w:numPr>
        <w:ind w:left="360" w:hanging="360"/>
        <w:rPr>
          <w:lang w:val="en-GB"/>
        </w:rPr>
      </w:pPr>
    </w:p>
    <w:p w14:paraId="353845DF" w14:textId="451F90AD" w:rsidR="00C12A5E" w:rsidRPr="0015100C" w:rsidRDefault="00C12A5E" w:rsidP="00C12A5E">
      <w:pPr>
        <w:pStyle w:val="Heading2"/>
        <w:rPr>
          <w:lang w:val="en-GB"/>
        </w:rPr>
      </w:pPr>
      <w:bookmarkStart w:id="30" w:name="_Toc65686456"/>
      <w:r w:rsidRPr="0015100C">
        <w:rPr>
          <w:spacing w:val="-1"/>
          <w:lang w:val="en-GB"/>
        </w:rPr>
        <w:t>S</w:t>
      </w:r>
      <w:r w:rsidRPr="0015100C">
        <w:rPr>
          <w:lang w:val="en-GB"/>
        </w:rPr>
        <w:t>u</w:t>
      </w:r>
      <w:r w:rsidRPr="0015100C">
        <w:rPr>
          <w:spacing w:val="1"/>
          <w:lang w:val="en-GB"/>
        </w:rPr>
        <w:t>p</w:t>
      </w:r>
      <w:r w:rsidRPr="0015100C">
        <w:rPr>
          <w:lang w:val="en-GB"/>
        </w:rPr>
        <w:t>p</w:t>
      </w:r>
      <w:r w:rsidRPr="0015100C">
        <w:rPr>
          <w:spacing w:val="1"/>
          <w:lang w:val="en-GB"/>
        </w:rPr>
        <w:t>o</w:t>
      </w:r>
      <w:r w:rsidRPr="0015100C">
        <w:rPr>
          <w:lang w:val="en-GB"/>
        </w:rPr>
        <w:t>rt</w:t>
      </w:r>
      <w:r w:rsidRPr="0015100C">
        <w:rPr>
          <w:spacing w:val="1"/>
          <w:lang w:val="en-GB"/>
        </w:rPr>
        <w:t xml:space="preserve"> t</w:t>
      </w:r>
      <w:r w:rsidRPr="0015100C">
        <w:rPr>
          <w:lang w:val="en-GB"/>
        </w:rPr>
        <w:t>o</w:t>
      </w:r>
      <w:r w:rsidRPr="0015100C">
        <w:rPr>
          <w:spacing w:val="-1"/>
          <w:lang w:val="en-GB"/>
        </w:rPr>
        <w:t xml:space="preserve"> </w:t>
      </w:r>
      <w:r w:rsidRPr="0015100C">
        <w:rPr>
          <w:spacing w:val="1"/>
          <w:lang w:val="en-GB"/>
        </w:rPr>
        <w:t>O</w:t>
      </w:r>
      <w:r w:rsidRPr="0015100C">
        <w:rPr>
          <w:spacing w:val="-1"/>
          <w:lang w:val="en-GB"/>
        </w:rPr>
        <w:t>t</w:t>
      </w:r>
      <w:r w:rsidRPr="0015100C">
        <w:rPr>
          <w:lang w:val="en-GB"/>
        </w:rPr>
        <w:t>her</w:t>
      </w:r>
      <w:r w:rsidRPr="0015100C">
        <w:rPr>
          <w:spacing w:val="1"/>
          <w:lang w:val="en-GB"/>
        </w:rPr>
        <w:t xml:space="preserve"> </w:t>
      </w:r>
      <w:r w:rsidRPr="0015100C">
        <w:rPr>
          <w:lang w:val="en-GB"/>
        </w:rPr>
        <w:t>K</w:t>
      </w:r>
      <w:r w:rsidRPr="0015100C">
        <w:rPr>
          <w:spacing w:val="-1"/>
          <w:lang w:val="en-GB"/>
        </w:rPr>
        <w:t>e</w:t>
      </w:r>
      <w:r w:rsidRPr="0015100C">
        <w:rPr>
          <w:lang w:val="en-GB"/>
        </w:rPr>
        <w:t xml:space="preserve">y </w:t>
      </w:r>
      <w:r w:rsidRPr="0015100C">
        <w:rPr>
          <w:spacing w:val="-1"/>
          <w:lang w:val="en-GB"/>
        </w:rPr>
        <w:t>S</w:t>
      </w:r>
      <w:r w:rsidRPr="0015100C">
        <w:rPr>
          <w:spacing w:val="1"/>
          <w:lang w:val="en-GB"/>
        </w:rPr>
        <w:t>ta</w:t>
      </w:r>
      <w:r w:rsidRPr="0015100C">
        <w:rPr>
          <w:lang w:val="en-GB"/>
        </w:rPr>
        <w:t>k</w:t>
      </w:r>
      <w:r w:rsidRPr="0015100C">
        <w:rPr>
          <w:spacing w:val="-1"/>
          <w:lang w:val="en-GB"/>
        </w:rPr>
        <w:t>e</w:t>
      </w:r>
      <w:r w:rsidRPr="0015100C">
        <w:rPr>
          <w:lang w:val="en-GB"/>
        </w:rPr>
        <w:t>h</w:t>
      </w:r>
      <w:r w:rsidRPr="0015100C">
        <w:rPr>
          <w:spacing w:val="1"/>
          <w:lang w:val="en-GB"/>
        </w:rPr>
        <w:t>o</w:t>
      </w:r>
      <w:r w:rsidRPr="0015100C">
        <w:rPr>
          <w:lang w:val="en-GB"/>
        </w:rPr>
        <w:t>l</w:t>
      </w:r>
      <w:r w:rsidRPr="0015100C">
        <w:rPr>
          <w:spacing w:val="1"/>
          <w:lang w:val="en-GB"/>
        </w:rPr>
        <w:t>d</w:t>
      </w:r>
      <w:r w:rsidRPr="0015100C">
        <w:rPr>
          <w:lang w:val="en-GB"/>
        </w:rPr>
        <w:t>er I</w:t>
      </w:r>
      <w:r w:rsidRPr="0015100C">
        <w:rPr>
          <w:spacing w:val="-1"/>
          <w:lang w:val="en-GB"/>
        </w:rPr>
        <w:t>ni</w:t>
      </w:r>
      <w:r w:rsidRPr="0015100C">
        <w:rPr>
          <w:spacing w:val="1"/>
          <w:lang w:val="en-GB"/>
        </w:rPr>
        <w:t>t</w:t>
      </w:r>
      <w:r w:rsidRPr="0015100C">
        <w:rPr>
          <w:spacing w:val="-1"/>
          <w:lang w:val="en-GB"/>
        </w:rPr>
        <w:t>i</w:t>
      </w:r>
      <w:r w:rsidRPr="0015100C">
        <w:rPr>
          <w:spacing w:val="1"/>
          <w:lang w:val="en-GB"/>
        </w:rPr>
        <w:t>at</w:t>
      </w:r>
      <w:r w:rsidRPr="0015100C">
        <w:rPr>
          <w:spacing w:val="-1"/>
          <w:lang w:val="en-GB"/>
        </w:rPr>
        <w:t>i</w:t>
      </w:r>
      <w:r w:rsidRPr="0015100C">
        <w:rPr>
          <w:lang w:val="en-GB"/>
        </w:rPr>
        <w:t>v</w:t>
      </w:r>
      <w:r w:rsidRPr="0015100C">
        <w:rPr>
          <w:spacing w:val="-3"/>
          <w:lang w:val="en-GB"/>
        </w:rPr>
        <w:t>e</w:t>
      </w:r>
      <w:r w:rsidRPr="0015100C">
        <w:rPr>
          <w:lang w:val="en-GB"/>
        </w:rPr>
        <w:t>s</w:t>
      </w:r>
      <w:bookmarkEnd w:id="28"/>
      <w:bookmarkEnd w:id="30"/>
    </w:p>
    <w:p w14:paraId="4ADD4F7B" w14:textId="77777777" w:rsidR="00C12A5E" w:rsidRPr="0015100C" w:rsidRDefault="00C12A5E" w:rsidP="00C12A5E">
      <w:pPr>
        <w:tabs>
          <w:tab w:val="left" w:pos="820"/>
        </w:tabs>
        <w:ind w:left="709" w:right="-23" w:hanging="425"/>
        <w:rPr>
          <w:rFonts w:ascii="Calibri" w:eastAsia="Calibri" w:hAnsi="Calibri" w:cs="Calibri"/>
          <w:b/>
          <w:bCs/>
          <w:spacing w:val="1"/>
          <w:szCs w:val="24"/>
          <w:lang w:val="en-GB"/>
        </w:rPr>
      </w:pPr>
      <w:r w:rsidRPr="0015100C">
        <w:rPr>
          <w:rFonts w:ascii="Calibri" w:eastAsia="Calibri" w:hAnsi="Calibri" w:cs="Calibri"/>
          <w:b/>
          <w:bCs/>
          <w:spacing w:val="1"/>
          <w:szCs w:val="24"/>
          <w:lang w:val="en-GB"/>
        </w:rPr>
        <w:t>I.</w:t>
      </w:r>
      <w:r w:rsidRPr="0015100C">
        <w:rPr>
          <w:rFonts w:ascii="Calibri" w:eastAsia="Calibri" w:hAnsi="Calibri" w:cs="Calibri"/>
          <w:b/>
          <w:bCs/>
          <w:spacing w:val="1"/>
          <w:szCs w:val="24"/>
          <w:lang w:val="en-GB"/>
        </w:rPr>
        <w:tab/>
        <w:t>Facilitate the use of satellite data in the 2030 Agenda for Sustainable Development</w:t>
      </w:r>
    </w:p>
    <w:p w14:paraId="273F08DD" w14:textId="77777777" w:rsidR="00C12A5E" w:rsidRPr="0015100C" w:rsidRDefault="00C12A5E" w:rsidP="00C12A5E">
      <w:pPr>
        <w:ind w:left="360"/>
        <w:rPr>
          <w:lang w:val="en-GB"/>
        </w:rPr>
      </w:pPr>
      <w:r w:rsidRPr="0015100C">
        <w:rPr>
          <w:rFonts w:ascii="Calibri" w:eastAsia="Times New Roman" w:hAnsi="Calibri" w:cs="Times New Roman"/>
          <w:b/>
          <w:szCs w:val="24"/>
          <w:lang w:val="en-GB" w:eastAsia="ja-JP"/>
        </w:rPr>
        <w:t xml:space="preserve">2021: </w:t>
      </w:r>
      <w:r w:rsidRPr="0015100C">
        <w:rPr>
          <w:lang w:val="en-GB"/>
        </w:rPr>
        <w:t>CEOS will focus its activities concerning the Sustainable Development Goals (SDGs) by:</w:t>
      </w:r>
    </w:p>
    <w:p w14:paraId="3843BE55" w14:textId="77777777" w:rsidR="00C12A5E" w:rsidRPr="0015100C" w:rsidRDefault="00C12A5E" w:rsidP="00C12A5E">
      <w:pPr>
        <w:pStyle w:val="ListParagraph"/>
        <w:widowControl/>
        <w:numPr>
          <w:ilvl w:val="0"/>
          <w:numId w:val="2"/>
        </w:numPr>
        <w:spacing w:after="60"/>
        <w:ind w:left="1077" w:hanging="357"/>
        <w:contextualSpacing w:val="0"/>
        <w:rPr>
          <w:strike/>
          <w:color w:val="000000" w:themeColor="text1"/>
          <w:lang w:val="en-GB"/>
        </w:rPr>
      </w:pPr>
      <w:r w:rsidRPr="0015100C">
        <w:rPr>
          <w:color w:val="000000" w:themeColor="text1"/>
          <w:lang w:val="en-GB"/>
        </w:rPr>
        <w:t xml:space="preserve">Supporting GEO efforts to advance the uptake of Earth Observation in the implementation of the 2030 Agenda on Sustainable Development, acting as a “Space Enabler” to facilitate access and use of satellite data in the SDGs, focusing on the </w:t>
      </w:r>
      <w:r w:rsidRPr="0015100C">
        <w:rPr>
          <w:bCs/>
          <w:color w:val="000000" w:themeColor="text1"/>
          <w:lang w:val="en-GB"/>
        </w:rPr>
        <w:t>unique role that CEOS should play as a coordination body of the space community efforts.</w:t>
      </w:r>
    </w:p>
    <w:p w14:paraId="19E997A0" w14:textId="5E89DE4F" w:rsidR="00C12A5E" w:rsidRPr="0015100C" w:rsidRDefault="00C12A5E" w:rsidP="00C12A5E">
      <w:pPr>
        <w:pStyle w:val="ListParagraph"/>
        <w:widowControl/>
        <w:numPr>
          <w:ilvl w:val="0"/>
          <w:numId w:val="2"/>
        </w:numPr>
        <w:spacing w:after="60"/>
        <w:ind w:left="1077" w:hanging="357"/>
        <w:contextualSpacing w:val="0"/>
        <w:rPr>
          <w:strike/>
          <w:color w:val="000000" w:themeColor="text1"/>
          <w:lang w:val="en-GB"/>
        </w:rPr>
      </w:pPr>
      <w:r w:rsidRPr="0015100C">
        <w:rPr>
          <w:color w:val="000000" w:themeColor="text1"/>
          <w:lang w:val="en-GB"/>
        </w:rPr>
        <w:t>Participating to the GEO federated approach on SDGs that aims at harnessing all expertise inside and outside GEO (including CEOS) in order to maximi</w:t>
      </w:r>
      <w:r w:rsidR="00B97DB5" w:rsidRPr="0015100C">
        <w:rPr>
          <w:color w:val="000000" w:themeColor="text1"/>
          <w:lang w:val="en-GB"/>
        </w:rPr>
        <w:t>s</w:t>
      </w:r>
      <w:r w:rsidRPr="0015100C">
        <w:rPr>
          <w:color w:val="000000" w:themeColor="text1"/>
          <w:lang w:val="en-GB"/>
        </w:rPr>
        <w:t>e impact. This is done by interfacing primarily with GEO EO4SDG (Earth Observation for Sustainable Development Goals) but also with the relevant GEO Work Programme activities related to SDGs.</w:t>
      </w:r>
    </w:p>
    <w:p w14:paraId="316A9950" w14:textId="77777777" w:rsidR="00C12A5E" w:rsidRPr="0015100C" w:rsidRDefault="00C12A5E" w:rsidP="00C12A5E">
      <w:pPr>
        <w:pStyle w:val="ListParagraph"/>
        <w:widowControl/>
        <w:numPr>
          <w:ilvl w:val="0"/>
          <w:numId w:val="2"/>
        </w:numPr>
        <w:spacing w:after="60"/>
        <w:ind w:left="1077" w:hanging="357"/>
        <w:contextualSpacing w:val="0"/>
        <w:rPr>
          <w:strike/>
          <w:color w:val="000000" w:themeColor="text1"/>
          <w:lang w:val="en-GB"/>
        </w:rPr>
      </w:pPr>
      <w:r w:rsidRPr="0015100C">
        <w:rPr>
          <w:color w:val="000000" w:themeColor="text1"/>
          <w:lang w:val="en-GB"/>
        </w:rPr>
        <w:t>Contributing to the development of the GEO Toolkits on SDGs led by GEO EO4SDG, and which will package all available EO assets (datasets, software tools, IT platforms, best practices examples, capacity building material) in practical guidelines and tools for easy appropriation by countries.</w:t>
      </w:r>
    </w:p>
    <w:p w14:paraId="618850C7" w14:textId="799B7DB2" w:rsidR="00C12A5E" w:rsidRPr="0015100C" w:rsidRDefault="00C12A5E" w:rsidP="00C12A5E">
      <w:pPr>
        <w:pStyle w:val="ListParagraph"/>
        <w:widowControl/>
        <w:numPr>
          <w:ilvl w:val="0"/>
          <w:numId w:val="2"/>
        </w:numPr>
        <w:spacing w:after="60"/>
        <w:ind w:left="1077" w:hanging="357"/>
        <w:contextualSpacing w:val="0"/>
        <w:rPr>
          <w:color w:val="000000" w:themeColor="text1"/>
          <w:lang w:val="en-GB"/>
        </w:rPr>
      </w:pPr>
      <w:r w:rsidRPr="0015100C">
        <w:rPr>
          <w:color w:val="000000" w:themeColor="text1"/>
          <w:lang w:val="en-GB"/>
        </w:rPr>
        <w:t>Analy</w:t>
      </w:r>
      <w:r w:rsidR="007661AB" w:rsidRPr="0015100C">
        <w:rPr>
          <w:color w:val="000000" w:themeColor="text1"/>
          <w:lang w:val="en-GB"/>
        </w:rPr>
        <w:t>s</w:t>
      </w:r>
      <w:r w:rsidRPr="0015100C">
        <w:rPr>
          <w:color w:val="000000" w:themeColor="text1"/>
          <w:lang w:val="en-GB"/>
        </w:rPr>
        <w:t>ing, in cooperation with GEO, the “</w:t>
      </w:r>
      <w:r w:rsidRPr="0015100C">
        <w:rPr>
          <w:i/>
          <w:color w:val="000000" w:themeColor="text1"/>
          <w:lang w:val="en-GB"/>
        </w:rPr>
        <w:t>Satellite data requirements</w:t>
      </w:r>
      <w:r w:rsidRPr="0015100C">
        <w:rPr>
          <w:color w:val="000000" w:themeColor="text1"/>
          <w:lang w:val="en-GB"/>
        </w:rPr>
        <w:t>” for four selected SDG indicators: 6.6.1 on water; 11.3.1 on urbani</w:t>
      </w:r>
      <w:r w:rsidR="00A85C77" w:rsidRPr="0015100C">
        <w:rPr>
          <w:color w:val="000000" w:themeColor="text1"/>
          <w:lang w:val="en-GB"/>
        </w:rPr>
        <w:t>s</w:t>
      </w:r>
      <w:r w:rsidRPr="0015100C">
        <w:rPr>
          <w:color w:val="000000" w:themeColor="text1"/>
          <w:lang w:val="en-GB"/>
        </w:rPr>
        <w:t xml:space="preserve">ation, 15.3.1 on land degradation and 14.1.1 on coastal pollution (with the CEOS-COAST). This analysis will help CEOS Agencies to have a precise understanding of the satellite data, coverage, frequency, resolution, etc., which are needed by countries to achieve their SDG targets and report on SDG indicators. </w:t>
      </w:r>
    </w:p>
    <w:p w14:paraId="458FBD68" w14:textId="77777777" w:rsidR="00C12A5E" w:rsidRPr="0015100C" w:rsidRDefault="00C12A5E" w:rsidP="00C12A5E">
      <w:pPr>
        <w:pStyle w:val="ListParagraph"/>
        <w:widowControl/>
        <w:numPr>
          <w:ilvl w:val="0"/>
          <w:numId w:val="2"/>
        </w:numPr>
        <w:spacing w:after="60"/>
        <w:ind w:left="1077" w:hanging="357"/>
        <w:contextualSpacing w:val="0"/>
        <w:rPr>
          <w:color w:val="000000" w:themeColor="text1"/>
          <w:lang w:val="en-GB"/>
        </w:rPr>
      </w:pPr>
      <w:r w:rsidRPr="0015100C">
        <w:rPr>
          <w:color w:val="000000" w:themeColor="text1"/>
          <w:lang w:val="en-GB"/>
        </w:rPr>
        <w:t>Assisting GEO to respond to specific requests from the UN Statistical Division, UN custodian agencies and countries, about satellite data</w:t>
      </w:r>
      <w:r w:rsidRPr="0015100C" w:rsidDel="004D2B40">
        <w:rPr>
          <w:color w:val="000000" w:themeColor="text1"/>
          <w:lang w:val="en-GB"/>
        </w:rPr>
        <w:t xml:space="preserve"> </w:t>
      </w:r>
      <w:r w:rsidRPr="0015100C">
        <w:rPr>
          <w:color w:val="000000" w:themeColor="text1"/>
          <w:lang w:val="en-GB"/>
        </w:rPr>
        <w:t>requirements and acquisition for the implementation of EO-relevant SDG indicators.</w:t>
      </w:r>
    </w:p>
    <w:p w14:paraId="366213D3" w14:textId="44462F3E" w:rsidR="00C12A5E" w:rsidRPr="0015100C" w:rsidRDefault="00C12A5E" w:rsidP="00C12A5E">
      <w:pPr>
        <w:pStyle w:val="ListParagraph"/>
        <w:widowControl/>
        <w:numPr>
          <w:ilvl w:val="0"/>
          <w:numId w:val="2"/>
        </w:numPr>
        <w:spacing w:after="60"/>
        <w:ind w:left="1077" w:hanging="357"/>
        <w:contextualSpacing w:val="0"/>
        <w:rPr>
          <w:color w:val="000000" w:themeColor="text1"/>
          <w:lang w:val="en-GB"/>
        </w:rPr>
      </w:pPr>
      <w:r w:rsidRPr="0015100C">
        <w:rPr>
          <w:color w:val="000000" w:themeColor="text1"/>
          <w:lang w:val="en-GB"/>
        </w:rPr>
        <w:t>Liaising with CEOS permanent structures (VCs, WGs and SEO) on capacity building (with WGCapD), on ARD strategy and definitions (with LSI-VC), on EO-enabling infrastructures (with SEO and WGISS) and on EO products validation (with WGCV) to harness CEOS collective expertise and maximi</w:t>
      </w:r>
      <w:r w:rsidR="00406BB6" w:rsidRPr="0015100C">
        <w:rPr>
          <w:color w:val="000000" w:themeColor="text1"/>
          <w:lang w:val="en-GB"/>
        </w:rPr>
        <w:t>s</w:t>
      </w:r>
      <w:r w:rsidRPr="0015100C">
        <w:rPr>
          <w:color w:val="000000" w:themeColor="text1"/>
          <w:lang w:val="en-GB"/>
        </w:rPr>
        <w:t xml:space="preserve">e benefits for the CEOS Agencies and for the SDG stakeholders. </w:t>
      </w:r>
    </w:p>
    <w:p w14:paraId="6B9F65B5" w14:textId="77777777" w:rsidR="00C12A5E" w:rsidRPr="0015100C" w:rsidRDefault="00C12A5E" w:rsidP="00C12A5E">
      <w:pPr>
        <w:ind w:left="360"/>
        <w:rPr>
          <w:lang w:val="en-GB"/>
        </w:rPr>
      </w:pPr>
      <w:r w:rsidRPr="0015100C">
        <w:rPr>
          <w:lang w:val="en-GB"/>
        </w:rPr>
        <w:t xml:space="preserve">CEOS Agencies will continue to contribute to the CEOS SDG </w:t>
      </w:r>
      <w:r w:rsidRPr="0015100C">
        <w:rPr>
          <w:i/>
          <w:lang w:val="en-GB"/>
        </w:rPr>
        <w:t xml:space="preserve">Ad Hoc </w:t>
      </w:r>
      <w:r w:rsidRPr="0015100C">
        <w:rPr>
          <w:iCs/>
          <w:lang w:val="en-GB"/>
        </w:rPr>
        <w:t>Team</w:t>
      </w:r>
      <w:r w:rsidRPr="0015100C">
        <w:rPr>
          <w:lang w:val="en-GB"/>
        </w:rPr>
        <w:t xml:space="preserve"> (SDG-AHT) work plan by providing relevant and updated information about satellite data (in an accessible format), tools </w:t>
      </w:r>
      <w:r w:rsidRPr="0015100C">
        <w:rPr>
          <w:lang w:val="en-GB"/>
        </w:rPr>
        <w:lastRenderedPageBreak/>
        <w:t xml:space="preserve">and existing methods to facilitate the use of EO data in SDG monitoring and reporting. </w:t>
      </w:r>
    </w:p>
    <w:p w14:paraId="5D0DCBB6" w14:textId="2B81BE4E" w:rsidR="00C12A5E" w:rsidRPr="0015100C" w:rsidRDefault="00C12A5E" w:rsidP="00C12A5E">
      <w:pPr>
        <w:ind w:left="360"/>
        <w:rPr>
          <w:lang w:val="en-GB"/>
        </w:rPr>
      </w:pPr>
      <w:r w:rsidRPr="0015100C">
        <w:rPr>
          <w:lang w:val="en-GB"/>
        </w:rPr>
        <w:t>The CEOS SDG-AHT has streamlined its work plan, clarifying CEOS and GEO’s remits, and focusing its activities on three plus one primary indicators: 6.6.1 on water extent, 11.3.1 on urbani</w:t>
      </w:r>
      <w:r w:rsidR="00D234D2" w:rsidRPr="0015100C">
        <w:rPr>
          <w:lang w:val="en-GB"/>
        </w:rPr>
        <w:t>s</w:t>
      </w:r>
      <w:r w:rsidRPr="0015100C">
        <w:rPr>
          <w:lang w:val="en-GB"/>
        </w:rPr>
        <w:t xml:space="preserve">ation, 15.3.1 on land degradation, as well as 14.1.1 on coastal eutrophication, which will be addressed by the newly formed Coastal Observations Applications Services and Tools (COAST) </w:t>
      </w:r>
      <w:r w:rsidRPr="0015100C">
        <w:rPr>
          <w:i/>
          <w:iCs/>
          <w:lang w:val="en-GB"/>
        </w:rPr>
        <w:t>Ad Hoc</w:t>
      </w:r>
      <w:r w:rsidRPr="0015100C">
        <w:rPr>
          <w:lang w:val="en-GB"/>
        </w:rPr>
        <w:t xml:space="preserve"> Team, in close collaboration with SDG-AHT and GEO Blue Planet. The four indicators will be individually assessed and managed by three SDG sub-teams and COAST (14.1.1).</w:t>
      </w:r>
    </w:p>
    <w:p w14:paraId="754CE1CD" w14:textId="21CFC8E3" w:rsidR="00C12A5E" w:rsidRDefault="00C12A5E" w:rsidP="00C12A5E">
      <w:pPr>
        <w:ind w:left="360"/>
        <w:rPr>
          <w:rFonts w:ascii="Calibri" w:eastAsia="Times New Roman" w:hAnsi="Calibri" w:cs="Times New Roman"/>
          <w:szCs w:val="24"/>
          <w:lang w:val="en-GB" w:eastAsia="ja-JP"/>
        </w:rPr>
      </w:pPr>
      <w:r w:rsidRPr="0015100C">
        <w:rPr>
          <w:b/>
          <w:lang w:val="en-GB"/>
        </w:rPr>
        <w:t>2022-2023</w:t>
      </w:r>
      <w:r w:rsidRPr="0015100C">
        <w:rPr>
          <w:lang w:val="en-GB"/>
        </w:rPr>
        <w:t xml:space="preserve">:  </w:t>
      </w:r>
      <w:r w:rsidRPr="0015100C">
        <w:rPr>
          <w:rFonts w:ascii="Calibri" w:eastAsia="Times New Roman" w:hAnsi="Calibri" w:cs="Times New Roman"/>
          <w:szCs w:val="24"/>
          <w:lang w:val="en-GB" w:eastAsia="ja-JP"/>
        </w:rPr>
        <w:t>Should the SDG-AHT be renewed after the 2020 CEOS Plenary or</w:t>
      </w:r>
      <w:r w:rsidR="00CB7A99">
        <w:rPr>
          <w:rFonts w:ascii="Calibri" w:eastAsia="Times New Roman" w:hAnsi="Calibri" w:cs="Times New Roman"/>
          <w:szCs w:val="24"/>
          <w:lang w:val="en-GB" w:eastAsia="ja-JP"/>
        </w:rPr>
        <w:t>,</w:t>
      </w:r>
      <w:r w:rsidRPr="0015100C">
        <w:rPr>
          <w:rFonts w:ascii="Calibri" w:eastAsia="Times New Roman" w:hAnsi="Calibri" w:cs="Times New Roman"/>
          <w:szCs w:val="24"/>
          <w:lang w:val="en-GB" w:eastAsia="ja-JP"/>
        </w:rPr>
        <w:t xml:space="preserve"> should CEOS Principals decide to pursue CEOS activities on SDGs with another internal mechanism, the above activities will be continued after 2021.</w:t>
      </w:r>
    </w:p>
    <w:p w14:paraId="25FB0C13" w14:textId="77777777" w:rsidR="00A449CD" w:rsidRPr="00A449CD" w:rsidRDefault="00A449CD" w:rsidP="00C12A5E">
      <w:pPr>
        <w:ind w:left="360"/>
        <w:rPr>
          <w:sz w:val="12"/>
          <w:szCs w:val="12"/>
          <w:lang w:val="en-GB"/>
        </w:rPr>
      </w:pPr>
    </w:p>
    <w:p w14:paraId="217F69C3" w14:textId="77777777" w:rsidR="00C12A5E" w:rsidRPr="0015100C" w:rsidRDefault="00C12A5E" w:rsidP="00C12A5E">
      <w:pPr>
        <w:keepNext/>
        <w:keepLines/>
        <w:tabs>
          <w:tab w:val="left" w:pos="820"/>
        </w:tabs>
        <w:spacing w:before="120"/>
        <w:ind w:left="720" w:right="-29" w:hanging="504"/>
        <w:rPr>
          <w:rFonts w:ascii="Calibri" w:eastAsia="Calibri" w:hAnsi="Calibri" w:cs="Calibri"/>
          <w:szCs w:val="24"/>
          <w:lang w:val="en-GB"/>
        </w:rPr>
      </w:pPr>
      <w:r w:rsidRPr="0015100C">
        <w:rPr>
          <w:rFonts w:ascii="Calibri" w:eastAsia="Calibri" w:hAnsi="Calibri" w:cs="Calibri"/>
          <w:b/>
          <w:bCs/>
          <w:spacing w:val="1"/>
          <w:szCs w:val="24"/>
          <w:lang w:val="en-GB"/>
        </w:rPr>
        <w:t>II.</w:t>
      </w:r>
      <w:r w:rsidRPr="0015100C">
        <w:rPr>
          <w:rFonts w:ascii="Calibri" w:eastAsia="Calibri" w:hAnsi="Calibri" w:cs="Calibri"/>
          <w:b/>
          <w:bCs/>
          <w:spacing w:val="1"/>
          <w:szCs w:val="24"/>
          <w:lang w:val="en-GB"/>
        </w:rPr>
        <w:tab/>
        <w:t>Continue CEOS contributions and maintain leadership role in the GEO Blue Planet Ini</w:t>
      </w:r>
      <w:r w:rsidRPr="0015100C">
        <w:rPr>
          <w:rFonts w:ascii="Calibri" w:eastAsia="Calibri" w:hAnsi="Calibri" w:cs="Calibri"/>
          <w:b/>
          <w:bCs/>
          <w:spacing w:val="-2"/>
          <w:szCs w:val="24"/>
          <w:lang w:val="en-GB"/>
        </w:rPr>
        <w:t>t</w:t>
      </w:r>
      <w:r w:rsidRPr="0015100C">
        <w:rPr>
          <w:rFonts w:ascii="Calibri" w:eastAsia="Calibri" w:hAnsi="Calibri" w:cs="Calibri"/>
          <w:b/>
          <w:bCs/>
          <w:spacing w:val="1"/>
          <w:szCs w:val="24"/>
          <w:lang w:val="en-GB"/>
        </w:rPr>
        <w:t>i</w:t>
      </w:r>
      <w:r w:rsidRPr="0015100C">
        <w:rPr>
          <w:rFonts w:ascii="Calibri" w:eastAsia="Calibri" w:hAnsi="Calibri" w:cs="Calibri"/>
          <w:b/>
          <w:bCs/>
          <w:spacing w:val="-1"/>
          <w:szCs w:val="24"/>
          <w:lang w:val="en-GB"/>
        </w:rPr>
        <w:t>a</w:t>
      </w:r>
      <w:r w:rsidRPr="0015100C">
        <w:rPr>
          <w:rFonts w:ascii="Calibri" w:eastAsia="Calibri" w:hAnsi="Calibri" w:cs="Calibri"/>
          <w:b/>
          <w:bCs/>
          <w:szCs w:val="24"/>
          <w:lang w:val="en-GB"/>
        </w:rPr>
        <w:t>t</w:t>
      </w:r>
      <w:r w:rsidRPr="0015100C">
        <w:rPr>
          <w:rFonts w:ascii="Calibri" w:eastAsia="Calibri" w:hAnsi="Calibri" w:cs="Calibri"/>
          <w:b/>
          <w:bCs/>
          <w:spacing w:val="2"/>
          <w:szCs w:val="24"/>
          <w:lang w:val="en-GB"/>
        </w:rPr>
        <w:t>i</w:t>
      </w:r>
      <w:r w:rsidRPr="0015100C">
        <w:rPr>
          <w:rFonts w:ascii="Calibri" w:eastAsia="Calibri" w:hAnsi="Calibri" w:cs="Calibri"/>
          <w:b/>
          <w:bCs/>
          <w:szCs w:val="24"/>
          <w:lang w:val="en-GB"/>
        </w:rPr>
        <w:t>ve.</w:t>
      </w:r>
    </w:p>
    <w:p w14:paraId="30093415" w14:textId="2B0AF737" w:rsidR="00C12A5E" w:rsidRDefault="00C12A5E" w:rsidP="00C12A5E">
      <w:pPr>
        <w:ind w:left="360"/>
        <w:rPr>
          <w:lang w:val="en-GB"/>
        </w:rPr>
      </w:pPr>
      <w:r w:rsidRPr="0015100C">
        <w:rPr>
          <w:b/>
          <w:bCs/>
          <w:spacing w:val="1"/>
          <w:lang w:val="en-GB"/>
        </w:rPr>
        <w:t>2021-</w:t>
      </w:r>
      <w:r w:rsidRPr="0015100C">
        <w:rPr>
          <w:b/>
          <w:bCs/>
          <w:lang w:val="en-GB"/>
        </w:rPr>
        <w:t>2</w:t>
      </w:r>
      <w:r w:rsidRPr="0015100C">
        <w:rPr>
          <w:b/>
          <w:bCs/>
          <w:spacing w:val="-1"/>
          <w:lang w:val="en-GB"/>
        </w:rPr>
        <w:t>02</w:t>
      </w:r>
      <w:r w:rsidRPr="0015100C">
        <w:rPr>
          <w:b/>
          <w:bCs/>
          <w:spacing w:val="1"/>
          <w:lang w:val="en-GB"/>
        </w:rPr>
        <w:t>3</w:t>
      </w:r>
      <w:r w:rsidRPr="0015100C">
        <w:rPr>
          <w:b/>
          <w:bCs/>
          <w:lang w:val="en-GB"/>
        </w:rPr>
        <w:t>:</w:t>
      </w:r>
      <w:r w:rsidRPr="0015100C">
        <w:rPr>
          <w:b/>
          <w:bCs/>
          <w:spacing w:val="4"/>
          <w:lang w:val="en-GB"/>
        </w:rPr>
        <w:t xml:space="preserve"> </w:t>
      </w:r>
      <w:r w:rsidRPr="0015100C">
        <w:rPr>
          <w:lang w:val="en-GB"/>
        </w:rPr>
        <w:t>CE</w:t>
      </w:r>
      <w:r w:rsidRPr="0015100C">
        <w:rPr>
          <w:spacing w:val="-1"/>
          <w:lang w:val="en-GB"/>
        </w:rPr>
        <w:t>O</w:t>
      </w:r>
      <w:r w:rsidRPr="0015100C">
        <w:rPr>
          <w:lang w:val="en-GB"/>
        </w:rPr>
        <w:t>S</w:t>
      </w:r>
      <w:r w:rsidRPr="0015100C">
        <w:rPr>
          <w:spacing w:val="3"/>
          <w:lang w:val="en-GB"/>
        </w:rPr>
        <w:t xml:space="preserve"> </w:t>
      </w:r>
      <w:r w:rsidRPr="0015100C">
        <w:rPr>
          <w:lang w:val="en-GB"/>
        </w:rPr>
        <w:t>Ag</w:t>
      </w:r>
      <w:r w:rsidRPr="0015100C">
        <w:rPr>
          <w:spacing w:val="-2"/>
          <w:lang w:val="en-GB"/>
        </w:rPr>
        <w:t>e</w:t>
      </w:r>
      <w:r w:rsidRPr="0015100C">
        <w:rPr>
          <w:spacing w:val="-1"/>
          <w:lang w:val="en-GB"/>
        </w:rPr>
        <w:t>nc</w:t>
      </w:r>
      <w:r w:rsidRPr="0015100C">
        <w:rPr>
          <w:lang w:val="en-GB"/>
        </w:rPr>
        <w:t>ies</w:t>
      </w:r>
      <w:r w:rsidRPr="0015100C">
        <w:rPr>
          <w:spacing w:val="3"/>
          <w:lang w:val="en-GB"/>
        </w:rPr>
        <w:t xml:space="preserve"> </w:t>
      </w:r>
      <w:r w:rsidRPr="0015100C">
        <w:rPr>
          <w:spacing w:val="-1"/>
          <w:lang w:val="en-GB"/>
        </w:rPr>
        <w:t>w</w:t>
      </w:r>
      <w:r w:rsidRPr="0015100C">
        <w:rPr>
          <w:lang w:val="en-GB"/>
        </w:rPr>
        <w:t>ill</w:t>
      </w:r>
      <w:r w:rsidRPr="0015100C">
        <w:rPr>
          <w:spacing w:val="3"/>
          <w:lang w:val="en-GB"/>
        </w:rPr>
        <w:t xml:space="preserve"> </w:t>
      </w:r>
      <w:r w:rsidRPr="0015100C">
        <w:rPr>
          <w:spacing w:val="-1"/>
          <w:lang w:val="en-GB"/>
        </w:rPr>
        <w:t>c</w:t>
      </w:r>
      <w:r w:rsidRPr="0015100C">
        <w:rPr>
          <w:lang w:val="en-GB"/>
        </w:rPr>
        <w:t>o</w:t>
      </w:r>
      <w:r w:rsidRPr="0015100C">
        <w:rPr>
          <w:spacing w:val="1"/>
          <w:lang w:val="en-GB"/>
        </w:rPr>
        <w:t>nt</w:t>
      </w:r>
      <w:r w:rsidRPr="0015100C">
        <w:rPr>
          <w:lang w:val="en-GB"/>
        </w:rPr>
        <w:t>i</w:t>
      </w:r>
      <w:r w:rsidRPr="0015100C">
        <w:rPr>
          <w:spacing w:val="1"/>
          <w:lang w:val="en-GB"/>
        </w:rPr>
        <w:t>n</w:t>
      </w:r>
      <w:r w:rsidRPr="0015100C">
        <w:rPr>
          <w:spacing w:val="-1"/>
          <w:lang w:val="en-GB"/>
        </w:rPr>
        <w:t>u</w:t>
      </w:r>
      <w:r w:rsidRPr="0015100C">
        <w:rPr>
          <w:lang w:val="en-GB"/>
        </w:rPr>
        <w:t>e</w:t>
      </w:r>
      <w:r w:rsidRPr="0015100C">
        <w:rPr>
          <w:spacing w:val="3"/>
          <w:lang w:val="en-GB"/>
        </w:rPr>
        <w:t xml:space="preserve"> </w:t>
      </w:r>
      <w:r w:rsidRPr="0015100C">
        <w:rPr>
          <w:spacing w:val="1"/>
          <w:lang w:val="en-GB"/>
        </w:rPr>
        <w:t>t</w:t>
      </w:r>
      <w:r w:rsidRPr="0015100C">
        <w:rPr>
          <w:lang w:val="en-GB"/>
        </w:rPr>
        <w:t xml:space="preserve">o </w:t>
      </w:r>
      <w:r w:rsidRPr="0015100C">
        <w:rPr>
          <w:spacing w:val="-1"/>
          <w:lang w:val="en-GB"/>
        </w:rPr>
        <w:t>d</w:t>
      </w:r>
      <w:r w:rsidRPr="0015100C">
        <w:rPr>
          <w:lang w:val="en-GB"/>
        </w:rPr>
        <w:t>evel</w:t>
      </w:r>
      <w:r w:rsidRPr="0015100C">
        <w:rPr>
          <w:spacing w:val="1"/>
          <w:lang w:val="en-GB"/>
        </w:rPr>
        <w:t>o</w:t>
      </w:r>
      <w:r w:rsidRPr="0015100C">
        <w:rPr>
          <w:lang w:val="en-GB"/>
        </w:rPr>
        <w:t>p</w:t>
      </w:r>
      <w:r w:rsidRPr="0015100C">
        <w:rPr>
          <w:spacing w:val="7"/>
          <w:lang w:val="en-GB"/>
        </w:rPr>
        <w:t xml:space="preserve"> </w:t>
      </w:r>
      <w:r w:rsidRPr="0015100C">
        <w:rPr>
          <w:spacing w:val="-2"/>
          <w:lang w:val="en-GB"/>
        </w:rPr>
        <w:t>a</w:t>
      </w:r>
      <w:r w:rsidRPr="0015100C">
        <w:rPr>
          <w:spacing w:val="1"/>
          <w:lang w:val="en-GB"/>
        </w:rPr>
        <w:t>n</w:t>
      </w:r>
      <w:r w:rsidRPr="0015100C">
        <w:rPr>
          <w:lang w:val="en-GB"/>
        </w:rPr>
        <w:t>d</w:t>
      </w:r>
      <w:r w:rsidRPr="0015100C">
        <w:rPr>
          <w:spacing w:val="1"/>
          <w:lang w:val="en-GB"/>
        </w:rPr>
        <w:t xml:space="preserve"> d</w:t>
      </w:r>
      <w:r w:rsidRPr="0015100C">
        <w:rPr>
          <w:lang w:val="en-GB"/>
        </w:rPr>
        <w:t>is</w:t>
      </w:r>
      <w:r w:rsidRPr="0015100C">
        <w:rPr>
          <w:spacing w:val="1"/>
          <w:lang w:val="en-GB"/>
        </w:rPr>
        <w:t>t</w:t>
      </w:r>
      <w:r w:rsidRPr="0015100C">
        <w:rPr>
          <w:lang w:val="en-GB"/>
        </w:rPr>
        <w:t>r</w:t>
      </w:r>
      <w:r w:rsidRPr="0015100C">
        <w:rPr>
          <w:spacing w:val="-2"/>
          <w:lang w:val="en-GB"/>
        </w:rPr>
        <w:t>i</w:t>
      </w:r>
      <w:r w:rsidRPr="0015100C">
        <w:rPr>
          <w:spacing w:val="1"/>
          <w:lang w:val="en-GB"/>
        </w:rPr>
        <w:t>b</w:t>
      </w:r>
      <w:r w:rsidRPr="0015100C">
        <w:rPr>
          <w:spacing w:val="-1"/>
          <w:lang w:val="en-GB"/>
        </w:rPr>
        <w:t>u</w:t>
      </w:r>
      <w:r w:rsidRPr="0015100C">
        <w:rPr>
          <w:spacing w:val="1"/>
          <w:lang w:val="en-GB"/>
        </w:rPr>
        <w:t>t</w:t>
      </w:r>
      <w:r w:rsidRPr="0015100C">
        <w:rPr>
          <w:lang w:val="en-GB"/>
        </w:rPr>
        <w:t>e</w:t>
      </w:r>
      <w:r w:rsidRPr="0015100C">
        <w:rPr>
          <w:spacing w:val="3"/>
          <w:lang w:val="en-GB"/>
        </w:rPr>
        <w:t xml:space="preserve"> </w:t>
      </w:r>
      <w:r w:rsidRPr="0015100C">
        <w:rPr>
          <w:spacing w:val="1"/>
          <w:lang w:val="en-GB"/>
        </w:rPr>
        <w:t>e</w:t>
      </w:r>
      <w:r w:rsidRPr="0015100C">
        <w:rPr>
          <w:spacing w:val="-1"/>
          <w:lang w:val="en-GB"/>
        </w:rPr>
        <w:t>x</w:t>
      </w:r>
      <w:r w:rsidRPr="0015100C">
        <w:rPr>
          <w:spacing w:val="1"/>
          <w:lang w:val="en-GB"/>
        </w:rPr>
        <w:t>p</w:t>
      </w:r>
      <w:r w:rsidRPr="0015100C">
        <w:rPr>
          <w:lang w:val="en-GB"/>
        </w:rPr>
        <w:t>eri</w:t>
      </w:r>
      <w:r w:rsidRPr="0015100C">
        <w:rPr>
          <w:spacing w:val="1"/>
          <w:lang w:val="en-GB"/>
        </w:rPr>
        <w:t>m</w:t>
      </w:r>
      <w:r w:rsidRPr="0015100C">
        <w:rPr>
          <w:spacing w:val="-2"/>
          <w:lang w:val="en-GB"/>
        </w:rPr>
        <w:t>e</w:t>
      </w:r>
      <w:r w:rsidRPr="0015100C">
        <w:rPr>
          <w:spacing w:val="1"/>
          <w:lang w:val="en-GB"/>
        </w:rPr>
        <w:t>nt</w:t>
      </w:r>
      <w:r w:rsidRPr="0015100C">
        <w:rPr>
          <w:lang w:val="en-GB"/>
        </w:rPr>
        <w:t>al</w:t>
      </w:r>
      <w:r w:rsidRPr="0015100C">
        <w:rPr>
          <w:spacing w:val="4"/>
          <w:lang w:val="en-GB"/>
        </w:rPr>
        <w:t xml:space="preserve"> </w:t>
      </w:r>
      <w:r w:rsidRPr="0015100C">
        <w:rPr>
          <w:spacing w:val="-2"/>
          <w:lang w:val="en-GB"/>
        </w:rPr>
        <w:t>a</w:t>
      </w:r>
      <w:r w:rsidRPr="0015100C">
        <w:rPr>
          <w:spacing w:val="1"/>
          <w:lang w:val="en-GB"/>
        </w:rPr>
        <w:t>n</w:t>
      </w:r>
      <w:r w:rsidRPr="0015100C">
        <w:rPr>
          <w:lang w:val="en-GB"/>
        </w:rPr>
        <w:t>d o</w:t>
      </w:r>
      <w:r w:rsidRPr="0015100C">
        <w:rPr>
          <w:spacing w:val="1"/>
          <w:lang w:val="en-GB"/>
        </w:rPr>
        <w:t>p</w:t>
      </w:r>
      <w:r w:rsidRPr="0015100C">
        <w:rPr>
          <w:lang w:val="en-GB"/>
        </w:rPr>
        <w:t>er</w:t>
      </w:r>
      <w:r w:rsidRPr="0015100C">
        <w:rPr>
          <w:spacing w:val="-1"/>
          <w:lang w:val="en-GB"/>
        </w:rPr>
        <w:t>a</w:t>
      </w:r>
      <w:r w:rsidRPr="0015100C">
        <w:rPr>
          <w:spacing w:val="1"/>
          <w:lang w:val="en-GB"/>
        </w:rPr>
        <w:t>t</w:t>
      </w:r>
      <w:r w:rsidRPr="0015100C">
        <w:rPr>
          <w:lang w:val="en-GB"/>
        </w:rPr>
        <w:t xml:space="preserve">ional </w:t>
      </w:r>
      <w:r w:rsidRPr="0015100C">
        <w:rPr>
          <w:spacing w:val="1"/>
          <w:lang w:val="en-GB"/>
        </w:rPr>
        <w:t>d</w:t>
      </w:r>
      <w:r w:rsidRPr="0015100C">
        <w:rPr>
          <w:lang w:val="en-GB"/>
        </w:rPr>
        <w:t>a</w:t>
      </w:r>
      <w:r w:rsidRPr="0015100C">
        <w:rPr>
          <w:spacing w:val="-1"/>
          <w:lang w:val="en-GB"/>
        </w:rPr>
        <w:t>t</w:t>
      </w:r>
      <w:r w:rsidRPr="0015100C">
        <w:rPr>
          <w:lang w:val="en-GB"/>
        </w:rPr>
        <w:t>a,</w:t>
      </w:r>
      <w:r w:rsidRPr="0015100C">
        <w:rPr>
          <w:spacing w:val="2"/>
          <w:lang w:val="en-GB"/>
        </w:rPr>
        <w:t xml:space="preserve"> </w:t>
      </w:r>
      <w:r w:rsidRPr="0015100C">
        <w:rPr>
          <w:spacing w:val="1"/>
          <w:lang w:val="en-GB"/>
        </w:rPr>
        <w:t>p</w:t>
      </w:r>
      <w:r w:rsidRPr="0015100C">
        <w:rPr>
          <w:lang w:val="en-GB"/>
        </w:rPr>
        <w:t>r</w:t>
      </w:r>
      <w:r w:rsidRPr="0015100C">
        <w:rPr>
          <w:spacing w:val="-1"/>
          <w:lang w:val="en-GB"/>
        </w:rPr>
        <w:t>o</w:t>
      </w:r>
      <w:r w:rsidRPr="0015100C">
        <w:rPr>
          <w:spacing w:val="1"/>
          <w:lang w:val="en-GB"/>
        </w:rPr>
        <w:t>du</w:t>
      </w:r>
      <w:r w:rsidRPr="0015100C">
        <w:rPr>
          <w:spacing w:val="-3"/>
          <w:lang w:val="en-GB"/>
        </w:rPr>
        <w:t>c</w:t>
      </w:r>
      <w:r w:rsidRPr="0015100C">
        <w:rPr>
          <w:spacing w:val="1"/>
          <w:lang w:val="en-GB"/>
        </w:rPr>
        <w:t>ts</w:t>
      </w:r>
      <w:r w:rsidRPr="0015100C">
        <w:rPr>
          <w:lang w:val="en-GB"/>
        </w:rPr>
        <w:t>,</w:t>
      </w:r>
      <w:r w:rsidRPr="0015100C">
        <w:rPr>
          <w:spacing w:val="2"/>
          <w:lang w:val="en-GB"/>
        </w:rPr>
        <w:t xml:space="preserve"> </w:t>
      </w:r>
      <w:r w:rsidRPr="0015100C">
        <w:rPr>
          <w:spacing w:val="-2"/>
          <w:lang w:val="en-GB"/>
        </w:rPr>
        <w:t>a</w:t>
      </w:r>
      <w:r w:rsidRPr="0015100C">
        <w:rPr>
          <w:spacing w:val="1"/>
          <w:lang w:val="en-GB"/>
        </w:rPr>
        <w:t>n</w:t>
      </w:r>
      <w:r w:rsidRPr="0015100C">
        <w:rPr>
          <w:lang w:val="en-GB"/>
        </w:rPr>
        <w:t>d</w:t>
      </w:r>
      <w:r w:rsidRPr="0015100C">
        <w:rPr>
          <w:spacing w:val="1"/>
          <w:lang w:val="en-GB"/>
        </w:rPr>
        <w:t xml:space="preserve"> </w:t>
      </w:r>
      <w:r w:rsidRPr="0015100C">
        <w:rPr>
          <w:lang w:val="en-GB"/>
        </w:rPr>
        <w:t>service</w:t>
      </w:r>
      <w:r w:rsidRPr="0015100C">
        <w:rPr>
          <w:spacing w:val="1"/>
          <w:lang w:val="en-GB"/>
        </w:rPr>
        <w:t>s</w:t>
      </w:r>
      <w:r w:rsidRPr="0015100C">
        <w:rPr>
          <w:lang w:val="en-GB"/>
        </w:rPr>
        <w:t>, al</w:t>
      </w:r>
      <w:r w:rsidRPr="0015100C">
        <w:rPr>
          <w:spacing w:val="-1"/>
          <w:lang w:val="en-GB"/>
        </w:rPr>
        <w:t>o</w:t>
      </w:r>
      <w:r w:rsidRPr="0015100C">
        <w:rPr>
          <w:spacing w:val="1"/>
          <w:lang w:val="en-GB"/>
        </w:rPr>
        <w:t>n</w:t>
      </w:r>
      <w:r w:rsidRPr="0015100C">
        <w:rPr>
          <w:lang w:val="en-GB"/>
        </w:rPr>
        <w:t xml:space="preserve">g </w:t>
      </w:r>
      <w:r w:rsidRPr="0015100C">
        <w:rPr>
          <w:spacing w:val="-1"/>
          <w:lang w:val="en-GB"/>
        </w:rPr>
        <w:t>w</w:t>
      </w:r>
      <w:r w:rsidRPr="0015100C">
        <w:rPr>
          <w:lang w:val="en-GB"/>
        </w:rPr>
        <w:t>i</w:t>
      </w:r>
      <w:r w:rsidRPr="0015100C">
        <w:rPr>
          <w:spacing w:val="1"/>
          <w:lang w:val="en-GB"/>
        </w:rPr>
        <w:t>t</w:t>
      </w:r>
      <w:r w:rsidRPr="0015100C">
        <w:rPr>
          <w:lang w:val="en-GB"/>
        </w:rPr>
        <w:t>h</w:t>
      </w:r>
      <w:r w:rsidRPr="0015100C">
        <w:rPr>
          <w:spacing w:val="1"/>
          <w:lang w:val="en-GB"/>
        </w:rPr>
        <w:t xml:space="preserve"> </w:t>
      </w:r>
      <w:r w:rsidRPr="0015100C">
        <w:rPr>
          <w:spacing w:val="-1"/>
          <w:lang w:val="en-GB"/>
        </w:rPr>
        <w:t>t</w:t>
      </w:r>
      <w:r w:rsidRPr="0015100C">
        <w:rPr>
          <w:spacing w:val="1"/>
          <w:lang w:val="en-GB"/>
        </w:rPr>
        <w:t>h</w:t>
      </w:r>
      <w:r w:rsidRPr="0015100C">
        <w:rPr>
          <w:lang w:val="en-GB"/>
        </w:rPr>
        <w:t xml:space="preserve">e </w:t>
      </w:r>
      <w:r w:rsidRPr="0015100C">
        <w:rPr>
          <w:spacing w:val="-1"/>
          <w:lang w:val="en-GB"/>
        </w:rPr>
        <w:t>f</w:t>
      </w:r>
      <w:r w:rsidRPr="0015100C">
        <w:rPr>
          <w:spacing w:val="1"/>
          <w:lang w:val="en-GB"/>
        </w:rPr>
        <w:t>u</w:t>
      </w:r>
      <w:r w:rsidRPr="0015100C">
        <w:rPr>
          <w:lang w:val="en-GB"/>
        </w:rPr>
        <w:t>r</w:t>
      </w:r>
      <w:r w:rsidRPr="0015100C">
        <w:rPr>
          <w:spacing w:val="-1"/>
          <w:lang w:val="en-GB"/>
        </w:rPr>
        <w:t>t</w:t>
      </w:r>
      <w:r w:rsidRPr="0015100C">
        <w:rPr>
          <w:spacing w:val="1"/>
          <w:lang w:val="en-GB"/>
        </w:rPr>
        <w:t>h</w:t>
      </w:r>
      <w:r w:rsidRPr="0015100C">
        <w:rPr>
          <w:lang w:val="en-GB"/>
        </w:rPr>
        <w:t>er</w:t>
      </w:r>
      <w:r w:rsidRPr="0015100C">
        <w:rPr>
          <w:spacing w:val="4"/>
          <w:lang w:val="en-GB"/>
        </w:rPr>
        <w:t xml:space="preserve"> </w:t>
      </w:r>
      <w:r w:rsidRPr="0015100C">
        <w:rPr>
          <w:lang w:val="en-GB"/>
        </w:rPr>
        <w:t>ev</w:t>
      </w:r>
      <w:r w:rsidRPr="0015100C">
        <w:rPr>
          <w:spacing w:val="1"/>
          <w:lang w:val="en-GB"/>
        </w:rPr>
        <w:t>o</w:t>
      </w:r>
      <w:r w:rsidRPr="0015100C">
        <w:rPr>
          <w:spacing w:val="-2"/>
          <w:lang w:val="en-GB"/>
        </w:rPr>
        <w:t>l</w:t>
      </w:r>
      <w:r w:rsidRPr="0015100C">
        <w:rPr>
          <w:spacing w:val="1"/>
          <w:lang w:val="en-GB"/>
        </w:rPr>
        <w:t>ut</w:t>
      </w:r>
      <w:r w:rsidRPr="0015100C">
        <w:rPr>
          <w:spacing w:val="-2"/>
          <w:lang w:val="en-GB"/>
        </w:rPr>
        <w:t>i</w:t>
      </w:r>
      <w:r w:rsidRPr="0015100C">
        <w:rPr>
          <w:lang w:val="en-GB"/>
        </w:rPr>
        <w:t>on</w:t>
      </w:r>
      <w:r w:rsidRPr="0015100C">
        <w:rPr>
          <w:spacing w:val="1"/>
          <w:lang w:val="en-GB"/>
        </w:rPr>
        <w:t xml:space="preserve"> </w:t>
      </w:r>
      <w:r w:rsidRPr="0015100C">
        <w:rPr>
          <w:spacing w:val="-2"/>
          <w:lang w:val="en-GB"/>
        </w:rPr>
        <w:t>o</w:t>
      </w:r>
      <w:r w:rsidRPr="0015100C">
        <w:rPr>
          <w:lang w:val="en-GB"/>
        </w:rPr>
        <w:t>f</w:t>
      </w:r>
      <w:r w:rsidRPr="0015100C">
        <w:rPr>
          <w:spacing w:val="1"/>
          <w:lang w:val="en-GB"/>
        </w:rPr>
        <w:t xml:space="preserve"> t</w:t>
      </w:r>
      <w:r w:rsidRPr="0015100C">
        <w:rPr>
          <w:spacing w:val="-1"/>
          <w:lang w:val="en-GB"/>
        </w:rPr>
        <w:t>h</w:t>
      </w:r>
      <w:r w:rsidRPr="0015100C">
        <w:rPr>
          <w:lang w:val="en-GB"/>
        </w:rPr>
        <w:t xml:space="preserve">e </w:t>
      </w:r>
      <w:r w:rsidRPr="0015100C">
        <w:rPr>
          <w:spacing w:val="1"/>
          <w:lang w:val="en-GB"/>
        </w:rPr>
        <w:t>p</w:t>
      </w:r>
      <w:r w:rsidRPr="0015100C">
        <w:rPr>
          <w:lang w:val="en-GB"/>
        </w:rPr>
        <w:t>r</w:t>
      </w:r>
      <w:r w:rsidRPr="0015100C">
        <w:rPr>
          <w:spacing w:val="-1"/>
          <w:lang w:val="en-GB"/>
        </w:rPr>
        <w:t>o</w:t>
      </w:r>
      <w:r w:rsidRPr="0015100C">
        <w:rPr>
          <w:spacing w:val="1"/>
          <w:lang w:val="en-GB"/>
        </w:rPr>
        <w:t>p</w:t>
      </w:r>
      <w:r w:rsidRPr="0015100C">
        <w:rPr>
          <w:lang w:val="en-GB"/>
        </w:rPr>
        <w:t>os</w:t>
      </w:r>
      <w:r w:rsidRPr="0015100C">
        <w:rPr>
          <w:spacing w:val="-2"/>
          <w:lang w:val="en-GB"/>
        </w:rPr>
        <w:t>e</w:t>
      </w:r>
      <w:r w:rsidRPr="0015100C">
        <w:rPr>
          <w:lang w:val="en-GB"/>
        </w:rPr>
        <w:t>d C</w:t>
      </w:r>
      <w:r w:rsidRPr="0015100C">
        <w:rPr>
          <w:spacing w:val="-1"/>
          <w:lang w:val="en-GB"/>
        </w:rPr>
        <w:t>O</w:t>
      </w:r>
      <w:r w:rsidRPr="0015100C">
        <w:rPr>
          <w:lang w:val="en-GB"/>
        </w:rPr>
        <w:t>VERAGE</w:t>
      </w:r>
      <w:r w:rsidRPr="0015100C">
        <w:rPr>
          <w:spacing w:val="2"/>
          <w:lang w:val="en-GB"/>
        </w:rPr>
        <w:t xml:space="preserve"> </w:t>
      </w:r>
      <w:r w:rsidRPr="0015100C">
        <w:rPr>
          <w:lang w:val="en-GB"/>
        </w:rPr>
        <w:t>m</w:t>
      </w:r>
      <w:r w:rsidRPr="0015100C">
        <w:rPr>
          <w:spacing w:val="1"/>
          <w:lang w:val="en-GB"/>
        </w:rPr>
        <w:t>od</w:t>
      </w:r>
      <w:r w:rsidRPr="0015100C">
        <w:rPr>
          <w:lang w:val="en-GB"/>
        </w:rPr>
        <w:t>el</w:t>
      </w:r>
      <w:r w:rsidRPr="0015100C">
        <w:rPr>
          <w:spacing w:val="5"/>
          <w:lang w:val="en-GB"/>
        </w:rPr>
        <w:t xml:space="preserve"> and likewise operational satellite oceanography activities (EUMETSAT, NOAA) </w:t>
      </w:r>
      <w:r w:rsidRPr="0015100C">
        <w:rPr>
          <w:spacing w:val="-1"/>
          <w:lang w:val="en-GB"/>
        </w:rPr>
        <w:t>t</w:t>
      </w:r>
      <w:r w:rsidRPr="0015100C">
        <w:rPr>
          <w:lang w:val="en-GB"/>
        </w:rPr>
        <w:t>o</w:t>
      </w:r>
      <w:r w:rsidRPr="0015100C">
        <w:rPr>
          <w:spacing w:val="3"/>
          <w:lang w:val="en-GB"/>
        </w:rPr>
        <w:t xml:space="preserve"> </w:t>
      </w:r>
      <w:r w:rsidRPr="0015100C">
        <w:rPr>
          <w:spacing w:val="1"/>
          <w:lang w:val="en-GB"/>
        </w:rPr>
        <w:t>f</w:t>
      </w:r>
      <w:r w:rsidRPr="0015100C">
        <w:rPr>
          <w:lang w:val="en-GB"/>
        </w:rPr>
        <w:t>ac</w:t>
      </w:r>
      <w:r w:rsidRPr="0015100C">
        <w:rPr>
          <w:spacing w:val="-3"/>
          <w:lang w:val="en-GB"/>
        </w:rPr>
        <w:t>i</w:t>
      </w:r>
      <w:r w:rsidRPr="0015100C">
        <w:rPr>
          <w:lang w:val="en-GB"/>
        </w:rPr>
        <w:t>li</w:t>
      </w:r>
      <w:r w:rsidRPr="0015100C">
        <w:rPr>
          <w:spacing w:val="1"/>
          <w:lang w:val="en-GB"/>
        </w:rPr>
        <w:t>t</w:t>
      </w:r>
      <w:r w:rsidRPr="0015100C">
        <w:rPr>
          <w:lang w:val="en-GB"/>
        </w:rPr>
        <w:t>a</w:t>
      </w:r>
      <w:r w:rsidRPr="0015100C">
        <w:rPr>
          <w:spacing w:val="1"/>
          <w:lang w:val="en-GB"/>
        </w:rPr>
        <w:t>t</w:t>
      </w:r>
      <w:r w:rsidRPr="0015100C">
        <w:rPr>
          <w:lang w:val="en-GB"/>
        </w:rPr>
        <w:t xml:space="preserve">e </w:t>
      </w:r>
      <w:r w:rsidRPr="0015100C">
        <w:rPr>
          <w:spacing w:val="1"/>
          <w:lang w:val="en-GB"/>
        </w:rPr>
        <w:t>d</w:t>
      </w:r>
      <w:r w:rsidRPr="0015100C">
        <w:rPr>
          <w:lang w:val="en-GB"/>
        </w:rPr>
        <w:t>is</w:t>
      </w:r>
      <w:r w:rsidRPr="0015100C">
        <w:rPr>
          <w:spacing w:val="1"/>
          <w:lang w:val="en-GB"/>
        </w:rPr>
        <w:t>t</w:t>
      </w:r>
      <w:r w:rsidRPr="0015100C">
        <w:rPr>
          <w:spacing w:val="-2"/>
          <w:lang w:val="en-GB"/>
        </w:rPr>
        <w:t>r</w:t>
      </w:r>
      <w:r w:rsidRPr="0015100C">
        <w:rPr>
          <w:lang w:val="en-GB"/>
        </w:rPr>
        <w:t>i</w:t>
      </w:r>
      <w:r w:rsidRPr="0015100C">
        <w:rPr>
          <w:spacing w:val="1"/>
          <w:lang w:val="en-GB"/>
        </w:rPr>
        <w:t>b</w:t>
      </w:r>
      <w:r w:rsidRPr="0015100C">
        <w:rPr>
          <w:spacing w:val="-1"/>
          <w:lang w:val="en-GB"/>
        </w:rPr>
        <w:t>u</w:t>
      </w:r>
      <w:r w:rsidRPr="0015100C">
        <w:rPr>
          <w:spacing w:val="1"/>
          <w:lang w:val="en-GB"/>
        </w:rPr>
        <w:t>t</w:t>
      </w:r>
      <w:r w:rsidRPr="0015100C">
        <w:rPr>
          <w:spacing w:val="-2"/>
          <w:lang w:val="en-GB"/>
        </w:rPr>
        <w:t>e</w:t>
      </w:r>
      <w:r w:rsidRPr="0015100C">
        <w:rPr>
          <w:lang w:val="en-GB"/>
        </w:rPr>
        <w:t>d</w:t>
      </w:r>
      <w:r w:rsidRPr="0015100C">
        <w:rPr>
          <w:spacing w:val="3"/>
          <w:lang w:val="en-GB"/>
        </w:rPr>
        <w:t xml:space="preserve"> </w:t>
      </w:r>
      <w:r w:rsidRPr="0015100C">
        <w:rPr>
          <w:lang w:val="en-GB"/>
        </w:rPr>
        <w:t>ac</w:t>
      </w:r>
      <w:r w:rsidRPr="0015100C">
        <w:rPr>
          <w:spacing w:val="-1"/>
          <w:lang w:val="en-GB"/>
        </w:rPr>
        <w:t>c</w:t>
      </w:r>
      <w:r w:rsidRPr="0015100C">
        <w:rPr>
          <w:lang w:val="en-GB"/>
        </w:rPr>
        <w:t>ess</w:t>
      </w:r>
      <w:r w:rsidRPr="0015100C">
        <w:rPr>
          <w:spacing w:val="2"/>
          <w:lang w:val="en-GB"/>
        </w:rPr>
        <w:t xml:space="preserve"> </w:t>
      </w:r>
      <w:r w:rsidRPr="0015100C">
        <w:rPr>
          <w:spacing w:val="-1"/>
          <w:lang w:val="en-GB"/>
        </w:rPr>
        <w:t>t</w:t>
      </w:r>
      <w:r w:rsidRPr="0015100C">
        <w:rPr>
          <w:lang w:val="en-GB"/>
        </w:rPr>
        <w:t>o</w:t>
      </w:r>
      <w:r w:rsidRPr="0015100C">
        <w:rPr>
          <w:spacing w:val="6"/>
          <w:lang w:val="en-GB"/>
        </w:rPr>
        <w:t xml:space="preserve"> </w:t>
      </w:r>
      <w:r w:rsidRPr="0015100C">
        <w:rPr>
          <w:spacing w:val="-1"/>
          <w:lang w:val="en-GB"/>
        </w:rPr>
        <w:t>c</w:t>
      </w:r>
      <w:r w:rsidRPr="0015100C">
        <w:rPr>
          <w:lang w:val="en-GB"/>
        </w:rPr>
        <w:t>oll</w:t>
      </w:r>
      <w:r w:rsidRPr="0015100C">
        <w:rPr>
          <w:spacing w:val="1"/>
          <w:lang w:val="en-GB"/>
        </w:rPr>
        <w:t>o</w:t>
      </w:r>
      <w:r w:rsidRPr="0015100C">
        <w:rPr>
          <w:spacing w:val="-1"/>
          <w:lang w:val="en-GB"/>
        </w:rPr>
        <w:t>c</w:t>
      </w:r>
      <w:r w:rsidRPr="0015100C">
        <w:rPr>
          <w:lang w:val="en-GB"/>
        </w:rPr>
        <w:t>a</w:t>
      </w:r>
      <w:r w:rsidRPr="0015100C">
        <w:rPr>
          <w:spacing w:val="1"/>
          <w:lang w:val="en-GB"/>
        </w:rPr>
        <w:t>t</w:t>
      </w:r>
      <w:r w:rsidRPr="0015100C">
        <w:rPr>
          <w:spacing w:val="-2"/>
          <w:lang w:val="en-GB"/>
        </w:rPr>
        <w:t>e</w:t>
      </w:r>
      <w:r w:rsidRPr="0015100C">
        <w:rPr>
          <w:spacing w:val="1"/>
          <w:lang w:val="en-GB"/>
        </w:rPr>
        <w:t>d</w:t>
      </w:r>
      <w:r w:rsidRPr="0015100C">
        <w:rPr>
          <w:lang w:val="en-GB"/>
        </w:rPr>
        <w:t>,</w:t>
      </w:r>
      <w:r w:rsidRPr="0015100C">
        <w:rPr>
          <w:spacing w:val="4"/>
          <w:lang w:val="en-GB"/>
        </w:rPr>
        <w:t xml:space="preserve"> </w:t>
      </w:r>
      <w:r w:rsidRPr="0015100C">
        <w:rPr>
          <w:lang w:val="en-GB"/>
        </w:rPr>
        <w:t>s</w:t>
      </w:r>
      <w:r w:rsidRPr="0015100C">
        <w:rPr>
          <w:spacing w:val="-1"/>
          <w:lang w:val="en-GB"/>
        </w:rPr>
        <w:t>y</w:t>
      </w:r>
      <w:r w:rsidRPr="0015100C">
        <w:rPr>
          <w:spacing w:val="1"/>
          <w:lang w:val="en-GB"/>
        </w:rPr>
        <w:t>n</w:t>
      </w:r>
      <w:r w:rsidRPr="0015100C">
        <w:rPr>
          <w:lang w:val="en-GB"/>
        </w:rPr>
        <w:t>ergi</w:t>
      </w:r>
      <w:r w:rsidRPr="0015100C">
        <w:rPr>
          <w:spacing w:val="-2"/>
          <w:lang w:val="en-GB"/>
        </w:rPr>
        <w:t>s</w:t>
      </w:r>
      <w:r w:rsidRPr="0015100C">
        <w:rPr>
          <w:spacing w:val="1"/>
          <w:lang w:val="en-GB"/>
        </w:rPr>
        <w:t>t</w:t>
      </w:r>
      <w:r w:rsidRPr="0015100C">
        <w:rPr>
          <w:lang w:val="en-GB"/>
        </w:rPr>
        <w:t>ic</w:t>
      </w:r>
      <w:r w:rsidRPr="0015100C">
        <w:rPr>
          <w:spacing w:val="2"/>
          <w:lang w:val="en-GB"/>
        </w:rPr>
        <w:t xml:space="preserve"> </w:t>
      </w:r>
      <w:r w:rsidRPr="0015100C">
        <w:rPr>
          <w:spacing w:val="1"/>
          <w:lang w:val="en-GB"/>
        </w:rPr>
        <w:t>d</w:t>
      </w:r>
      <w:r w:rsidRPr="0015100C">
        <w:rPr>
          <w:lang w:val="en-GB"/>
        </w:rPr>
        <w:t>a</w:t>
      </w:r>
      <w:r w:rsidRPr="0015100C">
        <w:rPr>
          <w:spacing w:val="1"/>
          <w:lang w:val="en-GB"/>
        </w:rPr>
        <w:t>t</w:t>
      </w:r>
      <w:r w:rsidRPr="0015100C">
        <w:rPr>
          <w:lang w:val="en-GB"/>
        </w:rPr>
        <w:t>as</w:t>
      </w:r>
      <w:r w:rsidRPr="0015100C">
        <w:rPr>
          <w:spacing w:val="-2"/>
          <w:lang w:val="en-GB"/>
        </w:rPr>
        <w:t>e</w:t>
      </w:r>
      <w:r w:rsidRPr="0015100C">
        <w:rPr>
          <w:spacing w:val="1"/>
          <w:lang w:val="en-GB"/>
        </w:rPr>
        <w:t>t</w:t>
      </w:r>
      <w:r w:rsidRPr="0015100C">
        <w:rPr>
          <w:lang w:val="en-GB"/>
        </w:rPr>
        <w:t>s</w:t>
      </w:r>
      <w:r w:rsidRPr="0015100C">
        <w:rPr>
          <w:spacing w:val="4"/>
          <w:lang w:val="en-GB"/>
        </w:rPr>
        <w:t xml:space="preserve"> </w:t>
      </w:r>
      <w:r w:rsidRPr="0015100C">
        <w:rPr>
          <w:spacing w:val="-1"/>
          <w:lang w:val="en-GB"/>
        </w:rPr>
        <w:t>w</w:t>
      </w:r>
      <w:r w:rsidRPr="0015100C">
        <w:rPr>
          <w:lang w:val="en-GB"/>
        </w:rPr>
        <w:t>i</w:t>
      </w:r>
      <w:r w:rsidRPr="0015100C">
        <w:rPr>
          <w:spacing w:val="1"/>
          <w:lang w:val="en-GB"/>
        </w:rPr>
        <w:t>t</w:t>
      </w:r>
      <w:r w:rsidRPr="0015100C">
        <w:rPr>
          <w:lang w:val="en-GB"/>
        </w:rPr>
        <w:t>h</w:t>
      </w:r>
      <w:r w:rsidRPr="0015100C">
        <w:rPr>
          <w:spacing w:val="1"/>
          <w:lang w:val="en-GB"/>
        </w:rPr>
        <w:t xml:space="preserve"> f</w:t>
      </w:r>
      <w:r w:rsidRPr="0015100C">
        <w:rPr>
          <w:lang w:val="en-GB"/>
        </w:rPr>
        <w:t xml:space="preserve">it- </w:t>
      </w:r>
      <w:r w:rsidRPr="0015100C">
        <w:rPr>
          <w:spacing w:val="1"/>
          <w:lang w:val="en-GB"/>
        </w:rPr>
        <w:t>f</w:t>
      </w:r>
      <w:r w:rsidRPr="0015100C">
        <w:rPr>
          <w:lang w:val="en-GB"/>
        </w:rPr>
        <w:t>o</w:t>
      </w:r>
      <w:r w:rsidRPr="0015100C">
        <w:rPr>
          <w:spacing w:val="1"/>
          <w:lang w:val="en-GB"/>
        </w:rPr>
        <w:t>r</w:t>
      </w:r>
      <w:r w:rsidRPr="0015100C">
        <w:rPr>
          <w:spacing w:val="-1"/>
          <w:lang w:val="en-GB"/>
        </w:rPr>
        <w:t>-</w:t>
      </w:r>
      <w:r w:rsidRPr="0015100C">
        <w:rPr>
          <w:spacing w:val="1"/>
          <w:lang w:val="en-GB"/>
        </w:rPr>
        <w:t>pu</w:t>
      </w:r>
      <w:r w:rsidRPr="0015100C">
        <w:rPr>
          <w:spacing w:val="-2"/>
          <w:lang w:val="en-GB"/>
        </w:rPr>
        <w:t>r</w:t>
      </w:r>
      <w:r w:rsidRPr="0015100C">
        <w:rPr>
          <w:spacing w:val="1"/>
          <w:lang w:val="en-GB"/>
        </w:rPr>
        <w:t>p</w:t>
      </w:r>
      <w:r w:rsidRPr="0015100C">
        <w:rPr>
          <w:lang w:val="en-GB"/>
        </w:rPr>
        <w:t>ose</w:t>
      </w:r>
      <w:r w:rsidRPr="0015100C">
        <w:rPr>
          <w:spacing w:val="2"/>
          <w:lang w:val="en-GB"/>
        </w:rPr>
        <w:t xml:space="preserve"> </w:t>
      </w:r>
      <w:r w:rsidRPr="0015100C">
        <w:rPr>
          <w:spacing w:val="-2"/>
          <w:lang w:val="en-GB"/>
        </w:rPr>
        <w:t>l</w:t>
      </w:r>
      <w:r w:rsidRPr="0015100C">
        <w:rPr>
          <w:lang w:val="en-GB"/>
        </w:rPr>
        <w:t>a</w:t>
      </w:r>
      <w:r w:rsidRPr="0015100C">
        <w:rPr>
          <w:spacing w:val="1"/>
          <w:lang w:val="en-GB"/>
        </w:rPr>
        <w:t>t</w:t>
      </w:r>
      <w:r w:rsidRPr="0015100C">
        <w:rPr>
          <w:spacing w:val="-2"/>
          <w:lang w:val="en-GB"/>
        </w:rPr>
        <w:t>e</w:t>
      </w:r>
      <w:r w:rsidRPr="0015100C">
        <w:rPr>
          <w:spacing w:val="1"/>
          <w:lang w:val="en-GB"/>
        </w:rPr>
        <w:t>n</w:t>
      </w:r>
      <w:r w:rsidRPr="0015100C">
        <w:rPr>
          <w:spacing w:val="-1"/>
          <w:lang w:val="en-GB"/>
        </w:rPr>
        <w:t>c</w:t>
      </w:r>
      <w:r w:rsidRPr="0015100C">
        <w:rPr>
          <w:spacing w:val="2"/>
          <w:lang w:val="en-GB"/>
        </w:rPr>
        <w:t>y</w:t>
      </w:r>
      <w:r w:rsidRPr="0015100C">
        <w:rPr>
          <w:lang w:val="en-GB"/>
        </w:rPr>
        <w:t>,</w:t>
      </w:r>
      <w:r w:rsidRPr="0015100C">
        <w:rPr>
          <w:spacing w:val="2"/>
          <w:lang w:val="en-GB"/>
        </w:rPr>
        <w:t xml:space="preserve"> </w:t>
      </w:r>
      <w:r w:rsidRPr="0015100C">
        <w:rPr>
          <w:spacing w:val="1"/>
          <w:lang w:val="en-GB"/>
        </w:rPr>
        <w:t>q</w:t>
      </w:r>
      <w:r w:rsidRPr="0015100C">
        <w:rPr>
          <w:spacing w:val="-1"/>
          <w:lang w:val="en-GB"/>
        </w:rPr>
        <w:t>u</w:t>
      </w:r>
      <w:r w:rsidRPr="0015100C">
        <w:rPr>
          <w:spacing w:val="-2"/>
          <w:lang w:val="en-GB"/>
        </w:rPr>
        <w:t>a</w:t>
      </w:r>
      <w:r w:rsidRPr="0015100C">
        <w:rPr>
          <w:lang w:val="en-GB"/>
        </w:rPr>
        <w:t>li</w:t>
      </w:r>
      <w:r w:rsidRPr="0015100C">
        <w:rPr>
          <w:spacing w:val="1"/>
          <w:lang w:val="en-GB"/>
        </w:rPr>
        <w:t>t</w:t>
      </w:r>
      <w:r w:rsidRPr="0015100C">
        <w:rPr>
          <w:lang w:val="en-GB"/>
        </w:rPr>
        <w:t>y,</w:t>
      </w:r>
      <w:r w:rsidRPr="0015100C">
        <w:rPr>
          <w:spacing w:val="1"/>
          <w:lang w:val="en-GB"/>
        </w:rPr>
        <w:t xml:space="preserve"> </w:t>
      </w:r>
      <w:r w:rsidRPr="0015100C">
        <w:rPr>
          <w:spacing w:val="-1"/>
          <w:lang w:val="en-GB"/>
        </w:rPr>
        <w:t>c</w:t>
      </w:r>
      <w:r w:rsidRPr="0015100C">
        <w:rPr>
          <w:lang w:val="en-GB"/>
        </w:rPr>
        <w:t>overage</w:t>
      </w:r>
      <w:r w:rsidRPr="0015100C">
        <w:rPr>
          <w:spacing w:val="3"/>
          <w:lang w:val="en-GB"/>
        </w:rPr>
        <w:t xml:space="preserve"> </w:t>
      </w:r>
      <w:r w:rsidRPr="0015100C">
        <w:rPr>
          <w:spacing w:val="-2"/>
          <w:lang w:val="en-GB"/>
        </w:rPr>
        <w:t>a</w:t>
      </w:r>
      <w:r w:rsidRPr="0015100C">
        <w:rPr>
          <w:spacing w:val="1"/>
          <w:lang w:val="en-GB"/>
        </w:rPr>
        <w:t>n</w:t>
      </w:r>
      <w:r w:rsidRPr="0015100C">
        <w:rPr>
          <w:lang w:val="en-GB"/>
        </w:rPr>
        <w:t xml:space="preserve">d </w:t>
      </w:r>
      <w:r w:rsidRPr="0015100C">
        <w:rPr>
          <w:spacing w:val="-1"/>
          <w:lang w:val="en-GB"/>
        </w:rPr>
        <w:t>c</w:t>
      </w:r>
      <w:r w:rsidRPr="0015100C">
        <w:rPr>
          <w:lang w:val="en-GB"/>
        </w:rPr>
        <w:t>o</w:t>
      </w:r>
      <w:r w:rsidRPr="0015100C">
        <w:rPr>
          <w:spacing w:val="-1"/>
          <w:lang w:val="en-GB"/>
        </w:rPr>
        <w:t>n</w:t>
      </w:r>
      <w:r w:rsidRPr="0015100C">
        <w:rPr>
          <w:spacing w:val="1"/>
          <w:lang w:val="en-GB"/>
        </w:rPr>
        <w:t>t</w:t>
      </w:r>
      <w:r w:rsidRPr="0015100C">
        <w:rPr>
          <w:spacing w:val="-2"/>
          <w:lang w:val="en-GB"/>
        </w:rPr>
        <w:t>e</w:t>
      </w:r>
      <w:r w:rsidRPr="0015100C">
        <w:rPr>
          <w:spacing w:val="1"/>
          <w:lang w:val="en-GB"/>
        </w:rPr>
        <w:t>n</w:t>
      </w:r>
      <w:r w:rsidRPr="0015100C">
        <w:rPr>
          <w:lang w:val="en-GB"/>
        </w:rPr>
        <w:t>t</w:t>
      </w:r>
      <w:r w:rsidRPr="0015100C">
        <w:rPr>
          <w:spacing w:val="4"/>
          <w:lang w:val="en-GB"/>
        </w:rPr>
        <w:t xml:space="preserve"> </w:t>
      </w:r>
      <w:r w:rsidRPr="0015100C">
        <w:rPr>
          <w:spacing w:val="1"/>
          <w:lang w:val="en-GB"/>
        </w:rPr>
        <w:t>f</w:t>
      </w:r>
      <w:r w:rsidRPr="0015100C">
        <w:rPr>
          <w:lang w:val="en-GB"/>
        </w:rPr>
        <w:t>or</w:t>
      </w:r>
      <w:r w:rsidRPr="0015100C">
        <w:rPr>
          <w:spacing w:val="3"/>
          <w:lang w:val="en-GB"/>
        </w:rPr>
        <w:t xml:space="preserve"> </w:t>
      </w:r>
      <w:r w:rsidRPr="0015100C">
        <w:rPr>
          <w:spacing w:val="-2"/>
          <w:lang w:val="en-GB"/>
        </w:rPr>
        <w:t>a</w:t>
      </w:r>
      <w:r w:rsidRPr="0015100C">
        <w:rPr>
          <w:spacing w:val="1"/>
          <w:lang w:val="en-GB"/>
        </w:rPr>
        <w:t>pp</w:t>
      </w:r>
      <w:r w:rsidRPr="0015100C">
        <w:rPr>
          <w:lang w:val="en-GB"/>
        </w:rPr>
        <w:t>l</w:t>
      </w:r>
      <w:r w:rsidRPr="0015100C">
        <w:rPr>
          <w:spacing w:val="-2"/>
          <w:lang w:val="en-GB"/>
        </w:rPr>
        <w:t>i</w:t>
      </w:r>
      <w:r w:rsidRPr="0015100C">
        <w:rPr>
          <w:lang w:val="en-GB"/>
        </w:rPr>
        <w:t>e</w:t>
      </w:r>
      <w:r w:rsidRPr="0015100C">
        <w:rPr>
          <w:spacing w:val="3"/>
          <w:lang w:val="en-GB"/>
        </w:rPr>
        <w:t>d</w:t>
      </w:r>
      <w:r w:rsidRPr="0015100C">
        <w:rPr>
          <w:lang w:val="en-GB"/>
        </w:rPr>
        <w:t>,</w:t>
      </w:r>
      <w:r w:rsidRPr="0015100C">
        <w:rPr>
          <w:spacing w:val="2"/>
          <w:lang w:val="en-GB"/>
        </w:rPr>
        <w:t xml:space="preserve"> </w:t>
      </w:r>
      <w:r w:rsidRPr="0015100C">
        <w:rPr>
          <w:spacing w:val="-1"/>
          <w:lang w:val="en-GB"/>
        </w:rPr>
        <w:t>c</w:t>
      </w:r>
      <w:r w:rsidRPr="0015100C">
        <w:rPr>
          <w:spacing w:val="-2"/>
          <w:lang w:val="en-GB"/>
        </w:rPr>
        <w:t>o</w:t>
      </w:r>
      <w:r w:rsidRPr="0015100C">
        <w:rPr>
          <w:lang w:val="en-GB"/>
        </w:rPr>
        <w:t>mm</w:t>
      </w:r>
      <w:r w:rsidRPr="0015100C">
        <w:rPr>
          <w:spacing w:val="1"/>
          <w:lang w:val="en-GB"/>
        </w:rPr>
        <w:t>e</w:t>
      </w:r>
      <w:r w:rsidRPr="0015100C">
        <w:rPr>
          <w:lang w:val="en-GB"/>
        </w:rPr>
        <w:t>r</w:t>
      </w:r>
      <w:r w:rsidRPr="0015100C">
        <w:rPr>
          <w:spacing w:val="-3"/>
          <w:lang w:val="en-GB"/>
        </w:rPr>
        <w:t>c</w:t>
      </w:r>
      <w:r w:rsidRPr="0015100C">
        <w:rPr>
          <w:lang w:val="en-GB"/>
        </w:rPr>
        <w:t>ia</w:t>
      </w:r>
      <w:r w:rsidRPr="0015100C">
        <w:rPr>
          <w:spacing w:val="1"/>
          <w:lang w:val="en-GB"/>
        </w:rPr>
        <w:t>l</w:t>
      </w:r>
      <w:r w:rsidRPr="0015100C">
        <w:rPr>
          <w:lang w:val="en-GB"/>
        </w:rPr>
        <w:t>,</w:t>
      </w:r>
      <w:r w:rsidRPr="0015100C">
        <w:rPr>
          <w:spacing w:val="2"/>
          <w:lang w:val="en-GB"/>
        </w:rPr>
        <w:t xml:space="preserve"> </w:t>
      </w:r>
      <w:r w:rsidRPr="0015100C">
        <w:rPr>
          <w:lang w:val="en-GB"/>
        </w:rPr>
        <w:t>a</w:t>
      </w:r>
      <w:r w:rsidRPr="0015100C">
        <w:rPr>
          <w:spacing w:val="-1"/>
          <w:lang w:val="en-GB"/>
        </w:rPr>
        <w:t>n</w:t>
      </w:r>
      <w:r w:rsidRPr="0015100C">
        <w:rPr>
          <w:lang w:val="en-GB"/>
        </w:rPr>
        <w:t>d</w:t>
      </w:r>
      <w:r w:rsidRPr="0015100C">
        <w:rPr>
          <w:spacing w:val="3"/>
          <w:lang w:val="en-GB"/>
        </w:rPr>
        <w:t xml:space="preserve"> </w:t>
      </w:r>
      <w:r w:rsidRPr="0015100C">
        <w:rPr>
          <w:lang w:val="en-GB"/>
        </w:rPr>
        <w:t>r</w:t>
      </w:r>
      <w:r w:rsidRPr="0015100C">
        <w:rPr>
          <w:spacing w:val="1"/>
          <w:lang w:val="en-GB"/>
        </w:rPr>
        <w:t>e</w:t>
      </w:r>
      <w:r w:rsidRPr="0015100C">
        <w:rPr>
          <w:lang w:val="en-GB"/>
        </w:rPr>
        <w:t>se</w:t>
      </w:r>
      <w:r w:rsidRPr="0015100C">
        <w:rPr>
          <w:spacing w:val="-2"/>
          <w:lang w:val="en-GB"/>
        </w:rPr>
        <w:t>a</w:t>
      </w:r>
      <w:r w:rsidRPr="0015100C">
        <w:rPr>
          <w:lang w:val="en-GB"/>
        </w:rPr>
        <w:t xml:space="preserve">rch </w:t>
      </w:r>
      <w:r w:rsidRPr="0015100C">
        <w:rPr>
          <w:spacing w:val="1"/>
          <w:lang w:val="en-GB"/>
        </w:rPr>
        <w:t>ut</w:t>
      </w:r>
      <w:r w:rsidRPr="0015100C">
        <w:rPr>
          <w:lang w:val="en-GB"/>
        </w:rPr>
        <w:t>il</w:t>
      </w:r>
      <w:r w:rsidRPr="0015100C">
        <w:rPr>
          <w:spacing w:val="-2"/>
          <w:lang w:val="en-GB"/>
        </w:rPr>
        <w:t>i</w:t>
      </w:r>
      <w:r w:rsidR="00BC2F74" w:rsidRPr="0015100C">
        <w:rPr>
          <w:spacing w:val="1"/>
          <w:lang w:val="en-GB"/>
        </w:rPr>
        <w:t>s</w:t>
      </w:r>
      <w:r w:rsidRPr="0015100C">
        <w:rPr>
          <w:lang w:val="en-GB"/>
        </w:rPr>
        <w:t>a</w:t>
      </w:r>
      <w:r w:rsidRPr="0015100C">
        <w:rPr>
          <w:spacing w:val="1"/>
          <w:lang w:val="en-GB"/>
        </w:rPr>
        <w:t>t</w:t>
      </w:r>
      <w:r w:rsidRPr="0015100C">
        <w:rPr>
          <w:spacing w:val="-2"/>
          <w:lang w:val="en-GB"/>
        </w:rPr>
        <w:t>i</w:t>
      </w:r>
      <w:r w:rsidRPr="0015100C">
        <w:rPr>
          <w:lang w:val="en-GB"/>
        </w:rPr>
        <w:t>o</w:t>
      </w:r>
      <w:r w:rsidRPr="0015100C">
        <w:rPr>
          <w:spacing w:val="2"/>
          <w:lang w:val="en-GB"/>
        </w:rPr>
        <w:t>n</w:t>
      </w:r>
      <w:r w:rsidRPr="0015100C">
        <w:rPr>
          <w:lang w:val="en-GB"/>
        </w:rPr>
        <w:t>.</w:t>
      </w:r>
    </w:p>
    <w:p w14:paraId="5EBAC94D" w14:textId="77777777" w:rsidR="00A449CD" w:rsidRPr="00A449CD" w:rsidRDefault="00A449CD" w:rsidP="00C12A5E">
      <w:pPr>
        <w:ind w:left="360"/>
        <w:rPr>
          <w:sz w:val="12"/>
          <w:szCs w:val="12"/>
          <w:lang w:val="en-GB"/>
        </w:rPr>
      </w:pPr>
    </w:p>
    <w:p w14:paraId="6C1FE617" w14:textId="77777777" w:rsidR="00C12A5E" w:rsidRPr="0015100C" w:rsidRDefault="00C12A5E" w:rsidP="00C12A5E">
      <w:pPr>
        <w:keepNext/>
        <w:keepLines/>
        <w:tabs>
          <w:tab w:val="left" w:pos="820"/>
        </w:tabs>
        <w:spacing w:before="120"/>
        <w:ind w:left="720" w:right="-29" w:hanging="504"/>
        <w:rPr>
          <w:rFonts w:ascii="Calibri" w:eastAsia="Calibri" w:hAnsi="Calibri" w:cs="Calibri"/>
          <w:b/>
          <w:bCs/>
          <w:spacing w:val="1"/>
          <w:szCs w:val="24"/>
          <w:lang w:val="en-GB"/>
        </w:rPr>
      </w:pPr>
      <w:r w:rsidRPr="0015100C">
        <w:rPr>
          <w:rFonts w:ascii="Calibri" w:eastAsia="Calibri" w:hAnsi="Calibri" w:cs="Calibri"/>
          <w:b/>
          <w:bCs/>
          <w:spacing w:val="1"/>
          <w:szCs w:val="24"/>
          <w:lang w:val="en-GB"/>
        </w:rPr>
        <w:t>III.</w:t>
      </w:r>
      <w:r w:rsidRPr="0015100C">
        <w:rPr>
          <w:rFonts w:ascii="Calibri" w:eastAsia="Calibri" w:hAnsi="Calibri" w:cs="Calibri"/>
          <w:b/>
          <w:bCs/>
          <w:spacing w:val="1"/>
          <w:szCs w:val="24"/>
          <w:lang w:val="en-GB"/>
        </w:rPr>
        <w:tab/>
        <w:t>Further develop CEOS contributions to meet biodiversity observation requirements.</w:t>
      </w:r>
    </w:p>
    <w:p w14:paraId="1ECADFBE" w14:textId="50BE7C45" w:rsidR="00C12A5E" w:rsidRPr="0015100C" w:rsidRDefault="00C12A5E" w:rsidP="003065C2">
      <w:pPr>
        <w:ind w:left="360"/>
        <w:rPr>
          <w:lang w:val="en-GB"/>
        </w:rPr>
      </w:pPr>
      <w:r w:rsidRPr="0015100C">
        <w:rPr>
          <w:b/>
          <w:lang w:val="en-GB"/>
        </w:rPr>
        <w:t xml:space="preserve">2021-2023: </w:t>
      </w:r>
      <w:r w:rsidRPr="0015100C">
        <w:rPr>
          <w:lang w:val="en-GB"/>
        </w:rPr>
        <w:t>Essential Biodiversity Variables (EBVs) are a collection of (currently) 23 biological variables that capture key dimensions of biodiversity and how it is changing. They are of particular importance for monitoring biodiversity change and are intended to be the feedstock for a variety of important derived products</w:t>
      </w:r>
      <w:r w:rsidR="006B1709" w:rsidRPr="0015100C">
        <w:rPr>
          <w:lang w:val="en-GB"/>
        </w:rPr>
        <w:t xml:space="preserve">, </w:t>
      </w:r>
      <w:r w:rsidRPr="0015100C">
        <w:rPr>
          <w:lang w:val="en-GB"/>
        </w:rPr>
        <w:t>especially for indicators used by international conventions such as the UN Sustainable Development Goals and the Convention on Biological Diversity. Remotely</w:t>
      </w:r>
      <w:r w:rsidR="000627AF" w:rsidRPr="0015100C">
        <w:rPr>
          <w:lang w:val="en-GB"/>
        </w:rPr>
        <w:t>-</w:t>
      </w:r>
      <w:r w:rsidRPr="0015100C">
        <w:rPr>
          <w:lang w:val="en-GB"/>
        </w:rPr>
        <w:t xml:space="preserve">sensed data can play a central role in many EBVs, and a supportive role in most of them. </w:t>
      </w:r>
    </w:p>
    <w:p w14:paraId="67F63857" w14:textId="78160FD9" w:rsidR="00C12A5E" w:rsidRPr="0015100C" w:rsidRDefault="00C12A5E" w:rsidP="000627AF">
      <w:pPr>
        <w:ind w:left="360"/>
        <w:rPr>
          <w:lang w:val="en-GB"/>
        </w:rPr>
      </w:pPr>
      <w:r w:rsidRPr="0015100C">
        <w:rPr>
          <w:lang w:val="en-GB"/>
        </w:rPr>
        <w:t>The recent update to the list of EBVs (Deliverable BON-19-02, now closed) marks the beginning of the next phase in EBV development and application, and for GEO BON as well. In fact, this new phase coincides with a change in GEO BON leadership following the expiration of the second term of its two co-chairs. Consequently, two new co-chairs, as well as a new Montreal-based Secretariat, were selected and began work at the start of 2021. GEO BON, along with other organi</w:t>
      </w:r>
      <w:r w:rsidR="0004690A" w:rsidRPr="0015100C">
        <w:rPr>
          <w:lang w:val="en-GB"/>
        </w:rPr>
        <w:t>s</w:t>
      </w:r>
      <w:r w:rsidRPr="0015100C">
        <w:rPr>
          <w:lang w:val="en-GB"/>
        </w:rPr>
        <w:t>ations, will continue to engage with CEOS through the Biodiversity activity.</w:t>
      </w:r>
    </w:p>
    <w:p w14:paraId="6BDC43E9" w14:textId="77777777" w:rsidR="00C12A5E" w:rsidRPr="0015100C" w:rsidRDefault="00C12A5E" w:rsidP="00C12A5E">
      <w:pPr>
        <w:ind w:left="360"/>
        <w:jc w:val="left"/>
        <w:rPr>
          <w:lang w:val="en-GB"/>
        </w:rPr>
      </w:pPr>
      <w:r w:rsidRPr="0015100C">
        <w:rPr>
          <w:lang w:val="en-GB"/>
        </w:rPr>
        <w:t>While some further refinement of the EBVs is planned, one component of this next phase will be to advance the observation and production requirements for selected EBVs and derived products. The nascent EBV Data Portal, which provides access to data relevant to the EBVs, will continue to be developed and iDiv in Leipzig will continue to host it. Further development of workflows that provide important data products such as indicators, and tying these into GEO BON’s Biodiversity Observation Networks, is also planned.</w:t>
      </w:r>
    </w:p>
    <w:p w14:paraId="7C262778" w14:textId="3EC98463" w:rsidR="00C12A5E" w:rsidRDefault="00C12A5E" w:rsidP="00C12A5E">
      <w:pPr>
        <w:ind w:left="360"/>
        <w:rPr>
          <w:lang w:val="en-GB"/>
        </w:rPr>
      </w:pPr>
      <w:r w:rsidRPr="0015100C">
        <w:rPr>
          <w:lang w:val="en-GB"/>
        </w:rPr>
        <w:t>An additional, and ongoing, task is outreach to the broader biodiversity and ecosystem communities because many in these communities do not utili</w:t>
      </w:r>
      <w:r w:rsidR="00957628" w:rsidRPr="0015100C">
        <w:rPr>
          <w:lang w:val="en-GB"/>
        </w:rPr>
        <w:t>s</w:t>
      </w:r>
      <w:r w:rsidRPr="0015100C">
        <w:rPr>
          <w:lang w:val="en-GB"/>
        </w:rPr>
        <w:t>e remote sensing data despite its value in addressing biodiversity- and ecosystem-relevant issues. One aspect of this is to explore concepts for developing a Biodiversity Information System that could provide products that are not yet available but needed to support CBD and SDG Goals and Targets.</w:t>
      </w:r>
    </w:p>
    <w:p w14:paraId="53E895A4" w14:textId="77777777" w:rsidR="00A449CD" w:rsidRPr="00A449CD" w:rsidRDefault="00A449CD" w:rsidP="00C12A5E">
      <w:pPr>
        <w:ind w:left="360"/>
        <w:rPr>
          <w:sz w:val="12"/>
          <w:szCs w:val="12"/>
          <w:lang w:val="en-GB"/>
        </w:rPr>
      </w:pPr>
    </w:p>
    <w:p w14:paraId="5EC5211A" w14:textId="77777777" w:rsidR="00C12A5E" w:rsidRPr="0015100C" w:rsidRDefault="00C12A5E" w:rsidP="00C12A5E">
      <w:pPr>
        <w:tabs>
          <w:tab w:val="left" w:pos="820"/>
        </w:tabs>
        <w:spacing w:before="120"/>
        <w:ind w:left="720" w:right="-14" w:hanging="518"/>
        <w:rPr>
          <w:rFonts w:ascii="Calibri" w:eastAsia="Calibri" w:hAnsi="Calibri" w:cs="Calibri"/>
          <w:b/>
          <w:bCs/>
          <w:szCs w:val="24"/>
          <w:lang w:val="en-GB"/>
        </w:rPr>
      </w:pPr>
      <w:r w:rsidRPr="0015100C">
        <w:rPr>
          <w:rFonts w:ascii="Calibri" w:eastAsia="Calibri" w:hAnsi="Calibri" w:cs="Calibri"/>
          <w:b/>
          <w:bCs/>
          <w:spacing w:val="1"/>
          <w:szCs w:val="24"/>
          <w:lang w:val="en-GB"/>
        </w:rPr>
        <w:lastRenderedPageBreak/>
        <w:t>I</w:t>
      </w:r>
      <w:r w:rsidRPr="0015100C">
        <w:rPr>
          <w:rFonts w:ascii="Calibri" w:eastAsia="Calibri" w:hAnsi="Calibri" w:cs="Calibri"/>
          <w:b/>
          <w:bCs/>
          <w:szCs w:val="24"/>
          <w:lang w:val="en-GB"/>
        </w:rPr>
        <w:t>V.</w:t>
      </w:r>
      <w:r w:rsidRPr="0015100C">
        <w:rPr>
          <w:rFonts w:ascii="Calibri" w:eastAsia="Calibri" w:hAnsi="Calibri" w:cs="Calibri"/>
          <w:b/>
          <w:bCs/>
          <w:szCs w:val="24"/>
          <w:lang w:val="en-GB"/>
        </w:rPr>
        <w:tab/>
        <w:t>CEOS Ocean Variables Enabling Research and Applications for GEO</w:t>
      </w:r>
    </w:p>
    <w:p w14:paraId="4B93BBAF" w14:textId="42CA88F8" w:rsidR="00C12A5E" w:rsidRPr="0015100C" w:rsidRDefault="00C12A5E" w:rsidP="00C12A5E">
      <w:pPr>
        <w:ind w:left="360"/>
        <w:rPr>
          <w:lang w:val="en-GB" w:eastAsia="ja-JP"/>
        </w:rPr>
      </w:pPr>
      <w:r w:rsidRPr="0015100C">
        <w:rPr>
          <w:lang w:val="en-GB" w:eastAsia="ja-JP"/>
        </w:rPr>
        <w:t xml:space="preserve">COVERAGE (CEOS Ocean Variables Enabling Research and Applications for GEO) is a CEOS initiative, proposed by NASA and endorsed at the SIT-32 meeting in Paris as a three-year collaborative pilot project involving CEOS Agency and international stakeholder participation. It seeks to provide improved access to a coherent set of interagency data products from the four Ocean VCs and to implement a technology platform providing value-added data services in support of marine GEO initiatives, including </w:t>
      </w:r>
      <w:r w:rsidR="006079EC" w:rsidRPr="0015100C">
        <w:rPr>
          <w:lang w:val="en-GB" w:eastAsia="ja-JP"/>
        </w:rPr>
        <w:t xml:space="preserve">the </w:t>
      </w:r>
      <w:r w:rsidRPr="0015100C">
        <w:rPr>
          <w:lang w:val="en-GB" w:eastAsia="ja-JP"/>
        </w:rPr>
        <w:t>Marine Biodiversity Observation Network (MBON) and Blue Planet. COVERAGE development is comprised of four phases (A-D).</w:t>
      </w:r>
    </w:p>
    <w:p w14:paraId="7D940F39" w14:textId="77777777" w:rsidR="00C12A5E" w:rsidRPr="0015100C" w:rsidRDefault="00C12A5E" w:rsidP="00C12A5E">
      <w:pPr>
        <w:ind w:left="360"/>
        <w:rPr>
          <w:rFonts w:ascii="Calibri" w:eastAsia="Times New Roman" w:hAnsi="Calibri" w:cs="Times New Roman"/>
          <w:szCs w:val="24"/>
          <w:lang w:val="en-GB" w:eastAsia="ja-JP"/>
        </w:rPr>
      </w:pPr>
      <w:r w:rsidRPr="0015100C">
        <w:rPr>
          <w:rFonts w:ascii="Calibri" w:eastAsia="Times New Roman" w:hAnsi="Calibri" w:cs="Times New Roman"/>
          <w:szCs w:val="24"/>
          <w:lang w:val="en-GB" w:eastAsia="ja-JP"/>
        </w:rPr>
        <w:t>The COVERAGE phase A (technical scoping) activity officially kicked off with NASA support in November 2017 and has been successfully completed. This included CEOS work plan deliverables COV-1 through COV-3: 1) assembly of the execution team and advisory board; 2) Compilation of use cases, data inventory, functional requirements and system architecture for the COVERAGE system; and 3) development of the detailed COVERAGE project implementation plan and schedule for the Phase B.</w:t>
      </w:r>
    </w:p>
    <w:p w14:paraId="3418F811" w14:textId="700F4C72" w:rsidR="00C12A5E" w:rsidRPr="0015100C" w:rsidRDefault="00C12A5E" w:rsidP="00C12A5E">
      <w:pPr>
        <w:ind w:left="360"/>
        <w:rPr>
          <w:rFonts w:ascii="Calibri" w:eastAsia="Times New Roman" w:hAnsi="Calibri" w:cs="Times New Roman"/>
          <w:szCs w:val="24"/>
          <w:lang w:val="en-GB" w:eastAsia="ja-JP"/>
        </w:rPr>
      </w:pPr>
      <w:r w:rsidRPr="0015100C">
        <w:rPr>
          <w:rFonts w:ascii="Calibri" w:eastAsia="Times New Roman" w:hAnsi="Calibri" w:cs="Times New Roman"/>
          <w:szCs w:val="24"/>
          <w:lang w:val="en-GB" w:eastAsia="ja-JP"/>
        </w:rPr>
        <w:t>COVERAGE Phase B (COV-</w:t>
      </w:r>
      <w:r w:rsidR="00AD44B5" w:rsidRPr="0015100C">
        <w:rPr>
          <w:rFonts w:ascii="Calibri" w:eastAsia="Times New Roman" w:hAnsi="Calibri" w:cs="Times New Roman"/>
          <w:szCs w:val="24"/>
          <w:lang w:val="en-GB" w:eastAsia="ja-JP"/>
        </w:rPr>
        <w:t>17-04</w:t>
      </w:r>
      <w:r w:rsidRPr="0015100C">
        <w:rPr>
          <w:rFonts w:ascii="Calibri" w:eastAsia="Times New Roman" w:hAnsi="Calibri" w:cs="Times New Roman"/>
          <w:szCs w:val="24"/>
          <w:lang w:val="en-GB" w:eastAsia="ja-JP"/>
        </w:rPr>
        <w:t xml:space="preserve"> deliverable) successfully concluded in Q4 2020. It involved technical development of a prototype COVERAGE system demonstrating core functionality for a limited range of data types, with an emphasis on collocated, multi-parameter satellite products from the 4 Ocean VCs that are integrated with select </w:t>
      </w:r>
      <w:r w:rsidRPr="0015100C">
        <w:rPr>
          <w:rFonts w:ascii="Calibri" w:eastAsia="Times New Roman" w:hAnsi="Calibri" w:cs="Times New Roman"/>
          <w:i/>
          <w:iCs/>
          <w:szCs w:val="24"/>
          <w:lang w:val="en-GB" w:eastAsia="ja-JP"/>
        </w:rPr>
        <w:t>in</w:t>
      </w:r>
      <w:r w:rsidR="009F25B7" w:rsidRPr="0015100C">
        <w:rPr>
          <w:rFonts w:ascii="Calibri" w:eastAsia="Times New Roman" w:hAnsi="Calibri" w:cs="Times New Roman"/>
          <w:i/>
          <w:iCs/>
          <w:szCs w:val="24"/>
          <w:lang w:val="en-GB" w:eastAsia="ja-JP"/>
        </w:rPr>
        <w:t xml:space="preserve"> </w:t>
      </w:r>
      <w:r w:rsidRPr="0015100C">
        <w:rPr>
          <w:rFonts w:ascii="Calibri" w:eastAsia="Times New Roman" w:hAnsi="Calibri" w:cs="Times New Roman"/>
          <w:i/>
          <w:iCs/>
          <w:szCs w:val="24"/>
          <w:lang w:val="en-GB" w:eastAsia="ja-JP"/>
        </w:rPr>
        <w:t>situ</w:t>
      </w:r>
      <w:r w:rsidRPr="0015100C">
        <w:rPr>
          <w:rFonts w:ascii="Calibri" w:eastAsia="Times New Roman" w:hAnsi="Calibri" w:cs="Times New Roman"/>
          <w:szCs w:val="24"/>
          <w:lang w:val="en-GB" w:eastAsia="ja-JP"/>
        </w:rPr>
        <w:t xml:space="preserve"> datasets in support of a pilot ecosystem thematic application. Phase B included implementation of COVERAGE’s distributed architecture with satellite nodes on NASA-AWS and EUMETSAT-WEkEO cloud platforms and connectivity to select CSIRO, NOAA and IMOS </w:t>
      </w:r>
      <w:r w:rsidRPr="0015100C">
        <w:rPr>
          <w:rFonts w:ascii="Calibri" w:eastAsia="Times New Roman" w:hAnsi="Calibri" w:cs="Times New Roman"/>
          <w:i/>
          <w:iCs/>
          <w:szCs w:val="24"/>
          <w:lang w:val="en-GB" w:eastAsia="ja-JP"/>
        </w:rPr>
        <w:t>in</w:t>
      </w:r>
      <w:r w:rsidR="0041209D" w:rsidRPr="0015100C">
        <w:rPr>
          <w:rFonts w:ascii="Calibri" w:eastAsia="Times New Roman" w:hAnsi="Calibri" w:cs="Times New Roman"/>
          <w:i/>
          <w:iCs/>
          <w:szCs w:val="24"/>
          <w:lang w:val="en-GB" w:eastAsia="ja-JP"/>
        </w:rPr>
        <w:t xml:space="preserve"> </w:t>
      </w:r>
      <w:r w:rsidRPr="0015100C">
        <w:rPr>
          <w:rFonts w:ascii="Calibri" w:eastAsia="Times New Roman" w:hAnsi="Calibri" w:cs="Times New Roman"/>
          <w:i/>
          <w:iCs/>
          <w:szCs w:val="24"/>
          <w:lang w:val="en-GB" w:eastAsia="ja-JP"/>
        </w:rPr>
        <w:t>situ</w:t>
      </w:r>
      <w:r w:rsidRPr="0015100C">
        <w:rPr>
          <w:rFonts w:ascii="Calibri" w:eastAsia="Times New Roman" w:hAnsi="Calibri" w:cs="Times New Roman"/>
          <w:szCs w:val="24"/>
          <w:lang w:val="en-GB" w:eastAsia="ja-JP"/>
        </w:rPr>
        <w:t xml:space="preserve"> data repositories accessible via prototype Web portal capabilities accessible at </w:t>
      </w:r>
      <w:hyperlink r:id="rId24" w:history="1">
        <w:r w:rsidRPr="0015100C">
          <w:rPr>
            <w:rStyle w:val="Hyperlink"/>
            <w:rFonts w:ascii="Calibri" w:eastAsia="Times New Roman" w:hAnsi="Calibri" w:cs="Times New Roman"/>
            <w:szCs w:val="24"/>
            <w:lang w:val="en-GB" w:eastAsia="ja-JP"/>
          </w:rPr>
          <w:t>https://coverage.ceos.org</w:t>
        </w:r>
      </w:hyperlink>
      <w:r w:rsidRPr="0015100C">
        <w:rPr>
          <w:rFonts w:ascii="Calibri" w:eastAsia="Times New Roman" w:hAnsi="Calibri" w:cs="Times New Roman"/>
          <w:szCs w:val="24"/>
          <w:lang w:val="en-GB" w:eastAsia="ja-JP"/>
        </w:rPr>
        <w:t xml:space="preserve">. </w:t>
      </w:r>
    </w:p>
    <w:p w14:paraId="3CF16F7B" w14:textId="7A73FA80" w:rsidR="00C12A5E" w:rsidRPr="0015100C" w:rsidRDefault="00C12A5E" w:rsidP="00C12A5E">
      <w:pPr>
        <w:ind w:left="360"/>
        <w:rPr>
          <w:rFonts w:ascii="Calibri" w:eastAsia="Times New Roman" w:hAnsi="Calibri" w:cs="Times New Roman"/>
          <w:szCs w:val="24"/>
          <w:lang w:val="en-GB" w:eastAsia="ja-JP"/>
        </w:rPr>
      </w:pPr>
      <w:r w:rsidRPr="0015100C">
        <w:rPr>
          <w:rFonts w:ascii="Calibri" w:eastAsia="Times New Roman" w:hAnsi="Calibri" w:cs="Times New Roman"/>
          <w:b/>
          <w:szCs w:val="24"/>
          <w:lang w:val="en-GB" w:eastAsia="ja-JP"/>
        </w:rPr>
        <w:t xml:space="preserve">2021.  </w:t>
      </w:r>
      <w:r w:rsidRPr="0015100C">
        <w:rPr>
          <w:rFonts w:ascii="Calibri" w:eastAsia="Times New Roman" w:hAnsi="Calibri" w:cs="Times New Roman"/>
          <w:bCs/>
          <w:szCs w:val="24"/>
          <w:lang w:val="en-GB" w:eastAsia="ja-JP"/>
        </w:rPr>
        <w:t>COV-</w:t>
      </w:r>
      <w:r w:rsidR="006F0D91" w:rsidRPr="0015100C">
        <w:rPr>
          <w:rFonts w:ascii="Calibri" w:eastAsia="Times New Roman" w:hAnsi="Calibri" w:cs="Times New Roman"/>
          <w:bCs/>
          <w:szCs w:val="24"/>
          <w:lang w:val="en-GB" w:eastAsia="ja-JP"/>
        </w:rPr>
        <w:t>18-01</w:t>
      </w:r>
      <w:r w:rsidRPr="0015100C">
        <w:rPr>
          <w:rFonts w:ascii="Calibri" w:eastAsia="Times New Roman" w:hAnsi="Calibri" w:cs="Times New Roman"/>
          <w:szCs w:val="24"/>
          <w:lang w:val="en-GB" w:eastAsia="ja-JP"/>
        </w:rPr>
        <w:t>: Phase C of the COVERAGE project is projected to commence in the first quarter of 2021 as a planned 18-month activity. Technical work will address community comment on the prototype, implement refinements and any necessary enhancements to develop a more mature and fully featured COVERAGE system. Phase C will also undertake further development and expansion of thematic application use cases as proof</w:t>
      </w:r>
      <w:r w:rsidR="004A7785" w:rsidRPr="0015100C">
        <w:rPr>
          <w:rFonts w:ascii="Calibri" w:eastAsia="Times New Roman" w:hAnsi="Calibri" w:cs="Times New Roman"/>
          <w:szCs w:val="24"/>
          <w:lang w:val="en-GB" w:eastAsia="ja-JP"/>
        </w:rPr>
        <w:t>-</w:t>
      </w:r>
      <w:r w:rsidRPr="0015100C">
        <w:rPr>
          <w:rFonts w:ascii="Calibri" w:eastAsia="Times New Roman" w:hAnsi="Calibri" w:cs="Times New Roman"/>
          <w:szCs w:val="24"/>
          <w:lang w:val="en-GB" w:eastAsia="ja-JP"/>
        </w:rPr>
        <w:t>of</w:t>
      </w:r>
      <w:r w:rsidR="004A7785" w:rsidRPr="0015100C">
        <w:rPr>
          <w:rFonts w:ascii="Calibri" w:eastAsia="Times New Roman" w:hAnsi="Calibri" w:cs="Times New Roman"/>
          <w:szCs w:val="24"/>
          <w:lang w:val="en-GB" w:eastAsia="ja-JP"/>
        </w:rPr>
        <w:t>-</w:t>
      </w:r>
      <w:r w:rsidRPr="0015100C">
        <w:rPr>
          <w:rFonts w:ascii="Calibri" w:eastAsia="Times New Roman" w:hAnsi="Calibri" w:cs="Times New Roman"/>
          <w:szCs w:val="24"/>
          <w:lang w:val="en-GB" w:eastAsia="ja-JP"/>
        </w:rPr>
        <w:t>concept demonstrations. Continued stakeholder engagement remains integral to our approach, including in the context of the advancement of the COVERAGE concept to the UN Decade of the Oceans for Sustainable Development in coordination with CEOS Agencies.</w:t>
      </w:r>
    </w:p>
    <w:p w14:paraId="154E8A38" w14:textId="1CC19FF4" w:rsidR="00C12A5E" w:rsidRDefault="00C12A5E" w:rsidP="00C12A5E">
      <w:pPr>
        <w:ind w:left="360"/>
        <w:rPr>
          <w:rFonts w:ascii="Calibri" w:eastAsia="Times New Roman" w:hAnsi="Calibri" w:cs="Times New Roman"/>
          <w:szCs w:val="24"/>
          <w:lang w:val="en-GB" w:eastAsia="ja-JP"/>
        </w:rPr>
      </w:pPr>
      <w:r w:rsidRPr="0015100C">
        <w:rPr>
          <w:rFonts w:ascii="Calibri" w:eastAsia="Times New Roman" w:hAnsi="Calibri" w:cs="Times New Roman"/>
          <w:b/>
          <w:szCs w:val="24"/>
          <w:lang w:val="en-GB" w:eastAsia="ja-JP"/>
        </w:rPr>
        <w:t xml:space="preserve">2022.  </w:t>
      </w:r>
      <w:r w:rsidRPr="0015100C">
        <w:rPr>
          <w:rFonts w:ascii="Calibri" w:eastAsia="Times New Roman" w:hAnsi="Calibri" w:cs="Times New Roman"/>
          <w:bCs/>
          <w:szCs w:val="24"/>
          <w:lang w:val="en-GB" w:eastAsia="ja-JP"/>
        </w:rPr>
        <w:t>COV-</w:t>
      </w:r>
      <w:r w:rsidR="006F0D91" w:rsidRPr="0015100C">
        <w:rPr>
          <w:rFonts w:ascii="Calibri" w:eastAsia="Times New Roman" w:hAnsi="Calibri" w:cs="Times New Roman"/>
          <w:bCs/>
          <w:szCs w:val="24"/>
          <w:lang w:val="en-GB" w:eastAsia="ja-JP"/>
        </w:rPr>
        <w:t>18-02</w:t>
      </w:r>
      <w:r w:rsidRPr="0015100C">
        <w:rPr>
          <w:rFonts w:ascii="Calibri" w:eastAsia="Times New Roman" w:hAnsi="Calibri" w:cs="Times New Roman"/>
          <w:szCs w:val="24"/>
          <w:lang w:val="en-GB" w:eastAsia="ja-JP"/>
        </w:rPr>
        <w:t>: The final phase of COVERAGE (D) is expected to last 6 months through Q1-2023 and will involve evaluation of the COVERAGE system (COV-6).  Central to this activity will be the demonstration of capabilities amongst key COVERAGE stakeholders, including agency partners</w:t>
      </w:r>
      <w:r w:rsidR="003A617A" w:rsidRPr="0015100C">
        <w:rPr>
          <w:rFonts w:ascii="Calibri" w:eastAsia="Times New Roman" w:hAnsi="Calibri" w:cs="Times New Roman"/>
          <w:szCs w:val="24"/>
          <w:lang w:val="en-GB" w:eastAsia="ja-JP"/>
        </w:rPr>
        <w:t>,</w:t>
      </w:r>
      <w:r w:rsidRPr="0015100C">
        <w:rPr>
          <w:rFonts w:ascii="Calibri" w:eastAsia="Times New Roman" w:hAnsi="Calibri" w:cs="Times New Roman"/>
          <w:szCs w:val="24"/>
          <w:lang w:val="en-GB" w:eastAsia="ja-JP"/>
        </w:rPr>
        <w:t xml:space="preserve"> GEO-BON, </w:t>
      </w:r>
      <w:r w:rsidR="003A617A" w:rsidRPr="0015100C">
        <w:rPr>
          <w:rFonts w:ascii="Calibri" w:eastAsia="Times New Roman" w:hAnsi="Calibri" w:cs="Times New Roman"/>
          <w:szCs w:val="24"/>
          <w:lang w:val="en-GB" w:eastAsia="ja-JP"/>
        </w:rPr>
        <w:t xml:space="preserve">and </w:t>
      </w:r>
      <w:r w:rsidRPr="0015100C">
        <w:rPr>
          <w:rFonts w:ascii="Calibri" w:eastAsia="Times New Roman" w:hAnsi="Calibri" w:cs="Times New Roman"/>
          <w:szCs w:val="24"/>
          <w:lang w:val="en-GB" w:eastAsia="ja-JP"/>
        </w:rPr>
        <w:t>GEO-Blue-Planet, with a view to potential future operationali</w:t>
      </w:r>
      <w:r w:rsidR="003A617A" w:rsidRPr="0015100C">
        <w:rPr>
          <w:rFonts w:ascii="Calibri" w:eastAsia="Times New Roman" w:hAnsi="Calibri" w:cs="Times New Roman"/>
          <w:szCs w:val="24"/>
          <w:lang w:val="en-GB" w:eastAsia="ja-JP"/>
        </w:rPr>
        <w:t>s</w:t>
      </w:r>
      <w:r w:rsidRPr="0015100C">
        <w:rPr>
          <w:rFonts w:ascii="Calibri" w:eastAsia="Times New Roman" w:hAnsi="Calibri" w:cs="Times New Roman"/>
          <w:szCs w:val="24"/>
          <w:lang w:val="en-GB" w:eastAsia="ja-JP"/>
        </w:rPr>
        <w:t>ation.</w:t>
      </w:r>
    </w:p>
    <w:p w14:paraId="4B221248" w14:textId="77777777" w:rsidR="00A449CD" w:rsidRPr="00A449CD" w:rsidRDefault="00A449CD" w:rsidP="00C12A5E">
      <w:pPr>
        <w:ind w:left="360"/>
        <w:rPr>
          <w:rFonts w:ascii="Calibri" w:eastAsia="Times New Roman" w:hAnsi="Calibri" w:cs="Times New Roman"/>
          <w:sz w:val="12"/>
          <w:szCs w:val="12"/>
          <w:lang w:val="en-GB" w:eastAsia="ja-JP"/>
        </w:rPr>
      </w:pPr>
    </w:p>
    <w:p w14:paraId="0119333B" w14:textId="77777777" w:rsidR="00C12A5E" w:rsidRPr="0015100C" w:rsidRDefault="00C12A5E" w:rsidP="00C12A5E">
      <w:pPr>
        <w:tabs>
          <w:tab w:val="left" w:pos="820"/>
        </w:tabs>
        <w:spacing w:before="120"/>
        <w:ind w:left="720" w:right="-14" w:hanging="518"/>
        <w:rPr>
          <w:rFonts w:ascii="Calibri" w:eastAsia="Calibri" w:hAnsi="Calibri" w:cs="Calibri"/>
          <w:b/>
          <w:bCs/>
          <w:spacing w:val="1"/>
          <w:szCs w:val="24"/>
          <w:lang w:val="en-GB"/>
        </w:rPr>
      </w:pPr>
      <w:r w:rsidRPr="0015100C">
        <w:rPr>
          <w:rFonts w:ascii="Calibri" w:eastAsia="Calibri" w:hAnsi="Calibri" w:cs="Calibri"/>
          <w:b/>
          <w:bCs/>
          <w:spacing w:val="1"/>
          <w:szCs w:val="24"/>
          <w:lang w:val="en-GB"/>
        </w:rPr>
        <w:t>V.</w:t>
      </w:r>
      <w:r w:rsidRPr="0015100C">
        <w:rPr>
          <w:rFonts w:ascii="Calibri" w:eastAsia="Calibri" w:hAnsi="Calibri" w:cs="Calibri"/>
          <w:b/>
          <w:bCs/>
          <w:spacing w:val="1"/>
          <w:szCs w:val="24"/>
          <w:lang w:val="en-GB"/>
        </w:rPr>
        <w:tab/>
        <w:t xml:space="preserve">CEOS COAST </w:t>
      </w:r>
      <w:r w:rsidRPr="0015100C">
        <w:rPr>
          <w:rFonts w:ascii="Calibri" w:eastAsia="Calibri" w:hAnsi="Calibri" w:cs="Calibri"/>
          <w:b/>
          <w:bCs/>
          <w:i/>
          <w:iCs/>
          <w:spacing w:val="1"/>
          <w:szCs w:val="24"/>
          <w:lang w:val="en-GB"/>
        </w:rPr>
        <w:t>AD HOC</w:t>
      </w:r>
      <w:r w:rsidRPr="0015100C">
        <w:rPr>
          <w:rFonts w:ascii="Calibri" w:eastAsia="Calibri" w:hAnsi="Calibri" w:cs="Calibri"/>
          <w:b/>
          <w:bCs/>
          <w:spacing w:val="1"/>
          <w:szCs w:val="24"/>
          <w:lang w:val="en-GB"/>
        </w:rPr>
        <w:t xml:space="preserve"> TEAM</w:t>
      </w:r>
    </w:p>
    <w:p w14:paraId="3ECF0A58" w14:textId="0400A131" w:rsidR="00C12A5E" w:rsidRPr="0015100C" w:rsidRDefault="00C12A5E" w:rsidP="00C12A5E">
      <w:pPr>
        <w:ind w:left="360"/>
        <w:rPr>
          <w:rFonts w:ascii="Calibri" w:eastAsia="Times New Roman" w:hAnsi="Calibri" w:cs="Times New Roman"/>
          <w:szCs w:val="24"/>
          <w:lang w:val="en-GB" w:eastAsia="ja-JP"/>
        </w:rPr>
      </w:pPr>
      <w:r w:rsidRPr="0015100C">
        <w:rPr>
          <w:rFonts w:ascii="Calibri" w:eastAsia="Times New Roman" w:hAnsi="Calibri" w:cs="Times New Roman"/>
          <w:szCs w:val="24"/>
          <w:lang w:val="en-GB" w:eastAsia="ja-JP"/>
        </w:rPr>
        <w:t xml:space="preserve">COAST (Coastal Observations, Applications, Services and Tools) is a dedicated coastal-focused </w:t>
      </w:r>
      <w:r w:rsidRPr="0015100C">
        <w:rPr>
          <w:rFonts w:ascii="Calibri" w:eastAsia="Times New Roman" w:hAnsi="Calibri" w:cs="Times New Roman"/>
          <w:i/>
          <w:iCs/>
          <w:szCs w:val="24"/>
          <w:lang w:val="en-GB" w:eastAsia="ja-JP"/>
        </w:rPr>
        <w:t>ad hoc</w:t>
      </w:r>
      <w:r w:rsidRPr="0015100C">
        <w:rPr>
          <w:rFonts w:ascii="Calibri" w:eastAsia="Times New Roman" w:hAnsi="Calibri" w:cs="Times New Roman"/>
          <w:szCs w:val="24"/>
          <w:lang w:val="en-GB" w:eastAsia="ja-JP"/>
        </w:rPr>
        <w:t xml:space="preserve"> team helping bridge land and aquatic observations within CEOS and</w:t>
      </w:r>
      <w:r w:rsidR="00A779A5" w:rsidRPr="0015100C">
        <w:rPr>
          <w:rFonts w:ascii="Calibri" w:eastAsia="Times New Roman" w:hAnsi="Calibri" w:cs="Times New Roman"/>
          <w:szCs w:val="24"/>
          <w:lang w:val="en-GB" w:eastAsia="ja-JP"/>
        </w:rPr>
        <w:t>,</w:t>
      </w:r>
      <w:r w:rsidRPr="0015100C">
        <w:rPr>
          <w:rFonts w:ascii="Calibri" w:eastAsia="Times New Roman" w:hAnsi="Calibri" w:cs="Times New Roman"/>
          <w:szCs w:val="24"/>
          <w:lang w:val="en-GB" w:eastAsia="ja-JP"/>
        </w:rPr>
        <w:t xml:space="preserve"> given its cross-cutting nature, help integrate across multiple CEOS entities and domains, both thematic (e.g., Disasters, Sustainable Development Goals [SDGs], and Capacity Development) and technical (e.g., VCs: Ocean, Land and Atmosphere, calibration and validation, </w:t>
      </w:r>
      <w:r w:rsidR="00A779A5" w:rsidRPr="0015100C">
        <w:rPr>
          <w:rFonts w:ascii="Calibri" w:eastAsia="Times New Roman" w:hAnsi="Calibri" w:cs="Times New Roman"/>
          <w:szCs w:val="24"/>
          <w:lang w:val="en-GB" w:eastAsia="ja-JP"/>
        </w:rPr>
        <w:t xml:space="preserve">and </w:t>
      </w:r>
      <w:r w:rsidRPr="0015100C">
        <w:rPr>
          <w:rFonts w:ascii="Calibri" w:eastAsia="Times New Roman" w:hAnsi="Calibri" w:cs="Times New Roman"/>
          <w:szCs w:val="24"/>
          <w:lang w:val="en-GB" w:eastAsia="ja-JP"/>
        </w:rPr>
        <w:t xml:space="preserve">COVERAGE). The </w:t>
      </w:r>
      <w:r w:rsidRPr="0015100C">
        <w:rPr>
          <w:rFonts w:ascii="Calibri" w:eastAsia="Times New Roman" w:hAnsi="Calibri" w:cs="Times New Roman"/>
          <w:i/>
          <w:iCs/>
          <w:szCs w:val="24"/>
          <w:lang w:val="en-GB" w:eastAsia="ja-JP"/>
        </w:rPr>
        <w:t>Ad hoc</w:t>
      </w:r>
      <w:r w:rsidRPr="0015100C">
        <w:rPr>
          <w:rFonts w:ascii="Calibri" w:eastAsia="Times New Roman" w:hAnsi="Calibri" w:cs="Times New Roman"/>
          <w:szCs w:val="24"/>
          <w:lang w:val="en-GB" w:eastAsia="ja-JP"/>
        </w:rPr>
        <w:t xml:space="preserve"> Team is advancing 2 pilot projects that leverage the CEOS Analysis Ready Data (ARD) framework already demonstrated for terrestrial applications.  COAST is well-positioned to highlight the broader utili</w:t>
      </w:r>
      <w:r w:rsidR="007A0AF8" w:rsidRPr="0015100C">
        <w:rPr>
          <w:rFonts w:ascii="Calibri" w:eastAsia="Times New Roman" w:hAnsi="Calibri" w:cs="Times New Roman"/>
          <w:szCs w:val="24"/>
          <w:lang w:val="en-GB" w:eastAsia="ja-JP"/>
        </w:rPr>
        <w:t>s</w:t>
      </w:r>
      <w:r w:rsidRPr="0015100C">
        <w:rPr>
          <w:rFonts w:ascii="Calibri" w:eastAsia="Times New Roman" w:hAnsi="Calibri" w:cs="Times New Roman"/>
          <w:szCs w:val="24"/>
          <w:lang w:val="en-GB" w:eastAsia="ja-JP"/>
        </w:rPr>
        <w:t xml:space="preserve">ation of Earth observations for greater societal benefits within coastal zones (e.g., Blue </w:t>
      </w:r>
      <w:r w:rsidRPr="0015100C">
        <w:rPr>
          <w:rFonts w:ascii="Calibri" w:eastAsia="Times New Roman" w:hAnsi="Calibri" w:cs="Times New Roman"/>
          <w:szCs w:val="24"/>
          <w:lang w:val="en-GB" w:eastAsia="ja-JP"/>
        </w:rPr>
        <w:lastRenderedPageBreak/>
        <w:t>Economy; SDG-14), and demonstrates a specific mechanism for CEOS to engage with external stakeholders such as GEO, IOC/GOOS, UN Environment and high visibility activities such as the UN Decade of Ocean Science for Sustainable Development (2021-2030).</w:t>
      </w:r>
    </w:p>
    <w:p w14:paraId="27CC9662" w14:textId="53C151C7" w:rsidR="00C12A5E" w:rsidRPr="0015100C" w:rsidRDefault="00C12A5E" w:rsidP="00C12A5E">
      <w:pPr>
        <w:ind w:left="360"/>
        <w:rPr>
          <w:rFonts w:ascii="Calibri" w:eastAsia="Times New Roman" w:hAnsi="Calibri" w:cs="Times New Roman"/>
          <w:szCs w:val="24"/>
          <w:lang w:val="en-GB" w:eastAsia="ja-JP"/>
        </w:rPr>
      </w:pPr>
      <w:r w:rsidRPr="0015100C">
        <w:rPr>
          <w:rFonts w:ascii="Calibri" w:eastAsia="Times New Roman" w:hAnsi="Calibri" w:cs="Times New Roman"/>
          <w:szCs w:val="24"/>
          <w:lang w:val="en-GB" w:eastAsia="ja-JP"/>
        </w:rPr>
        <w:t xml:space="preserve">In 2021 progress is expected on coastal products, tools and services in both pilot projects and </w:t>
      </w:r>
      <w:r w:rsidR="007A0AF8" w:rsidRPr="0015100C">
        <w:rPr>
          <w:rFonts w:ascii="Calibri" w:eastAsia="Times New Roman" w:hAnsi="Calibri" w:cs="Times New Roman"/>
          <w:szCs w:val="24"/>
          <w:lang w:val="en-GB" w:eastAsia="ja-JP"/>
        </w:rPr>
        <w:t xml:space="preserve">in </w:t>
      </w:r>
      <w:r w:rsidRPr="0015100C">
        <w:rPr>
          <w:rFonts w:ascii="Calibri" w:eastAsia="Times New Roman" w:hAnsi="Calibri" w:cs="Times New Roman"/>
          <w:szCs w:val="24"/>
          <w:lang w:val="en-GB" w:eastAsia="ja-JP"/>
        </w:rPr>
        <w:t>utili</w:t>
      </w:r>
      <w:r w:rsidR="007A0AF8" w:rsidRPr="0015100C">
        <w:rPr>
          <w:rFonts w:ascii="Calibri" w:eastAsia="Times New Roman" w:hAnsi="Calibri" w:cs="Times New Roman"/>
          <w:szCs w:val="24"/>
          <w:lang w:val="en-GB" w:eastAsia="ja-JP"/>
        </w:rPr>
        <w:t>s</w:t>
      </w:r>
      <w:r w:rsidRPr="0015100C">
        <w:rPr>
          <w:rFonts w:ascii="Calibri" w:eastAsia="Times New Roman" w:hAnsi="Calibri" w:cs="Times New Roman"/>
          <w:szCs w:val="24"/>
          <w:lang w:val="en-GB" w:eastAsia="ja-JP"/>
        </w:rPr>
        <w:t>ing the ARD infrastructure available through the EAIL, Digital Earth Africa, and hosted DataCube(s).  Close collaboration with WGDisasters, WGISS, and WGCapD are expected to continue under COAST’s NOAA and ISRO co-leadership team.  COAST hopes to be selected as a UN Ocean Decade Programme and to coordinate with other global entities to support A Predicted Ocean, among other UN Decade Outcomes.</w:t>
      </w:r>
    </w:p>
    <w:p w14:paraId="6EB1E652" w14:textId="6A3F4BA7" w:rsidR="00C12A5E" w:rsidRPr="0015100C" w:rsidRDefault="00C12A5E" w:rsidP="00C12A5E">
      <w:pPr>
        <w:ind w:left="360"/>
        <w:rPr>
          <w:rFonts w:ascii="Calibri" w:eastAsia="Times New Roman" w:hAnsi="Calibri" w:cs="Times New Roman"/>
          <w:szCs w:val="24"/>
          <w:lang w:val="en-GB" w:eastAsia="ja-JP"/>
        </w:rPr>
      </w:pPr>
      <w:r w:rsidRPr="0015100C">
        <w:rPr>
          <w:rFonts w:ascii="Calibri" w:eastAsia="Times New Roman" w:hAnsi="Calibri" w:cs="Times New Roman"/>
          <w:szCs w:val="24"/>
          <w:lang w:val="en-GB" w:eastAsia="ja-JP"/>
        </w:rPr>
        <w:t xml:space="preserve">COAST’s 2021-22 deliverables will be defined in 2021 and will incorporate 1) Demonstration use cases for select regional products (up to 4 are expected) and 2) a Communications Management Plan, which will include pilot-specific stakeholder lists and communication preferences. The demonstration use cases will be the basis for discussion with regional stakeholders at a joint GEO-CEOS COAST stakeholder engagement workshop series, slated for September 2021.  There will be a workshop report as an outcome from the workshop series. The two pilots expect to take the workshop outcomes and further inform product development as part of the team’s co-design/co-development strategy. </w:t>
      </w:r>
    </w:p>
    <w:p w14:paraId="0922CE04" w14:textId="76E7FDA7" w:rsidR="00C12A5E" w:rsidRPr="0015100C" w:rsidRDefault="00C12A5E" w:rsidP="002103BD">
      <w:pPr>
        <w:ind w:left="360"/>
        <w:rPr>
          <w:rFonts w:ascii="Calibri" w:eastAsia="Times New Roman" w:hAnsi="Calibri" w:cs="Times New Roman"/>
          <w:szCs w:val="24"/>
          <w:lang w:val="en-GB" w:eastAsia="ja-JP"/>
        </w:rPr>
      </w:pPr>
      <w:r w:rsidRPr="0015100C">
        <w:rPr>
          <w:rFonts w:ascii="Calibri" w:eastAsia="Times New Roman" w:hAnsi="Calibri" w:cs="Times New Roman"/>
          <w:szCs w:val="24"/>
          <w:lang w:val="en-GB" w:eastAsia="ja-JP"/>
        </w:rPr>
        <w:t>In 2022-23 COAST expects to engage in product demonstration, training, and capacity development of pilot products in initial geographical regions.  Expansion of demonstrated products into new geographical regions is also expected.</w:t>
      </w:r>
    </w:p>
    <w:p w14:paraId="174618AB" w14:textId="77777777" w:rsidR="00C12A5E" w:rsidRPr="0015100C" w:rsidRDefault="00C12A5E" w:rsidP="00C12A5E">
      <w:pPr>
        <w:ind w:left="360"/>
        <w:rPr>
          <w:rFonts w:ascii="Calibri" w:eastAsia="Times New Roman" w:hAnsi="Calibri" w:cs="Times New Roman"/>
          <w:szCs w:val="24"/>
          <w:lang w:val="en-GB" w:eastAsia="ja-JP"/>
        </w:rPr>
      </w:pPr>
    </w:p>
    <w:tbl>
      <w:tblPr>
        <w:tblStyle w:val="TableGrid"/>
        <w:tblW w:w="9985" w:type="dxa"/>
        <w:jc w:val="center"/>
        <w:tblLook w:val="04A0" w:firstRow="1" w:lastRow="0" w:firstColumn="1" w:lastColumn="0" w:noHBand="0" w:noVBand="1"/>
      </w:tblPr>
      <w:tblGrid>
        <w:gridCol w:w="1427"/>
        <w:gridCol w:w="4868"/>
        <w:gridCol w:w="1440"/>
        <w:gridCol w:w="2250"/>
      </w:tblGrid>
      <w:tr w:rsidR="00C12A5E" w:rsidRPr="0015100C" w14:paraId="57FB4528" w14:textId="77777777" w:rsidTr="00D33801">
        <w:trPr>
          <w:jc w:val="center"/>
        </w:trPr>
        <w:tc>
          <w:tcPr>
            <w:tcW w:w="1427" w:type="dxa"/>
            <w:shd w:val="clear" w:color="auto" w:fill="0F243E" w:themeFill="text2" w:themeFillShade="80"/>
          </w:tcPr>
          <w:p w14:paraId="772D07D9" w14:textId="77777777" w:rsidR="00C12A5E" w:rsidRPr="0015100C" w:rsidRDefault="00C12A5E"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Number</w:t>
            </w:r>
          </w:p>
        </w:tc>
        <w:tc>
          <w:tcPr>
            <w:tcW w:w="4868" w:type="dxa"/>
            <w:shd w:val="clear" w:color="auto" w:fill="0F243E" w:themeFill="text2" w:themeFillShade="80"/>
          </w:tcPr>
          <w:p w14:paraId="159304B9" w14:textId="77777777" w:rsidR="00C12A5E" w:rsidRPr="0015100C" w:rsidRDefault="00C12A5E"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Objective/Deliverable Title</w:t>
            </w:r>
          </w:p>
        </w:tc>
        <w:tc>
          <w:tcPr>
            <w:tcW w:w="1440" w:type="dxa"/>
            <w:shd w:val="clear" w:color="auto" w:fill="0F243E" w:themeFill="text2" w:themeFillShade="80"/>
          </w:tcPr>
          <w:p w14:paraId="4428EE78" w14:textId="77777777" w:rsidR="00C12A5E" w:rsidRPr="0015100C" w:rsidRDefault="00C12A5E"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Projected Completion</w:t>
            </w:r>
          </w:p>
        </w:tc>
        <w:tc>
          <w:tcPr>
            <w:tcW w:w="2250" w:type="dxa"/>
            <w:shd w:val="clear" w:color="auto" w:fill="0F243E" w:themeFill="text2" w:themeFillShade="80"/>
          </w:tcPr>
          <w:p w14:paraId="71515373" w14:textId="77777777" w:rsidR="00C12A5E" w:rsidRPr="0015100C" w:rsidRDefault="00C12A5E"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Responsible CEOS Entity(ies)</w:t>
            </w:r>
          </w:p>
        </w:tc>
      </w:tr>
      <w:tr w:rsidR="00C12A5E" w:rsidRPr="0015100C" w14:paraId="6705BDFB" w14:textId="77777777" w:rsidTr="00D33801">
        <w:trPr>
          <w:jc w:val="center"/>
        </w:trPr>
        <w:tc>
          <w:tcPr>
            <w:tcW w:w="1427" w:type="dxa"/>
          </w:tcPr>
          <w:p w14:paraId="5D98FC67"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COV-18-01</w:t>
            </w:r>
          </w:p>
        </w:tc>
        <w:tc>
          <w:tcPr>
            <w:tcW w:w="4868" w:type="dxa"/>
          </w:tcPr>
          <w:p w14:paraId="5117D256" w14:textId="77777777" w:rsidR="00C12A5E" w:rsidRPr="0015100C" w:rsidRDefault="00C12A5E" w:rsidP="00D33801">
            <w:pPr>
              <w:pStyle w:val="ListParagraph"/>
              <w:tabs>
                <w:tab w:val="left" w:pos="1399"/>
              </w:tabs>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COVERAGE Phase C system</w:t>
            </w:r>
          </w:p>
        </w:tc>
        <w:tc>
          <w:tcPr>
            <w:tcW w:w="1440" w:type="dxa"/>
          </w:tcPr>
          <w:p w14:paraId="19ECFBB2"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Q1</w:t>
            </w:r>
          </w:p>
        </w:tc>
        <w:tc>
          <w:tcPr>
            <w:tcW w:w="2250" w:type="dxa"/>
          </w:tcPr>
          <w:p w14:paraId="338095F6"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COVERAGE</w:t>
            </w:r>
          </w:p>
        </w:tc>
      </w:tr>
      <w:tr w:rsidR="00C12A5E" w:rsidRPr="0015100C" w14:paraId="75C290D0" w14:textId="77777777" w:rsidTr="00D33801">
        <w:trPr>
          <w:jc w:val="center"/>
        </w:trPr>
        <w:tc>
          <w:tcPr>
            <w:tcW w:w="1427" w:type="dxa"/>
          </w:tcPr>
          <w:p w14:paraId="62562830"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COV-18-02</w:t>
            </w:r>
          </w:p>
        </w:tc>
        <w:tc>
          <w:tcPr>
            <w:tcW w:w="4868" w:type="dxa"/>
          </w:tcPr>
          <w:p w14:paraId="1E50A9C2" w14:textId="049A9674" w:rsidR="00C12A5E" w:rsidRPr="0015100C" w:rsidRDefault="00C12A5E"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COVERAGE system evaluation (Phase D)</w:t>
            </w:r>
          </w:p>
        </w:tc>
        <w:tc>
          <w:tcPr>
            <w:tcW w:w="1440" w:type="dxa"/>
          </w:tcPr>
          <w:p w14:paraId="178D35AB"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Q3</w:t>
            </w:r>
          </w:p>
        </w:tc>
        <w:tc>
          <w:tcPr>
            <w:tcW w:w="2250" w:type="dxa"/>
          </w:tcPr>
          <w:p w14:paraId="1F50B1D2"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COVERAGE</w:t>
            </w:r>
          </w:p>
        </w:tc>
      </w:tr>
      <w:tr w:rsidR="00C12A5E" w:rsidRPr="0015100C" w14:paraId="57D3E7B4" w14:textId="77777777" w:rsidTr="00D33801">
        <w:trPr>
          <w:jc w:val="center"/>
        </w:trPr>
        <w:tc>
          <w:tcPr>
            <w:tcW w:w="1427" w:type="dxa"/>
          </w:tcPr>
          <w:p w14:paraId="443A7F5D"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SDG-19-02</w:t>
            </w:r>
          </w:p>
        </w:tc>
        <w:tc>
          <w:tcPr>
            <w:tcW w:w="4868" w:type="dxa"/>
          </w:tcPr>
          <w:p w14:paraId="1334D9BF" w14:textId="77777777" w:rsidR="00C12A5E" w:rsidRPr="0015100C" w:rsidRDefault="00C12A5E"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 xml:space="preserve">Open Data Cube algorithms for the SDGs  </w:t>
            </w:r>
          </w:p>
        </w:tc>
        <w:tc>
          <w:tcPr>
            <w:tcW w:w="1440" w:type="dxa"/>
          </w:tcPr>
          <w:p w14:paraId="6D922862"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2250" w:type="dxa"/>
          </w:tcPr>
          <w:p w14:paraId="1B243A0E"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SEO</w:t>
            </w:r>
          </w:p>
        </w:tc>
      </w:tr>
      <w:tr w:rsidR="00C12A5E" w:rsidRPr="0015100C" w14:paraId="7058A75A" w14:textId="77777777" w:rsidTr="00D33801">
        <w:trPr>
          <w:jc w:val="center"/>
        </w:trPr>
        <w:tc>
          <w:tcPr>
            <w:tcW w:w="1427" w:type="dxa"/>
          </w:tcPr>
          <w:p w14:paraId="776CBC34"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SDG-20-03</w:t>
            </w:r>
          </w:p>
        </w:tc>
        <w:tc>
          <w:tcPr>
            <w:tcW w:w="4868" w:type="dxa"/>
          </w:tcPr>
          <w:p w14:paraId="217D1299" w14:textId="77777777" w:rsidR="00C12A5E" w:rsidRPr="0015100C" w:rsidRDefault="00C12A5E"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Satellite data requirements for SDG Indicator 6.6.1 (Water-related ecosystems)</w:t>
            </w:r>
          </w:p>
        </w:tc>
        <w:tc>
          <w:tcPr>
            <w:tcW w:w="1440" w:type="dxa"/>
          </w:tcPr>
          <w:p w14:paraId="563F4D39"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2250" w:type="dxa"/>
          </w:tcPr>
          <w:p w14:paraId="55827526" w14:textId="77777777" w:rsidR="00C12A5E" w:rsidRPr="0015100C" w:rsidRDefault="00C12A5E" w:rsidP="00D33801">
            <w:pPr>
              <w:spacing w:after="0"/>
              <w:ind w:right="43"/>
              <w:jc w:val="center"/>
              <w:rPr>
                <w:rFonts w:ascii="Calibri" w:eastAsia="Calibri" w:hAnsi="Calibri" w:cs="Calibri"/>
                <w:sz w:val="20"/>
                <w:szCs w:val="20"/>
                <w:lang w:val="en-GB"/>
              </w:rPr>
            </w:pPr>
            <w:r w:rsidRPr="0015100C">
              <w:rPr>
                <w:rFonts w:ascii="Calibri" w:eastAsia="Calibri" w:hAnsi="Calibri" w:cs="Calibri"/>
                <w:sz w:val="20"/>
                <w:szCs w:val="20"/>
                <w:lang w:val="en-GB"/>
              </w:rPr>
              <w:t>SDG AHT</w:t>
            </w:r>
          </w:p>
          <w:p w14:paraId="08D50CCC" w14:textId="77777777" w:rsidR="00C12A5E" w:rsidRPr="0015100C" w:rsidRDefault="00C12A5E" w:rsidP="00D33801">
            <w:pPr>
              <w:spacing w:after="0"/>
              <w:ind w:right="43"/>
              <w:jc w:val="center"/>
              <w:rPr>
                <w:rFonts w:ascii="Calibri" w:eastAsia="Calibri" w:hAnsi="Calibri" w:cs="Calibri"/>
                <w:sz w:val="20"/>
                <w:szCs w:val="20"/>
                <w:lang w:val="en-GB"/>
              </w:rPr>
            </w:pPr>
            <w:r w:rsidRPr="0015100C">
              <w:rPr>
                <w:rFonts w:ascii="Calibri" w:eastAsia="Calibri" w:hAnsi="Calibri" w:cs="Calibri"/>
                <w:sz w:val="20"/>
                <w:szCs w:val="20"/>
                <w:lang w:val="en-GB"/>
              </w:rPr>
              <w:t>(Water Sub-team)</w:t>
            </w:r>
          </w:p>
        </w:tc>
      </w:tr>
      <w:tr w:rsidR="00C12A5E" w:rsidRPr="0015100C" w14:paraId="2E94331A" w14:textId="77777777" w:rsidTr="00D33801">
        <w:trPr>
          <w:jc w:val="center"/>
        </w:trPr>
        <w:tc>
          <w:tcPr>
            <w:tcW w:w="1427" w:type="dxa"/>
          </w:tcPr>
          <w:p w14:paraId="14191F35"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SDG-20-04</w:t>
            </w:r>
          </w:p>
        </w:tc>
        <w:tc>
          <w:tcPr>
            <w:tcW w:w="4868" w:type="dxa"/>
          </w:tcPr>
          <w:p w14:paraId="22CF034E" w14:textId="77777777" w:rsidR="00C12A5E" w:rsidRPr="0015100C" w:rsidRDefault="00C12A5E"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Satellite data requirements for SDG Indicator 11.3.1 (Sustainable urbanization)</w:t>
            </w:r>
          </w:p>
        </w:tc>
        <w:tc>
          <w:tcPr>
            <w:tcW w:w="1440" w:type="dxa"/>
          </w:tcPr>
          <w:p w14:paraId="7ABE9303"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2250" w:type="dxa"/>
          </w:tcPr>
          <w:p w14:paraId="7C1AC575" w14:textId="77777777" w:rsidR="00C12A5E" w:rsidRPr="0015100C" w:rsidRDefault="00C12A5E" w:rsidP="00D33801">
            <w:pPr>
              <w:spacing w:after="0"/>
              <w:ind w:right="43"/>
              <w:jc w:val="center"/>
              <w:rPr>
                <w:rFonts w:ascii="Calibri" w:eastAsia="Calibri" w:hAnsi="Calibri" w:cs="Calibri"/>
                <w:sz w:val="20"/>
                <w:szCs w:val="20"/>
                <w:lang w:val="en-GB"/>
              </w:rPr>
            </w:pPr>
            <w:r w:rsidRPr="0015100C">
              <w:rPr>
                <w:rFonts w:ascii="Calibri" w:eastAsia="Calibri" w:hAnsi="Calibri" w:cs="Calibri"/>
                <w:sz w:val="20"/>
                <w:szCs w:val="20"/>
                <w:lang w:val="en-GB"/>
              </w:rPr>
              <w:t>SDG AHT</w:t>
            </w:r>
          </w:p>
          <w:p w14:paraId="2A1624F2" w14:textId="77777777" w:rsidR="00C12A5E" w:rsidRPr="0015100C" w:rsidRDefault="00C12A5E" w:rsidP="00D33801">
            <w:pPr>
              <w:spacing w:after="0"/>
              <w:ind w:right="43"/>
              <w:jc w:val="center"/>
              <w:rPr>
                <w:rFonts w:ascii="Calibri" w:eastAsia="Calibri" w:hAnsi="Calibri" w:cs="Calibri"/>
                <w:sz w:val="20"/>
                <w:szCs w:val="20"/>
                <w:lang w:val="en-GB"/>
              </w:rPr>
            </w:pPr>
            <w:r w:rsidRPr="0015100C">
              <w:rPr>
                <w:rFonts w:ascii="Calibri" w:eastAsia="Calibri" w:hAnsi="Calibri" w:cs="Calibri"/>
                <w:sz w:val="20"/>
                <w:szCs w:val="20"/>
                <w:lang w:val="en-GB"/>
              </w:rPr>
              <w:t>(Urban Sub-team)</w:t>
            </w:r>
          </w:p>
        </w:tc>
      </w:tr>
      <w:tr w:rsidR="00C12A5E" w:rsidRPr="0015100C" w14:paraId="4A000ACE" w14:textId="77777777" w:rsidTr="00D33801">
        <w:trPr>
          <w:jc w:val="center"/>
        </w:trPr>
        <w:tc>
          <w:tcPr>
            <w:tcW w:w="1427" w:type="dxa"/>
          </w:tcPr>
          <w:p w14:paraId="06794876"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SDG-20-05</w:t>
            </w:r>
          </w:p>
        </w:tc>
        <w:tc>
          <w:tcPr>
            <w:tcW w:w="4868" w:type="dxa"/>
          </w:tcPr>
          <w:p w14:paraId="75DD8C70" w14:textId="77777777" w:rsidR="00C12A5E" w:rsidRPr="0015100C" w:rsidRDefault="00C12A5E"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Satellite data requirements for SDG Indicator 14.1.1 (Marine Pollution)</w:t>
            </w:r>
          </w:p>
        </w:tc>
        <w:tc>
          <w:tcPr>
            <w:tcW w:w="1440" w:type="dxa"/>
          </w:tcPr>
          <w:p w14:paraId="4F61A005"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2250" w:type="dxa"/>
          </w:tcPr>
          <w:p w14:paraId="6F44B90E" w14:textId="77777777" w:rsidR="00C12A5E" w:rsidRPr="0015100C" w:rsidRDefault="00C12A5E" w:rsidP="00D33801">
            <w:pPr>
              <w:spacing w:after="0"/>
              <w:ind w:right="43"/>
              <w:jc w:val="center"/>
              <w:rPr>
                <w:rFonts w:ascii="Calibri" w:eastAsia="Calibri" w:hAnsi="Calibri" w:cs="Calibri"/>
                <w:sz w:val="20"/>
                <w:szCs w:val="20"/>
                <w:lang w:val="en-GB"/>
              </w:rPr>
            </w:pPr>
            <w:r w:rsidRPr="0015100C">
              <w:rPr>
                <w:rFonts w:ascii="Calibri" w:eastAsia="Calibri" w:hAnsi="Calibri" w:cs="Calibri"/>
                <w:sz w:val="20"/>
                <w:szCs w:val="20"/>
                <w:lang w:val="en-GB"/>
              </w:rPr>
              <w:t>COAST</w:t>
            </w:r>
          </w:p>
          <w:p w14:paraId="3A7C34BD" w14:textId="77777777" w:rsidR="00C12A5E" w:rsidRPr="0015100C" w:rsidRDefault="00C12A5E" w:rsidP="00D33801">
            <w:pPr>
              <w:spacing w:after="0"/>
              <w:ind w:right="43"/>
              <w:jc w:val="center"/>
              <w:rPr>
                <w:rFonts w:ascii="Calibri" w:eastAsia="Calibri" w:hAnsi="Calibri" w:cs="Calibri"/>
                <w:sz w:val="20"/>
                <w:szCs w:val="20"/>
                <w:lang w:val="en-GB"/>
              </w:rPr>
            </w:pPr>
            <w:r w:rsidRPr="0015100C">
              <w:rPr>
                <w:rFonts w:ascii="Calibri" w:eastAsia="Calibri" w:hAnsi="Calibri" w:cs="Calibri"/>
                <w:sz w:val="20"/>
                <w:szCs w:val="20"/>
                <w:lang w:val="en-GB"/>
              </w:rPr>
              <w:t>SDG AHT</w:t>
            </w:r>
          </w:p>
        </w:tc>
      </w:tr>
      <w:tr w:rsidR="00C12A5E" w:rsidRPr="0015100C" w14:paraId="7EDFE935" w14:textId="77777777" w:rsidTr="00D33801">
        <w:trPr>
          <w:jc w:val="center"/>
        </w:trPr>
        <w:tc>
          <w:tcPr>
            <w:tcW w:w="1427" w:type="dxa"/>
          </w:tcPr>
          <w:p w14:paraId="7EAB59FF"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SDG-20-06</w:t>
            </w:r>
          </w:p>
        </w:tc>
        <w:tc>
          <w:tcPr>
            <w:tcW w:w="4868" w:type="dxa"/>
          </w:tcPr>
          <w:p w14:paraId="0EA891B0" w14:textId="77777777" w:rsidR="00C12A5E" w:rsidRPr="0015100C" w:rsidRDefault="00C12A5E"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Satellite data requirements for SDG Indicator 15.3.1 (Land Degradation Neutrality)</w:t>
            </w:r>
          </w:p>
        </w:tc>
        <w:tc>
          <w:tcPr>
            <w:tcW w:w="1440" w:type="dxa"/>
          </w:tcPr>
          <w:p w14:paraId="73E9BEC3"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2250" w:type="dxa"/>
          </w:tcPr>
          <w:p w14:paraId="69483706" w14:textId="77777777" w:rsidR="00C12A5E" w:rsidRPr="0015100C" w:rsidRDefault="00C12A5E" w:rsidP="00D33801">
            <w:pPr>
              <w:spacing w:after="0"/>
              <w:ind w:right="43"/>
              <w:jc w:val="center"/>
              <w:rPr>
                <w:rFonts w:ascii="Calibri" w:eastAsia="Calibri" w:hAnsi="Calibri" w:cs="Calibri"/>
                <w:sz w:val="20"/>
                <w:szCs w:val="20"/>
                <w:lang w:val="en-GB"/>
              </w:rPr>
            </w:pPr>
            <w:r w:rsidRPr="0015100C">
              <w:rPr>
                <w:rFonts w:ascii="Calibri" w:eastAsia="Calibri" w:hAnsi="Calibri" w:cs="Calibri"/>
                <w:sz w:val="20"/>
                <w:szCs w:val="20"/>
                <w:lang w:val="en-GB"/>
              </w:rPr>
              <w:t>SDG AHT</w:t>
            </w:r>
          </w:p>
          <w:p w14:paraId="1273C882" w14:textId="77777777" w:rsidR="00C12A5E" w:rsidRPr="0015100C" w:rsidRDefault="00C12A5E" w:rsidP="00D33801">
            <w:pPr>
              <w:spacing w:after="0"/>
              <w:ind w:right="43"/>
              <w:jc w:val="center"/>
              <w:rPr>
                <w:rFonts w:ascii="Calibri" w:eastAsia="Calibri" w:hAnsi="Calibri" w:cs="Calibri"/>
                <w:sz w:val="20"/>
                <w:szCs w:val="20"/>
                <w:lang w:val="en-GB"/>
              </w:rPr>
            </w:pPr>
            <w:r w:rsidRPr="0015100C">
              <w:rPr>
                <w:rFonts w:ascii="Calibri" w:eastAsia="Calibri" w:hAnsi="Calibri" w:cs="Calibri"/>
                <w:sz w:val="20"/>
                <w:szCs w:val="20"/>
                <w:lang w:val="en-GB"/>
              </w:rPr>
              <w:t>(Land Degradation Sub-team)</w:t>
            </w:r>
          </w:p>
        </w:tc>
      </w:tr>
      <w:tr w:rsidR="00C12A5E" w:rsidRPr="0015100C" w14:paraId="3EB54874" w14:textId="77777777" w:rsidTr="00D33801">
        <w:trPr>
          <w:jc w:val="center"/>
        </w:trPr>
        <w:tc>
          <w:tcPr>
            <w:tcW w:w="1427" w:type="dxa"/>
          </w:tcPr>
          <w:p w14:paraId="6F02891E"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SDG-20-07</w:t>
            </w:r>
          </w:p>
        </w:tc>
        <w:tc>
          <w:tcPr>
            <w:tcW w:w="4868" w:type="dxa"/>
          </w:tcPr>
          <w:p w14:paraId="4F532F45" w14:textId="77777777" w:rsidR="00C12A5E" w:rsidRPr="0015100C" w:rsidRDefault="00C12A5E" w:rsidP="00D33801">
            <w:pPr>
              <w:spacing w:after="0"/>
              <w:ind w:right="43"/>
              <w:jc w:val="left"/>
              <w:rPr>
                <w:rFonts w:ascii="Calibri" w:eastAsia="Calibri" w:hAnsi="Calibri" w:cs="Calibri"/>
                <w:sz w:val="20"/>
                <w:szCs w:val="20"/>
                <w:lang w:val="en-GB"/>
              </w:rPr>
            </w:pPr>
            <w:r w:rsidRPr="0015100C">
              <w:rPr>
                <w:rFonts w:ascii="Calibri" w:eastAsia="Calibri" w:hAnsi="Calibri" w:cs="Calibri"/>
                <w:sz w:val="20"/>
                <w:szCs w:val="20"/>
                <w:lang w:val="en-GB"/>
              </w:rPr>
              <w:t>EO Enabling Infrastructures for SDGs (for SDG EO Toolkits)</w:t>
            </w:r>
          </w:p>
        </w:tc>
        <w:tc>
          <w:tcPr>
            <w:tcW w:w="1440" w:type="dxa"/>
          </w:tcPr>
          <w:p w14:paraId="45494F25"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2250" w:type="dxa"/>
          </w:tcPr>
          <w:p w14:paraId="286E198E"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SDG AHT</w:t>
            </w:r>
          </w:p>
          <w:p w14:paraId="22D731A2"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WGISS</w:t>
            </w:r>
          </w:p>
          <w:p w14:paraId="3497CD8C"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SEO</w:t>
            </w:r>
          </w:p>
        </w:tc>
      </w:tr>
      <w:tr w:rsidR="00C12A5E" w:rsidRPr="0015100C" w14:paraId="06F80C46" w14:textId="77777777" w:rsidTr="00D33801">
        <w:trPr>
          <w:jc w:val="center"/>
        </w:trPr>
        <w:tc>
          <w:tcPr>
            <w:tcW w:w="1427" w:type="dxa"/>
          </w:tcPr>
          <w:p w14:paraId="4BA966C0"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SDG-20-08</w:t>
            </w:r>
          </w:p>
        </w:tc>
        <w:tc>
          <w:tcPr>
            <w:tcW w:w="4868" w:type="dxa"/>
          </w:tcPr>
          <w:p w14:paraId="3CD7C112" w14:textId="77777777" w:rsidR="00C12A5E" w:rsidRPr="0015100C" w:rsidRDefault="00C12A5E" w:rsidP="00D33801">
            <w:pPr>
              <w:spacing w:after="0"/>
              <w:ind w:right="43"/>
              <w:jc w:val="left"/>
              <w:rPr>
                <w:rFonts w:ascii="Calibri" w:eastAsia="Calibri" w:hAnsi="Calibri" w:cs="Calibri"/>
                <w:sz w:val="20"/>
                <w:szCs w:val="20"/>
                <w:lang w:val="en-GB"/>
              </w:rPr>
            </w:pPr>
            <w:r w:rsidRPr="0015100C">
              <w:rPr>
                <w:rFonts w:ascii="Calibri" w:eastAsia="Calibri" w:hAnsi="Calibri" w:cs="Calibri"/>
                <w:sz w:val="20"/>
                <w:szCs w:val="20"/>
                <w:lang w:val="en-GB"/>
              </w:rPr>
              <w:t>EO Good Practice Guidance (for SDG EO Toolkits)</w:t>
            </w:r>
          </w:p>
        </w:tc>
        <w:tc>
          <w:tcPr>
            <w:tcW w:w="1440" w:type="dxa"/>
          </w:tcPr>
          <w:p w14:paraId="3C16A9E7"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2250" w:type="dxa"/>
          </w:tcPr>
          <w:p w14:paraId="4C80DF01"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SDG AHT</w:t>
            </w:r>
          </w:p>
        </w:tc>
      </w:tr>
      <w:tr w:rsidR="00C12A5E" w:rsidRPr="0015100C" w14:paraId="2A4E77AB" w14:textId="77777777" w:rsidTr="00D33801">
        <w:trPr>
          <w:jc w:val="center"/>
        </w:trPr>
        <w:tc>
          <w:tcPr>
            <w:tcW w:w="1427" w:type="dxa"/>
          </w:tcPr>
          <w:p w14:paraId="18577550"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SDG-20-09</w:t>
            </w:r>
          </w:p>
        </w:tc>
        <w:tc>
          <w:tcPr>
            <w:tcW w:w="4868" w:type="dxa"/>
          </w:tcPr>
          <w:p w14:paraId="6E3C374E" w14:textId="77777777" w:rsidR="00C12A5E" w:rsidRPr="0015100C" w:rsidRDefault="00C12A5E" w:rsidP="00D33801">
            <w:pPr>
              <w:spacing w:after="0"/>
              <w:ind w:right="43"/>
              <w:jc w:val="left"/>
              <w:rPr>
                <w:rFonts w:ascii="Calibri" w:eastAsia="Calibri" w:hAnsi="Calibri" w:cs="Calibri"/>
                <w:sz w:val="20"/>
                <w:szCs w:val="20"/>
                <w:lang w:val="en-GB"/>
              </w:rPr>
            </w:pPr>
            <w:r w:rsidRPr="0015100C">
              <w:rPr>
                <w:rFonts w:ascii="Calibri" w:eastAsia="Calibri" w:hAnsi="Calibri" w:cs="Calibri"/>
                <w:sz w:val="20"/>
                <w:szCs w:val="20"/>
                <w:lang w:val="en-GB"/>
              </w:rPr>
              <w:t>EO Demonstration Cases for SDGs (for SDG EO Toolkits)</w:t>
            </w:r>
          </w:p>
        </w:tc>
        <w:tc>
          <w:tcPr>
            <w:tcW w:w="1440" w:type="dxa"/>
          </w:tcPr>
          <w:p w14:paraId="1722A2D9"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2250" w:type="dxa"/>
          </w:tcPr>
          <w:p w14:paraId="26CE2DE2"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SDG AHT</w:t>
            </w:r>
          </w:p>
          <w:p w14:paraId="4EC302C7"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SEO</w:t>
            </w:r>
          </w:p>
        </w:tc>
      </w:tr>
      <w:tr w:rsidR="00C12A5E" w:rsidRPr="0015100C" w14:paraId="5586A296" w14:textId="77777777" w:rsidTr="00D33801">
        <w:trPr>
          <w:jc w:val="center"/>
        </w:trPr>
        <w:tc>
          <w:tcPr>
            <w:tcW w:w="1427" w:type="dxa"/>
          </w:tcPr>
          <w:p w14:paraId="1F5199C3"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BON-21-01</w:t>
            </w:r>
          </w:p>
        </w:tc>
        <w:tc>
          <w:tcPr>
            <w:tcW w:w="4868" w:type="dxa"/>
          </w:tcPr>
          <w:p w14:paraId="1884A1FD" w14:textId="77777777" w:rsidR="00C12A5E" w:rsidRPr="0015100C" w:rsidRDefault="00C12A5E" w:rsidP="00D33801">
            <w:pPr>
              <w:spacing w:after="0"/>
              <w:jc w:val="left"/>
              <w:rPr>
                <w:lang w:val="en-GB"/>
              </w:rPr>
            </w:pPr>
            <w:r w:rsidRPr="0015100C">
              <w:rPr>
                <w:rFonts w:ascii="Calibri" w:hAnsi="Calibri" w:cs="Calibri"/>
                <w:color w:val="000000"/>
                <w:sz w:val="22"/>
                <w:lang w:val="en-GB"/>
              </w:rPr>
              <w:t xml:space="preserve">Explore the relationship between biodiversity and ecosystem function at different scales by combining satellite data with </w:t>
            </w:r>
            <w:r w:rsidRPr="0015100C">
              <w:rPr>
                <w:rFonts w:ascii="Calibri" w:hAnsi="Calibri" w:cs="Calibri"/>
                <w:i/>
                <w:iCs/>
                <w:color w:val="000000"/>
                <w:sz w:val="22"/>
                <w:lang w:val="en-GB"/>
              </w:rPr>
              <w:t>in situ</w:t>
            </w:r>
            <w:r w:rsidRPr="0015100C">
              <w:rPr>
                <w:rFonts w:ascii="Calibri" w:hAnsi="Calibri" w:cs="Calibri"/>
                <w:color w:val="000000"/>
                <w:sz w:val="22"/>
                <w:lang w:val="en-GB"/>
              </w:rPr>
              <w:t xml:space="preserve"> data and models</w:t>
            </w:r>
          </w:p>
        </w:tc>
        <w:tc>
          <w:tcPr>
            <w:tcW w:w="1440" w:type="dxa"/>
          </w:tcPr>
          <w:p w14:paraId="334719B6"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Q4</w:t>
            </w:r>
          </w:p>
        </w:tc>
        <w:tc>
          <w:tcPr>
            <w:tcW w:w="2250" w:type="dxa"/>
          </w:tcPr>
          <w:p w14:paraId="49B23ACD"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CEOS Biodiversity Expert</w:t>
            </w:r>
          </w:p>
        </w:tc>
      </w:tr>
      <w:tr w:rsidR="00C12A5E" w:rsidRPr="0015100C" w14:paraId="68DCD038" w14:textId="77777777" w:rsidTr="00D33801">
        <w:trPr>
          <w:jc w:val="center"/>
        </w:trPr>
        <w:tc>
          <w:tcPr>
            <w:tcW w:w="1427" w:type="dxa"/>
          </w:tcPr>
          <w:p w14:paraId="291845B6"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BON-21-02</w:t>
            </w:r>
          </w:p>
        </w:tc>
        <w:tc>
          <w:tcPr>
            <w:tcW w:w="4868" w:type="dxa"/>
          </w:tcPr>
          <w:p w14:paraId="23371C34" w14:textId="77777777" w:rsidR="00C12A5E" w:rsidRPr="0015100C" w:rsidRDefault="00C12A5E" w:rsidP="00D33801">
            <w:pPr>
              <w:spacing w:after="0"/>
              <w:jc w:val="left"/>
              <w:rPr>
                <w:lang w:val="en-GB"/>
              </w:rPr>
            </w:pPr>
            <w:r w:rsidRPr="0015100C">
              <w:rPr>
                <w:rFonts w:ascii="Calibri" w:hAnsi="Calibri" w:cs="Calibri"/>
                <w:color w:val="000000"/>
                <w:sz w:val="22"/>
                <w:lang w:val="en-GB"/>
              </w:rPr>
              <w:t>Explore concepts to improve the operational connection between BONs and broader information systems</w:t>
            </w:r>
          </w:p>
        </w:tc>
        <w:tc>
          <w:tcPr>
            <w:tcW w:w="1440" w:type="dxa"/>
          </w:tcPr>
          <w:p w14:paraId="1441BC81"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2022 Q2</w:t>
            </w:r>
          </w:p>
        </w:tc>
        <w:tc>
          <w:tcPr>
            <w:tcW w:w="2250" w:type="dxa"/>
          </w:tcPr>
          <w:p w14:paraId="38E94A86" w14:textId="77777777" w:rsidR="00C12A5E" w:rsidRPr="0015100C" w:rsidRDefault="00C12A5E"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CEOS Biodiversity Expert</w:t>
            </w:r>
          </w:p>
        </w:tc>
      </w:tr>
    </w:tbl>
    <w:p w14:paraId="72F24A5F" w14:textId="77777777" w:rsidR="008E565B" w:rsidRDefault="008E565B">
      <w:r>
        <w:br w:type="page"/>
      </w:r>
    </w:p>
    <w:tbl>
      <w:tblPr>
        <w:tblStyle w:val="TableGrid"/>
        <w:tblW w:w="9985" w:type="dxa"/>
        <w:jc w:val="center"/>
        <w:tblLook w:val="04A0" w:firstRow="1" w:lastRow="0" w:firstColumn="1" w:lastColumn="0" w:noHBand="0" w:noVBand="1"/>
      </w:tblPr>
      <w:tblGrid>
        <w:gridCol w:w="1427"/>
        <w:gridCol w:w="4868"/>
        <w:gridCol w:w="1440"/>
        <w:gridCol w:w="2250"/>
      </w:tblGrid>
      <w:tr w:rsidR="00760FF5" w:rsidRPr="0015100C" w14:paraId="26691D2E" w14:textId="77777777" w:rsidTr="00D33801">
        <w:trPr>
          <w:jc w:val="center"/>
        </w:trPr>
        <w:tc>
          <w:tcPr>
            <w:tcW w:w="1427" w:type="dxa"/>
            <w:shd w:val="clear" w:color="auto" w:fill="0F243E" w:themeFill="text2" w:themeFillShade="80"/>
          </w:tcPr>
          <w:p w14:paraId="390D6954" w14:textId="2CB9E77C" w:rsidR="00760FF5" w:rsidRPr="0015100C" w:rsidRDefault="00760FF5"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lastRenderedPageBreak/>
              <w:t>Number</w:t>
            </w:r>
          </w:p>
        </w:tc>
        <w:tc>
          <w:tcPr>
            <w:tcW w:w="4868" w:type="dxa"/>
            <w:shd w:val="clear" w:color="auto" w:fill="0F243E" w:themeFill="text2" w:themeFillShade="80"/>
          </w:tcPr>
          <w:p w14:paraId="528E9AD3" w14:textId="77777777" w:rsidR="00760FF5" w:rsidRPr="0015100C" w:rsidRDefault="00760FF5"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Objective/Deliverable Title</w:t>
            </w:r>
          </w:p>
        </w:tc>
        <w:tc>
          <w:tcPr>
            <w:tcW w:w="1440" w:type="dxa"/>
            <w:shd w:val="clear" w:color="auto" w:fill="0F243E" w:themeFill="text2" w:themeFillShade="80"/>
          </w:tcPr>
          <w:p w14:paraId="43D66C4A" w14:textId="77777777" w:rsidR="00760FF5" w:rsidRPr="0015100C" w:rsidRDefault="00760FF5"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Projected Completion</w:t>
            </w:r>
          </w:p>
        </w:tc>
        <w:tc>
          <w:tcPr>
            <w:tcW w:w="2250" w:type="dxa"/>
            <w:shd w:val="clear" w:color="auto" w:fill="0F243E" w:themeFill="text2" w:themeFillShade="80"/>
          </w:tcPr>
          <w:p w14:paraId="14053258" w14:textId="77777777" w:rsidR="00760FF5" w:rsidRPr="0015100C" w:rsidRDefault="00760FF5" w:rsidP="00D33801">
            <w:pPr>
              <w:pStyle w:val="ListParagraph"/>
              <w:spacing w:after="0"/>
              <w:ind w:left="0" w:right="43"/>
              <w:contextualSpacing w:val="0"/>
              <w:jc w:val="center"/>
              <w:rPr>
                <w:rFonts w:ascii="Calibri" w:eastAsia="Calibri" w:hAnsi="Calibri" w:cs="Calibri"/>
                <w:b/>
                <w:color w:val="FFFFFF" w:themeColor="background1"/>
                <w:sz w:val="20"/>
                <w:szCs w:val="20"/>
                <w:lang w:val="en-GB"/>
              </w:rPr>
            </w:pPr>
            <w:r w:rsidRPr="0015100C">
              <w:rPr>
                <w:rFonts w:ascii="Calibri" w:eastAsia="Calibri" w:hAnsi="Calibri" w:cs="Calibri"/>
                <w:b/>
                <w:color w:val="FFFFFF" w:themeColor="background1"/>
                <w:sz w:val="20"/>
                <w:szCs w:val="20"/>
                <w:lang w:val="en-GB"/>
              </w:rPr>
              <w:t>Responsible CEOS Entity(ies)</w:t>
            </w:r>
          </w:p>
        </w:tc>
      </w:tr>
      <w:tr w:rsidR="002103BD" w:rsidRPr="0015100C" w14:paraId="7266E015" w14:textId="77777777" w:rsidTr="002103BD">
        <w:tblPrEx>
          <w:jc w:val="left"/>
        </w:tblPrEx>
        <w:tc>
          <w:tcPr>
            <w:tcW w:w="1427" w:type="dxa"/>
          </w:tcPr>
          <w:p w14:paraId="32AC4C97" w14:textId="77777777" w:rsidR="002103BD" w:rsidRPr="0015100C" w:rsidRDefault="002103BD"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WAT-20-01</w:t>
            </w:r>
          </w:p>
        </w:tc>
        <w:tc>
          <w:tcPr>
            <w:tcW w:w="4868" w:type="dxa"/>
          </w:tcPr>
          <w:p w14:paraId="17031DAA" w14:textId="77777777" w:rsidR="002103BD" w:rsidRPr="0015100C" w:rsidRDefault="002103BD" w:rsidP="00D33801">
            <w:pPr>
              <w:pStyle w:val="ListParagraph"/>
              <w:spacing w:after="0"/>
              <w:ind w:left="0" w:right="43"/>
              <w:contextualSpacing w:val="0"/>
              <w:jc w:val="left"/>
              <w:rPr>
                <w:rFonts w:ascii="Calibri" w:eastAsia="Calibri" w:hAnsi="Calibri" w:cs="Calibri"/>
                <w:sz w:val="20"/>
                <w:szCs w:val="20"/>
                <w:lang w:val="en-GB"/>
              </w:rPr>
            </w:pPr>
            <w:r w:rsidRPr="0015100C">
              <w:rPr>
                <w:rFonts w:ascii="Calibri" w:eastAsia="Calibri" w:hAnsi="Calibri" w:cs="Calibri"/>
                <w:sz w:val="20"/>
                <w:szCs w:val="20"/>
                <w:lang w:val="en-GB"/>
              </w:rPr>
              <w:t>Provide inputs for coastal sediment and coastal eutrophication pilot projects being co-designed and co-developed in concert with GEO Blue Planet, GEO AquaWatch and associated downstream stakeholders</w:t>
            </w:r>
          </w:p>
        </w:tc>
        <w:tc>
          <w:tcPr>
            <w:tcW w:w="1440" w:type="dxa"/>
          </w:tcPr>
          <w:p w14:paraId="6D95D04E" w14:textId="77777777" w:rsidR="002103BD" w:rsidRPr="0015100C" w:rsidRDefault="002103BD" w:rsidP="00D33801">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2021 Q4</w:t>
            </w:r>
          </w:p>
        </w:tc>
        <w:tc>
          <w:tcPr>
            <w:tcW w:w="2250" w:type="dxa"/>
          </w:tcPr>
          <w:p w14:paraId="27654077" w14:textId="28679C44" w:rsidR="002103BD" w:rsidRPr="0015100C" w:rsidRDefault="002103BD" w:rsidP="002103BD">
            <w:pPr>
              <w:pStyle w:val="ListParagraph"/>
              <w:spacing w:after="0"/>
              <w:ind w:left="0" w:right="43"/>
              <w:contextualSpacing w:val="0"/>
              <w:jc w:val="center"/>
              <w:rPr>
                <w:rFonts w:ascii="Calibri" w:eastAsia="Calibri" w:hAnsi="Calibri" w:cs="Calibri"/>
                <w:sz w:val="20"/>
                <w:szCs w:val="20"/>
                <w:lang w:val="en-GB"/>
              </w:rPr>
            </w:pPr>
            <w:r w:rsidRPr="0015100C">
              <w:rPr>
                <w:rFonts w:ascii="Calibri" w:eastAsia="Calibri" w:hAnsi="Calibri" w:cs="Calibri"/>
                <w:sz w:val="20"/>
                <w:szCs w:val="20"/>
                <w:lang w:val="en-GB"/>
              </w:rPr>
              <w:t>COAST AHT</w:t>
            </w:r>
          </w:p>
        </w:tc>
      </w:tr>
    </w:tbl>
    <w:p w14:paraId="7A2CD081" w14:textId="77777777" w:rsidR="00C12A5E" w:rsidRPr="008E565B" w:rsidRDefault="00C12A5E" w:rsidP="00C12A5E">
      <w:pPr>
        <w:ind w:left="360"/>
        <w:rPr>
          <w:rFonts w:ascii="Calibri" w:eastAsia="Times New Roman" w:hAnsi="Calibri" w:cs="Times New Roman"/>
          <w:sz w:val="28"/>
          <w:szCs w:val="28"/>
          <w:lang w:val="en-GB" w:eastAsia="ja-JP"/>
        </w:rPr>
      </w:pPr>
    </w:p>
    <w:p w14:paraId="3E2B8943" w14:textId="5FD8A326" w:rsidR="00FA67A5" w:rsidRPr="0015100C" w:rsidRDefault="00FA67A5" w:rsidP="00610E59">
      <w:pPr>
        <w:pStyle w:val="Heading2"/>
        <w:rPr>
          <w:lang w:val="en-GB"/>
        </w:rPr>
      </w:pPr>
      <w:bookmarkStart w:id="31" w:name="_Toc65686457"/>
      <w:r w:rsidRPr="0015100C">
        <w:rPr>
          <w:lang w:val="en-GB"/>
        </w:rPr>
        <w:t>CEOS Services</w:t>
      </w:r>
      <w:bookmarkEnd w:id="31"/>
    </w:p>
    <w:p w14:paraId="273DAD87" w14:textId="645053C3" w:rsidR="00FA67A5" w:rsidRDefault="00FA67A5" w:rsidP="003744F2">
      <w:pPr>
        <w:rPr>
          <w:lang w:val="en-GB"/>
        </w:rPr>
      </w:pPr>
      <w:r w:rsidRPr="0015100C">
        <w:rPr>
          <w:lang w:val="en-GB"/>
        </w:rPr>
        <w:t>This section describes services provided by CEOS to the international Earth Observation community.  These are ongoing functions</w:t>
      </w:r>
      <w:r w:rsidR="00A61C45" w:rsidRPr="0015100C">
        <w:rPr>
          <w:lang w:val="en-GB"/>
        </w:rPr>
        <w:t>,</w:t>
      </w:r>
      <w:r w:rsidRPr="0015100C">
        <w:rPr>
          <w:lang w:val="en-GB"/>
        </w:rPr>
        <w:t xml:space="preserve"> which serve space agency “core business” such as data discovery and calibration/validation, the </w:t>
      </w:r>
      <w:r w:rsidR="00D74434" w:rsidRPr="0015100C">
        <w:rPr>
          <w:lang w:val="en-GB"/>
        </w:rPr>
        <w:t>CEOS Missions, Instruments and Measurements (</w:t>
      </w:r>
      <w:r w:rsidRPr="0015100C">
        <w:rPr>
          <w:lang w:val="en-GB"/>
        </w:rPr>
        <w:t>MIM</w:t>
      </w:r>
      <w:r w:rsidR="00D74434" w:rsidRPr="0015100C">
        <w:rPr>
          <w:lang w:val="en-GB"/>
        </w:rPr>
        <w:t>)</w:t>
      </w:r>
      <w:r w:rsidRPr="0015100C">
        <w:rPr>
          <w:lang w:val="en-GB"/>
        </w:rPr>
        <w:t xml:space="preserve"> database, the WGISS Connected Data Assets or </w:t>
      </w:r>
      <w:r w:rsidR="00C80196" w:rsidRPr="0015100C">
        <w:rPr>
          <w:lang w:val="en-GB"/>
        </w:rPr>
        <w:t>Radiometric Calibrat</w:t>
      </w:r>
      <w:r w:rsidR="00D74434" w:rsidRPr="0015100C">
        <w:rPr>
          <w:lang w:val="en-GB"/>
        </w:rPr>
        <w:t>ion Network (</w:t>
      </w:r>
      <w:r w:rsidR="00A61C45" w:rsidRPr="0015100C">
        <w:rPr>
          <w:lang w:val="en-GB"/>
        </w:rPr>
        <w:t>R</w:t>
      </w:r>
      <w:r w:rsidR="00D74434" w:rsidRPr="0015100C">
        <w:rPr>
          <w:lang w:val="en-GB"/>
        </w:rPr>
        <w:t>ad</w:t>
      </w:r>
      <w:r w:rsidR="00A61C45" w:rsidRPr="0015100C">
        <w:rPr>
          <w:lang w:val="en-GB"/>
        </w:rPr>
        <w:t>C</w:t>
      </w:r>
      <w:r w:rsidR="00D74434" w:rsidRPr="0015100C">
        <w:rPr>
          <w:lang w:val="en-GB"/>
        </w:rPr>
        <w:t>al</w:t>
      </w:r>
      <w:r w:rsidR="00A61C45" w:rsidRPr="0015100C">
        <w:rPr>
          <w:lang w:val="en-GB"/>
        </w:rPr>
        <w:t>N</w:t>
      </w:r>
      <w:r w:rsidR="00D74434" w:rsidRPr="0015100C">
        <w:rPr>
          <w:lang w:val="en-GB"/>
        </w:rPr>
        <w:t>et)</w:t>
      </w:r>
      <w:r w:rsidRPr="0015100C">
        <w:rPr>
          <w:lang w:val="en-GB"/>
        </w:rPr>
        <w:t>.  As ongoing functions, these</w:t>
      </w:r>
      <w:r w:rsidR="00A61C45" w:rsidRPr="0015100C">
        <w:rPr>
          <w:lang w:val="en-GB"/>
        </w:rPr>
        <w:t xml:space="preserve"> services are presented in the Work P</w:t>
      </w:r>
      <w:r w:rsidRPr="0015100C">
        <w:rPr>
          <w:lang w:val="en-GB"/>
        </w:rPr>
        <w:t>lan, but are not moni</w:t>
      </w:r>
      <w:r w:rsidR="00A61C45" w:rsidRPr="0015100C">
        <w:rPr>
          <w:lang w:val="en-GB"/>
        </w:rPr>
        <w:t>tored in the same way as other Work P</w:t>
      </w:r>
      <w:r w:rsidR="00D74434" w:rsidRPr="0015100C">
        <w:rPr>
          <w:lang w:val="en-GB"/>
        </w:rPr>
        <w:t>lan D</w:t>
      </w:r>
      <w:r w:rsidRPr="0015100C">
        <w:rPr>
          <w:lang w:val="en-GB"/>
        </w:rPr>
        <w:t>eliverables.</w:t>
      </w:r>
    </w:p>
    <w:p w14:paraId="12EF38BB" w14:textId="77777777" w:rsidR="00E62822" w:rsidRPr="0015100C" w:rsidRDefault="00A61C45" w:rsidP="00E62822">
      <w:pPr>
        <w:pStyle w:val="ListParagraph"/>
        <w:numPr>
          <w:ilvl w:val="0"/>
          <w:numId w:val="32"/>
        </w:numPr>
        <w:ind w:left="450" w:hanging="270"/>
        <w:rPr>
          <w:b/>
          <w:lang w:val="en-GB"/>
        </w:rPr>
      </w:pPr>
      <w:r w:rsidRPr="0015100C">
        <w:rPr>
          <w:b/>
          <w:lang w:val="en-GB"/>
        </w:rPr>
        <w:t>Accessibility of CEOS Agencies Datasets</w:t>
      </w:r>
    </w:p>
    <w:p w14:paraId="7158E97A" w14:textId="3635412E" w:rsidR="00E62822" w:rsidRPr="0015100C" w:rsidRDefault="00A61C45" w:rsidP="00137F5D">
      <w:pPr>
        <w:ind w:left="360"/>
        <w:rPr>
          <w:lang w:val="en-GB"/>
        </w:rPr>
      </w:pPr>
      <w:r w:rsidRPr="0015100C">
        <w:rPr>
          <w:lang w:val="en-GB"/>
        </w:rPr>
        <w:t>Full representation and accessibility of CEOS Agencies</w:t>
      </w:r>
      <w:r w:rsidR="00D74434" w:rsidRPr="0015100C">
        <w:rPr>
          <w:lang w:val="en-GB"/>
        </w:rPr>
        <w:t>’</w:t>
      </w:r>
      <w:r w:rsidRPr="0015100C">
        <w:rPr>
          <w:lang w:val="en-GB"/>
        </w:rPr>
        <w:t xml:space="preserve"> datasets through WGISS Standards and Connected Data Assets Infrastructure (i.e., </w:t>
      </w:r>
      <w:r w:rsidR="00D74434" w:rsidRPr="0015100C">
        <w:rPr>
          <w:lang w:val="en-GB"/>
        </w:rPr>
        <w:t>International Directory Network [</w:t>
      </w:r>
      <w:r w:rsidRPr="0015100C">
        <w:rPr>
          <w:lang w:val="en-GB"/>
        </w:rPr>
        <w:t>IDN</w:t>
      </w:r>
      <w:r w:rsidR="00D74434" w:rsidRPr="0015100C">
        <w:rPr>
          <w:lang w:val="en-GB"/>
        </w:rPr>
        <w:t>]</w:t>
      </w:r>
      <w:r w:rsidRPr="0015100C">
        <w:rPr>
          <w:lang w:val="en-GB"/>
        </w:rPr>
        <w:t xml:space="preserve">, </w:t>
      </w:r>
      <w:r w:rsidR="00D74434" w:rsidRPr="0015100C">
        <w:rPr>
          <w:lang w:val="en-GB"/>
        </w:rPr>
        <w:t>CEOS WGISS Integrated Catalogue [</w:t>
      </w:r>
      <w:r w:rsidRPr="0015100C">
        <w:rPr>
          <w:lang w:val="en-GB"/>
        </w:rPr>
        <w:t>CWIC</w:t>
      </w:r>
      <w:r w:rsidR="00D74434" w:rsidRPr="0015100C">
        <w:rPr>
          <w:lang w:val="en-GB"/>
        </w:rPr>
        <w:t>]</w:t>
      </w:r>
      <w:r w:rsidRPr="0015100C">
        <w:rPr>
          <w:lang w:val="en-GB"/>
        </w:rPr>
        <w:t xml:space="preserve">, </w:t>
      </w:r>
      <w:r w:rsidR="00C80196" w:rsidRPr="0015100C">
        <w:rPr>
          <w:lang w:val="en-GB"/>
        </w:rPr>
        <w:t>Federated EO Gateway [</w:t>
      </w:r>
      <w:r w:rsidRPr="0015100C">
        <w:rPr>
          <w:lang w:val="en-GB"/>
        </w:rPr>
        <w:t>FedEO</w:t>
      </w:r>
      <w:r w:rsidR="00C80196" w:rsidRPr="0015100C">
        <w:rPr>
          <w:lang w:val="en-GB"/>
        </w:rPr>
        <w:t>]</w:t>
      </w:r>
      <w:r w:rsidRPr="0015100C">
        <w:rPr>
          <w:lang w:val="en-GB"/>
        </w:rPr>
        <w:t xml:space="preserve">).  As the IDN contains OpenSearch </w:t>
      </w:r>
      <w:r w:rsidRPr="00137F5D">
        <w:rPr>
          <w:iCs/>
          <w:lang w:val="en-GB"/>
        </w:rPr>
        <w:t>endpoints</w:t>
      </w:r>
      <w:r w:rsidRPr="0015100C">
        <w:rPr>
          <w:lang w:val="en-GB"/>
        </w:rPr>
        <w:t xml:space="preserve"> for data access and is also the CEOS Data Collections access point for the GEOSS Platform (former</w:t>
      </w:r>
      <w:r w:rsidR="00C80196" w:rsidRPr="0015100C">
        <w:rPr>
          <w:lang w:val="en-GB"/>
        </w:rPr>
        <w:t>ly GEOSS</w:t>
      </w:r>
      <w:r w:rsidRPr="0015100C">
        <w:rPr>
          <w:lang w:val="en-GB"/>
        </w:rPr>
        <w:t xml:space="preserve"> Common Infrastructure</w:t>
      </w:r>
      <w:r w:rsidR="00C80196" w:rsidRPr="0015100C">
        <w:rPr>
          <w:lang w:val="en-GB"/>
        </w:rPr>
        <w:t>-</w:t>
      </w:r>
      <w:r w:rsidRPr="0015100C">
        <w:rPr>
          <w:lang w:val="en-GB"/>
        </w:rPr>
        <w:t>GCI) and GEO Portal, it is essential that all CEOS Agencies keep information on their data collections, including Analysis Ready Data,</w:t>
      </w:r>
      <w:r w:rsidR="00144025" w:rsidRPr="0015100C">
        <w:rPr>
          <w:lang w:val="en-GB"/>
        </w:rPr>
        <w:t xml:space="preserve"> </w:t>
      </w:r>
      <w:r w:rsidRPr="0015100C">
        <w:rPr>
          <w:lang w:val="en-GB"/>
        </w:rPr>
        <w:t xml:space="preserve">up-to-date in the IDN according to its metadata model (DIF-10). This </w:t>
      </w:r>
      <w:r w:rsidR="00236C7B" w:rsidRPr="0015100C">
        <w:rPr>
          <w:lang w:val="en-GB"/>
        </w:rPr>
        <w:t>requires interaction with CEOS A</w:t>
      </w:r>
      <w:r w:rsidRPr="0015100C">
        <w:rPr>
          <w:lang w:val="en-GB"/>
        </w:rPr>
        <w:t>gencies and data providers.</w:t>
      </w:r>
    </w:p>
    <w:p w14:paraId="5E16E51C" w14:textId="0256E41D" w:rsidR="00E62822" w:rsidRDefault="00E62822" w:rsidP="00137F5D">
      <w:pPr>
        <w:ind w:left="360"/>
        <w:rPr>
          <w:lang w:val="en-GB"/>
        </w:rPr>
      </w:pPr>
      <w:r w:rsidRPr="0015100C">
        <w:rPr>
          <w:b/>
          <w:lang w:val="en-GB"/>
        </w:rPr>
        <w:t>Responsible CEOS Entity</w:t>
      </w:r>
      <w:r w:rsidRPr="0015100C">
        <w:rPr>
          <w:lang w:val="en-GB"/>
        </w:rPr>
        <w:t>:  WGISS</w:t>
      </w:r>
    </w:p>
    <w:p w14:paraId="5A79E75A" w14:textId="77777777" w:rsidR="00137F5D" w:rsidRPr="00137F5D" w:rsidRDefault="00137F5D" w:rsidP="00E62822">
      <w:pPr>
        <w:rPr>
          <w:sz w:val="12"/>
          <w:szCs w:val="12"/>
          <w:lang w:val="en-GB"/>
        </w:rPr>
      </w:pPr>
    </w:p>
    <w:p w14:paraId="1860C375" w14:textId="41A169E0" w:rsidR="00A61C45" w:rsidRPr="0015100C" w:rsidRDefault="00A61C45" w:rsidP="00E62822">
      <w:pPr>
        <w:pStyle w:val="ListParagraph"/>
        <w:numPr>
          <w:ilvl w:val="0"/>
          <w:numId w:val="32"/>
        </w:numPr>
        <w:rPr>
          <w:b/>
          <w:lang w:val="en-GB"/>
        </w:rPr>
      </w:pPr>
      <w:r w:rsidRPr="0015100C">
        <w:rPr>
          <w:b/>
          <w:lang w:val="en-GB"/>
        </w:rPr>
        <w:t>Radiometric Calibration Network (R</w:t>
      </w:r>
      <w:r w:rsidR="00330395" w:rsidRPr="0015100C">
        <w:rPr>
          <w:b/>
          <w:lang w:val="en-GB"/>
        </w:rPr>
        <w:t>ad</w:t>
      </w:r>
      <w:r w:rsidRPr="0015100C">
        <w:rPr>
          <w:b/>
          <w:lang w:val="en-GB"/>
        </w:rPr>
        <w:t>C</w:t>
      </w:r>
      <w:r w:rsidR="00330395" w:rsidRPr="0015100C">
        <w:rPr>
          <w:b/>
          <w:lang w:val="en-GB"/>
        </w:rPr>
        <w:t>alNet</w:t>
      </w:r>
      <w:r w:rsidRPr="0015100C">
        <w:rPr>
          <w:b/>
          <w:lang w:val="en-GB"/>
        </w:rPr>
        <w:t>)</w:t>
      </w:r>
    </w:p>
    <w:p w14:paraId="08AF426E" w14:textId="77777777" w:rsidR="008E565B" w:rsidRDefault="00330395" w:rsidP="00137F5D">
      <w:pPr>
        <w:ind w:left="360"/>
        <w:rPr>
          <w:lang w:val="en-GB"/>
        </w:rPr>
      </w:pPr>
      <w:r w:rsidRPr="0015100C">
        <w:rPr>
          <w:iCs/>
          <w:lang w:val="en-GB"/>
        </w:rPr>
        <w:t>The CEOS WGCV RadCalNet service provides all satellite operators (agencies and commercial) with access to ‘free and open’ SI-traceable Top-of-Atmosphere (TOA) spectrally-resolved reflectances to aid in the post-</w:t>
      </w:r>
      <w:r w:rsidRPr="00137F5D">
        <w:rPr>
          <w:lang w:val="en-GB"/>
        </w:rPr>
        <w:t>launch</w:t>
      </w:r>
      <w:r w:rsidRPr="0015100C">
        <w:rPr>
          <w:iCs/>
          <w:lang w:val="en-GB"/>
        </w:rPr>
        <w:t xml:space="preserve"> radiometric calibration and validation of optical imaging sensor data (</w:t>
      </w:r>
      <w:hyperlink r:id="rId25" w:history="1">
        <w:r w:rsidRPr="0015100C">
          <w:rPr>
            <w:rStyle w:val="Hyperlink"/>
            <w:iCs/>
            <w:lang w:val="en-GB"/>
          </w:rPr>
          <w:t>www.radcalnet.org</w:t>
        </w:r>
      </w:hyperlink>
      <w:r w:rsidRPr="0015100C">
        <w:rPr>
          <w:iCs/>
          <w:lang w:val="en-GB"/>
        </w:rPr>
        <w:t xml:space="preserve">). </w:t>
      </w:r>
      <w:r w:rsidRPr="008E565B">
        <w:rPr>
          <w:lang w:val="en-GB"/>
        </w:rPr>
        <w:t>This is an essential pre-requisite to achieving sensor</w:t>
      </w:r>
      <w:r w:rsidR="00C80196" w:rsidRPr="008E565B">
        <w:rPr>
          <w:lang w:val="en-GB"/>
        </w:rPr>
        <w:t>-</w:t>
      </w:r>
      <w:r w:rsidRPr="008E565B">
        <w:rPr>
          <w:lang w:val="en-GB"/>
        </w:rPr>
        <w:t>to</w:t>
      </w:r>
      <w:r w:rsidR="00C80196" w:rsidRPr="008E565B">
        <w:rPr>
          <w:lang w:val="en-GB"/>
        </w:rPr>
        <w:t>-</w:t>
      </w:r>
      <w:r w:rsidRPr="008E565B">
        <w:rPr>
          <w:lang w:val="en-GB"/>
        </w:rPr>
        <w:t>sensor harmonization and subsequent data interoperability. RadCalNet provides the means to derive and correct for biases between sensors in a robust and consistent manner resulting in the information needed to assign the quality metrics increasingly required for many Analysis Ready Data (ARD) products.</w:t>
      </w:r>
    </w:p>
    <w:p w14:paraId="43E6F99E" w14:textId="46942D8F" w:rsidR="00330395" w:rsidRPr="0015100C" w:rsidRDefault="00330395" w:rsidP="00137F5D">
      <w:pPr>
        <w:ind w:left="360"/>
        <w:rPr>
          <w:b/>
          <w:lang w:val="en-GB"/>
        </w:rPr>
      </w:pPr>
      <w:r w:rsidRPr="0015100C">
        <w:rPr>
          <w:iCs/>
          <w:lang w:val="en-GB"/>
        </w:rPr>
        <w:t>Following an initial developmental period with four sites, and an opening to the community in 2018, a fifth site was added (July 2020) following a peer review of the site against the membership criteria.  Over the next few years, we anticipate small evolutions in documentation and procedures both at individual sites and at network level to account for improvements in technology, methodology and feedback from users.  Whilst continuing to expand the range and number of users, we also anticipate and encourage membership of new sites.  Increased number will not only increase access and temporal availability of data but also the variety of spectral radiometric properties of the target surfaces facilitating further improvements in the range of sensor characteristics that can be evaluated. </w:t>
      </w:r>
      <w:r w:rsidRPr="0015100C">
        <w:rPr>
          <w:lang w:val="en-GB"/>
        </w:rPr>
        <w:t xml:space="preserve"> </w:t>
      </w:r>
    </w:p>
    <w:p w14:paraId="2327315F" w14:textId="43F42420" w:rsidR="005B333B" w:rsidRDefault="00144025" w:rsidP="00137F5D">
      <w:pPr>
        <w:ind w:left="360"/>
        <w:rPr>
          <w:lang w:val="en-GB"/>
        </w:rPr>
      </w:pPr>
      <w:r w:rsidRPr="0015100C">
        <w:rPr>
          <w:b/>
          <w:lang w:val="en-GB"/>
        </w:rPr>
        <w:t>Responsible CEOS Entity</w:t>
      </w:r>
      <w:r w:rsidRPr="0015100C">
        <w:rPr>
          <w:lang w:val="en-GB"/>
        </w:rPr>
        <w:t>:  WGCV</w:t>
      </w:r>
    </w:p>
    <w:p w14:paraId="5B089844" w14:textId="08CA7FBE" w:rsidR="00A61C45" w:rsidRPr="0015100C" w:rsidRDefault="00A61C45" w:rsidP="00E62822">
      <w:pPr>
        <w:pStyle w:val="ListParagraph"/>
        <w:numPr>
          <w:ilvl w:val="0"/>
          <w:numId w:val="32"/>
        </w:numPr>
        <w:rPr>
          <w:b/>
          <w:lang w:val="en-GB"/>
        </w:rPr>
      </w:pPr>
      <w:r w:rsidRPr="0015100C">
        <w:rPr>
          <w:b/>
          <w:lang w:val="en-GB"/>
        </w:rPr>
        <w:lastRenderedPageBreak/>
        <w:t>Collection, Incorporation, and Quality Control of New and Updated Climate Information from Data Providers</w:t>
      </w:r>
    </w:p>
    <w:p w14:paraId="5B935D49" w14:textId="1887F899" w:rsidR="00144025" w:rsidRPr="0015100C" w:rsidRDefault="00144025" w:rsidP="00137F5D">
      <w:pPr>
        <w:ind w:left="360"/>
        <w:rPr>
          <w:lang w:val="en-GB"/>
        </w:rPr>
      </w:pPr>
      <w:r w:rsidRPr="0015100C">
        <w:rPr>
          <w:lang w:val="en-GB"/>
        </w:rPr>
        <w:t xml:space="preserve">Update and verify the content of the ECV Inventory based on contributions by data providers and publish the annual version on cimatemoniroing.info. </w:t>
      </w:r>
      <w:r w:rsidR="00B84E51" w:rsidRPr="0015100C">
        <w:rPr>
          <w:lang w:val="en-GB"/>
        </w:rPr>
        <w:t xml:space="preserve"> </w:t>
      </w:r>
      <w:r w:rsidRPr="0015100C">
        <w:rPr>
          <w:lang w:val="en-GB"/>
        </w:rPr>
        <w:t>Completion date is recurrent: Q4 every year from 2019 onward.</w:t>
      </w:r>
    </w:p>
    <w:p w14:paraId="4B20AD8A" w14:textId="023613D5" w:rsidR="00144025" w:rsidRDefault="00144025" w:rsidP="005E6674">
      <w:pPr>
        <w:ind w:left="360"/>
        <w:rPr>
          <w:lang w:val="en-GB"/>
        </w:rPr>
      </w:pPr>
      <w:r w:rsidRPr="0015100C">
        <w:rPr>
          <w:b/>
          <w:lang w:val="en-GB"/>
        </w:rPr>
        <w:t>Responsible CEOS Entity</w:t>
      </w:r>
      <w:r w:rsidRPr="0015100C">
        <w:rPr>
          <w:lang w:val="en-GB"/>
        </w:rPr>
        <w:t>:  WGClimate</w:t>
      </w:r>
    </w:p>
    <w:p w14:paraId="6FA38088" w14:textId="77777777" w:rsidR="00137F5D" w:rsidRPr="00137F5D" w:rsidRDefault="00137F5D" w:rsidP="005E6674">
      <w:pPr>
        <w:ind w:left="360"/>
        <w:rPr>
          <w:sz w:val="12"/>
          <w:szCs w:val="12"/>
          <w:lang w:val="en-GB"/>
        </w:rPr>
      </w:pPr>
    </w:p>
    <w:p w14:paraId="62862F3E" w14:textId="663595DF" w:rsidR="00A61C45" w:rsidRPr="0015100C" w:rsidRDefault="00A61C45" w:rsidP="00E62822">
      <w:pPr>
        <w:pStyle w:val="ListParagraph"/>
        <w:numPr>
          <w:ilvl w:val="0"/>
          <w:numId w:val="32"/>
        </w:numPr>
        <w:rPr>
          <w:b/>
          <w:lang w:val="en-GB"/>
        </w:rPr>
      </w:pPr>
      <w:r w:rsidRPr="0015100C">
        <w:rPr>
          <w:b/>
          <w:lang w:val="en-GB"/>
        </w:rPr>
        <w:t>Essential Climate Variable (ECV) Inventory Gap Analysis</w:t>
      </w:r>
    </w:p>
    <w:p w14:paraId="30C37609" w14:textId="17827F2A" w:rsidR="00144025" w:rsidRPr="0015100C" w:rsidRDefault="00144025" w:rsidP="00137F5D">
      <w:pPr>
        <w:ind w:left="360"/>
        <w:rPr>
          <w:lang w:val="en-GB"/>
        </w:rPr>
      </w:pPr>
      <w:r w:rsidRPr="0015100C">
        <w:rPr>
          <w:lang w:val="en-GB"/>
        </w:rPr>
        <w:t>Perform gap analysis work that always provides incremental updates to the year before in terms of improvements on the compliance to GCOS requirements and a report in focus areas addressing needs of CEOS and CGMS. The gap analysis is coordinated by the WG</w:t>
      </w:r>
      <w:r w:rsidR="00B84E51" w:rsidRPr="0015100C">
        <w:rPr>
          <w:lang w:val="en-GB"/>
        </w:rPr>
        <w:t>Climate</w:t>
      </w:r>
      <w:r w:rsidRPr="0015100C">
        <w:rPr>
          <w:lang w:val="en-GB"/>
        </w:rPr>
        <w:t xml:space="preserve"> Chair team and support by several expert teams that will perform the gap analysis in parallel. Completion date is recurrent: Q4 every year from 2019 onward.</w:t>
      </w:r>
    </w:p>
    <w:p w14:paraId="7DF6D203" w14:textId="6E86DD6A" w:rsidR="00144025" w:rsidRDefault="00144025" w:rsidP="005E6674">
      <w:pPr>
        <w:ind w:left="360"/>
        <w:rPr>
          <w:lang w:val="en-GB"/>
        </w:rPr>
      </w:pPr>
      <w:r w:rsidRPr="0015100C">
        <w:rPr>
          <w:b/>
          <w:lang w:val="en-GB"/>
        </w:rPr>
        <w:t>Responsible CEOS Entity</w:t>
      </w:r>
      <w:r w:rsidRPr="0015100C">
        <w:rPr>
          <w:lang w:val="en-GB"/>
        </w:rPr>
        <w:t>:  WGClimate</w:t>
      </w:r>
    </w:p>
    <w:p w14:paraId="46E90D97" w14:textId="77777777" w:rsidR="00137F5D" w:rsidRPr="00137F5D" w:rsidRDefault="00137F5D" w:rsidP="005E6674">
      <w:pPr>
        <w:ind w:left="360"/>
        <w:rPr>
          <w:sz w:val="12"/>
          <w:szCs w:val="12"/>
          <w:lang w:val="en-GB"/>
        </w:rPr>
      </w:pPr>
    </w:p>
    <w:p w14:paraId="731CE55F" w14:textId="010164CD" w:rsidR="00A61C45" w:rsidRPr="0015100C" w:rsidRDefault="00A61C45" w:rsidP="00E62822">
      <w:pPr>
        <w:pStyle w:val="ListParagraph"/>
        <w:numPr>
          <w:ilvl w:val="0"/>
          <w:numId w:val="32"/>
        </w:numPr>
        <w:rPr>
          <w:b/>
          <w:lang w:val="en-GB"/>
        </w:rPr>
      </w:pPr>
      <w:r w:rsidRPr="0015100C">
        <w:rPr>
          <w:b/>
          <w:lang w:val="en-GB"/>
        </w:rPr>
        <w:t>Coordinated Action Plan – Climate</w:t>
      </w:r>
    </w:p>
    <w:p w14:paraId="2D84B83B" w14:textId="1DDC19C6" w:rsidR="00144025" w:rsidRPr="0015100C" w:rsidRDefault="00144025" w:rsidP="00137F5D">
      <w:pPr>
        <w:ind w:left="360"/>
        <w:rPr>
          <w:lang w:val="en-GB"/>
        </w:rPr>
      </w:pPr>
      <w:r w:rsidRPr="0015100C">
        <w:rPr>
          <w:lang w:val="en-GB"/>
        </w:rPr>
        <w:t>The action plan identifying agreed actions that CEOS and CGMS Members and Associates intend to take to address priority gaps will be updated once a year. The actual action plan will be endorsed and released to the CEOS community at a suitable meeting. Completion date is recurrent: Q4 every year from 2019 onward.</w:t>
      </w:r>
    </w:p>
    <w:p w14:paraId="27EB444A" w14:textId="370327E8" w:rsidR="00144025" w:rsidRDefault="00144025" w:rsidP="005E6674">
      <w:pPr>
        <w:ind w:left="360"/>
        <w:rPr>
          <w:lang w:val="en-GB"/>
        </w:rPr>
      </w:pPr>
      <w:r w:rsidRPr="0015100C">
        <w:rPr>
          <w:b/>
          <w:lang w:val="en-GB"/>
        </w:rPr>
        <w:t>Responsible CEOS Entity</w:t>
      </w:r>
      <w:r w:rsidRPr="0015100C">
        <w:rPr>
          <w:lang w:val="en-GB"/>
        </w:rPr>
        <w:t>:  WGClimate</w:t>
      </w:r>
    </w:p>
    <w:p w14:paraId="0F1ECB5F" w14:textId="77777777" w:rsidR="00137F5D" w:rsidRPr="00137F5D" w:rsidRDefault="00137F5D" w:rsidP="005E6674">
      <w:pPr>
        <w:ind w:left="360"/>
        <w:rPr>
          <w:sz w:val="12"/>
          <w:szCs w:val="12"/>
          <w:lang w:val="en-GB"/>
        </w:rPr>
      </w:pPr>
    </w:p>
    <w:p w14:paraId="2DD0D371" w14:textId="328B306D" w:rsidR="00A61C45" w:rsidRPr="0015100C" w:rsidRDefault="00A61C45" w:rsidP="00E62822">
      <w:pPr>
        <w:pStyle w:val="ListParagraph"/>
        <w:numPr>
          <w:ilvl w:val="0"/>
          <w:numId w:val="32"/>
        </w:numPr>
        <w:rPr>
          <w:b/>
          <w:lang w:val="en-GB"/>
        </w:rPr>
      </w:pPr>
      <w:r w:rsidRPr="0015100C">
        <w:rPr>
          <w:b/>
          <w:lang w:val="en-GB"/>
        </w:rPr>
        <w:t>Space Agencies Statement to UNFCCC/SBSTA</w:t>
      </w:r>
    </w:p>
    <w:p w14:paraId="0BEB0B3F" w14:textId="23A7D0E3" w:rsidR="00A61C45" w:rsidRPr="0015100C" w:rsidRDefault="00144025" w:rsidP="00137F5D">
      <w:pPr>
        <w:ind w:left="360"/>
        <w:rPr>
          <w:lang w:val="en-GB"/>
        </w:rPr>
      </w:pPr>
      <w:r w:rsidRPr="0015100C">
        <w:rPr>
          <w:lang w:val="en-GB"/>
        </w:rPr>
        <w:t xml:space="preserve">WGClimate Chair drafts the annual "Space Agencies Statement" to the autumn season SBSTA/COP and presents this for endorsement to CEOS and CGMS Plenaries (mostly done in virtual endorsement </w:t>
      </w:r>
      <w:r w:rsidR="00B84E51" w:rsidRPr="0015100C">
        <w:rPr>
          <w:lang w:val="en-GB"/>
        </w:rPr>
        <w:t>mode). The statement is presente</w:t>
      </w:r>
      <w:r w:rsidRPr="0015100C">
        <w:rPr>
          <w:lang w:val="en-GB"/>
        </w:rPr>
        <w:t>d at SBSTA by the country chairing CEOS. Completion date is recurrent in Q3/Q4 every year from 2019 onward.</w:t>
      </w:r>
    </w:p>
    <w:p w14:paraId="77DF59F3" w14:textId="2B6CB80E" w:rsidR="00144025" w:rsidRDefault="00144025" w:rsidP="005E6674">
      <w:pPr>
        <w:ind w:left="360"/>
        <w:rPr>
          <w:lang w:val="en-GB"/>
        </w:rPr>
      </w:pPr>
      <w:r w:rsidRPr="0015100C">
        <w:rPr>
          <w:b/>
          <w:lang w:val="en-GB"/>
        </w:rPr>
        <w:t>Responsible CEOS Entity</w:t>
      </w:r>
      <w:r w:rsidRPr="0015100C">
        <w:rPr>
          <w:lang w:val="en-GB"/>
        </w:rPr>
        <w:t>:  WGClimate</w:t>
      </w:r>
    </w:p>
    <w:p w14:paraId="04DDC1F0" w14:textId="77777777" w:rsidR="00137F5D" w:rsidRPr="00137F5D" w:rsidRDefault="00137F5D" w:rsidP="005E6674">
      <w:pPr>
        <w:ind w:left="360"/>
        <w:rPr>
          <w:sz w:val="12"/>
          <w:szCs w:val="12"/>
          <w:lang w:val="en-GB"/>
        </w:rPr>
      </w:pPr>
    </w:p>
    <w:p w14:paraId="2100F44F" w14:textId="77777777" w:rsidR="00144025" w:rsidRPr="0015100C" w:rsidRDefault="00FA67A5" w:rsidP="00E62822">
      <w:pPr>
        <w:pStyle w:val="ListParagraph"/>
        <w:numPr>
          <w:ilvl w:val="0"/>
          <w:numId w:val="32"/>
        </w:numPr>
        <w:rPr>
          <w:b/>
          <w:lang w:val="en-GB"/>
        </w:rPr>
      </w:pPr>
      <w:r w:rsidRPr="0015100C">
        <w:rPr>
          <w:b/>
          <w:lang w:val="en-GB"/>
        </w:rPr>
        <w:t>Maintain the Missions, Instruments and Measurements (MIM) database as a key to</w:t>
      </w:r>
      <w:r w:rsidR="00A61C45" w:rsidRPr="0015100C">
        <w:rPr>
          <w:b/>
          <w:lang w:val="en-GB"/>
        </w:rPr>
        <w:t xml:space="preserve">ol to </w:t>
      </w:r>
      <w:r w:rsidRPr="0015100C">
        <w:rPr>
          <w:b/>
          <w:lang w:val="en-GB"/>
        </w:rPr>
        <w:t>enhance understanding of Earth observations from space missions and data.</w:t>
      </w:r>
    </w:p>
    <w:p w14:paraId="41098EAB" w14:textId="77777777" w:rsidR="00144025" w:rsidRPr="0015100C" w:rsidRDefault="00144025" w:rsidP="005E6674">
      <w:pPr>
        <w:ind w:left="360"/>
        <w:rPr>
          <w:lang w:val="en-GB"/>
        </w:rPr>
      </w:pPr>
      <w:r w:rsidRPr="0015100C">
        <w:rPr>
          <w:lang w:val="en-GB"/>
        </w:rPr>
        <w:t>The</w:t>
      </w:r>
      <w:r w:rsidRPr="0015100C">
        <w:rPr>
          <w:spacing w:val="4"/>
          <w:lang w:val="en-GB"/>
        </w:rPr>
        <w:t xml:space="preserve"> </w:t>
      </w:r>
      <w:r w:rsidRPr="0015100C">
        <w:rPr>
          <w:lang w:val="en-GB"/>
        </w:rPr>
        <w:t>CE</w:t>
      </w:r>
      <w:r w:rsidRPr="0015100C">
        <w:rPr>
          <w:spacing w:val="-1"/>
          <w:lang w:val="en-GB"/>
        </w:rPr>
        <w:t>O</w:t>
      </w:r>
      <w:r w:rsidRPr="0015100C">
        <w:rPr>
          <w:lang w:val="en-GB"/>
        </w:rPr>
        <w:t>S</w:t>
      </w:r>
      <w:r w:rsidRPr="0015100C">
        <w:rPr>
          <w:spacing w:val="2"/>
          <w:lang w:val="en-GB"/>
        </w:rPr>
        <w:t xml:space="preserve"> </w:t>
      </w:r>
      <w:r w:rsidRPr="0015100C">
        <w:rPr>
          <w:lang w:val="en-GB"/>
        </w:rPr>
        <w:t>Dat</w:t>
      </w:r>
      <w:r w:rsidRPr="0015100C">
        <w:rPr>
          <w:spacing w:val="-2"/>
          <w:lang w:val="en-GB"/>
        </w:rPr>
        <w:t>a</w:t>
      </w:r>
      <w:r w:rsidRPr="0015100C">
        <w:rPr>
          <w:lang w:val="en-GB"/>
        </w:rPr>
        <w:t>base</w:t>
      </w:r>
      <w:r w:rsidRPr="0015100C">
        <w:rPr>
          <w:spacing w:val="5"/>
          <w:lang w:val="en-GB"/>
        </w:rPr>
        <w:t xml:space="preserve"> </w:t>
      </w:r>
      <w:r w:rsidRPr="0015100C">
        <w:rPr>
          <w:spacing w:val="-1"/>
          <w:lang w:val="en-GB"/>
        </w:rPr>
        <w:t>(</w:t>
      </w:r>
      <w:r w:rsidRPr="0015100C">
        <w:rPr>
          <w:lang w:val="en-GB"/>
        </w:rPr>
        <w:t>a.</w:t>
      </w:r>
      <w:r w:rsidRPr="0015100C">
        <w:rPr>
          <w:spacing w:val="-1"/>
          <w:lang w:val="en-GB"/>
        </w:rPr>
        <w:t>k</w:t>
      </w:r>
      <w:r w:rsidRPr="0015100C">
        <w:rPr>
          <w:lang w:val="en-GB"/>
        </w:rPr>
        <w:t>.a</w:t>
      </w:r>
      <w:r w:rsidRPr="0015100C">
        <w:rPr>
          <w:spacing w:val="-1"/>
          <w:lang w:val="en-GB"/>
        </w:rPr>
        <w:t>.</w:t>
      </w:r>
      <w:r w:rsidRPr="0015100C">
        <w:rPr>
          <w:lang w:val="en-GB"/>
        </w:rPr>
        <w:t>,</w:t>
      </w:r>
      <w:r w:rsidRPr="0015100C">
        <w:rPr>
          <w:spacing w:val="4"/>
          <w:lang w:val="en-GB"/>
        </w:rPr>
        <w:t xml:space="preserve"> </w:t>
      </w:r>
      <w:r w:rsidRPr="0015100C">
        <w:rPr>
          <w:spacing w:val="-1"/>
          <w:lang w:val="en-GB"/>
        </w:rPr>
        <w:t>t</w:t>
      </w:r>
      <w:r w:rsidRPr="0015100C">
        <w:rPr>
          <w:lang w:val="en-GB"/>
        </w:rPr>
        <w:t>he Missions,</w:t>
      </w:r>
      <w:r w:rsidRPr="0015100C">
        <w:rPr>
          <w:spacing w:val="2"/>
          <w:lang w:val="en-GB"/>
        </w:rPr>
        <w:t xml:space="preserve"> </w:t>
      </w:r>
      <w:r w:rsidRPr="0015100C">
        <w:rPr>
          <w:lang w:val="en-GB"/>
        </w:rPr>
        <w:t>Inst</w:t>
      </w:r>
      <w:r w:rsidRPr="0015100C">
        <w:rPr>
          <w:spacing w:val="-2"/>
          <w:lang w:val="en-GB"/>
        </w:rPr>
        <w:t>r</w:t>
      </w:r>
      <w:r w:rsidRPr="0015100C">
        <w:rPr>
          <w:lang w:val="en-GB"/>
        </w:rPr>
        <w:t>um</w:t>
      </w:r>
      <w:r w:rsidRPr="0015100C">
        <w:rPr>
          <w:spacing w:val="-2"/>
          <w:lang w:val="en-GB"/>
        </w:rPr>
        <w:t>e</w:t>
      </w:r>
      <w:r w:rsidRPr="0015100C">
        <w:rPr>
          <w:lang w:val="en-GB"/>
        </w:rPr>
        <w:t xml:space="preserve">nts </w:t>
      </w:r>
      <w:r w:rsidRPr="0015100C">
        <w:rPr>
          <w:spacing w:val="-2"/>
          <w:lang w:val="en-GB"/>
        </w:rPr>
        <w:t>a</w:t>
      </w:r>
      <w:r w:rsidRPr="0015100C">
        <w:rPr>
          <w:lang w:val="en-GB"/>
        </w:rPr>
        <w:t>nd</w:t>
      </w:r>
      <w:r w:rsidRPr="0015100C">
        <w:rPr>
          <w:spacing w:val="3"/>
          <w:lang w:val="en-GB"/>
        </w:rPr>
        <w:t xml:space="preserve"> </w:t>
      </w:r>
      <w:r w:rsidRPr="0015100C">
        <w:rPr>
          <w:lang w:val="en-GB"/>
        </w:rPr>
        <w:t>Mea</w:t>
      </w:r>
      <w:r w:rsidRPr="0015100C">
        <w:rPr>
          <w:spacing w:val="-3"/>
          <w:lang w:val="en-GB"/>
        </w:rPr>
        <w:t>s</w:t>
      </w:r>
      <w:r w:rsidRPr="0015100C">
        <w:rPr>
          <w:lang w:val="en-GB"/>
        </w:rPr>
        <w:t>urem</w:t>
      </w:r>
      <w:r w:rsidRPr="0015100C">
        <w:rPr>
          <w:spacing w:val="-2"/>
          <w:lang w:val="en-GB"/>
        </w:rPr>
        <w:t>e</w:t>
      </w:r>
      <w:r w:rsidRPr="0015100C">
        <w:rPr>
          <w:lang w:val="en-GB"/>
        </w:rPr>
        <w:t>nts Dat</w:t>
      </w:r>
      <w:r w:rsidRPr="0015100C">
        <w:rPr>
          <w:spacing w:val="-2"/>
          <w:lang w:val="en-GB"/>
        </w:rPr>
        <w:t>a</w:t>
      </w:r>
      <w:r w:rsidRPr="0015100C">
        <w:rPr>
          <w:lang w:val="en-GB"/>
        </w:rPr>
        <w:t>base,</w:t>
      </w:r>
      <w:r w:rsidRPr="0015100C">
        <w:rPr>
          <w:spacing w:val="32"/>
          <w:lang w:val="en-GB"/>
        </w:rPr>
        <w:t xml:space="preserve"> </w:t>
      </w:r>
      <w:r w:rsidRPr="0015100C">
        <w:rPr>
          <w:lang w:val="en-GB"/>
        </w:rPr>
        <w:t>or</w:t>
      </w:r>
      <w:r w:rsidRPr="0015100C">
        <w:rPr>
          <w:spacing w:val="32"/>
          <w:lang w:val="en-GB"/>
        </w:rPr>
        <w:t xml:space="preserve"> </w:t>
      </w:r>
      <w:r w:rsidRPr="0015100C">
        <w:rPr>
          <w:lang w:val="en-GB"/>
        </w:rPr>
        <w:t>M</w:t>
      </w:r>
      <w:r w:rsidRPr="0015100C">
        <w:rPr>
          <w:spacing w:val="-3"/>
          <w:lang w:val="en-GB"/>
        </w:rPr>
        <w:t>I</w:t>
      </w:r>
      <w:r w:rsidRPr="0015100C">
        <w:rPr>
          <w:lang w:val="en-GB"/>
        </w:rPr>
        <w:t>M)</w:t>
      </w:r>
      <w:r w:rsidRPr="0015100C">
        <w:rPr>
          <w:spacing w:val="33"/>
          <w:lang w:val="en-GB"/>
        </w:rPr>
        <w:t xml:space="preserve"> </w:t>
      </w:r>
      <w:r w:rsidRPr="0015100C">
        <w:rPr>
          <w:lang w:val="en-GB"/>
        </w:rPr>
        <w:t>is</w:t>
      </w:r>
      <w:r w:rsidRPr="0015100C">
        <w:rPr>
          <w:spacing w:val="32"/>
          <w:lang w:val="en-GB"/>
        </w:rPr>
        <w:t xml:space="preserve"> </w:t>
      </w:r>
      <w:r w:rsidRPr="0015100C">
        <w:rPr>
          <w:spacing w:val="-1"/>
          <w:lang w:val="en-GB"/>
        </w:rPr>
        <w:t>th</w:t>
      </w:r>
      <w:r w:rsidRPr="0015100C">
        <w:rPr>
          <w:lang w:val="en-GB"/>
        </w:rPr>
        <w:t>e</w:t>
      </w:r>
      <w:r w:rsidRPr="0015100C">
        <w:rPr>
          <w:spacing w:val="35"/>
          <w:lang w:val="en-GB"/>
        </w:rPr>
        <w:t xml:space="preserve"> </w:t>
      </w:r>
      <w:r w:rsidRPr="0015100C">
        <w:rPr>
          <w:spacing w:val="-2"/>
          <w:lang w:val="en-GB"/>
        </w:rPr>
        <w:t>o</w:t>
      </w:r>
      <w:r w:rsidRPr="0015100C">
        <w:rPr>
          <w:lang w:val="en-GB"/>
        </w:rPr>
        <w:t>nly</w:t>
      </w:r>
      <w:r w:rsidRPr="0015100C">
        <w:rPr>
          <w:spacing w:val="31"/>
          <w:lang w:val="en-GB"/>
        </w:rPr>
        <w:t xml:space="preserve"> </w:t>
      </w:r>
      <w:r w:rsidRPr="0015100C">
        <w:rPr>
          <w:lang w:val="en-GB"/>
        </w:rPr>
        <w:t>o</w:t>
      </w:r>
      <w:r w:rsidRPr="0015100C">
        <w:rPr>
          <w:spacing w:val="-1"/>
          <w:lang w:val="en-GB"/>
        </w:rPr>
        <w:t>f</w:t>
      </w:r>
      <w:r w:rsidRPr="0015100C">
        <w:rPr>
          <w:lang w:val="en-GB"/>
        </w:rPr>
        <w:t>fi</w:t>
      </w:r>
      <w:r w:rsidRPr="0015100C">
        <w:rPr>
          <w:spacing w:val="-1"/>
          <w:lang w:val="en-GB"/>
        </w:rPr>
        <w:t>c</w:t>
      </w:r>
      <w:r w:rsidRPr="0015100C">
        <w:rPr>
          <w:lang w:val="en-GB"/>
        </w:rPr>
        <w:t>ial</w:t>
      </w:r>
      <w:r w:rsidRPr="0015100C">
        <w:rPr>
          <w:spacing w:val="35"/>
          <w:lang w:val="en-GB"/>
        </w:rPr>
        <w:t xml:space="preserve"> </w:t>
      </w:r>
      <w:r w:rsidRPr="0015100C">
        <w:rPr>
          <w:spacing w:val="-1"/>
          <w:lang w:val="en-GB"/>
        </w:rPr>
        <w:t>c</w:t>
      </w:r>
      <w:r w:rsidRPr="0015100C">
        <w:rPr>
          <w:spacing w:val="-2"/>
          <w:lang w:val="en-GB"/>
        </w:rPr>
        <w:t>o</w:t>
      </w:r>
      <w:r w:rsidRPr="0015100C">
        <w:rPr>
          <w:lang w:val="en-GB"/>
        </w:rPr>
        <w:t>nsoli</w:t>
      </w:r>
      <w:r w:rsidRPr="0015100C">
        <w:rPr>
          <w:spacing w:val="-1"/>
          <w:lang w:val="en-GB"/>
        </w:rPr>
        <w:t>d</w:t>
      </w:r>
      <w:r w:rsidRPr="0015100C">
        <w:rPr>
          <w:spacing w:val="-2"/>
          <w:lang w:val="en-GB"/>
        </w:rPr>
        <w:t>a</w:t>
      </w:r>
      <w:r w:rsidRPr="0015100C">
        <w:rPr>
          <w:lang w:val="en-GB"/>
        </w:rPr>
        <w:t>ted</w:t>
      </w:r>
      <w:r w:rsidRPr="0015100C">
        <w:rPr>
          <w:spacing w:val="33"/>
          <w:lang w:val="en-GB"/>
        </w:rPr>
        <w:t xml:space="preserve"> </w:t>
      </w:r>
      <w:r w:rsidRPr="0015100C">
        <w:rPr>
          <w:lang w:val="en-GB"/>
        </w:rPr>
        <w:t>st</w:t>
      </w:r>
      <w:r w:rsidRPr="0015100C">
        <w:rPr>
          <w:spacing w:val="-2"/>
          <w:lang w:val="en-GB"/>
        </w:rPr>
        <w:t>a</w:t>
      </w:r>
      <w:r w:rsidRPr="0015100C">
        <w:rPr>
          <w:lang w:val="en-GB"/>
        </w:rPr>
        <w:t>te</w:t>
      </w:r>
      <w:r w:rsidRPr="0015100C">
        <w:rPr>
          <w:spacing w:val="-2"/>
          <w:lang w:val="en-GB"/>
        </w:rPr>
        <w:t>m</w:t>
      </w:r>
      <w:r w:rsidRPr="0015100C">
        <w:rPr>
          <w:lang w:val="en-GB"/>
        </w:rPr>
        <w:t>e</w:t>
      </w:r>
      <w:r w:rsidRPr="0015100C">
        <w:rPr>
          <w:spacing w:val="-1"/>
          <w:lang w:val="en-GB"/>
        </w:rPr>
        <w:t>n</w:t>
      </w:r>
      <w:r w:rsidRPr="0015100C">
        <w:rPr>
          <w:lang w:val="en-GB"/>
        </w:rPr>
        <w:t>t</w:t>
      </w:r>
      <w:r w:rsidRPr="0015100C">
        <w:rPr>
          <w:spacing w:val="33"/>
          <w:lang w:val="en-GB"/>
        </w:rPr>
        <w:t xml:space="preserve"> </w:t>
      </w:r>
      <w:r w:rsidRPr="0015100C">
        <w:rPr>
          <w:lang w:val="en-GB"/>
        </w:rPr>
        <w:t>of</w:t>
      </w:r>
      <w:r w:rsidRPr="0015100C">
        <w:rPr>
          <w:spacing w:val="33"/>
          <w:lang w:val="en-GB"/>
        </w:rPr>
        <w:t xml:space="preserve"> </w:t>
      </w:r>
      <w:r w:rsidRPr="0015100C">
        <w:rPr>
          <w:lang w:val="en-GB"/>
        </w:rPr>
        <w:t>CE</w:t>
      </w:r>
      <w:r w:rsidRPr="0015100C">
        <w:rPr>
          <w:spacing w:val="-1"/>
          <w:lang w:val="en-GB"/>
        </w:rPr>
        <w:t>O</w:t>
      </w:r>
      <w:r w:rsidRPr="0015100C">
        <w:rPr>
          <w:lang w:val="en-GB"/>
        </w:rPr>
        <w:t>S</w:t>
      </w:r>
      <w:r w:rsidRPr="0015100C">
        <w:rPr>
          <w:spacing w:val="32"/>
          <w:lang w:val="en-GB"/>
        </w:rPr>
        <w:t xml:space="preserve"> </w:t>
      </w:r>
      <w:r w:rsidRPr="0015100C">
        <w:rPr>
          <w:lang w:val="en-GB"/>
        </w:rPr>
        <w:t>Age</w:t>
      </w:r>
      <w:r w:rsidRPr="0015100C">
        <w:rPr>
          <w:spacing w:val="2"/>
          <w:lang w:val="en-GB"/>
        </w:rPr>
        <w:t>n</w:t>
      </w:r>
      <w:r w:rsidRPr="0015100C">
        <w:rPr>
          <w:spacing w:val="-1"/>
          <w:lang w:val="en-GB"/>
        </w:rPr>
        <w:t>c</w:t>
      </w:r>
      <w:r w:rsidRPr="0015100C">
        <w:rPr>
          <w:lang w:val="en-GB"/>
        </w:rPr>
        <w:t>y</w:t>
      </w:r>
      <w:r w:rsidRPr="0015100C">
        <w:rPr>
          <w:spacing w:val="33"/>
          <w:lang w:val="en-GB"/>
        </w:rPr>
        <w:t xml:space="preserve"> </w:t>
      </w:r>
      <w:r w:rsidRPr="0015100C">
        <w:rPr>
          <w:spacing w:val="-1"/>
          <w:lang w:val="en-GB"/>
        </w:rPr>
        <w:t>p</w:t>
      </w:r>
      <w:r w:rsidRPr="0015100C">
        <w:rPr>
          <w:lang w:val="en-GB"/>
        </w:rPr>
        <w:t>rograms and</w:t>
      </w:r>
      <w:r w:rsidRPr="0015100C">
        <w:rPr>
          <w:spacing w:val="3"/>
          <w:lang w:val="en-GB"/>
        </w:rPr>
        <w:t xml:space="preserve"> </w:t>
      </w:r>
      <w:r w:rsidRPr="0015100C">
        <w:rPr>
          <w:spacing w:val="-1"/>
          <w:lang w:val="en-GB"/>
        </w:rPr>
        <w:t>p</w:t>
      </w:r>
      <w:r w:rsidRPr="0015100C">
        <w:rPr>
          <w:lang w:val="en-GB"/>
        </w:rPr>
        <w:t>lans. Ea</w:t>
      </w:r>
      <w:r w:rsidRPr="0015100C">
        <w:rPr>
          <w:spacing w:val="-1"/>
          <w:lang w:val="en-GB"/>
        </w:rPr>
        <w:t>c</w:t>
      </w:r>
      <w:r w:rsidRPr="0015100C">
        <w:rPr>
          <w:lang w:val="en-GB"/>
        </w:rPr>
        <w:t>h</w:t>
      </w:r>
      <w:r w:rsidRPr="0015100C">
        <w:rPr>
          <w:spacing w:val="3"/>
          <w:lang w:val="en-GB"/>
        </w:rPr>
        <w:t xml:space="preserve"> </w:t>
      </w:r>
      <w:r w:rsidRPr="0015100C">
        <w:rPr>
          <w:lang w:val="en-GB"/>
        </w:rPr>
        <w:t>year, t</w:t>
      </w:r>
      <w:r w:rsidRPr="0015100C">
        <w:rPr>
          <w:spacing w:val="-1"/>
          <w:lang w:val="en-GB"/>
        </w:rPr>
        <w:t>h</w:t>
      </w:r>
      <w:r w:rsidRPr="0015100C">
        <w:rPr>
          <w:lang w:val="en-GB"/>
        </w:rPr>
        <w:t>e</w:t>
      </w:r>
      <w:r w:rsidRPr="0015100C">
        <w:rPr>
          <w:spacing w:val="2"/>
          <w:lang w:val="en-GB"/>
        </w:rPr>
        <w:t xml:space="preserve"> </w:t>
      </w:r>
      <w:r w:rsidRPr="0015100C">
        <w:rPr>
          <w:lang w:val="en-GB"/>
        </w:rPr>
        <w:t>dat</w:t>
      </w:r>
      <w:r w:rsidRPr="0015100C">
        <w:rPr>
          <w:spacing w:val="-2"/>
          <w:lang w:val="en-GB"/>
        </w:rPr>
        <w:t>a</w:t>
      </w:r>
      <w:r w:rsidRPr="0015100C">
        <w:rPr>
          <w:lang w:val="en-GB"/>
        </w:rPr>
        <w:t>base</w:t>
      </w:r>
      <w:r w:rsidRPr="0015100C">
        <w:rPr>
          <w:spacing w:val="2"/>
          <w:lang w:val="en-GB"/>
        </w:rPr>
        <w:t xml:space="preserve"> </w:t>
      </w:r>
      <w:r w:rsidRPr="0015100C">
        <w:rPr>
          <w:spacing w:val="-1"/>
          <w:lang w:val="en-GB"/>
        </w:rPr>
        <w:t>w</w:t>
      </w:r>
      <w:r w:rsidRPr="0015100C">
        <w:rPr>
          <w:lang w:val="en-GB"/>
        </w:rPr>
        <w:t>ill</w:t>
      </w:r>
      <w:r w:rsidRPr="0015100C">
        <w:rPr>
          <w:spacing w:val="2"/>
          <w:lang w:val="en-GB"/>
        </w:rPr>
        <w:t xml:space="preserve"> </w:t>
      </w:r>
      <w:r w:rsidRPr="0015100C">
        <w:rPr>
          <w:lang w:val="en-GB"/>
        </w:rPr>
        <w:t>be u</w:t>
      </w:r>
      <w:r w:rsidRPr="0015100C">
        <w:rPr>
          <w:spacing w:val="-1"/>
          <w:lang w:val="en-GB"/>
        </w:rPr>
        <w:t>p</w:t>
      </w:r>
      <w:r w:rsidRPr="0015100C">
        <w:rPr>
          <w:lang w:val="en-GB"/>
        </w:rPr>
        <w:t>da</w:t>
      </w:r>
      <w:r w:rsidRPr="0015100C">
        <w:rPr>
          <w:spacing w:val="-1"/>
          <w:lang w:val="en-GB"/>
        </w:rPr>
        <w:t>t</w:t>
      </w:r>
      <w:r w:rsidRPr="0015100C">
        <w:rPr>
          <w:lang w:val="en-GB"/>
        </w:rPr>
        <w:t>ed</w:t>
      </w:r>
      <w:r w:rsidRPr="0015100C">
        <w:rPr>
          <w:spacing w:val="3"/>
          <w:lang w:val="en-GB"/>
        </w:rPr>
        <w:t xml:space="preserve"> </w:t>
      </w:r>
      <w:r w:rsidRPr="0015100C">
        <w:rPr>
          <w:lang w:val="en-GB"/>
        </w:rPr>
        <w:t>bas</w:t>
      </w:r>
      <w:r w:rsidRPr="0015100C">
        <w:rPr>
          <w:spacing w:val="-2"/>
          <w:lang w:val="en-GB"/>
        </w:rPr>
        <w:t>e</w:t>
      </w:r>
      <w:r w:rsidRPr="0015100C">
        <w:rPr>
          <w:lang w:val="en-GB"/>
        </w:rPr>
        <w:t>d</w:t>
      </w:r>
      <w:r w:rsidRPr="0015100C">
        <w:rPr>
          <w:spacing w:val="3"/>
          <w:lang w:val="en-GB"/>
        </w:rPr>
        <w:t xml:space="preserve"> </w:t>
      </w:r>
      <w:r w:rsidRPr="0015100C">
        <w:rPr>
          <w:spacing w:val="-2"/>
          <w:lang w:val="en-GB"/>
        </w:rPr>
        <w:t>o</w:t>
      </w:r>
      <w:r w:rsidRPr="0015100C">
        <w:rPr>
          <w:lang w:val="en-GB"/>
        </w:rPr>
        <w:t>n</w:t>
      </w:r>
      <w:r w:rsidRPr="0015100C">
        <w:rPr>
          <w:spacing w:val="3"/>
          <w:lang w:val="en-GB"/>
        </w:rPr>
        <w:t xml:space="preserve"> </w:t>
      </w:r>
      <w:r w:rsidRPr="0015100C">
        <w:rPr>
          <w:lang w:val="en-GB"/>
        </w:rPr>
        <w:t>survey</w:t>
      </w:r>
      <w:r w:rsidRPr="0015100C">
        <w:rPr>
          <w:spacing w:val="2"/>
          <w:lang w:val="en-GB"/>
        </w:rPr>
        <w:t xml:space="preserve"> </w:t>
      </w:r>
      <w:r w:rsidRPr="0015100C">
        <w:rPr>
          <w:lang w:val="en-GB"/>
        </w:rPr>
        <w:t>i</w:t>
      </w:r>
      <w:r w:rsidRPr="0015100C">
        <w:rPr>
          <w:spacing w:val="-1"/>
          <w:lang w:val="en-GB"/>
        </w:rPr>
        <w:t>n</w:t>
      </w:r>
      <w:r w:rsidRPr="0015100C">
        <w:rPr>
          <w:lang w:val="en-GB"/>
        </w:rPr>
        <w:t>p</w:t>
      </w:r>
      <w:r w:rsidRPr="0015100C">
        <w:rPr>
          <w:spacing w:val="-1"/>
          <w:lang w:val="en-GB"/>
        </w:rPr>
        <w:t>u</w:t>
      </w:r>
      <w:r w:rsidRPr="0015100C">
        <w:rPr>
          <w:lang w:val="en-GB"/>
        </w:rPr>
        <w:t>ts</w:t>
      </w:r>
      <w:r w:rsidRPr="0015100C">
        <w:rPr>
          <w:spacing w:val="11"/>
          <w:lang w:val="en-GB"/>
        </w:rPr>
        <w:t xml:space="preserve"> </w:t>
      </w:r>
      <w:r w:rsidRPr="0015100C">
        <w:rPr>
          <w:lang w:val="en-GB"/>
        </w:rPr>
        <w:t>prov</w:t>
      </w:r>
      <w:r w:rsidRPr="0015100C">
        <w:rPr>
          <w:spacing w:val="-3"/>
          <w:lang w:val="en-GB"/>
        </w:rPr>
        <w:t>i</w:t>
      </w:r>
      <w:r w:rsidRPr="0015100C">
        <w:rPr>
          <w:lang w:val="en-GB"/>
        </w:rPr>
        <w:t>ded</w:t>
      </w:r>
      <w:r w:rsidRPr="0015100C">
        <w:rPr>
          <w:spacing w:val="2"/>
          <w:lang w:val="en-GB"/>
        </w:rPr>
        <w:t xml:space="preserve"> </w:t>
      </w:r>
      <w:r w:rsidRPr="0015100C">
        <w:rPr>
          <w:lang w:val="en-GB"/>
        </w:rPr>
        <w:t>by a</w:t>
      </w:r>
      <w:r w:rsidRPr="0015100C">
        <w:rPr>
          <w:spacing w:val="-2"/>
          <w:lang w:val="en-GB"/>
        </w:rPr>
        <w:t>l</w:t>
      </w:r>
      <w:r w:rsidRPr="0015100C">
        <w:rPr>
          <w:lang w:val="en-GB"/>
        </w:rPr>
        <w:t>l CE</w:t>
      </w:r>
      <w:r w:rsidRPr="0015100C">
        <w:rPr>
          <w:spacing w:val="-1"/>
          <w:lang w:val="en-GB"/>
        </w:rPr>
        <w:t>O</w:t>
      </w:r>
      <w:r w:rsidRPr="0015100C">
        <w:rPr>
          <w:lang w:val="en-GB"/>
        </w:rPr>
        <w:t>S</w:t>
      </w:r>
      <w:r w:rsidRPr="0015100C">
        <w:rPr>
          <w:spacing w:val="5"/>
          <w:lang w:val="en-GB"/>
        </w:rPr>
        <w:t xml:space="preserve"> </w:t>
      </w:r>
      <w:r w:rsidRPr="0015100C">
        <w:rPr>
          <w:lang w:val="en-GB"/>
        </w:rPr>
        <w:t>Age</w:t>
      </w:r>
      <w:r w:rsidRPr="0015100C">
        <w:rPr>
          <w:spacing w:val="2"/>
          <w:lang w:val="en-GB"/>
        </w:rPr>
        <w:t>n</w:t>
      </w:r>
      <w:r w:rsidRPr="0015100C">
        <w:rPr>
          <w:spacing w:val="-1"/>
          <w:lang w:val="en-GB"/>
        </w:rPr>
        <w:t>c</w:t>
      </w:r>
      <w:r w:rsidRPr="0015100C">
        <w:rPr>
          <w:lang w:val="en-GB"/>
        </w:rPr>
        <w:t>ies to</w:t>
      </w:r>
      <w:r w:rsidRPr="0015100C">
        <w:rPr>
          <w:spacing w:val="3"/>
          <w:lang w:val="en-GB"/>
        </w:rPr>
        <w:t xml:space="preserve"> </w:t>
      </w:r>
      <w:r w:rsidRPr="0015100C">
        <w:rPr>
          <w:lang w:val="en-GB"/>
        </w:rPr>
        <w:t>r</w:t>
      </w:r>
      <w:r w:rsidRPr="0015100C">
        <w:rPr>
          <w:spacing w:val="-1"/>
          <w:lang w:val="en-GB"/>
        </w:rPr>
        <w:t>e</w:t>
      </w:r>
      <w:r w:rsidRPr="0015100C">
        <w:rPr>
          <w:lang w:val="en-GB"/>
        </w:rPr>
        <w:t>flect</w:t>
      </w:r>
      <w:r w:rsidRPr="0015100C">
        <w:rPr>
          <w:spacing w:val="4"/>
          <w:lang w:val="en-GB"/>
        </w:rPr>
        <w:t xml:space="preserve"> </w:t>
      </w:r>
      <w:r w:rsidRPr="0015100C">
        <w:rPr>
          <w:spacing w:val="-1"/>
          <w:lang w:val="en-GB"/>
        </w:rPr>
        <w:t>t</w:t>
      </w:r>
      <w:r w:rsidRPr="0015100C">
        <w:rPr>
          <w:lang w:val="en-GB"/>
        </w:rPr>
        <w:t>he</w:t>
      </w:r>
      <w:r w:rsidRPr="0015100C">
        <w:rPr>
          <w:spacing w:val="3"/>
          <w:lang w:val="en-GB"/>
        </w:rPr>
        <w:t xml:space="preserve"> </w:t>
      </w:r>
      <w:r w:rsidRPr="0015100C">
        <w:rPr>
          <w:spacing w:val="-1"/>
          <w:lang w:val="en-GB"/>
        </w:rPr>
        <w:t>c</w:t>
      </w:r>
      <w:r w:rsidRPr="0015100C">
        <w:rPr>
          <w:lang w:val="en-GB"/>
        </w:rPr>
        <w:t>ur</w:t>
      </w:r>
      <w:r w:rsidRPr="0015100C">
        <w:rPr>
          <w:spacing w:val="-2"/>
          <w:lang w:val="en-GB"/>
        </w:rPr>
        <w:t>r</w:t>
      </w:r>
      <w:r w:rsidRPr="0015100C">
        <w:rPr>
          <w:lang w:val="en-GB"/>
        </w:rPr>
        <w:t>e</w:t>
      </w:r>
      <w:r w:rsidRPr="0015100C">
        <w:rPr>
          <w:spacing w:val="-1"/>
          <w:lang w:val="en-GB"/>
        </w:rPr>
        <w:t>n</w:t>
      </w:r>
      <w:r w:rsidRPr="0015100C">
        <w:rPr>
          <w:lang w:val="en-GB"/>
        </w:rPr>
        <w:t>t</w:t>
      </w:r>
      <w:r w:rsidRPr="0015100C">
        <w:rPr>
          <w:spacing w:val="6"/>
          <w:lang w:val="en-GB"/>
        </w:rPr>
        <w:t xml:space="preserve"> </w:t>
      </w:r>
      <w:r w:rsidRPr="0015100C">
        <w:rPr>
          <w:spacing w:val="-3"/>
          <w:lang w:val="en-GB"/>
        </w:rPr>
        <w:t>s</w:t>
      </w:r>
      <w:r w:rsidRPr="0015100C">
        <w:rPr>
          <w:lang w:val="en-GB"/>
        </w:rPr>
        <w:t>ta</w:t>
      </w:r>
      <w:r w:rsidRPr="0015100C">
        <w:rPr>
          <w:spacing w:val="-1"/>
          <w:lang w:val="en-GB"/>
        </w:rPr>
        <w:t>t</w:t>
      </w:r>
      <w:r w:rsidRPr="0015100C">
        <w:rPr>
          <w:lang w:val="en-GB"/>
        </w:rPr>
        <w:t>us</w:t>
      </w:r>
      <w:r w:rsidRPr="0015100C">
        <w:rPr>
          <w:spacing w:val="2"/>
          <w:lang w:val="en-GB"/>
        </w:rPr>
        <w:t xml:space="preserve"> </w:t>
      </w:r>
      <w:r w:rsidRPr="0015100C">
        <w:rPr>
          <w:lang w:val="en-GB"/>
        </w:rPr>
        <w:t>of</w:t>
      </w:r>
      <w:r w:rsidRPr="0015100C">
        <w:rPr>
          <w:spacing w:val="3"/>
          <w:lang w:val="en-GB"/>
        </w:rPr>
        <w:t xml:space="preserve"> </w:t>
      </w:r>
      <w:r w:rsidRPr="0015100C">
        <w:rPr>
          <w:lang w:val="en-GB"/>
        </w:rPr>
        <w:t>C</w:t>
      </w:r>
      <w:r w:rsidRPr="0015100C">
        <w:rPr>
          <w:spacing w:val="-3"/>
          <w:lang w:val="en-GB"/>
        </w:rPr>
        <w:t>E</w:t>
      </w:r>
      <w:r w:rsidRPr="0015100C">
        <w:rPr>
          <w:lang w:val="en-GB"/>
        </w:rPr>
        <w:t>OS</w:t>
      </w:r>
      <w:r w:rsidRPr="0015100C">
        <w:rPr>
          <w:spacing w:val="4"/>
          <w:lang w:val="en-GB"/>
        </w:rPr>
        <w:t xml:space="preserve"> </w:t>
      </w:r>
      <w:r w:rsidRPr="0015100C">
        <w:rPr>
          <w:lang w:val="en-GB"/>
        </w:rPr>
        <w:t>Age</w:t>
      </w:r>
      <w:r w:rsidRPr="0015100C">
        <w:rPr>
          <w:spacing w:val="2"/>
          <w:lang w:val="en-GB"/>
        </w:rPr>
        <w:t>n</w:t>
      </w:r>
      <w:r w:rsidRPr="0015100C">
        <w:rPr>
          <w:spacing w:val="-1"/>
          <w:lang w:val="en-GB"/>
        </w:rPr>
        <w:t>c</w:t>
      </w:r>
      <w:r w:rsidRPr="0015100C">
        <w:rPr>
          <w:lang w:val="en-GB"/>
        </w:rPr>
        <w:t>y</w:t>
      </w:r>
      <w:r w:rsidRPr="0015100C">
        <w:rPr>
          <w:spacing w:val="2"/>
          <w:lang w:val="en-GB"/>
        </w:rPr>
        <w:t xml:space="preserve"> </w:t>
      </w:r>
      <w:r w:rsidRPr="0015100C">
        <w:rPr>
          <w:lang w:val="en-GB"/>
        </w:rPr>
        <w:t>missi</w:t>
      </w:r>
      <w:r w:rsidRPr="0015100C">
        <w:rPr>
          <w:spacing w:val="-2"/>
          <w:lang w:val="en-GB"/>
        </w:rPr>
        <w:t>o</w:t>
      </w:r>
      <w:r w:rsidRPr="0015100C">
        <w:rPr>
          <w:lang w:val="en-GB"/>
        </w:rPr>
        <w:t>ns</w:t>
      </w:r>
      <w:r w:rsidRPr="0015100C">
        <w:rPr>
          <w:spacing w:val="4"/>
          <w:lang w:val="en-GB"/>
        </w:rPr>
        <w:t xml:space="preserve"> </w:t>
      </w:r>
      <w:r w:rsidRPr="0015100C">
        <w:rPr>
          <w:spacing w:val="-2"/>
          <w:lang w:val="en-GB"/>
        </w:rPr>
        <w:t>a</w:t>
      </w:r>
      <w:r w:rsidRPr="0015100C">
        <w:rPr>
          <w:lang w:val="en-GB"/>
        </w:rPr>
        <w:t>nd instr</w:t>
      </w:r>
      <w:r w:rsidRPr="0015100C">
        <w:rPr>
          <w:spacing w:val="-1"/>
          <w:lang w:val="en-GB"/>
        </w:rPr>
        <w:t>u</w:t>
      </w:r>
      <w:r w:rsidRPr="0015100C">
        <w:rPr>
          <w:lang w:val="en-GB"/>
        </w:rPr>
        <w:t>ments.</w:t>
      </w:r>
      <w:r w:rsidRPr="0015100C">
        <w:rPr>
          <w:spacing w:val="2"/>
          <w:lang w:val="en-GB"/>
        </w:rPr>
        <w:t xml:space="preserve"> </w:t>
      </w:r>
      <w:r w:rsidRPr="0015100C">
        <w:rPr>
          <w:lang w:val="en-GB"/>
        </w:rPr>
        <w:t>T</w:t>
      </w:r>
      <w:r w:rsidRPr="0015100C">
        <w:rPr>
          <w:spacing w:val="-1"/>
          <w:lang w:val="en-GB"/>
        </w:rPr>
        <w:t>h</w:t>
      </w:r>
      <w:r w:rsidRPr="0015100C">
        <w:rPr>
          <w:lang w:val="en-GB"/>
        </w:rPr>
        <w:t>e Euro</w:t>
      </w:r>
      <w:r w:rsidRPr="0015100C">
        <w:rPr>
          <w:spacing w:val="-1"/>
          <w:lang w:val="en-GB"/>
        </w:rPr>
        <w:t>p</w:t>
      </w:r>
      <w:r w:rsidRPr="0015100C">
        <w:rPr>
          <w:lang w:val="en-GB"/>
        </w:rPr>
        <w:t>ean</w:t>
      </w:r>
      <w:r w:rsidRPr="0015100C">
        <w:rPr>
          <w:spacing w:val="3"/>
          <w:lang w:val="en-GB"/>
        </w:rPr>
        <w:t xml:space="preserve"> </w:t>
      </w:r>
      <w:r w:rsidRPr="0015100C">
        <w:rPr>
          <w:spacing w:val="-2"/>
          <w:lang w:val="en-GB"/>
        </w:rPr>
        <w:t>S</w:t>
      </w:r>
      <w:r w:rsidRPr="0015100C">
        <w:rPr>
          <w:lang w:val="en-GB"/>
        </w:rPr>
        <w:t>pace</w:t>
      </w:r>
      <w:r w:rsidRPr="0015100C">
        <w:rPr>
          <w:spacing w:val="2"/>
          <w:lang w:val="en-GB"/>
        </w:rPr>
        <w:t xml:space="preserve"> </w:t>
      </w:r>
      <w:r w:rsidRPr="0015100C">
        <w:rPr>
          <w:lang w:val="en-GB"/>
        </w:rPr>
        <w:t>Ag</w:t>
      </w:r>
      <w:r w:rsidRPr="0015100C">
        <w:rPr>
          <w:spacing w:val="-2"/>
          <w:lang w:val="en-GB"/>
        </w:rPr>
        <w:t>e</w:t>
      </w:r>
      <w:r w:rsidRPr="0015100C">
        <w:rPr>
          <w:lang w:val="en-GB"/>
        </w:rPr>
        <w:t>n</w:t>
      </w:r>
      <w:r w:rsidRPr="0015100C">
        <w:rPr>
          <w:spacing w:val="-1"/>
          <w:lang w:val="en-GB"/>
        </w:rPr>
        <w:t>c</w:t>
      </w:r>
      <w:r w:rsidRPr="0015100C">
        <w:rPr>
          <w:lang w:val="en-GB"/>
        </w:rPr>
        <w:t>y</w:t>
      </w:r>
      <w:r w:rsidRPr="0015100C">
        <w:rPr>
          <w:spacing w:val="2"/>
          <w:lang w:val="en-GB"/>
        </w:rPr>
        <w:t xml:space="preserve"> </w:t>
      </w:r>
      <w:r w:rsidRPr="0015100C">
        <w:rPr>
          <w:spacing w:val="-1"/>
          <w:lang w:val="en-GB"/>
        </w:rPr>
        <w:t>(</w:t>
      </w:r>
      <w:r w:rsidRPr="0015100C">
        <w:rPr>
          <w:lang w:val="en-GB"/>
        </w:rPr>
        <w:t>ESA)</w:t>
      </w:r>
      <w:r w:rsidRPr="0015100C">
        <w:rPr>
          <w:spacing w:val="2"/>
          <w:lang w:val="en-GB"/>
        </w:rPr>
        <w:t xml:space="preserve"> </w:t>
      </w:r>
      <w:r w:rsidRPr="0015100C">
        <w:rPr>
          <w:lang w:val="en-GB"/>
        </w:rPr>
        <w:t>and</w:t>
      </w:r>
      <w:r w:rsidRPr="0015100C">
        <w:rPr>
          <w:spacing w:val="3"/>
          <w:lang w:val="en-GB"/>
        </w:rPr>
        <w:t xml:space="preserve"> </w:t>
      </w:r>
      <w:r w:rsidRPr="0015100C">
        <w:rPr>
          <w:spacing w:val="-1"/>
          <w:lang w:val="en-GB"/>
        </w:rPr>
        <w:t>t</w:t>
      </w:r>
      <w:r w:rsidRPr="0015100C">
        <w:rPr>
          <w:lang w:val="en-GB"/>
        </w:rPr>
        <w:t>he</w:t>
      </w:r>
      <w:r w:rsidRPr="0015100C">
        <w:rPr>
          <w:spacing w:val="3"/>
          <w:lang w:val="en-GB"/>
        </w:rPr>
        <w:t xml:space="preserve"> </w:t>
      </w:r>
      <w:r w:rsidRPr="0015100C">
        <w:rPr>
          <w:lang w:val="en-GB"/>
        </w:rPr>
        <w:t>SEO</w:t>
      </w:r>
      <w:r w:rsidRPr="0015100C">
        <w:rPr>
          <w:spacing w:val="2"/>
          <w:lang w:val="en-GB"/>
        </w:rPr>
        <w:t xml:space="preserve"> </w:t>
      </w:r>
      <w:r w:rsidRPr="0015100C">
        <w:rPr>
          <w:lang w:val="en-GB"/>
        </w:rPr>
        <w:t>h</w:t>
      </w:r>
      <w:r w:rsidRPr="0015100C">
        <w:rPr>
          <w:spacing w:val="-2"/>
          <w:lang w:val="en-GB"/>
        </w:rPr>
        <w:t>a</w:t>
      </w:r>
      <w:r w:rsidRPr="0015100C">
        <w:rPr>
          <w:lang w:val="en-GB"/>
        </w:rPr>
        <w:t>ve</w:t>
      </w:r>
      <w:r w:rsidRPr="0015100C">
        <w:rPr>
          <w:spacing w:val="3"/>
          <w:lang w:val="en-GB"/>
        </w:rPr>
        <w:t xml:space="preserve"> </w:t>
      </w:r>
      <w:r w:rsidRPr="0015100C">
        <w:rPr>
          <w:lang w:val="en-GB"/>
        </w:rPr>
        <w:t>devel</w:t>
      </w:r>
      <w:r w:rsidRPr="0015100C">
        <w:rPr>
          <w:spacing w:val="-1"/>
          <w:lang w:val="en-GB"/>
        </w:rPr>
        <w:t>o</w:t>
      </w:r>
      <w:r w:rsidRPr="0015100C">
        <w:rPr>
          <w:lang w:val="en-GB"/>
        </w:rPr>
        <w:t>ped</w:t>
      </w:r>
      <w:r w:rsidRPr="0015100C">
        <w:rPr>
          <w:spacing w:val="4"/>
          <w:lang w:val="en-GB"/>
        </w:rPr>
        <w:t xml:space="preserve"> </w:t>
      </w:r>
      <w:r w:rsidRPr="0015100C">
        <w:rPr>
          <w:lang w:val="en-GB"/>
        </w:rPr>
        <w:t>a nu</w:t>
      </w:r>
      <w:r w:rsidRPr="0015100C">
        <w:rPr>
          <w:spacing w:val="-2"/>
          <w:lang w:val="en-GB"/>
        </w:rPr>
        <w:t>m</w:t>
      </w:r>
      <w:r w:rsidRPr="0015100C">
        <w:rPr>
          <w:lang w:val="en-GB"/>
        </w:rPr>
        <w:t>b</w:t>
      </w:r>
      <w:r w:rsidRPr="0015100C">
        <w:rPr>
          <w:spacing w:val="-2"/>
          <w:lang w:val="en-GB"/>
        </w:rPr>
        <w:t>e</w:t>
      </w:r>
      <w:r w:rsidRPr="0015100C">
        <w:rPr>
          <w:lang w:val="en-GB"/>
        </w:rPr>
        <w:t>r</w:t>
      </w:r>
      <w:r w:rsidRPr="0015100C">
        <w:rPr>
          <w:spacing w:val="3"/>
          <w:lang w:val="en-GB"/>
        </w:rPr>
        <w:t xml:space="preserve"> </w:t>
      </w:r>
      <w:r w:rsidRPr="0015100C">
        <w:rPr>
          <w:lang w:val="en-GB"/>
        </w:rPr>
        <w:t>of</w:t>
      </w:r>
      <w:r w:rsidRPr="0015100C">
        <w:rPr>
          <w:spacing w:val="3"/>
          <w:lang w:val="en-GB"/>
        </w:rPr>
        <w:t xml:space="preserve"> </w:t>
      </w:r>
      <w:r w:rsidRPr="0015100C">
        <w:rPr>
          <w:lang w:val="en-GB"/>
        </w:rPr>
        <w:t>a</w:t>
      </w:r>
      <w:r w:rsidRPr="0015100C">
        <w:rPr>
          <w:spacing w:val="-1"/>
          <w:lang w:val="en-GB"/>
        </w:rPr>
        <w:t>n</w:t>
      </w:r>
      <w:r w:rsidRPr="0015100C">
        <w:rPr>
          <w:lang w:val="en-GB"/>
        </w:rPr>
        <w:t>alysis</w:t>
      </w:r>
      <w:r w:rsidRPr="0015100C">
        <w:rPr>
          <w:spacing w:val="2"/>
          <w:lang w:val="en-GB"/>
        </w:rPr>
        <w:t xml:space="preserve"> </w:t>
      </w:r>
      <w:r w:rsidRPr="0015100C">
        <w:rPr>
          <w:lang w:val="en-GB"/>
        </w:rPr>
        <w:t>a</w:t>
      </w:r>
      <w:r w:rsidRPr="0015100C">
        <w:rPr>
          <w:spacing w:val="-1"/>
          <w:lang w:val="en-GB"/>
        </w:rPr>
        <w:t>n</w:t>
      </w:r>
      <w:r w:rsidRPr="0015100C">
        <w:rPr>
          <w:lang w:val="en-GB"/>
        </w:rPr>
        <w:t>d vi</w:t>
      </w:r>
      <w:r w:rsidRPr="0015100C">
        <w:rPr>
          <w:spacing w:val="-1"/>
          <w:lang w:val="en-GB"/>
        </w:rPr>
        <w:t>s</w:t>
      </w:r>
      <w:r w:rsidRPr="0015100C">
        <w:rPr>
          <w:lang w:val="en-GB"/>
        </w:rPr>
        <w:t>ualiz</w:t>
      </w:r>
      <w:r w:rsidRPr="0015100C">
        <w:rPr>
          <w:spacing w:val="-2"/>
          <w:lang w:val="en-GB"/>
        </w:rPr>
        <w:t>a</w:t>
      </w:r>
      <w:r w:rsidRPr="0015100C">
        <w:rPr>
          <w:lang w:val="en-GB"/>
        </w:rPr>
        <w:t>tion t</w:t>
      </w:r>
      <w:r w:rsidRPr="0015100C">
        <w:rPr>
          <w:spacing w:val="-2"/>
          <w:lang w:val="en-GB"/>
        </w:rPr>
        <w:t>o</w:t>
      </w:r>
      <w:r w:rsidRPr="0015100C">
        <w:rPr>
          <w:lang w:val="en-GB"/>
        </w:rPr>
        <w:t xml:space="preserve">ols to </w:t>
      </w:r>
      <w:r w:rsidRPr="0015100C">
        <w:rPr>
          <w:spacing w:val="-2"/>
          <w:lang w:val="en-GB"/>
        </w:rPr>
        <w:t>a</w:t>
      </w:r>
      <w:r w:rsidRPr="0015100C">
        <w:rPr>
          <w:lang w:val="en-GB"/>
        </w:rPr>
        <w:t xml:space="preserve">pply this </w:t>
      </w:r>
      <w:r w:rsidRPr="0015100C">
        <w:rPr>
          <w:spacing w:val="-2"/>
          <w:lang w:val="en-GB"/>
        </w:rPr>
        <w:t>i</w:t>
      </w:r>
      <w:r w:rsidRPr="0015100C">
        <w:rPr>
          <w:lang w:val="en-GB"/>
        </w:rPr>
        <w:t>n</w:t>
      </w:r>
      <w:r w:rsidRPr="0015100C">
        <w:rPr>
          <w:spacing w:val="-1"/>
          <w:lang w:val="en-GB"/>
        </w:rPr>
        <w:t>f</w:t>
      </w:r>
      <w:r w:rsidRPr="0015100C">
        <w:rPr>
          <w:lang w:val="en-GB"/>
        </w:rPr>
        <w:t>orm</w:t>
      </w:r>
      <w:r w:rsidRPr="0015100C">
        <w:rPr>
          <w:spacing w:val="-2"/>
          <w:lang w:val="en-GB"/>
        </w:rPr>
        <w:t>a</w:t>
      </w:r>
      <w:r w:rsidRPr="0015100C">
        <w:rPr>
          <w:lang w:val="en-GB"/>
        </w:rPr>
        <w:t xml:space="preserve">tion </w:t>
      </w:r>
      <w:r w:rsidRPr="0015100C">
        <w:rPr>
          <w:spacing w:val="-2"/>
          <w:lang w:val="en-GB"/>
        </w:rPr>
        <w:t>i</w:t>
      </w:r>
      <w:r w:rsidRPr="0015100C">
        <w:rPr>
          <w:lang w:val="en-GB"/>
        </w:rPr>
        <w:t>n s</w:t>
      </w:r>
      <w:r w:rsidRPr="0015100C">
        <w:rPr>
          <w:spacing w:val="-2"/>
          <w:lang w:val="en-GB"/>
        </w:rPr>
        <w:t>u</w:t>
      </w:r>
      <w:r w:rsidRPr="0015100C">
        <w:rPr>
          <w:lang w:val="en-GB"/>
        </w:rPr>
        <w:t>pp</w:t>
      </w:r>
      <w:r w:rsidRPr="0015100C">
        <w:rPr>
          <w:spacing w:val="-2"/>
          <w:lang w:val="en-GB"/>
        </w:rPr>
        <w:t>o</w:t>
      </w:r>
      <w:r w:rsidRPr="0015100C">
        <w:rPr>
          <w:lang w:val="en-GB"/>
        </w:rPr>
        <w:t>rt of gap ass</w:t>
      </w:r>
      <w:r w:rsidRPr="0015100C">
        <w:rPr>
          <w:spacing w:val="-2"/>
          <w:lang w:val="en-GB"/>
        </w:rPr>
        <w:t>e</w:t>
      </w:r>
      <w:r w:rsidRPr="0015100C">
        <w:rPr>
          <w:lang w:val="en-GB"/>
        </w:rPr>
        <w:t>ss</w:t>
      </w:r>
      <w:r w:rsidRPr="0015100C">
        <w:rPr>
          <w:spacing w:val="9"/>
          <w:lang w:val="en-GB"/>
        </w:rPr>
        <w:t>m</w:t>
      </w:r>
      <w:r w:rsidRPr="0015100C">
        <w:rPr>
          <w:lang w:val="en-GB"/>
        </w:rPr>
        <w:t xml:space="preserve">ents, and </w:t>
      </w:r>
      <w:r w:rsidRPr="0015100C">
        <w:rPr>
          <w:spacing w:val="-1"/>
          <w:lang w:val="en-GB"/>
        </w:rPr>
        <w:t>t</w:t>
      </w:r>
      <w:r w:rsidRPr="0015100C">
        <w:rPr>
          <w:lang w:val="en-GB"/>
        </w:rPr>
        <w:t>he dat</w:t>
      </w:r>
      <w:r w:rsidRPr="0015100C">
        <w:rPr>
          <w:spacing w:val="-2"/>
          <w:lang w:val="en-GB"/>
        </w:rPr>
        <w:t>a</w:t>
      </w:r>
      <w:r w:rsidRPr="0015100C">
        <w:rPr>
          <w:lang w:val="en-GB"/>
        </w:rPr>
        <w:t>base</w:t>
      </w:r>
      <w:r w:rsidRPr="0015100C">
        <w:rPr>
          <w:spacing w:val="3"/>
          <w:lang w:val="en-GB"/>
        </w:rPr>
        <w:t xml:space="preserve"> </w:t>
      </w:r>
      <w:r w:rsidRPr="0015100C">
        <w:rPr>
          <w:lang w:val="en-GB"/>
        </w:rPr>
        <w:t>is used by</w:t>
      </w:r>
      <w:r w:rsidRPr="0015100C">
        <w:rPr>
          <w:spacing w:val="2"/>
          <w:lang w:val="en-GB"/>
        </w:rPr>
        <w:t xml:space="preserve"> </w:t>
      </w:r>
      <w:r w:rsidRPr="0015100C">
        <w:rPr>
          <w:spacing w:val="-1"/>
          <w:lang w:val="en-GB"/>
        </w:rPr>
        <w:t>th</w:t>
      </w:r>
      <w:r w:rsidRPr="0015100C">
        <w:rPr>
          <w:lang w:val="en-GB"/>
        </w:rPr>
        <w:t>e</w:t>
      </w:r>
      <w:r w:rsidRPr="0015100C">
        <w:rPr>
          <w:spacing w:val="3"/>
          <w:lang w:val="en-GB"/>
        </w:rPr>
        <w:t xml:space="preserve"> </w:t>
      </w:r>
      <w:r w:rsidRPr="0015100C">
        <w:rPr>
          <w:lang w:val="en-GB"/>
        </w:rPr>
        <w:t>SEO</w:t>
      </w:r>
      <w:r w:rsidRPr="0015100C">
        <w:rPr>
          <w:spacing w:val="2"/>
          <w:lang w:val="en-GB"/>
        </w:rPr>
        <w:t xml:space="preserve"> </w:t>
      </w:r>
      <w:r w:rsidRPr="0015100C">
        <w:rPr>
          <w:lang w:val="en-GB"/>
        </w:rPr>
        <w:t>as</w:t>
      </w:r>
      <w:r w:rsidRPr="0015100C">
        <w:rPr>
          <w:spacing w:val="3"/>
          <w:lang w:val="en-GB"/>
        </w:rPr>
        <w:t xml:space="preserve"> </w:t>
      </w:r>
      <w:r w:rsidRPr="0015100C">
        <w:rPr>
          <w:spacing w:val="-1"/>
          <w:lang w:val="en-GB"/>
        </w:rPr>
        <w:t>t</w:t>
      </w:r>
      <w:r w:rsidRPr="0015100C">
        <w:rPr>
          <w:lang w:val="en-GB"/>
        </w:rPr>
        <w:t>he basis</w:t>
      </w:r>
      <w:r w:rsidRPr="0015100C">
        <w:rPr>
          <w:spacing w:val="3"/>
          <w:lang w:val="en-GB"/>
        </w:rPr>
        <w:t xml:space="preserve"> </w:t>
      </w:r>
      <w:r w:rsidRPr="0015100C">
        <w:rPr>
          <w:lang w:val="en-GB"/>
        </w:rPr>
        <w:t>f</w:t>
      </w:r>
      <w:r w:rsidRPr="0015100C">
        <w:rPr>
          <w:spacing w:val="-2"/>
          <w:lang w:val="en-GB"/>
        </w:rPr>
        <w:t>o</w:t>
      </w:r>
      <w:r w:rsidRPr="0015100C">
        <w:rPr>
          <w:lang w:val="en-GB"/>
        </w:rPr>
        <w:t>r missions,</w:t>
      </w:r>
      <w:r w:rsidRPr="0015100C">
        <w:rPr>
          <w:spacing w:val="3"/>
          <w:lang w:val="en-GB"/>
        </w:rPr>
        <w:t xml:space="preserve"> </w:t>
      </w:r>
      <w:r w:rsidRPr="0015100C">
        <w:rPr>
          <w:lang w:val="en-GB"/>
        </w:rPr>
        <w:t>in</w:t>
      </w:r>
      <w:r w:rsidRPr="0015100C">
        <w:rPr>
          <w:spacing w:val="-3"/>
          <w:lang w:val="en-GB"/>
        </w:rPr>
        <w:t>s</w:t>
      </w:r>
      <w:r w:rsidRPr="0015100C">
        <w:rPr>
          <w:lang w:val="en-GB"/>
        </w:rPr>
        <w:t>tru</w:t>
      </w:r>
      <w:r w:rsidRPr="0015100C">
        <w:rPr>
          <w:spacing w:val="-2"/>
          <w:lang w:val="en-GB"/>
        </w:rPr>
        <w:t>m</w:t>
      </w:r>
      <w:r w:rsidRPr="0015100C">
        <w:rPr>
          <w:lang w:val="en-GB"/>
        </w:rPr>
        <w:t>e</w:t>
      </w:r>
      <w:r w:rsidRPr="0015100C">
        <w:rPr>
          <w:spacing w:val="-1"/>
          <w:lang w:val="en-GB"/>
        </w:rPr>
        <w:t>n</w:t>
      </w:r>
      <w:r w:rsidRPr="0015100C">
        <w:rPr>
          <w:lang w:val="en-GB"/>
        </w:rPr>
        <w:t>ts</w:t>
      </w:r>
      <w:r w:rsidRPr="0015100C">
        <w:rPr>
          <w:spacing w:val="2"/>
          <w:lang w:val="en-GB"/>
        </w:rPr>
        <w:t xml:space="preserve"> </w:t>
      </w:r>
      <w:r w:rsidRPr="0015100C">
        <w:rPr>
          <w:spacing w:val="-2"/>
          <w:lang w:val="en-GB"/>
        </w:rPr>
        <w:t>a</w:t>
      </w:r>
      <w:r w:rsidRPr="0015100C">
        <w:rPr>
          <w:lang w:val="en-GB"/>
        </w:rPr>
        <w:t>nd</w:t>
      </w:r>
      <w:r w:rsidRPr="0015100C">
        <w:rPr>
          <w:spacing w:val="4"/>
          <w:lang w:val="en-GB"/>
        </w:rPr>
        <w:t xml:space="preserve"> </w:t>
      </w:r>
      <w:r w:rsidRPr="0015100C">
        <w:rPr>
          <w:lang w:val="en-GB"/>
        </w:rPr>
        <w:t>m</w:t>
      </w:r>
      <w:r w:rsidRPr="0015100C">
        <w:rPr>
          <w:spacing w:val="-2"/>
          <w:lang w:val="en-GB"/>
        </w:rPr>
        <w:t>e</w:t>
      </w:r>
      <w:r w:rsidRPr="0015100C">
        <w:rPr>
          <w:lang w:val="en-GB"/>
        </w:rPr>
        <w:t>asure</w:t>
      </w:r>
      <w:r w:rsidRPr="0015100C">
        <w:rPr>
          <w:spacing w:val="-2"/>
          <w:lang w:val="en-GB"/>
        </w:rPr>
        <w:t>m</w:t>
      </w:r>
      <w:r w:rsidRPr="0015100C">
        <w:rPr>
          <w:lang w:val="en-GB"/>
        </w:rPr>
        <w:t>e</w:t>
      </w:r>
      <w:r w:rsidRPr="0015100C">
        <w:rPr>
          <w:spacing w:val="-1"/>
          <w:lang w:val="en-GB"/>
        </w:rPr>
        <w:t>n</w:t>
      </w:r>
      <w:r w:rsidRPr="0015100C">
        <w:rPr>
          <w:lang w:val="en-GB"/>
        </w:rPr>
        <w:t>ts refer</w:t>
      </w:r>
      <w:r w:rsidRPr="0015100C">
        <w:rPr>
          <w:spacing w:val="-1"/>
          <w:lang w:val="en-GB"/>
        </w:rPr>
        <w:t>e</w:t>
      </w:r>
      <w:r w:rsidRPr="0015100C">
        <w:rPr>
          <w:lang w:val="en-GB"/>
        </w:rPr>
        <w:t>n</w:t>
      </w:r>
      <w:r w:rsidRPr="0015100C">
        <w:rPr>
          <w:spacing w:val="-1"/>
          <w:lang w:val="en-GB"/>
        </w:rPr>
        <w:t>c</w:t>
      </w:r>
      <w:r w:rsidRPr="0015100C">
        <w:rPr>
          <w:lang w:val="en-GB"/>
        </w:rPr>
        <w:t xml:space="preserve">es </w:t>
      </w:r>
      <w:r w:rsidRPr="0015100C">
        <w:rPr>
          <w:spacing w:val="-2"/>
          <w:lang w:val="en-GB"/>
        </w:rPr>
        <w:t>i</w:t>
      </w:r>
      <w:r w:rsidRPr="0015100C">
        <w:rPr>
          <w:lang w:val="en-GB"/>
        </w:rPr>
        <w:t>n</w:t>
      </w:r>
      <w:r w:rsidRPr="0015100C">
        <w:rPr>
          <w:spacing w:val="-1"/>
          <w:lang w:val="en-GB"/>
        </w:rPr>
        <w:t xml:space="preserve"> </w:t>
      </w:r>
      <w:r w:rsidRPr="0015100C">
        <w:rPr>
          <w:lang w:val="en-GB"/>
        </w:rPr>
        <w:t>the</w:t>
      </w:r>
      <w:r w:rsidRPr="0015100C">
        <w:rPr>
          <w:spacing w:val="-1"/>
          <w:lang w:val="en-GB"/>
        </w:rPr>
        <w:t xml:space="preserve"> </w:t>
      </w:r>
      <w:r w:rsidRPr="0015100C">
        <w:rPr>
          <w:lang w:val="en-GB"/>
        </w:rPr>
        <w:t>ECV In</w:t>
      </w:r>
      <w:r w:rsidRPr="0015100C">
        <w:rPr>
          <w:spacing w:val="-3"/>
          <w:lang w:val="en-GB"/>
        </w:rPr>
        <w:t>v</w:t>
      </w:r>
      <w:r w:rsidRPr="0015100C">
        <w:rPr>
          <w:lang w:val="en-GB"/>
        </w:rPr>
        <w:t>ent</w:t>
      </w:r>
      <w:r w:rsidRPr="0015100C">
        <w:rPr>
          <w:spacing w:val="-2"/>
          <w:lang w:val="en-GB"/>
        </w:rPr>
        <w:t>o</w:t>
      </w:r>
      <w:r w:rsidRPr="0015100C">
        <w:rPr>
          <w:lang w:val="en-GB"/>
        </w:rPr>
        <w:t>ry.</w:t>
      </w:r>
    </w:p>
    <w:p w14:paraId="3FE338EF" w14:textId="77777777" w:rsidR="00144025" w:rsidRPr="0015100C" w:rsidRDefault="00144025" w:rsidP="005E6674">
      <w:pPr>
        <w:ind w:left="360"/>
        <w:rPr>
          <w:lang w:val="en-GB"/>
        </w:rPr>
      </w:pPr>
      <w:r w:rsidRPr="0015100C">
        <w:rPr>
          <w:lang w:val="en-GB"/>
        </w:rPr>
        <w:t>Toge</w:t>
      </w:r>
      <w:r w:rsidRPr="0015100C">
        <w:rPr>
          <w:spacing w:val="-1"/>
          <w:lang w:val="en-GB"/>
        </w:rPr>
        <w:t>t</w:t>
      </w:r>
      <w:r w:rsidRPr="0015100C">
        <w:rPr>
          <w:lang w:val="en-GB"/>
        </w:rPr>
        <w:t>her,</w:t>
      </w:r>
      <w:r w:rsidRPr="0015100C">
        <w:rPr>
          <w:spacing w:val="2"/>
          <w:lang w:val="en-GB"/>
        </w:rPr>
        <w:t xml:space="preserve"> </w:t>
      </w:r>
      <w:r w:rsidRPr="0015100C">
        <w:rPr>
          <w:spacing w:val="-1"/>
          <w:lang w:val="en-GB"/>
        </w:rPr>
        <w:t>t</w:t>
      </w:r>
      <w:r w:rsidRPr="0015100C">
        <w:rPr>
          <w:lang w:val="en-GB"/>
        </w:rPr>
        <w:t>hese</w:t>
      </w:r>
      <w:r w:rsidRPr="0015100C">
        <w:rPr>
          <w:spacing w:val="2"/>
          <w:lang w:val="en-GB"/>
        </w:rPr>
        <w:t xml:space="preserve"> </w:t>
      </w:r>
      <w:r w:rsidRPr="0015100C">
        <w:rPr>
          <w:spacing w:val="-2"/>
          <w:lang w:val="en-GB"/>
        </w:rPr>
        <w:t>r</w:t>
      </w:r>
      <w:r w:rsidRPr="0015100C">
        <w:rPr>
          <w:lang w:val="en-GB"/>
        </w:rPr>
        <w:t>esour</w:t>
      </w:r>
      <w:r w:rsidRPr="0015100C">
        <w:rPr>
          <w:spacing w:val="-3"/>
          <w:lang w:val="en-GB"/>
        </w:rPr>
        <w:t>c</w:t>
      </w:r>
      <w:r w:rsidRPr="0015100C">
        <w:rPr>
          <w:lang w:val="en-GB"/>
        </w:rPr>
        <w:t>es</w:t>
      </w:r>
      <w:r w:rsidRPr="0015100C">
        <w:rPr>
          <w:spacing w:val="2"/>
          <w:lang w:val="en-GB"/>
        </w:rPr>
        <w:t xml:space="preserve"> </w:t>
      </w:r>
      <w:r w:rsidRPr="0015100C">
        <w:rPr>
          <w:lang w:val="en-GB"/>
        </w:rPr>
        <w:t>repres</w:t>
      </w:r>
      <w:r w:rsidRPr="0015100C">
        <w:rPr>
          <w:spacing w:val="-2"/>
          <w:lang w:val="en-GB"/>
        </w:rPr>
        <w:t>e</w:t>
      </w:r>
      <w:r w:rsidRPr="0015100C">
        <w:rPr>
          <w:lang w:val="en-GB"/>
        </w:rPr>
        <w:t>nt the</w:t>
      </w:r>
      <w:r w:rsidRPr="0015100C">
        <w:rPr>
          <w:spacing w:val="2"/>
          <w:lang w:val="en-GB"/>
        </w:rPr>
        <w:t xml:space="preserve"> </w:t>
      </w:r>
      <w:r w:rsidRPr="0015100C">
        <w:rPr>
          <w:spacing w:val="-1"/>
          <w:lang w:val="en-GB"/>
        </w:rPr>
        <w:t>c</w:t>
      </w:r>
      <w:r w:rsidRPr="0015100C">
        <w:rPr>
          <w:lang w:val="en-GB"/>
        </w:rPr>
        <w:t>o</w:t>
      </w:r>
      <w:r w:rsidRPr="0015100C">
        <w:rPr>
          <w:spacing w:val="-2"/>
          <w:lang w:val="en-GB"/>
        </w:rPr>
        <w:t>r</w:t>
      </w:r>
      <w:r w:rsidRPr="0015100C">
        <w:rPr>
          <w:lang w:val="en-GB"/>
        </w:rPr>
        <w:t>n</w:t>
      </w:r>
      <w:r w:rsidRPr="0015100C">
        <w:rPr>
          <w:spacing w:val="-2"/>
          <w:lang w:val="en-GB"/>
        </w:rPr>
        <w:t>e</w:t>
      </w:r>
      <w:r w:rsidRPr="0015100C">
        <w:rPr>
          <w:lang w:val="en-GB"/>
        </w:rPr>
        <w:t>rstone of</w:t>
      </w:r>
      <w:r w:rsidRPr="0015100C">
        <w:rPr>
          <w:spacing w:val="3"/>
          <w:lang w:val="en-GB"/>
        </w:rPr>
        <w:t xml:space="preserve"> </w:t>
      </w:r>
      <w:r w:rsidRPr="0015100C">
        <w:rPr>
          <w:lang w:val="en-GB"/>
        </w:rPr>
        <w:t>CE</w:t>
      </w:r>
      <w:r w:rsidRPr="0015100C">
        <w:rPr>
          <w:spacing w:val="-1"/>
          <w:lang w:val="en-GB"/>
        </w:rPr>
        <w:t>O</w:t>
      </w:r>
      <w:r w:rsidRPr="0015100C">
        <w:rPr>
          <w:lang w:val="en-GB"/>
        </w:rPr>
        <w:t>S’</w:t>
      </w:r>
      <w:r w:rsidRPr="0015100C">
        <w:rPr>
          <w:spacing w:val="2"/>
          <w:lang w:val="en-GB"/>
        </w:rPr>
        <w:t xml:space="preserve"> </w:t>
      </w:r>
      <w:r w:rsidRPr="0015100C">
        <w:rPr>
          <w:spacing w:val="-1"/>
          <w:lang w:val="en-GB"/>
        </w:rPr>
        <w:t>c</w:t>
      </w:r>
      <w:r w:rsidRPr="0015100C">
        <w:rPr>
          <w:lang w:val="en-GB"/>
        </w:rPr>
        <w:t>apa</w:t>
      </w:r>
      <w:r w:rsidRPr="0015100C">
        <w:rPr>
          <w:spacing w:val="-1"/>
          <w:lang w:val="en-GB"/>
        </w:rPr>
        <w:t>b</w:t>
      </w:r>
      <w:r w:rsidRPr="0015100C">
        <w:rPr>
          <w:lang w:val="en-GB"/>
        </w:rPr>
        <w:t>i</w:t>
      </w:r>
      <w:r w:rsidRPr="0015100C">
        <w:rPr>
          <w:spacing w:val="-2"/>
          <w:lang w:val="en-GB"/>
        </w:rPr>
        <w:t>l</w:t>
      </w:r>
      <w:r w:rsidRPr="0015100C">
        <w:rPr>
          <w:lang w:val="en-GB"/>
        </w:rPr>
        <w:t>ity to</w:t>
      </w:r>
      <w:r w:rsidRPr="0015100C">
        <w:rPr>
          <w:spacing w:val="2"/>
          <w:lang w:val="en-GB"/>
        </w:rPr>
        <w:t xml:space="preserve"> </w:t>
      </w:r>
      <w:r w:rsidRPr="0015100C">
        <w:rPr>
          <w:spacing w:val="-1"/>
          <w:lang w:val="en-GB"/>
        </w:rPr>
        <w:t>u</w:t>
      </w:r>
      <w:r w:rsidRPr="0015100C">
        <w:rPr>
          <w:lang w:val="en-GB"/>
        </w:rPr>
        <w:t>nd</w:t>
      </w:r>
      <w:r w:rsidRPr="0015100C">
        <w:rPr>
          <w:spacing w:val="-2"/>
          <w:lang w:val="en-GB"/>
        </w:rPr>
        <w:t>e</w:t>
      </w:r>
      <w:r w:rsidRPr="0015100C">
        <w:rPr>
          <w:lang w:val="en-GB"/>
        </w:rPr>
        <w:t>rta</w:t>
      </w:r>
      <w:r w:rsidRPr="0015100C">
        <w:rPr>
          <w:spacing w:val="-1"/>
          <w:lang w:val="en-GB"/>
        </w:rPr>
        <w:t>k</w:t>
      </w:r>
      <w:r w:rsidRPr="0015100C">
        <w:rPr>
          <w:lang w:val="en-GB"/>
        </w:rPr>
        <w:t>e infor</w:t>
      </w:r>
      <w:r w:rsidRPr="0015100C">
        <w:rPr>
          <w:spacing w:val="-2"/>
          <w:lang w:val="en-GB"/>
        </w:rPr>
        <w:t>m</w:t>
      </w:r>
      <w:r w:rsidRPr="0015100C">
        <w:rPr>
          <w:lang w:val="en-GB"/>
        </w:rPr>
        <w:t xml:space="preserve">ed </w:t>
      </w:r>
      <w:r w:rsidRPr="0015100C">
        <w:rPr>
          <w:spacing w:val="-1"/>
          <w:lang w:val="en-GB"/>
        </w:rPr>
        <w:t>c</w:t>
      </w:r>
      <w:r w:rsidRPr="0015100C">
        <w:rPr>
          <w:lang w:val="en-GB"/>
        </w:rPr>
        <w:t>oo</w:t>
      </w:r>
      <w:r w:rsidRPr="0015100C">
        <w:rPr>
          <w:spacing w:val="-2"/>
          <w:lang w:val="en-GB"/>
        </w:rPr>
        <w:t>r</w:t>
      </w:r>
      <w:r w:rsidRPr="0015100C">
        <w:rPr>
          <w:lang w:val="en-GB"/>
        </w:rPr>
        <w:t>din</w:t>
      </w:r>
      <w:r w:rsidRPr="0015100C">
        <w:rPr>
          <w:spacing w:val="-2"/>
          <w:lang w:val="en-GB"/>
        </w:rPr>
        <w:t>a</w:t>
      </w:r>
      <w:r w:rsidRPr="0015100C">
        <w:rPr>
          <w:lang w:val="en-GB"/>
        </w:rPr>
        <w:t xml:space="preserve">tion </w:t>
      </w:r>
      <w:r w:rsidRPr="0015100C">
        <w:rPr>
          <w:spacing w:val="-1"/>
          <w:lang w:val="en-GB"/>
        </w:rPr>
        <w:t>d</w:t>
      </w:r>
      <w:r w:rsidRPr="0015100C">
        <w:rPr>
          <w:lang w:val="en-GB"/>
        </w:rPr>
        <w:t>ecisions. CE</w:t>
      </w:r>
      <w:r w:rsidRPr="0015100C">
        <w:rPr>
          <w:spacing w:val="-1"/>
          <w:lang w:val="en-GB"/>
        </w:rPr>
        <w:t>O</w:t>
      </w:r>
      <w:r w:rsidRPr="0015100C">
        <w:rPr>
          <w:lang w:val="en-GB"/>
        </w:rPr>
        <w:t>S</w:t>
      </w:r>
      <w:r w:rsidRPr="0015100C">
        <w:rPr>
          <w:spacing w:val="2"/>
          <w:lang w:val="en-GB"/>
        </w:rPr>
        <w:t xml:space="preserve"> </w:t>
      </w:r>
      <w:r w:rsidRPr="0015100C">
        <w:rPr>
          <w:spacing w:val="-1"/>
          <w:lang w:val="en-GB"/>
        </w:rPr>
        <w:t>w</w:t>
      </w:r>
      <w:r w:rsidRPr="0015100C">
        <w:rPr>
          <w:spacing w:val="4"/>
          <w:lang w:val="en-GB"/>
        </w:rPr>
        <w:t>i</w:t>
      </w:r>
      <w:r w:rsidRPr="0015100C">
        <w:rPr>
          <w:lang w:val="en-GB"/>
        </w:rPr>
        <w:t>ll</w:t>
      </w:r>
      <w:r w:rsidRPr="0015100C">
        <w:rPr>
          <w:spacing w:val="2"/>
          <w:lang w:val="en-GB"/>
        </w:rPr>
        <w:t xml:space="preserve"> </w:t>
      </w:r>
      <w:r w:rsidRPr="0015100C">
        <w:rPr>
          <w:spacing w:val="-1"/>
          <w:lang w:val="en-GB"/>
        </w:rPr>
        <w:t>c</w:t>
      </w:r>
      <w:r w:rsidRPr="0015100C">
        <w:rPr>
          <w:spacing w:val="-2"/>
          <w:lang w:val="en-GB"/>
        </w:rPr>
        <w:t>o</w:t>
      </w:r>
      <w:r w:rsidRPr="0015100C">
        <w:rPr>
          <w:lang w:val="en-GB"/>
        </w:rPr>
        <w:t>nt</w:t>
      </w:r>
      <w:r w:rsidRPr="0015100C">
        <w:rPr>
          <w:spacing w:val="-2"/>
          <w:lang w:val="en-GB"/>
        </w:rPr>
        <w:t>i</w:t>
      </w:r>
      <w:r w:rsidRPr="0015100C">
        <w:rPr>
          <w:lang w:val="en-GB"/>
        </w:rPr>
        <w:t>nue deve</w:t>
      </w:r>
      <w:r w:rsidRPr="0015100C">
        <w:rPr>
          <w:spacing w:val="-2"/>
          <w:lang w:val="en-GB"/>
        </w:rPr>
        <w:t>l</w:t>
      </w:r>
      <w:r w:rsidRPr="0015100C">
        <w:rPr>
          <w:lang w:val="en-GB"/>
        </w:rPr>
        <w:t>op</w:t>
      </w:r>
      <w:r w:rsidRPr="0015100C">
        <w:rPr>
          <w:spacing w:val="-2"/>
          <w:lang w:val="en-GB"/>
        </w:rPr>
        <w:t>m</w:t>
      </w:r>
      <w:r w:rsidRPr="0015100C">
        <w:rPr>
          <w:lang w:val="en-GB"/>
        </w:rPr>
        <w:t>e</w:t>
      </w:r>
      <w:r w:rsidRPr="0015100C">
        <w:rPr>
          <w:spacing w:val="-1"/>
          <w:lang w:val="en-GB"/>
        </w:rPr>
        <w:t>n</w:t>
      </w:r>
      <w:r w:rsidRPr="0015100C">
        <w:rPr>
          <w:lang w:val="en-GB"/>
        </w:rPr>
        <w:t>t</w:t>
      </w:r>
      <w:r w:rsidRPr="0015100C">
        <w:rPr>
          <w:spacing w:val="3"/>
          <w:lang w:val="en-GB"/>
        </w:rPr>
        <w:t xml:space="preserve"> </w:t>
      </w:r>
      <w:r w:rsidRPr="0015100C">
        <w:rPr>
          <w:spacing w:val="-2"/>
          <w:lang w:val="en-GB"/>
        </w:rPr>
        <w:t>o</w:t>
      </w:r>
      <w:r w:rsidRPr="0015100C">
        <w:rPr>
          <w:lang w:val="en-GB"/>
        </w:rPr>
        <w:t>f t</w:t>
      </w:r>
      <w:r w:rsidRPr="0015100C">
        <w:rPr>
          <w:spacing w:val="-1"/>
          <w:lang w:val="en-GB"/>
        </w:rPr>
        <w:t>h</w:t>
      </w:r>
      <w:r w:rsidRPr="0015100C">
        <w:rPr>
          <w:spacing w:val="-2"/>
          <w:lang w:val="en-GB"/>
        </w:rPr>
        <w:t>e</w:t>
      </w:r>
      <w:r w:rsidRPr="0015100C">
        <w:rPr>
          <w:lang w:val="en-GB"/>
        </w:rPr>
        <w:t>se</w:t>
      </w:r>
      <w:r w:rsidRPr="0015100C">
        <w:rPr>
          <w:spacing w:val="2"/>
          <w:lang w:val="en-GB"/>
        </w:rPr>
        <w:t xml:space="preserve"> </w:t>
      </w:r>
      <w:r w:rsidRPr="0015100C">
        <w:rPr>
          <w:lang w:val="en-GB"/>
        </w:rPr>
        <w:t>res</w:t>
      </w:r>
      <w:r w:rsidRPr="0015100C">
        <w:rPr>
          <w:spacing w:val="-2"/>
          <w:lang w:val="en-GB"/>
        </w:rPr>
        <w:t>o</w:t>
      </w:r>
      <w:r w:rsidRPr="0015100C">
        <w:rPr>
          <w:lang w:val="en-GB"/>
        </w:rPr>
        <w:t>urces</w:t>
      </w:r>
      <w:r w:rsidRPr="0015100C">
        <w:rPr>
          <w:spacing w:val="2"/>
          <w:lang w:val="en-GB"/>
        </w:rPr>
        <w:t xml:space="preserve"> </w:t>
      </w:r>
      <w:r w:rsidRPr="0015100C">
        <w:rPr>
          <w:lang w:val="en-GB"/>
        </w:rPr>
        <w:t>ea</w:t>
      </w:r>
      <w:r w:rsidRPr="0015100C">
        <w:rPr>
          <w:spacing w:val="-3"/>
          <w:lang w:val="en-GB"/>
        </w:rPr>
        <w:t>c</w:t>
      </w:r>
      <w:r w:rsidRPr="0015100C">
        <w:rPr>
          <w:lang w:val="en-GB"/>
        </w:rPr>
        <w:t>h year,</w:t>
      </w:r>
      <w:r w:rsidRPr="0015100C">
        <w:rPr>
          <w:spacing w:val="3"/>
          <w:lang w:val="en-GB"/>
        </w:rPr>
        <w:t xml:space="preserve"> </w:t>
      </w:r>
      <w:r w:rsidRPr="0015100C">
        <w:rPr>
          <w:spacing w:val="-1"/>
          <w:lang w:val="en-GB"/>
        </w:rPr>
        <w:t>w</w:t>
      </w:r>
      <w:r w:rsidRPr="0015100C">
        <w:rPr>
          <w:lang w:val="en-GB"/>
        </w:rPr>
        <w:t>ith a pa</w:t>
      </w:r>
      <w:r w:rsidRPr="0015100C">
        <w:rPr>
          <w:spacing w:val="-2"/>
          <w:lang w:val="en-GB"/>
        </w:rPr>
        <w:t>r</w:t>
      </w:r>
      <w:r w:rsidRPr="0015100C">
        <w:rPr>
          <w:lang w:val="en-GB"/>
        </w:rPr>
        <w:t>ti</w:t>
      </w:r>
      <w:r w:rsidRPr="0015100C">
        <w:rPr>
          <w:spacing w:val="-1"/>
          <w:lang w:val="en-GB"/>
        </w:rPr>
        <w:t>c</w:t>
      </w:r>
      <w:r w:rsidRPr="0015100C">
        <w:rPr>
          <w:lang w:val="en-GB"/>
        </w:rPr>
        <w:t>ular f</w:t>
      </w:r>
      <w:r w:rsidRPr="0015100C">
        <w:rPr>
          <w:spacing w:val="-2"/>
          <w:lang w:val="en-GB"/>
        </w:rPr>
        <w:t>o</w:t>
      </w:r>
      <w:r w:rsidRPr="0015100C">
        <w:rPr>
          <w:spacing w:val="-1"/>
          <w:lang w:val="en-GB"/>
        </w:rPr>
        <w:t>c</w:t>
      </w:r>
      <w:r w:rsidRPr="0015100C">
        <w:rPr>
          <w:lang w:val="en-GB"/>
        </w:rPr>
        <w:t>us</w:t>
      </w:r>
      <w:r w:rsidRPr="0015100C">
        <w:rPr>
          <w:spacing w:val="2"/>
          <w:lang w:val="en-GB"/>
        </w:rPr>
        <w:t xml:space="preserve"> </w:t>
      </w:r>
      <w:r w:rsidRPr="0015100C">
        <w:rPr>
          <w:lang w:val="en-GB"/>
        </w:rPr>
        <w:t>on en</w:t>
      </w:r>
      <w:r w:rsidRPr="0015100C">
        <w:rPr>
          <w:spacing w:val="-3"/>
          <w:lang w:val="en-GB"/>
        </w:rPr>
        <w:t>g</w:t>
      </w:r>
      <w:r w:rsidRPr="0015100C">
        <w:rPr>
          <w:lang w:val="en-GB"/>
        </w:rPr>
        <w:t>aging t</w:t>
      </w:r>
      <w:r w:rsidRPr="0015100C">
        <w:rPr>
          <w:spacing w:val="-1"/>
          <w:lang w:val="en-GB"/>
        </w:rPr>
        <w:t>h</w:t>
      </w:r>
      <w:r w:rsidRPr="0015100C">
        <w:rPr>
          <w:lang w:val="en-GB"/>
        </w:rPr>
        <w:t>em f</w:t>
      </w:r>
      <w:r w:rsidRPr="0015100C">
        <w:rPr>
          <w:spacing w:val="-2"/>
          <w:lang w:val="en-GB"/>
        </w:rPr>
        <w:t>o</w:t>
      </w:r>
      <w:r w:rsidRPr="0015100C">
        <w:rPr>
          <w:lang w:val="en-GB"/>
        </w:rPr>
        <w:t>r</w:t>
      </w:r>
      <w:r w:rsidRPr="0015100C">
        <w:rPr>
          <w:spacing w:val="3"/>
          <w:lang w:val="en-GB"/>
        </w:rPr>
        <w:t xml:space="preserve"> </w:t>
      </w:r>
      <w:r w:rsidRPr="0015100C">
        <w:rPr>
          <w:lang w:val="en-GB"/>
        </w:rPr>
        <w:t>ECV devel</w:t>
      </w:r>
      <w:r w:rsidRPr="0015100C">
        <w:rPr>
          <w:spacing w:val="-1"/>
          <w:lang w:val="en-GB"/>
        </w:rPr>
        <w:t>o</w:t>
      </w:r>
      <w:r w:rsidRPr="0015100C">
        <w:rPr>
          <w:lang w:val="en-GB"/>
        </w:rPr>
        <w:t>pm</w:t>
      </w:r>
      <w:r w:rsidRPr="0015100C">
        <w:rPr>
          <w:spacing w:val="-2"/>
          <w:lang w:val="en-GB"/>
        </w:rPr>
        <w:t>e</w:t>
      </w:r>
      <w:r w:rsidRPr="0015100C">
        <w:rPr>
          <w:lang w:val="en-GB"/>
        </w:rPr>
        <w:t>nt a</w:t>
      </w:r>
      <w:r w:rsidRPr="0015100C">
        <w:rPr>
          <w:spacing w:val="-1"/>
          <w:lang w:val="en-GB"/>
        </w:rPr>
        <w:t>n</w:t>
      </w:r>
      <w:r w:rsidRPr="0015100C">
        <w:rPr>
          <w:lang w:val="en-GB"/>
        </w:rPr>
        <w:t>d observat</w:t>
      </w:r>
      <w:r w:rsidRPr="0015100C">
        <w:rPr>
          <w:spacing w:val="-2"/>
          <w:lang w:val="en-GB"/>
        </w:rPr>
        <w:t>i</w:t>
      </w:r>
      <w:r w:rsidRPr="0015100C">
        <w:rPr>
          <w:lang w:val="en-GB"/>
        </w:rPr>
        <w:t>onal g</w:t>
      </w:r>
      <w:r w:rsidRPr="0015100C">
        <w:rPr>
          <w:spacing w:val="-2"/>
          <w:lang w:val="en-GB"/>
        </w:rPr>
        <w:t>a</w:t>
      </w:r>
      <w:r w:rsidRPr="0015100C">
        <w:rPr>
          <w:lang w:val="en-GB"/>
        </w:rPr>
        <w:t>p analyses.</w:t>
      </w:r>
      <w:r w:rsidRPr="0015100C">
        <w:rPr>
          <w:spacing w:val="38"/>
          <w:lang w:val="en-GB"/>
        </w:rPr>
        <w:t xml:space="preserve"> </w:t>
      </w:r>
      <w:r w:rsidRPr="0015100C">
        <w:rPr>
          <w:lang w:val="en-GB"/>
        </w:rPr>
        <w:t>New</w:t>
      </w:r>
      <w:r w:rsidRPr="0015100C">
        <w:rPr>
          <w:spacing w:val="38"/>
          <w:lang w:val="en-GB"/>
        </w:rPr>
        <w:t xml:space="preserve"> </w:t>
      </w:r>
      <w:r w:rsidRPr="0015100C">
        <w:rPr>
          <w:lang w:val="en-GB"/>
        </w:rPr>
        <w:t>e</w:t>
      </w:r>
      <w:r w:rsidRPr="0015100C">
        <w:rPr>
          <w:spacing w:val="-1"/>
          <w:lang w:val="en-GB"/>
        </w:rPr>
        <w:t>n</w:t>
      </w:r>
      <w:r w:rsidRPr="0015100C">
        <w:rPr>
          <w:lang w:val="en-GB"/>
        </w:rPr>
        <w:t>han</w:t>
      </w:r>
      <w:r w:rsidRPr="0015100C">
        <w:rPr>
          <w:spacing w:val="-1"/>
          <w:lang w:val="en-GB"/>
        </w:rPr>
        <w:t>c</w:t>
      </w:r>
      <w:r w:rsidRPr="0015100C">
        <w:rPr>
          <w:spacing w:val="-2"/>
          <w:lang w:val="en-GB"/>
        </w:rPr>
        <w:t>e</w:t>
      </w:r>
      <w:r w:rsidRPr="0015100C">
        <w:rPr>
          <w:lang w:val="en-GB"/>
        </w:rPr>
        <w:t>me</w:t>
      </w:r>
      <w:r w:rsidRPr="0015100C">
        <w:rPr>
          <w:spacing w:val="2"/>
          <w:lang w:val="en-GB"/>
        </w:rPr>
        <w:t>n</w:t>
      </w:r>
      <w:r w:rsidRPr="0015100C">
        <w:rPr>
          <w:lang w:val="en-GB"/>
        </w:rPr>
        <w:t>ts</w:t>
      </w:r>
      <w:r w:rsidRPr="0015100C">
        <w:rPr>
          <w:spacing w:val="36"/>
          <w:lang w:val="en-GB"/>
        </w:rPr>
        <w:t xml:space="preserve"> </w:t>
      </w:r>
      <w:r w:rsidRPr="0015100C">
        <w:rPr>
          <w:lang w:val="en-GB"/>
        </w:rPr>
        <w:t>for</w:t>
      </w:r>
      <w:r w:rsidRPr="0015100C">
        <w:rPr>
          <w:spacing w:val="37"/>
          <w:lang w:val="en-GB"/>
        </w:rPr>
        <w:t xml:space="preserve"> </w:t>
      </w:r>
      <w:r w:rsidRPr="0015100C">
        <w:rPr>
          <w:lang w:val="en-GB"/>
        </w:rPr>
        <w:t>advan</w:t>
      </w:r>
      <w:r w:rsidRPr="0015100C">
        <w:rPr>
          <w:spacing w:val="-1"/>
          <w:lang w:val="en-GB"/>
        </w:rPr>
        <w:t>c</w:t>
      </w:r>
      <w:r w:rsidRPr="0015100C">
        <w:rPr>
          <w:spacing w:val="-2"/>
          <w:lang w:val="en-GB"/>
        </w:rPr>
        <w:t>e</w:t>
      </w:r>
      <w:r w:rsidRPr="0015100C">
        <w:rPr>
          <w:lang w:val="en-GB"/>
        </w:rPr>
        <w:t>d</w:t>
      </w:r>
      <w:r w:rsidRPr="0015100C">
        <w:rPr>
          <w:spacing w:val="40"/>
          <w:lang w:val="en-GB"/>
        </w:rPr>
        <w:t xml:space="preserve"> </w:t>
      </w:r>
      <w:r w:rsidRPr="0015100C">
        <w:rPr>
          <w:lang w:val="en-GB"/>
        </w:rPr>
        <w:t>se</w:t>
      </w:r>
      <w:r w:rsidRPr="0015100C">
        <w:rPr>
          <w:spacing w:val="-2"/>
          <w:lang w:val="en-GB"/>
        </w:rPr>
        <w:t>a</w:t>
      </w:r>
      <w:r w:rsidRPr="0015100C">
        <w:rPr>
          <w:lang w:val="en-GB"/>
        </w:rPr>
        <w:t>rch</w:t>
      </w:r>
      <w:r w:rsidRPr="0015100C">
        <w:rPr>
          <w:spacing w:val="39"/>
          <w:lang w:val="en-GB"/>
        </w:rPr>
        <w:t xml:space="preserve"> </w:t>
      </w:r>
      <w:r w:rsidRPr="0015100C">
        <w:rPr>
          <w:spacing w:val="-1"/>
          <w:lang w:val="en-GB"/>
        </w:rPr>
        <w:t>c</w:t>
      </w:r>
      <w:r w:rsidRPr="0015100C">
        <w:rPr>
          <w:lang w:val="en-GB"/>
        </w:rPr>
        <w:t>apabil</w:t>
      </w:r>
      <w:r w:rsidRPr="0015100C">
        <w:rPr>
          <w:spacing w:val="-2"/>
          <w:lang w:val="en-GB"/>
        </w:rPr>
        <w:t>i</w:t>
      </w:r>
      <w:r w:rsidRPr="0015100C">
        <w:rPr>
          <w:lang w:val="en-GB"/>
        </w:rPr>
        <w:t>ties</w:t>
      </w:r>
      <w:r w:rsidRPr="0015100C">
        <w:rPr>
          <w:spacing w:val="39"/>
          <w:lang w:val="en-GB"/>
        </w:rPr>
        <w:t xml:space="preserve"> </w:t>
      </w:r>
      <w:r w:rsidRPr="0015100C">
        <w:rPr>
          <w:spacing w:val="-1"/>
          <w:lang w:val="en-GB"/>
        </w:rPr>
        <w:t>w</w:t>
      </w:r>
      <w:r w:rsidRPr="0015100C">
        <w:rPr>
          <w:lang w:val="en-GB"/>
        </w:rPr>
        <w:t>ill</w:t>
      </w:r>
      <w:r w:rsidRPr="0015100C">
        <w:rPr>
          <w:spacing w:val="37"/>
          <w:lang w:val="en-GB"/>
        </w:rPr>
        <w:t xml:space="preserve"> </w:t>
      </w:r>
      <w:r w:rsidRPr="0015100C">
        <w:rPr>
          <w:lang w:val="en-GB"/>
        </w:rPr>
        <w:t>be</w:t>
      </w:r>
      <w:r w:rsidRPr="0015100C">
        <w:rPr>
          <w:spacing w:val="37"/>
          <w:lang w:val="en-GB"/>
        </w:rPr>
        <w:t xml:space="preserve"> </w:t>
      </w:r>
      <w:r w:rsidRPr="0015100C">
        <w:rPr>
          <w:lang w:val="en-GB"/>
        </w:rPr>
        <w:t>add</w:t>
      </w:r>
      <w:r w:rsidRPr="0015100C">
        <w:rPr>
          <w:spacing w:val="-2"/>
          <w:lang w:val="en-GB"/>
        </w:rPr>
        <w:t>e</w:t>
      </w:r>
      <w:r w:rsidRPr="0015100C">
        <w:rPr>
          <w:lang w:val="en-GB"/>
        </w:rPr>
        <w:t>d,</w:t>
      </w:r>
      <w:r w:rsidRPr="0015100C">
        <w:rPr>
          <w:spacing w:val="39"/>
          <w:lang w:val="en-GB"/>
        </w:rPr>
        <w:t xml:space="preserve"> </w:t>
      </w:r>
      <w:r w:rsidRPr="0015100C">
        <w:rPr>
          <w:lang w:val="en-GB"/>
        </w:rPr>
        <w:t>as</w:t>
      </w:r>
      <w:r w:rsidRPr="0015100C">
        <w:rPr>
          <w:spacing w:val="39"/>
          <w:lang w:val="en-GB"/>
        </w:rPr>
        <w:t xml:space="preserve"> </w:t>
      </w:r>
      <w:r w:rsidRPr="0015100C">
        <w:rPr>
          <w:spacing w:val="-1"/>
          <w:lang w:val="en-GB"/>
        </w:rPr>
        <w:t>w</w:t>
      </w:r>
      <w:r w:rsidRPr="0015100C">
        <w:rPr>
          <w:lang w:val="en-GB"/>
        </w:rPr>
        <w:t>ell</w:t>
      </w:r>
      <w:r w:rsidRPr="0015100C">
        <w:rPr>
          <w:spacing w:val="40"/>
          <w:lang w:val="en-GB"/>
        </w:rPr>
        <w:t xml:space="preserve"> </w:t>
      </w:r>
      <w:r w:rsidRPr="0015100C">
        <w:rPr>
          <w:spacing w:val="-2"/>
          <w:lang w:val="en-GB"/>
        </w:rPr>
        <w:t>a</w:t>
      </w:r>
      <w:r w:rsidRPr="0015100C">
        <w:rPr>
          <w:lang w:val="en-GB"/>
        </w:rPr>
        <w:t>s lin</w:t>
      </w:r>
      <w:r w:rsidRPr="0015100C">
        <w:rPr>
          <w:spacing w:val="-1"/>
          <w:lang w:val="en-GB"/>
        </w:rPr>
        <w:t>k</w:t>
      </w:r>
      <w:r w:rsidRPr="0015100C">
        <w:rPr>
          <w:lang w:val="en-GB"/>
        </w:rPr>
        <w:t>s</w:t>
      </w:r>
      <w:r w:rsidRPr="0015100C">
        <w:rPr>
          <w:spacing w:val="4"/>
          <w:lang w:val="en-GB"/>
        </w:rPr>
        <w:t xml:space="preserve"> </w:t>
      </w:r>
      <w:r w:rsidRPr="0015100C">
        <w:rPr>
          <w:lang w:val="en-GB"/>
        </w:rPr>
        <w:t>to</w:t>
      </w:r>
      <w:r w:rsidRPr="0015100C">
        <w:rPr>
          <w:spacing w:val="3"/>
          <w:lang w:val="en-GB"/>
        </w:rPr>
        <w:t xml:space="preserve"> </w:t>
      </w:r>
      <w:r w:rsidRPr="0015100C">
        <w:rPr>
          <w:spacing w:val="-2"/>
          <w:lang w:val="en-GB"/>
        </w:rPr>
        <w:t>o</w:t>
      </w:r>
      <w:r w:rsidRPr="0015100C">
        <w:rPr>
          <w:lang w:val="en-GB"/>
        </w:rPr>
        <w:t>th</w:t>
      </w:r>
      <w:r w:rsidRPr="0015100C">
        <w:rPr>
          <w:spacing w:val="-2"/>
          <w:lang w:val="en-GB"/>
        </w:rPr>
        <w:t>e</w:t>
      </w:r>
      <w:r w:rsidRPr="0015100C">
        <w:rPr>
          <w:lang w:val="en-GB"/>
        </w:rPr>
        <w:t>r</w:t>
      </w:r>
      <w:r w:rsidRPr="0015100C">
        <w:rPr>
          <w:spacing w:val="5"/>
          <w:lang w:val="en-GB"/>
        </w:rPr>
        <w:t xml:space="preserve"> </w:t>
      </w:r>
      <w:r w:rsidRPr="0015100C">
        <w:rPr>
          <w:lang w:val="en-GB"/>
        </w:rPr>
        <w:t>CE</w:t>
      </w:r>
      <w:r w:rsidRPr="0015100C">
        <w:rPr>
          <w:spacing w:val="-1"/>
          <w:lang w:val="en-GB"/>
        </w:rPr>
        <w:t>O</w:t>
      </w:r>
      <w:r w:rsidRPr="0015100C">
        <w:rPr>
          <w:lang w:val="en-GB"/>
        </w:rPr>
        <w:t>S</w:t>
      </w:r>
      <w:r w:rsidRPr="0015100C">
        <w:rPr>
          <w:spacing w:val="2"/>
          <w:lang w:val="en-GB"/>
        </w:rPr>
        <w:t xml:space="preserve"> </w:t>
      </w:r>
      <w:r w:rsidRPr="0015100C">
        <w:rPr>
          <w:lang w:val="en-GB"/>
        </w:rPr>
        <w:lastRenderedPageBreak/>
        <w:t>res</w:t>
      </w:r>
      <w:r w:rsidRPr="0015100C">
        <w:rPr>
          <w:spacing w:val="-2"/>
          <w:lang w:val="en-GB"/>
        </w:rPr>
        <w:t>o</w:t>
      </w:r>
      <w:r w:rsidRPr="0015100C">
        <w:rPr>
          <w:lang w:val="en-GB"/>
        </w:rPr>
        <w:t>urces</w:t>
      </w:r>
      <w:r w:rsidRPr="0015100C">
        <w:rPr>
          <w:spacing w:val="5"/>
          <w:lang w:val="en-GB"/>
        </w:rPr>
        <w:t xml:space="preserve"> </w:t>
      </w:r>
      <w:r w:rsidRPr="0015100C">
        <w:rPr>
          <w:spacing w:val="-1"/>
          <w:lang w:val="en-GB"/>
        </w:rPr>
        <w:t>(</w:t>
      </w:r>
      <w:r w:rsidRPr="0015100C">
        <w:rPr>
          <w:lang w:val="en-GB"/>
        </w:rPr>
        <w:t>e</w:t>
      </w:r>
      <w:r w:rsidRPr="0015100C">
        <w:rPr>
          <w:spacing w:val="3"/>
          <w:lang w:val="en-GB"/>
        </w:rPr>
        <w:t>.</w:t>
      </w:r>
      <w:r w:rsidRPr="0015100C">
        <w:rPr>
          <w:lang w:val="en-GB"/>
        </w:rPr>
        <w:t>g.</w:t>
      </w:r>
      <w:r w:rsidRPr="0015100C">
        <w:rPr>
          <w:spacing w:val="5"/>
          <w:lang w:val="en-GB"/>
        </w:rPr>
        <w:t xml:space="preserve"> </w:t>
      </w:r>
      <w:r w:rsidRPr="0015100C">
        <w:rPr>
          <w:lang w:val="en-GB"/>
        </w:rPr>
        <w:t>C</w:t>
      </w:r>
      <w:r w:rsidRPr="0015100C">
        <w:rPr>
          <w:spacing w:val="-1"/>
          <w:lang w:val="en-GB"/>
        </w:rPr>
        <w:t>O</w:t>
      </w:r>
      <w:r w:rsidRPr="0015100C">
        <w:rPr>
          <w:lang w:val="en-GB"/>
        </w:rPr>
        <w:t>VE,</w:t>
      </w:r>
      <w:r w:rsidRPr="0015100C">
        <w:rPr>
          <w:spacing w:val="3"/>
          <w:lang w:val="en-GB"/>
        </w:rPr>
        <w:t xml:space="preserve"> </w:t>
      </w:r>
      <w:r w:rsidRPr="0015100C">
        <w:rPr>
          <w:lang w:val="en-GB"/>
        </w:rPr>
        <w:t>CW</w:t>
      </w:r>
      <w:r w:rsidRPr="0015100C">
        <w:rPr>
          <w:spacing w:val="-1"/>
          <w:lang w:val="en-GB"/>
        </w:rPr>
        <w:t>I</w:t>
      </w:r>
      <w:r w:rsidRPr="0015100C">
        <w:rPr>
          <w:lang w:val="en-GB"/>
        </w:rPr>
        <w:t>C,</w:t>
      </w:r>
      <w:r w:rsidRPr="0015100C">
        <w:rPr>
          <w:spacing w:val="4"/>
          <w:lang w:val="en-GB"/>
        </w:rPr>
        <w:t xml:space="preserve"> </w:t>
      </w:r>
      <w:r w:rsidRPr="0015100C">
        <w:rPr>
          <w:lang w:val="en-GB"/>
        </w:rPr>
        <w:t>IDN)</w:t>
      </w:r>
      <w:r w:rsidRPr="0015100C">
        <w:rPr>
          <w:spacing w:val="4"/>
          <w:lang w:val="en-GB"/>
        </w:rPr>
        <w:t xml:space="preserve"> </w:t>
      </w:r>
      <w:r w:rsidRPr="0015100C">
        <w:rPr>
          <w:lang w:val="en-GB"/>
        </w:rPr>
        <w:t>or to</w:t>
      </w:r>
      <w:r w:rsidRPr="0015100C">
        <w:rPr>
          <w:spacing w:val="3"/>
          <w:lang w:val="en-GB"/>
        </w:rPr>
        <w:t xml:space="preserve"> </w:t>
      </w:r>
      <w:r w:rsidRPr="0015100C">
        <w:rPr>
          <w:lang w:val="en-GB"/>
        </w:rPr>
        <w:t>exte</w:t>
      </w:r>
      <w:r w:rsidRPr="0015100C">
        <w:rPr>
          <w:spacing w:val="-1"/>
          <w:lang w:val="en-GB"/>
        </w:rPr>
        <w:t>r</w:t>
      </w:r>
      <w:r w:rsidRPr="0015100C">
        <w:rPr>
          <w:lang w:val="en-GB"/>
        </w:rPr>
        <w:t>nal</w:t>
      </w:r>
      <w:r w:rsidRPr="0015100C">
        <w:rPr>
          <w:spacing w:val="3"/>
          <w:lang w:val="en-GB"/>
        </w:rPr>
        <w:t xml:space="preserve"> </w:t>
      </w:r>
      <w:r w:rsidRPr="0015100C">
        <w:rPr>
          <w:lang w:val="en-GB"/>
        </w:rPr>
        <w:t>in</w:t>
      </w:r>
      <w:r w:rsidRPr="0015100C">
        <w:rPr>
          <w:spacing w:val="-1"/>
          <w:lang w:val="en-GB"/>
        </w:rPr>
        <w:t>f</w:t>
      </w:r>
      <w:r w:rsidRPr="0015100C">
        <w:rPr>
          <w:lang w:val="en-GB"/>
        </w:rPr>
        <w:t>o</w:t>
      </w:r>
      <w:r w:rsidRPr="0015100C">
        <w:rPr>
          <w:spacing w:val="-2"/>
          <w:lang w:val="en-GB"/>
        </w:rPr>
        <w:t>r</w:t>
      </w:r>
      <w:r w:rsidRPr="0015100C">
        <w:rPr>
          <w:lang w:val="en-GB"/>
        </w:rPr>
        <w:t>mation</w:t>
      </w:r>
      <w:r w:rsidRPr="0015100C">
        <w:rPr>
          <w:spacing w:val="4"/>
          <w:lang w:val="en-GB"/>
        </w:rPr>
        <w:t xml:space="preserve"> </w:t>
      </w:r>
      <w:r w:rsidRPr="0015100C">
        <w:rPr>
          <w:lang w:val="en-GB"/>
        </w:rPr>
        <w:t>s</w:t>
      </w:r>
      <w:r w:rsidRPr="0015100C">
        <w:rPr>
          <w:spacing w:val="-1"/>
          <w:lang w:val="en-GB"/>
        </w:rPr>
        <w:t>y</w:t>
      </w:r>
      <w:r w:rsidRPr="0015100C">
        <w:rPr>
          <w:lang w:val="en-GB"/>
        </w:rPr>
        <w:t>stem</w:t>
      </w:r>
      <w:r w:rsidRPr="0015100C">
        <w:rPr>
          <w:spacing w:val="-3"/>
          <w:lang w:val="en-GB"/>
        </w:rPr>
        <w:t>s</w:t>
      </w:r>
      <w:r w:rsidRPr="0015100C">
        <w:rPr>
          <w:lang w:val="en-GB"/>
        </w:rPr>
        <w:t>, su</w:t>
      </w:r>
      <w:r w:rsidRPr="0015100C">
        <w:rPr>
          <w:spacing w:val="-1"/>
          <w:lang w:val="en-GB"/>
        </w:rPr>
        <w:t>c</w:t>
      </w:r>
      <w:r w:rsidRPr="0015100C">
        <w:rPr>
          <w:lang w:val="en-GB"/>
        </w:rPr>
        <w:t>h</w:t>
      </w:r>
      <w:r w:rsidRPr="0015100C">
        <w:rPr>
          <w:spacing w:val="3"/>
          <w:lang w:val="en-GB"/>
        </w:rPr>
        <w:t xml:space="preserve"> </w:t>
      </w:r>
      <w:r w:rsidRPr="0015100C">
        <w:rPr>
          <w:lang w:val="en-GB"/>
        </w:rPr>
        <w:t>as</w:t>
      </w:r>
      <w:r w:rsidRPr="0015100C">
        <w:rPr>
          <w:spacing w:val="2"/>
          <w:lang w:val="en-GB"/>
        </w:rPr>
        <w:t xml:space="preserve"> </w:t>
      </w:r>
      <w:r w:rsidRPr="0015100C">
        <w:rPr>
          <w:lang w:val="en-GB"/>
        </w:rPr>
        <w:t>WMO’s</w:t>
      </w:r>
      <w:r w:rsidRPr="0015100C">
        <w:rPr>
          <w:spacing w:val="2"/>
          <w:lang w:val="en-GB"/>
        </w:rPr>
        <w:t xml:space="preserve"> </w:t>
      </w:r>
      <w:r w:rsidRPr="0015100C">
        <w:rPr>
          <w:lang w:val="en-GB"/>
        </w:rPr>
        <w:t>Observ</w:t>
      </w:r>
      <w:r w:rsidRPr="0015100C">
        <w:rPr>
          <w:spacing w:val="-2"/>
          <w:lang w:val="en-GB"/>
        </w:rPr>
        <w:t>i</w:t>
      </w:r>
      <w:r w:rsidRPr="0015100C">
        <w:rPr>
          <w:lang w:val="en-GB"/>
        </w:rPr>
        <w:t>ng</w:t>
      </w:r>
      <w:r w:rsidRPr="0015100C">
        <w:rPr>
          <w:spacing w:val="2"/>
          <w:lang w:val="en-GB"/>
        </w:rPr>
        <w:t xml:space="preserve"> </w:t>
      </w:r>
      <w:r w:rsidRPr="0015100C">
        <w:rPr>
          <w:lang w:val="en-GB"/>
        </w:rPr>
        <w:t>Sy</w:t>
      </w:r>
      <w:r w:rsidRPr="0015100C">
        <w:rPr>
          <w:spacing w:val="-1"/>
          <w:lang w:val="en-GB"/>
        </w:rPr>
        <w:t>s</w:t>
      </w:r>
      <w:r w:rsidRPr="0015100C">
        <w:rPr>
          <w:lang w:val="en-GB"/>
        </w:rPr>
        <w:t>tems</w:t>
      </w:r>
      <w:r w:rsidRPr="0015100C">
        <w:rPr>
          <w:spacing w:val="2"/>
          <w:lang w:val="en-GB"/>
        </w:rPr>
        <w:t xml:space="preserve"> </w:t>
      </w:r>
      <w:r w:rsidRPr="0015100C">
        <w:rPr>
          <w:lang w:val="en-GB"/>
        </w:rPr>
        <w:t>Cap</w:t>
      </w:r>
      <w:r w:rsidRPr="0015100C">
        <w:rPr>
          <w:spacing w:val="-2"/>
          <w:lang w:val="en-GB"/>
        </w:rPr>
        <w:t>a</w:t>
      </w:r>
      <w:r w:rsidRPr="0015100C">
        <w:rPr>
          <w:lang w:val="en-GB"/>
        </w:rPr>
        <w:t>bility</w:t>
      </w:r>
      <w:r w:rsidRPr="0015100C">
        <w:rPr>
          <w:spacing w:val="2"/>
          <w:lang w:val="en-GB"/>
        </w:rPr>
        <w:t xml:space="preserve"> </w:t>
      </w:r>
      <w:r w:rsidRPr="0015100C">
        <w:rPr>
          <w:spacing w:val="-2"/>
          <w:lang w:val="en-GB"/>
        </w:rPr>
        <w:t>A</w:t>
      </w:r>
      <w:r w:rsidRPr="0015100C">
        <w:rPr>
          <w:lang w:val="en-GB"/>
        </w:rPr>
        <w:t>nalysis and</w:t>
      </w:r>
      <w:r w:rsidRPr="0015100C">
        <w:rPr>
          <w:spacing w:val="3"/>
          <w:lang w:val="en-GB"/>
        </w:rPr>
        <w:t xml:space="preserve"> </w:t>
      </w:r>
      <w:r w:rsidRPr="0015100C">
        <w:rPr>
          <w:lang w:val="en-GB"/>
        </w:rPr>
        <w:t>Re</w:t>
      </w:r>
      <w:r w:rsidRPr="0015100C">
        <w:rPr>
          <w:spacing w:val="-1"/>
          <w:lang w:val="en-GB"/>
        </w:rPr>
        <w:t>v</w:t>
      </w:r>
      <w:r w:rsidRPr="0015100C">
        <w:rPr>
          <w:lang w:val="en-GB"/>
        </w:rPr>
        <w:t>iew</w:t>
      </w:r>
      <w:r w:rsidRPr="0015100C">
        <w:rPr>
          <w:spacing w:val="2"/>
          <w:lang w:val="en-GB"/>
        </w:rPr>
        <w:t xml:space="preserve"> </w:t>
      </w:r>
      <w:r w:rsidRPr="0015100C">
        <w:rPr>
          <w:spacing w:val="-2"/>
          <w:lang w:val="en-GB"/>
        </w:rPr>
        <w:t>T</w:t>
      </w:r>
      <w:r w:rsidRPr="0015100C">
        <w:rPr>
          <w:lang w:val="en-GB"/>
        </w:rPr>
        <w:t xml:space="preserve">ool </w:t>
      </w:r>
      <w:r w:rsidRPr="0015100C">
        <w:rPr>
          <w:spacing w:val="-1"/>
          <w:lang w:val="en-GB"/>
        </w:rPr>
        <w:t>(</w:t>
      </w:r>
      <w:r w:rsidRPr="0015100C">
        <w:rPr>
          <w:lang w:val="en-GB"/>
        </w:rPr>
        <w:t>OS</w:t>
      </w:r>
      <w:r w:rsidRPr="0015100C">
        <w:rPr>
          <w:spacing w:val="-1"/>
          <w:lang w:val="en-GB"/>
        </w:rPr>
        <w:t>C</w:t>
      </w:r>
      <w:r w:rsidRPr="0015100C">
        <w:rPr>
          <w:lang w:val="en-GB"/>
        </w:rPr>
        <w:t>AR) and</w:t>
      </w:r>
      <w:r w:rsidRPr="0015100C">
        <w:rPr>
          <w:spacing w:val="3"/>
          <w:lang w:val="en-GB"/>
        </w:rPr>
        <w:t xml:space="preserve"> </w:t>
      </w:r>
      <w:r w:rsidRPr="0015100C">
        <w:rPr>
          <w:lang w:val="en-GB"/>
        </w:rPr>
        <w:t>t</w:t>
      </w:r>
      <w:r w:rsidRPr="0015100C">
        <w:rPr>
          <w:spacing w:val="-1"/>
          <w:lang w:val="en-GB"/>
        </w:rPr>
        <w:t>h</w:t>
      </w:r>
      <w:r w:rsidRPr="0015100C">
        <w:rPr>
          <w:lang w:val="en-GB"/>
        </w:rPr>
        <w:t>e Global Ch</w:t>
      </w:r>
      <w:r w:rsidRPr="0015100C">
        <w:rPr>
          <w:spacing w:val="-2"/>
          <w:lang w:val="en-GB"/>
        </w:rPr>
        <w:t>a</w:t>
      </w:r>
      <w:r w:rsidRPr="0015100C">
        <w:rPr>
          <w:lang w:val="en-GB"/>
        </w:rPr>
        <w:t xml:space="preserve">nge </w:t>
      </w:r>
      <w:r w:rsidRPr="0015100C">
        <w:rPr>
          <w:spacing w:val="-3"/>
          <w:lang w:val="en-GB"/>
        </w:rPr>
        <w:t>I</w:t>
      </w:r>
      <w:r w:rsidRPr="0015100C">
        <w:rPr>
          <w:lang w:val="en-GB"/>
        </w:rPr>
        <w:t>nf</w:t>
      </w:r>
      <w:r w:rsidRPr="0015100C">
        <w:rPr>
          <w:spacing w:val="-2"/>
          <w:lang w:val="en-GB"/>
        </w:rPr>
        <w:t>o</w:t>
      </w:r>
      <w:r w:rsidRPr="0015100C">
        <w:rPr>
          <w:lang w:val="en-GB"/>
        </w:rPr>
        <w:t>rmat</w:t>
      </w:r>
      <w:r w:rsidRPr="0015100C">
        <w:rPr>
          <w:spacing w:val="-2"/>
          <w:lang w:val="en-GB"/>
        </w:rPr>
        <w:t>i</w:t>
      </w:r>
      <w:r w:rsidRPr="0015100C">
        <w:rPr>
          <w:lang w:val="en-GB"/>
        </w:rPr>
        <w:t>on</w:t>
      </w:r>
      <w:r w:rsidRPr="0015100C">
        <w:rPr>
          <w:spacing w:val="2"/>
          <w:lang w:val="en-GB"/>
        </w:rPr>
        <w:t xml:space="preserve"> </w:t>
      </w:r>
      <w:r w:rsidRPr="0015100C">
        <w:rPr>
          <w:lang w:val="en-GB"/>
        </w:rPr>
        <w:t>Sy</w:t>
      </w:r>
      <w:r w:rsidRPr="0015100C">
        <w:rPr>
          <w:spacing w:val="-1"/>
          <w:lang w:val="en-GB"/>
        </w:rPr>
        <w:t>st</w:t>
      </w:r>
      <w:r w:rsidRPr="0015100C">
        <w:rPr>
          <w:lang w:val="en-GB"/>
        </w:rPr>
        <w:t xml:space="preserve">em </w:t>
      </w:r>
      <w:r w:rsidRPr="0015100C">
        <w:rPr>
          <w:spacing w:val="-1"/>
          <w:lang w:val="en-GB"/>
        </w:rPr>
        <w:t>(</w:t>
      </w:r>
      <w:r w:rsidRPr="0015100C">
        <w:rPr>
          <w:lang w:val="en-GB"/>
        </w:rPr>
        <w:t>G</w:t>
      </w:r>
      <w:r w:rsidRPr="0015100C">
        <w:rPr>
          <w:spacing w:val="-1"/>
          <w:lang w:val="en-GB"/>
        </w:rPr>
        <w:t>C</w:t>
      </w:r>
      <w:hyperlink r:id="rId26">
        <w:r w:rsidRPr="0015100C">
          <w:rPr>
            <w:lang w:val="en-GB"/>
          </w:rPr>
          <w:t xml:space="preserve">IS, </w:t>
        </w:r>
        <w:r w:rsidRPr="0015100C">
          <w:rPr>
            <w:spacing w:val="-1"/>
            <w:lang w:val="en-GB"/>
          </w:rPr>
          <w:t>h</w:t>
        </w:r>
        <w:r w:rsidRPr="0015100C">
          <w:rPr>
            <w:lang w:val="en-GB"/>
          </w:rPr>
          <w:t>tt</w:t>
        </w:r>
        <w:r w:rsidRPr="0015100C">
          <w:rPr>
            <w:spacing w:val="-1"/>
            <w:lang w:val="en-GB"/>
          </w:rPr>
          <w:t>p</w:t>
        </w:r>
        <w:r w:rsidRPr="0015100C">
          <w:rPr>
            <w:lang w:val="en-GB"/>
          </w:rPr>
          <w:t>:/</w:t>
        </w:r>
        <w:r w:rsidRPr="0015100C">
          <w:rPr>
            <w:spacing w:val="-1"/>
            <w:lang w:val="en-GB"/>
          </w:rPr>
          <w:t>/</w:t>
        </w:r>
        <w:r w:rsidRPr="0015100C">
          <w:rPr>
            <w:lang w:val="en-GB"/>
          </w:rPr>
          <w:t>data.gl</w:t>
        </w:r>
        <w:r w:rsidRPr="0015100C">
          <w:rPr>
            <w:spacing w:val="-2"/>
            <w:lang w:val="en-GB"/>
          </w:rPr>
          <w:t>o</w:t>
        </w:r>
        <w:r w:rsidRPr="0015100C">
          <w:rPr>
            <w:lang w:val="en-GB"/>
          </w:rPr>
          <w:t>balchan</w:t>
        </w:r>
        <w:r w:rsidRPr="0015100C">
          <w:rPr>
            <w:spacing w:val="-3"/>
            <w:lang w:val="en-GB"/>
          </w:rPr>
          <w:t>g</w:t>
        </w:r>
        <w:r w:rsidRPr="0015100C">
          <w:rPr>
            <w:lang w:val="en-GB"/>
          </w:rPr>
          <w:t>e.gov/</w:t>
        </w:r>
        <w:r w:rsidRPr="0015100C">
          <w:rPr>
            <w:spacing w:val="-2"/>
            <w:lang w:val="en-GB"/>
          </w:rPr>
          <w:t>l</w:t>
        </w:r>
        <w:r w:rsidRPr="0015100C">
          <w:rPr>
            <w:lang w:val="en-GB"/>
          </w:rPr>
          <w:t>exi</w:t>
        </w:r>
        <w:r w:rsidRPr="0015100C">
          <w:rPr>
            <w:spacing w:val="-1"/>
            <w:lang w:val="en-GB"/>
          </w:rPr>
          <w:t>c</w:t>
        </w:r>
        <w:r w:rsidRPr="0015100C">
          <w:rPr>
            <w:lang w:val="en-GB"/>
          </w:rPr>
          <w:t>on/</w:t>
        </w:r>
        <w:r w:rsidRPr="0015100C">
          <w:rPr>
            <w:spacing w:val="-1"/>
            <w:lang w:val="en-GB"/>
          </w:rPr>
          <w:t>c</w:t>
        </w:r>
        <w:r w:rsidRPr="0015100C">
          <w:rPr>
            <w:lang w:val="en-GB"/>
          </w:rPr>
          <w:t>eos</w:t>
        </w:r>
        <w:r w:rsidRPr="0015100C">
          <w:rPr>
            <w:spacing w:val="-1"/>
            <w:lang w:val="en-GB"/>
          </w:rPr>
          <w:t>)</w:t>
        </w:r>
        <w:r w:rsidRPr="0015100C">
          <w:rPr>
            <w:lang w:val="en-GB"/>
          </w:rPr>
          <w:t>.</w:t>
        </w:r>
      </w:hyperlink>
    </w:p>
    <w:p w14:paraId="0F67FF62" w14:textId="46AD27D2" w:rsidR="00144025" w:rsidRPr="0015100C" w:rsidRDefault="00144025" w:rsidP="005E6674">
      <w:pPr>
        <w:ind w:left="360"/>
        <w:rPr>
          <w:lang w:val="en-GB"/>
        </w:rPr>
      </w:pPr>
      <w:r w:rsidRPr="0015100C">
        <w:rPr>
          <w:lang w:val="en-GB"/>
        </w:rPr>
        <w:t>In</w:t>
      </w:r>
      <w:r w:rsidRPr="0015100C">
        <w:rPr>
          <w:spacing w:val="5"/>
          <w:lang w:val="en-GB"/>
        </w:rPr>
        <w:t xml:space="preserve"> </w:t>
      </w:r>
      <w:r w:rsidRPr="0015100C">
        <w:rPr>
          <w:lang w:val="en-GB"/>
        </w:rPr>
        <w:t>2</w:t>
      </w:r>
      <w:r w:rsidRPr="0015100C">
        <w:rPr>
          <w:spacing w:val="-1"/>
          <w:lang w:val="en-GB"/>
        </w:rPr>
        <w:t>0</w:t>
      </w:r>
      <w:r w:rsidR="00B84E51" w:rsidRPr="0015100C">
        <w:rPr>
          <w:spacing w:val="-1"/>
          <w:lang w:val="en-GB"/>
        </w:rPr>
        <w:t>20</w:t>
      </w:r>
      <w:r w:rsidRPr="0015100C">
        <w:rPr>
          <w:lang w:val="en-GB"/>
        </w:rPr>
        <w:t>,</w:t>
      </w:r>
      <w:r w:rsidRPr="0015100C">
        <w:rPr>
          <w:spacing w:val="2"/>
          <w:lang w:val="en-GB"/>
        </w:rPr>
        <w:t xml:space="preserve"> </w:t>
      </w:r>
      <w:r w:rsidRPr="0015100C">
        <w:rPr>
          <w:spacing w:val="-1"/>
          <w:lang w:val="en-GB"/>
        </w:rPr>
        <w:t>t</w:t>
      </w:r>
      <w:r w:rsidRPr="0015100C">
        <w:rPr>
          <w:lang w:val="en-GB"/>
        </w:rPr>
        <w:t>he</w:t>
      </w:r>
      <w:r w:rsidRPr="0015100C">
        <w:rPr>
          <w:spacing w:val="3"/>
          <w:lang w:val="en-GB"/>
        </w:rPr>
        <w:t xml:space="preserve"> </w:t>
      </w:r>
      <w:r w:rsidRPr="0015100C">
        <w:rPr>
          <w:lang w:val="en-GB"/>
        </w:rPr>
        <w:t>ESA</w:t>
      </w:r>
      <w:r w:rsidRPr="0015100C">
        <w:rPr>
          <w:spacing w:val="5"/>
          <w:lang w:val="en-GB"/>
        </w:rPr>
        <w:t xml:space="preserve"> </w:t>
      </w:r>
      <w:r w:rsidRPr="0015100C">
        <w:rPr>
          <w:lang w:val="en-GB"/>
        </w:rPr>
        <w:t>CE</w:t>
      </w:r>
      <w:r w:rsidRPr="0015100C">
        <w:rPr>
          <w:spacing w:val="-1"/>
          <w:lang w:val="en-GB"/>
        </w:rPr>
        <w:t>O</w:t>
      </w:r>
      <w:r w:rsidRPr="0015100C">
        <w:rPr>
          <w:lang w:val="en-GB"/>
        </w:rPr>
        <w:t>S</w:t>
      </w:r>
      <w:r w:rsidRPr="0015100C">
        <w:rPr>
          <w:spacing w:val="2"/>
          <w:lang w:val="en-GB"/>
        </w:rPr>
        <w:t xml:space="preserve"> MIM </w:t>
      </w:r>
      <w:r w:rsidRPr="0015100C">
        <w:rPr>
          <w:lang w:val="en-GB"/>
        </w:rPr>
        <w:t>D</w:t>
      </w:r>
      <w:r w:rsidRPr="0015100C">
        <w:rPr>
          <w:spacing w:val="-2"/>
          <w:lang w:val="en-GB"/>
        </w:rPr>
        <w:t>a</w:t>
      </w:r>
      <w:r w:rsidRPr="0015100C">
        <w:rPr>
          <w:lang w:val="en-GB"/>
        </w:rPr>
        <w:t>tabase</w:t>
      </w:r>
      <w:r w:rsidRPr="0015100C">
        <w:rPr>
          <w:spacing w:val="3"/>
          <w:lang w:val="en-GB"/>
        </w:rPr>
        <w:t xml:space="preserve"> </w:t>
      </w:r>
      <w:r w:rsidRPr="0015100C">
        <w:rPr>
          <w:spacing w:val="2"/>
          <w:lang w:val="en-GB"/>
        </w:rPr>
        <w:t>t</w:t>
      </w:r>
      <w:r w:rsidRPr="0015100C">
        <w:rPr>
          <w:lang w:val="en-GB"/>
        </w:rPr>
        <w:t>eam</w:t>
      </w:r>
      <w:r w:rsidRPr="0015100C">
        <w:rPr>
          <w:spacing w:val="5"/>
          <w:lang w:val="en-GB"/>
        </w:rPr>
        <w:t xml:space="preserve"> </w:t>
      </w:r>
      <w:r w:rsidRPr="0015100C">
        <w:rPr>
          <w:spacing w:val="-1"/>
          <w:lang w:val="en-GB"/>
        </w:rPr>
        <w:t>w</w:t>
      </w:r>
      <w:r w:rsidRPr="0015100C">
        <w:rPr>
          <w:lang w:val="en-GB"/>
        </w:rPr>
        <w:t>ill</w:t>
      </w:r>
      <w:r w:rsidRPr="0015100C">
        <w:rPr>
          <w:spacing w:val="2"/>
          <w:lang w:val="en-GB"/>
        </w:rPr>
        <w:t xml:space="preserve"> </w:t>
      </w:r>
      <w:r w:rsidRPr="0015100C">
        <w:rPr>
          <w:spacing w:val="-1"/>
          <w:lang w:val="en-GB"/>
        </w:rPr>
        <w:t>c</w:t>
      </w:r>
      <w:r w:rsidRPr="0015100C">
        <w:rPr>
          <w:lang w:val="en-GB"/>
        </w:rPr>
        <w:t>ont</w:t>
      </w:r>
      <w:r w:rsidRPr="0015100C">
        <w:rPr>
          <w:spacing w:val="-2"/>
          <w:lang w:val="en-GB"/>
        </w:rPr>
        <w:t>i</w:t>
      </w:r>
      <w:r w:rsidRPr="0015100C">
        <w:rPr>
          <w:lang w:val="en-GB"/>
        </w:rPr>
        <w:t>nue</w:t>
      </w:r>
      <w:r w:rsidRPr="0015100C">
        <w:rPr>
          <w:spacing w:val="3"/>
          <w:lang w:val="en-GB"/>
        </w:rPr>
        <w:t xml:space="preserve"> </w:t>
      </w:r>
      <w:r w:rsidRPr="0015100C">
        <w:rPr>
          <w:spacing w:val="-1"/>
          <w:lang w:val="en-GB"/>
        </w:rPr>
        <w:t>w</w:t>
      </w:r>
      <w:r w:rsidRPr="0015100C">
        <w:rPr>
          <w:lang w:val="en-GB"/>
        </w:rPr>
        <w:t>ork</w:t>
      </w:r>
      <w:r w:rsidRPr="0015100C">
        <w:rPr>
          <w:spacing w:val="4"/>
          <w:lang w:val="en-GB"/>
        </w:rPr>
        <w:t xml:space="preserve"> </w:t>
      </w:r>
      <w:r w:rsidRPr="0015100C">
        <w:rPr>
          <w:spacing w:val="-2"/>
          <w:lang w:val="en-GB"/>
        </w:rPr>
        <w:t>o</w:t>
      </w:r>
      <w:r w:rsidRPr="0015100C">
        <w:rPr>
          <w:lang w:val="en-GB"/>
        </w:rPr>
        <w:t>n</w:t>
      </w:r>
      <w:r w:rsidRPr="0015100C">
        <w:rPr>
          <w:spacing w:val="3"/>
          <w:lang w:val="en-GB"/>
        </w:rPr>
        <w:t xml:space="preserve"> </w:t>
      </w:r>
      <w:r w:rsidRPr="0015100C">
        <w:rPr>
          <w:lang w:val="en-GB"/>
        </w:rPr>
        <w:t>the devel</w:t>
      </w:r>
      <w:r w:rsidRPr="0015100C">
        <w:rPr>
          <w:spacing w:val="-1"/>
          <w:lang w:val="en-GB"/>
        </w:rPr>
        <w:t>o</w:t>
      </w:r>
      <w:r w:rsidRPr="0015100C">
        <w:rPr>
          <w:lang w:val="en-GB"/>
        </w:rPr>
        <w:t>pment</w:t>
      </w:r>
      <w:r w:rsidRPr="0015100C">
        <w:rPr>
          <w:spacing w:val="5"/>
          <w:lang w:val="en-GB"/>
        </w:rPr>
        <w:t xml:space="preserve"> </w:t>
      </w:r>
      <w:r w:rsidRPr="0015100C">
        <w:rPr>
          <w:spacing w:val="-2"/>
          <w:lang w:val="en-GB"/>
        </w:rPr>
        <w:t>a</w:t>
      </w:r>
      <w:r w:rsidRPr="0015100C">
        <w:rPr>
          <w:spacing w:val="-1"/>
          <w:lang w:val="en-GB"/>
        </w:rPr>
        <w:t>n</w:t>
      </w:r>
      <w:r w:rsidRPr="0015100C">
        <w:rPr>
          <w:lang w:val="en-GB"/>
        </w:rPr>
        <w:t>d prom</w:t>
      </w:r>
      <w:r w:rsidRPr="0015100C">
        <w:rPr>
          <w:spacing w:val="-1"/>
          <w:lang w:val="en-GB"/>
        </w:rPr>
        <w:t>o</w:t>
      </w:r>
      <w:r w:rsidRPr="0015100C">
        <w:rPr>
          <w:lang w:val="en-GB"/>
        </w:rPr>
        <w:t>tion</w:t>
      </w:r>
      <w:r w:rsidRPr="0015100C">
        <w:rPr>
          <w:spacing w:val="3"/>
          <w:lang w:val="en-GB"/>
        </w:rPr>
        <w:t xml:space="preserve"> </w:t>
      </w:r>
      <w:r w:rsidRPr="0015100C">
        <w:rPr>
          <w:spacing w:val="-2"/>
          <w:lang w:val="en-GB"/>
        </w:rPr>
        <w:t>o</w:t>
      </w:r>
      <w:r w:rsidRPr="0015100C">
        <w:rPr>
          <w:lang w:val="en-GB"/>
        </w:rPr>
        <w:t>f</w:t>
      </w:r>
      <w:r w:rsidRPr="0015100C">
        <w:rPr>
          <w:spacing w:val="2"/>
          <w:lang w:val="en-GB"/>
        </w:rPr>
        <w:t xml:space="preserve"> </w:t>
      </w:r>
      <w:r w:rsidRPr="0015100C">
        <w:rPr>
          <w:lang w:val="en-GB"/>
        </w:rPr>
        <w:t>new t</w:t>
      </w:r>
      <w:r w:rsidRPr="0015100C">
        <w:rPr>
          <w:spacing w:val="-2"/>
          <w:lang w:val="en-GB"/>
        </w:rPr>
        <w:t>o</w:t>
      </w:r>
      <w:r w:rsidRPr="0015100C">
        <w:rPr>
          <w:lang w:val="en-GB"/>
        </w:rPr>
        <w:t>ols for,</w:t>
      </w:r>
      <w:r w:rsidRPr="0015100C">
        <w:rPr>
          <w:spacing w:val="2"/>
          <w:lang w:val="en-GB"/>
        </w:rPr>
        <w:t xml:space="preserve"> </w:t>
      </w:r>
      <w:r w:rsidRPr="0015100C">
        <w:rPr>
          <w:lang w:val="en-GB"/>
        </w:rPr>
        <w:t>a</w:t>
      </w:r>
      <w:r w:rsidRPr="0015100C">
        <w:rPr>
          <w:spacing w:val="-1"/>
          <w:lang w:val="en-GB"/>
        </w:rPr>
        <w:t>n</w:t>
      </w:r>
      <w:r w:rsidRPr="0015100C">
        <w:rPr>
          <w:lang w:val="en-GB"/>
        </w:rPr>
        <w:t>d</w:t>
      </w:r>
      <w:r w:rsidRPr="0015100C">
        <w:rPr>
          <w:spacing w:val="5"/>
          <w:lang w:val="en-GB"/>
        </w:rPr>
        <w:t xml:space="preserve"> </w:t>
      </w:r>
      <w:r w:rsidRPr="0015100C">
        <w:rPr>
          <w:spacing w:val="-2"/>
          <w:lang w:val="en-GB"/>
        </w:rPr>
        <w:t>i</w:t>
      </w:r>
      <w:r w:rsidRPr="0015100C">
        <w:rPr>
          <w:lang w:val="en-GB"/>
        </w:rPr>
        <w:t>n</w:t>
      </w:r>
      <w:r w:rsidRPr="0015100C">
        <w:rPr>
          <w:spacing w:val="5"/>
          <w:lang w:val="en-GB"/>
        </w:rPr>
        <w:t xml:space="preserve"> </w:t>
      </w:r>
      <w:r w:rsidRPr="0015100C">
        <w:rPr>
          <w:spacing w:val="-1"/>
          <w:lang w:val="en-GB"/>
        </w:rPr>
        <w:t>c</w:t>
      </w:r>
      <w:r w:rsidRPr="0015100C">
        <w:rPr>
          <w:spacing w:val="-2"/>
          <w:lang w:val="en-GB"/>
        </w:rPr>
        <w:t>o</w:t>
      </w:r>
      <w:r w:rsidRPr="0015100C">
        <w:rPr>
          <w:lang w:val="en-GB"/>
        </w:rPr>
        <w:t>llab</w:t>
      </w:r>
      <w:r w:rsidRPr="0015100C">
        <w:rPr>
          <w:spacing w:val="-2"/>
          <w:lang w:val="en-GB"/>
        </w:rPr>
        <w:t>o</w:t>
      </w:r>
      <w:r w:rsidRPr="0015100C">
        <w:rPr>
          <w:lang w:val="en-GB"/>
        </w:rPr>
        <w:t>ra</w:t>
      </w:r>
      <w:r w:rsidRPr="0015100C">
        <w:rPr>
          <w:spacing w:val="2"/>
          <w:lang w:val="en-GB"/>
        </w:rPr>
        <w:t>t</w:t>
      </w:r>
      <w:r w:rsidRPr="0015100C">
        <w:rPr>
          <w:lang w:val="en-GB"/>
        </w:rPr>
        <w:t>i</w:t>
      </w:r>
      <w:r w:rsidRPr="0015100C">
        <w:rPr>
          <w:spacing w:val="-2"/>
          <w:lang w:val="en-GB"/>
        </w:rPr>
        <w:t>o</w:t>
      </w:r>
      <w:r w:rsidRPr="0015100C">
        <w:rPr>
          <w:lang w:val="en-GB"/>
        </w:rPr>
        <w:t>n and</w:t>
      </w:r>
      <w:r w:rsidRPr="0015100C">
        <w:rPr>
          <w:spacing w:val="2"/>
          <w:lang w:val="en-GB"/>
        </w:rPr>
        <w:t xml:space="preserve"> </w:t>
      </w:r>
      <w:r w:rsidRPr="0015100C">
        <w:rPr>
          <w:spacing w:val="-1"/>
          <w:lang w:val="en-GB"/>
        </w:rPr>
        <w:t>c</w:t>
      </w:r>
      <w:r w:rsidRPr="0015100C">
        <w:rPr>
          <w:lang w:val="en-GB"/>
        </w:rPr>
        <w:t>oo</w:t>
      </w:r>
      <w:r w:rsidRPr="0015100C">
        <w:rPr>
          <w:spacing w:val="-2"/>
          <w:lang w:val="en-GB"/>
        </w:rPr>
        <w:t>r</w:t>
      </w:r>
      <w:r w:rsidRPr="0015100C">
        <w:rPr>
          <w:lang w:val="en-GB"/>
        </w:rPr>
        <w:t>din</w:t>
      </w:r>
      <w:r w:rsidRPr="0015100C">
        <w:rPr>
          <w:spacing w:val="-2"/>
          <w:lang w:val="en-GB"/>
        </w:rPr>
        <w:t>a</w:t>
      </w:r>
      <w:r w:rsidRPr="0015100C">
        <w:rPr>
          <w:lang w:val="en-GB"/>
        </w:rPr>
        <w:t>tion</w:t>
      </w:r>
      <w:r w:rsidRPr="0015100C">
        <w:rPr>
          <w:spacing w:val="3"/>
          <w:lang w:val="en-GB"/>
        </w:rPr>
        <w:t xml:space="preserve"> </w:t>
      </w:r>
      <w:r w:rsidRPr="0015100C">
        <w:rPr>
          <w:spacing w:val="-1"/>
          <w:lang w:val="en-GB"/>
        </w:rPr>
        <w:t>w</w:t>
      </w:r>
      <w:r w:rsidRPr="0015100C">
        <w:rPr>
          <w:lang w:val="en-GB"/>
        </w:rPr>
        <w:t>i</w:t>
      </w:r>
      <w:r w:rsidRPr="0015100C">
        <w:rPr>
          <w:spacing w:val="-1"/>
          <w:lang w:val="en-GB"/>
        </w:rPr>
        <w:t>t</w:t>
      </w:r>
      <w:r w:rsidRPr="0015100C">
        <w:rPr>
          <w:lang w:val="en-GB"/>
        </w:rPr>
        <w:t xml:space="preserve">h, </w:t>
      </w:r>
      <w:r w:rsidRPr="0015100C">
        <w:rPr>
          <w:spacing w:val="-1"/>
          <w:lang w:val="en-GB"/>
        </w:rPr>
        <w:t>t</w:t>
      </w:r>
      <w:r w:rsidRPr="0015100C">
        <w:rPr>
          <w:lang w:val="en-GB"/>
        </w:rPr>
        <w:t>he</w:t>
      </w:r>
      <w:r w:rsidRPr="0015100C">
        <w:rPr>
          <w:spacing w:val="4"/>
          <w:lang w:val="en-GB"/>
        </w:rPr>
        <w:t xml:space="preserve"> </w:t>
      </w:r>
      <w:r w:rsidRPr="0015100C">
        <w:rPr>
          <w:spacing w:val="-1"/>
          <w:lang w:val="en-GB"/>
        </w:rPr>
        <w:t>c</w:t>
      </w:r>
      <w:r w:rsidRPr="0015100C">
        <w:rPr>
          <w:lang w:val="en-GB"/>
        </w:rPr>
        <w:t>o</w:t>
      </w:r>
      <w:r w:rsidRPr="0015100C">
        <w:rPr>
          <w:spacing w:val="-2"/>
          <w:lang w:val="en-GB"/>
        </w:rPr>
        <w:t>m</w:t>
      </w:r>
      <w:r w:rsidRPr="0015100C">
        <w:rPr>
          <w:lang w:val="en-GB"/>
        </w:rPr>
        <w:t>mu</w:t>
      </w:r>
      <w:r w:rsidRPr="0015100C">
        <w:rPr>
          <w:spacing w:val="-1"/>
          <w:lang w:val="en-GB"/>
        </w:rPr>
        <w:t>n</w:t>
      </w:r>
      <w:r w:rsidRPr="0015100C">
        <w:rPr>
          <w:lang w:val="en-GB"/>
        </w:rPr>
        <w:t>ity to dis</w:t>
      </w:r>
      <w:r w:rsidRPr="0015100C">
        <w:rPr>
          <w:spacing w:val="-1"/>
          <w:lang w:val="en-GB"/>
        </w:rPr>
        <w:t>c</w:t>
      </w:r>
      <w:r w:rsidRPr="0015100C">
        <w:rPr>
          <w:lang w:val="en-GB"/>
        </w:rPr>
        <w:t>over</w:t>
      </w:r>
      <w:r w:rsidRPr="0015100C">
        <w:rPr>
          <w:spacing w:val="3"/>
          <w:lang w:val="en-GB"/>
        </w:rPr>
        <w:t xml:space="preserve"> </w:t>
      </w:r>
      <w:r w:rsidRPr="0015100C">
        <w:rPr>
          <w:spacing w:val="-2"/>
          <w:lang w:val="en-GB"/>
        </w:rPr>
        <w:t>a</w:t>
      </w:r>
      <w:r w:rsidRPr="0015100C">
        <w:rPr>
          <w:lang w:val="en-GB"/>
        </w:rPr>
        <w:t>nd b</w:t>
      </w:r>
      <w:r w:rsidRPr="0015100C">
        <w:rPr>
          <w:spacing w:val="-2"/>
          <w:lang w:val="en-GB"/>
        </w:rPr>
        <w:t>r</w:t>
      </w:r>
      <w:r w:rsidRPr="0015100C">
        <w:rPr>
          <w:lang w:val="en-GB"/>
        </w:rPr>
        <w:t>o</w:t>
      </w:r>
      <w:r w:rsidRPr="0015100C">
        <w:rPr>
          <w:spacing w:val="-1"/>
          <w:lang w:val="en-GB"/>
        </w:rPr>
        <w:t>w</w:t>
      </w:r>
      <w:r w:rsidRPr="0015100C">
        <w:rPr>
          <w:lang w:val="en-GB"/>
        </w:rPr>
        <w:t>se</w:t>
      </w:r>
      <w:r w:rsidRPr="0015100C">
        <w:rPr>
          <w:spacing w:val="3"/>
          <w:lang w:val="en-GB"/>
        </w:rPr>
        <w:t xml:space="preserve"> </w:t>
      </w:r>
      <w:r w:rsidRPr="0015100C">
        <w:rPr>
          <w:spacing w:val="-1"/>
          <w:lang w:val="en-GB"/>
        </w:rPr>
        <w:t>th</w:t>
      </w:r>
      <w:r w:rsidRPr="0015100C">
        <w:rPr>
          <w:lang w:val="en-GB"/>
        </w:rPr>
        <w:t>e</w:t>
      </w:r>
      <w:r w:rsidRPr="0015100C">
        <w:rPr>
          <w:spacing w:val="3"/>
          <w:lang w:val="en-GB"/>
        </w:rPr>
        <w:t xml:space="preserve"> </w:t>
      </w:r>
      <w:r w:rsidRPr="0015100C">
        <w:rPr>
          <w:lang w:val="en-GB"/>
        </w:rPr>
        <w:t>i</w:t>
      </w:r>
      <w:r w:rsidRPr="0015100C">
        <w:rPr>
          <w:spacing w:val="-1"/>
          <w:lang w:val="en-GB"/>
        </w:rPr>
        <w:t>n</w:t>
      </w:r>
      <w:r w:rsidRPr="0015100C">
        <w:rPr>
          <w:lang w:val="en-GB"/>
        </w:rPr>
        <w:t>form</w:t>
      </w:r>
      <w:r w:rsidRPr="0015100C">
        <w:rPr>
          <w:spacing w:val="-2"/>
          <w:lang w:val="en-GB"/>
        </w:rPr>
        <w:t>a</w:t>
      </w:r>
      <w:r w:rsidRPr="0015100C">
        <w:rPr>
          <w:lang w:val="en-GB"/>
        </w:rPr>
        <w:t>ti</w:t>
      </w:r>
      <w:r w:rsidRPr="0015100C">
        <w:rPr>
          <w:spacing w:val="-2"/>
          <w:lang w:val="en-GB"/>
        </w:rPr>
        <w:t>o</w:t>
      </w:r>
      <w:r w:rsidRPr="0015100C">
        <w:rPr>
          <w:lang w:val="en-GB"/>
        </w:rPr>
        <w:t>n</w:t>
      </w:r>
      <w:r w:rsidRPr="0015100C">
        <w:rPr>
          <w:spacing w:val="4"/>
          <w:lang w:val="en-GB"/>
        </w:rPr>
        <w:t xml:space="preserve"> </w:t>
      </w:r>
      <w:r w:rsidRPr="0015100C">
        <w:rPr>
          <w:spacing w:val="-1"/>
          <w:lang w:val="en-GB"/>
        </w:rPr>
        <w:t>c</w:t>
      </w:r>
      <w:r w:rsidRPr="0015100C">
        <w:rPr>
          <w:spacing w:val="-2"/>
          <w:lang w:val="en-GB"/>
        </w:rPr>
        <w:t>o</w:t>
      </w:r>
      <w:r w:rsidRPr="0015100C">
        <w:rPr>
          <w:lang w:val="en-GB"/>
        </w:rPr>
        <w:t>nta</w:t>
      </w:r>
      <w:r w:rsidRPr="0015100C">
        <w:rPr>
          <w:spacing w:val="-2"/>
          <w:lang w:val="en-GB"/>
        </w:rPr>
        <w:t>i</w:t>
      </w:r>
      <w:r w:rsidRPr="0015100C">
        <w:rPr>
          <w:lang w:val="en-GB"/>
        </w:rPr>
        <w:t>ned</w:t>
      </w:r>
      <w:r w:rsidRPr="0015100C">
        <w:rPr>
          <w:spacing w:val="2"/>
          <w:lang w:val="en-GB"/>
        </w:rPr>
        <w:t xml:space="preserve"> </w:t>
      </w:r>
      <w:r w:rsidRPr="0015100C">
        <w:rPr>
          <w:lang w:val="en-GB"/>
        </w:rPr>
        <w:t>in</w:t>
      </w:r>
      <w:r w:rsidRPr="0015100C">
        <w:rPr>
          <w:spacing w:val="2"/>
          <w:lang w:val="en-GB"/>
        </w:rPr>
        <w:t xml:space="preserve"> </w:t>
      </w:r>
      <w:r w:rsidRPr="0015100C">
        <w:rPr>
          <w:spacing w:val="-1"/>
          <w:lang w:val="en-GB"/>
        </w:rPr>
        <w:t>t</w:t>
      </w:r>
      <w:r w:rsidRPr="0015100C">
        <w:rPr>
          <w:lang w:val="en-GB"/>
        </w:rPr>
        <w:t>he MIM, in</w:t>
      </w:r>
      <w:r w:rsidRPr="0015100C">
        <w:rPr>
          <w:spacing w:val="-1"/>
          <w:lang w:val="en-GB"/>
        </w:rPr>
        <w:t>c</w:t>
      </w:r>
      <w:r w:rsidRPr="0015100C">
        <w:rPr>
          <w:spacing w:val="-2"/>
          <w:lang w:val="en-GB"/>
        </w:rPr>
        <w:t>l</w:t>
      </w:r>
      <w:r w:rsidRPr="0015100C">
        <w:rPr>
          <w:lang w:val="en-GB"/>
        </w:rPr>
        <w:t>ud</w:t>
      </w:r>
      <w:r w:rsidRPr="0015100C">
        <w:rPr>
          <w:spacing w:val="-2"/>
          <w:lang w:val="en-GB"/>
        </w:rPr>
        <w:t>i</w:t>
      </w:r>
      <w:r w:rsidRPr="0015100C">
        <w:rPr>
          <w:lang w:val="en-GB"/>
        </w:rPr>
        <w:t>ng</w:t>
      </w:r>
      <w:r w:rsidRPr="0015100C">
        <w:rPr>
          <w:spacing w:val="3"/>
          <w:lang w:val="en-GB"/>
        </w:rPr>
        <w:t xml:space="preserve"> </w:t>
      </w:r>
      <w:r w:rsidRPr="0015100C">
        <w:rPr>
          <w:spacing w:val="-3"/>
          <w:lang w:val="en-GB"/>
        </w:rPr>
        <w:t>c</w:t>
      </w:r>
      <w:r w:rsidRPr="0015100C">
        <w:rPr>
          <w:lang w:val="en-GB"/>
        </w:rPr>
        <w:t>ont</w:t>
      </w:r>
      <w:r w:rsidRPr="0015100C">
        <w:rPr>
          <w:spacing w:val="-2"/>
          <w:lang w:val="en-GB"/>
        </w:rPr>
        <w:t>e</w:t>
      </w:r>
      <w:r w:rsidRPr="0015100C">
        <w:rPr>
          <w:lang w:val="en-GB"/>
        </w:rPr>
        <w:t xml:space="preserve">nt </w:t>
      </w:r>
      <w:r w:rsidRPr="0015100C">
        <w:rPr>
          <w:spacing w:val="-2"/>
          <w:lang w:val="en-GB"/>
        </w:rPr>
        <w:t>o</w:t>
      </w:r>
      <w:r w:rsidRPr="0015100C">
        <w:rPr>
          <w:lang w:val="en-GB"/>
        </w:rPr>
        <w:t>n</w:t>
      </w:r>
      <w:r w:rsidRPr="0015100C">
        <w:rPr>
          <w:spacing w:val="4"/>
          <w:lang w:val="en-GB"/>
        </w:rPr>
        <w:t xml:space="preserve"> </w:t>
      </w:r>
      <w:r w:rsidRPr="0015100C">
        <w:rPr>
          <w:lang w:val="en-GB"/>
        </w:rPr>
        <w:t>G</w:t>
      </w:r>
      <w:r w:rsidRPr="0015100C">
        <w:rPr>
          <w:spacing w:val="-1"/>
          <w:lang w:val="en-GB"/>
        </w:rPr>
        <w:t>C</w:t>
      </w:r>
      <w:r w:rsidRPr="0015100C">
        <w:rPr>
          <w:lang w:val="en-GB"/>
        </w:rPr>
        <w:t xml:space="preserve">OS, </w:t>
      </w:r>
      <w:r w:rsidRPr="0015100C">
        <w:rPr>
          <w:spacing w:val="-1"/>
          <w:lang w:val="en-GB"/>
        </w:rPr>
        <w:t>c</w:t>
      </w:r>
      <w:r w:rsidRPr="0015100C">
        <w:rPr>
          <w:lang w:val="en-GB"/>
        </w:rPr>
        <w:t>arbon,</w:t>
      </w:r>
      <w:r w:rsidRPr="0015100C">
        <w:rPr>
          <w:spacing w:val="-2"/>
          <w:lang w:val="en-GB"/>
        </w:rPr>
        <w:t xml:space="preserve"> </w:t>
      </w:r>
      <w:r w:rsidRPr="0015100C">
        <w:rPr>
          <w:spacing w:val="-1"/>
          <w:lang w:val="en-GB"/>
        </w:rPr>
        <w:t>w</w:t>
      </w:r>
      <w:r w:rsidRPr="0015100C">
        <w:rPr>
          <w:lang w:val="en-GB"/>
        </w:rPr>
        <w:t>ater, and</w:t>
      </w:r>
      <w:r w:rsidRPr="0015100C">
        <w:rPr>
          <w:spacing w:val="-1"/>
          <w:lang w:val="en-GB"/>
        </w:rPr>
        <w:t xml:space="preserve"> </w:t>
      </w:r>
      <w:r w:rsidRPr="0015100C">
        <w:rPr>
          <w:spacing w:val="-2"/>
          <w:lang w:val="en-GB"/>
        </w:rPr>
        <w:t>o</w:t>
      </w:r>
      <w:r w:rsidRPr="0015100C">
        <w:rPr>
          <w:lang w:val="en-GB"/>
        </w:rPr>
        <w:t>ther</w:t>
      </w:r>
      <w:r w:rsidRPr="0015100C">
        <w:rPr>
          <w:spacing w:val="-1"/>
          <w:lang w:val="en-GB"/>
        </w:rPr>
        <w:t xml:space="preserve"> </w:t>
      </w:r>
      <w:r w:rsidRPr="0015100C">
        <w:rPr>
          <w:lang w:val="en-GB"/>
        </w:rPr>
        <w:t>CE</w:t>
      </w:r>
      <w:r w:rsidRPr="0015100C">
        <w:rPr>
          <w:spacing w:val="-1"/>
          <w:lang w:val="en-GB"/>
        </w:rPr>
        <w:t>O</w:t>
      </w:r>
      <w:r w:rsidRPr="0015100C">
        <w:rPr>
          <w:lang w:val="en-GB"/>
        </w:rPr>
        <w:t>S t</w:t>
      </w:r>
      <w:r w:rsidRPr="0015100C">
        <w:rPr>
          <w:spacing w:val="-1"/>
          <w:lang w:val="en-GB"/>
        </w:rPr>
        <w:t>h</w:t>
      </w:r>
      <w:r w:rsidRPr="0015100C">
        <w:rPr>
          <w:lang w:val="en-GB"/>
        </w:rPr>
        <w:t>ema</w:t>
      </w:r>
      <w:r w:rsidRPr="0015100C">
        <w:rPr>
          <w:spacing w:val="6"/>
          <w:lang w:val="en-GB"/>
        </w:rPr>
        <w:t>t</w:t>
      </w:r>
      <w:r w:rsidRPr="0015100C">
        <w:rPr>
          <w:lang w:val="en-GB"/>
        </w:rPr>
        <w:t>ic</w:t>
      </w:r>
      <w:r w:rsidRPr="0015100C">
        <w:rPr>
          <w:spacing w:val="-2"/>
          <w:lang w:val="en-GB"/>
        </w:rPr>
        <w:t xml:space="preserve"> </w:t>
      </w:r>
      <w:r w:rsidRPr="0015100C">
        <w:rPr>
          <w:lang w:val="en-GB"/>
        </w:rPr>
        <w:t>activit</w:t>
      </w:r>
      <w:r w:rsidRPr="0015100C">
        <w:rPr>
          <w:spacing w:val="-2"/>
          <w:lang w:val="en-GB"/>
        </w:rPr>
        <w:t>i</w:t>
      </w:r>
      <w:r w:rsidRPr="0015100C">
        <w:rPr>
          <w:lang w:val="en-GB"/>
        </w:rPr>
        <w:t>es.</w:t>
      </w:r>
    </w:p>
    <w:p w14:paraId="35C7F43B" w14:textId="4A65C74A" w:rsidR="00144025" w:rsidRDefault="00144025" w:rsidP="005E6674">
      <w:pPr>
        <w:ind w:left="360"/>
        <w:rPr>
          <w:lang w:val="en-GB"/>
        </w:rPr>
      </w:pPr>
      <w:r w:rsidRPr="0015100C">
        <w:rPr>
          <w:b/>
          <w:lang w:val="en-GB"/>
        </w:rPr>
        <w:t>Responsible CEOS Entity</w:t>
      </w:r>
      <w:r w:rsidRPr="0015100C">
        <w:rPr>
          <w:lang w:val="en-GB"/>
        </w:rPr>
        <w:t>:  ESA</w:t>
      </w:r>
    </w:p>
    <w:p w14:paraId="3D9B3714" w14:textId="77777777" w:rsidR="00137F5D" w:rsidRPr="00137F5D" w:rsidRDefault="00137F5D" w:rsidP="005E6674">
      <w:pPr>
        <w:ind w:left="360"/>
        <w:rPr>
          <w:sz w:val="12"/>
          <w:szCs w:val="12"/>
          <w:lang w:val="en-GB"/>
        </w:rPr>
      </w:pPr>
    </w:p>
    <w:p w14:paraId="7EBBC5FD" w14:textId="77777777" w:rsidR="00144025" w:rsidRPr="0015100C" w:rsidRDefault="00144025" w:rsidP="00E62822">
      <w:pPr>
        <w:pStyle w:val="ListParagraph"/>
        <w:numPr>
          <w:ilvl w:val="0"/>
          <w:numId w:val="32"/>
        </w:numPr>
        <w:rPr>
          <w:b/>
          <w:lang w:val="en-GB"/>
        </w:rPr>
      </w:pPr>
      <w:r w:rsidRPr="0015100C">
        <w:rPr>
          <w:b/>
          <w:lang w:val="en-GB"/>
        </w:rPr>
        <w:t>Publish the CEOS Newsletter</w:t>
      </w:r>
    </w:p>
    <w:p w14:paraId="0255A100" w14:textId="4D665E70" w:rsidR="00144025" w:rsidRPr="0015100C" w:rsidRDefault="00144025" w:rsidP="005E6674">
      <w:pPr>
        <w:ind w:left="360"/>
        <w:rPr>
          <w:lang w:val="en-GB"/>
        </w:rPr>
      </w:pPr>
      <w:r w:rsidRPr="0015100C">
        <w:rPr>
          <w:lang w:val="en-GB"/>
        </w:rPr>
        <w:t>CE</w:t>
      </w:r>
      <w:r w:rsidRPr="0015100C">
        <w:rPr>
          <w:spacing w:val="-1"/>
          <w:lang w:val="en-GB"/>
        </w:rPr>
        <w:t>O</w:t>
      </w:r>
      <w:r w:rsidRPr="0015100C">
        <w:rPr>
          <w:lang w:val="en-GB"/>
        </w:rPr>
        <w:t>S,</w:t>
      </w:r>
      <w:r w:rsidRPr="0015100C">
        <w:rPr>
          <w:spacing w:val="3"/>
          <w:lang w:val="en-GB"/>
        </w:rPr>
        <w:t xml:space="preserve"> </w:t>
      </w:r>
      <w:r w:rsidRPr="0015100C">
        <w:rPr>
          <w:spacing w:val="-1"/>
          <w:lang w:val="en-GB"/>
        </w:rPr>
        <w:t>t</w:t>
      </w:r>
      <w:r w:rsidRPr="0015100C">
        <w:rPr>
          <w:lang w:val="en-GB"/>
        </w:rPr>
        <w:t>hr</w:t>
      </w:r>
      <w:r w:rsidRPr="0015100C">
        <w:rPr>
          <w:spacing w:val="-1"/>
          <w:lang w:val="en-GB"/>
        </w:rPr>
        <w:t>o</w:t>
      </w:r>
      <w:r w:rsidRPr="0015100C">
        <w:rPr>
          <w:lang w:val="en-GB"/>
        </w:rPr>
        <w:t>ugh</w:t>
      </w:r>
      <w:r w:rsidRPr="0015100C">
        <w:rPr>
          <w:spacing w:val="4"/>
          <w:lang w:val="en-GB"/>
        </w:rPr>
        <w:t xml:space="preserve"> </w:t>
      </w:r>
      <w:r w:rsidRPr="0015100C">
        <w:rPr>
          <w:spacing w:val="-1"/>
          <w:lang w:val="en-GB"/>
        </w:rPr>
        <w:t>c</w:t>
      </w:r>
      <w:r w:rsidRPr="0015100C">
        <w:rPr>
          <w:lang w:val="en-GB"/>
        </w:rPr>
        <w:t>o</w:t>
      </w:r>
      <w:r w:rsidRPr="0015100C">
        <w:rPr>
          <w:spacing w:val="-1"/>
          <w:lang w:val="en-GB"/>
        </w:rPr>
        <w:t>n</w:t>
      </w:r>
      <w:r w:rsidRPr="0015100C">
        <w:rPr>
          <w:lang w:val="en-GB"/>
        </w:rPr>
        <w:t>tr</w:t>
      </w:r>
      <w:r w:rsidRPr="0015100C">
        <w:rPr>
          <w:spacing w:val="-2"/>
          <w:lang w:val="en-GB"/>
        </w:rPr>
        <w:t>i</w:t>
      </w:r>
      <w:r w:rsidRPr="0015100C">
        <w:rPr>
          <w:lang w:val="en-GB"/>
        </w:rPr>
        <w:t>bu</w:t>
      </w:r>
      <w:r w:rsidRPr="0015100C">
        <w:rPr>
          <w:spacing w:val="-1"/>
          <w:lang w:val="en-GB"/>
        </w:rPr>
        <w:t>t</w:t>
      </w:r>
      <w:r w:rsidRPr="0015100C">
        <w:rPr>
          <w:lang w:val="en-GB"/>
        </w:rPr>
        <w:t>io</w:t>
      </w:r>
      <w:r w:rsidRPr="0015100C">
        <w:rPr>
          <w:spacing w:val="2"/>
          <w:lang w:val="en-GB"/>
        </w:rPr>
        <w:t>n</w:t>
      </w:r>
      <w:r w:rsidRPr="0015100C">
        <w:rPr>
          <w:lang w:val="en-GB"/>
        </w:rPr>
        <w:t>s of</w:t>
      </w:r>
      <w:r w:rsidRPr="0015100C">
        <w:rPr>
          <w:spacing w:val="4"/>
          <w:lang w:val="en-GB"/>
        </w:rPr>
        <w:t xml:space="preserve"> </w:t>
      </w:r>
      <w:r w:rsidRPr="0015100C">
        <w:rPr>
          <w:lang w:val="en-GB"/>
        </w:rPr>
        <w:t>J</w:t>
      </w:r>
      <w:r w:rsidRPr="0015100C">
        <w:rPr>
          <w:spacing w:val="-2"/>
          <w:lang w:val="en-GB"/>
        </w:rPr>
        <w:t>A</w:t>
      </w:r>
      <w:r w:rsidRPr="0015100C">
        <w:rPr>
          <w:lang w:val="en-GB"/>
        </w:rPr>
        <w:t>XA,</w:t>
      </w:r>
      <w:r w:rsidRPr="0015100C">
        <w:rPr>
          <w:spacing w:val="8"/>
          <w:lang w:val="en-GB"/>
        </w:rPr>
        <w:t xml:space="preserve"> </w:t>
      </w:r>
      <w:r w:rsidRPr="0015100C">
        <w:rPr>
          <w:spacing w:val="-1"/>
          <w:lang w:val="en-GB"/>
        </w:rPr>
        <w:t>w</w:t>
      </w:r>
      <w:r w:rsidRPr="0015100C">
        <w:rPr>
          <w:lang w:val="en-GB"/>
        </w:rPr>
        <w:t>ill</w:t>
      </w:r>
      <w:r w:rsidRPr="0015100C">
        <w:rPr>
          <w:spacing w:val="3"/>
          <w:lang w:val="en-GB"/>
        </w:rPr>
        <w:t xml:space="preserve"> </w:t>
      </w:r>
      <w:r w:rsidRPr="0015100C">
        <w:rPr>
          <w:spacing w:val="-1"/>
          <w:lang w:val="en-GB"/>
        </w:rPr>
        <w:t>c</w:t>
      </w:r>
      <w:r w:rsidRPr="0015100C">
        <w:rPr>
          <w:lang w:val="en-GB"/>
        </w:rPr>
        <w:t>ont</w:t>
      </w:r>
      <w:r w:rsidRPr="0015100C">
        <w:rPr>
          <w:spacing w:val="-2"/>
          <w:lang w:val="en-GB"/>
        </w:rPr>
        <w:t>i</w:t>
      </w:r>
      <w:r w:rsidRPr="0015100C">
        <w:rPr>
          <w:lang w:val="en-GB"/>
        </w:rPr>
        <w:t>nue t</w:t>
      </w:r>
      <w:r w:rsidRPr="0015100C">
        <w:rPr>
          <w:spacing w:val="-1"/>
          <w:lang w:val="en-GB"/>
        </w:rPr>
        <w:t>h</w:t>
      </w:r>
      <w:r w:rsidRPr="0015100C">
        <w:rPr>
          <w:lang w:val="en-GB"/>
        </w:rPr>
        <w:t>e</w:t>
      </w:r>
      <w:r w:rsidRPr="0015100C">
        <w:rPr>
          <w:spacing w:val="4"/>
          <w:lang w:val="en-GB"/>
        </w:rPr>
        <w:t xml:space="preserve"> </w:t>
      </w:r>
      <w:r w:rsidRPr="0015100C">
        <w:rPr>
          <w:spacing w:val="-1"/>
          <w:lang w:val="en-GB"/>
        </w:rPr>
        <w:t>p</w:t>
      </w:r>
      <w:r w:rsidRPr="0015100C">
        <w:rPr>
          <w:lang w:val="en-GB"/>
        </w:rPr>
        <w:t>ublicat</w:t>
      </w:r>
      <w:r w:rsidRPr="0015100C">
        <w:rPr>
          <w:spacing w:val="-2"/>
          <w:lang w:val="en-GB"/>
        </w:rPr>
        <w:t>i</w:t>
      </w:r>
      <w:r w:rsidRPr="0015100C">
        <w:rPr>
          <w:lang w:val="en-GB"/>
        </w:rPr>
        <w:t>on</w:t>
      </w:r>
      <w:r w:rsidRPr="0015100C">
        <w:rPr>
          <w:spacing w:val="4"/>
          <w:lang w:val="en-GB"/>
        </w:rPr>
        <w:t xml:space="preserve"> </w:t>
      </w:r>
      <w:r w:rsidRPr="0015100C">
        <w:rPr>
          <w:spacing w:val="-2"/>
          <w:lang w:val="en-GB"/>
        </w:rPr>
        <w:t>o</w:t>
      </w:r>
      <w:r w:rsidRPr="0015100C">
        <w:rPr>
          <w:lang w:val="en-GB"/>
        </w:rPr>
        <w:t>f</w:t>
      </w:r>
      <w:r w:rsidRPr="0015100C">
        <w:rPr>
          <w:spacing w:val="7"/>
          <w:lang w:val="en-GB"/>
        </w:rPr>
        <w:t xml:space="preserve"> </w:t>
      </w:r>
      <w:r w:rsidRPr="0015100C">
        <w:rPr>
          <w:lang w:val="en-GB"/>
        </w:rPr>
        <w:t>th</w:t>
      </w:r>
      <w:r w:rsidRPr="0015100C">
        <w:rPr>
          <w:spacing w:val="-2"/>
          <w:lang w:val="en-GB"/>
        </w:rPr>
        <w:t>i</w:t>
      </w:r>
      <w:r w:rsidRPr="0015100C">
        <w:rPr>
          <w:lang w:val="en-GB"/>
        </w:rPr>
        <w:t>s valuable,</w:t>
      </w:r>
      <w:r w:rsidRPr="0015100C">
        <w:rPr>
          <w:spacing w:val="-1"/>
          <w:lang w:val="en-GB"/>
        </w:rPr>
        <w:t xml:space="preserve"> </w:t>
      </w:r>
      <w:r w:rsidRPr="0015100C">
        <w:rPr>
          <w:lang w:val="en-GB"/>
        </w:rPr>
        <w:t>lo</w:t>
      </w:r>
      <w:r w:rsidRPr="0015100C">
        <w:rPr>
          <w:spacing w:val="2"/>
          <w:lang w:val="en-GB"/>
        </w:rPr>
        <w:t>n</w:t>
      </w:r>
      <w:r w:rsidRPr="0015100C">
        <w:rPr>
          <w:spacing w:val="-1"/>
          <w:lang w:val="en-GB"/>
        </w:rPr>
        <w:t>g</w:t>
      </w:r>
      <w:r w:rsidRPr="0015100C">
        <w:rPr>
          <w:lang w:val="en-GB"/>
        </w:rPr>
        <w:t>-st</w:t>
      </w:r>
      <w:r w:rsidRPr="0015100C">
        <w:rPr>
          <w:spacing w:val="-2"/>
          <w:lang w:val="en-GB"/>
        </w:rPr>
        <w:t>a</w:t>
      </w:r>
      <w:r w:rsidRPr="0015100C">
        <w:rPr>
          <w:lang w:val="en-GB"/>
        </w:rPr>
        <w:t>nd</w:t>
      </w:r>
      <w:r w:rsidRPr="0015100C">
        <w:rPr>
          <w:spacing w:val="-2"/>
          <w:lang w:val="en-GB"/>
        </w:rPr>
        <w:t>i</w:t>
      </w:r>
      <w:r w:rsidRPr="0015100C">
        <w:rPr>
          <w:lang w:val="en-GB"/>
        </w:rPr>
        <w:t xml:space="preserve">ng </w:t>
      </w:r>
      <w:r w:rsidRPr="0015100C">
        <w:rPr>
          <w:spacing w:val="-3"/>
          <w:lang w:val="en-GB"/>
        </w:rPr>
        <w:t>c</w:t>
      </w:r>
      <w:r w:rsidRPr="0015100C">
        <w:rPr>
          <w:lang w:val="en-GB"/>
        </w:rPr>
        <w:t>ommuni</w:t>
      </w:r>
      <w:r w:rsidRPr="0015100C">
        <w:rPr>
          <w:spacing w:val="-1"/>
          <w:lang w:val="en-GB"/>
        </w:rPr>
        <w:t>c</w:t>
      </w:r>
      <w:r w:rsidRPr="0015100C">
        <w:rPr>
          <w:spacing w:val="-2"/>
          <w:lang w:val="en-GB"/>
        </w:rPr>
        <w:t>a</w:t>
      </w:r>
      <w:r w:rsidRPr="0015100C">
        <w:rPr>
          <w:lang w:val="en-GB"/>
        </w:rPr>
        <w:t>ti</w:t>
      </w:r>
      <w:r w:rsidRPr="0015100C">
        <w:rPr>
          <w:spacing w:val="-2"/>
          <w:lang w:val="en-GB"/>
        </w:rPr>
        <w:t>o</w:t>
      </w:r>
      <w:r w:rsidRPr="0015100C">
        <w:rPr>
          <w:lang w:val="en-GB"/>
        </w:rPr>
        <w:t>n</w:t>
      </w:r>
      <w:r w:rsidRPr="0015100C">
        <w:rPr>
          <w:spacing w:val="2"/>
          <w:lang w:val="en-GB"/>
        </w:rPr>
        <w:t xml:space="preserve"> </w:t>
      </w:r>
      <w:r w:rsidRPr="0015100C">
        <w:rPr>
          <w:spacing w:val="-1"/>
          <w:lang w:val="en-GB"/>
        </w:rPr>
        <w:t>t</w:t>
      </w:r>
      <w:r w:rsidRPr="0015100C">
        <w:rPr>
          <w:lang w:val="en-GB"/>
        </w:rPr>
        <w:t xml:space="preserve">ool. </w:t>
      </w:r>
      <w:r w:rsidR="00330395" w:rsidRPr="0015100C">
        <w:rPr>
          <w:lang w:val="en-GB"/>
        </w:rPr>
        <w:t>The CEOS Newsletter is issued</w:t>
      </w:r>
      <w:r w:rsidRPr="0015100C">
        <w:rPr>
          <w:spacing w:val="2"/>
          <w:lang w:val="en-GB"/>
        </w:rPr>
        <w:t xml:space="preserve"> </w:t>
      </w:r>
      <w:r w:rsidRPr="0015100C">
        <w:rPr>
          <w:lang w:val="en-GB"/>
        </w:rPr>
        <w:t>t</w:t>
      </w:r>
      <w:r w:rsidRPr="0015100C">
        <w:rPr>
          <w:spacing w:val="-1"/>
          <w:lang w:val="en-GB"/>
        </w:rPr>
        <w:t>w</w:t>
      </w:r>
      <w:r w:rsidRPr="0015100C">
        <w:rPr>
          <w:lang w:val="en-GB"/>
        </w:rPr>
        <w:t>i</w:t>
      </w:r>
      <w:r w:rsidRPr="0015100C">
        <w:rPr>
          <w:spacing w:val="-1"/>
          <w:lang w:val="en-GB"/>
        </w:rPr>
        <w:t>c</w:t>
      </w:r>
      <w:r w:rsidRPr="0015100C">
        <w:rPr>
          <w:lang w:val="en-GB"/>
        </w:rPr>
        <w:t>e</w:t>
      </w:r>
      <w:r w:rsidRPr="0015100C">
        <w:rPr>
          <w:spacing w:val="-1"/>
          <w:lang w:val="en-GB"/>
        </w:rPr>
        <w:t xml:space="preserve"> </w:t>
      </w:r>
      <w:r w:rsidRPr="0015100C">
        <w:rPr>
          <w:lang w:val="en-GB"/>
        </w:rPr>
        <w:t>per</w:t>
      </w:r>
      <w:r w:rsidRPr="0015100C">
        <w:rPr>
          <w:spacing w:val="-1"/>
          <w:lang w:val="en-GB"/>
        </w:rPr>
        <w:t xml:space="preserve"> </w:t>
      </w:r>
      <w:r w:rsidRPr="0015100C">
        <w:rPr>
          <w:lang w:val="en-GB"/>
        </w:rPr>
        <w:t>ye</w:t>
      </w:r>
      <w:r w:rsidRPr="0015100C">
        <w:rPr>
          <w:spacing w:val="-2"/>
          <w:lang w:val="en-GB"/>
        </w:rPr>
        <w:t>a</w:t>
      </w:r>
      <w:r w:rsidRPr="0015100C">
        <w:rPr>
          <w:lang w:val="en-GB"/>
        </w:rPr>
        <w:t>r.</w:t>
      </w:r>
    </w:p>
    <w:p w14:paraId="172FC09D" w14:textId="069CC1E7" w:rsidR="00144025" w:rsidRDefault="00144025" w:rsidP="005E6674">
      <w:pPr>
        <w:ind w:left="360"/>
        <w:rPr>
          <w:lang w:val="en-GB"/>
        </w:rPr>
      </w:pPr>
      <w:r w:rsidRPr="0015100C">
        <w:rPr>
          <w:b/>
          <w:lang w:val="en-GB"/>
        </w:rPr>
        <w:t>Responsible CEOS Entity</w:t>
      </w:r>
      <w:r w:rsidRPr="0015100C">
        <w:rPr>
          <w:lang w:val="en-GB"/>
        </w:rPr>
        <w:t>:  JAXA</w:t>
      </w:r>
    </w:p>
    <w:p w14:paraId="46C760E8" w14:textId="77777777" w:rsidR="00137F5D" w:rsidRPr="00137F5D" w:rsidRDefault="00137F5D" w:rsidP="005E6674">
      <w:pPr>
        <w:ind w:left="360"/>
        <w:rPr>
          <w:sz w:val="12"/>
          <w:szCs w:val="12"/>
          <w:lang w:val="en-GB"/>
        </w:rPr>
      </w:pPr>
    </w:p>
    <w:p w14:paraId="37FFBAAA" w14:textId="77777777" w:rsidR="00144025" w:rsidRPr="0015100C" w:rsidRDefault="00144025" w:rsidP="00E62822">
      <w:pPr>
        <w:pStyle w:val="ListParagraph"/>
        <w:numPr>
          <w:ilvl w:val="0"/>
          <w:numId w:val="32"/>
        </w:numPr>
        <w:rPr>
          <w:b/>
          <w:lang w:val="en-GB"/>
        </w:rPr>
      </w:pPr>
      <w:r w:rsidRPr="0015100C">
        <w:rPr>
          <w:b/>
          <w:lang w:val="en-GB"/>
        </w:rPr>
        <w:t>Maintain the CEOS Website and Enhance Currency and Relevance of Content</w:t>
      </w:r>
    </w:p>
    <w:p w14:paraId="48F3E869" w14:textId="1DFC4BB0" w:rsidR="00144025" w:rsidRPr="0015100C" w:rsidRDefault="00144025" w:rsidP="005E6674">
      <w:pPr>
        <w:ind w:left="360"/>
        <w:rPr>
          <w:lang w:val="en-GB"/>
        </w:rPr>
      </w:pPr>
      <w:r w:rsidRPr="0015100C">
        <w:rPr>
          <w:lang w:val="en-GB"/>
        </w:rPr>
        <w:t>C</w:t>
      </w:r>
      <w:r w:rsidRPr="0015100C">
        <w:rPr>
          <w:spacing w:val="-3"/>
          <w:lang w:val="en-GB"/>
        </w:rPr>
        <w:t>E</w:t>
      </w:r>
      <w:r w:rsidRPr="0015100C">
        <w:rPr>
          <w:lang w:val="en-GB"/>
        </w:rPr>
        <w:t>OS,</w:t>
      </w:r>
      <w:r w:rsidRPr="0015100C">
        <w:rPr>
          <w:spacing w:val="6"/>
          <w:lang w:val="en-GB"/>
        </w:rPr>
        <w:t xml:space="preserve"> </w:t>
      </w:r>
      <w:r w:rsidRPr="0015100C">
        <w:rPr>
          <w:spacing w:val="-1"/>
          <w:lang w:val="en-GB"/>
        </w:rPr>
        <w:t>w</w:t>
      </w:r>
      <w:r w:rsidRPr="0015100C">
        <w:rPr>
          <w:lang w:val="en-GB"/>
        </w:rPr>
        <w:t>ith</w:t>
      </w:r>
      <w:r w:rsidRPr="0015100C">
        <w:rPr>
          <w:spacing w:val="4"/>
          <w:lang w:val="en-GB"/>
        </w:rPr>
        <w:t xml:space="preserve"> </w:t>
      </w:r>
      <w:r w:rsidRPr="0015100C">
        <w:rPr>
          <w:spacing w:val="-1"/>
          <w:lang w:val="en-GB"/>
        </w:rPr>
        <w:t>c</w:t>
      </w:r>
      <w:r w:rsidRPr="0015100C">
        <w:rPr>
          <w:lang w:val="en-GB"/>
        </w:rPr>
        <w:t>oo</w:t>
      </w:r>
      <w:r w:rsidRPr="0015100C">
        <w:rPr>
          <w:spacing w:val="-2"/>
          <w:lang w:val="en-GB"/>
        </w:rPr>
        <w:t>r</w:t>
      </w:r>
      <w:r w:rsidRPr="0015100C">
        <w:rPr>
          <w:lang w:val="en-GB"/>
        </w:rPr>
        <w:t>di</w:t>
      </w:r>
      <w:r w:rsidRPr="0015100C">
        <w:rPr>
          <w:spacing w:val="-1"/>
          <w:lang w:val="en-GB"/>
        </w:rPr>
        <w:t>n</w:t>
      </w:r>
      <w:r w:rsidRPr="0015100C">
        <w:rPr>
          <w:lang w:val="en-GB"/>
        </w:rPr>
        <w:t>ati</w:t>
      </w:r>
      <w:r w:rsidRPr="0015100C">
        <w:rPr>
          <w:spacing w:val="-2"/>
          <w:lang w:val="en-GB"/>
        </w:rPr>
        <w:t>o</w:t>
      </w:r>
      <w:r w:rsidRPr="0015100C">
        <w:rPr>
          <w:lang w:val="en-GB"/>
        </w:rPr>
        <w:t>n t</w:t>
      </w:r>
      <w:r w:rsidRPr="0015100C">
        <w:rPr>
          <w:spacing w:val="-1"/>
          <w:lang w:val="en-GB"/>
        </w:rPr>
        <w:t>h</w:t>
      </w:r>
      <w:r w:rsidRPr="0015100C">
        <w:rPr>
          <w:lang w:val="en-GB"/>
        </w:rPr>
        <w:t xml:space="preserve">rough </w:t>
      </w:r>
      <w:r w:rsidRPr="0015100C">
        <w:rPr>
          <w:spacing w:val="-1"/>
          <w:lang w:val="en-GB"/>
        </w:rPr>
        <w:t>t</w:t>
      </w:r>
      <w:r w:rsidRPr="0015100C">
        <w:rPr>
          <w:lang w:val="en-GB"/>
        </w:rPr>
        <w:t>he</w:t>
      </w:r>
      <w:r w:rsidRPr="0015100C">
        <w:rPr>
          <w:spacing w:val="8"/>
          <w:lang w:val="en-GB"/>
        </w:rPr>
        <w:t xml:space="preserve"> </w:t>
      </w:r>
      <w:r w:rsidRPr="0015100C">
        <w:rPr>
          <w:lang w:val="en-GB"/>
        </w:rPr>
        <w:t xml:space="preserve">SEO, </w:t>
      </w:r>
      <w:r w:rsidRPr="0015100C">
        <w:rPr>
          <w:spacing w:val="-1"/>
          <w:lang w:val="en-GB"/>
        </w:rPr>
        <w:t>w</w:t>
      </w:r>
      <w:r w:rsidRPr="0015100C">
        <w:rPr>
          <w:lang w:val="en-GB"/>
        </w:rPr>
        <w:t>ill</w:t>
      </w:r>
      <w:r w:rsidRPr="0015100C">
        <w:rPr>
          <w:spacing w:val="3"/>
          <w:lang w:val="en-GB"/>
        </w:rPr>
        <w:t xml:space="preserve"> </w:t>
      </w:r>
      <w:r w:rsidRPr="0015100C">
        <w:rPr>
          <w:lang w:val="en-GB"/>
        </w:rPr>
        <w:t>bu</w:t>
      </w:r>
      <w:r w:rsidRPr="0015100C">
        <w:rPr>
          <w:spacing w:val="-2"/>
          <w:lang w:val="en-GB"/>
        </w:rPr>
        <w:t>i</w:t>
      </w:r>
      <w:r w:rsidRPr="0015100C">
        <w:rPr>
          <w:lang w:val="en-GB"/>
        </w:rPr>
        <w:t>ld</w:t>
      </w:r>
      <w:r w:rsidRPr="0015100C">
        <w:rPr>
          <w:spacing w:val="2"/>
          <w:lang w:val="en-GB"/>
        </w:rPr>
        <w:t xml:space="preserve"> </w:t>
      </w:r>
      <w:r w:rsidRPr="0015100C">
        <w:rPr>
          <w:lang w:val="en-GB"/>
        </w:rPr>
        <w:t>on t</w:t>
      </w:r>
      <w:r w:rsidRPr="0015100C">
        <w:rPr>
          <w:spacing w:val="-1"/>
          <w:lang w:val="en-GB"/>
        </w:rPr>
        <w:t>h</w:t>
      </w:r>
      <w:r w:rsidRPr="0015100C">
        <w:rPr>
          <w:lang w:val="en-GB"/>
        </w:rPr>
        <w:t>e</w:t>
      </w:r>
      <w:r w:rsidRPr="0015100C">
        <w:rPr>
          <w:spacing w:val="3"/>
          <w:lang w:val="en-GB"/>
        </w:rPr>
        <w:t xml:space="preserve"> </w:t>
      </w:r>
      <w:r w:rsidRPr="0015100C">
        <w:rPr>
          <w:lang w:val="en-GB"/>
        </w:rPr>
        <w:t>“c</w:t>
      </w:r>
      <w:r w:rsidRPr="0015100C">
        <w:rPr>
          <w:spacing w:val="-2"/>
          <w:lang w:val="en-GB"/>
        </w:rPr>
        <w:t>o</w:t>
      </w:r>
      <w:r w:rsidRPr="0015100C">
        <w:rPr>
          <w:lang w:val="en-GB"/>
        </w:rPr>
        <w:t>nt</w:t>
      </w:r>
      <w:r w:rsidRPr="0015100C">
        <w:rPr>
          <w:spacing w:val="-2"/>
          <w:lang w:val="en-GB"/>
        </w:rPr>
        <w:t>e</w:t>
      </w:r>
      <w:r w:rsidRPr="0015100C">
        <w:rPr>
          <w:lang w:val="en-GB"/>
        </w:rPr>
        <w:t>nt managem</w:t>
      </w:r>
      <w:r w:rsidRPr="0015100C">
        <w:rPr>
          <w:spacing w:val="-2"/>
          <w:lang w:val="en-GB"/>
        </w:rPr>
        <w:t>e</w:t>
      </w:r>
      <w:r w:rsidRPr="0015100C">
        <w:rPr>
          <w:lang w:val="en-GB"/>
        </w:rPr>
        <w:t xml:space="preserve">nt” </w:t>
      </w:r>
      <w:r w:rsidRPr="0015100C">
        <w:rPr>
          <w:spacing w:val="-2"/>
          <w:lang w:val="en-GB"/>
        </w:rPr>
        <w:t>a</w:t>
      </w:r>
      <w:r w:rsidRPr="0015100C">
        <w:rPr>
          <w:lang w:val="en-GB"/>
        </w:rPr>
        <w:t>ppr</w:t>
      </w:r>
      <w:r w:rsidRPr="0015100C">
        <w:rPr>
          <w:spacing w:val="-1"/>
          <w:lang w:val="en-GB"/>
        </w:rPr>
        <w:t>o</w:t>
      </w:r>
      <w:r w:rsidRPr="0015100C">
        <w:rPr>
          <w:lang w:val="en-GB"/>
        </w:rPr>
        <w:t>ach</w:t>
      </w:r>
      <w:r w:rsidRPr="0015100C">
        <w:rPr>
          <w:spacing w:val="4"/>
          <w:lang w:val="en-GB"/>
        </w:rPr>
        <w:t xml:space="preserve"> </w:t>
      </w:r>
      <w:r w:rsidRPr="0015100C">
        <w:rPr>
          <w:spacing w:val="-1"/>
          <w:lang w:val="en-GB"/>
        </w:rPr>
        <w:t>u</w:t>
      </w:r>
      <w:r w:rsidRPr="0015100C">
        <w:rPr>
          <w:lang w:val="en-GB"/>
        </w:rPr>
        <w:t>nde</w:t>
      </w:r>
      <w:r w:rsidRPr="0015100C">
        <w:rPr>
          <w:spacing w:val="-1"/>
          <w:lang w:val="en-GB"/>
        </w:rPr>
        <w:t>r</w:t>
      </w:r>
      <w:r w:rsidRPr="0015100C">
        <w:rPr>
          <w:lang w:val="en-GB"/>
        </w:rPr>
        <w:t>pi</w:t>
      </w:r>
      <w:r w:rsidRPr="0015100C">
        <w:rPr>
          <w:spacing w:val="-1"/>
          <w:lang w:val="en-GB"/>
        </w:rPr>
        <w:t>n</w:t>
      </w:r>
      <w:r w:rsidRPr="0015100C">
        <w:rPr>
          <w:lang w:val="en-GB"/>
        </w:rPr>
        <w:t xml:space="preserve">ning </w:t>
      </w:r>
      <w:r w:rsidR="00B84E51" w:rsidRPr="0015100C">
        <w:rPr>
          <w:spacing w:val="-1"/>
          <w:lang w:val="en-GB"/>
        </w:rPr>
        <w:t>the CEOS</w:t>
      </w:r>
      <w:r w:rsidRPr="0015100C">
        <w:rPr>
          <w:lang w:val="en-GB"/>
        </w:rPr>
        <w:t xml:space="preserve"> </w:t>
      </w:r>
      <w:r w:rsidRPr="0015100C">
        <w:rPr>
          <w:spacing w:val="-1"/>
          <w:lang w:val="en-GB"/>
        </w:rPr>
        <w:t>w</w:t>
      </w:r>
      <w:r w:rsidRPr="0015100C">
        <w:rPr>
          <w:lang w:val="en-GB"/>
        </w:rPr>
        <w:t>ebsite</w:t>
      </w:r>
      <w:r w:rsidRPr="0015100C">
        <w:rPr>
          <w:spacing w:val="4"/>
          <w:lang w:val="en-GB"/>
        </w:rPr>
        <w:t xml:space="preserve"> </w:t>
      </w:r>
      <w:r w:rsidRPr="0015100C">
        <w:rPr>
          <w:spacing w:val="2"/>
          <w:lang w:val="en-GB"/>
        </w:rPr>
        <w:t>t</w:t>
      </w:r>
      <w:r w:rsidRPr="0015100C">
        <w:rPr>
          <w:lang w:val="en-GB"/>
        </w:rPr>
        <w:t>o p</w:t>
      </w:r>
      <w:r w:rsidRPr="0015100C">
        <w:rPr>
          <w:spacing w:val="-2"/>
          <w:lang w:val="en-GB"/>
        </w:rPr>
        <w:t>r</w:t>
      </w:r>
      <w:r w:rsidRPr="0015100C">
        <w:rPr>
          <w:lang w:val="en-GB"/>
        </w:rPr>
        <w:t>om</w:t>
      </w:r>
      <w:r w:rsidRPr="0015100C">
        <w:rPr>
          <w:spacing w:val="-1"/>
          <w:lang w:val="en-GB"/>
        </w:rPr>
        <w:t>o</w:t>
      </w:r>
      <w:r w:rsidRPr="0015100C">
        <w:rPr>
          <w:lang w:val="en-GB"/>
        </w:rPr>
        <w:t>te m</w:t>
      </w:r>
      <w:r w:rsidRPr="0015100C">
        <w:rPr>
          <w:spacing w:val="-1"/>
          <w:lang w:val="en-GB"/>
        </w:rPr>
        <w:t>o</w:t>
      </w:r>
      <w:r w:rsidRPr="0015100C">
        <w:rPr>
          <w:lang w:val="en-GB"/>
        </w:rPr>
        <w:t>re</w:t>
      </w:r>
      <w:r w:rsidRPr="0015100C">
        <w:rPr>
          <w:spacing w:val="3"/>
          <w:lang w:val="en-GB"/>
        </w:rPr>
        <w:t xml:space="preserve"> </w:t>
      </w:r>
      <w:r w:rsidRPr="0015100C">
        <w:rPr>
          <w:spacing w:val="-1"/>
          <w:lang w:val="en-GB"/>
        </w:rPr>
        <w:t>u</w:t>
      </w:r>
      <w:r w:rsidRPr="0015100C">
        <w:rPr>
          <w:spacing w:val="3"/>
          <w:lang w:val="en-GB"/>
        </w:rPr>
        <w:t>p</w:t>
      </w:r>
      <w:r w:rsidRPr="0015100C">
        <w:rPr>
          <w:spacing w:val="-1"/>
          <w:lang w:val="en-GB"/>
        </w:rPr>
        <w:t>-</w:t>
      </w:r>
      <w:r w:rsidRPr="0015100C">
        <w:rPr>
          <w:lang w:val="en-GB"/>
        </w:rPr>
        <w:t>to</w:t>
      </w:r>
      <w:r w:rsidRPr="0015100C">
        <w:rPr>
          <w:spacing w:val="-1"/>
          <w:lang w:val="en-GB"/>
        </w:rPr>
        <w:t>-</w:t>
      </w:r>
      <w:r w:rsidRPr="0015100C">
        <w:rPr>
          <w:lang w:val="en-GB"/>
        </w:rPr>
        <w:t>da</w:t>
      </w:r>
      <w:r w:rsidRPr="0015100C">
        <w:rPr>
          <w:spacing w:val="-1"/>
          <w:lang w:val="en-GB"/>
        </w:rPr>
        <w:t>t</w:t>
      </w:r>
      <w:r w:rsidRPr="0015100C">
        <w:rPr>
          <w:lang w:val="en-GB"/>
        </w:rPr>
        <w:t>e</w:t>
      </w:r>
      <w:r w:rsidRPr="0015100C">
        <w:rPr>
          <w:spacing w:val="3"/>
          <w:lang w:val="en-GB"/>
        </w:rPr>
        <w:t xml:space="preserve"> </w:t>
      </w:r>
      <w:r w:rsidRPr="0015100C">
        <w:rPr>
          <w:spacing w:val="-2"/>
          <w:lang w:val="en-GB"/>
        </w:rPr>
        <w:t>a</w:t>
      </w:r>
      <w:r w:rsidRPr="0015100C">
        <w:rPr>
          <w:lang w:val="en-GB"/>
        </w:rPr>
        <w:t>nd releva</w:t>
      </w:r>
      <w:r w:rsidRPr="0015100C">
        <w:rPr>
          <w:spacing w:val="-1"/>
          <w:lang w:val="en-GB"/>
        </w:rPr>
        <w:t>n</w:t>
      </w:r>
      <w:r w:rsidRPr="0015100C">
        <w:rPr>
          <w:lang w:val="en-GB"/>
        </w:rPr>
        <w:t>t</w:t>
      </w:r>
      <w:r w:rsidRPr="0015100C">
        <w:rPr>
          <w:spacing w:val="4"/>
          <w:lang w:val="en-GB"/>
        </w:rPr>
        <w:t xml:space="preserve"> </w:t>
      </w:r>
      <w:r w:rsidRPr="0015100C">
        <w:rPr>
          <w:spacing w:val="-2"/>
          <w:lang w:val="en-GB"/>
        </w:rPr>
        <w:t>i</w:t>
      </w:r>
      <w:r w:rsidRPr="0015100C">
        <w:rPr>
          <w:lang w:val="en-GB"/>
        </w:rPr>
        <w:t>n</w:t>
      </w:r>
      <w:r w:rsidRPr="0015100C">
        <w:rPr>
          <w:spacing w:val="-1"/>
          <w:lang w:val="en-GB"/>
        </w:rPr>
        <w:t>f</w:t>
      </w:r>
      <w:r w:rsidRPr="0015100C">
        <w:rPr>
          <w:lang w:val="en-GB"/>
        </w:rPr>
        <w:t>ormat</w:t>
      </w:r>
      <w:r w:rsidRPr="0015100C">
        <w:rPr>
          <w:spacing w:val="-2"/>
          <w:lang w:val="en-GB"/>
        </w:rPr>
        <w:t>i</w:t>
      </w:r>
      <w:r w:rsidRPr="0015100C">
        <w:rPr>
          <w:lang w:val="en-GB"/>
        </w:rPr>
        <w:t>on</w:t>
      </w:r>
      <w:r w:rsidRPr="0015100C">
        <w:rPr>
          <w:spacing w:val="2"/>
          <w:lang w:val="en-GB"/>
        </w:rPr>
        <w:t xml:space="preserve"> </w:t>
      </w:r>
      <w:r w:rsidRPr="0015100C">
        <w:rPr>
          <w:spacing w:val="-1"/>
          <w:lang w:val="en-GB"/>
        </w:rPr>
        <w:t>f</w:t>
      </w:r>
      <w:r w:rsidRPr="0015100C">
        <w:rPr>
          <w:spacing w:val="-2"/>
          <w:lang w:val="en-GB"/>
        </w:rPr>
        <w:t>o</w:t>
      </w:r>
      <w:r w:rsidRPr="0015100C">
        <w:rPr>
          <w:lang w:val="en-GB"/>
        </w:rPr>
        <w:t>r</w:t>
      </w:r>
      <w:r w:rsidRPr="0015100C">
        <w:rPr>
          <w:spacing w:val="4"/>
          <w:lang w:val="en-GB"/>
        </w:rPr>
        <w:t xml:space="preserve"> </w:t>
      </w:r>
      <w:r w:rsidRPr="0015100C">
        <w:rPr>
          <w:lang w:val="en-GB"/>
        </w:rPr>
        <w:t>us</w:t>
      </w:r>
      <w:r w:rsidRPr="0015100C">
        <w:rPr>
          <w:spacing w:val="-2"/>
          <w:lang w:val="en-GB"/>
        </w:rPr>
        <w:t>e</w:t>
      </w:r>
      <w:r w:rsidRPr="0015100C">
        <w:rPr>
          <w:lang w:val="en-GB"/>
        </w:rPr>
        <w:t>rs. For exa</w:t>
      </w:r>
      <w:r w:rsidRPr="0015100C">
        <w:rPr>
          <w:spacing w:val="-2"/>
          <w:lang w:val="en-GB"/>
        </w:rPr>
        <w:t>m</w:t>
      </w:r>
      <w:r w:rsidRPr="0015100C">
        <w:rPr>
          <w:lang w:val="en-GB"/>
        </w:rPr>
        <w:t>ple, the</w:t>
      </w:r>
      <w:r w:rsidRPr="0015100C">
        <w:rPr>
          <w:spacing w:val="2"/>
          <w:lang w:val="en-GB"/>
        </w:rPr>
        <w:t xml:space="preserve"> </w:t>
      </w:r>
      <w:r w:rsidRPr="0015100C">
        <w:rPr>
          <w:spacing w:val="-1"/>
          <w:lang w:val="en-GB"/>
        </w:rPr>
        <w:t>w</w:t>
      </w:r>
      <w:r w:rsidRPr="0015100C">
        <w:rPr>
          <w:lang w:val="en-GB"/>
        </w:rPr>
        <w:t>ebs</w:t>
      </w:r>
      <w:r w:rsidRPr="0015100C">
        <w:rPr>
          <w:spacing w:val="-3"/>
          <w:lang w:val="en-GB"/>
        </w:rPr>
        <w:t>i</w:t>
      </w:r>
      <w:r w:rsidRPr="0015100C">
        <w:rPr>
          <w:lang w:val="en-GB"/>
        </w:rPr>
        <w:t>te</w:t>
      </w:r>
      <w:r w:rsidRPr="0015100C">
        <w:rPr>
          <w:spacing w:val="2"/>
          <w:lang w:val="en-GB"/>
        </w:rPr>
        <w:t xml:space="preserve"> </w:t>
      </w:r>
      <w:r w:rsidRPr="0015100C">
        <w:rPr>
          <w:spacing w:val="-1"/>
          <w:lang w:val="en-GB"/>
        </w:rPr>
        <w:t>w</w:t>
      </w:r>
      <w:r w:rsidRPr="0015100C">
        <w:rPr>
          <w:lang w:val="en-GB"/>
        </w:rPr>
        <w:t>ill</w:t>
      </w:r>
      <w:r w:rsidRPr="0015100C">
        <w:rPr>
          <w:spacing w:val="4"/>
          <w:lang w:val="en-GB"/>
        </w:rPr>
        <w:t xml:space="preserve"> </w:t>
      </w:r>
      <w:r w:rsidRPr="0015100C">
        <w:rPr>
          <w:spacing w:val="-1"/>
          <w:lang w:val="en-GB"/>
        </w:rPr>
        <w:t>b</w:t>
      </w:r>
      <w:r w:rsidRPr="0015100C">
        <w:rPr>
          <w:lang w:val="en-GB"/>
        </w:rPr>
        <w:t>e</w:t>
      </w:r>
      <w:r w:rsidRPr="0015100C">
        <w:rPr>
          <w:spacing w:val="2"/>
          <w:lang w:val="en-GB"/>
        </w:rPr>
        <w:t xml:space="preserve"> </w:t>
      </w:r>
      <w:r w:rsidRPr="0015100C">
        <w:rPr>
          <w:lang w:val="en-GB"/>
        </w:rPr>
        <w:t>p</w:t>
      </w:r>
      <w:r w:rsidRPr="0015100C">
        <w:rPr>
          <w:spacing w:val="-2"/>
          <w:lang w:val="en-GB"/>
        </w:rPr>
        <w:t>r</w:t>
      </w:r>
      <w:r w:rsidRPr="0015100C">
        <w:rPr>
          <w:lang w:val="en-GB"/>
        </w:rPr>
        <w:t>oactively used to prom</w:t>
      </w:r>
      <w:r w:rsidRPr="0015100C">
        <w:rPr>
          <w:spacing w:val="-1"/>
          <w:lang w:val="en-GB"/>
        </w:rPr>
        <w:t>o</w:t>
      </w:r>
      <w:r w:rsidRPr="0015100C">
        <w:rPr>
          <w:lang w:val="en-GB"/>
        </w:rPr>
        <w:t>te CE</w:t>
      </w:r>
      <w:r w:rsidRPr="0015100C">
        <w:rPr>
          <w:spacing w:val="-1"/>
          <w:lang w:val="en-GB"/>
        </w:rPr>
        <w:t>O</w:t>
      </w:r>
      <w:r w:rsidRPr="0015100C">
        <w:rPr>
          <w:lang w:val="en-GB"/>
        </w:rPr>
        <w:t>S</w:t>
      </w:r>
      <w:r w:rsidRPr="0015100C">
        <w:rPr>
          <w:spacing w:val="-1"/>
          <w:lang w:val="en-GB"/>
        </w:rPr>
        <w:t xml:space="preserve"> </w:t>
      </w:r>
      <w:r w:rsidRPr="0015100C">
        <w:rPr>
          <w:lang w:val="en-GB"/>
        </w:rPr>
        <w:t>Age</w:t>
      </w:r>
      <w:r w:rsidRPr="0015100C">
        <w:rPr>
          <w:spacing w:val="2"/>
          <w:lang w:val="en-GB"/>
        </w:rPr>
        <w:t>n</w:t>
      </w:r>
      <w:r w:rsidRPr="0015100C">
        <w:rPr>
          <w:spacing w:val="-1"/>
          <w:lang w:val="en-GB"/>
        </w:rPr>
        <w:t>c</w:t>
      </w:r>
      <w:r w:rsidRPr="0015100C">
        <w:rPr>
          <w:lang w:val="en-GB"/>
        </w:rPr>
        <w:t>y l</w:t>
      </w:r>
      <w:r w:rsidRPr="0015100C">
        <w:rPr>
          <w:spacing w:val="-2"/>
          <w:lang w:val="en-GB"/>
        </w:rPr>
        <w:t>a</w:t>
      </w:r>
      <w:r w:rsidRPr="0015100C">
        <w:rPr>
          <w:lang w:val="en-GB"/>
        </w:rPr>
        <w:t>un</w:t>
      </w:r>
      <w:r w:rsidRPr="0015100C">
        <w:rPr>
          <w:spacing w:val="-1"/>
          <w:lang w:val="en-GB"/>
        </w:rPr>
        <w:t>c</w:t>
      </w:r>
      <w:r w:rsidRPr="0015100C">
        <w:rPr>
          <w:lang w:val="en-GB"/>
        </w:rPr>
        <w:t>hes.</w:t>
      </w:r>
    </w:p>
    <w:p w14:paraId="2DF8FAA4" w14:textId="69DD81A4" w:rsidR="00144025" w:rsidRDefault="00144025" w:rsidP="005E6674">
      <w:pPr>
        <w:ind w:left="360"/>
        <w:rPr>
          <w:lang w:val="en-GB"/>
        </w:rPr>
      </w:pPr>
      <w:r w:rsidRPr="0015100C">
        <w:rPr>
          <w:b/>
          <w:lang w:val="en-GB"/>
        </w:rPr>
        <w:t>Responsible CEOS Entity</w:t>
      </w:r>
      <w:r w:rsidRPr="0015100C">
        <w:rPr>
          <w:lang w:val="en-GB"/>
        </w:rPr>
        <w:t>:  SEO</w:t>
      </w:r>
    </w:p>
    <w:p w14:paraId="71C356DA" w14:textId="77777777" w:rsidR="00137F5D" w:rsidRPr="00137F5D" w:rsidRDefault="00137F5D" w:rsidP="005E6674">
      <w:pPr>
        <w:ind w:left="360"/>
        <w:rPr>
          <w:sz w:val="12"/>
          <w:szCs w:val="12"/>
          <w:lang w:val="en-GB"/>
        </w:rPr>
      </w:pPr>
    </w:p>
    <w:p w14:paraId="280BC514" w14:textId="77777777" w:rsidR="00144025" w:rsidRPr="0015100C" w:rsidRDefault="00144025" w:rsidP="00E62822">
      <w:pPr>
        <w:pStyle w:val="ListParagraph"/>
        <w:numPr>
          <w:ilvl w:val="0"/>
          <w:numId w:val="32"/>
        </w:numPr>
        <w:rPr>
          <w:b/>
          <w:lang w:val="en-GB"/>
        </w:rPr>
      </w:pPr>
      <w:r w:rsidRPr="0015100C">
        <w:rPr>
          <w:b/>
          <w:lang w:val="en-GB"/>
        </w:rPr>
        <w:t>En</w:t>
      </w:r>
      <w:r w:rsidRPr="0015100C">
        <w:rPr>
          <w:b/>
          <w:spacing w:val="-1"/>
          <w:lang w:val="en-GB"/>
        </w:rPr>
        <w:t>gage</w:t>
      </w:r>
      <w:r w:rsidRPr="0015100C">
        <w:rPr>
          <w:b/>
          <w:lang w:val="en-GB"/>
        </w:rPr>
        <w:t xml:space="preserve">, </w:t>
      </w:r>
      <w:r w:rsidRPr="0015100C">
        <w:rPr>
          <w:b/>
          <w:spacing w:val="-1"/>
          <w:lang w:val="en-GB"/>
        </w:rPr>
        <w:t>a</w:t>
      </w:r>
      <w:r w:rsidRPr="0015100C">
        <w:rPr>
          <w:b/>
          <w:lang w:val="en-GB"/>
        </w:rPr>
        <w:t>tt</w:t>
      </w:r>
      <w:r w:rsidRPr="0015100C">
        <w:rPr>
          <w:b/>
          <w:spacing w:val="-1"/>
          <w:lang w:val="en-GB"/>
        </w:rPr>
        <w:t>e</w:t>
      </w:r>
      <w:r w:rsidRPr="0015100C">
        <w:rPr>
          <w:b/>
          <w:lang w:val="en-GB"/>
        </w:rPr>
        <w:t xml:space="preserve">nd, be </w:t>
      </w:r>
      <w:r w:rsidRPr="0015100C">
        <w:rPr>
          <w:b/>
          <w:spacing w:val="-2"/>
          <w:lang w:val="en-GB"/>
        </w:rPr>
        <w:t>s</w:t>
      </w:r>
      <w:r w:rsidRPr="0015100C">
        <w:rPr>
          <w:b/>
          <w:lang w:val="en-GB"/>
        </w:rPr>
        <w:t>t</w:t>
      </w:r>
      <w:r w:rsidRPr="0015100C">
        <w:rPr>
          <w:b/>
          <w:spacing w:val="2"/>
          <w:lang w:val="en-GB"/>
        </w:rPr>
        <w:t>r</w:t>
      </w:r>
      <w:r w:rsidRPr="0015100C">
        <w:rPr>
          <w:b/>
          <w:spacing w:val="-1"/>
          <w:lang w:val="en-GB"/>
        </w:rPr>
        <w:t>a</w:t>
      </w:r>
      <w:r w:rsidRPr="0015100C">
        <w:rPr>
          <w:b/>
          <w:lang w:val="en-GB"/>
        </w:rPr>
        <w:t>te</w:t>
      </w:r>
      <w:r w:rsidRPr="0015100C">
        <w:rPr>
          <w:b/>
          <w:spacing w:val="-1"/>
          <w:lang w:val="en-GB"/>
        </w:rPr>
        <w:t>g</w:t>
      </w:r>
      <w:r w:rsidRPr="0015100C">
        <w:rPr>
          <w:b/>
          <w:lang w:val="en-GB"/>
        </w:rPr>
        <w:t>ically involv</w:t>
      </w:r>
      <w:r w:rsidRPr="0015100C">
        <w:rPr>
          <w:b/>
          <w:spacing w:val="-2"/>
          <w:lang w:val="en-GB"/>
        </w:rPr>
        <w:t>e</w:t>
      </w:r>
      <w:r w:rsidRPr="0015100C">
        <w:rPr>
          <w:b/>
          <w:lang w:val="en-GB"/>
        </w:rPr>
        <w:t xml:space="preserve">d </w:t>
      </w:r>
      <w:r w:rsidRPr="0015100C">
        <w:rPr>
          <w:b/>
          <w:spacing w:val="-3"/>
          <w:lang w:val="en-GB"/>
        </w:rPr>
        <w:t>(</w:t>
      </w:r>
      <w:r w:rsidRPr="0015100C">
        <w:rPr>
          <w:b/>
          <w:lang w:val="en-GB"/>
        </w:rPr>
        <w:t>wh</w:t>
      </w:r>
      <w:r w:rsidRPr="0015100C">
        <w:rPr>
          <w:b/>
          <w:spacing w:val="-1"/>
          <w:lang w:val="en-GB"/>
        </w:rPr>
        <w:t>e</w:t>
      </w:r>
      <w:r w:rsidRPr="0015100C">
        <w:rPr>
          <w:b/>
          <w:lang w:val="en-GB"/>
        </w:rPr>
        <w:t xml:space="preserve">re </w:t>
      </w:r>
      <w:r w:rsidRPr="0015100C">
        <w:rPr>
          <w:b/>
          <w:spacing w:val="-1"/>
          <w:lang w:val="en-GB"/>
        </w:rPr>
        <w:t>a</w:t>
      </w:r>
      <w:r w:rsidRPr="0015100C">
        <w:rPr>
          <w:b/>
          <w:lang w:val="en-GB"/>
        </w:rPr>
        <w:t>p</w:t>
      </w:r>
      <w:r w:rsidRPr="0015100C">
        <w:rPr>
          <w:b/>
          <w:spacing w:val="-2"/>
          <w:lang w:val="en-GB"/>
        </w:rPr>
        <w:t>p</w:t>
      </w:r>
      <w:r w:rsidRPr="0015100C">
        <w:rPr>
          <w:b/>
          <w:lang w:val="en-GB"/>
        </w:rPr>
        <w:t>ro</w:t>
      </w:r>
      <w:r w:rsidRPr="0015100C">
        <w:rPr>
          <w:b/>
          <w:spacing w:val="-1"/>
          <w:lang w:val="en-GB"/>
        </w:rPr>
        <w:t>p</w:t>
      </w:r>
      <w:r w:rsidRPr="0015100C">
        <w:rPr>
          <w:b/>
          <w:lang w:val="en-GB"/>
        </w:rPr>
        <w:t>ri</w:t>
      </w:r>
      <w:r w:rsidRPr="0015100C">
        <w:rPr>
          <w:b/>
          <w:spacing w:val="-1"/>
          <w:lang w:val="en-GB"/>
        </w:rPr>
        <w:t>a</w:t>
      </w:r>
      <w:r w:rsidRPr="0015100C">
        <w:rPr>
          <w:b/>
          <w:lang w:val="en-GB"/>
        </w:rPr>
        <w:t>te),</w:t>
      </w:r>
      <w:r w:rsidRPr="0015100C">
        <w:rPr>
          <w:b/>
          <w:spacing w:val="22"/>
          <w:lang w:val="en-GB"/>
        </w:rPr>
        <w:t xml:space="preserve"> </w:t>
      </w:r>
      <w:r w:rsidRPr="0015100C">
        <w:rPr>
          <w:b/>
          <w:spacing w:val="-1"/>
          <w:lang w:val="en-GB"/>
        </w:rPr>
        <w:t>re</w:t>
      </w:r>
      <w:r w:rsidRPr="0015100C">
        <w:rPr>
          <w:b/>
          <w:lang w:val="en-GB"/>
        </w:rPr>
        <w:t>port on</w:t>
      </w:r>
      <w:r w:rsidRPr="0015100C">
        <w:rPr>
          <w:b/>
          <w:spacing w:val="23"/>
          <w:lang w:val="en-GB"/>
        </w:rPr>
        <w:t xml:space="preserve"> </w:t>
      </w:r>
      <w:r w:rsidRPr="0015100C">
        <w:rPr>
          <w:b/>
          <w:lang w:val="en-GB"/>
        </w:rPr>
        <w:t xml:space="preserve">CEOS </w:t>
      </w:r>
      <w:r w:rsidRPr="0015100C">
        <w:rPr>
          <w:b/>
          <w:spacing w:val="-1"/>
          <w:lang w:val="en-GB"/>
        </w:rPr>
        <w:t>a</w:t>
      </w:r>
      <w:r w:rsidRPr="0015100C">
        <w:rPr>
          <w:b/>
          <w:lang w:val="en-GB"/>
        </w:rPr>
        <w:t>chi</w:t>
      </w:r>
      <w:r w:rsidRPr="0015100C">
        <w:rPr>
          <w:b/>
          <w:spacing w:val="-1"/>
          <w:lang w:val="en-GB"/>
        </w:rPr>
        <w:t>e</w:t>
      </w:r>
      <w:r w:rsidRPr="0015100C">
        <w:rPr>
          <w:b/>
          <w:lang w:val="en-GB"/>
        </w:rPr>
        <w:t>v</w:t>
      </w:r>
      <w:r w:rsidRPr="0015100C">
        <w:rPr>
          <w:b/>
          <w:spacing w:val="-2"/>
          <w:lang w:val="en-GB"/>
        </w:rPr>
        <w:t>e</w:t>
      </w:r>
      <w:r w:rsidRPr="0015100C">
        <w:rPr>
          <w:b/>
          <w:spacing w:val="-1"/>
          <w:lang w:val="en-GB"/>
        </w:rPr>
        <w:t>me</w:t>
      </w:r>
      <w:r w:rsidRPr="0015100C">
        <w:rPr>
          <w:b/>
          <w:lang w:val="en-GB"/>
        </w:rPr>
        <w:t xml:space="preserve">nts, </w:t>
      </w:r>
      <w:r w:rsidRPr="0015100C">
        <w:rPr>
          <w:b/>
          <w:spacing w:val="-1"/>
          <w:lang w:val="en-GB"/>
        </w:rPr>
        <w:t>a</w:t>
      </w:r>
      <w:r w:rsidRPr="0015100C">
        <w:rPr>
          <w:b/>
          <w:lang w:val="en-GB"/>
        </w:rPr>
        <w:t xml:space="preserve">nd </w:t>
      </w:r>
      <w:r w:rsidRPr="0015100C">
        <w:rPr>
          <w:b/>
          <w:spacing w:val="-2"/>
          <w:lang w:val="en-GB"/>
        </w:rPr>
        <w:t>p</w:t>
      </w:r>
      <w:r w:rsidRPr="0015100C">
        <w:rPr>
          <w:b/>
          <w:lang w:val="en-GB"/>
        </w:rPr>
        <w:t>r</w:t>
      </w:r>
      <w:r w:rsidRPr="0015100C">
        <w:rPr>
          <w:b/>
          <w:spacing w:val="-1"/>
          <w:lang w:val="en-GB"/>
        </w:rPr>
        <w:t>e</w:t>
      </w:r>
      <w:r w:rsidRPr="0015100C">
        <w:rPr>
          <w:b/>
          <w:lang w:val="en-GB"/>
        </w:rPr>
        <w:t>sent</w:t>
      </w:r>
      <w:r w:rsidRPr="0015100C">
        <w:rPr>
          <w:b/>
          <w:spacing w:val="2"/>
          <w:lang w:val="en-GB"/>
        </w:rPr>
        <w:t xml:space="preserve"> </w:t>
      </w:r>
      <w:r w:rsidRPr="0015100C">
        <w:rPr>
          <w:b/>
          <w:spacing w:val="-1"/>
          <w:lang w:val="en-GB"/>
        </w:rPr>
        <w:t>a</w:t>
      </w:r>
      <w:r w:rsidRPr="0015100C">
        <w:rPr>
          <w:b/>
          <w:lang w:val="en-GB"/>
        </w:rPr>
        <w:t>t</w:t>
      </w:r>
      <w:r w:rsidRPr="0015100C">
        <w:rPr>
          <w:b/>
          <w:spacing w:val="2"/>
          <w:lang w:val="en-GB"/>
        </w:rPr>
        <w:t xml:space="preserve"> </w:t>
      </w:r>
      <w:r w:rsidRPr="0015100C">
        <w:rPr>
          <w:b/>
          <w:lang w:val="en-GB"/>
        </w:rPr>
        <w:t>k</w:t>
      </w:r>
      <w:r w:rsidRPr="0015100C">
        <w:rPr>
          <w:b/>
          <w:spacing w:val="-1"/>
          <w:lang w:val="en-GB"/>
        </w:rPr>
        <w:t>e</w:t>
      </w:r>
      <w:r w:rsidRPr="0015100C">
        <w:rPr>
          <w:b/>
          <w:lang w:val="en-GB"/>
        </w:rPr>
        <w:t xml:space="preserve">y </w:t>
      </w:r>
      <w:r w:rsidRPr="0015100C">
        <w:rPr>
          <w:b/>
          <w:spacing w:val="-1"/>
          <w:lang w:val="en-GB"/>
        </w:rPr>
        <w:t>mee</w:t>
      </w:r>
      <w:r w:rsidRPr="0015100C">
        <w:rPr>
          <w:b/>
          <w:lang w:val="en-GB"/>
        </w:rPr>
        <w:t>t</w:t>
      </w:r>
      <w:r w:rsidRPr="0015100C">
        <w:rPr>
          <w:b/>
          <w:spacing w:val="2"/>
          <w:lang w:val="en-GB"/>
        </w:rPr>
        <w:t>i</w:t>
      </w:r>
      <w:r w:rsidRPr="0015100C">
        <w:rPr>
          <w:b/>
          <w:lang w:val="en-GB"/>
        </w:rPr>
        <w:t>n</w:t>
      </w:r>
      <w:r w:rsidRPr="0015100C">
        <w:rPr>
          <w:b/>
          <w:spacing w:val="-1"/>
          <w:lang w:val="en-GB"/>
        </w:rPr>
        <w:t>g</w:t>
      </w:r>
      <w:r w:rsidRPr="0015100C">
        <w:rPr>
          <w:b/>
          <w:spacing w:val="5"/>
          <w:lang w:val="en-GB"/>
        </w:rPr>
        <w:t>s</w:t>
      </w:r>
      <w:r w:rsidRPr="0015100C">
        <w:rPr>
          <w:b/>
          <w:lang w:val="en-GB"/>
        </w:rPr>
        <w:t>.</w:t>
      </w:r>
    </w:p>
    <w:p w14:paraId="5DCEC300" w14:textId="0D8F8363" w:rsidR="00144025" w:rsidRPr="0015100C" w:rsidRDefault="00144025" w:rsidP="005E6674">
      <w:pPr>
        <w:ind w:left="360"/>
        <w:rPr>
          <w:lang w:val="en-GB"/>
        </w:rPr>
      </w:pPr>
      <w:r w:rsidRPr="0015100C">
        <w:rPr>
          <w:lang w:val="en-GB"/>
        </w:rPr>
        <w:t>CE</w:t>
      </w:r>
      <w:r w:rsidRPr="0015100C">
        <w:rPr>
          <w:spacing w:val="-1"/>
          <w:lang w:val="en-GB"/>
        </w:rPr>
        <w:t>O</w:t>
      </w:r>
      <w:r w:rsidRPr="0015100C">
        <w:rPr>
          <w:lang w:val="en-GB"/>
        </w:rPr>
        <w:t>S desir</w:t>
      </w:r>
      <w:r w:rsidRPr="0015100C">
        <w:rPr>
          <w:spacing w:val="-1"/>
          <w:lang w:val="en-GB"/>
        </w:rPr>
        <w:t>e</w:t>
      </w:r>
      <w:r w:rsidRPr="0015100C">
        <w:rPr>
          <w:lang w:val="en-GB"/>
        </w:rPr>
        <w:t>s to in</w:t>
      </w:r>
      <w:r w:rsidRPr="0015100C">
        <w:rPr>
          <w:spacing w:val="-1"/>
          <w:lang w:val="en-GB"/>
        </w:rPr>
        <w:t>c</w:t>
      </w:r>
      <w:r w:rsidRPr="0015100C">
        <w:rPr>
          <w:lang w:val="en-GB"/>
        </w:rPr>
        <w:t xml:space="preserve">rease </w:t>
      </w:r>
      <w:r w:rsidRPr="0015100C">
        <w:rPr>
          <w:spacing w:val="-2"/>
          <w:lang w:val="en-GB"/>
        </w:rPr>
        <w:t>a</w:t>
      </w:r>
      <w:r w:rsidRPr="0015100C">
        <w:rPr>
          <w:lang w:val="en-GB"/>
        </w:rPr>
        <w:t>nd i</w:t>
      </w:r>
      <w:r w:rsidRPr="0015100C">
        <w:rPr>
          <w:spacing w:val="-2"/>
          <w:lang w:val="en-GB"/>
        </w:rPr>
        <w:t>m</w:t>
      </w:r>
      <w:r w:rsidRPr="0015100C">
        <w:rPr>
          <w:lang w:val="en-GB"/>
        </w:rPr>
        <w:t>pr</w:t>
      </w:r>
      <w:r w:rsidRPr="0015100C">
        <w:rPr>
          <w:spacing w:val="-1"/>
          <w:lang w:val="en-GB"/>
        </w:rPr>
        <w:t>o</w:t>
      </w:r>
      <w:r w:rsidRPr="0015100C">
        <w:rPr>
          <w:lang w:val="en-GB"/>
        </w:rPr>
        <w:t xml:space="preserve">ve the </w:t>
      </w:r>
      <w:r w:rsidRPr="0015100C">
        <w:rPr>
          <w:spacing w:val="-1"/>
          <w:lang w:val="en-GB"/>
        </w:rPr>
        <w:t>c</w:t>
      </w:r>
      <w:r w:rsidRPr="0015100C">
        <w:rPr>
          <w:lang w:val="en-GB"/>
        </w:rPr>
        <w:t>o</w:t>
      </w:r>
      <w:r w:rsidRPr="0015100C">
        <w:rPr>
          <w:spacing w:val="-1"/>
          <w:lang w:val="en-GB"/>
        </w:rPr>
        <w:t>n</w:t>
      </w:r>
      <w:r w:rsidRPr="0015100C">
        <w:rPr>
          <w:lang w:val="en-GB"/>
        </w:rPr>
        <w:t>nect</w:t>
      </w:r>
      <w:r w:rsidRPr="0015100C">
        <w:rPr>
          <w:spacing w:val="-2"/>
          <w:lang w:val="en-GB"/>
        </w:rPr>
        <w:t>i</w:t>
      </w:r>
      <w:r w:rsidRPr="0015100C">
        <w:rPr>
          <w:lang w:val="en-GB"/>
        </w:rPr>
        <w:t xml:space="preserve">ons </w:t>
      </w:r>
      <w:r w:rsidRPr="0015100C">
        <w:rPr>
          <w:spacing w:val="-1"/>
          <w:lang w:val="en-GB"/>
        </w:rPr>
        <w:t>b</w:t>
      </w:r>
      <w:r w:rsidRPr="0015100C">
        <w:rPr>
          <w:lang w:val="en-GB"/>
        </w:rPr>
        <w:t>e</w:t>
      </w:r>
      <w:r w:rsidRPr="0015100C">
        <w:rPr>
          <w:spacing w:val="-1"/>
          <w:lang w:val="en-GB"/>
        </w:rPr>
        <w:t>tw</w:t>
      </w:r>
      <w:r w:rsidRPr="0015100C">
        <w:rPr>
          <w:lang w:val="en-GB"/>
        </w:rPr>
        <w:t>een CE</w:t>
      </w:r>
      <w:r w:rsidRPr="0015100C">
        <w:rPr>
          <w:spacing w:val="-1"/>
          <w:lang w:val="en-GB"/>
        </w:rPr>
        <w:t>O</w:t>
      </w:r>
      <w:r w:rsidRPr="0015100C">
        <w:rPr>
          <w:lang w:val="en-GB"/>
        </w:rPr>
        <w:t>S and i</w:t>
      </w:r>
      <w:r w:rsidRPr="0015100C">
        <w:rPr>
          <w:spacing w:val="-1"/>
          <w:lang w:val="en-GB"/>
        </w:rPr>
        <w:t>t</w:t>
      </w:r>
      <w:r w:rsidRPr="0015100C">
        <w:rPr>
          <w:lang w:val="en-GB"/>
        </w:rPr>
        <w:t>s sta</w:t>
      </w:r>
      <w:r w:rsidRPr="0015100C">
        <w:rPr>
          <w:spacing w:val="-1"/>
          <w:lang w:val="en-GB"/>
        </w:rPr>
        <w:t>k</w:t>
      </w:r>
      <w:r w:rsidRPr="0015100C">
        <w:rPr>
          <w:lang w:val="en-GB"/>
        </w:rPr>
        <w:t>ehol</w:t>
      </w:r>
      <w:r w:rsidRPr="0015100C">
        <w:rPr>
          <w:spacing w:val="-1"/>
          <w:lang w:val="en-GB"/>
        </w:rPr>
        <w:t>d</w:t>
      </w:r>
      <w:r w:rsidRPr="0015100C">
        <w:rPr>
          <w:lang w:val="en-GB"/>
        </w:rPr>
        <w:t>ers dur</w:t>
      </w:r>
      <w:r w:rsidRPr="0015100C">
        <w:rPr>
          <w:spacing w:val="-2"/>
          <w:lang w:val="en-GB"/>
        </w:rPr>
        <w:t>i</w:t>
      </w:r>
      <w:r w:rsidRPr="0015100C">
        <w:rPr>
          <w:lang w:val="en-GB"/>
        </w:rPr>
        <w:t xml:space="preserve">ng </w:t>
      </w:r>
      <w:r w:rsidRPr="0015100C">
        <w:rPr>
          <w:spacing w:val="-1"/>
          <w:lang w:val="en-GB"/>
        </w:rPr>
        <w:t>d</w:t>
      </w:r>
      <w:r w:rsidRPr="0015100C">
        <w:rPr>
          <w:lang w:val="en-GB"/>
        </w:rPr>
        <w:t xml:space="preserve">eliverable </w:t>
      </w:r>
      <w:r w:rsidRPr="0015100C">
        <w:rPr>
          <w:spacing w:val="-1"/>
          <w:lang w:val="en-GB"/>
        </w:rPr>
        <w:t>d</w:t>
      </w:r>
      <w:r w:rsidRPr="0015100C">
        <w:rPr>
          <w:lang w:val="en-GB"/>
        </w:rPr>
        <w:t>evel</w:t>
      </w:r>
      <w:r w:rsidRPr="0015100C">
        <w:rPr>
          <w:spacing w:val="-1"/>
          <w:lang w:val="en-GB"/>
        </w:rPr>
        <w:t>o</w:t>
      </w:r>
      <w:r w:rsidRPr="0015100C">
        <w:rPr>
          <w:lang w:val="en-GB"/>
        </w:rPr>
        <w:t>pmen</w:t>
      </w:r>
      <w:r w:rsidRPr="0015100C">
        <w:rPr>
          <w:spacing w:val="-2"/>
          <w:lang w:val="en-GB"/>
        </w:rPr>
        <w:t>t</w:t>
      </w:r>
      <w:r w:rsidRPr="0015100C">
        <w:rPr>
          <w:lang w:val="en-GB"/>
        </w:rPr>
        <w:t>. CE</w:t>
      </w:r>
      <w:r w:rsidRPr="0015100C">
        <w:rPr>
          <w:spacing w:val="-1"/>
          <w:lang w:val="en-GB"/>
        </w:rPr>
        <w:t>O</w:t>
      </w:r>
      <w:r w:rsidRPr="0015100C">
        <w:rPr>
          <w:lang w:val="en-GB"/>
        </w:rPr>
        <w:t>S le</w:t>
      </w:r>
      <w:r w:rsidRPr="0015100C">
        <w:rPr>
          <w:spacing w:val="-1"/>
          <w:lang w:val="en-GB"/>
        </w:rPr>
        <w:t>a</w:t>
      </w:r>
      <w:r w:rsidRPr="0015100C">
        <w:rPr>
          <w:lang w:val="en-GB"/>
        </w:rPr>
        <w:t>ders</w:t>
      </w:r>
      <w:r w:rsidRPr="0015100C">
        <w:rPr>
          <w:spacing w:val="2"/>
          <w:lang w:val="en-GB"/>
        </w:rPr>
        <w:t>h</w:t>
      </w:r>
      <w:r w:rsidRPr="0015100C">
        <w:rPr>
          <w:spacing w:val="-2"/>
          <w:lang w:val="en-GB"/>
        </w:rPr>
        <w:t>i</w:t>
      </w:r>
      <w:r w:rsidRPr="0015100C">
        <w:rPr>
          <w:lang w:val="en-GB"/>
        </w:rPr>
        <w:t>p a</w:t>
      </w:r>
      <w:r w:rsidRPr="0015100C">
        <w:rPr>
          <w:spacing w:val="-1"/>
          <w:lang w:val="en-GB"/>
        </w:rPr>
        <w:t>n</w:t>
      </w:r>
      <w:r w:rsidRPr="0015100C">
        <w:rPr>
          <w:lang w:val="en-GB"/>
        </w:rPr>
        <w:t>d the n</w:t>
      </w:r>
      <w:r w:rsidRPr="0015100C">
        <w:rPr>
          <w:spacing w:val="-2"/>
          <w:lang w:val="en-GB"/>
        </w:rPr>
        <w:t>a</w:t>
      </w:r>
      <w:r w:rsidRPr="0015100C">
        <w:rPr>
          <w:lang w:val="en-GB"/>
        </w:rPr>
        <w:t>ti</w:t>
      </w:r>
      <w:r w:rsidRPr="0015100C">
        <w:rPr>
          <w:spacing w:val="-2"/>
          <w:lang w:val="en-GB"/>
        </w:rPr>
        <w:t>o</w:t>
      </w:r>
      <w:r w:rsidRPr="0015100C">
        <w:rPr>
          <w:lang w:val="en-GB"/>
        </w:rPr>
        <w:t>nal deleg</w:t>
      </w:r>
      <w:r w:rsidRPr="0015100C">
        <w:rPr>
          <w:spacing w:val="-2"/>
          <w:lang w:val="en-GB"/>
        </w:rPr>
        <w:t>a</w:t>
      </w:r>
      <w:r w:rsidRPr="0015100C">
        <w:rPr>
          <w:lang w:val="en-GB"/>
        </w:rPr>
        <w:t>tio</w:t>
      </w:r>
      <w:r w:rsidRPr="0015100C">
        <w:rPr>
          <w:spacing w:val="2"/>
          <w:lang w:val="en-GB"/>
        </w:rPr>
        <w:t>n</w:t>
      </w:r>
      <w:r w:rsidRPr="0015100C">
        <w:rPr>
          <w:lang w:val="en-GB"/>
        </w:rPr>
        <w:t>s of CE</w:t>
      </w:r>
      <w:r w:rsidRPr="0015100C">
        <w:rPr>
          <w:spacing w:val="-1"/>
          <w:lang w:val="en-GB"/>
        </w:rPr>
        <w:t>O</w:t>
      </w:r>
      <w:r w:rsidRPr="0015100C">
        <w:rPr>
          <w:lang w:val="en-GB"/>
        </w:rPr>
        <w:t>S</w:t>
      </w:r>
      <w:r w:rsidRPr="0015100C">
        <w:rPr>
          <w:spacing w:val="3"/>
          <w:lang w:val="en-GB"/>
        </w:rPr>
        <w:t xml:space="preserve"> </w:t>
      </w:r>
      <w:r w:rsidRPr="0015100C">
        <w:rPr>
          <w:lang w:val="en-GB"/>
        </w:rPr>
        <w:t>A</w:t>
      </w:r>
      <w:r w:rsidRPr="0015100C">
        <w:rPr>
          <w:spacing w:val="-2"/>
          <w:lang w:val="en-GB"/>
        </w:rPr>
        <w:t>g</w:t>
      </w:r>
      <w:r w:rsidRPr="0015100C">
        <w:rPr>
          <w:lang w:val="en-GB"/>
        </w:rPr>
        <w:t>en</w:t>
      </w:r>
      <w:r w:rsidRPr="0015100C">
        <w:rPr>
          <w:spacing w:val="-1"/>
          <w:lang w:val="en-GB"/>
        </w:rPr>
        <w:t>c</w:t>
      </w:r>
      <w:r w:rsidRPr="0015100C">
        <w:rPr>
          <w:lang w:val="en-GB"/>
        </w:rPr>
        <w:t>ies</w:t>
      </w:r>
      <w:r w:rsidRPr="0015100C">
        <w:rPr>
          <w:spacing w:val="3"/>
          <w:lang w:val="en-GB"/>
        </w:rPr>
        <w:t xml:space="preserve"> </w:t>
      </w:r>
      <w:r w:rsidRPr="0015100C">
        <w:rPr>
          <w:spacing w:val="-1"/>
          <w:lang w:val="en-GB"/>
        </w:rPr>
        <w:t>w</w:t>
      </w:r>
      <w:r w:rsidRPr="0015100C">
        <w:rPr>
          <w:lang w:val="en-GB"/>
        </w:rPr>
        <w:t>ill</w:t>
      </w:r>
      <w:r w:rsidRPr="0015100C">
        <w:rPr>
          <w:spacing w:val="3"/>
          <w:lang w:val="en-GB"/>
        </w:rPr>
        <w:t xml:space="preserve"> </w:t>
      </w:r>
      <w:r w:rsidRPr="0015100C">
        <w:rPr>
          <w:lang w:val="en-GB"/>
        </w:rPr>
        <w:t>e</w:t>
      </w:r>
      <w:r w:rsidRPr="0015100C">
        <w:rPr>
          <w:spacing w:val="-3"/>
          <w:lang w:val="en-GB"/>
        </w:rPr>
        <w:t>x</w:t>
      </w:r>
      <w:r w:rsidRPr="0015100C">
        <w:rPr>
          <w:lang w:val="en-GB"/>
        </w:rPr>
        <w:t>pa</w:t>
      </w:r>
      <w:r w:rsidRPr="0015100C">
        <w:rPr>
          <w:spacing w:val="-1"/>
          <w:lang w:val="en-GB"/>
        </w:rPr>
        <w:t>n</w:t>
      </w:r>
      <w:r w:rsidRPr="0015100C">
        <w:rPr>
          <w:lang w:val="en-GB"/>
        </w:rPr>
        <w:t>d</w:t>
      </w:r>
      <w:r w:rsidRPr="0015100C">
        <w:rPr>
          <w:spacing w:val="3"/>
          <w:lang w:val="en-GB"/>
        </w:rPr>
        <w:t xml:space="preserve"> </w:t>
      </w:r>
      <w:r w:rsidRPr="0015100C">
        <w:rPr>
          <w:lang w:val="en-GB"/>
        </w:rPr>
        <w:t>l</w:t>
      </w:r>
      <w:r w:rsidRPr="0015100C">
        <w:rPr>
          <w:spacing w:val="-2"/>
          <w:lang w:val="en-GB"/>
        </w:rPr>
        <w:t>i</w:t>
      </w:r>
      <w:r w:rsidRPr="0015100C">
        <w:rPr>
          <w:lang w:val="en-GB"/>
        </w:rPr>
        <w:t>n</w:t>
      </w:r>
      <w:r w:rsidRPr="0015100C">
        <w:rPr>
          <w:spacing w:val="-1"/>
          <w:lang w:val="en-GB"/>
        </w:rPr>
        <w:t>k</w:t>
      </w:r>
      <w:r w:rsidRPr="0015100C">
        <w:rPr>
          <w:lang w:val="en-GB"/>
        </w:rPr>
        <w:t>s</w:t>
      </w:r>
      <w:r w:rsidRPr="0015100C">
        <w:rPr>
          <w:spacing w:val="2"/>
          <w:lang w:val="en-GB"/>
        </w:rPr>
        <w:t xml:space="preserve"> </w:t>
      </w:r>
      <w:r w:rsidRPr="0015100C">
        <w:rPr>
          <w:spacing w:val="-1"/>
          <w:lang w:val="en-GB"/>
        </w:rPr>
        <w:t>w</w:t>
      </w:r>
      <w:r w:rsidRPr="0015100C">
        <w:rPr>
          <w:lang w:val="en-GB"/>
        </w:rPr>
        <w:t>ith</w:t>
      </w:r>
      <w:r w:rsidRPr="0015100C">
        <w:rPr>
          <w:spacing w:val="3"/>
          <w:lang w:val="en-GB"/>
        </w:rPr>
        <w:t xml:space="preserve"> </w:t>
      </w:r>
      <w:r w:rsidRPr="0015100C">
        <w:rPr>
          <w:spacing w:val="-3"/>
          <w:lang w:val="en-GB"/>
        </w:rPr>
        <w:t>s</w:t>
      </w:r>
      <w:r w:rsidRPr="0015100C">
        <w:rPr>
          <w:lang w:val="en-GB"/>
        </w:rPr>
        <w:t>ta</w:t>
      </w:r>
      <w:r w:rsidRPr="0015100C">
        <w:rPr>
          <w:spacing w:val="-1"/>
          <w:lang w:val="en-GB"/>
        </w:rPr>
        <w:t>k</w:t>
      </w:r>
      <w:r w:rsidRPr="0015100C">
        <w:rPr>
          <w:lang w:val="en-GB"/>
        </w:rPr>
        <w:t>eh</w:t>
      </w:r>
      <w:r w:rsidRPr="0015100C">
        <w:rPr>
          <w:spacing w:val="-2"/>
          <w:lang w:val="en-GB"/>
        </w:rPr>
        <w:t>o</w:t>
      </w:r>
      <w:r w:rsidRPr="0015100C">
        <w:rPr>
          <w:lang w:val="en-GB"/>
        </w:rPr>
        <w:t>lders to i</w:t>
      </w:r>
      <w:r w:rsidRPr="0015100C">
        <w:rPr>
          <w:spacing w:val="-1"/>
          <w:lang w:val="en-GB"/>
        </w:rPr>
        <w:t>n</w:t>
      </w:r>
      <w:r w:rsidRPr="0015100C">
        <w:rPr>
          <w:lang w:val="en-GB"/>
        </w:rPr>
        <w:t>form mini</w:t>
      </w:r>
      <w:r w:rsidRPr="0015100C">
        <w:rPr>
          <w:spacing w:val="-3"/>
          <w:lang w:val="en-GB"/>
        </w:rPr>
        <w:t>s</w:t>
      </w:r>
      <w:r w:rsidRPr="0015100C">
        <w:rPr>
          <w:lang w:val="en-GB"/>
        </w:rPr>
        <w:t xml:space="preserve">ters </w:t>
      </w:r>
      <w:r w:rsidRPr="0015100C">
        <w:rPr>
          <w:spacing w:val="-2"/>
          <w:lang w:val="en-GB"/>
        </w:rPr>
        <w:t>o</w:t>
      </w:r>
      <w:r w:rsidRPr="0015100C">
        <w:rPr>
          <w:lang w:val="en-GB"/>
        </w:rPr>
        <w:t>f CE</w:t>
      </w:r>
      <w:r w:rsidRPr="0015100C">
        <w:rPr>
          <w:spacing w:val="-1"/>
          <w:lang w:val="en-GB"/>
        </w:rPr>
        <w:t>O</w:t>
      </w:r>
      <w:r w:rsidRPr="0015100C">
        <w:rPr>
          <w:lang w:val="en-GB"/>
        </w:rPr>
        <w:t>S Earth obse</w:t>
      </w:r>
      <w:r w:rsidRPr="0015100C">
        <w:rPr>
          <w:spacing w:val="3"/>
          <w:lang w:val="en-GB"/>
        </w:rPr>
        <w:t>r</w:t>
      </w:r>
      <w:r w:rsidRPr="0015100C">
        <w:rPr>
          <w:lang w:val="en-GB"/>
        </w:rPr>
        <w:t>v</w:t>
      </w:r>
      <w:r w:rsidRPr="0015100C">
        <w:rPr>
          <w:spacing w:val="-3"/>
          <w:lang w:val="en-GB"/>
        </w:rPr>
        <w:t>a</w:t>
      </w:r>
      <w:r w:rsidRPr="0015100C">
        <w:rPr>
          <w:lang w:val="en-GB"/>
        </w:rPr>
        <w:t>ti</w:t>
      </w:r>
      <w:r w:rsidRPr="0015100C">
        <w:rPr>
          <w:spacing w:val="-2"/>
          <w:lang w:val="en-GB"/>
        </w:rPr>
        <w:t>o</w:t>
      </w:r>
      <w:r w:rsidRPr="0015100C">
        <w:rPr>
          <w:lang w:val="en-GB"/>
        </w:rPr>
        <w:t>n p</w:t>
      </w:r>
      <w:r w:rsidRPr="0015100C">
        <w:rPr>
          <w:spacing w:val="-2"/>
          <w:lang w:val="en-GB"/>
        </w:rPr>
        <w:t>r</w:t>
      </w:r>
      <w:r w:rsidRPr="0015100C">
        <w:rPr>
          <w:lang w:val="en-GB"/>
        </w:rPr>
        <w:t>odu</w:t>
      </w:r>
      <w:r w:rsidRPr="0015100C">
        <w:rPr>
          <w:spacing w:val="-3"/>
          <w:lang w:val="en-GB"/>
        </w:rPr>
        <w:t>c</w:t>
      </w:r>
      <w:r w:rsidRPr="0015100C">
        <w:rPr>
          <w:lang w:val="en-GB"/>
        </w:rPr>
        <w:t>ts a</w:t>
      </w:r>
      <w:r w:rsidRPr="0015100C">
        <w:rPr>
          <w:spacing w:val="-1"/>
          <w:lang w:val="en-GB"/>
        </w:rPr>
        <w:t>n</w:t>
      </w:r>
      <w:r w:rsidRPr="0015100C">
        <w:rPr>
          <w:lang w:val="en-GB"/>
        </w:rPr>
        <w:t xml:space="preserve">d </w:t>
      </w:r>
      <w:r w:rsidRPr="0015100C">
        <w:rPr>
          <w:spacing w:val="-1"/>
          <w:lang w:val="en-GB"/>
        </w:rPr>
        <w:t>c</w:t>
      </w:r>
      <w:r w:rsidRPr="0015100C">
        <w:rPr>
          <w:lang w:val="en-GB"/>
        </w:rPr>
        <w:t>oo</w:t>
      </w:r>
      <w:r w:rsidRPr="0015100C">
        <w:rPr>
          <w:spacing w:val="-2"/>
          <w:lang w:val="en-GB"/>
        </w:rPr>
        <w:t>r</w:t>
      </w:r>
      <w:r w:rsidRPr="0015100C">
        <w:rPr>
          <w:lang w:val="en-GB"/>
        </w:rPr>
        <w:t>d</w:t>
      </w:r>
      <w:r w:rsidRPr="0015100C">
        <w:rPr>
          <w:spacing w:val="-2"/>
          <w:lang w:val="en-GB"/>
        </w:rPr>
        <w:t>i</w:t>
      </w:r>
      <w:r w:rsidRPr="0015100C">
        <w:rPr>
          <w:lang w:val="en-GB"/>
        </w:rPr>
        <w:t>nati</w:t>
      </w:r>
      <w:r w:rsidRPr="0015100C">
        <w:rPr>
          <w:spacing w:val="-2"/>
          <w:lang w:val="en-GB"/>
        </w:rPr>
        <w:t>o</w:t>
      </w:r>
      <w:r w:rsidRPr="0015100C">
        <w:rPr>
          <w:lang w:val="en-GB"/>
        </w:rPr>
        <w:t xml:space="preserve">n </w:t>
      </w:r>
      <w:r w:rsidRPr="0015100C">
        <w:rPr>
          <w:spacing w:val="-2"/>
          <w:lang w:val="en-GB"/>
        </w:rPr>
        <w:t>e</w:t>
      </w:r>
      <w:r w:rsidRPr="0015100C">
        <w:rPr>
          <w:lang w:val="en-GB"/>
        </w:rPr>
        <w:t>ff</w:t>
      </w:r>
      <w:r w:rsidRPr="0015100C">
        <w:rPr>
          <w:spacing w:val="-2"/>
          <w:lang w:val="en-GB"/>
        </w:rPr>
        <w:t>o</w:t>
      </w:r>
      <w:r w:rsidRPr="0015100C">
        <w:rPr>
          <w:lang w:val="en-GB"/>
        </w:rPr>
        <w:t xml:space="preserve">rts </w:t>
      </w:r>
      <w:r w:rsidRPr="0015100C">
        <w:rPr>
          <w:spacing w:val="-2"/>
          <w:lang w:val="en-GB"/>
        </w:rPr>
        <w:t>a</w:t>
      </w:r>
      <w:r w:rsidRPr="0015100C">
        <w:rPr>
          <w:lang w:val="en-GB"/>
        </w:rPr>
        <w:t xml:space="preserve">nd to enlist </w:t>
      </w:r>
      <w:r w:rsidRPr="0015100C">
        <w:rPr>
          <w:spacing w:val="-2"/>
          <w:lang w:val="en-GB"/>
        </w:rPr>
        <w:t>a</w:t>
      </w:r>
      <w:r w:rsidRPr="0015100C">
        <w:rPr>
          <w:lang w:val="en-GB"/>
        </w:rPr>
        <w:t>p</w:t>
      </w:r>
      <w:r w:rsidRPr="0015100C">
        <w:rPr>
          <w:spacing w:val="-1"/>
          <w:lang w:val="en-GB"/>
        </w:rPr>
        <w:t>p</w:t>
      </w:r>
      <w:r w:rsidRPr="0015100C">
        <w:rPr>
          <w:lang w:val="en-GB"/>
        </w:rPr>
        <w:t>ropr</w:t>
      </w:r>
      <w:r w:rsidRPr="0015100C">
        <w:rPr>
          <w:spacing w:val="-2"/>
          <w:lang w:val="en-GB"/>
        </w:rPr>
        <w:t>i</w:t>
      </w:r>
      <w:r w:rsidRPr="0015100C">
        <w:rPr>
          <w:lang w:val="en-GB"/>
        </w:rPr>
        <w:t>a</w:t>
      </w:r>
      <w:r w:rsidRPr="0015100C">
        <w:rPr>
          <w:spacing w:val="-1"/>
          <w:lang w:val="en-GB"/>
        </w:rPr>
        <w:t>t</w:t>
      </w:r>
      <w:r w:rsidRPr="0015100C">
        <w:rPr>
          <w:lang w:val="en-GB"/>
        </w:rPr>
        <w:t>e G20/G8 su</w:t>
      </w:r>
      <w:r w:rsidRPr="0015100C">
        <w:rPr>
          <w:spacing w:val="-1"/>
          <w:lang w:val="en-GB"/>
        </w:rPr>
        <w:t>p</w:t>
      </w:r>
      <w:r w:rsidRPr="0015100C">
        <w:rPr>
          <w:lang w:val="en-GB"/>
        </w:rPr>
        <w:t>po</w:t>
      </w:r>
      <w:r w:rsidRPr="0015100C">
        <w:rPr>
          <w:spacing w:val="-2"/>
          <w:lang w:val="en-GB"/>
        </w:rPr>
        <w:t>r</w:t>
      </w:r>
      <w:r w:rsidRPr="0015100C">
        <w:rPr>
          <w:lang w:val="en-GB"/>
        </w:rPr>
        <w:t>t for e</w:t>
      </w:r>
      <w:r w:rsidRPr="0015100C">
        <w:rPr>
          <w:spacing w:val="-1"/>
          <w:lang w:val="en-GB"/>
        </w:rPr>
        <w:t>nh</w:t>
      </w:r>
      <w:r w:rsidRPr="0015100C">
        <w:rPr>
          <w:lang w:val="en-GB"/>
        </w:rPr>
        <w:t>an</w:t>
      </w:r>
      <w:r w:rsidRPr="0015100C">
        <w:rPr>
          <w:spacing w:val="-1"/>
          <w:lang w:val="en-GB"/>
        </w:rPr>
        <w:t>c</w:t>
      </w:r>
      <w:r w:rsidRPr="0015100C">
        <w:rPr>
          <w:lang w:val="en-GB"/>
        </w:rPr>
        <w:t>ed Ear</w:t>
      </w:r>
      <w:r w:rsidRPr="0015100C">
        <w:rPr>
          <w:spacing w:val="-1"/>
          <w:lang w:val="en-GB"/>
        </w:rPr>
        <w:t>t</w:t>
      </w:r>
      <w:r w:rsidRPr="0015100C">
        <w:rPr>
          <w:lang w:val="en-GB"/>
        </w:rPr>
        <w:t>h observ</w:t>
      </w:r>
      <w:r w:rsidRPr="0015100C">
        <w:rPr>
          <w:spacing w:val="-2"/>
          <w:lang w:val="en-GB"/>
        </w:rPr>
        <w:t>a</w:t>
      </w:r>
      <w:r w:rsidRPr="0015100C">
        <w:rPr>
          <w:lang w:val="en-GB"/>
        </w:rPr>
        <w:t>tion</w:t>
      </w:r>
      <w:r w:rsidRPr="0015100C">
        <w:rPr>
          <w:spacing w:val="2"/>
          <w:lang w:val="en-GB"/>
        </w:rPr>
        <w:t xml:space="preserve"> </w:t>
      </w:r>
      <w:r w:rsidRPr="0015100C">
        <w:rPr>
          <w:spacing w:val="-1"/>
          <w:lang w:val="en-GB"/>
        </w:rPr>
        <w:t>c</w:t>
      </w:r>
      <w:r w:rsidRPr="0015100C">
        <w:rPr>
          <w:lang w:val="en-GB"/>
        </w:rPr>
        <w:t>oord</w:t>
      </w:r>
      <w:r w:rsidRPr="0015100C">
        <w:rPr>
          <w:spacing w:val="-2"/>
          <w:lang w:val="en-GB"/>
        </w:rPr>
        <w:t>i</w:t>
      </w:r>
      <w:r w:rsidRPr="0015100C">
        <w:rPr>
          <w:lang w:val="en-GB"/>
        </w:rPr>
        <w:t>nat</w:t>
      </w:r>
      <w:r w:rsidRPr="0015100C">
        <w:rPr>
          <w:spacing w:val="-2"/>
          <w:lang w:val="en-GB"/>
        </w:rPr>
        <w:t>i</w:t>
      </w:r>
      <w:r w:rsidRPr="0015100C">
        <w:rPr>
          <w:lang w:val="en-GB"/>
        </w:rPr>
        <w:t>on.</w:t>
      </w:r>
      <w:r w:rsidRPr="0015100C">
        <w:rPr>
          <w:spacing w:val="2"/>
          <w:lang w:val="en-GB"/>
        </w:rPr>
        <w:t xml:space="preserve"> </w:t>
      </w:r>
      <w:r w:rsidRPr="0015100C">
        <w:rPr>
          <w:lang w:val="en-GB"/>
        </w:rPr>
        <w:t>CE</w:t>
      </w:r>
      <w:r w:rsidRPr="0015100C">
        <w:rPr>
          <w:spacing w:val="-1"/>
          <w:lang w:val="en-GB"/>
        </w:rPr>
        <w:t>O</w:t>
      </w:r>
      <w:r w:rsidRPr="0015100C">
        <w:rPr>
          <w:lang w:val="en-GB"/>
        </w:rPr>
        <w:t>S sh</w:t>
      </w:r>
      <w:r w:rsidRPr="0015100C">
        <w:rPr>
          <w:spacing w:val="-2"/>
          <w:lang w:val="en-GB"/>
        </w:rPr>
        <w:t>o</w:t>
      </w:r>
      <w:r w:rsidRPr="0015100C">
        <w:rPr>
          <w:lang w:val="en-GB"/>
        </w:rPr>
        <w:t>uld highli</w:t>
      </w:r>
      <w:r w:rsidRPr="0015100C">
        <w:rPr>
          <w:spacing w:val="-2"/>
          <w:lang w:val="en-GB"/>
        </w:rPr>
        <w:t>g</w:t>
      </w:r>
      <w:r w:rsidRPr="0015100C">
        <w:rPr>
          <w:lang w:val="en-GB"/>
        </w:rPr>
        <w:t>ht CE</w:t>
      </w:r>
      <w:r w:rsidRPr="0015100C">
        <w:rPr>
          <w:spacing w:val="-1"/>
          <w:lang w:val="en-GB"/>
        </w:rPr>
        <w:t>O</w:t>
      </w:r>
      <w:r w:rsidRPr="0015100C">
        <w:rPr>
          <w:lang w:val="en-GB"/>
        </w:rPr>
        <w:t>S achieveme</w:t>
      </w:r>
      <w:r w:rsidRPr="0015100C">
        <w:rPr>
          <w:spacing w:val="-1"/>
          <w:lang w:val="en-GB"/>
        </w:rPr>
        <w:t>n</w:t>
      </w:r>
      <w:r w:rsidRPr="0015100C">
        <w:rPr>
          <w:lang w:val="en-GB"/>
        </w:rPr>
        <w:t>ts</w:t>
      </w:r>
      <w:r w:rsidRPr="0015100C">
        <w:rPr>
          <w:spacing w:val="2"/>
          <w:lang w:val="en-GB"/>
        </w:rPr>
        <w:t xml:space="preserve"> </w:t>
      </w:r>
      <w:r w:rsidRPr="0015100C">
        <w:rPr>
          <w:lang w:val="en-GB"/>
        </w:rPr>
        <w:t>in glob</w:t>
      </w:r>
      <w:r w:rsidRPr="0015100C">
        <w:rPr>
          <w:spacing w:val="-2"/>
          <w:lang w:val="en-GB"/>
        </w:rPr>
        <w:t>a</w:t>
      </w:r>
      <w:r w:rsidRPr="0015100C">
        <w:rPr>
          <w:lang w:val="en-GB"/>
        </w:rPr>
        <w:t xml:space="preserve">l </w:t>
      </w:r>
      <w:r w:rsidRPr="0015100C">
        <w:rPr>
          <w:spacing w:val="-1"/>
          <w:lang w:val="en-GB"/>
        </w:rPr>
        <w:t>c</w:t>
      </w:r>
      <w:r w:rsidRPr="0015100C">
        <w:rPr>
          <w:lang w:val="en-GB"/>
        </w:rPr>
        <w:t>hange</w:t>
      </w:r>
      <w:r w:rsidRPr="0015100C">
        <w:rPr>
          <w:spacing w:val="2"/>
          <w:lang w:val="en-GB"/>
        </w:rPr>
        <w:t xml:space="preserve"> </w:t>
      </w:r>
      <w:r w:rsidRPr="0015100C">
        <w:rPr>
          <w:spacing w:val="-2"/>
          <w:lang w:val="en-GB"/>
        </w:rPr>
        <w:t>m</w:t>
      </w:r>
      <w:r w:rsidRPr="0015100C">
        <w:rPr>
          <w:lang w:val="en-GB"/>
        </w:rPr>
        <w:t>on</w:t>
      </w:r>
      <w:r w:rsidRPr="0015100C">
        <w:rPr>
          <w:spacing w:val="-2"/>
          <w:lang w:val="en-GB"/>
        </w:rPr>
        <w:t>i</w:t>
      </w:r>
      <w:r w:rsidRPr="0015100C">
        <w:rPr>
          <w:lang w:val="en-GB"/>
        </w:rPr>
        <w:t>tor</w:t>
      </w:r>
      <w:r w:rsidRPr="0015100C">
        <w:rPr>
          <w:spacing w:val="-2"/>
          <w:lang w:val="en-GB"/>
        </w:rPr>
        <w:t>i</w:t>
      </w:r>
      <w:r w:rsidRPr="0015100C">
        <w:rPr>
          <w:lang w:val="en-GB"/>
        </w:rPr>
        <w:t>ng</w:t>
      </w:r>
      <w:r w:rsidRPr="0015100C">
        <w:rPr>
          <w:spacing w:val="2"/>
          <w:lang w:val="en-GB"/>
        </w:rPr>
        <w:t xml:space="preserve"> </w:t>
      </w:r>
      <w:r w:rsidRPr="0015100C">
        <w:rPr>
          <w:lang w:val="en-GB"/>
        </w:rPr>
        <w:t>a</w:t>
      </w:r>
      <w:r w:rsidRPr="0015100C">
        <w:rPr>
          <w:spacing w:val="-1"/>
          <w:lang w:val="en-GB"/>
        </w:rPr>
        <w:t>n</w:t>
      </w:r>
      <w:r w:rsidRPr="0015100C">
        <w:rPr>
          <w:lang w:val="en-GB"/>
        </w:rPr>
        <w:t>d</w:t>
      </w:r>
      <w:r w:rsidRPr="0015100C">
        <w:rPr>
          <w:spacing w:val="3"/>
          <w:lang w:val="en-GB"/>
        </w:rPr>
        <w:t xml:space="preserve"> </w:t>
      </w:r>
      <w:r w:rsidRPr="0015100C">
        <w:rPr>
          <w:spacing w:val="-1"/>
          <w:lang w:val="en-GB"/>
        </w:rPr>
        <w:t>t</w:t>
      </w:r>
      <w:r w:rsidRPr="0015100C">
        <w:rPr>
          <w:lang w:val="en-GB"/>
        </w:rPr>
        <w:t>he</w:t>
      </w:r>
      <w:r w:rsidRPr="0015100C">
        <w:rPr>
          <w:spacing w:val="3"/>
          <w:lang w:val="en-GB"/>
        </w:rPr>
        <w:t xml:space="preserve"> </w:t>
      </w:r>
      <w:r w:rsidRPr="0015100C">
        <w:rPr>
          <w:lang w:val="en-GB"/>
        </w:rPr>
        <w:t>sign</w:t>
      </w:r>
      <w:r w:rsidRPr="0015100C">
        <w:rPr>
          <w:spacing w:val="-2"/>
          <w:lang w:val="en-GB"/>
        </w:rPr>
        <w:t>i</w:t>
      </w:r>
      <w:r w:rsidRPr="0015100C">
        <w:rPr>
          <w:lang w:val="en-GB"/>
        </w:rPr>
        <w:t>fi</w:t>
      </w:r>
      <w:r w:rsidRPr="0015100C">
        <w:rPr>
          <w:spacing w:val="-1"/>
          <w:lang w:val="en-GB"/>
        </w:rPr>
        <w:t>c</w:t>
      </w:r>
      <w:r w:rsidRPr="0015100C">
        <w:rPr>
          <w:lang w:val="en-GB"/>
        </w:rPr>
        <w:t>an</w:t>
      </w:r>
      <w:r w:rsidRPr="0015100C">
        <w:rPr>
          <w:spacing w:val="-1"/>
          <w:lang w:val="en-GB"/>
        </w:rPr>
        <w:t>c</w:t>
      </w:r>
      <w:r w:rsidRPr="0015100C">
        <w:rPr>
          <w:lang w:val="en-GB"/>
        </w:rPr>
        <w:t>e of</w:t>
      </w:r>
      <w:r w:rsidRPr="0015100C">
        <w:rPr>
          <w:spacing w:val="3"/>
          <w:lang w:val="en-GB"/>
        </w:rPr>
        <w:t xml:space="preserve"> </w:t>
      </w:r>
      <w:r w:rsidRPr="0015100C">
        <w:rPr>
          <w:spacing w:val="-2"/>
          <w:lang w:val="en-GB"/>
        </w:rPr>
        <w:t>l</w:t>
      </w:r>
      <w:r w:rsidRPr="0015100C">
        <w:rPr>
          <w:lang w:val="en-GB"/>
        </w:rPr>
        <w:t>on</w:t>
      </w:r>
      <w:r w:rsidRPr="0015100C">
        <w:rPr>
          <w:spacing w:val="8"/>
          <w:lang w:val="en-GB"/>
        </w:rPr>
        <w:t>g</w:t>
      </w:r>
      <w:r w:rsidRPr="0015100C">
        <w:rPr>
          <w:spacing w:val="-1"/>
          <w:lang w:val="en-GB"/>
        </w:rPr>
        <w:t>-</w:t>
      </w:r>
      <w:r w:rsidRPr="0015100C">
        <w:rPr>
          <w:lang w:val="en-GB"/>
        </w:rPr>
        <w:t>term</w:t>
      </w:r>
      <w:r w:rsidRPr="0015100C">
        <w:rPr>
          <w:spacing w:val="3"/>
          <w:lang w:val="en-GB"/>
        </w:rPr>
        <w:t xml:space="preserve"> </w:t>
      </w:r>
      <w:r w:rsidRPr="0015100C">
        <w:rPr>
          <w:lang w:val="en-GB"/>
        </w:rPr>
        <w:t>s</w:t>
      </w:r>
      <w:r w:rsidRPr="0015100C">
        <w:rPr>
          <w:spacing w:val="-2"/>
          <w:lang w:val="en-GB"/>
        </w:rPr>
        <w:t>a</w:t>
      </w:r>
      <w:r w:rsidRPr="0015100C">
        <w:rPr>
          <w:lang w:val="en-GB"/>
        </w:rPr>
        <w:t>tell</w:t>
      </w:r>
      <w:r w:rsidRPr="0015100C">
        <w:rPr>
          <w:spacing w:val="-1"/>
          <w:lang w:val="en-GB"/>
        </w:rPr>
        <w:t>i</w:t>
      </w:r>
      <w:r w:rsidRPr="0015100C">
        <w:rPr>
          <w:lang w:val="en-GB"/>
        </w:rPr>
        <w:t>te observat</w:t>
      </w:r>
      <w:r w:rsidRPr="0015100C">
        <w:rPr>
          <w:spacing w:val="-2"/>
          <w:lang w:val="en-GB"/>
        </w:rPr>
        <w:t>i</w:t>
      </w:r>
      <w:r w:rsidRPr="0015100C">
        <w:rPr>
          <w:lang w:val="en-GB"/>
        </w:rPr>
        <w:t>on</w:t>
      </w:r>
      <w:r w:rsidRPr="0015100C">
        <w:rPr>
          <w:spacing w:val="-1"/>
          <w:lang w:val="en-GB"/>
        </w:rPr>
        <w:t xml:space="preserve"> c</w:t>
      </w:r>
      <w:r w:rsidRPr="0015100C">
        <w:rPr>
          <w:lang w:val="en-GB"/>
        </w:rPr>
        <w:t>apa</w:t>
      </w:r>
      <w:r w:rsidRPr="0015100C">
        <w:rPr>
          <w:spacing w:val="3"/>
          <w:lang w:val="en-GB"/>
        </w:rPr>
        <w:t>b</w:t>
      </w:r>
      <w:r w:rsidRPr="0015100C">
        <w:rPr>
          <w:lang w:val="en-GB"/>
        </w:rPr>
        <w:t>i</w:t>
      </w:r>
      <w:r w:rsidRPr="0015100C">
        <w:rPr>
          <w:spacing w:val="-2"/>
          <w:lang w:val="en-GB"/>
        </w:rPr>
        <w:t>l</w:t>
      </w:r>
      <w:r w:rsidRPr="0015100C">
        <w:rPr>
          <w:lang w:val="en-GB"/>
        </w:rPr>
        <w:t>ities</w:t>
      </w:r>
      <w:r w:rsidRPr="0015100C">
        <w:rPr>
          <w:spacing w:val="-1"/>
          <w:lang w:val="en-GB"/>
        </w:rPr>
        <w:t xml:space="preserve"> </w:t>
      </w:r>
      <w:r w:rsidRPr="0015100C">
        <w:rPr>
          <w:spacing w:val="-2"/>
          <w:lang w:val="en-GB"/>
        </w:rPr>
        <w:t>i</w:t>
      </w:r>
      <w:r w:rsidRPr="0015100C">
        <w:rPr>
          <w:lang w:val="en-GB"/>
        </w:rPr>
        <w:t>n</w:t>
      </w:r>
      <w:r w:rsidRPr="0015100C">
        <w:rPr>
          <w:spacing w:val="2"/>
          <w:lang w:val="en-GB"/>
        </w:rPr>
        <w:t xml:space="preserve"> </w:t>
      </w:r>
      <w:r w:rsidRPr="0015100C">
        <w:rPr>
          <w:lang w:val="en-GB"/>
        </w:rPr>
        <w:t>st</w:t>
      </w:r>
      <w:r w:rsidRPr="0015100C">
        <w:rPr>
          <w:spacing w:val="-2"/>
          <w:lang w:val="en-GB"/>
        </w:rPr>
        <w:t>a</w:t>
      </w:r>
      <w:r w:rsidRPr="0015100C">
        <w:rPr>
          <w:lang w:val="en-GB"/>
        </w:rPr>
        <w:t>tem</w:t>
      </w:r>
      <w:r w:rsidRPr="0015100C">
        <w:rPr>
          <w:spacing w:val="-2"/>
          <w:lang w:val="en-GB"/>
        </w:rPr>
        <w:t>e</w:t>
      </w:r>
      <w:r w:rsidRPr="0015100C">
        <w:rPr>
          <w:lang w:val="en-GB"/>
        </w:rPr>
        <w:t xml:space="preserve">nts at </w:t>
      </w:r>
      <w:r w:rsidRPr="0015100C">
        <w:rPr>
          <w:spacing w:val="-1"/>
          <w:lang w:val="en-GB"/>
        </w:rPr>
        <w:t>k</w:t>
      </w:r>
      <w:r w:rsidRPr="0015100C">
        <w:rPr>
          <w:lang w:val="en-GB"/>
        </w:rPr>
        <w:t>ey hig</w:t>
      </w:r>
      <w:r w:rsidRPr="0015100C">
        <w:rPr>
          <w:spacing w:val="-1"/>
          <w:lang w:val="en-GB"/>
        </w:rPr>
        <w:t>h</w:t>
      </w:r>
      <w:r w:rsidRPr="0015100C">
        <w:rPr>
          <w:lang w:val="en-GB"/>
        </w:rPr>
        <w:t>-level</w:t>
      </w:r>
      <w:r w:rsidRPr="0015100C">
        <w:rPr>
          <w:spacing w:val="2"/>
          <w:lang w:val="en-GB"/>
        </w:rPr>
        <w:t xml:space="preserve"> </w:t>
      </w:r>
      <w:r w:rsidRPr="0015100C">
        <w:rPr>
          <w:spacing w:val="-2"/>
          <w:lang w:val="en-GB"/>
        </w:rPr>
        <w:t>m</w:t>
      </w:r>
      <w:r w:rsidRPr="0015100C">
        <w:rPr>
          <w:lang w:val="en-GB"/>
        </w:rPr>
        <w:t>eet</w:t>
      </w:r>
      <w:r w:rsidRPr="0015100C">
        <w:rPr>
          <w:spacing w:val="-2"/>
          <w:lang w:val="en-GB"/>
        </w:rPr>
        <w:t>i</w:t>
      </w:r>
      <w:r w:rsidRPr="0015100C">
        <w:rPr>
          <w:lang w:val="en-GB"/>
        </w:rPr>
        <w:t>ngs.</w:t>
      </w:r>
    </w:p>
    <w:p w14:paraId="30381BE8" w14:textId="7F871336" w:rsidR="00144025" w:rsidRPr="0015100C" w:rsidRDefault="00144025" w:rsidP="005E6674">
      <w:pPr>
        <w:ind w:left="360"/>
        <w:rPr>
          <w:lang w:val="en-GB"/>
        </w:rPr>
      </w:pPr>
      <w:r w:rsidRPr="0015100C">
        <w:rPr>
          <w:b/>
          <w:lang w:val="en-GB"/>
        </w:rPr>
        <w:t>Responsible CEOS Entity</w:t>
      </w:r>
      <w:r w:rsidRPr="0015100C">
        <w:rPr>
          <w:lang w:val="en-GB"/>
        </w:rPr>
        <w:t>:  CEOS Chair, SIT Chair, CEO, All CEOS Agencies and Entities</w:t>
      </w:r>
    </w:p>
    <w:p w14:paraId="3E44F780" w14:textId="735C53DD" w:rsidR="00137F5D" w:rsidRDefault="00137F5D" w:rsidP="006F0D91">
      <w:pPr>
        <w:spacing w:before="11" w:after="0"/>
        <w:ind w:right="49"/>
        <w:rPr>
          <w:rFonts w:ascii="Calibri" w:eastAsia="Calibri" w:hAnsi="Calibri" w:cs="Calibri"/>
          <w:i/>
          <w:spacing w:val="-1"/>
          <w:sz w:val="20"/>
          <w:szCs w:val="24"/>
          <w:lang w:val="en-GB"/>
        </w:rPr>
      </w:pPr>
    </w:p>
    <w:p w14:paraId="380A457D" w14:textId="7D189E27" w:rsidR="008E565B" w:rsidRDefault="008E565B" w:rsidP="006F0D91">
      <w:pPr>
        <w:spacing w:before="11" w:after="0"/>
        <w:ind w:right="49"/>
        <w:rPr>
          <w:rFonts w:ascii="Calibri" w:eastAsia="Calibri" w:hAnsi="Calibri" w:cs="Calibri"/>
          <w:i/>
          <w:spacing w:val="-1"/>
          <w:sz w:val="20"/>
          <w:szCs w:val="24"/>
          <w:lang w:val="en-GB"/>
        </w:rPr>
      </w:pPr>
    </w:p>
    <w:p w14:paraId="347844E4" w14:textId="04F7A916" w:rsidR="008E565B" w:rsidRDefault="008E565B" w:rsidP="006F0D91">
      <w:pPr>
        <w:spacing w:before="11" w:after="0"/>
        <w:ind w:right="49"/>
        <w:rPr>
          <w:rFonts w:ascii="Calibri" w:eastAsia="Calibri" w:hAnsi="Calibri" w:cs="Calibri"/>
          <w:i/>
          <w:spacing w:val="-1"/>
          <w:sz w:val="20"/>
          <w:szCs w:val="24"/>
          <w:lang w:val="en-GB"/>
        </w:rPr>
      </w:pPr>
    </w:p>
    <w:p w14:paraId="2C1E64B2" w14:textId="77777777" w:rsidR="008E565B" w:rsidRDefault="008E565B" w:rsidP="006F0D91">
      <w:pPr>
        <w:spacing w:before="11" w:after="0"/>
        <w:ind w:right="49"/>
        <w:rPr>
          <w:rFonts w:ascii="Calibri" w:eastAsia="Calibri" w:hAnsi="Calibri" w:cs="Calibri"/>
          <w:i/>
          <w:spacing w:val="-1"/>
          <w:sz w:val="20"/>
          <w:szCs w:val="24"/>
          <w:lang w:val="en-GB"/>
        </w:rPr>
      </w:pPr>
    </w:p>
    <w:p w14:paraId="4CA786B6" w14:textId="51E7CC75" w:rsidR="00137F5D" w:rsidRDefault="00137F5D" w:rsidP="006F0D91">
      <w:pPr>
        <w:spacing w:before="11" w:after="0"/>
        <w:ind w:right="49"/>
        <w:rPr>
          <w:rFonts w:ascii="Calibri" w:eastAsia="Calibri" w:hAnsi="Calibri" w:cs="Calibri"/>
          <w:i/>
          <w:spacing w:val="-1"/>
          <w:sz w:val="20"/>
          <w:szCs w:val="24"/>
          <w:lang w:val="en-GB"/>
        </w:rPr>
      </w:pPr>
    </w:p>
    <w:p w14:paraId="449B8443" w14:textId="1D2DDD6D" w:rsidR="00137F5D" w:rsidRDefault="00137F5D" w:rsidP="006F0D91">
      <w:pPr>
        <w:spacing w:before="11" w:after="0"/>
        <w:ind w:right="49"/>
        <w:rPr>
          <w:rFonts w:ascii="Calibri" w:eastAsia="Calibri" w:hAnsi="Calibri" w:cs="Calibri"/>
          <w:i/>
          <w:spacing w:val="-1"/>
          <w:sz w:val="20"/>
          <w:szCs w:val="24"/>
          <w:lang w:val="en-GB"/>
        </w:rPr>
      </w:pPr>
    </w:p>
    <w:p w14:paraId="03946555" w14:textId="77777777" w:rsidR="00137F5D" w:rsidRPr="0015100C" w:rsidRDefault="00137F5D" w:rsidP="006F0D91">
      <w:pPr>
        <w:spacing w:before="11" w:after="0"/>
        <w:ind w:right="49"/>
        <w:rPr>
          <w:rFonts w:ascii="Calibri" w:eastAsia="Calibri" w:hAnsi="Calibri" w:cs="Calibri"/>
          <w:i/>
          <w:spacing w:val="-1"/>
          <w:sz w:val="20"/>
          <w:szCs w:val="24"/>
          <w:lang w:val="en-GB"/>
        </w:rPr>
      </w:pPr>
    </w:p>
    <w:p w14:paraId="7CEA13B3" w14:textId="77777777" w:rsidR="006F0D91" w:rsidRPr="0015100C" w:rsidRDefault="006F0D91" w:rsidP="006F0D91">
      <w:pPr>
        <w:spacing w:before="11" w:after="0"/>
        <w:ind w:right="49"/>
        <w:rPr>
          <w:rFonts w:ascii="Calibri" w:eastAsia="Calibri" w:hAnsi="Calibri" w:cs="Calibri"/>
          <w:i/>
          <w:spacing w:val="-1"/>
          <w:sz w:val="20"/>
          <w:szCs w:val="24"/>
          <w:lang w:val="en-GB"/>
        </w:rPr>
      </w:pPr>
    </w:p>
    <w:p w14:paraId="7599EFE2" w14:textId="77777777" w:rsidR="002052D2" w:rsidRPr="0015100C" w:rsidRDefault="002052D2" w:rsidP="001657C2">
      <w:pPr>
        <w:spacing w:before="11" w:after="0"/>
        <w:ind w:left="116" w:right="49"/>
        <w:rPr>
          <w:rFonts w:ascii="Calibri" w:eastAsia="Calibri" w:hAnsi="Calibri" w:cs="Calibri"/>
          <w:i/>
          <w:spacing w:val="-1"/>
          <w:sz w:val="20"/>
          <w:szCs w:val="24"/>
          <w:lang w:val="en-GB"/>
        </w:rPr>
      </w:pPr>
    </w:p>
    <w:p w14:paraId="67DCDDE6" w14:textId="77777777" w:rsidR="002052D2" w:rsidRPr="0015100C" w:rsidRDefault="002052D2" w:rsidP="001657C2">
      <w:pPr>
        <w:spacing w:before="11" w:after="0"/>
        <w:ind w:left="116" w:right="49"/>
        <w:rPr>
          <w:rFonts w:ascii="Calibri" w:eastAsia="Calibri" w:hAnsi="Calibri" w:cs="Calibri"/>
          <w:i/>
          <w:spacing w:val="-1"/>
          <w:sz w:val="20"/>
          <w:szCs w:val="24"/>
          <w:lang w:val="en-GB"/>
        </w:rPr>
      </w:pPr>
    </w:p>
    <w:p w14:paraId="1EAE3D6D" w14:textId="15A8F430" w:rsidR="00441D8E" w:rsidRPr="0015100C" w:rsidRDefault="001657C2" w:rsidP="006F0D91">
      <w:pPr>
        <w:spacing w:before="11" w:after="0"/>
        <w:ind w:left="116" w:right="49"/>
        <w:rPr>
          <w:rFonts w:ascii="Calibri" w:eastAsia="Calibri" w:hAnsi="Calibri" w:cs="Calibri"/>
          <w:i/>
          <w:szCs w:val="24"/>
          <w:lang w:val="en-GB"/>
        </w:rPr>
      </w:pPr>
      <w:r w:rsidRPr="0015100C">
        <w:rPr>
          <w:rFonts w:ascii="Calibri" w:eastAsia="Calibri" w:hAnsi="Calibri" w:cs="Calibri"/>
          <w:i/>
          <w:spacing w:val="-1"/>
          <w:sz w:val="20"/>
          <w:szCs w:val="24"/>
          <w:lang w:val="en-GB"/>
        </w:rPr>
        <w:t>T</w:t>
      </w:r>
      <w:r w:rsidR="00F04274" w:rsidRPr="0015100C">
        <w:rPr>
          <w:rFonts w:ascii="Calibri" w:eastAsia="Calibri" w:hAnsi="Calibri" w:cs="Calibri"/>
          <w:i/>
          <w:spacing w:val="-1"/>
          <w:sz w:val="20"/>
          <w:szCs w:val="24"/>
          <w:lang w:val="en-GB"/>
        </w:rPr>
        <w:t>h</w:t>
      </w:r>
      <w:r w:rsidR="00F04274" w:rsidRPr="0015100C">
        <w:rPr>
          <w:rFonts w:ascii="Calibri" w:eastAsia="Calibri" w:hAnsi="Calibri" w:cs="Calibri"/>
          <w:i/>
          <w:sz w:val="20"/>
          <w:szCs w:val="24"/>
          <w:lang w:val="en-GB"/>
        </w:rPr>
        <w:t>is</w:t>
      </w:r>
      <w:r w:rsidR="00F04274" w:rsidRPr="0015100C">
        <w:rPr>
          <w:rFonts w:ascii="Calibri" w:eastAsia="Calibri" w:hAnsi="Calibri" w:cs="Calibri"/>
          <w:i/>
          <w:spacing w:val="21"/>
          <w:sz w:val="20"/>
          <w:szCs w:val="24"/>
          <w:lang w:val="en-GB"/>
        </w:rPr>
        <w:t xml:space="preserve"> </w:t>
      </w:r>
      <w:r w:rsidR="00F04274" w:rsidRPr="0015100C">
        <w:rPr>
          <w:rFonts w:ascii="Calibri" w:eastAsia="Calibri" w:hAnsi="Calibri" w:cs="Calibri"/>
          <w:i/>
          <w:sz w:val="20"/>
          <w:szCs w:val="24"/>
          <w:lang w:val="en-GB"/>
        </w:rPr>
        <w:t>CE</w:t>
      </w:r>
      <w:r w:rsidR="00F04274" w:rsidRPr="0015100C">
        <w:rPr>
          <w:rFonts w:ascii="Calibri" w:eastAsia="Calibri" w:hAnsi="Calibri" w:cs="Calibri"/>
          <w:i/>
          <w:spacing w:val="-1"/>
          <w:sz w:val="20"/>
          <w:szCs w:val="24"/>
          <w:lang w:val="en-GB"/>
        </w:rPr>
        <w:t>O</w:t>
      </w:r>
      <w:r w:rsidR="00F04274" w:rsidRPr="0015100C">
        <w:rPr>
          <w:rFonts w:ascii="Calibri" w:eastAsia="Calibri" w:hAnsi="Calibri" w:cs="Calibri"/>
          <w:i/>
          <w:sz w:val="20"/>
          <w:szCs w:val="24"/>
          <w:lang w:val="en-GB"/>
        </w:rPr>
        <w:t>S</w:t>
      </w:r>
      <w:r w:rsidR="00F04274" w:rsidRPr="0015100C">
        <w:rPr>
          <w:rFonts w:ascii="Calibri" w:eastAsia="Calibri" w:hAnsi="Calibri" w:cs="Calibri"/>
          <w:i/>
          <w:spacing w:val="20"/>
          <w:sz w:val="20"/>
          <w:szCs w:val="24"/>
          <w:lang w:val="en-GB"/>
        </w:rPr>
        <w:t xml:space="preserve"> </w:t>
      </w:r>
      <w:r w:rsidR="00F04274" w:rsidRPr="0015100C">
        <w:rPr>
          <w:rFonts w:ascii="Calibri" w:eastAsia="Calibri" w:hAnsi="Calibri" w:cs="Calibri"/>
          <w:i/>
          <w:sz w:val="20"/>
          <w:szCs w:val="24"/>
          <w:lang w:val="en-GB"/>
        </w:rPr>
        <w:t>Wo</w:t>
      </w:r>
      <w:r w:rsidR="00F04274" w:rsidRPr="0015100C">
        <w:rPr>
          <w:rFonts w:ascii="Calibri" w:eastAsia="Calibri" w:hAnsi="Calibri" w:cs="Calibri"/>
          <w:i/>
          <w:spacing w:val="1"/>
          <w:sz w:val="20"/>
          <w:szCs w:val="24"/>
          <w:lang w:val="en-GB"/>
        </w:rPr>
        <w:t>r</w:t>
      </w:r>
      <w:r w:rsidR="00F04274" w:rsidRPr="0015100C">
        <w:rPr>
          <w:rFonts w:ascii="Calibri" w:eastAsia="Calibri" w:hAnsi="Calibri" w:cs="Calibri"/>
          <w:i/>
          <w:sz w:val="20"/>
          <w:szCs w:val="24"/>
          <w:lang w:val="en-GB"/>
        </w:rPr>
        <w:t>k</w:t>
      </w:r>
      <w:r w:rsidR="00F04274" w:rsidRPr="0015100C">
        <w:rPr>
          <w:rFonts w:ascii="Calibri" w:eastAsia="Calibri" w:hAnsi="Calibri" w:cs="Calibri"/>
          <w:i/>
          <w:spacing w:val="19"/>
          <w:sz w:val="20"/>
          <w:szCs w:val="24"/>
          <w:lang w:val="en-GB"/>
        </w:rPr>
        <w:t xml:space="preserve"> </w:t>
      </w:r>
      <w:r w:rsidR="00F04274" w:rsidRPr="0015100C">
        <w:rPr>
          <w:rFonts w:ascii="Calibri" w:eastAsia="Calibri" w:hAnsi="Calibri" w:cs="Calibri"/>
          <w:i/>
          <w:sz w:val="20"/>
          <w:szCs w:val="24"/>
          <w:lang w:val="en-GB"/>
        </w:rPr>
        <w:t>Plan</w:t>
      </w:r>
      <w:r w:rsidR="00F04274" w:rsidRPr="0015100C">
        <w:rPr>
          <w:rFonts w:ascii="Calibri" w:eastAsia="Calibri" w:hAnsi="Calibri" w:cs="Calibri"/>
          <w:i/>
          <w:spacing w:val="23"/>
          <w:sz w:val="20"/>
          <w:szCs w:val="24"/>
          <w:lang w:val="en-GB"/>
        </w:rPr>
        <w:t xml:space="preserve"> </w:t>
      </w:r>
      <w:r w:rsidR="00F04274" w:rsidRPr="0015100C">
        <w:rPr>
          <w:rFonts w:ascii="Calibri" w:eastAsia="Calibri" w:hAnsi="Calibri" w:cs="Calibri"/>
          <w:i/>
          <w:spacing w:val="-1"/>
          <w:sz w:val="20"/>
          <w:szCs w:val="24"/>
          <w:lang w:val="en-GB"/>
        </w:rPr>
        <w:t>w</w:t>
      </w:r>
      <w:r w:rsidR="00F04274" w:rsidRPr="0015100C">
        <w:rPr>
          <w:rFonts w:ascii="Calibri" w:eastAsia="Calibri" w:hAnsi="Calibri" w:cs="Calibri"/>
          <w:i/>
          <w:sz w:val="20"/>
          <w:szCs w:val="24"/>
          <w:lang w:val="en-GB"/>
        </w:rPr>
        <w:t>ill</w:t>
      </w:r>
      <w:r w:rsidR="00F04274" w:rsidRPr="0015100C">
        <w:rPr>
          <w:rFonts w:ascii="Calibri" w:eastAsia="Calibri" w:hAnsi="Calibri" w:cs="Calibri"/>
          <w:i/>
          <w:spacing w:val="20"/>
          <w:sz w:val="20"/>
          <w:szCs w:val="24"/>
          <w:lang w:val="en-GB"/>
        </w:rPr>
        <w:t xml:space="preserve"> </w:t>
      </w:r>
      <w:r w:rsidR="00F04274" w:rsidRPr="0015100C">
        <w:rPr>
          <w:rFonts w:ascii="Calibri" w:eastAsia="Calibri" w:hAnsi="Calibri" w:cs="Calibri"/>
          <w:i/>
          <w:spacing w:val="-1"/>
          <w:sz w:val="20"/>
          <w:szCs w:val="24"/>
          <w:lang w:val="en-GB"/>
        </w:rPr>
        <w:t>b</w:t>
      </w:r>
      <w:r w:rsidR="00F04274" w:rsidRPr="0015100C">
        <w:rPr>
          <w:rFonts w:ascii="Calibri" w:eastAsia="Calibri" w:hAnsi="Calibri" w:cs="Calibri"/>
          <w:i/>
          <w:sz w:val="20"/>
          <w:szCs w:val="24"/>
          <w:lang w:val="en-GB"/>
        </w:rPr>
        <w:t>e</w:t>
      </w:r>
      <w:r w:rsidR="00F04274" w:rsidRPr="0015100C">
        <w:rPr>
          <w:rFonts w:ascii="Calibri" w:eastAsia="Calibri" w:hAnsi="Calibri" w:cs="Calibri"/>
          <w:i/>
          <w:spacing w:val="21"/>
          <w:sz w:val="20"/>
          <w:szCs w:val="24"/>
          <w:lang w:val="en-GB"/>
        </w:rPr>
        <w:t xml:space="preserve"> </w:t>
      </w:r>
      <w:r w:rsidR="00F04274" w:rsidRPr="0015100C">
        <w:rPr>
          <w:rFonts w:ascii="Calibri" w:eastAsia="Calibri" w:hAnsi="Calibri" w:cs="Calibri"/>
          <w:i/>
          <w:spacing w:val="-1"/>
          <w:sz w:val="20"/>
          <w:szCs w:val="24"/>
          <w:lang w:val="en-GB"/>
        </w:rPr>
        <w:t>up</w:t>
      </w:r>
      <w:r w:rsidR="00F04274" w:rsidRPr="0015100C">
        <w:rPr>
          <w:rFonts w:ascii="Calibri" w:eastAsia="Calibri" w:hAnsi="Calibri" w:cs="Calibri"/>
          <w:i/>
          <w:spacing w:val="1"/>
          <w:sz w:val="20"/>
          <w:szCs w:val="24"/>
          <w:lang w:val="en-GB"/>
        </w:rPr>
        <w:t>d</w:t>
      </w:r>
      <w:r w:rsidR="00F04274" w:rsidRPr="0015100C">
        <w:rPr>
          <w:rFonts w:ascii="Calibri" w:eastAsia="Calibri" w:hAnsi="Calibri" w:cs="Calibri"/>
          <w:i/>
          <w:spacing w:val="-1"/>
          <w:sz w:val="20"/>
          <w:szCs w:val="24"/>
          <w:lang w:val="en-GB"/>
        </w:rPr>
        <w:t>a</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z w:val="20"/>
          <w:szCs w:val="24"/>
          <w:lang w:val="en-GB"/>
        </w:rPr>
        <w:t>ed</w:t>
      </w:r>
      <w:r w:rsidR="00F04274" w:rsidRPr="0015100C">
        <w:rPr>
          <w:rFonts w:ascii="Calibri" w:eastAsia="Calibri" w:hAnsi="Calibri" w:cs="Calibri"/>
          <w:i/>
          <w:spacing w:val="20"/>
          <w:sz w:val="20"/>
          <w:szCs w:val="24"/>
          <w:lang w:val="en-GB"/>
        </w:rPr>
        <w:t xml:space="preserve"> </w:t>
      </w:r>
      <w:r w:rsidR="00F04274" w:rsidRPr="0015100C">
        <w:rPr>
          <w:rFonts w:ascii="Calibri" w:eastAsia="Calibri" w:hAnsi="Calibri" w:cs="Calibri"/>
          <w:i/>
          <w:spacing w:val="-1"/>
          <w:sz w:val="20"/>
          <w:szCs w:val="24"/>
          <w:lang w:val="en-GB"/>
        </w:rPr>
        <w:t>a</w:t>
      </w:r>
      <w:r w:rsidR="00F04274" w:rsidRPr="0015100C">
        <w:rPr>
          <w:rFonts w:ascii="Calibri" w:eastAsia="Calibri" w:hAnsi="Calibri" w:cs="Calibri"/>
          <w:i/>
          <w:spacing w:val="1"/>
          <w:sz w:val="20"/>
          <w:szCs w:val="24"/>
          <w:lang w:val="en-GB"/>
        </w:rPr>
        <w:t>n</w:t>
      </w:r>
      <w:r w:rsidR="00F04274" w:rsidRPr="0015100C">
        <w:rPr>
          <w:rFonts w:ascii="Calibri" w:eastAsia="Calibri" w:hAnsi="Calibri" w:cs="Calibri"/>
          <w:i/>
          <w:spacing w:val="-1"/>
          <w:sz w:val="20"/>
          <w:szCs w:val="24"/>
          <w:lang w:val="en-GB"/>
        </w:rPr>
        <w:t>nua</w:t>
      </w:r>
      <w:r w:rsidR="00F04274" w:rsidRPr="0015100C">
        <w:rPr>
          <w:rFonts w:ascii="Calibri" w:eastAsia="Calibri" w:hAnsi="Calibri" w:cs="Calibri"/>
          <w:i/>
          <w:sz w:val="20"/>
          <w:szCs w:val="24"/>
          <w:lang w:val="en-GB"/>
        </w:rPr>
        <w:t>lly</w:t>
      </w:r>
      <w:r w:rsidR="00F04274" w:rsidRPr="0015100C">
        <w:rPr>
          <w:rFonts w:ascii="Calibri" w:eastAsia="Calibri" w:hAnsi="Calibri" w:cs="Calibri"/>
          <w:i/>
          <w:spacing w:val="21"/>
          <w:sz w:val="20"/>
          <w:szCs w:val="24"/>
          <w:lang w:val="en-GB"/>
        </w:rPr>
        <w:t xml:space="preserve"> </w:t>
      </w:r>
      <w:r w:rsidR="00F04274" w:rsidRPr="0015100C">
        <w:rPr>
          <w:rFonts w:ascii="Calibri" w:eastAsia="Calibri" w:hAnsi="Calibri" w:cs="Calibri"/>
          <w:i/>
          <w:spacing w:val="1"/>
          <w:sz w:val="20"/>
          <w:szCs w:val="24"/>
          <w:lang w:val="en-GB"/>
        </w:rPr>
        <w:t>b</w:t>
      </w:r>
      <w:r w:rsidR="00F04274" w:rsidRPr="0015100C">
        <w:rPr>
          <w:rFonts w:ascii="Calibri" w:eastAsia="Calibri" w:hAnsi="Calibri" w:cs="Calibri"/>
          <w:i/>
          <w:sz w:val="20"/>
          <w:szCs w:val="24"/>
          <w:lang w:val="en-GB"/>
        </w:rPr>
        <w:t>y</w:t>
      </w:r>
      <w:r w:rsidR="00F04274" w:rsidRPr="0015100C">
        <w:rPr>
          <w:rFonts w:ascii="Calibri" w:eastAsia="Calibri" w:hAnsi="Calibri" w:cs="Calibri"/>
          <w:i/>
          <w:spacing w:val="20"/>
          <w:sz w:val="20"/>
          <w:szCs w:val="24"/>
          <w:lang w:val="en-GB"/>
        </w:rPr>
        <w:t xml:space="preserve"> </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pacing w:val="-1"/>
          <w:sz w:val="20"/>
          <w:szCs w:val="24"/>
          <w:lang w:val="en-GB"/>
        </w:rPr>
        <w:t>h</w:t>
      </w:r>
      <w:r w:rsidR="00F04274" w:rsidRPr="0015100C">
        <w:rPr>
          <w:rFonts w:ascii="Calibri" w:eastAsia="Calibri" w:hAnsi="Calibri" w:cs="Calibri"/>
          <w:i/>
          <w:sz w:val="20"/>
          <w:szCs w:val="24"/>
          <w:lang w:val="en-GB"/>
        </w:rPr>
        <w:t>e</w:t>
      </w:r>
      <w:r w:rsidR="00F04274" w:rsidRPr="0015100C">
        <w:rPr>
          <w:rFonts w:ascii="Calibri" w:eastAsia="Calibri" w:hAnsi="Calibri" w:cs="Calibri"/>
          <w:i/>
          <w:spacing w:val="21"/>
          <w:sz w:val="20"/>
          <w:szCs w:val="24"/>
          <w:lang w:val="en-GB"/>
        </w:rPr>
        <w:t xml:space="preserve"> </w:t>
      </w:r>
      <w:r w:rsidR="00F04274" w:rsidRPr="0015100C">
        <w:rPr>
          <w:rFonts w:ascii="Calibri" w:eastAsia="Calibri" w:hAnsi="Calibri" w:cs="Calibri"/>
          <w:i/>
          <w:sz w:val="20"/>
          <w:szCs w:val="24"/>
          <w:lang w:val="en-GB"/>
        </w:rPr>
        <w:t>CEO</w:t>
      </w:r>
      <w:r w:rsidR="00927B66">
        <w:rPr>
          <w:rFonts w:ascii="Calibri" w:eastAsia="Calibri" w:hAnsi="Calibri" w:cs="Calibri"/>
          <w:i/>
          <w:sz w:val="20"/>
          <w:szCs w:val="24"/>
          <w:lang w:val="en-GB"/>
        </w:rPr>
        <w:t>S Executive Officer (CEO)</w:t>
      </w:r>
      <w:r w:rsidR="00F04274" w:rsidRPr="0015100C">
        <w:rPr>
          <w:rFonts w:ascii="Calibri" w:eastAsia="Calibri" w:hAnsi="Calibri" w:cs="Calibri"/>
          <w:i/>
          <w:spacing w:val="19"/>
          <w:sz w:val="20"/>
          <w:szCs w:val="24"/>
          <w:lang w:val="en-GB"/>
        </w:rPr>
        <w:t xml:space="preserve"> </w:t>
      </w:r>
      <w:r w:rsidR="00F04274" w:rsidRPr="0015100C">
        <w:rPr>
          <w:rFonts w:ascii="Calibri" w:eastAsia="Calibri" w:hAnsi="Calibri" w:cs="Calibri"/>
          <w:i/>
          <w:spacing w:val="-1"/>
          <w:sz w:val="20"/>
          <w:szCs w:val="24"/>
          <w:lang w:val="en-GB"/>
        </w:rPr>
        <w:t>und</w:t>
      </w:r>
      <w:r w:rsidR="00F04274" w:rsidRPr="0015100C">
        <w:rPr>
          <w:rFonts w:ascii="Calibri" w:eastAsia="Calibri" w:hAnsi="Calibri" w:cs="Calibri"/>
          <w:i/>
          <w:sz w:val="20"/>
          <w:szCs w:val="24"/>
          <w:lang w:val="en-GB"/>
        </w:rPr>
        <w:t>er</w:t>
      </w:r>
      <w:r w:rsidR="00F04274" w:rsidRPr="0015100C">
        <w:rPr>
          <w:rFonts w:ascii="Calibri" w:eastAsia="Calibri" w:hAnsi="Calibri" w:cs="Calibri"/>
          <w:i/>
          <w:spacing w:val="20"/>
          <w:sz w:val="20"/>
          <w:szCs w:val="24"/>
          <w:lang w:val="en-GB"/>
        </w:rPr>
        <w:t xml:space="preserve"> </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pacing w:val="-1"/>
          <w:sz w:val="20"/>
          <w:szCs w:val="24"/>
          <w:lang w:val="en-GB"/>
        </w:rPr>
        <w:t>h</w:t>
      </w:r>
      <w:r w:rsidR="00F04274" w:rsidRPr="0015100C">
        <w:rPr>
          <w:rFonts w:ascii="Calibri" w:eastAsia="Calibri" w:hAnsi="Calibri" w:cs="Calibri"/>
          <w:i/>
          <w:sz w:val="20"/>
          <w:szCs w:val="24"/>
          <w:lang w:val="en-GB"/>
        </w:rPr>
        <w:t>e</w:t>
      </w:r>
      <w:r w:rsidR="00F04274" w:rsidRPr="0015100C">
        <w:rPr>
          <w:rFonts w:ascii="Calibri" w:eastAsia="Calibri" w:hAnsi="Calibri" w:cs="Calibri"/>
          <w:i/>
          <w:spacing w:val="21"/>
          <w:sz w:val="20"/>
          <w:szCs w:val="24"/>
          <w:lang w:val="en-GB"/>
        </w:rPr>
        <w:t xml:space="preserve"> </w:t>
      </w:r>
      <w:r w:rsidR="00F04274" w:rsidRPr="0015100C">
        <w:rPr>
          <w:rFonts w:ascii="Calibri" w:eastAsia="Calibri" w:hAnsi="Calibri" w:cs="Calibri"/>
          <w:i/>
          <w:spacing w:val="-1"/>
          <w:sz w:val="20"/>
          <w:szCs w:val="24"/>
          <w:lang w:val="en-GB"/>
        </w:rPr>
        <w:t>gu</w:t>
      </w:r>
      <w:r w:rsidR="00F04274" w:rsidRPr="0015100C">
        <w:rPr>
          <w:rFonts w:ascii="Calibri" w:eastAsia="Calibri" w:hAnsi="Calibri" w:cs="Calibri"/>
          <w:i/>
          <w:spacing w:val="2"/>
          <w:sz w:val="20"/>
          <w:szCs w:val="24"/>
          <w:lang w:val="en-GB"/>
        </w:rPr>
        <w:t>i</w:t>
      </w:r>
      <w:r w:rsidR="00F04274" w:rsidRPr="0015100C">
        <w:rPr>
          <w:rFonts w:ascii="Calibri" w:eastAsia="Calibri" w:hAnsi="Calibri" w:cs="Calibri"/>
          <w:i/>
          <w:spacing w:val="-1"/>
          <w:sz w:val="20"/>
          <w:szCs w:val="24"/>
          <w:lang w:val="en-GB"/>
        </w:rPr>
        <w:t>dan</w:t>
      </w:r>
      <w:r w:rsidR="00F04274" w:rsidRPr="0015100C">
        <w:rPr>
          <w:rFonts w:ascii="Calibri" w:eastAsia="Calibri" w:hAnsi="Calibri" w:cs="Calibri"/>
          <w:i/>
          <w:spacing w:val="1"/>
          <w:sz w:val="20"/>
          <w:szCs w:val="24"/>
          <w:lang w:val="en-GB"/>
        </w:rPr>
        <w:t>c</w:t>
      </w:r>
      <w:r w:rsidR="00F04274" w:rsidRPr="0015100C">
        <w:rPr>
          <w:rFonts w:ascii="Calibri" w:eastAsia="Calibri" w:hAnsi="Calibri" w:cs="Calibri"/>
          <w:i/>
          <w:sz w:val="20"/>
          <w:szCs w:val="24"/>
          <w:lang w:val="en-GB"/>
        </w:rPr>
        <w:t>e</w:t>
      </w:r>
      <w:r w:rsidR="00F04274" w:rsidRPr="0015100C">
        <w:rPr>
          <w:rFonts w:ascii="Calibri" w:eastAsia="Calibri" w:hAnsi="Calibri" w:cs="Calibri"/>
          <w:i/>
          <w:spacing w:val="21"/>
          <w:sz w:val="20"/>
          <w:szCs w:val="24"/>
          <w:lang w:val="en-GB"/>
        </w:rPr>
        <w:t xml:space="preserve"> </w:t>
      </w:r>
      <w:r w:rsidR="00F04274" w:rsidRPr="0015100C">
        <w:rPr>
          <w:rFonts w:ascii="Calibri" w:eastAsia="Calibri" w:hAnsi="Calibri" w:cs="Calibri"/>
          <w:i/>
          <w:spacing w:val="-1"/>
          <w:sz w:val="20"/>
          <w:szCs w:val="24"/>
          <w:lang w:val="en-GB"/>
        </w:rPr>
        <w:t>o</w:t>
      </w:r>
      <w:r w:rsidR="00F04274" w:rsidRPr="0015100C">
        <w:rPr>
          <w:rFonts w:ascii="Calibri" w:eastAsia="Calibri" w:hAnsi="Calibri" w:cs="Calibri"/>
          <w:i/>
          <w:sz w:val="20"/>
          <w:szCs w:val="24"/>
          <w:lang w:val="en-GB"/>
        </w:rPr>
        <w:t>f</w:t>
      </w:r>
      <w:r w:rsidR="00F04274" w:rsidRPr="0015100C">
        <w:rPr>
          <w:rFonts w:ascii="Calibri" w:eastAsia="Calibri" w:hAnsi="Calibri" w:cs="Calibri"/>
          <w:i/>
          <w:spacing w:val="21"/>
          <w:sz w:val="20"/>
          <w:szCs w:val="24"/>
          <w:lang w:val="en-GB"/>
        </w:rPr>
        <w:t xml:space="preserve"> </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pacing w:val="-1"/>
          <w:sz w:val="20"/>
          <w:szCs w:val="24"/>
          <w:lang w:val="en-GB"/>
        </w:rPr>
        <w:t>h</w:t>
      </w:r>
      <w:r w:rsidR="00F04274" w:rsidRPr="0015100C">
        <w:rPr>
          <w:rFonts w:ascii="Calibri" w:eastAsia="Calibri" w:hAnsi="Calibri" w:cs="Calibri"/>
          <w:i/>
          <w:sz w:val="20"/>
          <w:szCs w:val="24"/>
          <w:lang w:val="en-GB"/>
        </w:rPr>
        <w:t>e</w:t>
      </w:r>
      <w:r w:rsidR="00F04274" w:rsidRPr="0015100C">
        <w:rPr>
          <w:rFonts w:ascii="Calibri" w:eastAsia="Calibri" w:hAnsi="Calibri" w:cs="Calibri"/>
          <w:i/>
          <w:spacing w:val="21"/>
          <w:sz w:val="20"/>
          <w:szCs w:val="24"/>
          <w:lang w:val="en-GB"/>
        </w:rPr>
        <w:t xml:space="preserve"> </w:t>
      </w:r>
      <w:r w:rsidR="00F04274" w:rsidRPr="0015100C">
        <w:rPr>
          <w:rFonts w:ascii="Calibri" w:eastAsia="Calibri" w:hAnsi="Calibri" w:cs="Calibri"/>
          <w:i/>
          <w:sz w:val="20"/>
          <w:szCs w:val="24"/>
          <w:lang w:val="en-GB"/>
        </w:rPr>
        <w:t>CE</w:t>
      </w:r>
      <w:r w:rsidR="00F04274" w:rsidRPr="0015100C">
        <w:rPr>
          <w:rFonts w:ascii="Calibri" w:eastAsia="Calibri" w:hAnsi="Calibri" w:cs="Calibri"/>
          <w:i/>
          <w:spacing w:val="-1"/>
          <w:sz w:val="20"/>
          <w:szCs w:val="24"/>
          <w:lang w:val="en-GB"/>
        </w:rPr>
        <w:t>O</w:t>
      </w:r>
      <w:r w:rsidR="00F04274" w:rsidRPr="0015100C">
        <w:rPr>
          <w:rFonts w:ascii="Calibri" w:eastAsia="Calibri" w:hAnsi="Calibri" w:cs="Calibri"/>
          <w:i/>
          <w:sz w:val="20"/>
          <w:szCs w:val="24"/>
          <w:lang w:val="en-GB"/>
        </w:rPr>
        <w:t>S</w:t>
      </w:r>
      <w:r w:rsidR="00F04274" w:rsidRPr="0015100C">
        <w:rPr>
          <w:rFonts w:ascii="Calibri" w:eastAsia="Calibri" w:hAnsi="Calibri" w:cs="Calibri"/>
          <w:i/>
          <w:spacing w:val="19"/>
          <w:sz w:val="20"/>
          <w:szCs w:val="24"/>
          <w:lang w:val="en-GB"/>
        </w:rPr>
        <w:t xml:space="preserve"> </w:t>
      </w:r>
      <w:r w:rsidR="00F04274" w:rsidRPr="0015100C">
        <w:rPr>
          <w:rFonts w:ascii="Calibri" w:eastAsia="Calibri" w:hAnsi="Calibri" w:cs="Calibri"/>
          <w:i/>
          <w:sz w:val="20"/>
          <w:szCs w:val="24"/>
          <w:lang w:val="en-GB"/>
        </w:rPr>
        <w:t>C</w:t>
      </w:r>
      <w:r w:rsidR="00F04274" w:rsidRPr="0015100C">
        <w:rPr>
          <w:rFonts w:ascii="Calibri" w:eastAsia="Calibri" w:hAnsi="Calibri" w:cs="Calibri"/>
          <w:i/>
          <w:spacing w:val="1"/>
          <w:sz w:val="20"/>
          <w:szCs w:val="24"/>
          <w:lang w:val="en-GB"/>
        </w:rPr>
        <w:t>h</w:t>
      </w:r>
      <w:r w:rsidR="00F04274" w:rsidRPr="0015100C">
        <w:rPr>
          <w:rFonts w:ascii="Calibri" w:eastAsia="Calibri" w:hAnsi="Calibri" w:cs="Calibri"/>
          <w:i/>
          <w:spacing w:val="-1"/>
          <w:sz w:val="20"/>
          <w:szCs w:val="24"/>
          <w:lang w:val="en-GB"/>
        </w:rPr>
        <w:t>a</w:t>
      </w:r>
      <w:r w:rsidR="00F04274" w:rsidRPr="0015100C">
        <w:rPr>
          <w:rFonts w:ascii="Calibri" w:eastAsia="Calibri" w:hAnsi="Calibri" w:cs="Calibri"/>
          <w:i/>
          <w:sz w:val="20"/>
          <w:szCs w:val="24"/>
          <w:lang w:val="en-GB"/>
        </w:rPr>
        <w:t>i</w:t>
      </w:r>
      <w:r w:rsidR="00F04274" w:rsidRPr="0015100C">
        <w:rPr>
          <w:rFonts w:ascii="Calibri" w:eastAsia="Calibri" w:hAnsi="Calibri" w:cs="Calibri"/>
          <w:i/>
          <w:spacing w:val="2"/>
          <w:sz w:val="20"/>
          <w:szCs w:val="24"/>
          <w:lang w:val="en-GB"/>
        </w:rPr>
        <w:t>r</w:t>
      </w:r>
      <w:r w:rsidR="00F04274" w:rsidRPr="0015100C">
        <w:rPr>
          <w:rFonts w:ascii="Calibri" w:eastAsia="Calibri" w:hAnsi="Calibri" w:cs="Calibri"/>
          <w:i/>
          <w:sz w:val="20"/>
          <w:szCs w:val="24"/>
          <w:lang w:val="en-GB"/>
        </w:rPr>
        <w:t xml:space="preserve">, </w:t>
      </w:r>
      <w:r w:rsidR="00F04274" w:rsidRPr="0015100C">
        <w:rPr>
          <w:rFonts w:ascii="Calibri" w:eastAsia="Calibri" w:hAnsi="Calibri" w:cs="Calibri"/>
          <w:i/>
          <w:spacing w:val="-1"/>
          <w:sz w:val="20"/>
          <w:szCs w:val="24"/>
          <w:lang w:val="en-GB"/>
        </w:rPr>
        <w:t>an</w:t>
      </w:r>
      <w:r w:rsidR="00F04274" w:rsidRPr="0015100C">
        <w:rPr>
          <w:rFonts w:ascii="Calibri" w:eastAsia="Calibri" w:hAnsi="Calibri" w:cs="Calibri"/>
          <w:i/>
          <w:sz w:val="20"/>
          <w:szCs w:val="24"/>
          <w:lang w:val="en-GB"/>
        </w:rPr>
        <w:t>d</w:t>
      </w:r>
      <w:r w:rsidR="00F04274" w:rsidRPr="0015100C">
        <w:rPr>
          <w:rFonts w:ascii="Calibri" w:eastAsia="Calibri" w:hAnsi="Calibri" w:cs="Calibri"/>
          <w:i/>
          <w:spacing w:val="26"/>
          <w:sz w:val="20"/>
          <w:szCs w:val="24"/>
          <w:lang w:val="en-GB"/>
        </w:rPr>
        <w:t xml:space="preserve"> </w:t>
      </w:r>
      <w:r w:rsidR="00F04274" w:rsidRPr="0015100C">
        <w:rPr>
          <w:rFonts w:ascii="Calibri" w:eastAsia="Calibri" w:hAnsi="Calibri" w:cs="Calibri"/>
          <w:i/>
          <w:sz w:val="20"/>
          <w:szCs w:val="24"/>
          <w:lang w:val="en-GB"/>
        </w:rPr>
        <w:t>in</w:t>
      </w:r>
      <w:r w:rsidR="00F04274" w:rsidRPr="0015100C">
        <w:rPr>
          <w:rFonts w:ascii="Calibri" w:eastAsia="Calibri" w:hAnsi="Calibri" w:cs="Calibri"/>
          <w:i/>
          <w:spacing w:val="26"/>
          <w:sz w:val="20"/>
          <w:szCs w:val="24"/>
          <w:lang w:val="en-GB"/>
        </w:rPr>
        <w:t xml:space="preserve"> </w:t>
      </w:r>
      <w:r w:rsidR="00F04274" w:rsidRPr="0015100C">
        <w:rPr>
          <w:rFonts w:ascii="Calibri" w:eastAsia="Calibri" w:hAnsi="Calibri" w:cs="Calibri"/>
          <w:i/>
          <w:spacing w:val="1"/>
          <w:sz w:val="20"/>
          <w:szCs w:val="24"/>
          <w:lang w:val="en-GB"/>
        </w:rPr>
        <w:t>c</w:t>
      </w:r>
      <w:r w:rsidR="00F04274" w:rsidRPr="0015100C">
        <w:rPr>
          <w:rFonts w:ascii="Calibri" w:eastAsia="Calibri" w:hAnsi="Calibri" w:cs="Calibri"/>
          <w:i/>
          <w:spacing w:val="-1"/>
          <w:sz w:val="20"/>
          <w:szCs w:val="24"/>
          <w:lang w:val="en-GB"/>
        </w:rPr>
        <w:t>on</w:t>
      </w:r>
      <w:r w:rsidR="00F04274" w:rsidRPr="0015100C">
        <w:rPr>
          <w:rFonts w:ascii="Calibri" w:eastAsia="Calibri" w:hAnsi="Calibri" w:cs="Calibri"/>
          <w:i/>
          <w:sz w:val="20"/>
          <w:szCs w:val="24"/>
          <w:lang w:val="en-GB"/>
        </w:rPr>
        <w:t>s</w:t>
      </w:r>
      <w:r w:rsidR="00F04274" w:rsidRPr="0015100C">
        <w:rPr>
          <w:rFonts w:ascii="Calibri" w:eastAsia="Calibri" w:hAnsi="Calibri" w:cs="Calibri"/>
          <w:i/>
          <w:spacing w:val="-1"/>
          <w:sz w:val="20"/>
          <w:szCs w:val="24"/>
          <w:lang w:val="en-GB"/>
        </w:rPr>
        <w:t>u</w:t>
      </w:r>
      <w:r w:rsidR="00F04274" w:rsidRPr="0015100C">
        <w:rPr>
          <w:rFonts w:ascii="Calibri" w:eastAsia="Calibri" w:hAnsi="Calibri" w:cs="Calibri"/>
          <w:i/>
          <w:sz w:val="20"/>
          <w:szCs w:val="24"/>
          <w:lang w:val="en-GB"/>
        </w:rPr>
        <w:t>l</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pacing w:val="-1"/>
          <w:sz w:val="20"/>
          <w:szCs w:val="24"/>
          <w:lang w:val="en-GB"/>
        </w:rPr>
        <w:t>a</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z w:val="20"/>
          <w:szCs w:val="24"/>
          <w:lang w:val="en-GB"/>
        </w:rPr>
        <w:t>i</w:t>
      </w:r>
      <w:r w:rsidR="00F04274" w:rsidRPr="0015100C">
        <w:rPr>
          <w:rFonts w:ascii="Calibri" w:eastAsia="Calibri" w:hAnsi="Calibri" w:cs="Calibri"/>
          <w:i/>
          <w:spacing w:val="-1"/>
          <w:sz w:val="20"/>
          <w:szCs w:val="24"/>
          <w:lang w:val="en-GB"/>
        </w:rPr>
        <w:t>o</w:t>
      </w:r>
      <w:r w:rsidR="00F04274" w:rsidRPr="0015100C">
        <w:rPr>
          <w:rFonts w:ascii="Calibri" w:eastAsia="Calibri" w:hAnsi="Calibri" w:cs="Calibri"/>
          <w:i/>
          <w:sz w:val="20"/>
          <w:szCs w:val="24"/>
          <w:lang w:val="en-GB"/>
        </w:rPr>
        <w:t>n</w:t>
      </w:r>
      <w:r w:rsidR="00F04274" w:rsidRPr="0015100C">
        <w:rPr>
          <w:rFonts w:ascii="Calibri" w:eastAsia="Calibri" w:hAnsi="Calibri" w:cs="Calibri"/>
          <w:i/>
          <w:spacing w:val="26"/>
          <w:sz w:val="20"/>
          <w:szCs w:val="24"/>
          <w:lang w:val="en-GB"/>
        </w:rPr>
        <w:t xml:space="preserve"> </w:t>
      </w:r>
      <w:r w:rsidR="00F04274" w:rsidRPr="0015100C">
        <w:rPr>
          <w:rFonts w:ascii="Calibri" w:eastAsia="Calibri" w:hAnsi="Calibri" w:cs="Calibri"/>
          <w:i/>
          <w:spacing w:val="-1"/>
          <w:sz w:val="20"/>
          <w:szCs w:val="24"/>
          <w:lang w:val="en-GB"/>
        </w:rPr>
        <w:t>w</w:t>
      </w:r>
      <w:r w:rsidR="00F04274" w:rsidRPr="0015100C">
        <w:rPr>
          <w:rFonts w:ascii="Calibri" w:eastAsia="Calibri" w:hAnsi="Calibri" w:cs="Calibri"/>
          <w:i/>
          <w:sz w:val="20"/>
          <w:szCs w:val="24"/>
          <w:lang w:val="en-GB"/>
        </w:rPr>
        <w:t>i</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z w:val="20"/>
          <w:szCs w:val="24"/>
          <w:lang w:val="en-GB"/>
        </w:rPr>
        <w:t>h</w:t>
      </w:r>
      <w:r w:rsidR="00F04274" w:rsidRPr="0015100C">
        <w:rPr>
          <w:rFonts w:ascii="Calibri" w:eastAsia="Calibri" w:hAnsi="Calibri" w:cs="Calibri"/>
          <w:i/>
          <w:spacing w:val="28"/>
          <w:sz w:val="20"/>
          <w:szCs w:val="24"/>
          <w:lang w:val="en-GB"/>
        </w:rPr>
        <w:t xml:space="preserve"> </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pacing w:val="-1"/>
          <w:sz w:val="20"/>
          <w:szCs w:val="24"/>
          <w:lang w:val="en-GB"/>
        </w:rPr>
        <w:t>h</w:t>
      </w:r>
      <w:r w:rsidR="00F04274" w:rsidRPr="0015100C">
        <w:rPr>
          <w:rFonts w:ascii="Calibri" w:eastAsia="Calibri" w:hAnsi="Calibri" w:cs="Calibri"/>
          <w:i/>
          <w:sz w:val="20"/>
          <w:szCs w:val="24"/>
          <w:lang w:val="en-GB"/>
        </w:rPr>
        <w:t>e</w:t>
      </w:r>
      <w:r w:rsidR="00F04274" w:rsidRPr="0015100C">
        <w:rPr>
          <w:rFonts w:ascii="Calibri" w:eastAsia="Calibri" w:hAnsi="Calibri" w:cs="Calibri"/>
          <w:i/>
          <w:spacing w:val="25"/>
          <w:sz w:val="20"/>
          <w:szCs w:val="24"/>
          <w:lang w:val="en-GB"/>
        </w:rPr>
        <w:t xml:space="preserve"> </w:t>
      </w:r>
      <w:r w:rsidR="00F04274" w:rsidRPr="0015100C">
        <w:rPr>
          <w:rFonts w:ascii="Calibri" w:eastAsia="Calibri" w:hAnsi="Calibri" w:cs="Calibri"/>
          <w:i/>
          <w:sz w:val="20"/>
          <w:szCs w:val="24"/>
          <w:lang w:val="en-GB"/>
        </w:rPr>
        <w:t>CE</w:t>
      </w:r>
      <w:r w:rsidR="00F04274" w:rsidRPr="0015100C">
        <w:rPr>
          <w:rFonts w:ascii="Calibri" w:eastAsia="Calibri" w:hAnsi="Calibri" w:cs="Calibri"/>
          <w:i/>
          <w:spacing w:val="-1"/>
          <w:sz w:val="20"/>
          <w:szCs w:val="24"/>
          <w:lang w:val="en-GB"/>
        </w:rPr>
        <w:t>O</w:t>
      </w:r>
      <w:r w:rsidR="00F04274" w:rsidRPr="0015100C">
        <w:rPr>
          <w:rFonts w:ascii="Calibri" w:eastAsia="Calibri" w:hAnsi="Calibri" w:cs="Calibri"/>
          <w:i/>
          <w:sz w:val="20"/>
          <w:szCs w:val="24"/>
          <w:lang w:val="en-GB"/>
        </w:rPr>
        <w:t>S</w:t>
      </w:r>
      <w:r w:rsidR="00F04274" w:rsidRPr="0015100C">
        <w:rPr>
          <w:rFonts w:ascii="Calibri" w:eastAsia="Calibri" w:hAnsi="Calibri" w:cs="Calibri"/>
          <w:i/>
          <w:spacing w:val="27"/>
          <w:sz w:val="20"/>
          <w:szCs w:val="24"/>
          <w:lang w:val="en-GB"/>
        </w:rPr>
        <w:t xml:space="preserve"> </w:t>
      </w:r>
      <w:r w:rsidR="00F04274" w:rsidRPr="0015100C">
        <w:rPr>
          <w:rFonts w:ascii="Calibri" w:eastAsia="Calibri" w:hAnsi="Calibri" w:cs="Calibri"/>
          <w:i/>
          <w:sz w:val="20"/>
          <w:szCs w:val="24"/>
          <w:lang w:val="en-GB"/>
        </w:rPr>
        <w:t>Str</w:t>
      </w:r>
      <w:r w:rsidR="00F04274" w:rsidRPr="0015100C">
        <w:rPr>
          <w:rFonts w:ascii="Calibri" w:eastAsia="Calibri" w:hAnsi="Calibri" w:cs="Calibri"/>
          <w:i/>
          <w:spacing w:val="-2"/>
          <w:sz w:val="20"/>
          <w:szCs w:val="24"/>
          <w:lang w:val="en-GB"/>
        </w:rPr>
        <w:t>a</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z w:val="20"/>
          <w:szCs w:val="24"/>
          <w:lang w:val="en-GB"/>
        </w:rPr>
        <w:t>egic</w:t>
      </w:r>
      <w:r w:rsidR="00F04274" w:rsidRPr="0015100C">
        <w:rPr>
          <w:rFonts w:ascii="Calibri" w:eastAsia="Calibri" w:hAnsi="Calibri" w:cs="Calibri"/>
          <w:i/>
          <w:spacing w:val="25"/>
          <w:sz w:val="20"/>
          <w:szCs w:val="24"/>
          <w:lang w:val="en-GB"/>
        </w:rPr>
        <w:t xml:space="preserve"> </w:t>
      </w:r>
      <w:r w:rsidR="00F04274" w:rsidRPr="0015100C">
        <w:rPr>
          <w:rFonts w:ascii="Calibri" w:eastAsia="Calibri" w:hAnsi="Calibri" w:cs="Calibri"/>
          <w:i/>
          <w:sz w:val="20"/>
          <w:szCs w:val="24"/>
          <w:lang w:val="en-GB"/>
        </w:rPr>
        <w:t>I</w:t>
      </w:r>
      <w:r w:rsidR="00F04274" w:rsidRPr="0015100C">
        <w:rPr>
          <w:rFonts w:ascii="Calibri" w:eastAsia="Calibri" w:hAnsi="Calibri" w:cs="Calibri"/>
          <w:i/>
          <w:spacing w:val="-1"/>
          <w:sz w:val="20"/>
          <w:szCs w:val="24"/>
          <w:lang w:val="en-GB"/>
        </w:rPr>
        <w:t>mp</w:t>
      </w:r>
      <w:r w:rsidR="00F04274" w:rsidRPr="0015100C">
        <w:rPr>
          <w:rFonts w:ascii="Calibri" w:eastAsia="Calibri" w:hAnsi="Calibri" w:cs="Calibri"/>
          <w:i/>
          <w:sz w:val="20"/>
          <w:szCs w:val="24"/>
          <w:lang w:val="en-GB"/>
        </w:rPr>
        <w:t>lem</w:t>
      </w:r>
      <w:r w:rsidR="00F04274" w:rsidRPr="0015100C">
        <w:rPr>
          <w:rFonts w:ascii="Calibri" w:eastAsia="Calibri" w:hAnsi="Calibri" w:cs="Calibri"/>
          <w:i/>
          <w:spacing w:val="1"/>
          <w:sz w:val="20"/>
          <w:szCs w:val="24"/>
          <w:lang w:val="en-GB"/>
        </w:rPr>
        <w:t>e</w:t>
      </w:r>
      <w:r w:rsidR="00F04274" w:rsidRPr="0015100C">
        <w:rPr>
          <w:rFonts w:ascii="Calibri" w:eastAsia="Calibri" w:hAnsi="Calibri" w:cs="Calibri"/>
          <w:i/>
          <w:spacing w:val="-1"/>
          <w:sz w:val="20"/>
          <w:szCs w:val="24"/>
          <w:lang w:val="en-GB"/>
        </w:rPr>
        <w:t>n</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pacing w:val="-1"/>
          <w:sz w:val="20"/>
          <w:szCs w:val="24"/>
          <w:lang w:val="en-GB"/>
        </w:rPr>
        <w:t>a</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z w:val="20"/>
          <w:szCs w:val="24"/>
          <w:lang w:val="en-GB"/>
        </w:rPr>
        <w:t>i</w:t>
      </w:r>
      <w:r w:rsidR="00F04274" w:rsidRPr="0015100C">
        <w:rPr>
          <w:rFonts w:ascii="Calibri" w:eastAsia="Calibri" w:hAnsi="Calibri" w:cs="Calibri"/>
          <w:i/>
          <w:spacing w:val="-1"/>
          <w:sz w:val="20"/>
          <w:szCs w:val="24"/>
          <w:lang w:val="en-GB"/>
        </w:rPr>
        <w:t>o</w:t>
      </w:r>
      <w:r w:rsidR="00F04274" w:rsidRPr="0015100C">
        <w:rPr>
          <w:rFonts w:ascii="Calibri" w:eastAsia="Calibri" w:hAnsi="Calibri" w:cs="Calibri"/>
          <w:i/>
          <w:sz w:val="20"/>
          <w:szCs w:val="24"/>
          <w:lang w:val="en-GB"/>
        </w:rPr>
        <w:t>n</w:t>
      </w:r>
      <w:r w:rsidR="00F04274" w:rsidRPr="0015100C">
        <w:rPr>
          <w:rFonts w:ascii="Calibri" w:eastAsia="Calibri" w:hAnsi="Calibri" w:cs="Calibri"/>
          <w:i/>
          <w:spacing w:val="26"/>
          <w:sz w:val="20"/>
          <w:szCs w:val="24"/>
          <w:lang w:val="en-GB"/>
        </w:rPr>
        <w:t xml:space="preserve"> </w:t>
      </w:r>
      <w:r w:rsidR="00F04274" w:rsidRPr="0015100C">
        <w:rPr>
          <w:rFonts w:ascii="Calibri" w:eastAsia="Calibri" w:hAnsi="Calibri" w:cs="Calibri"/>
          <w:i/>
          <w:sz w:val="20"/>
          <w:szCs w:val="24"/>
          <w:lang w:val="en-GB"/>
        </w:rPr>
        <w:t>Team</w:t>
      </w:r>
      <w:r w:rsidR="00F04274" w:rsidRPr="0015100C">
        <w:rPr>
          <w:rFonts w:ascii="Calibri" w:eastAsia="Calibri" w:hAnsi="Calibri" w:cs="Calibri"/>
          <w:i/>
          <w:spacing w:val="26"/>
          <w:sz w:val="20"/>
          <w:szCs w:val="24"/>
          <w:lang w:val="en-GB"/>
        </w:rPr>
        <w:t xml:space="preserve"> </w:t>
      </w:r>
      <w:r w:rsidR="00F04274" w:rsidRPr="0015100C">
        <w:rPr>
          <w:rFonts w:ascii="Calibri" w:eastAsia="Calibri" w:hAnsi="Calibri" w:cs="Calibri"/>
          <w:i/>
          <w:sz w:val="20"/>
          <w:szCs w:val="24"/>
          <w:lang w:val="en-GB"/>
        </w:rPr>
        <w:t>C</w:t>
      </w:r>
      <w:r w:rsidR="00F04274" w:rsidRPr="0015100C">
        <w:rPr>
          <w:rFonts w:ascii="Calibri" w:eastAsia="Calibri" w:hAnsi="Calibri" w:cs="Calibri"/>
          <w:i/>
          <w:spacing w:val="-2"/>
          <w:sz w:val="20"/>
          <w:szCs w:val="24"/>
          <w:lang w:val="en-GB"/>
        </w:rPr>
        <w:t>h</w:t>
      </w:r>
      <w:r w:rsidR="00F04274" w:rsidRPr="0015100C">
        <w:rPr>
          <w:rFonts w:ascii="Calibri" w:eastAsia="Calibri" w:hAnsi="Calibri" w:cs="Calibri"/>
          <w:i/>
          <w:spacing w:val="-1"/>
          <w:sz w:val="20"/>
          <w:szCs w:val="24"/>
          <w:lang w:val="en-GB"/>
        </w:rPr>
        <w:t>a</w:t>
      </w:r>
      <w:r w:rsidR="00F04274" w:rsidRPr="0015100C">
        <w:rPr>
          <w:rFonts w:ascii="Calibri" w:eastAsia="Calibri" w:hAnsi="Calibri" w:cs="Calibri"/>
          <w:i/>
          <w:sz w:val="20"/>
          <w:szCs w:val="24"/>
          <w:lang w:val="en-GB"/>
        </w:rPr>
        <w:t>i</w:t>
      </w:r>
      <w:r w:rsidR="00F04274" w:rsidRPr="0015100C">
        <w:rPr>
          <w:rFonts w:ascii="Calibri" w:eastAsia="Calibri" w:hAnsi="Calibri" w:cs="Calibri"/>
          <w:i/>
          <w:spacing w:val="-1"/>
          <w:sz w:val="20"/>
          <w:szCs w:val="24"/>
          <w:lang w:val="en-GB"/>
        </w:rPr>
        <w:t>r</w:t>
      </w:r>
      <w:r w:rsidR="00F04274" w:rsidRPr="0015100C">
        <w:rPr>
          <w:rFonts w:ascii="Calibri" w:eastAsia="Calibri" w:hAnsi="Calibri" w:cs="Calibri"/>
          <w:i/>
          <w:sz w:val="20"/>
          <w:szCs w:val="24"/>
          <w:lang w:val="en-GB"/>
        </w:rPr>
        <w:t>,</w:t>
      </w:r>
      <w:r w:rsidR="00F04274" w:rsidRPr="0015100C">
        <w:rPr>
          <w:rFonts w:ascii="Calibri" w:eastAsia="Calibri" w:hAnsi="Calibri" w:cs="Calibri"/>
          <w:i/>
          <w:spacing w:val="27"/>
          <w:sz w:val="20"/>
          <w:szCs w:val="24"/>
          <w:lang w:val="en-GB"/>
        </w:rPr>
        <w:t xml:space="preserve"> </w:t>
      </w:r>
      <w:r w:rsidR="00F04274" w:rsidRPr="0015100C">
        <w:rPr>
          <w:rFonts w:ascii="Calibri" w:eastAsia="Calibri" w:hAnsi="Calibri" w:cs="Calibri"/>
          <w:i/>
          <w:sz w:val="20"/>
          <w:szCs w:val="24"/>
          <w:lang w:val="en-GB"/>
        </w:rPr>
        <w:t>CE</w:t>
      </w:r>
      <w:r w:rsidR="00F04274" w:rsidRPr="0015100C">
        <w:rPr>
          <w:rFonts w:ascii="Calibri" w:eastAsia="Calibri" w:hAnsi="Calibri" w:cs="Calibri"/>
          <w:i/>
          <w:spacing w:val="-1"/>
          <w:sz w:val="20"/>
          <w:szCs w:val="24"/>
          <w:lang w:val="en-GB"/>
        </w:rPr>
        <w:t>O</w:t>
      </w:r>
      <w:r w:rsidR="00F04274" w:rsidRPr="0015100C">
        <w:rPr>
          <w:rFonts w:ascii="Calibri" w:eastAsia="Calibri" w:hAnsi="Calibri" w:cs="Calibri"/>
          <w:i/>
          <w:sz w:val="20"/>
          <w:szCs w:val="24"/>
          <w:lang w:val="en-GB"/>
        </w:rPr>
        <w:t>S</w:t>
      </w:r>
      <w:r w:rsidR="00F04274" w:rsidRPr="0015100C">
        <w:rPr>
          <w:rFonts w:ascii="Calibri" w:eastAsia="Calibri" w:hAnsi="Calibri" w:cs="Calibri"/>
          <w:i/>
          <w:spacing w:val="27"/>
          <w:sz w:val="20"/>
          <w:szCs w:val="24"/>
          <w:lang w:val="en-GB"/>
        </w:rPr>
        <w:t xml:space="preserve"> </w:t>
      </w:r>
      <w:r w:rsidR="00F04274" w:rsidRPr="0015100C">
        <w:rPr>
          <w:rFonts w:ascii="Calibri" w:eastAsia="Calibri" w:hAnsi="Calibri" w:cs="Calibri"/>
          <w:i/>
          <w:sz w:val="20"/>
          <w:szCs w:val="24"/>
          <w:lang w:val="en-GB"/>
        </w:rPr>
        <w:t>Se</w:t>
      </w:r>
      <w:r w:rsidR="00F04274" w:rsidRPr="0015100C">
        <w:rPr>
          <w:rFonts w:ascii="Calibri" w:eastAsia="Calibri" w:hAnsi="Calibri" w:cs="Calibri"/>
          <w:i/>
          <w:spacing w:val="1"/>
          <w:sz w:val="20"/>
          <w:szCs w:val="24"/>
          <w:lang w:val="en-GB"/>
        </w:rPr>
        <w:t>c</w:t>
      </w:r>
      <w:r w:rsidR="00F04274" w:rsidRPr="0015100C">
        <w:rPr>
          <w:rFonts w:ascii="Calibri" w:eastAsia="Calibri" w:hAnsi="Calibri" w:cs="Calibri"/>
          <w:i/>
          <w:sz w:val="20"/>
          <w:szCs w:val="24"/>
          <w:lang w:val="en-GB"/>
        </w:rPr>
        <w:t>r</w:t>
      </w:r>
      <w:r w:rsidR="00F04274" w:rsidRPr="0015100C">
        <w:rPr>
          <w:rFonts w:ascii="Calibri" w:eastAsia="Calibri" w:hAnsi="Calibri" w:cs="Calibri"/>
          <w:i/>
          <w:spacing w:val="-2"/>
          <w:sz w:val="20"/>
          <w:szCs w:val="24"/>
          <w:lang w:val="en-GB"/>
        </w:rPr>
        <w:t>e</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pacing w:val="-1"/>
          <w:sz w:val="20"/>
          <w:szCs w:val="24"/>
          <w:lang w:val="en-GB"/>
        </w:rPr>
        <w:t>a</w:t>
      </w:r>
      <w:r w:rsidR="00F04274" w:rsidRPr="0015100C">
        <w:rPr>
          <w:rFonts w:ascii="Calibri" w:eastAsia="Calibri" w:hAnsi="Calibri" w:cs="Calibri"/>
          <w:i/>
          <w:sz w:val="20"/>
          <w:szCs w:val="24"/>
          <w:lang w:val="en-GB"/>
        </w:rPr>
        <w:t>r</w:t>
      </w:r>
      <w:r w:rsidR="00F04274" w:rsidRPr="0015100C">
        <w:rPr>
          <w:rFonts w:ascii="Calibri" w:eastAsia="Calibri" w:hAnsi="Calibri" w:cs="Calibri"/>
          <w:i/>
          <w:spacing w:val="-1"/>
          <w:sz w:val="20"/>
          <w:szCs w:val="24"/>
          <w:lang w:val="en-GB"/>
        </w:rPr>
        <w:t>ia</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z w:val="20"/>
          <w:szCs w:val="24"/>
          <w:lang w:val="en-GB"/>
        </w:rPr>
        <w:t>,</w:t>
      </w:r>
      <w:r w:rsidR="00F04274" w:rsidRPr="0015100C">
        <w:rPr>
          <w:rFonts w:ascii="Calibri" w:eastAsia="Calibri" w:hAnsi="Calibri" w:cs="Calibri"/>
          <w:i/>
          <w:spacing w:val="27"/>
          <w:sz w:val="20"/>
          <w:szCs w:val="24"/>
          <w:lang w:val="en-GB"/>
        </w:rPr>
        <w:t xml:space="preserve"> </w:t>
      </w:r>
      <w:r w:rsidR="00F04274" w:rsidRPr="0015100C">
        <w:rPr>
          <w:rFonts w:ascii="Calibri" w:eastAsia="Calibri" w:hAnsi="Calibri" w:cs="Calibri"/>
          <w:i/>
          <w:sz w:val="20"/>
          <w:szCs w:val="24"/>
          <w:lang w:val="en-GB"/>
        </w:rPr>
        <w:t>CE</w:t>
      </w:r>
      <w:r w:rsidR="00F04274" w:rsidRPr="0015100C">
        <w:rPr>
          <w:rFonts w:ascii="Calibri" w:eastAsia="Calibri" w:hAnsi="Calibri" w:cs="Calibri"/>
          <w:i/>
          <w:spacing w:val="-1"/>
          <w:sz w:val="20"/>
          <w:szCs w:val="24"/>
          <w:lang w:val="en-GB"/>
        </w:rPr>
        <w:t>O</w:t>
      </w:r>
      <w:r w:rsidR="00F04274" w:rsidRPr="0015100C">
        <w:rPr>
          <w:rFonts w:ascii="Calibri" w:eastAsia="Calibri" w:hAnsi="Calibri" w:cs="Calibri"/>
          <w:i/>
          <w:sz w:val="20"/>
          <w:szCs w:val="24"/>
          <w:lang w:val="en-GB"/>
        </w:rPr>
        <w:t>S Wo</w:t>
      </w:r>
      <w:r w:rsidR="00F04274" w:rsidRPr="0015100C">
        <w:rPr>
          <w:rFonts w:ascii="Calibri" w:eastAsia="Calibri" w:hAnsi="Calibri" w:cs="Calibri"/>
          <w:i/>
          <w:spacing w:val="-1"/>
          <w:sz w:val="20"/>
          <w:szCs w:val="24"/>
          <w:lang w:val="en-GB"/>
        </w:rPr>
        <w:t>rk</w:t>
      </w:r>
      <w:r w:rsidR="00F04274" w:rsidRPr="0015100C">
        <w:rPr>
          <w:rFonts w:ascii="Calibri" w:eastAsia="Calibri" w:hAnsi="Calibri" w:cs="Calibri"/>
          <w:i/>
          <w:sz w:val="20"/>
          <w:szCs w:val="24"/>
          <w:lang w:val="en-GB"/>
        </w:rPr>
        <w:t>i</w:t>
      </w:r>
      <w:r w:rsidR="00F04274" w:rsidRPr="0015100C">
        <w:rPr>
          <w:rFonts w:ascii="Calibri" w:eastAsia="Calibri" w:hAnsi="Calibri" w:cs="Calibri"/>
          <w:i/>
          <w:spacing w:val="1"/>
          <w:sz w:val="20"/>
          <w:szCs w:val="24"/>
          <w:lang w:val="en-GB"/>
        </w:rPr>
        <w:t>n</w:t>
      </w:r>
      <w:r w:rsidR="00F04274" w:rsidRPr="0015100C">
        <w:rPr>
          <w:rFonts w:ascii="Calibri" w:eastAsia="Calibri" w:hAnsi="Calibri" w:cs="Calibri"/>
          <w:i/>
          <w:sz w:val="20"/>
          <w:szCs w:val="24"/>
          <w:lang w:val="en-GB"/>
        </w:rPr>
        <w:t>g G</w:t>
      </w:r>
      <w:r w:rsidR="00F04274" w:rsidRPr="0015100C">
        <w:rPr>
          <w:rFonts w:ascii="Calibri" w:eastAsia="Calibri" w:hAnsi="Calibri" w:cs="Calibri"/>
          <w:i/>
          <w:spacing w:val="1"/>
          <w:sz w:val="20"/>
          <w:szCs w:val="24"/>
          <w:lang w:val="en-GB"/>
        </w:rPr>
        <w:t>r</w:t>
      </w:r>
      <w:r w:rsidR="00F04274" w:rsidRPr="0015100C">
        <w:rPr>
          <w:rFonts w:ascii="Calibri" w:eastAsia="Calibri" w:hAnsi="Calibri" w:cs="Calibri"/>
          <w:i/>
          <w:spacing w:val="-1"/>
          <w:sz w:val="20"/>
          <w:szCs w:val="24"/>
          <w:lang w:val="en-GB"/>
        </w:rPr>
        <w:t>oup</w:t>
      </w:r>
      <w:r w:rsidR="00F04274" w:rsidRPr="0015100C">
        <w:rPr>
          <w:rFonts w:ascii="Calibri" w:eastAsia="Calibri" w:hAnsi="Calibri" w:cs="Calibri"/>
          <w:i/>
          <w:sz w:val="20"/>
          <w:szCs w:val="24"/>
          <w:lang w:val="en-GB"/>
        </w:rPr>
        <w:t>s,</w:t>
      </w:r>
      <w:r w:rsidR="00F04274" w:rsidRPr="0015100C">
        <w:rPr>
          <w:rFonts w:ascii="Calibri" w:eastAsia="Calibri" w:hAnsi="Calibri" w:cs="Calibri"/>
          <w:i/>
          <w:spacing w:val="1"/>
          <w:sz w:val="20"/>
          <w:szCs w:val="24"/>
          <w:lang w:val="en-GB"/>
        </w:rPr>
        <w:t xml:space="preserve"> </w:t>
      </w:r>
      <w:r w:rsidR="00F04274" w:rsidRPr="0015100C">
        <w:rPr>
          <w:rFonts w:ascii="Calibri" w:eastAsia="Calibri" w:hAnsi="Calibri" w:cs="Calibri"/>
          <w:i/>
          <w:sz w:val="20"/>
          <w:szCs w:val="24"/>
          <w:lang w:val="en-GB"/>
        </w:rPr>
        <w:t>Vi</w:t>
      </w:r>
      <w:r w:rsidR="00F04274" w:rsidRPr="0015100C">
        <w:rPr>
          <w:rFonts w:ascii="Calibri" w:eastAsia="Calibri" w:hAnsi="Calibri" w:cs="Calibri"/>
          <w:i/>
          <w:spacing w:val="-1"/>
          <w:sz w:val="20"/>
          <w:szCs w:val="24"/>
          <w:lang w:val="en-GB"/>
        </w:rPr>
        <w:t>r</w:t>
      </w:r>
      <w:r w:rsidR="00F04274" w:rsidRPr="0015100C">
        <w:rPr>
          <w:rFonts w:ascii="Calibri" w:eastAsia="Calibri" w:hAnsi="Calibri" w:cs="Calibri"/>
          <w:i/>
          <w:spacing w:val="1"/>
          <w:sz w:val="20"/>
          <w:szCs w:val="24"/>
          <w:lang w:val="en-GB"/>
        </w:rPr>
        <w:t>tu</w:t>
      </w:r>
      <w:r w:rsidR="00F04274" w:rsidRPr="0015100C">
        <w:rPr>
          <w:rFonts w:ascii="Calibri" w:eastAsia="Calibri" w:hAnsi="Calibri" w:cs="Calibri"/>
          <w:i/>
          <w:spacing w:val="-1"/>
          <w:sz w:val="20"/>
          <w:szCs w:val="24"/>
          <w:lang w:val="en-GB"/>
        </w:rPr>
        <w:t>a</w:t>
      </w:r>
      <w:r w:rsidR="00F04274" w:rsidRPr="0015100C">
        <w:rPr>
          <w:rFonts w:ascii="Calibri" w:eastAsia="Calibri" w:hAnsi="Calibri" w:cs="Calibri"/>
          <w:i/>
          <w:sz w:val="20"/>
          <w:szCs w:val="24"/>
          <w:lang w:val="en-GB"/>
        </w:rPr>
        <w:t>l</w:t>
      </w:r>
      <w:r w:rsidR="00F04274" w:rsidRPr="0015100C">
        <w:rPr>
          <w:rFonts w:ascii="Calibri" w:eastAsia="Calibri" w:hAnsi="Calibri" w:cs="Calibri"/>
          <w:i/>
          <w:spacing w:val="4"/>
          <w:sz w:val="20"/>
          <w:szCs w:val="24"/>
          <w:lang w:val="en-GB"/>
        </w:rPr>
        <w:t xml:space="preserve"> </w:t>
      </w:r>
      <w:r w:rsidR="00F04274" w:rsidRPr="0015100C">
        <w:rPr>
          <w:rFonts w:ascii="Calibri" w:eastAsia="Calibri" w:hAnsi="Calibri" w:cs="Calibri"/>
          <w:i/>
          <w:sz w:val="20"/>
          <w:szCs w:val="24"/>
          <w:lang w:val="en-GB"/>
        </w:rPr>
        <w:t>C</w:t>
      </w:r>
      <w:r w:rsidR="00F04274" w:rsidRPr="0015100C">
        <w:rPr>
          <w:rFonts w:ascii="Calibri" w:eastAsia="Calibri" w:hAnsi="Calibri" w:cs="Calibri"/>
          <w:i/>
          <w:spacing w:val="-1"/>
          <w:sz w:val="20"/>
          <w:szCs w:val="24"/>
          <w:lang w:val="en-GB"/>
        </w:rPr>
        <w:t>on</w:t>
      </w:r>
      <w:r w:rsidR="00F04274" w:rsidRPr="0015100C">
        <w:rPr>
          <w:rFonts w:ascii="Calibri" w:eastAsia="Calibri" w:hAnsi="Calibri" w:cs="Calibri"/>
          <w:i/>
          <w:sz w:val="20"/>
          <w:szCs w:val="24"/>
          <w:lang w:val="en-GB"/>
        </w:rPr>
        <w:t>s</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z w:val="20"/>
          <w:szCs w:val="24"/>
          <w:lang w:val="en-GB"/>
        </w:rPr>
        <w:t>ella</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z w:val="20"/>
          <w:szCs w:val="24"/>
          <w:lang w:val="en-GB"/>
        </w:rPr>
        <w:t>i</w:t>
      </w:r>
      <w:r w:rsidR="00F04274" w:rsidRPr="0015100C">
        <w:rPr>
          <w:rFonts w:ascii="Calibri" w:eastAsia="Calibri" w:hAnsi="Calibri" w:cs="Calibri"/>
          <w:i/>
          <w:spacing w:val="-1"/>
          <w:sz w:val="20"/>
          <w:szCs w:val="24"/>
          <w:lang w:val="en-GB"/>
        </w:rPr>
        <w:t>on</w:t>
      </w:r>
      <w:r w:rsidR="00F04274" w:rsidRPr="0015100C">
        <w:rPr>
          <w:rFonts w:ascii="Calibri" w:eastAsia="Calibri" w:hAnsi="Calibri" w:cs="Calibri"/>
          <w:i/>
          <w:sz w:val="20"/>
          <w:szCs w:val="24"/>
          <w:lang w:val="en-GB"/>
        </w:rPr>
        <w:t>s,</w:t>
      </w:r>
      <w:r w:rsidR="00F04274" w:rsidRPr="0015100C">
        <w:rPr>
          <w:rFonts w:ascii="Calibri" w:eastAsia="Calibri" w:hAnsi="Calibri" w:cs="Calibri"/>
          <w:i/>
          <w:spacing w:val="5"/>
          <w:sz w:val="20"/>
          <w:szCs w:val="24"/>
          <w:lang w:val="en-GB"/>
        </w:rPr>
        <w:t xml:space="preserve"> </w:t>
      </w:r>
      <w:r w:rsidR="00F04274" w:rsidRPr="0015100C">
        <w:rPr>
          <w:rFonts w:ascii="Calibri" w:eastAsia="Calibri" w:hAnsi="Calibri" w:cs="Calibri"/>
          <w:i/>
          <w:sz w:val="20"/>
          <w:szCs w:val="24"/>
          <w:lang w:val="en-GB"/>
        </w:rPr>
        <w:t xml:space="preserve">Ad </w:t>
      </w:r>
      <w:r w:rsidR="00F04274" w:rsidRPr="0015100C">
        <w:rPr>
          <w:rFonts w:ascii="Calibri" w:eastAsia="Calibri" w:hAnsi="Calibri" w:cs="Calibri"/>
          <w:i/>
          <w:spacing w:val="1"/>
          <w:sz w:val="20"/>
          <w:szCs w:val="24"/>
          <w:lang w:val="en-GB"/>
        </w:rPr>
        <w:t>H</w:t>
      </w:r>
      <w:r w:rsidR="00F04274" w:rsidRPr="0015100C">
        <w:rPr>
          <w:rFonts w:ascii="Calibri" w:eastAsia="Calibri" w:hAnsi="Calibri" w:cs="Calibri"/>
          <w:i/>
          <w:spacing w:val="-1"/>
          <w:sz w:val="20"/>
          <w:szCs w:val="24"/>
          <w:lang w:val="en-GB"/>
        </w:rPr>
        <w:t>o</w:t>
      </w:r>
      <w:r w:rsidR="00F04274" w:rsidRPr="0015100C">
        <w:rPr>
          <w:rFonts w:ascii="Calibri" w:eastAsia="Calibri" w:hAnsi="Calibri" w:cs="Calibri"/>
          <w:i/>
          <w:sz w:val="20"/>
          <w:szCs w:val="24"/>
          <w:lang w:val="en-GB"/>
        </w:rPr>
        <w:t>c</w:t>
      </w:r>
      <w:r w:rsidR="00F04274" w:rsidRPr="0015100C">
        <w:rPr>
          <w:rFonts w:ascii="Calibri" w:eastAsia="Calibri" w:hAnsi="Calibri" w:cs="Calibri"/>
          <w:i/>
          <w:spacing w:val="2"/>
          <w:sz w:val="20"/>
          <w:szCs w:val="24"/>
          <w:lang w:val="en-GB"/>
        </w:rPr>
        <w:t xml:space="preserve"> </w:t>
      </w:r>
      <w:r w:rsidR="00F04274" w:rsidRPr="0015100C">
        <w:rPr>
          <w:rFonts w:ascii="Calibri" w:eastAsia="Calibri" w:hAnsi="Calibri" w:cs="Calibri"/>
          <w:i/>
          <w:sz w:val="20"/>
          <w:szCs w:val="24"/>
          <w:lang w:val="en-GB"/>
        </w:rPr>
        <w:t>Tea</w:t>
      </w:r>
      <w:r w:rsidR="00F04274" w:rsidRPr="0015100C">
        <w:rPr>
          <w:rFonts w:ascii="Calibri" w:eastAsia="Calibri" w:hAnsi="Calibri" w:cs="Calibri"/>
          <w:i/>
          <w:spacing w:val="-1"/>
          <w:sz w:val="20"/>
          <w:szCs w:val="24"/>
          <w:lang w:val="en-GB"/>
        </w:rPr>
        <w:t>m</w:t>
      </w:r>
      <w:r w:rsidR="00F04274" w:rsidRPr="0015100C">
        <w:rPr>
          <w:rFonts w:ascii="Calibri" w:eastAsia="Calibri" w:hAnsi="Calibri" w:cs="Calibri"/>
          <w:i/>
          <w:sz w:val="20"/>
          <w:szCs w:val="24"/>
          <w:lang w:val="en-GB"/>
        </w:rPr>
        <w:t>s,</w:t>
      </w:r>
      <w:r w:rsidR="00F04274" w:rsidRPr="0015100C">
        <w:rPr>
          <w:rFonts w:ascii="Calibri" w:eastAsia="Calibri" w:hAnsi="Calibri" w:cs="Calibri"/>
          <w:i/>
          <w:spacing w:val="3"/>
          <w:sz w:val="20"/>
          <w:szCs w:val="24"/>
          <w:lang w:val="en-GB"/>
        </w:rPr>
        <w:t xml:space="preserve"> </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pacing w:val="-1"/>
          <w:sz w:val="20"/>
          <w:szCs w:val="24"/>
          <w:lang w:val="en-GB"/>
        </w:rPr>
        <w:t>h</w:t>
      </w:r>
      <w:r w:rsidR="00F04274" w:rsidRPr="0015100C">
        <w:rPr>
          <w:rFonts w:ascii="Calibri" w:eastAsia="Calibri" w:hAnsi="Calibri" w:cs="Calibri"/>
          <w:i/>
          <w:sz w:val="20"/>
          <w:szCs w:val="24"/>
          <w:lang w:val="en-GB"/>
        </w:rPr>
        <w:t>e</w:t>
      </w:r>
      <w:r w:rsidR="00F04274" w:rsidRPr="0015100C">
        <w:rPr>
          <w:rFonts w:ascii="Calibri" w:eastAsia="Calibri" w:hAnsi="Calibri" w:cs="Calibri"/>
          <w:i/>
          <w:spacing w:val="2"/>
          <w:sz w:val="20"/>
          <w:szCs w:val="24"/>
          <w:lang w:val="en-GB"/>
        </w:rPr>
        <w:t xml:space="preserve"> </w:t>
      </w:r>
      <w:r w:rsidR="00F04274" w:rsidRPr="0015100C">
        <w:rPr>
          <w:rFonts w:ascii="Calibri" w:eastAsia="Calibri" w:hAnsi="Calibri" w:cs="Calibri"/>
          <w:i/>
          <w:sz w:val="20"/>
          <w:szCs w:val="24"/>
          <w:lang w:val="en-GB"/>
        </w:rPr>
        <w:t>CE</w:t>
      </w:r>
      <w:r w:rsidR="00F04274" w:rsidRPr="0015100C">
        <w:rPr>
          <w:rFonts w:ascii="Calibri" w:eastAsia="Calibri" w:hAnsi="Calibri" w:cs="Calibri"/>
          <w:i/>
          <w:spacing w:val="-1"/>
          <w:sz w:val="20"/>
          <w:szCs w:val="24"/>
          <w:lang w:val="en-GB"/>
        </w:rPr>
        <w:t>O</w:t>
      </w:r>
      <w:r w:rsidR="00F04274" w:rsidRPr="0015100C">
        <w:rPr>
          <w:rFonts w:ascii="Calibri" w:eastAsia="Calibri" w:hAnsi="Calibri" w:cs="Calibri"/>
          <w:i/>
          <w:sz w:val="20"/>
          <w:szCs w:val="24"/>
          <w:lang w:val="en-GB"/>
        </w:rPr>
        <w:t>S</w:t>
      </w:r>
      <w:r w:rsidR="00F04274" w:rsidRPr="0015100C">
        <w:rPr>
          <w:rFonts w:ascii="Calibri" w:eastAsia="Calibri" w:hAnsi="Calibri" w:cs="Calibri"/>
          <w:i/>
          <w:spacing w:val="1"/>
          <w:sz w:val="20"/>
          <w:szCs w:val="24"/>
          <w:lang w:val="en-GB"/>
        </w:rPr>
        <w:t xml:space="preserve"> </w:t>
      </w:r>
      <w:r w:rsidR="00F04274" w:rsidRPr="0015100C">
        <w:rPr>
          <w:rFonts w:ascii="Calibri" w:eastAsia="Calibri" w:hAnsi="Calibri" w:cs="Calibri"/>
          <w:i/>
          <w:sz w:val="20"/>
          <w:szCs w:val="24"/>
          <w:lang w:val="en-GB"/>
        </w:rPr>
        <w:t>mem</w:t>
      </w:r>
      <w:r w:rsidR="00F04274" w:rsidRPr="0015100C">
        <w:rPr>
          <w:rFonts w:ascii="Calibri" w:eastAsia="Calibri" w:hAnsi="Calibri" w:cs="Calibri"/>
          <w:i/>
          <w:spacing w:val="-1"/>
          <w:sz w:val="20"/>
          <w:szCs w:val="24"/>
          <w:lang w:val="en-GB"/>
        </w:rPr>
        <w:t>b</w:t>
      </w:r>
      <w:r w:rsidR="00F04274" w:rsidRPr="0015100C">
        <w:rPr>
          <w:rFonts w:ascii="Calibri" w:eastAsia="Calibri" w:hAnsi="Calibri" w:cs="Calibri"/>
          <w:i/>
          <w:sz w:val="20"/>
          <w:szCs w:val="24"/>
          <w:lang w:val="en-GB"/>
        </w:rPr>
        <w:t>e</w:t>
      </w:r>
      <w:r w:rsidR="00F04274" w:rsidRPr="0015100C">
        <w:rPr>
          <w:rFonts w:ascii="Calibri" w:eastAsia="Calibri" w:hAnsi="Calibri" w:cs="Calibri"/>
          <w:i/>
          <w:spacing w:val="2"/>
          <w:sz w:val="20"/>
          <w:szCs w:val="24"/>
          <w:lang w:val="en-GB"/>
        </w:rPr>
        <w:t>r</w:t>
      </w:r>
      <w:r w:rsidR="00F04274" w:rsidRPr="0015100C">
        <w:rPr>
          <w:rFonts w:ascii="Calibri" w:eastAsia="Calibri" w:hAnsi="Calibri" w:cs="Calibri"/>
          <w:i/>
          <w:sz w:val="20"/>
          <w:szCs w:val="24"/>
          <w:lang w:val="en-GB"/>
        </w:rPr>
        <w:t>s</w:t>
      </w:r>
      <w:r w:rsidR="00F04274" w:rsidRPr="0015100C">
        <w:rPr>
          <w:rFonts w:ascii="Calibri" w:eastAsia="Calibri" w:hAnsi="Calibri" w:cs="Calibri"/>
          <w:i/>
          <w:spacing w:val="-1"/>
          <w:sz w:val="20"/>
          <w:szCs w:val="24"/>
          <w:lang w:val="en-GB"/>
        </w:rPr>
        <w:t>h</w:t>
      </w:r>
      <w:r w:rsidR="00F04274" w:rsidRPr="0015100C">
        <w:rPr>
          <w:rFonts w:ascii="Calibri" w:eastAsia="Calibri" w:hAnsi="Calibri" w:cs="Calibri"/>
          <w:i/>
          <w:sz w:val="20"/>
          <w:szCs w:val="24"/>
          <w:lang w:val="en-GB"/>
        </w:rPr>
        <w:t xml:space="preserve">ip </w:t>
      </w:r>
      <w:r w:rsidR="00F04274" w:rsidRPr="0015100C">
        <w:rPr>
          <w:rFonts w:ascii="Calibri" w:eastAsia="Calibri" w:hAnsi="Calibri" w:cs="Calibri"/>
          <w:i/>
          <w:spacing w:val="-1"/>
          <w:sz w:val="20"/>
          <w:szCs w:val="24"/>
          <w:lang w:val="en-GB"/>
        </w:rPr>
        <w:t>a</w:t>
      </w:r>
      <w:r w:rsidR="00F04274" w:rsidRPr="0015100C">
        <w:rPr>
          <w:rFonts w:ascii="Calibri" w:eastAsia="Calibri" w:hAnsi="Calibri" w:cs="Calibri"/>
          <w:i/>
          <w:sz w:val="20"/>
          <w:szCs w:val="24"/>
          <w:lang w:val="en-GB"/>
        </w:rPr>
        <w:t>t</w:t>
      </w:r>
      <w:r w:rsidR="00F04274" w:rsidRPr="0015100C">
        <w:rPr>
          <w:rFonts w:ascii="Calibri" w:eastAsia="Calibri" w:hAnsi="Calibri" w:cs="Calibri"/>
          <w:i/>
          <w:spacing w:val="2"/>
          <w:sz w:val="20"/>
          <w:szCs w:val="24"/>
          <w:lang w:val="en-GB"/>
        </w:rPr>
        <w:t xml:space="preserve"> </w:t>
      </w:r>
      <w:r w:rsidR="00F04274" w:rsidRPr="0015100C">
        <w:rPr>
          <w:rFonts w:ascii="Calibri" w:eastAsia="Calibri" w:hAnsi="Calibri" w:cs="Calibri"/>
          <w:i/>
          <w:sz w:val="20"/>
          <w:szCs w:val="24"/>
          <w:lang w:val="en-GB"/>
        </w:rPr>
        <w:t>l</w:t>
      </w:r>
      <w:r w:rsidR="00F04274" w:rsidRPr="0015100C">
        <w:rPr>
          <w:rFonts w:ascii="Calibri" w:eastAsia="Calibri" w:hAnsi="Calibri" w:cs="Calibri"/>
          <w:i/>
          <w:spacing w:val="-1"/>
          <w:sz w:val="20"/>
          <w:szCs w:val="24"/>
          <w:lang w:val="en-GB"/>
        </w:rPr>
        <w:t>a</w:t>
      </w:r>
      <w:r w:rsidR="00F04274" w:rsidRPr="0015100C">
        <w:rPr>
          <w:rFonts w:ascii="Calibri" w:eastAsia="Calibri" w:hAnsi="Calibri" w:cs="Calibri"/>
          <w:i/>
          <w:spacing w:val="1"/>
          <w:sz w:val="20"/>
          <w:szCs w:val="24"/>
          <w:lang w:val="en-GB"/>
        </w:rPr>
        <w:t>r</w:t>
      </w:r>
      <w:r w:rsidR="00F04274" w:rsidRPr="0015100C">
        <w:rPr>
          <w:rFonts w:ascii="Calibri" w:eastAsia="Calibri" w:hAnsi="Calibri" w:cs="Calibri"/>
          <w:i/>
          <w:spacing w:val="-1"/>
          <w:sz w:val="20"/>
          <w:szCs w:val="24"/>
          <w:lang w:val="en-GB"/>
        </w:rPr>
        <w:t>g</w:t>
      </w:r>
      <w:r w:rsidR="00F04274" w:rsidRPr="0015100C">
        <w:rPr>
          <w:rFonts w:ascii="Calibri" w:eastAsia="Calibri" w:hAnsi="Calibri" w:cs="Calibri"/>
          <w:i/>
          <w:sz w:val="20"/>
          <w:szCs w:val="24"/>
          <w:lang w:val="en-GB"/>
        </w:rPr>
        <w:t>e,</w:t>
      </w:r>
      <w:r w:rsidR="00F04274" w:rsidRPr="0015100C">
        <w:rPr>
          <w:rFonts w:ascii="Calibri" w:eastAsia="Calibri" w:hAnsi="Calibri" w:cs="Calibri"/>
          <w:i/>
          <w:spacing w:val="2"/>
          <w:sz w:val="20"/>
          <w:szCs w:val="24"/>
          <w:lang w:val="en-GB"/>
        </w:rPr>
        <w:t xml:space="preserve"> </w:t>
      </w:r>
      <w:r w:rsidR="00F04274" w:rsidRPr="0015100C">
        <w:rPr>
          <w:rFonts w:ascii="Calibri" w:eastAsia="Calibri" w:hAnsi="Calibri" w:cs="Calibri"/>
          <w:i/>
          <w:spacing w:val="-1"/>
          <w:sz w:val="20"/>
          <w:szCs w:val="24"/>
          <w:lang w:val="en-GB"/>
        </w:rPr>
        <w:t>a</w:t>
      </w:r>
      <w:r w:rsidR="00F04274" w:rsidRPr="0015100C">
        <w:rPr>
          <w:rFonts w:ascii="Calibri" w:eastAsia="Calibri" w:hAnsi="Calibri" w:cs="Calibri"/>
          <w:i/>
          <w:spacing w:val="1"/>
          <w:sz w:val="20"/>
          <w:szCs w:val="24"/>
          <w:lang w:val="en-GB"/>
        </w:rPr>
        <w:t>n</w:t>
      </w:r>
      <w:r w:rsidR="00F04274" w:rsidRPr="0015100C">
        <w:rPr>
          <w:rFonts w:ascii="Calibri" w:eastAsia="Calibri" w:hAnsi="Calibri" w:cs="Calibri"/>
          <w:i/>
          <w:sz w:val="20"/>
          <w:szCs w:val="24"/>
          <w:lang w:val="en-GB"/>
        </w:rPr>
        <w:t>d ex</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z w:val="20"/>
          <w:szCs w:val="24"/>
          <w:lang w:val="en-GB"/>
        </w:rPr>
        <w:t>er</w:t>
      </w:r>
      <w:r w:rsidR="00F04274" w:rsidRPr="0015100C">
        <w:rPr>
          <w:rFonts w:ascii="Calibri" w:eastAsia="Calibri" w:hAnsi="Calibri" w:cs="Calibri"/>
          <w:i/>
          <w:spacing w:val="-1"/>
          <w:sz w:val="20"/>
          <w:szCs w:val="24"/>
          <w:lang w:val="en-GB"/>
        </w:rPr>
        <w:t>na</w:t>
      </w:r>
      <w:r w:rsidR="00F04274" w:rsidRPr="0015100C">
        <w:rPr>
          <w:rFonts w:ascii="Calibri" w:eastAsia="Calibri" w:hAnsi="Calibri" w:cs="Calibri"/>
          <w:i/>
          <w:sz w:val="20"/>
          <w:szCs w:val="24"/>
          <w:lang w:val="en-GB"/>
        </w:rPr>
        <w:t>l</w:t>
      </w:r>
      <w:r w:rsidR="00F04274" w:rsidRPr="0015100C">
        <w:rPr>
          <w:rFonts w:ascii="Calibri" w:eastAsia="Calibri" w:hAnsi="Calibri" w:cs="Calibri"/>
          <w:i/>
          <w:spacing w:val="2"/>
          <w:sz w:val="20"/>
          <w:szCs w:val="24"/>
          <w:lang w:val="en-GB"/>
        </w:rPr>
        <w:t xml:space="preserve"> </w:t>
      </w:r>
      <w:r w:rsidR="00F04274" w:rsidRPr="0015100C">
        <w:rPr>
          <w:rFonts w:ascii="Calibri" w:eastAsia="Calibri" w:hAnsi="Calibri" w:cs="Calibri"/>
          <w:i/>
          <w:sz w:val="20"/>
          <w:szCs w:val="24"/>
          <w:lang w:val="en-GB"/>
        </w:rPr>
        <w:t>s</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pacing w:val="-1"/>
          <w:sz w:val="20"/>
          <w:szCs w:val="24"/>
          <w:lang w:val="en-GB"/>
        </w:rPr>
        <w:t>ak</w:t>
      </w:r>
      <w:r w:rsidR="00F04274" w:rsidRPr="0015100C">
        <w:rPr>
          <w:rFonts w:ascii="Calibri" w:eastAsia="Calibri" w:hAnsi="Calibri" w:cs="Calibri"/>
          <w:i/>
          <w:sz w:val="20"/>
          <w:szCs w:val="24"/>
          <w:lang w:val="en-GB"/>
        </w:rPr>
        <w:t>eh</w:t>
      </w:r>
      <w:r w:rsidR="00F04274" w:rsidRPr="0015100C">
        <w:rPr>
          <w:rFonts w:ascii="Calibri" w:eastAsia="Calibri" w:hAnsi="Calibri" w:cs="Calibri"/>
          <w:i/>
          <w:spacing w:val="-1"/>
          <w:sz w:val="20"/>
          <w:szCs w:val="24"/>
          <w:lang w:val="en-GB"/>
        </w:rPr>
        <w:t>o</w:t>
      </w:r>
      <w:r w:rsidR="00F04274" w:rsidRPr="0015100C">
        <w:rPr>
          <w:rFonts w:ascii="Calibri" w:eastAsia="Calibri" w:hAnsi="Calibri" w:cs="Calibri"/>
          <w:i/>
          <w:sz w:val="20"/>
          <w:szCs w:val="24"/>
          <w:lang w:val="en-GB"/>
        </w:rPr>
        <w:t>l</w:t>
      </w:r>
      <w:r w:rsidR="00F04274" w:rsidRPr="0015100C">
        <w:rPr>
          <w:rFonts w:ascii="Calibri" w:eastAsia="Calibri" w:hAnsi="Calibri" w:cs="Calibri"/>
          <w:i/>
          <w:spacing w:val="-1"/>
          <w:sz w:val="20"/>
          <w:szCs w:val="24"/>
          <w:lang w:val="en-GB"/>
        </w:rPr>
        <w:t>d</w:t>
      </w:r>
      <w:r w:rsidR="00F04274" w:rsidRPr="0015100C">
        <w:rPr>
          <w:rFonts w:ascii="Calibri" w:eastAsia="Calibri" w:hAnsi="Calibri" w:cs="Calibri"/>
          <w:i/>
          <w:sz w:val="20"/>
          <w:szCs w:val="24"/>
          <w:lang w:val="en-GB"/>
        </w:rPr>
        <w:t>er</w:t>
      </w:r>
      <w:r w:rsidR="00F04274" w:rsidRPr="0015100C">
        <w:rPr>
          <w:rFonts w:ascii="Calibri" w:eastAsia="Calibri" w:hAnsi="Calibri" w:cs="Calibri"/>
          <w:i/>
          <w:spacing w:val="1"/>
          <w:sz w:val="20"/>
          <w:szCs w:val="24"/>
          <w:lang w:val="en-GB"/>
        </w:rPr>
        <w:t>s</w:t>
      </w:r>
      <w:r w:rsidR="00F04274" w:rsidRPr="0015100C">
        <w:rPr>
          <w:rFonts w:ascii="Calibri" w:eastAsia="Calibri" w:hAnsi="Calibri" w:cs="Calibri"/>
          <w:i/>
          <w:sz w:val="20"/>
          <w:szCs w:val="24"/>
          <w:lang w:val="en-GB"/>
        </w:rPr>
        <w:t>.</w:t>
      </w:r>
      <w:r w:rsidR="00F04274" w:rsidRPr="0015100C">
        <w:rPr>
          <w:rFonts w:ascii="Calibri" w:eastAsia="Calibri" w:hAnsi="Calibri" w:cs="Calibri"/>
          <w:i/>
          <w:spacing w:val="1"/>
          <w:sz w:val="20"/>
          <w:szCs w:val="24"/>
          <w:lang w:val="en-GB"/>
        </w:rPr>
        <w:t xml:space="preserve"> </w:t>
      </w:r>
      <w:r w:rsidR="00F04274" w:rsidRPr="0015100C">
        <w:rPr>
          <w:rFonts w:ascii="Calibri" w:eastAsia="Calibri" w:hAnsi="Calibri" w:cs="Calibri"/>
          <w:i/>
          <w:spacing w:val="3"/>
          <w:sz w:val="20"/>
          <w:szCs w:val="24"/>
          <w:lang w:val="en-GB"/>
        </w:rPr>
        <w:t>T</w:t>
      </w:r>
      <w:r w:rsidR="00F04274" w:rsidRPr="0015100C">
        <w:rPr>
          <w:rFonts w:ascii="Calibri" w:eastAsia="Calibri" w:hAnsi="Calibri" w:cs="Calibri"/>
          <w:i/>
          <w:spacing w:val="-1"/>
          <w:sz w:val="20"/>
          <w:szCs w:val="24"/>
          <w:lang w:val="en-GB"/>
        </w:rPr>
        <w:t>h</w:t>
      </w:r>
      <w:r w:rsidR="00F04274" w:rsidRPr="0015100C">
        <w:rPr>
          <w:rFonts w:ascii="Calibri" w:eastAsia="Calibri" w:hAnsi="Calibri" w:cs="Calibri"/>
          <w:i/>
          <w:sz w:val="20"/>
          <w:szCs w:val="24"/>
          <w:lang w:val="en-GB"/>
        </w:rPr>
        <w:t>is</w:t>
      </w:r>
      <w:r w:rsidR="00F04274" w:rsidRPr="0015100C">
        <w:rPr>
          <w:rFonts w:ascii="Calibri" w:eastAsia="Calibri" w:hAnsi="Calibri" w:cs="Calibri"/>
          <w:i/>
          <w:spacing w:val="2"/>
          <w:sz w:val="20"/>
          <w:szCs w:val="24"/>
          <w:lang w:val="en-GB"/>
        </w:rPr>
        <w:t xml:space="preserve"> </w:t>
      </w:r>
      <w:r w:rsidR="00F04274" w:rsidRPr="0015100C">
        <w:rPr>
          <w:rFonts w:ascii="Calibri" w:eastAsia="Calibri" w:hAnsi="Calibri" w:cs="Calibri"/>
          <w:i/>
          <w:spacing w:val="-1"/>
          <w:sz w:val="20"/>
          <w:szCs w:val="24"/>
          <w:lang w:val="en-GB"/>
        </w:rPr>
        <w:t>do</w:t>
      </w:r>
      <w:r w:rsidR="00F04274" w:rsidRPr="0015100C">
        <w:rPr>
          <w:rFonts w:ascii="Calibri" w:eastAsia="Calibri" w:hAnsi="Calibri" w:cs="Calibri"/>
          <w:i/>
          <w:spacing w:val="1"/>
          <w:sz w:val="20"/>
          <w:szCs w:val="24"/>
          <w:lang w:val="en-GB"/>
        </w:rPr>
        <w:t>c</w:t>
      </w:r>
      <w:r w:rsidR="00F04274" w:rsidRPr="0015100C">
        <w:rPr>
          <w:rFonts w:ascii="Calibri" w:eastAsia="Calibri" w:hAnsi="Calibri" w:cs="Calibri"/>
          <w:i/>
          <w:spacing w:val="-1"/>
          <w:sz w:val="20"/>
          <w:szCs w:val="24"/>
          <w:lang w:val="en-GB"/>
        </w:rPr>
        <w:t>u</w:t>
      </w:r>
      <w:r w:rsidR="00F04274" w:rsidRPr="0015100C">
        <w:rPr>
          <w:rFonts w:ascii="Calibri" w:eastAsia="Calibri" w:hAnsi="Calibri" w:cs="Calibri"/>
          <w:i/>
          <w:sz w:val="20"/>
          <w:szCs w:val="24"/>
          <w:lang w:val="en-GB"/>
        </w:rPr>
        <w:t>me</w:t>
      </w:r>
      <w:r w:rsidR="00F04274" w:rsidRPr="0015100C">
        <w:rPr>
          <w:rFonts w:ascii="Calibri" w:eastAsia="Calibri" w:hAnsi="Calibri" w:cs="Calibri"/>
          <w:i/>
          <w:spacing w:val="-1"/>
          <w:sz w:val="20"/>
          <w:szCs w:val="24"/>
          <w:lang w:val="en-GB"/>
        </w:rPr>
        <w:t>n</w:t>
      </w:r>
      <w:r w:rsidR="00F04274" w:rsidRPr="0015100C">
        <w:rPr>
          <w:rFonts w:ascii="Calibri" w:eastAsia="Calibri" w:hAnsi="Calibri" w:cs="Calibri"/>
          <w:i/>
          <w:sz w:val="20"/>
          <w:szCs w:val="24"/>
          <w:lang w:val="en-GB"/>
        </w:rPr>
        <w:t>t</w:t>
      </w:r>
      <w:r w:rsidR="00F04274" w:rsidRPr="0015100C">
        <w:rPr>
          <w:rFonts w:ascii="Calibri" w:eastAsia="Calibri" w:hAnsi="Calibri" w:cs="Calibri"/>
          <w:i/>
          <w:spacing w:val="2"/>
          <w:sz w:val="20"/>
          <w:szCs w:val="24"/>
          <w:lang w:val="en-GB"/>
        </w:rPr>
        <w:t xml:space="preserve"> </w:t>
      </w:r>
      <w:r w:rsidR="00F04274" w:rsidRPr="0015100C">
        <w:rPr>
          <w:rFonts w:ascii="Calibri" w:eastAsia="Calibri" w:hAnsi="Calibri" w:cs="Calibri"/>
          <w:i/>
          <w:sz w:val="20"/>
          <w:szCs w:val="24"/>
          <w:lang w:val="en-GB"/>
        </w:rPr>
        <w:t>s</w:t>
      </w:r>
      <w:r w:rsidR="00F04274" w:rsidRPr="0015100C">
        <w:rPr>
          <w:rFonts w:ascii="Calibri" w:eastAsia="Calibri" w:hAnsi="Calibri" w:cs="Calibri"/>
          <w:i/>
          <w:spacing w:val="-1"/>
          <w:sz w:val="20"/>
          <w:szCs w:val="24"/>
          <w:lang w:val="en-GB"/>
        </w:rPr>
        <w:t>ha</w:t>
      </w:r>
      <w:r w:rsidR="00F04274" w:rsidRPr="0015100C">
        <w:rPr>
          <w:rFonts w:ascii="Calibri" w:eastAsia="Calibri" w:hAnsi="Calibri" w:cs="Calibri"/>
          <w:i/>
          <w:sz w:val="20"/>
          <w:szCs w:val="24"/>
          <w:lang w:val="en-GB"/>
        </w:rPr>
        <w:t>ll</w:t>
      </w:r>
      <w:r w:rsidR="00F04274" w:rsidRPr="0015100C">
        <w:rPr>
          <w:rFonts w:ascii="Calibri" w:eastAsia="Calibri" w:hAnsi="Calibri" w:cs="Calibri"/>
          <w:i/>
          <w:spacing w:val="2"/>
          <w:sz w:val="20"/>
          <w:szCs w:val="24"/>
          <w:lang w:val="en-GB"/>
        </w:rPr>
        <w:t xml:space="preserve"> </w:t>
      </w:r>
      <w:r w:rsidR="00F04274" w:rsidRPr="0015100C">
        <w:rPr>
          <w:rFonts w:ascii="Calibri" w:eastAsia="Calibri" w:hAnsi="Calibri" w:cs="Calibri"/>
          <w:i/>
          <w:spacing w:val="-1"/>
          <w:sz w:val="20"/>
          <w:szCs w:val="24"/>
          <w:lang w:val="en-GB"/>
        </w:rPr>
        <w:t>b</w:t>
      </w:r>
      <w:r w:rsidR="00F04274" w:rsidRPr="0015100C">
        <w:rPr>
          <w:rFonts w:ascii="Calibri" w:eastAsia="Calibri" w:hAnsi="Calibri" w:cs="Calibri"/>
          <w:i/>
          <w:sz w:val="20"/>
          <w:szCs w:val="24"/>
          <w:lang w:val="en-GB"/>
        </w:rPr>
        <w:t>e</w:t>
      </w:r>
      <w:r w:rsidR="00F04274" w:rsidRPr="0015100C">
        <w:rPr>
          <w:rFonts w:ascii="Calibri" w:eastAsia="Calibri" w:hAnsi="Calibri" w:cs="Calibri"/>
          <w:i/>
          <w:spacing w:val="2"/>
          <w:sz w:val="20"/>
          <w:szCs w:val="24"/>
          <w:lang w:val="en-GB"/>
        </w:rPr>
        <w:t xml:space="preserve"> </w:t>
      </w:r>
      <w:r w:rsidR="00F04274" w:rsidRPr="0015100C">
        <w:rPr>
          <w:rFonts w:ascii="Calibri" w:eastAsia="Calibri" w:hAnsi="Calibri" w:cs="Calibri"/>
          <w:i/>
          <w:spacing w:val="-1"/>
          <w:sz w:val="20"/>
          <w:szCs w:val="24"/>
          <w:lang w:val="en-GB"/>
        </w:rPr>
        <w:t>con</w:t>
      </w:r>
      <w:r w:rsidR="00F04274" w:rsidRPr="0015100C">
        <w:rPr>
          <w:rFonts w:ascii="Calibri" w:eastAsia="Calibri" w:hAnsi="Calibri" w:cs="Calibri"/>
          <w:i/>
          <w:sz w:val="20"/>
          <w:szCs w:val="24"/>
          <w:lang w:val="en-GB"/>
        </w:rPr>
        <w:t>sis</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z w:val="20"/>
          <w:szCs w:val="24"/>
          <w:lang w:val="en-GB"/>
        </w:rPr>
        <w:t>ent</w:t>
      </w:r>
      <w:r w:rsidR="00F04274" w:rsidRPr="0015100C">
        <w:rPr>
          <w:rFonts w:ascii="Calibri" w:eastAsia="Calibri" w:hAnsi="Calibri" w:cs="Calibri"/>
          <w:i/>
          <w:spacing w:val="2"/>
          <w:sz w:val="20"/>
          <w:szCs w:val="24"/>
          <w:lang w:val="en-GB"/>
        </w:rPr>
        <w:t xml:space="preserve"> </w:t>
      </w:r>
      <w:r w:rsidR="00F04274" w:rsidRPr="0015100C">
        <w:rPr>
          <w:rFonts w:ascii="Calibri" w:eastAsia="Calibri" w:hAnsi="Calibri" w:cs="Calibri"/>
          <w:i/>
          <w:spacing w:val="-1"/>
          <w:sz w:val="20"/>
          <w:szCs w:val="24"/>
          <w:lang w:val="en-GB"/>
        </w:rPr>
        <w:t>w</w:t>
      </w:r>
      <w:r w:rsidR="00F04274" w:rsidRPr="0015100C">
        <w:rPr>
          <w:rFonts w:ascii="Calibri" w:eastAsia="Calibri" w:hAnsi="Calibri" w:cs="Calibri"/>
          <w:i/>
          <w:sz w:val="20"/>
          <w:szCs w:val="24"/>
          <w:lang w:val="en-GB"/>
        </w:rPr>
        <w:t>i</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z w:val="20"/>
          <w:szCs w:val="24"/>
          <w:lang w:val="en-GB"/>
        </w:rPr>
        <w:t>h</w:t>
      </w:r>
      <w:r w:rsidR="00F04274" w:rsidRPr="0015100C">
        <w:rPr>
          <w:rFonts w:ascii="Calibri" w:eastAsia="Calibri" w:hAnsi="Calibri" w:cs="Calibri"/>
          <w:i/>
          <w:spacing w:val="3"/>
          <w:sz w:val="20"/>
          <w:szCs w:val="24"/>
          <w:lang w:val="en-GB"/>
        </w:rPr>
        <w:t xml:space="preserve"> </w:t>
      </w:r>
      <w:r w:rsidR="00F04274" w:rsidRPr="0015100C">
        <w:rPr>
          <w:rFonts w:ascii="Calibri" w:eastAsia="Calibri" w:hAnsi="Calibri" w:cs="Calibri"/>
          <w:i/>
          <w:spacing w:val="-1"/>
          <w:sz w:val="20"/>
          <w:szCs w:val="24"/>
          <w:lang w:val="en-GB"/>
        </w:rPr>
        <w:t>an</w:t>
      </w:r>
      <w:r w:rsidR="00F04274" w:rsidRPr="0015100C">
        <w:rPr>
          <w:rFonts w:ascii="Calibri" w:eastAsia="Calibri" w:hAnsi="Calibri" w:cs="Calibri"/>
          <w:i/>
          <w:sz w:val="20"/>
          <w:szCs w:val="24"/>
          <w:lang w:val="en-GB"/>
        </w:rPr>
        <w:t>d m</w:t>
      </w:r>
      <w:r w:rsidR="00F04274" w:rsidRPr="0015100C">
        <w:rPr>
          <w:rFonts w:ascii="Calibri" w:eastAsia="Calibri" w:hAnsi="Calibri" w:cs="Calibri"/>
          <w:i/>
          <w:spacing w:val="-1"/>
          <w:sz w:val="20"/>
          <w:szCs w:val="24"/>
          <w:lang w:val="en-GB"/>
        </w:rPr>
        <w:t>u</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pacing w:val="-1"/>
          <w:sz w:val="20"/>
          <w:szCs w:val="24"/>
          <w:lang w:val="en-GB"/>
        </w:rPr>
        <w:t>ua</w:t>
      </w:r>
      <w:r w:rsidR="00F04274" w:rsidRPr="0015100C">
        <w:rPr>
          <w:rFonts w:ascii="Calibri" w:eastAsia="Calibri" w:hAnsi="Calibri" w:cs="Calibri"/>
          <w:i/>
          <w:sz w:val="20"/>
          <w:szCs w:val="24"/>
          <w:lang w:val="en-GB"/>
        </w:rPr>
        <w:t>lly</w:t>
      </w:r>
      <w:r w:rsidR="00F04274" w:rsidRPr="0015100C">
        <w:rPr>
          <w:rFonts w:ascii="Calibri" w:eastAsia="Calibri" w:hAnsi="Calibri" w:cs="Calibri"/>
          <w:i/>
          <w:spacing w:val="2"/>
          <w:sz w:val="20"/>
          <w:szCs w:val="24"/>
          <w:lang w:val="en-GB"/>
        </w:rPr>
        <w:t xml:space="preserve"> </w:t>
      </w:r>
      <w:r w:rsidR="00F04274" w:rsidRPr="0015100C">
        <w:rPr>
          <w:rFonts w:ascii="Calibri" w:eastAsia="Calibri" w:hAnsi="Calibri" w:cs="Calibri"/>
          <w:i/>
          <w:sz w:val="20"/>
          <w:szCs w:val="24"/>
          <w:lang w:val="en-GB"/>
        </w:rPr>
        <w:t>s</w:t>
      </w:r>
      <w:r w:rsidR="00F04274" w:rsidRPr="0015100C">
        <w:rPr>
          <w:rFonts w:ascii="Calibri" w:eastAsia="Calibri" w:hAnsi="Calibri" w:cs="Calibri"/>
          <w:i/>
          <w:spacing w:val="-1"/>
          <w:sz w:val="20"/>
          <w:szCs w:val="24"/>
          <w:lang w:val="en-GB"/>
        </w:rPr>
        <w:t>up</w:t>
      </w:r>
      <w:r w:rsidR="00F04274" w:rsidRPr="0015100C">
        <w:rPr>
          <w:rFonts w:ascii="Calibri" w:eastAsia="Calibri" w:hAnsi="Calibri" w:cs="Calibri"/>
          <w:i/>
          <w:spacing w:val="1"/>
          <w:sz w:val="20"/>
          <w:szCs w:val="24"/>
          <w:lang w:val="en-GB"/>
        </w:rPr>
        <w:t>p</w:t>
      </w:r>
      <w:r w:rsidR="00F04274" w:rsidRPr="0015100C">
        <w:rPr>
          <w:rFonts w:ascii="Calibri" w:eastAsia="Calibri" w:hAnsi="Calibri" w:cs="Calibri"/>
          <w:i/>
          <w:spacing w:val="-1"/>
          <w:sz w:val="20"/>
          <w:szCs w:val="24"/>
          <w:lang w:val="en-GB"/>
        </w:rPr>
        <w:t>o</w:t>
      </w:r>
      <w:r w:rsidR="00F04274" w:rsidRPr="0015100C">
        <w:rPr>
          <w:rFonts w:ascii="Calibri" w:eastAsia="Calibri" w:hAnsi="Calibri" w:cs="Calibri"/>
          <w:i/>
          <w:sz w:val="20"/>
          <w:szCs w:val="24"/>
          <w:lang w:val="en-GB"/>
        </w:rPr>
        <w:t xml:space="preserve">rting </w:t>
      </w:r>
      <w:r w:rsidR="00F04274" w:rsidRPr="0015100C">
        <w:rPr>
          <w:rFonts w:ascii="Calibri" w:eastAsia="Calibri" w:hAnsi="Calibri" w:cs="Calibri"/>
          <w:i/>
          <w:spacing w:val="-1"/>
          <w:sz w:val="20"/>
          <w:szCs w:val="24"/>
          <w:lang w:val="en-GB"/>
        </w:rPr>
        <w:t>o</w:t>
      </w:r>
      <w:r w:rsidR="00F04274" w:rsidRPr="0015100C">
        <w:rPr>
          <w:rFonts w:ascii="Calibri" w:eastAsia="Calibri" w:hAnsi="Calibri" w:cs="Calibri"/>
          <w:i/>
          <w:sz w:val="20"/>
          <w:szCs w:val="24"/>
          <w:lang w:val="en-GB"/>
        </w:rPr>
        <w:t>f</w:t>
      </w:r>
      <w:r w:rsidR="00F04274" w:rsidRPr="0015100C">
        <w:rPr>
          <w:rFonts w:ascii="Calibri" w:eastAsia="Calibri" w:hAnsi="Calibri" w:cs="Calibri"/>
          <w:i/>
          <w:spacing w:val="5"/>
          <w:sz w:val="20"/>
          <w:szCs w:val="24"/>
          <w:lang w:val="en-GB"/>
        </w:rPr>
        <w:t xml:space="preserve"> </w:t>
      </w:r>
      <w:r w:rsidR="00F04274" w:rsidRPr="0015100C">
        <w:rPr>
          <w:rFonts w:ascii="Calibri" w:eastAsia="Calibri" w:hAnsi="Calibri" w:cs="Calibri"/>
          <w:i/>
          <w:spacing w:val="-1"/>
          <w:sz w:val="20"/>
          <w:szCs w:val="24"/>
          <w:lang w:val="en-GB"/>
        </w:rPr>
        <w:t>o</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pacing w:val="-1"/>
          <w:sz w:val="20"/>
          <w:szCs w:val="24"/>
          <w:lang w:val="en-GB"/>
        </w:rPr>
        <w:t>h</w:t>
      </w:r>
      <w:r w:rsidR="00F04274" w:rsidRPr="0015100C">
        <w:rPr>
          <w:rFonts w:ascii="Calibri" w:eastAsia="Calibri" w:hAnsi="Calibri" w:cs="Calibri"/>
          <w:i/>
          <w:sz w:val="20"/>
          <w:szCs w:val="24"/>
          <w:lang w:val="en-GB"/>
        </w:rPr>
        <w:t>er CE</w:t>
      </w:r>
      <w:r w:rsidR="00F04274" w:rsidRPr="0015100C">
        <w:rPr>
          <w:rFonts w:ascii="Calibri" w:eastAsia="Calibri" w:hAnsi="Calibri" w:cs="Calibri"/>
          <w:i/>
          <w:spacing w:val="-1"/>
          <w:sz w:val="20"/>
          <w:szCs w:val="24"/>
          <w:lang w:val="en-GB"/>
        </w:rPr>
        <w:t>O</w:t>
      </w:r>
      <w:r w:rsidR="00F04274" w:rsidRPr="0015100C">
        <w:rPr>
          <w:rFonts w:ascii="Calibri" w:eastAsia="Calibri" w:hAnsi="Calibri" w:cs="Calibri"/>
          <w:i/>
          <w:sz w:val="20"/>
          <w:szCs w:val="24"/>
          <w:lang w:val="en-GB"/>
        </w:rPr>
        <w:t>S g</w:t>
      </w:r>
      <w:r w:rsidR="00F04274" w:rsidRPr="0015100C">
        <w:rPr>
          <w:rFonts w:ascii="Calibri" w:eastAsia="Calibri" w:hAnsi="Calibri" w:cs="Calibri"/>
          <w:i/>
          <w:spacing w:val="-2"/>
          <w:sz w:val="20"/>
          <w:szCs w:val="24"/>
          <w:lang w:val="en-GB"/>
        </w:rPr>
        <w:t>u</w:t>
      </w:r>
      <w:r w:rsidR="00F04274" w:rsidRPr="0015100C">
        <w:rPr>
          <w:rFonts w:ascii="Calibri" w:eastAsia="Calibri" w:hAnsi="Calibri" w:cs="Calibri"/>
          <w:i/>
          <w:spacing w:val="2"/>
          <w:sz w:val="20"/>
          <w:szCs w:val="24"/>
          <w:lang w:val="en-GB"/>
        </w:rPr>
        <w:t>i</w:t>
      </w:r>
      <w:r w:rsidR="00F04274" w:rsidRPr="0015100C">
        <w:rPr>
          <w:rFonts w:ascii="Calibri" w:eastAsia="Calibri" w:hAnsi="Calibri" w:cs="Calibri"/>
          <w:i/>
          <w:spacing w:val="-1"/>
          <w:sz w:val="20"/>
          <w:szCs w:val="24"/>
          <w:lang w:val="en-GB"/>
        </w:rPr>
        <w:t>d</w:t>
      </w:r>
      <w:r w:rsidR="00F04274" w:rsidRPr="0015100C">
        <w:rPr>
          <w:rFonts w:ascii="Calibri" w:eastAsia="Calibri" w:hAnsi="Calibri" w:cs="Calibri"/>
          <w:i/>
          <w:sz w:val="20"/>
          <w:szCs w:val="24"/>
          <w:lang w:val="en-GB"/>
        </w:rPr>
        <w:t>i</w:t>
      </w:r>
      <w:r w:rsidR="00F04274" w:rsidRPr="0015100C">
        <w:rPr>
          <w:rFonts w:ascii="Calibri" w:eastAsia="Calibri" w:hAnsi="Calibri" w:cs="Calibri"/>
          <w:i/>
          <w:spacing w:val="-1"/>
          <w:sz w:val="20"/>
          <w:szCs w:val="24"/>
          <w:lang w:val="en-GB"/>
        </w:rPr>
        <w:t>n</w:t>
      </w:r>
      <w:r w:rsidR="00F04274" w:rsidRPr="0015100C">
        <w:rPr>
          <w:rFonts w:ascii="Calibri" w:eastAsia="Calibri" w:hAnsi="Calibri" w:cs="Calibri"/>
          <w:i/>
          <w:sz w:val="20"/>
          <w:szCs w:val="24"/>
          <w:lang w:val="en-GB"/>
        </w:rPr>
        <w:t xml:space="preserve">g </w:t>
      </w:r>
      <w:r w:rsidR="00F04274" w:rsidRPr="0015100C">
        <w:rPr>
          <w:rFonts w:ascii="Calibri" w:eastAsia="Calibri" w:hAnsi="Calibri" w:cs="Calibri"/>
          <w:i/>
          <w:spacing w:val="1"/>
          <w:sz w:val="20"/>
          <w:szCs w:val="24"/>
          <w:lang w:val="en-GB"/>
        </w:rPr>
        <w:t>d</w:t>
      </w:r>
      <w:r w:rsidR="00F04274" w:rsidRPr="0015100C">
        <w:rPr>
          <w:rFonts w:ascii="Calibri" w:eastAsia="Calibri" w:hAnsi="Calibri" w:cs="Calibri"/>
          <w:i/>
          <w:spacing w:val="-1"/>
          <w:sz w:val="20"/>
          <w:szCs w:val="24"/>
          <w:lang w:val="en-GB"/>
        </w:rPr>
        <w:t>o</w:t>
      </w:r>
      <w:r w:rsidR="00F04274" w:rsidRPr="0015100C">
        <w:rPr>
          <w:rFonts w:ascii="Calibri" w:eastAsia="Calibri" w:hAnsi="Calibri" w:cs="Calibri"/>
          <w:i/>
          <w:spacing w:val="1"/>
          <w:sz w:val="20"/>
          <w:szCs w:val="24"/>
          <w:lang w:val="en-GB"/>
        </w:rPr>
        <w:t>c</w:t>
      </w:r>
      <w:r w:rsidR="00F04274" w:rsidRPr="0015100C">
        <w:rPr>
          <w:rFonts w:ascii="Calibri" w:eastAsia="Calibri" w:hAnsi="Calibri" w:cs="Calibri"/>
          <w:i/>
          <w:spacing w:val="-1"/>
          <w:sz w:val="20"/>
          <w:szCs w:val="24"/>
          <w:lang w:val="en-GB"/>
        </w:rPr>
        <w:t>u</w:t>
      </w:r>
      <w:r w:rsidR="00F04274" w:rsidRPr="0015100C">
        <w:rPr>
          <w:rFonts w:ascii="Calibri" w:eastAsia="Calibri" w:hAnsi="Calibri" w:cs="Calibri"/>
          <w:i/>
          <w:sz w:val="20"/>
          <w:szCs w:val="24"/>
          <w:lang w:val="en-GB"/>
        </w:rPr>
        <w:t>me</w:t>
      </w:r>
      <w:r w:rsidR="00F04274" w:rsidRPr="0015100C">
        <w:rPr>
          <w:rFonts w:ascii="Calibri" w:eastAsia="Calibri" w:hAnsi="Calibri" w:cs="Calibri"/>
          <w:i/>
          <w:spacing w:val="-1"/>
          <w:sz w:val="20"/>
          <w:szCs w:val="24"/>
          <w:lang w:val="en-GB"/>
        </w:rPr>
        <w:t>n</w:t>
      </w:r>
      <w:r w:rsidR="00F04274" w:rsidRPr="0015100C">
        <w:rPr>
          <w:rFonts w:ascii="Calibri" w:eastAsia="Calibri" w:hAnsi="Calibri" w:cs="Calibri"/>
          <w:i/>
          <w:spacing w:val="1"/>
          <w:sz w:val="20"/>
          <w:szCs w:val="24"/>
          <w:lang w:val="en-GB"/>
        </w:rPr>
        <w:t>t</w:t>
      </w:r>
      <w:r w:rsidR="00F04274" w:rsidRPr="0015100C">
        <w:rPr>
          <w:rFonts w:ascii="Calibri" w:eastAsia="Calibri" w:hAnsi="Calibri" w:cs="Calibri"/>
          <w:i/>
          <w:sz w:val="20"/>
          <w:szCs w:val="24"/>
          <w:lang w:val="en-GB"/>
        </w:rPr>
        <w:t>s.</w:t>
      </w:r>
    </w:p>
    <w:sectPr w:rsidR="00441D8E" w:rsidRPr="0015100C">
      <w:pgSz w:w="12240" w:h="15840"/>
      <w:pgMar w:top="1000" w:right="1180" w:bottom="760" w:left="1180" w:header="768"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C1CE9" w14:textId="77777777" w:rsidR="00404C05" w:rsidRDefault="00404C05">
      <w:pPr>
        <w:spacing w:after="0"/>
      </w:pPr>
      <w:r>
        <w:separator/>
      </w:r>
    </w:p>
  </w:endnote>
  <w:endnote w:type="continuationSeparator" w:id="0">
    <w:p w14:paraId="455840BC" w14:textId="77777777" w:rsidR="00404C05" w:rsidRDefault="00404C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2CD69" w14:textId="77777777" w:rsidR="0067462E" w:rsidRDefault="00674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04176" w14:textId="77777777" w:rsidR="0067462E" w:rsidRDefault="006746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0F064" w14:textId="77777777" w:rsidR="0067462E" w:rsidRDefault="006746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5F1BE" w14:textId="77777777" w:rsidR="00A20BF3" w:rsidRDefault="00A20BF3">
    <w:pPr>
      <w:spacing w:after="0" w:line="200" w:lineRule="exact"/>
      <w:rPr>
        <w:sz w:val="20"/>
        <w:szCs w:val="20"/>
      </w:rPr>
    </w:pPr>
    <w:r>
      <w:rPr>
        <w:noProof/>
      </w:rPr>
      <mc:AlternateContent>
        <mc:Choice Requires="wps">
          <w:drawing>
            <wp:anchor distT="0" distB="0" distL="114300" distR="114300" simplePos="0" relativeHeight="251666944" behindDoc="1" locked="0" layoutInCell="1" allowOverlap="1" wp14:anchorId="55AB4CA6" wp14:editId="35443EB3">
              <wp:simplePos x="0" y="0"/>
              <wp:positionH relativeFrom="page">
                <wp:posOffset>3783965</wp:posOffset>
              </wp:positionH>
              <wp:positionV relativeFrom="page">
                <wp:posOffset>9657921</wp:posOffset>
              </wp:positionV>
              <wp:extent cx="190280" cy="206137"/>
              <wp:effectExtent l="0" t="0" r="635"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80" cy="206137"/>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2E2997" w14:textId="1929E589" w:rsidR="00A20BF3" w:rsidRDefault="00A20BF3">
                          <w:pPr>
                            <w:spacing w:after="0" w:line="264" w:lineRule="exact"/>
                            <w:ind w:left="40" w:right="-20"/>
                            <w:rPr>
                              <w:rFonts w:ascii="Calibri" w:eastAsia="Calibri" w:hAnsi="Calibri" w:cs="Calibri"/>
                              <w:szCs w:val="24"/>
                            </w:rPr>
                          </w:pPr>
                          <w:r>
                            <w:fldChar w:fldCharType="begin"/>
                          </w:r>
                          <w:r>
                            <w:rPr>
                              <w:rFonts w:ascii="Calibri" w:eastAsia="Calibri" w:hAnsi="Calibri" w:cs="Calibri"/>
                              <w:position w:val="1"/>
                              <w:szCs w:val="24"/>
                            </w:rPr>
                            <w:instrText xml:space="preserve"> PAGE </w:instrText>
                          </w:r>
                          <w:r>
                            <w:fldChar w:fldCharType="separate"/>
                          </w:r>
                          <w:r w:rsidR="00CA0435">
                            <w:rPr>
                              <w:rFonts w:ascii="Calibri" w:eastAsia="Calibri" w:hAnsi="Calibri" w:cs="Calibri"/>
                              <w:noProof/>
                              <w:position w:val="1"/>
                              <w:szCs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B4CA6" id="_x0000_t202" coordsize="21600,21600" o:spt="202" path="m,l,21600r21600,l21600,xe">
              <v:stroke joinstyle="miter"/>
              <v:path gradientshapeok="t" o:connecttype="rect"/>
            </v:shapetype>
            <v:shape id="Text Box 16" o:spid="_x0000_s1026" type="#_x0000_t202" style="position:absolute;left:0;text-align:left;margin-left:297.95pt;margin-top:760.45pt;width:15pt;height:16.2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" filled="f" stroked="f">
              <v:textbox inset="0,0,0,0">
                <w:txbxContent>
                  <w:p w14:paraId="092E2997" w14:textId="1929E589" w:rsidR="00A20BF3" w:rsidRDefault="00A20BF3">
                    <w:pPr>
                      <w:spacing w:after="0" w:line="264" w:lineRule="exact"/>
                      <w:ind w:left="40" w:right="-20"/>
                      <w:rPr>
                        <w:rFonts w:ascii="Calibri" w:eastAsia="Calibri" w:hAnsi="Calibri" w:cs="Calibri"/>
                        <w:szCs w:val="24"/>
                      </w:rPr>
                    </w:pPr>
                    <w:r>
                      <w:fldChar w:fldCharType="begin"/>
                    </w:r>
                    <w:r>
                      <w:rPr>
                        <w:rFonts w:ascii="Calibri" w:eastAsia="Calibri" w:hAnsi="Calibri" w:cs="Calibri"/>
                        <w:position w:val="1"/>
                        <w:szCs w:val="24"/>
                      </w:rPr>
                      <w:instrText xml:space="preserve"> PAGE </w:instrText>
                    </w:r>
                    <w:r>
                      <w:fldChar w:fldCharType="separate"/>
                    </w:r>
                    <w:r w:rsidR="00CA0435">
                      <w:rPr>
                        <w:rFonts w:ascii="Calibri" w:eastAsia="Calibri" w:hAnsi="Calibri" w:cs="Calibri"/>
                        <w:noProof/>
                        <w:position w:val="1"/>
                        <w:szCs w:val="24"/>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2D979" w14:textId="77777777" w:rsidR="00404C05" w:rsidRDefault="00404C05">
      <w:pPr>
        <w:spacing w:after="0"/>
      </w:pPr>
      <w:r>
        <w:separator/>
      </w:r>
    </w:p>
  </w:footnote>
  <w:footnote w:type="continuationSeparator" w:id="0">
    <w:p w14:paraId="2EA469E6" w14:textId="77777777" w:rsidR="00404C05" w:rsidRDefault="00404C05">
      <w:pPr>
        <w:spacing w:after="0"/>
      </w:pPr>
      <w:r>
        <w:continuationSeparator/>
      </w:r>
    </w:p>
  </w:footnote>
  <w:footnote w:id="1">
    <w:p w14:paraId="491D4504" w14:textId="77777777" w:rsidR="00DF0BDB" w:rsidRDefault="00DF0BDB" w:rsidP="00DF0BDB">
      <w:pPr>
        <w:pStyle w:val="FootnoteText"/>
      </w:pPr>
      <w:r>
        <w:rPr>
          <w:rStyle w:val="FootnoteReference"/>
        </w:rPr>
        <w:footnoteRef/>
      </w:r>
      <w:r>
        <w:t xml:space="preserve"> </w:t>
      </w:r>
      <w:r w:rsidRPr="00457D0A">
        <w:t>https://www.earthobservations.org/documents/gwp20_22/gwp2020_summary_document.pdf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5EABD" w14:textId="1744CE14" w:rsidR="0067462E" w:rsidRDefault="00AF4ADB">
    <w:pPr>
      <w:pStyle w:val="Header"/>
    </w:pPr>
    <w:r>
      <w:rPr>
        <w:noProof/>
      </w:rPr>
    </w:r>
    <w:r w:rsidR="00AF4ADB">
      <w:rPr>
        <w:noProof/>
      </w:rPr>
      <w:pict w14:anchorId="45A29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796339" o:spid="_x0000_s1030" type="#_x0000_t136" alt="" style="position:absolute;left:0;text-align:left;margin-left:0;margin-top:0;width:512.85pt;height:170.95pt;rotation:315;z-index:-25164134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4DA71" w14:textId="4E4F9BE6" w:rsidR="0067462E" w:rsidRDefault="00AF4ADB">
    <w:pPr>
      <w:pStyle w:val="Header"/>
    </w:pPr>
    <w:r>
      <w:rPr>
        <w:noProof/>
      </w:rPr>
    </w:r>
    <w:r w:rsidR="00AF4ADB">
      <w:rPr>
        <w:noProof/>
      </w:rPr>
      <w:pict w14:anchorId="5F1C9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796340" o:spid="_x0000_s1029" type="#_x0000_t136" alt="" style="position:absolute;left:0;text-align:left;margin-left:0;margin-top:0;width:512.85pt;height:170.95pt;rotation:315;z-index:-25163724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83A5" w14:textId="075EFE8B" w:rsidR="0067462E" w:rsidRDefault="00AF4ADB">
    <w:pPr>
      <w:pStyle w:val="Header"/>
    </w:pPr>
    <w:r>
      <w:rPr>
        <w:noProof/>
      </w:rPr>
    </w:r>
    <w:r w:rsidR="00AF4ADB">
      <w:rPr>
        <w:noProof/>
      </w:rPr>
      <w:pict w14:anchorId="6257D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796338" o:spid="_x0000_s1028" type="#_x0000_t136" alt="" style="position:absolute;left:0;text-align:left;margin-left:0;margin-top:0;width:512.85pt;height:170.95pt;rotation:315;z-index:-2516454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120EF" w14:textId="4C29BBF4" w:rsidR="0067462E" w:rsidRDefault="00AF4ADB">
    <w:pPr>
      <w:pStyle w:val="Header"/>
    </w:pPr>
    <w:r>
      <w:rPr>
        <w:noProof/>
      </w:rPr>
    </w:r>
    <w:r w:rsidR="00AF4ADB">
      <w:rPr>
        <w:noProof/>
      </w:rPr>
      <w:pict w14:anchorId="781C6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796342" o:spid="_x0000_s1027" type="#_x0000_t136" alt="" style="position:absolute;left:0;text-align:left;margin-left:0;margin-top:0;width:512.85pt;height:170.95pt;rotation:315;z-index:-25162905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865F0" w14:textId="703BBE0E" w:rsidR="00A20BF3" w:rsidRDefault="00AF4ADB">
    <w:pPr>
      <w:spacing w:after="0" w:line="200" w:lineRule="exact"/>
      <w:rPr>
        <w:i/>
        <w:sz w:val="22"/>
        <w:szCs w:val="20"/>
      </w:rPr>
    </w:pPr>
    <w:r>
      <w:rPr>
        <w:noProof/>
      </w:rPr>
    </w:r>
    <w:r w:rsidR="00AF4ADB">
      <w:rPr>
        <w:noProof/>
      </w:rPr>
      <w:pict w14:anchorId="3EF70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796343" o:spid="_x0000_s1026" type="#_x0000_t136" alt="" style="position:absolute;left:0;text-align:left;margin-left:0;margin-top:0;width:512.85pt;height:170.95pt;rotation:315;z-index:-25162496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A20BF3" w:rsidRPr="0045325F">
      <w:rPr>
        <w:i/>
        <w:sz w:val="22"/>
        <w:szCs w:val="20"/>
      </w:rPr>
      <w:t>CEOS 202</w:t>
    </w:r>
    <w:r w:rsidR="00767E3F">
      <w:rPr>
        <w:i/>
        <w:sz w:val="22"/>
        <w:szCs w:val="20"/>
      </w:rPr>
      <w:t>1</w:t>
    </w:r>
    <w:r w:rsidR="00A20BF3" w:rsidRPr="0045325F">
      <w:rPr>
        <w:i/>
        <w:sz w:val="22"/>
        <w:szCs w:val="20"/>
      </w:rPr>
      <w:t>-202</w:t>
    </w:r>
    <w:r w:rsidR="00767E3F">
      <w:rPr>
        <w:i/>
        <w:sz w:val="22"/>
        <w:szCs w:val="20"/>
      </w:rPr>
      <w:t>3</w:t>
    </w:r>
    <w:r w:rsidR="00A20BF3" w:rsidRPr="0045325F">
      <w:rPr>
        <w:i/>
        <w:sz w:val="22"/>
        <w:szCs w:val="20"/>
      </w:rPr>
      <w:t xml:space="preserve"> Work Plan –</w:t>
    </w:r>
    <w:r w:rsidR="00A20BF3">
      <w:rPr>
        <w:i/>
        <w:sz w:val="22"/>
        <w:szCs w:val="20"/>
      </w:rPr>
      <w:t xml:space="preserve"> </w:t>
    </w:r>
    <w:r w:rsidR="00767E3F">
      <w:rPr>
        <w:i/>
        <w:sz w:val="22"/>
        <w:szCs w:val="20"/>
      </w:rPr>
      <w:t>March</w:t>
    </w:r>
    <w:r w:rsidR="00A20BF3" w:rsidRPr="0045325F">
      <w:rPr>
        <w:i/>
        <w:sz w:val="22"/>
        <w:szCs w:val="20"/>
      </w:rPr>
      <w:t xml:space="preserve"> 202</w:t>
    </w:r>
    <w:r w:rsidR="00767E3F">
      <w:rPr>
        <w:i/>
        <w:sz w:val="22"/>
        <w:szCs w:val="20"/>
      </w:rPr>
      <w:t>1</w:t>
    </w:r>
    <w:r w:rsidR="00A20BF3">
      <w:rPr>
        <w:i/>
        <w:sz w:val="22"/>
        <w:szCs w:val="20"/>
      </w:rPr>
      <w:t xml:space="preserve"> v</w:t>
    </w:r>
    <w:r w:rsidR="00767E3F">
      <w:rPr>
        <w:i/>
        <w:sz w:val="22"/>
        <w:szCs w:val="20"/>
      </w:rPr>
      <w:t>0</w:t>
    </w:r>
    <w:r w:rsidR="00A20BF3">
      <w:rPr>
        <w:i/>
        <w:sz w:val="22"/>
        <w:szCs w:val="20"/>
      </w:rPr>
      <w:t>.</w:t>
    </w:r>
    <w:r w:rsidR="008C5722">
      <w:rPr>
        <w:i/>
        <w:sz w:val="22"/>
        <w:szCs w:val="20"/>
      </w:rPr>
      <w:t>1</w:t>
    </w:r>
  </w:p>
  <w:p w14:paraId="598B5E62" w14:textId="77777777" w:rsidR="00A20BF3" w:rsidRPr="0045325F" w:rsidRDefault="00A20BF3">
    <w:pPr>
      <w:spacing w:after="0" w:line="200" w:lineRule="exact"/>
      <w:rPr>
        <w:i/>
        <w:sz w:val="22"/>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AA51A" w14:textId="4B6288F3" w:rsidR="0067462E" w:rsidRDefault="00AF4ADB">
    <w:pPr>
      <w:pStyle w:val="Header"/>
    </w:pPr>
    <w:r>
      <w:rPr>
        <w:noProof/>
      </w:rPr>
    </w:r>
    <w:r w:rsidR="00AF4ADB">
      <w:rPr>
        <w:noProof/>
      </w:rPr>
      <w:pict w14:anchorId="1E2CB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796341" o:spid="_x0000_s1025" type="#_x0000_t136" alt="" style="position:absolute;left:0;text-align:left;margin-left:0;margin-top:0;width:512.85pt;height:170.95pt;rotation:315;z-index:-2516331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B123D"/>
    <w:multiLevelType w:val="hybridMultilevel"/>
    <w:tmpl w:val="3E189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E6546"/>
    <w:multiLevelType w:val="hybridMultilevel"/>
    <w:tmpl w:val="E2B02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467B16"/>
    <w:multiLevelType w:val="hybridMultilevel"/>
    <w:tmpl w:val="9816F5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D09C8"/>
    <w:multiLevelType w:val="hybridMultilevel"/>
    <w:tmpl w:val="88A4A1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F6EB7"/>
    <w:multiLevelType w:val="multilevel"/>
    <w:tmpl w:val="DEB4193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8D5864"/>
    <w:multiLevelType w:val="hybridMultilevel"/>
    <w:tmpl w:val="88244B8A"/>
    <w:lvl w:ilvl="0" w:tplc="0409000F">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76F2F69"/>
    <w:multiLevelType w:val="hybridMultilevel"/>
    <w:tmpl w:val="1EAA9F44"/>
    <w:lvl w:ilvl="0" w:tplc="C39827E6">
      <w:start w:val="1"/>
      <w:numFmt w:val="decimal"/>
      <w:lvlText w:val="%1."/>
      <w:lvlJc w:val="left"/>
      <w:pPr>
        <w:ind w:left="1556" w:hanging="360"/>
      </w:pPr>
      <w:rPr>
        <w:rFonts w:hint="default"/>
      </w:rPr>
    </w:lvl>
    <w:lvl w:ilvl="1" w:tplc="08090019" w:tentative="1">
      <w:start w:val="1"/>
      <w:numFmt w:val="lowerLetter"/>
      <w:lvlText w:val="%2."/>
      <w:lvlJc w:val="left"/>
      <w:pPr>
        <w:ind w:left="2276" w:hanging="360"/>
      </w:pPr>
    </w:lvl>
    <w:lvl w:ilvl="2" w:tplc="0809001B" w:tentative="1">
      <w:start w:val="1"/>
      <w:numFmt w:val="lowerRoman"/>
      <w:lvlText w:val="%3."/>
      <w:lvlJc w:val="right"/>
      <w:pPr>
        <w:ind w:left="2996" w:hanging="180"/>
      </w:pPr>
    </w:lvl>
    <w:lvl w:ilvl="3" w:tplc="0809000F" w:tentative="1">
      <w:start w:val="1"/>
      <w:numFmt w:val="decimal"/>
      <w:lvlText w:val="%4."/>
      <w:lvlJc w:val="left"/>
      <w:pPr>
        <w:ind w:left="3716" w:hanging="360"/>
      </w:pPr>
    </w:lvl>
    <w:lvl w:ilvl="4" w:tplc="08090019" w:tentative="1">
      <w:start w:val="1"/>
      <w:numFmt w:val="lowerLetter"/>
      <w:lvlText w:val="%5."/>
      <w:lvlJc w:val="left"/>
      <w:pPr>
        <w:ind w:left="4436" w:hanging="360"/>
      </w:pPr>
    </w:lvl>
    <w:lvl w:ilvl="5" w:tplc="0809001B" w:tentative="1">
      <w:start w:val="1"/>
      <w:numFmt w:val="lowerRoman"/>
      <w:lvlText w:val="%6."/>
      <w:lvlJc w:val="right"/>
      <w:pPr>
        <w:ind w:left="5156" w:hanging="180"/>
      </w:pPr>
    </w:lvl>
    <w:lvl w:ilvl="6" w:tplc="0809000F" w:tentative="1">
      <w:start w:val="1"/>
      <w:numFmt w:val="decimal"/>
      <w:lvlText w:val="%7."/>
      <w:lvlJc w:val="left"/>
      <w:pPr>
        <w:ind w:left="5876" w:hanging="360"/>
      </w:pPr>
    </w:lvl>
    <w:lvl w:ilvl="7" w:tplc="08090019" w:tentative="1">
      <w:start w:val="1"/>
      <w:numFmt w:val="lowerLetter"/>
      <w:lvlText w:val="%8."/>
      <w:lvlJc w:val="left"/>
      <w:pPr>
        <w:ind w:left="6596" w:hanging="360"/>
      </w:pPr>
    </w:lvl>
    <w:lvl w:ilvl="8" w:tplc="0809001B" w:tentative="1">
      <w:start w:val="1"/>
      <w:numFmt w:val="lowerRoman"/>
      <w:lvlText w:val="%9."/>
      <w:lvlJc w:val="right"/>
      <w:pPr>
        <w:ind w:left="7316" w:hanging="180"/>
      </w:pPr>
    </w:lvl>
  </w:abstractNum>
  <w:abstractNum w:abstractNumId="7" w15:restartNumberingAfterBreak="0">
    <w:nsid w:val="17C87966"/>
    <w:multiLevelType w:val="hybridMultilevel"/>
    <w:tmpl w:val="2086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E7512"/>
    <w:multiLevelType w:val="hybridMultilevel"/>
    <w:tmpl w:val="2FA679D8"/>
    <w:lvl w:ilvl="0" w:tplc="D474ED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14926"/>
    <w:multiLevelType w:val="multilevel"/>
    <w:tmpl w:val="4F3C1688"/>
    <w:lvl w:ilvl="0">
      <w:start w:val="1"/>
      <w:numFmt w:val="decimal"/>
      <w:pStyle w:val="Heading1"/>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26C3B74"/>
    <w:multiLevelType w:val="hybridMultilevel"/>
    <w:tmpl w:val="6BAE61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C7408"/>
    <w:multiLevelType w:val="hybridMultilevel"/>
    <w:tmpl w:val="071276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0B4E46"/>
    <w:multiLevelType w:val="hybridMultilevel"/>
    <w:tmpl w:val="2C76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11930"/>
    <w:multiLevelType w:val="hybridMultilevel"/>
    <w:tmpl w:val="52D2B350"/>
    <w:lvl w:ilvl="0" w:tplc="F4CE06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140111"/>
    <w:multiLevelType w:val="hybridMultilevel"/>
    <w:tmpl w:val="2486B014"/>
    <w:lvl w:ilvl="0" w:tplc="0809000F">
      <w:start w:val="1"/>
      <w:numFmt w:val="decimal"/>
      <w:lvlText w:val="%1."/>
      <w:lvlJc w:val="left"/>
      <w:pPr>
        <w:ind w:left="1556" w:hanging="360"/>
      </w:pPr>
    </w:lvl>
    <w:lvl w:ilvl="1" w:tplc="08090019" w:tentative="1">
      <w:start w:val="1"/>
      <w:numFmt w:val="lowerLetter"/>
      <w:lvlText w:val="%2."/>
      <w:lvlJc w:val="left"/>
      <w:pPr>
        <w:ind w:left="2276" w:hanging="360"/>
      </w:pPr>
    </w:lvl>
    <w:lvl w:ilvl="2" w:tplc="0809001B" w:tentative="1">
      <w:start w:val="1"/>
      <w:numFmt w:val="lowerRoman"/>
      <w:lvlText w:val="%3."/>
      <w:lvlJc w:val="right"/>
      <w:pPr>
        <w:ind w:left="2996" w:hanging="180"/>
      </w:pPr>
    </w:lvl>
    <w:lvl w:ilvl="3" w:tplc="0809000F" w:tentative="1">
      <w:start w:val="1"/>
      <w:numFmt w:val="decimal"/>
      <w:lvlText w:val="%4."/>
      <w:lvlJc w:val="left"/>
      <w:pPr>
        <w:ind w:left="3716" w:hanging="360"/>
      </w:pPr>
    </w:lvl>
    <w:lvl w:ilvl="4" w:tplc="08090019" w:tentative="1">
      <w:start w:val="1"/>
      <w:numFmt w:val="lowerLetter"/>
      <w:lvlText w:val="%5."/>
      <w:lvlJc w:val="left"/>
      <w:pPr>
        <w:ind w:left="4436" w:hanging="360"/>
      </w:pPr>
    </w:lvl>
    <w:lvl w:ilvl="5" w:tplc="0809001B" w:tentative="1">
      <w:start w:val="1"/>
      <w:numFmt w:val="lowerRoman"/>
      <w:lvlText w:val="%6."/>
      <w:lvlJc w:val="right"/>
      <w:pPr>
        <w:ind w:left="5156" w:hanging="180"/>
      </w:pPr>
    </w:lvl>
    <w:lvl w:ilvl="6" w:tplc="0809000F" w:tentative="1">
      <w:start w:val="1"/>
      <w:numFmt w:val="decimal"/>
      <w:lvlText w:val="%7."/>
      <w:lvlJc w:val="left"/>
      <w:pPr>
        <w:ind w:left="5876" w:hanging="360"/>
      </w:pPr>
    </w:lvl>
    <w:lvl w:ilvl="7" w:tplc="08090019" w:tentative="1">
      <w:start w:val="1"/>
      <w:numFmt w:val="lowerLetter"/>
      <w:lvlText w:val="%8."/>
      <w:lvlJc w:val="left"/>
      <w:pPr>
        <w:ind w:left="6596" w:hanging="360"/>
      </w:pPr>
    </w:lvl>
    <w:lvl w:ilvl="8" w:tplc="0809001B" w:tentative="1">
      <w:start w:val="1"/>
      <w:numFmt w:val="lowerRoman"/>
      <w:lvlText w:val="%9."/>
      <w:lvlJc w:val="right"/>
      <w:pPr>
        <w:ind w:left="7316" w:hanging="180"/>
      </w:pPr>
    </w:lvl>
  </w:abstractNum>
  <w:abstractNum w:abstractNumId="15" w15:restartNumberingAfterBreak="0">
    <w:nsid w:val="2F8A755E"/>
    <w:multiLevelType w:val="hybridMultilevel"/>
    <w:tmpl w:val="1CE025A4"/>
    <w:lvl w:ilvl="0" w:tplc="04160011">
      <w:start w:val="1"/>
      <w:numFmt w:val="decimal"/>
      <w:lvlText w:val="%1)"/>
      <w:lvlJc w:val="left"/>
      <w:pPr>
        <w:ind w:left="1193" w:hanging="360"/>
      </w:pPr>
      <w:rPr>
        <w:rFonts w:hint="default"/>
      </w:rPr>
    </w:lvl>
    <w:lvl w:ilvl="1" w:tplc="04090001">
      <w:start w:val="1"/>
      <w:numFmt w:val="bullet"/>
      <w:lvlText w:val=""/>
      <w:lvlJc w:val="left"/>
      <w:pPr>
        <w:ind w:left="1913" w:hanging="360"/>
      </w:pPr>
      <w:rPr>
        <w:rFonts w:ascii="Symbol" w:hAnsi="Symbol"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16" w15:restartNumberingAfterBreak="0">
    <w:nsid w:val="3256439E"/>
    <w:multiLevelType w:val="hybridMultilevel"/>
    <w:tmpl w:val="8B1E68A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33087733"/>
    <w:multiLevelType w:val="hybridMultilevel"/>
    <w:tmpl w:val="4CBC29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3737F8A"/>
    <w:multiLevelType w:val="hybridMultilevel"/>
    <w:tmpl w:val="CE5427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D64B16"/>
    <w:multiLevelType w:val="hybridMultilevel"/>
    <w:tmpl w:val="BC16364A"/>
    <w:lvl w:ilvl="0" w:tplc="EDCE90B8">
      <w:start w:val="2"/>
      <w:numFmt w:val="upperRoman"/>
      <w:lvlText w:val="%1."/>
      <w:lvlJc w:val="left"/>
      <w:pPr>
        <w:ind w:left="720" w:hanging="720"/>
      </w:pPr>
      <w:rPr>
        <w:rFonts w:hint="default"/>
      </w:rPr>
    </w:lvl>
    <w:lvl w:ilvl="1" w:tplc="08090019" w:tentative="1">
      <w:start w:val="1"/>
      <w:numFmt w:val="lowerLetter"/>
      <w:lvlText w:val="%2."/>
      <w:lvlJc w:val="left"/>
      <w:pPr>
        <w:ind w:left="22" w:hanging="360"/>
      </w:pPr>
    </w:lvl>
    <w:lvl w:ilvl="2" w:tplc="0809001B" w:tentative="1">
      <w:start w:val="1"/>
      <w:numFmt w:val="lowerRoman"/>
      <w:lvlText w:val="%3."/>
      <w:lvlJc w:val="right"/>
      <w:pPr>
        <w:ind w:left="742" w:hanging="180"/>
      </w:pPr>
    </w:lvl>
    <w:lvl w:ilvl="3" w:tplc="0809000F" w:tentative="1">
      <w:start w:val="1"/>
      <w:numFmt w:val="decimal"/>
      <w:lvlText w:val="%4."/>
      <w:lvlJc w:val="left"/>
      <w:pPr>
        <w:ind w:left="1462" w:hanging="360"/>
      </w:pPr>
    </w:lvl>
    <w:lvl w:ilvl="4" w:tplc="08090019" w:tentative="1">
      <w:start w:val="1"/>
      <w:numFmt w:val="lowerLetter"/>
      <w:lvlText w:val="%5."/>
      <w:lvlJc w:val="left"/>
      <w:pPr>
        <w:ind w:left="2182" w:hanging="360"/>
      </w:pPr>
    </w:lvl>
    <w:lvl w:ilvl="5" w:tplc="0809001B" w:tentative="1">
      <w:start w:val="1"/>
      <w:numFmt w:val="lowerRoman"/>
      <w:lvlText w:val="%6."/>
      <w:lvlJc w:val="right"/>
      <w:pPr>
        <w:ind w:left="2902" w:hanging="180"/>
      </w:pPr>
    </w:lvl>
    <w:lvl w:ilvl="6" w:tplc="0809000F" w:tentative="1">
      <w:start w:val="1"/>
      <w:numFmt w:val="decimal"/>
      <w:lvlText w:val="%7."/>
      <w:lvlJc w:val="left"/>
      <w:pPr>
        <w:ind w:left="3622" w:hanging="360"/>
      </w:pPr>
    </w:lvl>
    <w:lvl w:ilvl="7" w:tplc="08090019" w:tentative="1">
      <w:start w:val="1"/>
      <w:numFmt w:val="lowerLetter"/>
      <w:lvlText w:val="%8."/>
      <w:lvlJc w:val="left"/>
      <w:pPr>
        <w:ind w:left="4342" w:hanging="360"/>
      </w:pPr>
    </w:lvl>
    <w:lvl w:ilvl="8" w:tplc="0809001B" w:tentative="1">
      <w:start w:val="1"/>
      <w:numFmt w:val="lowerRoman"/>
      <w:lvlText w:val="%9."/>
      <w:lvlJc w:val="right"/>
      <w:pPr>
        <w:ind w:left="5062" w:hanging="180"/>
      </w:pPr>
    </w:lvl>
  </w:abstractNum>
  <w:abstractNum w:abstractNumId="20" w15:restartNumberingAfterBreak="0">
    <w:nsid w:val="36E81B8A"/>
    <w:multiLevelType w:val="hybridMultilevel"/>
    <w:tmpl w:val="35463232"/>
    <w:lvl w:ilvl="0" w:tplc="2F82DF46">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7B551C1"/>
    <w:multiLevelType w:val="hybridMultilevel"/>
    <w:tmpl w:val="3572B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BF8567F"/>
    <w:multiLevelType w:val="hybridMultilevel"/>
    <w:tmpl w:val="36FE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7E7590"/>
    <w:multiLevelType w:val="hybridMultilevel"/>
    <w:tmpl w:val="771A85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279C3"/>
    <w:multiLevelType w:val="hybridMultilevel"/>
    <w:tmpl w:val="0A00F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796B37"/>
    <w:multiLevelType w:val="hybridMultilevel"/>
    <w:tmpl w:val="B610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330325"/>
    <w:multiLevelType w:val="hybridMultilevel"/>
    <w:tmpl w:val="84A4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C1FF5"/>
    <w:multiLevelType w:val="multilevel"/>
    <w:tmpl w:val="A7B079D0"/>
    <w:lvl w:ilvl="0">
      <w:start w:val="1"/>
      <w:numFmt w:val="decimal"/>
      <w:lvlText w:val="%1."/>
      <w:lvlJc w:val="left"/>
      <w:pPr>
        <w:ind w:left="360" w:hanging="360"/>
      </w:pPr>
      <w:rPr>
        <w:rFonts w:hint="default"/>
      </w:rPr>
    </w:lvl>
    <w:lvl w:ilvl="1">
      <w:start w:val="1"/>
      <w:numFmt w:val="upperRoman"/>
      <w:lvlText w:val="%2."/>
      <w:lvlJc w:val="righ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57621DCC"/>
    <w:multiLevelType w:val="hybridMultilevel"/>
    <w:tmpl w:val="B4ACA5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230881"/>
    <w:multiLevelType w:val="hybridMultilevel"/>
    <w:tmpl w:val="BA9E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950B2"/>
    <w:multiLevelType w:val="hybridMultilevel"/>
    <w:tmpl w:val="88802A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409F6"/>
    <w:multiLevelType w:val="hybridMultilevel"/>
    <w:tmpl w:val="DA022DD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D82C4F"/>
    <w:multiLevelType w:val="hybridMultilevel"/>
    <w:tmpl w:val="32D46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00A2487"/>
    <w:multiLevelType w:val="hybridMultilevel"/>
    <w:tmpl w:val="F102646A"/>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34" w15:restartNumberingAfterBreak="0">
    <w:nsid w:val="61D57918"/>
    <w:multiLevelType w:val="hybridMultilevel"/>
    <w:tmpl w:val="BEBEF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1B56CA"/>
    <w:multiLevelType w:val="hybridMultilevel"/>
    <w:tmpl w:val="A3940F98"/>
    <w:lvl w:ilvl="0" w:tplc="89608A54">
      <w:start w:val="1"/>
      <w:numFmt w:val="bullet"/>
      <w:lvlText w:val="❏"/>
      <w:lvlJc w:val="left"/>
      <w:pPr>
        <w:tabs>
          <w:tab w:val="num" w:pos="720"/>
        </w:tabs>
        <w:ind w:left="720" w:hanging="360"/>
      </w:pPr>
      <w:rPr>
        <w:rFonts w:ascii="Segoe UI Symbol" w:hAnsi="Segoe UI Symbol" w:hint="default"/>
      </w:rPr>
    </w:lvl>
    <w:lvl w:ilvl="1" w:tplc="42DC5762" w:tentative="1">
      <w:start w:val="1"/>
      <w:numFmt w:val="bullet"/>
      <w:lvlText w:val="❏"/>
      <w:lvlJc w:val="left"/>
      <w:pPr>
        <w:tabs>
          <w:tab w:val="num" w:pos="1440"/>
        </w:tabs>
        <w:ind w:left="1440" w:hanging="360"/>
      </w:pPr>
      <w:rPr>
        <w:rFonts w:ascii="Segoe UI Symbol" w:hAnsi="Segoe UI Symbol" w:hint="default"/>
      </w:rPr>
    </w:lvl>
    <w:lvl w:ilvl="2" w:tplc="B1CA4710" w:tentative="1">
      <w:start w:val="1"/>
      <w:numFmt w:val="bullet"/>
      <w:lvlText w:val="❏"/>
      <w:lvlJc w:val="left"/>
      <w:pPr>
        <w:tabs>
          <w:tab w:val="num" w:pos="2160"/>
        </w:tabs>
        <w:ind w:left="2160" w:hanging="360"/>
      </w:pPr>
      <w:rPr>
        <w:rFonts w:ascii="Segoe UI Symbol" w:hAnsi="Segoe UI Symbol" w:hint="default"/>
      </w:rPr>
    </w:lvl>
    <w:lvl w:ilvl="3" w:tplc="93EE8C88" w:tentative="1">
      <w:start w:val="1"/>
      <w:numFmt w:val="bullet"/>
      <w:lvlText w:val="❏"/>
      <w:lvlJc w:val="left"/>
      <w:pPr>
        <w:tabs>
          <w:tab w:val="num" w:pos="2880"/>
        </w:tabs>
        <w:ind w:left="2880" w:hanging="360"/>
      </w:pPr>
      <w:rPr>
        <w:rFonts w:ascii="Segoe UI Symbol" w:hAnsi="Segoe UI Symbol" w:hint="default"/>
      </w:rPr>
    </w:lvl>
    <w:lvl w:ilvl="4" w:tplc="B6BAB168" w:tentative="1">
      <w:start w:val="1"/>
      <w:numFmt w:val="bullet"/>
      <w:lvlText w:val="❏"/>
      <w:lvlJc w:val="left"/>
      <w:pPr>
        <w:tabs>
          <w:tab w:val="num" w:pos="3600"/>
        </w:tabs>
        <w:ind w:left="3600" w:hanging="360"/>
      </w:pPr>
      <w:rPr>
        <w:rFonts w:ascii="Segoe UI Symbol" w:hAnsi="Segoe UI Symbol" w:hint="default"/>
      </w:rPr>
    </w:lvl>
    <w:lvl w:ilvl="5" w:tplc="6B04F916" w:tentative="1">
      <w:start w:val="1"/>
      <w:numFmt w:val="bullet"/>
      <w:lvlText w:val="❏"/>
      <w:lvlJc w:val="left"/>
      <w:pPr>
        <w:tabs>
          <w:tab w:val="num" w:pos="4320"/>
        </w:tabs>
        <w:ind w:left="4320" w:hanging="360"/>
      </w:pPr>
      <w:rPr>
        <w:rFonts w:ascii="Segoe UI Symbol" w:hAnsi="Segoe UI Symbol" w:hint="default"/>
      </w:rPr>
    </w:lvl>
    <w:lvl w:ilvl="6" w:tplc="47725E3E" w:tentative="1">
      <w:start w:val="1"/>
      <w:numFmt w:val="bullet"/>
      <w:lvlText w:val="❏"/>
      <w:lvlJc w:val="left"/>
      <w:pPr>
        <w:tabs>
          <w:tab w:val="num" w:pos="5040"/>
        </w:tabs>
        <w:ind w:left="5040" w:hanging="360"/>
      </w:pPr>
      <w:rPr>
        <w:rFonts w:ascii="Segoe UI Symbol" w:hAnsi="Segoe UI Symbol" w:hint="default"/>
      </w:rPr>
    </w:lvl>
    <w:lvl w:ilvl="7" w:tplc="C45EE654" w:tentative="1">
      <w:start w:val="1"/>
      <w:numFmt w:val="bullet"/>
      <w:lvlText w:val="❏"/>
      <w:lvlJc w:val="left"/>
      <w:pPr>
        <w:tabs>
          <w:tab w:val="num" w:pos="5760"/>
        </w:tabs>
        <w:ind w:left="5760" w:hanging="360"/>
      </w:pPr>
      <w:rPr>
        <w:rFonts w:ascii="Segoe UI Symbol" w:hAnsi="Segoe UI Symbol" w:hint="default"/>
      </w:rPr>
    </w:lvl>
    <w:lvl w:ilvl="8" w:tplc="E6CCAAF2" w:tentative="1">
      <w:start w:val="1"/>
      <w:numFmt w:val="bullet"/>
      <w:lvlText w:val="❏"/>
      <w:lvlJc w:val="left"/>
      <w:pPr>
        <w:tabs>
          <w:tab w:val="num" w:pos="6480"/>
        </w:tabs>
        <w:ind w:left="6480" w:hanging="360"/>
      </w:pPr>
      <w:rPr>
        <w:rFonts w:ascii="Segoe UI Symbol" w:hAnsi="Segoe UI Symbol" w:hint="default"/>
      </w:rPr>
    </w:lvl>
  </w:abstractNum>
  <w:abstractNum w:abstractNumId="36" w15:restartNumberingAfterBreak="0">
    <w:nsid w:val="650255B0"/>
    <w:multiLevelType w:val="hybridMultilevel"/>
    <w:tmpl w:val="FB080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664D37"/>
    <w:multiLevelType w:val="hybridMultilevel"/>
    <w:tmpl w:val="07AEECD2"/>
    <w:lvl w:ilvl="0" w:tplc="F5D237DC">
      <w:start w:val="1"/>
      <w:numFmt w:val="decimal"/>
      <w:pStyle w:val="Heading2"/>
      <w:lvlText w:val="3.%1."/>
      <w:lvlJc w:val="left"/>
      <w:pPr>
        <w:ind w:left="473" w:hanging="360"/>
      </w:pPr>
      <w:rPr>
        <w:rFonts w:hint="default"/>
      </w:rPr>
    </w:lvl>
    <w:lvl w:ilvl="1" w:tplc="08090019">
      <w:start w:val="1"/>
      <w:numFmt w:val="lowerLetter"/>
      <w:lvlText w:val="%2."/>
      <w:lvlJc w:val="left"/>
      <w:pPr>
        <w:ind w:left="495" w:hanging="360"/>
      </w:pPr>
    </w:lvl>
    <w:lvl w:ilvl="2" w:tplc="0809001B" w:tentative="1">
      <w:start w:val="1"/>
      <w:numFmt w:val="lowerRoman"/>
      <w:lvlText w:val="%3."/>
      <w:lvlJc w:val="right"/>
      <w:pPr>
        <w:ind w:left="1215" w:hanging="180"/>
      </w:pPr>
    </w:lvl>
    <w:lvl w:ilvl="3" w:tplc="0809000F" w:tentative="1">
      <w:start w:val="1"/>
      <w:numFmt w:val="decimal"/>
      <w:lvlText w:val="%4."/>
      <w:lvlJc w:val="left"/>
      <w:pPr>
        <w:ind w:left="1935" w:hanging="360"/>
      </w:pPr>
    </w:lvl>
    <w:lvl w:ilvl="4" w:tplc="08090019" w:tentative="1">
      <w:start w:val="1"/>
      <w:numFmt w:val="lowerLetter"/>
      <w:lvlText w:val="%5."/>
      <w:lvlJc w:val="left"/>
      <w:pPr>
        <w:ind w:left="2655" w:hanging="360"/>
      </w:pPr>
    </w:lvl>
    <w:lvl w:ilvl="5" w:tplc="0809001B" w:tentative="1">
      <w:start w:val="1"/>
      <w:numFmt w:val="lowerRoman"/>
      <w:lvlText w:val="%6."/>
      <w:lvlJc w:val="right"/>
      <w:pPr>
        <w:ind w:left="3375" w:hanging="180"/>
      </w:pPr>
    </w:lvl>
    <w:lvl w:ilvl="6" w:tplc="0809000F" w:tentative="1">
      <w:start w:val="1"/>
      <w:numFmt w:val="decimal"/>
      <w:lvlText w:val="%7."/>
      <w:lvlJc w:val="left"/>
      <w:pPr>
        <w:ind w:left="4095" w:hanging="360"/>
      </w:pPr>
    </w:lvl>
    <w:lvl w:ilvl="7" w:tplc="08090019" w:tentative="1">
      <w:start w:val="1"/>
      <w:numFmt w:val="lowerLetter"/>
      <w:lvlText w:val="%8."/>
      <w:lvlJc w:val="left"/>
      <w:pPr>
        <w:ind w:left="4815" w:hanging="360"/>
      </w:pPr>
    </w:lvl>
    <w:lvl w:ilvl="8" w:tplc="0809001B" w:tentative="1">
      <w:start w:val="1"/>
      <w:numFmt w:val="lowerRoman"/>
      <w:lvlText w:val="%9."/>
      <w:lvlJc w:val="right"/>
      <w:pPr>
        <w:ind w:left="5535" w:hanging="180"/>
      </w:pPr>
    </w:lvl>
  </w:abstractNum>
  <w:abstractNum w:abstractNumId="38" w15:restartNumberingAfterBreak="0">
    <w:nsid w:val="6B6726B0"/>
    <w:multiLevelType w:val="hybridMultilevel"/>
    <w:tmpl w:val="F5961726"/>
    <w:lvl w:ilvl="0" w:tplc="04090013">
      <w:start w:val="1"/>
      <w:numFmt w:val="upperRoman"/>
      <w:lvlText w:val="%1."/>
      <w:lvlJc w:val="right"/>
      <w:pPr>
        <w:ind w:left="1004" w:hanging="18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1E65FEE"/>
    <w:multiLevelType w:val="hybridMultilevel"/>
    <w:tmpl w:val="D33C33CC"/>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40" w15:restartNumberingAfterBreak="0">
    <w:nsid w:val="736067F9"/>
    <w:multiLevelType w:val="hybridMultilevel"/>
    <w:tmpl w:val="372C0C3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AF1ADF"/>
    <w:multiLevelType w:val="hybridMultilevel"/>
    <w:tmpl w:val="0C6CFB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BAD5C34"/>
    <w:multiLevelType w:val="hybridMultilevel"/>
    <w:tmpl w:val="B950D276"/>
    <w:lvl w:ilvl="0" w:tplc="07D60E7A">
      <w:start w:val="2020"/>
      <w:numFmt w:val="bullet"/>
      <w:lvlText w:val="-"/>
      <w:lvlJc w:val="left"/>
      <w:pPr>
        <w:ind w:left="1437" w:hanging="360"/>
      </w:pPr>
      <w:rPr>
        <w:rFonts w:ascii="Calibri" w:eastAsia="Calibri" w:hAnsi="Calibri" w:cs="Calibri" w:hint="default"/>
        <w:b/>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num w:numId="1">
    <w:abstractNumId w:val="38"/>
  </w:num>
  <w:num w:numId="2">
    <w:abstractNumId w:val="41"/>
  </w:num>
  <w:num w:numId="3">
    <w:abstractNumId w:val="27"/>
  </w:num>
  <w:num w:numId="4">
    <w:abstractNumId w:val="10"/>
  </w:num>
  <w:num w:numId="5">
    <w:abstractNumId w:val="32"/>
  </w:num>
  <w:num w:numId="6">
    <w:abstractNumId w:val="15"/>
  </w:num>
  <w:num w:numId="7">
    <w:abstractNumId w:val="9"/>
  </w:num>
  <w:num w:numId="8">
    <w:abstractNumId w:val="37"/>
  </w:num>
  <w:num w:numId="9">
    <w:abstractNumId w:val="33"/>
  </w:num>
  <w:num w:numId="10">
    <w:abstractNumId w:val="11"/>
  </w:num>
  <w:num w:numId="11">
    <w:abstractNumId w:val="36"/>
  </w:num>
  <w:num w:numId="12">
    <w:abstractNumId w:val="17"/>
  </w:num>
  <w:num w:numId="13">
    <w:abstractNumId w:val="5"/>
  </w:num>
  <w:num w:numId="14">
    <w:abstractNumId w:val="31"/>
  </w:num>
  <w:num w:numId="15">
    <w:abstractNumId w:val="1"/>
  </w:num>
  <w:num w:numId="16">
    <w:abstractNumId w:val="42"/>
  </w:num>
  <w:num w:numId="17">
    <w:abstractNumId w:val="22"/>
  </w:num>
  <w:num w:numId="18">
    <w:abstractNumId w:val="0"/>
  </w:num>
  <w:num w:numId="19">
    <w:abstractNumId w:val="19"/>
  </w:num>
  <w:num w:numId="20">
    <w:abstractNumId w:val="39"/>
  </w:num>
  <w:num w:numId="21">
    <w:abstractNumId w:val="16"/>
  </w:num>
  <w:num w:numId="22">
    <w:abstractNumId w:val="12"/>
  </w:num>
  <w:num w:numId="23">
    <w:abstractNumId w:val="30"/>
  </w:num>
  <w:num w:numId="24">
    <w:abstractNumId w:val="23"/>
  </w:num>
  <w:num w:numId="25">
    <w:abstractNumId w:val="28"/>
  </w:num>
  <w:num w:numId="26">
    <w:abstractNumId w:val="8"/>
  </w:num>
  <w:num w:numId="27">
    <w:abstractNumId w:val="14"/>
  </w:num>
  <w:num w:numId="28">
    <w:abstractNumId w:val="7"/>
  </w:num>
  <w:num w:numId="29">
    <w:abstractNumId w:val="26"/>
  </w:num>
  <w:num w:numId="30">
    <w:abstractNumId w:val="24"/>
  </w:num>
  <w:num w:numId="31">
    <w:abstractNumId w:val="20"/>
  </w:num>
  <w:num w:numId="32">
    <w:abstractNumId w:val="18"/>
  </w:num>
  <w:num w:numId="33">
    <w:abstractNumId w:val="29"/>
  </w:num>
  <w:num w:numId="34">
    <w:abstractNumId w:val="13"/>
  </w:num>
  <w:num w:numId="35">
    <w:abstractNumId w:val="3"/>
  </w:num>
  <w:num w:numId="36">
    <w:abstractNumId w:val="34"/>
  </w:num>
  <w:num w:numId="37">
    <w:abstractNumId w:val="21"/>
  </w:num>
  <w:num w:numId="38">
    <w:abstractNumId w:val="25"/>
  </w:num>
  <w:num w:numId="39">
    <w:abstractNumId w:val="6"/>
  </w:num>
  <w:num w:numId="40">
    <w:abstractNumId w:val="4"/>
  </w:num>
  <w:num w:numId="41">
    <w:abstractNumId w:val="2"/>
  </w:num>
  <w:num w:numId="42">
    <w:abstractNumId w:val="40"/>
  </w:num>
  <w:num w:numId="43">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10"/>
  <w:displayHorizontalDrawingGridEvery w:val="2"/>
  <w:characterSpacingControl w:val="doNotCompress"/>
  <w:hdrShapeDefaults>
    <o:shapedefaults v:ext="edit" spidmax="819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88E"/>
    <w:rsid w:val="000033B5"/>
    <w:rsid w:val="00003EB0"/>
    <w:rsid w:val="000070AA"/>
    <w:rsid w:val="00010B43"/>
    <w:rsid w:val="00016E1D"/>
    <w:rsid w:val="00022DE9"/>
    <w:rsid w:val="00023FBB"/>
    <w:rsid w:val="0002471C"/>
    <w:rsid w:val="00024968"/>
    <w:rsid w:val="00026B4E"/>
    <w:rsid w:val="00027B9E"/>
    <w:rsid w:val="00030BF4"/>
    <w:rsid w:val="00030F1D"/>
    <w:rsid w:val="0003158C"/>
    <w:rsid w:val="00032DFC"/>
    <w:rsid w:val="00036B5F"/>
    <w:rsid w:val="00040FBE"/>
    <w:rsid w:val="00041F8C"/>
    <w:rsid w:val="00043199"/>
    <w:rsid w:val="0004440C"/>
    <w:rsid w:val="000458F3"/>
    <w:rsid w:val="00046455"/>
    <w:rsid w:val="0004658F"/>
    <w:rsid w:val="0004690A"/>
    <w:rsid w:val="00053985"/>
    <w:rsid w:val="00055D5E"/>
    <w:rsid w:val="00056F7E"/>
    <w:rsid w:val="0006045B"/>
    <w:rsid w:val="000607E9"/>
    <w:rsid w:val="000627AF"/>
    <w:rsid w:val="0006398D"/>
    <w:rsid w:val="00063F23"/>
    <w:rsid w:val="0006583B"/>
    <w:rsid w:val="00065F36"/>
    <w:rsid w:val="00066585"/>
    <w:rsid w:val="000666A2"/>
    <w:rsid w:val="00073FD4"/>
    <w:rsid w:val="00074253"/>
    <w:rsid w:val="00074596"/>
    <w:rsid w:val="00077158"/>
    <w:rsid w:val="00077EB5"/>
    <w:rsid w:val="00087EC4"/>
    <w:rsid w:val="00090863"/>
    <w:rsid w:val="00090C68"/>
    <w:rsid w:val="00091736"/>
    <w:rsid w:val="000A15F7"/>
    <w:rsid w:val="000B480A"/>
    <w:rsid w:val="000B4E01"/>
    <w:rsid w:val="000C0FCD"/>
    <w:rsid w:val="000C130A"/>
    <w:rsid w:val="000C24BC"/>
    <w:rsid w:val="000C3182"/>
    <w:rsid w:val="000C3BA1"/>
    <w:rsid w:val="000C5E3B"/>
    <w:rsid w:val="000C6AF4"/>
    <w:rsid w:val="000D4415"/>
    <w:rsid w:val="000D4E3A"/>
    <w:rsid w:val="000D64CB"/>
    <w:rsid w:val="000D65C9"/>
    <w:rsid w:val="000D6ADC"/>
    <w:rsid w:val="000D6DF1"/>
    <w:rsid w:val="000D7390"/>
    <w:rsid w:val="000E0306"/>
    <w:rsid w:val="000E0E0E"/>
    <w:rsid w:val="000E0E3F"/>
    <w:rsid w:val="000E1504"/>
    <w:rsid w:val="000F020A"/>
    <w:rsid w:val="000F0350"/>
    <w:rsid w:val="000F2D25"/>
    <w:rsid w:val="000F5574"/>
    <w:rsid w:val="000F59B2"/>
    <w:rsid w:val="000F65C5"/>
    <w:rsid w:val="000F79D4"/>
    <w:rsid w:val="001016E0"/>
    <w:rsid w:val="00104007"/>
    <w:rsid w:val="001052DC"/>
    <w:rsid w:val="001053B4"/>
    <w:rsid w:val="0010548B"/>
    <w:rsid w:val="00110209"/>
    <w:rsid w:val="0011080F"/>
    <w:rsid w:val="00111B6D"/>
    <w:rsid w:val="0011456E"/>
    <w:rsid w:val="001306EA"/>
    <w:rsid w:val="0013323D"/>
    <w:rsid w:val="001342CC"/>
    <w:rsid w:val="00135F48"/>
    <w:rsid w:val="00136E1E"/>
    <w:rsid w:val="00137F5D"/>
    <w:rsid w:val="0014032C"/>
    <w:rsid w:val="00141F40"/>
    <w:rsid w:val="00144017"/>
    <w:rsid w:val="00144025"/>
    <w:rsid w:val="0014556C"/>
    <w:rsid w:val="0015088F"/>
    <w:rsid w:val="0015100C"/>
    <w:rsid w:val="0015129A"/>
    <w:rsid w:val="0015384F"/>
    <w:rsid w:val="00155B55"/>
    <w:rsid w:val="00157E85"/>
    <w:rsid w:val="00160E9C"/>
    <w:rsid w:val="001630E6"/>
    <w:rsid w:val="00163E82"/>
    <w:rsid w:val="00164500"/>
    <w:rsid w:val="001654E3"/>
    <w:rsid w:val="001657C2"/>
    <w:rsid w:val="001668E1"/>
    <w:rsid w:val="00167326"/>
    <w:rsid w:val="00167E15"/>
    <w:rsid w:val="0017303F"/>
    <w:rsid w:val="0017354D"/>
    <w:rsid w:val="00173C06"/>
    <w:rsid w:val="0017534E"/>
    <w:rsid w:val="00180161"/>
    <w:rsid w:val="00180D87"/>
    <w:rsid w:val="001825A3"/>
    <w:rsid w:val="00190B3A"/>
    <w:rsid w:val="001922D0"/>
    <w:rsid w:val="001A22AE"/>
    <w:rsid w:val="001A2E91"/>
    <w:rsid w:val="001A34FF"/>
    <w:rsid w:val="001A368A"/>
    <w:rsid w:val="001A3C3A"/>
    <w:rsid w:val="001A4AD8"/>
    <w:rsid w:val="001A52A2"/>
    <w:rsid w:val="001A6369"/>
    <w:rsid w:val="001A6851"/>
    <w:rsid w:val="001B08E9"/>
    <w:rsid w:val="001B1F91"/>
    <w:rsid w:val="001B2D75"/>
    <w:rsid w:val="001B396E"/>
    <w:rsid w:val="001B59A6"/>
    <w:rsid w:val="001B60CF"/>
    <w:rsid w:val="001C0870"/>
    <w:rsid w:val="001C1E31"/>
    <w:rsid w:val="001C7AF4"/>
    <w:rsid w:val="001D2346"/>
    <w:rsid w:val="001D26BC"/>
    <w:rsid w:val="001D2C91"/>
    <w:rsid w:val="001D3231"/>
    <w:rsid w:val="001D43DB"/>
    <w:rsid w:val="001D4FDC"/>
    <w:rsid w:val="001D6391"/>
    <w:rsid w:val="001D6697"/>
    <w:rsid w:val="001E1CB7"/>
    <w:rsid w:val="001E2751"/>
    <w:rsid w:val="001E4BD6"/>
    <w:rsid w:val="001E661E"/>
    <w:rsid w:val="001E6A68"/>
    <w:rsid w:val="001F03F1"/>
    <w:rsid w:val="001F268B"/>
    <w:rsid w:val="001F29A5"/>
    <w:rsid w:val="001F30F1"/>
    <w:rsid w:val="001F4072"/>
    <w:rsid w:val="001F5058"/>
    <w:rsid w:val="001F6BE9"/>
    <w:rsid w:val="001F7ADB"/>
    <w:rsid w:val="00201ED5"/>
    <w:rsid w:val="002021E3"/>
    <w:rsid w:val="00203479"/>
    <w:rsid w:val="00203725"/>
    <w:rsid w:val="002052D2"/>
    <w:rsid w:val="002067D3"/>
    <w:rsid w:val="00206F0D"/>
    <w:rsid w:val="002070DE"/>
    <w:rsid w:val="00207DE3"/>
    <w:rsid w:val="002103BD"/>
    <w:rsid w:val="00211079"/>
    <w:rsid w:val="0021148E"/>
    <w:rsid w:val="0021239E"/>
    <w:rsid w:val="00212E71"/>
    <w:rsid w:val="00212F70"/>
    <w:rsid w:val="00213AA5"/>
    <w:rsid w:val="00213DF6"/>
    <w:rsid w:val="00215633"/>
    <w:rsid w:val="00224295"/>
    <w:rsid w:val="00224FC9"/>
    <w:rsid w:val="00231D73"/>
    <w:rsid w:val="00236C7B"/>
    <w:rsid w:val="00237BAA"/>
    <w:rsid w:val="0024269C"/>
    <w:rsid w:val="00242E55"/>
    <w:rsid w:val="00245E18"/>
    <w:rsid w:val="002518B7"/>
    <w:rsid w:val="00251E2A"/>
    <w:rsid w:val="002532C3"/>
    <w:rsid w:val="00256854"/>
    <w:rsid w:val="00262EA1"/>
    <w:rsid w:val="00263A04"/>
    <w:rsid w:val="0026761A"/>
    <w:rsid w:val="00272D6B"/>
    <w:rsid w:val="00274C9E"/>
    <w:rsid w:val="002766B5"/>
    <w:rsid w:val="002803C0"/>
    <w:rsid w:val="002832C1"/>
    <w:rsid w:val="00285F9A"/>
    <w:rsid w:val="00286927"/>
    <w:rsid w:val="00291FA8"/>
    <w:rsid w:val="002925FF"/>
    <w:rsid w:val="00292FE6"/>
    <w:rsid w:val="00297423"/>
    <w:rsid w:val="00297927"/>
    <w:rsid w:val="002A08A5"/>
    <w:rsid w:val="002A0EF8"/>
    <w:rsid w:val="002A19B7"/>
    <w:rsid w:val="002A2FCF"/>
    <w:rsid w:val="002A5321"/>
    <w:rsid w:val="002A761F"/>
    <w:rsid w:val="002B3F37"/>
    <w:rsid w:val="002B46EC"/>
    <w:rsid w:val="002C0C1F"/>
    <w:rsid w:val="002D00C4"/>
    <w:rsid w:val="002D608C"/>
    <w:rsid w:val="002D628B"/>
    <w:rsid w:val="002D7577"/>
    <w:rsid w:val="002D7A61"/>
    <w:rsid w:val="002E08EB"/>
    <w:rsid w:val="002E0A21"/>
    <w:rsid w:val="002E1723"/>
    <w:rsid w:val="002E23EB"/>
    <w:rsid w:val="002E2685"/>
    <w:rsid w:val="002E44E0"/>
    <w:rsid w:val="002E4993"/>
    <w:rsid w:val="002F0036"/>
    <w:rsid w:val="002F022A"/>
    <w:rsid w:val="002F1285"/>
    <w:rsid w:val="002F1F9C"/>
    <w:rsid w:val="002F3992"/>
    <w:rsid w:val="002F3DC2"/>
    <w:rsid w:val="00302F80"/>
    <w:rsid w:val="003037B4"/>
    <w:rsid w:val="003060A2"/>
    <w:rsid w:val="003065C2"/>
    <w:rsid w:val="0031450B"/>
    <w:rsid w:val="0031716D"/>
    <w:rsid w:val="00317580"/>
    <w:rsid w:val="00320AC9"/>
    <w:rsid w:val="00330395"/>
    <w:rsid w:val="00330820"/>
    <w:rsid w:val="003332E8"/>
    <w:rsid w:val="0033792C"/>
    <w:rsid w:val="00340809"/>
    <w:rsid w:val="00341B26"/>
    <w:rsid w:val="00342D82"/>
    <w:rsid w:val="00343A74"/>
    <w:rsid w:val="00345749"/>
    <w:rsid w:val="00346312"/>
    <w:rsid w:val="0034744C"/>
    <w:rsid w:val="00350879"/>
    <w:rsid w:val="003511AA"/>
    <w:rsid w:val="003563CB"/>
    <w:rsid w:val="00357E06"/>
    <w:rsid w:val="00360549"/>
    <w:rsid w:val="003621B4"/>
    <w:rsid w:val="00362B92"/>
    <w:rsid w:val="003708EA"/>
    <w:rsid w:val="00371356"/>
    <w:rsid w:val="00371D7D"/>
    <w:rsid w:val="0037337B"/>
    <w:rsid w:val="003744F2"/>
    <w:rsid w:val="0037536B"/>
    <w:rsid w:val="00376467"/>
    <w:rsid w:val="003772CE"/>
    <w:rsid w:val="00383075"/>
    <w:rsid w:val="00384B40"/>
    <w:rsid w:val="0038687F"/>
    <w:rsid w:val="00391FC7"/>
    <w:rsid w:val="0039227C"/>
    <w:rsid w:val="003940C6"/>
    <w:rsid w:val="00395381"/>
    <w:rsid w:val="00395779"/>
    <w:rsid w:val="003961ED"/>
    <w:rsid w:val="003A0426"/>
    <w:rsid w:val="003A1B1D"/>
    <w:rsid w:val="003A2A47"/>
    <w:rsid w:val="003A4940"/>
    <w:rsid w:val="003A4DBA"/>
    <w:rsid w:val="003A5A21"/>
    <w:rsid w:val="003A617A"/>
    <w:rsid w:val="003B1F97"/>
    <w:rsid w:val="003B5778"/>
    <w:rsid w:val="003B5DF3"/>
    <w:rsid w:val="003B6C3F"/>
    <w:rsid w:val="003B6DF2"/>
    <w:rsid w:val="003B7CF0"/>
    <w:rsid w:val="003C4C49"/>
    <w:rsid w:val="003D3CE1"/>
    <w:rsid w:val="003D53B1"/>
    <w:rsid w:val="003D5BE6"/>
    <w:rsid w:val="003D70C2"/>
    <w:rsid w:val="003E09CB"/>
    <w:rsid w:val="003E0E07"/>
    <w:rsid w:val="003E307E"/>
    <w:rsid w:val="003E4DD8"/>
    <w:rsid w:val="003E56BF"/>
    <w:rsid w:val="003E62D7"/>
    <w:rsid w:val="003E6B4E"/>
    <w:rsid w:val="003F0243"/>
    <w:rsid w:val="003F0315"/>
    <w:rsid w:val="003F3D80"/>
    <w:rsid w:val="003F42AF"/>
    <w:rsid w:val="003F45AC"/>
    <w:rsid w:val="00401251"/>
    <w:rsid w:val="0040236D"/>
    <w:rsid w:val="00404805"/>
    <w:rsid w:val="00404C05"/>
    <w:rsid w:val="00406BB6"/>
    <w:rsid w:val="00411B4F"/>
    <w:rsid w:val="0041209D"/>
    <w:rsid w:val="004235F3"/>
    <w:rsid w:val="00424B84"/>
    <w:rsid w:val="00424BFD"/>
    <w:rsid w:val="00427F11"/>
    <w:rsid w:val="004309CC"/>
    <w:rsid w:val="00433C66"/>
    <w:rsid w:val="00434146"/>
    <w:rsid w:val="004365CD"/>
    <w:rsid w:val="00436A0B"/>
    <w:rsid w:val="004373BF"/>
    <w:rsid w:val="00437EC9"/>
    <w:rsid w:val="00440806"/>
    <w:rsid w:val="00441D8E"/>
    <w:rsid w:val="00442717"/>
    <w:rsid w:val="00442F90"/>
    <w:rsid w:val="00443241"/>
    <w:rsid w:val="00443FD0"/>
    <w:rsid w:val="00444477"/>
    <w:rsid w:val="00445025"/>
    <w:rsid w:val="00445B52"/>
    <w:rsid w:val="00447BE5"/>
    <w:rsid w:val="00450056"/>
    <w:rsid w:val="00450516"/>
    <w:rsid w:val="0045325F"/>
    <w:rsid w:val="00456223"/>
    <w:rsid w:val="00461687"/>
    <w:rsid w:val="004627ED"/>
    <w:rsid w:val="00465249"/>
    <w:rsid w:val="00465C8D"/>
    <w:rsid w:val="004678E4"/>
    <w:rsid w:val="00470315"/>
    <w:rsid w:val="004704DC"/>
    <w:rsid w:val="004744B7"/>
    <w:rsid w:val="00476E9B"/>
    <w:rsid w:val="0048304A"/>
    <w:rsid w:val="00484B0E"/>
    <w:rsid w:val="004861B3"/>
    <w:rsid w:val="004913AA"/>
    <w:rsid w:val="00493125"/>
    <w:rsid w:val="00494FDD"/>
    <w:rsid w:val="0049533E"/>
    <w:rsid w:val="0049756C"/>
    <w:rsid w:val="004A2F0F"/>
    <w:rsid w:val="004A7785"/>
    <w:rsid w:val="004B2A45"/>
    <w:rsid w:val="004B2C28"/>
    <w:rsid w:val="004B34FE"/>
    <w:rsid w:val="004B59F1"/>
    <w:rsid w:val="004B5B07"/>
    <w:rsid w:val="004C192A"/>
    <w:rsid w:val="004C2F45"/>
    <w:rsid w:val="004C5527"/>
    <w:rsid w:val="004C57F4"/>
    <w:rsid w:val="004C5EED"/>
    <w:rsid w:val="004D6FA9"/>
    <w:rsid w:val="004E04B4"/>
    <w:rsid w:val="004E2DCE"/>
    <w:rsid w:val="004E41A8"/>
    <w:rsid w:val="004E5632"/>
    <w:rsid w:val="004E5B58"/>
    <w:rsid w:val="004F0BD3"/>
    <w:rsid w:val="004F0C6F"/>
    <w:rsid w:val="004F2B20"/>
    <w:rsid w:val="004F3FA2"/>
    <w:rsid w:val="004F4B40"/>
    <w:rsid w:val="004F6A3D"/>
    <w:rsid w:val="005012AB"/>
    <w:rsid w:val="00501F1C"/>
    <w:rsid w:val="005034A7"/>
    <w:rsid w:val="00503CF5"/>
    <w:rsid w:val="00504B03"/>
    <w:rsid w:val="00504EFD"/>
    <w:rsid w:val="00507B86"/>
    <w:rsid w:val="00510797"/>
    <w:rsid w:val="005137CC"/>
    <w:rsid w:val="00515299"/>
    <w:rsid w:val="00522792"/>
    <w:rsid w:val="00523992"/>
    <w:rsid w:val="00531000"/>
    <w:rsid w:val="005321B1"/>
    <w:rsid w:val="0053326E"/>
    <w:rsid w:val="00533556"/>
    <w:rsid w:val="00533F67"/>
    <w:rsid w:val="00536965"/>
    <w:rsid w:val="00537942"/>
    <w:rsid w:val="00541E42"/>
    <w:rsid w:val="00541EBB"/>
    <w:rsid w:val="00545038"/>
    <w:rsid w:val="0055408B"/>
    <w:rsid w:val="00555CB2"/>
    <w:rsid w:val="00557174"/>
    <w:rsid w:val="00566E02"/>
    <w:rsid w:val="00572730"/>
    <w:rsid w:val="00577DE5"/>
    <w:rsid w:val="005817D6"/>
    <w:rsid w:val="00583245"/>
    <w:rsid w:val="005834EA"/>
    <w:rsid w:val="00586D9C"/>
    <w:rsid w:val="00595919"/>
    <w:rsid w:val="00595DDB"/>
    <w:rsid w:val="005A34FD"/>
    <w:rsid w:val="005A61D1"/>
    <w:rsid w:val="005A6A8E"/>
    <w:rsid w:val="005B2284"/>
    <w:rsid w:val="005B26B2"/>
    <w:rsid w:val="005B333B"/>
    <w:rsid w:val="005B3512"/>
    <w:rsid w:val="005B42DF"/>
    <w:rsid w:val="005B54C9"/>
    <w:rsid w:val="005B575C"/>
    <w:rsid w:val="005C1295"/>
    <w:rsid w:val="005C1AA0"/>
    <w:rsid w:val="005C232C"/>
    <w:rsid w:val="005C2EA6"/>
    <w:rsid w:val="005C4903"/>
    <w:rsid w:val="005C62FB"/>
    <w:rsid w:val="005C655C"/>
    <w:rsid w:val="005D4549"/>
    <w:rsid w:val="005D4575"/>
    <w:rsid w:val="005D70DC"/>
    <w:rsid w:val="005E2188"/>
    <w:rsid w:val="005E25D3"/>
    <w:rsid w:val="005E3E55"/>
    <w:rsid w:val="005E53F2"/>
    <w:rsid w:val="005E59EF"/>
    <w:rsid w:val="005E6674"/>
    <w:rsid w:val="005E740A"/>
    <w:rsid w:val="005F36DD"/>
    <w:rsid w:val="005F46D0"/>
    <w:rsid w:val="005F5D23"/>
    <w:rsid w:val="005F6355"/>
    <w:rsid w:val="005F6802"/>
    <w:rsid w:val="005F71B4"/>
    <w:rsid w:val="00603BCA"/>
    <w:rsid w:val="006055C2"/>
    <w:rsid w:val="00606C23"/>
    <w:rsid w:val="0060749E"/>
    <w:rsid w:val="006079EC"/>
    <w:rsid w:val="00610E59"/>
    <w:rsid w:val="0061361D"/>
    <w:rsid w:val="00613D4A"/>
    <w:rsid w:val="0061451D"/>
    <w:rsid w:val="006145B2"/>
    <w:rsid w:val="00615BAA"/>
    <w:rsid w:val="00617669"/>
    <w:rsid w:val="006205FB"/>
    <w:rsid w:val="00623E42"/>
    <w:rsid w:val="00625C09"/>
    <w:rsid w:val="006261D9"/>
    <w:rsid w:val="006273CE"/>
    <w:rsid w:val="00627BC8"/>
    <w:rsid w:val="00633805"/>
    <w:rsid w:val="0063535A"/>
    <w:rsid w:val="0063588E"/>
    <w:rsid w:val="0064131B"/>
    <w:rsid w:val="006413FD"/>
    <w:rsid w:val="00642735"/>
    <w:rsid w:val="006448F5"/>
    <w:rsid w:val="00651545"/>
    <w:rsid w:val="00652206"/>
    <w:rsid w:val="006565C5"/>
    <w:rsid w:val="0066265B"/>
    <w:rsid w:val="00670FF2"/>
    <w:rsid w:val="0067303A"/>
    <w:rsid w:val="00674325"/>
    <w:rsid w:val="0067462E"/>
    <w:rsid w:val="00677508"/>
    <w:rsid w:val="0067792C"/>
    <w:rsid w:val="006840CA"/>
    <w:rsid w:val="006845FE"/>
    <w:rsid w:val="006864B6"/>
    <w:rsid w:val="00690CBE"/>
    <w:rsid w:val="00693081"/>
    <w:rsid w:val="00695F9D"/>
    <w:rsid w:val="00696EDE"/>
    <w:rsid w:val="0069775F"/>
    <w:rsid w:val="006A0A0C"/>
    <w:rsid w:val="006A35C6"/>
    <w:rsid w:val="006A660B"/>
    <w:rsid w:val="006A792D"/>
    <w:rsid w:val="006B0330"/>
    <w:rsid w:val="006B158A"/>
    <w:rsid w:val="006B1709"/>
    <w:rsid w:val="006B225C"/>
    <w:rsid w:val="006B26A1"/>
    <w:rsid w:val="006B2A04"/>
    <w:rsid w:val="006B2A9F"/>
    <w:rsid w:val="006B370F"/>
    <w:rsid w:val="006B469D"/>
    <w:rsid w:val="006B5104"/>
    <w:rsid w:val="006C50FD"/>
    <w:rsid w:val="006C5320"/>
    <w:rsid w:val="006C6A02"/>
    <w:rsid w:val="006C708A"/>
    <w:rsid w:val="006D0443"/>
    <w:rsid w:val="006D15E5"/>
    <w:rsid w:val="006D62C7"/>
    <w:rsid w:val="006D7C8A"/>
    <w:rsid w:val="006E0F88"/>
    <w:rsid w:val="006E36B5"/>
    <w:rsid w:val="006E58EA"/>
    <w:rsid w:val="006E7946"/>
    <w:rsid w:val="006E7B4B"/>
    <w:rsid w:val="006F02DF"/>
    <w:rsid w:val="006F034D"/>
    <w:rsid w:val="006F0D91"/>
    <w:rsid w:val="006F25BE"/>
    <w:rsid w:val="006F68B6"/>
    <w:rsid w:val="007027D1"/>
    <w:rsid w:val="00702F00"/>
    <w:rsid w:val="007050D3"/>
    <w:rsid w:val="00706860"/>
    <w:rsid w:val="007129C7"/>
    <w:rsid w:val="00712B2A"/>
    <w:rsid w:val="00713092"/>
    <w:rsid w:val="00716E0A"/>
    <w:rsid w:val="00721AC4"/>
    <w:rsid w:val="007223D7"/>
    <w:rsid w:val="00723F95"/>
    <w:rsid w:val="00726813"/>
    <w:rsid w:val="00732104"/>
    <w:rsid w:val="0073302C"/>
    <w:rsid w:val="0073412F"/>
    <w:rsid w:val="0073591E"/>
    <w:rsid w:val="00735A22"/>
    <w:rsid w:val="00736FD6"/>
    <w:rsid w:val="0073751F"/>
    <w:rsid w:val="00741B3D"/>
    <w:rsid w:val="00741F9B"/>
    <w:rsid w:val="00742706"/>
    <w:rsid w:val="007500B3"/>
    <w:rsid w:val="007509C3"/>
    <w:rsid w:val="00752FB4"/>
    <w:rsid w:val="00753B37"/>
    <w:rsid w:val="00753B52"/>
    <w:rsid w:val="00757314"/>
    <w:rsid w:val="007607AC"/>
    <w:rsid w:val="00760FF5"/>
    <w:rsid w:val="007646FA"/>
    <w:rsid w:val="00765837"/>
    <w:rsid w:val="007661AB"/>
    <w:rsid w:val="00767E3F"/>
    <w:rsid w:val="00771C53"/>
    <w:rsid w:val="007724EF"/>
    <w:rsid w:val="00775426"/>
    <w:rsid w:val="00780070"/>
    <w:rsid w:val="00784603"/>
    <w:rsid w:val="007866A9"/>
    <w:rsid w:val="00786F44"/>
    <w:rsid w:val="0079273B"/>
    <w:rsid w:val="00792DFA"/>
    <w:rsid w:val="00793F89"/>
    <w:rsid w:val="00795F46"/>
    <w:rsid w:val="007A0AF8"/>
    <w:rsid w:val="007A4A40"/>
    <w:rsid w:val="007A5EFD"/>
    <w:rsid w:val="007A5F04"/>
    <w:rsid w:val="007A6A75"/>
    <w:rsid w:val="007A6B03"/>
    <w:rsid w:val="007A78C7"/>
    <w:rsid w:val="007B1FC5"/>
    <w:rsid w:val="007B3AFE"/>
    <w:rsid w:val="007B4554"/>
    <w:rsid w:val="007B56E0"/>
    <w:rsid w:val="007B5DBA"/>
    <w:rsid w:val="007B6AC3"/>
    <w:rsid w:val="007B6D71"/>
    <w:rsid w:val="007C065F"/>
    <w:rsid w:val="007C06CD"/>
    <w:rsid w:val="007C267C"/>
    <w:rsid w:val="007C27BA"/>
    <w:rsid w:val="007C3184"/>
    <w:rsid w:val="007C7829"/>
    <w:rsid w:val="007C78A8"/>
    <w:rsid w:val="007C797E"/>
    <w:rsid w:val="007D131A"/>
    <w:rsid w:val="007D34AF"/>
    <w:rsid w:val="007D4E95"/>
    <w:rsid w:val="007D7D66"/>
    <w:rsid w:val="007E0D32"/>
    <w:rsid w:val="007E4478"/>
    <w:rsid w:val="007E507B"/>
    <w:rsid w:val="007E77CD"/>
    <w:rsid w:val="007F0263"/>
    <w:rsid w:val="007F1469"/>
    <w:rsid w:val="007F1C01"/>
    <w:rsid w:val="007F371D"/>
    <w:rsid w:val="007F386F"/>
    <w:rsid w:val="007F4449"/>
    <w:rsid w:val="007F66D6"/>
    <w:rsid w:val="007F6A9E"/>
    <w:rsid w:val="007F70EE"/>
    <w:rsid w:val="007F7271"/>
    <w:rsid w:val="00801FAB"/>
    <w:rsid w:val="00812085"/>
    <w:rsid w:val="0081572B"/>
    <w:rsid w:val="00816DC9"/>
    <w:rsid w:val="0082063C"/>
    <w:rsid w:val="00824D31"/>
    <w:rsid w:val="00825605"/>
    <w:rsid w:val="008301C4"/>
    <w:rsid w:val="00835F60"/>
    <w:rsid w:val="0084220C"/>
    <w:rsid w:val="008429CC"/>
    <w:rsid w:val="008441EE"/>
    <w:rsid w:val="00844219"/>
    <w:rsid w:val="008510B2"/>
    <w:rsid w:val="00851484"/>
    <w:rsid w:val="0085276A"/>
    <w:rsid w:val="00852C0E"/>
    <w:rsid w:val="008532C5"/>
    <w:rsid w:val="00853373"/>
    <w:rsid w:val="00854897"/>
    <w:rsid w:val="00854F40"/>
    <w:rsid w:val="008568B4"/>
    <w:rsid w:val="00863B9A"/>
    <w:rsid w:val="00870EC1"/>
    <w:rsid w:val="0087679C"/>
    <w:rsid w:val="0087769A"/>
    <w:rsid w:val="0088196E"/>
    <w:rsid w:val="0088593A"/>
    <w:rsid w:val="00886663"/>
    <w:rsid w:val="0088691A"/>
    <w:rsid w:val="008900AC"/>
    <w:rsid w:val="0089147A"/>
    <w:rsid w:val="00892E4E"/>
    <w:rsid w:val="00897DD6"/>
    <w:rsid w:val="008A5129"/>
    <w:rsid w:val="008A743C"/>
    <w:rsid w:val="008B680F"/>
    <w:rsid w:val="008B7F57"/>
    <w:rsid w:val="008C060B"/>
    <w:rsid w:val="008C11F5"/>
    <w:rsid w:val="008C37F6"/>
    <w:rsid w:val="008C4253"/>
    <w:rsid w:val="008C5722"/>
    <w:rsid w:val="008C6220"/>
    <w:rsid w:val="008C710A"/>
    <w:rsid w:val="008D1711"/>
    <w:rsid w:val="008D708A"/>
    <w:rsid w:val="008D78CA"/>
    <w:rsid w:val="008D7F24"/>
    <w:rsid w:val="008E0AA0"/>
    <w:rsid w:val="008E0EBF"/>
    <w:rsid w:val="008E20B2"/>
    <w:rsid w:val="008E565B"/>
    <w:rsid w:val="008E5BCC"/>
    <w:rsid w:val="008F0AAE"/>
    <w:rsid w:val="008F24B0"/>
    <w:rsid w:val="008F3D91"/>
    <w:rsid w:val="008F4D36"/>
    <w:rsid w:val="008F6CBA"/>
    <w:rsid w:val="008F72FA"/>
    <w:rsid w:val="008F7D66"/>
    <w:rsid w:val="00904757"/>
    <w:rsid w:val="00905331"/>
    <w:rsid w:val="0091168C"/>
    <w:rsid w:val="00915639"/>
    <w:rsid w:val="00921664"/>
    <w:rsid w:val="009260B6"/>
    <w:rsid w:val="00926A82"/>
    <w:rsid w:val="00927B66"/>
    <w:rsid w:val="00934B81"/>
    <w:rsid w:val="00937739"/>
    <w:rsid w:val="00937C7F"/>
    <w:rsid w:val="0094337C"/>
    <w:rsid w:val="00943D27"/>
    <w:rsid w:val="009449F3"/>
    <w:rsid w:val="009467BC"/>
    <w:rsid w:val="009505C4"/>
    <w:rsid w:val="0095169B"/>
    <w:rsid w:val="0095291A"/>
    <w:rsid w:val="00954836"/>
    <w:rsid w:val="00955C55"/>
    <w:rsid w:val="00956821"/>
    <w:rsid w:val="00957628"/>
    <w:rsid w:val="00970033"/>
    <w:rsid w:val="00971B5E"/>
    <w:rsid w:val="00972D55"/>
    <w:rsid w:val="009735CE"/>
    <w:rsid w:val="0097390A"/>
    <w:rsid w:val="009765DF"/>
    <w:rsid w:val="00976B7B"/>
    <w:rsid w:val="009778FD"/>
    <w:rsid w:val="009823A7"/>
    <w:rsid w:val="00982D7B"/>
    <w:rsid w:val="0098364F"/>
    <w:rsid w:val="009845A4"/>
    <w:rsid w:val="00986670"/>
    <w:rsid w:val="00986FC8"/>
    <w:rsid w:val="00990B92"/>
    <w:rsid w:val="0099198B"/>
    <w:rsid w:val="0099281E"/>
    <w:rsid w:val="00992F3A"/>
    <w:rsid w:val="00993174"/>
    <w:rsid w:val="009931F8"/>
    <w:rsid w:val="009A2590"/>
    <w:rsid w:val="009A4106"/>
    <w:rsid w:val="009A7216"/>
    <w:rsid w:val="009B4A1D"/>
    <w:rsid w:val="009B5840"/>
    <w:rsid w:val="009C08BA"/>
    <w:rsid w:val="009C2233"/>
    <w:rsid w:val="009C29DD"/>
    <w:rsid w:val="009C6DED"/>
    <w:rsid w:val="009D44EA"/>
    <w:rsid w:val="009D6221"/>
    <w:rsid w:val="009D6276"/>
    <w:rsid w:val="009E5648"/>
    <w:rsid w:val="009E6176"/>
    <w:rsid w:val="009E7021"/>
    <w:rsid w:val="009F16DE"/>
    <w:rsid w:val="009F25B7"/>
    <w:rsid w:val="009F3B62"/>
    <w:rsid w:val="009F43E2"/>
    <w:rsid w:val="009F6EF6"/>
    <w:rsid w:val="009F72B9"/>
    <w:rsid w:val="009F7D7E"/>
    <w:rsid w:val="00A0147A"/>
    <w:rsid w:val="00A0254F"/>
    <w:rsid w:val="00A05436"/>
    <w:rsid w:val="00A113F0"/>
    <w:rsid w:val="00A119D0"/>
    <w:rsid w:val="00A1309D"/>
    <w:rsid w:val="00A147BB"/>
    <w:rsid w:val="00A157AE"/>
    <w:rsid w:val="00A15A8A"/>
    <w:rsid w:val="00A20BF3"/>
    <w:rsid w:val="00A227B3"/>
    <w:rsid w:val="00A23D13"/>
    <w:rsid w:val="00A25D0A"/>
    <w:rsid w:val="00A26C39"/>
    <w:rsid w:val="00A304D1"/>
    <w:rsid w:val="00A30BD0"/>
    <w:rsid w:val="00A30E37"/>
    <w:rsid w:val="00A345CA"/>
    <w:rsid w:val="00A34C5B"/>
    <w:rsid w:val="00A35925"/>
    <w:rsid w:val="00A41E10"/>
    <w:rsid w:val="00A44163"/>
    <w:rsid w:val="00A449CD"/>
    <w:rsid w:val="00A45CE9"/>
    <w:rsid w:val="00A47F4B"/>
    <w:rsid w:val="00A50018"/>
    <w:rsid w:val="00A509A3"/>
    <w:rsid w:val="00A521E2"/>
    <w:rsid w:val="00A56E6F"/>
    <w:rsid w:val="00A60892"/>
    <w:rsid w:val="00A6170B"/>
    <w:rsid w:val="00A61C45"/>
    <w:rsid w:val="00A621F0"/>
    <w:rsid w:val="00A64640"/>
    <w:rsid w:val="00A65054"/>
    <w:rsid w:val="00A66892"/>
    <w:rsid w:val="00A674A6"/>
    <w:rsid w:val="00A73753"/>
    <w:rsid w:val="00A7444D"/>
    <w:rsid w:val="00A779A5"/>
    <w:rsid w:val="00A82185"/>
    <w:rsid w:val="00A85C77"/>
    <w:rsid w:val="00A937E4"/>
    <w:rsid w:val="00A94D57"/>
    <w:rsid w:val="00A94E76"/>
    <w:rsid w:val="00AA0051"/>
    <w:rsid w:val="00AA05C6"/>
    <w:rsid w:val="00AA3A94"/>
    <w:rsid w:val="00AA3B75"/>
    <w:rsid w:val="00AA78E8"/>
    <w:rsid w:val="00AA7F36"/>
    <w:rsid w:val="00AB038F"/>
    <w:rsid w:val="00AC1800"/>
    <w:rsid w:val="00AC2158"/>
    <w:rsid w:val="00AC551E"/>
    <w:rsid w:val="00AC5FCA"/>
    <w:rsid w:val="00AC7B79"/>
    <w:rsid w:val="00AD0438"/>
    <w:rsid w:val="00AD04E5"/>
    <w:rsid w:val="00AD1207"/>
    <w:rsid w:val="00AD44B5"/>
    <w:rsid w:val="00AD48B7"/>
    <w:rsid w:val="00AD7353"/>
    <w:rsid w:val="00AD776F"/>
    <w:rsid w:val="00AE23A8"/>
    <w:rsid w:val="00AE273F"/>
    <w:rsid w:val="00AE2B30"/>
    <w:rsid w:val="00AE38A9"/>
    <w:rsid w:val="00AE4EE5"/>
    <w:rsid w:val="00AE520F"/>
    <w:rsid w:val="00AE58F8"/>
    <w:rsid w:val="00AF048F"/>
    <w:rsid w:val="00AF4ADB"/>
    <w:rsid w:val="00AF4FA8"/>
    <w:rsid w:val="00AF72E1"/>
    <w:rsid w:val="00B007B4"/>
    <w:rsid w:val="00B02B4F"/>
    <w:rsid w:val="00B05A2C"/>
    <w:rsid w:val="00B07D26"/>
    <w:rsid w:val="00B13286"/>
    <w:rsid w:val="00B15069"/>
    <w:rsid w:val="00B15089"/>
    <w:rsid w:val="00B20DA6"/>
    <w:rsid w:val="00B23980"/>
    <w:rsid w:val="00B24D78"/>
    <w:rsid w:val="00B256B9"/>
    <w:rsid w:val="00B310D5"/>
    <w:rsid w:val="00B31B15"/>
    <w:rsid w:val="00B33E69"/>
    <w:rsid w:val="00B3548A"/>
    <w:rsid w:val="00B36A7F"/>
    <w:rsid w:val="00B40462"/>
    <w:rsid w:val="00B40F69"/>
    <w:rsid w:val="00B4200D"/>
    <w:rsid w:val="00B42247"/>
    <w:rsid w:val="00B43A2C"/>
    <w:rsid w:val="00B43DC8"/>
    <w:rsid w:val="00B45B38"/>
    <w:rsid w:val="00B45BB4"/>
    <w:rsid w:val="00B46F8F"/>
    <w:rsid w:val="00B520DE"/>
    <w:rsid w:val="00B5428E"/>
    <w:rsid w:val="00B56B89"/>
    <w:rsid w:val="00B57F85"/>
    <w:rsid w:val="00B607A0"/>
    <w:rsid w:val="00B60A0E"/>
    <w:rsid w:val="00B61D03"/>
    <w:rsid w:val="00B6384A"/>
    <w:rsid w:val="00B63ADF"/>
    <w:rsid w:val="00B66675"/>
    <w:rsid w:val="00B668DE"/>
    <w:rsid w:val="00B6760F"/>
    <w:rsid w:val="00B676DD"/>
    <w:rsid w:val="00B723CD"/>
    <w:rsid w:val="00B76F9F"/>
    <w:rsid w:val="00B80E9F"/>
    <w:rsid w:val="00B8138A"/>
    <w:rsid w:val="00B8276A"/>
    <w:rsid w:val="00B830FF"/>
    <w:rsid w:val="00B843DE"/>
    <w:rsid w:val="00B84E51"/>
    <w:rsid w:val="00B8764D"/>
    <w:rsid w:val="00B905DE"/>
    <w:rsid w:val="00B90E59"/>
    <w:rsid w:val="00B95299"/>
    <w:rsid w:val="00B95337"/>
    <w:rsid w:val="00B97DB5"/>
    <w:rsid w:val="00BA193F"/>
    <w:rsid w:val="00BA40E2"/>
    <w:rsid w:val="00BA5038"/>
    <w:rsid w:val="00BA5427"/>
    <w:rsid w:val="00BA59B3"/>
    <w:rsid w:val="00BA7D00"/>
    <w:rsid w:val="00BB04E3"/>
    <w:rsid w:val="00BB178D"/>
    <w:rsid w:val="00BB2204"/>
    <w:rsid w:val="00BB4B02"/>
    <w:rsid w:val="00BB6094"/>
    <w:rsid w:val="00BB6591"/>
    <w:rsid w:val="00BC2892"/>
    <w:rsid w:val="00BC2F74"/>
    <w:rsid w:val="00BC753B"/>
    <w:rsid w:val="00BD11E1"/>
    <w:rsid w:val="00BD2F9F"/>
    <w:rsid w:val="00BD3738"/>
    <w:rsid w:val="00BD3E2F"/>
    <w:rsid w:val="00BD47A8"/>
    <w:rsid w:val="00BD6E5E"/>
    <w:rsid w:val="00BE0CB5"/>
    <w:rsid w:val="00BE1556"/>
    <w:rsid w:val="00BE3B1D"/>
    <w:rsid w:val="00BE473A"/>
    <w:rsid w:val="00BE74B1"/>
    <w:rsid w:val="00BE780C"/>
    <w:rsid w:val="00BF0547"/>
    <w:rsid w:val="00BF1D3B"/>
    <w:rsid w:val="00C013CF"/>
    <w:rsid w:val="00C02E20"/>
    <w:rsid w:val="00C04F2F"/>
    <w:rsid w:val="00C0533E"/>
    <w:rsid w:val="00C12A5E"/>
    <w:rsid w:val="00C13387"/>
    <w:rsid w:val="00C148ED"/>
    <w:rsid w:val="00C14F1A"/>
    <w:rsid w:val="00C276EB"/>
    <w:rsid w:val="00C35B24"/>
    <w:rsid w:val="00C367B3"/>
    <w:rsid w:val="00C37570"/>
    <w:rsid w:val="00C424DE"/>
    <w:rsid w:val="00C444A6"/>
    <w:rsid w:val="00C4661B"/>
    <w:rsid w:val="00C502AB"/>
    <w:rsid w:val="00C51D48"/>
    <w:rsid w:val="00C5292B"/>
    <w:rsid w:val="00C54EF8"/>
    <w:rsid w:val="00C55EB2"/>
    <w:rsid w:val="00C55F1C"/>
    <w:rsid w:val="00C57709"/>
    <w:rsid w:val="00C60FC1"/>
    <w:rsid w:val="00C653EB"/>
    <w:rsid w:val="00C65EAD"/>
    <w:rsid w:val="00C67D41"/>
    <w:rsid w:val="00C722C7"/>
    <w:rsid w:val="00C72FCC"/>
    <w:rsid w:val="00C7326B"/>
    <w:rsid w:val="00C740DC"/>
    <w:rsid w:val="00C764AC"/>
    <w:rsid w:val="00C76EE2"/>
    <w:rsid w:val="00C77107"/>
    <w:rsid w:val="00C80196"/>
    <w:rsid w:val="00C844FE"/>
    <w:rsid w:val="00C84CF7"/>
    <w:rsid w:val="00C863D3"/>
    <w:rsid w:val="00C86D69"/>
    <w:rsid w:val="00C908A4"/>
    <w:rsid w:val="00C90E75"/>
    <w:rsid w:val="00C95768"/>
    <w:rsid w:val="00C95A3C"/>
    <w:rsid w:val="00C961C6"/>
    <w:rsid w:val="00CA0435"/>
    <w:rsid w:val="00CA0A5E"/>
    <w:rsid w:val="00CA0B1A"/>
    <w:rsid w:val="00CA1616"/>
    <w:rsid w:val="00CA1906"/>
    <w:rsid w:val="00CA2CCD"/>
    <w:rsid w:val="00CA5B42"/>
    <w:rsid w:val="00CA5D5C"/>
    <w:rsid w:val="00CA762A"/>
    <w:rsid w:val="00CB2158"/>
    <w:rsid w:val="00CB53B6"/>
    <w:rsid w:val="00CB54BA"/>
    <w:rsid w:val="00CB5E30"/>
    <w:rsid w:val="00CB6F61"/>
    <w:rsid w:val="00CB7A99"/>
    <w:rsid w:val="00CC2180"/>
    <w:rsid w:val="00CC514D"/>
    <w:rsid w:val="00CC7313"/>
    <w:rsid w:val="00CD2922"/>
    <w:rsid w:val="00CD5AD6"/>
    <w:rsid w:val="00CD5ADB"/>
    <w:rsid w:val="00CD5C43"/>
    <w:rsid w:val="00CD6A5F"/>
    <w:rsid w:val="00CD7FA6"/>
    <w:rsid w:val="00CE310B"/>
    <w:rsid w:val="00CE504B"/>
    <w:rsid w:val="00CF0B9A"/>
    <w:rsid w:val="00CF1199"/>
    <w:rsid w:val="00CF1E98"/>
    <w:rsid w:val="00CF276D"/>
    <w:rsid w:val="00CF42A5"/>
    <w:rsid w:val="00CF6CCD"/>
    <w:rsid w:val="00CF7B5C"/>
    <w:rsid w:val="00CF7B67"/>
    <w:rsid w:val="00D02F1A"/>
    <w:rsid w:val="00D076C7"/>
    <w:rsid w:val="00D10219"/>
    <w:rsid w:val="00D105E0"/>
    <w:rsid w:val="00D1110B"/>
    <w:rsid w:val="00D1299F"/>
    <w:rsid w:val="00D13775"/>
    <w:rsid w:val="00D20F2B"/>
    <w:rsid w:val="00D234A3"/>
    <w:rsid w:val="00D234D2"/>
    <w:rsid w:val="00D253D7"/>
    <w:rsid w:val="00D27F64"/>
    <w:rsid w:val="00D335BC"/>
    <w:rsid w:val="00D36D5B"/>
    <w:rsid w:val="00D3754B"/>
    <w:rsid w:val="00D41BE4"/>
    <w:rsid w:val="00D46A16"/>
    <w:rsid w:val="00D500BD"/>
    <w:rsid w:val="00D535D4"/>
    <w:rsid w:val="00D537CB"/>
    <w:rsid w:val="00D551DC"/>
    <w:rsid w:val="00D5790B"/>
    <w:rsid w:val="00D61995"/>
    <w:rsid w:val="00D61EC8"/>
    <w:rsid w:val="00D642D1"/>
    <w:rsid w:val="00D66043"/>
    <w:rsid w:val="00D66982"/>
    <w:rsid w:val="00D7373C"/>
    <w:rsid w:val="00D74434"/>
    <w:rsid w:val="00D749E4"/>
    <w:rsid w:val="00D82F7B"/>
    <w:rsid w:val="00D83A0D"/>
    <w:rsid w:val="00D87B29"/>
    <w:rsid w:val="00D9344A"/>
    <w:rsid w:val="00D96DAC"/>
    <w:rsid w:val="00D97CDC"/>
    <w:rsid w:val="00DA448A"/>
    <w:rsid w:val="00DA62BF"/>
    <w:rsid w:val="00DA73AD"/>
    <w:rsid w:val="00DA7CCE"/>
    <w:rsid w:val="00DB1651"/>
    <w:rsid w:val="00DC25AD"/>
    <w:rsid w:val="00DC56E9"/>
    <w:rsid w:val="00DC616D"/>
    <w:rsid w:val="00DC7E39"/>
    <w:rsid w:val="00DD107F"/>
    <w:rsid w:val="00DE0C74"/>
    <w:rsid w:val="00DE142A"/>
    <w:rsid w:val="00DE1E87"/>
    <w:rsid w:val="00DE7366"/>
    <w:rsid w:val="00DE7E5B"/>
    <w:rsid w:val="00DF0BDB"/>
    <w:rsid w:val="00DF1940"/>
    <w:rsid w:val="00DF376D"/>
    <w:rsid w:val="00DF5736"/>
    <w:rsid w:val="00DF57E4"/>
    <w:rsid w:val="00DF5B29"/>
    <w:rsid w:val="00DF7098"/>
    <w:rsid w:val="00E00252"/>
    <w:rsid w:val="00E03809"/>
    <w:rsid w:val="00E05FA0"/>
    <w:rsid w:val="00E06F79"/>
    <w:rsid w:val="00E06FDE"/>
    <w:rsid w:val="00E070EF"/>
    <w:rsid w:val="00E119F0"/>
    <w:rsid w:val="00E14429"/>
    <w:rsid w:val="00E14D37"/>
    <w:rsid w:val="00E16F55"/>
    <w:rsid w:val="00E26863"/>
    <w:rsid w:val="00E276ED"/>
    <w:rsid w:val="00E316B7"/>
    <w:rsid w:val="00E412DF"/>
    <w:rsid w:val="00E42959"/>
    <w:rsid w:val="00E43AB8"/>
    <w:rsid w:val="00E43F75"/>
    <w:rsid w:val="00E44704"/>
    <w:rsid w:val="00E501BF"/>
    <w:rsid w:val="00E505FE"/>
    <w:rsid w:val="00E51E2B"/>
    <w:rsid w:val="00E52E30"/>
    <w:rsid w:val="00E53807"/>
    <w:rsid w:val="00E55761"/>
    <w:rsid w:val="00E57F85"/>
    <w:rsid w:val="00E61800"/>
    <w:rsid w:val="00E62822"/>
    <w:rsid w:val="00E70871"/>
    <w:rsid w:val="00E70929"/>
    <w:rsid w:val="00E72073"/>
    <w:rsid w:val="00E72E02"/>
    <w:rsid w:val="00E74438"/>
    <w:rsid w:val="00E764E1"/>
    <w:rsid w:val="00E7670E"/>
    <w:rsid w:val="00E772DA"/>
    <w:rsid w:val="00E8040C"/>
    <w:rsid w:val="00E81E38"/>
    <w:rsid w:val="00E826CE"/>
    <w:rsid w:val="00E82FF9"/>
    <w:rsid w:val="00E83452"/>
    <w:rsid w:val="00E84426"/>
    <w:rsid w:val="00E87414"/>
    <w:rsid w:val="00E93C6F"/>
    <w:rsid w:val="00EA2BA5"/>
    <w:rsid w:val="00EA43D9"/>
    <w:rsid w:val="00EA7281"/>
    <w:rsid w:val="00EA743B"/>
    <w:rsid w:val="00EA7959"/>
    <w:rsid w:val="00EB01B9"/>
    <w:rsid w:val="00EB1A94"/>
    <w:rsid w:val="00EB1BA7"/>
    <w:rsid w:val="00EB24AD"/>
    <w:rsid w:val="00EB3398"/>
    <w:rsid w:val="00EC09B5"/>
    <w:rsid w:val="00EC19E0"/>
    <w:rsid w:val="00EC507A"/>
    <w:rsid w:val="00EC53FE"/>
    <w:rsid w:val="00EC6F00"/>
    <w:rsid w:val="00EC77C7"/>
    <w:rsid w:val="00ED350B"/>
    <w:rsid w:val="00ED37A6"/>
    <w:rsid w:val="00ED5761"/>
    <w:rsid w:val="00ED7491"/>
    <w:rsid w:val="00EE45E6"/>
    <w:rsid w:val="00EE4812"/>
    <w:rsid w:val="00EE51E1"/>
    <w:rsid w:val="00EE6FBA"/>
    <w:rsid w:val="00EF060B"/>
    <w:rsid w:val="00EF0B0E"/>
    <w:rsid w:val="00EF0C6F"/>
    <w:rsid w:val="00EF0D39"/>
    <w:rsid w:val="00EF22AD"/>
    <w:rsid w:val="00EF6D84"/>
    <w:rsid w:val="00F02C47"/>
    <w:rsid w:val="00F03CBA"/>
    <w:rsid w:val="00F04274"/>
    <w:rsid w:val="00F05F1E"/>
    <w:rsid w:val="00F06F13"/>
    <w:rsid w:val="00F10727"/>
    <w:rsid w:val="00F111B3"/>
    <w:rsid w:val="00F1193D"/>
    <w:rsid w:val="00F1205B"/>
    <w:rsid w:val="00F1358E"/>
    <w:rsid w:val="00F22230"/>
    <w:rsid w:val="00F22C1F"/>
    <w:rsid w:val="00F25EB2"/>
    <w:rsid w:val="00F32B71"/>
    <w:rsid w:val="00F3363A"/>
    <w:rsid w:val="00F33D9B"/>
    <w:rsid w:val="00F40B8C"/>
    <w:rsid w:val="00F4486E"/>
    <w:rsid w:val="00F46D22"/>
    <w:rsid w:val="00F4724F"/>
    <w:rsid w:val="00F55C24"/>
    <w:rsid w:val="00F55DBE"/>
    <w:rsid w:val="00F57DCD"/>
    <w:rsid w:val="00F62631"/>
    <w:rsid w:val="00F6352B"/>
    <w:rsid w:val="00F63E32"/>
    <w:rsid w:val="00F64146"/>
    <w:rsid w:val="00F667DE"/>
    <w:rsid w:val="00F67958"/>
    <w:rsid w:val="00F74A05"/>
    <w:rsid w:val="00F7610E"/>
    <w:rsid w:val="00F82F7B"/>
    <w:rsid w:val="00F830B1"/>
    <w:rsid w:val="00F861DB"/>
    <w:rsid w:val="00F86A7C"/>
    <w:rsid w:val="00F91F07"/>
    <w:rsid w:val="00F9338B"/>
    <w:rsid w:val="00F93E90"/>
    <w:rsid w:val="00F9581E"/>
    <w:rsid w:val="00F97CFB"/>
    <w:rsid w:val="00FA316A"/>
    <w:rsid w:val="00FA52A4"/>
    <w:rsid w:val="00FA67A5"/>
    <w:rsid w:val="00FA7B83"/>
    <w:rsid w:val="00FB1979"/>
    <w:rsid w:val="00FB2DCB"/>
    <w:rsid w:val="00FB5AA5"/>
    <w:rsid w:val="00FB5C6C"/>
    <w:rsid w:val="00FB79AB"/>
    <w:rsid w:val="00FC1AC7"/>
    <w:rsid w:val="00FC615E"/>
    <w:rsid w:val="00FC63D5"/>
    <w:rsid w:val="00FD181A"/>
    <w:rsid w:val="00FD28A5"/>
    <w:rsid w:val="00FD38CA"/>
    <w:rsid w:val="00FD4804"/>
    <w:rsid w:val="00FD567F"/>
    <w:rsid w:val="00FD7662"/>
    <w:rsid w:val="00FD76F6"/>
    <w:rsid w:val="00FF096C"/>
    <w:rsid w:val="00FF3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9"/>
    <o:shapelayout v:ext="edit">
      <o:idmap v:ext="edit" data="1"/>
    </o:shapelayout>
  </w:shapeDefaults>
  <w:decimalSymbol w:val="."/>
  <w:listSeparator w:val=","/>
  <w14:docId w14:val="523584F4"/>
  <w15:docId w15:val="{2F5FE941-9D9D-4D5C-8932-0079591F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807"/>
    <w:pPr>
      <w:spacing w:after="120" w:line="240" w:lineRule="auto"/>
      <w:jc w:val="both"/>
    </w:pPr>
    <w:rPr>
      <w:sz w:val="24"/>
    </w:rPr>
  </w:style>
  <w:style w:type="paragraph" w:styleId="Heading1">
    <w:name w:val="heading 1"/>
    <w:basedOn w:val="Normal"/>
    <w:next w:val="Normal"/>
    <w:link w:val="Heading1Char"/>
    <w:uiPriority w:val="9"/>
    <w:qFormat/>
    <w:rsid w:val="005A6A8E"/>
    <w:pPr>
      <w:keepNext/>
      <w:keepLines/>
      <w:numPr>
        <w:numId w:val="7"/>
      </w:numPr>
      <w:spacing w:before="240"/>
      <w:ind w:left="36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60549"/>
    <w:pPr>
      <w:keepNext/>
      <w:keepLines/>
      <w:numPr>
        <w:numId w:val="8"/>
      </w:numPr>
      <w:tabs>
        <w:tab w:val="left" w:pos="720"/>
      </w:tabs>
      <w:spacing w:before="120"/>
      <w:ind w:left="360"/>
      <w:outlineLvl w:val="1"/>
    </w:pPr>
    <w:rPr>
      <w:rFonts w:asciiTheme="majorHAnsi" w:eastAsiaTheme="majorEastAsia" w:hAnsiTheme="majorHAnsi" w:cstheme="majorBidi"/>
      <w:b/>
      <w:color w:val="365F91" w:themeColor="accent1" w:themeShade="BF"/>
      <w:sz w:val="28"/>
      <w:szCs w:val="26"/>
    </w:rPr>
  </w:style>
  <w:style w:type="paragraph" w:styleId="Heading3">
    <w:name w:val="heading 3"/>
    <w:basedOn w:val="Normal"/>
    <w:next w:val="Normal"/>
    <w:link w:val="Heading3Char"/>
    <w:uiPriority w:val="9"/>
    <w:unhideWhenUsed/>
    <w:qFormat/>
    <w:rsid w:val="004B5B07"/>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29742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742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86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860"/>
    <w:rPr>
      <w:rFonts w:ascii="Lucida Grande" w:hAnsi="Lucida Grande" w:cs="Lucida Grande"/>
      <w:sz w:val="18"/>
      <w:szCs w:val="18"/>
    </w:rPr>
  </w:style>
  <w:style w:type="paragraph" w:styleId="ListParagraph">
    <w:name w:val="List Paragraph"/>
    <w:basedOn w:val="Normal"/>
    <w:uiPriority w:val="34"/>
    <w:qFormat/>
    <w:rsid w:val="003D3CE1"/>
    <w:pPr>
      <w:ind w:left="720"/>
      <w:contextualSpacing/>
    </w:pPr>
  </w:style>
  <w:style w:type="character" w:styleId="CommentReference">
    <w:name w:val="annotation reference"/>
    <w:basedOn w:val="DefaultParagraphFont"/>
    <w:uiPriority w:val="99"/>
    <w:semiHidden/>
    <w:unhideWhenUsed/>
    <w:rsid w:val="00E87414"/>
    <w:rPr>
      <w:sz w:val="18"/>
      <w:szCs w:val="18"/>
    </w:rPr>
  </w:style>
  <w:style w:type="paragraph" w:styleId="CommentText">
    <w:name w:val="annotation text"/>
    <w:basedOn w:val="Normal"/>
    <w:link w:val="CommentTextChar"/>
    <w:uiPriority w:val="99"/>
    <w:unhideWhenUsed/>
    <w:rsid w:val="00E87414"/>
    <w:rPr>
      <w:szCs w:val="24"/>
    </w:rPr>
  </w:style>
  <w:style w:type="character" w:customStyle="1" w:styleId="CommentTextChar">
    <w:name w:val="Comment Text Char"/>
    <w:basedOn w:val="DefaultParagraphFont"/>
    <w:link w:val="CommentText"/>
    <w:uiPriority w:val="99"/>
    <w:rsid w:val="00E87414"/>
    <w:rPr>
      <w:sz w:val="24"/>
      <w:szCs w:val="24"/>
    </w:rPr>
  </w:style>
  <w:style w:type="paragraph" w:styleId="CommentSubject">
    <w:name w:val="annotation subject"/>
    <w:basedOn w:val="CommentText"/>
    <w:next w:val="CommentText"/>
    <w:link w:val="CommentSubjectChar"/>
    <w:uiPriority w:val="99"/>
    <w:semiHidden/>
    <w:unhideWhenUsed/>
    <w:rsid w:val="00E87414"/>
    <w:rPr>
      <w:b/>
      <w:bCs/>
      <w:sz w:val="20"/>
      <w:szCs w:val="20"/>
    </w:rPr>
  </w:style>
  <w:style w:type="character" w:customStyle="1" w:styleId="CommentSubjectChar">
    <w:name w:val="Comment Subject Char"/>
    <w:basedOn w:val="CommentTextChar"/>
    <w:link w:val="CommentSubject"/>
    <w:uiPriority w:val="99"/>
    <w:semiHidden/>
    <w:rsid w:val="00E87414"/>
    <w:rPr>
      <w:b/>
      <w:bCs/>
      <w:sz w:val="20"/>
      <w:szCs w:val="20"/>
    </w:rPr>
  </w:style>
  <w:style w:type="character" w:styleId="Hyperlink">
    <w:name w:val="Hyperlink"/>
    <w:basedOn w:val="DefaultParagraphFont"/>
    <w:uiPriority w:val="99"/>
    <w:unhideWhenUsed/>
    <w:rsid w:val="00074253"/>
    <w:rPr>
      <w:color w:val="0000FF" w:themeColor="hyperlink"/>
      <w:u w:val="single"/>
    </w:rPr>
  </w:style>
  <w:style w:type="paragraph" w:styleId="Header">
    <w:name w:val="header"/>
    <w:basedOn w:val="Normal"/>
    <w:link w:val="HeaderChar"/>
    <w:uiPriority w:val="99"/>
    <w:unhideWhenUsed/>
    <w:rsid w:val="00343A74"/>
    <w:pPr>
      <w:tabs>
        <w:tab w:val="center" w:pos="4320"/>
        <w:tab w:val="right" w:pos="8640"/>
      </w:tabs>
      <w:spacing w:after="0"/>
    </w:pPr>
  </w:style>
  <w:style w:type="character" w:customStyle="1" w:styleId="HeaderChar">
    <w:name w:val="Header Char"/>
    <w:basedOn w:val="DefaultParagraphFont"/>
    <w:link w:val="Header"/>
    <w:uiPriority w:val="99"/>
    <w:rsid w:val="00343A74"/>
  </w:style>
  <w:style w:type="paragraph" w:styleId="Footer">
    <w:name w:val="footer"/>
    <w:basedOn w:val="Normal"/>
    <w:link w:val="FooterChar"/>
    <w:uiPriority w:val="99"/>
    <w:unhideWhenUsed/>
    <w:rsid w:val="00343A74"/>
    <w:pPr>
      <w:tabs>
        <w:tab w:val="center" w:pos="4320"/>
        <w:tab w:val="right" w:pos="8640"/>
      </w:tabs>
      <w:spacing w:after="0"/>
    </w:pPr>
  </w:style>
  <w:style w:type="character" w:customStyle="1" w:styleId="FooterChar">
    <w:name w:val="Footer Char"/>
    <w:basedOn w:val="DefaultParagraphFont"/>
    <w:link w:val="Footer"/>
    <w:uiPriority w:val="99"/>
    <w:rsid w:val="00343A74"/>
  </w:style>
  <w:style w:type="character" w:customStyle="1" w:styleId="Heading1Char">
    <w:name w:val="Heading 1 Char"/>
    <w:basedOn w:val="DefaultParagraphFont"/>
    <w:link w:val="Heading1"/>
    <w:uiPriority w:val="9"/>
    <w:rsid w:val="005A6A8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60549"/>
    <w:rPr>
      <w:rFonts w:asciiTheme="majorHAnsi" w:eastAsiaTheme="majorEastAsia" w:hAnsiTheme="majorHAnsi" w:cstheme="majorBidi"/>
      <w:b/>
      <w:color w:val="365F91" w:themeColor="accent1" w:themeShade="BF"/>
      <w:sz w:val="28"/>
      <w:szCs w:val="26"/>
    </w:rPr>
  </w:style>
  <w:style w:type="character" w:customStyle="1" w:styleId="Heading3Char">
    <w:name w:val="Heading 3 Char"/>
    <w:basedOn w:val="DefaultParagraphFont"/>
    <w:link w:val="Heading3"/>
    <w:uiPriority w:val="9"/>
    <w:rsid w:val="004B5B0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9742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97423"/>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0D6ADC"/>
    <w:pPr>
      <w:widowControl/>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0D6ADC"/>
    <w:pPr>
      <w:widowControl/>
      <w:spacing w:after="23"/>
    </w:pPr>
    <w:rPr>
      <w:rFonts w:ascii="Calibri" w:hAnsi="Calibri" w:cs="Times New Roman"/>
      <w:sz w:val="17"/>
      <w:szCs w:val="17"/>
    </w:rPr>
  </w:style>
  <w:style w:type="paragraph" w:styleId="TOCHeading">
    <w:name w:val="TOC Heading"/>
    <w:basedOn w:val="Heading1"/>
    <w:next w:val="Normal"/>
    <w:uiPriority w:val="39"/>
    <w:unhideWhenUsed/>
    <w:qFormat/>
    <w:rsid w:val="00DF5736"/>
    <w:pPr>
      <w:widowControl/>
      <w:numPr>
        <w:numId w:val="0"/>
      </w:numPr>
      <w:spacing w:line="259" w:lineRule="auto"/>
      <w:outlineLvl w:val="9"/>
    </w:pPr>
  </w:style>
  <w:style w:type="paragraph" w:styleId="TOC1">
    <w:name w:val="toc 1"/>
    <w:basedOn w:val="Normal"/>
    <w:next w:val="Normal"/>
    <w:autoRedefine/>
    <w:uiPriority w:val="39"/>
    <w:unhideWhenUsed/>
    <w:rsid w:val="0073412F"/>
    <w:pPr>
      <w:tabs>
        <w:tab w:val="left" w:pos="480"/>
        <w:tab w:val="right" w:leader="dot" w:pos="9850"/>
      </w:tabs>
      <w:spacing w:after="100"/>
    </w:pPr>
  </w:style>
  <w:style w:type="paragraph" w:styleId="TOC2">
    <w:name w:val="toc 2"/>
    <w:basedOn w:val="Normal"/>
    <w:next w:val="Normal"/>
    <w:autoRedefine/>
    <w:uiPriority w:val="39"/>
    <w:unhideWhenUsed/>
    <w:rsid w:val="004E2DCE"/>
    <w:pPr>
      <w:tabs>
        <w:tab w:val="left" w:pos="1134"/>
        <w:tab w:val="right" w:leader="dot" w:pos="9850"/>
      </w:tabs>
      <w:spacing w:after="100"/>
      <w:ind w:left="1134" w:hanging="914"/>
    </w:pPr>
  </w:style>
  <w:style w:type="paragraph" w:styleId="NoSpacing">
    <w:name w:val="No Spacing"/>
    <w:uiPriority w:val="1"/>
    <w:qFormat/>
    <w:rsid w:val="00427F11"/>
    <w:pPr>
      <w:spacing w:after="0" w:line="240" w:lineRule="auto"/>
    </w:pPr>
    <w:rPr>
      <w:sz w:val="24"/>
    </w:rPr>
  </w:style>
  <w:style w:type="paragraph" w:styleId="TOC3">
    <w:name w:val="toc 3"/>
    <w:basedOn w:val="Normal"/>
    <w:next w:val="Normal"/>
    <w:autoRedefine/>
    <w:uiPriority w:val="39"/>
    <w:unhideWhenUsed/>
    <w:rsid w:val="003744F2"/>
    <w:pPr>
      <w:spacing w:after="100"/>
      <w:ind w:left="480"/>
    </w:pPr>
  </w:style>
  <w:style w:type="paragraph" w:styleId="Revision">
    <w:name w:val="Revision"/>
    <w:hidden/>
    <w:uiPriority w:val="99"/>
    <w:semiHidden/>
    <w:rsid w:val="0073412F"/>
    <w:pPr>
      <w:widowControl/>
      <w:spacing w:after="0" w:line="240" w:lineRule="auto"/>
    </w:pPr>
    <w:rPr>
      <w:sz w:val="24"/>
    </w:rPr>
  </w:style>
  <w:style w:type="character" w:styleId="UnresolvedMention">
    <w:name w:val="Unresolved Mention"/>
    <w:basedOn w:val="DefaultParagraphFont"/>
    <w:uiPriority w:val="99"/>
    <w:semiHidden/>
    <w:unhideWhenUsed/>
    <w:rsid w:val="00DF0BDB"/>
    <w:rPr>
      <w:color w:val="605E5C"/>
      <w:shd w:val="clear" w:color="auto" w:fill="E1DFDD"/>
    </w:rPr>
  </w:style>
  <w:style w:type="paragraph" w:styleId="FootnoteText">
    <w:name w:val="footnote text"/>
    <w:basedOn w:val="Normal"/>
    <w:link w:val="FootnoteTextChar"/>
    <w:uiPriority w:val="99"/>
    <w:semiHidden/>
    <w:unhideWhenUsed/>
    <w:rsid w:val="00DF0BDB"/>
    <w:pPr>
      <w:spacing w:after="0"/>
    </w:pPr>
    <w:rPr>
      <w:sz w:val="20"/>
      <w:szCs w:val="20"/>
      <w:lang w:val="en-GB"/>
    </w:rPr>
  </w:style>
  <w:style w:type="character" w:customStyle="1" w:styleId="FootnoteTextChar">
    <w:name w:val="Footnote Text Char"/>
    <w:basedOn w:val="DefaultParagraphFont"/>
    <w:link w:val="FootnoteText"/>
    <w:uiPriority w:val="99"/>
    <w:semiHidden/>
    <w:rsid w:val="00DF0BDB"/>
    <w:rPr>
      <w:sz w:val="20"/>
      <w:szCs w:val="20"/>
      <w:lang w:val="en-GB"/>
    </w:rPr>
  </w:style>
  <w:style w:type="character" w:styleId="FootnoteReference">
    <w:name w:val="footnote reference"/>
    <w:basedOn w:val="DefaultParagraphFont"/>
    <w:uiPriority w:val="99"/>
    <w:semiHidden/>
    <w:unhideWhenUsed/>
    <w:rsid w:val="00DF0B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95671">
      <w:bodyDiv w:val="1"/>
      <w:marLeft w:val="0"/>
      <w:marRight w:val="0"/>
      <w:marTop w:val="0"/>
      <w:marBottom w:val="0"/>
      <w:divBdr>
        <w:top w:val="none" w:sz="0" w:space="0" w:color="auto"/>
        <w:left w:val="none" w:sz="0" w:space="0" w:color="auto"/>
        <w:bottom w:val="none" w:sz="0" w:space="0" w:color="auto"/>
        <w:right w:val="none" w:sz="0" w:space="0" w:color="auto"/>
      </w:divBdr>
      <w:divsChild>
        <w:div w:id="3827606">
          <w:marLeft w:val="0"/>
          <w:marRight w:val="0"/>
          <w:marTop w:val="0"/>
          <w:marBottom w:val="0"/>
          <w:divBdr>
            <w:top w:val="none" w:sz="0" w:space="0" w:color="auto"/>
            <w:left w:val="none" w:sz="0" w:space="0" w:color="auto"/>
            <w:bottom w:val="none" w:sz="0" w:space="0" w:color="auto"/>
            <w:right w:val="none" w:sz="0" w:space="0" w:color="auto"/>
          </w:divBdr>
        </w:div>
        <w:div w:id="11609522">
          <w:marLeft w:val="0"/>
          <w:marRight w:val="0"/>
          <w:marTop w:val="0"/>
          <w:marBottom w:val="0"/>
          <w:divBdr>
            <w:top w:val="none" w:sz="0" w:space="0" w:color="auto"/>
            <w:left w:val="none" w:sz="0" w:space="0" w:color="auto"/>
            <w:bottom w:val="none" w:sz="0" w:space="0" w:color="auto"/>
            <w:right w:val="none" w:sz="0" w:space="0" w:color="auto"/>
          </w:divBdr>
        </w:div>
        <w:div w:id="44449965">
          <w:marLeft w:val="0"/>
          <w:marRight w:val="0"/>
          <w:marTop w:val="0"/>
          <w:marBottom w:val="0"/>
          <w:divBdr>
            <w:top w:val="none" w:sz="0" w:space="0" w:color="auto"/>
            <w:left w:val="none" w:sz="0" w:space="0" w:color="auto"/>
            <w:bottom w:val="none" w:sz="0" w:space="0" w:color="auto"/>
            <w:right w:val="none" w:sz="0" w:space="0" w:color="auto"/>
          </w:divBdr>
        </w:div>
        <w:div w:id="66222859">
          <w:marLeft w:val="0"/>
          <w:marRight w:val="0"/>
          <w:marTop w:val="0"/>
          <w:marBottom w:val="0"/>
          <w:divBdr>
            <w:top w:val="none" w:sz="0" w:space="0" w:color="auto"/>
            <w:left w:val="none" w:sz="0" w:space="0" w:color="auto"/>
            <w:bottom w:val="none" w:sz="0" w:space="0" w:color="auto"/>
            <w:right w:val="none" w:sz="0" w:space="0" w:color="auto"/>
          </w:divBdr>
        </w:div>
        <w:div w:id="68313854">
          <w:marLeft w:val="0"/>
          <w:marRight w:val="0"/>
          <w:marTop w:val="0"/>
          <w:marBottom w:val="0"/>
          <w:divBdr>
            <w:top w:val="none" w:sz="0" w:space="0" w:color="auto"/>
            <w:left w:val="none" w:sz="0" w:space="0" w:color="auto"/>
            <w:bottom w:val="none" w:sz="0" w:space="0" w:color="auto"/>
            <w:right w:val="none" w:sz="0" w:space="0" w:color="auto"/>
          </w:divBdr>
        </w:div>
        <w:div w:id="82528464">
          <w:marLeft w:val="0"/>
          <w:marRight w:val="0"/>
          <w:marTop w:val="0"/>
          <w:marBottom w:val="0"/>
          <w:divBdr>
            <w:top w:val="none" w:sz="0" w:space="0" w:color="auto"/>
            <w:left w:val="none" w:sz="0" w:space="0" w:color="auto"/>
            <w:bottom w:val="none" w:sz="0" w:space="0" w:color="auto"/>
            <w:right w:val="none" w:sz="0" w:space="0" w:color="auto"/>
          </w:divBdr>
        </w:div>
        <w:div w:id="845023046">
          <w:marLeft w:val="0"/>
          <w:marRight w:val="0"/>
          <w:marTop w:val="0"/>
          <w:marBottom w:val="0"/>
          <w:divBdr>
            <w:top w:val="none" w:sz="0" w:space="0" w:color="auto"/>
            <w:left w:val="none" w:sz="0" w:space="0" w:color="auto"/>
            <w:bottom w:val="none" w:sz="0" w:space="0" w:color="auto"/>
            <w:right w:val="none" w:sz="0" w:space="0" w:color="auto"/>
          </w:divBdr>
        </w:div>
        <w:div w:id="862472888">
          <w:marLeft w:val="0"/>
          <w:marRight w:val="0"/>
          <w:marTop w:val="0"/>
          <w:marBottom w:val="0"/>
          <w:divBdr>
            <w:top w:val="none" w:sz="0" w:space="0" w:color="auto"/>
            <w:left w:val="none" w:sz="0" w:space="0" w:color="auto"/>
            <w:bottom w:val="none" w:sz="0" w:space="0" w:color="auto"/>
            <w:right w:val="none" w:sz="0" w:space="0" w:color="auto"/>
          </w:divBdr>
        </w:div>
        <w:div w:id="912280900">
          <w:marLeft w:val="0"/>
          <w:marRight w:val="0"/>
          <w:marTop w:val="0"/>
          <w:marBottom w:val="0"/>
          <w:divBdr>
            <w:top w:val="none" w:sz="0" w:space="0" w:color="auto"/>
            <w:left w:val="none" w:sz="0" w:space="0" w:color="auto"/>
            <w:bottom w:val="none" w:sz="0" w:space="0" w:color="auto"/>
            <w:right w:val="none" w:sz="0" w:space="0" w:color="auto"/>
          </w:divBdr>
        </w:div>
        <w:div w:id="1028143758">
          <w:marLeft w:val="0"/>
          <w:marRight w:val="0"/>
          <w:marTop w:val="0"/>
          <w:marBottom w:val="0"/>
          <w:divBdr>
            <w:top w:val="none" w:sz="0" w:space="0" w:color="auto"/>
            <w:left w:val="none" w:sz="0" w:space="0" w:color="auto"/>
            <w:bottom w:val="none" w:sz="0" w:space="0" w:color="auto"/>
            <w:right w:val="none" w:sz="0" w:space="0" w:color="auto"/>
          </w:divBdr>
        </w:div>
        <w:div w:id="1352413422">
          <w:marLeft w:val="0"/>
          <w:marRight w:val="0"/>
          <w:marTop w:val="0"/>
          <w:marBottom w:val="0"/>
          <w:divBdr>
            <w:top w:val="none" w:sz="0" w:space="0" w:color="auto"/>
            <w:left w:val="none" w:sz="0" w:space="0" w:color="auto"/>
            <w:bottom w:val="none" w:sz="0" w:space="0" w:color="auto"/>
            <w:right w:val="none" w:sz="0" w:space="0" w:color="auto"/>
          </w:divBdr>
        </w:div>
        <w:div w:id="1622108716">
          <w:marLeft w:val="0"/>
          <w:marRight w:val="0"/>
          <w:marTop w:val="0"/>
          <w:marBottom w:val="0"/>
          <w:divBdr>
            <w:top w:val="none" w:sz="0" w:space="0" w:color="auto"/>
            <w:left w:val="none" w:sz="0" w:space="0" w:color="auto"/>
            <w:bottom w:val="none" w:sz="0" w:space="0" w:color="auto"/>
            <w:right w:val="none" w:sz="0" w:space="0" w:color="auto"/>
          </w:divBdr>
        </w:div>
        <w:div w:id="1691492327">
          <w:marLeft w:val="0"/>
          <w:marRight w:val="0"/>
          <w:marTop w:val="0"/>
          <w:marBottom w:val="0"/>
          <w:divBdr>
            <w:top w:val="none" w:sz="0" w:space="0" w:color="auto"/>
            <w:left w:val="none" w:sz="0" w:space="0" w:color="auto"/>
            <w:bottom w:val="none" w:sz="0" w:space="0" w:color="auto"/>
            <w:right w:val="none" w:sz="0" w:space="0" w:color="auto"/>
          </w:divBdr>
        </w:div>
        <w:div w:id="2105950052">
          <w:marLeft w:val="0"/>
          <w:marRight w:val="0"/>
          <w:marTop w:val="0"/>
          <w:marBottom w:val="0"/>
          <w:divBdr>
            <w:top w:val="none" w:sz="0" w:space="0" w:color="auto"/>
            <w:left w:val="none" w:sz="0" w:space="0" w:color="auto"/>
            <w:bottom w:val="none" w:sz="0" w:space="0" w:color="auto"/>
            <w:right w:val="none" w:sz="0" w:space="0" w:color="auto"/>
          </w:divBdr>
        </w:div>
      </w:divsChild>
    </w:div>
    <w:div w:id="344747413">
      <w:bodyDiv w:val="1"/>
      <w:marLeft w:val="0"/>
      <w:marRight w:val="0"/>
      <w:marTop w:val="0"/>
      <w:marBottom w:val="0"/>
      <w:divBdr>
        <w:top w:val="none" w:sz="0" w:space="0" w:color="auto"/>
        <w:left w:val="none" w:sz="0" w:space="0" w:color="auto"/>
        <w:bottom w:val="none" w:sz="0" w:space="0" w:color="auto"/>
        <w:right w:val="none" w:sz="0" w:space="0" w:color="auto"/>
      </w:divBdr>
      <w:divsChild>
        <w:div w:id="516384966">
          <w:marLeft w:val="0"/>
          <w:marRight w:val="0"/>
          <w:marTop w:val="0"/>
          <w:marBottom w:val="0"/>
          <w:divBdr>
            <w:top w:val="none" w:sz="0" w:space="0" w:color="auto"/>
            <w:left w:val="none" w:sz="0" w:space="0" w:color="auto"/>
            <w:bottom w:val="none" w:sz="0" w:space="0" w:color="auto"/>
            <w:right w:val="none" w:sz="0" w:space="0" w:color="auto"/>
          </w:divBdr>
        </w:div>
        <w:div w:id="641689739">
          <w:marLeft w:val="0"/>
          <w:marRight w:val="0"/>
          <w:marTop w:val="0"/>
          <w:marBottom w:val="0"/>
          <w:divBdr>
            <w:top w:val="none" w:sz="0" w:space="0" w:color="auto"/>
            <w:left w:val="none" w:sz="0" w:space="0" w:color="auto"/>
            <w:bottom w:val="none" w:sz="0" w:space="0" w:color="auto"/>
            <w:right w:val="none" w:sz="0" w:space="0" w:color="auto"/>
          </w:divBdr>
        </w:div>
        <w:div w:id="1367949961">
          <w:marLeft w:val="0"/>
          <w:marRight w:val="0"/>
          <w:marTop w:val="0"/>
          <w:marBottom w:val="0"/>
          <w:divBdr>
            <w:top w:val="none" w:sz="0" w:space="0" w:color="auto"/>
            <w:left w:val="none" w:sz="0" w:space="0" w:color="auto"/>
            <w:bottom w:val="none" w:sz="0" w:space="0" w:color="auto"/>
            <w:right w:val="none" w:sz="0" w:space="0" w:color="auto"/>
          </w:divBdr>
        </w:div>
        <w:div w:id="1404184916">
          <w:marLeft w:val="0"/>
          <w:marRight w:val="0"/>
          <w:marTop w:val="0"/>
          <w:marBottom w:val="0"/>
          <w:divBdr>
            <w:top w:val="none" w:sz="0" w:space="0" w:color="auto"/>
            <w:left w:val="none" w:sz="0" w:space="0" w:color="auto"/>
            <w:bottom w:val="none" w:sz="0" w:space="0" w:color="auto"/>
            <w:right w:val="none" w:sz="0" w:space="0" w:color="auto"/>
          </w:divBdr>
        </w:div>
      </w:divsChild>
    </w:div>
    <w:div w:id="373577265">
      <w:bodyDiv w:val="1"/>
      <w:marLeft w:val="0"/>
      <w:marRight w:val="0"/>
      <w:marTop w:val="0"/>
      <w:marBottom w:val="0"/>
      <w:divBdr>
        <w:top w:val="none" w:sz="0" w:space="0" w:color="auto"/>
        <w:left w:val="none" w:sz="0" w:space="0" w:color="auto"/>
        <w:bottom w:val="none" w:sz="0" w:space="0" w:color="auto"/>
        <w:right w:val="none" w:sz="0" w:space="0" w:color="auto"/>
      </w:divBdr>
    </w:div>
    <w:div w:id="387069736">
      <w:bodyDiv w:val="1"/>
      <w:marLeft w:val="0"/>
      <w:marRight w:val="0"/>
      <w:marTop w:val="0"/>
      <w:marBottom w:val="0"/>
      <w:divBdr>
        <w:top w:val="none" w:sz="0" w:space="0" w:color="auto"/>
        <w:left w:val="none" w:sz="0" w:space="0" w:color="auto"/>
        <w:bottom w:val="none" w:sz="0" w:space="0" w:color="auto"/>
        <w:right w:val="none" w:sz="0" w:space="0" w:color="auto"/>
      </w:divBdr>
    </w:div>
    <w:div w:id="455293863">
      <w:bodyDiv w:val="1"/>
      <w:marLeft w:val="0"/>
      <w:marRight w:val="0"/>
      <w:marTop w:val="0"/>
      <w:marBottom w:val="0"/>
      <w:divBdr>
        <w:top w:val="none" w:sz="0" w:space="0" w:color="auto"/>
        <w:left w:val="none" w:sz="0" w:space="0" w:color="auto"/>
        <w:bottom w:val="none" w:sz="0" w:space="0" w:color="auto"/>
        <w:right w:val="none" w:sz="0" w:space="0" w:color="auto"/>
      </w:divBdr>
    </w:div>
    <w:div w:id="820125223">
      <w:bodyDiv w:val="1"/>
      <w:marLeft w:val="0"/>
      <w:marRight w:val="0"/>
      <w:marTop w:val="0"/>
      <w:marBottom w:val="0"/>
      <w:divBdr>
        <w:top w:val="none" w:sz="0" w:space="0" w:color="auto"/>
        <w:left w:val="none" w:sz="0" w:space="0" w:color="auto"/>
        <w:bottom w:val="none" w:sz="0" w:space="0" w:color="auto"/>
        <w:right w:val="none" w:sz="0" w:space="0" w:color="auto"/>
      </w:divBdr>
      <w:divsChild>
        <w:div w:id="132606341">
          <w:marLeft w:val="0"/>
          <w:marRight w:val="0"/>
          <w:marTop w:val="240"/>
          <w:marBottom w:val="240"/>
          <w:divBdr>
            <w:top w:val="none" w:sz="0" w:space="0" w:color="auto"/>
            <w:left w:val="none" w:sz="0" w:space="0" w:color="auto"/>
            <w:bottom w:val="none" w:sz="0" w:space="0" w:color="auto"/>
            <w:right w:val="none" w:sz="0" w:space="0" w:color="auto"/>
          </w:divBdr>
          <w:divsChild>
            <w:div w:id="528030385">
              <w:marLeft w:val="0"/>
              <w:marRight w:val="0"/>
              <w:marTop w:val="0"/>
              <w:marBottom w:val="0"/>
              <w:divBdr>
                <w:top w:val="none" w:sz="0" w:space="0" w:color="auto"/>
                <w:left w:val="none" w:sz="0" w:space="0" w:color="auto"/>
                <w:bottom w:val="none" w:sz="0" w:space="0" w:color="auto"/>
                <w:right w:val="none" w:sz="0" w:space="0" w:color="auto"/>
              </w:divBdr>
              <w:divsChild>
                <w:div w:id="1908877225">
                  <w:marLeft w:val="0"/>
                  <w:marRight w:val="0"/>
                  <w:marTop w:val="0"/>
                  <w:marBottom w:val="0"/>
                  <w:divBdr>
                    <w:top w:val="none" w:sz="0" w:space="0" w:color="auto"/>
                    <w:left w:val="none" w:sz="0" w:space="0" w:color="auto"/>
                    <w:bottom w:val="none" w:sz="0" w:space="0" w:color="auto"/>
                    <w:right w:val="none" w:sz="0" w:space="0" w:color="auto"/>
                  </w:divBdr>
                  <w:divsChild>
                    <w:div w:id="147019601">
                      <w:marLeft w:val="0"/>
                      <w:marRight w:val="0"/>
                      <w:marTop w:val="0"/>
                      <w:marBottom w:val="0"/>
                      <w:divBdr>
                        <w:top w:val="none" w:sz="0" w:space="0" w:color="auto"/>
                        <w:left w:val="none" w:sz="0" w:space="0" w:color="auto"/>
                        <w:bottom w:val="none" w:sz="0" w:space="0" w:color="auto"/>
                        <w:right w:val="none" w:sz="0" w:space="0" w:color="auto"/>
                      </w:divBdr>
                      <w:divsChild>
                        <w:div w:id="1401101751">
                          <w:marLeft w:val="0"/>
                          <w:marRight w:val="0"/>
                          <w:marTop w:val="75"/>
                          <w:marBottom w:val="75"/>
                          <w:divBdr>
                            <w:top w:val="none" w:sz="0" w:space="0" w:color="auto"/>
                            <w:left w:val="none" w:sz="0" w:space="0" w:color="auto"/>
                            <w:bottom w:val="none" w:sz="0" w:space="0" w:color="auto"/>
                            <w:right w:val="none" w:sz="0" w:space="0" w:color="auto"/>
                          </w:divBdr>
                          <w:divsChild>
                            <w:div w:id="1365522475">
                              <w:marLeft w:val="0"/>
                              <w:marRight w:val="0"/>
                              <w:marTop w:val="0"/>
                              <w:marBottom w:val="0"/>
                              <w:divBdr>
                                <w:top w:val="none" w:sz="0" w:space="0" w:color="auto"/>
                                <w:left w:val="none" w:sz="0" w:space="0" w:color="auto"/>
                                <w:bottom w:val="none" w:sz="0" w:space="0" w:color="auto"/>
                                <w:right w:val="none" w:sz="0" w:space="0" w:color="auto"/>
                              </w:divBdr>
                              <w:divsChild>
                                <w:div w:id="3463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352477">
      <w:bodyDiv w:val="1"/>
      <w:marLeft w:val="0"/>
      <w:marRight w:val="0"/>
      <w:marTop w:val="0"/>
      <w:marBottom w:val="0"/>
      <w:divBdr>
        <w:top w:val="none" w:sz="0" w:space="0" w:color="auto"/>
        <w:left w:val="none" w:sz="0" w:space="0" w:color="auto"/>
        <w:bottom w:val="none" w:sz="0" w:space="0" w:color="auto"/>
        <w:right w:val="none" w:sz="0" w:space="0" w:color="auto"/>
      </w:divBdr>
    </w:div>
    <w:div w:id="939264354">
      <w:bodyDiv w:val="1"/>
      <w:marLeft w:val="0"/>
      <w:marRight w:val="0"/>
      <w:marTop w:val="0"/>
      <w:marBottom w:val="0"/>
      <w:divBdr>
        <w:top w:val="none" w:sz="0" w:space="0" w:color="auto"/>
        <w:left w:val="none" w:sz="0" w:space="0" w:color="auto"/>
        <w:bottom w:val="none" w:sz="0" w:space="0" w:color="auto"/>
        <w:right w:val="none" w:sz="0" w:space="0" w:color="auto"/>
      </w:divBdr>
      <w:divsChild>
        <w:div w:id="122240175">
          <w:marLeft w:val="1872"/>
          <w:marRight w:val="0"/>
          <w:marTop w:val="100"/>
          <w:marBottom w:val="0"/>
          <w:divBdr>
            <w:top w:val="none" w:sz="0" w:space="0" w:color="auto"/>
            <w:left w:val="none" w:sz="0" w:space="0" w:color="auto"/>
            <w:bottom w:val="none" w:sz="0" w:space="0" w:color="auto"/>
            <w:right w:val="none" w:sz="0" w:space="0" w:color="auto"/>
          </w:divBdr>
        </w:div>
        <w:div w:id="372730865">
          <w:marLeft w:val="1872"/>
          <w:marRight w:val="0"/>
          <w:marTop w:val="100"/>
          <w:marBottom w:val="0"/>
          <w:divBdr>
            <w:top w:val="none" w:sz="0" w:space="0" w:color="auto"/>
            <w:left w:val="none" w:sz="0" w:space="0" w:color="auto"/>
            <w:bottom w:val="none" w:sz="0" w:space="0" w:color="auto"/>
            <w:right w:val="none" w:sz="0" w:space="0" w:color="auto"/>
          </w:divBdr>
        </w:div>
        <w:div w:id="639464275">
          <w:marLeft w:val="1872"/>
          <w:marRight w:val="0"/>
          <w:marTop w:val="100"/>
          <w:marBottom w:val="0"/>
          <w:divBdr>
            <w:top w:val="none" w:sz="0" w:space="0" w:color="auto"/>
            <w:left w:val="none" w:sz="0" w:space="0" w:color="auto"/>
            <w:bottom w:val="none" w:sz="0" w:space="0" w:color="auto"/>
            <w:right w:val="none" w:sz="0" w:space="0" w:color="auto"/>
          </w:divBdr>
        </w:div>
        <w:div w:id="800803993">
          <w:marLeft w:val="1872"/>
          <w:marRight w:val="0"/>
          <w:marTop w:val="100"/>
          <w:marBottom w:val="0"/>
          <w:divBdr>
            <w:top w:val="none" w:sz="0" w:space="0" w:color="auto"/>
            <w:left w:val="none" w:sz="0" w:space="0" w:color="auto"/>
            <w:bottom w:val="none" w:sz="0" w:space="0" w:color="auto"/>
            <w:right w:val="none" w:sz="0" w:space="0" w:color="auto"/>
          </w:divBdr>
        </w:div>
        <w:div w:id="879590647">
          <w:marLeft w:val="1872"/>
          <w:marRight w:val="0"/>
          <w:marTop w:val="100"/>
          <w:marBottom w:val="0"/>
          <w:divBdr>
            <w:top w:val="none" w:sz="0" w:space="0" w:color="auto"/>
            <w:left w:val="none" w:sz="0" w:space="0" w:color="auto"/>
            <w:bottom w:val="none" w:sz="0" w:space="0" w:color="auto"/>
            <w:right w:val="none" w:sz="0" w:space="0" w:color="auto"/>
          </w:divBdr>
        </w:div>
        <w:div w:id="982852570">
          <w:marLeft w:val="1872"/>
          <w:marRight w:val="0"/>
          <w:marTop w:val="100"/>
          <w:marBottom w:val="0"/>
          <w:divBdr>
            <w:top w:val="none" w:sz="0" w:space="0" w:color="auto"/>
            <w:left w:val="none" w:sz="0" w:space="0" w:color="auto"/>
            <w:bottom w:val="none" w:sz="0" w:space="0" w:color="auto"/>
            <w:right w:val="none" w:sz="0" w:space="0" w:color="auto"/>
          </w:divBdr>
        </w:div>
        <w:div w:id="1218857670">
          <w:marLeft w:val="1872"/>
          <w:marRight w:val="0"/>
          <w:marTop w:val="100"/>
          <w:marBottom w:val="0"/>
          <w:divBdr>
            <w:top w:val="none" w:sz="0" w:space="0" w:color="auto"/>
            <w:left w:val="none" w:sz="0" w:space="0" w:color="auto"/>
            <w:bottom w:val="none" w:sz="0" w:space="0" w:color="auto"/>
            <w:right w:val="none" w:sz="0" w:space="0" w:color="auto"/>
          </w:divBdr>
        </w:div>
        <w:div w:id="1368025850">
          <w:marLeft w:val="1872"/>
          <w:marRight w:val="0"/>
          <w:marTop w:val="100"/>
          <w:marBottom w:val="0"/>
          <w:divBdr>
            <w:top w:val="none" w:sz="0" w:space="0" w:color="auto"/>
            <w:left w:val="none" w:sz="0" w:space="0" w:color="auto"/>
            <w:bottom w:val="none" w:sz="0" w:space="0" w:color="auto"/>
            <w:right w:val="none" w:sz="0" w:space="0" w:color="auto"/>
          </w:divBdr>
        </w:div>
        <w:div w:id="1581522393">
          <w:marLeft w:val="1872"/>
          <w:marRight w:val="0"/>
          <w:marTop w:val="100"/>
          <w:marBottom w:val="0"/>
          <w:divBdr>
            <w:top w:val="none" w:sz="0" w:space="0" w:color="auto"/>
            <w:left w:val="none" w:sz="0" w:space="0" w:color="auto"/>
            <w:bottom w:val="none" w:sz="0" w:space="0" w:color="auto"/>
            <w:right w:val="none" w:sz="0" w:space="0" w:color="auto"/>
          </w:divBdr>
        </w:div>
        <w:div w:id="1807549232">
          <w:marLeft w:val="1872"/>
          <w:marRight w:val="0"/>
          <w:marTop w:val="100"/>
          <w:marBottom w:val="0"/>
          <w:divBdr>
            <w:top w:val="none" w:sz="0" w:space="0" w:color="auto"/>
            <w:left w:val="none" w:sz="0" w:space="0" w:color="auto"/>
            <w:bottom w:val="none" w:sz="0" w:space="0" w:color="auto"/>
            <w:right w:val="none" w:sz="0" w:space="0" w:color="auto"/>
          </w:divBdr>
        </w:div>
      </w:divsChild>
    </w:div>
    <w:div w:id="1049302238">
      <w:bodyDiv w:val="1"/>
      <w:marLeft w:val="0"/>
      <w:marRight w:val="0"/>
      <w:marTop w:val="0"/>
      <w:marBottom w:val="0"/>
      <w:divBdr>
        <w:top w:val="none" w:sz="0" w:space="0" w:color="auto"/>
        <w:left w:val="none" w:sz="0" w:space="0" w:color="auto"/>
        <w:bottom w:val="none" w:sz="0" w:space="0" w:color="auto"/>
        <w:right w:val="none" w:sz="0" w:space="0" w:color="auto"/>
      </w:divBdr>
      <w:divsChild>
        <w:div w:id="561909125">
          <w:marLeft w:val="0"/>
          <w:marRight w:val="0"/>
          <w:marTop w:val="0"/>
          <w:marBottom w:val="0"/>
          <w:divBdr>
            <w:top w:val="none" w:sz="0" w:space="0" w:color="auto"/>
            <w:left w:val="none" w:sz="0" w:space="0" w:color="auto"/>
            <w:bottom w:val="none" w:sz="0" w:space="0" w:color="auto"/>
            <w:right w:val="none" w:sz="0" w:space="0" w:color="auto"/>
          </w:divBdr>
        </w:div>
        <w:div w:id="581450750">
          <w:marLeft w:val="0"/>
          <w:marRight w:val="0"/>
          <w:marTop w:val="0"/>
          <w:marBottom w:val="0"/>
          <w:divBdr>
            <w:top w:val="none" w:sz="0" w:space="0" w:color="auto"/>
            <w:left w:val="none" w:sz="0" w:space="0" w:color="auto"/>
            <w:bottom w:val="none" w:sz="0" w:space="0" w:color="auto"/>
            <w:right w:val="none" w:sz="0" w:space="0" w:color="auto"/>
          </w:divBdr>
        </w:div>
        <w:div w:id="591625596">
          <w:marLeft w:val="0"/>
          <w:marRight w:val="0"/>
          <w:marTop w:val="0"/>
          <w:marBottom w:val="0"/>
          <w:divBdr>
            <w:top w:val="none" w:sz="0" w:space="0" w:color="auto"/>
            <w:left w:val="none" w:sz="0" w:space="0" w:color="auto"/>
            <w:bottom w:val="none" w:sz="0" w:space="0" w:color="auto"/>
            <w:right w:val="none" w:sz="0" w:space="0" w:color="auto"/>
          </w:divBdr>
        </w:div>
        <w:div w:id="1060595181">
          <w:marLeft w:val="0"/>
          <w:marRight w:val="0"/>
          <w:marTop w:val="0"/>
          <w:marBottom w:val="0"/>
          <w:divBdr>
            <w:top w:val="none" w:sz="0" w:space="0" w:color="auto"/>
            <w:left w:val="none" w:sz="0" w:space="0" w:color="auto"/>
            <w:bottom w:val="none" w:sz="0" w:space="0" w:color="auto"/>
            <w:right w:val="none" w:sz="0" w:space="0" w:color="auto"/>
          </w:divBdr>
        </w:div>
        <w:div w:id="1501770523">
          <w:marLeft w:val="0"/>
          <w:marRight w:val="0"/>
          <w:marTop w:val="0"/>
          <w:marBottom w:val="0"/>
          <w:divBdr>
            <w:top w:val="none" w:sz="0" w:space="0" w:color="auto"/>
            <w:left w:val="none" w:sz="0" w:space="0" w:color="auto"/>
            <w:bottom w:val="none" w:sz="0" w:space="0" w:color="auto"/>
            <w:right w:val="none" w:sz="0" w:space="0" w:color="auto"/>
          </w:divBdr>
        </w:div>
        <w:div w:id="1514496457">
          <w:marLeft w:val="0"/>
          <w:marRight w:val="0"/>
          <w:marTop w:val="0"/>
          <w:marBottom w:val="0"/>
          <w:divBdr>
            <w:top w:val="none" w:sz="0" w:space="0" w:color="auto"/>
            <w:left w:val="none" w:sz="0" w:space="0" w:color="auto"/>
            <w:bottom w:val="none" w:sz="0" w:space="0" w:color="auto"/>
            <w:right w:val="none" w:sz="0" w:space="0" w:color="auto"/>
          </w:divBdr>
        </w:div>
        <w:div w:id="1769543380">
          <w:marLeft w:val="0"/>
          <w:marRight w:val="0"/>
          <w:marTop w:val="0"/>
          <w:marBottom w:val="0"/>
          <w:divBdr>
            <w:top w:val="none" w:sz="0" w:space="0" w:color="auto"/>
            <w:left w:val="none" w:sz="0" w:space="0" w:color="auto"/>
            <w:bottom w:val="none" w:sz="0" w:space="0" w:color="auto"/>
            <w:right w:val="none" w:sz="0" w:space="0" w:color="auto"/>
          </w:divBdr>
        </w:div>
        <w:div w:id="2100251282">
          <w:marLeft w:val="0"/>
          <w:marRight w:val="0"/>
          <w:marTop w:val="0"/>
          <w:marBottom w:val="0"/>
          <w:divBdr>
            <w:top w:val="none" w:sz="0" w:space="0" w:color="auto"/>
            <w:left w:val="none" w:sz="0" w:space="0" w:color="auto"/>
            <w:bottom w:val="none" w:sz="0" w:space="0" w:color="auto"/>
            <w:right w:val="none" w:sz="0" w:space="0" w:color="auto"/>
          </w:divBdr>
        </w:div>
      </w:divsChild>
    </w:div>
    <w:div w:id="1071005789">
      <w:bodyDiv w:val="1"/>
      <w:marLeft w:val="0"/>
      <w:marRight w:val="0"/>
      <w:marTop w:val="0"/>
      <w:marBottom w:val="0"/>
      <w:divBdr>
        <w:top w:val="none" w:sz="0" w:space="0" w:color="auto"/>
        <w:left w:val="none" w:sz="0" w:space="0" w:color="auto"/>
        <w:bottom w:val="none" w:sz="0" w:space="0" w:color="auto"/>
        <w:right w:val="none" w:sz="0" w:space="0" w:color="auto"/>
      </w:divBdr>
      <w:divsChild>
        <w:div w:id="1931431026">
          <w:marLeft w:val="1210"/>
          <w:marRight w:val="0"/>
          <w:marTop w:val="100"/>
          <w:marBottom w:val="0"/>
          <w:divBdr>
            <w:top w:val="none" w:sz="0" w:space="0" w:color="auto"/>
            <w:left w:val="none" w:sz="0" w:space="0" w:color="auto"/>
            <w:bottom w:val="none" w:sz="0" w:space="0" w:color="auto"/>
            <w:right w:val="none" w:sz="0" w:space="0" w:color="auto"/>
          </w:divBdr>
        </w:div>
      </w:divsChild>
    </w:div>
    <w:div w:id="1184973999">
      <w:bodyDiv w:val="1"/>
      <w:marLeft w:val="0"/>
      <w:marRight w:val="0"/>
      <w:marTop w:val="0"/>
      <w:marBottom w:val="0"/>
      <w:divBdr>
        <w:top w:val="none" w:sz="0" w:space="0" w:color="auto"/>
        <w:left w:val="none" w:sz="0" w:space="0" w:color="auto"/>
        <w:bottom w:val="none" w:sz="0" w:space="0" w:color="auto"/>
        <w:right w:val="none" w:sz="0" w:space="0" w:color="auto"/>
      </w:divBdr>
      <w:divsChild>
        <w:div w:id="1209414485">
          <w:marLeft w:val="0"/>
          <w:marRight w:val="0"/>
          <w:marTop w:val="0"/>
          <w:marBottom w:val="0"/>
          <w:divBdr>
            <w:top w:val="none" w:sz="0" w:space="0" w:color="auto"/>
            <w:left w:val="none" w:sz="0" w:space="0" w:color="auto"/>
            <w:bottom w:val="none" w:sz="0" w:space="0" w:color="auto"/>
            <w:right w:val="none" w:sz="0" w:space="0" w:color="auto"/>
          </w:divBdr>
          <w:divsChild>
            <w:div w:id="528374128">
              <w:marLeft w:val="0"/>
              <w:marRight w:val="0"/>
              <w:marTop w:val="0"/>
              <w:marBottom w:val="0"/>
              <w:divBdr>
                <w:top w:val="none" w:sz="0" w:space="0" w:color="auto"/>
                <w:left w:val="none" w:sz="0" w:space="0" w:color="auto"/>
                <w:bottom w:val="none" w:sz="0" w:space="0" w:color="auto"/>
                <w:right w:val="none" w:sz="0" w:space="0" w:color="auto"/>
              </w:divBdr>
              <w:divsChild>
                <w:div w:id="9334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42062">
      <w:bodyDiv w:val="1"/>
      <w:marLeft w:val="0"/>
      <w:marRight w:val="0"/>
      <w:marTop w:val="0"/>
      <w:marBottom w:val="0"/>
      <w:divBdr>
        <w:top w:val="none" w:sz="0" w:space="0" w:color="auto"/>
        <w:left w:val="none" w:sz="0" w:space="0" w:color="auto"/>
        <w:bottom w:val="none" w:sz="0" w:space="0" w:color="auto"/>
        <w:right w:val="none" w:sz="0" w:space="0" w:color="auto"/>
      </w:divBdr>
      <w:divsChild>
        <w:div w:id="115414241">
          <w:marLeft w:val="0"/>
          <w:marRight w:val="0"/>
          <w:marTop w:val="0"/>
          <w:marBottom w:val="0"/>
          <w:divBdr>
            <w:top w:val="none" w:sz="0" w:space="0" w:color="auto"/>
            <w:left w:val="none" w:sz="0" w:space="0" w:color="auto"/>
            <w:bottom w:val="none" w:sz="0" w:space="0" w:color="auto"/>
            <w:right w:val="none" w:sz="0" w:space="0" w:color="auto"/>
          </w:divBdr>
        </w:div>
        <w:div w:id="191498559">
          <w:marLeft w:val="0"/>
          <w:marRight w:val="0"/>
          <w:marTop w:val="0"/>
          <w:marBottom w:val="0"/>
          <w:divBdr>
            <w:top w:val="none" w:sz="0" w:space="0" w:color="auto"/>
            <w:left w:val="none" w:sz="0" w:space="0" w:color="auto"/>
            <w:bottom w:val="none" w:sz="0" w:space="0" w:color="auto"/>
            <w:right w:val="none" w:sz="0" w:space="0" w:color="auto"/>
          </w:divBdr>
        </w:div>
        <w:div w:id="505636783">
          <w:marLeft w:val="0"/>
          <w:marRight w:val="0"/>
          <w:marTop w:val="0"/>
          <w:marBottom w:val="0"/>
          <w:divBdr>
            <w:top w:val="none" w:sz="0" w:space="0" w:color="auto"/>
            <w:left w:val="none" w:sz="0" w:space="0" w:color="auto"/>
            <w:bottom w:val="none" w:sz="0" w:space="0" w:color="auto"/>
            <w:right w:val="none" w:sz="0" w:space="0" w:color="auto"/>
          </w:divBdr>
        </w:div>
        <w:div w:id="798305586">
          <w:marLeft w:val="0"/>
          <w:marRight w:val="0"/>
          <w:marTop w:val="0"/>
          <w:marBottom w:val="0"/>
          <w:divBdr>
            <w:top w:val="none" w:sz="0" w:space="0" w:color="auto"/>
            <w:left w:val="none" w:sz="0" w:space="0" w:color="auto"/>
            <w:bottom w:val="none" w:sz="0" w:space="0" w:color="auto"/>
            <w:right w:val="none" w:sz="0" w:space="0" w:color="auto"/>
          </w:divBdr>
        </w:div>
        <w:div w:id="840241342">
          <w:marLeft w:val="0"/>
          <w:marRight w:val="0"/>
          <w:marTop w:val="0"/>
          <w:marBottom w:val="0"/>
          <w:divBdr>
            <w:top w:val="none" w:sz="0" w:space="0" w:color="auto"/>
            <w:left w:val="none" w:sz="0" w:space="0" w:color="auto"/>
            <w:bottom w:val="none" w:sz="0" w:space="0" w:color="auto"/>
            <w:right w:val="none" w:sz="0" w:space="0" w:color="auto"/>
          </w:divBdr>
        </w:div>
        <w:div w:id="897325630">
          <w:marLeft w:val="0"/>
          <w:marRight w:val="0"/>
          <w:marTop w:val="0"/>
          <w:marBottom w:val="0"/>
          <w:divBdr>
            <w:top w:val="none" w:sz="0" w:space="0" w:color="auto"/>
            <w:left w:val="none" w:sz="0" w:space="0" w:color="auto"/>
            <w:bottom w:val="none" w:sz="0" w:space="0" w:color="auto"/>
            <w:right w:val="none" w:sz="0" w:space="0" w:color="auto"/>
          </w:divBdr>
        </w:div>
        <w:div w:id="952059024">
          <w:marLeft w:val="0"/>
          <w:marRight w:val="0"/>
          <w:marTop w:val="0"/>
          <w:marBottom w:val="0"/>
          <w:divBdr>
            <w:top w:val="none" w:sz="0" w:space="0" w:color="auto"/>
            <w:left w:val="none" w:sz="0" w:space="0" w:color="auto"/>
            <w:bottom w:val="none" w:sz="0" w:space="0" w:color="auto"/>
            <w:right w:val="none" w:sz="0" w:space="0" w:color="auto"/>
          </w:divBdr>
        </w:div>
        <w:div w:id="975330939">
          <w:marLeft w:val="0"/>
          <w:marRight w:val="0"/>
          <w:marTop w:val="0"/>
          <w:marBottom w:val="0"/>
          <w:divBdr>
            <w:top w:val="none" w:sz="0" w:space="0" w:color="auto"/>
            <w:left w:val="none" w:sz="0" w:space="0" w:color="auto"/>
            <w:bottom w:val="none" w:sz="0" w:space="0" w:color="auto"/>
            <w:right w:val="none" w:sz="0" w:space="0" w:color="auto"/>
          </w:divBdr>
        </w:div>
        <w:div w:id="1023554853">
          <w:marLeft w:val="0"/>
          <w:marRight w:val="0"/>
          <w:marTop w:val="0"/>
          <w:marBottom w:val="0"/>
          <w:divBdr>
            <w:top w:val="none" w:sz="0" w:space="0" w:color="auto"/>
            <w:left w:val="none" w:sz="0" w:space="0" w:color="auto"/>
            <w:bottom w:val="none" w:sz="0" w:space="0" w:color="auto"/>
            <w:right w:val="none" w:sz="0" w:space="0" w:color="auto"/>
          </w:divBdr>
        </w:div>
        <w:div w:id="1369332512">
          <w:marLeft w:val="0"/>
          <w:marRight w:val="0"/>
          <w:marTop w:val="0"/>
          <w:marBottom w:val="0"/>
          <w:divBdr>
            <w:top w:val="none" w:sz="0" w:space="0" w:color="auto"/>
            <w:left w:val="none" w:sz="0" w:space="0" w:color="auto"/>
            <w:bottom w:val="none" w:sz="0" w:space="0" w:color="auto"/>
            <w:right w:val="none" w:sz="0" w:space="0" w:color="auto"/>
          </w:divBdr>
        </w:div>
        <w:div w:id="1629317317">
          <w:marLeft w:val="0"/>
          <w:marRight w:val="0"/>
          <w:marTop w:val="0"/>
          <w:marBottom w:val="0"/>
          <w:divBdr>
            <w:top w:val="none" w:sz="0" w:space="0" w:color="auto"/>
            <w:left w:val="none" w:sz="0" w:space="0" w:color="auto"/>
            <w:bottom w:val="none" w:sz="0" w:space="0" w:color="auto"/>
            <w:right w:val="none" w:sz="0" w:space="0" w:color="auto"/>
          </w:divBdr>
        </w:div>
        <w:div w:id="1728606909">
          <w:marLeft w:val="0"/>
          <w:marRight w:val="0"/>
          <w:marTop w:val="0"/>
          <w:marBottom w:val="0"/>
          <w:divBdr>
            <w:top w:val="none" w:sz="0" w:space="0" w:color="auto"/>
            <w:left w:val="none" w:sz="0" w:space="0" w:color="auto"/>
            <w:bottom w:val="none" w:sz="0" w:space="0" w:color="auto"/>
            <w:right w:val="none" w:sz="0" w:space="0" w:color="auto"/>
          </w:divBdr>
        </w:div>
        <w:div w:id="1866285429">
          <w:marLeft w:val="0"/>
          <w:marRight w:val="0"/>
          <w:marTop w:val="0"/>
          <w:marBottom w:val="0"/>
          <w:divBdr>
            <w:top w:val="none" w:sz="0" w:space="0" w:color="auto"/>
            <w:left w:val="none" w:sz="0" w:space="0" w:color="auto"/>
            <w:bottom w:val="none" w:sz="0" w:space="0" w:color="auto"/>
            <w:right w:val="none" w:sz="0" w:space="0" w:color="auto"/>
          </w:divBdr>
        </w:div>
        <w:div w:id="1912155541">
          <w:marLeft w:val="0"/>
          <w:marRight w:val="0"/>
          <w:marTop w:val="0"/>
          <w:marBottom w:val="0"/>
          <w:divBdr>
            <w:top w:val="none" w:sz="0" w:space="0" w:color="auto"/>
            <w:left w:val="none" w:sz="0" w:space="0" w:color="auto"/>
            <w:bottom w:val="none" w:sz="0" w:space="0" w:color="auto"/>
            <w:right w:val="none" w:sz="0" w:space="0" w:color="auto"/>
          </w:divBdr>
        </w:div>
        <w:div w:id="1960330167">
          <w:marLeft w:val="0"/>
          <w:marRight w:val="0"/>
          <w:marTop w:val="0"/>
          <w:marBottom w:val="0"/>
          <w:divBdr>
            <w:top w:val="none" w:sz="0" w:space="0" w:color="auto"/>
            <w:left w:val="none" w:sz="0" w:space="0" w:color="auto"/>
            <w:bottom w:val="none" w:sz="0" w:space="0" w:color="auto"/>
            <w:right w:val="none" w:sz="0" w:space="0" w:color="auto"/>
          </w:divBdr>
        </w:div>
        <w:div w:id="2046101739">
          <w:marLeft w:val="0"/>
          <w:marRight w:val="0"/>
          <w:marTop w:val="0"/>
          <w:marBottom w:val="0"/>
          <w:divBdr>
            <w:top w:val="none" w:sz="0" w:space="0" w:color="auto"/>
            <w:left w:val="none" w:sz="0" w:space="0" w:color="auto"/>
            <w:bottom w:val="none" w:sz="0" w:space="0" w:color="auto"/>
            <w:right w:val="none" w:sz="0" w:space="0" w:color="auto"/>
          </w:divBdr>
        </w:div>
        <w:div w:id="2089956026">
          <w:marLeft w:val="0"/>
          <w:marRight w:val="0"/>
          <w:marTop w:val="0"/>
          <w:marBottom w:val="0"/>
          <w:divBdr>
            <w:top w:val="none" w:sz="0" w:space="0" w:color="auto"/>
            <w:left w:val="none" w:sz="0" w:space="0" w:color="auto"/>
            <w:bottom w:val="none" w:sz="0" w:space="0" w:color="auto"/>
            <w:right w:val="none" w:sz="0" w:space="0" w:color="auto"/>
          </w:divBdr>
        </w:div>
        <w:div w:id="2124381229">
          <w:marLeft w:val="0"/>
          <w:marRight w:val="0"/>
          <w:marTop w:val="0"/>
          <w:marBottom w:val="0"/>
          <w:divBdr>
            <w:top w:val="none" w:sz="0" w:space="0" w:color="auto"/>
            <w:left w:val="none" w:sz="0" w:space="0" w:color="auto"/>
            <w:bottom w:val="none" w:sz="0" w:space="0" w:color="auto"/>
            <w:right w:val="none" w:sz="0" w:space="0" w:color="auto"/>
          </w:divBdr>
        </w:div>
      </w:divsChild>
    </w:div>
    <w:div w:id="1289701324">
      <w:bodyDiv w:val="1"/>
      <w:marLeft w:val="0"/>
      <w:marRight w:val="0"/>
      <w:marTop w:val="0"/>
      <w:marBottom w:val="0"/>
      <w:divBdr>
        <w:top w:val="none" w:sz="0" w:space="0" w:color="auto"/>
        <w:left w:val="none" w:sz="0" w:space="0" w:color="auto"/>
        <w:bottom w:val="none" w:sz="0" w:space="0" w:color="auto"/>
        <w:right w:val="none" w:sz="0" w:space="0" w:color="auto"/>
      </w:divBdr>
      <w:divsChild>
        <w:div w:id="124083469">
          <w:marLeft w:val="0"/>
          <w:marRight w:val="0"/>
          <w:marTop w:val="0"/>
          <w:marBottom w:val="0"/>
          <w:divBdr>
            <w:top w:val="none" w:sz="0" w:space="0" w:color="auto"/>
            <w:left w:val="none" w:sz="0" w:space="0" w:color="auto"/>
            <w:bottom w:val="none" w:sz="0" w:space="0" w:color="auto"/>
            <w:right w:val="none" w:sz="0" w:space="0" w:color="auto"/>
          </w:divBdr>
        </w:div>
        <w:div w:id="445737017">
          <w:marLeft w:val="0"/>
          <w:marRight w:val="0"/>
          <w:marTop w:val="0"/>
          <w:marBottom w:val="0"/>
          <w:divBdr>
            <w:top w:val="none" w:sz="0" w:space="0" w:color="auto"/>
            <w:left w:val="none" w:sz="0" w:space="0" w:color="auto"/>
            <w:bottom w:val="none" w:sz="0" w:space="0" w:color="auto"/>
            <w:right w:val="none" w:sz="0" w:space="0" w:color="auto"/>
          </w:divBdr>
        </w:div>
        <w:div w:id="553276552">
          <w:marLeft w:val="0"/>
          <w:marRight w:val="0"/>
          <w:marTop w:val="0"/>
          <w:marBottom w:val="0"/>
          <w:divBdr>
            <w:top w:val="none" w:sz="0" w:space="0" w:color="auto"/>
            <w:left w:val="none" w:sz="0" w:space="0" w:color="auto"/>
            <w:bottom w:val="none" w:sz="0" w:space="0" w:color="auto"/>
            <w:right w:val="none" w:sz="0" w:space="0" w:color="auto"/>
          </w:divBdr>
        </w:div>
        <w:div w:id="871184667">
          <w:marLeft w:val="0"/>
          <w:marRight w:val="0"/>
          <w:marTop w:val="0"/>
          <w:marBottom w:val="0"/>
          <w:divBdr>
            <w:top w:val="none" w:sz="0" w:space="0" w:color="auto"/>
            <w:left w:val="none" w:sz="0" w:space="0" w:color="auto"/>
            <w:bottom w:val="none" w:sz="0" w:space="0" w:color="auto"/>
            <w:right w:val="none" w:sz="0" w:space="0" w:color="auto"/>
          </w:divBdr>
        </w:div>
        <w:div w:id="919103418">
          <w:marLeft w:val="0"/>
          <w:marRight w:val="0"/>
          <w:marTop w:val="0"/>
          <w:marBottom w:val="0"/>
          <w:divBdr>
            <w:top w:val="none" w:sz="0" w:space="0" w:color="auto"/>
            <w:left w:val="none" w:sz="0" w:space="0" w:color="auto"/>
            <w:bottom w:val="none" w:sz="0" w:space="0" w:color="auto"/>
            <w:right w:val="none" w:sz="0" w:space="0" w:color="auto"/>
          </w:divBdr>
        </w:div>
        <w:div w:id="1279802620">
          <w:marLeft w:val="0"/>
          <w:marRight w:val="0"/>
          <w:marTop w:val="0"/>
          <w:marBottom w:val="0"/>
          <w:divBdr>
            <w:top w:val="none" w:sz="0" w:space="0" w:color="auto"/>
            <w:left w:val="none" w:sz="0" w:space="0" w:color="auto"/>
            <w:bottom w:val="none" w:sz="0" w:space="0" w:color="auto"/>
            <w:right w:val="none" w:sz="0" w:space="0" w:color="auto"/>
          </w:divBdr>
        </w:div>
        <w:div w:id="2103378818">
          <w:marLeft w:val="0"/>
          <w:marRight w:val="0"/>
          <w:marTop w:val="0"/>
          <w:marBottom w:val="0"/>
          <w:divBdr>
            <w:top w:val="none" w:sz="0" w:space="0" w:color="auto"/>
            <w:left w:val="none" w:sz="0" w:space="0" w:color="auto"/>
            <w:bottom w:val="none" w:sz="0" w:space="0" w:color="auto"/>
            <w:right w:val="none" w:sz="0" w:space="0" w:color="auto"/>
          </w:divBdr>
        </w:div>
        <w:div w:id="2141222811">
          <w:marLeft w:val="0"/>
          <w:marRight w:val="0"/>
          <w:marTop w:val="0"/>
          <w:marBottom w:val="0"/>
          <w:divBdr>
            <w:top w:val="none" w:sz="0" w:space="0" w:color="auto"/>
            <w:left w:val="none" w:sz="0" w:space="0" w:color="auto"/>
            <w:bottom w:val="none" w:sz="0" w:space="0" w:color="auto"/>
            <w:right w:val="none" w:sz="0" w:space="0" w:color="auto"/>
          </w:divBdr>
        </w:div>
      </w:divsChild>
    </w:div>
    <w:div w:id="1340036153">
      <w:bodyDiv w:val="1"/>
      <w:marLeft w:val="0"/>
      <w:marRight w:val="0"/>
      <w:marTop w:val="0"/>
      <w:marBottom w:val="0"/>
      <w:divBdr>
        <w:top w:val="none" w:sz="0" w:space="0" w:color="auto"/>
        <w:left w:val="none" w:sz="0" w:space="0" w:color="auto"/>
        <w:bottom w:val="none" w:sz="0" w:space="0" w:color="auto"/>
        <w:right w:val="none" w:sz="0" w:space="0" w:color="auto"/>
      </w:divBdr>
      <w:divsChild>
        <w:div w:id="32197025">
          <w:marLeft w:val="0"/>
          <w:marRight w:val="0"/>
          <w:marTop w:val="0"/>
          <w:marBottom w:val="0"/>
          <w:divBdr>
            <w:top w:val="none" w:sz="0" w:space="0" w:color="auto"/>
            <w:left w:val="none" w:sz="0" w:space="0" w:color="auto"/>
            <w:bottom w:val="none" w:sz="0" w:space="0" w:color="auto"/>
            <w:right w:val="none" w:sz="0" w:space="0" w:color="auto"/>
          </w:divBdr>
        </w:div>
        <w:div w:id="69155359">
          <w:marLeft w:val="0"/>
          <w:marRight w:val="0"/>
          <w:marTop w:val="0"/>
          <w:marBottom w:val="0"/>
          <w:divBdr>
            <w:top w:val="none" w:sz="0" w:space="0" w:color="auto"/>
            <w:left w:val="none" w:sz="0" w:space="0" w:color="auto"/>
            <w:bottom w:val="none" w:sz="0" w:space="0" w:color="auto"/>
            <w:right w:val="none" w:sz="0" w:space="0" w:color="auto"/>
          </w:divBdr>
        </w:div>
        <w:div w:id="138230786">
          <w:marLeft w:val="0"/>
          <w:marRight w:val="0"/>
          <w:marTop w:val="0"/>
          <w:marBottom w:val="0"/>
          <w:divBdr>
            <w:top w:val="none" w:sz="0" w:space="0" w:color="auto"/>
            <w:left w:val="none" w:sz="0" w:space="0" w:color="auto"/>
            <w:bottom w:val="none" w:sz="0" w:space="0" w:color="auto"/>
            <w:right w:val="none" w:sz="0" w:space="0" w:color="auto"/>
          </w:divBdr>
        </w:div>
        <w:div w:id="174079109">
          <w:marLeft w:val="0"/>
          <w:marRight w:val="0"/>
          <w:marTop w:val="0"/>
          <w:marBottom w:val="0"/>
          <w:divBdr>
            <w:top w:val="none" w:sz="0" w:space="0" w:color="auto"/>
            <w:left w:val="none" w:sz="0" w:space="0" w:color="auto"/>
            <w:bottom w:val="none" w:sz="0" w:space="0" w:color="auto"/>
            <w:right w:val="none" w:sz="0" w:space="0" w:color="auto"/>
          </w:divBdr>
        </w:div>
        <w:div w:id="210657879">
          <w:marLeft w:val="0"/>
          <w:marRight w:val="0"/>
          <w:marTop w:val="0"/>
          <w:marBottom w:val="0"/>
          <w:divBdr>
            <w:top w:val="none" w:sz="0" w:space="0" w:color="auto"/>
            <w:left w:val="none" w:sz="0" w:space="0" w:color="auto"/>
            <w:bottom w:val="none" w:sz="0" w:space="0" w:color="auto"/>
            <w:right w:val="none" w:sz="0" w:space="0" w:color="auto"/>
          </w:divBdr>
        </w:div>
        <w:div w:id="218176870">
          <w:marLeft w:val="0"/>
          <w:marRight w:val="0"/>
          <w:marTop w:val="0"/>
          <w:marBottom w:val="0"/>
          <w:divBdr>
            <w:top w:val="none" w:sz="0" w:space="0" w:color="auto"/>
            <w:left w:val="none" w:sz="0" w:space="0" w:color="auto"/>
            <w:bottom w:val="none" w:sz="0" w:space="0" w:color="auto"/>
            <w:right w:val="none" w:sz="0" w:space="0" w:color="auto"/>
          </w:divBdr>
        </w:div>
        <w:div w:id="261955536">
          <w:marLeft w:val="0"/>
          <w:marRight w:val="0"/>
          <w:marTop w:val="0"/>
          <w:marBottom w:val="0"/>
          <w:divBdr>
            <w:top w:val="none" w:sz="0" w:space="0" w:color="auto"/>
            <w:left w:val="none" w:sz="0" w:space="0" w:color="auto"/>
            <w:bottom w:val="none" w:sz="0" w:space="0" w:color="auto"/>
            <w:right w:val="none" w:sz="0" w:space="0" w:color="auto"/>
          </w:divBdr>
        </w:div>
        <w:div w:id="298150877">
          <w:marLeft w:val="0"/>
          <w:marRight w:val="0"/>
          <w:marTop w:val="0"/>
          <w:marBottom w:val="0"/>
          <w:divBdr>
            <w:top w:val="none" w:sz="0" w:space="0" w:color="auto"/>
            <w:left w:val="none" w:sz="0" w:space="0" w:color="auto"/>
            <w:bottom w:val="none" w:sz="0" w:space="0" w:color="auto"/>
            <w:right w:val="none" w:sz="0" w:space="0" w:color="auto"/>
          </w:divBdr>
        </w:div>
        <w:div w:id="313608059">
          <w:marLeft w:val="0"/>
          <w:marRight w:val="0"/>
          <w:marTop w:val="0"/>
          <w:marBottom w:val="0"/>
          <w:divBdr>
            <w:top w:val="none" w:sz="0" w:space="0" w:color="auto"/>
            <w:left w:val="none" w:sz="0" w:space="0" w:color="auto"/>
            <w:bottom w:val="none" w:sz="0" w:space="0" w:color="auto"/>
            <w:right w:val="none" w:sz="0" w:space="0" w:color="auto"/>
          </w:divBdr>
        </w:div>
        <w:div w:id="359167672">
          <w:marLeft w:val="0"/>
          <w:marRight w:val="0"/>
          <w:marTop w:val="0"/>
          <w:marBottom w:val="0"/>
          <w:divBdr>
            <w:top w:val="none" w:sz="0" w:space="0" w:color="auto"/>
            <w:left w:val="none" w:sz="0" w:space="0" w:color="auto"/>
            <w:bottom w:val="none" w:sz="0" w:space="0" w:color="auto"/>
            <w:right w:val="none" w:sz="0" w:space="0" w:color="auto"/>
          </w:divBdr>
        </w:div>
        <w:div w:id="366292680">
          <w:marLeft w:val="0"/>
          <w:marRight w:val="0"/>
          <w:marTop w:val="0"/>
          <w:marBottom w:val="0"/>
          <w:divBdr>
            <w:top w:val="none" w:sz="0" w:space="0" w:color="auto"/>
            <w:left w:val="none" w:sz="0" w:space="0" w:color="auto"/>
            <w:bottom w:val="none" w:sz="0" w:space="0" w:color="auto"/>
            <w:right w:val="none" w:sz="0" w:space="0" w:color="auto"/>
          </w:divBdr>
        </w:div>
        <w:div w:id="367997318">
          <w:marLeft w:val="0"/>
          <w:marRight w:val="0"/>
          <w:marTop w:val="0"/>
          <w:marBottom w:val="0"/>
          <w:divBdr>
            <w:top w:val="none" w:sz="0" w:space="0" w:color="auto"/>
            <w:left w:val="none" w:sz="0" w:space="0" w:color="auto"/>
            <w:bottom w:val="none" w:sz="0" w:space="0" w:color="auto"/>
            <w:right w:val="none" w:sz="0" w:space="0" w:color="auto"/>
          </w:divBdr>
        </w:div>
        <w:div w:id="419251940">
          <w:marLeft w:val="0"/>
          <w:marRight w:val="0"/>
          <w:marTop w:val="0"/>
          <w:marBottom w:val="0"/>
          <w:divBdr>
            <w:top w:val="none" w:sz="0" w:space="0" w:color="auto"/>
            <w:left w:val="none" w:sz="0" w:space="0" w:color="auto"/>
            <w:bottom w:val="none" w:sz="0" w:space="0" w:color="auto"/>
            <w:right w:val="none" w:sz="0" w:space="0" w:color="auto"/>
          </w:divBdr>
        </w:div>
        <w:div w:id="421224764">
          <w:marLeft w:val="0"/>
          <w:marRight w:val="0"/>
          <w:marTop w:val="0"/>
          <w:marBottom w:val="0"/>
          <w:divBdr>
            <w:top w:val="none" w:sz="0" w:space="0" w:color="auto"/>
            <w:left w:val="none" w:sz="0" w:space="0" w:color="auto"/>
            <w:bottom w:val="none" w:sz="0" w:space="0" w:color="auto"/>
            <w:right w:val="none" w:sz="0" w:space="0" w:color="auto"/>
          </w:divBdr>
        </w:div>
        <w:div w:id="427849371">
          <w:marLeft w:val="0"/>
          <w:marRight w:val="0"/>
          <w:marTop w:val="0"/>
          <w:marBottom w:val="0"/>
          <w:divBdr>
            <w:top w:val="none" w:sz="0" w:space="0" w:color="auto"/>
            <w:left w:val="none" w:sz="0" w:space="0" w:color="auto"/>
            <w:bottom w:val="none" w:sz="0" w:space="0" w:color="auto"/>
            <w:right w:val="none" w:sz="0" w:space="0" w:color="auto"/>
          </w:divBdr>
        </w:div>
        <w:div w:id="445394152">
          <w:marLeft w:val="0"/>
          <w:marRight w:val="0"/>
          <w:marTop w:val="0"/>
          <w:marBottom w:val="0"/>
          <w:divBdr>
            <w:top w:val="none" w:sz="0" w:space="0" w:color="auto"/>
            <w:left w:val="none" w:sz="0" w:space="0" w:color="auto"/>
            <w:bottom w:val="none" w:sz="0" w:space="0" w:color="auto"/>
            <w:right w:val="none" w:sz="0" w:space="0" w:color="auto"/>
          </w:divBdr>
        </w:div>
        <w:div w:id="461119723">
          <w:marLeft w:val="0"/>
          <w:marRight w:val="0"/>
          <w:marTop w:val="0"/>
          <w:marBottom w:val="0"/>
          <w:divBdr>
            <w:top w:val="none" w:sz="0" w:space="0" w:color="auto"/>
            <w:left w:val="none" w:sz="0" w:space="0" w:color="auto"/>
            <w:bottom w:val="none" w:sz="0" w:space="0" w:color="auto"/>
            <w:right w:val="none" w:sz="0" w:space="0" w:color="auto"/>
          </w:divBdr>
        </w:div>
        <w:div w:id="562103295">
          <w:marLeft w:val="0"/>
          <w:marRight w:val="0"/>
          <w:marTop w:val="0"/>
          <w:marBottom w:val="0"/>
          <w:divBdr>
            <w:top w:val="none" w:sz="0" w:space="0" w:color="auto"/>
            <w:left w:val="none" w:sz="0" w:space="0" w:color="auto"/>
            <w:bottom w:val="none" w:sz="0" w:space="0" w:color="auto"/>
            <w:right w:val="none" w:sz="0" w:space="0" w:color="auto"/>
          </w:divBdr>
        </w:div>
        <w:div w:id="563492153">
          <w:marLeft w:val="0"/>
          <w:marRight w:val="0"/>
          <w:marTop w:val="0"/>
          <w:marBottom w:val="0"/>
          <w:divBdr>
            <w:top w:val="none" w:sz="0" w:space="0" w:color="auto"/>
            <w:left w:val="none" w:sz="0" w:space="0" w:color="auto"/>
            <w:bottom w:val="none" w:sz="0" w:space="0" w:color="auto"/>
            <w:right w:val="none" w:sz="0" w:space="0" w:color="auto"/>
          </w:divBdr>
        </w:div>
        <w:div w:id="582493254">
          <w:marLeft w:val="0"/>
          <w:marRight w:val="0"/>
          <w:marTop w:val="0"/>
          <w:marBottom w:val="0"/>
          <w:divBdr>
            <w:top w:val="none" w:sz="0" w:space="0" w:color="auto"/>
            <w:left w:val="none" w:sz="0" w:space="0" w:color="auto"/>
            <w:bottom w:val="none" w:sz="0" w:space="0" w:color="auto"/>
            <w:right w:val="none" w:sz="0" w:space="0" w:color="auto"/>
          </w:divBdr>
        </w:div>
        <w:div w:id="610013876">
          <w:marLeft w:val="0"/>
          <w:marRight w:val="0"/>
          <w:marTop w:val="0"/>
          <w:marBottom w:val="0"/>
          <w:divBdr>
            <w:top w:val="none" w:sz="0" w:space="0" w:color="auto"/>
            <w:left w:val="none" w:sz="0" w:space="0" w:color="auto"/>
            <w:bottom w:val="none" w:sz="0" w:space="0" w:color="auto"/>
            <w:right w:val="none" w:sz="0" w:space="0" w:color="auto"/>
          </w:divBdr>
        </w:div>
        <w:div w:id="640427237">
          <w:marLeft w:val="0"/>
          <w:marRight w:val="0"/>
          <w:marTop w:val="0"/>
          <w:marBottom w:val="0"/>
          <w:divBdr>
            <w:top w:val="none" w:sz="0" w:space="0" w:color="auto"/>
            <w:left w:val="none" w:sz="0" w:space="0" w:color="auto"/>
            <w:bottom w:val="none" w:sz="0" w:space="0" w:color="auto"/>
            <w:right w:val="none" w:sz="0" w:space="0" w:color="auto"/>
          </w:divBdr>
        </w:div>
        <w:div w:id="660810412">
          <w:marLeft w:val="0"/>
          <w:marRight w:val="0"/>
          <w:marTop w:val="0"/>
          <w:marBottom w:val="0"/>
          <w:divBdr>
            <w:top w:val="none" w:sz="0" w:space="0" w:color="auto"/>
            <w:left w:val="none" w:sz="0" w:space="0" w:color="auto"/>
            <w:bottom w:val="none" w:sz="0" w:space="0" w:color="auto"/>
            <w:right w:val="none" w:sz="0" w:space="0" w:color="auto"/>
          </w:divBdr>
        </w:div>
        <w:div w:id="676154431">
          <w:marLeft w:val="0"/>
          <w:marRight w:val="0"/>
          <w:marTop w:val="0"/>
          <w:marBottom w:val="0"/>
          <w:divBdr>
            <w:top w:val="none" w:sz="0" w:space="0" w:color="auto"/>
            <w:left w:val="none" w:sz="0" w:space="0" w:color="auto"/>
            <w:bottom w:val="none" w:sz="0" w:space="0" w:color="auto"/>
            <w:right w:val="none" w:sz="0" w:space="0" w:color="auto"/>
          </w:divBdr>
        </w:div>
        <w:div w:id="682897249">
          <w:marLeft w:val="0"/>
          <w:marRight w:val="0"/>
          <w:marTop w:val="0"/>
          <w:marBottom w:val="0"/>
          <w:divBdr>
            <w:top w:val="none" w:sz="0" w:space="0" w:color="auto"/>
            <w:left w:val="none" w:sz="0" w:space="0" w:color="auto"/>
            <w:bottom w:val="none" w:sz="0" w:space="0" w:color="auto"/>
            <w:right w:val="none" w:sz="0" w:space="0" w:color="auto"/>
          </w:divBdr>
        </w:div>
        <w:div w:id="690959915">
          <w:marLeft w:val="0"/>
          <w:marRight w:val="0"/>
          <w:marTop w:val="0"/>
          <w:marBottom w:val="0"/>
          <w:divBdr>
            <w:top w:val="none" w:sz="0" w:space="0" w:color="auto"/>
            <w:left w:val="none" w:sz="0" w:space="0" w:color="auto"/>
            <w:bottom w:val="none" w:sz="0" w:space="0" w:color="auto"/>
            <w:right w:val="none" w:sz="0" w:space="0" w:color="auto"/>
          </w:divBdr>
        </w:div>
        <w:div w:id="741440567">
          <w:marLeft w:val="0"/>
          <w:marRight w:val="0"/>
          <w:marTop w:val="0"/>
          <w:marBottom w:val="0"/>
          <w:divBdr>
            <w:top w:val="none" w:sz="0" w:space="0" w:color="auto"/>
            <w:left w:val="none" w:sz="0" w:space="0" w:color="auto"/>
            <w:bottom w:val="none" w:sz="0" w:space="0" w:color="auto"/>
            <w:right w:val="none" w:sz="0" w:space="0" w:color="auto"/>
          </w:divBdr>
        </w:div>
        <w:div w:id="786778650">
          <w:marLeft w:val="0"/>
          <w:marRight w:val="0"/>
          <w:marTop w:val="0"/>
          <w:marBottom w:val="0"/>
          <w:divBdr>
            <w:top w:val="none" w:sz="0" w:space="0" w:color="auto"/>
            <w:left w:val="none" w:sz="0" w:space="0" w:color="auto"/>
            <w:bottom w:val="none" w:sz="0" w:space="0" w:color="auto"/>
            <w:right w:val="none" w:sz="0" w:space="0" w:color="auto"/>
          </w:divBdr>
        </w:div>
        <w:div w:id="845364967">
          <w:marLeft w:val="0"/>
          <w:marRight w:val="0"/>
          <w:marTop w:val="0"/>
          <w:marBottom w:val="0"/>
          <w:divBdr>
            <w:top w:val="none" w:sz="0" w:space="0" w:color="auto"/>
            <w:left w:val="none" w:sz="0" w:space="0" w:color="auto"/>
            <w:bottom w:val="none" w:sz="0" w:space="0" w:color="auto"/>
            <w:right w:val="none" w:sz="0" w:space="0" w:color="auto"/>
          </w:divBdr>
        </w:div>
        <w:div w:id="927810629">
          <w:marLeft w:val="0"/>
          <w:marRight w:val="0"/>
          <w:marTop w:val="0"/>
          <w:marBottom w:val="0"/>
          <w:divBdr>
            <w:top w:val="none" w:sz="0" w:space="0" w:color="auto"/>
            <w:left w:val="none" w:sz="0" w:space="0" w:color="auto"/>
            <w:bottom w:val="none" w:sz="0" w:space="0" w:color="auto"/>
            <w:right w:val="none" w:sz="0" w:space="0" w:color="auto"/>
          </w:divBdr>
        </w:div>
        <w:div w:id="935753833">
          <w:marLeft w:val="0"/>
          <w:marRight w:val="0"/>
          <w:marTop w:val="0"/>
          <w:marBottom w:val="0"/>
          <w:divBdr>
            <w:top w:val="none" w:sz="0" w:space="0" w:color="auto"/>
            <w:left w:val="none" w:sz="0" w:space="0" w:color="auto"/>
            <w:bottom w:val="none" w:sz="0" w:space="0" w:color="auto"/>
            <w:right w:val="none" w:sz="0" w:space="0" w:color="auto"/>
          </w:divBdr>
        </w:div>
        <w:div w:id="940457696">
          <w:marLeft w:val="0"/>
          <w:marRight w:val="0"/>
          <w:marTop w:val="0"/>
          <w:marBottom w:val="0"/>
          <w:divBdr>
            <w:top w:val="none" w:sz="0" w:space="0" w:color="auto"/>
            <w:left w:val="none" w:sz="0" w:space="0" w:color="auto"/>
            <w:bottom w:val="none" w:sz="0" w:space="0" w:color="auto"/>
            <w:right w:val="none" w:sz="0" w:space="0" w:color="auto"/>
          </w:divBdr>
        </w:div>
        <w:div w:id="950404187">
          <w:marLeft w:val="0"/>
          <w:marRight w:val="0"/>
          <w:marTop w:val="0"/>
          <w:marBottom w:val="0"/>
          <w:divBdr>
            <w:top w:val="none" w:sz="0" w:space="0" w:color="auto"/>
            <w:left w:val="none" w:sz="0" w:space="0" w:color="auto"/>
            <w:bottom w:val="none" w:sz="0" w:space="0" w:color="auto"/>
            <w:right w:val="none" w:sz="0" w:space="0" w:color="auto"/>
          </w:divBdr>
        </w:div>
        <w:div w:id="951743576">
          <w:marLeft w:val="0"/>
          <w:marRight w:val="0"/>
          <w:marTop w:val="0"/>
          <w:marBottom w:val="0"/>
          <w:divBdr>
            <w:top w:val="none" w:sz="0" w:space="0" w:color="auto"/>
            <w:left w:val="none" w:sz="0" w:space="0" w:color="auto"/>
            <w:bottom w:val="none" w:sz="0" w:space="0" w:color="auto"/>
            <w:right w:val="none" w:sz="0" w:space="0" w:color="auto"/>
          </w:divBdr>
        </w:div>
        <w:div w:id="954285376">
          <w:marLeft w:val="0"/>
          <w:marRight w:val="0"/>
          <w:marTop w:val="0"/>
          <w:marBottom w:val="0"/>
          <w:divBdr>
            <w:top w:val="none" w:sz="0" w:space="0" w:color="auto"/>
            <w:left w:val="none" w:sz="0" w:space="0" w:color="auto"/>
            <w:bottom w:val="none" w:sz="0" w:space="0" w:color="auto"/>
            <w:right w:val="none" w:sz="0" w:space="0" w:color="auto"/>
          </w:divBdr>
        </w:div>
        <w:div w:id="955792132">
          <w:marLeft w:val="0"/>
          <w:marRight w:val="0"/>
          <w:marTop w:val="0"/>
          <w:marBottom w:val="0"/>
          <w:divBdr>
            <w:top w:val="none" w:sz="0" w:space="0" w:color="auto"/>
            <w:left w:val="none" w:sz="0" w:space="0" w:color="auto"/>
            <w:bottom w:val="none" w:sz="0" w:space="0" w:color="auto"/>
            <w:right w:val="none" w:sz="0" w:space="0" w:color="auto"/>
          </w:divBdr>
        </w:div>
        <w:div w:id="958025564">
          <w:marLeft w:val="0"/>
          <w:marRight w:val="0"/>
          <w:marTop w:val="0"/>
          <w:marBottom w:val="0"/>
          <w:divBdr>
            <w:top w:val="none" w:sz="0" w:space="0" w:color="auto"/>
            <w:left w:val="none" w:sz="0" w:space="0" w:color="auto"/>
            <w:bottom w:val="none" w:sz="0" w:space="0" w:color="auto"/>
            <w:right w:val="none" w:sz="0" w:space="0" w:color="auto"/>
          </w:divBdr>
        </w:div>
        <w:div w:id="1028916347">
          <w:marLeft w:val="0"/>
          <w:marRight w:val="0"/>
          <w:marTop w:val="0"/>
          <w:marBottom w:val="0"/>
          <w:divBdr>
            <w:top w:val="none" w:sz="0" w:space="0" w:color="auto"/>
            <w:left w:val="none" w:sz="0" w:space="0" w:color="auto"/>
            <w:bottom w:val="none" w:sz="0" w:space="0" w:color="auto"/>
            <w:right w:val="none" w:sz="0" w:space="0" w:color="auto"/>
          </w:divBdr>
        </w:div>
        <w:div w:id="1126462179">
          <w:marLeft w:val="0"/>
          <w:marRight w:val="0"/>
          <w:marTop w:val="0"/>
          <w:marBottom w:val="0"/>
          <w:divBdr>
            <w:top w:val="none" w:sz="0" w:space="0" w:color="auto"/>
            <w:left w:val="none" w:sz="0" w:space="0" w:color="auto"/>
            <w:bottom w:val="none" w:sz="0" w:space="0" w:color="auto"/>
            <w:right w:val="none" w:sz="0" w:space="0" w:color="auto"/>
          </w:divBdr>
        </w:div>
        <w:div w:id="1148010158">
          <w:marLeft w:val="0"/>
          <w:marRight w:val="0"/>
          <w:marTop w:val="0"/>
          <w:marBottom w:val="0"/>
          <w:divBdr>
            <w:top w:val="none" w:sz="0" w:space="0" w:color="auto"/>
            <w:left w:val="none" w:sz="0" w:space="0" w:color="auto"/>
            <w:bottom w:val="none" w:sz="0" w:space="0" w:color="auto"/>
            <w:right w:val="none" w:sz="0" w:space="0" w:color="auto"/>
          </w:divBdr>
        </w:div>
        <w:div w:id="1171020149">
          <w:marLeft w:val="0"/>
          <w:marRight w:val="0"/>
          <w:marTop w:val="0"/>
          <w:marBottom w:val="0"/>
          <w:divBdr>
            <w:top w:val="none" w:sz="0" w:space="0" w:color="auto"/>
            <w:left w:val="none" w:sz="0" w:space="0" w:color="auto"/>
            <w:bottom w:val="none" w:sz="0" w:space="0" w:color="auto"/>
            <w:right w:val="none" w:sz="0" w:space="0" w:color="auto"/>
          </w:divBdr>
        </w:div>
        <w:div w:id="1199314423">
          <w:marLeft w:val="0"/>
          <w:marRight w:val="0"/>
          <w:marTop w:val="0"/>
          <w:marBottom w:val="0"/>
          <w:divBdr>
            <w:top w:val="none" w:sz="0" w:space="0" w:color="auto"/>
            <w:left w:val="none" w:sz="0" w:space="0" w:color="auto"/>
            <w:bottom w:val="none" w:sz="0" w:space="0" w:color="auto"/>
            <w:right w:val="none" w:sz="0" w:space="0" w:color="auto"/>
          </w:divBdr>
        </w:div>
        <w:div w:id="1254969121">
          <w:marLeft w:val="0"/>
          <w:marRight w:val="0"/>
          <w:marTop w:val="0"/>
          <w:marBottom w:val="0"/>
          <w:divBdr>
            <w:top w:val="none" w:sz="0" w:space="0" w:color="auto"/>
            <w:left w:val="none" w:sz="0" w:space="0" w:color="auto"/>
            <w:bottom w:val="none" w:sz="0" w:space="0" w:color="auto"/>
            <w:right w:val="none" w:sz="0" w:space="0" w:color="auto"/>
          </w:divBdr>
        </w:div>
        <w:div w:id="1260482673">
          <w:marLeft w:val="0"/>
          <w:marRight w:val="0"/>
          <w:marTop w:val="0"/>
          <w:marBottom w:val="0"/>
          <w:divBdr>
            <w:top w:val="none" w:sz="0" w:space="0" w:color="auto"/>
            <w:left w:val="none" w:sz="0" w:space="0" w:color="auto"/>
            <w:bottom w:val="none" w:sz="0" w:space="0" w:color="auto"/>
            <w:right w:val="none" w:sz="0" w:space="0" w:color="auto"/>
          </w:divBdr>
        </w:div>
        <w:div w:id="1268463420">
          <w:marLeft w:val="0"/>
          <w:marRight w:val="0"/>
          <w:marTop w:val="0"/>
          <w:marBottom w:val="0"/>
          <w:divBdr>
            <w:top w:val="none" w:sz="0" w:space="0" w:color="auto"/>
            <w:left w:val="none" w:sz="0" w:space="0" w:color="auto"/>
            <w:bottom w:val="none" w:sz="0" w:space="0" w:color="auto"/>
            <w:right w:val="none" w:sz="0" w:space="0" w:color="auto"/>
          </w:divBdr>
        </w:div>
        <w:div w:id="1291279215">
          <w:marLeft w:val="0"/>
          <w:marRight w:val="0"/>
          <w:marTop w:val="0"/>
          <w:marBottom w:val="0"/>
          <w:divBdr>
            <w:top w:val="none" w:sz="0" w:space="0" w:color="auto"/>
            <w:left w:val="none" w:sz="0" w:space="0" w:color="auto"/>
            <w:bottom w:val="none" w:sz="0" w:space="0" w:color="auto"/>
            <w:right w:val="none" w:sz="0" w:space="0" w:color="auto"/>
          </w:divBdr>
        </w:div>
        <w:div w:id="1343970258">
          <w:marLeft w:val="0"/>
          <w:marRight w:val="0"/>
          <w:marTop w:val="0"/>
          <w:marBottom w:val="0"/>
          <w:divBdr>
            <w:top w:val="none" w:sz="0" w:space="0" w:color="auto"/>
            <w:left w:val="none" w:sz="0" w:space="0" w:color="auto"/>
            <w:bottom w:val="none" w:sz="0" w:space="0" w:color="auto"/>
            <w:right w:val="none" w:sz="0" w:space="0" w:color="auto"/>
          </w:divBdr>
        </w:div>
        <w:div w:id="1397969683">
          <w:marLeft w:val="0"/>
          <w:marRight w:val="0"/>
          <w:marTop w:val="0"/>
          <w:marBottom w:val="0"/>
          <w:divBdr>
            <w:top w:val="none" w:sz="0" w:space="0" w:color="auto"/>
            <w:left w:val="none" w:sz="0" w:space="0" w:color="auto"/>
            <w:bottom w:val="none" w:sz="0" w:space="0" w:color="auto"/>
            <w:right w:val="none" w:sz="0" w:space="0" w:color="auto"/>
          </w:divBdr>
        </w:div>
        <w:div w:id="1412577018">
          <w:marLeft w:val="0"/>
          <w:marRight w:val="0"/>
          <w:marTop w:val="0"/>
          <w:marBottom w:val="0"/>
          <w:divBdr>
            <w:top w:val="none" w:sz="0" w:space="0" w:color="auto"/>
            <w:left w:val="none" w:sz="0" w:space="0" w:color="auto"/>
            <w:bottom w:val="none" w:sz="0" w:space="0" w:color="auto"/>
            <w:right w:val="none" w:sz="0" w:space="0" w:color="auto"/>
          </w:divBdr>
        </w:div>
        <w:div w:id="1458141059">
          <w:marLeft w:val="0"/>
          <w:marRight w:val="0"/>
          <w:marTop w:val="0"/>
          <w:marBottom w:val="0"/>
          <w:divBdr>
            <w:top w:val="none" w:sz="0" w:space="0" w:color="auto"/>
            <w:left w:val="none" w:sz="0" w:space="0" w:color="auto"/>
            <w:bottom w:val="none" w:sz="0" w:space="0" w:color="auto"/>
            <w:right w:val="none" w:sz="0" w:space="0" w:color="auto"/>
          </w:divBdr>
        </w:div>
        <w:div w:id="1472097001">
          <w:marLeft w:val="0"/>
          <w:marRight w:val="0"/>
          <w:marTop w:val="0"/>
          <w:marBottom w:val="0"/>
          <w:divBdr>
            <w:top w:val="none" w:sz="0" w:space="0" w:color="auto"/>
            <w:left w:val="none" w:sz="0" w:space="0" w:color="auto"/>
            <w:bottom w:val="none" w:sz="0" w:space="0" w:color="auto"/>
            <w:right w:val="none" w:sz="0" w:space="0" w:color="auto"/>
          </w:divBdr>
        </w:div>
        <w:div w:id="1517310738">
          <w:marLeft w:val="0"/>
          <w:marRight w:val="0"/>
          <w:marTop w:val="0"/>
          <w:marBottom w:val="0"/>
          <w:divBdr>
            <w:top w:val="none" w:sz="0" w:space="0" w:color="auto"/>
            <w:left w:val="none" w:sz="0" w:space="0" w:color="auto"/>
            <w:bottom w:val="none" w:sz="0" w:space="0" w:color="auto"/>
            <w:right w:val="none" w:sz="0" w:space="0" w:color="auto"/>
          </w:divBdr>
        </w:div>
        <w:div w:id="1562329597">
          <w:marLeft w:val="0"/>
          <w:marRight w:val="0"/>
          <w:marTop w:val="0"/>
          <w:marBottom w:val="0"/>
          <w:divBdr>
            <w:top w:val="none" w:sz="0" w:space="0" w:color="auto"/>
            <w:left w:val="none" w:sz="0" w:space="0" w:color="auto"/>
            <w:bottom w:val="none" w:sz="0" w:space="0" w:color="auto"/>
            <w:right w:val="none" w:sz="0" w:space="0" w:color="auto"/>
          </w:divBdr>
        </w:div>
        <w:div w:id="1659193229">
          <w:marLeft w:val="0"/>
          <w:marRight w:val="0"/>
          <w:marTop w:val="0"/>
          <w:marBottom w:val="0"/>
          <w:divBdr>
            <w:top w:val="none" w:sz="0" w:space="0" w:color="auto"/>
            <w:left w:val="none" w:sz="0" w:space="0" w:color="auto"/>
            <w:bottom w:val="none" w:sz="0" w:space="0" w:color="auto"/>
            <w:right w:val="none" w:sz="0" w:space="0" w:color="auto"/>
          </w:divBdr>
        </w:div>
        <w:div w:id="1668361946">
          <w:marLeft w:val="0"/>
          <w:marRight w:val="0"/>
          <w:marTop w:val="0"/>
          <w:marBottom w:val="0"/>
          <w:divBdr>
            <w:top w:val="none" w:sz="0" w:space="0" w:color="auto"/>
            <w:left w:val="none" w:sz="0" w:space="0" w:color="auto"/>
            <w:bottom w:val="none" w:sz="0" w:space="0" w:color="auto"/>
            <w:right w:val="none" w:sz="0" w:space="0" w:color="auto"/>
          </w:divBdr>
        </w:div>
        <w:div w:id="1672223562">
          <w:marLeft w:val="0"/>
          <w:marRight w:val="0"/>
          <w:marTop w:val="0"/>
          <w:marBottom w:val="0"/>
          <w:divBdr>
            <w:top w:val="none" w:sz="0" w:space="0" w:color="auto"/>
            <w:left w:val="none" w:sz="0" w:space="0" w:color="auto"/>
            <w:bottom w:val="none" w:sz="0" w:space="0" w:color="auto"/>
            <w:right w:val="none" w:sz="0" w:space="0" w:color="auto"/>
          </w:divBdr>
        </w:div>
        <w:div w:id="1744136424">
          <w:marLeft w:val="0"/>
          <w:marRight w:val="0"/>
          <w:marTop w:val="0"/>
          <w:marBottom w:val="0"/>
          <w:divBdr>
            <w:top w:val="none" w:sz="0" w:space="0" w:color="auto"/>
            <w:left w:val="none" w:sz="0" w:space="0" w:color="auto"/>
            <w:bottom w:val="none" w:sz="0" w:space="0" w:color="auto"/>
            <w:right w:val="none" w:sz="0" w:space="0" w:color="auto"/>
          </w:divBdr>
        </w:div>
        <w:div w:id="1777284856">
          <w:marLeft w:val="0"/>
          <w:marRight w:val="0"/>
          <w:marTop w:val="0"/>
          <w:marBottom w:val="0"/>
          <w:divBdr>
            <w:top w:val="none" w:sz="0" w:space="0" w:color="auto"/>
            <w:left w:val="none" w:sz="0" w:space="0" w:color="auto"/>
            <w:bottom w:val="none" w:sz="0" w:space="0" w:color="auto"/>
            <w:right w:val="none" w:sz="0" w:space="0" w:color="auto"/>
          </w:divBdr>
        </w:div>
        <w:div w:id="1799295755">
          <w:marLeft w:val="0"/>
          <w:marRight w:val="0"/>
          <w:marTop w:val="0"/>
          <w:marBottom w:val="0"/>
          <w:divBdr>
            <w:top w:val="none" w:sz="0" w:space="0" w:color="auto"/>
            <w:left w:val="none" w:sz="0" w:space="0" w:color="auto"/>
            <w:bottom w:val="none" w:sz="0" w:space="0" w:color="auto"/>
            <w:right w:val="none" w:sz="0" w:space="0" w:color="auto"/>
          </w:divBdr>
        </w:div>
        <w:div w:id="1933466698">
          <w:marLeft w:val="0"/>
          <w:marRight w:val="0"/>
          <w:marTop w:val="0"/>
          <w:marBottom w:val="0"/>
          <w:divBdr>
            <w:top w:val="none" w:sz="0" w:space="0" w:color="auto"/>
            <w:left w:val="none" w:sz="0" w:space="0" w:color="auto"/>
            <w:bottom w:val="none" w:sz="0" w:space="0" w:color="auto"/>
            <w:right w:val="none" w:sz="0" w:space="0" w:color="auto"/>
          </w:divBdr>
        </w:div>
        <w:div w:id="1935169446">
          <w:marLeft w:val="0"/>
          <w:marRight w:val="0"/>
          <w:marTop w:val="0"/>
          <w:marBottom w:val="0"/>
          <w:divBdr>
            <w:top w:val="none" w:sz="0" w:space="0" w:color="auto"/>
            <w:left w:val="none" w:sz="0" w:space="0" w:color="auto"/>
            <w:bottom w:val="none" w:sz="0" w:space="0" w:color="auto"/>
            <w:right w:val="none" w:sz="0" w:space="0" w:color="auto"/>
          </w:divBdr>
        </w:div>
        <w:div w:id="2007828177">
          <w:marLeft w:val="0"/>
          <w:marRight w:val="0"/>
          <w:marTop w:val="0"/>
          <w:marBottom w:val="0"/>
          <w:divBdr>
            <w:top w:val="none" w:sz="0" w:space="0" w:color="auto"/>
            <w:left w:val="none" w:sz="0" w:space="0" w:color="auto"/>
            <w:bottom w:val="none" w:sz="0" w:space="0" w:color="auto"/>
            <w:right w:val="none" w:sz="0" w:space="0" w:color="auto"/>
          </w:divBdr>
        </w:div>
        <w:div w:id="2008703976">
          <w:marLeft w:val="0"/>
          <w:marRight w:val="0"/>
          <w:marTop w:val="0"/>
          <w:marBottom w:val="0"/>
          <w:divBdr>
            <w:top w:val="none" w:sz="0" w:space="0" w:color="auto"/>
            <w:left w:val="none" w:sz="0" w:space="0" w:color="auto"/>
            <w:bottom w:val="none" w:sz="0" w:space="0" w:color="auto"/>
            <w:right w:val="none" w:sz="0" w:space="0" w:color="auto"/>
          </w:divBdr>
        </w:div>
        <w:div w:id="2017488602">
          <w:marLeft w:val="0"/>
          <w:marRight w:val="0"/>
          <w:marTop w:val="0"/>
          <w:marBottom w:val="0"/>
          <w:divBdr>
            <w:top w:val="none" w:sz="0" w:space="0" w:color="auto"/>
            <w:left w:val="none" w:sz="0" w:space="0" w:color="auto"/>
            <w:bottom w:val="none" w:sz="0" w:space="0" w:color="auto"/>
            <w:right w:val="none" w:sz="0" w:space="0" w:color="auto"/>
          </w:divBdr>
        </w:div>
        <w:div w:id="2041934469">
          <w:marLeft w:val="0"/>
          <w:marRight w:val="0"/>
          <w:marTop w:val="0"/>
          <w:marBottom w:val="0"/>
          <w:divBdr>
            <w:top w:val="none" w:sz="0" w:space="0" w:color="auto"/>
            <w:left w:val="none" w:sz="0" w:space="0" w:color="auto"/>
            <w:bottom w:val="none" w:sz="0" w:space="0" w:color="auto"/>
            <w:right w:val="none" w:sz="0" w:space="0" w:color="auto"/>
          </w:divBdr>
        </w:div>
        <w:div w:id="2100709596">
          <w:marLeft w:val="0"/>
          <w:marRight w:val="0"/>
          <w:marTop w:val="0"/>
          <w:marBottom w:val="0"/>
          <w:divBdr>
            <w:top w:val="none" w:sz="0" w:space="0" w:color="auto"/>
            <w:left w:val="none" w:sz="0" w:space="0" w:color="auto"/>
            <w:bottom w:val="none" w:sz="0" w:space="0" w:color="auto"/>
            <w:right w:val="none" w:sz="0" w:space="0" w:color="auto"/>
          </w:divBdr>
        </w:div>
        <w:div w:id="2120174693">
          <w:marLeft w:val="0"/>
          <w:marRight w:val="0"/>
          <w:marTop w:val="0"/>
          <w:marBottom w:val="0"/>
          <w:divBdr>
            <w:top w:val="none" w:sz="0" w:space="0" w:color="auto"/>
            <w:left w:val="none" w:sz="0" w:space="0" w:color="auto"/>
            <w:bottom w:val="none" w:sz="0" w:space="0" w:color="auto"/>
            <w:right w:val="none" w:sz="0" w:space="0" w:color="auto"/>
          </w:divBdr>
        </w:div>
        <w:div w:id="2125076933">
          <w:marLeft w:val="0"/>
          <w:marRight w:val="0"/>
          <w:marTop w:val="0"/>
          <w:marBottom w:val="0"/>
          <w:divBdr>
            <w:top w:val="none" w:sz="0" w:space="0" w:color="auto"/>
            <w:left w:val="none" w:sz="0" w:space="0" w:color="auto"/>
            <w:bottom w:val="none" w:sz="0" w:space="0" w:color="auto"/>
            <w:right w:val="none" w:sz="0" w:space="0" w:color="auto"/>
          </w:divBdr>
        </w:div>
        <w:div w:id="2139646699">
          <w:marLeft w:val="0"/>
          <w:marRight w:val="0"/>
          <w:marTop w:val="0"/>
          <w:marBottom w:val="0"/>
          <w:divBdr>
            <w:top w:val="none" w:sz="0" w:space="0" w:color="auto"/>
            <w:left w:val="none" w:sz="0" w:space="0" w:color="auto"/>
            <w:bottom w:val="none" w:sz="0" w:space="0" w:color="auto"/>
            <w:right w:val="none" w:sz="0" w:space="0" w:color="auto"/>
          </w:divBdr>
        </w:div>
      </w:divsChild>
    </w:div>
    <w:div w:id="1539076828">
      <w:bodyDiv w:val="1"/>
      <w:marLeft w:val="0"/>
      <w:marRight w:val="0"/>
      <w:marTop w:val="0"/>
      <w:marBottom w:val="0"/>
      <w:divBdr>
        <w:top w:val="none" w:sz="0" w:space="0" w:color="auto"/>
        <w:left w:val="none" w:sz="0" w:space="0" w:color="auto"/>
        <w:bottom w:val="none" w:sz="0" w:space="0" w:color="auto"/>
        <w:right w:val="none" w:sz="0" w:space="0" w:color="auto"/>
      </w:divBdr>
      <w:divsChild>
        <w:div w:id="1173033244">
          <w:marLeft w:val="1872"/>
          <w:marRight w:val="0"/>
          <w:marTop w:val="100"/>
          <w:marBottom w:val="0"/>
          <w:divBdr>
            <w:top w:val="none" w:sz="0" w:space="0" w:color="auto"/>
            <w:left w:val="none" w:sz="0" w:space="0" w:color="auto"/>
            <w:bottom w:val="none" w:sz="0" w:space="0" w:color="auto"/>
            <w:right w:val="none" w:sz="0" w:space="0" w:color="auto"/>
          </w:divBdr>
        </w:div>
      </w:divsChild>
    </w:div>
    <w:div w:id="1555966373">
      <w:bodyDiv w:val="1"/>
      <w:marLeft w:val="0"/>
      <w:marRight w:val="0"/>
      <w:marTop w:val="0"/>
      <w:marBottom w:val="0"/>
      <w:divBdr>
        <w:top w:val="none" w:sz="0" w:space="0" w:color="auto"/>
        <w:left w:val="none" w:sz="0" w:space="0" w:color="auto"/>
        <w:bottom w:val="none" w:sz="0" w:space="0" w:color="auto"/>
        <w:right w:val="none" w:sz="0" w:space="0" w:color="auto"/>
      </w:divBdr>
    </w:div>
    <w:div w:id="1658024658">
      <w:bodyDiv w:val="1"/>
      <w:marLeft w:val="0"/>
      <w:marRight w:val="0"/>
      <w:marTop w:val="0"/>
      <w:marBottom w:val="0"/>
      <w:divBdr>
        <w:top w:val="none" w:sz="0" w:space="0" w:color="auto"/>
        <w:left w:val="none" w:sz="0" w:space="0" w:color="auto"/>
        <w:bottom w:val="none" w:sz="0" w:space="0" w:color="auto"/>
        <w:right w:val="none" w:sz="0" w:space="0" w:color="auto"/>
      </w:divBdr>
      <w:divsChild>
        <w:div w:id="128864361">
          <w:marLeft w:val="0"/>
          <w:marRight w:val="0"/>
          <w:marTop w:val="0"/>
          <w:marBottom w:val="0"/>
          <w:divBdr>
            <w:top w:val="none" w:sz="0" w:space="0" w:color="auto"/>
            <w:left w:val="none" w:sz="0" w:space="0" w:color="auto"/>
            <w:bottom w:val="none" w:sz="0" w:space="0" w:color="auto"/>
            <w:right w:val="none" w:sz="0" w:space="0" w:color="auto"/>
          </w:divBdr>
        </w:div>
        <w:div w:id="187110636">
          <w:marLeft w:val="0"/>
          <w:marRight w:val="0"/>
          <w:marTop w:val="0"/>
          <w:marBottom w:val="0"/>
          <w:divBdr>
            <w:top w:val="none" w:sz="0" w:space="0" w:color="auto"/>
            <w:left w:val="none" w:sz="0" w:space="0" w:color="auto"/>
            <w:bottom w:val="none" w:sz="0" w:space="0" w:color="auto"/>
            <w:right w:val="none" w:sz="0" w:space="0" w:color="auto"/>
          </w:divBdr>
        </w:div>
        <w:div w:id="537164326">
          <w:marLeft w:val="0"/>
          <w:marRight w:val="0"/>
          <w:marTop w:val="0"/>
          <w:marBottom w:val="0"/>
          <w:divBdr>
            <w:top w:val="none" w:sz="0" w:space="0" w:color="auto"/>
            <w:left w:val="none" w:sz="0" w:space="0" w:color="auto"/>
            <w:bottom w:val="none" w:sz="0" w:space="0" w:color="auto"/>
            <w:right w:val="none" w:sz="0" w:space="0" w:color="auto"/>
          </w:divBdr>
        </w:div>
        <w:div w:id="764422974">
          <w:marLeft w:val="0"/>
          <w:marRight w:val="0"/>
          <w:marTop w:val="0"/>
          <w:marBottom w:val="0"/>
          <w:divBdr>
            <w:top w:val="none" w:sz="0" w:space="0" w:color="auto"/>
            <w:left w:val="none" w:sz="0" w:space="0" w:color="auto"/>
            <w:bottom w:val="none" w:sz="0" w:space="0" w:color="auto"/>
            <w:right w:val="none" w:sz="0" w:space="0" w:color="auto"/>
          </w:divBdr>
        </w:div>
        <w:div w:id="1084381547">
          <w:marLeft w:val="0"/>
          <w:marRight w:val="0"/>
          <w:marTop w:val="0"/>
          <w:marBottom w:val="0"/>
          <w:divBdr>
            <w:top w:val="none" w:sz="0" w:space="0" w:color="auto"/>
            <w:left w:val="none" w:sz="0" w:space="0" w:color="auto"/>
            <w:bottom w:val="none" w:sz="0" w:space="0" w:color="auto"/>
            <w:right w:val="none" w:sz="0" w:space="0" w:color="auto"/>
          </w:divBdr>
        </w:div>
      </w:divsChild>
    </w:div>
    <w:div w:id="1671986584">
      <w:bodyDiv w:val="1"/>
      <w:marLeft w:val="0"/>
      <w:marRight w:val="0"/>
      <w:marTop w:val="0"/>
      <w:marBottom w:val="0"/>
      <w:divBdr>
        <w:top w:val="none" w:sz="0" w:space="0" w:color="auto"/>
        <w:left w:val="none" w:sz="0" w:space="0" w:color="auto"/>
        <w:bottom w:val="none" w:sz="0" w:space="0" w:color="auto"/>
        <w:right w:val="none" w:sz="0" w:space="0" w:color="auto"/>
      </w:divBdr>
    </w:div>
    <w:div w:id="1806004502">
      <w:bodyDiv w:val="1"/>
      <w:marLeft w:val="0"/>
      <w:marRight w:val="0"/>
      <w:marTop w:val="0"/>
      <w:marBottom w:val="0"/>
      <w:divBdr>
        <w:top w:val="none" w:sz="0" w:space="0" w:color="auto"/>
        <w:left w:val="none" w:sz="0" w:space="0" w:color="auto"/>
        <w:bottom w:val="none" w:sz="0" w:space="0" w:color="auto"/>
        <w:right w:val="none" w:sz="0" w:space="0" w:color="auto"/>
      </w:divBdr>
      <w:divsChild>
        <w:div w:id="120540693">
          <w:marLeft w:val="0"/>
          <w:marRight w:val="0"/>
          <w:marTop w:val="0"/>
          <w:marBottom w:val="0"/>
          <w:divBdr>
            <w:top w:val="none" w:sz="0" w:space="0" w:color="auto"/>
            <w:left w:val="none" w:sz="0" w:space="0" w:color="auto"/>
            <w:bottom w:val="none" w:sz="0" w:space="0" w:color="auto"/>
            <w:right w:val="none" w:sz="0" w:space="0" w:color="auto"/>
          </w:divBdr>
        </w:div>
        <w:div w:id="254828774">
          <w:marLeft w:val="0"/>
          <w:marRight w:val="0"/>
          <w:marTop w:val="0"/>
          <w:marBottom w:val="0"/>
          <w:divBdr>
            <w:top w:val="none" w:sz="0" w:space="0" w:color="auto"/>
            <w:left w:val="none" w:sz="0" w:space="0" w:color="auto"/>
            <w:bottom w:val="none" w:sz="0" w:space="0" w:color="auto"/>
            <w:right w:val="none" w:sz="0" w:space="0" w:color="auto"/>
          </w:divBdr>
        </w:div>
        <w:div w:id="427845283">
          <w:marLeft w:val="0"/>
          <w:marRight w:val="0"/>
          <w:marTop w:val="0"/>
          <w:marBottom w:val="0"/>
          <w:divBdr>
            <w:top w:val="none" w:sz="0" w:space="0" w:color="auto"/>
            <w:left w:val="none" w:sz="0" w:space="0" w:color="auto"/>
            <w:bottom w:val="none" w:sz="0" w:space="0" w:color="auto"/>
            <w:right w:val="none" w:sz="0" w:space="0" w:color="auto"/>
          </w:divBdr>
        </w:div>
        <w:div w:id="704141275">
          <w:marLeft w:val="0"/>
          <w:marRight w:val="0"/>
          <w:marTop w:val="0"/>
          <w:marBottom w:val="0"/>
          <w:divBdr>
            <w:top w:val="none" w:sz="0" w:space="0" w:color="auto"/>
            <w:left w:val="none" w:sz="0" w:space="0" w:color="auto"/>
            <w:bottom w:val="none" w:sz="0" w:space="0" w:color="auto"/>
            <w:right w:val="none" w:sz="0" w:space="0" w:color="auto"/>
          </w:divBdr>
        </w:div>
        <w:div w:id="1534727192">
          <w:marLeft w:val="0"/>
          <w:marRight w:val="0"/>
          <w:marTop w:val="0"/>
          <w:marBottom w:val="0"/>
          <w:divBdr>
            <w:top w:val="none" w:sz="0" w:space="0" w:color="auto"/>
            <w:left w:val="none" w:sz="0" w:space="0" w:color="auto"/>
            <w:bottom w:val="none" w:sz="0" w:space="0" w:color="auto"/>
            <w:right w:val="none" w:sz="0" w:space="0" w:color="auto"/>
          </w:divBdr>
        </w:div>
        <w:div w:id="1915123683">
          <w:marLeft w:val="0"/>
          <w:marRight w:val="0"/>
          <w:marTop w:val="0"/>
          <w:marBottom w:val="0"/>
          <w:divBdr>
            <w:top w:val="none" w:sz="0" w:space="0" w:color="auto"/>
            <w:left w:val="none" w:sz="0" w:space="0" w:color="auto"/>
            <w:bottom w:val="none" w:sz="0" w:space="0" w:color="auto"/>
            <w:right w:val="none" w:sz="0" w:space="0" w:color="auto"/>
          </w:divBdr>
        </w:div>
        <w:div w:id="2003461713">
          <w:marLeft w:val="0"/>
          <w:marRight w:val="0"/>
          <w:marTop w:val="0"/>
          <w:marBottom w:val="0"/>
          <w:divBdr>
            <w:top w:val="none" w:sz="0" w:space="0" w:color="auto"/>
            <w:left w:val="none" w:sz="0" w:space="0" w:color="auto"/>
            <w:bottom w:val="none" w:sz="0" w:space="0" w:color="auto"/>
            <w:right w:val="none" w:sz="0" w:space="0" w:color="auto"/>
          </w:divBdr>
        </w:div>
        <w:div w:id="2024550496">
          <w:marLeft w:val="0"/>
          <w:marRight w:val="0"/>
          <w:marTop w:val="0"/>
          <w:marBottom w:val="0"/>
          <w:divBdr>
            <w:top w:val="none" w:sz="0" w:space="0" w:color="auto"/>
            <w:left w:val="none" w:sz="0" w:space="0" w:color="auto"/>
            <w:bottom w:val="none" w:sz="0" w:space="0" w:color="auto"/>
            <w:right w:val="none" w:sz="0" w:space="0" w:color="auto"/>
          </w:divBdr>
        </w:div>
      </w:divsChild>
    </w:div>
    <w:div w:id="1936597094">
      <w:bodyDiv w:val="1"/>
      <w:marLeft w:val="0"/>
      <w:marRight w:val="0"/>
      <w:marTop w:val="0"/>
      <w:marBottom w:val="0"/>
      <w:divBdr>
        <w:top w:val="none" w:sz="0" w:space="0" w:color="auto"/>
        <w:left w:val="none" w:sz="0" w:space="0" w:color="auto"/>
        <w:bottom w:val="none" w:sz="0" w:space="0" w:color="auto"/>
        <w:right w:val="none" w:sz="0" w:space="0" w:color="auto"/>
      </w:divBdr>
      <w:divsChild>
        <w:div w:id="597368660">
          <w:marLeft w:val="0"/>
          <w:marRight w:val="0"/>
          <w:marTop w:val="0"/>
          <w:marBottom w:val="0"/>
          <w:divBdr>
            <w:top w:val="none" w:sz="0" w:space="0" w:color="auto"/>
            <w:left w:val="none" w:sz="0" w:space="0" w:color="auto"/>
            <w:bottom w:val="none" w:sz="0" w:space="0" w:color="auto"/>
            <w:right w:val="none" w:sz="0" w:space="0" w:color="auto"/>
          </w:divBdr>
        </w:div>
        <w:div w:id="1459912148">
          <w:marLeft w:val="0"/>
          <w:marRight w:val="0"/>
          <w:marTop w:val="0"/>
          <w:marBottom w:val="0"/>
          <w:divBdr>
            <w:top w:val="none" w:sz="0" w:space="0" w:color="auto"/>
            <w:left w:val="none" w:sz="0" w:space="0" w:color="auto"/>
            <w:bottom w:val="none" w:sz="0" w:space="0" w:color="auto"/>
            <w:right w:val="none" w:sz="0" w:space="0" w:color="auto"/>
          </w:divBdr>
        </w:div>
        <w:div w:id="1691906153">
          <w:marLeft w:val="0"/>
          <w:marRight w:val="0"/>
          <w:marTop w:val="0"/>
          <w:marBottom w:val="0"/>
          <w:divBdr>
            <w:top w:val="none" w:sz="0" w:space="0" w:color="auto"/>
            <w:left w:val="none" w:sz="0" w:space="0" w:color="auto"/>
            <w:bottom w:val="none" w:sz="0" w:space="0" w:color="auto"/>
            <w:right w:val="none" w:sz="0" w:space="0" w:color="auto"/>
          </w:divBdr>
        </w:div>
      </w:divsChild>
    </w:div>
    <w:div w:id="1948583637">
      <w:bodyDiv w:val="1"/>
      <w:marLeft w:val="0"/>
      <w:marRight w:val="0"/>
      <w:marTop w:val="0"/>
      <w:marBottom w:val="0"/>
      <w:divBdr>
        <w:top w:val="none" w:sz="0" w:space="0" w:color="auto"/>
        <w:left w:val="none" w:sz="0" w:space="0" w:color="auto"/>
        <w:bottom w:val="none" w:sz="0" w:space="0" w:color="auto"/>
        <w:right w:val="none" w:sz="0" w:space="0" w:color="auto"/>
      </w:divBdr>
      <w:divsChild>
        <w:div w:id="29110132">
          <w:marLeft w:val="0"/>
          <w:marRight w:val="0"/>
          <w:marTop w:val="0"/>
          <w:marBottom w:val="0"/>
          <w:divBdr>
            <w:top w:val="none" w:sz="0" w:space="0" w:color="auto"/>
            <w:left w:val="none" w:sz="0" w:space="0" w:color="auto"/>
            <w:bottom w:val="none" w:sz="0" w:space="0" w:color="auto"/>
            <w:right w:val="none" w:sz="0" w:space="0" w:color="auto"/>
          </w:divBdr>
        </w:div>
        <w:div w:id="126945165">
          <w:marLeft w:val="0"/>
          <w:marRight w:val="0"/>
          <w:marTop w:val="0"/>
          <w:marBottom w:val="0"/>
          <w:divBdr>
            <w:top w:val="none" w:sz="0" w:space="0" w:color="auto"/>
            <w:left w:val="none" w:sz="0" w:space="0" w:color="auto"/>
            <w:bottom w:val="none" w:sz="0" w:space="0" w:color="auto"/>
            <w:right w:val="none" w:sz="0" w:space="0" w:color="auto"/>
          </w:divBdr>
        </w:div>
        <w:div w:id="231744268">
          <w:marLeft w:val="0"/>
          <w:marRight w:val="0"/>
          <w:marTop w:val="0"/>
          <w:marBottom w:val="0"/>
          <w:divBdr>
            <w:top w:val="none" w:sz="0" w:space="0" w:color="auto"/>
            <w:left w:val="none" w:sz="0" w:space="0" w:color="auto"/>
            <w:bottom w:val="none" w:sz="0" w:space="0" w:color="auto"/>
            <w:right w:val="none" w:sz="0" w:space="0" w:color="auto"/>
          </w:divBdr>
        </w:div>
        <w:div w:id="418597323">
          <w:marLeft w:val="0"/>
          <w:marRight w:val="0"/>
          <w:marTop w:val="0"/>
          <w:marBottom w:val="0"/>
          <w:divBdr>
            <w:top w:val="none" w:sz="0" w:space="0" w:color="auto"/>
            <w:left w:val="none" w:sz="0" w:space="0" w:color="auto"/>
            <w:bottom w:val="none" w:sz="0" w:space="0" w:color="auto"/>
            <w:right w:val="none" w:sz="0" w:space="0" w:color="auto"/>
          </w:divBdr>
        </w:div>
        <w:div w:id="449978957">
          <w:marLeft w:val="0"/>
          <w:marRight w:val="0"/>
          <w:marTop w:val="0"/>
          <w:marBottom w:val="0"/>
          <w:divBdr>
            <w:top w:val="none" w:sz="0" w:space="0" w:color="auto"/>
            <w:left w:val="none" w:sz="0" w:space="0" w:color="auto"/>
            <w:bottom w:val="none" w:sz="0" w:space="0" w:color="auto"/>
            <w:right w:val="none" w:sz="0" w:space="0" w:color="auto"/>
          </w:divBdr>
        </w:div>
        <w:div w:id="865480203">
          <w:marLeft w:val="0"/>
          <w:marRight w:val="0"/>
          <w:marTop w:val="0"/>
          <w:marBottom w:val="0"/>
          <w:divBdr>
            <w:top w:val="none" w:sz="0" w:space="0" w:color="auto"/>
            <w:left w:val="none" w:sz="0" w:space="0" w:color="auto"/>
            <w:bottom w:val="none" w:sz="0" w:space="0" w:color="auto"/>
            <w:right w:val="none" w:sz="0" w:space="0" w:color="auto"/>
          </w:divBdr>
        </w:div>
        <w:div w:id="1734619567">
          <w:marLeft w:val="0"/>
          <w:marRight w:val="0"/>
          <w:marTop w:val="0"/>
          <w:marBottom w:val="0"/>
          <w:divBdr>
            <w:top w:val="none" w:sz="0" w:space="0" w:color="auto"/>
            <w:left w:val="none" w:sz="0" w:space="0" w:color="auto"/>
            <w:bottom w:val="none" w:sz="0" w:space="0" w:color="auto"/>
            <w:right w:val="none" w:sz="0" w:space="0" w:color="auto"/>
          </w:divBdr>
        </w:div>
        <w:div w:id="1797989596">
          <w:marLeft w:val="0"/>
          <w:marRight w:val="0"/>
          <w:marTop w:val="0"/>
          <w:marBottom w:val="0"/>
          <w:divBdr>
            <w:top w:val="none" w:sz="0" w:space="0" w:color="auto"/>
            <w:left w:val="none" w:sz="0" w:space="0" w:color="auto"/>
            <w:bottom w:val="none" w:sz="0" w:space="0" w:color="auto"/>
            <w:right w:val="none" w:sz="0" w:space="0" w:color="auto"/>
          </w:divBdr>
        </w:div>
      </w:divsChild>
    </w:div>
    <w:div w:id="2080514339">
      <w:bodyDiv w:val="1"/>
      <w:marLeft w:val="0"/>
      <w:marRight w:val="0"/>
      <w:marTop w:val="0"/>
      <w:marBottom w:val="0"/>
      <w:divBdr>
        <w:top w:val="none" w:sz="0" w:space="0" w:color="auto"/>
        <w:left w:val="none" w:sz="0" w:space="0" w:color="auto"/>
        <w:bottom w:val="none" w:sz="0" w:space="0" w:color="auto"/>
        <w:right w:val="none" w:sz="0" w:space="0" w:color="auto"/>
      </w:divBdr>
    </w:div>
    <w:div w:id="2141921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data.globalchange.gov/lexicon/ceos)"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radcalnet.or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overage.ceos.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eos.org/track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eos.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0" ma:contentTypeDescription="Create a new document." ma:contentTypeScope="" ma:versionID="35668bb3d23128cb909fc50c5b74edd5">
  <xsd:schema xmlns:xsd="http://www.w3.org/2001/XMLSchema" xmlns:xs="http://www.w3.org/2001/XMLSchema" xmlns:p="http://schemas.microsoft.com/office/2006/metadata/properties" xmlns:ns2="72c27b34-1b25-4250-b328-5bf8e959a2eb" targetNamespace="http://schemas.microsoft.com/office/2006/metadata/properties" ma:root="true" ma:fieldsID="33c70a49e14f1c3d2fb9978312b7c0d6" ns2:_="">
    <xsd:import namespace="72c27b34-1b25-4250-b328-5bf8e959a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8E50B-E58C-4BD1-9082-9C085B7C1A60}">
  <ds:schemaRefs>
    <ds:schemaRef ds:uri="http://schemas.openxmlformats.org/officeDocument/2006/bibliography"/>
  </ds:schemaRefs>
</ds:datastoreItem>
</file>

<file path=customXml/itemProps2.xml><?xml version="1.0" encoding="utf-8"?>
<ds:datastoreItem xmlns:ds="http://schemas.openxmlformats.org/officeDocument/2006/customXml" ds:itemID="{94531430-CAD7-4211-9F93-5BBC98DB936B}">
  <ds:schemaRefs>
    <ds:schemaRef ds:uri="http://schemas.microsoft.com/sharepoint/v3/contenttype/forms"/>
  </ds:schemaRefs>
</ds:datastoreItem>
</file>

<file path=customXml/itemProps3.xml><?xml version="1.0" encoding="utf-8"?>
<ds:datastoreItem xmlns:ds="http://schemas.openxmlformats.org/officeDocument/2006/customXml" ds:itemID="{DC1BA2EF-C21B-48C9-BCBA-DF144750A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87BFF-CA23-4EDA-8861-0D49F3FF37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30</Pages>
  <Words>12870</Words>
  <Characters>73364</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ESA/ESRIN</Company>
  <LinksUpToDate>false</LinksUpToDate>
  <CharactersWithSpaces>86062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Sawyer</dc:creator>
  <cp:keywords/>
  <dc:description/>
  <cp:lastModifiedBy>Marie-Claire Greening</cp:lastModifiedBy>
  <cp:revision>248</cp:revision>
  <cp:lastPrinted>2019-02-12T14:49:00Z</cp:lastPrinted>
  <dcterms:created xsi:type="dcterms:W3CDTF">2020-07-16T14:10:00Z</dcterms:created>
  <dcterms:modified xsi:type="dcterms:W3CDTF">2021-03-04T07:12:00Z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2017-10-26T00:00:00Z</vt:filetime>
  </property>
  <property fmtid="{D5CDD505-2E9C-101B-9397-08002B2CF9AE}" pid="4" name="ContentTypeId">
    <vt:lpwstr>0x0101005970FBBFFCD15449839570E9C06B93E3</vt:lpwstr>
  </property>
</Properties>
</file>