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4DB1" w14:textId="77777777" w:rsidR="00EC1C6C" w:rsidRDefault="00927F31">
      <w:pPr>
        <w:widowControl w:val="0"/>
        <w:pBdr>
          <w:top w:val="nil"/>
          <w:left w:val="nil"/>
          <w:bottom w:val="nil"/>
          <w:right w:val="nil"/>
          <w:between w:val="nil"/>
        </w:pBdr>
        <w:spacing w:before="0" w:after="0" w:line="276" w:lineRule="auto"/>
        <w:jc w:val="left"/>
      </w:pPr>
      <w:r>
        <w:pict w14:anchorId="158EA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16633F38" w14:textId="77777777" w:rsidR="00EC1C6C" w:rsidRDefault="00000000">
      <w:pPr>
        <w:jc w:val="center"/>
        <w:rPr>
          <w:i/>
        </w:rPr>
      </w:pPr>
      <w:r>
        <w:rPr>
          <w:b/>
          <w:sz w:val="28"/>
          <w:szCs w:val="28"/>
        </w:rPr>
        <w:t>Minutes V1.0</w:t>
      </w:r>
    </w:p>
    <w:p w14:paraId="787CF87E" w14:textId="77777777" w:rsidR="00EC1C6C" w:rsidRDefault="00000000">
      <w:pPr>
        <w:jc w:val="center"/>
        <w:rPr>
          <w:b/>
          <w:sz w:val="28"/>
          <w:szCs w:val="28"/>
        </w:rPr>
      </w:pPr>
      <w:r>
        <w:rPr>
          <w:b/>
          <w:sz w:val="28"/>
          <w:szCs w:val="28"/>
        </w:rPr>
        <w:t>313</w:t>
      </w:r>
      <w:r>
        <w:rPr>
          <w:b/>
          <w:sz w:val="28"/>
          <w:szCs w:val="28"/>
          <w:vertAlign w:val="superscript"/>
        </w:rPr>
        <w:t>th</w:t>
      </w:r>
      <w:r>
        <w:rPr>
          <w:b/>
          <w:sz w:val="28"/>
          <w:szCs w:val="28"/>
        </w:rPr>
        <w:t xml:space="preserve"> CEOS SECRETARIAT MEETING</w:t>
      </w:r>
    </w:p>
    <w:p w14:paraId="6D55FFF8" w14:textId="77777777" w:rsidR="00EC1C6C" w:rsidRDefault="00000000">
      <w:pPr>
        <w:jc w:val="center"/>
      </w:pPr>
      <w:r>
        <w:t>Tuesday 17 October 2023</w:t>
      </w:r>
    </w:p>
    <w:p w14:paraId="1749B339" w14:textId="77777777" w:rsidR="00EC1C6C" w:rsidRDefault="00000000">
      <w:pPr>
        <w:jc w:val="center"/>
        <w:rPr>
          <w:i/>
        </w:rPr>
      </w:pPr>
      <w:r>
        <w:t>Chaired by GISTDA</w:t>
      </w:r>
    </w:p>
    <w:p w14:paraId="016D5B5E" w14:textId="77777777" w:rsidR="00EC1C6C" w:rsidRDefault="00000000">
      <w:pPr>
        <w:pBdr>
          <w:bottom w:val="single" w:sz="4" w:space="1" w:color="000000"/>
        </w:pBdr>
        <w:rPr>
          <w:b/>
        </w:rPr>
      </w:pPr>
      <w:r>
        <w:rPr>
          <w:b/>
        </w:rPr>
        <w:t>Participants</w:t>
      </w:r>
    </w:p>
    <w:p w14:paraId="5B56C777" w14:textId="77777777" w:rsidR="00EC1C6C" w:rsidRDefault="00000000">
      <w:pPr>
        <w:spacing w:before="0" w:after="0"/>
        <w:jc w:val="left"/>
      </w:pPr>
      <w:r>
        <w:rPr>
          <w:b/>
        </w:rPr>
        <w:t xml:space="preserve">CEO:                             </w:t>
      </w:r>
      <w:r>
        <w:rPr>
          <w:b/>
        </w:rPr>
        <w:tab/>
      </w:r>
      <w:r>
        <w:rPr>
          <w:b/>
        </w:rPr>
        <w:tab/>
      </w:r>
      <w:r>
        <w:t>Marie-Claire Greening</w:t>
      </w:r>
    </w:p>
    <w:p w14:paraId="2B2F016A" w14:textId="77777777" w:rsidR="00EC1C6C" w:rsidRDefault="00000000">
      <w:pPr>
        <w:spacing w:before="0" w:after="0"/>
        <w:jc w:val="left"/>
      </w:pPr>
      <w:r>
        <w:rPr>
          <w:b/>
        </w:rPr>
        <w:t>CSA:</w:t>
      </w:r>
      <w:r>
        <w:rPr>
          <w:b/>
        </w:rPr>
        <w:tab/>
      </w:r>
      <w:r>
        <w:rPr>
          <w:b/>
        </w:rPr>
        <w:tab/>
      </w:r>
      <w:r>
        <w:rPr>
          <w:b/>
        </w:rPr>
        <w:tab/>
      </w:r>
      <w:r>
        <w:rPr>
          <w:b/>
        </w:rPr>
        <w:tab/>
      </w:r>
      <w:r>
        <w:t>Eric Laliberté</w:t>
      </w:r>
    </w:p>
    <w:p w14:paraId="45561500" w14:textId="77777777" w:rsidR="00EC1C6C" w:rsidRDefault="00000000">
      <w:pPr>
        <w:spacing w:before="0" w:after="0"/>
        <w:jc w:val="left"/>
      </w:pPr>
      <w:r>
        <w:rPr>
          <w:b/>
        </w:rPr>
        <w:t>EUMETSAT:</w:t>
      </w:r>
      <w:r>
        <w:rPr>
          <w:b/>
        </w:rPr>
        <w:tab/>
        <w:t xml:space="preserve">           </w:t>
      </w:r>
      <w:r>
        <w:rPr>
          <w:b/>
        </w:rPr>
        <w:tab/>
      </w:r>
      <w:r>
        <w:rPr>
          <w:b/>
        </w:rPr>
        <w:tab/>
      </w:r>
      <w:r>
        <w:t>Robert Husband</w:t>
      </w:r>
    </w:p>
    <w:p w14:paraId="12708482" w14:textId="77777777" w:rsidR="00EC1C6C" w:rsidRDefault="00000000">
      <w:pPr>
        <w:spacing w:before="0" w:after="0"/>
        <w:jc w:val="left"/>
      </w:pPr>
      <w:r>
        <w:rPr>
          <w:b/>
        </w:rPr>
        <w:t xml:space="preserve">ESA SIT Chair Team: </w:t>
      </w:r>
      <w:r>
        <w:rPr>
          <w:b/>
        </w:rPr>
        <w:tab/>
      </w:r>
      <w:r>
        <w:tab/>
        <w:t>Eleni Paliouras, Stephen Briggs, Ivan Petiteville</w:t>
      </w:r>
    </w:p>
    <w:p w14:paraId="01982B19" w14:textId="77777777" w:rsidR="00EC1C6C" w:rsidRDefault="00000000">
      <w:pPr>
        <w:spacing w:before="0" w:after="0"/>
        <w:ind w:left="2880" w:hanging="2880"/>
        <w:jc w:val="left"/>
      </w:pPr>
      <w:r>
        <w:rPr>
          <w:b/>
        </w:rPr>
        <w:t xml:space="preserve">GISTDA:                       </w:t>
      </w:r>
      <w:r>
        <w:rPr>
          <w:b/>
        </w:rPr>
        <w:tab/>
      </w:r>
      <w:r>
        <w:t>Pakorn Apaphant, Tanita Suepa, Poramet Thuwakham, Atipat Wattanuntachai, Matt Steventon</w:t>
      </w:r>
    </w:p>
    <w:p w14:paraId="45BA1694" w14:textId="77777777" w:rsidR="00EC1C6C" w:rsidRDefault="00000000">
      <w:pPr>
        <w:spacing w:before="0" w:after="0"/>
        <w:ind w:left="2880" w:hanging="2880"/>
        <w:jc w:val="left"/>
      </w:pPr>
      <w:r>
        <w:rPr>
          <w:b/>
        </w:rPr>
        <w:t xml:space="preserve">JAXA:                            </w:t>
      </w:r>
      <w:r>
        <w:rPr>
          <w:b/>
        </w:rPr>
        <w:tab/>
      </w:r>
      <w:r>
        <w:t>Osamu Ochiai, Yuko Nakamura, Mariko Harada, Masatoshi Kamei</w:t>
      </w:r>
    </w:p>
    <w:p w14:paraId="0F0103F6" w14:textId="77777777" w:rsidR="00EC1C6C" w:rsidRDefault="00000000">
      <w:pPr>
        <w:spacing w:before="0" w:after="0"/>
        <w:jc w:val="left"/>
      </w:pPr>
      <w:r>
        <w:rPr>
          <w:b/>
        </w:rPr>
        <w:t xml:space="preserve">NASA:                           </w:t>
      </w:r>
      <w:r>
        <w:rPr>
          <w:b/>
        </w:rPr>
        <w:tab/>
      </w:r>
      <w:r>
        <w:rPr>
          <w:b/>
        </w:rPr>
        <w:tab/>
      </w:r>
      <w:r>
        <w:t>Julie Robinson, Christine Bognar</w:t>
      </w:r>
    </w:p>
    <w:p w14:paraId="3501AB4A" w14:textId="77777777" w:rsidR="00EC1C6C" w:rsidRDefault="00000000">
      <w:pPr>
        <w:spacing w:before="0" w:after="0"/>
        <w:jc w:val="left"/>
      </w:pPr>
      <w:r>
        <w:rPr>
          <w:b/>
        </w:rPr>
        <w:t>NOAA:</w:t>
      </w:r>
      <w:r>
        <w:rPr>
          <w:b/>
        </w:rPr>
        <w:tab/>
      </w:r>
      <w:r>
        <w:rPr>
          <w:b/>
        </w:rPr>
        <w:tab/>
        <w:t xml:space="preserve">            </w:t>
      </w:r>
      <w:r>
        <w:rPr>
          <w:b/>
        </w:rPr>
        <w:tab/>
      </w:r>
      <w:r>
        <w:rPr>
          <w:b/>
        </w:rPr>
        <w:tab/>
      </w:r>
      <w:r>
        <w:t>Charles Wooldridge, Katy Matthews, Adria Schwarber</w:t>
      </w:r>
    </w:p>
    <w:p w14:paraId="1C151532" w14:textId="77777777" w:rsidR="00EC1C6C" w:rsidRDefault="00000000">
      <w:pPr>
        <w:spacing w:before="0" w:after="0"/>
        <w:jc w:val="left"/>
      </w:pPr>
      <w:r>
        <w:rPr>
          <w:b/>
        </w:rPr>
        <w:t>SEO:</w:t>
      </w:r>
      <w:r>
        <w:rPr>
          <w:b/>
        </w:rPr>
        <w:tab/>
      </w:r>
      <w:r>
        <w:rPr>
          <w:b/>
        </w:rPr>
        <w:tab/>
      </w:r>
      <w:r>
        <w:rPr>
          <w:b/>
        </w:rPr>
        <w:tab/>
      </w:r>
      <w:r>
        <w:rPr>
          <w:b/>
        </w:rPr>
        <w:tab/>
      </w:r>
      <w:r>
        <w:t>Dave Borges</w:t>
      </w:r>
    </w:p>
    <w:p w14:paraId="6FDAD46F" w14:textId="77777777" w:rsidR="00EC1C6C" w:rsidRDefault="00000000">
      <w:pPr>
        <w:spacing w:before="0" w:after="0"/>
        <w:jc w:val="left"/>
      </w:pPr>
      <w:r>
        <w:rPr>
          <w:b/>
        </w:rPr>
        <w:t>WGCapD:</w:t>
      </w:r>
      <w:r>
        <w:rPr>
          <w:b/>
        </w:rPr>
        <w:tab/>
      </w:r>
      <w:r>
        <w:rPr>
          <w:b/>
        </w:rPr>
        <w:tab/>
      </w:r>
      <w:r>
        <w:rPr>
          <w:b/>
        </w:rPr>
        <w:tab/>
      </w:r>
      <w:r>
        <w:t>Jorge Del Rio Vera</w:t>
      </w:r>
    </w:p>
    <w:p w14:paraId="3914AC26" w14:textId="77777777" w:rsidR="00EC1C6C" w:rsidRDefault="00000000">
      <w:pPr>
        <w:spacing w:before="0" w:after="0"/>
        <w:jc w:val="left"/>
      </w:pPr>
      <w:r>
        <w:rPr>
          <w:b/>
        </w:rPr>
        <w:t>WGCV:</w:t>
      </w:r>
      <w:r>
        <w:rPr>
          <w:b/>
        </w:rPr>
        <w:tab/>
      </w:r>
      <w:r>
        <w:tab/>
        <w:t xml:space="preserve">    </w:t>
      </w:r>
      <w:r>
        <w:tab/>
      </w:r>
      <w:r>
        <w:tab/>
        <w:t>Philippe Goryl</w:t>
      </w:r>
    </w:p>
    <w:p w14:paraId="691CF103" w14:textId="77777777" w:rsidR="00EC1C6C" w:rsidRDefault="00000000">
      <w:pPr>
        <w:spacing w:before="0" w:after="0"/>
        <w:jc w:val="left"/>
      </w:pPr>
      <w:r>
        <w:rPr>
          <w:b/>
        </w:rPr>
        <w:t>WGClimate:</w:t>
      </w:r>
      <w:r>
        <w:rPr>
          <w:b/>
        </w:rPr>
        <w:tab/>
        <w:t xml:space="preserve">            </w:t>
      </w:r>
      <w:r>
        <w:rPr>
          <w:b/>
        </w:rPr>
        <w:tab/>
      </w:r>
      <w:r>
        <w:rPr>
          <w:b/>
        </w:rPr>
        <w:tab/>
      </w:r>
      <w:r>
        <w:t>Jeff Privette</w:t>
      </w:r>
    </w:p>
    <w:p w14:paraId="1656FDAC" w14:textId="77777777" w:rsidR="00EC1C6C" w:rsidRDefault="00000000">
      <w:pPr>
        <w:spacing w:before="0" w:after="0"/>
        <w:jc w:val="left"/>
      </w:pPr>
      <w:r>
        <w:rPr>
          <w:b/>
        </w:rPr>
        <w:t>WGDisasters:</w:t>
      </w:r>
      <w:r>
        <w:rPr>
          <w:b/>
        </w:rPr>
        <w:tab/>
      </w:r>
      <w:r>
        <w:tab/>
      </w:r>
      <w:r>
        <w:rPr>
          <w:b/>
        </w:rPr>
        <w:tab/>
      </w:r>
      <w:r>
        <w:t>Laura Frulla</w:t>
      </w:r>
    </w:p>
    <w:p w14:paraId="224E7372" w14:textId="77777777" w:rsidR="00EC1C6C" w:rsidRDefault="00000000">
      <w:pPr>
        <w:spacing w:before="0" w:after="0"/>
        <w:jc w:val="left"/>
        <w:rPr>
          <w:b/>
        </w:rPr>
      </w:pPr>
      <w:r>
        <w:rPr>
          <w:b/>
        </w:rPr>
        <w:t>WGISS:</w:t>
      </w:r>
      <w:r>
        <w:rPr>
          <w:b/>
        </w:rPr>
        <w:tab/>
      </w:r>
      <w:r>
        <w:tab/>
      </w:r>
      <w:r>
        <w:tab/>
        <w:t>–</w:t>
      </w:r>
    </w:p>
    <w:p w14:paraId="36AFAC97" w14:textId="77777777" w:rsidR="00EC1C6C" w:rsidRDefault="00000000">
      <w:pPr>
        <w:numPr>
          <w:ilvl w:val="0"/>
          <w:numId w:val="3"/>
        </w:numPr>
        <w:pBdr>
          <w:bottom w:val="single" w:sz="4" w:space="1" w:color="000000"/>
        </w:pBdr>
      </w:pPr>
      <w:r>
        <w:rPr>
          <w:b/>
          <w:sz w:val="28"/>
          <w:szCs w:val="28"/>
        </w:rPr>
        <w:t xml:space="preserve">Welcome and Introductions, Review of Actions </w:t>
      </w:r>
    </w:p>
    <w:p w14:paraId="0C7CDDF9" w14:textId="77777777" w:rsidR="00EC1C6C" w:rsidRDefault="00000000">
      <w:pPr>
        <w:spacing w:before="0"/>
        <w:rPr>
          <w:i/>
        </w:rPr>
      </w:pPr>
      <w:r>
        <w:t>Pakorn Apaphant (GISTDA, CEOS Chair) welcomed everyone to CEOS SEC-313. He requested an update on the following action:</w:t>
      </w:r>
    </w:p>
    <w:p w14:paraId="2D5C4704" w14:textId="77777777" w:rsidR="00EC1C6C" w:rsidRDefault="00000000">
      <w:pPr>
        <w:spacing w:before="0"/>
        <w:rPr>
          <w:i/>
        </w:rPr>
      </w:pPr>
      <w:r>
        <w:rPr>
          <w:i/>
          <w:u w:val="single"/>
        </w:rPr>
        <w:t>SEC Action 312-01:</w:t>
      </w:r>
      <w:r>
        <w:rPr>
          <w:i/>
        </w:rPr>
        <w:t xml:space="preserve"> Jeff Privette to confirm the schedule for presentation of the Joint CEOS-CGMS Space Agency Statement to the UNFCCC Subsidiary Body for Scientific and Technological Advice (SBSTA) during COP-28.</w:t>
      </w:r>
    </w:p>
    <w:p w14:paraId="481D28B6" w14:textId="77777777" w:rsidR="00EC1C6C" w:rsidRDefault="00000000">
      <w:pPr>
        <w:numPr>
          <w:ilvl w:val="0"/>
          <w:numId w:val="1"/>
        </w:numPr>
        <w:spacing w:before="0"/>
      </w:pPr>
      <w:r>
        <w:t>The draft statement has been circulated to CEOS for review. The due date for final comments is October 23, 2023.</w:t>
      </w:r>
    </w:p>
    <w:p w14:paraId="21AFBA2A" w14:textId="77777777" w:rsidR="00EC1C6C" w:rsidRDefault="00000000">
      <w:pPr>
        <w:numPr>
          <w:ilvl w:val="0"/>
          <w:numId w:val="1"/>
        </w:numPr>
        <w:spacing w:before="0"/>
      </w:pPr>
      <w:r>
        <w:t>CSA has coordinated with the Canadian delegation to submit the statement digitally, following the final editing pass from CEOS, and to present it during the SBSTA-58 meeting.</w:t>
      </w:r>
    </w:p>
    <w:p w14:paraId="6D85B43F" w14:textId="77777777" w:rsidR="00EC1C6C" w:rsidRDefault="00000000">
      <w:pPr>
        <w:spacing w:before="0"/>
      </w:pPr>
      <w:r>
        <w:t>Jeff Privette (NOAA, WGClimate Chair) also provided a general update on UNFCCC COP-28 preparations:</w:t>
      </w:r>
    </w:p>
    <w:p w14:paraId="3D60D0AB" w14:textId="77777777" w:rsidR="00EC1C6C" w:rsidRDefault="00000000">
      <w:pPr>
        <w:numPr>
          <w:ilvl w:val="0"/>
          <w:numId w:val="2"/>
        </w:numPr>
        <w:ind w:left="360"/>
      </w:pPr>
      <w:r>
        <w:t>Earth Information Day will be held on December 3, 2023. The expected format is a 3-hour plenary with various presentations, and 1-hour ‘World Cafes’. Susanne Mecklenburg of ESA will present CEOS during the plenary, covering:</w:t>
      </w:r>
    </w:p>
    <w:p w14:paraId="46320CA8" w14:textId="77777777" w:rsidR="00EC1C6C" w:rsidRDefault="00000000">
      <w:pPr>
        <w:numPr>
          <w:ilvl w:val="1"/>
          <w:numId w:val="2"/>
        </w:numPr>
        <w:ind w:left="1080"/>
      </w:pPr>
      <w:r>
        <w:lastRenderedPageBreak/>
        <w:t>Stocktakes and systematic observations, emissions (e.g., related to the Methane Pledge), New Space, the role of CEOS within WMO’s Global Greenhouse Gas Watch (GGGW), etc.</w:t>
      </w:r>
    </w:p>
    <w:p w14:paraId="091C6F63" w14:textId="77777777" w:rsidR="00EC1C6C" w:rsidRDefault="00000000">
      <w:pPr>
        <w:numPr>
          <w:ilvl w:val="1"/>
          <w:numId w:val="2"/>
        </w:numPr>
        <w:ind w:left="1080"/>
      </w:pPr>
      <w:r>
        <w:t>The CEOS Agriculture, Forestry and Other Land Use (AFOLU) Roadmap.</w:t>
      </w:r>
    </w:p>
    <w:p w14:paraId="22E9E117" w14:textId="77777777" w:rsidR="00EC1C6C" w:rsidRDefault="00000000">
      <w:pPr>
        <w:numPr>
          <w:ilvl w:val="1"/>
          <w:numId w:val="2"/>
        </w:numPr>
        <w:ind w:left="1080"/>
      </w:pPr>
      <w:r>
        <w:t>The CEOS-GCOS relationship and the Space Agency Response to the GCOS Implementation Plan (SARGIP).</w:t>
      </w:r>
    </w:p>
    <w:p w14:paraId="016CE4B5" w14:textId="77777777" w:rsidR="00EC1C6C" w:rsidRDefault="00000000">
      <w:pPr>
        <w:numPr>
          <w:ilvl w:val="0"/>
          <w:numId w:val="3"/>
        </w:numPr>
        <w:pBdr>
          <w:bottom w:val="single" w:sz="4" w:space="1" w:color="000000"/>
        </w:pBdr>
        <w:rPr>
          <w:sz w:val="28"/>
          <w:szCs w:val="28"/>
        </w:rPr>
      </w:pPr>
      <w:r>
        <w:rPr>
          <w:b/>
          <w:sz w:val="28"/>
          <w:szCs w:val="28"/>
        </w:rPr>
        <w:t>Environment and Climate Change Canada (ECCC) Nomination to be a CEOS Associate</w:t>
      </w:r>
    </w:p>
    <w:p w14:paraId="498EB3D1" w14:textId="77777777" w:rsidR="00EC1C6C" w:rsidRDefault="00000000">
      <w:pPr>
        <w:spacing w:before="0"/>
      </w:pPr>
      <w:r>
        <w:t xml:space="preserve">Marie-Claire Greening (CEOS Executive Officer) reported: </w:t>
      </w:r>
    </w:p>
    <w:p w14:paraId="02953E62" w14:textId="77777777" w:rsidR="00EC1C6C" w:rsidRDefault="00000000">
      <w:pPr>
        <w:numPr>
          <w:ilvl w:val="0"/>
          <w:numId w:val="1"/>
        </w:numPr>
        <w:spacing w:before="0"/>
      </w:pPr>
      <w:r>
        <w:t>A nomination letter from Environment and Climate Change Canada (ECCC) for CEOS Associate membership has been received. Marie-Claire has been working with ECCC over the past couple of months to prepare their nomination. She suggests it is a strong nomination and that unless there are any objections raised by the SEC, she will proceed to coordinate ECCC’s participation at the 2023 CEOS Plenary. A tentative time slot on the meeting agenda has already been reserved by the GISTDA CEOS Chair Team.</w:t>
      </w:r>
    </w:p>
    <w:p w14:paraId="3286F24B" w14:textId="77777777" w:rsidR="00EC1C6C" w:rsidRDefault="00000000">
      <w:pPr>
        <w:numPr>
          <w:ilvl w:val="0"/>
          <w:numId w:val="1"/>
        </w:numPr>
        <w:spacing w:before="0"/>
      </w:pPr>
      <w:r>
        <w:t>David Harper, serving as the Director General of Monitoring and Data Services at the Meteorological Service of Canada, has been nominated by ECCC as the potential Principal representative to CEOS. He concurrently holds the role of GEO Principal for Canada and is also engaged with WMO.</w:t>
      </w:r>
    </w:p>
    <w:p w14:paraId="7E0A0607" w14:textId="77777777" w:rsidR="00EC1C6C" w:rsidRDefault="00000000">
      <w:pPr>
        <w:numPr>
          <w:ilvl w:val="0"/>
          <w:numId w:val="1"/>
        </w:numPr>
        <w:spacing w:before="0"/>
      </w:pPr>
      <w:r>
        <w:t>ECCC operates satellite reception networks for real-time access to both geostationary (GEO) and Low Earth Orbit (LEO) meteorological satellite data. ECCC will lead future space-based EO missions.</w:t>
      </w:r>
    </w:p>
    <w:p w14:paraId="61964921" w14:textId="77777777" w:rsidR="00EC1C6C" w:rsidRDefault="00000000">
      <w:pPr>
        <w:numPr>
          <w:ilvl w:val="0"/>
          <w:numId w:val="1"/>
        </w:numPr>
        <w:spacing w:before="0"/>
      </w:pPr>
      <w:r>
        <w:t xml:space="preserve">CSA, ECCC and Natural Resources Canada (NRCan) are the core of the Earth observation strategy in Canada. The Canada Centre for Mapping and Earth Observation (CCMEO), a branch of Natural Resources Canada's Earth Science Sector, has been a CEOS Associate since 1990. </w:t>
      </w:r>
    </w:p>
    <w:p w14:paraId="5D806A4D" w14:textId="77777777" w:rsidR="00EC1C6C" w:rsidRDefault="00000000">
      <w:pPr>
        <w:numPr>
          <w:ilvl w:val="0"/>
          <w:numId w:val="1"/>
        </w:numPr>
        <w:spacing w:before="0"/>
      </w:pPr>
      <w:r>
        <w:t>ECCC has confirmed that it will be an active participant in CEOS and will seek to offer more resources to support activities where relevant and feasible. Marie-Claire has shared the opportunities for representation by engaging in CEOS Working Groups and Virtual Constellations.</w:t>
      </w:r>
    </w:p>
    <w:p w14:paraId="227AFAB8" w14:textId="77777777" w:rsidR="00EC1C6C" w:rsidRDefault="00000000">
      <w:pPr>
        <w:numPr>
          <w:ilvl w:val="0"/>
          <w:numId w:val="1"/>
        </w:numPr>
        <w:spacing w:before="0"/>
      </w:pPr>
      <w:r>
        <w:t>Stephen Briggs (ESA, SIT Chair Team) remarked that ECCC will be a very useful and influential partner, given their strong connection to WMO.</w:t>
      </w:r>
    </w:p>
    <w:p w14:paraId="62F12A27" w14:textId="77777777" w:rsidR="00EC1C6C" w:rsidRDefault="00000000">
      <w:pPr>
        <w:numPr>
          <w:ilvl w:val="0"/>
          <w:numId w:val="1"/>
        </w:numPr>
        <w:spacing w:before="0"/>
      </w:pPr>
      <w:r>
        <w:t>ECCC are also represented at CGMS, at an equivalent status as they are seeking from CEOS.  ECCC is an Observer in CGMS.</w:t>
      </w:r>
    </w:p>
    <w:p w14:paraId="58EAF4AE" w14:textId="77777777" w:rsidR="00EC1C6C" w:rsidRDefault="00000000">
      <w:pPr>
        <w:numPr>
          <w:ilvl w:val="0"/>
          <w:numId w:val="1"/>
        </w:numPr>
        <w:spacing w:before="0" w:after="240"/>
      </w:pPr>
      <w:r>
        <w:t>There were no objections to the proposal. The SEC agreed to proceed with inviting ECCC to send a representative to present on its organisation at the 2023 CEOS Plenary, where the matter will be for decision on the meeting agenda.</w:t>
      </w:r>
    </w:p>
    <w:tbl>
      <w:tblPr>
        <w:tblStyle w:val="af2"/>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745"/>
        <w:gridCol w:w="1875"/>
      </w:tblGrid>
      <w:tr w:rsidR="00EC1C6C" w14:paraId="2D39E4A7"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48B9A13C" w14:textId="77777777" w:rsidR="00EC1C6C" w:rsidRDefault="00000000">
            <w:pPr>
              <w:spacing w:before="0" w:after="0"/>
              <w:jc w:val="center"/>
              <w:rPr>
                <w:b/>
                <w:color w:val="FFFFFF"/>
                <w:sz w:val="22"/>
                <w:szCs w:val="22"/>
              </w:rPr>
            </w:pPr>
            <w:r>
              <w:rPr>
                <w:b/>
                <w:color w:val="FFFFFF"/>
                <w:sz w:val="22"/>
                <w:szCs w:val="22"/>
              </w:rPr>
              <w:lastRenderedPageBreak/>
              <w:t>313-01</w:t>
            </w:r>
          </w:p>
        </w:tc>
        <w:tc>
          <w:tcPr>
            <w:tcW w:w="5745"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46B5577" w14:textId="77777777" w:rsidR="00EC1C6C" w:rsidRDefault="00000000">
            <w:pPr>
              <w:spacing w:before="0" w:after="0"/>
              <w:jc w:val="left"/>
              <w:rPr>
                <w:sz w:val="22"/>
                <w:szCs w:val="22"/>
              </w:rPr>
            </w:pPr>
            <w:r>
              <w:rPr>
                <w:sz w:val="22"/>
                <w:szCs w:val="22"/>
              </w:rPr>
              <w:t>CEOS Executive Officer to ensure Environment and Climate Change Canada (ECCC) representatives are registered for the 2023 CEOS Plenary and informed of the remaining steps in the nomination procedure for their organisation to be considered for CEOS Associate membership.</w:t>
            </w:r>
          </w:p>
        </w:tc>
        <w:tc>
          <w:tcPr>
            <w:tcW w:w="1875"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4BA6176" w14:textId="77777777" w:rsidR="00EC1C6C" w:rsidRDefault="00000000">
            <w:pPr>
              <w:spacing w:before="0" w:after="0"/>
              <w:jc w:val="center"/>
              <w:rPr>
                <w:b/>
                <w:sz w:val="22"/>
                <w:szCs w:val="22"/>
              </w:rPr>
            </w:pPr>
            <w:r>
              <w:rPr>
                <w:b/>
                <w:sz w:val="22"/>
                <w:szCs w:val="22"/>
              </w:rPr>
              <w:t>27 October 2023</w:t>
            </w:r>
          </w:p>
        </w:tc>
      </w:tr>
    </w:tbl>
    <w:p w14:paraId="2105AD04" w14:textId="77777777" w:rsidR="00EC1C6C" w:rsidRDefault="00000000">
      <w:pPr>
        <w:numPr>
          <w:ilvl w:val="0"/>
          <w:numId w:val="3"/>
        </w:numPr>
        <w:pBdr>
          <w:bottom w:val="single" w:sz="4" w:space="1" w:color="000000"/>
        </w:pBdr>
      </w:pPr>
      <w:r>
        <w:rPr>
          <w:b/>
          <w:sz w:val="28"/>
          <w:szCs w:val="28"/>
        </w:rPr>
        <w:t>IAC 2023</w:t>
      </w:r>
    </w:p>
    <w:p w14:paraId="71CB3DD4" w14:textId="77777777" w:rsidR="00EC1C6C" w:rsidRDefault="00000000">
      <w:pPr>
        <w:numPr>
          <w:ilvl w:val="0"/>
          <w:numId w:val="1"/>
        </w:numPr>
        <w:spacing w:before="0"/>
      </w:pPr>
      <w:r>
        <w:t>Tanita Suepa (GISTDA, CEOS Chair Team) attended the 74</w:t>
      </w:r>
      <w:r>
        <w:rPr>
          <w:vertAlign w:val="superscript"/>
        </w:rPr>
        <w:t>th</w:t>
      </w:r>
      <w:r>
        <w:t xml:space="preserve"> International Astronautical Congress (IAC) on behalf of CEOS and presented an overview of CEOS activities. She noted that some attendees expressed interest in joining CEOS. </w:t>
      </w:r>
    </w:p>
    <w:p w14:paraId="1D0FE3E1" w14:textId="77777777" w:rsidR="00EC1C6C" w:rsidRDefault="00000000">
      <w:pPr>
        <w:numPr>
          <w:ilvl w:val="0"/>
          <w:numId w:val="1"/>
        </w:numPr>
        <w:spacing w:before="0"/>
      </w:pPr>
      <w:r>
        <w:t>Tanita asked the SEC whether universities can become members of CEOS. It was noted that Working Groups and Virtual Constellations may invite the participation of specific individuals because of the expertise or other value they bring.</w:t>
      </w:r>
    </w:p>
    <w:p w14:paraId="05A5FDF1" w14:textId="77777777" w:rsidR="00EC1C6C" w:rsidRDefault="00000000">
      <w:pPr>
        <w:numPr>
          <w:ilvl w:val="0"/>
          <w:numId w:val="3"/>
        </w:numPr>
        <w:pBdr>
          <w:bottom w:val="single" w:sz="4" w:space="1" w:color="000000"/>
        </w:pBdr>
      </w:pPr>
      <w:r>
        <w:rPr>
          <w:b/>
          <w:sz w:val="28"/>
          <w:szCs w:val="28"/>
        </w:rPr>
        <w:t>CEOS Plenary</w:t>
      </w:r>
    </w:p>
    <w:p w14:paraId="4C0BB9CD" w14:textId="77777777" w:rsidR="00EC1C6C" w:rsidRDefault="00000000">
      <w:pPr>
        <w:spacing w:before="0"/>
      </w:pPr>
      <w:r>
        <w:t>Poramet Thuwakham (GISTDA, CEOS Chair Team) reported on the 37</w:t>
      </w:r>
      <w:r>
        <w:rPr>
          <w:vertAlign w:val="superscript"/>
        </w:rPr>
        <w:t>th</w:t>
      </w:r>
      <w:r>
        <w:t xml:space="preserve"> CEOS Plenary:</w:t>
      </w:r>
    </w:p>
    <w:p w14:paraId="78E3D09A" w14:textId="25C88714" w:rsidR="00EC1C6C" w:rsidRDefault="00000000">
      <w:pPr>
        <w:numPr>
          <w:ilvl w:val="0"/>
          <w:numId w:val="1"/>
        </w:numPr>
        <w:spacing w:before="0"/>
      </w:pPr>
      <w:r>
        <w:t xml:space="preserve">Participants should ensure they are </w:t>
      </w:r>
      <w:hyperlink r:id="rId8">
        <w:r>
          <w:rPr>
            <w:color w:val="1155CC"/>
            <w:u w:val="single"/>
          </w:rPr>
          <w:t>registered</w:t>
        </w:r>
      </w:hyperlink>
      <w:r>
        <w:t xml:space="preserve"> by the end of this month. People attending on site should complete hotel bookings as soon as possible. A booking form was circulated via email attachment for those that didn’t meet the original deadline. To date, 80 people have registered for the </w:t>
      </w:r>
      <w:r w:rsidR="00FC541A">
        <w:t>meeting.</w:t>
      </w:r>
    </w:p>
    <w:p w14:paraId="56C689B2" w14:textId="77777777" w:rsidR="00EC1C6C" w:rsidRDefault="00000000">
      <w:pPr>
        <w:numPr>
          <w:ilvl w:val="0"/>
          <w:numId w:val="1"/>
        </w:numPr>
        <w:spacing w:before="0"/>
      </w:pPr>
      <w:r>
        <w:t xml:space="preserve">The CEOS Chair Team is organising special polo shirts to commemorate the meeting. An </w:t>
      </w:r>
      <w:hyperlink r:id="rId9">
        <w:r>
          <w:rPr>
            <w:color w:val="1155CC"/>
            <w:u w:val="single"/>
          </w:rPr>
          <w:t>order form</w:t>
        </w:r>
      </w:hyperlink>
      <w:r>
        <w:t xml:space="preserve"> has been distributed to gather shirt size details.</w:t>
      </w:r>
    </w:p>
    <w:p w14:paraId="199D6522" w14:textId="77777777" w:rsidR="00EC1C6C" w:rsidRDefault="00000000">
      <w:pPr>
        <w:numPr>
          <w:ilvl w:val="0"/>
          <w:numId w:val="1"/>
        </w:numPr>
        <w:spacing w:before="0"/>
      </w:pPr>
      <w:r>
        <w:t>GISTDA will host a welcome reception (14 November, 18:00 – 20:00) and a closing dinner (16 November, 18:00 – 21:00).</w:t>
      </w:r>
    </w:p>
    <w:p w14:paraId="463D794E" w14:textId="77777777" w:rsidR="00EC1C6C" w:rsidRDefault="00000000">
      <w:pPr>
        <w:numPr>
          <w:ilvl w:val="0"/>
          <w:numId w:val="1"/>
        </w:numPr>
        <w:spacing w:before="0"/>
      </w:pPr>
      <w:r>
        <w:t xml:space="preserve">Preparation of the </w:t>
      </w:r>
      <w:hyperlink r:id="rId10">
        <w:r>
          <w:rPr>
            <w:color w:val="1155CC"/>
            <w:u w:val="single"/>
          </w:rPr>
          <w:t>Carbon Accounting Workshop</w:t>
        </w:r>
      </w:hyperlink>
      <w:r>
        <w:t xml:space="preserve"> side event continues. Discussions with speakers from ESA, JAXA, NASA, and NOAA are progressing well.</w:t>
      </w:r>
    </w:p>
    <w:p w14:paraId="3F6388C4" w14:textId="77777777" w:rsidR="00EC1C6C" w:rsidRDefault="00000000">
      <w:pPr>
        <w:numPr>
          <w:ilvl w:val="0"/>
          <w:numId w:val="3"/>
        </w:numPr>
        <w:pBdr>
          <w:bottom w:val="single" w:sz="4" w:space="1" w:color="000000"/>
        </w:pBdr>
      </w:pPr>
      <w:r>
        <w:rPr>
          <w:b/>
          <w:sz w:val="28"/>
          <w:szCs w:val="28"/>
        </w:rPr>
        <w:t>2024 SIT Meetings (SIT-39, 2024 Technical Workshop)</w:t>
      </w:r>
    </w:p>
    <w:p w14:paraId="6882A277" w14:textId="3399964D" w:rsidR="00EC1C6C" w:rsidRDefault="00000000">
      <w:pPr>
        <w:spacing w:before="0"/>
      </w:pPr>
      <w:r>
        <w:t xml:space="preserve">Osamu Ochiai (JAXA, SIT Vice Chair Team) reported that the 2024 SIT Technical Workshop will be hosted by Geoscience Australia in Sydney, during the week of September 16, 2024 (exact dates during this week are to be determined). As previously announced, SIT-39 will be held from April 9-11, </w:t>
      </w:r>
      <w:r w:rsidR="00FC541A">
        <w:t>2024,</w:t>
      </w:r>
      <w:r>
        <w:t xml:space="preserve"> in Tokyo, Japan.</w:t>
      </w:r>
    </w:p>
    <w:p w14:paraId="769F9235" w14:textId="77777777" w:rsidR="00EC1C6C" w:rsidRDefault="00000000">
      <w:pPr>
        <w:numPr>
          <w:ilvl w:val="0"/>
          <w:numId w:val="3"/>
        </w:numPr>
        <w:pBdr>
          <w:bottom w:val="single" w:sz="4" w:space="1" w:color="000000"/>
        </w:pBdr>
      </w:pPr>
      <w:r>
        <w:rPr>
          <w:b/>
          <w:sz w:val="28"/>
          <w:szCs w:val="28"/>
        </w:rPr>
        <w:t>GEO Week 2023</w:t>
      </w:r>
    </w:p>
    <w:p w14:paraId="62B8F96E" w14:textId="5ED5EADC" w:rsidR="00EC1C6C" w:rsidRDefault="00FC541A">
      <w:pPr>
        <w:spacing w:before="0" w:after="240"/>
        <w:jc w:val="left"/>
      </w:pPr>
      <w:r>
        <w:t>Several</w:t>
      </w:r>
      <w:r w:rsidR="00000000">
        <w:t xml:space="preserve"> representatives of CEOS Agencies are attending GEO Week, being held on November 6-10, 2023, in South Africa. CEOS Executive Officer, Marie-Claire Greening, offered to coordinate the CEOS presence.</w:t>
      </w:r>
    </w:p>
    <w:tbl>
      <w:tblPr>
        <w:tblStyle w:val="af3"/>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767"/>
        <w:gridCol w:w="1853"/>
      </w:tblGrid>
      <w:tr w:rsidR="00EC1C6C" w14:paraId="14AEF542" w14:textId="77777777">
        <w:trPr>
          <w:trHeight w:val="699"/>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D45ECAA" w14:textId="77777777" w:rsidR="00EC1C6C" w:rsidRDefault="00000000">
            <w:pPr>
              <w:spacing w:before="0" w:after="0"/>
              <w:jc w:val="center"/>
              <w:rPr>
                <w:b/>
                <w:color w:val="FFFFFF"/>
                <w:sz w:val="22"/>
                <w:szCs w:val="22"/>
              </w:rPr>
            </w:pPr>
            <w:r>
              <w:rPr>
                <w:b/>
                <w:color w:val="FFFFFF"/>
                <w:sz w:val="22"/>
                <w:szCs w:val="22"/>
              </w:rPr>
              <w:t>313-02</w:t>
            </w:r>
          </w:p>
        </w:tc>
        <w:tc>
          <w:tcPr>
            <w:tcW w:w="5766"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E9531B1" w14:textId="77777777" w:rsidR="00EC1C6C" w:rsidRDefault="00000000">
            <w:pPr>
              <w:spacing w:before="0" w:after="0"/>
              <w:jc w:val="left"/>
              <w:rPr>
                <w:sz w:val="22"/>
                <w:szCs w:val="22"/>
              </w:rPr>
            </w:pPr>
            <w:r>
              <w:rPr>
                <w:sz w:val="22"/>
                <w:szCs w:val="22"/>
              </w:rPr>
              <w:t>CEOS Executive Officer to coordinate the CEOS presence at GEO Week 2023.</w:t>
            </w:r>
          </w:p>
        </w:tc>
        <w:tc>
          <w:tcPr>
            <w:tcW w:w="1853"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CA01769" w14:textId="77777777" w:rsidR="00EC1C6C" w:rsidRDefault="00000000">
            <w:pPr>
              <w:spacing w:before="0" w:after="0"/>
              <w:jc w:val="center"/>
              <w:rPr>
                <w:b/>
                <w:sz w:val="22"/>
                <w:szCs w:val="22"/>
              </w:rPr>
            </w:pPr>
            <w:r>
              <w:rPr>
                <w:b/>
                <w:sz w:val="22"/>
                <w:szCs w:val="22"/>
              </w:rPr>
              <w:t>3 November 2023</w:t>
            </w:r>
          </w:p>
        </w:tc>
      </w:tr>
    </w:tbl>
    <w:p w14:paraId="17039DDA" w14:textId="77777777" w:rsidR="00EC1C6C" w:rsidRDefault="00000000">
      <w:pPr>
        <w:pStyle w:val="Heading2"/>
        <w:numPr>
          <w:ilvl w:val="0"/>
          <w:numId w:val="3"/>
        </w:numPr>
      </w:pPr>
      <w:bookmarkStart w:id="0" w:name="_heading=h.30j0zll" w:colFirst="0" w:colLast="0"/>
      <w:bookmarkEnd w:id="0"/>
      <w:r>
        <w:lastRenderedPageBreak/>
        <w:t>Next Meeting and Adjournment</w:t>
      </w:r>
    </w:p>
    <w:p w14:paraId="00CB6281" w14:textId="77777777" w:rsidR="00EC1C6C" w:rsidRDefault="00000000">
      <w:pPr>
        <w:spacing w:before="0"/>
      </w:pPr>
      <w:r>
        <w:t xml:space="preserve">Pakorn Apaphant (GISTDA, CEOS Chair) thanked everyone for participating in SEC-313. SEC-314 will be held on November 14, 2023, in the afternoon of the side meeting day of the CEOS Plenary. Please refer to the </w:t>
      </w:r>
      <w:hyperlink r:id="rId11">
        <w:r>
          <w:rPr>
            <w:color w:val="1155CC"/>
            <w:u w:val="single"/>
          </w:rPr>
          <w:t>2023 CEOS Plenary agenda</w:t>
        </w:r>
      </w:hyperlink>
      <w:r>
        <w:t xml:space="preserve"> for timing and connection details.</w:t>
      </w:r>
    </w:p>
    <w:sectPr w:rsidR="00EC1C6C">
      <w:headerReference w:type="even" r:id="rId1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0740" w14:textId="77777777" w:rsidR="00927F31" w:rsidRDefault="00927F31">
      <w:pPr>
        <w:spacing w:before="0" w:after="0"/>
      </w:pPr>
      <w:r>
        <w:separator/>
      </w:r>
    </w:p>
  </w:endnote>
  <w:endnote w:type="continuationSeparator" w:id="0">
    <w:p w14:paraId="250804CB" w14:textId="77777777" w:rsidR="00927F31" w:rsidRDefault="00927F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9C52" w14:textId="77777777" w:rsidR="00EC1C6C" w:rsidRDefault="00EC1C6C">
    <w:pPr>
      <w:pBdr>
        <w:bottom w:val="single" w:sz="12" w:space="1" w:color="000000"/>
      </w:pBdr>
      <w:tabs>
        <w:tab w:val="center" w:pos="4320"/>
        <w:tab w:val="right" w:pos="8640"/>
      </w:tabs>
      <w:spacing w:before="0" w:after="0"/>
      <w:jc w:val="left"/>
      <w:rPr>
        <w:sz w:val="20"/>
        <w:szCs w:val="20"/>
      </w:rPr>
    </w:pPr>
  </w:p>
  <w:p w14:paraId="71E6D88B" w14:textId="77777777" w:rsidR="00EC1C6C"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FC541A">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FE20" w14:textId="77777777" w:rsidR="00927F31" w:rsidRDefault="00927F31">
      <w:pPr>
        <w:spacing w:before="0" w:after="0"/>
      </w:pPr>
      <w:r>
        <w:separator/>
      </w:r>
    </w:p>
  </w:footnote>
  <w:footnote w:type="continuationSeparator" w:id="0">
    <w:p w14:paraId="0EF98987" w14:textId="77777777" w:rsidR="00927F31" w:rsidRDefault="00927F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22A3" w14:textId="77777777" w:rsidR="00EC1C6C"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181439BF" wp14:editId="5AF81EF0">
              <wp:simplePos x="0" y="0"/>
              <wp:positionH relativeFrom="margin">
                <wp:align>center</wp:align>
              </wp:positionH>
              <wp:positionV relativeFrom="margin">
                <wp:align>center</wp:align>
              </wp:positionV>
              <wp:extent cx="23853926" cy="23853926"/>
              <wp:effectExtent l="0" t="0" r="0" b="0"/>
              <wp:wrapNone/>
              <wp:docPr id="11" name="Rectangle 1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32218972" w14:textId="77777777" w:rsidR="00EC1C6C"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81439BF" id="Rectangle 11" o:spid="_x0000_s1026" style="position:absolute;left:0;text-align:left;margin-left:0;margin-top:0;width:1878.25pt;height:1878.2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CQA2wN0AAAAMAQAADwAAAGRy&#13;&#10;cy9kb3ducmV2LnhtbEyPQU/DMAyF70j8h8hI3JgL0wZ0TSdgwBHUbYir15i2onGqJusKv56AhODy&#13;&#10;ZOvJz+/LlqNt1cC9b5xoOJ8koFhKZxqpNGw3D2dXoHwgMdQ6YQ0f7GGZHx9llBp3kIKHdahUDBGf&#13;&#10;koY6hC5F9GXNlvzEdSzRe3O9pRDXvkLT0yGG2xYvkmSOlhqJH2rq+K7m8n29txqGjmj1+frYvtwX&#13;&#10;BT6ZKV7fPqPWpyfjahHlZgEq8Bj+LuCbIfaHPBbbub0Yr1oNkSb8aPSml7P5DNTud8I8w/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CQA2wN0AAAAMAQAADwAAAAAAAAAAAAAA&#13;&#10;AAAbBAAAZHJzL2Rvd25yZXYueG1sUEsFBgAAAAAEAAQA8wAAACUFAAAAAA==&#13;&#10;" filled="f" stroked="f">
              <v:textbox inset="2.53958mm,2.53958mm,2.53958mm,2.53958mm">
                <w:txbxContent>
                  <w:p w14:paraId="32218972" w14:textId="77777777" w:rsidR="00EC1C6C"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CD6F" w14:textId="77777777" w:rsidR="00EC1C6C" w:rsidRDefault="00000000">
    <w:pPr>
      <w:pBdr>
        <w:bottom w:val="single" w:sz="12" w:space="1" w:color="000000"/>
      </w:pBdr>
      <w:tabs>
        <w:tab w:val="right" w:pos="9072"/>
      </w:tabs>
      <w:spacing w:before="0" w:after="200"/>
      <w:jc w:val="left"/>
    </w:pPr>
    <w:r>
      <w:rPr>
        <w:b/>
      </w:rPr>
      <w:t>Minutes V1.0 – 313</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7BC7D31F" wp14:editId="3BFB48B8">
          <wp:extent cx="865505" cy="311150"/>
          <wp:effectExtent l="0" t="0" r="0" b="0"/>
          <wp:docPr id="1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6A84"/>
    <w:multiLevelType w:val="multilevel"/>
    <w:tmpl w:val="26ACFF86"/>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36912"/>
    <w:multiLevelType w:val="multilevel"/>
    <w:tmpl w:val="4C0C0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D530F"/>
    <w:multiLevelType w:val="multilevel"/>
    <w:tmpl w:val="5172007A"/>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331183969">
    <w:abstractNumId w:val="0"/>
  </w:num>
  <w:num w:numId="2" w16cid:durableId="1634481290">
    <w:abstractNumId w:val="1"/>
  </w:num>
  <w:num w:numId="3" w16cid:durableId="1906337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6C"/>
    <w:rsid w:val="00927F31"/>
    <w:rsid w:val="00EC1C6C"/>
    <w:rsid w:val="00FC5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B2E939"/>
  <w15:docId w15:val="{49930C39-9A01-5049-9691-AC9F3BEA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698D"/>
    <w:pPr>
      <w:tabs>
        <w:tab w:val="center" w:pos="4513"/>
        <w:tab w:val="right" w:pos="9026"/>
      </w:tabs>
      <w:spacing w:before="0" w:after="0"/>
    </w:pPr>
  </w:style>
  <w:style w:type="character" w:customStyle="1" w:styleId="HeaderChar">
    <w:name w:val="Header Char"/>
    <w:basedOn w:val="DefaultParagraphFont"/>
    <w:link w:val="Header"/>
    <w:uiPriority w:val="99"/>
    <w:rsid w:val="00A4698D"/>
  </w:style>
  <w:style w:type="paragraph" w:styleId="Footer">
    <w:name w:val="footer"/>
    <w:basedOn w:val="Normal"/>
    <w:link w:val="FooterChar"/>
    <w:uiPriority w:val="99"/>
    <w:unhideWhenUsed/>
    <w:rsid w:val="00A4698D"/>
    <w:pPr>
      <w:tabs>
        <w:tab w:val="center" w:pos="4513"/>
        <w:tab w:val="right" w:pos="9026"/>
      </w:tabs>
      <w:spacing w:before="0" w:after="0"/>
    </w:pPr>
  </w:style>
  <w:style w:type="character" w:customStyle="1" w:styleId="FooterChar">
    <w:name w:val="Footer Char"/>
    <w:basedOn w:val="DefaultParagraphFont"/>
    <w:link w:val="Footer"/>
    <w:uiPriority w:val="99"/>
    <w:rsid w:val="00A4698D"/>
  </w:style>
  <w:style w:type="paragraph" w:styleId="Revision">
    <w:name w:val="Revision"/>
    <w:hidden/>
    <w:uiPriority w:val="99"/>
    <w:semiHidden/>
    <w:rsid w:val="00A4698D"/>
    <w:pPr>
      <w:spacing w:before="0" w:after="0"/>
      <w:jc w:val="left"/>
    </w:pPr>
  </w:style>
  <w:style w:type="paragraph" w:styleId="ListParagraph">
    <w:name w:val="List Paragraph"/>
    <w:basedOn w:val="Normal"/>
    <w:uiPriority w:val="34"/>
    <w:qFormat/>
    <w:rsid w:val="00527FA0"/>
    <w:pPr>
      <w:ind w:left="720"/>
      <w:contextualSpacing/>
    </w:pPr>
  </w:style>
  <w:style w:type="character" w:styleId="Hyperlink">
    <w:name w:val="Hyperlink"/>
    <w:basedOn w:val="DefaultParagraphFont"/>
    <w:uiPriority w:val="99"/>
    <w:unhideWhenUsed/>
    <w:rsid w:val="00E629D8"/>
    <w:rPr>
      <w:color w:val="0000FF" w:themeColor="hyperlink"/>
      <w:u w:val="single"/>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c">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f2">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dotorg.wufoo.com/forms/z11iinl70pnm4y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HH2GjEIORi5bMWz3_DWU3CmsMGdCm8aYlYJJI-p-sc/edit?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7Vko-RLvyWbb3lUoNOIOmhlGabbmgjPQ/edit?usp=sharing&amp;ouid=117023330514006103074&amp;rtpof=true&amp;sd=true" TargetMode="External"/><Relationship Id="rId4" Type="http://schemas.openxmlformats.org/officeDocument/2006/relationships/settings" Target="settings.xml"/><Relationship Id="rId9" Type="http://schemas.openxmlformats.org/officeDocument/2006/relationships/hyperlink" Target="https://forms.gle/fqJveJ72rwp3pWaT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1TogAzHmBI08GvsMbBPYfrQg==">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2023-05-30T09:32:00Z</dcterms:created>
  <dcterms:modified xsi:type="dcterms:W3CDTF">2023-11-02T10:47:00Z</dcterms:modified>
</cp:coreProperties>
</file>