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4D" w:rsidRPr="009F3C9E" w:rsidRDefault="00BE7B4D" w:rsidP="00EF3198">
      <w:pPr>
        <w:jc w:val="center"/>
        <w:rPr>
          <w:rFonts w:asciiTheme="minorHAnsi" w:hAnsiTheme="minorHAnsi"/>
          <w:b/>
        </w:rPr>
      </w:pPr>
      <w:r w:rsidRPr="009F3C9E">
        <w:rPr>
          <w:rFonts w:asciiTheme="minorHAnsi" w:hAnsiTheme="minorHAnsi"/>
          <w:b/>
        </w:rPr>
        <w:t>GEO-CEOS Coordination</w:t>
      </w:r>
      <w:r w:rsidR="009635A9">
        <w:rPr>
          <w:rFonts w:asciiTheme="minorHAnsi" w:hAnsiTheme="minorHAnsi"/>
          <w:b/>
        </w:rPr>
        <w:t>/Consultation/Bilateral</w:t>
      </w:r>
      <w:r w:rsidRPr="009F3C9E">
        <w:rPr>
          <w:rFonts w:asciiTheme="minorHAnsi" w:hAnsiTheme="minorHAnsi"/>
          <w:b/>
        </w:rPr>
        <w:t xml:space="preserve"> Meeting</w:t>
      </w:r>
    </w:p>
    <w:p w:rsidR="00BE7B4D" w:rsidRPr="009F3C9E" w:rsidRDefault="00BE7B4D" w:rsidP="00EF3198">
      <w:pPr>
        <w:jc w:val="center"/>
        <w:rPr>
          <w:rFonts w:asciiTheme="minorHAnsi" w:hAnsiTheme="minorHAnsi"/>
          <w:b/>
        </w:rPr>
      </w:pPr>
      <w:r w:rsidRPr="009F3C9E">
        <w:rPr>
          <w:rFonts w:asciiTheme="minorHAnsi" w:hAnsiTheme="minorHAnsi"/>
          <w:b/>
        </w:rPr>
        <w:t>Geneva, Switzerland</w:t>
      </w:r>
    </w:p>
    <w:p w:rsidR="00770AFB" w:rsidRPr="009F3C9E" w:rsidRDefault="00E577C8" w:rsidP="00770A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21-22 January 2015</w:t>
      </w:r>
    </w:p>
    <w:p w:rsidR="00BE7B4D" w:rsidRDefault="00BE7B4D" w:rsidP="00770AFB">
      <w:pPr>
        <w:jc w:val="center"/>
        <w:rPr>
          <w:rFonts w:asciiTheme="minorHAnsi" w:hAnsiTheme="minorHAnsi"/>
          <w:i/>
        </w:rPr>
      </w:pPr>
      <w:r w:rsidRPr="009F3C9E">
        <w:rPr>
          <w:rFonts w:asciiTheme="minorHAnsi" w:hAnsiTheme="minorHAnsi"/>
          <w:i/>
        </w:rPr>
        <w:t>Agenda</w:t>
      </w:r>
      <w:r w:rsidR="00E577C8">
        <w:rPr>
          <w:rFonts w:asciiTheme="minorHAnsi" w:hAnsiTheme="minorHAnsi"/>
          <w:i/>
        </w:rPr>
        <w:t xml:space="preserve"> </w:t>
      </w:r>
    </w:p>
    <w:p w:rsidR="00C44A30" w:rsidRDefault="00C44A30" w:rsidP="00770AFB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WMO Press Room</w:t>
      </w:r>
    </w:p>
    <w:p w:rsidR="000278E4" w:rsidRDefault="000278E4" w:rsidP="00770AFB">
      <w:pPr>
        <w:jc w:val="center"/>
        <w:rPr>
          <w:rFonts w:asciiTheme="minorHAnsi" w:hAnsiTheme="minorHAnsi"/>
          <w:i/>
        </w:rPr>
      </w:pPr>
    </w:p>
    <w:p w:rsidR="00503D83" w:rsidRPr="00A70126" w:rsidRDefault="00503D83" w:rsidP="00503D83">
      <w:pPr>
        <w:jc w:val="both"/>
        <w:rPr>
          <w:rFonts w:asciiTheme="minorHAnsi" w:hAnsiTheme="minorHAnsi"/>
          <w:b/>
          <w:i/>
        </w:rPr>
      </w:pPr>
      <w:r w:rsidRPr="00A70126">
        <w:rPr>
          <w:rFonts w:asciiTheme="minorHAnsi" w:hAnsiTheme="minorHAnsi"/>
          <w:b/>
          <w:i/>
        </w:rPr>
        <w:t xml:space="preserve">OBJECTIVE:  </w:t>
      </w:r>
    </w:p>
    <w:p w:rsidR="00503D83" w:rsidRDefault="00520EEF" w:rsidP="00503D83">
      <w:pPr>
        <w:jc w:val="both"/>
        <w:rPr>
          <w:rFonts w:asciiTheme="minorHAnsi" w:hAnsiTheme="minorHAnsi"/>
          <w:b/>
          <w:i/>
        </w:rPr>
      </w:pPr>
      <w:r w:rsidRPr="00A70126">
        <w:rPr>
          <w:rFonts w:asciiTheme="minorHAnsi" w:hAnsiTheme="minorHAnsi"/>
          <w:b/>
          <w:i/>
        </w:rPr>
        <w:t xml:space="preserve">Opportunity for CEOS and GEO </w:t>
      </w:r>
      <w:r w:rsidR="00A70126" w:rsidRPr="00A70126">
        <w:rPr>
          <w:rFonts w:asciiTheme="minorHAnsi" w:hAnsiTheme="minorHAnsi"/>
          <w:b/>
          <w:i/>
        </w:rPr>
        <w:t xml:space="preserve">Working Level </w:t>
      </w:r>
      <w:r w:rsidRPr="00A70126">
        <w:rPr>
          <w:rFonts w:asciiTheme="minorHAnsi" w:hAnsiTheme="minorHAnsi"/>
          <w:b/>
          <w:i/>
        </w:rPr>
        <w:t xml:space="preserve">Experts to review </w:t>
      </w:r>
      <w:r w:rsidR="009635A9">
        <w:rPr>
          <w:rFonts w:asciiTheme="minorHAnsi" w:hAnsiTheme="minorHAnsi"/>
          <w:b/>
          <w:i/>
        </w:rPr>
        <w:t>CEOS and GEO priorities for 201</w:t>
      </w:r>
      <w:r w:rsidR="00E577C8">
        <w:rPr>
          <w:rFonts w:asciiTheme="minorHAnsi" w:hAnsiTheme="minorHAnsi"/>
          <w:b/>
          <w:i/>
        </w:rPr>
        <w:t>5</w:t>
      </w:r>
      <w:r w:rsidRPr="00A70126">
        <w:rPr>
          <w:rFonts w:asciiTheme="minorHAnsi" w:hAnsiTheme="minorHAnsi"/>
          <w:b/>
          <w:i/>
        </w:rPr>
        <w:t xml:space="preserve"> and identify synergies/connections for CEOS to support particular GEO Tasks and Components </w:t>
      </w:r>
      <w:r w:rsidR="00A70126" w:rsidRPr="00A70126">
        <w:rPr>
          <w:rFonts w:asciiTheme="minorHAnsi" w:hAnsiTheme="minorHAnsi"/>
          <w:b/>
          <w:i/>
        </w:rPr>
        <w:t>o</w:t>
      </w:r>
      <w:r w:rsidRPr="00A70126">
        <w:rPr>
          <w:rFonts w:asciiTheme="minorHAnsi" w:hAnsiTheme="minorHAnsi"/>
          <w:b/>
          <w:i/>
        </w:rPr>
        <w:t>f the GEO 2012-201</w:t>
      </w:r>
      <w:r w:rsidR="009635A9">
        <w:rPr>
          <w:rFonts w:asciiTheme="minorHAnsi" w:hAnsiTheme="minorHAnsi"/>
          <w:b/>
          <w:i/>
        </w:rPr>
        <w:t>5</w:t>
      </w:r>
      <w:r w:rsidRPr="00A70126">
        <w:rPr>
          <w:rFonts w:asciiTheme="minorHAnsi" w:hAnsiTheme="minorHAnsi"/>
          <w:b/>
          <w:i/>
        </w:rPr>
        <w:t xml:space="preserve"> Work Plan </w:t>
      </w:r>
      <w:r w:rsidR="009635A9">
        <w:rPr>
          <w:rFonts w:asciiTheme="minorHAnsi" w:hAnsiTheme="minorHAnsi"/>
          <w:b/>
          <w:i/>
        </w:rPr>
        <w:t>and plan for GEO post-2015.</w:t>
      </w:r>
    </w:p>
    <w:p w:rsidR="0045105D" w:rsidRDefault="0045105D" w:rsidP="00503D83">
      <w:pPr>
        <w:jc w:val="both"/>
        <w:rPr>
          <w:rFonts w:asciiTheme="minorHAnsi" w:hAnsiTheme="minorHAnsi"/>
          <w:b/>
          <w:i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0"/>
        <w:gridCol w:w="2340"/>
      </w:tblGrid>
      <w:tr w:rsidR="0045105D" w:rsidRPr="003A02BE" w:rsidTr="00235A8D">
        <w:tc>
          <w:tcPr>
            <w:tcW w:w="7560" w:type="dxa"/>
            <w:shd w:val="clear" w:color="auto" w:fill="31849B" w:themeFill="accent5" w:themeFillShade="BF"/>
          </w:tcPr>
          <w:p w:rsidR="0045105D" w:rsidRPr="003A02BE" w:rsidRDefault="0045105D" w:rsidP="0045105D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t>Tuesday, 20 January 2015</w:t>
            </w:r>
            <w:r w:rsidRPr="00CD718B"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t xml:space="preserve">, 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t>15:00-16:00</w:t>
            </w:r>
          </w:p>
        </w:tc>
        <w:tc>
          <w:tcPr>
            <w:tcW w:w="2340" w:type="dxa"/>
            <w:shd w:val="clear" w:color="auto" w:fill="31849B" w:themeFill="accent5" w:themeFillShade="BF"/>
            <w:vAlign w:val="center"/>
          </w:tcPr>
          <w:p w:rsidR="0045105D" w:rsidRPr="003A02BE" w:rsidRDefault="0045105D" w:rsidP="00235A8D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6-Jura</w:t>
            </w:r>
          </w:p>
        </w:tc>
      </w:tr>
      <w:tr w:rsidR="0045105D" w:rsidRPr="0045105D" w:rsidTr="00235A8D">
        <w:tc>
          <w:tcPr>
            <w:tcW w:w="7560" w:type="dxa"/>
          </w:tcPr>
          <w:p w:rsidR="0045105D" w:rsidRDefault="0045105D" w:rsidP="0045105D">
            <w:pPr>
              <w:spacing w:before="120" w:after="120"/>
              <w:rPr>
                <w:rFonts w:asciiTheme="minorHAnsi" w:hAnsiTheme="minorHAnsi"/>
                <w:b/>
              </w:rPr>
            </w:pPr>
            <w:r w:rsidRPr="0045105D">
              <w:rPr>
                <w:rFonts w:asciiTheme="minorHAnsi" w:hAnsiTheme="minorHAnsi"/>
                <w:b/>
                <w:sz w:val="22"/>
                <w:szCs w:val="22"/>
              </w:rPr>
              <w:t>Introduction to CEOS</w:t>
            </w:r>
          </w:p>
          <w:p w:rsidR="0045105D" w:rsidRPr="003C124F" w:rsidRDefault="0045105D" w:rsidP="003C124F">
            <w:pPr>
              <w:spacing w:before="120" w:after="120"/>
              <w:ind w:left="720"/>
              <w:rPr>
                <w:rFonts w:asciiTheme="minorHAnsi" w:hAnsiTheme="minorHAnsi"/>
                <w:i/>
              </w:rPr>
            </w:pPr>
            <w:r w:rsidRPr="003C124F">
              <w:rPr>
                <w:rFonts w:asciiTheme="minorHAnsi" w:hAnsiTheme="minorHAnsi"/>
                <w:i/>
                <w:sz w:val="22"/>
                <w:szCs w:val="22"/>
              </w:rPr>
              <w:t>Briefing on the Committee on Earth Observation Satellites aimed at GEO Secretariat officers not</w:t>
            </w:r>
            <w:r w:rsidR="003C124F" w:rsidRPr="003C124F">
              <w:rPr>
                <w:rFonts w:asciiTheme="minorHAnsi" w:hAnsiTheme="minorHAnsi"/>
                <w:i/>
                <w:sz w:val="22"/>
                <w:szCs w:val="22"/>
              </w:rPr>
              <w:t xml:space="preserve"> familiar with CEOS</w:t>
            </w:r>
            <w:r w:rsidRPr="003C124F">
              <w:rPr>
                <w:rFonts w:asciiTheme="minorHAnsi" w:hAnsiTheme="minorHAnsi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45105D" w:rsidRPr="00EA0309" w:rsidRDefault="0045105D" w:rsidP="00235A8D">
            <w:pPr>
              <w:spacing w:before="120" w:after="120"/>
              <w:jc w:val="center"/>
              <w:rPr>
                <w:rFonts w:asciiTheme="minorHAnsi" w:hAnsiTheme="minorHAnsi"/>
                <w:sz w:val="20"/>
                <w:lang w:val="fr-CH"/>
              </w:rPr>
            </w:pPr>
            <w:r>
              <w:rPr>
                <w:rFonts w:asciiTheme="minorHAnsi" w:hAnsiTheme="minorHAnsi"/>
                <w:sz w:val="20"/>
              </w:rPr>
              <w:t>Kerry Sawyer</w:t>
            </w:r>
          </w:p>
        </w:tc>
      </w:tr>
    </w:tbl>
    <w:p w:rsidR="00520EEF" w:rsidRDefault="00520EEF" w:rsidP="00503D83">
      <w:pPr>
        <w:jc w:val="both"/>
        <w:rPr>
          <w:rFonts w:asciiTheme="minorHAnsi" w:hAnsiTheme="minorHAnsi"/>
        </w:rPr>
      </w:pPr>
    </w:p>
    <w:p w:rsidR="003C124F" w:rsidRPr="00503D83" w:rsidRDefault="003C124F" w:rsidP="00503D83">
      <w:pPr>
        <w:jc w:val="both"/>
        <w:rPr>
          <w:rFonts w:asciiTheme="minorHAnsi" w:hAnsiTheme="minorHAnsi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0"/>
        <w:gridCol w:w="2340"/>
      </w:tblGrid>
      <w:tr w:rsidR="003A02BE" w:rsidRPr="003A02BE" w:rsidTr="007D2DD9">
        <w:tc>
          <w:tcPr>
            <w:tcW w:w="7560" w:type="dxa"/>
            <w:shd w:val="clear" w:color="auto" w:fill="31849B" w:themeFill="accent5" w:themeFillShade="BF"/>
          </w:tcPr>
          <w:p w:rsidR="00503D83" w:rsidRPr="003A02BE" w:rsidRDefault="00E577C8" w:rsidP="009635A9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t>Wednesday, 21 January 2015</w:t>
            </w:r>
            <w:r w:rsidR="00CD718B" w:rsidRPr="00CD718B"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t>, 9:00-17:00</w:t>
            </w:r>
          </w:p>
        </w:tc>
        <w:tc>
          <w:tcPr>
            <w:tcW w:w="2340" w:type="dxa"/>
            <w:shd w:val="clear" w:color="auto" w:fill="31849B" w:themeFill="accent5" w:themeFillShade="BF"/>
            <w:vAlign w:val="center"/>
          </w:tcPr>
          <w:p w:rsidR="00503D83" w:rsidRPr="003A02BE" w:rsidRDefault="00503D83" w:rsidP="00DF35B2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</w:p>
        </w:tc>
      </w:tr>
      <w:tr w:rsidR="00503D83" w:rsidRPr="00912AD9" w:rsidTr="007D2DD9">
        <w:tc>
          <w:tcPr>
            <w:tcW w:w="7560" w:type="dxa"/>
          </w:tcPr>
          <w:p w:rsidR="00503D83" w:rsidRPr="003D47F6" w:rsidRDefault="00503D83" w:rsidP="00DF35B2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 w:rsidRPr="003D47F6">
              <w:rPr>
                <w:rFonts w:asciiTheme="minorHAnsi" w:hAnsiTheme="minorHAnsi"/>
                <w:b/>
                <w:sz w:val="22"/>
                <w:szCs w:val="22"/>
              </w:rPr>
              <w:t>Introductions and Overview of Meeting</w:t>
            </w:r>
          </w:p>
          <w:p w:rsidR="00503D83" w:rsidRPr="00DF35B2" w:rsidRDefault="00503D83" w:rsidP="00DF35B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/>
              </w:rPr>
            </w:pPr>
            <w:r w:rsidRPr="00DF35B2">
              <w:rPr>
                <w:rFonts w:asciiTheme="minorHAnsi" w:hAnsiTheme="minorHAnsi"/>
                <w:sz w:val="22"/>
              </w:rPr>
              <w:t>Objectives</w:t>
            </w:r>
          </w:p>
          <w:p w:rsidR="00503D83" w:rsidRPr="00A6390C" w:rsidRDefault="00503D83" w:rsidP="00DF35B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/>
              </w:rPr>
            </w:pPr>
            <w:r w:rsidRPr="00DF35B2">
              <w:rPr>
                <w:rFonts w:asciiTheme="minorHAnsi" w:hAnsiTheme="minorHAnsi"/>
                <w:sz w:val="22"/>
              </w:rPr>
              <w:t>Review of Agenda</w:t>
            </w:r>
          </w:p>
          <w:p w:rsidR="00A94639" w:rsidRPr="009F3C9E" w:rsidRDefault="00A94639" w:rsidP="00A6390C">
            <w:pPr>
              <w:pStyle w:val="ListParagraph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340" w:type="dxa"/>
            <w:vAlign w:val="center"/>
          </w:tcPr>
          <w:p w:rsidR="00487C3B" w:rsidRPr="002E778F" w:rsidRDefault="00487C3B" w:rsidP="00487C3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2E778F">
              <w:rPr>
                <w:rFonts w:asciiTheme="minorHAnsi" w:hAnsiTheme="minorHAnsi"/>
                <w:sz w:val="20"/>
              </w:rPr>
              <w:t>Barbara Ryan to give Welcome</w:t>
            </w:r>
          </w:p>
          <w:p w:rsidR="00503D83" w:rsidRPr="00E87246" w:rsidRDefault="00A94639" w:rsidP="00DF35B2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A94639">
              <w:rPr>
                <w:rFonts w:asciiTheme="minorHAnsi" w:hAnsiTheme="minorHAnsi"/>
                <w:sz w:val="20"/>
              </w:rPr>
              <w:t xml:space="preserve">Pascale </w:t>
            </w:r>
            <w:proofErr w:type="spellStart"/>
            <w:r w:rsidRPr="00A94639">
              <w:rPr>
                <w:rFonts w:asciiTheme="minorHAnsi" w:hAnsiTheme="minorHAnsi"/>
                <w:sz w:val="20"/>
              </w:rPr>
              <w:t>Ultré-Guérard</w:t>
            </w:r>
            <w:proofErr w:type="spellEnd"/>
          </w:p>
          <w:p w:rsidR="00503D83" w:rsidRPr="00EA0309" w:rsidRDefault="00E577C8" w:rsidP="00F37E06">
            <w:pPr>
              <w:spacing w:before="120" w:after="120"/>
              <w:jc w:val="center"/>
              <w:rPr>
                <w:rFonts w:asciiTheme="minorHAnsi" w:hAnsiTheme="minorHAnsi"/>
                <w:sz w:val="20"/>
                <w:lang w:val="fr-CH"/>
              </w:rPr>
            </w:pPr>
            <w:r w:rsidRPr="00EA0309">
              <w:rPr>
                <w:rFonts w:asciiTheme="minorHAnsi" w:hAnsiTheme="minorHAnsi"/>
                <w:sz w:val="20"/>
                <w:lang w:val="fr-CH"/>
              </w:rPr>
              <w:t>Osamu Ochiai and Marie-Jos</w:t>
            </w:r>
            <w:r w:rsidR="001449BE" w:rsidRPr="00EA0309">
              <w:rPr>
                <w:rFonts w:asciiTheme="minorHAnsi" w:hAnsiTheme="minorHAnsi"/>
                <w:sz w:val="20"/>
                <w:lang w:val="fr-CH"/>
              </w:rPr>
              <w:t>é</w:t>
            </w:r>
            <w:r w:rsidRPr="00EA0309">
              <w:rPr>
                <w:rFonts w:asciiTheme="minorHAnsi" w:hAnsiTheme="minorHAnsi"/>
                <w:sz w:val="20"/>
                <w:lang w:val="fr-CH"/>
              </w:rPr>
              <w:t>e Bourassa</w:t>
            </w:r>
          </w:p>
        </w:tc>
      </w:tr>
      <w:tr w:rsidR="00503D83" w:rsidRPr="009F3C9E" w:rsidTr="007D2DD9">
        <w:tc>
          <w:tcPr>
            <w:tcW w:w="7560" w:type="dxa"/>
          </w:tcPr>
          <w:p w:rsidR="00503D83" w:rsidRDefault="00503D83" w:rsidP="003A35AA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 w:rsidRPr="003D47F6">
              <w:rPr>
                <w:rFonts w:asciiTheme="minorHAnsi" w:hAnsiTheme="minorHAnsi"/>
                <w:b/>
                <w:sz w:val="22"/>
                <w:szCs w:val="22"/>
              </w:rPr>
              <w:t>GEO Update and Discussion of GEO Priorities for 201</w:t>
            </w:r>
            <w:r w:rsidR="00E577C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  <w:p w:rsidR="008916BB" w:rsidRPr="003D47F6" w:rsidRDefault="008916BB" w:rsidP="00E577C8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Discussion of Outcomes from GEO-X</w:t>
            </w:r>
            <w:r w:rsidR="00232952">
              <w:rPr>
                <w:rFonts w:asciiTheme="minorHAnsi" w:hAnsiTheme="minorHAnsi"/>
                <w:sz w:val="22"/>
                <w:szCs w:val="22"/>
              </w:rPr>
              <w:t>I</w:t>
            </w:r>
            <w:r w:rsidR="00E577C8">
              <w:rPr>
                <w:rFonts w:asciiTheme="minorHAnsi" w:hAnsiTheme="minorHAnsi"/>
                <w:sz w:val="22"/>
                <w:szCs w:val="22"/>
              </w:rPr>
              <w:t xml:space="preserve"> Plenary Meeting</w:t>
            </w:r>
          </w:p>
        </w:tc>
        <w:tc>
          <w:tcPr>
            <w:tcW w:w="2340" w:type="dxa"/>
            <w:vAlign w:val="center"/>
          </w:tcPr>
          <w:p w:rsidR="00503D83" w:rsidRPr="002E778F" w:rsidRDefault="00152FFA" w:rsidP="00DF35B2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2E778F">
              <w:rPr>
                <w:rFonts w:asciiTheme="minorHAnsi" w:hAnsiTheme="minorHAnsi"/>
                <w:sz w:val="20"/>
              </w:rPr>
              <w:t>Barbara Ryan</w:t>
            </w:r>
          </w:p>
        </w:tc>
      </w:tr>
      <w:tr w:rsidR="00520EEF" w:rsidRPr="009F3C9E" w:rsidTr="007D2DD9">
        <w:tc>
          <w:tcPr>
            <w:tcW w:w="7560" w:type="dxa"/>
          </w:tcPr>
          <w:p w:rsidR="00520EEF" w:rsidRDefault="00520EEF" w:rsidP="00DF35B2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CEOS Update and Discussion of CEOS Priorities for 201</w:t>
            </w:r>
            <w:r w:rsidR="00E577C8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  <w:p w:rsidR="00A70126" w:rsidRPr="003A02BE" w:rsidRDefault="00E577C8" w:rsidP="00A7012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Tromso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Statement and 2015 CEOS Chair Priorities</w:t>
            </w:r>
          </w:p>
          <w:p w:rsidR="003A02BE" w:rsidRPr="009F3C9E" w:rsidRDefault="003A02BE" w:rsidP="00A7012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</w:t>
            </w:r>
            <w:r w:rsidR="00E577C8">
              <w:rPr>
                <w:rFonts w:asciiTheme="minorHAnsi" w:hAnsiTheme="minorHAnsi"/>
                <w:sz w:val="22"/>
                <w:szCs w:val="22"/>
              </w:rPr>
              <w:t>cussion of Outcomes from CEOS 28</w:t>
            </w:r>
            <w:r w:rsidRPr="003A02B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Plenary Meeting</w:t>
            </w:r>
          </w:p>
        </w:tc>
        <w:tc>
          <w:tcPr>
            <w:tcW w:w="2340" w:type="dxa"/>
            <w:vAlign w:val="center"/>
          </w:tcPr>
          <w:p w:rsidR="00520EEF" w:rsidRDefault="001E7AFC" w:rsidP="008916B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Nobuyoshi</w:t>
            </w:r>
            <w:r w:rsidR="00F1375F">
              <w:rPr>
                <w:rFonts w:asciiTheme="minorHAnsi" w:hAnsiTheme="minorHAnsi"/>
                <w:sz w:val="20"/>
              </w:rPr>
              <w:t xml:space="preserve"> Fujimoto</w:t>
            </w:r>
          </w:p>
        </w:tc>
      </w:tr>
      <w:tr w:rsidR="001449BE" w:rsidRPr="009F3C9E" w:rsidTr="007D2DD9">
        <w:tc>
          <w:tcPr>
            <w:tcW w:w="7560" w:type="dxa"/>
          </w:tcPr>
          <w:p w:rsidR="001449BE" w:rsidRDefault="001449BE" w:rsidP="00EA0309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CEOS-GEO Administrative Issues</w:t>
            </w:r>
          </w:p>
          <w:p w:rsidR="001449BE" w:rsidRPr="00EA0309" w:rsidRDefault="00F37E06" w:rsidP="00CD718B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Theme="minorHAnsi" w:hAnsiTheme="minorHAnsi"/>
              </w:rPr>
            </w:pPr>
            <w:r w:rsidRPr="00A6390C">
              <w:rPr>
                <w:rFonts w:asciiTheme="minorHAnsi" w:hAnsiTheme="minorHAnsi"/>
                <w:sz w:val="22"/>
                <w:szCs w:val="22"/>
              </w:rPr>
              <w:t xml:space="preserve">CEOS Contacts for GEO </w:t>
            </w:r>
            <w:proofErr w:type="spellStart"/>
            <w:r w:rsidRPr="00A6390C">
              <w:rPr>
                <w:rFonts w:asciiTheme="minorHAnsi" w:hAnsiTheme="minorHAnsi"/>
                <w:sz w:val="22"/>
                <w:szCs w:val="22"/>
              </w:rPr>
              <w:t>Listservs</w:t>
            </w:r>
            <w:proofErr w:type="spellEnd"/>
          </w:p>
          <w:p w:rsidR="00CD718B" w:rsidRPr="00893CC1" w:rsidRDefault="00CD718B" w:rsidP="00CD718B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Theme="minorHAnsi" w:hAnsiTheme="minorHAnsi"/>
              </w:rPr>
            </w:pPr>
            <w:r w:rsidRPr="00893CC1">
              <w:rPr>
                <w:rFonts w:asciiTheme="minorHAnsi" w:hAnsiTheme="minorHAnsi"/>
                <w:sz w:val="22"/>
                <w:szCs w:val="22"/>
              </w:rPr>
              <w:t>Task Leads</w:t>
            </w:r>
          </w:p>
          <w:p w:rsidR="00CD718B" w:rsidRPr="00A6390C" w:rsidRDefault="00CD718B" w:rsidP="00CD718B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Theme="minorHAnsi" w:hAnsiTheme="minorHAnsi"/>
              </w:rPr>
            </w:pPr>
            <w:r w:rsidRPr="00893CC1">
              <w:rPr>
                <w:rFonts w:asciiTheme="minorHAnsi" w:hAnsiTheme="minorHAnsi"/>
                <w:sz w:val="22"/>
                <w:szCs w:val="22"/>
              </w:rPr>
              <w:t>Component Leads/</w:t>
            </w:r>
            <w:proofErr w:type="spellStart"/>
            <w:r w:rsidRPr="00893CC1">
              <w:rPr>
                <w:rFonts w:asciiTheme="minorHAnsi" w:hAnsiTheme="minorHAnsi"/>
                <w:sz w:val="22"/>
                <w:szCs w:val="22"/>
              </w:rPr>
              <w:t>PoCs</w:t>
            </w:r>
            <w:proofErr w:type="spellEnd"/>
          </w:p>
          <w:p w:rsidR="00F37E06" w:rsidRPr="00A6390C" w:rsidRDefault="00F37E06" w:rsidP="00CD718B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Theme="minorHAnsi" w:hAnsiTheme="minorHAnsi"/>
              </w:rPr>
            </w:pPr>
            <w:r w:rsidRPr="00A6390C">
              <w:rPr>
                <w:rFonts w:asciiTheme="minorHAnsi" w:hAnsiTheme="minorHAnsi"/>
                <w:sz w:val="22"/>
                <w:szCs w:val="22"/>
              </w:rPr>
              <w:t>CEOS Participation in GEO Working Groups and Task Forces</w:t>
            </w:r>
          </w:p>
          <w:p w:rsidR="00F37E06" w:rsidRPr="00A6390C" w:rsidDel="00E577C8" w:rsidRDefault="001E7AFC" w:rsidP="00CD718B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CEOS Membership </w:t>
            </w:r>
            <w:r w:rsidR="00F37E06" w:rsidRPr="00A6390C">
              <w:rPr>
                <w:rFonts w:asciiTheme="minorHAnsi" w:hAnsiTheme="minorHAnsi"/>
                <w:sz w:val="22"/>
                <w:szCs w:val="22"/>
              </w:rPr>
              <w:t>in Implementation Boards</w:t>
            </w:r>
          </w:p>
        </w:tc>
        <w:tc>
          <w:tcPr>
            <w:tcW w:w="2340" w:type="dxa"/>
            <w:vAlign w:val="center"/>
          </w:tcPr>
          <w:p w:rsidR="00F37E06" w:rsidRDefault="00F1375F" w:rsidP="00DF35B2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Kerry Sawyer</w:t>
            </w:r>
          </w:p>
          <w:p w:rsidR="001E7AFC" w:rsidRDefault="001E7AFC" w:rsidP="00DF35B2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Hendrik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Baeyens</w:t>
            </w:r>
            <w:proofErr w:type="spellEnd"/>
          </w:p>
          <w:p w:rsidR="00F37E06" w:rsidRPr="002E778F" w:rsidDel="00E577C8" w:rsidRDefault="00F37E06" w:rsidP="00DF35B2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03D83" w:rsidRPr="009F3C9E" w:rsidTr="007D2DD9">
        <w:tc>
          <w:tcPr>
            <w:tcW w:w="7560" w:type="dxa"/>
          </w:tcPr>
          <w:p w:rsidR="00503D83" w:rsidRPr="003D47F6" w:rsidRDefault="00E36433" w:rsidP="00DF35B2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 w:rsidRPr="003D47F6">
              <w:rPr>
                <w:rFonts w:asciiTheme="minorHAnsi" w:hAnsiTheme="minorHAnsi"/>
                <w:b/>
                <w:sz w:val="22"/>
                <w:szCs w:val="22"/>
              </w:rPr>
              <w:t>Annual Update to GEO 2012-2015 Work Plan</w:t>
            </w:r>
          </w:p>
          <w:p w:rsidR="00503D83" w:rsidRPr="0010227F" w:rsidRDefault="00E36433" w:rsidP="0010227F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/>
              </w:rPr>
            </w:pPr>
            <w:r w:rsidRPr="00E36433">
              <w:rPr>
                <w:rFonts w:asciiTheme="minorHAnsi" w:hAnsiTheme="minorHAnsi"/>
                <w:sz w:val="22"/>
              </w:rPr>
              <w:t>What’s New</w:t>
            </w:r>
          </w:p>
        </w:tc>
        <w:tc>
          <w:tcPr>
            <w:tcW w:w="2340" w:type="dxa"/>
            <w:vAlign w:val="center"/>
          </w:tcPr>
          <w:p w:rsidR="001449BE" w:rsidRPr="008B62C2" w:rsidRDefault="001449BE" w:rsidP="00DF35B2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Alexia </w:t>
            </w:r>
            <w:proofErr w:type="spellStart"/>
            <w:r>
              <w:rPr>
                <w:rFonts w:asciiTheme="minorHAnsi" w:hAnsiTheme="minorHAnsi"/>
                <w:sz w:val="20"/>
              </w:rPr>
              <w:t>Massacand</w:t>
            </w:r>
            <w:proofErr w:type="spellEnd"/>
          </w:p>
          <w:p w:rsidR="00503D83" w:rsidRPr="008B62C2" w:rsidRDefault="00503D83" w:rsidP="00DF35B2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03D83" w:rsidRPr="009F3C9E" w:rsidTr="007D2DD9">
        <w:tc>
          <w:tcPr>
            <w:tcW w:w="7560" w:type="dxa"/>
          </w:tcPr>
          <w:p w:rsidR="00503D83" w:rsidRPr="003D47F6" w:rsidRDefault="00503D83" w:rsidP="003A35AA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 w:rsidRPr="003D47F6">
              <w:rPr>
                <w:rFonts w:asciiTheme="minorHAnsi" w:hAnsiTheme="minorHAnsi"/>
                <w:b/>
                <w:sz w:val="22"/>
                <w:szCs w:val="22"/>
              </w:rPr>
              <w:t>Draft CEOS 201</w:t>
            </w:r>
            <w:r w:rsidR="00E577C8">
              <w:rPr>
                <w:rFonts w:asciiTheme="minorHAnsi" w:hAnsiTheme="minorHAnsi"/>
                <w:b/>
                <w:sz w:val="22"/>
                <w:szCs w:val="22"/>
              </w:rPr>
              <w:t>5-2017</w:t>
            </w:r>
            <w:r w:rsidRPr="003D47F6">
              <w:rPr>
                <w:rFonts w:asciiTheme="minorHAnsi" w:hAnsiTheme="minorHAnsi"/>
                <w:b/>
                <w:sz w:val="22"/>
                <w:szCs w:val="22"/>
              </w:rPr>
              <w:t xml:space="preserve"> Work Plan Review/Discussion</w:t>
            </w:r>
          </w:p>
        </w:tc>
        <w:tc>
          <w:tcPr>
            <w:tcW w:w="2340" w:type="dxa"/>
            <w:vAlign w:val="center"/>
          </w:tcPr>
          <w:p w:rsidR="00503D83" w:rsidRPr="008B62C2" w:rsidRDefault="00E577C8" w:rsidP="002E778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Jonathon Ross</w:t>
            </w:r>
          </w:p>
        </w:tc>
      </w:tr>
    </w:tbl>
    <w:p w:rsidR="003C124F" w:rsidRDefault="003C124F"/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0"/>
        <w:gridCol w:w="1260"/>
      </w:tblGrid>
      <w:tr w:rsidR="00503D83" w:rsidRPr="009F3C9E" w:rsidTr="003C124F">
        <w:tc>
          <w:tcPr>
            <w:tcW w:w="8640" w:type="dxa"/>
          </w:tcPr>
          <w:p w:rsidR="00503D83" w:rsidRPr="003C124F" w:rsidRDefault="00A70126" w:rsidP="003C124F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 w:rsidRPr="003D47F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Progress on GEO Tasks and </w:t>
            </w:r>
            <w:r w:rsidR="00503D83" w:rsidRPr="003D47F6">
              <w:rPr>
                <w:rFonts w:asciiTheme="minorHAnsi" w:hAnsiTheme="minorHAnsi"/>
                <w:b/>
                <w:sz w:val="22"/>
                <w:szCs w:val="22"/>
              </w:rPr>
              <w:t>CE</w:t>
            </w:r>
            <w:r w:rsidRPr="003D47F6">
              <w:rPr>
                <w:rFonts w:asciiTheme="minorHAnsi" w:hAnsiTheme="minorHAnsi"/>
                <w:b/>
                <w:sz w:val="22"/>
                <w:szCs w:val="22"/>
              </w:rPr>
              <w:t>OS Involvement in GEO Work Plan</w:t>
            </w:r>
            <w:r w:rsidR="00503D83" w:rsidRPr="003D47F6">
              <w:rPr>
                <w:rFonts w:asciiTheme="minorHAnsi" w:hAnsiTheme="minorHAnsi"/>
                <w:b/>
                <w:sz w:val="22"/>
                <w:szCs w:val="22"/>
              </w:rPr>
              <w:t>; Roundtable Discussion with GEO SBA Experts</w:t>
            </w:r>
            <w:r w:rsidR="00060D3A" w:rsidRPr="003D47F6">
              <w:rPr>
                <w:rFonts w:asciiTheme="minorHAnsi" w:hAnsiTheme="minorHAnsi"/>
                <w:b/>
                <w:sz w:val="22"/>
                <w:szCs w:val="22"/>
              </w:rPr>
              <w:t xml:space="preserve"> (all 26 Tasks will be addressed with particular focus on the 1</w:t>
            </w:r>
            <w:r w:rsidR="0020197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060D3A" w:rsidRPr="003D47F6">
              <w:rPr>
                <w:rFonts w:asciiTheme="minorHAnsi" w:hAnsiTheme="minorHAnsi"/>
                <w:b/>
                <w:sz w:val="22"/>
                <w:szCs w:val="22"/>
              </w:rPr>
              <w:t xml:space="preserve"> Tasks </w:t>
            </w:r>
            <w:r w:rsidR="0036626D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36626D" w:rsidRPr="0045105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in red</w:t>
            </w:r>
            <w:r w:rsidR="0036626D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="00060D3A" w:rsidRPr="003D47F6">
              <w:rPr>
                <w:rFonts w:asciiTheme="minorHAnsi" w:hAnsiTheme="minorHAnsi"/>
                <w:b/>
                <w:sz w:val="22"/>
                <w:szCs w:val="22"/>
              </w:rPr>
              <w:t xml:space="preserve">where CEOS has a </w:t>
            </w:r>
            <w:r w:rsidR="0020197F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r w:rsidR="00060D3A" w:rsidRPr="003D47F6">
              <w:rPr>
                <w:rFonts w:asciiTheme="minorHAnsi" w:hAnsiTheme="minorHAnsi"/>
                <w:b/>
                <w:sz w:val="22"/>
                <w:szCs w:val="22"/>
              </w:rPr>
              <w:t>role</w:t>
            </w:r>
            <w:r w:rsidR="00060D3A" w:rsidRPr="003C124F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0865FB" w:rsidRPr="003C124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3C124F" w:rsidRPr="003C124F" w:rsidRDefault="003C124F" w:rsidP="003C124F">
            <w:pPr>
              <w:pStyle w:val="ListParagraph"/>
              <w:spacing w:before="120" w:after="120"/>
              <w:ind w:left="360"/>
              <w:rPr>
                <w:rFonts w:asciiTheme="minorHAnsi" w:hAnsiTheme="minorHAnsi"/>
                <w:b/>
              </w:rPr>
            </w:pPr>
          </w:p>
          <w:p w:rsidR="00CD718B" w:rsidRPr="00EA0309" w:rsidRDefault="00A70126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Theme="minorHAnsi" w:hAnsiTheme="minorHAnsi"/>
                <w:b/>
              </w:rPr>
            </w:pPr>
            <w:r w:rsidRPr="00003D61">
              <w:rPr>
                <w:rFonts w:asciiTheme="minorHAnsi" w:hAnsiTheme="minorHAnsi"/>
                <w:sz w:val="22"/>
              </w:rPr>
              <w:t>CEOS Support to GEO Tasks and Components</w:t>
            </w:r>
            <w:r w:rsidR="00CD718B">
              <w:rPr>
                <w:rFonts w:asciiTheme="minorHAnsi" w:hAnsiTheme="minorHAnsi"/>
                <w:sz w:val="22"/>
              </w:rPr>
              <w:t xml:space="preserve"> </w:t>
            </w:r>
          </w:p>
          <w:p w:rsidR="00CD718B" w:rsidRPr="00EA0309" w:rsidRDefault="0020197F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</w:rPr>
              <w:t>Target Assessment – Recommended Actions for CEOS</w:t>
            </w:r>
            <w:r w:rsidR="00CD718B">
              <w:rPr>
                <w:rFonts w:asciiTheme="minorHAnsi" w:hAnsiTheme="minorHAnsi"/>
                <w:sz w:val="22"/>
              </w:rPr>
              <w:t xml:space="preserve"> </w:t>
            </w:r>
          </w:p>
          <w:p w:rsidR="00CD718B" w:rsidRPr="00EA0309" w:rsidRDefault="00CD718B" w:rsidP="003C124F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Infrastructure </w:t>
            </w:r>
          </w:p>
          <w:p w:rsidR="00905836" w:rsidRPr="00905836" w:rsidRDefault="00905836" w:rsidP="00905836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</w:pPr>
            <w:r w:rsidRPr="00905836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AG-01 : GEO-GLAM (Michel </w:t>
            </w:r>
            <w:proofErr w:type="spellStart"/>
            <w:r w:rsidRPr="00905836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Deshayes</w:t>
            </w:r>
            <w:proofErr w:type="spellEnd"/>
            <w:r w:rsidRPr="00905836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) </w:t>
            </w:r>
          </w:p>
          <w:p w:rsidR="00CD718B" w:rsidRPr="00905836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</w:rPr>
            </w:pPr>
            <w:r w:rsidRPr="0090583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IN-01 : Earth Observation Systems</w:t>
            </w:r>
            <w:r w:rsidRPr="00905836">
              <w:rPr>
                <w:rFonts w:asciiTheme="minorHAnsi" w:hAnsiTheme="minorHAnsi"/>
                <w:b/>
                <w:color w:val="632423" w:themeColor="accent2" w:themeShade="80"/>
                <w:sz w:val="22"/>
                <w:szCs w:val="22"/>
              </w:rPr>
              <w:t xml:space="preserve"> </w:t>
            </w:r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(Osamu Ochiai)</w:t>
            </w:r>
          </w:p>
          <w:p w:rsidR="00CD718B" w:rsidRPr="00905836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</w:rPr>
            </w:pPr>
            <w:r w:rsidRPr="0090583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IN-02 : Earth Datasets</w:t>
            </w:r>
            <w:r w:rsidRPr="00905836">
              <w:rPr>
                <w:rFonts w:asciiTheme="minorHAnsi" w:hAnsiTheme="minorHAnsi"/>
                <w:b/>
                <w:color w:val="632423" w:themeColor="accent2" w:themeShade="80"/>
                <w:sz w:val="22"/>
                <w:szCs w:val="22"/>
              </w:rPr>
              <w:t xml:space="preserve"> </w:t>
            </w:r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(Osamu Ochiai)</w:t>
            </w:r>
          </w:p>
          <w:p w:rsidR="00CD718B" w:rsidRPr="00905836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IN-03 : GEOSS Common Infrastructure (Osamu Ochiai)</w:t>
            </w:r>
          </w:p>
          <w:p w:rsidR="00CD718B" w:rsidRPr="00905836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IN-04 : GEOSS Communication Networks (Osamu Ochiai)</w:t>
            </w:r>
          </w:p>
          <w:p w:rsidR="00CD718B" w:rsidRPr="00905836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</w:rPr>
            </w:pPr>
            <w:r w:rsidRPr="0090583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IN-05 : GEOSS Design and Interoperability</w:t>
            </w:r>
            <w:r w:rsidRPr="00905836">
              <w:rPr>
                <w:rFonts w:asciiTheme="minorHAnsi" w:hAnsiTheme="minorHAnsi"/>
                <w:b/>
                <w:color w:val="632423" w:themeColor="accent2" w:themeShade="80"/>
                <w:sz w:val="22"/>
                <w:szCs w:val="22"/>
              </w:rPr>
              <w:t xml:space="preserve"> </w:t>
            </w:r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(Osamu Ochiai)</w:t>
            </w:r>
          </w:p>
          <w:p w:rsidR="00CD718B" w:rsidRPr="00905836" w:rsidRDefault="00CD718B" w:rsidP="003C124F">
            <w:pPr>
              <w:pStyle w:val="ListParagraph"/>
              <w:spacing w:before="120" w:after="120"/>
              <w:ind w:left="1080"/>
              <w:rPr>
                <w:rFonts w:asciiTheme="minorHAnsi" w:hAnsiTheme="minorHAnsi"/>
                <w:b/>
                <w:color w:val="943634" w:themeColor="accent2" w:themeShade="BF"/>
              </w:rPr>
            </w:pPr>
          </w:p>
          <w:p w:rsidR="00CD718B" w:rsidRPr="00905836" w:rsidRDefault="00CD718B" w:rsidP="003C124F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60"/>
              <w:rPr>
                <w:rFonts w:asciiTheme="minorHAnsi" w:hAnsiTheme="minorHAnsi"/>
                <w:b/>
              </w:rPr>
            </w:pPr>
            <w:r w:rsidRPr="00905836">
              <w:rPr>
                <w:rFonts w:asciiTheme="minorHAnsi" w:hAnsiTheme="minorHAnsi"/>
                <w:b/>
                <w:sz w:val="22"/>
              </w:rPr>
              <w:t>Institutions and Development</w:t>
            </w:r>
          </w:p>
          <w:p w:rsidR="00905836" w:rsidRPr="00905836" w:rsidRDefault="00905836" w:rsidP="00905836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sz w:val="22"/>
                <w:szCs w:val="22"/>
              </w:rPr>
            </w:pPr>
            <w:r w:rsidRPr="00905836">
              <w:rPr>
                <w:rFonts w:asciiTheme="minorHAnsi" w:hAnsiTheme="minorHAnsi"/>
                <w:b/>
                <w:sz w:val="22"/>
                <w:szCs w:val="22"/>
              </w:rPr>
              <w:t xml:space="preserve">ID-03 : Science and Technology in GEOSS (Doug </w:t>
            </w:r>
            <w:proofErr w:type="spellStart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Cripe</w:t>
            </w:r>
            <w:proofErr w:type="spellEnd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CD718B" w:rsidRPr="00905836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ID-01 : Advancing GEOSS Data Sharing Principles (Wenbo Chu)</w:t>
            </w:r>
          </w:p>
          <w:p w:rsidR="00CD718B" w:rsidRPr="00905836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 w:rsidRPr="00905836">
              <w:rPr>
                <w:rFonts w:asciiTheme="minorHAnsi" w:hAnsiTheme="minorHAnsi"/>
                <w:b/>
                <w:sz w:val="22"/>
              </w:rPr>
              <w:t>GEOSS Data Management Principles Task Force (Wenbo Chu)</w:t>
            </w:r>
          </w:p>
          <w:p w:rsidR="00CD718B" w:rsidRPr="00905836" w:rsidRDefault="00CB0FC4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</w:rPr>
            </w:pPr>
            <w:r w:rsidRPr="0090583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ID-02 : Developing Individual and Institutional Capacity </w:t>
            </w:r>
            <w:r w:rsidR="00C44A30" w:rsidRPr="0090583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Building</w:t>
            </w:r>
            <w:r w:rsidR="00C44A30" w:rsidRPr="00905836">
              <w:rPr>
                <w:rFonts w:asciiTheme="minorHAnsi" w:hAnsiTheme="minorHAnsi"/>
                <w:b/>
                <w:color w:val="632423" w:themeColor="accent2" w:themeShade="80"/>
                <w:sz w:val="22"/>
                <w:szCs w:val="22"/>
              </w:rPr>
              <w:t xml:space="preserve"> </w:t>
            </w:r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Andiswa</w:t>
            </w:r>
            <w:proofErr w:type="spellEnd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Mlisa</w:t>
            </w:r>
            <w:proofErr w:type="spellEnd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CD718B" w:rsidRPr="00905836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proofErr w:type="spellStart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AfriGEOSS</w:t>
            </w:r>
            <w:proofErr w:type="spellEnd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Andiswa</w:t>
            </w:r>
            <w:proofErr w:type="spellEnd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Mlisa</w:t>
            </w:r>
            <w:proofErr w:type="spellEnd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CD718B" w:rsidRPr="00905836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ID-04 : Building a User Driven GEOSS (</w:t>
            </w:r>
            <w:proofErr w:type="spellStart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Andiswa</w:t>
            </w:r>
            <w:proofErr w:type="spellEnd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Mlisa</w:t>
            </w:r>
            <w:proofErr w:type="spellEnd"/>
            <w:r w:rsidRPr="00905836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CD718B" w:rsidRPr="00EA0309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ID-05 : </w:t>
            </w:r>
            <w:r w:rsidR="00905836">
              <w:rPr>
                <w:rFonts w:asciiTheme="minorHAnsi" w:hAnsiTheme="minorHAnsi"/>
                <w:sz w:val="22"/>
                <w:szCs w:val="22"/>
              </w:rPr>
              <w:t>Catalysing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Resources for GEOSS Implementation (</w:t>
            </w:r>
            <w:r w:rsidR="00800B2A">
              <w:rPr>
                <w:rFonts w:asciiTheme="minorHAnsi" w:hAnsiTheme="minorHAnsi"/>
                <w:sz w:val="22"/>
                <w:szCs w:val="22"/>
              </w:rPr>
              <w:t>Robert Samors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CD718B" w:rsidRPr="00EA0309" w:rsidRDefault="00CD718B" w:rsidP="003C124F">
            <w:pPr>
              <w:pStyle w:val="ListParagraph"/>
              <w:ind w:left="378"/>
              <w:rPr>
                <w:rFonts w:asciiTheme="minorHAnsi" w:hAnsiTheme="minorHAnsi"/>
              </w:rPr>
            </w:pPr>
          </w:p>
          <w:p w:rsidR="002E778F" w:rsidRPr="00E36433" w:rsidRDefault="002E778F" w:rsidP="003C124F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 for Societal Benefits</w:t>
            </w:r>
          </w:p>
          <w:p w:rsidR="00912AD9" w:rsidRPr="001E7AFC" w:rsidRDefault="00912AD9" w:rsidP="00912AD9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</w:rPr>
            </w:pPr>
            <w:r w:rsidRPr="0045105D">
              <w:rPr>
                <w:rFonts w:asciiTheme="minorHAnsi" w:hAnsiTheme="minorHAnsi"/>
                <w:color w:val="FF0000"/>
                <w:sz w:val="22"/>
                <w:szCs w:val="22"/>
              </w:rPr>
              <w:t>SB-03: Global Forest Observation</w:t>
            </w:r>
            <w:r w:rsidRPr="001E7AFC">
              <w:rPr>
                <w:rFonts w:asciiTheme="minorHAnsi" w:hAnsiTheme="minorHAnsi"/>
                <w:color w:val="632423" w:themeColor="accent2" w:themeShade="80"/>
                <w:sz w:val="22"/>
                <w:szCs w:val="22"/>
              </w:rPr>
              <w:t xml:space="preserve"> </w:t>
            </w:r>
            <w:r w:rsidRPr="0045105D">
              <w:rPr>
                <w:rFonts w:asciiTheme="minorHAnsi" w:hAnsiTheme="minorHAnsi"/>
                <w:sz w:val="22"/>
                <w:szCs w:val="22"/>
              </w:rPr>
              <w:t>(Simon Eggleston)</w:t>
            </w:r>
          </w:p>
          <w:p w:rsidR="00CD718B" w:rsidRPr="001E7AFC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lang w:val="fr-CH"/>
              </w:rPr>
            </w:pPr>
            <w:r w:rsidRPr="001E7AFC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BI-01 : GEO-BON (Michel </w:t>
            </w:r>
            <w:proofErr w:type="spellStart"/>
            <w:r w:rsidRPr="001E7AFC">
              <w:rPr>
                <w:rFonts w:asciiTheme="minorHAnsi" w:hAnsiTheme="minorHAnsi"/>
                <w:sz w:val="22"/>
                <w:szCs w:val="22"/>
                <w:lang w:val="fr-CH"/>
              </w:rPr>
              <w:t>Deshayes</w:t>
            </w:r>
            <w:proofErr w:type="spellEnd"/>
            <w:r w:rsidRPr="001E7AFC">
              <w:rPr>
                <w:rFonts w:asciiTheme="minorHAnsi" w:hAnsiTheme="minorHAnsi"/>
                <w:sz w:val="22"/>
                <w:szCs w:val="22"/>
                <w:lang w:val="fr-CH"/>
              </w:rPr>
              <w:t>)</w:t>
            </w:r>
          </w:p>
          <w:p w:rsidR="002E778F" w:rsidRPr="001E7AFC" w:rsidRDefault="002E778F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</w:rPr>
            </w:pPr>
            <w:r w:rsidRPr="0045105D">
              <w:rPr>
                <w:rFonts w:asciiTheme="minorHAnsi" w:hAnsiTheme="minorHAnsi"/>
                <w:color w:val="FF0000"/>
                <w:sz w:val="22"/>
                <w:szCs w:val="22"/>
              </w:rPr>
              <w:t>SB-01:  Oceans and Society:  Blue Planet</w:t>
            </w:r>
            <w:r w:rsidR="00E577C8" w:rsidRPr="001E7AFC">
              <w:rPr>
                <w:rFonts w:asciiTheme="minorHAnsi" w:hAnsiTheme="minorHAnsi"/>
                <w:color w:val="632423" w:themeColor="accent2" w:themeShade="80"/>
                <w:sz w:val="22"/>
                <w:szCs w:val="22"/>
              </w:rPr>
              <w:t xml:space="preserve"> </w:t>
            </w:r>
            <w:r w:rsidR="00E577C8" w:rsidRPr="0045105D">
              <w:rPr>
                <w:rFonts w:asciiTheme="minorHAnsi" w:hAnsiTheme="minorHAnsi"/>
                <w:sz w:val="22"/>
                <w:szCs w:val="22"/>
              </w:rPr>
              <w:t>(</w:t>
            </w:r>
            <w:r w:rsidR="00CD718B" w:rsidRPr="0045105D">
              <w:rPr>
                <w:rFonts w:asciiTheme="minorHAnsi" w:hAnsiTheme="minorHAnsi"/>
                <w:sz w:val="22"/>
                <w:szCs w:val="22"/>
              </w:rPr>
              <w:t xml:space="preserve">Doug </w:t>
            </w:r>
            <w:proofErr w:type="spellStart"/>
            <w:r w:rsidR="00CD718B" w:rsidRPr="0045105D">
              <w:rPr>
                <w:rFonts w:asciiTheme="minorHAnsi" w:hAnsiTheme="minorHAnsi"/>
                <w:sz w:val="22"/>
                <w:szCs w:val="22"/>
              </w:rPr>
              <w:t>Cripe</w:t>
            </w:r>
            <w:proofErr w:type="spellEnd"/>
            <w:r w:rsidRPr="0045105D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2E778F" w:rsidRPr="0045105D" w:rsidRDefault="00E577C8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 w:rsidRPr="0045105D">
              <w:rPr>
                <w:rFonts w:asciiTheme="minorHAnsi" w:hAnsiTheme="minorHAnsi"/>
                <w:color w:val="FF0000"/>
                <w:sz w:val="22"/>
                <w:szCs w:val="22"/>
              </w:rPr>
              <w:t>WA-01 (Except Cold Regions)</w:t>
            </w:r>
            <w:r w:rsidRPr="001E7AFC">
              <w:rPr>
                <w:rFonts w:asciiTheme="minorHAnsi" w:hAnsiTheme="minorHAnsi"/>
                <w:color w:val="632423" w:themeColor="accent2" w:themeShade="80"/>
                <w:sz w:val="22"/>
                <w:szCs w:val="22"/>
              </w:rPr>
              <w:t xml:space="preserve"> </w:t>
            </w:r>
            <w:r w:rsidRPr="0045105D">
              <w:rPr>
                <w:rFonts w:asciiTheme="minorHAnsi" w:hAnsiTheme="minorHAnsi"/>
                <w:sz w:val="22"/>
                <w:szCs w:val="22"/>
              </w:rPr>
              <w:t>(</w:t>
            </w:r>
            <w:r w:rsidR="00CD718B" w:rsidRPr="0045105D">
              <w:rPr>
                <w:rFonts w:asciiTheme="minorHAnsi" w:hAnsiTheme="minorHAnsi"/>
                <w:sz w:val="22"/>
                <w:szCs w:val="22"/>
              </w:rPr>
              <w:t xml:space="preserve">Dominique </w:t>
            </w:r>
            <w:proofErr w:type="spellStart"/>
            <w:r w:rsidR="00CD718B" w:rsidRPr="0045105D">
              <w:rPr>
                <w:rFonts w:asciiTheme="minorHAnsi" w:hAnsiTheme="minorHAnsi"/>
                <w:sz w:val="22"/>
                <w:szCs w:val="22"/>
              </w:rPr>
              <w:t>Berod</w:t>
            </w:r>
            <w:proofErr w:type="spellEnd"/>
            <w:r w:rsidR="00573BF0">
              <w:rPr>
                <w:rFonts w:asciiTheme="minorHAnsi" w:hAnsiTheme="minorHAnsi"/>
                <w:sz w:val="22"/>
                <w:szCs w:val="22"/>
              </w:rPr>
              <w:t xml:space="preserve">, Doug </w:t>
            </w:r>
            <w:proofErr w:type="spellStart"/>
            <w:r w:rsidR="00573BF0">
              <w:rPr>
                <w:rFonts w:asciiTheme="minorHAnsi" w:hAnsiTheme="minorHAnsi"/>
                <w:sz w:val="22"/>
                <w:szCs w:val="22"/>
              </w:rPr>
              <w:t>Cripe</w:t>
            </w:r>
            <w:proofErr w:type="spellEnd"/>
            <w:r w:rsidR="002E778F" w:rsidRPr="0045105D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C44A30" w:rsidRPr="00814F84" w:rsidRDefault="00C44A30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</w:rPr>
              <w:t>WA-01: C3 Cold Regions (</w:t>
            </w:r>
            <w:r w:rsidR="0075359B" w:rsidRPr="0045105D">
              <w:rPr>
                <w:rFonts w:asciiTheme="minorHAnsi" w:hAnsiTheme="minorHAnsi"/>
                <w:sz w:val="22"/>
                <w:szCs w:val="22"/>
              </w:rPr>
              <w:t xml:space="preserve">Dominique </w:t>
            </w:r>
            <w:proofErr w:type="spellStart"/>
            <w:r w:rsidR="0075359B" w:rsidRPr="0045105D">
              <w:rPr>
                <w:rFonts w:asciiTheme="minorHAnsi" w:hAnsiTheme="minorHAnsi"/>
                <w:sz w:val="22"/>
                <w:szCs w:val="22"/>
              </w:rPr>
              <w:t>Berod</w:t>
            </w:r>
            <w:proofErr w:type="spellEnd"/>
            <w:r>
              <w:rPr>
                <w:rFonts w:asciiTheme="minorHAnsi" w:hAnsiTheme="minorHAnsi"/>
                <w:sz w:val="22"/>
              </w:rPr>
              <w:t>)</w:t>
            </w:r>
            <w:r w:rsidR="00D60C69">
              <w:rPr>
                <w:rFonts w:asciiTheme="minorHAnsi" w:hAnsiTheme="minorHAnsi"/>
                <w:sz w:val="22"/>
              </w:rPr>
              <w:t xml:space="preserve"> </w:t>
            </w:r>
          </w:p>
          <w:p w:rsidR="002E778F" w:rsidRPr="00060D3A" w:rsidRDefault="00E577C8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HE-01</w:t>
            </w:r>
            <w:r w:rsidR="00CD718B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718B" w:rsidRPr="00CD718B">
              <w:rPr>
                <w:rFonts w:asciiTheme="minorHAnsi" w:hAnsiTheme="minorHAnsi"/>
                <w:sz w:val="22"/>
                <w:szCs w:val="22"/>
              </w:rPr>
              <w:t xml:space="preserve">Tools and Information for Health Decision-Making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CD718B">
              <w:rPr>
                <w:rFonts w:asciiTheme="minorHAnsi" w:hAnsiTheme="minorHAnsi"/>
                <w:sz w:val="22"/>
                <w:szCs w:val="22"/>
              </w:rPr>
              <w:t xml:space="preserve">Doug </w:t>
            </w:r>
            <w:proofErr w:type="spellStart"/>
            <w:r w:rsidR="00CD718B">
              <w:rPr>
                <w:rFonts w:asciiTheme="minorHAnsi" w:hAnsiTheme="minorHAnsi"/>
                <w:sz w:val="22"/>
                <w:szCs w:val="22"/>
              </w:rPr>
              <w:t>Cripe</w:t>
            </w:r>
            <w:proofErr w:type="spellEnd"/>
            <w:r w:rsidR="002E778F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2E778F" w:rsidRPr="00EA0309" w:rsidRDefault="002E778F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</w:rPr>
              <w:t>HE-02</w:t>
            </w:r>
            <w:r w:rsidR="00CD718B">
              <w:rPr>
                <w:rFonts w:asciiTheme="minorHAnsi" w:hAnsiTheme="minorHAnsi"/>
                <w:sz w:val="22"/>
              </w:rPr>
              <w:t>: Tracking Pollutants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CD718B">
              <w:rPr>
                <w:rFonts w:asciiTheme="minorHAnsi" w:hAnsiTheme="minorHAnsi"/>
                <w:sz w:val="22"/>
                <w:szCs w:val="22"/>
              </w:rPr>
              <w:t xml:space="preserve">Doug </w:t>
            </w:r>
            <w:proofErr w:type="spellStart"/>
            <w:r w:rsidR="00CD718B">
              <w:rPr>
                <w:rFonts w:asciiTheme="minorHAnsi" w:hAnsiTheme="minorHAnsi"/>
                <w:sz w:val="22"/>
                <w:szCs w:val="22"/>
              </w:rPr>
              <w:t>Cripe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CD718B" w:rsidRPr="001E7AFC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  <w:lang w:val="fr-CH"/>
              </w:rPr>
            </w:pPr>
            <w:r w:rsidRPr="0045105D">
              <w:rPr>
                <w:rFonts w:asciiTheme="minorHAnsi" w:hAnsiTheme="minorHAnsi"/>
                <w:color w:val="FF0000"/>
                <w:sz w:val="22"/>
                <w:szCs w:val="22"/>
                <w:lang w:val="fr-CH"/>
              </w:rPr>
              <w:t>CL-01: Climate Information for Adaptation</w:t>
            </w:r>
            <w:r w:rsidRPr="001E7AFC">
              <w:rPr>
                <w:rFonts w:asciiTheme="minorHAnsi" w:hAnsiTheme="minorHAnsi"/>
                <w:color w:val="632423" w:themeColor="accent2" w:themeShade="80"/>
                <w:sz w:val="22"/>
                <w:szCs w:val="22"/>
                <w:lang w:val="fr-CH"/>
              </w:rPr>
              <w:t xml:space="preserve">  </w:t>
            </w:r>
            <w:r w:rsidRPr="0045105D">
              <w:rPr>
                <w:rFonts w:asciiTheme="minorHAnsi" w:hAnsiTheme="minorHAnsi"/>
                <w:sz w:val="22"/>
                <w:szCs w:val="22"/>
                <w:lang w:val="fr-CH"/>
              </w:rPr>
              <w:t>(André Obregon)</w:t>
            </w:r>
          </w:p>
          <w:p w:rsidR="00CD718B" w:rsidRPr="001E7AFC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</w:rPr>
            </w:pPr>
            <w:r w:rsidRPr="0045105D">
              <w:rPr>
                <w:rFonts w:asciiTheme="minorHAnsi" w:hAnsiTheme="minorHAnsi"/>
                <w:color w:val="FF0000"/>
                <w:sz w:val="22"/>
                <w:szCs w:val="22"/>
              </w:rPr>
              <w:t>CL-02: Global Carbon Observation and Analysis</w:t>
            </w:r>
            <w:r w:rsidRPr="001E7AFC">
              <w:rPr>
                <w:rFonts w:asciiTheme="minorHAnsi" w:hAnsiTheme="minorHAnsi"/>
                <w:color w:val="632423" w:themeColor="accent2" w:themeShade="80"/>
                <w:sz w:val="22"/>
                <w:szCs w:val="22"/>
              </w:rPr>
              <w:t xml:space="preserve"> </w:t>
            </w:r>
            <w:r w:rsidRPr="0045105D">
              <w:rPr>
                <w:rFonts w:asciiTheme="minorHAnsi" w:hAnsiTheme="minorHAnsi"/>
                <w:sz w:val="22"/>
                <w:szCs w:val="22"/>
              </w:rPr>
              <w:t>(André Obregon)</w:t>
            </w:r>
          </w:p>
          <w:p w:rsidR="00CD718B" w:rsidRPr="00D94840" w:rsidRDefault="00CD718B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</w:rPr>
              <w:t>SB-02:  Global Land Cover (André Obregon)</w:t>
            </w:r>
          </w:p>
          <w:p w:rsidR="00C44A30" w:rsidRPr="00EA0309" w:rsidRDefault="00C44A30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 w:rsidRPr="002E778F">
              <w:rPr>
                <w:rFonts w:asciiTheme="minorHAnsi" w:hAnsiTheme="minorHAnsi"/>
                <w:sz w:val="22"/>
              </w:rPr>
              <w:t>WE-01</w:t>
            </w:r>
            <w:r>
              <w:rPr>
                <w:rFonts w:asciiTheme="minorHAnsi" w:hAnsiTheme="minorHAnsi"/>
                <w:sz w:val="22"/>
              </w:rPr>
              <w:t xml:space="preserve">: </w:t>
            </w:r>
            <w:r w:rsidRPr="00416582">
              <w:rPr>
                <w:rFonts w:asciiTheme="minorHAnsi" w:hAnsiTheme="minorHAnsi"/>
                <w:sz w:val="22"/>
              </w:rPr>
              <w:t>High-Impact Weather Prediction and Information</w:t>
            </w:r>
            <w:r>
              <w:rPr>
                <w:rFonts w:asciiTheme="minorHAnsi" w:hAnsiTheme="minorHAnsi"/>
                <w:sz w:val="22"/>
              </w:rPr>
              <w:t xml:space="preserve"> (Alexia </w:t>
            </w:r>
            <w:proofErr w:type="spellStart"/>
            <w:r>
              <w:rPr>
                <w:rFonts w:asciiTheme="minorHAnsi" w:hAnsiTheme="minorHAnsi"/>
                <w:sz w:val="22"/>
              </w:rPr>
              <w:t>Massacand</w:t>
            </w:r>
            <w:proofErr w:type="spellEnd"/>
            <w:r>
              <w:rPr>
                <w:rFonts w:asciiTheme="minorHAnsi" w:hAnsiTheme="minorHAnsi"/>
                <w:sz w:val="22"/>
              </w:rPr>
              <w:t>)</w:t>
            </w:r>
          </w:p>
          <w:p w:rsidR="00270020" w:rsidRPr="00130D85" w:rsidRDefault="00270020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</w:rPr>
            </w:pPr>
            <w:r w:rsidRPr="003817C3">
              <w:rPr>
                <w:rFonts w:asciiTheme="minorHAnsi" w:hAnsiTheme="minorHAnsi"/>
                <w:color w:val="FF0000"/>
                <w:sz w:val="22"/>
                <w:szCs w:val="22"/>
              </w:rPr>
              <w:t>EN-01: Energy and Geo-Resources Management</w:t>
            </w:r>
            <w:r w:rsidRPr="001E7AFC">
              <w:rPr>
                <w:rFonts w:asciiTheme="minorHAnsi" w:hAnsiTheme="minorHAnsi"/>
                <w:color w:val="632423" w:themeColor="accent2" w:themeShade="80"/>
                <w:sz w:val="22"/>
                <w:szCs w:val="22"/>
              </w:rPr>
              <w:t xml:space="preserve"> </w:t>
            </w:r>
            <w:r w:rsidRPr="0045105D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Alexia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Massacand</w:t>
            </w:r>
            <w:proofErr w:type="spellEnd"/>
            <w:r w:rsidRPr="0045105D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525194" w:rsidRPr="00130D85" w:rsidRDefault="00525194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</w:rPr>
            </w:pPr>
            <w:r w:rsidRPr="00130D85">
              <w:rPr>
                <w:rFonts w:asciiTheme="minorHAnsi" w:hAnsiTheme="minorHAnsi"/>
                <w:color w:val="FF0000"/>
                <w:sz w:val="22"/>
              </w:rPr>
              <w:t xml:space="preserve">SB-05:  Impact Assessment of Human Activities </w:t>
            </w:r>
            <w:r>
              <w:rPr>
                <w:rFonts w:asciiTheme="minorHAnsi" w:hAnsiTheme="minorHAnsi"/>
                <w:sz w:val="22"/>
              </w:rPr>
              <w:t xml:space="preserve">(Alexia </w:t>
            </w:r>
            <w:proofErr w:type="spellStart"/>
            <w:r>
              <w:rPr>
                <w:rFonts w:asciiTheme="minorHAnsi" w:hAnsiTheme="minorHAnsi"/>
                <w:sz w:val="22"/>
              </w:rPr>
              <w:t>Massacand</w:t>
            </w:r>
            <w:proofErr w:type="spellEnd"/>
            <w:r>
              <w:rPr>
                <w:rFonts w:asciiTheme="minorHAnsi" w:hAnsiTheme="minorHAnsi"/>
                <w:sz w:val="22"/>
              </w:rPr>
              <w:t>)</w:t>
            </w:r>
          </w:p>
          <w:p w:rsidR="00416582" w:rsidRPr="001E7AFC" w:rsidRDefault="00416582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</w:rPr>
            </w:pPr>
            <w:r w:rsidRPr="0045105D">
              <w:rPr>
                <w:rFonts w:asciiTheme="minorHAnsi" w:hAnsiTheme="minorHAnsi"/>
                <w:color w:val="FF0000"/>
                <w:sz w:val="22"/>
                <w:szCs w:val="22"/>
              </w:rPr>
              <w:t>DI-01: Informing Risk Management and Disaster Reduction</w:t>
            </w:r>
            <w:r w:rsidRPr="001E7AFC">
              <w:rPr>
                <w:rFonts w:asciiTheme="minorHAnsi" w:hAnsiTheme="minorHAnsi"/>
                <w:color w:val="632423" w:themeColor="accent2" w:themeShade="80"/>
                <w:sz w:val="22"/>
                <w:szCs w:val="22"/>
              </w:rPr>
              <w:t xml:space="preserve"> </w:t>
            </w:r>
            <w:r w:rsidRPr="0045105D">
              <w:rPr>
                <w:rFonts w:asciiTheme="minorHAnsi" w:hAnsiTheme="minorHAnsi"/>
                <w:sz w:val="22"/>
                <w:szCs w:val="22"/>
              </w:rPr>
              <w:t xml:space="preserve">(Francesco </w:t>
            </w:r>
            <w:proofErr w:type="spellStart"/>
            <w:r w:rsidRPr="0045105D">
              <w:rPr>
                <w:rFonts w:asciiTheme="minorHAnsi" w:hAnsiTheme="minorHAnsi"/>
                <w:sz w:val="22"/>
                <w:szCs w:val="22"/>
              </w:rPr>
              <w:t>Gaetani</w:t>
            </w:r>
            <w:proofErr w:type="spellEnd"/>
            <w:r w:rsidRPr="0045105D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16582" w:rsidRDefault="00416582" w:rsidP="003C124F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</w:rPr>
            </w:pPr>
            <w:r w:rsidRPr="00736DCE">
              <w:rPr>
                <w:rFonts w:asciiTheme="minorHAnsi" w:hAnsiTheme="minorHAnsi"/>
                <w:sz w:val="22"/>
              </w:rPr>
              <w:t>SB-04</w:t>
            </w:r>
            <w:r>
              <w:rPr>
                <w:rFonts w:asciiTheme="minorHAnsi" w:hAnsiTheme="minorHAnsi"/>
                <w:sz w:val="22"/>
              </w:rPr>
              <w:t xml:space="preserve">: </w:t>
            </w:r>
            <w:r w:rsidRPr="00736DCE">
              <w:rPr>
                <w:rFonts w:asciiTheme="minorHAnsi" w:hAnsiTheme="minorHAnsi"/>
                <w:sz w:val="22"/>
              </w:rPr>
              <w:t xml:space="preserve"> Global Urban Observation and Information</w:t>
            </w:r>
            <w:r>
              <w:rPr>
                <w:rFonts w:asciiTheme="minorHAnsi" w:hAnsiTheme="minorHAnsi"/>
                <w:sz w:val="22"/>
              </w:rPr>
              <w:t xml:space="preserve"> (Francesco </w:t>
            </w:r>
            <w:proofErr w:type="spellStart"/>
            <w:r>
              <w:rPr>
                <w:rFonts w:asciiTheme="minorHAnsi" w:hAnsiTheme="minorHAnsi"/>
                <w:sz w:val="22"/>
              </w:rPr>
              <w:t>Gaetani</w:t>
            </w:r>
            <w:proofErr w:type="spellEnd"/>
            <w:r>
              <w:rPr>
                <w:rFonts w:asciiTheme="minorHAnsi" w:hAnsiTheme="minorHAnsi"/>
                <w:sz w:val="22"/>
              </w:rPr>
              <w:t>)</w:t>
            </w:r>
          </w:p>
          <w:p w:rsidR="00270020" w:rsidRPr="00D94840" w:rsidRDefault="00270020" w:rsidP="00270020">
            <w:pPr>
              <w:pStyle w:val="ListParagraph"/>
              <w:numPr>
                <w:ilvl w:val="1"/>
                <w:numId w:val="21"/>
              </w:numPr>
              <w:spacing w:before="120" w:after="120"/>
              <w:ind w:left="1080"/>
              <w:rPr>
                <w:rFonts w:asciiTheme="minorHAnsi" w:hAnsiTheme="minorHAnsi"/>
                <w:b/>
              </w:rPr>
            </w:pPr>
            <w:r w:rsidRPr="00130D85">
              <w:rPr>
                <w:rFonts w:asciiTheme="minorHAnsi" w:hAnsiTheme="minorHAnsi"/>
                <w:color w:val="FF0000"/>
                <w:sz w:val="22"/>
              </w:rPr>
              <w:t xml:space="preserve">EC-01: Global Ecosystem Monitoring </w:t>
            </w:r>
            <w:r w:rsidRPr="003817C3">
              <w:rPr>
                <w:rFonts w:asciiTheme="minorHAnsi" w:hAnsiTheme="minorHAnsi"/>
                <w:sz w:val="22"/>
              </w:rPr>
              <w:t xml:space="preserve">(Francesco </w:t>
            </w:r>
            <w:proofErr w:type="spellStart"/>
            <w:r w:rsidRPr="003817C3">
              <w:rPr>
                <w:rFonts w:asciiTheme="minorHAnsi" w:hAnsiTheme="minorHAnsi"/>
                <w:sz w:val="22"/>
              </w:rPr>
              <w:t>Gaetani</w:t>
            </w:r>
            <w:proofErr w:type="spellEnd"/>
            <w:r w:rsidRPr="003817C3">
              <w:rPr>
                <w:rFonts w:asciiTheme="minorHAnsi" w:hAnsiTheme="minorHAnsi"/>
                <w:sz w:val="22"/>
              </w:rPr>
              <w:t>)</w:t>
            </w:r>
          </w:p>
          <w:p w:rsidR="001E7AFC" w:rsidRPr="00130D85" w:rsidRDefault="001E7AFC" w:rsidP="00912AD9">
            <w:pPr>
              <w:pStyle w:val="ListParagraph"/>
              <w:spacing w:before="120" w:after="120"/>
              <w:ind w:left="1080"/>
              <w:rPr>
                <w:rFonts w:asciiTheme="minorHAnsi" w:hAnsiTheme="minorHAnsi"/>
                <w:b/>
                <w:color w:val="632423" w:themeColor="accent2" w:themeShade="80"/>
              </w:rPr>
            </w:pPr>
          </w:p>
        </w:tc>
        <w:tc>
          <w:tcPr>
            <w:tcW w:w="1260" w:type="dxa"/>
            <w:vAlign w:val="center"/>
          </w:tcPr>
          <w:p w:rsidR="00A70126" w:rsidRPr="008B62C2" w:rsidRDefault="00A70126" w:rsidP="00495161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All</w:t>
            </w:r>
          </w:p>
        </w:tc>
      </w:tr>
      <w:tr w:rsidR="003A02BE" w:rsidRPr="003A02BE" w:rsidTr="003C124F">
        <w:tc>
          <w:tcPr>
            <w:tcW w:w="8640" w:type="dxa"/>
            <w:shd w:val="clear" w:color="auto" w:fill="31849B" w:themeFill="accent5" w:themeFillShade="BF"/>
          </w:tcPr>
          <w:p w:rsidR="00503D83" w:rsidRPr="003A02BE" w:rsidRDefault="00503D83" w:rsidP="00DF35B2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 w:rsidRPr="003A02BE"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t>Adjourn</w:t>
            </w:r>
          </w:p>
        </w:tc>
        <w:tc>
          <w:tcPr>
            <w:tcW w:w="1260" w:type="dxa"/>
            <w:shd w:val="clear" w:color="auto" w:fill="31849B" w:themeFill="accent5" w:themeFillShade="BF"/>
            <w:vAlign w:val="center"/>
          </w:tcPr>
          <w:p w:rsidR="00503D83" w:rsidRPr="003A02BE" w:rsidRDefault="00503D83" w:rsidP="00DF35B2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0"/>
              </w:rPr>
            </w:pPr>
          </w:p>
        </w:tc>
      </w:tr>
    </w:tbl>
    <w:p w:rsidR="003C124F" w:rsidRDefault="003C124F"/>
    <w:p w:rsidR="003C124F" w:rsidRDefault="003C124F">
      <w:r>
        <w:br w:type="page"/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0"/>
        <w:gridCol w:w="2070"/>
      </w:tblGrid>
      <w:tr w:rsidR="003A02BE" w:rsidRPr="003A02BE" w:rsidTr="003C124F">
        <w:tc>
          <w:tcPr>
            <w:tcW w:w="7830" w:type="dxa"/>
            <w:shd w:val="clear" w:color="auto" w:fill="31849B" w:themeFill="accent5" w:themeFillShade="BF"/>
          </w:tcPr>
          <w:p w:rsidR="00503D83" w:rsidRPr="003A02BE" w:rsidRDefault="00C44A30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lastRenderedPageBreak/>
              <w:t>Thursday</w:t>
            </w:r>
            <w:r w:rsidR="00503D83" w:rsidRPr="003A02BE"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t xml:space="preserve">, </w:t>
            </w:r>
            <w:r w:rsidR="00416582"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t>22</w:t>
            </w:r>
            <w:r w:rsidR="00416582" w:rsidRPr="003A02BE"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t xml:space="preserve"> </w:t>
            </w:r>
            <w:r w:rsidR="00416582">
              <w:rPr>
                <w:rFonts w:asciiTheme="minorHAnsi" w:hAnsiTheme="minorHAnsi"/>
                <w:b/>
                <w:color w:val="FFFFFF" w:themeColor="background1"/>
                <w:sz w:val="28"/>
                <w:szCs w:val="22"/>
              </w:rPr>
              <w:t>January, 9:00-16:00</w:t>
            </w:r>
          </w:p>
        </w:tc>
        <w:tc>
          <w:tcPr>
            <w:tcW w:w="2070" w:type="dxa"/>
            <w:shd w:val="clear" w:color="auto" w:fill="31849B" w:themeFill="accent5" w:themeFillShade="BF"/>
            <w:vAlign w:val="center"/>
          </w:tcPr>
          <w:p w:rsidR="00503D83" w:rsidRPr="003A02BE" w:rsidRDefault="00503D83" w:rsidP="00DF35B2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</w:tr>
      <w:tr w:rsidR="00CD718B" w:rsidRPr="003A02BE" w:rsidTr="003C124F">
        <w:tc>
          <w:tcPr>
            <w:tcW w:w="7830" w:type="dxa"/>
            <w:shd w:val="clear" w:color="auto" w:fill="auto"/>
          </w:tcPr>
          <w:p w:rsidR="00CD718B" w:rsidRDefault="00CD718B" w:rsidP="006220CE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GEO Post-2015</w:t>
            </w:r>
          </w:p>
          <w:p w:rsidR="00CD718B" w:rsidRPr="00E577C8" w:rsidRDefault="00CD718B" w:rsidP="006220CE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Theme="minorHAnsi" w:hAnsiTheme="minorHAnsi"/>
              </w:rPr>
            </w:pPr>
            <w:r w:rsidRPr="00E577C8">
              <w:rPr>
                <w:rFonts w:asciiTheme="minorHAnsi" w:hAnsiTheme="minorHAnsi"/>
                <w:sz w:val="22"/>
                <w:szCs w:val="22"/>
              </w:rPr>
              <w:t>Strategic plan development – status and process</w:t>
            </w:r>
          </w:p>
          <w:p w:rsidR="00CD718B" w:rsidRDefault="00CD718B" w:rsidP="006220CE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Theme="minorHAnsi" w:hAnsiTheme="minorHAnsi"/>
              </w:rPr>
            </w:pPr>
            <w:r w:rsidRPr="00E577C8">
              <w:rPr>
                <w:rFonts w:asciiTheme="minorHAnsi" w:hAnsiTheme="minorHAnsi"/>
                <w:sz w:val="22"/>
                <w:szCs w:val="22"/>
              </w:rPr>
              <w:t xml:space="preserve">Emerging </w:t>
            </w:r>
            <w:r>
              <w:rPr>
                <w:rFonts w:asciiTheme="minorHAnsi" w:hAnsiTheme="minorHAnsi"/>
                <w:sz w:val="22"/>
                <w:szCs w:val="22"/>
              </w:rPr>
              <w:t>themes</w:t>
            </w:r>
            <w:r w:rsidRPr="00E577C8">
              <w:rPr>
                <w:rFonts w:asciiTheme="minorHAnsi" w:hAnsiTheme="minorHAnsi"/>
                <w:sz w:val="22"/>
                <w:szCs w:val="22"/>
              </w:rPr>
              <w:t xml:space="preserve"> and implications  for CEOS and </w:t>
            </w:r>
            <w:r>
              <w:rPr>
                <w:rFonts w:asciiTheme="minorHAnsi" w:hAnsiTheme="minorHAnsi"/>
                <w:sz w:val="22"/>
                <w:szCs w:val="22"/>
              </w:rPr>
              <w:t>the C</w:t>
            </w:r>
            <w:r w:rsidRPr="00E577C8">
              <w:rPr>
                <w:rFonts w:asciiTheme="minorHAnsi" w:hAnsiTheme="minorHAnsi"/>
                <w:sz w:val="22"/>
                <w:szCs w:val="22"/>
              </w:rPr>
              <w:t>EOS-GEO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relationship, such as:</w:t>
            </w:r>
          </w:p>
          <w:p w:rsidR="00CD718B" w:rsidRPr="00EA0309" w:rsidRDefault="00CD718B" w:rsidP="00EA0309">
            <w:pPr>
              <w:pStyle w:val="ListParagraph"/>
              <w:numPr>
                <w:ilvl w:val="1"/>
                <w:numId w:val="32"/>
              </w:num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role of ‘Participating Organisations’ Post-2015</w:t>
            </w:r>
          </w:p>
          <w:p w:rsidR="00CD718B" w:rsidRPr="00EA0309" w:rsidRDefault="00CD718B" w:rsidP="00EA0309">
            <w:pPr>
              <w:pStyle w:val="ListParagraph"/>
              <w:numPr>
                <w:ilvl w:val="1"/>
                <w:numId w:val="32"/>
              </w:numPr>
              <w:spacing w:before="120" w:after="120"/>
              <w:rPr>
                <w:rFonts w:asciiTheme="minorHAnsi" w:hAnsiTheme="minorHAnsi"/>
              </w:rPr>
            </w:pPr>
            <w:r w:rsidRPr="00EA0309">
              <w:rPr>
                <w:rFonts w:asciiTheme="minorHAnsi" w:hAnsiTheme="minorHAnsi"/>
                <w:sz w:val="22"/>
                <w:szCs w:val="22"/>
              </w:rPr>
              <w:t>Engagement with non-government stakeholders Post-2015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D718B" w:rsidRDefault="00CD718B" w:rsidP="00DF35B2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2E778F">
              <w:rPr>
                <w:rFonts w:asciiTheme="minorHAnsi" w:hAnsiTheme="minorHAnsi"/>
                <w:sz w:val="20"/>
              </w:rPr>
              <w:t>Barbara Ryan</w:t>
            </w:r>
          </w:p>
          <w:p w:rsidR="00CD718B" w:rsidRDefault="00CD718B" w:rsidP="00DF35B2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Giovanni Rum</w:t>
            </w:r>
          </w:p>
          <w:p w:rsidR="00CD718B" w:rsidRPr="003A02BE" w:rsidRDefault="00CD718B" w:rsidP="00DF35B2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Doug </w:t>
            </w:r>
            <w:proofErr w:type="spellStart"/>
            <w:r>
              <w:rPr>
                <w:rFonts w:asciiTheme="minorHAnsi" w:hAnsiTheme="minorHAnsi"/>
                <w:sz w:val="20"/>
              </w:rPr>
              <w:t>Cripe</w:t>
            </w:r>
            <w:proofErr w:type="spellEnd"/>
          </w:p>
        </w:tc>
      </w:tr>
      <w:tr w:rsidR="00CD718B" w:rsidRPr="00840F3E" w:rsidTr="003C124F">
        <w:tc>
          <w:tcPr>
            <w:tcW w:w="7830" w:type="dxa"/>
          </w:tcPr>
          <w:p w:rsidR="00CD718B" w:rsidRDefault="00CD718B" w:rsidP="00462C61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GEO Ministerial</w:t>
            </w:r>
          </w:p>
          <w:p w:rsidR="00CD718B" w:rsidRPr="001E7AFC" w:rsidRDefault="00CD718B" w:rsidP="001E7AF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Preparations for the Ministerial</w:t>
            </w:r>
          </w:p>
          <w:p w:rsidR="001E7AFC" w:rsidRPr="001E7AFC" w:rsidRDefault="001E7AFC" w:rsidP="001E7AF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Readout from the GEO MWG meeting that concluded on 21 Jan</w:t>
            </w:r>
          </w:p>
        </w:tc>
        <w:tc>
          <w:tcPr>
            <w:tcW w:w="2070" w:type="dxa"/>
            <w:vAlign w:val="center"/>
          </w:tcPr>
          <w:p w:rsidR="00CD718B" w:rsidRDefault="00CD718B" w:rsidP="00462C61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Barbara Ryan</w:t>
            </w:r>
          </w:p>
          <w:p w:rsidR="00DF655A" w:rsidRDefault="00C44A30" w:rsidP="004C298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Giovanni Rum</w:t>
            </w:r>
          </w:p>
        </w:tc>
      </w:tr>
      <w:tr w:rsidR="00CD718B" w:rsidRPr="00840F3E" w:rsidTr="003C124F">
        <w:tc>
          <w:tcPr>
            <w:tcW w:w="7830" w:type="dxa"/>
          </w:tcPr>
          <w:p w:rsidR="00CD718B" w:rsidRPr="003D47F6" w:rsidRDefault="00CD718B" w:rsidP="00060D3A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>
              <w:br w:type="page"/>
            </w:r>
            <w:r w:rsidRPr="003D47F6">
              <w:rPr>
                <w:rFonts w:asciiTheme="minorHAnsi" w:hAnsiTheme="minorHAnsi"/>
                <w:b/>
                <w:sz w:val="22"/>
                <w:szCs w:val="22"/>
              </w:rPr>
              <w:t>Discussion of Upcoming 201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3D47F6">
              <w:rPr>
                <w:rFonts w:asciiTheme="minorHAnsi" w:hAnsiTheme="minorHAnsi"/>
                <w:b/>
                <w:sz w:val="22"/>
                <w:szCs w:val="22"/>
              </w:rPr>
              <w:t xml:space="preserve"> Meetings of Mutual Interest</w:t>
            </w:r>
          </w:p>
          <w:p w:rsidR="00CD718B" w:rsidRPr="003A02BE" w:rsidRDefault="00CD718B" w:rsidP="003A02B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/>
              </w:rPr>
            </w:pPr>
            <w:r w:rsidRPr="003A02BE">
              <w:rPr>
                <w:rFonts w:asciiTheme="minorHAnsi" w:hAnsiTheme="minorHAnsi"/>
                <w:sz w:val="22"/>
                <w:szCs w:val="22"/>
              </w:rPr>
              <w:t>Working Group Meetings</w:t>
            </w:r>
          </w:p>
          <w:p w:rsidR="00CD718B" w:rsidRPr="00A6390C" w:rsidRDefault="00CD718B" w:rsidP="003A02B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CEOS SIT-30</w:t>
            </w:r>
          </w:p>
          <w:p w:rsidR="00CD718B" w:rsidRDefault="00CD718B" w:rsidP="003A02B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2015 UN World Conference on Disaster Risk Reduction</w:t>
            </w:r>
          </w:p>
          <w:p w:rsidR="00CD718B" w:rsidRPr="00A6390C" w:rsidRDefault="00CD718B" w:rsidP="003A02B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/>
              </w:rPr>
            </w:pPr>
            <w:r w:rsidRPr="00A6390C">
              <w:rPr>
                <w:rFonts w:asciiTheme="minorHAnsi" w:hAnsiTheme="minorHAnsi"/>
                <w:sz w:val="22"/>
                <w:szCs w:val="22"/>
              </w:rPr>
              <w:t>UNFCC COP-21</w:t>
            </w:r>
          </w:p>
        </w:tc>
        <w:tc>
          <w:tcPr>
            <w:tcW w:w="2070" w:type="dxa"/>
            <w:vAlign w:val="center"/>
          </w:tcPr>
          <w:p w:rsidR="00CD718B" w:rsidRPr="008B62C2" w:rsidRDefault="00CD718B" w:rsidP="00060D3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</w:tr>
      <w:tr w:rsidR="00416582" w:rsidTr="004C2989">
        <w:trPr>
          <w:trHeight w:val="1061"/>
        </w:trPr>
        <w:tc>
          <w:tcPr>
            <w:tcW w:w="7830" w:type="dxa"/>
          </w:tcPr>
          <w:p w:rsidR="00416582" w:rsidRDefault="00416582" w:rsidP="006220CE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>
              <w:br w:type="pag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GEO Work Plan Symposium 2015</w:t>
            </w:r>
          </w:p>
          <w:p w:rsidR="00416582" w:rsidRPr="004C2989" w:rsidRDefault="00416582" w:rsidP="006220CE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inorHAnsi" w:hAnsiTheme="minorHAnsi"/>
                <w:b/>
              </w:rPr>
            </w:pPr>
            <w:r w:rsidRPr="004C2989">
              <w:rPr>
                <w:rFonts w:asciiTheme="minorHAnsi" w:hAnsiTheme="minorHAnsi"/>
                <w:sz w:val="22"/>
                <w:szCs w:val="22"/>
              </w:rPr>
              <w:t>Preparations for the Symposium</w:t>
            </w:r>
            <w:r w:rsidR="004C2989" w:rsidRPr="004C298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4C2989">
              <w:rPr>
                <w:rFonts w:asciiTheme="minorHAnsi" w:hAnsiTheme="minorHAnsi"/>
                <w:sz w:val="22"/>
                <w:szCs w:val="22"/>
              </w:rPr>
              <w:t>Proposed Structure</w:t>
            </w:r>
          </w:p>
          <w:p w:rsidR="00416582" w:rsidRPr="003D47F6" w:rsidRDefault="00416582" w:rsidP="006220CE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CEOS Attendance</w:t>
            </w:r>
          </w:p>
        </w:tc>
        <w:tc>
          <w:tcPr>
            <w:tcW w:w="2070" w:type="dxa"/>
            <w:vAlign w:val="center"/>
          </w:tcPr>
          <w:p w:rsidR="00416582" w:rsidRDefault="00416582" w:rsidP="006220CE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Alexia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Massacand</w:t>
            </w:r>
            <w:proofErr w:type="spellEnd"/>
          </w:p>
          <w:p w:rsidR="00416582" w:rsidRDefault="00416582" w:rsidP="006220CE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Marie-Josée Bourassa</w:t>
            </w:r>
          </w:p>
        </w:tc>
      </w:tr>
      <w:tr w:rsidR="00CD718B" w:rsidRPr="00840F3E" w:rsidTr="003C124F">
        <w:tc>
          <w:tcPr>
            <w:tcW w:w="7830" w:type="dxa"/>
          </w:tcPr>
          <w:p w:rsidR="00CD718B" w:rsidRPr="003D47F6" w:rsidRDefault="00CD718B" w:rsidP="00060D3A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Theme="minorHAnsi" w:hAnsiTheme="minorHAnsi"/>
                <w:b/>
              </w:rPr>
            </w:pPr>
            <w:r w:rsidRPr="003D47F6">
              <w:rPr>
                <w:rFonts w:asciiTheme="minorHAnsi" w:hAnsiTheme="minorHAnsi"/>
                <w:b/>
                <w:sz w:val="22"/>
                <w:szCs w:val="22"/>
              </w:rPr>
              <w:t>Summary, Conclusions, and Follow-Up</w:t>
            </w:r>
          </w:p>
          <w:p w:rsidR="00CD718B" w:rsidRPr="003D47F6" w:rsidRDefault="00CD718B" w:rsidP="00060D3A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/>
                <w:b/>
              </w:rPr>
            </w:pPr>
            <w:r w:rsidRPr="003D47F6">
              <w:rPr>
                <w:rFonts w:asciiTheme="minorHAnsi" w:hAnsiTheme="minorHAnsi"/>
                <w:sz w:val="22"/>
                <w:szCs w:val="22"/>
              </w:rPr>
              <w:t>Review of Actions</w:t>
            </w:r>
          </w:p>
          <w:p w:rsidR="00CD718B" w:rsidRPr="003D47F6" w:rsidRDefault="00CD718B" w:rsidP="00060D3A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/>
                <w:b/>
              </w:rPr>
            </w:pPr>
            <w:r w:rsidRPr="003D47F6">
              <w:rPr>
                <w:rFonts w:asciiTheme="minorHAnsi" w:hAnsiTheme="minorHAnsi"/>
                <w:sz w:val="22"/>
                <w:szCs w:val="22"/>
              </w:rPr>
              <w:t>Points of contact for follow-up</w:t>
            </w:r>
          </w:p>
          <w:p w:rsidR="00CD718B" w:rsidRPr="003D47F6" w:rsidRDefault="00CD718B" w:rsidP="00060D3A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/>
                <w:b/>
              </w:rPr>
            </w:pPr>
            <w:r w:rsidRPr="003D47F6">
              <w:rPr>
                <w:rFonts w:asciiTheme="minorHAnsi" w:hAnsiTheme="minorHAnsi"/>
                <w:sz w:val="22"/>
                <w:szCs w:val="22"/>
              </w:rPr>
              <w:t>Schedule for continued contact/coordination</w:t>
            </w:r>
          </w:p>
        </w:tc>
        <w:tc>
          <w:tcPr>
            <w:tcW w:w="2070" w:type="dxa"/>
            <w:vAlign w:val="center"/>
          </w:tcPr>
          <w:p w:rsidR="00CD718B" w:rsidRPr="004C2989" w:rsidRDefault="004C2989" w:rsidP="004C298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  <w:lang w:val="fr-CA"/>
              </w:rPr>
            </w:pPr>
            <w:proofErr w:type="spellStart"/>
            <w:r w:rsidRPr="004C2989">
              <w:rPr>
                <w:rFonts w:asciiTheme="minorHAnsi" w:hAnsiTheme="minorHAnsi"/>
                <w:sz w:val="20"/>
                <w:szCs w:val="20"/>
                <w:lang w:val="fr-CA"/>
              </w:rPr>
              <w:t>Osamu</w:t>
            </w:r>
            <w:proofErr w:type="spellEnd"/>
            <w:r w:rsidRPr="004C2989">
              <w:rPr>
                <w:rFonts w:asciiTheme="minorHAnsi" w:hAnsiTheme="minorHAnsi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4C2989">
              <w:rPr>
                <w:rFonts w:asciiTheme="minorHAnsi" w:hAnsiTheme="minorHAnsi"/>
                <w:sz w:val="20"/>
                <w:szCs w:val="20"/>
                <w:lang w:val="fr-CA"/>
              </w:rPr>
              <w:t>Ochai</w:t>
            </w:r>
            <w:proofErr w:type="spellEnd"/>
            <w:r w:rsidRPr="004C2989">
              <w:rPr>
                <w:rFonts w:asciiTheme="minorHAnsi" w:hAnsiTheme="minorHAnsi"/>
                <w:sz w:val="20"/>
                <w:szCs w:val="20"/>
                <w:lang w:val="fr-CA"/>
              </w:rPr>
              <w:t xml:space="preserve">, </w:t>
            </w:r>
            <w:r w:rsidR="00CD718B" w:rsidRPr="004C2989">
              <w:rPr>
                <w:rFonts w:asciiTheme="minorHAnsi" w:hAnsiTheme="minorHAnsi"/>
                <w:sz w:val="20"/>
                <w:szCs w:val="20"/>
                <w:lang w:val="fr-CA"/>
              </w:rPr>
              <w:t>Marie-Josée Bourassa</w:t>
            </w:r>
          </w:p>
          <w:p w:rsidR="00CD718B" w:rsidRPr="008B62C2" w:rsidRDefault="00CD718B" w:rsidP="00280C6E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Closing Remarks by Barbara Ryan and                           </w:t>
            </w:r>
            <w:r>
              <w:rPr>
                <w:rFonts w:asciiTheme="minorHAnsi" w:hAnsiTheme="minorHAnsi"/>
                <w:sz w:val="20"/>
              </w:rPr>
              <w:t xml:space="preserve">Pascale </w:t>
            </w:r>
            <w:proofErr w:type="spellStart"/>
            <w:r>
              <w:rPr>
                <w:rFonts w:asciiTheme="minorHAnsi" w:hAnsiTheme="minorHAnsi"/>
                <w:sz w:val="20"/>
              </w:rPr>
              <w:t>Ultré-Gu</w:t>
            </w:r>
            <w:r>
              <w:rPr>
                <w:rFonts w:ascii="Calibri" w:hAnsi="Calibri"/>
                <w:sz w:val="20"/>
              </w:rPr>
              <w:t>é</w:t>
            </w:r>
            <w:r>
              <w:rPr>
                <w:rFonts w:asciiTheme="minorHAnsi" w:hAnsiTheme="minorHAnsi"/>
                <w:sz w:val="20"/>
              </w:rPr>
              <w:t>rard</w:t>
            </w:r>
            <w:proofErr w:type="spellEnd"/>
          </w:p>
        </w:tc>
      </w:tr>
      <w:tr w:rsidR="00CD718B" w:rsidRPr="003A02BE" w:rsidTr="003C124F">
        <w:tc>
          <w:tcPr>
            <w:tcW w:w="7830" w:type="dxa"/>
            <w:shd w:val="clear" w:color="auto" w:fill="31849B" w:themeFill="accent5" w:themeFillShade="BF"/>
          </w:tcPr>
          <w:p w:rsidR="00CD718B" w:rsidRPr="003A02BE" w:rsidRDefault="00CD718B" w:rsidP="00DF35B2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 w:rsidRPr="003A02BE">
              <w:rPr>
                <w:rFonts w:asciiTheme="minorHAnsi" w:hAnsiTheme="minorHAnsi"/>
                <w:b/>
                <w:color w:val="FFFFFF" w:themeColor="background1"/>
                <w:sz w:val="28"/>
              </w:rPr>
              <w:t>Adjourn</w:t>
            </w:r>
          </w:p>
        </w:tc>
        <w:tc>
          <w:tcPr>
            <w:tcW w:w="2070" w:type="dxa"/>
            <w:shd w:val="clear" w:color="auto" w:fill="31849B" w:themeFill="accent5" w:themeFillShade="BF"/>
            <w:vAlign w:val="center"/>
          </w:tcPr>
          <w:p w:rsidR="00CD718B" w:rsidRPr="003A02BE" w:rsidRDefault="00CD718B" w:rsidP="00DF35B2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0"/>
              </w:rPr>
            </w:pPr>
          </w:p>
        </w:tc>
      </w:tr>
    </w:tbl>
    <w:p w:rsidR="004C2989" w:rsidRDefault="004C2989" w:rsidP="00FA3077">
      <w:pPr>
        <w:rPr>
          <w:rFonts w:asciiTheme="minorHAnsi" w:hAnsiTheme="minorHAnsi"/>
        </w:rPr>
      </w:pPr>
    </w:p>
    <w:p w:rsidR="004C2989" w:rsidRDefault="004C2989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A3804" w:rsidRPr="004C2989" w:rsidRDefault="004C2989" w:rsidP="004C2989">
      <w:pPr>
        <w:jc w:val="center"/>
        <w:rPr>
          <w:rFonts w:asciiTheme="minorHAnsi" w:hAnsiTheme="minorHAnsi"/>
          <w:b/>
        </w:rPr>
      </w:pPr>
      <w:r w:rsidRPr="004C2989">
        <w:rPr>
          <w:rFonts w:asciiTheme="minorHAnsi" w:hAnsiTheme="minorHAnsi"/>
          <w:b/>
        </w:rPr>
        <w:lastRenderedPageBreak/>
        <w:t>Meeting Participants</w:t>
      </w:r>
    </w:p>
    <w:p w:rsidR="004C2989" w:rsidRPr="00840F3E" w:rsidRDefault="004C2989" w:rsidP="00FA3077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4C2989" w:rsidRPr="00912AD9" w:rsidTr="004C2989">
        <w:tc>
          <w:tcPr>
            <w:tcW w:w="7398" w:type="dxa"/>
          </w:tcPr>
          <w:p w:rsidR="004C2989" w:rsidRPr="00487C3B" w:rsidRDefault="004C2989" w:rsidP="004C2989">
            <w:pPr>
              <w:rPr>
                <w:rFonts w:asciiTheme="minorHAnsi" w:hAnsiTheme="minorHAnsi"/>
                <w:sz w:val="20"/>
                <w:lang w:val="fr-CA"/>
              </w:rPr>
            </w:pPr>
          </w:p>
          <w:p w:rsidR="004C2989" w:rsidRPr="00487C3B" w:rsidRDefault="004C2989" w:rsidP="004C2989">
            <w:pPr>
              <w:rPr>
                <w:rFonts w:asciiTheme="minorHAnsi" w:hAnsiTheme="minorHAnsi"/>
                <w:sz w:val="20"/>
                <w:lang w:val="fr-CA"/>
              </w:rPr>
            </w:pPr>
          </w:p>
          <w:p w:rsidR="004C2989" w:rsidRPr="00487C3B" w:rsidRDefault="004C2989" w:rsidP="004C2989">
            <w:pPr>
              <w:rPr>
                <w:rFonts w:asciiTheme="minorHAnsi" w:hAnsiTheme="minorHAnsi"/>
                <w:b/>
                <w:sz w:val="22"/>
                <w:lang w:val="fr-CA"/>
              </w:rPr>
            </w:pPr>
            <w:r w:rsidRPr="00487C3B">
              <w:rPr>
                <w:rFonts w:asciiTheme="minorHAnsi" w:hAnsiTheme="minorHAnsi"/>
                <w:b/>
                <w:sz w:val="22"/>
                <w:lang w:val="fr-CA"/>
              </w:rPr>
              <w:t>CEOS Participants</w:t>
            </w:r>
          </w:p>
          <w:p w:rsidR="004C2989" w:rsidRPr="00487C3B" w:rsidRDefault="004C2989" w:rsidP="004C2989">
            <w:pPr>
              <w:rPr>
                <w:rFonts w:asciiTheme="minorHAnsi" w:hAnsiTheme="minorHAnsi"/>
                <w:sz w:val="20"/>
                <w:lang w:val="fr-CA"/>
              </w:rPr>
            </w:pPr>
          </w:p>
          <w:p w:rsidR="004C2989" w:rsidRPr="00487C3B" w:rsidRDefault="004C2989" w:rsidP="004C2989">
            <w:pPr>
              <w:rPr>
                <w:rFonts w:asciiTheme="minorHAnsi" w:hAnsiTheme="minorHAnsi"/>
                <w:sz w:val="20"/>
                <w:lang w:val="fr-CA"/>
              </w:rPr>
            </w:pPr>
            <w:r w:rsidRPr="00487C3B">
              <w:rPr>
                <w:rFonts w:asciiTheme="minorHAnsi" w:hAnsiTheme="minorHAnsi"/>
                <w:b/>
                <w:sz w:val="20"/>
                <w:lang w:val="fr-CA"/>
              </w:rPr>
              <w:t>Marie-Josée Bourassa</w:t>
            </w:r>
            <w:r w:rsidRPr="00487C3B">
              <w:rPr>
                <w:rFonts w:asciiTheme="minorHAnsi" w:hAnsiTheme="minorHAnsi"/>
                <w:sz w:val="20"/>
                <w:lang w:val="fr-CA"/>
              </w:rPr>
              <w:t xml:space="preserve">, CSA, CEOS </w:t>
            </w:r>
            <w:proofErr w:type="spellStart"/>
            <w:r w:rsidRPr="00487C3B">
              <w:rPr>
                <w:rFonts w:asciiTheme="minorHAnsi" w:hAnsiTheme="minorHAnsi"/>
                <w:sz w:val="20"/>
                <w:lang w:val="fr-CA"/>
              </w:rPr>
              <w:t>Executive</w:t>
            </w:r>
            <w:proofErr w:type="spellEnd"/>
            <w:r w:rsidRPr="00487C3B">
              <w:rPr>
                <w:rFonts w:asciiTheme="minorHAnsi" w:hAnsiTheme="minorHAnsi"/>
                <w:sz w:val="20"/>
                <w:lang w:val="fr-CA"/>
              </w:rPr>
              <w:t xml:space="preserve"> </w:t>
            </w:r>
            <w:proofErr w:type="spellStart"/>
            <w:r w:rsidRPr="00487C3B">
              <w:rPr>
                <w:rFonts w:asciiTheme="minorHAnsi" w:hAnsiTheme="minorHAnsi"/>
                <w:sz w:val="20"/>
                <w:lang w:val="fr-CA"/>
              </w:rPr>
              <w:t>Officer</w:t>
            </w:r>
            <w:proofErr w:type="spellEnd"/>
            <w:r w:rsidRPr="00487C3B">
              <w:rPr>
                <w:rFonts w:asciiTheme="minorHAnsi" w:hAnsiTheme="minorHAnsi"/>
                <w:sz w:val="20"/>
                <w:lang w:val="fr-CA"/>
              </w:rPr>
              <w:t xml:space="preserve"> (CEO) </w:t>
            </w:r>
          </w:p>
          <w:p w:rsidR="004C2989" w:rsidRPr="00487C3B" w:rsidRDefault="004C2989" w:rsidP="004C2989">
            <w:pPr>
              <w:rPr>
                <w:rFonts w:asciiTheme="minorHAnsi" w:hAnsiTheme="minorHAnsi"/>
                <w:sz w:val="20"/>
                <w:lang w:val="en-US"/>
              </w:rPr>
            </w:pPr>
            <w:r w:rsidRPr="00487C3B">
              <w:rPr>
                <w:rFonts w:asciiTheme="minorHAnsi" w:hAnsiTheme="minorHAnsi"/>
                <w:b/>
                <w:sz w:val="20"/>
                <w:lang w:val="en-US"/>
              </w:rPr>
              <w:t>Nobuyoshi Fujimoto</w:t>
            </w:r>
            <w:r w:rsidRPr="00487C3B">
              <w:rPr>
                <w:rFonts w:asciiTheme="minorHAnsi" w:hAnsiTheme="minorHAnsi"/>
                <w:sz w:val="20"/>
                <w:lang w:val="en-US"/>
              </w:rPr>
              <w:t>, JAXA, CEOS Chair Team</w:t>
            </w:r>
          </w:p>
          <w:p w:rsidR="004C2989" w:rsidRPr="00487C3B" w:rsidRDefault="004C2989" w:rsidP="004C2989">
            <w:pPr>
              <w:rPr>
                <w:rFonts w:asciiTheme="minorHAnsi" w:hAnsiTheme="minorHAnsi"/>
                <w:sz w:val="20"/>
              </w:rPr>
            </w:pPr>
            <w:r w:rsidRPr="00487C3B">
              <w:rPr>
                <w:rFonts w:asciiTheme="minorHAnsi" w:hAnsiTheme="minorHAnsi"/>
                <w:b/>
                <w:sz w:val="20"/>
              </w:rPr>
              <w:t>Steven Hosford</w:t>
            </w:r>
            <w:r w:rsidRPr="00487C3B">
              <w:rPr>
                <w:rFonts w:asciiTheme="minorHAnsi" w:hAnsiTheme="minorHAnsi"/>
                <w:sz w:val="20"/>
              </w:rPr>
              <w:t>, CNES, CEOS SIT Team</w:t>
            </w:r>
          </w:p>
          <w:p w:rsidR="004C2989" w:rsidRPr="00487C3B" w:rsidRDefault="004C2989" w:rsidP="004C2989">
            <w:pPr>
              <w:rPr>
                <w:rFonts w:asciiTheme="minorHAnsi" w:hAnsiTheme="minorHAnsi"/>
                <w:sz w:val="20"/>
                <w:lang w:val="en-US"/>
              </w:rPr>
            </w:pPr>
            <w:r w:rsidRPr="00487C3B">
              <w:rPr>
                <w:rFonts w:asciiTheme="minorHAnsi" w:hAnsiTheme="minorHAnsi"/>
                <w:b/>
                <w:sz w:val="20"/>
              </w:rPr>
              <w:t>Brian Killough,</w:t>
            </w:r>
            <w:r w:rsidRPr="00487C3B">
              <w:rPr>
                <w:rFonts w:asciiTheme="minorHAnsi" w:hAnsiTheme="minorHAnsi"/>
                <w:sz w:val="20"/>
              </w:rPr>
              <w:t xml:space="preserve"> NASA, SEO and IN-01 Task Coordinator</w:t>
            </w:r>
            <w:r w:rsidRPr="00487C3B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  <w:p w:rsidR="004C2989" w:rsidRPr="00487C3B" w:rsidRDefault="004C2989" w:rsidP="004C2989">
            <w:pPr>
              <w:rPr>
                <w:rFonts w:asciiTheme="minorHAnsi" w:hAnsiTheme="minorHAnsi"/>
                <w:sz w:val="20"/>
              </w:rPr>
            </w:pPr>
            <w:r w:rsidRPr="00487C3B">
              <w:rPr>
                <w:rFonts w:asciiTheme="minorHAnsi" w:hAnsiTheme="minorHAnsi"/>
                <w:b/>
                <w:sz w:val="20"/>
              </w:rPr>
              <w:t>Jonathon Ross</w:t>
            </w:r>
            <w:r w:rsidRPr="00487C3B">
              <w:rPr>
                <w:rFonts w:asciiTheme="minorHAnsi" w:hAnsiTheme="minorHAnsi"/>
                <w:sz w:val="20"/>
              </w:rPr>
              <w:t>, Geoscience Australia, Deputy CEO</w:t>
            </w:r>
          </w:p>
          <w:p w:rsidR="004C2989" w:rsidRPr="00487C3B" w:rsidRDefault="004C2989" w:rsidP="004C2989">
            <w:pPr>
              <w:rPr>
                <w:rFonts w:asciiTheme="minorHAnsi" w:hAnsiTheme="minorHAnsi"/>
                <w:sz w:val="20"/>
              </w:rPr>
            </w:pPr>
            <w:r w:rsidRPr="00487C3B">
              <w:rPr>
                <w:rFonts w:asciiTheme="minorHAnsi" w:hAnsiTheme="minorHAnsi"/>
                <w:b/>
                <w:sz w:val="20"/>
              </w:rPr>
              <w:t>Kerry Ann Sawyer</w:t>
            </w:r>
            <w:r w:rsidRPr="00487C3B">
              <w:rPr>
                <w:rFonts w:asciiTheme="minorHAnsi" w:hAnsiTheme="minorHAnsi"/>
                <w:sz w:val="20"/>
              </w:rPr>
              <w:t>, NOAA, Assistant CEO and DI-01 Task Coordinator</w:t>
            </w:r>
          </w:p>
          <w:p w:rsidR="004C2989" w:rsidRPr="00487C3B" w:rsidRDefault="004C2989" w:rsidP="004C2989">
            <w:pPr>
              <w:rPr>
                <w:rFonts w:asciiTheme="minorHAnsi" w:hAnsiTheme="minorHAnsi"/>
                <w:sz w:val="20"/>
                <w:lang w:val="fr-CA"/>
              </w:rPr>
            </w:pPr>
            <w:r w:rsidRPr="00487C3B">
              <w:rPr>
                <w:rFonts w:asciiTheme="minorHAnsi" w:hAnsiTheme="minorHAnsi"/>
                <w:b/>
                <w:sz w:val="20"/>
                <w:lang w:val="fr-CA"/>
              </w:rPr>
              <w:t xml:space="preserve">Pascale </w:t>
            </w:r>
            <w:proofErr w:type="spellStart"/>
            <w:r w:rsidRPr="00487C3B">
              <w:rPr>
                <w:rFonts w:asciiTheme="minorHAnsi" w:hAnsiTheme="minorHAnsi"/>
                <w:b/>
                <w:sz w:val="20"/>
                <w:lang w:val="fr-CA"/>
              </w:rPr>
              <w:t>Ultré-Guérard</w:t>
            </w:r>
            <w:proofErr w:type="spellEnd"/>
            <w:r w:rsidRPr="00487C3B">
              <w:rPr>
                <w:rFonts w:asciiTheme="minorHAnsi" w:hAnsiTheme="minorHAnsi"/>
                <w:sz w:val="20"/>
                <w:lang w:val="fr-CA"/>
              </w:rPr>
              <w:t>, CNES, CEOS SIT Chair</w:t>
            </w:r>
          </w:p>
        </w:tc>
      </w:tr>
      <w:tr w:rsidR="004C2989" w:rsidRPr="00912AD9" w:rsidTr="004C2989">
        <w:tc>
          <w:tcPr>
            <w:tcW w:w="7398" w:type="dxa"/>
          </w:tcPr>
          <w:p w:rsidR="004C2989" w:rsidRPr="004C2989" w:rsidRDefault="004C2989" w:rsidP="008A4223">
            <w:pPr>
              <w:rPr>
                <w:rFonts w:asciiTheme="minorHAnsi" w:hAnsiTheme="minorHAnsi"/>
                <w:sz w:val="20"/>
                <w:lang w:val="fr-CA"/>
              </w:rPr>
            </w:pPr>
          </w:p>
        </w:tc>
      </w:tr>
      <w:tr w:rsidR="004C2989" w:rsidRPr="00912AD9" w:rsidTr="004C2989">
        <w:tc>
          <w:tcPr>
            <w:tcW w:w="7398" w:type="dxa"/>
          </w:tcPr>
          <w:p w:rsidR="004C2989" w:rsidRPr="004C2989" w:rsidRDefault="004C2989" w:rsidP="008A4223">
            <w:pPr>
              <w:rPr>
                <w:rFonts w:asciiTheme="minorHAnsi" w:hAnsiTheme="minorHAnsi"/>
                <w:sz w:val="20"/>
                <w:lang w:val="fr-CA"/>
              </w:rPr>
            </w:pPr>
          </w:p>
        </w:tc>
      </w:tr>
      <w:tr w:rsidR="004C2989" w:rsidRPr="00912AD9" w:rsidTr="004C2989">
        <w:tc>
          <w:tcPr>
            <w:tcW w:w="7398" w:type="dxa"/>
          </w:tcPr>
          <w:p w:rsidR="004C2989" w:rsidRPr="004C2989" w:rsidRDefault="004C2989" w:rsidP="008A4223">
            <w:pPr>
              <w:rPr>
                <w:rFonts w:asciiTheme="minorHAnsi" w:hAnsiTheme="minorHAnsi"/>
                <w:sz w:val="20"/>
                <w:lang w:val="fr-CA"/>
              </w:rPr>
            </w:pPr>
          </w:p>
        </w:tc>
      </w:tr>
      <w:tr w:rsidR="004C2989" w:rsidRPr="00912AD9" w:rsidTr="004C2989">
        <w:tc>
          <w:tcPr>
            <w:tcW w:w="7398" w:type="dxa"/>
          </w:tcPr>
          <w:p w:rsidR="004C2989" w:rsidRPr="004C2989" w:rsidRDefault="004C2989" w:rsidP="008A4223">
            <w:pPr>
              <w:rPr>
                <w:rFonts w:asciiTheme="minorHAnsi" w:hAnsiTheme="minorHAnsi"/>
                <w:sz w:val="20"/>
                <w:lang w:val="fr-CA"/>
              </w:rPr>
            </w:pPr>
          </w:p>
        </w:tc>
      </w:tr>
    </w:tbl>
    <w:p w:rsidR="00BE7B4D" w:rsidRPr="004C2989" w:rsidRDefault="00BE7B4D" w:rsidP="00FA3077">
      <w:pPr>
        <w:rPr>
          <w:rFonts w:asciiTheme="minorHAnsi" w:hAnsiTheme="minorHAnsi"/>
          <w:sz w:val="20"/>
          <w:lang w:val="fr-CA"/>
        </w:rPr>
      </w:pPr>
    </w:p>
    <w:p w:rsidR="004C2989" w:rsidRPr="00487C3B" w:rsidRDefault="004C2989" w:rsidP="004C2989">
      <w:pPr>
        <w:rPr>
          <w:rFonts w:asciiTheme="minorHAnsi" w:hAnsiTheme="minorHAnsi"/>
          <w:b/>
          <w:sz w:val="22"/>
        </w:rPr>
      </w:pPr>
      <w:r w:rsidRPr="00487C3B">
        <w:rPr>
          <w:rFonts w:asciiTheme="minorHAnsi" w:hAnsiTheme="minorHAnsi"/>
          <w:b/>
          <w:sz w:val="22"/>
        </w:rPr>
        <w:t>GEO Secretariat Participants</w:t>
      </w:r>
    </w:p>
    <w:p w:rsidR="004C2989" w:rsidRDefault="004C2989" w:rsidP="00235A8D">
      <w:pPr>
        <w:rPr>
          <w:rFonts w:ascii="Calibri" w:hAnsi="Calibri"/>
          <w:sz w:val="20"/>
        </w:rPr>
      </w:pPr>
    </w:p>
    <w:p w:rsidR="004C2989" w:rsidRPr="00487C3B" w:rsidRDefault="004C2989" w:rsidP="004C2989">
      <w:pPr>
        <w:rPr>
          <w:rFonts w:ascii="Calibri" w:hAnsi="Calibri"/>
          <w:sz w:val="20"/>
          <w:lang w:val="en-US"/>
        </w:rPr>
      </w:pPr>
      <w:proofErr w:type="spellStart"/>
      <w:r w:rsidRPr="00487C3B">
        <w:rPr>
          <w:rFonts w:ascii="Calibri" w:hAnsi="Calibri"/>
          <w:b/>
          <w:sz w:val="20"/>
          <w:lang w:val="en-US"/>
        </w:rPr>
        <w:t>Hendrik</w:t>
      </w:r>
      <w:proofErr w:type="spellEnd"/>
      <w:r w:rsidRPr="00487C3B">
        <w:rPr>
          <w:rFonts w:ascii="Calibri" w:hAnsi="Calibri"/>
          <w:b/>
          <w:sz w:val="20"/>
          <w:lang w:val="en-US"/>
        </w:rPr>
        <w:t xml:space="preserve"> </w:t>
      </w:r>
      <w:proofErr w:type="spellStart"/>
      <w:r w:rsidRPr="00487C3B">
        <w:rPr>
          <w:rFonts w:ascii="Calibri" w:hAnsi="Calibri"/>
          <w:b/>
          <w:sz w:val="20"/>
          <w:lang w:val="en-US"/>
        </w:rPr>
        <w:t>Baeyens</w:t>
      </w:r>
      <w:proofErr w:type="spellEnd"/>
      <w:r w:rsidRPr="00487C3B">
        <w:rPr>
          <w:rFonts w:ascii="Calibri" w:hAnsi="Calibri"/>
          <w:sz w:val="20"/>
          <w:lang w:val="en-US"/>
        </w:rPr>
        <w:t>, IT Officer</w:t>
      </w:r>
    </w:p>
    <w:p w:rsidR="004C2989" w:rsidRPr="00487C3B" w:rsidRDefault="004C2989" w:rsidP="004C2989">
      <w:pPr>
        <w:rPr>
          <w:rFonts w:ascii="Calibri" w:hAnsi="Calibri"/>
          <w:sz w:val="20"/>
          <w:lang w:val="en-US"/>
        </w:rPr>
      </w:pPr>
      <w:r w:rsidRPr="00487C3B">
        <w:rPr>
          <w:rFonts w:ascii="Calibri" w:hAnsi="Calibri"/>
          <w:b/>
          <w:sz w:val="20"/>
          <w:lang w:val="en-US"/>
        </w:rPr>
        <w:t xml:space="preserve">Dominique </w:t>
      </w:r>
      <w:proofErr w:type="spellStart"/>
      <w:r w:rsidRPr="00487C3B">
        <w:rPr>
          <w:rFonts w:ascii="Calibri" w:hAnsi="Calibri"/>
          <w:b/>
          <w:sz w:val="20"/>
          <w:lang w:val="en-US"/>
        </w:rPr>
        <w:t>Berod</w:t>
      </w:r>
      <w:proofErr w:type="spellEnd"/>
      <w:r w:rsidRPr="00487C3B">
        <w:rPr>
          <w:rFonts w:ascii="Calibri" w:hAnsi="Calibri"/>
          <w:sz w:val="20"/>
          <w:lang w:val="en-US"/>
        </w:rPr>
        <w:t>, Water</w:t>
      </w:r>
    </w:p>
    <w:p w:rsidR="004C2989" w:rsidRPr="00487C3B" w:rsidRDefault="004C2989" w:rsidP="004C2989">
      <w:pPr>
        <w:rPr>
          <w:rFonts w:ascii="Calibri" w:hAnsi="Calibri"/>
          <w:sz w:val="20"/>
          <w:lang w:val="en-US"/>
        </w:rPr>
      </w:pPr>
      <w:r w:rsidRPr="00487C3B">
        <w:rPr>
          <w:rFonts w:ascii="Calibri" w:hAnsi="Calibri"/>
          <w:b/>
          <w:sz w:val="20"/>
          <w:lang w:val="en-US"/>
        </w:rPr>
        <w:t>Wenbo Chu</w:t>
      </w:r>
      <w:r w:rsidRPr="00487C3B">
        <w:rPr>
          <w:rFonts w:ascii="Calibri" w:hAnsi="Calibri"/>
          <w:sz w:val="20"/>
          <w:lang w:val="en-US"/>
        </w:rPr>
        <w:t xml:space="preserve">, Data Sharing Working Group, </w:t>
      </w:r>
    </w:p>
    <w:p w:rsidR="004C2989" w:rsidRPr="00487C3B" w:rsidRDefault="004C2989" w:rsidP="00235A8D">
      <w:pPr>
        <w:rPr>
          <w:rFonts w:ascii="Calibri" w:hAnsi="Calibri"/>
          <w:sz w:val="20"/>
        </w:rPr>
      </w:pPr>
      <w:r w:rsidRPr="00487C3B">
        <w:rPr>
          <w:rFonts w:ascii="Calibri" w:hAnsi="Calibri"/>
          <w:sz w:val="20"/>
        </w:rPr>
        <w:t xml:space="preserve">Doug </w:t>
      </w:r>
      <w:proofErr w:type="spellStart"/>
      <w:r w:rsidRPr="00487C3B">
        <w:rPr>
          <w:rFonts w:ascii="Calibri" w:hAnsi="Calibri"/>
          <w:sz w:val="20"/>
        </w:rPr>
        <w:t>Cripe</w:t>
      </w:r>
      <w:proofErr w:type="spellEnd"/>
      <w:r w:rsidRPr="00487C3B">
        <w:rPr>
          <w:rFonts w:ascii="Calibri" w:hAnsi="Calibri"/>
          <w:sz w:val="20"/>
        </w:rPr>
        <w:t>, Health, (Water), Oceans and IPWG</w:t>
      </w:r>
    </w:p>
    <w:p w:rsidR="004C2989" w:rsidRPr="00487C3B" w:rsidRDefault="004C2989" w:rsidP="004C2989">
      <w:pPr>
        <w:rPr>
          <w:rFonts w:ascii="Calibri" w:hAnsi="Calibri"/>
          <w:sz w:val="20"/>
          <w:lang w:val="en-US"/>
        </w:rPr>
      </w:pPr>
      <w:r w:rsidRPr="00487C3B">
        <w:rPr>
          <w:rFonts w:ascii="Calibri" w:hAnsi="Calibri"/>
          <w:sz w:val="20"/>
          <w:lang w:val="en-US"/>
        </w:rPr>
        <w:t xml:space="preserve">Michel </w:t>
      </w:r>
      <w:proofErr w:type="spellStart"/>
      <w:r w:rsidRPr="00487C3B">
        <w:rPr>
          <w:rFonts w:ascii="Calibri" w:hAnsi="Calibri"/>
          <w:sz w:val="20"/>
          <w:lang w:val="en-US"/>
        </w:rPr>
        <w:t>Deshayes</w:t>
      </w:r>
      <w:proofErr w:type="spellEnd"/>
      <w:r w:rsidRPr="00487C3B">
        <w:rPr>
          <w:rFonts w:ascii="Calibri" w:hAnsi="Calibri"/>
          <w:sz w:val="20"/>
          <w:lang w:val="en-US"/>
        </w:rPr>
        <w:t>, GEOGLAM</w:t>
      </w:r>
    </w:p>
    <w:p w:rsidR="004C2989" w:rsidRPr="00487C3B" w:rsidRDefault="004C2989" w:rsidP="004C2989">
      <w:pPr>
        <w:rPr>
          <w:rFonts w:ascii="Calibri" w:hAnsi="Calibri"/>
          <w:sz w:val="20"/>
          <w:lang w:val="en-US"/>
        </w:rPr>
      </w:pPr>
      <w:r w:rsidRPr="00487C3B">
        <w:rPr>
          <w:rFonts w:ascii="Calibri" w:hAnsi="Calibri"/>
          <w:sz w:val="20"/>
          <w:lang w:val="en-US"/>
        </w:rPr>
        <w:t>Simon Eggleston, GFOI</w:t>
      </w:r>
    </w:p>
    <w:p w:rsidR="004C2989" w:rsidRPr="00487C3B" w:rsidRDefault="004C2989" w:rsidP="00235A8D">
      <w:pPr>
        <w:rPr>
          <w:rFonts w:ascii="Calibri" w:hAnsi="Calibri"/>
          <w:sz w:val="20"/>
        </w:rPr>
      </w:pPr>
      <w:r w:rsidRPr="00487C3B">
        <w:rPr>
          <w:rFonts w:ascii="Calibri" w:hAnsi="Calibri"/>
          <w:sz w:val="20"/>
        </w:rPr>
        <w:t xml:space="preserve">Francesco </w:t>
      </w:r>
      <w:proofErr w:type="spellStart"/>
      <w:r w:rsidRPr="00487C3B">
        <w:rPr>
          <w:rFonts w:ascii="Calibri" w:hAnsi="Calibri"/>
          <w:sz w:val="20"/>
        </w:rPr>
        <w:t>Gaetani</w:t>
      </w:r>
      <w:proofErr w:type="spellEnd"/>
      <w:r w:rsidRPr="00487C3B">
        <w:rPr>
          <w:rFonts w:ascii="Calibri" w:hAnsi="Calibri"/>
          <w:sz w:val="20"/>
        </w:rPr>
        <w:t>, Disasters, Urban, Ecosystems, Mountain Ecosystems, Latin America</w:t>
      </w:r>
    </w:p>
    <w:p w:rsidR="004C2989" w:rsidRPr="00487C3B" w:rsidRDefault="004C2989" w:rsidP="00235A8D">
      <w:pPr>
        <w:rPr>
          <w:rFonts w:ascii="Calibri" w:hAnsi="Calibri"/>
          <w:sz w:val="20"/>
        </w:rPr>
      </w:pPr>
      <w:r w:rsidRPr="00487C3B">
        <w:rPr>
          <w:rFonts w:ascii="Calibri" w:hAnsi="Calibri"/>
          <w:sz w:val="20"/>
        </w:rPr>
        <w:t xml:space="preserve">Alexia </w:t>
      </w:r>
      <w:proofErr w:type="spellStart"/>
      <w:r w:rsidRPr="00487C3B">
        <w:rPr>
          <w:rFonts w:ascii="Calibri" w:hAnsi="Calibri"/>
          <w:sz w:val="20"/>
        </w:rPr>
        <w:t>Massacand</w:t>
      </w:r>
      <w:proofErr w:type="spellEnd"/>
      <w:r w:rsidRPr="00487C3B">
        <w:rPr>
          <w:rFonts w:ascii="Calibri" w:hAnsi="Calibri"/>
          <w:sz w:val="20"/>
        </w:rPr>
        <w:t>, Senior Work Plan Coordinator, SBIB</w:t>
      </w:r>
    </w:p>
    <w:p w:rsidR="004C2989" w:rsidRPr="00487C3B" w:rsidRDefault="004C2989" w:rsidP="00235A8D">
      <w:pPr>
        <w:rPr>
          <w:rFonts w:ascii="Calibri" w:hAnsi="Calibri"/>
          <w:sz w:val="20"/>
          <w:lang w:val="en-US"/>
        </w:rPr>
      </w:pPr>
      <w:proofErr w:type="spellStart"/>
      <w:r w:rsidRPr="00487C3B">
        <w:rPr>
          <w:rFonts w:ascii="Calibri" w:hAnsi="Calibri"/>
          <w:sz w:val="20"/>
          <w:lang w:val="en-US"/>
        </w:rPr>
        <w:t>Andiswa</w:t>
      </w:r>
      <w:proofErr w:type="spellEnd"/>
      <w:r w:rsidRPr="00487C3B">
        <w:rPr>
          <w:rFonts w:ascii="Calibri" w:hAnsi="Calibri"/>
          <w:sz w:val="20"/>
          <w:lang w:val="en-US"/>
        </w:rPr>
        <w:t xml:space="preserve"> </w:t>
      </w:r>
      <w:proofErr w:type="spellStart"/>
      <w:r w:rsidRPr="00487C3B">
        <w:rPr>
          <w:rFonts w:ascii="Calibri" w:hAnsi="Calibri"/>
          <w:sz w:val="20"/>
          <w:lang w:val="en-US"/>
        </w:rPr>
        <w:t>Mlisa</w:t>
      </w:r>
      <w:proofErr w:type="spellEnd"/>
      <w:r w:rsidRPr="00487C3B">
        <w:rPr>
          <w:rFonts w:ascii="Calibri" w:hAnsi="Calibri"/>
          <w:sz w:val="20"/>
          <w:lang w:val="en-US"/>
        </w:rPr>
        <w:t>, Capacity Building, AfriGEOSS, IDIB</w:t>
      </w:r>
    </w:p>
    <w:p w:rsidR="004C2989" w:rsidRPr="00487C3B" w:rsidRDefault="004C2989" w:rsidP="004C2989">
      <w:pPr>
        <w:rPr>
          <w:rFonts w:ascii="Calibri" w:hAnsi="Calibri"/>
          <w:sz w:val="20"/>
          <w:lang w:val="en-US"/>
        </w:rPr>
      </w:pPr>
      <w:r w:rsidRPr="00487C3B">
        <w:rPr>
          <w:rFonts w:ascii="Calibri" w:hAnsi="Calibri"/>
          <w:sz w:val="20"/>
          <w:lang w:val="en-US"/>
        </w:rPr>
        <w:t>André Obr</w:t>
      </w:r>
      <w:bookmarkStart w:id="0" w:name="_GoBack"/>
      <w:bookmarkEnd w:id="0"/>
      <w:r w:rsidRPr="00487C3B">
        <w:rPr>
          <w:rFonts w:ascii="Calibri" w:hAnsi="Calibri"/>
          <w:sz w:val="20"/>
          <w:lang w:val="en-US"/>
        </w:rPr>
        <w:t>egon, Climate, Global Land Cover</w:t>
      </w:r>
    </w:p>
    <w:p w:rsidR="004C2989" w:rsidRPr="00487C3B" w:rsidRDefault="004C2989" w:rsidP="004C2989">
      <w:pPr>
        <w:rPr>
          <w:rFonts w:ascii="Calibri" w:hAnsi="Calibri"/>
          <w:sz w:val="20"/>
          <w:lang w:val="en-US"/>
        </w:rPr>
      </w:pPr>
      <w:r w:rsidRPr="00487C3B">
        <w:rPr>
          <w:rFonts w:ascii="Calibri" w:hAnsi="Calibri"/>
          <w:sz w:val="20"/>
          <w:lang w:val="en-US"/>
        </w:rPr>
        <w:t>Osamu Ochiai, Architecture and Data Management, Infrastructure Board</w:t>
      </w:r>
    </w:p>
    <w:p w:rsidR="004C2989" w:rsidRPr="00487C3B" w:rsidRDefault="004C2989" w:rsidP="004C2989">
      <w:pPr>
        <w:rPr>
          <w:rFonts w:ascii="Calibri" w:hAnsi="Calibri"/>
          <w:sz w:val="20"/>
          <w:lang w:val="en-US"/>
        </w:rPr>
      </w:pPr>
      <w:r w:rsidRPr="00487C3B">
        <w:rPr>
          <w:rFonts w:ascii="Calibri" w:hAnsi="Calibri"/>
          <w:sz w:val="20"/>
          <w:lang w:val="en-US"/>
        </w:rPr>
        <w:t>Giovanni Rum, IPWG, MWG</w:t>
      </w:r>
    </w:p>
    <w:p w:rsidR="004C2989" w:rsidRPr="00487C3B" w:rsidRDefault="004C2989" w:rsidP="004C2989">
      <w:pPr>
        <w:rPr>
          <w:rFonts w:ascii="Calibri" w:hAnsi="Calibri"/>
          <w:sz w:val="20"/>
        </w:rPr>
      </w:pPr>
      <w:r w:rsidRPr="00487C3B">
        <w:rPr>
          <w:rFonts w:ascii="Calibri" w:hAnsi="Calibri"/>
          <w:sz w:val="20"/>
        </w:rPr>
        <w:t>Barbara Ryan, GEO Secretariat Director</w:t>
      </w:r>
    </w:p>
    <w:p w:rsidR="004C2989" w:rsidRPr="00487C3B" w:rsidRDefault="004C2989" w:rsidP="00235A8D">
      <w:pPr>
        <w:rPr>
          <w:rFonts w:ascii="Calibri" w:hAnsi="Calibri"/>
          <w:sz w:val="20"/>
          <w:lang w:val="en-US"/>
        </w:rPr>
      </w:pPr>
      <w:r w:rsidRPr="00487C3B">
        <w:rPr>
          <w:rFonts w:ascii="Calibri" w:hAnsi="Calibri"/>
          <w:sz w:val="20"/>
          <w:lang w:val="en-US"/>
        </w:rPr>
        <w:t>Bob Samors, External Relations</w:t>
      </w:r>
    </w:p>
    <w:p w:rsidR="003C124F" w:rsidRPr="00487C3B" w:rsidRDefault="003C124F">
      <w:pPr>
        <w:rPr>
          <w:rFonts w:ascii="Calibri" w:hAnsi="Calibri"/>
          <w:sz w:val="20"/>
          <w:lang w:val="en-US"/>
        </w:rPr>
      </w:pPr>
    </w:p>
    <w:sectPr w:rsidR="003C124F" w:rsidRPr="00487C3B" w:rsidSect="00C0151D">
      <w:headerReference w:type="default" r:id="rId9"/>
      <w:footerReference w:type="default" r:id="rId10"/>
      <w:headerReference w:type="first" r:id="rId11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D5" w:rsidRDefault="003F30D5" w:rsidP="00DE0D37">
      <w:r>
        <w:separator/>
      </w:r>
    </w:p>
  </w:endnote>
  <w:endnote w:type="continuationSeparator" w:id="0">
    <w:p w:rsidR="003F30D5" w:rsidRDefault="003F30D5" w:rsidP="00DE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3A" w:rsidRDefault="00817258" w:rsidP="004D6EB5">
    <w:pPr>
      <w:pStyle w:val="Footer"/>
      <w:jc w:val="right"/>
    </w:pPr>
    <w:r>
      <w:fldChar w:fldCharType="begin"/>
    </w:r>
    <w:r w:rsidR="00060D3A">
      <w:instrText xml:space="preserve"> PAGE   \* MERGEFORMAT </w:instrText>
    </w:r>
    <w:r>
      <w:fldChar w:fldCharType="separate"/>
    </w:r>
    <w:r w:rsidR="00912AD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D5" w:rsidRDefault="003F30D5" w:rsidP="00DE0D37">
      <w:r>
        <w:separator/>
      </w:r>
    </w:p>
  </w:footnote>
  <w:footnote w:type="continuationSeparator" w:id="0">
    <w:p w:rsidR="003F30D5" w:rsidRDefault="003F30D5" w:rsidP="00DE0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3A" w:rsidRPr="008B62C2" w:rsidRDefault="00060D3A" w:rsidP="008B62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3A" w:rsidRDefault="00060D3A">
    <w:pPr>
      <w:pStyle w:val="Header"/>
    </w:pPr>
    <w:r>
      <w:rPr>
        <w:noProof/>
        <w:lang w:val="en-US" w:eastAsia="zh-TW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-198120</wp:posOffset>
          </wp:positionV>
          <wp:extent cx="3184525" cy="460375"/>
          <wp:effectExtent l="19050" t="0" r="0" b="0"/>
          <wp:wrapTight wrapText="bothSides">
            <wp:wrapPolygon edited="0">
              <wp:start x="-129" y="0"/>
              <wp:lineTo x="-129" y="20557"/>
              <wp:lineTo x="21578" y="20557"/>
              <wp:lineTo x="21578" y="0"/>
              <wp:lineTo x="-129" y="0"/>
            </wp:wrapPolygon>
          </wp:wrapTight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7" name="Pictur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52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151D">
      <w:rPr>
        <w:noProof/>
        <w:lang w:val="en-US" w:eastAsia="zh-TW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-435610</wp:posOffset>
          </wp:positionV>
          <wp:extent cx="1555115" cy="928370"/>
          <wp:effectExtent l="0" t="0" r="0" b="0"/>
          <wp:wrapTight wrapText="bothSides">
            <wp:wrapPolygon edited="0">
              <wp:start x="13230" y="2659"/>
              <wp:lineTo x="3704" y="4876"/>
              <wp:lineTo x="1323" y="6205"/>
              <wp:lineTo x="1323" y="18616"/>
              <wp:lineTo x="20374" y="18616"/>
              <wp:lineTo x="20639" y="6648"/>
              <wp:lineTo x="19845" y="5319"/>
              <wp:lineTo x="14553" y="2659"/>
              <wp:lineTo x="13230" y="2659"/>
            </wp:wrapPolygon>
          </wp:wrapTight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5" name="Picture 3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28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1B4"/>
    <w:multiLevelType w:val="hybridMultilevel"/>
    <w:tmpl w:val="B8CE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27D2"/>
    <w:multiLevelType w:val="hybridMultilevel"/>
    <w:tmpl w:val="BB6C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61132"/>
    <w:multiLevelType w:val="hybridMultilevel"/>
    <w:tmpl w:val="73AC121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C695581"/>
    <w:multiLevelType w:val="hybridMultilevel"/>
    <w:tmpl w:val="FCCE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24C0C"/>
    <w:multiLevelType w:val="hybridMultilevel"/>
    <w:tmpl w:val="6B4E093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127E2720"/>
    <w:multiLevelType w:val="hybridMultilevel"/>
    <w:tmpl w:val="5086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9091C"/>
    <w:multiLevelType w:val="hybridMultilevel"/>
    <w:tmpl w:val="C550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528A2"/>
    <w:multiLevelType w:val="hybridMultilevel"/>
    <w:tmpl w:val="FEF0FA1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>
    <w:nsid w:val="1F3F741D"/>
    <w:multiLevelType w:val="hybridMultilevel"/>
    <w:tmpl w:val="B256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8364B"/>
    <w:multiLevelType w:val="hybridMultilevel"/>
    <w:tmpl w:val="5924285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>
    <w:nsid w:val="27C44EB0"/>
    <w:multiLevelType w:val="hybridMultilevel"/>
    <w:tmpl w:val="F654B73A"/>
    <w:lvl w:ilvl="0" w:tplc="FC6A3846">
      <w:start w:val="20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2D3D43"/>
    <w:multiLevelType w:val="hybridMultilevel"/>
    <w:tmpl w:val="C4B4DB4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2A6F2D5B"/>
    <w:multiLevelType w:val="hybridMultilevel"/>
    <w:tmpl w:val="6786E65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2C267468"/>
    <w:multiLevelType w:val="hybridMultilevel"/>
    <w:tmpl w:val="127A1EA2"/>
    <w:lvl w:ilvl="0" w:tplc="26086334">
      <w:start w:val="4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C934EA"/>
    <w:multiLevelType w:val="hybridMultilevel"/>
    <w:tmpl w:val="87EC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920EE"/>
    <w:multiLevelType w:val="hybridMultilevel"/>
    <w:tmpl w:val="029EAC3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36DA07A7"/>
    <w:multiLevelType w:val="hybridMultilevel"/>
    <w:tmpl w:val="8C08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A0374"/>
    <w:multiLevelType w:val="hybridMultilevel"/>
    <w:tmpl w:val="68CE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B3D06"/>
    <w:multiLevelType w:val="hybridMultilevel"/>
    <w:tmpl w:val="C5A0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31A7C"/>
    <w:multiLevelType w:val="hybridMultilevel"/>
    <w:tmpl w:val="4E20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E3A9C"/>
    <w:multiLevelType w:val="hybridMultilevel"/>
    <w:tmpl w:val="43F0E26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1">
    <w:nsid w:val="3BCF2483"/>
    <w:multiLevelType w:val="hybridMultilevel"/>
    <w:tmpl w:val="2626EDAA"/>
    <w:lvl w:ilvl="0" w:tplc="FC6A3846">
      <w:start w:val="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C2785"/>
    <w:multiLevelType w:val="hybridMultilevel"/>
    <w:tmpl w:val="3A460D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482AD4"/>
    <w:multiLevelType w:val="hybridMultilevel"/>
    <w:tmpl w:val="77FED38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>
    <w:nsid w:val="43682A24"/>
    <w:multiLevelType w:val="hybridMultilevel"/>
    <w:tmpl w:val="CC5A3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AA7FA2"/>
    <w:multiLevelType w:val="hybridMultilevel"/>
    <w:tmpl w:val="1ECA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61A33"/>
    <w:multiLevelType w:val="hybridMultilevel"/>
    <w:tmpl w:val="9594E2F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55DC0F2D"/>
    <w:multiLevelType w:val="hybridMultilevel"/>
    <w:tmpl w:val="C7C4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B3465"/>
    <w:multiLevelType w:val="hybridMultilevel"/>
    <w:tmpl w:val="ADD8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17D7E"/>
    <w:multiLevelType w:val="hybridMultilevel"/>
    <w:tmpl w:val="497A3116"/>
    <w:lvl w:ilvl="0" w:tplc="FC6A3846">
      <w:start w:val="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717A6"/>
    <w:multiLevelType w:val="hybridMultilevel"/>
    <w:tmpl w:val="FD22BB5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>
    <w:nsid w:val="74110FE0"/>
    <w:multiLevelType w:val="hybridMultilevel"/>
    <w:tmpl w:val="74125B3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2">
    <w:nsid w:val="7E844F0D"/>
    <w:multiLevelType w:val="hybridMultilevel"/>
    <w:tmpl w:val="B1F6C272"/>
    <w:lvl w:ilvl="0" w:tplc="FC6A3846">
      <w:start w:val="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8"/>
  </w:num>
  <w:num w:numId="5">
    <w:abstractNumId w:val="18"/>
  </w:num>
  <w:num w:numId="6">
    <w:abstractNumId w:val="25"/>
  </w:num>
  <w:num w:numId="7">
    <w:abstractNumId w:val="27"/>
  </w:num>
  <w:num w:numId="8">
    <w:abstractNumId w:val="19"/>
  </w:num>
  <w:num w:numId="9">
    <w:abstractNumId w:val="21"/>
  </w:num>
  <w:num w:numId="10">
    <w:abstractNumId w:val="32"/>
  </w:num>
  <w:num w:numId="11">
    <w:abstractNumId w:val="10"/>
  </w:num>
  <w:num w:numId="12">
    <w:abstractNumId w:val="29"/>
  </w:num>
  <w:num w:numId="13">
    <w:abstractNumId w:val="22"/>
  </w:num>
  <w:num w:numId="14">
    <w:abstractNumId w:val="14"/>
  </w:num>
  <w:num w:numId="15">
    <w:abstractNumId w:val="17"/>
  </w:num>
  <w:num w:numId="16">
    <w:abstractNumId w:val="6"/>
  </w:num>
  <w:num w:numId="17">
    <w:abstractNumId w:val="28"/>
  </w:num>
  <w:num w:numId="18">
    <w:abstractNumId w:val="16"/>
  </w:num>
  <w:num w:numId="19">
    <w:abstractNumId w:val="0"/>
  </w:num>
  <w:num w:numId="20">
    <w:abstractNumId w:val="31"/>
  </w:num>
  <w:num w:numId="21">
    <w:abstractNumId w:val="2"/>
  </w:num>
  <w:num w:numId="22">
    <w:abstractNumId w:val="7"/>
  </w:num>
  <w:num w:numId="23">
    <w:abstractNumId w:val="24"/>
  </w:num>
  <w:num w:numId="24">
    <w:abstractNumId w:val="9"/>
  </w:num>
  <w:num w:numId="25">
    <w:abstractNumId w:val="20"/>
  </w:num>
  <w:num w:numId="26">
    <w:abstractNumId w:val="4"/>
  </w:num>
  <w:num w:numId="27">
    <w:abstractNumId w:val="11"/>
  </w:num>
  <w:num w:numId="28">
    <w:abstractNumId w:val="30"/>
  </w:num>
  <w:num w:numId="29">
    <w:abstractNumId w:val="23"/>
  </w:num>
  <w:num w:numId="30">
    <w:abstractNumId w:val="12"/>
  </w:num>
  <w:num w:numId="31">
    <w:abstractNumId w:val="26"/>
  </w:num>
  <w:num w:numId="32">
    <w:abstractNumId w:val="1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77"/>
    <w:rsid w:val="000014FD"/>
    <w:rsid w:val="0000394C"/>
    <w:rsid w:val="00003D61"/>
    <w:rsid w:val="00007D9E"/>
    <w:rsid w:val="00010D36"/>
    <w:rsid w:val="00020AB4"/>
    <w:rsid w:val="000278E4"/>
    <w:rsid w:val="00060D3A"/>
    <w:rsid w:val="000865FB"/>
    <w:rsid w:val="000A0F5F"/>
    <w:rsid w:val="000C3264"/>
    <w:rsid w:val="000C7F18"/>
    <w:rsid w:val="000E2B98"/>
    <w:rsid w:val="000F35F7"/>
    <w:rsid w:val="000F41FD"/>
    <w:rsid w:val="0010227F"/>
    <w:rsid w:val="00130D85"/>
    <w:rsid w:val="00132FD7"/>
    <w:rsid w:val="001405F6"/>
    <w:rsid w:val="001449BE"/>
    <w:rsid w:val="00152FFA"/>
    <w:rsid w:val="001538CF"/>
    <w:rsid w:val="00155973"/>
    <w:rsid w:val="00162CFF"/>
    <w:rsid w:val="00183260"/>
    <w:rsid w:val="001C7706"/>
    <w:rsid w:val="001E1CF5"/>
    <w:rsid w:val="001E7AFC"/>
    <w:rsid w:val="0020197F"/>
    <w:rsid w:val="0020443C"/>
    <w:rsid w:val="0021036C"/>
    <w:rsid w:val="002144AB"/>
    <w:rsid w:val="002220D7"/>
    <w:rsid w:val="0022711F"/>
    <w:rsid w:val="002305ED"/>
    <w:rsid w:val="00232952"/>
    <w:rsid w:val="0024292A"/>
    <w:rsid w:val="00270020"/>
    <w:rsid w:val="00280C6E"/>
    <w:rsid w:val="002878C1"/>
    <w:rsid w:val="002A3804"/>
    <w:rsid w:val="002A5A60"/>
    <w:rsid w:val="002B1F28"/>
    <w:rsid w:val="002B3369"/>
    <w:rsid w:val="002B66C0"/>
    <w:rsid w:val="002D1EE7"/>
    <w:rsid w:val="002E4836"/>
    <w:rsid w:val="002E778F"/>
    <w:rsid w:val="00306196"/>
    <w:rsid w:val="003074BE"/>
    <w:rsid w:val="00321631"/>
    <w:rsid w:val="0033124A"/>
    <w:rsid w:val="0034646E"/>
    <w:rsid w:val="003566E8"/>
    <w:rsid w:val="003615AE"/>
    <w:rsid w:val="003624DD"/>
    <w:rsid w:val="0036626D"/>
    <w:rsid w:val="003817C3"/>
    <w:rsid w:val="003A02BE"/>
    <w:rsid w:val="003A35AA"/>
    <w:rsid w:val="003C124F"/>
    <w:rsid w:val="003C6C6D"/>
    <w:rsid w:val="003D2B9F"/>
    <w:rsid w:val="003D47F6"/>
    <w:rsid w:val="003E1B2D"/>
    <w:rsid w:val="003F30D5"/>
    <w:rsid w:val="0040656A"/>
    <w:rsid w:val="00416582"/>
    <w:rsid w:val="00437B68"/>
    <w:rsid w:val="00444001"/>
    <w:rsid w:val="0045105D"/>
    <w:rsid w:val="00451377"/>
    <w:rsid w:val="00453503"/>
    <w:rsid w:val="004550DF"/>
    <w:rsid w:val="00467353"/>
    <w:rsid w:val="00487C3B"/>
    <w:rsid w:val="00487FB2"/>
    <w:rsid w:val="00495161"/>
    <w:rsid w:val="004A0DDF"/>
    <w:rsid w:val="004B7A9C"/>
    <w:rsid w:val="004C2989"/>
    <w:rsid w:val="004D5790"/>
    <w:rsid w:val="004D6EB5"/>
    <w:rsid w:val="004E1704"/>
    <w:rsid w:val="004F3D1B"/>
    <w:rsid w:val="00503D83"/>
    <w:rsid w:val="00520EEF"/>
    <w:rsid w:val="00525194"/>
    <w:rsid w:val="00561770"/>
    <w:rsid w:val="00567C7C"/>
    <w:rsid w:val="0057186E"/>
    <w:rsid w:val="00573BF0"/>
    <w:rsid w:val="0057531A"/>
    <w:rsid w:val="00595B59"/>
    <w:rsid w:val="005A03BE"/>
    <w:rsid w:val="005A4E9E"/>
    <w:rsid w:val="005C1578"/>
    <w:rsid w:val="005D0FB2"/>
    <w:rsid w:val="005D6130"/>
    <w:rsid w:val="005E3933"/>
    <w:rsid w:val="005F1E12"/>
    <w:rsid w:val="006248D8"/>
    <w:rsid w:val="00673B05"/>
    <w:rsid w:val="00682918"/>
    <w:rsid w:val="00696782"/>
    <w:rsid w:val="006A1882"/>
    <w:rsid w:val="006B10F9"/>
    <w:rsid w:val="006B18BD"/>
    <w:rsid w:val="006D4CDB"/>
    <w:rsid w:val="006E33FE"/>
    <w:rsid w:val="006E7CC0"/>
    <w:rsid w:val="00707BAC"/>
    <w:rsid w:val="00722DF3"/>
    <w:rsid w:val="00727AF0"/>
    <w:rsid w:val="0073212F"/>
    <w:rsid w:val="007359D2"/>
    <w:rsid w:val="007516FE"/>
    <w:rsid w:val="0075359B"/>
    <w:rsid w:val="007564C9"/>
    <w:rsid w:val="00770AFB"/>
    <w:rsid w:val="00775351"/>
    <w:rsid w:val="0077794F"/>
    <w:rsid w:val="00782A31"/>
    <w:rsid w:val="00784AA1"/>
    <w:rsid w:val="007A4C00"/>
    <w:rsid w:val="007A4E37"/>
    <w:rsid w:val="007B4960"/>
    <w:rsid w:val="007D2DD9"/>
    <w:rsid w:val="007E48B9"/>
    <w:rsid w:val="007F590E"/>
    <w:rsid w:val="00800B2A"/>
    <w:rsid w:val="00814F84"/>
    <w:rsid w:val="00817258"/>
    <w:rsid w:val="00826064"/>
    <w:rsid w:val="00831DB8"/>
    <w:rsid w:val="00840F3E"/>
    <w:rsid w:val="00856B82"/>
    <w:rsid w:val="0086745C"/>
    <w:rsid w:val="00877576"/>
    <w:rsid w:val="008916BB"/>
    <w:rsid w:val="00893CC1"/>
    <w:rsid w:val="008A568E"/>
    <w:rsid w:val="008B62C2"/>
    <w:rsid w:val="008E30C9"/>
    <w:rsid w:val="008F401C"/>
    <w:rsid w:val="008F5226"/>
    <w:rsid w:val="0090561F"/>
    <w:rsid w:val="00905836"/>
    <w:rsid w:val="0090675B"/>
    <w:rsid w:val="00912AD9"/>
    <w:rsid w:val="00913BDF"/>
    <w:rsid w:val="00923462"/>
    <w:rsid w:val="00941D03"/>
    <w:rsid w:val="009503C0"/>
    <w:rsid w:val="00950DD2"/>
    <w:rsid w:val="00956680"/>
    <w:rsid w:val="009628CA"/>
    <w:rsid w:val="009635A9"/>
    <w:rsid w:val="0097370A"/>
    <w:rsid w:val="00980CFC"/>
    <w:rsid w:val="00983E03"/>
    <w:rsid w:val="00995AD0"/>
    <w:rsid w:val="009B0E2A"/>
    <w:rsid w:val="009E7BCD"/>
    <w:rsid w:val="009F3C9E"/>
    <w:rsid w:val="00A42378"/>
    <w:rsid w:val="00A6390C"/>
    <w:rsid w:val="00A70126"/>
    <w:rsid w:val="00A94639"/>
    <w:rsid w:val="00AA3B51"/>
    <w:rsid w:val="00AB70E1"/>
    <w:rsid w:val="00AC7972"/>
    <w:rsid w:val="00AD403F"/>
    <w:rsid w:val="00AD564B"/>
    <w:rsid w:val="00AE33C4"/>
    <w:rsid w:val="00B0516A"/>
    <w:rsid w:val="00B0764B"/>
    <w:rsid w:val="00B1253A"/>
    <w:rsid w:val="00B21AE5"/>
    <w:rsid w:val="00B23084"/>
    <w:rsid w:val="00B23730"/>
    <w:rsid w:val="00B30336"/>
    <w:rsid w:val="00B37319"/>
    <w:rsid w:val="00B530A7"/>
    <w:rsid w:val="00B54C85"/>
    <w:rsid w:val="00B7364A"/>
    <w:rsid w:val="00B810A3"/>
    <w:rsid w:val="00B961BA"/>
    <w:rsid w:val="00BB5387"/>
    <w:rsid w:val="00BC2171"/>
    <w:rsid w:val="00BD630F"/>
    <w:rsid w:val="00BE7B4D"/>
    <w:rsid w:val="00C00F04"/>
    <w:rsid w:val="00C0151D"/>
    <w:rsid w:val="00C07AE0"/>
    <w:rsid w:val="00C1144B"/>
    <w:rsid w:val="00C23993"/>
    <w:rsid w:val="00C34357"/>
    <w:rsid w:val="00C44A30"/>
    <w:rsid w:val="00C51A4A"/>
    <w:rsid w:val="00C64F8A"/>
    <w:rsid w:val="00C67447"/>
    <w:rsid w:val="00C86663"/>
    <w:rsid w:val="00CA0453"/>
    <w:rsid w:val="00CA36EC"/>
    <w:rsid w:val="00CB0FC4"/>
    <w:rsid w:val="00CC48BE"/>
    <w:rsid w:val="00CC514B"/>
    <w:rsid w:val="00CD718B"/>
    <w:rsid w:val="00CE1174"/>
    <w:rsid w:val="00CE75F1"/>
    <w:rsid w:val="00CF73D6"/>
    <w:rsid w:val="00D02451"/>
    <w:rsid w:val="00D03043"/>
    <w:rsid w:val="00D12A79"/>
    <w:rsid w:val="00D20262"/>
    <w:rsid w:val="00D3065A"/>
    <w:rsid w:val="00D33157"/>
    <w:rsid w:val="00D418AF"/>
    <w:rsid w:val="00D51791"/>
    <w:rsid w:val="00D53788"/>
    <w:rsid w:val="00D60C69"/>
    <w:rsid w:val="00D77290"/>
    <w:rsid w:val="00D846C4"/>
    <w:rsid w:val="00DB5B9D"/>
    <w:rsid w:val="00DB7B52"/>
    <w:rsid w:val="00DC59B5"/>
    <w:rsid w:val="00DD1C8A"/>
    <w:rsid w:val="00DE0D37"/>
    <w:rsid w:val="00DE1473"/>
    <w:rsid w:val="00DF35B2"/>
    <w:rsid w:val="00DF655A"/>
    <w:rsid w:val="00E1699F"/>
    <w:rsid w:val="00E265E1"/>
    <w:rsid w:val="00E31C00"/>
    <w:rsid w:val="00E36433"/>
    <w:rsid w:val="00E577C8"/>
    <w:rsid w:val="00E66951"/>
    <w:rsid w:val="00E738A5"/>
    <w:rsid w:val="00E823F8"/>
    <w:rsid w:val="00E85603"/>
    <w:rsid w:val="00E87246"/>
    <w:rsid w:val="00E878B7"/>
    <w:rsid w:val="00EA0309"/>
    <w:rsid w:val="00ED7F64"/>
    <w:rsid w:val="00EF3198"/>
    <w:rsid w:val="00F1375F"/>
    <w:rsid w:val="00F37E06"/>
    <w:rsid w:val="00F4602E"/>
    <w:rsid w:val="00F4694C"/>
    <w:rsid w:val="00F47A40"/>
    <w:rsid w:val="00F5018C"/>
    <w:rsid w:val="00F678DB"/>
    <w:rsid w:val="00F87412"/>
    <w:rsid w:val="00FA3077"/>
    <w:rsid w:val="00FB379C"/>
    <w:rsid w:val="00FC2FF4"/>
    <w:rsid w:val="00FF08FF"/>
    <w:rsid w:val="00FF1085"/>
    <w:rsid w:val="00FF1B11"/>
    <w:rsid w:val="00FF1ECA"/>
    <w:rsid w:val="00FF2D0A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7"/>
    <w:rPr>
      <w:rFonts w:ascii="Times New Roman" w:eastAsia="MS Mincho" w:hAnsi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6680"/>
    <w:pPr>
      <w:ind w:left="720"/>
      <w:contextualSpacing/>
    </w:pPr>
  </w:style>
  <w:style w:type="table" w:styleId="TableGrid">
    <w:name w:val="Table Grid"/>
    <w:basedOn w:val="TableNormal"/>
    <w:uiPriority w:val="99"/>
    <w:rsid w:val="007779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E0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0D37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rsid w:val="00DE0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0D37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rsid w:val="003615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1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61A"/>
    <w:rPr>
      <w:rFonts w:ascii="Times New Roman" w:eastAsia="MS Mincho" w:hAnsi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1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61A"/>
    <w:rPr>
      <w:rFonts w:ascii="Times New Roman" w:eastAsia="MS Mincho" w:hAnsi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361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61A"/>
    <w:rPr>
      <w:rFonts w:ascii="Times New Roman" w:eastAsia="MS Mincho" w:hAnsi="Times New Roman"/>
      <w:sz w:val="0"/>
      <w:szCs w:val="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E31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7"/>
    <w:rPr>
      <w:rFonts w:ascii="Times New Roman" w:eastAsia="MS Mincho" w:hAnsi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6680"/>
    <w:pPr>
      <w:ind w:left="720"/>
      <w:contextualSpacing/>
    </w:pPr>
  </w:style>
  <w:style w:type="table" w:styleId="TableGrid">
    <w:name w:val="Table Grid"/>
    <w:basedOn w:val="TableNormal"/>
    <w:uiPriority w:val="99"/>
    <w:rsid w:val="007779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E0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0D37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rsid w:val="00DE0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0D37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rsid w:val="003615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1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61A"/>
    <w:rPr>
      <w:rFonts w:ascii="Times New Roman" w:eastAsia="MS Mincho" w:hAnsi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1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61A"/>
    <w:rPr>
      <w:rFonts w:ascii="Times New Roman" w:eastAsia="MS Mincho" w:hAnsi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361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61A"/>
    <w:rPr>
      <w:rFonts w:ascii="Times New Roman" w:eastAsia="MS Mincho" w:hAnsi="Times New Roman"/>
      <w:sz w:val="0"/>
      <w:szCs w:val="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E31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7871B-9114-4A0D-9A28-C10AEC1C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GEO-CEOS Work Plan Coordination Meeting</vt:lpstr>
    </vt:vector>
  </TitlesOfParts>
  <Company>DOI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GEO-CEOS Work Plan Coordination Meeting</dc:title>
  <dc:creator>Kerry A. Sawyer</dc:creator>
  <cp:lastModifiedBy>WMOuser</cp:lastModifiedBy>
  <cp:revision>16</cp:revision>
  <cp:lastPrinted>2015-01-20T10:02:00Z</cp:lastPrinted>
  <dcterms:created xsi:type="dcterms:W3CDTF">2015-01-19T12:44:00Z</dcterms:created>
  <dcterms:modified xsi:type="dcterms:W3CDTF">2015-01-22T14:30:00Z</dcterms:modified>
</cp:coreProperties>
</file>