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14131736"/>
        <w:docPartObj>
          <w:docPartGallery w:val="Cover Pages"/>
          <w:docPartUnique/>
        </w:docPartObj>
      </w:sdtPr>
      <w:sdtEndPr/>
      <w:sdtContent>
        <w:p w14:paraId="7FB42D69" w14:textId="77777777" w:rsidR="00ED789A" w:rsidRDefault="00ED789A">
          <w:r>
            <w:rPr>
              <w:noProof/>
              <w:color w:val="FFFFFF" w:themeColor="background1"/>
            </w:rPr>
            <mc:AlternateContent>
              <mc:Choice Requires="wpg">
                <w:drawing>
                  <wp:anchor distT="0" distB="0" distL="114300" distR="114300" simplePos="0" relativeHeight="251659264" behindDoc="0" locked="0" layoutInCell="1" allowOverlap="1" wp14:anchorId="0BF6A032" wp14:editId="0F6C59CF">
                    <wp:simplePos x="0" y="0"/>
                    <wp:positionH relativeFrom="page">
                      <wp:align>right</wp:align>
                    </wp:positionH>
                    <wp:positionV relativeFrom="page">
                      <wp:align>top</wp:align>
                    </wp:positionV>
                    <wp:extent cx="7762875" cy="10048875"/>
                    <wp:effectExtent l="0" t="0" r="9525" b="9525"/>
                    <wp:wrapNone/>
                    <wp:docPr id="11" name="Group 11"/>
                    <wp:cNvGraphicFramePr/>
                    <a:graphic xmlns:a="http://schemas.openxmlformats.org/drawingml/2006/main">
                      <a:graphicData uri="http://schemas.microsoft.com/office/word/2010/wordprocessingGroup">
                        <wpg:wgp>
                          <wpg:cNvGrpSpPr/>
                          <wpg:grpSpPr>
                            <a:xfrm>
                              <a:off x="0" y="0"/>
                              <a:ext cx="7762875" cy="10048875"/>
                              <a:chOff x="0" y="0"/>
                              <a:chExt cx="6858000" cy="9144000"/>
                            </a:xfrm>
                          </wpg:grpSpPr>
                          <wps:wsp>
                            <wps:cNvPr id="33" name="Rectangle 33"/>
                            <wps:cNvSpPr/>
                            <wps:spPr>
                              <a:xfrm>
                                <a:off x="228600" y="0"/>
                                <a:ext cx="6629400" cy="9144000"/>
                              </a:xfrm>
                              <a:prstGeom prst="rect">
                                <a:avLst/>
                              </a:prstGeom>
                              <a:solidFill>
                                <a:srgbClr val="2E5C8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eastAsiaTheme="majorEastAsia" w:hAnsi="Arial" w:cs="Arial"/>
                                      <w:color w:val="FFFFFF" w:themeColor="background1"/>
                                      <w:sz w:val="56"/>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3578DF62" w14:textId="77777777" w:rsidR="00ED789A" w:rsidRPr="00ED789A" w:rsidRDefault="00ED789A">
                                      <w:pPr>
                                        <w:pStyle w:val="NoSpacing"/>
                                        <w:spacing w:after="120"/>
                                        <w:rPr>
                                          <w:rFonts w:ascii="Arial" w:eastAsiaTheme="majorEastAsia" w:hAnsi="Arial" w:cs="Arial"/>
                                          <w:color w:val="FFFFFF" w:themeColor="background1"/>
                                          <w:sz w:val="56"/>
                                          <w:szCs w:val="84"/>
                                        </w:rPr>
                                      </w:pPr>
                                      <w:r>
                                        <w:rPr>
                                          <w:rFonts w:ascii="Arial" w:eastAsiaTheme="majorEastAsia" w:hAnsi="Arial" w:cs="Arial"/>
                                          <w:color w:val="FFFFFF" w:themeColor="background1"/>
                                          <w:sz w:val="56"/>
                                          <w:szCs w:val="84"/>
                                        </w:rPr>
                                        <w:t>COMMITTEE ON EARTH OBSERVATION SATELLITES BRANDING GUIDELIENS</w:t>
                                      </w:r>
                                    </w:p>
                                  </w:sdtContent>
                                </w:sdt>
                                <w:sdt>
                                  <w:sdtPr>
                                    <w:rPr>
                                      <w:rFonts w:ascii="Arial" w:hAnsi="Arial" w:cs="Arial"/>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791E7236" w14:textId="77777777" w:rsidR="00ED789A" w:rsidRDefault="00ED789A">
                                      <w:pPr>
                                        <w:pStyle w:val="NoSpacing"/>
                                        <w:rPr>
                                          <w:color w:val="FFFFFF" w:themeColor="background1"/>
                                          <w:sz w:val="28"/>
                                          <w:szCs w:val="28"/>
                                        </w:rPr>
                                      </w:pPr>
                                      <w:r w:rsidRPr="00ED789A">
                                        <w:rPr>
                                          <w:rFonts w:ascii="Arial" w:hAnsi="Arial" w:cs="Arial"/>
                                          <w:color w:val="FFFFFF" w:themeColor="background1"/>
                                          <w:sz w:val="28"/>
                                          <w:szCs w:val="28"/>
                                        </w:rPr>
                                        <w:t xml:space="preserve">VERSION: </w:t>
                                      </w:r>
                                      <w:r>
                                        <w:rPr>
                                          <w:rFonts w:ascii="Arial" w:hAnsi="Arial" w:cs="Arial"/>
                                          <w:color w:val="FFFFFF" w:themeColor="background1"/>
                                          <w:sz w:val="28"/>
                                          <w:szCs w:val="28"/>
                                        </w:rPr>
                                        <w:t>FEBRUARY</w:t>
                                      </w:r>
                                      <w:r w:rsidRPr="00ED789A">
                                        <w:rPr>
                                          <w:rFonts w:ascii="Arial" w:hAnsi="Arial" w:cs="Arial"/>
                                          <w:color w:val="FFFFFF" w:themeColor="background1"/>
                                          <w:sz w:val="28"/>
                                          <w:szCs w:val="28"/>
                                        </w:rPr>
                                        <w:t xml:space="preserve"> 2021</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rgbClr val="A6CE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60.05pt;margin-top:0;width:611.25pt;height:791.25pt;z-index:251659264;mso-position-horizontal:right;mso-position-horizontal-relative:page;mso-position-vertical:top;mso-position-vertical-relative:page"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" fillcolor="#2e5c82" stroked="f" strokeweight="1pt">
                      <v:textbox inset="36pt,1in,1in,208.8pt">
                        <w:txbxContent>
                          <w:sdt>
                            <w:sdtPr>
                              <w:rPr>
                                <w:rFonts w:ascii="Arial" w:eastAsiaTheme="majorEastAsia" w:hAnsi="Arial" w:cs="Arial"/>
                                <w:color w:val="FFFFFF" w:themeColor="background1"/>
                                <w:sz w:val="56"/>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rsidR="00ED789A" w:rsidRPr="00ED789A" w:rsidRDefault="00ED789A">
                                <w:pPr>
                                  <w:pStyle w:val="NoSpacing"/>
                                  <w:spacing w:after="120"/>
                                  <w:rPr>
                                    <w:rFonts w:ascii="Arial" w:eastAsiaTheme="majorEastAsia" w:hAnsi="Arial" w:cs="Arial"/>
                                    <w:color w:val="FFFFFF" w:themeColor="background1"/>
                                    <w:sz w:val="56"/>
                                    <w:szCs w:val="84"/>
                                  </w:rPr>
                                </w:pPr>
                                <w:r>
                                  <w:rPr>
                                    <w:rFonts w:ascii="Arial" w:eastAsiaTheme="majorEastAsia" w:hAnsi="Arial" w:cs="Arial"/>
                                    <w:color w:val="FFFFFF" w:themeColor="background1"/>
                                    <w:sz w:val="56"/>
                                    <w:szCs w:val="84"/>
                                  </w:rPr>
                                  <w:t>COMMITTEE ON EARTH OBSERVATION SATELLITES BRANDING GUIDELIENS</w:t>
                                </w:r>
                              </w:p>
                            </w:sdtContent>
                          </w:sdt>
                          <w:sdt>
                            <w:sdtPr>
                              <w:rPr>
                                <w:rFonts w:ascii="Arial" w:hAnsi="Arial" w:cs="Arial"/>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rsidR="00ED789A" w:rsidRDefault="00ED789A">
                                <w:pPr>
                                  <w:pStyle w:val="NoSpacing"/>
                                  <w:rPr>
                                    <w:color w:val="FFFFFF" w:themeColor="background1"/>
                                    <w:sz w:val="28"/>
                                    <w:szCs w:val="28"/>
                                  </w:rPr>
                                </w:pPr>
                                <w:r w:rsidRPr="00ED789A">
                                  <w:rPr>
                                    <w:rFonts w:ascii="Arial" w:hAnsi="Arial" w:cs="Arial"/>
                                    <w:color w:val="FFFFFF" w:themeColor="background1"/>
                                    <w:sz w:val="28"/>
                                    <w:szCs w:val="28"/>
                                  </w:rPr>
                                  <w:t xml:space="preserve">VERSION: </w:t>
                                </w:r>
                                <w:r>
                                  <w:rPr>
                                    <w:rFonts w:ascii="Arial" w:hAnsi="Arial" w:cs="Arial"/>
                                    <w:color w:val="FFFFFF" w:themeColor="background1"/>
                                    <w:sz w:val="28"/>
                                    <w:szCs w:val="28"/>
                                  </w:rPr>
                                  <w:t>FEBRUARY</w:t>
                                </w:r>
                                <w:r w:rsidRPr="00ED789A">
                                  <w:rPr>
                                    <w:rFonts w:ascii="Arial" w:hAnsi="Arial" w:cs="Arial"/>
                                    <w:color w:val="FFFFFF" w:themeColor="background1"/>
                                    <w:sz w:val="28"/>
                                    <w:szCs w:val="28"/>
                                  </w:rPr>
                                  <w:t xml:space="preserve"> 2021</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" fillcolor="#a6ce37" stroked="f" strokeweight="1pt"/>
                    <w10:wrap anchorx="page" anchory="page"/>
                  </v:group>
                </w:pict>
              </mc:Fallback>
            </mc:AlternateContent>
          </w:r>
          <w:r>
            <w:rPr>
              <w:noProof/>
              <w:color w:val="FFFFFF" w:themeColor="background1"/>
            </w:rPr>
            <w:drawing>
              <wp:anchor distT="0" distB="0" distL="114300" distR="114300" simplePos="0" relativeHeight="251660288" behindDoc="0" locked="0" layoutInCell="1" allowOverlap="1" wp14:anchorId="4ABE2427" wp14:editId="7B7DD0B8">
                <wp:simplePos x="0" y="0"/>
                <wp:positionH relativeFrom="column">
                  <wp:posOffset>-152400</wp:posOffset>
                </wp:positionH>
                <wp:positionV relativeFrom="paragraph">
                  <wp:posOffset>3343275</wp:posOffset>
                </wp:positionV>
                <wp:extent cx="3867150" cy="15321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s_logo_reconstructi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7150" cy="1532152"/>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14:paraId="3E3F1FD6" w14:textId="77777777" w:rsidR="00ED789A" w:rsidRDefault="00ED789A"/>
    <w:p w14:paraId="16B536FA" w14:textId="77777777" w:rsidR="00ED789A" w:rsidRDefault="00ED789A" w:rsidP="00ED789A">
      <w:pPr>
        <w:rPr>
          <w:rFonts w:ascii="Arial" w:hAnsi="Arial" w:cs="Arial"/>
          <w:sz w:val="22"/>
        </w:rPr>
      </w:pPr>
    </w:p>
    <w:p w14:paraId="410ACD51" w14:textId="77777777" w:rsidR="00ED789A" w:rsidRDefault="00ED789A" w:rsidP="00ED789A">
      <w:pPr>
        <w:rPr>
          <w:rFonts w:ascii="Arial" w:hAnsi="Arial" w:cs="Arial"/>
          <w:sz w:val="22"/>
        </w:rPr>
      </w:pPr>
    </w:p>
    <w:p w14:paraId="5673749E" w14:textId="77777777" w:rsidR="00ED789A" w:rsidRDefault="00ED789A" w:rsidP="00ED789A">
      <w:pPr>
        <w:rPr>
          <w:rFonts w:ascii="Arial" w:hAnsi="Arial" w:cs="Arial"/>
          <w:sz w:val="22"/>
        </w:rPr>
      </w:pPr>
    </w:p>
    <w:p w14:paraId="264DA339" w14:textId="77777777" w:rsidR="00ED789A" w:rsidRDefault="00ED789A" w:rsidP="00ED789A">
      <w:pPr>
        <w:rPr>
          <w:rFonts w:ascii="Arial" w:hAnsi="Arial" w:cs="Arial"/>
          <w:sz w:val="22"/>
        </w:rPr>
      </w:pPr>
    </w:p>
    <w:p w14:paraId="0B7B82AC" w14:textId="77777777" w:rsidR="00ED789A" w:rsidRDefault="00ED789A" w:rsidP="00ED789A">
      <w:pPr>
        <w:rPr>
          <w:rFonts w:ascii="Arial" w:hAnsi="Arial" w:cs="Arial"/>
          <w:sz w:val="22"/>
        </w:rPr>
      </w:pPr>
    </w:p>
    <w:p w14:paraId="1C50C678" w14:textId="77777777" w:rsidR="00ED789A" w:rsidRDefault="00ED789A" w:rsidP="00ED789A">
      <w:pPr>
        <w:rPr>
          <w:rFonts w:ascii="Arial" w:hAnsi="Arial" w:cs="Arial"/>
          <w:sz w:val="22"/>
        </w:rPr>
      </w:pPr>
    </w:p>
    <w:p w14:paraId="61DAB618" w14:textId="77777777" w:rsidR="00ED789A" w:rsidRDefault="00ED789A" w:rsidP="00ED789A">
      <w:pPr>
        <w:rPr>
          <w:rFonts w:ascii="Arial" w:hAnsi="Arial" w:cs="Arial"/>
          <w:sz w:val="22"/>
        </w:rPr>
      </w:pPr>
    </w:p>
    <w:p w14:paraId="1E88A205" w14:textId="77777777" w:rsidR="00ED789A" w:rsidRDefault="00ED789A" w:rsidP="00ED789A">
      <w:pPr>
        <w:rPr>
          <w:rFonts w:ascii="Arial" w:hAnsi="Arial" w:cs="Arial"/>
          <w:sz w:val="22"/>
        </w:rPr>
      </w:pPr>
    </w:p>
    <w:p w14:paraId="7ABC517C" w14:textId="77777777" w:rsidR="00ED789A" w:rsidRDefault="00ED789A" w:rsidP="00ED789A">
      <w:pPr>
        <w:rPr>
          <w:rFonts w:ascii="Arial" w:hAnsi="Arial" w:cs="Arial"/>
          <w:sz w:val="22"/>
        </w:rPr>
      </w:pPr>
    </w:p>
    <w:p w14:paraId="258F00AD" w14:textId="77777777" w:rsidR="00ED789A" w:rsidRDefault="00ED789A" w:rsidP="00ED789A">
      <w:pPr>
        <w:rPr>
          <w:rFonts w:ascii="Arial" w:hAnsi="Arial" w:cs="Arial"/>
          <w:sz w:val="22"/>
        </w:rPr>
      </w:pPr>
    </w:p>
    <w:p w14:paraId="7A19C5C9" w14:textId="77777777" w:rsidR="00ED789A" w:rsidRDefault="00ED789A" w:rsidP="00ED789A">
      <w:pPr>
        <w:rPr>
          <w:rFonts w:ascii="Arial" w:hAnsi="Arial" w:cs="Arial"/>
          <w:sz w:val="22"/>
        </w:rPr>
      </w:pPr>
    </w:p>
    <w:p w14:paraId="49C5A129" w14:textId="77777777" w:rsidR="00ED789A" w:rsidRDefault="00ED789A" w:rsidP="00ED789A">
      <w:pPr>
        <w:rPr>
          <w:rFonts w:ascii="Arial" w:hAnsi="Arial" w:cs="Arial"/>
          <w:sz w:val="22"/>
        </w:rPr>
      </w:pPr>
    </w:p>
    <w:p w14:paraId="3DC48686" w14:textId="77777777" w:rsidR="00ED789A" w:rsidRDefault="00ED789A" w:rsidP="00ED789A">
      <w:pPr>
        <w:rPr>
          <w:rFonts w:ascii="Arial" w:hAnsi="Arial" w:cs="Arial"/>
          <w:sz w:val="22"/>
        </w:rPr>
      </w:pPr>
    </w:p>
    <w:p w14:paraId="37699A59" w14:textId="77777777" w:rsidR="00ED789A" w:rsidRDefault="00ED789A" w:rsidP="00ED789A">
      <w:pPr>
        <w:rPr>
          <w:rFonts w:ascii="Arial" w:hAnsi="Arial" w:cs="Arial"/>
          <w:sz w:val="22"/>
        </w:rPr>
      </w:pPr>
    </w:p>
    <w:p w14:paraId="69530FBD" w14:textId="77777777" w:rsidR="00ED789A" w:rsidRDefault="00ED789A" w:rsidP="00ED789A">
      <w:pPr>
        <w:rPr>
          <w:rFonts w:ascii="Arial" w:hAnsi="Arial" w:cs="Arial"/>
          <w:sz w:val="22"/>
        </w:rPr>
      </w:pPr>
    </w:p>
    <w:p w14:paraId="328FA379" w14:textId="77777777" w:rsidR="00ED789A" w:rsidRDefault="00ED789A" w:rsidP="00ED789A">
      <w:pPr>
        <w:rPr>
          <w:rFonts w:ascii="Arial" w:hAnsi="Arial" w:cs="Arial"/>
          <w:sz w:val="22"/>
        </w:rPr>
      </w:pPr>
    </w:p>
    <w:p w14:paraId="4B7F1C51" w14:textId="77777777" w:rsidR="00ED789A" w:rsidRDefault="00ED789A" w:rsidP="00ED789A">
      <w:pPr>
        <w:rPr>
          <w:rFonts w:ascii="Arial" w:hAnsi="Arial" w:cs="Arial"/>
          <w:sz w:val="22"/>
        </w:rPr>
      </w:pPr>
    </w:p>
    <w:p w14:paraId="666E3494" w14:textId="77777777" w:rsidR="00ED789A" w:rsidRDefault="00ED789A" w:rsidP="00ED789A">
      <w:pPr>
        <w:rPr>
          <w:rFonts w:ascii="Arial" w:hAnsi="Arial" w:cs="Arial"/>
          <w:sz w:val="22"/>
        </w:rPr>
      </w:pPr>
    </w:p>
    <w:p w14:paraId="2CE3F3D9" w14:textId="77777777" w:rsidR="00ED789A" w:rsidRDefault="00ED789A" w:rsidP="00ED789A">
      <w:pPr>
        <w:rPr>
          <w:rFonts w:ascii="Arial" w:hAnsi="Arial" w:cs="Arial"/>
          <w:sz w:val="22"/>
        </w:rPr>
      </w:pPr>
    </w:p>
    <w:p w14:paraId="400E9CC1" w14:textId="77777777" w:rsidR="00ED789A" w:rsidRDefault="00ED789A" w:rsidP="00ED789A">
      <w:pPr>
        <w:rPr>
          <w:rFonts w:ascii="Arial" w:hAnsi="Arial" w:cs="Arial"/>
          <w:sz w:val="22"/>
        </w:rPr>
      </w:pPr>
    </w:p>
    <w:p w14:paraId="0BA0788D" w14:textId="77777777" w:rsidR="00ED789A" w:rsidRDefault="00ED789A" w:rsidP="00ED789A">
      <w:pPr>
        <w:rPr>
          <w:rFonts w:ascii="Arial" w:hAnsi="Arial" w:cs="Arial"/>
          <w:sz w:val="22"/>
        </w:rPr>
      </w:pPr>
    </w:p>
    <w:p w14:paraId="263D63EF" w14:textId="77777777" w:rsidR="00ED789A" w:rsidRDefault="00ED789A" w:rsidP="00ED789A">
      <w:pPr>
        <w:rPr>
          <w:rFonts w:ascii="Arial" w:hAnsi="Arial" w:cs="Arial"/>
          <w:sz w:val="22"/>
        </w:rPr>
      </w:pPr>
    </w:p>
    <w:p w14:paraId="1C2F8FD5" w14:textId="77777777" w:rsidR="00ED789A" w:rsidRDefault="00ED789A" w:rsidP="00ED789A">
      <w:pPr>
        <w:rPr>
          <w:rFonts w:ascii="Arial" w:hAnsi="Arial" w:cs="Arial"/>
          <w:sz w:val="22"/>
        </w:rPr>
      </w:pPr>
    </w:p>
    <w:p w14:paraId="67ADA735" w14:textId="77777777" w:rsidR="00ED789A" w:rsidRDefault="00ED789A" w:rsidP="00ED789A">
      <w:pPr>
        <w:rPr>
          <w:rFonts w:ascii="Arial" w:hAnsi="Arial" w:cs="Arial"/>
          <w:sz w:val="22"/>
        </w:rPr>
      </w:pPr>
    </w:p>
    <w:p w14:paraId="0BF48B60" w14:textId="77777777" w:rsidR="00ED789A" w:rsidRDefault="00ED789A" w:rsidP="00ED789A">
      <w:pPr>
        <w:rPr>
          <w:rFonts w:ascii="Arial" w:hAnsi="Arial" w:cs="Arial"/>
          <w:sz w:val="22"/>
        </w:rPr>
      </w:pPr>
    </w:p>
    <w:p w14:paraId="3F93A3AA" w14:textId="77777777" w:rsidR="00ED789A" w:rsidRDefault="00ED789A" w:rsidP="00ED789A">
      <w:pPr>
        <w:rPr>
          <w:rFonts w:ascii="Arial" w:hAnsi="Arial" w:cs="Arial"/>
          <w:sz w:val="22"/>
        </w:rPr>
      </w:pPr>
    </w:p>
    <w:p w14:paraId="1DFA76AB" w14:textId="77777777" w:rsidR="00ED789A" w:rsidRDefault="00ED789A" w:rsidP="00ED789A">
      <w:pPr>
        <w:rPr>
          <w:rFonts w:ascii="Arial" w:hAnsi="Arial" w:cs="Arial"/>
          <w:sz w:val="22"/>
        </w:rPr>
      </w:pPr>
    </w:p>
    <w:p w14:paraId="2CA743A8" w14:textId="77777777" w:rsidR="00ED789A" w:rsidRPr="004A6EF9" w:rsidRDefault="00ED789A" w:rsidP="00ED789A">
      <w:pPr>
        <w:rPr>
          <w:rFonts w:ascii="Tahoma" w:hAnsi="Tahoma" w:cs="Tahoma"/>
          <w:sz w:val="22"/>
        </w:rPr>
      </w:pPr>
      <w:r w:rsidRPr="004A6EF9">
        <w:rPr>
          <w:rFonts w:ascii="Tahoma" w:hAnsi="Tahoma" w:cs="Tahoma"/>
          <w:sz w:val="22"/>
        </w:rPr>
        <w:t>These Branding Guidelines aim to strengthen the visibility of CEOS through the use of consistent branding for documents &amp; communications about the international role &amp; contributions of the organization. Common &amp; consistent usage of the CEOS logo and other branding elements will lead to greater alignment and visibility, both in the CEOS community and with external audiences worldwide. It will reinforce the significance &amp; global relevance of the remote sensing contributions by the CEOS community to coordinated, comprehensive and sustained civil space-based Earth observations in support of open science &amp; decision support for societal benefit.</w:t>
      </w:r>
    </w:p>
    <w:p w14:paraId="27DB4D17" w14:textId="77777777" w:rsidR="00ED789A" w:rsidRPr="004A6EF9" w:rsidRDefault="00ED789A" w:rsidP="00ED789A">
      <w:pPr>
        <w:rPr>
          <w:rFonts w:ascii="Tahoma" w:hAnsi="Tahoma" w:cs="Tahoma"/>
          <w:sz w:val="22"/>
        </w:rPr>
      </w:pPr>
    </w:p>
    <w:p w14:paraId="232922A8" w14:textId="77777777" w:rsidR="00ED789A" w:rsidRPr="004A6EF9" w:rsidRDefault="00ED789A" w:rsidP="00ED789A">
      <w:pPr>
        <w:rPr>
          <w:rFonts w:ascii="Tahoma" w:hAnsi="Tahoma" w:cs="Tahoma"/>
          <w:sz w:val="22"/>
        </w:rPr>
      </w:pPr>
      <w:r w:rsidRPr="004A6EF9">
        <w:rPr>
          <w:rFonts w:ascii="Tahoma" w:hAnsi="Tahoma" w:cs="Tahoma"/>
          <w:sz w:val="22"/>
        </w:rPr>
        <w:t>From its inception, CEOS was established to integrate remote sensing data and information, largely created by its CEOS Agencies, &amp; to facilitate the development of remote sensing data products and services using this integrated information. While it is understood that ownership of the composite parts resides with the contributing agencies or institutions, the CEOS organization can, with the consent of its members, use its logo and other branding elements for CEOS activities, products, &amp; services that stem from and are advanced with this data &amp; information.</w:t>
      </w:r>
    </w:p>
    <w:p w14:paraId="7C233C74" w14:textId="77777777" w:rsidR="00ED789A" w:rsidRPr="004A6EF9" w:rsidRDefault="00ED789A" w:rsidP="00ED789A">
      <w:pPr>
        <w:rPr>
          <w:rFonts w:ascii="Tahoma" w:hAnsi="Tahoma" w:cs="Tahoma"/>
          <w:sz w:val="22"/>
        </w:rPr>
      </w:pPr>
    </w:p>
    <w:p w14:paraId="6ED31B89" w14:textId="77777777" w:rsidR="00ED789A" w:rsidRPr="004A6EF9" w:rsidRDefault="00ED789A">
      <w:pPr>
        <w:rPr>
          <w:rFonts w:ascii="Tahoma" w:hAnsi="Tahoma" w:cs="Tahoma"/>
          <w:sz w:val="22"/>
        </w:rPr>
      </w:pPr>
      <w:r w:rsidRPr="004A6EF9">
        <w:rPr>
          <w:rFonts w:ascii="Tahoma" w:hAnsi="Tahoma" w:cs="Tahoma"/>
          <w:sz w:val="22"/>
        </w:rPr>
        <w:t>These Branding Guidelines are also designed to visually and thematically reinforce the CEOS mission: “CEOS ensures international coordination of civil space-based Earth observation programs and promotes exchange of data to optimize societal benefit and inform decision making for securing a prosperous &amp; sustainable future for humankind.”</w:t>
      </w:r>
    </w:p>
    <w:p w14:paraId="33D4381A" w14:textId="77777777" w:rsidR="00ED789A" w:rsidRPr="004A6EF9" w:rsidRDefault="00ED789A">
      <w:pPr>
        <w:rPr>
          <w:rFonts w:ascii="Tahoma" w:hAnsi="Tahoma" w:cs="Tahoma"/>
          <w:sz w:val="22"/>
        </w:rPr>
      </w:pPr>
      <w:r w:rsidRPr="004A6EF9">
        <w:rPr>
          <w:rFonts w:ascii="Tahoma" w:hAnsi="Tahoma" w:cs="Tahoma"/>
          <w:sz w:val="22"/>
        </w:rPr>
        <w:br w:type="page"/>
      </w:r>
    </w:p>
    <w:p w14:paraId="6F79157C" w14:textId="77777777" w:rsidR="00ED789A" w:rsidRPr="00E90BD1" w:rsidRDefault="00E22AF9" w:rsidP="009C1B76">
      <w:pPr>
        <w:pBdr>
          <w:top w:val="single" w:sz="4" w:space="1" w:color="A6CE37"/>
          <w:bottom w:val="single" w:sz="4" w:space="1" w:color="A6CE37"/>
        </w:pBdr>
        <w:rPr>
          <w:rFonts w:ascii="Tahoma" w:hAnsi="Tahoma" w:cs="Tahoma"/>
          <w:b/>
          <w:caps/>
          <w:color w:val="2E5C82"/>
          <w:sz w:val="40"/>
        </w:rPr>
      </w:pPr>
      <w:r w:rsidRPr="00E90BD1">
        <w:rPr>
          <w:rFonts w:ascii="Tahoma" w:hAnsi="Tahoma" w:cs="Tahoma"/>
          <w:b/>
          <w:caps/>
          <w:color w:val="2E5C82"/>
          <w:sz w:val="40"/>
        </w:rPr>
        <w:lastRenderedPageBreak/>
        <w:t>1. THE CEOS LOGO, CEOS TAGLINE, AND CEOS MISSION STATEMENT</w:t>
      </w:r>
    </w:p>
    <w:p w14:paraId="133A204C" w14:textId="77777777" w:rsidR="00E22AF9" w:rsidRDefault="00E90BD1">
      <w:pPr>
        <w:rPr>
          <w:rFonts w:ascii="Tahoma" w:hAnsi="Tahoma" w:cs="Tahoma"/>
          <w:sz w:val="22"/>
        </w:rPr>
      </w:pPr>
      <w:r w:rsidRPr="00E90BD1">
        <w:rPr>
          <w:rFonts w:ascii="Tahoma" w:hAnsi="Tahoma" w:cs="Tahoma"/>
          <w:noProof/>
          <w:color w:val="404040" w:themeColor="text1" w:themeTint="BF"/>
          <w:sz w:val="22"/>
        </w:rPr>
        <mc:AlternateContent>
          <mc:Choice Requires="wps">
            <w:drawing>
              <wp:anchor distT="45720" distB="45720" distL="114300" distR="114300" simplePos="0" relativeHeight="251662336" behindDoc="0" locked="0" layoutInCell="1" allowOverlap="1" wp14:anchorId="24BD19E8" wp14:editId="0597A4E3">
                <wp:simplePos x="0" y="0"/>
                <wp:positionH relativeFrom="column">
                  <wp:posOffset>-74930</wp:posOffset>
                </wp:positionH>
                <wp:positionV relativeFrom="paragraph">
                  <wp:posOffset>124622</wp:posOffset>
                </wp:positionV>
                <wp:extent cx="1275715" cy="112649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126490"/>
                        </a:xfrm>
                        <a:prstGeom prst="rect">
                          <a:avLst/>
                        </a:prstGeom>
                        <a:solidFill>
                          <a:srgbClr val="FFFFFF"/>
                        </a:solidFill>
                        <a:ln w="9525">
                          <a:noFill/>
                          <a:miter lim="800000"/>
                          <a:headEnd/>
                          <a:tailEnd/>
                        </a:ln>
                      </wps:spPr>
                      <wps:txbx>
                        <w:txbxContent>
                          <w:p w14:paraId="358A78DE" w14:textId="77777777"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1.1 Use of the CEOS Logo</w:t>
                            </w:r>
                            <w:r w:rsidRPr="00E90BD1">
                              <w:rPr>
                                <w:rFonts w:ascii="Tahoma" w:hAnsi="Tahoma" w:cs="Tahoma"/>
                                <w:b/>
                                <w:color w:val="2E5C82"/>
                                <w:sz w:val="24"/>
                              </w:rPr>
                              <w:tab/>
                            </w:r>
                          </w:p>
                          <w:p w14:paraId="1C4B9AD7" w14:textId="77777777" w:rsidR="00E90BD1" w:rsidRPr="00E90BD1" w:rsidRDefault="00E90BD1" w:rsidP="00E90BD1">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9pt;margin-top:9.8pt;width:100.45pt;height:88.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" stroked="f">
                <v:textbox>
                  <w:txbxContent>
                    <w:p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1.1 Use of the CEOS Logo</w:t>
                      </w:r>
                      <w:r w:rsidRPr="00E90BD1">
                        <w:rPr>
                          <w:rFonts w:ascii="Tahoma" w:hAnsi="Tahoma" w:cs="Tahoma"/>
                          <w:b/>
                          <w:color w:val="2E5C82"/>
                          <w:sz w:val="24"/>
                        </w:rPr>
                        <w:tab/>
                      </w:r>
                    </w:p>
                    <w:p w:rsidR="00E90BD1" w:rsidRPr="00E90BD1" w:rsidRDefault="00E90BD1" w:rsidP="00E90BD1">
                      <w:pPr>
                        <w:rPr>
                          <w:sz w:val="18"/>
                        </w:rPr>
                      </w:pPr>
                    </w:p>
                  </w:txbxContent>
                </v:textbox>
                <w10:wrap type="square"/>
              </v:shape>
            </w:pict>
          </mc:Fallback>
        </mc:AlternateContent>
      </w:r>
    </w:p>
    <w:p w14:paraId="37F5CCF7" w14:textId="77777777" w:rsidR="004A6EF9" w:rsidRPr="00E90BD1" w:rsidRDefault="00F13D44" w:rsidP="00E90BD1">
      <w:pPr>
        <w:spacing w:after="120"/>
        <w:ind w:left="2070"/>
        <w:rPr>
          <w:rFonts w:ascii="Tahoma" w:hAnsi="Tahoma" w:cs="Tahoma"/>
          <w:b/>
          <w:color w:val="404040" w:themeColor="text1" w:themeTint="BF"/>
          <w:sz w:val="24"/>
        </w:rPr>
      </w:pPr>
      <w:r w:rsidRPr="00E90BD1">
        <w:rPr>
          <w:rFonts w:ascii="Tahoma" w:hAnsi="Tahoma" w:cs="Tahoma"/>
          <w:color w:val="404040" w:themeColor="text1" w:themeTint="BF"/>
          <w:sz w:val="24"/>
        </w:rPr>
        <w:t xml:space="preserve">Use of the CEOS logo (shown below) is intended for events </w:t>
      </w:r>
      <w:r w:rsidR="00E22AF9" w:rsidRPr="00E90BD1">
        <w:rPr>
          <w:rFonts w:ascii="Tahoma" w:hAnsi="Tahoma" w:cs="Tahoma"/>
          <w:color w:val="404040" w:themeColor="text1" w:themeTint="BF"/>
          <w:sz w:val="24"/>
        </w:rPr>
        <w:t xml:space="preserve">(conferences, meetings, </w:t>
      </w:r>
      <w:r w:rsidR="009C1B76" w:rsidRPr="00E90BD1">
        <w:rPr>
          <w:rFonts w:ascii="Tahoma" w:hAnsi="Tahoma" w:cs="Tahoma"/>
          <w:color w:val="404040" w:themeColor="text1" w:themeTint="BF"/>
          <w:sz w:val="24"/>
        </w:rPr>
        <w:t>and symposia</w:t>
      </w:r>
      <w:r w:rsidR="00E22AF9" w:rsidRPr="00E90BD1">
        <w:rPr>
          <w:rFonts w:ascii="Tahoma" w:hAnsi="Tahoma" w:cs="Tahoma"/>
          <w:color w:val="404040" w:themeColor="text1" w:themeTint="BF"/>
          <w:sz w:val="24"/>
        </w:rPr>
        <w:t xml:space="preserve">), publications, reports, websites, &amp; other on-line material produced as a result of CEOS activities, and/or activities co-sponsored by CEOS. One of the three logos shown below may be used, </w:t>
      </w:r>
      <w:r w:rsidR="00E22AF9" w:rsidRPr="00E90BD1">
        <w:rPr>
          <w:rFonts w:ascii="Tahoma" w:hAnsi="Tahoma" w:cs="Tahoma"/>
          <w:b/>
          <w:color w:val="404040" w:themeColor="text1" w:themeTint="BF"/>
          <w:sz w:val="24"/>
        </w:rPr>
        <w:t>depending on function, format, space available and audience familiarity with CEOS</w:t>
      </w:r>
      <w:r w:rsidR="00E22AF9" w:rsidRPr="00E90BD1">
        <w:rPr>
          <w:rFonts w:ascii="Tahoma" w:hAnsi="Tahoma" w:cs="Tahoma"/>
          <w:color w:val="404040" w:themeColor="text1" w:themeTint="BF"/>
          <w:sz w:val="24"/>
        </w:rPr>
        <w:t>.</w:t>
      </w:r>
    </w:p>
    <w:p w14:paraId="6BC4F2E6" w14:textId="77777777" w:rsidR="00E22AF9" w:rsidRDefault="00E22AF9" w:rsidP="00E90BD1">
      <w:pPr>
        <w:ind w:left="2160"/>
        <w:rPr>
          <w:rFonts w:ascii="Arial" w:hAnsi="Arial" w:cs="Arial"/>
          <w:sz w:val="22"/>
        </w:rPr>
      </w:pPr>
    </w:p>
    <w:p w14:paraId="7DA75338" w14:textId="77777777" w:rsidR="009C1B76" w:rsidRPr="00E90BD1" w:rsidRDefault="009C1B76" w:rsidP="00E90BD1">
      <w:pPr>
        <w:ind w:left="2160"/>
        <w:rPr>
          <w:rFonts w:ascii="Arial" w:hAnsi="Arial" w:cs="Arial"/>
          <w:i/>
          <w:color w:val="2E5C82"/>
          <w:sz w:val="22"/>
        </w:rPr>
      </w:pPr>
      <w:r w:rsidRPr="00E90BD1">
        <w:rPr>
          <w:rFonts w:ascii="Arial" w:hAnsi="Arial" w:cs="Arial"/>
          <w:i/>
          <w:color w:val="2E5C82"/>
          <w:sz w:val="22"/>
        </w:rPr>
        <w:t>Version 1. Logo</w:t>
      </w:r>
    </w:p>
    <w:p w14:paraId="17307A51" w14:textId="77777777" w:rsidR="009C1B76" w:rsidRDefault="009C1B76" w:rsidP="00E90BD1">
      <w:pPr>
        <w:ind w:left="2160"/>
        <w:rPr>
          <w:rFonts w:ascii="Arial" w:hAnsi="Arial" w:cs="Arial"/>
          <w:sz w:val="22"/>
        </w:rPr>
      </w:pPr>
      <w:r>
        <w:rPr>
          <w:noProof/>
        </w:rPr>
        <w:drawing>
          <wp:inline distT="0" distB="0" distL="0" distR="0" wp14:anchorId="259D5682" wp14:editId="200C7BFD">
            <wp:extent cx="2743200" cy="1083040"/>
            <wp:effectExtent l="0" t="0" r="0" b="3175"/>
            <wp:docPr id="5" name="Picture 5" descr="A picture containing text,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po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083040"/>
                    </a:xfrm>
                    <a:prstGeom prst="rect">
                      <a:avLst/>
                    </a:prstGeom>
                  </pic:spPr>
                </pic:pic>
              </a:graphicData>
            </a:graphic>
          </wp:inline>
        </w:drawing>
      </w:r>
    </w:p>
    <w:p w14:paraId="39D1295A" w14:textId="77777777" w:rsidR="009C1B76" w:rsidRDefault="009C1B76" w:rsidP="00E90BD1">
      <w:pPr>
        <w:ind w:left="2160"/>
        <w:rPr>
          <w:rFonts w:ascii="Arial" w:hAnsi="Arial" w:cs="Arial"/>
          <w:sz w:val="22"/>
        </w:rPr>
      </w:pPr>
    </w:p>
    <w:p w14:paraId="282C36D1" w14:textId="77777777" w:rsidR="009C1B76" w:rsidRPr="00E90BD1" w:rsidRDefault="009C1B76" w:rsidP="00E90BD1">
      <w:pPr>
        <w:ind w:left="2160"/>
        <w:rPr>
          <w:rFonts w:ascii="Arial" w:hAnsi="Arial" w:cs="Arial"/>
          <w:i/>
          <w:color w:val="2E5C82"/>
          <w:sz w:val="22"/>
        </w:rPr>
      </w:pPr>
      <w:r w:rsidRPr="00E90BD1">
        <w:rPr>
          <w:rFonts w:ascii="Arial" w:hAnsi="Arial" w:cs="Arial"/>
          <w:i/>
          <w:color w:val="2E5C82"/>
          <w:sz w:val="22"/>
        </w:rPr>
        <w:t>Version 2. Vertical lockup: logo + wordmark</w:t>
      </w:r>
    </w:p>
    <w:p w14:paraId="433FB097" w14:textId="77777777" w:rsidR="009C1B76" w:rsidRDefault="009C1B76" w:rsidP="00E90BD1">
      <w:pPr>
        <w:ind w:left="2160"/>
        <w:rPr>
          <w:rFonts w:ascii="Arial" w:hAnsi="Arial" w:cs="Arial"/>
          <w:sz w:val="22"/>
        </w:rPr>
      </w:pPr>
      <w:r>
        <w:rPr>
          <w:noProof/>
        </w:rPr>
        <w:drawing>
          <wp:inline distT="0" distB="0" distL="0" distR="0" wp14:anchorId="19FD6CAF" wp14:editId="2A3F2BE6">
            <wp:extent cx="2743200" cy="1563975"/>
            <wp:effectExtent l="0" t="0" r="0" b="0"/>
            <wp:docPr id="3" name="Picture 3"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ligh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563975"/>
                    </a:xfrm>
                    <a:prstGeom prst="rect">
                      <a:avLst/>
                    </a:prstGeom>
                  </pic:spPr>
                </pic:pic>
              </a:graphicData>
            </a:graphic>
          </wp:inline>
        </w:drawing>
      </w:r>
    </w:p>
    <w:p w14:paraId="7D666153" w14:textId="77777777" w:rsidR="009C1B76" w:rsidRDefault="009C1B76" w:rsidP="00E90BD1">
      <w:pPr>
        <w:ind w:left="2160"/>
        <w:rPr>
          <w:rFonts w:ascii="Arial" w:hAnsi="Arial" w:cs="Arial"/>
          <w:sz w:val="22"/>
        </w:rPr>
      </w:pPr>
    </w:p>
    <w:p w14:paraId="5BB0B080" w14:textId="77777777" w:rsidR="009C1B76" w:rsidRPr="00E90BD1" w:rsidRDefault="009C1B76" w:rsidP="00E90BD1">
      <w:pPr>
        <w:ind w:left="2160"/>
        <w:rPr>
          <w:rFonts w:ascii="Arial" w:hAnsi="Arial" w:cs="Arial"/>
          <w:i/>
          <w:color w:val="2E5C82"/>
          <w:sz w:val="22"/>
        </w:rPr>
      </w:pPr>
      <w:r w:rsidRPr="00E90BD1">
        <w:rPr>
          <w:rFonts w:ascii="Arial" w:hAnsi="Arial" w:cs="Arial"/>
          <w:i/>
          <w:color w:val="2E5C82"/>
          <w:sz w:val="22"/>
        </w:rPr>
        <w:t>Version 3. Horizontal lockup: logo + wordmark</w:t>
      </w:r>
    </w:p>
    <w:p w14:paraId="24700860" w14:textId="77777777" w:rsidR="009C1B76" w:rsidRDefault="009C1B76" w:rsidP="00E90BD1">
      <w:pPr>
        <w:ind w:left="2160"/>
        <w:rPr>
          <w:rFonts w:ascii="Arial" w:hAnsi="Arial" w:cs="Arial"/>
          <w:sz w:val="22"/>
        </w:rPr>
      </w:pPr>
      <w:r>
        <w:rPr>
          <w:noProof/>
        </w:rPr>
        <w:drawing>
          <wp:inline distT="0" distB="0" distL="0" distR="0" wp14:anchorId="5483E47B" wp14:editId="62E118ED">
            <wp:extent cx="4846320" cy="1073099"/>
            <wp:effectExtent l="0" t="0" r="0" b="0"/>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46320" cy="1073099"/>
                    </a:xfrm>
                    <a:prstGeom prst="rect">
                      <a:avLst/>
                    </a:prstGeom>
                  </pic:spPr>
                </pic:pic>
              </a:graphicData>
            </a:graphic>
          </wp:inline>
        </w:drawing>
      </w:r>
    </w:p>
    <w:p w14:paraId="78FE1799" w14:textId="77777777" w:rsidR="00E90BD1" w:rsidRDefault="00E90BD1" w:rsidP="00E90BD1">
      <w:pPr>
        <w:ind w:left="2160"/>
        <w:rPr>
          <w:rFonts w:ascii="Tahoma" w:hAnsi="Tahoma" w:cs="Tahoma"/>
          <w:color w:val="404040" w:themeColor="text1" w:themeTint="BF"/>
          <w:sz w:val="22"/>
        </w:rPr>
      </w:pPr>
    </w:p>
    <w:p w14:paraId="46DC48C9" w14:textId="77777777" w:rsidR="00E22AF9" w:rsidRPr="00E90BD1" w:rsidRDefault="00E22AF9"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 xml:space="preserve">The CEOS Logo without acronym definition approved for broad use in banners and event information such as websites or pamphlets which include a list of other organizations and their logos. This is particularly useful when the audience is familiar with CEOS, and therefore does not need the organizational name. It is concise, strong and holds up very well in comparison to many other organizational logos. For use where audience familiarity with CEOS </w:t>
      </w:r>
      <w:r w:rsidRPr="00E90BD1">
        <w:rPr>
          <w:rFonts w:ascii="Tahoma" w:hAnsi="Tahoma" w:cs="Tahoma"/>
          <w:color w:val="404040" w:themeColor="text1" w:themeTint="BF"/>
          <w:sz w:val="24"/>
        </w:rPr>
        <w:lastRenderedPageBreak/>
        <w:t>is limited or lacking altogether, the logo with accompanying organizational name should be used.</w:t>
      </w:r>
    </w:p>
    <w:p w14:paraId="0BE118C5" w14:textId="77777777" w:rsidR="004A6EF9" w:rsidRPr="00E90BD1" w:rsidRDefault="004A6EF9" w:rsidP="00E90BD1">
      <w:pPr>
        <w:ind w:left="2160"/>
        <w:rPr>
          <w:rFonts w:ascii="Tahoma" w:hAnsi="Tahoma" w:cs="Tahoma"/>
          <w:color w:val="404040" w:themeColor="text1" w:themeTint="BF"/>
          <w:sz w:val="24"/>
        </w:rPr>
      </w:pPr>
    </w:p>
    <w:p w14:paraId="557FF78F" w14:textId="77777777" w:rsidR="00E22AF9" w:rsidRPr="00E90BD1" w:rsidRDefault="00E22AF9"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The CEOS logos, referenced above, can be found at the following web links:</w:t>
      </w:r>
    </w:p>
    <w:p w14:paraId="2949196B" w14:textId="77777777" w:rsidR="00E90BD1" w:rsidRDefault="0036731E" w:rsidP="00E90BD1">
      <w:pPr>
        <w:ind w:left="2160"/>
        <w:rPr>
          <w:rFonts w:ascii="Tahoma" w:hAnsi="Tahoma" w:cs="Tahoma"/>
          <w:color w:val="404040" w:themeColor="text1" w:themeTint="BF"/>
          <w:sz w:val="24"/>
          <w:u w:val="single"/>
        </w:rPr>
      </w:pPr>
      <w:hyperlink r:id="rId11" w:history="1">
        <w:r w:rsidR="00E22AF9" w:rsidRPr="00E90BD1">
          <w:rPr>
            <w:rStyle w:val="Hyperlink"/>
            <w:rFonts w:ascii="Tahoma" w:hAnsi="Tahoma" w:cs="Tahoma"/>
            <w:color w:val="1A89F9" w:themeColor="hyperlink" w:themeTint="BF"/>
            <w:sz w:val="24"/>
          </w:rPr>
          <w:t>Version 1 (no text)</w:t>
        </w:r>
      </w:hyperlink>
    </w:p>
    <w:p w14:paraId="7460E9FF" w14:textId="77777777" w:rsidR="00E90BD1" w:rsidRDefault="0036731E" w:rsidP="00E90BD1">
      <w:pPr>
        <w:ind w:left="2160"/>
        <w:rPr>
          <w:rFonts w:ascii="Tahoma" w:hAnsi="Tahoma" w:cs="Tahoma"/>
          <w:color w:val="404040" w:themeColor="text1" w:themeTint="BF"/>
          <w:sz w:val="24"/>
        </w:rPr>
      </w:pPr>
      <w:hyperlink r:id="rId12" w:history="1">
        <w:r w:rsidR="00E22AF9" w:rsidRPr="00E90BD1">
          <w:rPr>
            <w:rStyle w:val="Hyperlink"/>
            <w:rFonts w:ascii="Tahoma" w:hAnsi="Tahoma" w:cs="Tahoma"/>
            <w:color w:val="1A89F9" w:themeColor="hyperlink" w:themeTint="BF"/>
            <w:sz w:val="24"/>
          </w:rPr>
          <w:t>Version 2 (text below)</w:t>
        </w:r>
      </w:hyperlink>
    </w:p>
    <w:p w14:paraId="44FDCA75" w14:textId="77777777" w:rsidR="00E22AF9" w:rsidRPr="00E90BD1" w:rsidRDefault="0036731E" w:rsidP="00E90BD1">
      <w:pPr>
        <w:ind w:left="2160"/>
        <w:rPr>
          <w:rFonts w:ascii="Tahoma" w:hAnsi="Tahoma" w:cs="Tahoma"/>
          <w:color w:val="404040" w:themeColor="text1" w:themeTint="BF"/>
          <w:sz w:val="24"/>
        </w:rPr>
      </w:pPr>
      <w:hyperlink r:id="rId13" w:history="1">
        <w:r w:rsidR="00E22AF9" w:rsidRPr="00E90BD1">
          <w:rPr>
            <w:rStyle w:val="Hyperlink"/>
            <w:rFonts w:ascii="Tahoma" w:hAnsi="Tahoma" w:cs="Tahoma"/>
            <w:color w:val="1A89F9" w:themeColor="hyperlink" w:themeTint="BF"/>
            <w:sz w:val="24"/>
          </w:rPr>
          <w:t>Version 3 (text on right)</w:t>
        </w:r>
      </w:hyperlink>
    </w:p>
    <w:p w14:paraId="574CB6DB" w14:textId="77777777" w:rsidR="004A6EF9" w:rsidRPr="00E90BD1" w:rsidRDefault="004A6EF9" w:rsidP="00E90BD1">
      <w:pPr>
        <w:ind w:left="2160"/>
        <w:rPr>
          <w:rFonts w:ascii="Tahoma" w:hAnsi="Tahoma" w:cs="Tahoma"/>
          <w:color w:val="404040" w:themeColor="text1" w:themeTint="BF"/>
          <w:sz w:val="24"/>
        </w:rPr>
      </w:pPr>
    </w:p>
    <w:p w14:paraId="350FCCEC" w14:textId="77777777" w:rsidR="00E22AF9" w:rsidRPr="00E90BD1" w:rsidRDefault="00E22AF9" w:rsidP="00E90BD1">
      <w:pPr>
        <w:spacing w:after="120"/>
        <w:ind w:left="2160"/>
        <w:rPr>
          <w:rFonts w:ascii="Tahoma" w:hAnsi="Tahoma" w:cs="Tahoma"/>
          <w:color w:val="404040" w:themeColor="text1" w:themeTint="BF"/>
          <w:sz w:val="24"/>
        </w:rPr>
      </w:pPr>
      <w:r w:rsidRPr="00E90BD1">
        <w:rPr>
          <w:rFonts w:ascii="Tahoma" w:hAnsi="Tahoma" w:cs="Tahoma"/>
          <w:color w:val="404040" w:themeColor="text1" w:themeTint="BF"/>
          <w:sz w:val="24"/>
        </w:rPr>
        <w:t>The CEOS logo has been branded with the specific color palate and fonts provided here:</w:t>
      </w:r>
    </w:p>
    <w:p w14:paraId="3A3539A6" w14:textId="77777777" w:rsidR="00E90BD1" w:rsidRDefault="004A6EF9" w:rsidP="00E90BD1">
      <w:pPr>
        <w:ind w:left="2160"/>
        <w:rPr>
          <w:rFonts w:ascii="Tahoma" w:hAnsi="Tahoma" w:cs="Tahoma"/>
          <w:b/>
          <w:color w:val="2E5C82"/>
          <w:sz w:val="24"/>
        </w:rPr>
      </w:pPr>
      <w:r w:rsidRPr="00E90BD1">
        <w:rPr>
          <w:rFonts w:ascii="Tahoma" w:hAnsi="Tahoma" w:cs="Tahoma"/>
          <w:b/>
          <w:color w:val="2E5C82"/>
          <w:sz w:val="24"/>
        </w:rPr>
        <w:t>COLOR</w:t>
      </w:r>
      <w:r w:rsidR="00E90BD1">
        <w:rPr>
          <w:rFonts w:ascii="Tahoma" w:hAnsi="Tahoma" w:cs="Tahoma"/>
          <w:b/>
          <w:color w:val="2E5C82"/>
          <w:sz w:val="24"/>
        </w:rPr>
        <w:t>:</w:t>
      </w:r>
      <w:r w:rsidRPr="00E90BD1">
        <w:rPr>
          <w:rFonts w:ascii="Tahoma" w:hAnsi="Tahoma" w:cs="Tahoma"/>
          <w:b/>
          <w:color w:val="2E5C82"/>
          <w:sz w:val="24"/>
        </w:rPr>
        <w:t xml:space="preserve"> LIME GREEN</w:t>
      </w:r>
      <w:r w:rsidR="00E90BD1">
        <w:rPr>
          <w:rFonts w:ascii="Tahoma" w:hAnsi="Tahoma" w:cs="Tahoma"/>
          <w:b/>
          <w:color w:val="2E5C82"/>
          <w:sz w:val="24"/>
        </w:rPr>
        <w:t xml:space="preserve"> – </w:t>
      </w:r>
      <w:r w:rsidR="00E90BD1">
        <w:rPr>
          <w:rFonts w:ascii="Tahoma" w:hAnsi="Tahoma" w:cs="Tahoma"/>
          <w:b/>
          <w:color w:val="2E5C82"/>
          <w:sz w:val="24"/>
        </w:rPr>
        <w:tab/>
      </w:r>
      <w:r w:rsidR="00E22AF9" w:rsidRPr="00E90BD1">
        <w:rPr>
          <w:rFonts w:ascii="Tahoma" w:hAnsi="Tahoma" w:cs="Tahoma"/>
          <w:b/>
          <w:color w:val="2E5C82"/>
          <w:sz w:val="24"/>
        </w:rPr>
        <w:t xml:space="preserve">RGB = (166, 206, 55) </w:t>
      </w:r>
    </w:p>
    <w:p w14:paraId="26F16CD3" w14:textId="77777777" w:rsidR="00E22AF9" w:rsidRPr="00E90BD1" w:rsidRDefault="00E22AF9" w:rsidP="00E90BD1">
      <w:pPr>
        <w:ind w:left="4320" w:firstLine="720"/>
        <w:rPr>
          <w:rFonts w:ascii="Tahoma" w:hAnsi="Tahoma" w:cs="Tahoma"/>
          <w:b/>
          <w:color w:val="2E5C82"/>
          <w:sz w:val="24"/>
        </w:rPr>
      </w:pPr>
      <w:r w:rsidRPr="00E90BD1">
        <w:rPr>
          <w:rFonts w:ascii="Tahoma" w:hAnsi="Tahoma" w:cs="Tahoma"/>
          <w:b/>
          <w:color w:val="2E5C82"/>
          <w:sz w:val="24"/>
        </w:rPr>
        <w:t>HEX = a6ce37</w:t>
      </w:r>
    </w:p>
    <w:p w14:paraId="16E89420" w14:textId="77777777" w:rsidR="00F13D44" w:rsidRPr="00E90BD1" w:rsidRDefault="00E22AF9" w:rsidP="00E90BD1">
      <w:pPr>
        <w:spacing w:before="120" w:after="120"/>
        <w:ind w:left="2160"/>
        <w:rPr>
          <w:rFonts w:ascii="Tahoma" w:hAnsi="Tahoma" w:cs="Tahoma"/>
          <w:b/>
          <w:color w:val="2E5C82"/>
          <w:sz w:val="24"/>
        </w:rPr>
      </w:pPr>
      <w:r w:rsidRPr="00E90BD1">
        <w:rPr>
          <w:rFonts w:ascii="Tahoma" w:hAnsi="Tahoma" w:cs="Tahoma"/>
          <w:b/>
          <w:color w:val="2E5C82"/>
          <w:sz w:val="24"/>
        </w:rPr>
        <w:t>FONT: Tahoma, Bold</w:t>
      </w:r>
    </w:p>
    <w:p w14:paraId="73874F50" w14:textId="77777777" w:rsidR="00F13D44" w:rsidRPr="009C1B76" w:rsidRDefault="00E90BD1" w:rsidP="009C1B76">
      <w:pPr>
        <w:pBdr>
          <w:bottom w:val="single" w:sz="4" w:space="1" w:color="A6CE37"/>
        </w:pBdr>
        <w:spacing w:after="120"/>
        <w:rPr>
          <w:rFonts w:ascii="Tahoma" w:hAnsi="Tahoma" w:cs="Tahoma"/>
          <w:color w:val="2E5C82"/>
          <w:sz w:val="28"/>
        </w:rPr>
      </w:pPr>
      <w:r w:rsidRPr="00E90BD1">
        <w:rPr>
          <w:rFonts w:ascii="Tahoma" w:hAnsi="Tahoma" w:cs="Tahoma"/>
          <w:noProof/>
          <w:color w:val="404040" w:themeColor="text1" w:themeTint="BF"/>
          <w:sz w:val="22"/>
        </w:rPr>
        <mc:AlternateContent>
          <mc:Choice Requires="wps">
            <w:drawing>
              <wp:anchor distT="45720" distB="45720" distL="114300" distR="114300" simplePos="0" relativeHeight="251664384" behindDoc="0" locked="0" layoutInCell="1" allowOverlap="1" wp14:anchorId="7086188E" wp14:editId="63690555">
                <wp:simplePos x="0" y="0"/>
                <wp:positionH relativeFrom="column">
                  <wp:posOffset>0</wp:posOffset>
                </wp:positionH>
                <wp:positionV relativeFrom="paragraph">
                  <wp:posOffset>282413</wp:posOffset>
                </wp:positionV>
                <wp:extent cx="1190625" cy="112649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26490"/>
                        </a:xfrm>
                        <a:prstGeom prst="rect">
                          <a:avLst/>
                        </a:prstGeom>
                        <a:solidFill>
                          <a:srgbClr val="FFFFFF"/>
                        </a:solidFill>
                        <a:ln w="9525">
                          <a:noFill/>
                          <a:miter lim="800000"/>
                          <a:headEnd/>
                          <a:tailEnd/>
                        </a:ln>
                      </wps:spPr>
                      <wps:txbx>
                        <w:txbxContent>
                          <w:p w14:paraId="17C57C5E" w14:textId="77777777"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1.2 Use of the CEOS Tagline</w:t>
                            </w:r>
                            <w:r w:rsidRPr="00E90BD1">
                              <w:rPr>
                                <w:rFonts w:ascii="Tahoma" w:hAnsi="Tahoma" w:cs="Tahoma"/>
                                <w:b/>
                                <w:color w:val="2E5C82"/>
                                <w:sz w:val="24"/>
                              </w:rPr>
                              <w:tab/>
                            </w:r>
                          </w:p>
                          <w:p w14:paraId="0E40D939" w14:textId="77777777" w:rsidR="00E90BD1" w:rsidRPr="00E90BD1" w:rsidRDefault="00E90BD1" w:rsidP="00E90BD1">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4F71E" id="_x0000_s1030" type="#_x0000_t202" style="position:absolute;margin-left:0;margin-top:22.25pt;width:93.75pt;height:88.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" stroked="f">
                <v:textbox>
                  <w:txbxContent>
                    <w:p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1.2 Use of the CEOS Tagline</w:t>
                      </w:r>
                      <w:r w:rsidRPr="00E90BD1">
                        <w:rPr>
                          <w:rFonts w:ascii="Tahoma" w:hAnsi="Tahoma" w:cs="Tahoma"/>
                          <w:b/>
                          <w:color w:val="2E5C82"/>
                          <w:sz w:val="24"/>
                        </w:rPr>
                        <w:tab/>
                      </w:r>
                    </w:p>
                    <w:p w:rsidR="00E90BD1" w:rsidRPr="00E90BD1" w:rsidRDefault="00E90BD1" w:rsidP="00E90BD1">
                      <w:pPr>
                        <w:rPr>
                          <w:sz w:val="18"/>
                        </w:rPr>
                      </w:pPr>
                    </w:p>
                  </w:txbxContent>
                </v:textbox>
                <w10:wrap type="square"/>
              </v:shape>
            </w:pict>
          </mc:Fallback>
        </mc:AlternateContent>
      </w:r>
      <w:r w:rsidR="00F13D44" w:rsidRPr="00F13D44">
        <w:rPr>
          <w:rFonts w:ascii="Tahoma" w:hAnsi="Tahoma" w:cs="Tahoma"/>
          <w:b/>
          <w:color w:val="2E5C82"/>
          <w:sz w:val="28"/>
        </w:rPr>
        <w:tab/>
      </w:r>
    </w:p>
    <w:p w14:paraId="28FA990A" w14:textId="77777777" w:rsidR="00F13D44" w:rsidRPr="00E90BD1" w:rsidRDefault="00F13D44"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A tagline can also reinforce participation in CEOS. We strongly encourage</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use of the tagline as another means to show connections to CEOS. The</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following CEOS tagline is the only approved version as of the time of this</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publication:</w:t>
      </w:r>
    </w:p>
    <w:p w14:paraId="30CDDA8B" w14:textId="77777777" w:rsidR="009C1B76" w:rsidRPr="00F13D44" w:rsidRDefault="009C1B76" w:rsidP="009C1B76">
      <w:pPr>
        <w:ind w:left="540"/>
        <w:rPr>
          <w:rFonts w:ascii="Tahoma" w:hAnsi="Tahoma" w:cs="Tahoma"/>
          <w:color w:val="404040" w:themeColor="text1" w:themeTint="BF"/>
          <w:sz w:val="22"/>
        </w:rPr>
      </w:pPr>
    </w:p>
    <w:p w14:paraId="6445CC07" w14:textId="77777777" w:rsidR="00F13D44" w:rsidRPr="009C1B76" w:rsidRDefault="00F13D44" w:rsidP="009C1B76">
      <w:pPr>
        <w:ind w:left="540"/>
        <w:jc w:val="center"/>
        <w:rPr>
          <w:rFonts w:ascii="Tahoma" w:hAnsi="Tahoma" w:cs="Tahoma"/>
          <w:color w:val="2E5C82"/>
          <w:sz w:val="36"/>
        </w:rPr>
      </w:pPr>
      <w:r w:rsidRPr="009C1B76">
        <w:rPr>
          <w:rFonts w:ascii="Tahoma" w:hAnsi="Tahoma" w:cs="Tahoma"/>
          <w:color w:val="2E5C82"/>
          <w:sz w:val="36"/>
        </w:rPr>
        <w:t>Viewing Earth Serving Society</w:t>
      </w:r>
    </w:p>
    <w:p w14:paraId="64B117F6" w14:textId="77777777" w:rsidR="009C1B76" w:rsidRPr="00F13D44" w:rsidRDefault="009C1B76" w:rsidP="009C1B76">
      <w:pPr>
        <w:ind w:left="540"/>
        <w:rPr>
          <w:rFonts w:ascii="Tahoma" w:hAnsi="Tahoma" w:cs="Tahoma"/>
          <w:color w:val="404040" w:themeColor="text1" w:themeTint="BF"/>
          <w:sz w:val="22"/>
        </w:rPr>
      </w:pPr>
    </w:p>
    <w:p w14:paraId="78F11606" w14:textId="77777777" w:rsidR="00F13D44" w:rsidRPr="00E90BD1" w:rsidRDefault="00F13D44"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This tagline can be used on web pages, relevant reports, and publications</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to communicate concisely that the primary aim of CEOS as an international</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forum is to coordinate the use of satellite Earth observations in service to</w:t>
      </w:r>
      <w:r w:rsidR="009C1B76" w:rsidRPr="00E90BD1">
        <w:rPr>
          <w:rFonts w:ascii="Tahoma" w:hAnsi="Tahoma" w:cs="Tahoma"/>
          <w:color w:val="404040" w:themeColor="text1" w:themeTint="BF"/>
          <w:sz w:val="24"/>
        </w:rPr>
        <w:t xml:space="preserve"> </w:t>
      </w:r>
      <w:r w:rsidRPr="00E90BD1">
        <w:rPr>
          <w:rFonts w:ascii="Tahoma" w:hAnsi="Tahoma" w:cs="Tahoma"/>
          <w:color w:val="404040" w:themeColor="text1" w:themeTint="BF"/>
          <w:sz w:val="24"/>
        </w:rPr>
        <w:t>society.</w:t>
      </w:r>
    </w:p>
    <w:p w14:paraId="53E6E654" w14:textId="77777777" w:rsidR="009C1B76" w:rsidRDefault="009C1B76" w:rsidP="00F13D44">
      <w:pPr>
        <w:rPr>
          <w:rFonts w:ascii="Tahoma" w:hAnsi="Tahoma" w:cs="Tahoma"/>
          <w:color w:val="404040" w:themeColor="text1" w:themeTint="BF"/>
          <w:sz w:val="22"/>
        </w:rPr>
      </w:pPr>
    </w:p>
    <w:p w14:paraId="5C1F11FC" w14:textId="77777777" w:rsidR="009C1B76" w:rsidRPr="009C1B76" w:rsidRDefault="009C1B76" w:rsidP="009C1B76">
      <w:pPr>
        <w:pBdr>
          <w:bottom w:val="single" w:sz="4" w:space="1" w:color="A6CE37"/>
        </w:pBdr>
        <w:spacing w:after="120"/>
        <w:rPr>
          <w:rFonts w:ascii="Tahoma" w:hAnsi="Tahoma" w:cs="Tahoma"/>
          <w:color w:val="2E5C82"/>
          <w:sz w:val="28"/>
        </w:rPr>
      </w:pPr>
      <w:r w:rsidRPr="00F13D44">
        <w:rPr>
          <w:rFonts w:ascii="Tahoma" w:hAnsi="Tahoma" w:cs="Tahoma"/>
          <w:b/>
          <w:color w:val="2E5C82"/>
          <w:sz w:val="28"/>
        </w:rPr>
        <w:tab/>
      </w:r>
    </w:p>
    <w:p w14:paraId="2F01D8D9" w14:textId="77777777" w:rsidR="009C1B76" w:rsidRPr="009C1B76" w:rsidRDefault="00E90BD1" w:rsidP="00E90BD1">
      <w:pPr>
        <w:ind w:left="2160"/>
        <w:rPr>
          <w:rFonts w:ascii="Tahoma" w:hAnsi="Tahoma" w:cs="Tahoma"/>
          <w:color w:val="404040" w:themeColor="text1" w:themeTint="BF"/>
          <w:sz w:val="22"/>
        </w:rPr>
      </w:pPr>
      <w:r w:rsidRPr="00E90BD1">
        <w:rPr>
          <w:rFonts w:ascii="Tahoma" w:hAnsi="Tahoma" w:cs="Tahoma"/>
          <w:noProof/>
          <w:color w:val="404040" w:themeColor="text1" w:themeTint="BF"/>
          <w:sz w:val="24"/>
        </w:rPr>
        <mc:AlternateContent>
          <mc:Choice Requires="wps">
            <w:drawing>
              <wp:anchor distT="45720" distB="45720" distL="114300" distR="114300" simplePos="0" relativeHeight="251666432" behindDoc="0" locked="0" layoutInCell="1" allowOverlap="1" wp14:anchorId="4EFE708F" wp14:editId="12310042">
                <wp:simplePos x="0" y="0"/>
                <wp:positionH relativeFrom="column">
                  <wp:posOffset>0</wp:posOffset>
                </wp:positionH>
                <wp:positionV relativeFrom="paragraph">
                  <wp:posOffset>10647</wp:posOffset>
                </wp:positionV>
                <wp:extent cx="1190625" cy="112649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26490"/>
                        </a:xfrm>
                        <a:prstGeom prst="rect">
                          <a:avLst/>
                        </a:prstGeom>
                        <a:solidFill>
                          <a:srgbClr val="FFFFFF"/>
                        </a:solidFill>
                        <a:ln w="9525">
                          <a:noFill/>
                          <a:miter lim="800000"/>
                          <a:headEnd/>
                          <a:tailEnd/>
                        </a:ln>
                      </wps:spPr>
                      <wps:txbx>
                        <w:txbxContent>
                          <w:p w14:paraId="14074241" w14:textId="77777777"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1.3 Use of the CEOS Mission Statement</w:t>
                            </w:r>
                            <w:r w:rsidRPr="00E90BD1">
                              <w:rPr>
                                <w:rFonts w:ascii="Tahoma" w:hAnsi="Tahoma" w:cs="Tahoma"/>
                                <w:b/>
                                <w:color w:val="2E5C82"/>
                                <w:sz w:val="24"/>
                              </w:rPr>
                              <w:tab/>
                            </w:r>
                          </w:p>
                          <w:p w14:paraId="75857174" w14:textId="77777777" w:rsidR="00E90BD1" w:rsidRPr="00E90BD1" w:rsidRDefault="00E90BD1" w:rsidP="00E90BD1">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D6429" id="_x0000_s1031" type="#_x0000_t202" style="position:absolute;left:0;text-align:left;margin-left:0;margin-top:.85pt;width:93.75pt;height:88.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" stroked="f">
                <v:textbox>
                  <w:txbxContent>
                    <w:p w:rsidR="00E90BD1" w:rsidRPr="00E90BD1" w:rsidRDefault="00E90BD1" w:rsidP="00E90BD1">
                      <w:pPr>
                        <w:spacing w:after="120"/>
                        <w:rPr>
                          <w:rFonts w:ascii="Tahoma" w:hAnsi="Tahoma" w:cs="Tahoma"/>
                          <w:color w:val="2E5C82"/>
                          <w:sz w:val="24"/>
                        </w:rPr>
                      </w:pPr>
                      <w:r w:rsidRPr="00E90BD1">
                        <w:rPr>
                          <w:rFonts w:ascii="Tahoma" w:hAnsi="Tahoma" w:cs="Tahoma"/>
                          <w:b/>
                          <w:color w:val="2E5C82"/>
                          <w:sz w:val="24"/>
                        </w:rPr>
                        <w:t>1.3 Use of the CEOS Mission Statement</w:t>
                      </w:r>
                      <w:r w:rsidRPr="00E90BD1">
                        <w:rPr>
                          <w:rFonts w:ascii="Tahoma" w:hAnsi="Tahoma" w:cs="Tahoma"/>
                          <w:b/>
                          <w:color w:val="2E5C82"/>
                          <w:sz w:val="24"/>
                        </w:rPr>
                        <w:tab/>
                      </w:r>
                    </w:p>
                    <w:p w:rsidR="00E90BD1" w:rsidRPr="00E90BD1" w:rsidRDefault="00E90BD1" w:rsidP="00E90BD1">
                      <w:pPr>
                        <w:rPr>
                          <w:sz w:val="18"/>
                        </w:rPr>
                      </w:pPr>
                    </w:p>
                  </w:txbxContent>
                </v:textbox>
                <w10:wrap type="square"/>
              </v:shape>
            </w:pict>
          </mc:Fallback>
        </mc:AlternateContent>
      </w:r>
      <w:r w:rsidR="009C1B76" w:rsidRPr="00E90BD1">
        <w:rPr>
          <w:rFonts w:ascii="Tahoma" w:hAnsi="Tahoma" w:cs="Tahoma"/>
          <w:color w:val="404040" w:themeColor="text1" w:themeTint="BF"/>
          <w:sz w:val="24"/>
        </w:rPr>
        <w:t>The CEOS Mission Statement can be used in any and all CEOS communication materials and publications. The following CEOS Mission is the only approved version as of the time of this publication</w:t>
      </w:r>
      <w:r w:rsidR="009C1B76" w:rsidRPr="009C1B76">
        <w:rPr>
          <w:rFonts w:ascii="Tahoma" w:hAnsi="Tahoma" w:cs="Tahoma"/>
          <w:color w:val="404040" w:themeColor="text1" w:themeTint="BF"/>
          <w:sz w:val="22"/>
        </w:rPr>
        <w:t xml:space="preserve">: </w:t>
      </w:r>
    </w:p>
    <w:p w14:paraId="74E8D0AD" w14:textId="77777777" w:rsidR="009C1B76" w:rsidRPr="009C1B76" w:rsidRDefault="009C1B76" w:rsidP="00E90BD1">
      <w:pPr>
        <w:ind w:left="2160"/>
        <w:rPr>
          <w:rFonts w:ascii="Tahoma" w:hAnsi="Tahoma" w:cs="Tahoma"/>
          <w:color w:val="404040" w:themeColor="text1" w:themeTint="BF"/>
          <w:sz w:val="22"/>
        </w:rPr>
      </w:pPr>
    </w:p>
    <w:p w14:paraId="229A6081" w14:textId="77777777" w:rsidR="009C1B76" w:rsidRPr="00E90BD1" w:rsidRDefault="009C1B76" w:rsidP="00E90BD1">
      <w:pPr>
        <w:tabs>
          <w:tab w:val="left" w:pos="7920"/>
        </w:tabs>
        <w:ind w:left="2160" w:right="1440"/>
        <w:rPr>
          <w:rFonts w:ascii="Tahoma" w:hAnsi="Tahoma" w:cs="Tahoma"/>
          <w:color w:val="2E5C82"/>
          <w:sz w:val="28"/>
        </w:rPr>
      </w:pPr>
      <w:r w:rsidRPr="00E90BD1">
        <w:rPr>
          <w:rFonts w:ascii="Tahoma" w:hAnsi="Tahoma" w:cs="Tahoma"/>
          <w:i/>
          <w:color w:val="2E5C82"/>
          <w:sz w:val="28"/>
        </w:rPr>
        <w:t>CEOS ensures international coordination of civil space-based Earth observation programs and promotes exchange of data to optimize societal benefit and inform decision making for securing a prosperous and sustainable future for humankind.</w:t>
      </w:r>
    </w:p>
    <w:p w14:paraId="1774FED2" w14:textId="77777777" w:rsidR="00E90BD1" w:rsidRPr="00E90BD1" w:rsidRDefault="00E90BD1" w:rsidP="009C1B76">
      <w:pPr>
        <w:ind w:left="1080" w:right="1440"/>
        <w:rPr>
          <w:rFonts w:ascii="Tahoma" w:hAnsi="Tahoma" w:cs="Tahoma"/>
          <w:color w:val="2E5C82"/>
          <w:sz w:val="22"/>
        </w:rPr>
      </w:pPr>
    </w:p>
    <w:p w14:paraId="7E607C7A" w14:textId="77777777" w:rsidR="009C1B76" w:rsidRDefault="009C1B76" w:rsidP="009C1B76">
      <w:pPr>
        <w:rPr>
          <w:rFonts w:ascii="Tahoma" w:hAnsi="Tahoma" w:cs="Tahoma"/>
          <w:color w:val="404040" w:themeColor="text1" w:themeTint="BF"/>
          <w:sz w:val="22"/>
        </w:rPr>
      </w:pPr>
    </w:p>
    <w:p w14:paraId="56944B61" w14:textId="77777777" w:rsidR="009C1B76" w:rsidRPr="009C1B76" w:rsidRDefault="00E90BD1" w:rsidP="009C1B76">
      <w:pPr>
        <w:pBdr>
          <w:bottom w:val="single" w:sz="4" w:space="1" w:color="A6CE37"/>
        </w:pBdr>
        <w:spacing w:after="120"/>
        <w:rPr>
          <w:rFonts w:ascii="Tahoma" w:hAnsi="Tahoma" w:cs="Tahoma"/>
          <w:color w:val="2E5C82"/>
          <w:sz w:val="28"/>
        </w:rPr>
      </w:pPr>
      <w:r w:rsidRPr="00E90BD1">
        <w:rPr>
          <w:rFonts w:ascii="Tahoma" w:hAnsi="Tahoma" w:cs="Tahoma"/>
          <w:noProof/>
          <w:color w:val="404040" w:themeColor="text1" w:themeTint="BF"/>
          <w:sz w:val="22"/>
        </w:rPr>
        <w:lastRenderedPageBreak/>
        <mc:AlternateContent>
          <mc:Choice Requires="wps">
            <w:drawing>
              <wp:anchor distT="45720" distB="45720" distL="114300" distR="114300" simplePos="0" relativeHeight="251668480" behindDoc="0" locked="0" layoutInCell="1" allowOverlap="1" wp14:anchorId="7CE3A370" wp14:editId="4401FA1F">
                <wp:simplePos x="0" y="0"/>
                <wp:positionH relativeFrom="column">
                  <wp:posOffset>-95221</wp:posOffset>
                </wp:positionH>
                <wp:positionV relativeFrom="paragraph">
                  <wp:posOffset>317367</wp:posOffset>
                </wp:positionV>
                <wp:extent cx="1190625" cy="1360805"/>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360805"/>
                        </a:xfrm>
                        <a:prstGeom prst="rect">
                          <a:avLst/>
                        </a:prstGeom>
                        <a:solidFill>
                          <a:srgbClr val="FFFFFF"/>
                        </a:solidFill>
                        <a:ln w="9525">
                          <a:noFill/>
                          <a:miter lim="800000"/>
                          <a:headEnd/>
                          <a:tailEnd/>
                        </a:ln>
                      </wps:spPr>
                      <wps:txbx>
                        <w:txbxContent>
                          <w:p w14:paraId="122FC5B8" w14:textId="77777777" w:rsidR="00E90BD1" w:rsidRPr="00E90BD1" w:rsidRDefault="00E90BD1" w:rsidP="00E90BD1">
                            <w:pPr>
                              <w:rPr>
                                <w:sz w:val="18"/>
                              </w:rPr>
                            </w:pPr>
                            <w:r w:rsidRPr="00E90BD1">
                              <w:rPr>
                                <w:rFonts w:ascii="Tahoma" w:hAnsi="Tahoma" w:cs="Tahoma"/>
                                <w:b/>
                                <w:color w:val="2E5C82"/>
                                <w:sz w:val="24"/>
                              </w:rPr>
                              <w:t>1.4 Use of the CEOS Website Link to Elevate Brand Identity</w:t>
                            </w:r>
                            <w:r w:rsidRPr="00E90BD1">
                              <w:rPr>
                                <w:rFonts w:ascii="Tahoma" w:hAnsi="Tahoma" w:cs="Tahoma"/>
                                <w:b/>
                                <w:color w:val="2E5C82"/>
                                <w:sz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D6429" id="_x0000_s1032" type="#_x0000_t202" style="position:absolute;margin-left:-7.5pt;margin-top:25pt;width:93.75pt;height:10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" stroked="f">
                <v:textbox>
                  <w:txbxContent>
                    <w:p w:rsidR="00E90BD1" w:rsidRPr="00E90BD1" w:rsidRDefault="00E90BD1" w:rsidP="00E90BD1">
                      <w:pPr>
                        <w:rPr>
                          <w:sz w:val="18"/>
                        </w:rPr>
                      </w:pPr>
                      <w:r w:rsidRPr="00E90BD1">
                        <w:rPr>
                          <w:rFonts w:ascii="Tahoma" w:hAnsi="Tahoma" w:cs="Tahoma"/>
                          <w:b/>
                          <w:color w:val="2E5C82"/>
                          <w:sz w:val="24"/>
                        </w:rPr>
                        <w:t>1.4 Use of the CEOS Website Link to Elevate Brand Identity</w:t>
                      </w:r>
                      <w:r w:rsidRPr="00E90BD1">
                        <w:rPr>
                          <w:rFonts w:ascii="Tahoma" w:hAnsi="Tahoma" w:cs="Tahoma"/>
                          <w:b/>
                          <w:color w:val="2E5C82"/>
                          <w:sz w:val="24"/>
                        </w:rPr>
                        <w:tab/>
                      </w:r>
                    </w:p>
                  </w:txbxContent>
                </v:textbox>
                <w10:wrap type="square"/>
              </v:shape>
            </w:pict>
          </mc:Fallback>
        </mc:AlternateContent>
      </w:r>
      <w:r w:rsidR="009C1B76" w:rsidRPr="00F13D44">
        <w:rPr>
          <w:rFonts w:ascii="Tahoma" w:hAnsi="Tahoma" w:cs="Tahoma"/>
          <w:b/>
          <w:color w:val="2E5C82"/>
          <w:sz w:val="28"/>
        </w:rPr>
        <w:tab/>
      </w:r>
    </w:p>
    <w:p w14:paraId="121CBA35" w14:textId="77777777" w:rsidR="009C1B76" w:rsidRPr="00E90BD1" w:rsidRDefault="009C1B76"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The CEOS website (</w:t>
      </w:r>
      <w:hyperlink r:id="rId14" w:history="1">
        <w:r w:rsidRPr="00E90BD1">
          <w:rPr>
            <w:rStyle w:val="Hyperlink"/>
            <w:rFonts w:ascii="Tahoma" w:hAnsi="Tahoma" w:cs="Tahoma"/>
            <w:color w:val="1A89F9" w:themeColor="hyperlink" w:themeTint="BF"/>
            <w:sz w:val="24"/>
          </w:rPr>
          <w:t>www.ceos.org</w:t>
        </w:r>
      </w:hyperlink>
      <w:r w:rsidRPr="00E90BD1">
        <w:rPr>
          <w:rFonts w:ascii="Tahoma" w:hAnsi="Tahoma" w:cs="Tahoma"/>
          <w:color w:val="404040" w:themeColor="text1" w:themeTint="BF"/>
          <w:sz w:val="24"/>
        </w:rPr>
        <w:t xml:space="preserve">) is designed with a CEOS motif and standard background text that clearly communicate the CEOS Mission Statement and provide valuable background on the organization and its activities. The website, which is maintained and updated by the CEOS Systems Engineering Office (SEO), displays all CEOS member organizations in the two membership categories explained in the CEOS Terms of Reference:  CEOS Members and CEOS Associates. </w:t>
      </w:r>
    </w:p>
    <w:p w14:paraId="7320414B" w14:textId="77777777" w:rsidR="009C1B76" w:rsidRPr="00E90BD1" w:rsidRDefault="009C1B76" w:rsidP="00E90BD1">
      <w:pPr>
        <w:ind w:left="2160"/>
        <w:rPr>
          <w:rFonts w:ascii="Tahoma" w:hAnsi="Tahoma" w:cs="Tahoma"/>
          <w:color w:val="404040" w:themeColor="text1" w:themeTint="BF"/>
          <w:sz w:val="24"/>
        </w:rPr>
      </w:pPr>
    </w:p>
    <w:p w14:paraId="3775C35F" w14:textId="72EBA38D" w:rsidR="009C1B76" w:rsidRDefault="009C1B76" w:rsidP="00E90BD1">
      <w:pPr>
        <w:ind w:left="2160"/>
        <w:rPr>
          <w:rFonts w:ascii="Tahoma" w:hAnsi="Tahoma" w:cs="Tahoma"/>
          <w:color w:val="404040" w:themeColor="text1" w:themeTint="BF"/>
          <w:sz w:val="24"/>
        </w:rPr>
      </w:pPr>
      <w:r w:rsidRPr="00E90BD1">
        <w:rPr>
          <w:rFonts w:ascii="Tahoma" w:hAnsi="Tahoma" w:cs="Tahoma"/>
          <w:color w:val="404040" w:themeColor="text1" w:themeTint="BF"/>
          <w:sz w:val="24"/>
        </w:rPr>
        <w:t>We strongly recommend that presentations for audiences outside of the CEOS organization (e.g., stakeholder forums, ministries, public, etc.) include the link to the CEOS website (</w:t>
      </w:r>
      <w:hyperlink r:id="rId15" w:history="1">
        <w:r w:rsidRPr="00E90BD1">
          <w:rPr>
            <w:rStyle w:val="Hyperlink"/>
            <w:rFonts w:ascii="Tahoma" w:hAnsi="Tahoma" w:cs="Tahoma"/>
            <w:color w:val="1A89F9" w:themeColor="hyperlink" w:themeTint="BF"/>
            <w:sz w:val="24"/>
          </w:rPr>
          <w:t>www.ceos.org</w:t>
        </w:r>
      </w:hyperlink>
      <w:r w:rsidRPr="00E90BD1">
        <w:rPr>
          <w:rFonts w:ascii="Tahoma" w:hAnsi="Tahoma" w:cs="Tahoma"/>
          <w:color w:val="404040" w:themeColor="text1" w:themeTint="BF"/>
          <w:sz w:val="24"/>
        </w:rPr>
        <w:t xml:space="preserve">). The website link is a key element of the brand identity of CEOS. It serves to elevate worldwide recognition of the role and contributions of CEOS, and more importantly, the website link is the doorway to greater use of data, tools, and other resources that are backed by the expertise of the CEOS Agencies that make them possible. The recommendation is to include the link to the CEOS website in presentations as a best practice standard to inform, consistently and dynamically, the remote sensing community, decision makers, policy makers, data users and producers worldwide of the specialized and cross-cutting activities, data products and tools that CEOS delivers.  </w:t>
      </w:r>
    </w:p>
    <w:p w14:paraId="54EE53EE" w14:textId="5616A71A" w:rsidR="006D1847" w:rsidRDefault="006D1847" w:rsidP="00E90BD1">
      <w:pPr>
        <w:ind w:left="2160"/>
        <w:rPr>
          <w:rFonts w:ascii="Tahoma" w:hAnsi="Tahoma" w:cs="Tahoma"/>
          <w:color w:val="404040" w:themeColor="text1" w:themeTint="BF"/>
          <w:sz w:val="24"/>
        </w:rPr>
      </w:pPr>
    </w:p>
    <w:p w14:paraId="3E1581E3" w14:textId="5A24BB74" w:rsidR="006D1847" w:rsidRDefault="006D1847" w:rsidP="00E90BD1">
      <w:pPr>
        <w:ind w:left="2160"/>
        <w:rPr>
          <w:rFonts w:ascii="Tahoma" w:hAnsi="Tahoma" w:cs="Tahoma"/>
          <w:color w:val="404040" w:themeColor="text1" w:themeTint="BF"/>
          <w:sz w:val="24"/>
        </w:rPr>
      </w:pPr>
    </w:p>
    <w:p w14:paraId="4E3830C0" w14:textId="5CB306E5" w:rsidR="006D1847" w:rsidRDefault="006D1847" w:rsidP="00E90BD1">
      <w:pPr>
        <w:ind w:left="2160"/>
        <w:rPr>
          <w:rFonts w:ascii="Tahoma" w:hAnsi="Tahoma" w:cs="Tahoma"/>
          <w:color w:val="404040" w:themeColor="text1" w:themeTint="BF"/>
          <w:sz w:val="24"/>
        </w:rPr>
      </w:pPr>
    </w:p>
    <w:p w14:paraId="5B1C7487" w14:textId="6DAF4A1D" w:rsidR="006D1847" w:rsidRDefault="006D1847" w:rsidP="00E90BD1">
      <w:pPr>
        <w:ind w:left="2160"/>
        <w:rPr>
          <w:rFonts w:ascii="Tahoma" w:hAnsi="Tahoma" w:cs="Tahoma"/>
          <w:color w:val="404040" w:themeColor="text1" w:themeTint="BF"/>
          <w:sz w:val="24"/>
        </w:rPr>
      </w:pPr>
    </w:p>
    <w:p w14:paraId="78BB2A06" w14:textId="3F48332C" w:rsidR="006D1847" w:rsidRDefault="006D1847" w:rsidP="00E90BD1">
      <w:pPr>
        <w:ind w:left="2160"/>
        <w:rPr>
          <w:rFonts w:ascii="Tahoma" w:hAnsi="Tahoma" w:cs="Tahoma"/>
          <w:color w:val="404040" w:themeColor="text1" w:themeTint="BF"/>
          <w:sz w:val="24"/>
        </w:rPr>
      </w:pPr>
    </w:p>
    <w:p w14:paraId="4FDFF6BA" w14:textId="5E090BF2" w:rsidR="006D1847" w:rsidRDefault="006D1847" w:rsidP="00E90BD1">
      <w:pPr>
        <w:ind w:left="2160"/>
        <w:rPr>
          <w:rFonts w:ascii="Tahoma" w:hAnsi="Tahoma" w:cs="Tahoma"/>
          <w:color w:val="404040" w:themeColor="text1" w:themeTint="BF"/>
          <w:sz w:val="24"/>
        </w:rPr>
      </w:pPr>
    </w:p>
    <w:p w14:paraId="1C1C1C9B" w14:textId="7D822A0A" w:rsidR="006D1847" w:rsidRDefault="006D1847" w:rsidP="00E90BD1">
      <w:pPr>
        <w:ind w:left="2160"/>
        <w:rPr>
          <w:rFonts w:ascii="Tahoma" w:hAnsi="Tahoma" w:cs="Tahoma"/>
          <w:color w:val="404040" w:themeColor="text1" w:themeTint="BF"/>
          <w:sz w:val="24"/>
        </w:rPr>
      </w:pPr>
    </w:p>
    <w:p w14:paraId="0593C9A2" w14:textId="11AAF30B" w:rsidR="006D1847" w:rsidRDefault="006D1847" w:rsidP="00E90BD1">
      <w:pPr>
        <w:ind w:left="2160"/>
        <w:rPr>
          <w:rFonts w:ascii="Tahoma" w:hAnsi="Tahoma" w:cs="Tahoma"/>
          <w:color w:val="404040" w:themeColor="text1" w:themeTint="BF"/>
          <w:sz w:val="24"/>
        </w:rPr>
      </w:pPr>
    </w:p>
    <w:p w14:paraId="663AA065" w14:textId="722833C1" w:rsidR="006D1847" w:rsidRDefault="006D1847" w:rsidP="00E90BD1">
      <w:pPr>
        <w:ind w:left="2160"/>
        <w:rPr>
          <w:rFonts w:ascii="Tahoma" w:hAnsi="Tahoma" w:cs="Tahoma"/>
          <w:color w:val="404040" w:themeColor="text1" w:themeTint="BF"/>
          <w:sz w:val="24"/>
        </w:rPr>
      </w:pPr>
    </w:p>
    <w:p w14:paraId="0B5676FE" w14:textId="0F1F95C4" w:rsidR="006D1847" w:rsidRDefault="006D1847" w:rsidP="00E90BD1">
      <w:pPr>
        <w:ind w:left="2160"/>
        <w:rPr>
          <w:rFonts w:ascii="Tahoma" w:hAnsi="Tahoma" w:cs="Tahoma"/>
          <w:color w:val="404040" w:themeColor="text1" w:themeTint="BF"/>
          <w:sz w:val="24"/>
        </w:rPr>
      </w:pPr>
    </w:p>
    <w:p w14:paraId="49C1291D" w14:textId="12531E1F" w:rsidR="006D1847" w:rsidRDefault="006D1847" w:rsidP="00E90BD1">
      <w:pPr>
        <w:ind w:left="2160"/>
        <w:rPr>
          <w:rFonts w:ascii="Tahoma" w:hAnsi="Tahoma" w:cs="Tahoma"/>
          <w:color w:val="404040" w:themeColor="text1" w:themeTint="BF"/>
          <w:sz w:val="24"/>
        </w:rPr>
      </w:pPr>
    </w:p>
    <w:p w14:paraId="19B743E9" w14:textId="26B50169" w:rsidR="006D1847" w:rsidRDefault="006D1847" w:rsidP="00E90BD1">
      <w:pPr>
        <w:ind w:left="2160"/>
        <w:rPr>
          <w:rFonts w:ascii="Tahoma" w:hAnsi="Tahoma" w:cs="Tahoma"/>
          <w:color w:val="404040" w:themeColor="text1" w:themeTint="BF"/>
          <w:sz w:val="24"/>
        </w:rPr>
      </w:pPr>
    </w:p>
    <w:p w14:paraId="0903E2BA" w14:textId="751DBB48" w:rsidR="006D1847" w:rsidRDefault="006D1847" w:rsidP="00E90BD1">
      <w:pPr>
        <w:ind w:left="2160"/>
        <w:rPr>
          <w:rFonts w:ascii="Tahoma" w:hAnsi="Tahoma" w:cs="Tahoma"/>
          <w:color w:val="404040" w:themeColor="text1" w:themeTint="BF"/>
          <w:sz w:val="24"/>
        </w:rPr>
      </w:pPr>
    </w:p>
    <w:p w14:paraId="10A69E76" w14:textId="6319DE85" w:rsidR="006D1847" w:rsidRDefault="006D1847" w:rsidP="00E90BD1">
      <w:pPr>
        <w:ind w:left="2160"/>
        <w:rPr>
          <w:rFonts w:ascii="Tahoma" w:hAnsi="Tahoma" w:cs="Tahoma"/>
          <w:color w:val="404040" w:themeColor="text1" w:themeTint="BF"/>
          <w:sz w:val="24"/>
        </w:rPr>
      </w:pPr>
    </w:p>
    <w:p w14:paraId="727A835B" w14:textId="77777777" w:rsidR="006D1847" w:rsidRPr="00E90BD1" w:rsidRDefault="006D1847" w:rsidP="00E90BD1">
      <w:pPr>
        <w:ind w:left="2160"/>
        <w:rPr>
          <w:rFonts w:ascii="Tahoma" w:hAnsi="Tahoma" w:cs="Tahoma"/>
          <w:color w:val="404040" w:themeColor="text1" w:themeTint="BF"/>
          <w:sz w:val="24"/>
        </w:rPr>
      </w:pPr>
    </w:p>
    <w:p w14:paraId="3BD4E75B" w14:textId="77777777" w:rsidR="009C1B76" w:rsidRDefault="009C1B76" w:rsidP="009C1B76">
      <w:pPr>
        <w:rPr>
          <w:rFonts w:ascii="Tahoma" w:hAnsi="Tahoma" w:cs="Tahoma"/>
          <w:color w:val="404040" w:themeColor="text1" w:themeTint="BF"/>
          <w:sz w:val="22"/>
        </w:rPr>
      </w:pPr>
    </w:p>
    <w:p w14:paraId="71BC71B6" w14:textId="77777777" w:rsidR="009C1B76" w:rsidRDefault="009C1B76" w:rsidP="009C1B76">
      <w:pPr>
        <w:rPr>
          <w:rFonts w:ascii="Tahoma" w:hAnsi="Tahoma" w:cs="Tahoma"/>
          <w:color w:val="404040" w:themeColor="text1" w:themeTint="BF"/>
          <w:sz w:val="22"/>
        </w:rPr>
      </w:pPr>
    </w:p>
    <w:p w14:paraId="65634348" w14:textId="77777777" w:rsidR="00E90BD1" w:rsidRPr="00E90BD1" w:rsidRDefault="00E90BD1" w:rsidP="00E90BD1">
      <w:pPr>
        <w:pBdr>
          <w:top w:val="single" w:sz="4" w:space="1" w:color="A6CE37"/>
          <w:bottom w:val="single" w:sz="4" w:space="1" w:color="A6CE37"/>
        </w:pBdr>
        <w:rPr>
          <w:rFonts w:ascii="Tahoma" w:hAnsi="Tahoma" w:cs="Tahoma"/>
          <w:b/>
          <w:caps/>
          <w:color w:val="2E5C82"/>
          <w:sz w:val="40"/>
        </w:rPr>
      </w:pPr>
      <w:r w:rsidRPr="00E90BD1">
        <w:rPr>
          <w:rFonts w:ascii="Tahoma" w:hAnsi="Tahoma" w:cs="Tahoma"/>
          <w:b/>
          <w:caps/>
          <w:color w:val="2E5C82"/>
          <w:sz w:val="40"/>
        </w:rPr>
        <w:lastRenderedPageBreak/>
        <w:t>2. Leveraging the CEOS Brand by CEOS Working Groups, Virtual Constellations, Ad Hoc Teams, and other CEOS Activities</w:t>
      </w:r>
    </w:p>
    <w:p w14:paraId="2C191E37" w14:textId="77777777" w:rsidR="00E90BD1" w:rsidRDefault="0009445A" w:rsidP="00E90BD1">
      <w:pPr>
        <w:rPr>
          <w:rFonts w:ascii="Tahoma" w:hAnsi="Tahoma" w:cs="Tahoma"/>
          <w:sz w:val="22"/>
        </w:rPr>
      </w:pPr>
      <w:r w:rsidRPr="00E90BD1">
        <w:rPr>
          <w:rFonts w:ascii="Tahoma" w:hAnsi="Tahoma" w:cs="Tahoma"/>
          <w:noProof/>
          <w:color w:val="404040" w:themeColor="text1" w:themeTint="BF"/>
          <w:sz w:val="22"/>
        </w:rPr>
        <mc:AlternateContent>
          <mc:Choice Requires="wps">
            <w:drawing>
              <wp:anchor distT="45720" distB="45720" distL="114300" distR="114300" simplePos="0" relativeHeight="251670528" behindDoc="0" locked="0" layoutInCell="1" allowOverlap="1" wp14:anchorId="1AE5499C" wp14:editId="6945B10C">
                <wp:simplePos x="0" y="0"/>
                <wp:positionH relativeFrom="column">
                  <wp:posOffset>-95885</wp:posOffset>
                </wp:positionH>
                <wp:positionV relativeFrom="paragraph">
                  <wp:posOffset>77470</wp:posOffset>
                </wp:positionV>
                <wp:extent cx="1392555" cy="1934845"/>
                <wp:effectExtent l="0" t="0" r="0" b="82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934845"/>
                        </a:xfrm>
                        <a:prstGeom prst="rect">
                          <a:avLst/>
                        </a:prstGeom>
                        <a:solidFill>
                          <a:srgbClr val="FFFFFF"/>
                        </a:solidFill>
                        <a:ln w="9525">
                          <a:noFill/>
                          <a:miter lim="800000"/>
                          <a:headEnd/>
                          <a:tailEnd/>
                        </a:ln>
                      </wps:spPr>
                      <wps:txbx>
                        <w:txbxContent>
                          <w:p w14:paraId="7864E9BA" w14:textId="77777777" w:rsidR="0009445A" w:rsidRPr="00E90BD1" w:rsidRDefault="0009445A" w:rsidP="0009445A">
                            <w:pPr>
                              <w:rPr>
                                <w:sz w:val="18"/>
                              </w:rPr>
                            </w:pPr>
                            <w:r w:rsidRPr="0009445A">
                              <w:rPr>
                                <w:rFonts w:ascii="Tahoma" w:hAnsi="Tahoma" w:cs="Tahoma"/>
                                <w:b/>
                                <w:color w:val="2E5C82"/>
                                <w:sz w:val="24"/>
                              </w:rPr>
                              <w:t>2.1   Further Guidance for CEOS Working Groups, Virtual Constellations,</w:t>
                            </w:r>
                            <w:r>
                              <w:rPr>
                                <w:rFonts w:ascii="Tahoma" w:hAnsi="Tahoma" w:cs="Tahoma"/>
                                <w:b/>
                                <w:color w:val="2E5C82"/>
                                <w:sz w:val="24"/>
                              </w:rPr>
                              <w:t xml:space="preserve"> </w:t>
                            </w:r>
                            <w:r w:rsidRPr="0009445A">
                              <w:rPr>
                                <w:rFonts w:ascii="Tahoma" w:hAnsi="Tahoma" w:cs="Tahoma"/>
                                <w:b/>
                                <w:color w:val="2E5C82"/>
                                <w:sz w:val="24"/>
                              </w:rPr>
                              <w:t xml:space="preserve">Ad Hoc </w:t>
                            </w:r>
                            <w:r>
                              <w:rPr>
                                <w:rFonts w:ascii="Tahoma" w:hAnsi="Tahoma" w:cs="Tahoma"/>
                                <w:b/>
                                <w:color w:val="2E5C82"/>
                                <w:sz w:val="24"/>
                              </w:rPr>
                              <w:t>Teams, and other CEOS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E7D61" id="_x0000_s1033" type="#_x0000_t202" style="position:absolute;margin-left:-7.55pt;margin-top:6.1pt;width:109.65pt;height:152.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" stroked="f">
                <v:textbox>
                  <w:txbxContent>
                    <w:p w:rsidR="0009445A" w:rsidRPr="00E90BD1" w:rsidRDefault="0009445A" w:rsidP="0009445A">
                      <w:pPr>
                        <w:rPr>
                          <w:sz w:val="18"/>
                        </w:rPr>
                      </w:pPr>
                      <w:r w:rsidRPr="0009445A">
                        <w:rPr>
                          <w:rFonts w:ascii="Tahoma" w:hAnsi="Tahoma" w:cs="Tahoma"/>
                          <w:b/>
                          <w:color w:val="2E5C82"/>
                          <w:sz w:val="24"/>
                        </w:rPr>
                        <w:t>2.1   Further Guidance for CEOS Working Groups, Virtual Constellations,</w:t>
                      </w:r>
                      <w:r>
                        <w:rPr>
                          <w:rFonts w:ascii="Tahoma" w:hAnsi="Tahoma" w:cs="Tahoma"/>
                          <w:b/>
                          <w:color w:val="2E5C82"/>
                          <w:sz w:val="24"/>
                        </w:rPr>
                        <w:t xml:space="preserve"> </w:t>
                      </w:r>
                      <w:r w:rsidRPr="0009445A">
                        <w:rPr>
                          <w:rFonts w:ascii="Tahoma" w:hAnsi="Tahoma" w:cs="Tahoma"/>
                          <w:b/>
                          <w:color w:val="2E5C82"/>
                          <w:sz w:val="24"/>
                        </w:rPr>
                        <w:t xml:space="preserve">Ad Hoc </w:t>
                      </w:r>
                      <w:r>
                        <w:rPr>
                          <w:rFonts w:ascii="Tahoma" w:hAnsi="Tahoma" w:cs="Tahoma"/>
                          <w:b/>
                          <w:color w:val="2E5C82"/>
                          <w:sz w:val="24"/>
                        </w:rPr>
                        <w:t>Teams, and other CEOS Activities</w:t>
                      </w:r>
                    </w:p>
                  </w:txbxContent>
                </v:textbox>
                <w10:wrap type="square"/>
              </v:shape>
            </w:pict>
          </mc:Fallback>
        </mc:AlternateContent>
      </w:r>
    </w:p>
    <w:p w14:paraId="5AA8DD86" w14:textId="77777777" w:rsidR="00E90BD1" w:rsidRP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 xml:space="preserve">CEOS Working Groups, Virtual Constellations, Ad Hoc Teams, and/or other CEOS Activities are asked to follow these CEOS branding guidelines for use of the CEOS logo, mission statement, and tagline as specified above. If a CEOS group or activity desires to create a logo that incorporates elements of the CEOS brand (e.g. logo, acronym), following applies: 1) the idea should be discussed with the CEOS SIT Chair; and 2) the proposed logo shall be reviewed and endorsed by the CEOS Secretariat prior to use. No external group or activity shall incorporate elements of the CEOS brand (e.g. logo, acronym) without approval from the CEOS organization.  </w:t>
      </w:r>
    </w:p>
    <w:p w14:paraId="1B474AB4" w14:textId="77777777" w:rsidR="0009445A" w:rsidRDefault="0009445A" w:rsidP="0009445A">
      <w:pPr>
        <w:ind w:left="2160"/>
        <w:rPr>
          <w:rFonts w:ascii="Tahoma" w:hAnsi="Tahoma" w:cs="Tahoma"/>
          <w:color w:val="404040" w:themeColor="text1" w:themeTint="BF"/>
          <w:sz w:val="22"/>
        </w:rPr>
      </w:pPr>
    </w:p>
    <w:p w14:paraId="190999E2" w14:textId="77777777" w:rsidR="0009445A" w:rsidRDefault="0009445A" w:rsidP="0009445A">
      <w:pPr>
        <w:pBdr>
          <w:bottom w:val="single" w:sz="4" w:space="1" w:color="A6CE37"/>
        </w:pBdr>
        <w:rPr>
          <w:rFonts w:ascii="Tahoma" w:hAnsi="Tahoma" w:cs="Tahoma"/>
          <w:color w:val="404040" w:themeColor="text1" w:themeTint="BF"/>
          <w:sz w:val="22"/>
        </w:rPr>
      </w:pPr>
    </w:p>
    <w:p w14:paraId="20613950" w14:textId="77777777" w:rsidR="0009445A" w:rsidRPr="0009445A" w:rsidRDefault="0009445A" w:rsidP="0009445A">
      <w:pPr>
        <w:spacing w:before="120"/>
        <w:ind w:left="2160"/>
        <w:rPr>
          <w:rFonts w:ascii="Tahoma" w:hAnsi="Tahoma" w:cs="Tahoma"/>
          <w:color w:val="404040" w:themeColor="text1" w:themeTint="BF"/>
          <w:sz w:val="24"/>
        </w:rPr>
      </w:pPr>
      <w:r w:rsidRPr="0009445A">
        <w:rPr>
          <w:rFonts w:ascii="Tahoma" w:hAnsi="Tahoma" w:cs="Tahoma"/>
          <w:noProof/>
          <w:color w:val="404040" w:themeColor="text1" w:themeTint="BF"/>
          <w:sz w:val="24"/>
        </w:rPr>
        <mc:AlternateContent>
          <mc:Choice Requires="wps">
            <w:drawing>
              <wp:anchor distT="45720" distB="45720" distL="114300" distR="114300" simplePos="0" relativeHeight="251672576" behindDoc="0" locked="0" layoutInCell="1" allowOverlap="1" wp14:anchorId="31A60F39" wp14:editId="4AA2CCD5">
                <wp:simplePos x="0" y="0"/>
                <wp:positionH relativeFrom="column">
                  <wp:posOffset>-155575</wp:posOffset>
                </wp:positionH>
                <wp:positionV relativeFrom="paragraph">
                  <wp:posOffset>62865</wp:posOffset>
                </wp:positionV>
                <wp:extent cx="1392555" cy="1934845"/>
                <wp:effectExtent l="0" t="0" r="0"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934845"/>
                        </a:xfrm>
                        <a:prstGeom prst="rect">
                          <a:avLst/>
                        </a:prstGeom>
                        <a:solidFill>
                          <a:srgbClr val="FFFFFF"/>
                        </a:solidFill>
                        <a:ln w="9525">
                          <a:noFill/>
                          <a:miter lim="800000"/>
                          <a:headEnd/>
                          <a:tailEnd/>
                        </a:ln>
                      </wps:spPr>
                      <wps:txbx>
                        <w:txbxContent>
                          <w:p w14:paraId="6854D1FD" w14:textId="77777777" w:rsidR="0009445A" w:rsidRPr="00E90BD1" w:rsidRDefault="0009445A" w:rsidP="0009445A">
                            <w:pPr>
                              <w:rPr>
                                <w:sz w:val="18"/>
                              </w:rPr>
                            </w:pPr>
                            <w:r>
                              <w:rPr>
                                <w:rFonts w:ascii="Tahoma" w:hAnsi="Tahoma" w:cs="Tahoma"/>
                                <w:b/>
                                <w:color w:val="2E5C82"/>
                                <w:sz w:val="24"/>
                              </w:rPr>
                              <w:t>2.2</w:t>
                            </w:r>
                            <w:r w:rsidRPr="0009445A">
                              <w:rPr>
                                <w:rFonts w:ascii="Tahoma" w:hAnsi="Tahoma" w:cs="Tahoma"/>
                                <w:b/>
                                <w:color w:val="2E5C82"/>
                                <w:sz w:val="24"/>
                              </w:rPr>
                              <w:t xml:space="preserve">   Branding Templates for CEOS Working Groups, Virtual Constellations, Ad Hoc Teams, and other CEOS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8188" id="_x0000_s1034" type="#_x0000_t202" style="position:absolute;left:0;text-align:left;margin-left:-12.25pt;margin-top:4.95pt;width:109.65pt;height:152.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" stroked="f">
                <v:textbox>
                  <w:txbxContent>
                    <w:p w:rsidR="0009445A" w:rsidRPr="00E90BD1" w:rsidRDefault="0009445A" w:rsidP="0009445A">
                      <w:pPr>
                        <w:rPr>
                          <w:sz w:val="18"/>
                        </w:rPr>
                      </w:pPr>
                      <w:r>
                        <w:rPr>
                          <w:rFonts w:ascii="Tahoma" w:hAnsi="Tahoma" w:cs="Tahoma"/>
                          <w:b/>
                          <w:color w:val="2E5C82"/>
                          <w:sz w:val="24"/>
                        </w:rPr>
                        <w:t>2.2</w:t>
                      </w:r>
                      <w:r w:rsidRPr="0009445A">
                        <w:rPr>
                          <w:rFonts w:ascii="Tahoma" w:hAnsi="Tahoma" w:cs="Tahoma"/>
                          <w:b/>
                          <w:color w:val="2E5C82"/>
                          <w:sz w:val="24"/>
                        </w:rPr>
                        <w:t xml:space="preserve">   </w:t>
                      </w:r>
                      <w:r w:rsidRPr="0009445A">
                        <w:rPr>
                          <w:rFonts w:ascii="Tahoma" w:hAnsi="Tahoma" w:cs="Tahoma"/>
                          <w:b/>
                          <w:color w:val="2E5C82"/>
                          <w:sz w:val="24"/>
                        </w:rPr>
                        <w:t>Branding Templates for CEOS Working Groups, Virtual Constellations, Ad Hoc Teams, and other CEOS Activities</w:t>
                      </w:r>
                    </w:p>
                  </w:txbxContent>
                </v:textbox>
                <w10:wrap type="square"/>
              </v:shape>
            </w:pict>
          </mc:Fallback>
        </mc:AlternateContent>
      </w:r>
      <w:r w:rsidRPr="0009445A">
        <w:rPr>
          <w:rFonts w:ascii="Tahoma" w:hAnsi="Tahoma" w:cs="Tahoma"/>
          <w:color w:val="404040" w:themeColor="text1" w:themeTint="BF"/>
          <w:sz w:val="24"/>
        </w:rPr>
        <w:t xml:space="preserve">For publications, brochures, reports, and similar other materials, the CEOS logo should appear on the front cover of the publication, preferably on the top left. This recommendation applies to materials such as PowerPoint presentations, posters, and banners. </w:t>
      </w:r>
    </w:p>
    <w:p w14:paraId="4CE06D1B" w14:textId="77777777" w:rsidR="0009445A" w:rsidRPr="0009445A" w:rsidRDefault="0009445A" w:rsidP="0009445A">
      <w:pPr>
        <w:ind w:left="2160"/>
        <w:rPr>
          <w:rFonts w:ascii="Tahoma" w:hAnsi="Tahoma" w:cs="Tahoma"/>
          <w:color w:val="404040" w:themeColor="text1" w:themeTint="BF"/>
          <w:sz w:val="24"/>
        </w:rPr>
      </w:pPr>
    </w:p>
    <w:p w14:paraId="58C683BE" w14:textId="77777777" w:rsid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On web pages, the CEOS logo should appear in the top left of the home page banner, with other CEOS-affiliated logos appearing on the top right. The CEOS logo in the banner should be a hyperlink to the CEOS website homepage (</w:t>
      </w:r>
      <w:hyperlink r:id="rId16" w:history="1">
        <w:r w:rsidRPr="00202782">
          <w:rPr>
            <w:rStyle w:val="Hyperlink"/>
            <w:rFonts w:ascii="Tahoma" w:hAnsi="Tahoma" w:cs="Tahoma"/>
            <w:color w:val="1A89F9" w:themeColor="hyperlink" w:themeTint="BF"/>
            <w:sz w:val="24"/>
          </w:rPr>
          <w:t>www.ceos.org</w:t>
        </w:r>
      </w:hyperlink>
      <w:r>
        <w:rPr>
          <w:rFonts w:ascii="Tahoma" w:hAnsi="Tahoma" w:cs="Tahoma"/>
          <w:color w:val="404040" w:themeColor="text1" w:themeTint="BF"/>
          <w:sz w:val="24"/>
        </w:rPr>
        <w:t>)</w:t>
      </w:r>
      <w:r w:rsidRPr="0009445A">
        <w:rPr>
          <w:rFonts w:ascii="Tahoma" w:hAnsi="Tahoma" w:cs="Tahoma"/>
          <w:color w:val="404040" w:themeColor="text1" w:themeTint="BF"/>
          <w:sz w:val="24"/>
        </w:rPr>
        <w:t>, and other CEOS-affiliated logos should be hyperlinked to their respective websites or pages of the CEOS website. Hyperlinks to the relevant CEOS webpage are also recommended when mentioning or referencing information about any CEOS group, activity, event, or meeting.</w:t>
      </w:r>
    </w:p>
    <w:p w14:paraId="52B8EF2E" w14:textId="77777777" w:rsidR="0009445A" w:rsidRPr="0009445A" w:rsidRDefault="0009445A" w:rsidP="0009445A">
      <w:pPr>
        <w:ind w:left="2160"/>
        <w:rPr>
          <w:rFonts w:ascii="Tahoma" w:hAnsi="Tahoma" w:cs="Tahoma"/>
          <w:color w:val="404040" w:themeColor="text1" w:themeTint="BF"/>
          <w:sz w:val="24"/>
        </w:rPr>
      </w:pPr>
    </w:p>
    <w:p w14:paraId="1BBCABC7" w14:textId="610E419A" w:rsidR="0009445A" w:rsidRDefault="0009445A" w:rsidP="0009445A">
      <w:pPr>
        <w:ind w:left="2160"/>
        <w:rPr>
          <w:rFonts w:ascii="Tahoma" w:hAnsi="Tahoma" w:cs="Tahoma"/>
          <w:color w:val="404040" w:themeColor="text1" w:themeTint="BF"/>
          <w:sz w:val="24"/>
        </w:rPr>
      </w:pPr>
    </w:p>
    <w:p w14:paraId="7AF7A169" w14:textId="08F82BA3" w:rsidR="006D1847" w:rsidRDefault="006D1847" w:rsidP="0009445A">
      <w:pPr>
        <w:ind w:left="2160"/>
        <w:rPr>
          <w:rFonts w:ascii="Tahoma" w:hAnsi="Tahoma" w:cs="Tahoma"/>
          <w:color w:val="404040" w:themeColor="text1" w:themeTint="BF"/>
          <w:sz w:val="24"/>
        </w:rPr>
      </w:pPr>
    </w:p>
    <w:p w14:paraId="33AED4AC" w14:textId="552196C3" w:rsidR="006D1847" w:rsidRDefault="006D1847" w:rsidP="0009445A">
      <w:pPr>
        <w:ind w:left="2160"/>
        <w:rPr>
          <w:rFonts w:ascii="Tahoma" w:hAnsi="Tahoma" w:cs="Tahoma"/>
          <w:color w:val="404040" w:themeColor="text1" w:themeTint="BF"/>
          <w:sz w:val="24"/>
        </w:rPr>
      </w:pPr>
    </w:p>
    <w:p w14:paraId="04A18D3C" w14:textId="44B3FAD5" w:rsidR="006D1847" w:rsidRDefault="006D1847" w:rsidP="0009445A">
      <w:pPr>
        <w:ind w:left="2160"/>
        <w:rPr>
          <w:rFonts w:ascii="Tahoma" w:hAnsi="Tahoma" w:cs="Tahoma"/>
          <w:color w:val="404040" w:themeColor="text1" w:themeTint="BF"/>
          <w:sz w:val="24"/>
        </w:rPr>
      </w:pPr>
    </w:p>
    <w:p w14:paraId="47AA9485" w14:textId="761095AB" w:rsidR="006D1847" w:rsidRDefault="006D1847" w:rsidP="0009445A">
      <w:pPr>
        <w:ind w:left="2160"/>
        <w:rPr>
          <w:rFonts w:ascii="Tahoma" w:hAnsi="Tahoma" w:cs="Tahoma"/>
          <w:color w:val="404040" w:themeColor="text1" w:themeTint="BF"/>
          <w:sz w:val="24"/>
        </w:rPr>
      </w:pPr>
    </w:p>
    <w:p w14:paraId="754ABBC7" w14:textId="4F12A878" w:rsidR="006D1847" w:rsidRDefault="006D1847" w:rsidP="0009445A">
      <w:pPr>
        <w:ind w:left="2160"/>
        <w:rPr>
          <w:rFonts w:ascii="Tahoma" w:hAnsi="Tahoma" w:cs="Tahoma"/>
          <w:color w:val="404040" w:themeColor="text1" w:themeTint="BF"/>
          <w:sz w:val="24"/>
        </w:rPr>
      </w:pPr>
    </w:p>
    <w:p w14:paraId="19D5E215" w14:textId="3D4EF4FA" w:rsidR="006D1847" w:rsidRDefault="006D1847" w:rsidP="0009445A">
      <w:pPr>
        <w:ind w:left="2160"/>
        <w:rPr>
          <w:rFonts w:ascii="Tahoma" w:hAnsi="Tahoma" w:cs="Tahoma"/>
          <w:color w:val="404040" w:themeColor="text1" w:themeTint="BF"/>
          <w:sz w:val="24"/>
        </w:rPr>
      </w:pPr>
    </w:p>
    <w:p w14:paraId="19190140" w14:textId="77777777" w:rsidR="006D1847" w:rsidRPr="0009445A" w:rsidRDefault="006D1847" w:rsidP="0009445A">
      <w:pPr>
        <w:ind w:left="2160"/>
        <w:rPr>
          <w:rFonts w:ascii="Tahoma" w:hAnsi="Tahoma" w:cs="Tahoma"/>
          <w:color w:val="404040" w:themeColor="text1" w:themeTint="BF"/>
          <w:sz w:val="24"/>
        </w:rPr>
      </w:pPr>
    </w:p>
    <w:p w14:paraId="3016B2A2" w14:textId="77777777" w:rsidR="0009445A" w:rsidRPr="00E90BD1" w:rsidRDefault="0009445A" w:rsidP="0009445A">
      <w:pPr>
        <w:pBdr>
          <w:top w:val="single" w:sz="4" w:space="1" w:color="A6CE37"/>
          <w:bottom w:val="single" w:sz="4" w:space="1" w:color="A6CE37"/>
        </w:pBdr>
        <w:rPr>
          <w:rFonts w:ascii="Tahoma" w:hAnsi="Tahoma" w:cs="Tahoma"/>
          <w:b/>
          <w:caps/>
          <w:color w:val="2E5C82"/>
          <w:sz w:val="40"/>
        </w:rPr>
      </w:pPr>
      <w:r>
        <w:rPr>
          <w:rFonts w:ascii="Tahoma" w:hAnsi="Tahoma" w:cs="Tahoma"/>
          <w:b/>
          <w:caps/>
          <w:color w:val="2E5C82"/>
          <w:sz w:val="40"/>
        </w:rPr>
        <w:lastRenderedPageBreak/>
        <w:t>3</w:t>
      </w:r>
      <w:r w:rsidRPr="00E90BD1">
        <w:rPr>
          <w:rFonts w:ascii="Tahoma" w:hAnsi="Tahoma" w:cs="Tahoma"/>
          <w:b/>
          <w:caps/>
          <w:color w:val="2E5C82"/>
          <w:sz w:val="40"/>
        </w:rPr>
        <w:t xml:space="preserve">. </w:t>
      </w:r>
      <w:r>
        <w:rPr>
          <w:rFonts w:ascii="Tahoma" w:hAnsi="Tahoma" w:cs="Tahoma"/>
          <w:b/>
          <w:caps/>
          <w:color w:val="2E5C82"/>
          <w:sz w:val="40"/>
        </w:rPr>
        <w:t>Summary</w:t>
      </w:r>
    </w:p>
    <w:p w14:paraId="71CFB34F" w14:textId="77777777" w:rsidR="0009445A" w:rsidRPr="0009445A" w:rsidRDefault="0009445A" w:rsidP="0009445A">
      <w:pPr>
        <w:ind w:left="2160"/>
        <w:rPr>
          <w:rFonts w:ascii="Tahoma" w:hAnsi="Tahoma" w:cs="Tahoma"/>
          <w:color w:val="404040" w:themeColor="text1" w:themeTint="BF"/>
          <w:sz w:val="24"/>
        </w:rPr>
      </w:pPr>
    </w:p>
    <w:p w14:paraId="481EE252" w14:textId="77777777" w:rsidR="0009445A" w:rsidRP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This document provided branding guidelines to strengthen the visibility of CEOS through the use of consistent branding for documents and communications about the international role and contributions of the organization.  It specifically addressed:</w:t>
      </w:r>
    </w:p>
    <w:p w14:paraId="63DD511C" w14:textId="77777777" w:rsidR="0009445A" w:rsidRPr="0009445A" w:rsidRDefault="0009445A" w:rsidP="0009445A">
      <w:pPr>
        <w:ind w:left="2160"/>
        <w:rPr>
          <w:rFonts w:ascii="Tahoma" w:hAnsi="Tahoma" w:cs="Tahoma"/>
          <w:color w:val="404040" w:themeColor="text1" w:themeTint="BF"/>
          <w:sz w:val="24"/>
        </w:rPr>
      </w:pPr>
    </w:p>
    <w:p w14:paraId="3C7D7989" w14:textId="77777777" w:rsidR="0009445A" w:rsidRPr="0009445A" w:rsidRDefault="0009445A" w:rsidP="0009445A">
      <w:pPr>
        <w:pStyle w:val="ListParagraph"/>
        <w:numPr>
          <w:ilvl w:val="0"/>
          <w:numId w:val="2"/>
        </w:numPr>
        <w:ind w:hanging="360"/>
        <w:rPr>
          <w:rFonts w:ascii="Tahoma" w:hAnsi="Tahoma" w:cs="Tahoma"/>
          <w:color w:val="404040" w:themeColor="text1" w:themeTint="BF"/>
          <w:sz w:val="24"/>
        </w:rPr>
      </w:pPr>
      <w:r w:rsidRPr="0009445A">
        <w:rPr>
          <w:rFonts w:ascii="Tahoma" w:hAnsi="Tahoma" w:cs="Tahoma"/>
          <w:color w:val="404040" w:themeColor="text1" w:themeTint="BF"/>
          <w:sz w:val="24"/>
        </w:rPr>
        <w:t>Use of the CEOS Logo, Tagline, Mission Statement, and Website Link; and</w:t>
      </w:r>
    </w:p>
    <w:p w14:paraId="34AC58DB" w14:textId="77777777" w:rsidR="0009445A" w:rsidRPr="0009445A" w:rsidRDefault="0009445A" w:rsidP="0009445A">
      <w:pPr>
        <w:pStyle w:val="ListParagraph"/>
        <w:numPr>
          <w:ilvl w:val="0"/>
          <w:numId w:val="2"/>
        </w:numPr>
        <w:ind w:hanging="360"/>
        <w:rPr>
          <w:rFonts w:ascii="Tahoma" w:hAnsi="Tahoma" w:cs="Tahoma"/>
          <w:color w:val="404040" w:themeColor="text1" w:themeTint="BF"/>
          <w:sz w:val="24"/>
        </w:rPr>
      </w:pPr>
      <w:r w:rsidRPr="0009445A">
        <w:rPr>
          <w:rFonts w:ascii="Tahoma" w:hAnsi="Tahoma" w:cs="Tahoma"/>
          <w:color w:val="404040" w:themeColor="text1" w:themeTint="BF"/>
          <w:sz w:val="24"/>
        </w:rPr>
        <w:t>Leveraging the CEOS Brand in, and by, CEOS Working Groups, Virtual Constellations, Ad Hoc Teams, and other CEOS Activities.</w:t>
      </w:r>
    </w:p>
    <w:p w14:paraId="52D9AC77" w14:textId="77777777" w:rsidR="0009445A" w:rsidRPr="0009445A" w:rsidRDefault="0009445A" w:rsidP="0009445A">
      <w:pPr>
        <w:ind w:left="2160"/>
        <w:rPr>
          <w:rFonts w:ascii="Tahoma" w:hAnsi="Tahoma" w:cs="Tahoma"/>
          <w:color w:val="404040" w:themeColor="text1" w:themeTint="BF"/>
          <w:sz w:val="24"/>
        </w:rPr>
      </w:pPr>
    </w:p>
    <w:p w14:paraId="03BA2215" w14:textId="77777777" w:rsidR="0009445A" w:rsidRP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 xml:space="preserve">These branding guidelines (as well as and other resources on the CEOS logo, templates, and up-to-date standard texts for use in presentations) are stored for easy access in the CEOS Document Management System Communications directory using the following link:  </w:t>
      </w:r>
      <w:hyperlink r:id="rId17" w:history="1">
        <w:r w:rsidRPr="00202782">
          <w:rPr>
            <w:rStyle w:val="Hyperlink"/>
            <w:rFonts w:ascii="Tahoma" w:hAnsi="Tahoma" w:cs="Tahoma"/>
            <w:color w:val="1A89F9" w:themeColor="hyperlink" w:themeTint="BF"/>
            <w:sz w:val="24"/>
          </w:rPr>
          <w:t>https://www.ceos.org/documents/</w:t>
        </w:r>
      </w:hyperlink>
      <w:r>
        <w:rPr>
          <w:rFonts w:ascii="Tahoma" w:hAnsi="Tahoma" w:cs="Tahoma"/>
          <w:color w:val="404040" w:themeColor="text1" w:themeTint="BF"/>
          <w:sz w:val="24"/>
        </w:rPr>
        <w:t xml:space="preserve">. </w:t>
      </w:r>
      <w:r w:rsidRPr="0009445A">
        <w:rPr>
          <w:rFonts w:ascii="Tahoma" w:hAnsi="Tahoma" w:cs="Tahoma"/>
          <w:color w:val="404040" w:themeColor="text1" w:themeTint="BF"/>
          <w:sz w:val="24"/>
        </w:rPr>
        <w:t>A login credential can be obtained by contacting the CEOS Systems Engineering Office via the online form on the "Contact Us" page of the CEOS website.</w:t>
      </w:r>
    </w:p>
    <w:p w14:paraId="16BA32BC" w14:textId="77777777" w:rsidR="0009445A" w:rsidRPr="0009445A" w:rsidRDefault="0009445A" w:rsidP="0009445A">
      <w:pPr>
        <w:ind w:left="2160"/>
        <w:rPr>
          <w:rFonts w:ascii="Tahoma" w:hAnsi="Tahoma" w:cs="Tahoma"/>
          <w:color w:val="404040" w:themeColor="text1" w:themeTint="BF"/>
          <w:sz w:val="24"/>
        </w:rPr>
      </w:pPr>
    </w:p>
    <w:p w14:paraId="00390522" w14:textId="77777777" w:rsidR="0009445A" w:rsidRPr="0009445A" w:rsidRDefault="0009445A" w:rsidP="0009445A">
      <w:pPr>
        <w:ind w:left="2160"/>
        <w:rPr>
          <w:rFonts w:ascii="Tahoma" w:hAnsi="Tahoma" w:cs="Tahoma"/>
          <w:color w:val="404040" w:themeColor="text1" w:themeTint="BF"/>
          <w:sz w:val="24"/>
        </w:rPr>
      </w:pPr>
      <w:r w:rsidRPr="0009445A">
        <w:rPr>
          <w:rFonts w:ascii="Tahoma" w:hAnsi="Tahoma" w:cs="Tahoma"/>
          <w:color w:val="404040" w:themeColor="text1" w:themeTint="BF"/>
          <w:sz w:val="24"/>
        </w:rPr>
        <w:t xml:space="preserve">CEOS Agencies and partnering organizations are asked to follow these guidelines, and to contact the CEOS Systems Engineering Office if there are questions. Presenters and speakers are encouraged to use all of the branding resources available at this link:  </w:t>
      </w:r>
      <w:hyperlink r:id="rId18" w:history="1">
        <w:r w:rsidRPr="00202782">
          <w:rPr>
            <w:rStyle w:val="Hyperlink"/>
            <w:rFonts w:ascii="Tahoma" w:hAnsi="Tahoma" w:cs="Tahoma"/>
            <w:color w:val="1A89F9" w:themeColor="hyperlink" w:themeTint="BF"/>
            <w:sz w:val="24"/>
          </w:rPr>
          <w:t>https://www.ceos.org/documents/</w:t>
        </w:r>
      </w:hyperlink>
      <w:r>
        <w:rPr>
          <w:rFonts w:ascii="Tahoma" w:hAnsi="Tahoma" w:cs="Tahoma"/>
          <w:color w:val="404040" w:themeColor="text1" w:themeTint="BF"/>
          <w:sz w:val="24"/>
        </w:rPr>
        <w:t xml:space="preserve">. </w:t>
      </w:r>
      <w:r w:rsidRPr="0009445A">
        <w:rPr>
          <w:rFonts w:ascii="Tahoma" w:hAnsi="Tahoma" w:cs="Tahoma"/>
          <w:color w:val="404040" w:themeColor="text1" w:themeTint="BF"/>
          <w:sz w:val="24"/>
        </w:rPr>
        <w:t>CEOS Agencies, technical groups, and individuals contributing to activities in the CEOS Work Plan are uniquely positioned to promote and magnify the implementation of these branding guidelines.</w:t>
      </w:r>
    </w:p>
    <w:p w14:paraId="54C7B1A3" w14:textId="4AE6B8B8" w:rsidR="00ED789A" w:rsidRPr="004A6EF9" w:rsidRDefault="00ED789A">
      <w:pPr>
        <w:rPr>
          <w:rFonts w:ascii="Tahoma" w:hAnsi="Tahoma" w:cs="Tahoma"/>
          <w:sz w:val="22"/>
        </w:rPr>
      </w:pPr>
    </w:p>
    <w:sectPr w:rsidR="00ED789A" w:rsidRPr="004A6EF9" w:rsidSect="00ED789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B8519" w14:textId="77777777" w:rsidR="0036731E" w:rsidRDefault="0036731E" w:rsidP="00F13D44">
      <w:r>
        <w:separator/>
      </w:r>
    </w:p>
  </w:endnote>
  <w:endnote w:type="continuationSeparator" w:id="0">
    <w:p w14:paraId="38F854ED" w14:textId="77777777" w:rsidR="0036731E" w:rsidRDefault="0036731E" w:rsidP="00F1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55BBA" w14:textId="77777777" w:rsidR="0036731E" w:rsidRDefault="0036731E" w:rsidP="00F13D44">
      <w:r>
        <w:separator/>
      </w:r>
    </w:p>
  </w:footnote>
  <w:footnote w:type="continuationSeparator" w:id="0">
    <w:p w14:paraId="05524FAF" w14:textId="77777777" w:rsidR="0036731E" w:rsidRDefault="0036731E" w:rsidP="00F1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94842"/>
    <w:multiLevelType w:val="hybridMultilevel"/>
    <w:tmpl w:val="DD04889A"/>
    <w:lvl w:ilvl="0" w:tplc="241A7CBC">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C571C47"/>
    <w:multiLevelType w:val="hybridMultilevel"/>
    <w:tmpl w:val="ED0696F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drawingGridHorizontalSpacing w:val="288"/>
  <w:drawingGridVerticalSpacing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9A"/>
    <w:rsid w:val="00043AC9"/>
    <w:rsid w:val="0009445A"/>
    <w:rsid w:val="0036731E"/>
    <w:rsid w:val="004A6EF9"/>
    <w:rsid w:val="005E1510"/>
    <w:rsid w:val="006D1847"/>
    <w:rsid w:val="009C1B76"/>
    <w:rsid w:val="00E22AF9"/>
    <w:rsid w:val="00E90BD1"/>
    <w:rsid w:val="00ED789A"/>
    <w:rsid w:val="00F13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47F97"/>
  <w15:chartTrackingRefBased/>
  <w15:docId w15:val="{947A6BA2-E140-4966-B15B-16EECF05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789A"/>
    <w:rPr>
      <w:rFonts w:asciiTheme="minorHAnsi" w:eastAsiaTheme="minorEastAsia" w:hAnsiTheme="minorHAnsi"/>
      <w:sz w:val="22"/>
    </w:rPr>
  </w:style>
  <w:style w:type="character" w:customStyle="1" w:styleId="NoSpacingChar">
    <w:name w:val="No Spacing Char"/>
    <w:basedOn w:val="DefaultParagraphFont"/>
    <w:link w:val="NoSpacing"/>
    <w:uiPriority w:val="1"/>
    <w:rsid w:val="00ED789A"/>
    <w:rPr>
      <w:rFonts w:asciiTheme="minorHAnsi" w:eastAsiaTheme="minorEastAsia" w:hAnsiTheme="minorHAnsi"/>
      <w:sz w:val="22"/>
    </w:rPr>
  </w:style>
  <w:style w:type="paragraph" w:styleId="ListParagraph">
    <w:name w:val="List Paragraph"/>
    <w:basedOn w:val="Normal"/>
    <w:uiPriority w:val="34"/>
    <w:qFormat/>
    <w:rsid w:val="00F13D44"/>
    <w:pPr>
      <w:ind w:left="720"/>
      <w:contextualSpacing/>
    </w:pPr>
  </w:style>
  <w:style w:type="paragraph" w:styleId="Header">
    <w:name w:val="header"/>
    <w:basedOn w:val="Normal"/>
    <w:link w:val="HeaderChar"/>
    <w:uiPriority w:val="99"/>
    <w:unhideWhenUsed/>
    <w:rsid w:val="00F13D44"/>
    <w:pPr>
      <w:tabs>
        <w:tab w:val="center" w:pos="4680"/>
        <w:tab w:val="right" w:pos="9360"/>
      </w:tabs>
    </w:pPr>
  </w:style>
  <w:style w:type="character" w:customStyle="1" w:styleId="HeaderChar">
    <w:name w:val="Header Char"/>
    <w:basedOn w:val="DefaultParagraphFont"/>
    <w:link w:val="Header"/>
    <w:uiPriority w:val="99"/>
    <w:rsid w:val="00F13D44"/>
  </w:style>
  <w:style w:type="paragraph" w:styleId="Footer">
    <w:name w:val="footer"/>
    <w:basedOn w:val="Normal"/>
    <w:link w:val="FooterChar"/>
    <w:uiPriority w:val="99"/>
    <w:unhideWhenUsed/>
    <w:rsid w:val="00F13D44"/>
    <w:pPr>
      <w:tabs>
        <w:tab w:val="center" w:pos="4680"/>
        <w:tab w:val="right" w:pos="9360"/>
      </w:tabs>
    </w:pPr>
  </w:style>
  <w:style w:type="character" w:customStyle="1" w:styleId="FooterChar">
    <w:name w:val="Footer Char"/>
    <w:basedOn w:val="DefaultParagraphFont"/>
    <w:link w:val="Footer"/>
    <w:uiPriority w:val="99"/>
    <w:rsid w:val="00F13D44"/>
  </w:style>
  <w:style w:type="character" w:styleId="Hyperlink">
    <w:name w:val="Hyperlink"/>
    <w:basedOn w:val="DefaultParagraphFont"/>
    <w:uiPriority w:val="99"/>
    <w:unhideWhenUsed/>
    <w:rsid w:val="009C1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eos.org/document_management/Communications/CEOS-Logos/2021-Updated-Logos/CEOS_logo_v3.png" TargetMode="External"/><Relationship Id="rId18" Type="http://schemas.openxmlformats.org/officeDocument/2006/relationships/hyperlink" Target="https://www.ceos.org/docum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eos.org/document_management/Communications/CEOS-Logos/2021-Updated-Logos/CEOS_logo_v2.png" TargetMode="External"/><Relationship Id="rId17" Type="http://schemas.openxmlformats.org/officeDocument/2006/relationships/hyperlink" Target="https://www.ceos.org/documents/" TargetMode="External"/><Relationship Id="rId2" Type="http://schemas.openxmlformats.org/officeDocument/2006/relationships/styles" Target="styles.xml"/><Relationship Id="rId16" Type="http://schemas.openxmlformats.org/officeDocument/2006/relationships/hyperlink" Target="http://www.ceo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os.org/document_management/Communications/CEOS-Logos/2021-Updated-Logos/CEOS_logo_v1.png" TargetMode="External"/><Relationship Id="rId5" Type="http://schemas.openxmlformats.org/officeDocument/2006/relationships/footnotes" Target="footnotes.xml"/><Relationship Id="rId15" Type="http://schemas.openxmlformats.org/officeDocument/2006/relationships/hyperlink" Target="http://www.ceos.org"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o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ON EARTH OBSERVATION SATELLITES BRANDING GUIDELIENS</dc:title>
  <dc:subject>VERSION: FEBRUARY 2021</dc:subject>
  <dc:creator>Childs, Lauren M. (LARC-E3)[DEVELOP]</dc:creator>
  <cp:keywords/>
  <dc:description/>
  <cp:lastModifiedBy>Killough, Brian D. (LARC-D2)</cp:lastModifiedBy>
  <cp:revision>2</cp:revision>
  <dcterms:created xsi:type="dcterms:W3CDTF">2021-03-08T15:20:00Z</dcterms:created>
  <dcterms:modified xsi:type="dcterms:W3CDTF">2021-03-08T17:54:00Z</dcterms:modified>
</cp:coreProperties>
</file>